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A8B" w:rsidRPr="008F55E6" w:rsidRDefault="00B50A8B" w:rsidP="00B50A8B">
      <w:pPr>
        <w:pStyle w:val="ZA"/>
        <w:framePr w:wrap="notBeside"/>
      </w:pPr>
      <w:bookmarkStart w:id="0" w:name="page1"/>
      <w:bookmarkStart w:id="1" w:name="_GoBack"/>
      <w:bookmarkEnd w:id="1"/>
      <w:r w:rsidRPr="008F55E6">
        <w:rPr>
          <w:sz w:val="64"/>
        </w:rPr>
        <w:t xml:space="preserve">3GPP TS 25.104 </w:t>
      </w:r>
      <w:r w:rsidR="001260D0" w:rsidRPr="008F55E6">
        <w:t>V1</w:t>
      </w:r>
      <w:r w:rsidR="00794D6D" w:rsidRPr="008F55E6">
        <w:t>6</w:t>
      </w:r>
      <w:r w:rsidRPr="008F55E6">
        <w:t>.</w:t>
      </w:r>
      <w:r w:rsidR="00794D6D" w:rsidRPr="008F55E6">
        <w:t>0</w:t>
      </w:r>
      <w:r w:rsidRPr="008F55E6">
        <w:t xml:space="preserve">.0 </w:t>
      </w:r>
      <w:r w:rsidR="00DA472F" w:rsidRPr="008F55E6">
        <w:rPr>
          <w:sz w:val="32"/>
        </w:rPr>
        <w:t>(2018</w:t>
      </w:r>
      <w:r w:rsidRPr="008F55E6">
        <w:rPr>
          <w:sz w:val="32"/>
        </w:rPr>
        <w:t>-</w:t>
      </w:r>
      <w:r w:rsidR="00F207D6" w:rsidRPr="008F55E6">
        <w:rPr>
          <w:sz w:val="32"/>
        </w:rPr>
        <w:t>12</w:t>
      </w:r>
      <w:r w:rsidRPr="008F55E6">
        <w:rPr>
          <w:sz w:val="32"/>
        </w:rPr>
        <w:t>)</w:t>
      </w:r>
    </w:p>
    <w:p w:rsidR="00B50A8B" w:rsidRPr="008F55E6" w:rsidRDefault="00B50A8B" w:rsidP="00B50A8B">
      <w:pPr>
        <w:pStyle w:val="ZB"/>
        <w:framePr w:wrap="notBeside"/>
      </w:pPr>
      <w:r w:rsidRPr="008F55E6">
        <w:t>Technical Specification</w:t>
      </w:r>
    </w:p>
    <w:p w:rsidR="00B50A8B" w:rsidRPr="008F55E6" w:rsidRDefault="00B50A8B" w:rsidP="00B50A8B">
      <w:pPr>
        <w:pStyle w:val="ZT"/>
        <w:framePr w:wrap="notBeside"/>
      </w:pPr>
      <w:r w:rsidRPr="008F55E6">
        <w:t>3rd Generation Partnership Project;</w:t>
      </w:r>
    </w:p>
    <w:p w:rsidR="00B50A8B" w:rsidRPr="008F55E6" w:rsidRDefault="00B50A8B" w:rsidP="00B50A8B">
      <w:pPr>
        <w:pStyle w:val="ZT"/>
        <w:framePr w:wrap="notBeside"/>
      </w:pPr>
      <w:r w:rsidRPr="008F55E6">
        <w:t>Technical Specification Group Radio Access Network;</w:t>
      </w:r>
    </w:p>
    <w:p w:rsidR="005719B5" w:rsidRPr="008F55E6" w:rsidRDefault="00B50A8B" w:rsidP="00B50A8B">
      <w:pPr>
        <w:pStyle w:val="ZT"/>
        <w:framePr w:wrap="notBeside"/>
      </w:pPr>
      <w:r w:rsidRPr="008F55E6">
        <w:t>Base Station (BS) radio transmission and reception (FDD)</w:t>
      </w:r>
    </w:p>
    <w:p w:rsidR="00B50A8B" w:rsidRPr="008F55E6" w:rsidRDefault="00B50A8B" w:rsidP="00B50A8B">
      <w:pPr>
        <w:pStyle w:val="ZT"/>
        <w:framePr w:wrap="notBeside"/>
        <w:rPr>
          <w:i/>
          <w:sz w:val="28"/>
        </w:rPr>
      </w:pPr>
      <w:r w:rsidRPr="008F55E6">
        <w:t>(</w:t>
      </w:r>
      <w:r w:rsidRPr="008F55E6">
        <w:rPr>
          <w:rStyle w:val="ZGSM"/>
        </w:rPr>
        <w:t xml:space="preserve">Release </w:t>
      </w:r>
      <w:r w:rsidR="001260D0" w:rsidRPr="008F55E6">
        <w:rPr>
          <w:rStyle w:val="ZGSM"/>
        </w:rPr>
        <w:t>1</w:t>
      </w:r>
      <w:r w:rsidR="00794D6D" w:rsidRPr="008F55E6">
        <w:rPr>
          <w:rStyle w:val="ZGSM"/>
        </w:rPr>
        <w:t>6</w:t>
      </w:r>
      <w:r w:rsidRPr="008F55E6">
        <w:t>)</w:t>
      </w:r>
    </w:p>
    <w:p w:rsidR="00B50A8B" w:rsidRPr="008F55E6" w:rsidRDefault="00B50A8B" w:rsidP="00B50A8B">
      <w:pPr>
        <w:pStyle w:val="ZU"/>
        <w:framePr w:h="4929" w:hRule="exact" w:wrap="notBeside"/>
        <w:tabs>
          <w:tab w:val="right" w:pos="10206"/>
        </w:tabs>
        <w:jc w:val="left"/>
      </w:pPr>
      <w:r w:rsidRPr="008F55E6">
        <w:tab/>
      </w:r>
      <w:r w:rsidR="00431ABA" w:rsidRPr="008F55E6">
        <w:drawing>
          <wp:inline distT="0" distB="0" distL="0" distR="0">
            <wp:extent cx="1624330" cy="948690"/>
            <wp:effectExtent l="19050" t="0" r="0" b="0"/>
            <wp:docPr id="1"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GPP-logo_web"/>
                    <pic:cNvPicPr>
                      <a:picLocks noChangeAspect="1" noChangeArrowheads="1"/>
                    </pic:cNvPicPr>
                  </pic:nvPicPr>
                  <pic:blipFill>
                    <a:blip r:embed="rId8" cstate="print"/>
                    <a:srcRect/>
                    <a:stretch>
                      <a:fillRect/>
                    </a:stretch>
                  </pic:blipFill>
                  <pic:spPr bwMode="auto">
                    <a:xfrm>
                      <a:off x="0" y="0"/>
                      <a:ext cx="1624330" cy="948690"/>
                    </a:xfrm>
                    <a:prstGeom prst="rect">
                      <a:avLst/>
                    </a:prstGeom>
                    <a:noFill/>
                    <a:ln w="9525">
                      <a:noFill/>
                      <a:miter lim="800000"/>
                      <a:headEnd/>
                      <a:tailEnd/>
                    </a:ln>
                  </pic:spPr>
                </pic:pic>
              </a:graphicData>
            </a:graphic>
          </wp:inline>
        </w:drawing>
      </w:r>
    </w:p>
    <w:p w:rsidR="00B50A8B" w:rsidRPr="008F55E6" w:rsidRDefault="00B50A8B" w:rsidP="00B50A8B">
      <w:pPr>
        <w:pStyle w:val="ZU"/>
        <w:framePr w:h="4929" w:hRule="exact" w:wrap="notBeside"/>
        <w:tabs>
          <w:tab w:val="right" w:pos="10206"/>
        </w:tabs>
        <w:jc w:val="left"/>
      </w:pPr>
    </w:p>
    <w:p w:rsidR="00B50A8B" w:rsidRPr="008F55E6" w:rsidRDefault="00B50A8B" w:rsidP="00B50A8B">
      <w:pPr>
        <w:framePr w:h="1377" w:hRule="exact" w:wrap="notBeside" w:vAnchor="page" w:hAnchor="margin" w:y="15305"/>
        <w:rPr>
          <w:sz w:val="16"/>
        </w:rPr>
      </w:pPr>
      <w:r w:rsidRPr="008F55E6">
        <w:rPr>
          <w:sz w:val="16"/>
        </w:rPr>
        <w:t>The present document has been developed within the 3rd Generation Partnership Project (3GPP</w:t>
      </w:r>
      <w:r w:rsidRPr="008F55E6">
        <w:rPr>
          <w:sz w:val="16"/>
          <w:vertAlign w:val="superscript"/>
        </w:rPr>
        <w:t xml:space="preserve"> TM</w:t>
      </w:r>
      <w:r w:rsidRPr="008F55E6">
        <w:rPr>
          <w:sz w:val="16"/>
        </w:rPr>
        <w:t>) and may be further elaborated for the purposes of 3GPP.</w:t>
      </w:r>
      <w:r w:rsidRPr="008F55E6">
        <w:rPr>
          <w:sz w:val="16"/>
        </w:rPr>
        <w:br/>
        <w:t>The present document has not been subject to any approval process by the 3GPP</w:t>
      </w:r>
      <w:r w:rsidRPr="008F55E6">
        <w:rPr>
          <w:sz w:val="16"/>
          <w:vertAlign w:val="superscript"/>
        </w:rPr>
        <w:t xml:space="preserve"> </w:t>
      </w:r>
      <w:r w:rsidRPr="008F55E6">
        <w:rPr>
          <w:sz w:val="16"/>
        </w:rPr>
        <w:t>Organizational Partners and shall not be implemented.</w:t>
      </w:r>
      <w:r w:rsidRPr="008F55E6">
        <w:rPr>
          <w:sz w:val="16"/>
        </w:rPr>
        <w:br/>
        <w:t>This Specification is provided for future development work within 3GPP</w:t>
      </w:r>
      <w:r w:rsidRPr="008F55E6">
        <w:rPr>
          <w:sz w:val="16"/>
          <w:vertAlign w:val="superscript"/>
        </w:rPr>
        <w:t xml:space="preserve"> </w:t>
      </w:r>
      <w:r w:rsidRPr="008F55E6">
        <w:rPr>
          <w:sz w:val="16"/>
        </w:rPr>
        <w:t>only. The Organizational Partners accept no liability for any use of this Specification.</w:t>
      </w:r>
      <w:r w:rsidRPr="008F55E6">
        <w:rPr>
          <w:sz w:val="16"/>
        </w:rPr>
        <w:br/>
        <w:t>Specifications and Reports for implementation of the 3GPP</w:t>
      </w:r>
      <w:r w:rsidRPr="008F55E6">
        <w:rPr>
          <w:sz w:val="16"/>
          <w:vertAlign w:val="superscript"/>
        </w:rPr>
        <w:t xml:space="preserve"> TM</w:t>
      </w:r>
      <w:r w:rsidRPr="008F55E6">
        <w:rPr>
          <w:sz w:val="16"/>
        </w:rPr>
        <w:t xml:space="preserve"> system should be obtained via the 3GPP Organizational Partners' Publications Offices.</w:t>
      </w:r>
    </w:p>
    <w:p w:rsidR="00B50A8B" w:rsidRPr="008F55E6" w:rsidRDefault="00B50A8B" w:rsidP="00B50A8B">
      <w:pPr>
        <w:pStyle w:val="ZV"/>
        <w:framePr w:wrap="notBeside"/>
      </w:pPr>
    </w:p>
    <w:p w:rsidR="00B50A8B" w:rsidRPr="008F55E6" w:rsidRDefault="00B50A8B" w:rsidP="00B50A8B"/>
    <w:bookmarkEnd w:id="0"/>
    <w:p w:rsidR="00262676" w:rsidRPr="008F55E6" w:rsidRDefault="00262676">
      <w:pPr>
        <w:rPr>
          <w:rFonts w:cs="v5.0.0"/>
        </w:rPr>
        <w:sectPr w:rsidR="00262676" w:rsidRPr="008F55E6" w:rsidSect="00187466">
          <w:footnotePr>
            <w:numRestart w:val="eachSect"/>
          </w:footnotePr>
          <w:pgSz w:w="14741" w:h="16840"/>
          <w:pgMar w:top="2268" w:right="3685" w:bottom="10773" w:left="851" w:header="0" w:footer="0" w:gutter="0"/>
          <w:cols w:space="720"/>
        </w:sectPr>
      </w:pPr>
    </w:p>
    <w:p w:rsidR="00262676" w:rsidRPr="008F55E6" w:rsidRDefault="00262676">
      <w:pPr>
        <w:rPr>
          <w:rFonts w:cs="v5.0.0"/>
        </w:rPr>
      </w:pPr>
      <w:bookmarkStart w:id="2" w:name="page2"/>
    </w:p>
    <w:p w:rsidR="00262676" w:rsidRPr="008F55E6" w:rsidRDefault="00262676">
      <w:pPr>
        <w:rPr>
          <w:rFonts w:cs="v5.0.0"/>
        </w:rPr>
      </w:pPr>
    </w:p>
    <w:p w:rsidR="00262676" w:rsidRPr="008F55E6" w:rsidRDefault="00262676">
      <w:pPr>
        <w:pStyle w:val="FP"/>
        <w:framePr w:wrap="notBeside" w:hAnchor="margin" w:yAlign="center"/>
        <w:spacing w:after="240"/>
        <w:ind w:left="2835" w:right="2835"/>
        <w:jc w:val="center"/>
        <w:rPr>
          <w:rFonts w:ascii="Arial" w:hAnsi="Arial" w:cs="v5.0.0"/>
          <w:b/>
          <w:i/>
        </w:rPr>
      </w:pPr>
      <w:r w:rsidRPr="008F55E6">
        <w:rPr>
          <w:rFonts w:ascii="Arial" w:hAnsi="Arial" w:cs="v5.0.0"/>
          <w:b/>
          <w:i/>
        </w:rPr>
        <w:t>3GPP</w:t>
      </w:r>
    </w:p>
    <w:p w:rsidR="00262676" w:rsidRPr="008F55E6" w:rsidRDefault="00262676">
      <w:pPr>
        <w:pStyle w:val="FP"/>
        <w:framePr w:wrap="notBeside" w:hAnchor="margin" w:yAlign="center"/>
        <w:pBdr>
          <w:bottom w:val="single" w:sz="6" w:space="1" w:color="auto"/>
        </w:pBdr>
        <w:ind w:left="2835" w:right="2835"/>
        <w:jc w:val="center"/>
        <w:rPr>
          <w:rFonts w:cs="v5.0.0"/>
        </w:rPr>
      </w:pPr>
      <w:r w:rsidRPr="008F55E6">
        <w:rPr>
          <w:rFonts w:cs="v5.0.0"/>
        </w:rPr>
        <w:t>Postal address</w:t>
      </w:r>
    </w:p>
    <w:p w:rsidR="00262676" w:rsidRPr="008F55E6" w:rsidRDefault="00262676">
      <w:pPr>
        <w:pStyle w:val="FP"/>
        <w:framePr w:wrap="notBeside" w:hAnchor="margin" w:yAlign="center"/>
        <w:ind w:left="2835" w:right="2835"/>
        <w:jc w:val="center"/>
        <w:rPr>
          <w:rFonts w:ascii="Arial" w:hAnsi="Arial" w:cs="v5.0.0"/>
          <w:sz w:val="18"/>
        </w:rPr>
      </w:pPr>
    </w:p>
    <w:p w:rsidR="00262676" w:rsidRPr="008F55E6" w:rsidRDefault="00262676">
      <w:pPr>
        <w:pStyle w:val="FP"/>
        <w:framePr w:wrap="notBeside" w:hAnchor="margin" w:yAlign="center"/>
        <w:pBdr>
          <w:bottom w:val="single" w:sz="6" w:space="1" w:color="auto"/>
        </w:pBdr>
        <w:spacing w:before="240"/>
        <w:ind w:left="2835" w:right="2835"/>
        <w:jc w:val="center"/>
        <w:rPr>
          <w:rFonts w:cs="v5.0.0"/>
        </w:rPr>
      </w:pPr>
      <w:r w:rsidRPr="008F55E6">
        <w:rPr>
          <w:rFonts w:cs="v5.0.0"/>
        </w:rPr>
        <w:t>3GPP support office address</w:t>
      </w:r>
    </w:p>
    <w:p w:rsidR="00262676" w:rsidRPr="008F55E6" w:rsidRDefault="00262676">
      <w:pPr>
        <w:pStyle w:val="FP"/>
        <w:framePr w:wrap="notBeside" w:hAnchor="margin" w:yAlign="center"/>
        <w:ind w:left="2835" w:right="2835"/>
        <w:jc w:val="center"/>
        <w:rPr>
          <w:rFonts w:ascii="Arial" w:hAnsi="Arial" w:cs="v5.0.0"/>
          <w:sz w:val="18"/>
        </w:rPr>
      </w:pPr>
      <w:r w:rsidRPr="008F55E6">
        <w:rPr>
          <w:rFonts w:ascii="Arial" w:hAnsi="Arial" w:cs="v5.0.0"/>
          <w:sz w:val="18"/>
        </w:rPr>
        <w:t>650 Route des Lucioles - Sophia Antipolis</w:t>
      </w:r>
    </w:p>
    <w:p w:rsidR="00262676" w:rsidRPr="008F55E6" w:rsidRDefault="00262676">
      <w:pPr>
        <w:pStyle w:val="FP"/>
        <w:framePr w:wrap="notBeside" w:hAnchor="margin" w:yAlign="center"/>
        <w:ind w:left="2835" w:right="2835"/>
        <w:jc w:val="center"/>
        <w:rPr>
          <w:rFonts w:ascii="Arial" w:hAnsi="Arial" w:cs="v5.0.0"/>
          <w:sz w:val="18"/>
        </w:rPr>
      </w:pPr>
      <w:r w:rsidRPr="008F55E6">
        <w:rPr>
          <w:rFonts w:ascii="Arial" w:hAnsi="Arial" w:cs="v5.0.0"/>
          <w:sz w:val="18"/>
        </w:rPr>
        <w:t>Valbonne - FRANCE</w:t>
      </w:r>
    </w:p>
    <w:p w:rsidR="00262676" w:rsidRPr="008F55E6" w:rsidRDefault="00262676">
      <w:pPr>
        <w:pStyle w:val="FP"/>
        <w:framePr w:wrap="notBeside" w:hAnchor="margin" w:yAlign="center"/>
        <w:spacing w:after="20"/>
        <w:ind w:left="2835" w:right="2835"/>
        <w:jc w:val="center"/>
        <w:rPr>
          <w:rFonts w:ascii="Arial" w:hAnsi="Arial" w:cs="v5.0.0"/>
          <w:sz w:val="18"/>
        </w:rPr>
      </w:pPr>
      <w:r w:rsidRPr="008F55E6">
        <w:rPr>
          <w:rFonts w:ascii="Arial" w:hAnsi="Arial" w:cs="v5.0.0"/>
          <w:sz w:val="18"/>
        </w:rPr>
        <w:t>Tel.: +33 4 92 94 42 00 Fax: +33 4 93 65 47 16</w:t>
      </w:r>
    </w:p>
    <w:p w:rsidR="00262676" w:rsidRPr="008F55E6" w:rsidRDefault="00262676">
      <w:pPr>
        <w:pStyle w:val="FP"/>
        <w:framePr w:wrap="notBeside" w:hAnchor="margin" w:yAlign="center"/>
        <w:pBdr>
          <w:bottom w:val="single" w:sz="6" w:space="1" w:color="auto"/>
        </w:pBdr>
        <w:spacing w:before="240"/>
        <w:ind w:left="2835" w:right="2835"/>
        <w:jc w:val="center"/>
        <w:rPr>
          <w:rFonts w:cs="v5.0.0"/>
        </w:rPr>
      </w:pPr>
      <w:r w:rsidRPr="008F55E6">
        <w:rPr>
          <w:rFonts w:cs="v5.0.0"/>
        </w:rPr>
        <w:t>Internet</w:t>
      </w:r>
    </w:p>
    <w:p w:rsidR="00262676" w:rsidRPr="008F55E6" w:rsidRDefault="00262676">
      <w:pPr>
        <w:pStyle w:val="FP"/>
        <w:framePr w:wrap="notBeside" w:hAnchor="margin" w:yAlign="center"/>
        <w:ind w:left="2835" w:right="2835"/>
        <w:jc w:val="center"/>
        <w:rPr>
          <w:rFonts w:ascii="Arial" w:hAnsi="Arial" w:cs="v5.0.0"/>
          <w:sz w:val="18"/>
        </w:rPr>
      </w:pPr>
      <w:r w:rsidRPr="008F55E6">
        <w:rPr>
          <w:rFonts w:ascii="Arial" w:hAnsi="Arial" w:cs="v5.0.0"/>
          <w:sz w:val="18"/>
        </w:rPr>
        <w:t>http://www.3gpp.org</w:t>
      </w:r>
    </w:p>
    <w:p w:rsidR="00262676" w:rsidRPr="008F55E6" w:rsidRDefault="00262676">
      <w:pPr>
        <w:rPr>
          <w:rFonts w:cs="v5.0.0"/>
        </w:rPr>
      </w:pPr>
    </w:p>
    <w:p w:rsidR="00084C7E" w:rsidRPr="008F55E6" w:rsidRDefault="00084C7E" w:rsidP="00084C7E">
      <w:pPr>
        <w:pStyle w:val="FP"/>
        <w:framePr w:h="3057" w:hRule="exact" w:wrap="notBeside" w:vAnchor="page" w:hAnchor="margin" w:y="12605"/>
        <w:pBdr>
          <w:bottom w:val="single" w:sz="6" w:space="1" w:color="auto"/>
        </w:pBdr>
        <w:spacing w:after="240"/>
        <w:jc w:val="center"/>
        <w:rPr>
          <w:rFonts w:ascii="Arial" w:hAnsi="Arial"/>
          <w:b/>
          <w:i/>
          <w:noProof/>
        </w:rPr>
      </w:pPr>
      <w:r w:rsidRPr="008F55E6">
        <w:rPr>
          <w:rFonts w:ascii="Arial" w:hAnsi="Arial"/>
          <w:b/>
          <w:i/>
          <w:noProof/>
        </w:rPr>
        <w:t>Copyright Notification</w:t>
      </w:r>
    </w:p>
    <w:p w:rsidR="00084C7E" w:rsidRPr="008F55E6" w:rsidRDefault="00084C7E" w:rsidP="00084C7E">
      <w:pPr>
        <w:pStyle w:val="FP"/>
        <w:framePr w:h="3057" w:hRule="exact" w:wrap="notBeside" w:vAnchor="page" w:hAnchor="margin" w:y="12605"/>
        <w:jc w:val="center"/>
        <w:rPr>
          <w:noProof/>
        </w:rPr>
      </w:pPr>
      <w:r w:rsidRPr="008F55E6">
        <w:rPr>
          <w:noProof/>
        </w:rPr>
        <w:t>No part may be reproduced except as authorized by written permission.</w:t>
      </w:r>
      <w:r w:rsidRPr="008F55E6">
        <w:rPr>
          <w:noProof/>
        </w:rPr>
        <w:br/>
        <w:t>The copyright and the foregoing restriction extend to reproduction in all media.</w:t>
      </w:r>
    </w:p>
    <w:p w:rsidR="00084C7E" w:rsidRPr="008F55E6" w:rsidRDefault="00084C7E" w:rsidP="00084C7E">
      <w:pPr>
        <w:pStyle w:val="FP"/>
        <w:framePr w:h="3057" w:hRule="exact" w:wrap="notBeside" w:vAnchor="page" w:hAnchor="margin" w:y="12605"/>
        <w:jc w:val="center"/>
        <w:rPr>
          <w:noProof/>
        </w:rPr>
      </w:pPr>
    </w:p>
    <w:p w:rsidR="00084C7E" w:rsidRPr="008F55E6" w:rsidRDefault="00CF08C5" w:rsidP="00084C7E">
      <w:pPr>
        <w:pStyle w:val="FP"/>
        <w:framePr w:h="3057" w:hRule="exact" w:wrap="notBeside" w:vAnchor="page" w:hAnchor="margin" w:y="12605"/>
        <w:jc w:val="center"/>
        <w:rPr>
          <w:noProof/>
          <w:sz w:val="18"/>
        </w:rPr>
      </w:pPr>
      <w:r w:rsidRPr="008F55E6">
        <w:rPr>
          <w:noProof/>
          <w:sz w:val="18"/>
        </w:rPr>
        <w:t>© 201</w:t>
      </w:r>
      <w:r w:rsidR="00DA472F" w:rsidRPr="008F55E6">
        <w:rPr>
          <w:noProof/>
          <w:sz w:val="18"/>
        </w:rPr>
        <w:t>8</w:t>
      </w:r>
      <w:r w:rsidR="00084C7E" w:rsidRPr="008F55E6">
        <w:rPr>
          <w:noProof/>
          <w:sz w:val="18"/>
        </w:rPr>
        <w:t xml:space="preserve">, 3GPP Organizational Partners (ARIB, ATIS, CCSA, ETSI, </w:t>
      </w:r>
      <w:r w:rsidR="0053262E" w:rsidRPr="008F55E6">
        <w:rPr>
          <w:noProof/>
          <w:sz w:val="18"/>
        </w:rPr>
        <w:t xml:space="preserve">TSDSI, </w:t>
      </w:r>
      <w:r w:rsidR="00084C7E" w:rsidRPr="008F55E6">
        <w:rPr>
          <w:noProof/>
          <w:sz w:val="18"/>
        </w:rPr>
        <w:t>TTA, TTC).</w:t>
      </w:r>
      <w:bookmarkStart w:id="3" w:name="copyrightaddon"/>
      <w:bookmarkEnd w:id="3"/>
    </w:p>
    <w:p w:rsidR="00084C7E" w:rsidRPr="008F55E6" w:rsidRDefault="00084C7E" w:rsidP="00084C7E">
      <w:pPr>
        <w:pStyle w:val="FP"/>
        <w:framePr w:h="3057" w:hRule="exact" w:wrap="notBeside" w:vAnchor="page" w:hAnchor="margin" w:y="12605"/>
        <w:jc w:val="center"/>
        <w:rPr>
          <w:noProof/>
          <w:sz w:val="18"/>
        </w:rPr>
      </w:pPr>
      <w:r w:rsidRPr="008F55E6">
        <w:rPr>
          <w:noProof/>
          <w:sz w:val="18"/>
        </w:rPr>
        <w:t>All rights reserved.</w:t>
      </w:r>
    </w:p>
    <w:p w:rsidR="00084C7E" w:rsidRPr="008F55E6" w:rsidRDefault="00084C7E" w:rsidP="00084C7E">
      <w:pPr>
        <w:pStyle w:val="FP"/>
        <w:framePr w:h="3057" w:hRule="exact" w:wrap="notBeside" w:vAnchor="page" w:hAnchor="margin" w:y="12605"/>
        <w:rPr>
          <w:noProof/>
          <w:sz w:val="18"/>
        </w:rPr>
      </w:pPr>
    </w:p>
    <w:p w:rsidR="00084C7E" w:rsidRPr="008F55E6" w:rsidRDefault="00084C7E" w:rsidP="00084C7E">
      <w:pPr>
        <w:pStyle w:val="FP"/>
        <w:framePr w:h="3057" w:hRule="exact" w:wrap="notBeside" w:vAnchor="page" w:hAnchor="margin" w:y="12605"/>
        <w:rPr>
          <w:noProof/>
          <w:sz w:val="18"/>
        </w:rPr>
      </w:pPr>
      <w:r w:rsidRPr="008F55E6">
        <w:rPr>
          <w:noProof/>
          <w:sz w:val="18"/>
        </w:rPr>
        <w:t>UMTS™ is a Trade Mark of ETSI registered for the benefit of its members</w:t>
      </w:r>
    </w:p>
    <w:p w:rsidR="00084C7E" w:rsidRPr="008F55E6" w:rsidRDefault="00084C7E" w:rsidP="00B64FA9">
      <w:pPr>
        <w:pStyle w:val="FP"/>
        <w:framePr w:h="3057" w:hRule="exact" w:wrap="notBeside" w:vAnchor="page" w:hAnchor="margin" w:y="12605"/>
        <w:rPr>
          <w:noProof/>
          <w:sz w:val="18"/>
        </w:rPr>
      </w:pPr>
      <w:r w:rsidRPr="008F55E6">
        <w:rPr>
          <w:noProof/>
          <w:sz w:val="18"/>
        </w:rPr>
        <w:t>3GPP™ is a Trade Mark of ETSI registered for the benefit of its Members and of the 3GPP Organizational Partners</w:t>
      </w:r>
      <w:r w:rsidRPr="008F55E6">
        <w:rPr>
          <w:noProof/>
          <w:sz w:val="18"/>
        </w:rPr>
        <w:br/>
        <w:t>LTE™ is a Trade Mark of ETSI registered for the benefit of its Members and of the 3GPP Organizational Partners</w:t>
      </w:r>
    </w:p>
    <w:p w:rsidR="00084C7E" w:rsidRPr="008F55E6" w:rsidRDefault="00084C7E" w:rsidP="00084C7E">
      <w:pPr>
        <w:pStyle w:val="FP"/>
        <w:framePr w:h="3057" w:hRule="exact" w:wrap="notBeside" w:vAnchor="page" w:hAnchor="margin" w:y="12605"/>
        <w:rPr>
          <w:noProof/>
          <w:sz w:val="18"/>
        </w:rPr>
      </w:pPr>
      <w:r w:rsidRPr="008F55E6">
        <w:rPr>
          <w:noProof/>
          <w:sz w:val="18"/>
        </w:rPr>
        <w:t>GSM® and the GSM logo are registered and owned by the GSM Association</w:t>
      </w:r>
    </w:p>
    <w:p w:rsidR="00262676" w:rsidRPr="008F55E6" w:rsidRDefault="00262676">
      <w:pPr>
        <w:rPr>
          <w:rFonts w:cs="v5.0.0"/>
        </w:rPr>
      </w:pPr>
    </w:p>
    <w:p w:rsidR="00262676" w:rsidRPr="008F55E6" w:rsidRDefault="00262676" w:rsidP="00285235">
      <w:pPr>
        <w:pStyle w:val="TT"/>
        <w:ind w:right="142"/>
        <w:outlineLvl w:val="0"/>
        <w:rPr>
          <w:rFonts w:cs="v5.0.0"/>
        </w:rPr>
      </w:pPr>
      <w:r w:rsidRPr="008F55E6">
        <w:rPr>
          <w:rFonts w:cs="v5.0.0"/>
        </w:rPr>
        <w:br w:type="page"/>
      </w:r>
      <w:bookmarkEnd w:id="2"/>
      <w:r w:rsidRPr="008F55E6">
        <w:rPr>
          <w:rFonts w:cs="v5.0.0"/>
        </w:rPr>
        <w:lastRenderedPageBreak/>
        <w:t>Contents</w:t>
      </w:r>
    </w:p>
    <w:p w:rsidR="008F55E6" w:rsidRDefault="008F55E6">
      <w:pPr>
        <w:pStyle w:val="TOC1"/>
        <w:rPr>
          <w:rFonts w:asciiTheme="minorHAnsi" w:eastAsiaTheme="minorEastAsia" w:hAnsiTheme="minorHAnsi" w:cstheme="minorBidi"/>
          <w:szCs w:val="22"/>
        </w:rPr>
      </w:pPr>
      <w:r>
        <w:rPr>
          <w:rFonts w:cs="v5.0.0"/>
        </w:rPr>
        <w:fldChar w:fldCharType="begin" w:fldLock="1"/>
      </w:r>
      <w:r>
        <w:rPr>
          <w:rFonts w:cs="v5.0.0"/>
        </w:rPr>
        <w:instrText xml:space="preserve"> TOC \o "1-9" </w:instrText>
      </w:r>
      <w:r>
        <w:rPr>
          <w:rFonts w:cs="v5.0.0"/>
        </w:rPr>
        <w:fldChar w:fldCharType="separate"/>
      </w:r>
      <w:r>
        <w:t>Foreword</w:t>
      </w:r>
      <w:r>
        <w:tab/>
      </w:r>
      <w:r>
        <w:fldChar w:fldCharType="begin" w:fldLock="1"/>
      </w:r>
      <w:r>
        <w:instrText xml:space="preserve"> PAGEREF _Toc535329758 \h </w:instrText>
      </w:r>
      <w:r>
        <w:fldChar w:fldCharType="separate"/>
      </w:r>
      <w:r>
        <w:t>7</w:t>
      </w:r>
      <w:r>
        <w:fldChar w:fldCharType="end"/>
      </w:r>
    </w:p>
    <w:p w:rsidR="008F55E6" w:rsidRDefault="008F55E6">
      <w:pPr>
        <w:pStyle w:val="TOC1"/>
        <w:rPr>
          <w:rFonts w:asciiTheme="minorHAnsi" w:eastAsiaTheme="minorEastAsia" w:hAnsiTheme="minorHAnsi" w:cstheme="minorBidi"/>
          <w:szCs w:val="22"/>
        </w:rPr>
      </w:pPr>
      <w:r w:rsidRPr="008F55E6">
        <w:t>1</w:t>
      </w:r>
      <w:r>
        <w:rPr>
          <w:rFonts w:asciiTheme="minorHAnsi" w:eastAsiaTheme="minorEastAsia" w:hAnsiTheme="minorHAnsi"/>
          <w:szCs w:val="22"/>
        </w:rPr>
        <w:tab/>
      </w:r>
      <w:r w:rsidRPr="002A52FA">
        <w:rPr>
          <w:rFonts w:cs="v5.0.0"/>
        </w:rPr>
        <w:t>Scope</w:t>
      </w:r>
      <w:r>
        <w:tab/>
      </w:r>
      <w:r>
        <w:fldChar w:fldCharType="begin" w:fldLock="1"/>
      </w:r>
      <w:r>
        <w:instrText xml:space="preserve"> PAGEREF _Toc535329759 \h </w:instrText>
      </w:r>
      <w:r>
        <w:fldChar w:fldCharType="separate"/>
      </w:r>
      <w:r>
        <w:t>8</w:t>
      </w:r>
      <w:r>
        <w:fldChar w:fldCharType="end"/>
      </w:r>
    </w:p>
    <w:p w:rsidR="008F55E6" w:rsidRDefault="008F55E6">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_Toc535329760 \h </w:instrText>
      </w:r>
      <w:r>
        <w:fldChar w:fldCharType="separate"/>
      </w:r>
      <w:r>
        <w:t>8</w:t>
      </w:r>
      <w:r>
        <w:fldChar w:fldCharType="end"/>
      </w:r>
    </w:p>
    <w:p w:rsidR="008F55E6" w:rsidRDefault="008F55E6">
      <w:pPr>
        <w:pStyle w:val="TOC1"/>
        <w:rPr>
          <w:rFonts w:asciiTheme="minorHAnsi" w:eastAsiaTheme="minorEastAsia" w:hAnsiTheme="minorHAnsi" w:cstheme="minorBidi"/>
          <w:szCs w:val="22"/>
        </w:rPr>
      </w:pPr>
      <w:r w:rsidRPr="008F55E6">
        <w:t>3</w:t>
      </w:r>
      <w:r>
        <w:rPr>
          <w:rFonts w:asciiTheme="minorHAnsi" w:eastAsiaTheme="minorEastAsia" w:hAnsiTheme="minorHAnsi"/>
          <w:szCs w:val="22"/>
        </w:rPr>
        <w:tab/>
      </w:r>
      <w:r w:rsidRPr="002A52FA">
        <w:rPr>
          <w:rFonts w:cs="v5.0.0"/>
        </w:rPr>
        <w:t>Definitions and abbreviations</w:t>
      </w:r>
      <w:r>
        <w:tab/>
      </w:r>
      <w:r>
        <w:fldChar w:fldCharType="begin" w:fldLock="1"/>
      </w:r>
      <w:r>
        <w:instrText xml:space="preserve"> PAGEREF _Toc535329761 \h </w:instrText>
      </w:r>
      <w:r>
        <w:fldChar w:fldCharType="separate"/>
      </w:r>
      <w:r>
        <w:t>8</w:t>
      </w:r>
      <w:r>
        <w:fldChar w:fldCharType="end"/>
      </w:r>
    </w:p>
    <w:p w:rsidR="008F55E6" w:rsidRDefault="008F55E6">
      <w:pPr>
        <w:pStyle w:val="TOC2"/>
        <w:rPr>
          <w:rFonts w:asciiTheme="minorHAnsi" w:eastAsiaTheme="minorEastAsia" w:hAnsiTheme="minorHAnsi" w:cstheme="minorBidi"/>
          <w:sz w:val="22"/>
          <w:szCs w:val="22"/>
        </w:rPr>
      </w:pPr>
      <w:r w:rsidRPr="008F55E6">
        <w:t>3.1</w:t>
      </w:r>
      <w:r w:rsidRPr="008F55E6">
        <w:rPr>
          <w:rFonts w:asciiTheme="minorHAnsi" w:eastAsiaTheme="minorEastAsia" w:hAnsiTheme="minorHAnsi"/>
          <w:sz w:val="22"/>
          <w:szCs w:val="22"/>
        </w:rPr>
        <w:tab/>
      </w:r>
      <w:r w:rsidRPr="002A52FA">
        <w:rPr>
          <w:rFonts w:cs="v5.0.0"/>
        </w:rPr>
        <w:t>Definitions</w:t>
      </w:r>
      <w:r>
        <w:tab/>
      </w:r>
      <w:r>
        <w:fldChar w:fldCharType="begin" w:fldLock="1"/>
      </w:r>
      <w:r>
        <w:instrText xml:space="preserve"> PAGEREF _Toc535329762 \h </w:instrText>
      </w:r>
      <w:r>
        <w:fldChar w:fldCharType="separate"/>
      </w:r>
      <w:r>
        <w:t>8</w:t>
      </w:r>
      <w:r>
        <w:fldChar w:fldCharType="end"/>
      </w:r>
    </w:p>
    <w:p w:rsidR="008F55E6" w:rsidRDefault="008F55E6">
      <w:pPr>
        <w:pStyle w:val="TOC2"/>
        <w:rPr>
          <w:rFonts w:asciiTheme="minorHAnsi" w:eastAsiaTheme="minorEastAsia" w:hAnsiTheme="minorHAnsi" w:cstheme="minorBidi"/>
          <w:sz w:val="22"/>
          <w:szCs w:val="22"/>
        </w:rPr>
      </w:pPr>
      <w:r w:rsidRPr="008F55E6">
        <w:t>3.2</w:t>
      </w:r>
      <w:r w:rsidRPr="008F55E6">
        <w:rPr>
          <w:rFonts w:asciiTheme="minorHAnsi" w:eastAsiaTheme="minorEastAsia" w:hAnsiTheme="minorHAnsi"/>
          <w:sz w:val="22"/>
          <w:szCs w:val="22"/>
        </w:rPr>
        <w:tab/>
      </w:r>
      <w:r w:rsidRPr="002A52FA">
        <w:rPr>
          <w:rFonts w:cs="v5.0.0"/>
        </w:rPr>
        <w:t>Abbreviations</w:t>
      </w:r>
      <w:r>
        <w:tab/>
      </w:r>
      <w:r>
        <w:fldChar w:fldCharType="begin" w:fldLock="1"/>
      </w:r>
      <w:r>
        <w:instrText xml:space="preserve"> PAGEREF _Toc535329763 \h </w:instrText>
      </w:r>
      <w:r>
        <w:fldChar w:fldCharType="separate"/>
      </w:r>
      <w:r>
        <w:t>10</w:t>
      </w:r>
      <w:r>
        <w:fldChar w:fldCharType="end"/>
      </w:r>
    </w:p>
    <w:p w:rsidR="008F55E6" w:rsidRDefault="008F55E6">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Symbols</w:t>
      </w:r>
      <w:r>
        <w:tab/>
      </w:r>
      <w:r>
        <w:fldChar w:fldCharType="begin" w:fldLock="1"/>
      </w:r>
      <w:r>
        <w:instrText xml:space="preserve"> PAGEREF _Toc535329764 \h </w:instrText>
      </w:r>
      <w:r>
        <w:fldChar w:fldCharType="separate"/>
      </w:r>
      <w:r>
        <w:t>11</w:t>
      </w:r>
      <w:r>
        <w:fldChar w:fldCharType="end"/>
      </w:r>
    </w:p>
    <w:p w:rsidR="008F55E6" w:rsidRDefault="008F55E6">
      <w:pPr>
        <w:pStyle w:val="TOC1"/>
        <w:rPr>
          <w:rFonts w:asciiTheme="minorHAnsi" w:eastAsiaTheme="minorEastAsia" w:hAnsiTheme="minorHAnsi" w:cstheme="minorBidi"/>
          <w:szCs w:val="22"/>
        </w:rPr>
      </w:pPr>
      <w:r w:rsidRPr="008F55E6">
        <w:t>4</w:t>
      </w:r>
      <w:r>
        <w:rPr>
          <w:rFonts w:asciiTheme="minorHAnsi" w:eastAsiaTheme="minorEastAsia" w:hAnsiTheme="minorHAnsi"/>
          <w:szCs w:val="22"/>
        </w:rPr>
        <w:tab/>
      </w:r>
      <w:r w:rsidRPr="002A52FA">
        <w:rPr>
          <w:rFonts w:cs="v5.0.0"/>
        </w:rPr>
        <w:t>General</w:t>
      </w:r>
      <w:r>
        <w:tab/>
      </w:r>
      <w:r>
        <w:fldChar w:fldCharType="begin" w:fldLock="1"/>
      </w:r>
      <w:r>
        <w:instrText xml:space="preserve"> PAGEREF _Toc535329765 \h </w:instrText>
      </w:r>
      <w:r>
        <w:fldChar w:fldCharType="separate"/>
      </w:r>
      <w:r>
        <w:t>12</w:t>
      </w:r>
      <w:r>
        <w:fldChar w:fldCharType="end"/>
      </w:r>
    </w:p>
    <w:p w:rsidR="008F55E6" w:rsidRDefault="008F55E6">
      <w:pPr>
        <w:pStyle w:val="TOC2"/>
        <w:rPr>
          <w:rFonts w:asciiTheme="minorHAnsi" w:eastAsiaTheme="minorEastAsia" w:hAnsiTheme="minorHAnsi" w:cstheme="minorBidi"/>
          <w:sz w:val="22"/>
          <w:szCs w:val="22"/>
        </w:rPr>
      </w:pPr>
      <w:r w:rsidRPr="008F55E6">
        <w:t>4.1</w:t>
      </w:r>
      <w:r w:rsidRPr="008F55E6">
        <w:rPr>
          <w:rFonts w:asciiTheme="minorHAnsi" w:eastAsiaTheme="minorEastAsia" w:hAnsiTheme="minorHAnsi"/>
          <w:sz w:val="22"/>
          <w:szCs w:val="22"/>
        </w:rPr>
        <w:tab/>
      </w:r>
      <w:r w:rsidRPr="002A52FA">
        <w:rPr>
          <w:rFonts w:cs="v5.0.0"/>
          <w:snapToGrid w:val="0"/>
        </w:rPr>
        <w:t>Relationship between Minimum Requirements and Test Requirements</w:t>
      </w:r>
      <w:r>
        <w:tab/>
      </w:r>
      <w:r>
        <w:fldChar w:fldCharType="begin" w:fldLock="1"/>
      </w:r>
      <w:r>
        <w:instrText xml:space="preserve"> PAGEREF _Toc535329766 \h </w:instrText>
      </w:r>
      <w:r>
        <w:fldChar w:fldCharType="separate"/>
      </w:r>
      <w:r>
        <w:t>12</w:t>
      </w:r>
      <w:r>
        <w:fldChar w:fldCharType="end"/>
      </w:r>
    </w:p>
    <w:p w:rsidR="008F55E6" w:rsidRDefault="008F55E6">
      <w:pPr>
        <w:pStyle w:val="TOC2"/>
        <w:rPr>
          <w:rFonts w:asciiTheme="minorHAnsi" w:eastAsiaTheme="minorEastAsia" w:hAnsiTheme="minorHAnsi" w:cstheme="minorBidi"/>
          <w:sz w:val="22"/>
          <w:szCs w:val="22"/>
        </w:rPr>
      </w:pPr>
      <w:r w:rsidRPr="008F55E6">
        <w:t>4.2</w:t>
      </w:r>
      <w:r w:rsidRPr="008F55E6">
        <w:rPr>
          <w:rFonts w:asciiTheme="minorHAnsi" w:eastAsiaTheme="minorEastAsia" w:hAnsiTheme="minorHAnsi"/>
          <w:sz w:val="22"/>
          <w:szCs w:val="22"/>
        </w:rPr>
        <w:tab/>
      </w:r>
      <w:r w:rsidRPr="002A52FA">
        <w:rPr>
          <w:rFonts w:cs="v5.0.0"/>
        </w:rPr>
        <w:t>Base station classes</w:t>
      </w:r>
      <w:r>
        <w:tab/>
      </w:r>
      <w:r>
        <w:fldChar w:fldCharType="begin" w:fldLock="1"/>
      </w:r>
      <w:r>
        <w:instrText xml:space="preserve"> PAGEREF _Toc535329767 \h </w:instrText>
      </w:r>
      <w:r>
        <w:fldChar w:fldCharType="separate"/>
      </w:r>
      <w:r>
        <w:t>12</w:t>
      </w:r>
      <w:r>
        <w:fldChar w:fldCharType="end"/>
      </w:r>
    </w:p>
    <w:p w:rsidR="008F55E6" w:rsidRDefault="008F55E6">
      <w:pPr>
        <w:pStyle w:val="TOC2"/>
        <w:rPr>
          <w:rFonts w:asciiTheme="minorHAnsi" w:eastAsiaTheme="minorEastAsia" w:hAnsiTheme="minorHAnsi" w:cstheme="minorBidi"/>
          <w:sz w:val="22"/>
          <w:szCs w:val="22"/>
        </w:rPr>
      </w:pPr>
      <w:r w:rsidRPr="008F55E6">
        <w:t>4.3</w:t>
      </w:r>
      <w:r w:rsidRPr="008F55E6">
        <w:rPr>
          <w:rFonts w:asciiTheme="minorHAnsi" w:eastAsiaTheme="minorEastAsia" w:hAnsiTheme="minorHAnsi"/>
          <w:sz w:val="22"/>
          <w:szCs w:val="22"/>
        </w:rPr>
        <w:tab/>
      </w:r>
      <w:r w:rsidRPr="002A52FA">
        <w:rPr>
          <w:rFonts w:cs="v5.0.0"/>
        </w:rPr>
        <w:t>Regional requirements</w:t>
      </w:r>
      <w:r>
        <w:tab/>
      </w:r>
      <w:r>
        <w:fldChar w:fldCharType="begin" w:fldLock="1"/>
      </w:r>
      <w:r>
        <w:instrText xml:space="preserve"> PAGEREF _Toc535329768 \h </w:instrText>
      </w:r>
      <w:r>
        <w:fldChar w:fldCharType="separate"/>
      </w:r>
      <w:r>
        <w:t>13</w:t>
      </w:r>
      <w:r>
        <w:fldChar w:fldCharType="end"/>
      </w:r>
    </w:p>
    <w:p w:rsidR="008F55E6" w:rsidRDefault="008F55E6">
      <w:pPr>
        <w:pStyle w:val="TOC2"/>
        <w:rPr>
          <w:rFonts w:asciiTheme="minorHAnsi" w:eastAsiaTheme="minorEastAsia" w:hAnsiTheme="minorHAnsi" w:cstheme="minorBidi"/>
          <w:sz w:val="22"/>
          <w:szCs w:val="22"/>
        </w:rPr>
      </w:pPr>
      <w:r w:rsidRPr="008F55E6">
        <w:t>4.4</w:t>
      </w:r>
      <w:r w:rsidRPr="008F55E6">
        <w:rPr>
          <w:rFonts w:asciiTheme="minorHAnsi" w:eastAsiaTheme="minorEastAsia" w:hAnsiTheme="minorHAnsi"/>
          <w:sz w:val="22"/>
          <w:szCs w:val="22"/>
        </w:rPr>
        <w:tab/>
      </w:r>
      <w:r w:rsidRPr="002A52FA">
        <w:rPr>
          <w:rFonts w:cs="v5.0.0"/>
        </w:rPr>
        <w:t>Environmental requirements for the BS equipment</w:t>
      </w:r>
      <w:r>
        <w:tab/>
      </w:r>
      <w:r>
        <w:fldChar w:fldCharType="begin" w:fldLock="1"/>
      </w:r>
      <w:r>
        <w:instrText xml:space="preserve"> PAGEREF _Toc535329769 \h </w:instrText>
      </w:r>
      <w:r>
        <w:fldChar w:fldCharType="separate"/>
      </w:r>
      <w:r>
        <w:t>14</w:t>
      </w:r>
      <w:r>
        <w:fldChar w:fldCharType="end"/>
      </w:r>
    </w:p>
    <w:p w:rsidR="008F55E6" w:rsidRDefault="008F55E6">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Applicability of requirements</w:t>
      </w:r>
      <w:r>
        <w:tab/>
      </w:r>
      <w:r>
        <w:fldChar w:fldCharType="begin" w:fldLock="1"/>
      </w:r>
      <w:r>
        <w:instrText xml:space="preserve"> PAGEREF _Toc535329770 \h </w:instrText>
      </w:r>
      <w:r>
        <w:fldChar w:fldCharType="separate"/>
      </w:r>
      <w:r>
        <w:t>14</w:t>
      </w:r>
      <w:r>
        <w:fldChar w:fldCharType="end"/>
      </w:r>
    </w:p>
    <w:p w:rsidR="008F55E6" w:rsidRDefault="008F55E6">
      <w:pPr>
        <w:pStyle w:val="TOC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Requirements for contiguous and non-contiguous spectrum</w:t>
      </w:r>
      <w:r>
        <w:tab/>
      </w:r>
      <w:r>
        <w:fldChar w:fldCharType="begin" w:fldLock="1"/>
      </w:r>
      <w:r>
        <w:instrText xml:space="preserve"> PAGEREF _Toc535329771 \h </w:instrText>
      </w:r>
      <w:r>
        <w:fldChar w:fldCharType="separate"/>
      </w:r>
      <w:r>
        <w:t>14</w:t>
      </w:r>
      <w:r>
        <w:fldChar w:fldCharType="end"/>
      </w:r>
    </w:p>
    <w:p w:rsidR="008F55E6" w:rsidRDefault="008F55E6">
      <w:pPr>
        <w:pStyle w:val="TOC2"/>
        <w:rPr>
          <w:rFonts w:asciiTheme="minorHAnsi" w:eastAsiaTheme="minorEastAsia" w:hAnsiTheme="minorHAnsi" w:cstheme="minorBidi"/>
          <w:sz w:val="22"/>
          <w:szCs w:val="22"/>
        </w:rPr>
      </w:pPr>
      <w:r>
        <w:t>4.7</w:t>
      </w:r>
      <w:r>
        <w:rPr>
          <w:rFonts w:asciiTheme="minorHAnsi" w:eastAsiaTheme="minorEastAsia" w:hAnsiTheme="minorHAnsi" w:cstheme="minorBidi"/>
          <w:sz w:val="22"/>
          <w:szCs w:val="22"/>
        </w:rPr>
        <w:tab/>
      </w:r>
      <w:r>
        <w:t>Requirements for BS capable of multi-band operation</w:t>
      </w:r>
      <w:r>
        <w:tab/>
      </w:r>
      <w:r>
        <w:fldChar w:fldCharType="begin" w:fldLock="1"/>
      </w:r>
      <w:r>
        <w:instrText xml:space="preserve"> PAGEREF _Toc535329772 \h </w:instrText>
      </w:r>
      <w:r>
        <w:fldChar w:fldCharType="separate"/>
      </w:r>
      <w:r>
        <w:t>15</w:t>
      </w:r>
      <w:r>
        <w:fldChar w:fldCharType="end"/>
      </w:r>
    </w:p>
    <w:p w:rsidR="008F55E6" w:rsidRDefault="008F55E6">
      <w:pPr>
        <w:pStyle w:val="TOC1"/>
        <w:rPr>
          <w:rFonts w:asciiTheme="minorHAnsi" w:eastAsiaTheme="minorEastAsia" w:hAnsiTheme="minorHAnsi" w:cstheme="minorBidi"/>
          <w:szCs w:val="22"/>
        </w:rPr>
      </w:pPr>
      <w:r w:rsidRPr="008F55E6">
        <w:t>5</w:t>
      </w:r>
      <w:r>
        <w:rPr>
          <w:rFonts w:asciiTheme="minorHAnsi" w:eastAsiaTheme="minorEastAsia" w:hAnsiTheme="minorHAnsi"/>
          <w:szCs w:val="22"/>
        </w:rPr>
        <w:tab/>
      </w:r>
      <w:r w:rsidRPr="002A52FA">
        <w:rPr>
          <w:rFonts w:cs="v5.0.0"/>
        </w:rPr>
        <w:t>Frequency bands and channel arrangement</w:t>
      </w:r>
      <w:r>
        <w:tab/>
      </w:r>
      <w:r>
        <w:fldChar w:fldCharType="begin" w:fldLock="1"/>
      </w:r>
      <w:r>
        <w:instrText xml:space="preserve"> PAGEREF _Toc535329773 \h </w:instrText>
      </w:r>
      <w:r>
        <w:fldChar w:fldCharType="separate"/>
      </w:r>
      <w:r>
        <w:t>15</w:t>
      </w:r>
      <w:r>
        <w:fldChar w:fldCharType="end"/>
      </w:r>
    </w:p>
    <w:p w:rsidR="008F55E6" w:rsidRDefault="008F55E6">
      <w:pPr>
        <w:pStyle w:val="TOC2"/>
        <w:rPr>
          <w:rFonts w:asciiTheme="minorHAnsi" w:eastAsiaTheme="minorEastAsia" w:hAnsiTheme="minorHAnsi" w:cstheme="minorBidi"/>
          <w:sz w:val="22"/>
          <w:szCs w:val="22"/>
        </w:rPr>
      </w:pPr>
      <w:r w:rsidRPr="008F55E6">
        <w:t>5.1</w:t>
      </w:r>
      <w:r w:rsidRPr="008F55E6">
        <w:rPr>
          <w:rFonts w:asciiTheme="minorHAnsi" w:eastAsiaTheme="minorEastAsia" w:hAnsiTheme="minorHAnsi"/>
          <w:sz w:val="22"/>
          <w:szCs w:val="22"/>
        </w:rPr>
        <w:tab/>
      </w:r>
      <w:r w:rsidRPr="002A52FA">
        <w:rPr>
          <w:rFonts w:cs="v5.0.0"/>
        </w:rPr>
        <w:t>General</w:t>
      </w:r>
      <w:r>
        <w:tab/>
      </w:r>
      <w:r>
        <w:fldChar w:fldCharType="begin" w:fldLock="1"/>
      </w:r>
      <w:r>
        <w:instrText xml:space="preserve"> PAGEREF _Toc535329774 \h </w:instrText>
      </w:r>
      <w:r>
        <w:fldChar w:fldCharType="separate"/>
      </w:r>
      <w:r>
        <w:t>15</w:t>
      </w:r>
      <w:r>
        <w:fldChar w:fldCharType="end"/>
      </w:r>
    </w:p>
    <w:p w:rsidR="008F55E6" w:rsidRDefault="008F55E6">
      <w:pPr>
        <w:pStyle w:val="TOC2"/>
        <w:rPr>
          <w:rFonts w:asciiTheme="minorHAnsi" w:eastAsiaTheme="minorEastAsia" w:hAnsiTheme="minorHAnsi" w:cstheme="minorBidi"/>
          <w:sz w:val="22"/>
          <w:szCs w:val="22"/>
        </w:rPr>
      </w:pPr>
      <w:r w:rsidRPr="008F55E6">
        <w:t>5.2</w:t>
      </w:r>
      <w:r w:rsidRPr="008F55E6">
        <w:rPr>
          <w:rFonts w:asciiTheme="minorHAnsi" w:eastAsiaTheme="minorEastAsia" w:hAnsiTheme="minorHAnsi"/>
          <w:sz w:val="22"/>
          <w:szCs w:val="22"/>
        </w:rPr>
        <w:tab/>
      </w:r>
      <w:r w:rsidRPr="002A52FA">
        <w:rPr>
          <w:rFonts w:cs="v5.0.0"/>
        </w:rPr>
        <w:t>Frequency bands</w:t>
      </w:r>
      <w:r>
        <w:tab/>
      </w:r>
      <w:r>
        <w:fldChar w:fldCharType="begin" w:fldLock="1"/>
      </w:r>
      <w:r>
        <w:instrText xml:space="preserve"> PAGEREF _Toc535329775 \h </w:instrText>
      </w:r>
      <w:r>
        <w:fldChar w:fldCharType="separate"/>
      </w:r>
      <w:r>
        <w:t>16</w:t>
      </w:r>
      <w:r>
        <w:fldChar w:fldCharType="end"/>
      </w:r>
    </w:p>
    <w:p w:rsidR="008F55E6" w:rsidRDefault="008F55E6">
      <w:pPr>
        <w:pStyle w:val="TOC2"/>
        <w:rPr>
          <w:rFonts w:asciiTheme="minorHAnsi" w:eastAsiaTheme="minorEastAsia" w:hAnsiTheme="minorHAnsi" w:cstheme="minorBidi"/>
          <w:sz w:val="22"/>
          <w:szCs w:val="22"/>
        </w:rPr>
      </w:pPr>
      <w:r w:rsidRPr="008F55E6">
        <w:t>5.3</w:t>
      </w:r>
      <w:r w:rsidRPr="008F55E6">
        <w:rPr>
          <w:rFonts w:asciiTheme="minorHAnsi" w:eastAsiaTheme="minorEastAsia" w:hAnsiTheme="minorHAnsi"/>
          <w:sz w:val="22"/>
          <w:szCs w:val="22"/>
        </w:rPr>
        <w:tab/>
      </w:r>
      <w:r w:rsidRPr="002A52FA">
        <w:rPr>
          <w:rFonts w:cs="v5.0.0"/>
        </w:rPr>
        <w:t>Tx-Rx frequency separation</w:t>
      </w:r>
      <w:r>
        <w:tab/>
      </w:r>
      <w:r>
        <w:fldChar w:fldCharType="begin" w:fldLock="1"/>
      </w:r>
      <w:r>
        <w:instrText xml:space="preserve"> PAGEREF _Toc535329776 \h </w:instrText>
      </w:r>
      <w:r>
        <w:fldChar w:fldCharType="separate"/>
      </w:r>
      <w:r>
        <w:t>18</w:t>
      </w:r>
      <w:r>
        <w:fldChar w:fldCharType="end"/>
      </w:r>
    </w:p>
    <w:p w:rsidR="008F55E6" w:rsidRDefault="008F55E6">
      <w:pPr>
        <w:pStyle w:val="TOC2"/>
        <w:rPr>
          <w:rFonts w:asciiTheme="minorHAnsi" w:eastAsiaTheme="minorEastAsia" w:hAnsiTheme="minorHAnsi" w:cstheme="minorBidi"/>
          <w:sz w:val="22"/>
          <w:szCs w:val="22"/>
        </w:rPr>
      </w:pPr>
      <w:r w:rsidRPr="008F55E6">
        <w:t>5.4</w:t>
      </w:r>
      <w:r w:rsidRPr="008F55E6">
        <w:rPr>
          <w:rFonts w:asciiTheme="minorHAnsi" w:eastAsiaTheme="minorEastAsia" w:hAnsiTheme="minorHAnsi"/>
          <w:sz w:val="22"/>
          <w:szCs w:val="22"/>
        </w:rPr>
        <w:tab/>
      </w:r>
      <w:r w:rsidRPr="002A52FA">
        <w:rPr>
          <w:rFonts w:cs="v5.0.0"/>
        </w:rPr>
        <w:t>Channel arrangement</w:t>
      </w:r>
      <w:r>
        <w:tab/>
      </w:r>
      <w:r>
        <w:fldChar w:fldCharType="begin" w:fldLock="1"/>
      </w:r>
      <w:r>
        <w:instrText xml:space="preserve"> PAGEREF _Toc535329777 \h </w:instrText>
      </w:r>
      <w:r>
        <w:fldChar w:fldCharType="separate"/>
      </w:r>
      <w:r>
        <w:t>19</w:t>
      </w:r>
      <w:r>
        <w:fldChar w:fldCharType="end"/>
      </w:r>
    </w:p>
    <w:p w:rsidR="008F55E6" w:rsidRDefault="008F55E6">
      <w:pPr>
        <w:pStyle w:val="TOC3"/>
        <w:rPr>
          <w:rFonts w:asciiTheme="minorHAnsi" w:eastAsiaTheme="minorEastAsia" w:hAnsiTheme="minorHAnsi" w:cstheme="minorBidi"/>
          <w:sz w:val="22"/>
          <w:szCs w:val="22"/>
        </w:rPr>
      </w:pPr>
      <w:r w:rsidRPr="008F55E6">
        <w:t>5.4.1</w:t>
      </w:r>
      <w:r w:rsidRPr="008F55E6">
        <w:rPr>
          <w:rFonts w:asciiTheme="minorHAnsi" w:eastAsiaTheme="minorEastAsia" w:hAnsiTheme="minorHAnsi"/>
          <w:sz w:val="22"/>
          <w:szCs w:val="22"/>
        </w:rPr>
        <w:tab/>
      </w:r>
      <w:r w:rsidRPr="002A52FA">
        <w:rPr>
          <w:rFonts w:cs="v5.0.0"/>
        </w:rPr>
        <w:t>Channel spacing</w:t>
      </w:r>
      <w:r>
        <w:tab/>
      </w:r>
      <w:r>
        <w:fldChar w:fldCharType="begin" w:fldLock="1"/>
      </w:r>
      <w:r>
        <w:instrText xml:space="preserve"> PAGEREF _Toc535329778 \h </w:instrText>
      </w:r>
      <w:r>
        <w:fldChar w:fldCharType="separate"/>
      </w:r>
      <w:r>
        <w:t>19</w:t>
      </w:r>
      <w:r>
        <w:fldChar w:fldCharType="end"/>
      </w:r>
    </w:p>
    <w:p w:rsidR="008F55E6" w:rsidRDefault="008F55E6">
      <w:pPr>
        <w:pStyle w:val="TOC3"/>
        <w:rPr>
          <w:rFonts w:asciiTheme="minorHAnsi" w:eastAsiaTheme="minorEastAsia" w:hAnsiTheme="minorHAnsi" w:cstheme="minorBidi"/>
          <w:sz w:val="22"/>
          <w:szCs w:val="22"/>
        </w:rPr>
      </w:pPr>
      <w:r w:rsidRPr="008F55E6">
        <w:t>5.4.2</w:t>
      </w:r>
      <w:r w:rsidRPr="008F55E6">
        <w:rPr>
          <w:rFonts w:asciiTheme="minorHAnsi" w:eastAsiaTheme="minorEastAsia" w:hAnsiTheme="minorHAnsi"/>
          <w:sz w:val="22"/>
          <w:szCs w:val="22"/>
        </w:rPr>
        <w:tab/>
      </w:r>
      <w:r w:rsidRPr="002A52FA">
        <w:rPr>
          <w:rFonts w:cs="v5.0.0"/>
        </w:rPr>
        <w:t>Channel raster</w:t>
      </w:r>
      <w:r>
        <w:tab/>
      </w:r>
      <w:r>
        <w:fldChar w:fldCharType="begin" w:fldLock="1"/>
      </w:r>
      <w:r>
        <w:instrText xml:space="preserve"> PAGEREF _Toc535329779 \h </w:instrText>
      </w:r>
      <w:r>
        <w:fldChar w:fldCharType="separate"/>
      </w:r>
      <w:r>
        <w:t>19</w:t>
      </w:r>
      <w:r>
        <w:fldChar w:fldCharType="end"/>
      </w:r>
    </w:p>
    <w:p w:rsidR="008F55E6" w:rsidRDefault="008F55E6">
      <w:pPr>
        <w:pStyle w:val="TOC3"/>
        <w:rPr>
          <w:rFonts w:asciiTheme="minorHAnsi" w:eastAsiaTheme="minorEastAsia" w:hAnsiTheme="minorHAnsi" w:cstheme="minorBidi"/>
          <w:sz w:val="22"/>
          <w:szCs w:val="22"/>
        </w:rPr>
      </w:pPr>
      <w:r w:rsidRPr="008F55E6">
        <w:t>5.4.3</w:t>
      </w:r>
      <w:r w:rsidRPr="008F55E6">
        <w:rPr>
          <w:rFonts w:asciiTheme="minorHAnsi" w:eastAsiaTheme="minorEastAsia" w:hAnsiTheme="minorHAnsi"/>
          <w:sz w:val="22"/>
          <w:szCs w:val="22"/>
        </w:rPr>
        <w:tab/>
      </w:r>
      <w:r w:rsidRPr="002A52FA">
        <w:rPr>
          <w:rFonts w:cs="v5.0.0"/>
        </w:rPr>
        <w:t>Channel number</w:t>
      </w:r>
      <w:r>
        <w:tab/>
      </w:r>
      <w:r>
        <w:fldChar w:fldCharType="begin" w:fldLock="1"/>
      </w:r>
      <w:r>
        <w:instrText xml:space="preserve"> PAGEREF _Toc535329780 \h </w:instrText>
      </w:r>
      <w:r>
        <w:fldChar w:fldCharType="separate"/>
      </w:r>
      <w:r>
        <w:t>19</w:t>
      </w:r>
      <w:r>
        <w:fldChar w:fldCharType="end"/>
      </w:r>
    </w:p>
    <w:p w:rsidR="008F55E6" w:rsidRDefault="008F55E6">
      <w:pPr>
        <w:pStyle w:val="TOC1"/>
        <w:rPr>
          <w:rFonts w:asciiTheme="minorHAnsi" w:eastAsiaTheme="minorEastAsia" w:hAnsiTheme="minorHAnsi" w:cstheme="minorBidi"/>
          <w:szCs w:val="22"/>
        </w:rPr>
      </w:pPr>
      <w:r w:rsidRPr="008F55E6">
        <w:t>6</w:t>
      </w:r>
      <w:r>
        <w:rPr>
          <w:rFonts w:asciiTheme="minorHAnsi" w:eastAsiaTheme="minorEastAsia" w:hAnsiTheme="minorHAnsi"/>
          <w:szCs w:val="22"/>
        </w:rPr>
        <w:tab/>
      </w:r>
      <w:r w:rsidRPr="002A52FA">
        <w:rPr>
          <w:rFonts w:cs="v5.0.0"/>
        </w:rPr>
        <w:t>Transmitter characteristics</w:t>
      </w:r>
      <w:r>
        <w:tab/>
      </w:r>
      <w:r>
        <w:fldChar w:fldCharType="begin" w:fldLock="1"/>
      </w:r>
      <w:r>
        <w:instrText xml:space="preserve"> PAGEREF _Toc535329781 \h </w:instrText>
      </w:r>
      <w:r>
        <w:fldChar w:fldCharType="separate"/>
      </w:r>
      <w:r>
        <w:t>21</w:t>
      </w:r>
      <w:r>
        <w:fldChar w:fldCharType="end"/>
      </w:r>
    </w:p>
    <w:p w:rsidR="008F55E6" w:rsidRDefault="008F55E6">
      <w:pPr>
        <w:pStyle w:val="TOC2"/>
        <w:rPr>
          <w:rFonts w:asciiTheme="minorHAnsi" w:eastAsiaTheme="minorEastAsia" w:hAnsiTheme="minorHAnsi" w:cstheme="minorBidi"/>
          <w:sz w:val="22"/>
          <w:szCs w:val="22"/>
        </w:rPr>
      </w:pPr>
      <w:r w:rsidRPr="008F55E6">
        <w:t>6.1</w:t>
      </w:r>
      <w:r w:rsidRPr="008F55E6">
        <w:rPr>
          <w:rFonts w:asciiTheme="minorHAnsi" w:eastAsiaTheme="minorEastAsia" w:hAnsiTheme="minorHAnsi"/>
          <w:sz w:val="22"/>
          <w:szCs w:val="22"/>
        </w:rPr>
        <w:tab/>
      </w:r>
      <w:r w:rsidRPr="002A52FA">
        <w:rPr>
          <w:rFonts w:cs="v5.0.0"/>
        </w:rPr>
        <w:t>General</w:t>
      </w:r>
      <w:r>
        <w:tab/>
      </w:r>
      <w:r>
        <w:fldChar w:fldCharType="begin" w:fldLock="1"/>
      </w:r>
      <w:r>
        <w:instrText xml:space="preserve"> PAGEREF _Toc535329782 \h </w:instrText>
      </w:r>
      <w:r>
        <w:fldChar w:fldCharType="separate"/>
      </w:r>
      <w:r>
        <w:t>21</w:t>
      </w:r>
      <w:r>
        <w:fldChar w:fldCharType="end"/>
      </w:r>
    </w:p>
    <w:p w:rsidR="008F55E6" w:rsidRDefault="008F55E6">
      <w:pPr>
        <w:pStyle w:val="TOC2"/>
        <w:rPr>
          <w:rFonts w:asciiTheme="minorHAnsi" w:eastAsiaTheme="minorEastAsia" w:hAnsiTheme="minorHAnsi" w:cstheme="minorBidi"/>
          <w:sz w:val="22"/>
          <w:szCs w:val="22"/>
        </w:rPr>
      </w:pPr>
      <w:r w:rsidRPr="008F55E6">
        <w:t>6.2</w:t>
      </w:r>
      <w:r w:rsidRPr="008F55E6">
        <w:rPr>
          <w:rFonts w:asciiTheme="minorHAnsi" w:eastAsiaTheme="minorEastAsia" w:hAnsiTheme="minorHAnsi"/>
          <w:sz w:val="22"/>
          <w:szCs w:val="22"/>
        </w:rPr>
        <w:tab/>
      </w:r>
      <w:r w:rsidRPr="002A52FA">
        <w:rPr>
          <w:rFonts w:cs="v5.0.0"/>
        </w:rPr>
        <w:t>Base station output power</w:t>
      </w:r>
      <w:r>
        <w:tab/>
      </w:r>
      <w:r>
        <w:fldChar w:fldCharType="begin" w:fldLock="1"/>
      </w:r>
      <w:r>
        <w:instrText xml:space="preserve"> PAGEREF _Toc535329783 \h </w:instrText>
      </w:r>
      <w:r>
        <w:fldChar w:fldCharType="separate"/>
      </w:r>
      <w:r>
        <w:t>22</w:t>
      </w:r>
      <w:r>
        <w:fldChar w:fldCharType="end"/>
      </w:r>
    </w:p>
    <w:p w:rsidR="008F55E6" w:rsidRDefault="008F55E6">
      <w:pPr>
        <w:pStyle w:val="TOC3"/>
        <w:rPr>
          <w:rFonts w:asciiTheme="minorHAnsi" w:eastAsiaTheme="minorEastAsia" w:hAnsiTheme="minorHAnsi" w:cstheme="minorBidi"/>
          <w:sz w:val="22"/>
          <w:szCs w:val="22"/>
        </w:rPr>
      </w:pPr>
      <w:r w:rsidRPr="008F55E6">
        <w:t>6.2.1</w:t>
      </w:r>
      <w:r w:rsidRPr="008F55E6">
        <w:rPr>
          <w:rFonts w:asciiTheme="minorHAnsi" w:eastAsiaTheme="minorEastAsia" w:hAnsiTheme="minorHAnsi"/>
          <w:sz w:val="22"/>
          <w:szCs w:val="22"/>
        </w:rPr>
        <w:tab/>
      </w:r>
      <w:r w:rsidRPr="002A52FA">
        <w:rPr>
          <w:rFonts w:cs="v5.0.0"/>
        </w:rPr>
        <w:t>Base station maximum output power</w:t>
      </w:r>
      <w:r>
        <w:tab/>
      </w:r>
      <w:r>
        <w:fldChar w:fldCharType="begin" w:fldLock="1"/>
      </w:r>
      <w:r>
        <w:instrText xml:space="preserve"> PAGEREF _Toc535329784 \h </w:instrText>
      </w:r>
      <w:r>
        <w:fldChar w:fldCharType="separate"/>
      </w:r>
      <w:r>
        <w:t>22</w:t>
      </w:r>
      <w:r>
        <w:fldChar w:fldCharType="end"/>
      </w:r>
    </w:p>
    <w:p w:rsidR="008F55E6" w:rsidRDefault="008F55E6">
      <w:pPr>
        <w:pStyle w:val="TOC4"/>
        <w:rPr>
          <w:rFonts w:asciiTheme="minorHAnsi" w:eastAsiaTheme="minorEastAsia" w:hAnsiTheme="minorHAnsi" w:cstheme="minorBidi"/>
          <w:sz w:val="22"/>
          <w:szCs w:val="22"/>
        </w:rPr>
      </w:pPr>
      <w:r w:rsidRPr="008F55E6">
        <w:t>6.2.1.1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_Toc535329785 \h </w:instrText>
      </w:r>
      <w:r>
        <w:fldChar w:fldCharType="separate"/>
      </w:r>
      <w:r>
        <w:t>22</w:t>
      </w:r>
      <w:r>
        <w:fldChar w:fldCharType="end"/>
      </w:r>
    </w:p>
    <w:p w:rsidR="008F55E6" w:rsidRDefault="008F55E6">
      <w:pPr>
        <w:pStyle w:val="TOC2"/>
        <w:rPr>
          <w:rFonts w:asciiTheme="minorHAnsi" w:eastAsiaTheme="minorEastAsia" w:hAnsiTheme="minorHAnsi" w:cstheme="minorBidi"/>
          <w:sz w:val="22"/>
          <w:szCs w:val="22"/>
        </w:rPr>
      </w:pPr>
      <w:r w:rsidRPr="008F55E6">
        <w:t>6.3</w:t>
      </w:r>
      <w:r w:rsidRPr="008F55E6">
        <w:rPr>
          <w:rFonts w:asciiTheme="minorHAnsi" w:eastAsiaTheme="minorEastAsia" w:hAnsiTheme="minorHAnsi"/>
          <w:sz w:val="22"/>
          <w:szCs w:val="22"/>
        </w:rPr>
        <w:tab/>
      </w:r>
      <w:r w:rsidRPr="002A52FA">
        <w:rPr>
          <w:rFonts w:cs="v5.0.0"/>
        </w:rPr>
        <w:t>Frequency error</w:t>
      </w:r>
      <w:r>
        <w:tab/>
      </w:r>
      <w:r>
        <w:fldChar w:fldCharType="begin" w:fldLock="1"/>
      </w:r>
      <w:r>
        <w:instrText xml:space="preserve"> PAGEREF _Toc535329786 \h </w:instrText>
      </w:r>
      <w:r>
        <w:fldChar w:fldCharType="separate"/>
      </w:r>
      <w:r>
        <w:t>23</w:t>
      </w:r>
      <w:r>
        <w:fldChar w:fldCharType="end"/>
      </w:r>
    </w:p>
    <w:p w:rsidR="008F55E6" w:rsidRDefault="008F55E6">
      <w:pPr>
        <w:pStyle w:val="TOC3"/>
        <w:rPr>
          <w:rFonts w:asciiTheme="minorHAnsi" w:eastAsiaTheme="minorEastAsia" w:hAnsiTheme="minorHAnsi" w:cstheme="minorBidi"/>
          <w:sz w:val="22"/>
          <w:szCs w:val="22"/>
        </w:rPr>
      </w:pPr>
      <w:r w:rsidRPr="008F55E6">
        <w:t>6.3.1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_Toc535329787 \h </w:instrText>
      </w:r>
      <w:r>
        <w:fldChar w:fldCharType="separate"/>
      </w:r>
      <w:r>
        <w:t>23</w:t>
      </w:r>
      <w:r>
        <w:fldChar w:fldCharType="end"/>
      </w:r>
    </w:p>
    <w:p w:rsidR="008F55E6" w:rsidRDefault="008F55E6">
      <w:pPr>
        <w:pStyle w:val="TOC2"/>
        <w:rPr>
          <w:rFonts w:asciiTheme="minorHAnsi" w:eastAsiaTheme="minorEastAsia" w:hAnsiTheme="minorHAnsi" w:cstheme="minorBidi"/>
          <w:sz w:val="22"/>
          <w:szCs w:val="22"/>
        </w:rPr>
      </w:pPr>
      <w:r w:rsidRPr="008F55E6">
        <w:t>6.4</w:t>
      </w:r>
      <w:r w:rsidRPr="008F55E6">
        <w:rPr>
          <w:rFonts w:asciiTheme="minorHAnsi" w:eastAsiaTheme="minorEastAsia" w:hAnsiTheme="minorHAnsi"/>
          <w:sz w:val="22"/>
          <w:szCs w:val="22"/>
        </w:rPr>
        <w:tab/>
      </w:r>
      <w:r w:rsidRPr="002A52FA">
        <w:rPr>
          <w:rFonts w:cs="v5.0.0"/>
        </w:rPr>
        <w:t>Output power dynamics</w:t>
      </w:r>
      <w:r>
        <w:tab/>
      </w:r>
      <w:r>
        <w:fldChar w:fldCharType="begin" w:fldLock="1"/>
      </w:r>
      <w:r>
        <w:instrText xml:space="preserve"> PAGEREF _Toc535329788 \h </w:instrText>
      </w:r>
      <w:r>
        <w:fldChar w:fldCharType="separate"/>
      </w:r>
      <w:r>
        <w:t>23</w:t>
      </w:r>
      <w:r>
        <w:fldChar w:fldCharType="end"/>
      </w:r>
    </w:p>
    <w:p w:rsidR="008F55E6" w:rsidRDefault="008F55E6">
      <w:pPr>
        <w:pStyle w:val="TOC3"/>
        <w:rPr>
          <w:rFonts w:asciiTheme="minorHAnsi" w:eastAsiaTheme="minorEastAsia" w:hAnsiTheme="minorHAnsi" w:cstheme="minorBidi"/>
          <w:sz w:val="22"/>
          <w:szCs w:val="22"/>
        </w:rPr>
      </w:pPr>
      <w:r w:rsidRPr="008F55E6">
        <w:t>6.4.1</w:t>
      </w:r>
      <w:r w:rsidRPr="008F55E6">
        <w:rPr>
          <w:rFonts w:asciiTheme="minorHAnsi" w:eastAsiaTheme="minorEastAsia" w:hAnsiTheme="minorHAnsi"/>
          <w:sz w:val="22"/>
          <w:szCs w:val="22"/>
        </w:rPr>
        <w:tab/>
      </w:r>
      <w:r w:rsidRPr="002A52FA">
        <w:rPr>
          <w:rFonts w:cs="v5.0.0"/>
        </w:rPr>
        <w:t>Inner loop power control in the downlink</w:t>
      </w:r>
      <w:r>
        <w:tab/>
      </w:r>
      <w:r>
        <w:fldChar w:fldCharType="begin" w:fldLock="1"/>
      </w:r>
      <w:r>
        <w:instrText xml:space="preserve"> PAGEREF _Toc535329789 \h </w:instrText>
      </w:r>
      <w:r>
        <w:fldChar w:fldCharType="separate"/>
      </w:r>
      <w:r>
        <w:t>23</w:t>
      </w:r>
      <w:r>
        <w:fldChar w:fldCharType="end"/>
      </w:r>
    </w:p>
    <w:p w:rsidR="008F55E6" w:rsidRDefault="008F55E6">
      <w:pPr>
        <w:pStyle w:val="TOC4"/>
        <w:rPr>
          <w:rFonts w:asciiTheme="minorHAnsi" w:eastAsiaTheme="minorEastAsia" w:hAnsiTheme="minorHAnsi" w:cstheme="minorBidi"/>
          <w:sz w:val="22"/>
          <w:szCs w:val="22"/>
        </w:rPr>
      </w:pPr>
      <w:r w:rsidRPr="008F55E6">
        <w:t>6.4.1.1</w:t>
      </w:r>
      <w:r w:rsidRPr="008F55E6">
        <w:rPr>
          <w:rFonts w:asciiTheme="minorHAnsi" w:eastAsiaTheme="minorEastAsia" w:hAnsiTheme="minorHAnsi"/>
          <w:sz w:val="22"/>
          <w:szCs w:val="22"/>
        </w:rPr>
        <w:tab/>
      </w:r>
      <w:r w:rsidRPr="002A52FA">
        <w:rPr>
          <w:rFonts w:cs="v5.0.0"/>
        </w:rPr>
        <w:t>Power control steps</w:t>
      </w:r>
      <w:r>
        <w:tab/>
      </w:r>
      <w:r>
        <w:fldChar w:fldCharType="begin" w:fldLock="1"/>
      </w:r>
      <w:r>
        <w:instrText xml:space="preserve"> PAGEREF _Toc535329790 \h </w:instrText>
      </w:r>
      <w:r>
        <w:fldChar w:fldCharType="separate"/>
      </w:r>
      <w:r>
        <w:t>23</w:t>
      </w:r>
      <w:r>
        <w:fldChar w:fldCharType="end"/>
      </w:r>
    </w:p>
    <w:p w:rsidR="008F55E6" w:rsidRDefault="008F55E6">
      <w:pPr>
        <w:pStyle w:val="TOC5"/>
        <w:rPr>
          <w:rFonts w:asciiTheme="minorHAnsi" w:eastAsiaTheme="minorEastAsia" w:hAnsiTheme="minorHAnsi" w:cstheme="minorBidi"/>
          <w:sz w:val="22"/>
          <w:szCs w:val="22"/>
        </w:rPr>
      </w:pPr>
      <w:r w:rsidRPr="008F55E6">
        <w:t>6.4.1.1.1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_Toc535329791 \h </w:instrText>
      </w:r>
      <w:r>
        <w:fldChar w:fldCharType="separate"/>
      </w:r>
      <w:r>
        <w:t>23</w:t>
      </w:r>
      <w:r>
        <w:fldChar w:fldCharType="end"/>
      </w:r>
    </w:p>
    <w:p w:rsidR="008F55E6" w:rsidRDefault="008F55E6">
      <w:pPr>
        <w:pStyle w:val="TOC3"/>
        <w:rPr>
          <w:rFonts w:asciiTheme="minorHAnsi" w:eastAsiaTheme="minorEastAsia" w:hAnsiTheme="minorHAnsi" w:cstheme="minorBidi"/>
          <w:sz w:val="22"/>
          <w:szCs w:val="22"/>
        </w:rPr>
      </w:pPr>
      <w:r w:rsidRPr="008F55E6">
        <w:t>6.4.2</w:t>
      </w:r>
      <w:r w:rsidRPr="008F55E6">
        <w:rPr>
          <w:rFonts w:asciiTheme="minorHAnsi" w:eastAsiaTheme="minorEastAsia" w:hAnsiTheme="minorHAnsi"/>
          <w:sz w:val="22"/>
          <w:szCs w:val="22"/>
        </w:rPr>
        <w:tab/>
      </w:r>
      <w:r w:rsidRPr="002A52FA">
        <w:rPr>
          <w:rFonts w:cs="v5.0.0"/>
        </w:rPr>
        <w:t>Power control dynamic range</w:t>
      </w:r>
      <w:r>
        <w:tab/>
      </w:r>
      <w:r>
        <w:fldChar w:fldCharType="begin" w:fldLock="1"/>
      </w:r>
      <w:r>
        <w:instrText xml:space="preserve"> PAGEREF _Toc535329792 \h </w:instrText>
      </w:r>
      <w:r>
        <w:fldChar w:fldCharType="separate"/>
      </w:r>
      <w:r>
        <w:t>24</w:t>
      </w:r>
      <w:r>
        <w:fldChar w:fldCharType="end"/>
      </w:r>
    </w:p>
    <w:p w:rsidR="008F55E6" w:rsidRDefault="008F55E6">
      <w:pPr>
        <w:pStyle w:val="TOC4"/>
        <w:rPr>
          <w:rFonts w:asciiTheme="minorHAnsi" w:eastAsiaTheme="minorEastAsia" w:hAnsiTheme="minorHAnsi" w:cstheme="minorBidi"/>
          <w:sz w:val="22"/>
          <w:szCs w:val="22"/>
        </w:rPr>
      </w:pPr>
      <w:r w:rsidRPr="008F55E6">
        <w:t>6.4.2.1</w:t>
      </w:r>
      <w:r w:rsidRPr="008F55E6">
        <w:rPr>
          <w:rFonts w:asciiTheme="minorHAnsi" w:eastAsiaTheme="minorEastAsia" w:hAnsiTheme="minorHAnsi"/>
          <w:sz w:val="22"/>
          <w:szCs w:val="22"/>
        </w:rPr>
        <w:tab/>
      </w:r>
      <w:r w:rsidRPr="002A52FA">
        <w:rPr>
          <w:rFonts w:cs="v5.0.0"/>
        </w:rPr>
        <w:t>Minimum requirements</w:t>
      </w:r>
      <w:r>
        <w:tab/>
      </w:r>
      <w:r>
        <w:fldChar w:fldCharType="begin" w:fldLock="1"/>
      </w:r>
      <w:r>
        <w:instrText xml:space="preserve"> PAGEREF _Toc535329793 \h </w:instrText>
      </w:r>
      <w:r>
        <w:fldChar w:fldCharType="separate"/>
      </w:r>
      <w:r>
        <w:t>24</w:t>
      </w:r>
      <w:r>
        <w:fldChar w:fldCharType="end"/>
      </w:r>
    </w:p>
    <w:p w:rsidR="008F55E6" w:rsidRDefault="008F55E6">
      <w:pPr>
        <w:pStyle w:val="TOC3"/>
        <w:rPr>
          <w:rFonts w:asciiTheme="minorHAnsi" w:eastAsiaTheme="minorEastAsia" w:hAnsiTheme="minorHAnsi" w:cstheme="minorBidi"/>
          <w:sz w:val="22"/>
          <w:szCs w:val="22"/>
        </w:rPr>
      </w:pPr>
      <w:r w:rsidRPr="008F55E6">
        <w:t>6.4.3</w:t>
      </w:r>
      <w:r w:rsidRPr="008F55E6">
        <w:rPr>
          <w:rFonts w:asciiTheme="minorHAnsi" w:eastAsiaTheme="minorEastAsia" w:hAnsiTheme="minorHAnsi"/>
          <w:sz w:val="22"/>
          <w:szCs w:val="22"/>
        </w:rPr>
        <w:tab/>
      </w:r>
      <w:r w:rsidRPr="002A52FA">
        <w:rPr>
          <w:rFonts w:cs="v5.0.0"/>
        </w:rPr>
        <w:t>Total power dynamic range</w:t>
      </w:r>
      <w:r>
        <w:tab/>
      </w:r>
      <w:r>
        <w:fldChar w:fldCharType="begin" w:fldLock="1"/>
      </w:r>
      <w:r>
        <w:instrText xml:space="preserve"> PAGEREF _Toc535329794 \h </w:instrText>
      </w:r>
      <w:r>
        <w:fldChar w:fldCharType="separate"/>
      </w:r>
      <w:r>
        <w:t>24</w:t>
      </w:r>
      <w:r>
        <w:fldChar w:fldCharType="end"/>
      </w:r>
    </w:p>
    <w:p w:rsidR="008F55E6" w:rsidRDefault="008F55E6">
      <w:pPr>
        <w:pStyle w:val="TOC4"/>
        <w:rPr>
          <w:rFonts w:asciiTheme="minorHAnsi" w:eastAsiaTheme="minorEastAsia" w:hAnsiTheme="minorHAnsi" w:cstheme="minorBidi"/>
          <w:sz w:val="22"/>
          <w:szCs w:val="22"/>
        </w:rPr>
      </w:pPr>
      <w:r w:rsidRPr="008F55E6">
        <w:t>6.4.3.1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_Toc535329795 \h </w:instrText>
      </w:r>
      <w:r>
        <w:fldChar w:fldCharType="separate"/>
      </w:r>
      <w:r>
        <w:t>24</w:t>
      </w:r>
      <w:r>
        <w:fldChar w:fldCharType="end"/>
      </w:r>
    </w:p>
    <w:p w:rsidR="008F55E6" w:rsidRDefault="008F55E6">
      <w:pPr>
        <w:pStyle w:val="TOC3"/>
        <w:rPr>
          <w:rFonts w:asciiTheme="minorHAnsi" w:eastAsiaTheme="minorEastAsia" w:hAnsiTheme="minorHAnsi" w:cstheme="minorBidi"/>
          <w:sz w:val="22"/>
          <w:szCs w:val="22"/>
        </w:rPr>
      </w:pPr>
      <w:r w:rsidRPr="008F55E6">
        <w:t>6.4.4</w:t>
      </w:r>
      <w:r w:rsidRPr="008F55E6">
        <w:rPr>
          <w:rFonts w:asciiTheme="minorHAnsi" w:eastAsiaTheme="minorEastAsia" w:hAnsiTheme="minorHAnsi"/>
          <w:sz w:val="22"/>
          <w:szCs w:val="22"/>
        </w:rPr>
        <w:tab/>
      </w:r>
      <w:r w:rsidRPr="002A52FA">
        <w:rPr>
          <w:rFonts w:cs="v5.0.0"/>
        </w:rPr>
        <w:t>Primary CPICH power</w:t>
      </w:r>
      <w:r>
        <w:tab/>
      </w:r>
      <w:r>
        <w:fldChar w:fldCharType="begin" w:fldLock="1"/>
      </w:r>
      <w:r>
        <w:instrText xml:space="preserve"> PAGEREF _Toc535329796 \h </w:instrText>
      </w:r>
      <w:r>
        <w:fldChar w:fldCharType="separate"/>
      </w:r>
      <w:r>
        <w:t>24</w:t>
      </w:r>
      <w:r>
        <w:fldChar w:fldCharType="end"/>
      </w:r>
    </w:p>
    <w:p w:rsidR="008F55E6" w:rsidRDefault="008F55E6">
      <w:pPr>
        <w:pStyle w:val="TOC4"/>
        <w:rPr>
          <w:rFonts w:asciiTheme="minorHAnsi" w:eastAsiaTheme="minorEastAsia" w:hAnsiTheme="minorHAnsi" w:cstheme="minorBidi"/>
          <w:sz w:val="22"/>
          <w:szCs w:val="22"/>
        </w:rPr>
      </w:pPr>
      <w:r w:rsidRPr="008F55E6">
        <w:t>6.4.4.1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_Toc535329797 \h </w:instrText>
      </w:r>
      <w:r>
        <w:fldChar w:fldCharType="separate"/>
      </w:r>
      <w:r>
        <w:t>24</w:t>
      </w:r>
      <w:r>
        <w:fldChar w:fldCharType="end"/>
      </w:r>
    </w:p>
    <w:p w:rsidR="008F55E6" w:rsidRDefault="008F55E6">
      <w:pPr>
        <w:pStyle w:val="TOC3"/>
        <w:rPr>
          <w:rFonts w:asciiTheme="minorHAnsi" w:eastAsiaTheme="minorEastAsia" w:hAnsiTheme="minorHAnsi" w:cstheme="minorBidi"/>
          <w:sz w:val="22"/>
          <w:szCs w:val="22"/>
        </w:rPr>
      </w:pPr>
      <w:r>
        <w:t>6.4.4A</w:t>
      </w:r>
      <w:r>
        <w:rPr>
          <w:rFonts w:asciiTheme="minorHAnsi" w:eastAsiaTheme="minorEastAsia" w:hAnsiTheme="minorHAnsi" w:cstheme="minorBidi"/>
          <w:sz w:val="22"/>
          <w:szCs w:val="22"/>
        </w:rPr>
        <w:tab/>
      </w:r>
      <w:r>
        <w:t>Secondary CPICH power</w:t>
      </w:r>
      <w:r>
        <w:tab/>
      </w:r>
      <w:r>
        <w:fldChar w:fldCharType="begin" w:fldLock="1"/>
      </w:r>
      <w:r>
        <w:instrText xml:space="preserve"> PAGEREF _Toc535329798 \h </w:instrText>
      </w:r>
      <w:r>
        <w:fldChar w:fldCharType="separate"/>
      </w:r>
      <w:r>
        <w:t>24</w:t>
      </w:r>
      <w:r>
        <w:fldChar w:fldCharType="end"/>
      </w:r>
    </w:p>
    <w:p w:rsidR="008F55E6" w:rsidRDefault="008F55E6">
      <w:pPr>
        <w:pStyle w:val="TOC4"/>
        <w:rPr>
          <w:rFonts w:asciiTheme="minorHAnsi" w:eastAsiaTheme="minorEastAsia" w:hAnsiTheme="minorHAnsi" w:cstheme="minorBidi"/>
          <w:sz w:val="22"/>
          <w:szCs w:val="22"/>
        </w:rPr>
      </w:pPr>
      <w:r w:rsidRPr="008F55E6">
        <w:t>6.4.4A.1 Minimum Requirement for MIMO mode</w:t>
      </w:r>
      <w:r w:rsidRPr="008F55E6">
        <w:tab/>
      </w:r>
      <w:r>
        <w:fldChar w:fldCharType="begin" w:fldLock="1"/>
      </w:r>
      <w:r>
        <w:instrText xml:space="preserve"> PAGEREF _Toc535329799 \h </w:instrText>
      </w:r>
      <w:r>
        <w:fldChar w:fldCharType="separate"/>
      </w:r>
      <w:r>
        <w:t>24</w:t>
      </w:r>
      <w:r>
        <w:fldChar w:fldCharType="end"/>
      </w:r>
    </w:p>
    <w:p w:rsidR="008F55E6" w:rsidRDefault="008F55E6">
      <w:pPr>
        <w:pStyle w:val="TOC4"/>
        <w:rPr>
          <w:rFonts w:asciiTheme="minorHAnsi" w:eastAsiaTheme="minorEastAsia" w:hAnsiTheme="minorHAnsi" w:cstheme="minorBidi"/>
          <w:sz w:val="22"/>
          <w:szCs w:val="22"/>
        </w:rPr>
      </w:pPr>
      <w:r>
        <w:t>6.4.4A.2 Minimum Requirement for MIMO</w:t>
      </w:r>
      <w:r w:rsidRPr="002A52FA">
        <w:rPr>
          <w:rFonts w:cs="v4.2.0"/>
        </w:rPr>
        <w:t xml:space="preserve"> mode with four transmit antennas</w:t>
      </w:r>
      <w:r>
        <w:tab/>
      </w:r>
      <w:r>
        <w:fldChar w:fldCharType="begin" w:fldLock="1"/>
      </w:r>
      <w:r>
        <w:instrText xml:space="preserve"> PAGEREF _Toc535329800 \h </w:instrText>
      </w:r>
      <w:r>
        <w:fldChar w:fldCharType="separate"/>
      </w:r>
      <w:r>
        <w:t>25</w:t>
      </w:r>
      <w:r>
        <w:fldChar w:fldCharType="end"/>
      </w:r>
    </w:p>
    <w:p w:rsidR="008F55E6" w:rsidRDefault="008F55E6">
      <w:pPr>
        <w:pStyle w:val="TOC3"/>
        <w:rPr>
          <w:rFonts w:asciiTheme="minorHAnsi" w:eastAsiaTheme="minorEastAsia" w:hAnsiTheme="minorHAnsi" w:cstheme="minorBidi"/>
          <w:sz w:val="22"/>
          <w:szCs w:val="22"/>
        </w:rPr>
      </w:pPr>
      <w:r>
        <w:t>6.4.4B</w:t>
      </w:r>
      <w:r>
        <w:rPr>
          <w:rFonts w:asciiTheme="minorHAnsi" w:eastAsiaTheme="minorEastAsia" w:hAnsiTheme="minorHAnsi" w:cstheme="minorBidi"/>
          <w:sz w:val="22"/>
          <w:szCs w:val="22"/>
        </w:rPr>
        <w:tab/>
      </w:r>
      <w:r>
        <w:t xml:space="preserve">Demodulation CPICH power for MIMO </w:t>
      </w:r>
      <w:r w:rsidRPr="002A52FA">
        <w:rPr>
          <w:rFonts w:cs="v4.2.0"/>
        </w:rPr>
        <w:t>mode with four transmit antennas</w:t>
      </w:r>
      <w:r>
        <w:tab/>
      </w:r>
      <w:r>
        <w:fldChar w:fldCharType="begin" w:fldLock="1"/>
      </w:r>
      <w:r>
        <w:instrText xml:space="preserve"> PAGEREF _Toc535329801 \h </w:instrText>
      </w:r>
      <w:r>
        <w:fldChar w:fldCharType="separate"/>
      </w:r>
      <w:r>
        <w:t>25</w:t>
      </w:r>
      <w:r>
        <w:fldChar w:fldCharType="end"/>
      </w:r>
    </w:p>
    <w:p w:rsidR="008F55E6" w:rsidRDefault="008F55E6">
      <w:pPr>
        <w:pStyle w:val="TOC4"/>
        <w:rPr>
          <w:rFonts w:asciiTheme="minorHAnsi" w:eastAsiaTheme="minorEastAsia" w:hAnsiTheme="minorHAnsi" w:cstheme="minorBidi"/>
          <w:sz w:val="22"/>
          <w:szCs w:val="22"/>
        </w:rPr>
      </w:pPr>
      <w:r>
        <w:t>6.4.4B.1 Minimum Requirement</w:t>
      </w:r>
      <w:r>
        <w:tab/>
      </w:r>
      <w:r>
        <w:fldChar w:fldCharType="begin" w:fldLock="1"/>
      </w:r>
      <w:r>
        <w:instrText xml:space="preserve"> PAGEREF _Toc535329802 \h </w:instrText>
      </w:r>
      <w:r>
        <w:fldChar w:fldCharType="separate"/>
      </w:r>
      <w:r>
        <w:t>25</w:t>
      </w:r>
      <w:r>
        <w:fldChar w:fldCharType="end"/>
      </w:r>
    </w:p>
    <w:p w:rsidR="008F55E6" w:rsidRDefault="008F55E6">
      <w:pPr>
        <w:pStyle w:val="TOC3"/>
        <w:rPr>
          <w:rFonts w:asciiTheme="minorHAnsi" w:eastAsiaTheme="minorEastAsia" w:hAnsiTheme="minorHAnsi" w:cstheme="minorBidi"/>
          <w:sz w:val="22"/>
          <w:szCs w:val="22"/>
        </w:rPr>
      </w:pPr>
      <w:r>
        <w:t>6.4.5</w:t>
      </w:r>
      <w:r>
        <w:rPr>
          <w:rFonts w:asciiTheme="minorHAnsi" w:eastAsiaTheme="minorEastAsia" w:hAnsiTheme="minorHAnsi" w:cstheme="minorBidi"/>
          <w:sz w:val="22"/>
          <w:szCs w:val="22"/>
        </w:rPr>
        <w:tab/>
      </w:r>
      <w:r>
        <w:t>IPDL time mask</w:t>
      </w:r>
      <w:r>
        <w:tab/>
      </w:r>
      <w:r>
        <w:fldChar w:fldCharType="begin" w:fldLock="1"/>
      </w:r>
      <w:r>
        <w:instrText xml:space="preserve"> PAGEREF _Toc535329803 \h </w:instrText>
      </w:r>
      <w:r>
        <w:fldChar w:fldCharType="separate"/>
      </w:r>
      <w:r>
        <w:t>25</w:t>
      </w:r>
      <w:r>
        <w:fldChar w:fldCharType="end"/>
      </w:r>
    </w:p>
    <w:p w:rsidR="008F55E6" w:rsidRDefault="008F55E6">
      <w:pPr>
        <w:pStyle w:val="TOC4"/>
        <w:rPr>
          <w:rFonts w:asciiTheme="minorHAnsi" w:eastAsiaTheme="minorEastAsia" w:hAnsiTheme="minorHAnsi" w:cstheme="minorBidi"/>
          <w:sz w:val="22"/>
          <w:szCs w:val="22"/>
        </w:rPr>
      </w:pPr>
      <w:r>
        <w:t>6.4.5.1</w:t>
      </w:r>
      <w:r>
        <w:rPr>
          <w:rFonts w:asciiTheme="minorHAnsi" w:eastAsiaTheme="minorEastAsia" w:hAnsiTheme="minorHAnsi" w:cstheme="minorBidi"/>
          <w:sz w:val="22"/>
          <w:szCs w:val="22"/>
        </w:rPr>
        <w:tab/>
      </w:r>
      <w:r>
        <w:t>Minimum Requirement</w:t>
      </w:r>
      <w:r>
        <w:tab/>
      </w:r>
      <w:r>
        <w:fldChar w:fldCharType="begin" w:fldLock="1"/>
      </w:r>
      <w:r>
        <w:instrText xml:space="preserve"> PAGEREF _Toc535329804 \h </w:instrText>
      </w:r>
      <w:r>
        <w:fldChar w:fldCharType="separate"/>
      </w:r>
      <w:r>
        <w:t>25</w:t>
      </w:r>
      <w:r>
        <w:fldChar w:fldCharType="end"/>
      </w:r>
    </w:p>
    <w:p w:rsidR="008F55E6" w:rsidRDefault="008F55E6">
      <w:pPr>
        <w:pStyle w:val="TOC3"/>
        <w:rPr>
          <w:rFonts w:asciiTheme="minorHAnsi" w:eastAsiaTheme="minorEastAsia" w:hAnsiTheme="minorHAnsi" w:cstheme="minorBidi"/>
          <w:sz w:val="22"/>
          <w:szCs w:val="22"/>
        </w:rPr>
      </w:pPr>
      <w:r>
        <w:t>6.4.6</w:t>
      </w:r>
      <w:r>
        <w:rPr>
          <w:rFonts w:asciiTheme="minorHAnsi" w:eastAsiaTheme="minorEastAsia" w:hAnsiTheme="minorHAnsi" w:cstheme="minorBidi"/>
          <w:sz w:val="22"/>
          <w:szCs w:val="22"/>
        </w:rPr>
        <w:tab/>
      </w:r>
      <w:r>
        <w:t>Home base station output power for adjacent channel protection</w:t>
      </w:r>
      <w:r>
        <w:tab/>
      </w:r>
      <w:r>
        <w:fldChar w:fldCharType="begin" w:fldLock="1"/>
      </w:r>
      <w:r>
        <w:instrText xml:space="preserve"> PAGEREF _Toc535329805 \h </w:instrText>
      </w:r>
      <w:r>
        <w:fldChar w:fldCharType="separate"/>
      </w:r>
      <w:r>
        <w:t>26</w:t>
      </w:r>
      <w:r>
        <w:fldChar w:fldCharType="end"/>
      </w:r>
    </w:p>
    <w:p w:rsidR="008F55E6" w:rsidRDefault="008F55E6">
      <w:pPr>
        <w:pStyle w:val="TOC4"/>
        <w:rPr>
          <w:rFonts w:asciiTheme="minorHAnsi" w:eastAsiaTheme="minorEastAsia" w:hAnsiTheme="minorHAnsi" w:cstheme="minorBidi"/>
          <w:sz w:val="22"/>
          <w:szCs w:val="22"/>
        </w:rPr>
      </w:pPr>
      <w:r>
        <w:t>6.4.6.1</w:t>
      </w:r>
      <w:r>
        <w:rPr>
          <w:rFonts w:asciiTheme="minorHAnsi" w:eastAsiaTheme="minorEastAsia" w:hAnsiTheme="minorHAnsi" w:cstheme="minorBidi"/>
          <w:sz w:val="22"/>
          <w:szCs w:val="22"/>
        </w:rPr>
        <w:tab/>
      </w:r>
      <w:r>
        <w:t>Minimum requirement</w:t>
      </w:r>
      <w:r>
        <w:tab/>
      </w:r>
      <w:r>
        <w:fldChar w:fldCharType="begin" w:fldLock="1"/>
      </w:r>
      <w:r>
        <w:instrText xml:space="preserve"> PAGEREF _Toc535329806 \h </w:instrText>
      </w:r>
      <w:r>
        <w:fldChar w:fldCharType="separate"/>
      </w:r>
      <w:r>
        <w:t>27</w:t>
      </w:r>
      <w:r>
        <w:fldChar w:fldCharType="end"/>
      </w:r>
    </w:p>
    <w:p w:rsidR="008F55E6" w:rsidRDefault="008F55E6">
      <w:pPr>
        <w:pStyle w:val="TOC2"/>
        <w:rPr>
          <w:rFonts w:asciiTheme="minorHAnsi" w:eastAsiaTheme="minorEastAsia" w:hAnsiTheme="minorHAnsi" w:cstheme="minorBidi"/>
          <w:sz w:val="22"/>
          <w:szCs w:val="22"/>
        </w:rPr>
      </w:pPr>
      <w:r w:rsidRPr="008F55E6">
        <w:t>6.5</w:t>
      </w:r>
      <w:r w:rsidRPr="008F55E6">
        <w:rPr>
          <w:rFonts w:asciiTheme="minorHAnsi" w:eastAsiaTheme="minorEastAsia" w:hAnsiTheme="minorHAnsi"/>
          <w:sz w:val="22"/>
          <w:szCs w:val="22"/>
        </w:rPr>
        <w:tab/>
      </w:r>
      <w:r w:rsidRPr="002A52FA">
        <w:rPr>
          <w:rFonts w:cs="v5.0.0"/>
        </w:rPr>
        <w:t>(void)</w:t>
      </w:r>
      <w:r>
        <w:tab/>
      </w:r>
      <w:r>
        <w:fldChar w:fldCharType="begin" w:fldLock="1"/>
      </w:r>
      <w:r>
        <w:instrText xml:space="preserve"> PAGEREF _Toc535329807 \h </w:instrText>
      </w:r>
      <w:r>
        <w:fldChar w:fldCharType="separate"/>
      </w:r>
      <w:r>
        <w:t>27</w:t>
      </w:r>
      <w:r>
        <w:fldChar w:fldCharType="end"/>
      </w:r>
    </w:p>
    <w:p w:rsidR="008F55E6" w:rsidRDefault="008F55E6">
      <w:pPr>
        <w:pStyle w:val="TOC2"/>
        <w:rPr>
          <w:rFonts w:asciiTheme="minorHAnsi" w:eastAsiaTheme="minorEastAsia" w:hAnsiTheme="minorHAnsi" w:cstheme="minorBidi"/>
          <w:sz w:val="22"/>
          <w:szCs w:val="22"/>
        </w:rPr>
      </w:pPr>
      <w:r w:rsidRPr="008F55E6">
        <w:t>6.6</w:t>
      </w:r>
      <w:r w:rsidRPr="008F55E6">
        <w:rPr>
          <w:rFonts w:asciiTheme="minorHAnsi" w:eastAsiaTheme="minorEastAsia" w:hAnsiTheme="minorHAnsi"/>
          <w:sz w:val="22"/>
          <w:szCs w:val="22"/>
        </w:rPr>
        <w:tab/>
      </w:r>
      <w:r w:rsidRPr="002A52FA">
        <w:rPr>
          <w:rFonts w:cs="v5.0.0"/>
        </w:rPr>
        <w:t>Output RF spectrum emissions</w:t>
      </w:r>
      <w:r>
        <w:tab/>
      </w:r>
      <w:r>
        <w:fldChar w:fldCharType="begin" w:fldLock="1"/>
      </w:r>
      <w:r>
        <w:instrText xml:space="preserve"> PAGEREF _Toc535329808 \h </w:instrText>
      </w:r>
      <w:r>
        <w:fldChar w:fldCharType="separate"/>
      </w:r>
      <w:r>
        <w:t>27</w:t>
      </w:r>
      <w:r>
        <w:fldChar w:fldCharType="end"/>
      </w:r>
    </w:p>
    <w:p w:rsidR="008F55E6" w:rsidRDefault="008F55E6">
      <w:pPr>
        <w:pStyle w:val="TOC3"/>
        <w:rPr>
          <w:rFonts w:asciiTheme="minorHAnsi" w:eastAsiaTheme="minorEastAsia" w:hAnsiTheme="minorHAnsi" w:cstheme="minorBidi"/>
          <w:sz w:val="22"/>
          <w:szCs w:val="22"/>
        </w:rPr>
      </w:pPr>
      <w:r w:rsidRPr="008F55E6">
        <w:t>6.6.1</w:t>
      </w:r>
      <w:r w:rsidRPr="008F55E6">
        <w:rPr>
          <w:rFonts w:asciiTheme="minorHAnsi" w:eastAsiaTheme="minorEastAsia" w:hAnsiTheme="minorHAnsi"/>
          <w:sz w:val="22"/>
          <w:szCs w:val="22"/>
        </w:rPr>
        <w:tab/>
      </w:r>
      <w:r w:rsidRPr="002A52FA">
        <w:rPr>
          <w:rFonts w:cs="v5.0.0"/>
        </w:rPr>
        <w:t>Occupied bandwidth</w:t>
      </w:r>
      <w:r>
        <w:tab/>
      </w:r>
      <w:r>
        <w:fldChar w:fldCharType="begin" w:fldLock="1"/>
      </w:r>
      <w:r>
        <w:instrText xml:space="preserve"> PAGEREF _Toc535329809 \h </w:instrText>
      </w:r>
      <w:r>
        <w:fldChar w:fldCharType="separate"/>
      </w:r>
      <w:r>
        <w:t>27</w:t>
      </w:r>
      <w:r>
        <w:fldChar w:fldCharType="end"/>
      </w:r>
    </w:p>
    <w:p w:rsidR="008F55E6" w:rsidRDefault="008F55E6">
      <w:pPr>
        <w:pStyle w:val="TOC4"/>
        <w:rPr>
          <w:rFonts w:asciiTheme="minorHAnsi" w:eastAsiaTheme="minorEastAsia" w:hAnsiTheme="minorHAnsi" w:cstheme="minorBidi"/>
          <w:sz w:val="22"/>
          <w:szCs w:val="22"/>
        </w:rPr>
      </w:pPr>
      <w:r>
        <w:t>6.6.1.1</w:t>
      </w:r>
      <w:r>
        <w:rPr>
          <w:rFonts w:asciiTheme="minorHAnsi" w:eastAsiaTheme="minorEastAsia" w:hAnsiTheme="minorHAnsi" w:cstheme="minorBidi"/>
          <w:sz w:val="22"/>
          <w:szCs w:val="22"/>
        </w:rPr>
        <w:tab/>
      </w:r>
      <w:r>
        <w:t>Minimum requirement</w:t>
      </w:r>
      <w:r>
        <w:tab/>
      </w:r>
      <w:r>
        <w:fldChar w:fldCharType="begin" w:fldLock="1"/>
      </w:r>
      <w:r>
        <w:instrText xml:space="preserve"> PAGEREF _Toc535329810 \h </w:instrText>
      </w:r>
      <w:r>
        <w:fldChar w:fldCharType="separate"/>
      </w:r>
      <w:r>
        <w:t>27</w:t>
      </w:r>
      <w:r>
        <w:fldChar w:fldCharType="end"/>
      </w:r>
    </w:p>
    <w:p w:rsidR="008F55E6" w:rsidRDefault="008F55E6">
      <w:pPr>
        <w:pStyle w:val="TOC3"/>
        <w:rPr>
          <w:rFonts w:asciiTheme="minorHAnsi" w:eastAsiaTheme="minorEastAsia" w:hAnsiTheme="minorHAnsi" w:cstheme="minorBidi"/>
          <w:sz w:val="22"/>
          <w:szCs w:val="22"/>
        </w:rPr>
      </w:pPr>
      <w:r w:rsidRPr="008F55E6">
        <w:t>6.6.2</w:t>
      </w:r>
      <w:r w:rsidRPr="008F55E6">
        <w:rPr>
          <w:rFonts w:asciiTheme="minorHAnsi" w:eastAsiaTheme="minorEastAsia" w:hAnsiTheme="minorHAnsi"/>
          <w:sz w:val="22"/>
          <w:szCs w:val="22"/>
        </w:rPr>
        <w:tab/>
      </w:r>
      <w:r w:rsidRPr="002A52FA">
        <w:rPr>
          <w:rFonts w:cs="v5.0.0"/>
        </w:rPr>
        <w:t>Out of band emission</w:t>
      </w:r>
      <w:r>
        <w:tab/>
      </w:r>
      <w:r>
        <w:fldChar w:fldCharType="begin" w:fldLock="1"/>
      </w:r>
      <w:r>
        <w:instrText xml:space="preserve"> PAGEREF _Toc535329811 \h </w:instrText>
      </w:r>
      <w:r>
        <w:fldChar w:fldCharType="separate"/>
      </w:r>
      <w:r>
        <w:t>27</w:t>
      </w:r>
      <w:r>
        <w:fldChar w:fldCharType="end"/>
      </w:r>
    </w:p>
    <w:p w:rsidR="008F55E6" w:rsidRDefault="008F55E6">
      <w:pPr>
        <w:pStyle w:val="TOC4"/>
        <w:rPr>
          <w:rFonts w:asciiTheme="minorHAnsi" w:eastAsiaTheme="minorEastAsia" w:hAnsiTheme="minorHAnsi" w:cstheme="minorBidi"/>
          <w:sz w:val="22"/>
          <w:szCs w:val="22"/>
        </w:rPr>
      </w:pPr>
      <w:r w:rsidRPr="008F55E6">
        <w:t>6.6.2.1</w:t>
      </w:r>
      <w:r w:rsidRPr="008F55E6">
        <w:rPr>
          <w:rFonts w:asciiTheme="minorHAnsi" w:eastAsiaTheme="minorEastAsia" w:hAnsiTheme="minorHAnsi"/>
          <w:sz w:val="22"/>
          <w:szCs w:val="22"/>
        </w:rPr>
        <w:tab/>
      </w:r>
      <w:r w:rsidRPr="002A52FA">
        <w:rPr>
          <w:rFonts w:cs="v5.0.0"/>
        </w:rPr>
        <w:t>Spectrum emission mask</w:t>
      </w:r>
      <w:r>
        <w:tab/>
      </w:r>
      <w:r>
        <w:fldChar w:fldCharType="begin" w:fldLock="1"/>
      </w:r>
      <w:r>
        <w:instrText xml:space="preserve"> PAGEREF _Toc535329812 \h </w:instrText>
      </w:r>
      <w:r>
        <w:fldChar w:fldCharType="separate"/>
      </w:r>
      <w:r>
        <w:t>27</w:t>
      </w:r>
      <w:r>
        <w:fldChar w:fldCharType="end"/>
      </w:r>
    </w:p>
    <w:p w:rsidR="008F55E6" w:rsidRDefault="008F55E6">
      <w:pPr>
        <w:pStyle w:val="TOC4"/>
        <w:rPr>
          <w:rFonts w:asciiTheme="minorHAnsi" w:eastAsiaTheme="minorEastAsia" w:hAnsiTheme="minorHAnsi" w:cstheme="minorBidi"/>
          <w:sz w:val="22"/>
          <w:szCs w:val="22"/>
        </w:rPr>
      </w:pPr>
      <w:r w:rsidRPr="008F55E6">
        <w:lastRenderedPageBreak/>
        <w:t>6.6.2.2</w:t>
      </w:r>
      <w:r w:rsidRPr="008F55E6">
        <w:rPr>
          <w:rFonts w:asciiTheme="minorHAnsi" w:eastAsiaTheme="minorEastAsia" w:hAnsiTheme="minorHAnsi"/>
          <w:sz w:val="22"/>
          <w:szCs w:val="22"/>
        </w:rPr>
        <w:tab/>
      </w:r>
      <w:r w:rsidRPr="002A52FA">
        <w:rPr>
          <w:rFonts w:cs="v5.0.0"/>
        </w:rPr>
        <w:t>Adjacent Channel Leakage power Ratio (ACLR)</w:t>
      </w:r>
      <w:r>
        <w:tab/>
      </w:r>
      <w:r>
        <w:fldChar w:fldCharType="begin" w:fldLock="1"/>
      </w:r>
      <w:r>
        <w:instrText xml:space="preserve"> PAGEREF _Toc535329813 \h </w:instrText>
      </w:r>
      <w:r>
        <w:fldChar w:fldCharType="separate"/>
      </w:r>
      <w:r>
        <w:t>33</w:t>
      </w:r>
      <w:r>
        <w:fldChar w:fldCharType="end"/>
      </w:r>
    </w:p>
    <w:p w:rsidR="008F55E6" w:rsidRDefault="008F55E6">
      <w:pPr>
        <w:pStyle w:val="TOC5"/>
        <w:rPr>
          <w:rFonts w:asciiTheme="minorHAnsi" w:eastAsiaTheme="minorEastAsia" w:hAnsiTheme="minorHAnsi" w:cstheme="minorBidi"/>
          <w:sz w:val="22"/>
          <w:szCs w:val="22"/>
        </w:rPr>
      </w:pPr>
      <w:r w:rsidRPr="008F55E6">
        <w:t>6.6.2.2.1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_Toc535329814 \h </w:instrText>
      </w:r>
      <w:r>
        <w:fldChar w:fldCharType="separate"/>
      </w:r>
      <w:r>
        <w:t>33</w:t>
      </w:r>
      <w:r>
        <w:fldChar w:fldCharType="end"/>
      </w:r>
    </w:p>
    <w:p w:rsidR="008F55E6" w:rsidRDefault="008F55E6">
      <w:pPr>
        <w:pStyle w:val="TOC5"/>
        <w:rPr>
          <w:rFonts w:asciiTheme="minorHAnsi" w:eastAsiaTheme="minorEastAsia" w:hAnsiTheme="minorHAnsi" w:cstheme="minorBidi"/>
          <w:sz w:val="22"/>
          <w:szCs w:val="22"/>
        </w:rPr>
      </w:pPr>
      <w:r>
        <w:t>6.6.2.2.2</w:t>
      </w:r>
      <w:r>
        <w:rPr>
          <w:rFonts w:asciiTheme="minorHAnsi" w:eastAsiaTheme="minorEastAsia" w:hAnsiTheme="minorHAnsi" w:cstheme="minorBidi"/>
          <w:sz w:val="22"/>
          <w:szCs w:val="22"/>
        </w:rPr>
        <w:tab/>
      </w:r>
      <w:r>
        <w:t>Cumulative ACLR requirement in non-contiguous spectrum</w:t>
      </w:r>
      <w:r>
        <w:tab/>
      </w:r>
      <w:r>
        <w:fldChar w:fldCharType="begin" w:fldLock="1"/>
      </w:r>
      <w:r>
        <w:instrText xml:space="preserve"> PAGEREF _Toc535329815 \h </w:instrText>
      </w:r>
      <w:r>
        <w:fldChar w:fldCharType="separate"/>
      </w:r>
      <w:r>
        <w:t>34</w:t>
      </w:r>
      <w:r>
        <w:fldChar w:fldCharType="end"/>
      </w:r>
    </w:p>
    <w:p w:rsidR="008F55E6" w:rsidRDefault="008F55E6">
      <w:pPr>
        <w:pStyle w:val="TOC3"/>
        <w:rPr>
          <w:rFonts w:asciiTheme="minorHAnsi" w:eastAsiaTheme="minorEastAsia" w:hAnsiTheme="minorHAnsi" w:cstheme="minorBidi"/>
          <w:sz w:val="22"/>
          <w:szCs w:val="22"/>
        </w:rPr>
      </w:pPr>
      <w:r w:rsidRPr="008F55E6">
        <w:t>6.6.3</w:t>
      </w:r>
      <w:r w:rsidRPr="008F55E6">
        <w:rPr>
          <w:rFonts w:asciiTheme="minorHAnsi" w:eastAsiaTheme="minorEastAsia" w:hAnsiTheme="minorHAnsi"/>
          <w:sz w:val="22"/>
          <w:szCs w:val="22"/>
        </w:rPr>
        <w:tab/>
      </w:r>
      <w:r w:rsidRPr="002A52FA">
        <w:rPr>
          <w:rFonts w:cs="v5.0.0"/>
        </w:rPr>
        <w:t>Spurious emissions</w:t>
      </w:r>
      <w:r>
        <w:tab/>
      </w:r>
      <w:r>
        <w:fldChar w:fldCharType="begin" w:fldLock="1"/>
      </w:r>
      <w:r>
        <w:instrText xml:space="preserve"> PAGEREF _Toc535329816 \h </w:instrText>
      </w:r>
      <w:r>
        <w:fldChar w:fldCharType="separate"/>
      </w:r>
      <w:r>
        <w:t>35</w:t>
      </w:r>
      <w:r>
        <w:fldChar w:fldCharType="end"/>
      </w:r>
    </w:p>
    <w:p w:rsidR="008F55E6" w:rsidRDefault="008F55E6">
      <w:pPr>
        <w:pStyle w:val="TOC4"/>
        <w:rPr>
          <w:rFonts w:asciiTheme="minorHAnsi" w:eastAsiaTheme="minorEastAsia" w:hAnsiTheme="minorHAnsi" w:cstheme="minorBidi"/>
          <w:sz w:val="22"/>
          <w:szCs w:val="22"/>
        </w:rPr>
      </w:pPr>
      <w:r w:rsidRPr="008F55E6">
        <w:t>6.6.3.1</w:t>
      </w:r>
      <w:r w:rsidRPr="008F55E6">
        <w:rPr>
          <w:rFonts w:asciiTheme="minorHAnsi" w:eastAsiaTheme="minorEastAsia" w:hAnsiTheme="minorHAnsi"/>
          <w:sz w:val="22"/>
          <w:szCs w:val="22"/>
        </w:rPr>
        <w:tab/>
      </w:r>
      <w:r w:rsidRPr="002A52FA">
        <w:rPr>
          <w:rFonts w:cs="v5.0.0"/>
        </w:rPr>
        <w:t>Mandatory Requirements</w:t>
      </w:r>
      <w:r>
        <w:tab/>
      </w:r>
      <w:r>
        <w:fldChar w:fldCharType="begin" w:fldLock="1"/>
      </w:r>
      <w:r>
        <w:instrText xml:space="preserve"> PAGEREF _Toc535329817 \h </w:instrText>
      </w:r>
      <w:r>
        <w:fldChar w:fldCharType="separate"/>
      </w:r>
      <w:r>
        <w:t>35</w:t>
      </w:r>
      <w:r>
        <w:fldChar w:fldCharType="end"/>
      </w:r>
    </w:p>
    <w:p w:rsidR="008F55E6" w:rsidRDefault="008F55E6">
      <w:pPr>
        <w:pStyle w:val="TOC5"/>
        <w:rPr>
          <w:rFonts w:asciiTheme="minorHAnsi" w:eastAsiaTheme="minorEastAsia" w:hAnsiTheme="minorHAnsi" w:cstheme="minorBidi"/>
          <w:sz w:val="22"/>
          <w:szCs w:val="22"/>
        </w:rPr>
      </w:pPr>
      <w:r w:rsidRPr="008F55E6">
        <w:t>6.6.3.1.1</w:t>
      </w:r>
      <w:r w:rsidRPr="008F55E6">
        <w:rPr>
          <w:rFonts w:asciiTheme="minorHAnsi" w:eastAsiaTheme="minorEastAsia" w:hAnsiTheme="minorHAnsi"/>
          <w:sz w:val="22"/>
          <w:szCs w:val="22"/>
        </w:rPr>
        <w:tab/>
      </w:r>
      <w:r w:rsidRPr="002A52FA">
        <w:rPr>
          <w:rFonts w:cs="v5.0.0"/>
        </w:rPr>
        <w:t>Spurious emissions (Category A)</w:t>
      </w:r>
      <w:r>
        <w:tab/>
      </w:r>
      <w:r>
        <w:fldChar w:fldCharType="begin" w:fldLock="1"/>
      </w:r>
      <w:r>
        <w:instrText xml:space="preserve"> PAGEREF _Toc535329818 \h </w:instrText>
      </w:r>
      <w:r>
        <w:fldChar w:fldCharType="separate"/>
      </w:r>
      <w:r>
        <w:t>35</w:t>
      </w:r>
      <w:r>
        <w:fldChar w:fldCharType="end"/>
      </w:r>
    </w:p>
    <w:p w:rsidR="008F55E6" w:rsidRDefault="008F55E6">
      <w:pPr>
        <w:pStyle w:val="TOC5"/>
        <w:rPr>
          <w:rFonts w:asciiTheme="minorHAnsi" w:eastAsiaTheme="minorEastAsia" w:hAnsiTheme="minorHAnsi" w:cstheme="minorBidi"/>
          <w:sz w:val="22"/>
          <w:szCs w:val="22"/>
        </w:rPr>
      </w:pPr>
      <w:r w:rsidRPr="008F55E6">
        <w:t>6.6.3.1.2</w:t>
      </w:r>
      <w:r w:rsidRPr="008F55E6">
        <w:rPr>
          <w:rFonts w:asciiTheme="minorHAnsi" w:eastAsiaTheme="minorEastAsia" w:hAnsiTheme="minorHAnsi"/>
          <w:sz w:val="22"/>
          <w:szCs w:val="22"/>
        </w:rPr>
        <w:tab/>
      </w:r>
      <w:r w:rsidRPr="002A52FA">
        <w:rPr>
          <w:rFonts w:cs="v5.0.0"/>
        </w:rPr>
        <w:t>Spurious emissions (Category B)</w:t>
      </w:r>
      <w:r>
        <w:tab/>
      </w:r>
      <w:r>
        <w:fldChar w:fldCharType="begin" w:fldLock="1"/>
      </w:r>
      <w:r>
        <w:instrText xml:space="preserve"> PAGEREF _Toc535329819 \h </w:instrText>
      </w:r>
      <w:r>
        <w:fldChar w:fldCharType="separate"/>
      </w:r>
      <w:r>
        <w:t>36</w:t>
      </w:r>
      <w:r>
        <w:fldChar w:fldCharType="end"/>
      </w:r>
    </w:p>
    <w:p w:rsidR="008F55E6" w:rsidRDefault="008F55E6">
      <w:pPr>
        <w:pStyle w:val="TOC4"/>
        <w:rPr>
          <w:rFonts w:asciiTheme="minorHAnsi" w:eastAsiaTheme="minorEastAsia" w:hAnsiTheme="minorHAnsi" w:cstheme="minorBidi"/>
          <w:sz w:val="22"/>
          <w:szCs w:val="22"/>
        </w:rPr>
      </w:pPr>
      <w:r w:rsidRPr="008F55E6">
        <w:t>6.6.3.2</w:t>
      </w:r>
      <w:r w:rsidRPr="008F55E6">
        <w:rPr>
          <w:rFonts w:asciiTheme="minorHAnsi" w:eastAsiaTheme="minorEastAsia" w:hAnsiTheme="minorHAnsi"/>
          <w:sz w:val="22"/>
          <w:szCs w:val="22"/>
        </w:rPr>
        <w:tab/>
      </w:r>
      <w:r w:rsidRPr="002A52FA">
        <w:rPr>
          <w:rFonts w:cs="v5.0.0"/>
        </w:rPr>
        <w:t>Protection of the BS receiver</w:t>
      </w:r>
      <w:r w:rsidRPr="002A52FA">
        <w:rPr>
          <w:rFonts w:cs="v3.8.0"/>
        </w:rPr>
        <w:t xml:space="preserve"> of own or different BS</w:t>
      </w:r>
      <w:r>
        <w:tab/>
      </w:r>
      <w:r>
        <w:fldChar w:fldCharType="begin" w:fldLock="1"/>
      </w:r>
      <w:r>
        <w:instrText xml:space="preserve"> PAGEREF _Toc535329820 \h </w:instrText>
      </w:r>
      <w:r>
        <w:fldChar w:fldCharType="separate"/>
      </w:r>
      <w:r>
        <w:t>37</w:t>
      </w:r>
      <w:r>
        <w:fldChar w:fldCharType="end"/>
      </w:r>
    </w:p>
    <w:p w:rsidR="008F55E6" w:rsidRDefault="008F55E6">
      <w:pPr>
        <w:pStyle w:val="TOC5"/>
        <w:rPr>
          <w:rFonts w:asciiTheme="minorHAnsi" w:eastAsiaTheme="minorEastAsia" w:hAnsiTheme="minorHAnsi" w:cstheme="minorBidi"/>
          <w:sz w:val="22"/>
          <w:szCs w:val="22"/>
        </w:rPr>
      </w:pPr>
      <w:r w:rsidRPr="008F55E6">
        <w:t>6.6.3.2.1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_Toc535329821 \h </w:instrText>
      </w:r>
      <w:r>
        <w:fldChar w:fldCharType="separate"/>
      </w:r>
      <w:r>
        <w:t>37</w:t>
      </w:r>
      <w:r>
        <w:fldChar w:fldCharType="end"/>
      </w:r>
    </w:p>
    <w:p w:rsidR="008F55E6" w:rsidRDefault="008F55E6">
      <w:pPr>
        <w:pStyle w:val="TOC4"/>
        <w:rPr>
          <w:rFonts w:asciiTheme="minorHAnsi" w:eastAsiaTheme="minorEastAsia" w:hAnsiTheme="minorHAnsi" w:cstheme="minorBidi"/>
          <w:sz w:val="22"/>
          <w:szCs w:val="22"/>
        </w:rPr>
      </w:pPr>
      <w:r>
        <w:t>6.6.3.3</w:t>
      </w:r>
      <w:r>
        <w:rPr>
          <w:rFonts w:asciiTheme="minorHAnsi" w:eastAsiaTheme="minorEastAsia" w:hAnsiTheme="minorHAnsi" w:cstheme="minorBidi"/>
          <w:sz w:val="22"/>
          <w:szCs w:val="22"/>
        </w:rPr>
        <w:tab/>
      </w:r>
      <w:r>
        <w:t>Co-existence with other systems in the same geographical area</w:t>
      </w:r>
      <w:r>
        <w:tab/>
      </w:r>
      <w:r>
        <w:fldChar w:fldCharType="begin" w:fldLock="1"/>
      </w:r>
      <w:r>
        <w:instrText xml:space="preserve"> PAGEREF _Toc535329822 \h </w:instrText>
      </w:r>
      <w:r>
        <w:fldChar w:fldCharType="separate"/>
      </w:r>
      <w:r>
        <w:t>39</w:t>
      </w:r>
      <w:r>
        <w:fldChar w:fldCharType="end"/>
      </w:r>
    </w:p>
    <w:p w:rsidR="008F55E6" w:rsidRDefault="008F55E6">
      <w:pPr>
        <w:pStyle w:val="TOC5"/>
        <w:rPr>
          <w:rFonts w:asciiTheme="minorHAnsi" w:eastAsiaTheme="minorEastAsia" w:hAnsiTheme="minorHAnsi" w:cstheme="minorBidi"/>
          <w:sz w:val="22"/>
          <w:szCs w:val="22"/>
        </w:rPr>
      </w:pPr>
      <w:r>
        <w:t>6.6.3.3.1</w:t>
      </w:r>
      <w:r>
        <w:rPr>
          <w:rFonts w:asciiTheme="minorHAnsi" w:eastAsiaTheme="minorEastAsia" w:hAnsiTheme="minorHAnsi" w:cstheme="minorBidi"/>
          <w:sz w:val="22"/>
          <w:szCs w:val="22"/>
        </w:rPr>
        <w:tab/>
      </w:r>
      <w:r>
        <w:t>Minimum Requirements</w:t>
      </w:r>
      <w:r>
        <w:tab/>
      </w:r>
      <w:r>
        <w:fldChar w:fldCharType="begin" w:fldLock="1"/>
      </w:r>
      <w:r>
        <w:instrText xml:space="preserve"> PAGEREF _Toc535329823 \h </w:instrText>
      </w:r>
      <w:r>
        <w:fldChar w:fldCharType="separate"/>
      </w:r>
      <w:r>
        <w:t>40</w:t>
      </w:r>
      <w:r>
        <w:fldChar w:fldCharType="end"/>
      </w:r>
    </w:p>
    <w:p w:rsidR="008F55E6" w:rsidRDefault="008F55E6">
      <w:pPr>
        <w:pStyle w:val="TOC4"/>
        <w:rPr>
          <w:rFonts w:asciiTheme="minorHAnsi" w:eastAsiaTheme="minorEastAsia" w:hAnsiTheme="minorHAnsi" w:cstheme="minorBidi"/>
          <w:sz w:val="22"/>
          <w:szCs w:val="22"/>
        </w:rPr>
      </w:pPr>
      <w:r>
        <w:t>6.6.3.4</w:t>
      </w:r>
      <w:r>
        <w:rPr>
          <w:rFonts w:asciiTheme="minorHAnsi" w:eastAsiaTheme="minorEastAsia" w:hAnsiTheme="minorHAnsi" w:cstheme="minorBidi"/>
          <w:sz w:val="22"/>
          <w:szCs w:val="22"/>
        </w:rPr>
        <w:tab/>
      </w:r>
      <w:r>
        <w:t>Co-existence with co-located and co-sited base stations</w:t>
      </w:r>
      <w:r>
        <w:tab/>
      </w:r>
      <w:r>
        <w:fldChar w:fldCharType="begin" w:fldLock="1"/>
      </w:r>
      <w:r>
        <w:instrText xml:space="preserve"> PAGEREF _Toc535329824 \h </w:instrText>
      </w:r>
      <w:r>
        <w:fldChar w:fldCharType="separate"/>
      </w:r>
      <w:r>
        <w:t>44</w:t>
      </w:r>
      <w:r>
        <w:fldChar w:fldCharType="end"/>
      </w:r>
    </w:p>
    <w:p w:rsidR="008F55E6" w:rsidRDefault="008F55E6">
      <w:pPr>
        <w:pStyle w:val="TOC5"/>
        <w:rPr>
          <w:rFonts w:asciiTheme="minorHAnsi" w:eastAsiaTheme="minorEastAsia" w:hAnsiTheme="minorHAnsi" w:cstheme="minorBidi"/>
          <w:sz w:val="22"/>
          <w:szCs w:val="22"/>
        </w:rPr>
      </w:pPr>
      <w:r>
        <w:t>6.6.3.4.1</w:t>
      </w:r>
      <w:r>
        <w:rPr>
          <w:rFonts w:asciiTheme="minorHAnsi" w:eastAsiaTheme="minorEastAsia" w:hAnsiTheme="minorHAnsi" w:cstheme="minorBidi"/>
          <w:sz w:val="22"/>
          <w:szCs w:val="22"/>
        </w:rPr>
        <w:tab/>
      </w:r>
      <w:r>
        <w:t>Minimum Requirements</w:t>
      </w:r>
      <w:r>
        <w:tab/>
      </w:r>
      <w:r>
        <w:fldChar w:fldCharType="begin" w:fldLock="1"/>
      </w:r>
      <w:r>
        <w:instrText xml:space="preserve"> PAGEREF _Toc535329825 \h </w:instrText>
      </w:r>
      <w:r>
        <w:fldChar w:fldCharType="separate"/>
      </w:r>
      <w:r>
        <w:t>45</w:t>
      </w:r>
      <w:r>
        <w:fldChar w:fldCharType="end"/>
      </w:r>
    </w:p>
    <w:p w:rsidR="008F55E6" w:rsidRDefault="008F55E6">
      <w:pPr>
        <w:pStyle w:val="TOC4"/>
        <w:rPr>
          <w:rFonts w:asciiTheme="minorHAnsi" w:eastAsiaTheme="minorEastAsia" w:hAnsiTheme="minorHAnsi" w:cstheme="minorBidi"/>
          <w:sz w:val="22"/>
          <w:szCs w:val="22"/>
        </w:rPr>
      </w:pPr>
      <w:r w:rsidRPr="008F55E6">
        <w:t>6.6.3.5</w:t>
      </w:r>
      <w:r w:rsidRPr="008F55E6">
        <w:rPr>
          <w:rFonts w:asciiTheme="minorHAnsi" w:eastAsiaTheme="minorEastAsia" w:hAnsiTheme="minorHAnsi"/>
          <w:sz w:val="22"/>
          <w:szCs w:val="22"/>
        </w:rPr>
        <w:tab/>
      </w:r>
      <w:r w:rsidRPr="002A52FA">
        <w:rPr>
          <w:rFonts w:cs="v5.0.0"/>
        </w:rPr>
        <w:t>Co-existence with PHS</w:t>
      </w:r>
      <w:r>
        <w:tab/>
      </w:r>
      <w:r>
        <w:fldChar w:fldCharType="begin" w:fldLock="1"/>
      </w:r>
      <w:r>
        <w:instrText xml:space="preserve"> PAGEREF _Toc535329826 \h </w:instrText>
      </w:r>
      <w:r>
        <w:fldChar w:fldCharType="separate"/>
      </w:r>
      <w:r>
        <w:t>53</w:t>
      </w:r>
      <w:r>
        <w:fldChar w:fldCharType="end"/>
      </w:r>
    </w:p>
    <w:p w:rsidR="008F55E6" w:rsidRDefault="008F55E6">
      <w:pPr>
        <w:pStyle w:val="TOC5"/>
        <w:rPr>
          <w:rFonts w:asciiTheme="minorHAnsi" w:eastAsiaTheme="minorEastAsia" w:hAnsiTheme="minorHAnsi" w:cstheme="minorBidi"/>
          <w:sz w:val="22"/>
          <w:szCs w:val="22"/>
        </w:rPr>
      </w:pPr>
      <w:r w:rsidRPr="008F55E6">
        <w:t>6.6.3.5.1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_Toc535329827 \h </w:instrText>
      </w:r>
      <w:r>
        <w:fldChar w:fldCharType="separate"/>
      </w:r>
      <w:r>
        <w:t>53</w:t>
      </w:r>
      <w:r>
        <w:fldChar w:fldCharType="end"/>
      </w:r>
    </w:p>
    <w:p w:rsidR="008F55E6" w:rsidRDefault="008F55E6">
      <w:pPr>
        <w:pStyle w:val="TOC4"/>
        <w:rPr>
          <w:rFonts w:asciiTheme="minorHAnsi" w:eastAsiaTheme="minorEastAsia" w:hAnsiTheme="minorHAnsi" w:cstheme="minorBidi"/>
          <w:sz w:val="22"/>
          <w:szCs w:val="22"/>
        </w:rPr>
      </w:pPr>
      <w:r w:rsidRPr="008F55E6">
        <w:t>6.6.3.6</w:t>
      </w:r>
      <w:r w:rsidRPr="008F55E6">
        <w:rPr>
          <w:rFonts w:asciiTheme="minorHAnsi" w:eastAsiaTheme="minorEastAsia" w:hAnsiTheme="minorHAnsi"/>
          <w:sz w:val="22"/>
          <w:szCs w:val="22"/>
        </w:rPr>
        <w:tab/>
      </w:r>
      <w:r w:rsidRPr="002A52FA">
        <w:rPr>
          <w:rFonts w:cs="v5.0.0"/>
        </w:rPr>
        <w:t>Co-existence with services in adjacent frequency bands</w:t>
      </w:r>
      <w:r>
        <w:tab/>
      </w:r>
      <w:r>
        <w:fldChar w:fldCharType="begin" w:fldLock="1"/>
      </w:r>
      <w:r>
        <w:instrText xml:space="preserve"> PAGEREF _Toc535329828 \h </w:instrText>
      </w:r>
      <w:r>
        <w:fldChar w:fldCharType="separate"/>
      </w:r>
      <w:r>
        <w:t>53</w:t>
      </w:r>
      <w:r>
        <w:fldChar w:fldCharType="end"/>
      </w:r>
    </w:p>
    <w:p w:rsidR="008F55E6" w:rsidRDefault="008F55E6">
      <w:pPr>
        <w:pStyle w:val="TOC5"/>
        <w:rPr>
          <w:rFonts w:asciiTheme="minorHAnsi" w:eastAsiaTheme="minorEastAsia" w:hAnsiTheme="minorHAnsi" w:cstheme="minorBidi"/>
          <w:sz w:val="22"/>
          <w:szCs w:val="22"/>
        </w:rPr>
      </w:pPr>
      <w:r w:rsidRPr="008F55E6">
        <w:t>6.6.3.6.1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_Toc535329829 \h </w:instrText>
      </w:r>
      <w:r>
        <w:fldChar w:fldCharType="separate"/>
      </w:r>
      <w:r>
        <w:t>53</w:t>
      </w:r>
      <w:r>
        <w:fldChar w:fldCharType="end"/>
      </w:r>
    </w:p>
    <w:p w:rsidR="008F55E6" w:rsidRDefault="008F55E6">
      <w:pPr>
        <w:pStyle w:val="TOC4"/>
        <w:rPr>
          <w:rFonts w:asciiTheme="minorHAnsi" w:eastAsiaTheme="minorEastAsia" w:hAnsiTheme="minorHAnsi" w:cstheme="minorBidi"/>
          <w:sz w:val="22"/>
          <w:szCs w:val="22"/>
        </w:rPr>
      </w:pPr>
      <w:r w:rsidRPr="008F55E6">
        <w:t>6.6.3.7</w:t>
      </w:r>
      <w:r w:rsidRPr="008F55E6">
        <w:rPr>
          <w:rFonts w:asciiTheme="minorHAnsi" w:eastAsiaTheme="minorEastAsia" w:hAnsiTheme="minorHAnsi"/>
          <w:sz w:val="22"/>
          <w:szCs w:val="22"/>
        </w:rPr>
        <w:tab/>
      </w:r>
      <w:r w:rsidRPr="002A52FA">
        <w:rPr>
          <w:rFonts w:cs="v5.0.0"/>
        </w:rPr>
        <w:t>(Void)</w:t>
      </w:r>
      <w:r>
        <w:tab/>
      </w:r>
      <w:r>
        <w:fldChar w:fldCharType="begin" w:fldLock="1"/>
      </w:r>
      <w:r>
        <w:instrText xml:space="preserve"> PAGEREF _Toc535329830 \h </w:instrText>
      </w:r>
      <w:r>
        <w:fldChar w:fldCharType="separate"/>
      </w:r>
      <w:r>
        <w:t>53</w:t>
      </w:r>
      <w:r>
        <w:fldChar w:fldCharType="end"/>
      </w:r>
    </w:p>
    <w:p w:rsidR="008F55E6" w:rsidRDefault="008F55E6">
      <w:pPr>
        <w:pStyle w:val="TOC4"/>
        <w:rPr>
          <w:rFonts w:asciiTheme="minorHAnsi" w:eastAsiaTheme="minorEastAsia" w:hAnsiTheme="minorHAnsi" w:cstheme="minorBidi"/>
          <w:sz w:val="22"/>
          <w:szCs w:val="22"/>
        </w:rPr>
      </w:pPr>
      <w:r>
        <w:t>6.6.3.8</w:t>
      </w:r>
      <w:r>
        <w:rPr>
          <w:rFonts w:asciiTheme="minorHAnsi" w:eastAsiaTheme="minorEastAsia" w:hAnsiTheme="minorHAnsi" w:cstheme="minorBidi"/>
          <w:sz w:val="22"/>
          <w:szCs w:val="22"/>
        </w:rPr>
        <w:tab/>
      </w:r>
      <w:r>
        <w:t>Protection of Public Safety Operations</w:t>
      </w:r>
      <w:r>
        <w:tab/>
      </w:r>
      <w:r>
        <w:fldChar w:fldCharType="begin" w:fldLock="1"/>
      </w:r>
      <w:r>
        <w:instrText xml:space="preserve"> PAGEREF _Toc535329831 \h </w:instrText>
      </w:r>
      <w:r>
        <w:fldChar w:fldCharType="separate"/>
      </w:r>
      <w:r>
        <w:t>54</w:t>
      </w:r>
      <w:r>
        <w:fldChar w:fldCharType="end"/>
      </w:r>
    </w:p>
    <w:p w:rsidR="008F55E6" w:rsidRDefault="008F55E6">
      <w:pPr>
        <w:pStyle w:val="TOC5"/>
        <w:rPr>
          <w:rFonts w:asciiTheme="minorHAnsi" w:eastAsiaTheme="minorEastAsia" w:hAnsiTheme="minorHAnsi" w:cstheme="minorBidi"/>
          <w:sz w:val="22"/>
          <w:szCs w:val="22"/>
        </w:rPr>
      </w:pPr>
      <w:r>
        <w:t>6.6.3.8.1</w:t>
      </w:r>
      <w:r>
        <w:rPr>
          <w:rFonts w:asciiTheme="minorHAnsi" w:eastAsiaTheme="minorEastAsia" w:hAnsiTheme="minorHAnsi" w:cstheme="minorBidi"/>
          <w:sz w:val="22"/>
          <w:szCs w:val="22"/>
        </w:rPr>
        <w:tab/>
      </w:r>
      <w:r>
        <w:t>Minimum Requirement</w:t>
      </w:r>
      <w:r>
        <w:tab/>
      </w:r>
      <w:r>
        <w:fldChar w:fldCharType="begin" w:fldLock="1"/>
      </w:r>
      <w:r>
        <w:instrText xml:space="preserve"> PAGEREF _Toc535329832 \h </w:instrText>
      </w:r>
      <w:r>
        <w:fldChar w:fldCharType="separate"/>
      </w:r>
      <w:r>
        <w:t>54</w:t>
      </w:r>
      <w:r>
        <w:fldChar w:fldCharType="end"/>
      </w:r>
    </w:p>
    <w:p w:rsidR="008F55E6" w:rsidRDefault="008F55E6">
      <w:pPr>
        <w:pStyle w:val="TOC4"/>
        <w:rPr>
          <w:rFonts w:asciiTheme="minorHAnsi" w:eastAsiaTheme="minorEastAsia" w:hAnsiTheme="minorHAnsi" w:cstheme="minorBidi"/>
          <w:sz w:val="22"/>
          <w:szCs w:val="22"/>
        </w:rPr>
      </w:pPr>
      <w:r>
        <w:t>6.6.3.9</w:t>
      </w:r>
      <w:r>
        <w:rPr>
          <w:rFonts w:asciiTheme="minorHAnsi" w:eastAsiaTheme="minorEastAsia" w:hAnsiTheme="minorHAnsi" w:cstheme="minorBidi"/>
          <w:sz w:val="22"/>
          <w:szCs w:val="22"/>
        </w:rPr>
        <w:tab/>
      </w:r>
      <w:r>
        <w:t>Co-existence with Home BS operating in other bands</w:t>
      </w:r>
      <w:r>
        <w:tab/>
      </w:r>
      <w:r>
        <w:fldChar w:fldCharType="begin" w:fldLock="1"/>
      </w:r>
      <w:r>
        <w:instrText xml:space="preserve"> PAGEREF _Toc535329833 \h </w:instrText>
      </w:r>
      <w:r>
        <w:fldChar w:fldCharType="separate"/>
      </w:r>
      <w:r>
        <w:t>54</w:t>
      </w:r>
      <w:r>
        <w:fldChar w:fldCharType="end"/>
      </w:r>
    </w:p>
    <w:p w:rsidR="008F55E6" w:rsidRDefault="008F55E6">
      <w:pPr>
        <w:pStyle w:val="TOC5"/>
        <w:rPr>
          <w:rFonts w:asciiTheme="minorHAnsi" w:eastAsiaTheme="minorEastAsia" w:hAnsiTheme="minorHAnsi" w:cstheme="minorBidi"/>
          <w:sz w:val="22"/>
          <w:szCs w:val="22"/>
        </w:rPr>
      </w:pPr>
      <w:r>
        <w:t>6.6.3.9.1</w:t>
      </w:r>
      <w:r>
        <w:rPr>
          <w:rFonts w:asciiTheme="minorHAnsi" w:eastAsiaTheme="minorEastAsia" w:hAnsiTheme="minorHAnsi" w:cstheme="minorBidi"/>
          <w:sz w:val="22"/>
          <w:szCs w:val="22"/>
        </w:rPr>
        <w:tab/>
      </w:r>
      <w:r>
        <w:t>Minimum Requirements</w:t>
      </w:r>
      <w:r>
        <w:tab/>
      </w:r>
      <w:r>
        <w:fldChar w:fldCharType="begin" w:fldLock="1"/>
      </w:r>
      <w:r>
        <w:instrText xml:space="preserve"> PAGEREF _Toc535329834 \h </w:instrText>
      </w:r>
      <w:r>
        <w:fldChar w:fldCharType="separate"/>
      </w:r>
      <w:r>
        <w:t>55</w:t>
      </w:r>
      <w:r>
        <w:fldChar w:fldCharType="end"/>
      </w:r>
    </w:p>
    <w:p w:rsidR="008F55E6" w:rsidRDefault="008F55E6">
      <w:pPr>
        <w:pStyle w:val="TOC2"/>
        <w:rPr>
          <w:rFonts w:asciiTheme="minorHAnsi" w:eastAsiaTheme="minorEastAsia" w:hAnsiTheme="minorHAnsi" w:cstheme="minorBidi"/>
          <w:sz w:val="22"/>
          <w:szCs w:val="22"/>
        </w:rPr>
      </w:pPr>
      <w:r w:rsidRPr="008F55E6">
        <w:t>6.7</w:t>
      </w:r>
      <w:r w:rsidRPr="008F55E6">
        <w:rPr>
          <w:rFonts w:asciiTheme="minorHAnsi" w:eastAsiaTheme="minorEastAsia" w:hAnsiTheme="minorHAnsi"/>
          <w:sz w:val="22"/>
          <w:szCs w:val="22"/>
        </w:rPr>
        <w:tab/>
      </w:r>
      <w:r w:rsidRPr="002A52FA">
        <w:rPr>
          <w:rFonts w:cs="v5.0.0"/>
        </w:rPr>
        <w:t>Transmitter intermodulation</w:t>
      </w:r>
      <w:r>
        <w:tab/>
      </w:r>
      <w:r>
        <w:fldChar w:fldCharType="begin" w:fldLock="1"/>
      </w:r>
      <w:r>
        <w:instrText xml:space="preserve"> PAGEREF _Toc535329835 \h </w:instrText>
      </w:r>
      <w:r>
        <w:fldChar w:fldCharType="separate"/>
      </w:r>
      <w:r>
        <w:t>56</w:t>
      </w:r>
      <w:r>
        <w:fldChar w:fldCharType="end"/>
      </w:r>
    </w:p>
    <w:p w:rsidR="008F55E6" w:rsidRDefault="008F55E6">
      <w:pPr>
        <w:pStyle w:val="TOC3"/>
        <w:rPr>
          <w:rFonts w:asciiTheme="minorHAnsi" w:eastAsiaTheme="minorEastAsia" w:hAnsiTheme="minorHAnsi" w:cstheme="minorBidi"/>
          <w:sz w:val="22"/>
          <w:szCs w:val="22"/>
        </w:rPr>
      </w:pPr>
      <w:r w:rsidRPr="008F55E6">
        <w:t>6.7.1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_Toc535329836 \h </w:instrText>
      </w:r>
      <w:r>
        <w:fldChar w:fldCharType="separate"/>
      </w:r>
      <w:r>
        <w:t>56</w:t>
      </w:r>
      <w:r>
        <w:fldChar w:fldCharType="end"/>
      </w:r>
    </w:p>
    <w:p w:rsidR="008F55E6" w:rsidRDefault="008F55E6">
      <w:pPr>
        <w:pStyle w:val="TOC2"/>
        <w:rPr>
          <w:rFonts w:asciiTheme="minorHAnsi" w:eastAsiaTheme="minorEastAsia" w:hAnsiTheme="minorHAnsi" w:cstheme="minorBidi"/>
          <w:sz w:val="22"/>
          <w:szCs w:val="22"/>
        </w:rPr>
      </w:pPr>
      <w:r w:rsidRPr="008F55E6">
        <w:t>6.8</w:t>
      </w:r>
      <w:r w:rsidRPr="008F55E6">
        <w:rPr>
          <w:rFonts w:asciiTheme="minorHAnsi" w:eastAsiaTheme="minorEastAsia" w:hAnsiTheme="minorHAnsi"/>
          <w:sz w:val="22"/>
          <w:szCs w:val="22"/>
        </w:rPr>
        <w:tab/>
      </w:r>
      <w:r w:rsidRPr="002A52FA">
        <w:rPr>
          <w:rFonts w:cs="v5.0.0"/>
        </w:rPr>
        <w:t>Transmit modulation</w:t>
      </w:r>
      <w:r>
        <w:tab/>
      </w:r>
      <w:r>
        <w:fldChar w:fldCharType="begin" w:fldLock="1"/>
      </w:r>
      <w:r>
        <w:instrText xml:space="preserve"> PAGEREF _Toc535329837 \h </w:instrText>
      </w:r>
      <w:r>
        <w:fldChar w:fldCharType="separate"/>
      </w:r>
      <w:r>
        <w:t>57</w:t>
      </w:r>
      <w:r>
        <w:fldChar w:fldCharType="end"/>
      </w:r>
    </w:p>
    <w:p w:rsidR="008F55E6" w:rsidRDefault="008F55E6">
      <w:pPr>
        <w:pStyle w:val="TOC3"/>
        <w:rPr>
          <w:rFonts w:asciiTheme="minorHAnsi" w:eastAsiaTheme="minorEastAsia" w:hAnsiTheme="minorHAnsi" w:cstheme="minorBidi"/>
          <w:sz w:val="22"/>
          <w:szCs w:val="22"/>
        </w:rPr>
      </w:pPr>
      <w:r w:rsidRPr="008F55E6">
        <w:t>6.8.1</w:t>
      </w:r>
      <w:r w:rsidRPr="008F55E6">
        <w:rPr>
          <w:rFonts w:asciiTheme="minorHAnsi" w:eastAsiaTheme="minorEastAsia" w:hAnsiTheme="minorHAnsi"/>
          <w:sz w:val="22"/>
          <w:szCs w:val="22"/>
        </w:rPr>
        <w:tab/>
      </w:r>
      <w:r w:rsidRPr="002A52FA">
        <w:rPr>
          <w:rFonts w:cs="v5.0.0"/>
        </w:rPr>
        <w:t>Transmit pulse shape filter</w:t>
      </w:r>
      <w:r>
        <w:tab/>
      </w:r>
      <w:r>
        <w:fldChar w:fldCharType="begin" w:fldLock="1"/>
      </w:r>
      <w:r>
        <w:instrText xml:space="preserve"> PAGEREF _Toc535329838 \h </w:instrText>
      </w:r>
      <w:r>
        <w:fldChar w:fldCharType="separate"/>
      </w:r>
      <w:r>
        <w:t>57</w:t>
      </w:r>
      <w:r>
        <w:fldChar w:fldCharType="end"/>
      </w:r>
    </w:p>
    <w:p w:rsidR="008F55E6" w:rsidRDefault="008F55E6">
      <w:pPr>
        <w:pStyle w:val="TOC3"/>
        <w:rPr>
          <w:rFonts w:asciiTheme="minorHAnsi" w:eastAsiaTheme="minorEastAsia" w:hAnsiTheme="minorHAnsi" w:cstheme="minorBidi"/>
          <w:sz w:val="22"/>
          <w:szCs w:val="22"/>
        </w:rPr>
      </w:pPr>
      <w:r w:rsidRPr="008F55E6">
        <w:t>6.8.2</w:t>
      </w:r>
      <w:r w:rsidRPr="008F55E6">
        <w:rPr>
          <w:rFonts w:asciiTheme="minorHAnsi" w:eastAsiaTheme="minorEastAsia" w:hAnsiTheme="minorHAnsi"/>
          <w:sz w:val="22"/>
          <w:szCs w:val="22"/>
        </w:rPr>
        <w:tab/>
      </w:r>
      <w:r w:rsidRPr="002A52FA">
        <w:rPr>
          <w:rFonts w:cs="v5.0.0"/>
        </w:rPr>
        <w:t>Error Vector Magnitude</w:t>
      </w:r>
      <w:r>
        <w:tab/>
      </w:r>
      <w:r>
        <w:fldChar w:fldCharType="begin" w:fldLock="1"/>
      </w:r>
      <w:r>
        <w:instrText xml:space="preserve"> PAGEREF _Toc535329839 \h </w:instrText>
      </w:r>
      <w:r>
        <w:fldChar w:fldCharType="separate"/>
      </w:r>
      <w:r>
        <w:t>57</w:t>
      </w:r>
      <w:r>
        <w:fldChar w:fldCharType="end"/>
      </w:r>
    </w:p>
    <w:p w:rsidR="008F55E6" w:rsidRDefault="008F55E6">
      <w:pPr>
        <w:pStyle w:val="TOC4"/>
        <w:rPr>
          <w:rFonts w:asciiTheme="minorHAnsi" w:eastAsiaTheme="minorEastAsia" w:hAnsiTheme="minorHAnsi" w:cstheme="minorBidi"/>
          <w:sz w:val="22"/>
          <w:szCs w:val="22"/>
        </w:rPr>
      </w:pPr>
      <w:r w:rsidRPr="008F55E6">
        <w:t>6.8.2.1</w:t>
      </w:r>
      <w:r w:rsidRPr="008F55E6">
        <w:rPr>
          <w:rFonts w:asciiTheme="minorHAnsi" w:hAnsiTheme="minorHAnsi"/>
          <w:sz w:val="22"/>
          <w:szCs w:val="22"/>
        </w:rPr>
        <w:tab/>
      </w:r>
      <w:r w:rsidRPr="002A52FA">
        <w:rPr>
          <w:rFonts w:eastAsia="ºÞ¼¯¸" w:cs="v5.0.0"/>
        </w:rPr>
        <w:t>Minimum requirement</w:t>
      </w:r>
      <w:r>
        <w:tab/>
      </w:r>
      <w:r>
        <w:fldChar w:fldCharType="begin" w:fldLock="1"/>
      </w:r>
      <w:r>
        <w:instrText xml:space="preserve"> PAGEREF _Toc535329840 \h </w:instrText>
      </w:r>
      <w:r>
        <w:fldChar w:fldCharType="separate"/>
      </w:r>
      <w:r>
        <w:t>57</w:t>
      </w:r>
      <w:r>
        <w:fldChar w:fldCharType="end"/>
      </w:r>
    </w:p>
    <w:p w:rsidR="008F55E6" w:rsidRDefault="008F55E6">
      <w:pPr>
        <w:pStyle w:val="TOC3"/>
        <w:rPr>
          <w:rFonts w:asciiTheme="minorHAnsi" w:eastAsiaTheme="minorEastAsia" w:hAnsiTheme="minorHAnsi" w:cstheme="minorBidi"/>
          <w:sz w:val="22"/>
          <w:szCs w:val="22"/>
        </w:rPr>
      </w:pPr>
      <w:r w:rsidRPr="008F55E6">
        <w:t>6.8.3</w:t>
      </w:r>
      <w:r w:rsidRPr="008F55E6">
        <w:rPr>
          <w:rFonts w:asciiTheme="minorHAnsi" w:eastAsiaTheme="minorEastAsia" w:hAnsiTheme="minorHAnsi"/>
          <w:sz w:val="22"/>
          <w:szCs w:val="22"/>
        </w:rPr>
        <w:tab/>
      </w:r>
      <w:r w:rsidRPr="002A52FA">
        <w:rPr>
          <w:rFonts w:cs="v5.0.0"/>
        </w:rPr>
        <w:t>Peak code Domain error</w:t>
      </w:r>
      <w:r>
        <w:tab/>
      </w:r>
      <w:r>
        <w:fldChar w:fldCharType="begin" w:fldLock="1"/>
      </w:r>
      <w:r>
        <w:instrText xml:space="preserve"> PAGEREF _Toc535329841 \h </w:instrText>
      </w:r>
      <w:r>
        <w:fldChar w:fldCharType="separate"/>
      </w:r>
      <w:r>
        <w:t>57</w:t>
      </w:r>
      <w:r>
        <w:fldChar w:fldCharType="end"/>
      </w:r>
    </w:p>
    <w:p w:rsidR="008F55E6" w:rsidRDefault="008F55E6">
      <w:pPr>
        <w:pStyle w:val="TOC4"/>
        <w:rPr>
          <w:rFonts w:asciiTheme="minorHAnsi" w:eastAsiaTheme="minorEastAsia" w:hAnsiTheme="minorHAnsi" w:cstheme="minorBidi"/>
          <w:sz w:val="22"/>
          <w:szCs w:val="22"/>
        </w:rPr>
      </w:pPr>
      <w:r w:rsidRPr="008F55E6">
        <w:t>6.8.3.1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_Toc535329842 \h </w:instrText>
      </w:r>
      <w:r>
        <w:fldChar w:fldCharType="separate"/>
      </w:r>
      <w:r>
        <w:t>57</w:t>
      </w:r>
      <w:r>
        <w:fldChar w:fldCharType="end"/>
      </w:r>
    </w:p>
    <w:p w:rsidR="008F55E6" w:rsidRDefault="008F55E6">
      <w:pPr>
        <w:pStyle w:val="TOC3"/>
        <w:rPr>
          <w:rFonts w:asciiTheme="minorHAnsi" w:eastAsiaTheme="minorEastAsia" w:hAnsiTheme="minorHAnsi" w:cstheme="minorBidi"/>
          <w:sz w:val="22"/>
          <w:szCs w:val="22"/>
        </w:rPr>
      </w:pPr>
      <w:r>
        <w:t>6.8.4</w:t>
      </w:r>
      <w:r>
        <w:rPr>
          <w:rFonts w:asciiTheme="minorHAnsi" w:eastAsiaTheme="minorEastAsia" w:hAnsiTheme="minorHAnsi" w:cstheme="minorBidi"/>
          <w:sz w:val="22"/>
          <w:szCs w:val="22"/>
        </w:rPr>
        <w:tab/>
      </w:r>
      <w:r>
        <w:t>Time alignment error</w:t>
      </w:r>
      <w:r>
        <w:tab/>
      </w:r>
      <w:r>
        <w:fldChar w:fldCharType="begin" w:fldLock="1"/>
      </w:r>
      <w:r>
        <w:instrText xml:space="preserve"> PAGEREF _Toc535329843 \h </w:instrText>
      </w:r>
      <w:r>
        <w:fldChar w:fldCharType="separate"/>
      </w:r>
      <w:r>
        <w:t>58</w:t>
      </w:r>
      <w:r>
        <w:fldChar w:fldCharType="end"/>
      </w:r>
    </w:p>
    <w:p w:rsidR="008F55E6" w:rsidRDefault="008F55E6">
      <w:pPr>
        <w:pStyle w:val="TOC4"/>
        <w:rPr>
          <w:rFonts w:asciiTheme="minorHAnsi" w:eastAsiaTheme="minorEastAsia" w:hAnsiTheme="minorHAnsi" w:cstheme="minorBidi"/>
          <w:sz w:val="22"/>
          <w:szCs w:val="22"/>
        </w:rPr>
      </w:pPr>
      <w:r>
        <w:t>6.8.4.1</w:t>
      </w:r>
      <w:r>
        <w:rPr>
          <w:rFonts w:asciiTheme="minorHAnsi" w:eastAsiaTheme="minorEastAsia" w:hAnsiTheme="minorHAnsi" w:cstheme="minorBidi"/>
          <w:sz w:val="22"/>
          <w:szCs w:val="22"/>
        </w:rPr>
        <w:tab/>
      </w:r>
      <w:r>
        <w:t>Minimum Requirements</w:t>
      </w:r>
      <w:r>
        <w:tab/>
      </w:r>
      <w:r>
        <w:fldChar w:fldCharType="begin" w:fldLock="1"/>
      </w:r>
      <w:r>
        <w:instrText xml:space="preserve"> PAGEREF _Toc535329844 \h </w:instrText>
      </w:r>
      <w:r>
        <w:fldChar w:fldCharType="separate"/>
      </w:r>
      <w:r>
        <w:t>58</w:t>
      </w:r>
      <w:r>
        <w:fldChar w:fldCharType="end"/>
      </w:r>
    </w:p>
    <w:p w:rsidR="008F55E6" w:rsidRDefault="008F55E6">
      <w:pPr>
        <w:pStyle w:val="TOC3"/>
        <w:rPr>
          <w:rFonts w:asciiTheme="minorHAnsi" w:eastAsiaTheme="minorEastAsia" w:hAnsiTheme="minorHAnsi" w:cstheme="minorBidi"/>
          <w:sz w:val="22"/>
          <w:szCs w:val="22"/>
        </w:rPr>
      </w:pPr>
      <w:r w:rsidRPr="008F55E6">
        <w:t>6.8.5</w:t>
      </w:r>
      <w:r w:rsidRPr="008F55E6">
        <w:rPr>
          <w:rFonts w:asciiTheme="minorHAnsi" w:eastAsiaTheme="minorEastAsia" w:hAnsiTheme="minorHAnsi"/>
          <w:sz w:val="22"/>
          <w:szCs w:val="22"/>
        </w:rPr>
        <w:tab/>
      </w:r>
      <w:r w:rsidRPr="002A52FA">
        <w:rPr>
          <w:rFonts w:cs="v5.0.0"/>
        </w:rPr>
        <w:t xml:space="preserve"> Relative Code Domain Error for 64QAM modulation</w:t>
      </w:r>
      <w:r>
        <w:tab/>
      </w:r>
      <w:r>
        <w:fldChar w:fldCharType="begin" w:fldLock="1"/>
      </w:r>
      <w:r>
        <w:instrText xml:space="preserve"> PAGEREF _Toc535329845 \h </w:instrText>
      </w:r>
      <w:r>
        <w:fldChar w:fldCharType="separate"/>
      </w:r>
      <w:r>
        <w:t>58</w:t>
      </w:r>
      <w:r>
        <w:fldChar w:fldCharType="end"/>
      </w:r>
    </w:p>
    <w:p w:rsidR="008F55E6" w:rsidRDefault="008F55E6">
      <w:pPr>
        <w:pStyle w:val="TOC4"/>
        <w:rPr>
          <w:rFonts w:asciiTheme="minorHAnsi" w:eastAsiaTheme="minorEastAsia" w:hAnsiTheme="minorHAnsi" w:cstheme="minorBidi"/>
          <w:sz w:val="22"/>
          <w:szCs w:val="22"/>
        </w:rPr>
      </w:pPr>
      <w:r w:rsidRPr="008F55E6">
        <w:t>6.8.5.1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_Toc535329846 \h </w:instrText>
      </w:r>
      <w:r>
        <w:fldChar w:fldCharType="separate"/>
      </w:r>
      <w:r>
        <w:t>58</w:t>
      </w:r>
      <w:r>
        <w:fldChar w:fldCharType="end"/>
      </w:r>
    </w:p>
    <w:p w:rsidR="008F55E6" w:rsidRDefault="008F55E6">
      <w:pPr>
        <w:pStyle w:val="TOC1"/>
        <w:rPr>
          <w:rFonts w:asciiTheme="minorHAnsi" w:eastAsiaTheme="minorEastAsia" w:hAnsiTheme="minorHAnsi" w:cstheme="minorBidi"/>
          <w:szCs w:val="22"/>
        </w:rPr>
      </w:pPr>
      <w:r w:rsidRPr="008F55E6">
        <w:t>7</w:t>
      </w:r>
      <w:r>
        <w:rPr>
          <w:rFonts w:asciiTheme="minorHAnsi" w:eastAsiaTheme="minorEastAsia" w:hAnsiTheme="minorHAnsi"/>
          <w:szCs w:val="22"/>
        </w:rPr>
        <w:tab/>
      </w:r>
      <w:r w:rsidRPr="002A52FA">
        <w:rPr>
          <w:rFonts w:cs="v5.0.0"/>
        </w:rPr>
        <w:t>Receiver characteristics</w:t>
      </w:r>
      <w:r>
        <w:tab/>
      </w:r>
      <w:r>
        <w:fldChar w:fldCharType="begin" w:fldLock="1"/>
      </w:r>
      <w:r>
        <w:instrText xml:space="preserve"> PAGEREF _Toc535329847 \h </w:instrText>
      </w:r>
      <w:r>
        <w:fldChar w:fldCharType="separate"/>
      </w:r>
      <w:r>
        <w:t>58</w:t>
      </w:r>
      <w:r>
        <w:fldChar w:fldCharType="end"/>
      </w:r>
    </w:p>
    <w:p w:rsidR="008F55E6" w:rsidRDefault="008F55E6">
      <w:pPr>
        <w:pStyle w:val="TOC2"/>
        <w:rPr>
          <w:rFonts w:asciiTheme="minorHAnsi" w:eastAsiaTheme="minorEastAsia" w:hAnsiTheme="minorHAnsi" w:cstheme="minorBidi"/>
          <w:sz w:val="22"/>
          <w:szCs w:val="22"/>
        </w:rPr>
      </w:pPr>
      <w:r w:rsidRPr="008F55E6">
        <w:t>7.1</w:t>
      </w:r>
      <w:r w:rsidRPr="008F55E6">
        <w:rPr>
          <w:rFonts w:asciiTheme="minorHAnsi" w:eastAsiaTheme="minorEastAsia" w:hAnsiTheme="minorHAnsi"/>
          <w:sz w:val="22"/>
          <w:szCs w:val="22"/>
        </w:rPr>
        <w:tab/>
      </w:r>
      <w:r w:rsidRPr="002A52FA">
        <w:rPr>
          <w:rFonts w:cs="v5.0.0"/>
        </w:rPr>
        <w:t>General</w:t>
      </w:r>
      <w:r>
        <w:tab/>
      </w:r>
      <w:r>
        <w:fldChar w:fldCharType="begin" w:fldLock="1"/>
      </w:r>
      <w:r>
        <w:instrText xml:space="preserve"> PAGEREF _Toc535329848 \h </w:instrText>
      </w:r>
      <w:r>
        <w:fldChar w:fldCharType="separate"/>
      </w:r>
      <w:r>
        <w:t>58</w:t>
      </w:r>
      <w:r>
        <w:fldChar w:fldCharType="end"/>
      </w:r>
    </w:p>
    <w:p w:rsidR="008F55E6" w:rsidRDefault="008F55E6">
      <w:pPr>
        <w:pStyle w:val="TOC2"/>
        <w:rPr>
          <w:rFonts w:asciiTheme="minorHAnsi" w:eastAsiaTheme="minorEastAsia" w:hAnsiTheme="minorHAnsi" w:cstheme="minorBidi"/>
          <w:sz w:val="22"/>
          <w:szCs w:val="22"/>
        </w:rPr>
      </w:pPr>
      <w:r w:rsidRPr="008F55E6">
        <w:t>7.2</w:t>
      </w:r>
      <w:r w:rsidRPr="008F55E6">
        <w:rPr>
          <w:rFonts w:asciiTheme="minorHAnsi" w:eastAsiaTheme="minorEastAsia" w:hAnsiTheme="minorHAnsi"/>
          <w:sz w:val="22"/>
          <w:szCs w:val="22"/>
        </w:rPr>
        <w:tab/>
      </w:r>
      <w:r w:rsidRPr="002A52FA">
        <w:rPr>
          <w:rFonts w:cs="v5.0.0"/>
        </w:rPr>
        <w:t>Reference sensitivity level</w:t>
      </w:r>
      <w:r>
        <w:tab/>
      </w:r>
      <w:r>
        <w:fldChar w:fldCharType="begin" w:fldLock="1"/>
      </w:r>
      <w:r>
        <w:instrText xml:space="preserve"> PAGEREF _Toc535329849 \h </w:instrText>
      </w:r>
      <w:r>
        <w:fldChar w:fldCharType="separate"/>
      </w:r>
      <w:r>
        <w:t>59</w:t>
      </w:r>
      <w:r>
        <w:fldChar w:fldCharType="end"/>
      </w:r>
    </w:p>
    <w:p w:rsidR="008F55E6" w:rsidRDefault="008F55E6">
      <w:pPr>
        <w:pStyle w:val="TOC3"/>
        <w:rPr>
          <w:rFonts w:asciiTheme="minorHAnsi" w:eastAsiaTheme="minorEastAsia" w:hAnsiTheme="minorHAnsi" w:cstheme="minorBidi"/>
          <w:sz w:val="22"/>
          <w:szCs w:val="22"/>
        </w:rPr>
      </w:pPr>
      <w:r>
        <w:t>7.2.1</w:t>
      </w:r>
      <w:r>
        <w:rPr>
          <w:rFonts w:asciiTheme="minorHAnsi" w:eastAsiaTheme="minorEastAsia" w:hAnsiTheme="minorHAnsi" w:cstheme="minorBidi"/>
          <w:sz w:val="22"/>
          <w:szCs w:val="22"/>
        </w:rPr>
        <w:tab/>
      </w:r>
      <w:r>
        <w:t>Minimum requirement</w:t>
      </w:r>
      <w:r>
        <w:tab/>
      </w:r>
      <w:r>
        <w:fldChar w:fldCharType="begin" w:fldLock="1"/>
      </w:r>
      <w:r>
        <w:instrText xml:space="preserve"> PAGEREF _Toc535329850 \h </w:instrText>
      </w:r>
      <w:r>
        <w:fldChar w:fldCharType="separate"/>
      </w:r>
      <w:r>
        <w:t>59</w:t>
      </w:r>
      <w:r>
        <w:fldChar w:fldCharType="end"/>
      </w:r>
    </w:p>
    <w:p w:rsidR="008F55E6" w:rsidRDefault="008F55E6">
      <w:pPr>
        <w:pStyle w:val="TOC3"/>
        <w:rPr>
          <w:rFonts w:asciiTheme="minorHAnsi" w:eastAsiaTheme="minorEastAsia" w:hAnsiTheme="minorHAnsi" w:cstheme="minorBidi"/>
          <w:sz w:val="22"/>
          <w:szCs w:val="22"/>
        </w:rPr>
      </w:pPr>
      <w:r w:rsidRPr="008F55E6">
        <w:t>7.2.2</w:t>
      </w:r>
      <w:r w:rsidRPr="008F55E6">
        <w:rPr>
          <w:rFonts w:asciiTheme="minorHAnsi" w:eastAsiaTheme="minorEastAsia" w:hAnsiTheme="minorHAnsi"/>
          <w:sz w:val="22"/>
          <w:szCs w:val="22"/>
        </w:rPr>
        <w:tab/>
      </w:r>
      <w:r w:rsidRPr="002A52FA">
        <w:rPr>
          <w:rFonts w:cs="v5.0.0"/>
        </w:rPr>
        <w:t>Maximum Frequency Deviation for Receiver Performance</w:t>
      </w:r>
      <w:r>
        <w:tab/>
      </w:r>
      <w:r>
        <w:fldChar w:fldCharType="begin" w:fldLock="1"/>
      </w:r>
      <w:r>
        <w:instrText xml:space="preserve"> PAGEREF _Toc535329851 \h </w:instrText>
      </w:r>
      <w:r>
        <w:fldChar w:fldCharType="separate"/>
      </w:r>
      <w:r>
        <w:t>59</w:t>
      </w:r>
      <w:r>
        <w:fldChar w:fldCharType="end"/>
      </w:r>
    </w:p>
    <w:p w:rsidR="008F55E6" w:rsidRDefault="008F55E6">
      <w:pPr>
        <w:pStyle w:val="TOC2"/>
        <w:rPr>
          <w:rFonts w:asciiTheme="minorHAnsi" w:eastAsiaTheme="minorEastAsia" w:hAnsiTheme="minorHAnsi" w:cstheme="minorBidi"/>
          <w:sz w:val="22"/>
          <w:szCs w:val="22"/>
        </w:rPr>
      </w:pPr>
      <w:r w:rsidRPr="008F55E6">
        <w:t>7.3</w:t>
      </w:r>
      <w:r w:rsidRPr="008F55E6">
        <w:rPr>
          <w:rFonts w:asciiTheme="minorHAnsi" w:eastAsiaTheme="minorEastAsia" w:hAnsiTheme="minorHAnsi"/>
          <w:sz w:val="22"/>
          <w:szCs w:val="22"/>
        </w:rPr>
        <w:tab/>
      </w:r>
      <w:r w:rsidRPr="002A52FA">
        <w:rPr>
          <w:rFonts w:cs="v5.0.0"/>
        </w:rPr>
        <w:t>Dynamic range</w:t>
      </w:r>
      <w:r>
        <w:tab/>
      </w:r>
      <w:r>
        <w:fldChar w:fldCharType="begin" w:fldLock="1"/>
      </w:r>
      <w:r>
        <w:instrText xml:space="preserve"> PAGEREF _Toc535329852 \h </w:instrText>
      </w:r>
      <w:r>
        <w:fldChar w:fldCharType="separate"/>
      </w:r>
      <w:r>
        <w:t>59</w:t>
      </w:r>
      <w:r>
        <w:fldChar w:fldCharType="end"/>
      </w:r>
    </w:p>
    <w:p w:rsidR="008F55E6" w:rsidRDefault="008F55E6">
      <w:pPr>
        <w:pStyle w:val="TOC3"/>
        <w:rPr>
          <w:rFonts w:asciiTheme="minorHAnsi" w:eastAsiaTheme="minorEastAsia" w:hAnsiTheme="minorHAnsi" w:cstheme="minorBidi"/>
          <w:sz w:val="22"/>
          <w:szCs w:val="22"/>
        </w:rPr>
      </w:pPr>
      <w:r w:rsidRPr="008F55E6">
        <w:t>7.3.1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_Toc535329853 \h </w:instrText>
      </w:r>
      <w:r>
        <w:fldChar w:fldCharType="separate"/>
      </w:r>
      <w:r>
        <w:t>59</w:t>
      </w:r>
      <w:r>
        <w:fldChar w:fldCharType="end"/>
      </w:r>
    </w:p>
    <w:p w:rsidR="008F55E6" w:rsidRDefault="008F55E6">
      <w:pPr>
        <w:pStyle w:val="TOC2"/>
        <w:rPr>
          <w:rFonts w:asciiTheme="minorHAnsi" w:eastAsiaTheme="minorEastAsia" w:hAnsiTheme="minorHAnsi" w:cstheme="minorBidi"/>
          <w:sz w:val="22"/>
          <w:szCs w:val="22"/>
        </w:rPr>
      </w:pPr>
      <w:r w:rsidRPr="008F55E6">
        <w:t>7.4</w:t>
      </w:r>
      <w:r w:rsidRPr="008F55E6">
        <w:rPr>
          <w:rFonts w:asciiTheme="minorHAnsi" w:eastAsiaTheme="minorEastAsia" w:hAnsiTheme="minorHAnsi"/>
          <w:sz w:val="22"/>
          <w:szCs w:val="22"/>
        </w:rPr>
        <w:tab/>
      </w:r>
      <w:r w:rsidRPr="002A52FA">
        <w:rPr>
          <w:rFonts w:cs="v5.0.0"/>
        </w:rPr>
        <w:t>Adjacent Channel Selectivity (ACS)</w:t>
      </w:r>
      <w:r>
        <w:tab/>
      </w:r>
      <w:r>
        <w:fldChar w:fldCharType="begin" w:fldLock="1"/>
      </w:r>
      <w:r>
        <w:instrText xml:space="preserve"> PAGEREF _Toc535329854 \h </w:instrText>
      </w:r>
      <w:r>
        <w:fldChar w:fldCharType="separate"/>
      </w:r>
      <w:r>
        <w:t>60</w:t>
      </w:r>
      <w:r>
        <w:fldChar w:fldCharType="end"/>
      </w:r>
    </w:p>
    <w:p w:rsidR="008F55E6" w:rsidRDefault="008F55E6">
      <w:pPr>
        <w:pStyle w:val="TOC3"/>
        <w:rPr>
          <w:rFonts w:asciiTheme="minorHAnsi" w:eastAsiaTheme="minorEastAsia" w:hAnsiTheme="minorHAnsi" w:cstheme="minorBidi"/>
          <w:sz w:val="22"/>
          <w:szCs w:val="22"/>
        </w:rPr>
      </w:pPr>
      <w:r w:rsidRPr="008F55E6">
        <w:t>7.4.1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_Toc535329855 \h </w:instrText>
      </w:r>
      <w:r>
        <w:fldChar w:fldCharType="separate"/>
      </w:r>
      <w:r>
        <w:t>60</w:t>
      </w:r>
      <w:r>
        <w:fldChar w:fldCharType="end"/>
      </w:r>
    </w:p>
    <w:p w:rsidR="008F55E6" w:rsidRDefault="008F55E6">
      <w:pPr>
        <w:pStyle w:val="TOC3"/>
        <w:rPr>
          <w:rFonts w:asciiTheme="minorHAnsi" w:eastAsiaTheme="minorEastAsia" w:hAnsiTheme="minorHAnsi" w:cstheme="minorBidi"/>
          <w:sz w:val="22"/>
          <w:szCs w:val="22"/>
        </w:rPr>
      </w:pPr>
      <w:r>
        <w:t>7.4.2</w:t>
      </w:r>
      <w:r>
        <w:rPr>
          <w:rFonts w:asciiTheme="minorHAnsi" w:eastAsiaTheme="minorEastAsia" w:hAnsiTheme="minorHAnsi" w:cstheme="minorBidi"/>
          <w:sz w:val="22"/>
          <w:szCs w:val="22"/>
        </w:rPr>
        <w:tab/>
      </w:r>
      <w:r>
        <w:t>Minimum requirement - Co-location with UTRA-TDD</w:t>
      </w:r>
      <w:r>
        <w:tab/>
      </w:r>
      <w:r>
        <w:fldChar w:fldCharType="begin" w:fldLock="1"/>
      </w:r>
      <w:r>
        <w:instrText xml:space="preserve"> PAGEREF _Toc535329856 \h </w:instrText>
      </w:r>
      <w:r>
        <w:fldChar w:fldCharType="separate"/>
      </w:r>
      <w:r>
        <w:t>60</w:t>
      </w:r>
      <w:r>
        <w:fldChar w:fldCharType="end"/>
      </w:r>
    </w:p>
    <w:p w:rsidR="008F55E6" w:rsidRDefault="008F55E6">
      <w:pPr>
        <w:pStyle w:val="TOC2"/>
        <w:rPr>
          <w:rFonts w:asciiTheme="minorHAnsi" w:eastAsiaTheme="minorEastAsia" w:hAnsiTheme="minorHAnsi" w:cstheme="minorBidi"/>
          <w:sz w:val="22"/>
          <w:szCs w:val="22"/>
        </w:rPr>
      </w:pPr>
      <w:r w:rsidRPr="008F55E6">
        <w:t>7.5</w:t>
      </w:r>
      <w:r w:rsidRPr="008F55E6">
        <w:rPr>
          <w:rFonts w:asciiTheme="minorHAnsi" w:eastAsiaTheme="minorEastAsia" w:hAnsiTheme="minorHAnsi"/>
          <w:sz w:val="22"/>
          <w:szCs w:val="22"/>
        </w:rPr>
        <w:tab/>
      </w:r>
      <w:r w:rsidRPr="002A52FA">
        <w:rPr>
          <w:rFonts w:cs="v5.0.0"/>
        </w:rPr>
        <w:t>Blocking characteristics</w:t>
      </w:r>
      <w:r>
        <w:tab/>
      </w:r>
      <w:r>
        <w:fldChar w:fldCharType="begin" w:fldLock="1"/>
      </w:r>
      <w:r>
        <w:instrText xml:space="preserve"> PAGEREF _Toc535329857 \h </w:instrText>
      </w:r>
      <w:r>
        <w:fldChar w:fldCharType="separate"/>
      </w:r>
      <w:r>
        <w:t>60</w:t>
      </w:r>
      <w:r>
        <w:fldChar w:fldCharType="end"/>
      </w:r>
    </w:p>
    <w:p w:rsidR="008F55E6" w:rsidRDefault="008F55E6">
      <w:pPr>
        <w:pStyle w:val="TOC3"/>
        <w:rPr>
          <w:rFonts w:asciiTheme="minorHAnsi" w:eastAsiaTheme="minorEastAsia" w:hAnsiTheme="minorHAnsi" w:cstheme="minorBidi"/>
          <w:sz w:val="22"/>
          <w:szCs w:val="22"/>
        </w:rPr>
      </w:pPr>
      <w:r w:rsidRPr="008F55E6">
        <w:t>7.5.1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_Toc535329858 \h </w:instrText>
      </w:r>
      <w:r>
        <w:fldChar w:fldCharType="separate"/>
      </w:r>
      <w:r>
        <w:t>60</w:t>
      </w:r>
      <w:r>
        <w:fldChar w:fldCharType="end"/>
      </w:r>
    </w:p>
    <w:p w:rsidR="008F55E6" w:rsidRDefault="008F55E6">
      <w:pPr>
        <w:pStyle w:val="TOC3"/>
        <w:rPr>
          <w:rFonts w:asciiTheme="minorHAnsi" w:eastAsiaTheme="minorEastAsia" w:hAnsiTheme="minorHAnsi" w:cstheme="minorBidi"/>
          <w:sz w:val="22"/>
          <w:szCs w:val="22"/>
        </w:rPr>
      </w:pPr>
      <w:r w:rsidRPr="008F55E6">
        <w:t>7.5.2</w:t>
      </w:r>
      <w:r w:rsidRPr="008F55E6">
        <w:rPr>
          <w:rFonts w:asciiTheme="minorHAnsi" w:eastAsiaTheme="minorEastAsia" w:hAnsiTheme="minorHAnsi"/>
          <w:sz w:val="22"/>
          <w:szCs w:val="22"/>
        </w:rPr>
        <w:tab/>
      </w:r>
      <w:r w:rsidRPr="002A52FA">
        <w:rPr>
          <w:rFonts w:cs="v5.0.0"/>
        </w:rPr>
        <w:t>Minimum Requirement - Co-location with GSM, DCS, PCS, CDMA, UTRA and/or E-UTRA, UTRA TDD, E-UTRA TDD</w:t>
      </w:r>
      <w:r w:rsidRPr="002A52FA">
        <w:rPr>
          <w:rFonts w:cs="CG Times (WN)"/>
        </w:rPr>
        <w:t xml:space="preserve"> and/or NR</w:t>
      </w:r>
      <w:r>
        <w:tab/>
      </w:r>
      <w:r>
        <w:fldChar w:fldCharType="begin" w:fldLock="1"/>
      </w:r>
      <w:r>
        <w:instrText xml:space="preserve"> PAGEREF _Toc535329859 \h </w:instrText>
      </w:r>
      <w:r>
        <w:fldChar w:fldCharType="separate"/>
      </w:r>
      <w:r>
        <w:t>68</w:t>
      </w:r>
      <w:r>
        <w:fldChar w:fldCharType="end"/>
      </w:r>
    </w:p>
    <w:p w:rsidR="008F55E6" w:rsidRDefault="008F55E6">
      <w:pPr>
        <w:pStyle w:val="TOC3"/>
        <w:rPr>
          <w:rFonts w:asciiTheme="minorHAnsi" w:eastAsiaTheme="minorEastAsia" w:hAnsiTheme="minorHAnsi" w:cstheme="minorBidi"/>
          <w:sz w:val="22"/>
          <w:szCs w:val="22"/>
        </w:rPr>
      </w:pPr>
      <w:r>
        <w:t>7.5.3</w:t>
      </w:r>
      <w:r>
        <w:rPr>
          <w:rFonts w:asciiTheme="minorHAnsi" w:eastAsiaTheme="minorEastAsia" w:hAnsiTheme="minorHAnsi" w:cstheme="minorBidi"/>
          <w:sz w:val="22"/>
          <w:szCs w:val="22"/>
        </w:rPr>
        <w:tab/>
      </w:r>
      <w:r>
        <w:t>Void</w:t>
      </w:r>
      <w:r>
        <w:tab/>
      </w:r>
      <w:r>
        <w:fldChar w:fldCharType="begin" w:fldLock="1"/>
      </w:r>
      <w:r>
        <w:instrText xml:space="preserve"> PAGEREF _Toc535329860 \h </w:instrText>
      </w:r>
      <w:r>
        <w:fldChar w:fldCharType="separate"/>
      </w:r>
      <w:r>
        <w:t>77</w:t>
      </w:r>
      <w:r>
        <w:fldChar w:fldCharType="end"/>
      </w:r>
    </w:p>
    <w:p w:rsidR="008F55E6" w:rsidRDefault="008F55E6">
      <w:pPr>
        <w:pStyle w:val="TOC2"/>
        <w:rPr>
          <w:rFonts w:asciiTheme="minorHAnsi" w:eastAsiaTheme="minorEastAsia" w:hAnsiTheme="minorHAnsi" w:cstheme="minorBidi"/>
          <w:sz w:val="22"/>
          <w:szCs w:val="22"/>
        </w:rPr>
      </w:pPr>
      <w:r w:rsidRPr="008F55E6">
        <w:t>7.6</w:t>
      </w:r>
      <w:r w:rsidRPr="008F55E6">
        <w:rPr>
          <w:rFonts w:asciiTheme="minorHAnsi" w:eastAsiaTheme="minorEastAsia" w:hAnsiTheme="minorHAnsi"/>
          <w:sz w:val="22"/>
          <w:szCs w:val="22"/>
        </w:rPr>
        <w:tab/>
      </w:r>
      <w:r w:rsidRPr="002A52FA">
        <w:rPr>
          <w:rFonts w:cs="v5.0.0"/>
        </w:rPr>
        <w:t>Intermodulation characteristics</w:t>
      </w:r>
      <w:r>
        <w:tab/>
      </w:r>
      <w:r>
        <w:fldChar w:fldCharType="begin" w:fldLock="1"/>
      </w:r>
      <w:r>
        <w:instrText xml:space="preserve"> PAGEREF _Toc535329861 \h </w:instrText>
      </w:r>
      <w:r>
        <w:fldChar w:fldCharType="separate"/>
      </w:r>
      <w:r>
        <w:t>77</w:t>
      </w:r>
      <w:r>
        <w:fldChar w:fldCharType="end"/>
      </w:r>
    </w:p>
    <w:p w:rsidR="008F55E6" w:rsidRDefault="008F55E6">
      <w:pPr>
        <w:pStyle w:val="TOC3"/>
        <w:rPr>
          <w:rFonts w:asciiTheme="minorHAnsi" w:eastAsiaTheme="minorEastAsia" w:hAnsiTheme="minorHAnsi" w:cstheme="minorBidi"/>
          <w:sz w:val="22"/>
          <w:szCs w:val="22"/>
        </w:rPr>
      </w:pPr>
      <w:r w:rsidRPr="008F55E6">
        <w:t>7.6.1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_Toc535329862 \h </w:instrText>
      </w:r>
      <w:r>
        <w:fldChar w:fldCharType="separate"/>
      </w:r>
      <w:r>
        <w:t>77</w:t>
      </w:r>
      <w:r>
        <w:fldChar w:fldCharType="end"/>
      </w:r>
    </w:p>
    <w:p w:rsidR="008F55E6" w:rsidRDefault="008F55E6">
      <w:pPr>
        <w:pStyle w:val="TOC2"/>
        <w:rPr>
          <w:rFonts w:asciiTheme="minorHAnsi" w:eastAsiaTheme="minorEastAsia" w:hAnsiTheme="minorHAnsi" w:cstheme="minorBidi"/>
          <w:sz w:val="22"/>
          <w:szCs w:val="22"/>
        </w:rPr>
      </w:pPr>
      <w:r w:rsidRPr="008F55E6">
        <w:t>7.7</w:t>
      </w:r>
      <w:r w:rsidRPr="008F55E6">
        <w:rPr>
          <w:rFonts w:asciiTheme="minorHAnsi" w:eastAsiaTheme="minorEastAsia" w:hAnsiTheme="minorHAnsi"/>
          <w:sz w:val="22"/>
          <w:szCs w:val="22"/>
        </w:rPr>
        <w:tab/>
      </w:r>
      <w:r w:rsidRPr="002A52FA">
        <w:rPr>
          <w:rFonts w:cs="v5.0.0"/>
        </w:rPr>
        <w:t>Spurious emissions</w:t>
      </w:r>
      <w:r>
        <w:tab/>
      </w:r>
      <w:r>
        <w:fldChar w:fldCharType="begin" w:fldLock="1"/>
      </w:r>
      <w:r>
        <w:instrText xml:space="preserve"> PAGEREF _Toc535329863 \h </w:instrText>
      </w:r>
      <w:r>
        <w:fldChar w:fldCharType="separate"/>
      </w:r>
      <w:r>
        <w:t>79</w:t>
      </w:r>
      <w:r>
        <w:fldChar w:fldCharType="end"/>
      </w:r>
    </w:p>
    <w:p w:rsidR="008F55E6" w:rsidRDefault="008F55E6">
      <w:pPr>
        <w:pStyle w:val="TOC3"/>
        <w:rPr>
          <w:rFonts w:asciiTheme="minorHAnsi" w:eastAsiaTheme="minorEastAsia" w:hAnsiTheme="minorHAnsi" w:cstheme="minorBidi"/>
          <w:sz w:val="22"/>
          <w:szCs w:val="22"/>
        </w:rPr>
      </w:pPr>
      <w:r w:rsidRPr="008F55E6">
        <w:t>7.7.1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_Toc535329864 \h </w:instrText>
      </w:r>
      <w:r>
        <w:fldChar w:fldCharType="separate"/>
      </w:r>
      <w:r>
        <w:t>79</w:t>
      </w:r>
      <w:r>
        <w:fldChar w:fldCharType="end"/>
      </w:r>
    </w:p>
    <w:p w:rsidR="008F55E6" w:rsidRDefault="008F55E6">
      <w:pPr>
        <w:pStyle w:val="TOC1"/>
        <w:rPr>
          <w:rFonts w:asciiTheme="minorHAnsi" w:eastAsiaTheme="minorEastAsia" w:hAnsiTheme="minorHAnsi" w:cstheme="minorBidi"/>
          <w:szCs w:val="22"/>
        </w:rPr>
      </w:pPr>
      <w:r w:rsidRPr="008F55E6">
        <w:t>8</w:t>
      </w:r>
      <w:r>
        <w:rPr>
          <w:rFonts w:asciiTheme="minorHAnsi" w:eastAsiaTheme="minorEastAsia" w:hAnsiTheme="minorHAnsi"/>
          <w:szCs w:val="22"/>
        </w:rPr>
        <w:tab/>
      </w:r>
      <w:r w:rsidRPr="002A52FA">
        <w:rPr>
          <w:rFonts w:cs="v5.0.0"/>
        </w:rPr>
        <w:t>Performance requirement</w:t>
      </w:r>
      <w:r>
        <w:tab/>
      </w:r>
      <w:r>
        <w:fldChar w:fldCharType="begin" w:fldLock="1"/>
      </w:r>
      <w:r>
        <w:instrText xml:space="preserve"> PAGEREF _Toc535329865 \h </w:instrText>
      </w:r>
      <w:r>
        <w:fldChar w:fldCharType="separate"/>
      </w:r>
      <w:r>
        <w:t>80</w:t>
      </w:r>
      <w:r>
        <w:fldChar w:fldCharType="end"/>
      </w:r>
    </w:p>
    <w:p w:rsidR="008F55E6" w:rsidRDefault="008F55E6">
      <w:pPr>
        <w:pStyle w:val="TOC2"/>
        <w:rPr>
          <w:rFonts w:asciiTheme="minorHAnsi" w:eastAsiaTheme="minorEastAsia" w:hAnsiTheme="minorHAnsi" w:cstheme="minorBidi"/>
          <w:sz w:val="22"/>
          <w:szCs w:val="22"/>
        </w:rPr>
      </w:pPr>
      <w:r w:rsidRPr="008F55E6">
        <w:t>8.1</w:t>
      </w:r>
      <w:r w:rsidRPr="008F55E6">
        <w:rPr>
          <w:rFonts w:asciiTheme="minorHAnsi" w:eastAsiaTheme="minorEastAsia" w:hAnsiTheme="minorHAnsi"/>
          <w:sz w:val="22"/>
          <w:szCs w:val="22"/>
        </w:rPr>
        <w:tab/>
      </w:r>
      <w:r w:rsidRPr="002A52FA">
        <w:rPr>
          <w:rFonts w:cs="v5.0.0"/>
        </w:rPr>
        <w:t>General</w:t>
      </w:r>
      <w:r>
        <w:tab/>
      </w:r>
      <w:r>
        <w:fldChar w:fldCharType="begin" w:fldLock="1"/>
      </w:r>
      <w:r>
        <w:instrText xml:space="preserve"> PAGEREF _Toc535329866 \h </w:instrText>
      </w:r>
      <w:r>
        <w:fldChar w:fldCharType="separate"/>
      </w:r>
      <w:r>
        <w:t>80</w:t>
      </w:r>
      <w:r>
        <w:fldChar w:fldCharType="end"/>
      </w:r>
    </w:p>
    <w:p w:rsidR="008F55E6" w:rsidRDefault="008F55E6">
      <w:pPr>
        <w:pStyle w:val="TOC2"/>
        <w:rPr>
          <w:rFonts w:asciiTheme="minorHAnsi" w:eastAsiaTheme="minorEastAsia" w:hAnsiTheme="minorHAnsi" w:cstheme="minorBidi"/>
          <w:sz w:val="22"/>
          <w:szCs w:val="22"/>
        </w:rPr>
      </w:pPr>
      <w:r w:rsidRPr="008F55E6">
        <w:t>8.2</w:t>
      </w:r>
      <w:r w:rsidRPr="008F55E6">
        <w:rPr>
          <w:rFonts w:asciiTheme="minorHAnsi" w:eastAsiaTheme="minorEastAsia" w:hAnsiTheme="minorHAnsi"/>
          <w:sz w:val="22"/>
          <w:szCs w:val="22"/>
        </w:rPr>
        <w:tab/>
      </w:r>
      <w:r w:rsidRPr="002A52FA">
        <w:rPr>
          <w:rFonts w:cs="v5.0.0"/>
        </w:rPr>
        <w:t>Demodulation in static propagation conditions</w:t>
      </w:r>
      <w:r>
        <w:tab/>
      </w:r>
      <w:r>
        <w:fldChar w:fldCharType="begin" w:fldLock="1"/>
      </w:r>
      <w:r>
        <w:instrText xml:space="preserve"> PAGEREF _Toc535329867 \h </w:instrText>
      </w:r>
      <w:r>
        <w:fldChar w:fldCharType="separate"/>
      </w:r>
      <w:r>
        <w:t>81</w:t>
      </w:r>
      <w:r>
        <w:fldChar w:fldCharType="end"/>
      </w:r>
    </w:p>
    <w:p w:rsidR="008F55E6" w:rsidRDefault="008F55E6">
      <w:pPr>
        <w:pStyle w:val="TOC3"/>
        <w:rPr>
          <w:rFonts w:asciiTheme="minorHAnsi" w:eastAsiaTheme="minorEastAsia" w:hAnsiTheme="minorHAnsi" w:cstheme="minorBidi"/>
          <w:sz w:val="22"/>
          <w:szCs w:val="22"/>
        </w:rPr>
      </w:pPr>
      <w:r w:rsidRPr="008F55E6">
        <w:t>8.2.1</w:t>
      </w:r>
      <w:r w:rsidRPr="008F55E6">
        <w:rPr>
          <w:rFonts w:asciiTheme="minorHAnsi" w:eastAsiaTheme="minorEastAsia" w:hAnsiTheme="minorHAnsi"/>
          <w:sz w:val="22"/>
          <w:szCs w:val="22"/>
        </w:rPr>
        <w:tab/>
      </w:r>
      <w:r w:rsidRPr="002A52FA">
        <w:rPr>
          <w:rFonts w:cs="v5.0.0"/>
        </w:rPr>
        <w:t>Demodulation of DCH</w:t>
      </w:r>
      <w:r>
        <w:tab/>
      </w:r>
      <w:r>
        <w:fldChar w:fldCharType="begin" w:fldLock="1"/>
      </w:r>
      <w:r>
        <w:instrText xml:space="preserve"> PAGEREF _Toc535329868 \h </w:instrText>
      </w:r>
      <w:r>
        <w:fldChar w:fldCharType="separate"/>
      </w:r>
      <w:r>
        <w:t>81</w:t>
      </w:r>
      <w:r>
        <w:fldChar w:fldCharType="end"/>
      </w:r>
    </w:p>
    <w:p w:rsidR="008F55E6" w:rsidRDefault="008F55E6">
      <w:pPr>
        <w:pStyle w:val="TOC4"/>
        <w:rPr>
          <w:rFonts w:asciiTheme="minorHAnsi" w:eastAsiaTheme="minorEastAsia" w:hAnsiTheme="minorHAnsi" w:cstheme="minorBidi"/>
          <w:sz w:val="22"/>
          <w:szCs w:val="22"/>
        </w:rPr>
      </w:pPr>
      <w:r w:rsidRPr="008F55E6">
        <w:t>8.2.1.1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_Toc535329869 \h </w:instrText>
      </w:r>
      <w:r>
        <w:fldChar w:fldCharType="separate"/>
      </w:r>
      <w:r>
        <w:t>81</w:t>
      </w:r>
      <w:r>
        <w:fldChar w:fldCharType="end"/>
      </w:r>
    </w:p>
    <w:p w:rsidR="008F55E6" w:rsidRDefault="008F55E6">
      <w:pPr>
        <w:pStyle w:val="TOC2"/>
        <w:rPr>
          <w:rFonts w:asciiTheme="minorHAnsi" w:eastAsiaTheme="minorEastAsia" w:hAnsiTheme="minorHAnsi" w:cstheme="minorBidi"/>
          <w:sz w:val="22"/>
          <w:szCs w:val="22"/>
        </w:rPr>
      </w:pPr>
      <w:r w:rsidRPr="008F55E6">
        <w:t>8.3</w:t>
      </w:r>
      <w:r w:rsidRPr="008F55E6">
        <w:rPr>
          <w:rFonts w:asciiTheme="minorHAnsi" w:hAnsiTheme="minorHAnsi"/>
          <w:sz w:val="22"/>
          <w:szCs w:val="22"/>
        </w:rPr>
        <w:tab/>
      </w:r>
      <w:r w:rsidRPr="002A52FA">
        <w:rPr>
          <w:rFonts w:cs="v5.0.0"/>
        </w:rPr>
        <w:t xml:space="preserve">Demodulation of DCH in </w:t>
      </w:r>
      <w:r w:rsidRPr="002A52FA">
        <w:rPr>
          <w:rFonts w:eastAsia="‚c‚e‚o“Á‘¾ƒSƒVƒbƒN‘Ì" w:cs="v5.0.0"/>
        </w:rPr>
        <w:t>multipath fading conditions</w:t>
      </w:r>
      <w:r>
        <w:tab/>
      </w:r>
      <w:r>
        <w:fldChar w:fldCharType="begin" w:fldLock="1"/>
      </w:r>
      <w:r>
        <w:instrText xml:space="preserve"> PAGEREF _Toc535329870 \h </w:instrText>
      </w:r>
      <w:r>
        <w:fldChar w:fldCharType="separate"/>
      </w:r>
      <w:r>
        <w:t>81</w:t>
      </w:r>
      <w:r>
        <w:fldChar w:fldCharType="end"/>
      </w:r>
    </w:p>
    <w:p w:rsidR="008F55E6" w:rsidRDefault="008F55E6">
      <w:pPr>
        <w:pStyle w:val="TOC3"/>
        <w:rPr>
          <w:rFonts w:asciiTheme="minorHAnsi" w:eastAsiaTheme="minorEastAsia" w:hAnsiTheme="minorHAnsi" w:cstheme="minorBidi"/>
          <w:sz w:val="22"/>
          <w:szCs w:val="22"/>
        </w:rPr>
      </w:pPr>
      <w:r w:rsidRPr="008F55E6">
        <w:t>8.3.1</w:t>
      </w:r>
      <w:r w:rsidRPr="008F55E6">
        <w:rPr>
          <w:rFonts w:asciiTheme="minorHAnsi" w:eastAsiaTheme="minorEastAsia" w:hAnsiTheme="minorHAnsi"/>
          <w:sz w:val="22"/>
          <w:szCs w:val="22"/>
        </w:rPr>
        <w:tab/>
      </w:r>
      <w:r w:rsidRPr="002A52FA">
        <w:rPr>
          <w:rFonts w:cs="v5.0.0"/>
        </w:rPr>
        <w:t>Multipath fading Case 1</w:t>
      </w:r>
      <w:r>
        <w:tab/>
      </w:r>
      <w:r>
        <w:fldChar w:fldCharType="begin" w:fldLock="1"/>
      </w:r>
      <w:r>
        <w:instrText xml:space="preserve"> PAGEREF _Toc535329871 \h </w:instrText>
      </w:r>
      <w:r>
        <w:fldChar w:fldCharType="separate"/>
      </w:r>
      <w:r>
        <w:t>81</w:t>
      </w:r>
      <w:r>
        <w:fldChar w:fldCharType="end"/>
      </w:r>
    </w:p>
    <w:p w:rsidR="008F55E6" w:rsidRDefault="008F55E6">
      <w:pPr>
        <w:pStyle w:val="TOC4"/>
        <w:rPr>
          <w:rFonts w:asciiTheme="minorHAnsi" w:eastAsiaTheme="minorEastAsia" w:hAnsiTheme="minorHAnsi" w:cstheme="minorBidi"/>
          <w:sz w:val="22"/>
          <w:szCs w:val="22"/>
        </w:rPr>
      </w:pPr>
      <w:r w:rsidRPr="008F55E6">
        <w:lastRenderedPageBreak/>
        <w:t>8.3.1.1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_Toc535329872 \h </w:instrText>
      </w:r>
      <w:r>
        <w:fldChar w:fldCharType="separate"/>
      </w:r>
      <w:r>
        <w:t>81</w:t>
      </w:r>
      <w:r>
        <w:fldChar w:fldCharType="end"/>
      </w:r>
    </w:p>
    <w:p w:rsidR="008F55E6" w:rsidRDefault="008F55E6">
      <w:pPr>
        <w:pStyle w:val="TOC3"/>
        <w:rPr>
          <w:rFonts w:asciiTheme="minorHAnsi" w:eastAsiaTheme="minorEastAsia" w:hAnsiTheme="minorHAnsi" w:cstheme="minorBidi"/>
          <w:sz w:val="22"/>
          <w:szCs w:val="22"/>
        </w:rPr>
      </w:pPr>
      <w:r w:rsidRPr="008F55E6">
        <w:t>8.3.2</w:t>
      </w:r>
      <w:r w:rsidRPr="008F55E6">
        <w:rPr>
          <w:rFonts w:asciiTheme="minorHAnsi" w:eastAsiaTheme="minorEastAsia" w:hAnsiTheme="minorHAnsi"/>
          <w:sz w:val="22"/>
          <w:szCs w:val="22"/>
        </w:rPr>
        <w:tab/>
      </w:r>
      <w:r w:rsidRPr="002A52FA">
        <w:rPr>
          <w:rFonts w:cs="v5.0.0"/>
        </w:rPr>
        <w:t>Multipath fading Case 2</w:t>
      </w:r>
      <w:r>
        <w:tab/>
      </w:r>
      <w:r>
        <w:fldChar w:fldCharType="begin" w:fldLock="1"/>
      </w:r>
      <w:r>
        <w:instrText xml:space="preserve"> PAGEREF _Toc535329873 \h </w:instrText>
      </w:r>
      <w:r>
        <w:fldChar w:fldCharType="separate"/>
      </w:r>
      <w:r>
        <w:t>81</w:t>
      </w:r>
      <w:r>
        <w:fldChar w:fldCharType="end"/>
      </w:r>
    </w:p>
    <w:p w:rsidR="008F55E6" w:rsidRDefault="008F55E6">
      <w:pPr>
        <w:pStyle w:val="TOC4"/>
        <w:rPr>
          <w:rFonts w:asciiTheme="minorHAnsi" w:eastAsiaTheme="minorEastAsia" w:hAnsiTheme="minorHAnsi" w:cstheme="minorBidi"/>
          <w:sz w:val="22"/>
          <w:szCs w:val="22"/>
        </w:rPr>
      </w:pPr>
      <w:r w:rsidRPr="008F55E6">
        <w:t>8.3.2.1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_Toc535329874 \h </w:instrText>
      </w:r>
      <w:r>
        <w:fldChar w:fldCharType="separate"/>
      </w:r>
      <w:r>
        <w:t>82</w:t>
      </w:r>
      <w:r>
        <w:fldChar w:fldCharType="end"/>
      </w:r>
    </w:p>
    <w:p w:rsidR="008F55E6" w:rsidRDefault="008F55E6">
      <w:pPr>
        <w:pStyle w:val="TOC3"/>
        <w:rPr>
          <w:rFonts w:asciiTheme="minorHAnsi" w:eastAsiaTheme="minorEastAsia" w:hAnsiTheme="minorHAnsi" w:cstheme="minorBidi"/>
          <w:sz w:val="22"/>
          <w:szCs w:val="22"/>
        </w:rPr>
      </w:pPr>
      <w:r w:rsidRPr="008F55E6">
        <w:t>8.3.3</w:t>
      </w:r>
      <w:r w:rsidRPr="008F55E6">
        <w:rPr>
          <w:rFonts w:asciiTheme="minorHAnsi" w:eastAsiaTheme="minorEastAsia" w:hAnsiTheme="minorHAnsi"/>
          <w:sz w:val="22"/>
          <w:szCs w:val="22"/>
        </w:rPr>
        <w:tab/>
      </w:r>
      <w:r w:rsidRPr="002A52FA">
        <w:rPr>
          <w:rFonts w:cs="v5.0.0"/>
        </w:rPr>
        <w:t>Multipath fading Case 3</w:t>
      </w:r>
      <w:r>
        <w:tab/>
      </w:r>
      <w:r>
        <w:fldChar w:fldCharType="begin" w:fldLock="1"/>
      </w:r>
      <w:r>
        <w:instrText xml:space="preserve"> PAGEREF _Toc535329875 \h </w:instrText>
      </w:r>
      <w:r>
        <w:fldChar w:fldCharType="separate"/>
      </w:r>
      <w:r>
        <w:t>82</w:t>
      </w:r>
      <w:r>
        <w:fldChar w:fldCharType="end"/>
      </w:r>
    </w:p>
    <w:p w:rsidR="008F55E6" w:rsidRDefault="008F55E6">
      <w:pPr>
        <w:pStyle w:val="TOC4"/>
        <w:rPr>
          <w:rFonts w:asciiTheme="minorHAnsi" w:eastAsiaTheme="minorEastAsia" w:hAnsiTheme="minorHAnsi" w:cstheme="minorBidi"/>
          <w:sz w:val="22"/>
          <w:szCs w:val="22"/>
        </w:rPr>
      </w:pPr>
      <w:r w:rsidRPr="008F55E6">
        <w:t>8.3.3.1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_Toc535329876 \h </w:instrText>
      </w:r>
      <w:r>
        <w:fldChar w:fldCharType="separate"/>
      </w:r>
      <w:r>
        <w:t>82</w:t>
      </w:r>
      <w:r>
        <w:fldChar w:fldCharType="end"/>
      </w:r>
    </w:p>
    <w:p w:rsidR="008F55E6" w:rsidRDefault="008F55E6">
      <w:pPr>
        <w:pStyle w:val="TOC3"/>
        <w:rPr>
          <w:rFonts w:asciiTheme="minorHAnsi" w:eastAsiaTheme="minorEastAsia" w:hAnsiTheme="minorHAnsi" w:cstheme="minorBidi"/>
          <w:sz w:val="22"/>
          <w:szCs w:val="22"/>
        </w:rPr>
      </w:pPr>
      <w:r w:rsidRPr="008F55E6">
        <w:t>8.3.4</w:t>
      </w:r>
      <w:r w:rsidRPr="008F55E6">
        <w:rPr>
          <w:rFonts w:asciiTheme="minorHAnsi" w:eastAsiaTheme="minorEastAsia" w:hAnsiTheme="minorHAnsi"/>
          <w:sz w:val="22"/>
          <w:szCs w:val="22"/>
        </w:rPr>
        <w:tab/>
      </w:r>
      <w:r w:rsidRPr="002A52FA">
        <w:rPr>
          <w:rFonts w:cs="v5.0.0"/>
        </w:rPr>
        <w:t>Multipath fading Case 4</w:t>
      </w:r>
      <w:r>
        <w:tab/>
      </w:r>
      <w:r>
        <w:fldChar w:fldCharType="begin" w:fldLock="1"/>
      </w:r>
      <w:r>
        <w:instrText xml:space="preserve"> PAGEREF _Toc535329877 \h </w:instrText>
      </w:r>
      <w:r>
        <w:fldChar w:fldCharType="separate"/>
      </w:r>
      <w:r>
        <w:t>82</w:t>
      </w:r>
      <w:r>
        <w:fldChar w:fldCharType="end"/>
      </w:r>
    </w:p>
    <w:p w:rsidR="008F55E6" w:rsidRDefault="008F55E6">
      <w:pPr>
        <w:pStyle w:val="TOC4"/>
        <w:rPr>
          <w:rFonts w:asciiTheme="minorHAnsi" w:eastAsiaTheme="minorEastAsia" w:hAnsiTheme="minorHAnsi" w:cstheme="minorBidi"/>
          <w:sz w:val="22"/>
          <w:szCs w:val="22"/>
        </w:rPr>
      </w:pPr>
      <w:r w:rsidRPr="008F55E6">
        <w:t>8.3.4.1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_Toc535329878 \h </w:instrText>
      </w:r>
      <w:r>
        <w:fldChar w:fldCharType="separate"/>
      </w:r>
      <w:r>
        <w:t>83</w:t>
      </w:r>
      <w:r>
        <w:fldChar w:fldCharType="end"/>
      </w:r>
    </w:p>
    <w:p w:rsidR="008F55E6" w:rsidRDefault="008F55E6">
      <w:pPr>
        <w:pStyle w:val="TOC2"/>
        <w:rPr>
          <w:rFonts w:asciiTheme="minorHAnsi" w:eastAsiaTheme="minorEastAsia" w:hAnsiTheme="minorHAnsi" w:cstheme="minorBidi"/>
          <w:sz w:val="22"/>
          <w:szCs w:val="22"/>
        </w:rPr>
      </w:pPr>
      <w:r w:rsidRPr="008F55E6">
        <w:t>8.4</w:t>
      </w:r>
      <w:r w:rsidRPr="008F55E6">
        <w:rPr>
          <w:rFonts w:asciiTheme="minorHAnsi" w:hAnsiTheme="minorHAnsi"/>
          <w:sz w:val="22"/>
          <w:szCs w:val="22"/>
        </w:rPr>
        <w:tab/>
      </w:r>
      <w:r w:rsidRPr="002A52FA">
        <w:rPr>
          <w:rFonts w:cs="v5.0.0"/>
        </w:rPr>
        <w:t xml:space="preserve">Demodulation of DCH in </w:t>
      </w:r>
      <w:r w:rsidRPr="002A52FA">
        <w:rPr>
          <w:rFonts w:eastAsia="‚c‚e‚o“Á‘¾ƒSƒVƒbƒN‘Ì" w:cs="v5.0.0"/>
        </w:rPr>
        <w:t>moving propagation conditions</w:t>
      </w:r>
      <w:r>
        <w:tab/>
      </w:r>
      <w:r>
        <w:fldChar w:fldCharType="begin" w:fldLock="1"/>
      </w:r>
      <w:r>
        <w:instrText xml:space="preserve"> PAGEREF _Toc535329879 \h </w:instrText>
      </w:r>
      <w:r>
        <w:fldChar w:fldCharType="separate"/>
      </w:r>
      <w:r>
        <w:t>83</w:t>
      </w:r>
      <w:r>
        <w:fldChar w:fldCharType="end"/>
      </w:r>
    </w:p>
    <w:p w:rsidR="008F55E6" w:rsidRDefault="008F55E6">
      <w:pPr>
        <w:pStyle w:val="TOC3"/>
        <w:rPr>
          <w:rFonts w:asciiTheme="minorHAnsi" w:eastAsiaTheme="minorEastAsia" w:hAnsiTheme="minorHAnsi" w:cstheme="minorBidi"/>
          <w:sz w:val="22"/>
          <w:szCs w:val="22"/>
        </w:rPr>
      </w:pPr>
      <w:r w:rsidRPr="008F55E6">
        <w:t>8.4.1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_Toc535329880 \h </w:instrText>
      </w:r>
      <w:r>
        <w:fldChar w:fldCharType="separate"/>
      </w:r>
      <w:r>
        <w:t>83</w:t>
      </w:r>
      <w:r>
        <w:fldChar w:fldCharType="end"/>
      </w:r>
    </w:p>
    <w:p w:rsidR="008F55E6" w:rsidRDefault="008F55E6">
      <w:pPr>
        <w:pStyle w:val="TOC2"/>
        <w:rPr>
          <w:rFonts w:asciiTheme="minorHAnsi" w:eastAsiaTheme="minorEastAsia" w:hAnsiTheme="minorHAnsi" w:cstheme="minorBidi"/>
          <w:sz w:val="22"/>
          <w:szCs w:val="22"/>
        </w:rPr>
      </w:pPr>
      <w:r w:rsidRPr="008F55E6">
        <w:t>8.5</w:t>
      </w:r>
      <w:r w:rsidRPr="008F55E6">
        <w:rPr>
          <w:rFonts w:asciiTheme="minorHAnsi" w:hAnsiTheme="minorHAnsi"/>
          <w:sz w:val="22"/>
          <w:szCs w:val="22"/>
        </w:rPr>
        <w:tab/>
      </w:r>
      <w:r w:rsidRPr="002A52FA">
        <w:rPr>
          <w:rFonts w:cs="v5.0.0"/>
        </w:rPr>
        <w:t xml:space="preserve">Demodulation of DCH in </w:t>
      </w:r>
      <w:r w:rsidRPr="002A52FA">
        <w:rPr>
          <w:rFonts w:eastAsia="‚c‚e‚o“Á‘¾ƒSƒVƒbƒN‘Ì" w:cs="v5.0.0"/>
        </w:rPr>
        <w:t>birth/death propagation conditions</w:t>
      </w:r>
      <w:r>
        <w:tab/>
      </w:r>
      <w:r>
        <w:fldChar w:fldCharType="begin" w:fldLock="1"/>
      </w:r>
      <w:r>
        <w:instrText xml:space="preserve"> PAGEREF _Toc535329881 \h </w:instrText>
      </w:r>
      <w:r>
        <w:fldChar w:fldCharType="separate"/>
      </w:r>
      <w:r>
        <w:t>83</w:t>
      </w:r>
      <w:r>
        <w:fldChar w:fldCharType="end"/>
      </w:r>
    </w:p>
    <w:p w:rsidR="008F55E6" w:rsidRDefault="008F55E6">
      <w:pPr>
        <w:pStyle w:val="TOC3"/>
        <w:rPr>
          <w:rFonts w:asciiTheme="minorHAnsi" w:eastAsiaTheme="minorEastAsia" w:hAnsiTheme="minorHAnsi" w:cstheme="minorBidi"/>
          <w:sz w:val="22"/>
          <w:szCs w:val="22"/>
        </w:rPr>
      </w:pPr>
      <w:r w:rsidRPr="008F55E6">
        <w:t>8.5.1</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_Toc535329882 \h </w:instrText>
      </w:r>
      <w:r>
        <w:fldChar w:fldCharType="separate"/>
      </w:r>
      <w:r>
        <w:t>84</w:t>
      </w:r>
      <w:r>
        <w:fldChar w:fldCharType="end"/>
      </w:r>
    </w:p>
    <w:p w:rsidR="008F55E6" w:rsidRDefault="008F55E6">
      <w:pPr>
        <w:pStyle w:val="TOC2"/>
        <w:rPr>
          <w:rFonts w:asciiTheme="minorHAnsi" w:eastAsiaTheme="minorEastAsia" w:hAnsiTheme="minorHAnsi" w:cstheme="minorBidi"/>
          <w:sz w:val="22"/>
          <w:szCs w:val="22"/>
        </w:rPr>
      </w:pPr>
      <w:r w:rsidRPr="008F55E6">
        <w:t>8.5A</w:t>
      </w:r>
      <w:r w:rsidRPr="008F55E6">
        <w:rPr>
          <w:rFonts w:asciiTheme="minorHAnsi" w:hAnsiTheme="minorHAnsi"/>
          <w:sz w:val="22"/>
          <w:szCs w:val="22"/>
        </w:rPr>
        <w:tab/>
      </w:r>
      <w:r w:rsidRPr="002A52FA">
        <w:rPr>
          <w:rFonts w:cs="v5.0.0"/>
        </w:rPr>
        <w:t xml:space="preserve">Demodulation of DCH </w:t>
      </w:r>
      <w:r>
        <w:t>in high speed train conditions</w:t>
      </w:r>
      <w:r>
        <w:tab/>
      </w:r>
      <w:r>
        <w:fldChar w:fldCharType="begin" w:fldLock="1"/>
      </w:r>
      <w:r>
        <w:instrText xml:space="preserve"> PAGEREF _Toc535329883 \h </w:instrText>
      </w:r>
      <w:r>
        <w:fldChar w:fldCharType="separate"/>
      </w:r>
      <w:r>
        <w:t>84</w:t>
      </w:r>
      <w:r>
        <w:fldChar w:fldCharType="end"/>
      </w:r>
    </w:p>
    <w:p w:rsidR="008F55E6" w:rsidRDefault="008F55E6">
      <w:pPr>
        <w:pStyle w:val="TOC3"/>
        <w:rPr>
          <w:rFonts w:asciiTheme="minorHAnsi" w:eastAsiaTheme="minorEastAsia" w:hAnsiTheme="minorHAnsi" w:cstheme="minorBidi"/>
          <w:sz w:val="22"/>
          <w:szCs w:val="22"/>
        </w:rPr>
      </w:pPr>
      <w:r w:rsidRPr="008F55E6">
        <w:t>8.5A.1</w:t>
      </w:r>
      <w:r w:rsidRPr="008F55E6">
        <w:rPr>
          <w:rFonts w:asciiTheme="minorHAnsi" w:eastAsiaTheme="minorEastAsia" w:hAnsiTheme="minorHAnsi"/>
          <w:sz w:val="22"/>
          <w:szCs w:val="22"/>
        </w:rPr>
        <w:tab/>
      </w:r>
      <w:r w:rsidRPr="002A52FA">
        <w:rPr>
          <w:rFonts w:cs="v5.0.0"/>
        </w:rPr>
        <w:t>General</w:t>
      </w:r>
      <w:r>
        <w:tab/>
      </w:r>
      <w:r>
        <w:fldChar w:fldCharType="begin" w:fldLock="1"/>
      </w:r>
      <w:r>
        <w:instrText xml:space="preserve"> PAGEREF _Toc535329884 \h </w:instrText>
      </w:r>
      <w:r>
        <w:fldChar w:fldCharType="separate"/>
      </w:r>
      <w:r>
        <w:t>84</w:t>
      </w:r>
      <w:r>
        <w:fldChar w:fldCharType="end"/>
      </w:r>
    </w:p>
    <w:p w:rsidR="008F55E6" w:rsidRDefault="008F55E6">
      <w:pPr>
        <w:pStyle w:val="TOC3"/>
        <w:rPr>
          <w:rFonts w:asciiTheme="minorHAnsi" w:eastAsiaTheme="minorEastAsia" w:hAnsiTheme="minorHAnsi" w:cstheme="minorBidi"/>
          <w:sz w:val="22"/>
          <w:szCs w:val="22"/>
        </w:rPr>
      </w:pPr>
      <w:r w:rsidRPr="008F55E6">
        <w:t>8.5A.2</w:t>
      </w:r>
      <w:r w:rsidRPr="008F55E6">
        <w:rPr>
          <w:rFonts w:asciiTheme="minorHAnsi" w:eastAsiaTheme="minorEastAsia" w:hAnsiTheme="minorHAnsi"/>
          <w:sz w:val="22"/>
          <w:szCs w:val="22"/>
        </w:rPr>
        <w:tab/>
      </w:r>
      <w:r w:rsidRPr="002A52FA">
        <w:rPr>
          <w:rFonts w:cs="v5.0.0"/>
        </w:rPr>
        <w:t>Minimum requirement</w:t>
      </w:r>
      <w:r>
        <w:tab/>
      </w:r>
      <w:r>
        <w:fldChar w:fldCharType="begin" w:fldLock="1"/>
      </w:r>
      <w:r>
        <w:instrText xml:space="preserve"> PAGEREF _Toc535329885 \h </w:instrText>
      </w:r>
      <w:r>
        <w:fldChar w:fldCharType="separate"/>
      </w:r>
      <w:r>
        <w:t>84</w:t>
      </w:r>
      <w:r>
        <w:fldChar w:fldCharType="end"/>
      </w:r>
    </w:p>
    <w:p w:rsidR="008F55E6" w:rsidRDefault="008F55E6">
      <w:pPr>
        <w:pStyle w:val="TOC2"/>
        <w:rPr>
          <w:rFonts w:asciiTheme="minorHAnsi" w:eastAsiaTheme="minorEastAsia" w:hAnsiTheme="minorHAnsi" w:cstheme="minorBidi"/>
          <w:sz w:val="22"/>
          <w:szCs w:val="22"/>
        </w:rPr>
      </w:pPr>
      <w:r w:rsidRPr="008F55E6">
        <w:t>8.6</w:t>
      </w:r>
      <w:r w:rsidRPr="008F55E6">
        <w:rPr>
          <w:rFonts w:asciiTheme="minorHAnsi" w:eastAsiaTheme="minorEastAsia" w:hAnsiTheme="minorHAnsi"/>
          <w:sz w:val="22"/>
          <w:szCs w:val="22"/>
        </w:rPr>
        <w:tab/>
      </w:r>
      <w:r w:rsidRPr="002A52FA">
        <w:rPr>
          <w:rFonts w:cs="v5.0.0"/>
        </w:rPr>
        <w:t>(void)</w:t>
      </w:r>
      <w:r>
        <w:tab/>
      </w:r>
      <w:r>
        <w:fldChar w:fldCharType="begin" w:fldLock="1"/>
      </w:r>
      <w:r>
        <w:instrText xml:space="preserve"> PAGEREF _Toc535329886 \h </w:instrText>
      </w:r>
      <w:r>
        <w:fldChar w:fldCharType="separate"/>
      </w:r>
      <w:r>
        <w:t>84</w:t>
      </w:r>
      <w:r>
        <w:fldChar w:fldCharType="end"/>
      </w:r>
    </w:p>
    <w:p w:rsidR="008F55E6" w:rsidRDefault="008F55E6">
      <w:pPr>
        <w:pStyle w:val="TOC2"/>
        <w:rPr>
          <w:rFonts w:asciiTheme="minorHAnsi" w:eastAsiaTheme="minorEastAsia" w:hAnsiTheme="minorHAnsi" w:cstheme="minorBidi"/>
          <w:sz w:val="22"/>
          <w:szCs w:val="22"/>
        </w:rPr>
      </w:pPr>
      <w:r w:rsidRPr="008F55E6">
        <w:t>8.7</w:t>
      </w:r>
      <w:r w:rsidRPr="008F55E6">
        <w:rPr>
          <w:rFonts w:asciiTheme="minorHAnsi" w:eastAsiaTheme="minorEastAsia" w:hAnsiTheme="minorHAnsi"/>
          <w:sz w:val="22"/>
          <w:szCs w:val="22"/>
        </w:rPr>
        <w:tab/>
      </w:r>
      <w:r w:rsidRPr="002A52FA">
        <w:rPr>
          <w:rFonts w:cs="v5.0.0"/>
        </w:rPr>
        <w:t>Performance requirement for RACH</w:t>
      </w:r>
      <w:r>
        <w:tab/>
      </w:r>
      <w:r>
        <w:fldChar w:fldCharType="begin" w:fldLock="1"/>
      </w:r>
      <w:r>
        <w:instrText xml:space="preserve"> PAGEREF _Toc535329887 \h </w:instrText>
      </w:r>
      <w:r>
        <w:fldChar w:fldCharType="separate"/>
      </w:r>
      <w:r>
        <w:t>84</w:t>
      </w:r>
      <w:r>
        <w:fldChar w:fldCharType="end"/>
      </w:r>
    </w:p>
    <w:p w:rsidR="008F55E6" w:rsidRDefault="008F55E6">
      <w:pPr>
        <w:pStyle w:val="TOC3"/>
        <w:rPr>
          <w:rFonts w:asciiTheme="minorHAnsi" w:eastAsiaTheme="minorEastAsia" w:hAnsiTheme="minorHAnsi" w:cstheme="minorBidi"/>
          <w:sz w:val="22"/>
          <w:szCs w:val="22"/>
        </w:rPr>
      </w:pPr>
      <w:r w:rsidRPr="008F55E6">
        <w:t>8.7.1</w:t>
      </w:r>
      <w:r w:rsidRPr="008F55E6">
        <w:rPr>
          <w:rFonts w:asciiTheme="minorHAnsi" w:eastAsiaTheme="minorEastAsia" w:hAnsiTheme="minorHAnsi"/>
          <w:sz w:val="22"/>
          <w:szCs w:val="22"/>
        </w:rPr>
        <w:tab/>
      </w:r>
      <w:r w:rsidRPr="002A52FA">
        <w:rPr>
          <w:rFonts w:cs="v5.0.0"/>
        </w:rPr>
        <w:t>Performance requirement for RACH preamble detection</w:t>
      </w:r>
      <w:r>
        <w:tab/>
      </w:r>
      <w:r>
        <w:fldChar w:fldCharType="begin" w:fldLock="1"/>
      </w:r>
      <w:r>
        <w:instrText xml:space="preserve"> PAGEREF _Toc535329888 \h </w:instrText>
      </w:r>
      <w:r>
        <w:fldChar w:fldCharType="separate"/>
      </w:r>
      <w:r>
        <w:t>84</w:t>
      </w:r>
      <w:r>
        <w:fldChar w:fldCharType="end"/>
      </w:r>
    </w:p>
    <w:p w:rsidR="008F55E6" w:rsidRDefault="008F55E6">
      <w:pPr>
        <w:pStyle w:val="TOC3"/>
        <w:rPr>
          <w:rFonts w:asciiTheme="minorHAnsi" w:eastAsiaTheme="minorEastAsia" w:hAnsiTheme="minorHAnsi" w:cstheme="minorBidi"/>
          <w:sz w:val="22"/>
          <w:szCs w:val="22"/>
        </w:rPr>
      </w:pPr>
      <w:r w:rsidRPr="008F55E6">
        <w:t>8.7.2</w:t>
      </w:r>
      <w:r w:rsidRPr="008F55E6">
        <w:rPr>
          <w:rFonts w:asciiTheme="minorHAnsi" w:eastAsiaTheme="minorEastAsia" w:hAnsiTheme="minorHAnsi"/>
          <w:sz w:val="22"/>
          <w:szCs w:val="22"/>
        </w:rPr>
        <w:tab/>
      </w:r>
      <w:r w:rsidRPr="002A52FA">
        <w:rPr>
          <w:rFonts w:cs="v5.0.0"/>
        </w:rPr>
        <w:t>Demodulation of RACH message</w:t>
      </w:r>
      <w:r>
        <w:tab/>
      </w:r>
      <w:r>
        <w:fldChar w:fldCharType="begin" w:fldLock="1"/>
      </w:r>
      <w:r>
        <w:instrText xml:space="preserve"> PAGEREF _Toc535329889 \h </w:instrText>
      </w:r>
      <w:r>
        <w:fldChar w:fldCharType="separate"/>
      </w:r>
      <w:r>
        <w:t>85</w:t>
      </w:r>
      <w:r>
        <w:fldChar w:fldCharType="end"/>
      </w:r>
    </w:p>
    <w:p w:rsidR="008F55E6" w:rsidRDefault="008F55E6">
      <w:pPr>
        <w:pStyle w:val="TOC4"/>
        <w:rPr>
          <w:rFonts w:asciiTheme="minorHAnsi" w:eastAsiaTheme="minorEastAsia" w:hAnsiTheme="minorHAnsi" w:cstheme="minorBidi"/>
          <w:sz w:val="22"/>
          <w:szCs w:val="22"/>
        </w:rPr>
      </w:pPr>
      <w:r w:rsidRPr="008F55E6">
        <w:t>8.7.2.1</w:t>
      </w:r>
      <w:r w:rsidRPr="008F55E6">
        <w:rPr>
          <w:rFonts w:asciiTheme="minorHAnsi" w:eastAsiaTheme="minorEastAsia" w:hAnsiTheme="minorHAnsi"/>
          <w:sz w:val="22"/>
          <w:szCs w:val="22"/>
        </w:rPr>
        <w:tab/>
      </w:r>
      <w:r w:rsidRPr="002A52FA">
        <w:rPr>
          <w:rFonts w:cs="v5.0.0"/>
        </w:rPr>
        <w:t>Minimum requirements for Static Propagation Condition</w:t>
      </w:r>
      <w:r>
        <w:tab/>
      </w:r>
      <w:r>
        <w:fldChar w:fldCharType="begin" w:fldLock="1"/>
      </w:r>
      <w:r>
        <w:instrText xml:space="preserve"> PAGEREF _Toc535329890 \h </w:instrText>
      </w:r>
      <w:r>
        <w:fldChar w:fldCharType="separate"/>
      </w:r>
      <w:r>
        <w:t>85</w:t>
      </w:r>
      <w:r>
        <w:fldChar w:fldCharType="end"/>
      </w:r>
    </w:p>
    <w:p w:rsidR="008F55E6" w:rsidRDefault="008F55E6">
      <w:pPr>
        <w:pStyle w:val="TOC4"/>
        <w:rPr>
          <w:rFonts w:asciiTheme="minorHAnsi" w:eastAsiaTheme="minorEastAsia" w:hAnsiTheme="minorHAnsi" w:cstheme="minorBidi"/>
          <w:sz w:val="22"/>
          <w:szCs w:val="22"/>
        </w:rPr>
      </w:pPr>
      <w:r w:rsidRPr="008F55E6">
        <w:t>8.7.2.2</w:t>
      </w:r>
      <w:r w:rsidRPr="008F55E6">
        <w:rPr>
          <w:rFonts w:asciiTheme="minorHAnsi" w:eastAsiaTheme="minorEastAsia" w:hAnsiTheme="minorHAnsi"/>
          <w:sz w:val="22"/>
          <w:szCs w:val="22"/>
        </w:rPr>
        <w:tab/>
      </w:r>
      <w:r w:rsidRPr="002A52FA">
        <w:rPr>
          <w:rFonts w:cs="v5.0.0"/>
        </w:rPr>
        <w:t>Minimum requirements for Multipath Fading Case 3</w:t>
      </w:r>
      <w:r>
        <w:tab/>
      </w:r>
      <w:r>
        <w:fldChar w:fldCharType="begin" w:fldLock="1"/>
      </w:r>
      <w:r>
        <w:instrText xml:space="preserve"> PAGEREF _Toc535329891 \h </w:instrText>
      </w:r>
      <w:r>
        <w:fldChar w:fldCharType="separate"/>
      </w:r>
      <w:r>
        <w:t>85</w:t>
      </w:r>
      <w:r>
        <w:fldChar w:fldCharType="end"/>
      </w:r>
    </w:p>
    <w:p w:rsidR="008F55E6" w:rsidRDefault="008F55E6">
      <w:pPr>
        <w:pStyle w:val="TOC4"/>
        <w:rPr>
          <w:rFonts w:asciiTheme="minorHAnsi" w:eastAsiaTheme="minorEastAsia" w:hAnsiTheme="minorHAnsi" w:cstheme="minorBidi"/>
          <w:sz w:val="22"/>
          <w:szCs w:val="22"/>
        </w:rPr>
      </w:pPr>
      <w:r w:rsidRPr="008F55E6">
        <w:t>8.7.2.3</w:t>
      </w:r>
      <w:r w:rsidRPr="008F55E6">
        <w:rPr>
          <w:rFonts w:asciiTheme="minorHAnsi" w:eastAsiaTheme="minorEastAsia" w:hAnsiTheme="minorHAnsi"/>
          <w:sz w:val="22"/>
          <w:szCs w:val="22"/>
        </w:rPr>
        <w:tab/>
      </w:r>
      <w:r w:rsidRPr="002A52FA">
        <w:rPr>
          <w:rFonts w:cs="v5.0.0"/>
        </w:rPr>
        <w:t>Minimum requirements for high speed train conditions</w:t>
      </w:r>
      <w:r>
        <w:tab/>
      </w:r>
      <w:r>
        <w:fldChar w:fldCharType="begin" w:fldLock="1"/>
      </w:r>
      <w:r>
        <w:instrText xml:space="preserve"> PAGEREF _Toc535329892 \h </w:instrText>
      </w:r>
      <w:r>
        <w:fldChar w:fldCharType="separate"/>
      </w:r>
      <w:r>
        <w:t>86</w:t>
      </w:r>
      <w:r>
        <w:fldChar w:fldCharType="end"/>
      </w:r>
    </w:p>
    <w:p w:rsidR="008F55E6" w:rsidRDefault="008F55E6">
      <w:pPr>
        <w:pStyle w:val="TOC2"/>
        <w:rPr>
          <w:rFonts w:asciiTheme="minorHAnsi" w:eastAsiaTheme="minorEastAsia" w:hAnsiTheme="minorHAnsi" w:cstheme="minorBidi"/>
          <w:sz w:val="22"/>
          <w:szCs w:val="22"/>
        </w:rPr>
      </w:pPr>
      <w:r w:rsidRPr="008F55E6">
        <w:t>8.8</w:t>
      </w:r>
      <w:r w:rsidRPr="008F55E6">
        <w:rPr>
          <w:rFonts w:asciiTheme="minorHAnsi" w:eastAsiaTheme="minorEastAsia" w:hAnsiTheme="minorHAnsi"/>
          <w:sz w:val="22"/>
          <w:szCs w:val="22"/>
        </w:rPr>
        <w:tab/>
      </w:r>
      <w:r w:rsidRPr="002A52FA">
        <w:rPr>
          <w:rFonts w:cs="v5.0.0"/>
        </w:rPr>
        <w:t>(void)</w:t>
      </w:r>
      <w:r>
        <w:tab/>
      </w:r>
      <w:r>
        <w:fldChar w:fldCharType="begin" w:fldLock="1"/>
      </w:r>
      <w:r>
        <w:instrText xml:space="preserve"> PAGEREF _Toc535329893 \h </w:instrText>
      </w:r>
      <w:r>
        <w:fldChar w:fldCharType="separate"/>
      </w:r>
      <w:r>
        <w:t>86</w:t>
      </w:r>
      <w:r>
        <w:fldChar w:fldCharType="end"/>
      </w:r>
    </w:p>
    <w:p w:rsidR="008F55E6" w:rsidRDefault="008F55E6">
      <w:pPr>
        <w:pStyle w:val="TOC2"/>
        <w:rPr>
          <w:rFonts w:asciiTheme="minorHAnsi" w:eastAsiaTheme="minorEastAsia" w:hAnsiTheme="minorHAnsi" w:cstheme="minorBidi"/>
          <w:sz w:val="22"/>
          <w:szCs w:val="22"/>
        </w:rPr>
      </w:pPr>
      <w:r>
        <w:t>8.9</w:t>
      </w:r>
      <w:r>
        <w:rPr>
          <w:rFonts w:asciiTheme="minorHAnsi" w:eastAsiaTheme="minorEastAsia" w:hAnsiTheme="minorHAnsi" w:cstheme="minorBidi"/>
          <w:sz w:val="22"/>
          <w:szCs w:val="22"/>
        </w:rPr>
        <w:tab/>
      </w:r>
      <w:r>
        <w:t>(void)</w:t>
      </w:r>
      <w:r>
        <w:tab/>
      </w:r>
      <w:r>
        <w:fldChar w:fldCharType="begin" w:fldLock="1"/>
      </w:r>
      <w:r>
        <w:instrText xml:space="preserve"> PAGEREF _Toc535329894 \h </w:instrText>
      </w:r>
      <w:r>
        <w:fldChar w:fldCharType="separate"/>
      </w:r>
      <w:r>
        <w:t>86</w:t>
      </w:r>
      <w:r>
        <w:fldChar w:fldCharType="end"/>
      </w:r>
    </w:p>
    <w:p w:rsidR="008F55E6" w:rsidRDefault="008F55E6">
      <w:pPr>
        <w:pStyle w:val="TOC2"/>
        <w:rPr>
          <w:rFonts w:asciiTheme="minorHAnsi" w:eastAsiaTheme="minorEastAsia" w:hAnsiTheme="minorHAnsi" w:cstheme="minorBidi"/>
          <w:sz w:val="22"/>
          <w:szCs w:val="22"/>
        </w:rPr>
      </w:pPr>
      <w:r w:rsidRPr="008F55E6">
        <w:t>8.10</w:t>
      </w:r>
      <w:r w:rsidRPr="008F55E6">
        <w:rPr>
          <w:rFonts w:asciiTheme="minorHAnsi" w:hAnsiTheme="minorHAnsi" w:cstheme="minorBidi"/>
          <w:sz w:val="22"/>
          <w:szCs w:val="22"/>
        </w:rPr>
        <w:tab/>
      </w:r>
      <w:r>
        <w:t>Performance of ACK/NACK detection for HS-DPCCH</w:t>
      </w:r>
      <w:r>
        <w:tab/>
      </w:r>
      <w:r>
        <w:fldChar w:fldCharType="begin" w:fldLock="1"/>
      </w:r>
      <w:r>
        <w:instrText xml:space="preserve"> PAGEREF _Toc535329895 \h </w:instrText>
      </w:r>
      <w:r>
        <w:fldChar w:fldCharType="separate"/>
      </w:r>
      <w:r>
        <w:t>86</w:t>
      </w:r>
      <w:r>
        <w:fldChar w:fldCharType="end"/>
      </w:r>
    </w:p>
    <w:p w:rsidR="008F55E6" w:rsidRDefault="008F55E6">
      <w:pPr>
        <w:pStyle w:val="TOC3"/>
        <w:rPr>
          <w:rFonts w:asciiTheme="minorHAnsi" w:eastAsiaTheme="minorEastAsia" w:hAnsiTheme="minorHAnsi" w:cstheme="minorBidi"/>
          <w:sz w:val="22"/>
          <w:szCs w:val="22"/>
        </w:rPr>
      </w:pPr>
      <w:r w:rsidRPr="008F55E6">
        <w:t>8.10.1</w:t>
      </w:r>
      <w:r w:rsidRPr="008F55E6">
        <w:rPr>
          <w:rFonts w:asciiTheme="minorHAnsi" w:eastAsiaTheme="minorEastAsia" w:hAnsiTheme="minorHAnsi"/>
          <w:sz w:val="22"/>
          <w:szCs w:val="22"/>
        </w:rPr>
        <w:tab/>
      </w:r>
      <w:r w:rsidRPr="002A52FA">
        <w:rPr>
          <w:rFonts w:cs="v5.0.0"/>
        </w:rPr>
        <w:t>ACK false alarm</w:t>
      </w:r>
      <w:r>
        <w:tab/>
      </w:r>
      <w:r>
        <w:fldChar w:fldCharType="begin" w:fldLock="1"/>
      </w:r>
      <w:r>
        <w:instrText xml:space="preserve"> PAGEREF _Toc535329896 \h </w:instrText>
      </w:r>
      <w:r>
        <w:fldChar w:fldCharType="separate"/>
      </w:r>
      <w:r>
        <w:t>86</w:t>
      </w:r>
      <w:r>
        <w:fldChar w:fldCharType="end"/>
      </w:r>
    </w:p>
    <w:p w:rsidR="008F55E6" w:rsidRDefault="008F55E6">
      <w:pPr>
        <w:pStyle w:val="TOC3"/>
        <w:rPr>
          <w:rFonts w:asciiTheme="minorHAnsi" w:eastAsiaTheme="minorEastAsia" w:hAnsiTheme="minorHAnsi" w:cstheme="minorBidi"/>
          <w:sz w:val="22"/>
          <w:szCs w:val="22"/>
        </w:rPr>
      </w:pPr>
      <w:r w:rsidRPr="008F55E6">
        <w:t>8.10.2</w:t>
      </w:r>
      <w:r w:rsidRPr="008F55E6">
        <w:rPr>
          <w:rFonts w:asciiTheme="minorHAnsi" w:eastAsiaTheme="minorEastAsia" w:hAnsiTheme="minorHAnsi"/>
          <w:sz w:val="22"/>
          <w:szCs w:val="22"/>
        </w:rPr>
        <w:tab/>
      </w:r>
      <w:r w:rsidRPr="002A52FA">
        <w:rPr>
          <w:rFonts w:cs="v5.0.0"/>
        </w:rPr>
        <w:t>ACK mis-detection</w:t>
      </w:r>
      <w:r>
        <w:tab/>
      </w:r>
      <w:r>
        <w:fldChar w:fldCharType="begin" w:fldLock="1"/>
      </w:r>
      <w:r>
        <w:instrText xml:space="preserve"> PAGEREF _Toc535329897 \h </w:instrText>
      </w:r>
      <w:r>
        <w:fldChar w:fldCharType="separate"/>
      </w:r>
      <w:r>
        <w:t>87</w:t>
      </w:r>
      <w:r>
        <w:fldChar w:fldCharType="end"/>
      </w:r>
    </w:p>
    <w:p w:rsidR="008F55E6" w:rsidRDefault="008F55E6">
      <w:pPr>
        <w:pStyle w:val="TOC2"/>
        <w:rPr>
          <w:rFonts w:asciiTheme="minorHAnsi" w:eastAsiaTheme="minorEastAsia" w:hAnsiTheme="minorHAnsi" w:cstheme="minorBidi"/>
          <w:sz w:val="22"/>
          <w:szCs w:val="22"/>
        </w:rPr>
      </w:pPr>
      <w:r w:rsidRPr="008F55E6">
        <w:t>8.10A</w:t>
      </w:r>
      <w:r w:rsidRPr="008F55E6">
        <w:rPr>
          <w:rFonts w:asciiTheme="minorHAnsi" w:hAnsiTheme="minorHAnsi" w:cstheme="minorBidi"/>
          <w:sz w:val="22"/>
          <w:szCs w:val="22"/>
        </w:rPr>
        <w:tab/>
      </w:r>
      <w:r>
        <w:t>Performance of ACK/NACK detection for 4C-HSDPA HS-DPCCH</w:t>
      </w:r>
      <w:r>
        <w:tab/>
      </w:r>
      <w:r>
        <w:fldChar w:fldCharType="begin" w:fldLock="1"/>
      </w:r>
      <w:r>
        <w:instrText xml:space="preserve"> PAGEREF _Toc535329898 \h </w:instrText>
      </w:r>
      <w:r>
        <w:fldChar w:fldCharType="separate"/>
      </w:r>
      <w:r>
        <w:t>87</w:t>
      </w:r>
      <w:r>
        <w:fldChar w:fldCharType="end"/>
      </w:r>
    </w:p>
    <w:p w:rsidR="008F55E6" w:rsidRDefault="008F55E6">
      <w:pPr>
        <w:pStyle w:val="TOC3"/>
        <w:rPr>
          <w:rFonts w:asciiTheme="minorHAnsi" w:eastAsiaTheme="minorEastAsia" w:hAnsiTheme="minorHAnsi" w:cstheme="minorBidi"/>
          <w:sz w:val="22"/>
          <w:szCs w:val="22"/>
        </w:rPr>
      </w:pPr>
      <w:r>
        <w:t>8.10A.1</w:t>
      </w:r>
      <w:r>
        <w:rPr>
          <w:rFonts w:asciiTheme="minorHAnsi" w:eastAsiaTheme="minorEastAsia" w:hAnsiTheme="minorHAnsi" w:cstheme="minorBidi"/>
          <w:sz w:val="22"/>
          <w:szCs w:val="22"/>
        </w:rPr>
        <w:tab/>
      </w:r>
      <w:r>
        <w:t>Performance requirements</w:t>
      </w:r>
      <w:r>
        <w:tab/>
      </w:r>
      <w:r>
        <w:fldChar w:fldCharType="begin" w:fldLock="1"/>
      </w:r>
      <w:r>
        <w:instrText xml:space="preserve"> PAGEREF _Toc535329899 \h </w:instrText>
      </w:r>
      <w:r>
        <w:fldChar w:fldCharType="separate"/>
      </w:r>
      <w:r>
        <w:t>87</w:t>
      </w:r>
      <w:r>
        <w:fldChar w:fldCharType="end"/>
      </w:r>
    </w:p>
    <w:p w:rsidR="008F55E6" w:rsidRDefault="008F55E6">
      <w:pPr>
        <w:pStyle w:val="TOC4"/>
        <w:rPr>
          <w:rFonts w:asciiTheme="minorHAnsi" w:eastAsiaTheme="minorEastAsia" w:hAnsiTheme="minorHAnsi" w:cstheme="minorBidi"/>
          <w:sz w:val="22"/>
          <w:szCs w:val="22"/>
        </w:rPr>
      </w:pPr>
      <w:r w:rsidRPr="008F55E6">
        <w:t>8.10A.1.1</w:t>
      </w:r>
      <w:r w:rsidRPr="008F55E6">
        <w:rPr>
          <w:rFonts w:asciiTheme="minorHAnsi" w:hAnsiTheme="minorHAnsi" w:cstheme="minorBidi"/>
          <w:sz w:val="22"/>
          <w:szCs w:val="22"/>
        </w:rPr>
        <w:tab/>
      </w:r>
      <w:r w:rsidRPr="002A52FA">
        <w:rPr>
          <w:rFonts w:eastAsia="‚c‚e‚o“Á‘¾ƒSƒVƒbƒN‘Ì"/>
        </w:rPr>
        <w:t>ACK false alarm</w:t>
      </w:r>
      <w:r>
        <w:tab/>
      </w:r>
      <w:r>
        <w:fldChar w:fldCharType="begin" w:fldLock="1"/>
      </w:r>
      <w:r>
        <w:instrText xml:space="preserve"> PAGEREF _Toc535329900 \h </w:instrText>
      </w:r>
      <w:r>
        <w:fldChar w:fldCharType="separate"/>
      </w:r>
      <w:r>
        <w:t>87</w:t>
      </w:r>
      <w:r>
        <w:fldChar w:fldCharType="end"/>
      </w:r>
    </w:p>
    <w:p w:rsidR="008F55E6" w:rsidRDefault="008F55E6">
      <w:pPr>
        <w:pStyle w:val="TOC4"/>
        <w:rPr>
          <w:rFonts w:asciiTheme="minorHAnsi" w:eastAsiaTheme="minorEastAsia" w:hAnsiTheme="minorHAnsi" w:cstheme="minorBidi"/>
          <w:sz w:val="22"/>
          <w:szCs w:val="22"/>
        </w:rPr>
      </w:pPr>
      <w:r>
        <w:t>8.10A.1.2</w:t>
      </w:r>
      <w:r>
        <w:rPr>
          <w:rFonts w:asciiTheme="minorHAnsi" w:eastAsiaTheme="minorEastAsia" w:hAnsiTheme="minorHAnsi" w:cstheme="minorBidi"/>
          <w:sz w:val="22"/>
          <w:szCs w:val="22"/>
        </w:rPr>
        <w:tab/>
      </w:r>
      <w:r>
        <w:t>ACK mis-detection</w:t>
      </w:r>
      <w:r>
        <w:tab/>
      </w:r>
      <w:r>
        <w:fldChar w:fldCharType="begin" w:fldLock="1"/>
      </w:r>
      <w:r>
        <w:instrText xml:space="preserve"> PAGEREF _Toc535329901 \h </w:instrText>
      </w:r>
      <w:r>
        <w:fldChar w:fldCharType="separate"/>
      </w:r>
      <w:r>
        <w:t>88</w:t>
      </w:r>
      <w:r>
        <w:fldChar w:fldCharType="end"/>
      </w:r>
    </w:p>
    <w:p w:rsidR="008F55E6" w:rsidRDefault="008F55E6">
      <w:pPr>
        <w:pStyle w:val="TOC3"/>
        <w:rPr>
          <w:rFonts w:asciiTheme="minorHAnsi" w:eastAsiaTheme="minorEastAsia" w:hAnsiTheme="minorHAnsi" w:cstheme="minorBidi"/>
          <w:sz w:val="22"/>
          <w:szCs w:val="22"/>
        </w:rPr>
      </w:pPr>
      <w:r>
        <w:t>8.10A.2</w:t>
      </w:r>
      <w:r>
        <w:rPr>
          <w:rFonts w:asciiTheme="minorHAnsi" w:eastAsiaTheme="minorEastAsia" w:hAnsiTheme="minorHAnsi" w:cstheme="minorBidi"/>
          <w:sz w:val="22"/>
          <w:szCs w:val="22"/>
        </w:rPr>
        <w:tab/>
      </w:r>
      <w:r>
        <w:t>Applicability of requirements</w:t>
      </w:r>
      <w:r>
        <w:tab/>
      </w:r>
      <w:r>
        <w:fldChar w:fldCharType="begin" w:fldLock="1"/>
      </w:r>
      <w:r>
        <w:instrText xml:space="preserve"> PAGEREF _Toc535329902 \h </w:instrText>
      </w:r>
      <w:r>
        <w:fldChar w:fldCharType="separate"/>
      </w:r>
      <w:r>
        <w:t>88</w:t>
      </w:r>
      <w:r>
        <w:fldChar w:fldCharType="end"/>
      </w:r>
    </w:p>
    <w:p w:rsidR="008F55E6" w:rsidRDefault="008F55E6">
      <w:pPr>
        <w:pStyle w:val="TOC2"/>
        <w:rPr>
          <w:rFonts w:asciiTheme="minorHAnsi" w:eastAsiaTheme="minorEastAsia" w:hAnsiTheme="minorHAnsi" w:cstheme="minorBidi"/>
          <w:sz w:val="22"/>
          <w:szCs w:val="22"/>
        </w:rPr>
      </w:pPr>
      <w:r w:rsidRPr="008F55E6">
        <w:t>8.10B</w:t>
      </w:r>
      <w:r w:rsidRPr="008F55E6">
        <w:rPr>
          <w:rFonts w:asciiTheme="minorHAnsi" w:hAnsiTheme="minorHAnsi" w:cstheme="minorBidi"/>
          <w:sz w:val="22"/>
          <w:szCs w:val="22"/>
        </w:rPr>
        <w:tab/>
      </w:r>
      <w:r>
        <w:t>Performance of ACK/NACK detection for 8C-HSDPA HS-DPCCH</w:t>
      </w:r>
      <w:r>
        <w:tab/>
      </w:r>
      <w:r>
        <w:fldChar w:fldCharType="begin" w:fldLock="1"/>
      </w:r>
      <w:r>
        <w:instrText xml:space="preserve"> PAGEREF _Toc535329903 \h </w:instrText>
      </w:r>
      <w:r>
        <w:fldChar w:fldCharType="separate"/>
      </w:r>
      <w:r>
        <w:t>89</w:t>
      </w:r>
      <w:r>
        <w:fldChar w:fldCharType="end"/>
      </w:r>
    </w:p>
    <w:p w:rsidR="008F55E6" w:rsidRDefault="008F55E6">
      <w:pPr>
        <w:pStyle w:val="TOC2"/>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Demodulation of E-DPDCH in multipath fading condition</w:t>
      </w:r>
      <w:r>
        <w:tab/>
      </w:r>
      <w:r>
        <w:fldChar w:fldCharType="begin" w:fldLock="1"/>
      </w:r>
      <w:r>
        <w:instrText xml:space="preserve"> PAGEREF _Toc535329904 \h </w:instrText>
      </w:r>
      <w:r>
        <w:fldChar w:fldCharType="separate"/>
      </w:r>
      <w:r>
        <w:t>89</w:t>
      </w:r>
      <w:r>
        <w:fldChar w:fldCharType="end"/>
      </w:r>
    </w:p>
    <w:p w:rsidR="008F55E6" w:rsidRDefault="008F55E6">
      <w:pPr>
        <w:pStyle w:val="TOC2"/>
        <w:rPr>
          <w:rFonts w:asciiTheme="minorHAnsi" w:eastAsiaTheme="minorEastAsia" w:hAnsiTheme="minorHAnsi" w:cstheme="minorBidi"/>
          <w:sz w:val="22"/>
          <w:szCs w:val="22"/>
        </w:rPr>
      </w:pPr>
      <w:r>
        <w:t>8.11A</w:t>
      </w:r>
      <w:r>
        <w:rPr>
          <w:rFonts w:asciiTheme="minorHAnsi" w:eastAsiaTheme="minorEastAsia" w:hAnsiTheme="minorHAnsi" w:cstheme="minorBidi"/>
          <w:sz w:val="22"/>
          <w:szCs w:val="22"/>
        </w:rPr>
        <w:tab/>
      </w:r>
      <w:r>
        <w:t>Demodulation of E-DPDCH and S-E-DPDCH in multipath fading condition for UL MIMO</w:t>
      </w:r>
      <w:r>
        <w:tab/>
      </w:r>
      <w:r>
        <w:fldChar w:fldCharType="begin" w:fldLock="1"/>
      </w:r>
      <w:r>
        <w:instrText xml:space="preserve"> PAGEREF _Toc535329905 \h </w:instrText>
      </w:r>
      <w:r>
        <w:fldChar w:fldCharType="separate"/>
      </w:r>
      <w:r>
        <w:t>90</w:t>
      </w:r>
      <w:r>
        <w:fldChar w:fldCharType="end"/>
      </w:r>
    </w:p>
    <w:p w:rsidR="008F55E6" w:rsidRDefault="008F55E6">
      <w:pPr>
        <w:pStyle w:val="TOC2"/>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Performance of signaling detection for E-DPCCH in multipath fading condition</w:t>
      </w:r>
      <w:r>
        <w:tab/>
      </w:r>
      <w:r>
        <w:fldChar w:fldCharType="begin" w:fldLock="1"/>
      </w:r>
      <w:r>
        <w:instrText xml:space="preserve"> PAGEREF _Toc535329906 \h </w:instrText>
      </w:r>
      <w:r>
        <w:fldChar w:fldCharType="separate"/>
      </w:r>
      <w:r>
        <w:t>91</w:t>
      </w:r>
      <w:r>
        <w:fldChar w:fldCharType="end"/>
      </w:r>
    </w:p>
    <w:p w:rsidR="008F55E6" w:rsidRDefault="008F55E6" w:rsidP="008F55E6">
      <w:pPr>
        <w:pStyle w:val="TOC8"/>
        <w:rPr>
          <w:rFonts w:asciiTheme="minorHAnsi" w:eastAsiaTheme="minorEastAsia" w:hAnsiTheme="minorHAnsi" w:cstheme="minorBidi"/>
          <w:b w:val="0"/>
          <w:szCs w:val="22"/>
        </w:rPr>
      </w:pPr>
      <w:r w:rsidRPr="008F55E6">
        <w:lastRenderedPageBreak/>
        <w:t>Annex A (normative):</w:t>
      </w:r>
      <w:r>
        <w:tab/>
      </w:r>
      <w:r w:rsidRPr="008F55E6">
        <w:t>Measurement channels</w:t>
      </w:r>
      <w:r w:rsidRPr="008F55E6">
        <w:tab/>
      </w:r>
      <w:r>
        <w:fldChar w:fldCharType="begin" w:fldLock="1"/>
      </w:r>
      <w:r>
        <w:instrText xml:space="preserve"> PAGEREF _Toc535329907 \h </w:instrText>
      </w:r>
      <w:r>
        <w:fldChar w:fldCharType="separate"/>
      </w:r>
      <w:r>
        <w:t>92</w:t>
      </w:r>
      <w:r>
        <w:fldChar w:fldCharType="end"/>
      </w:r>
    </w:p>
    <w:p w:rsidR="008F55E6" w:rsidRDefault="008F55E6">
      <w:pPr>
        <w:pStyle w:val="TOC1"/>
        <w:rPr>
          <w:rFonts w:asciiTheme="minorHAnsi" w:eastAsiaTheme="minorEastAsia" w:hAnsiTheme="minorHAnsi" w:cstheme="minorBidi"/>
          <w:szCs w:val="22"/>
        </w:rPr>
      </w:pPr>
      <w:r w:rsidRPr="008F55E6">
        <w:t>A.1</w:t>
      </w:r>
      <w:r>
        <w:rPr>
          <w:rFonts w:asciiTheme="minorHAnsi" w:eastAsiaTheme="minorEastAsia" w:hAnsiTheme="minorHAnsi"/>
          <w:szCs w:val="22"/>
        </w:rPr>
        <w:tab/>
      </w:r>
      <w:r w:rsidRPr="002A52FA">
        <w:rPr>
          <w:rFonts w:cs="v5.0.0"/>
        </w:rPr>
        <w:t>Summary of UL reference measurement channels</w:t>
      </w:r>
      <w:r>
        <w:tab/>
      </w:r>
      <w:r>
        <w:fldChar w:fldCharType="begin" w:fldLock="1"/>
      </w:r>
      <w:r>
        <w:instrText xml:space="preserve"> PAGEREF _Toc535329908 \h </w:instrText>
      </w:r>
      <w:r>
        <w:fldChar w:fldCharType="separate"/>
      </w:r>
      <w:r>
        <w:t>92</w:t>
      </w:r>
      <w:r>
        <w:fldChar w:fldCharType="end"/>
      </w:r>
    </w:p>
    <w:p w:rsidR="008F55E6" w:rsidRDefault="008F55E6">
      <w:pPr>
        <w:pStyle w:val="TOC1"/>
        <w:rPr>
          <w:rFonts w:asciiTheme="minorHAnsi" w:eastAsiaTheme="minorEastAsia" w:hAnsiTheme="minorHAnsi" w:cstheme="minorBidi"/>
          <w:szCs w:val="22"/>
        </w:rPr>
      </w:pPr>
      <w:r w:rsidRPr="008F55E6">
        <w:t>A.2</w:t>
      </w:r>
      <w:r>
        <w:rPr>
          <w:rFonts w:asciiTheme="minorHAnsi" w:eastAsiaTheme="minorEastAsia" w:hAnsiTheme="minorHAnsi"/>
          <w:szCs w:val="22"/>
        </w:rPr>
        <w:tab/>
      </w:r>
      <w:r w:rsidRPr="002A52FA">
        <w:rPr>
          <w:rFonts w:cs="v5.0.0"/>
        </w:rPr>
        <w:t>UL reference measurement channel for 12.2 kbps</w:t>
      </w:r>
      <w:r>
        <w:tab/>
      </w:r>
      <w:r>
        <w:fldChar w:fldCharType="begin" w:fldLock="1"/>
      </w:r>
      <w:r>
        <w:instrText xml:space="preserve"> PAGEREF _Toc535329909 \h </w:instrText>
      </w:r>
      <w:r>
        <w:fldChar w:fldCharType="separate"/>
      </w:r>
      <w:r>
        <w:t>93</w:t>
      </w:r>
      <w:r>
        <w:fldChar w:fldCharType="end"/>
      </w:r>
    </w:p>
    <w:p w:rsidR="008F55E6" w:rsidRDefault="008F55E6">
      <w:pPr>
        <w:pStyle w:val="TOC1"/>
        <w:rPr>
          <w:rFonts w:asciiTheme="minorHAnsi" w:eastAsiaTheme="minorEastAsia" w:hAnsiTheme="minorHAnsi" w:cstheme="minorBidi"/>
          <w:szCs w:val="22"/>
        </w:rPr>
      </w:pPr>
      <w:r w:rsidRPr="008F55E6">
        <w:t>A.3</w:t>
      </w:r>
      <w:r>
        <w:rPr>
          <w:rFonts w:asciiTheme="minorHAnsi" w:eastAsiaTheme="minorEastAsia" w:hAnsiTheme="minorHAnsi"/>
          <w:szCs w:val="22"/>
        </w:rPr>
        <w:tab/>
      </w:r>
      <w:r w:rsidRPr="002A52FA">
        <w:rPr>
          <w:rFonts w:cs="v5.0.0"/>
        </w:rPr>
        <w:t>UL reference measurement channel for 64 kbps</w:t>
      </w:r>
      <w:r>
        <w:tab/>
      </w:r>
      <w:r>
        <w:fldChar w:fldCharType="begin" w:fldLock="1"/>
      </w:r>
      <w:r>
        <w:instrText xml:space="preserve"> PAGEREF _Toc535329910 \h </w:instrText>
      </w:r>
      <w:r>
        <w:fldChar w:fldCharType="separate"/>
      </w:r>
      <w:r>
        <w:t>94</w:t>
      </w:r>
      <w:r>
        <w:fldChar w:fldCharType="end"/>
      </w:r>
    </w:p>
    <w:p w:rsidR="008F55E6" w:rsidRDefault="008F55E6">
      <w:pPr>
        <w:pStyle w:val="TOC1"/>
        <w:rPr>
          <w:rFonts w:asciiTheme="minorHAnsi" w:eastAsiaTheme="minorEastAsia" w:hAnsiTheme="minorHAnsi" w:cstheme="minorBidi"/>
          <w:szCs w:val="22"/>
        </w:rPr>
      </w:pPr>
      <w:r w:rsidRPr="008F55E6">
        <w:t>A.4</w:t>
      </w:r>
      <w:r>
        <w:rPr>
          <w:rFonts w:asciiTheme="minorHAnsi" w:eastAsiaTheme="minorEastAsia" w:hAnsiTheme="minorHAnsi"/>
          <w:szCs w:val="22"/>
        </w:rPr>
        <w:tab/>
      </w:r>
      <w:r w:rsidRPr="002A52FA">
        <w:rPr>
          <w:rFonts w:cs="v5.0.0"/>
        </w:rPr>
        <w:t>UL reference measurement channel for 144 kbps</w:t>
      </w:r>
      <w:r>
        <w:tab/>
      </w:r>
      <w:r>
        <w:fldChar w:fldCharType="begin" w:fldLock="1"/>
      </w:r>
      <w:r>
        <w:instrText xml:space="preserve"> PAGEREF _Toc535329911 \h </w:instrText>
      </w:r>
      <w:r>
        <w:fldChar w:fldCharType="separate"/>
      </w:r>
      <w:r>
        <w:t>95</w:t>
      </w:r>
      <w:r>
        <w:fldChar w:fldCharType="end"/>
      </w:r>
    </w:p>
    <w:p w:rsidR="008F55E6" w:rsidRDefault="008F55E6">
      <w:pPr>
        <w:pStyle w:val="TOC1"/>
        <w:rPr>
          <w:rFonts w:asciiTheme="minorHAnsi" w:eastAsiaTheme="minorEastAsia" w:hAnsiTheme="minorHAnsi" w:cstheme="minorBidi"/>
          <w:szCs w:val="22"/>
        </w:rPr>
      </w:pPr>
      <w:r w:rsidRPr="008F55E6">
        <w:t>A.5</w:t>
      </w:r>
      <w:r>
        <w:rPr>
          <w:rFonts w:asciiTheme="minorHAnsi" w:eastAsiaTheme="minorEastAsia" w:hAnsiTheme="minorHAnsi"/>
          <w:szCs w:val="22"/>
        </w:rPr>
        <w:tab/>
      </w:r>
      <w:r w:rsidRPr="002A52FA">
        <w:rPr>
          <w:rFonts w:cs="v5.0.0"/>
        </w:rPr>
        <w:t>UL reference measurement channel for 384 kbps</w:t>
      </w:r>
      <w:r>
        <w:tab/>
      </w:r>
      <w:r>
        <w:fldChar w:fldCharType="begin" w:fldLock="1"/>
      </w:r>
      <w:r>
        <w:instrText xml:space="preserve"> PAGEREF _Toc535329912 \h </w:instrText>
      </w:r>
      <w:r>
        <w:fldChar w:fldCharType="separate"/>
      </w:r>
      <w:r>
        <w:t>96</w:t>
      </w:r>
      <w:r>
        <w:fldChar w:fldCharType="end"/>
      </w:r>
    </w:p>
    <w:p w:rsidR="008F55E6" w:rsidRDefault="008F55E6">
      <w:pPr>
        <w:pStyle w:val="TOC1"/>
        <w:rPr>
          <w:rFonts w:asciiTheme="minorHAnsi" w:eastAsiaTheme="minorEastAsia" w:hAnsiTheme="minorHAnsi" w:cstheme="minorBidi"/>
          <w:szCs w:val="22"/>
        </w:rPr>
      </w:pPr>
      <w:r w:rsidRPr="008F55E6">
        <w:t>A.6</w:t>
      </w:r>
      <w:r>
        <w:rPr>
          <w:rFonts w:asciiTheme="minorHAnsi" w:eastAsiaTheme="minorEastAsia" w:hAnsiTheme="minorHAnsi"/>
          <w:szCs w:val="22"/>
        </w:rPr>
        <w:tab/>
      </w:r>
      <w:r w:rsidRPr="002A52FA">
        <w:rPr>
          <w:rFonts w:cs="v5.0.0"/>
        </w:rPr>
        <w:t>(void)</w:t>
      </w:r>
      <w:r>
        <w:tab/>
      </w:r>
      <w:r>
        <w:fldChar w:fldCharType="begin" w:fldLock="1"/>
      </w:r>
      <w:r>
        <w:instrText xml:space="preserve"> PAGEREF _Toc535329913 \h </w:instrText>
      </w:r>
      <w:r>
        <w:fldChar w:fldCharType="separate"/>
      </w:r>
      <w:r>
        <w:t>96</w:t>
      </w:r>
      <w:r>
        <w:fldChar w:fldCharType="end"/>
      </w:r>
    </w:p>
    <w:p w:rsidR="008F55E6" w:rsidRDefault="008F55E6">
      <w:pPr>
        <w:pStyle w:val="TOC1"/>
        <w:rPr>
          <w:rFonts w:asciiTheme="minorHAnsi" w:eastAsiaTheme="minorEastAsia" w:hAnsiTheme="minorHAnsi" w:cstheme="minorBidi"/>
          <w:szCs w:val="22"/>
        </w:rPr>
      </w:pPr>
      <w:r w:rsidRPr="008F55E6">
        <w:t>A.7</w:t>
      </w:r>
      <w:r>
        <w:rPr>
          <w:rFonts w:asciiTheme="minorHAnsi" w:eastAsiaTheme="minorEastAsia" w:hAnsiTheme="minorHAnsi"/>
          <w:szCs w:val="22"/>
        </w:rPr>
        <w:tab/>
      </w:r>
      <w:r w:rsidRPr="002A52FA">
        <w:rPr>
          <w:rFonts w:cs="v5.0.0"/>
        </w:rPr>
        <w:t>Reference measurement channels for UL RACH</w:t>
      </w:r>
      <w:r>
        <w:tab/>
      </w:r>
      <w:r>
        <w:fldChar w:fldCharType="begin" w:fldLock="1"/>
      </w:r>
      <w:r>
        <w:instrText xml:space="preserve"> PAGEREF _Toc535329914 \h </w:instrText>
      </w:r>
      <w:r>
        <w:fldChar w:fldCharType="separate"/>
      </w:r>
      <w:r>
        <w:t>97</w:t>
      </w:r>
      <w:r>
        <w:fldChar w:fldCharType="end"/>
      </w:r>
    </w:p>
    <w:p w:rsidR="008F55E6" w:rsidRDefault="008F55E6">
      <w:pPr>
        <w:pStyle w:val="TOC1"/>
        <w:rPr>
          <w:rFonts w:asciiTheme="minorHAnsi" w:eastAsiaTheme="minorEastAsia" w:hAnsiTheme="minorHAnsi" w:cstheme="minorBidi"/>
          <w:szCs w:val="22"/>
        </w:rPr>
      </w:pPr>
      <w:r w:rsidRPr="008F55E6">
        <w:t>A.8</w:t>
      </w:r>
      <w:r>
        <w:rPr>
          <w:rFonts w:asciiTheme="minorHAnsi" w:eastAsiaTheme="minorEastAsia" w:hAnsiTheme="minorHAnsi"/>
          <w:szCs w:val="22"/>
        </w:rPr>
        <w:tab/>
      </w:r>
      <w:r w:rsidRPr="002A52FA">
        <w:rPr>
          <w:rFonts w:cs="v5.0.0"/>
        </w:rPr>
        <w:t>Reference measurement channel for HS-DPCCH</w:t>
      </w:r>
      <w:r>
        <w:tab/>
      </w:r>
      <w:r>
        <w:fldChar w:fldCharType="begin" w:fldLock="1"/>
      </w:r>
      <w:r>
        <w:instrText xml:space="preserve"> PAGEREF _Toc535329915 \h </w:instrText>
      </w:r>
      <w:r>
        <w:fldChar w:fldCharType="separate"/>
      </w:r>
      <w:r>
        <w:t>97</w:t>
      </w:r>
      <w:r>
        <w:fldChar w:fldCharType="end"/>
      </w:r>
    </w:p>
    <w:p w:rsidR="008F55E6" w:rsidRDefault="008F55E6">
      <w:pPr>
        <w:pStyle w:val="TOC1"/>
        <w:rPr>
          <w:rFonts w:asciiTheme="minorHAnsi" w:eastAsiaTheme="minorEastAsia" w:hAnsiTheme="minorHAnsi" w:cstheme="minorBidi"/>
          <w:szCs w:val="22"/>
        </w:rPr>
      </w:pPr>
      <w:r>
        <w:t>A.8A</w:t>
      </w:r>
      <w:r>
        <w:rPr>
          <w:rFonts w:asciiTheme="minorHAnsi" w:eastAsiaTheme="minorEastAsia" w:hAnsiTheme="minorHAnsi" w:cstheme="minorBidi"/>
          <w:szCs w:val="22"/>
        </w:rPr>
        <w:tab/>
      </w:r>
      <w:r>
        <w:t>Reference measurement channel for HS-DPCCH for 4C-HSDPA</w:t>
      </w:r>
      <w:r>
        <w:tab/>
      </w:r>
      <w:r>
        <w:fldChar w:fldCharType="begin" w:fldLock="1"/>
      </w:r>
      <w:r>
        <w:instrText xml:space="preserve"> PAGEREF _Toc535329916 \h </w:instrText>
      </w:r>
      <w:r>
        <w:fldChar w:fldCharType="separate"/>
      </w:r>
      <w:r>
        <w:t>98</w:t>
      </w:r>
      <w:r>
        <w:fldChar w:fldCharType="end"/>
      </w:r>
    </w:p>
    <w:p w:rsidR="008F55E6" w:rsidRDefault="008F55E6">
      <w:pPr>
        <w:pStyle w:val="TOC1"/>
        <w:rPr>
          <w:rFonts w:asciiTheme="minorHAnsi" w:eastAsiaTheme="minorEastAsia" w:hAnsiTheme="minorHAnsi" w:cstheme="minorBidi"/>
          <w:szCs w:val="22"/>
        </w:rPr>
      </w:pPr>
      <w:r>
        <w:t>A.9</w:t>
      </w:r>
      <w:r>
        <w:rPr>
          <w:rFonts w:asciiTheme="minorHAnsi" w:eastAsiaTheme="minorEastAsia" w:hAnsiTheme="minorHAnsi" w:cstheme="minorBidi"/>
          <w:szCs w:val="22"/>
        </w:rPr>
        <w:tab/>
      </w:r>
      <w:r>
        <w:t>Summary of E-DPDCH Fixed reference channels</w:t>
      </w:r>
      <w:r>
        <w:tab/>
      </w:r>
      <w:r>
        <w:fldChar w:fldCharType="begin" w:fldLock="1"/>
      </w:r>
      <w:r>
        <w:instrText xml:space="preserve"> PAGEREF _Toc535329917 \h </w:instrText>
      </w:r>
      <w:r>
        <w:fldChar w:fldCharType="separate"/>
      </w:r>
      <w:r>
        <w:t>99</w:t>
      </w:r>
      <w:r>
        <w:fldChar w:fldCharType="end"/>
      </w:r>
    </w:p>
    <w:p w:rsidR="008F55E6" w:rsidRDefault="008F55E6">
      <w:pPr>
        <w:pStyle w:val="TOC1"/>
        <w:rPr>
          <w:rFonts w:asciiTheme="minorHAnsi" w:eastAsiaTheme="minorEastAsia" w:hAnsiTheme="minorHAnsi" w:cstheme="minorBidi"/>
          <w:szCs w:val="22"/>
        </w:rPr>
      </w:pPr>
      <w:r>
        <w:t>A.10</w:t>
      </w:r>
      <w:r>
        <w:rPr>
          <w:rFonts w:asciiTheme="minorHAnsi" w:eastAsiaTheme="minorEastAsia" w:hAnsiTheme="minorHAnsi" w:cstheme="minorBidi"/>
          <w:szCs w:val="22"/>
        </w:rPr>
        <w:tab/>
      </w:r>
      <w:r>
        <w:t>E-DPDCH Fixed reference channel 1 (FRC1)</w:t>
      </w:r>
      <w:r>
        <w:tab/>
      </w:r>
      <w:r>
        <w:fldChar w:fldCharType="begin" w:fldLock="1"/>
      </w:r>
      <w:r>
        <w:instrText xml:space="preserve"> PAGEREF _Toc535329918 \h </w:instrText>
      </w:r>
      <w:r>
        <w:fldChar w:fldCharType="separate"/>
      </w:r>
      <w:r>
        <w:t>99</w:t>
      </w:r>
      <w:r>
        <w:fldChar w:fldCharType="end"/>
      </w:r>
    </w:p>
    <w:p w:rsidR="008F55E6" w:rsidRDefault="008F55E6">
      <w:pPr>
        <w:pStyle w:val="TOC1"/>
        <w:rPr>
          <w:rFonts w:asciiTheme="minorHAnsi" w:eastAsiaTheme="minorEastAsia" w:hAnsiTheme="minorHAnsi" w:cstheme="minorBidi"/>
          <w:szCs w:val="22"/>
        </w:rPr>
      </w:pPr>
      <w:r>
        <w:t>A.11</w:t>
      </w:r>
      <w:r>
        <w:rPr>
          <w:rFonts w:asciiTheme="minorHAnsi" w:eastAsiaTheme="minorEastAsia" w:hAnsiTheme="minorHAnsi" w:cstheme="minorBidi"/>
          <w:szCs w:val="22"/>
        </w:rPr>
        <w:tab/>
      </w:r>
      <w:r>
        <w:t>E-DPDCH Fixed reference channel 2 (FRC2)</w:t>
      </w:r>
      <w:r>
        <w:tab/>
      </w:r>
      <w:r>
        <w:fldChar w:fldCharType="begin" w:fldLock="1"/>
      </w:r>
      <w:r>
        <w:instrText xml:space="preserve"> PAGEREF _Toc535329919 \h </w:instrText>
      </w:r>
      <w:r>
        <w:fldChar w:fldCharType="separate"/>
      </w:r>
      <w:r>
        <w:t>100</w:t>
      </w:r>
      <w:r>
        <w:fldChar w:fldCharType="end"/>
      </w:r>
    </w:p>
    <w:p w:rsidR="008F55E6" w:rsidRDefault="008F55E6">
      <w:pPr>
        <w:pStyle w:val="TOC1"/>
        <w:rPr>
          <w:rFonts w:asciiTheme="minorHAnsi" w:eastAsiaTheme="minorEastAsia" w:hAnsiTheme="minorHAnsi" w:cstheme="minorBidi"/>
          <w:szCs w:val="22"/>
        </w:rPr>
      </w:pPr>
      <w:r>
        <w:t>A.12</w:t>
      </w:r>
      <w:r>
        <w:rPr>
          <w:rFonts w:asciiTheme="minorHAnsi" w:eastAsiaTheme="minorEastAsia" w:hAnsiTheme="minorHAnsi" w:cstheme="minorBidi"/>
          <w:szCs w:val="22"/>
        </w:rPr>
        <w:tab/>
      </w:r>
      <w:r>
        <w:t>E-DPDCH Fixed reference channel 3 (FRC3)</w:t>
      </w:r>
      <w:r>
        <w:tab/>
      </w:r>
      <w:r>
        <w:fldChar w:fldCharType="begin" w:fldLock="1"/>
      </w:r>
      <w:r>
        <w:instrText xml:space="preserve"> PAGEREF _Toc535329920 \h </w:instrText>
      </w:r>
      <w:r>
        <w:fldChar w:fldCharType="separate"/>
      </w:r>
      <w:r>
        <w:t>101</w:t>
      </w:r>
      <w:r>
        <w:fldChar w:fldCharType="end"/>
      </w:r>
    </w:p>
    <w:p w:rsidR="008F55E6" w:rsidRDefault="008F55E6">
      <w:pPr>
        <w:pStyle w:val="TOC1"/>
        <w:rPr>
          <w:rFonts w:asciiTheme="minorHAnsi" w:eastAsiaTheme="minorEastAsia" w:hAnsiTheme="minorHAnsi" w:cstheme="minorBidi"/>
          <w:szCs w:val="22"/>
        </w:rPr>
      </w:pPr>
      <w:r>
        <w:t>A.13</w:t>
      </w:r>
      <w:r>
        <w:rPr>
          <w:rFonts w:asciiTheme="minorHAnsi" w:eastAsiaTheme="minorEastAsia" w:hAnsiTheme="minorHAnsi" w:cstheme="minorBidi"/>
          <w:szCs w:val="22"/>
        </w:rPr>
        <w:tab/>
      </w:r>
      <w:r>
        <w:t>E-DPDCH Fixed reference channel 4 (FRC4)</w:t>
      </w:r>
      <w:r>
        <w:tab/>
      </w:r>
      <w:r>
        <w:fldChar w:fldCharType="begin" w:fldLock="1"/>
      </w:r>
      <w:r>
        <w:instrText xml:space="preserve"> PAGEREF _Toc535329921 \h </w:instrText>
      </w:r>
      <w:r>
        <w:fldChar w:fldCharType="separate"/>
      </w:r>
      <w:r>
        <w:t>102</w:t>
      </w:r>
      <w:r>
        <w:fldChar w:fldCharType="end"/>
      </w:r>
    </w:p>
    <w:p w:rsidR="008F55E6" w:rsidRDefault="008F55E6">
      <w:pPr>
        <w:pStyle w:val="TOC1"/>
        <w:rPr>
          <w:rFonts w:asciiTheme="minorHAnsi" w:eastAsiaTheme="minorEastAsia" w:hAnsiTheme="minorHAnsi" w:cstheme="minorBidi"/>
          <w:szCs w:val="22"/>
        </w:rPr>
      </w:pPr>
      <w:r>
        <w:t>A.14</w:t>
      </w:r>
      <w:r>
        <w:rPr>
          <w:rFonts w:asciiTheme="minorHAnsi" w:eastAsiaTheme="minorEastAsia" w:hAnsiTheme="minorHAnsi" w:cstheme="minorBidi"/>
          <w:szCs w:val="22"/>
        </w:rPr>
        <w:tab/>
      </w:r>
      <w:r>
        <w:t>E-DPDCH Fixed reference channel 5 (FRC5)</w:t>
      </w:r>
      <w:r>
        <w:tab/>
      </w:r>
      <w:r>
        <w:fldChar w:fldCharType="begin" w:fldLock="1"/>
      </w:r>
      <w:r>
        <w:instrText xml:space="preserve"> PAGEREF _Toc535329922 \h </w:instrText>
      </w:r>
      <w:r>
        <w:fldChar w:fldCharType="separate"/>
      </w:r>
      <w:r>
        <w:t>103</w:t>
      </w:r>
      <w:r>
        <w:fldChar w:fldCharType="end"/>
      </w:r>
    </w:p>
    <w:p w:rsidR="008F55E6" w:rsidRDefault="008F55E6">
      <w:pPr>
        <w:pStyle w:val="TOC1"/>
        <w:rPr>
          <w:rFonts w:asciiTheme="minorHAnsi" w:eastAsiaTheme="minorEastAsia" w:hAnsiTheme="minorHAnsi" w:cstheme="minorBidi"/>
          <w:szCs w:val="22"/>
        </w:rPr>
      </w:pPr>
      <w:r>
        <w:t>A.15</w:t>
      </w:r>
      <w:r>
        <w:rPr>
          <w:rFonts w:asciiTheme="minorHAnsi" w:eastAsiaTheme="minorEastAsia" w:hAnsiTheme="minorHAnsi" w:cstheme="minorBidi"/>
          <w:szCs w:val="22"/>
        </w:rPr>
        <w:tab/>
      </w:r>
      <w:r>
        <w:t>E-DPDCH Fixed reference channel 6 (FRC6)</w:t>
      </w:r>
      <w:r>
        <w:tab/>
      </w:r>
      <w:r>
        <w:fldChar w:fldCharType="begin" w:fldLock="1"/>
      </w:r>
      <w:r>
        <w:instrText xml:space="preserve"> PAGEREF _Toc535329923 \h </w:instrText>
      </w:r>
      <w:r>
        <w:fldChar w:fldCharType="separate"/>
      </w:r>
      <w:r>
        <w:t>104</w:t>
      </w:r>
      <w:r>
        <w:fldChar w:fldCharType="end"/>
      </w:r>
    </w:p>
    <w:p w:rsidR="008F55E6" w:rsidRDefault="008F55E6">
      <w:pPr>
        <w:pStyle w:val="TOC1"/>
        <w:rPr>
          <w:rFonts w:asciiTheme="minorHAnsi" w:eastAsiaTheme="minorEastAsia" w:hAnsiTheme="minorHAnsi" w:cstheme="minorBidi"/>
          <w:szCs w:val="22"/>
        </w:rPr>
      </w:pPr>
      <w:r>
        <w:t>A.16</w:t>
      </w:r>
      <w:r>
        <w:rPr>
          <w:rFonts w:asciiTheme="minorHAnsi" w:eastAsiaTheme="minorEastAsia" w:hAnsiTheme="minorHAnsi" w:cstheme="minorBidi"/>
          <w:szCs w:val="22"/>
        </w:rPr>
        <w:tab/>
      </w:r>
      <w:r>
        <w:t>E-DPDCH Fixed reference channel 7 (FRC7)</w:t>
      </w:r>
      <w:r>
        <w:tab/>
      </w:r>
      <w:r>
        <w:fldChar w:fldCharType="begin" w:fldLock="1"/>
      </w:r>
      <w:r>
        <w:instrText xml:space="preserve"> PAGEREF _Toc535329924 \h </w:instrText>
      </w:r>
      <w:r>
        <w:fldChar w:fldCharType="separate"/>
      </w:r>
      <w:r>
        <w:t>104</w:t>
      </w:r>
      <w:r>
        <w:fldChar w:fldCharType="end"/>
      </w:r>
    </w:p>
    <w:p w:rsidR="008F55E6" w:rsidRDefault="008F55E6">
      <w:pPr>
        <w:pStyle w:val="TOC1"/>
        <w:rPr>
          <w:rFonts w:asciiTheme="minorHAnsi" w:eastAsiaTheme="minorEastAsia" w:hAnsiTheme="minorHAnsi" w:cstheme="minorBidi"/>
          <w:szCs w:val="22"/>
        </w:rPr>
      </w:pPr>
      <w:r>
        <w:t>A.17</w:t>
      </w:r>
      <w:r>
        <w:rPr>
          <w:rFonts w:asciiTheme="minorHAnsi" w:eastAsiaTheme="minorEastAsia" w:hAnsiTheme="minorHAnsi" w:cstheme="minorBidi"/>
          <w:szCs w:val="22"/>
        </w:rPr>
        <w:tab/>
      </w:r>
      <w:r>
        <w:t>E-DPDCH Fixed reference channel 8 (FRC8)</w:t>
      </w:r>
      <w:r>
        <w:tab/>
      </w:r>
      <w:r>
        <w:fldChar w:fldCharType="begin" w:fldLock="1"/>
      </w:r>
      <w:r>
        <w:instrText xml:space="preserve"> PAGEREF _Toc535329925 \h </w:instrText>
      </w:r>
      <w:r>
        <w:fldChar w:fldCharType="separate"/>
      </w:r>
      <w:r>
        <w:t>105</w:t>
      </w:r>
      <w:r>
        <w:fldChar w:fldCharType="end"/>
      </w:r>
    </w:p>
    <w:p w:rsidR="008F55E6" w:rsidRDefault="008F55E6">
      <w:pPr>
        <w:pStyle w:val="TOC1"/>
        <w:rPr>
          <w:rFonts w:asciiTheme="minorHAnsi" w:eastAsiaTheme="minorEastAsia" w:hAnsiTheme="minorHAnsi" w:cstheme="minorBidi"/>
          <w:szCs w:val="22"/>
        </w:rPr>
      </w:pPr>
      <w:r>
        <w:t>A.18</w:t>
      </w:r>
      <w:r>
        <w:rPr>
          <w:rFonts w:asciiTheme="minorHAnsi" w:eastAsiaTheme="minorEastAsia" w:hAnsiTheme="minorHAnsi" w:cstheme="minorBidi"/>
          <w:szCs w:val="22"/>
        </w:rPr>
        <w:tab/>
      </w:r>
      <w:r>
        <w:t>E-DPDCH Fixed reference channel 9 (FRC9)</w:t>
      </w:r>
      <w:r>
        <w:tab/>
      </w:r>
      <w:r>
        <w:fldChar w:fldCharType="begin" w:fldLock="1"/>
      </w:r>
      <w:r>
        <w:instrText xml:space="preserve"> PAGEREF _Toc535329926 \h </w:instrText>
      </w:r>
      <w:r>
        <w:fldChar w:fldCharType="separate"/>
      </w:r>
      <w:r>
        <w:t>106</w:t>
      </w:r>
      <w:r>
        <w:fldChar w:fldCharType="end"/>
      </w:r>
    </w:p>
    <w:p w:rsidR="008F55E6" w:rsidRDefault="008F55E6">
      <w:pPr>
        <w:pStyle w:val="TOC1"/>
        <w:rPr>
          <w:rFonts w:asciiTheme="minorHAnsi" w:eastAsiaTheme="minorEastAsia" w:hAnsiTheme="minorHAnsi" w:cstheme="minorBidi"/>
          <w:szCs w:val="22"/>
        </w:rPr>
      </w:pPr>
      <w:r>
        <w:t>A.19</w:t>
      </w:r>
      <w:r>
        <w:rPr>
          <w:rFonts w:asciiTheme="minorHAnsi" w:eastAsiaTheme="minorEastAsia" w:hAnsiTheme="minorHAnsi" w:cstheme="minorBidi"/>
          <w:szCs w:val="22"/>
        </w:rPr>
        <w:tab/>
      </w:r>
      <w:r>
        <w:t>E-DPDCH Fixed reference channel 10 (FRC10)</w:t>
      </w:r>
      <w:r>
        <w:tab/>
      </w:r>
      <w:r>
        <w:fldChar w:fldCharType="begin" w:fldLock="1"/>
      </w:r>
      <w:r>
        <w:instrText xml:space="preserve"> PAGEREF _Toc535329927 \h </w:instrText>
      </w:r>
      <w:r>
        <w:fldChar w:fldCharType="separate"/>
      </w:r>
      <w:r>
        <w:t>107</w:t>
      </w:r>
      <w:r>
        <w:fldChar w:fldCharType="end"/>
      </w:r>
    </w:p>
    <w:p w:rsidR="008F55E6" w:rsidRDefault="008F55E6" w:rsidP="008F55E6">
      <w:pPr>
        <w:pStyle w:val="TOC8"/>
        <w:rPr>
          <w:rFonts w:asciiTheme="minorHAnsi" w:eastAsiaTheme="minorEastAsia" w:hAnsiTheme="minorHAnsi" w:cstheme="minorBidi"/>
          <w:b w:val="0"/>
          <w:szCs w:val="22"/>
        </w:rPr>
      </w:pPr>
      <w:r w:rsidRPr="008F55E6">
        <w:t>Annex B (normative):</w:t>
      </w:r>
      <w:r>
        <w:tab/>
      </w:r>
      <w:r w:rsidRPr="008F55E6">
        <w:t>Propagation conditions</w:t>
      </w:r>
      <w:r w:rsidRPr="008F55E6">
        <w:tab/>
      </w:r>
      <w:r>
        <w:fldChar w:fldCharType="begin" w:fldLock="1"/>
      </w:r>
      <w:r>
        <w:instrText xml:space="preserve"> PAGEREF _Toc535329928 \h </w:instrText>
      </w:r>
      <w:r>
        <w:fldChar w:fldCharType="separate"/>
      </w:r>
      <w:r>
        <w:t>109</w:t>
      </w:r>
      <w:r>
        <w:fldChar w:fldCharType="end"/>
      </w:r>
    </w:p>
    <w:p w:rsidR="008F55E6" w:rsidRDefault="008F55E6">
      <w:pPr>
        <w:pStyle w:val="TOC1"/>
        <w:rPr>
          <w:rFonts w:asciiTheme="minorHAnsi" w:eastAsiaTheme="minorEastAsia" w:hAnsiTheme="minorHAnsi" w:cstheme="minorBidi"/>
          <w:szCs w:val="22"/>
        </w:rPr>
      </w:pPr>
      <w:r w:rsidRPr="008F55E6">
        <w:t>B.1</w:t>
      </w:r>
      <w:r>
        <w:rPr>
          <w:rFonts w:asciiTheme="minorHAnsi" w:eastAsiaTheme="minorEastAsia" w:hAnsiTheme="minorHAnsi"/>
          <w:szCs w:val="22"/>
        </w:rPr>
        <w:tab/>
      </w:r>
      <w:r w:rsidRPr="002A52FA">
        <w:rPr>
          <w:rFonts w:cs="v5.0.0"/>
        </w:rPr>
        <w:t>Static propagation condition</w:t>
      </w:r>
      <w:r>
        <w:tab/>
      </w:r>
      <w:r>
        <w:fldChar w:fldCharType="begin" w:fldLock="1"/>
      </w:r>
      <w:r>
        <w:instrText xml:space="preserve"> PAGEREF _Toc535329929 \h </w:instrText>
      </w:r>
      <w:r>
        <w:fldChar w:fldCharType="separate"/>
      </w:r>
      <w:r>
        <w:t>109</w:t>
      </w:r>
      <w:r>
        <w:fldChar w:fldCharType="end"/>
      </w:r>
    </w:p>
    <w:p w:rsidR="008F55E6" w:rsidRDefault="008F55E6">
      <w:pPr>
        <w:pStyle w:val="TOC1"/>
        <w:rPr>
          <w:rFonts w:asciiTheme="minorHAnsi" w:eastAsiaTheme="minorEastAsia" w:hAnsiTheme="minorHAnsi" w:cstheme="minorBidi"/>
          <w:szCs w:val="22"/>
        </w:rPr>
      </w:pPr>
      <w:r w:rsidRPr="008F55E6">
        <w:t>B.2</w:t>
      </w:r>
      <w:r>
        <w:rPr>
          <w:rFonts w:asciiTheme="minorHAnsi" w:eastAsiaTheme="minorEastAsia" w:hAnsiTheme="minorHAnsi"/>
          <w:szCs w:val="22"/>
        </w:rPr>
        <w:tab/>
      </w:r>
      <w:r w:rsidRPr="002A52FA">
        <w:rPr>
          <w:rFonts w:cs="v5.0.0"/>
        </w:rPr>
        <w:t>Multi-path fading propagation conditions</w:t>
      </w:r>
      <w:r>
        <w:tab/>
      </w:r>
      <w:r>
        <w:fldChar w:fldCharType="begin" w:fldLock="1"/>
      </w:r>
      <w:r>
        <w:instrText xml:space="preserve"> PAGEREF _Toc535329930 \h </w:instrText>
      </w:r>
      <w:r>
        <w:fldChar w:fldCharType="separate"/>
      </w:r>
      <w:r>
        <w:t>109</w:t>
      </w:r>
      <w:r>
        <w:fldChar w:fldCharType="end"/>
      </w:r>
    </w:p>
    <w:p w:rsidR="008F55E6" w:rsidRDefault="008F55E6">
      <w:pPr>
        <w:pStyle w:val="TOC1"/>
        <w:rPr>
          <w:rFonts w:asciiTheme="minorHAnsi" w:eastAsiaTheme="minorEastAsia" w:hAnsiTheme="minorHAnsi" w:cstheme="minorBidi"/>
          <w:szCs w:val="22"/>
        </w:rPr>
      </w:pPr>
      <w:r w:rsidRPr="008F55E6">
        <w:t>B.3</w:t>
      </w:r>
      <w:r>
        <w:rPr>
          <w:rFonts w:asciiTheme="minorHAnsi" w:eastAsiaTheme="minorEastAsia" w:hAnsiTheme="minorHAnsi"/>
          <w:szCs w:val="22"/>
        </w:rPr>
        <w:tab/>
      </w:r>
      <w:r w:rsidRPr="002A52FA">
        <w:rPr>
          <w:rFonts w:cs="v5.0.0"/>
        </w:rPr>
        <w:t>Moving propagation conditions</w:t>
      </w:r>
      <w:r>
        <w:tab/>
      </w:r>
      <w:r>
        <w:fldChar w:fldCharType="begin" w:fldLock="1"/>
      </w:r>
      <w:r>
        <w:instrText xml:space="preserve"> PAGEREF _Toc535329931 \h </w:instrText>
      </w:r>
      <w:r>
        <w:fldChar w:fldCharType="separate"/>
      </w:r>
      <w:r>
        <w:t>109</w:t>
      </w:r>
      <w:r>
        <w:fldChar w:fldCharType="end"/>
      </w:r>
    </w:p>
    <w:p w:rsidR="008F55E6" w:rsidRDefault="008F55E6">
      <w:pPr>
        <w:pStyle w:val="TOC1"/>
        <w:rPr>
          <w:rFonts w:asciiTheme="minorHAnsi" w:eastAsiaTheme="minorEastAsia" w:hAnsiTheme="minorHAnsi" w:cstheme="minorBidi"/>
          <w:szCs w:val="22"/>
        </w:rPr>
      </w:pPr>
      <w:r w:rsidRPr="008F55E6">
        <w:t>B.4</w:t>
      </w:r>
      <w:r>
        <w:rPr>
          <w:rFonts w:asciiTheme="minorHAnsi" w:eastAsiaTheme="minorEastAsia" w:hAnsiTheme="minorHAnsi"/>
          <w:szCs w:val="22"/>
        </w:rPr>
        <w:tab/>
      </w:r>
      <w:r w:rsidRPr="002A52FA">
        <w:rPr>
          <w:rFonts w:cs="v5.0.0"/>
        </w:rPr>
        <w:t>Birth-Death propagation conditions</w:t>
      </w:r>
      <w:r>
        <w:tab/>
      </w:r>
      <w:r>
        <w:fldChar w:fldCharType="begin" w:fldLock="1"/>
      </w:r>
      <w:r>
        <w:instrText xml:space="preserve"> PAGEREF _Toc535329932 \h </w:instrText>
      </w:r>
      <w:r>
        <w:fldChar w:fldCharType="separate"/>
      </w:r>
      <w:r>
        <w:t>110</w:t>
      </w:r>
      <w:r>
        <w:fldChar w:fldCharType="end"/>
      </w:r>
    </w:p>
    <w:p w:rsidR="008F55E6" w:rsidRDefault="008F55E6">
      <w:pPr>
        <w:pStyle w:val="TOC1"/>
        <w:rPr>
          <w:rFonts w:asciiTheme="minorHAnsi" w:eastAsiaTheme="minorEastAsia" w:hAnsiTheme="minorHAnsi" w:cstheme="minorBidi"/>
          <w:szCs w:val="22"/>
        </w:rPr>
      </w:pPr>
      <w:r>
        <w:t>B.4A</w:t>
      </w:r>
      <w:r>
        <w:rPr>
          <w:rFonts w:asciiTheme="minorHAnsi" w:eastAsiaTheme="minorEastAsia" w:hAnsiTheme="minorHAnsi" w:cstheme="minorBidi"/>
          <w:szCs w:val="22"/>
        </w:rPr>
        <w:tab/>
      </w:r>
      <w:r>
        <w:t>High speed train conditions</w:t>
      </w:r>
      <w:r>
        <w:tab/>
      </w:r>
      <w:r>
        <w:fldChar w:fldCharType="begin" w:fldLock="1"/>
      </w:r>
      <w:r>
        <w:instrText xml:space="preserve"> PAGEREF _Toc535329933 \h </w:instrText>
      </w:r>
      <w:r>
        <w:fldChar w:fldCharType="separate"/>
      </w:r>
      <w:r>
        <w:t>110</w:t>
      </w:r>
      <w:r>
        <w:fldChar w:fldCharType="end"/>
      </w:r>
    </w:p>
    <w:p w:rsidR="008F55E6" w:rsidRDefault="008F55E6">
      <w:pPr>
        <w:pStyle w:val="TOC1"/>
        <w:rPr>
          <w:rFonts w:asciiTheme="minorHAnsi" w:eastAsiaTheme="minorEastAsia" w:hAnsiTheme="minorHAnsi" w:cstheme="minorBidi"/>
          <w:szCs w:val="22"/>
        </w:rPr>
      </w:pPr>
      <w:r>
        <w:t>B.5</w:t>
      </w:r>
      <w:r>
        <w:rPr>
          <w:rFonts w:asciiTheme="minorHAnsi" w:eastAsiaTheme="minorEastAsia" w:hAnsiTheme="minorHAnsi" w:cstheme="minorBidi"/>
          <w:szCs w:val="22"/>
        </w:rPr>
        <w:tab/>
      </w:r>
      <w:r>
        <w:t>Multipath fading propagation conditions for E</w:t>
      </w:r>
      <w:r>
        <w:noBreakHyphen/>
        <w:t>DPDCH and E-DPCCH</w:t>
      </w:r>
      <w:r>
        <w:tab/>
      </w:r>
      <w:r>
        <w:fldChar w:fldCharType="begin" w:fldLock="1"/>
      </w:r>
      <w:r>
        <w:instrText xml:space="preserve"> PAGEREF _Toc535329934 \h </w:instrText>
      </w:r>
      <w:r>
        <w:fldChar w:fldCharType="separate"/>
      </w:r>
      <w:r>
        <w:t>113</w:t>
      </w:r>
      <w:r>
        <w:fldChar w:fldCharType="end"/>
      </w:r>
    </w:p>
    <w:p w:rsidR="008F55E6" w:rsidRDefault="008F55E6" w:rsidP="008F55E6">
      <w:pPr>
        <w:pStyle w:val="TOC8"/>
        <w:rPr>
          <w:rFonts w:asciiTheme="minorHAnsi" w:eastAsiaTheme="minorEastAsia" w:hAnsiTheme="minorHAnsi" w:cstheme="minorBidi"/>
          <w:b w:val="0"/>
          <w:szCs w:val="22"/>
        </w:rPr>
      </w:pPr>
      <w:r>
        <w:t>Annex C (normative):</w:t>
      </w:r>
      <w:r>
        <w:tab/>
        <w:t>Characteristics of the W-CDMA interference signal</w:t>
      </w:r>
      <w:r>
        <w:tab/>
      </w:r>
      <w:r>
        <w:fldChar w:fldCharType="begin" w:fldLock="1"/>
      </w:r>
      <w:r>
        <w:instrText xml:space="preserve"> PAGEREF _Toc535329935 \h </w:instrText>
      </w:r>
      <w:r>
        <w:fldChar w:fldCharType="separate"/>
      </w:r>
      <w:r>
        <w:t>114</w:t>
      </w:r>
      <w:r>
        <w:fldChar w:fldCharType="end"/>
      </w:r>
    </w:p>
    <w:p w:rsidR="008F55E6" w:rsidRDefault="008F55E6" w:rsidP="008F55E6">
      <w:pPr>
        <w:pStyle w:val="TOC8"/>
        <w:rPr>
          <w:rFonts w:asciiTheme="minorHAnsi" w:eastAsiaTheme="minorEastAsia" w:hAnsiTheme="minorHAnsi" w:cstheme="minorBidi"/>
          <w:b w:val="0"/>
          <w:szCs w:val="22"/>
        </w:rPr>
      </w:pPr>
      <w:r>
        <w:t>Annex D (normative):</w:t>
      </w:r>
      <w:r>
        <w:tab/>
        <w:t>Regional requirement for protection of DTT</w:t>
      </w:r>
      <w:r>
        <w:tab/>
      </w:r>
      <w:r>
        <w:fldChar w:fldCharType="begin" w:fldLock="1"/>
      </w:r>
      <w:r>
        <w:instrText xml:space="preserve"> PAGEREF _Toc535329936 \h </w:instrText>
      </w:r>
      <w:r>
        <w:fldChar w:fldCharType="separate"/>
      </w:r>
      <w:r>
        <w:t>115</w:t>
      </w:r>
      <w:r>
        <w:fldChar w:fldCharType="end"/>
      </w:r>
    </w:p>
    <w:p w:rsidR="008F55E6" w:rsidRDefault="008F55E6" w:rsidP="008F55E6">
      <w:pPr>
        <w:pStyle w:val="TOC8"/>
        <w:rPr>
          <w:rFonts w:asciiTheme="minorHAnsi" w:eastAsiaTheme="minorEastAsia" w:hAnsiTheme="minorHAnsi" w:cstheme="minorBidi"/>
          <w:b w:val="0"/>
          <w:szCs w:val="22"/>
        </w:rPr>
      </w:pPr>
      <w:r w:rsidRPr="008F55E6">
        <w:t>Annex E (informative):</w:t>
      </w:r>
      <w:r>
        <w:tab/>
      </w:r>
      <w:r w:rsidRPr="008F55E6">
        <w:t>Change History</w:t>
      </w:r>
      <w:r w:rsidRPr="008F55E6">
        <w:tab/>
      </w:r>
      <w:r>
        <w:fldChar w:fldCharType="begin" w:fldLock="1"/>
      </w:r>
      <w:r>
        <w:instrText xml:space="preserve"> PAGEREF _Toc535329937 \h </w:instrText>
      </w:r>
      <w:r>
        <w:fldChar w:fldCharType="separate"/>
      </w:r>
      <w:r>
        <w:t>116</w:t>
      </w:r>
      <w:r>
        <w:fldChar w:fldCharType="end"/>
      </w:r>
    </w:p>
    <w:p w:rsidR="00A74B6E" w:rsidRPr="008F55E6" w:rsidRDefault="008F55E6" w:rsidP="00A74B6E">
      <w:r>
        <w:rPr>
          <w:rFonts w:cs="v5.0.0"/>
          <w:noProof/>
          <w:sz w:val="22"/>
        </w:rPr>
        <w:fldChar w:fldCharType="end"/>
      </w:r>
      <w:r w:rsidR="00262676" w:rsidRPr="008F55E6">
        <w:t xml:space="preserve"> </w:t>
      </w:r>
    </w:p>
    <w:p w:rsidR="00262676" w:rsidRPr="008F55E6" w:rsidRDefault="00262676" w:rsidP="00285235">
      <w:pPr>
        <w:pStyle w:val="Heading1"/>
      </w:pPr>
      <w:r w:rsidRPr="008F55E6">
        <w:br w:type="page"/>
      </w:r>
      <w:bookmarkStart w:id="4" w:name="_Toc535329758"/>
      <w:r w:rsidRPr="008F55E6">
        <w:lastRenderedPageBreak/>
        <w:t>Foreword</w:t>
      </w:r>
      <w:bookmarkEnd w:id="4"/>
    </w:p>
    <w:p w:rsidR="00262676" w:rsidRPr="008F55E6" w:rsidRDefault="00262676">
      <w:pPr>
        <w:rPr>
          <w:rFonts w:cs="v5.0.0"/>
        </w:rPr>
      </w:pPr>
      <w:r w:rsidRPr="008F55E6">
        <w:rPr>
          <w:rFonts w:cs="v5.0.0"/>
        </w:rPr>
        <w:t>This Technical Specification has been produced by the 3GPP.</w:t>
      </w:r>
    </w:p>
    <w:p w:rsidR="00262676" w:rsidRPr="008F55E6" w:rsidRDefault="00262676">
      <w:pPr>
        <w:rPr>
          <w:rFonts w:cs="v5.0.0"/>
        </w:rPr>
      </w:pPr>
      <w:r w:rsidRPr="008F55E6">
        <w:rPr>
          <w:rFonts w:cs="v5.0.0"/>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rsidR="00262676" w:rsidRPr="008F55E6" w:rsidRDefault="00262676">
      <w:pPr>
        <w:pStyle w:val="B1"/>
        <w:rPr>
          <w:rFonts w:cs="v5.0.0"/>
        </w:rPr>
      </w:pPr>
      <w:r w:rsidRPr="008F55E6">
        <w:rPr>
          <w:rFonts w:cs="v5.0.0"/>
        </w:rPr>
        <w:t>Version 3.y.z</w:t>
      </w:r>
    </w:p>
    <w:p w:rsidR="00262676" w:rsidRPr="008F55E6" w:rsidRDefault="00262676">
      <w:pPr>
        <w:pStyle w:val="B1"/>
        <w:rPr>
          <w:rFonts w:cs="v5.0.0"/>
        </w:rPr>
      </w:pPr>
      <w:r w:rsidRPr="008F55E6">
        <w:rPr>
          <w:rFonts w:cs="v5.0.0"/>
        </w:rPr>
        <w:t>where:</w:t>
      </w:r>
    </w:p>
    <w:p w:rsidR="00262676" w:rsidRPr="008F55E6" w:rsidRDefault="00262676">
      <w:pPr>
        <w:pStyle w:val="B2"/>
        <w:rPr>
          <w:rFonts w:cs="v5.0.0"/>
        </w:rPr>
      </w:pPr>
      <w:r w:rsidRPr="008F55E6">
        <w:rPr>
          <w:rFonts w:cs="v5.0.0"/>
        </w:rPr>
        <w:t>x</w:t>
      </w:r>
      <w:r w:rsidRPr="008F55E6">
        <w:rPr>
          <w:rFonts w:cs="v5.0.0"/>
        </w:rPr>
        <w:tab/>
        <w:t>the first digit:</w:t>
      </w:r>
    </w:p>
    <w:p w:rsidR="00262676" w:rsidRPr="008F55E6" w:rsidRDefault="00262676">
      <w:pPr>
        <w:pStyle w:val="B3"/>
        <w:rPr>
          <w:rFonts w:cs="v5.0.0"/>
        </w:rPr>
      </w:pPr>
      <w:r w:rsidRPr="008F55E6">
        <w:rPr>
          <w:rFonts w:cs="v5.0.0"/>
        </w:rPr>
        <w:t>1</w:t>
      </w:r>
      <w:r w:rsidRPr="008F55E6">
        <w:rPr>
          <w:rFonts w:cs="v5.0.0"/>
        </w:rPr>
        <w:tab/>
        <w:t>presented to TSG for information;</w:t>
      </w:r>
    </w:p>
    <w:p w:rsidR="00262676" w:rsidRPr="008F55E6" w:rsidRDefault="00262676">
      <w:pPr>
        <w:pStyle w:val="B3"/>
        <w:rPr>
          <w:rFonts w:cs="v5.0.0"/>
        </w:rPr>
      </w:pPr>
      <w:r w:rsidRPr="008F55E6">
        <w:rPr>
          <w:rFonts w:cs="v5.0.0"/>
        </w:rPr>
        <w:t>2</w:t>
      </w:r>
      <w:r w:rsidRPr="008F55E6">
        <w:rPr>
          <w:rFonts w:cs="v5.0.0"/>
        </w:rPr>
        <w:tab/>
        <w:t>presented to TSG for approval;</w:t>
      </w:r>
    </w:p>
    <w:p w:rsidR="00262676" w:rsidRPr="008F55E6" w:rsidRDefault="00262676">
      <w:pPr>
        <w:pStyle w:val="B3"/>
        <w:rPr>
          <w:rFonts w:cs="v5.0.0"/>
        </w:rPr>
      </w:pPr>
      <w:r w:rsidRPr="008F55E6">
        <w:rPr>
          <w:rFonts w:cs="v5.0.0"/>
        </w:rPr>
        <w:t>3</w:t>
      </w:r>
      <w:r w:rsidRPr="008F55E6">
        <w:rPr>
          <w:rFonts w:cs="v5.0.0"/>
        </w:rPr>
        <w:tab/>
        <w:t>Indicates TSG approved document under change control.</w:t>
      </w:r>
    </w:p>
    <w:p w:rsidR="00262676" w:rsidRPr="008F55E6" w:rsidRDefault="00262676">
      <w:pPr>
        <w:pStyle w:val="B2"/>
        <w:rPr>
          <w:rFonts w:cs="v5.0.0"/>
        </w:rPr>
      </w:pPr>
      <w:r w:rsidRPr="008F55E6">
        <w:rPr>
          <w:rFonts w:cs="v5.0.0"/>
        </w:rPr>
        <w:t>y</w:t>
      </w:r>
      <w:r w:rsidRPr="008F55E6">
        <w:rPr>
          <w:rFonts w:cs="v5.0.0"/>
        </w:rPr>
        <w:tab/>
        <w:t>the second digit is incremented for all changes of substance, i.e. technical enhancements, corrections, updates, etc.</w:t>
      </w:r>
    </w:p>
    <w:p w:rsidR="00262676" w:rsidRPr="008F55E6" w:rsidRDefault="00262676">
      <w:pPr>
        <w:pStyle w:val="B2"/>
        <w:rPr>
          <w:rFonts w:cs="v5.0.0"/>
        </w:rPr>
      </w:pPr>
      <w:r w:rsidRPr="008F55E6">
        <w:rPr>
          <w:rFonts w:cs="v5.0.0"/>
        </w:rPr>
        <w:t>z</w:t>
      </w:r>
      <w:r w:rsidRPr="008F55E6">
        <w:rPr>
          <w:rFonts w:cs="v5.0.0"/>
        </w:rPr>
        <w:tab/>
        <w:t>the third digit is incremented when editorial only changes have been incorporated in the specification.</w:t>
      </w:r>
    </w:p>
    <w:p w:rsidR="00262676" w:rsidRPr="008F55E6" w:rsidRDefault="00262676" w:rsidP="00285235">
      <w:pPr>
        <w:pStyle w:val="Heading1"/>
        <w:rPr>
          <w:rFonts w:cs="v5.0.0"/>
        </w:rPr>
      </w:pPr>
      <w:r w:rsidRPr="008F55E6">
        <w:rPr>
          <w:rFonts w:cs="v5.0.0"/>
        </w:rPr>
        <w:br w:type="page"/>
      </w:r>
      <w:bookmarkStart w:id="5" w:name="_Toc535329759"/>
      <w:r w:rsidRPr="008F55E6">
        <w:rPr>
          <w:rFonts w:cs="v5.0.0"/>
        </w:rPr>
        <w:lastRenderedPageBreak/>
        <w:t>1</w:t>
      </w:r>
      <w:r w:rsidRPr="008F55E6">
        <w:rPr>
          <w:rFonts w:cs="v5.0.0"/>
        </w:rPr>
        <w:tab/>
        <w:t>Scope</w:t>
      </w:r>
      <w:bookmarkEnd w:id="5"/>
    </w:p>
    <w:p w:rsidR="00262676" w:rsidRPr="008F55E6" w:rsidRDefault="00262676">
      <w:pPr>
        <w:rPr>
          <w:rFonts w:cs="v5.0.0"/>
        </w:rPr>
      </w:pPr>
      <w:r w:rsidRPr="008F55E6">
        <w:rPr>
          <w:rFonts w:cs="v5.0.0"/>
        </w:rPr>
        <w:t xml:space="preserve">This document establishes the Base Station minimum RF characteristics of the FDD mode of UTRA. </w:t>
      </w:r>
    </w:p>
    <w:p w:rsidR="00262676" w:rsidRPr="008F55E6" w:rsidRDefault="00262676" w:rsidP="00285235">
      <w:pPr>
        <w:pStyle w:val="Heading1"/>
      </w:pPr>
      <w:bookmarkStart w:id="6" w:name="_Toc535329760"/>
      <w:r w:rsidRPr="008F55E6">
        <w:t>2</w:t>
      </w:r>
      <w:r w:rsidRPr="008F55E6">
        <w:tab/>
        <w:t>References</w:t>
      </w:r>
      <w:bookmarkEnd w:id="6"/>
    </w:p>
    <w:p w:rsidR="00262676" w:rsidRPr="008F55E6" w:rsidRDefault="00262676">
      <w:pPr>
        <w:rPr>
          <w:rFonts w:cs="v5.0.0"/>
        </w:rPr>
      </w:pPr>
      <w:r w:rsidRPr="008F55E6">
        <w:rPr>
          <w:rFonts w:cs="v5.0.0"/>
        </w:rPr>
        <w:t>The following documents contain provisions which, through reference in this text, constitute provisions of the present document.</w:t>
      </w:r>
    </w:p>
    <w:p w:rsidR="00262676" w:rsidRPr="008F55E6" w:rsidRDefault="00A74B6E" w:rsidP="00A74B6E">
      <w:pPr>
        <w:pStyle w:val="B1"/>
      </w:pPr>
      <w:r w:rsidRPr="008F55E6">
        <w:t>●</w:t>
      </w:r>
      <w:r w:rsidRPr="008F55E6">
        <w:tab/>
      </w:r>
      <w:r w:rsidR="00262676" w:rsidRPr="008F55E6">
        <w:t>References are either specific (identified by date of publication, edition number, version number, etc.) or non</w:t>
      </w:r>
      <w:r w:rsidR="00262676" w:rsidRPr="008F55E6">
        <w:noBreakHyphen/>
        <w:t>specific.</w:t>
      </w:r>
    </w:p>
    <w:p w:rsidR="00262676" w:rsidRPr="008F55E6" w:rsidRDefault="00A74B6E" w:rsidP="00A74B6E">
      <w:pPr>
        <w:pStyle w:val="B1"/>
      </w:pPr>
      <w:r w:rsidRPr="008F55E6">
        <w:t>●</w:t>
      </w:r>
      <w:r w:rsidRPr="008F55E6">
        <w:tab/>
      </w:r>
      <w:r w:rsidR="00262676" w:rsidRPr="008F55E6">
        <w:t>For a specific reference, subsequent revisions do not apply.</w:t>
      </w:r>
    </w:p>
    <w:p w:rsidR="00262676" w:rsidRPr="008F55E6" w:rsidRDefault="00A74B6E" w:rsidP="00A74B6E">
      <w:pPr>
        <w:pStyle w:val="B1"/>
      </w:pPr>
      <w:r w:rsidRPr="008F55E6">
        <w:t>●</w:t>
      </w:r>
      <w:r w:rsidRPr="008F55E6">
        <w:tab/>
      </w:r>
      <w:r w:rsidR="00262676" w:rsidRPr="008F55E6">
        <w:t xml:space="preserve">For a non-specific reference, the latest version applies. In the case of a reference to a 3GPP document (including a GSM document), a non-specific reference implicitly refers to the latest version of that document </w:t>
      </w:r>
      <w:r w:rsidR="00262676" w:rsidRPr="008F55E6">
        <w:rPr>
          <w:i/>
          <w:iCs/>
        </w:rPr>
        <w:t>in the same Release as the present document</w:t>
      </w:r>
      <w:r w:rsidR="00262676" w:rsidRPr="008F55E6">
        <w:t>.</w:t>
      </w:r>
    </w:p>
    <w:p w:rsidR="00262676" w:rsidRPr="008F55E6" w:rsidRDefault="00262676">
      <w:pPr>
        <w:pStyle w:val="EX"/>
        <w:rPr>
          <w:rFonts w:cs="v5.0.0"/>
        </w:rPr>
      </w:pPr>
      <w:r w:rsidRPr="008F55E6">
        <w:rPr>
          <w:rFonts w:cs="v5.0.0"/>
        </w:rPr>
        <w:t>[1]</w:t>
      </w:r>
      <w:r w:rsidRPr="008F55E6">
        <w:rPr>
          <w:rFonts w:cs="v5.0.0"/>
        </w:rPr>
        <w:tab/>
        <w:t>ITU-R Recommendation SM.329, " Unwanted emissions in the spurious domain ".</w:t>
      </w:r>
    </w:p>
    <w:p w:rsidR="00262676" w:rsidRPr="008F55E6" w:rsidRDefault="00262676">
      <w:pPr>
        <w:pStyle w:val="EX"/>
        <w:rPr>
          <w:rFonts w:cs="v5.0.0"/>
        </w:rPr>
      </w:pPr>
      <w:r w:rsidRPr="008F55E6">
        <w:rPr>
          <w:rFonts w:cs="v5.0.0"/>
        </w:rPr>
        <w:t>[2]</w:t>
      </w:r>
      <w:r w:rsidRPr="008F55E6">
        <w:rPr>
          <w:rFonts w:cs="v5.0.0"/>
        </w:rPr>
        <w:tab/>
        <w:t>(void)</w:t>
      </w:r>
    </w:p>
    <w:p w:rsidR="00262676" w:rsidRPr="008F55E6" w:rsidRDefault="00262676">
      <w:pPr>
        <w:pStyle w:val="EX"/>
        <w:rPr>
          <w:rFonts w:cs="v5.0.0"/>
        </w:rPr>
      </w:pPr>
      <w:r w:rsidRPr="008F55E6">
        <w:rPr>
          <w:rFonts w:cs="v5.0.0"/>
        </w:rPr>
        <w:t>[3]</w:t>
      </w:r>
      <w:r w:rsidRPr="008F55E6">
        <w:rPr>
          <w:rFonts w:cs="v5.0.0"/>
        </w:rPr>
        <w:tab/>
        <w:t>ETSI ETR 273-1-2: "Electromagnetic compatibility and Radio spectrum Matters (ERM); Improvement of radiated methods of measurement (using test sites) and evaluation of the corresponding measurement uncertainties; Part 1: Uncertainties in the measurement of mobile radio equipment characteristics; Sub-part 2: Examples and annexes".</w:t>
      </w:r>
    </w:p>
    <w:p w:rsidR="00262676" w:rsidRPr="008F55E6" w:rsidRDefault="00262676">
      <w:pPr>
        <w:pStyle w:val="EX"/>
      </w:pPr>
      <w:r w:rsidRPr="008F55E6">
        <w:t>[4]</w:t>
      </w:r>
      <w:r w:rsidRPr="008F55E6">
        <w:tab/>
        <w:t>3GPP TR 25.942 "RF System Scenarios".</w:t>
      </w:r>
    </w:p>
    <w:p w:rsidR="00262676" w:rsidRPr="008F55E6" w:rsidRDefault="00262676">
      <w:pPr>
        <w:pStyle w:val="EX"/>
        <w:rPr>
          <w:rFonts w:cs="v5.0.0"/>
          <w:snapToGrid w:val="0"/>
        </w:rPr>
      </w:pPr>
      <w:r w:rsidRPr="008F55E6">
        <w:rPr>
          <w:rFonts w:cs="v5.0.0"/>
          <w:snapToGrid w:val="0"/>
        </w:rPr>
        <w:t>[5]</w:t>
      </w:r>
      <w:r w:rsidRPr="008F55E6">
        <w:rPr>
          <w:rFonts w:cs="v5.0.0"/>
          <w:snapToGrid w:val="0"/>
        </w:rPr>
        <w:tab/>
        <w:t>3GPP TS 45.004: "Digital cellular telecommunications system (Phase 2+); Modulation".</w:t>
      </w:r>
    </w:p>
    <w:p w:rsidR="00262676" w:rsidRPr="008F55E6" w:rsidRDefault="00262676">
      <w:pPr>
        <w:pStyle w:val="EX"/>
      </w:pPr>
      <w:r w:rsidRPr="008F55E6">
        <w:rPr>
          <w:rFonts w:cs="v3.7.0"/>
        </w:rPr>
        <w:t>[6]</w:t>
      </w:r>
      <w:r w:rsidRPr="008F55E6">
        <w:rPr>
          <w:rFonts w:cs="v3.7.0"/>
        </w:rPr>
        <w:tab/>
      </w:r>
      <w:r w:rsidRPr="008F55E6">
        <w:t>3GPP TS 25.213: "Spreading and modulation (FDD)".</w:t>
      </w:r>
    </w:p>
    <w:p w:rsidR="007979CC" w:rsidRPr="008F55E6" w:rsidRDefault="00262676" w:rsidP="007979CC">
      <w:pPr>
        <w:pStyle w:val="EX"/>
      </w:pPr>
      <w:r w:rsidRPr="008F55E6">
        <w:rPr>
          <w:rFonts w:cs="v3.7.0"/>
        </w:rPr>
        <w:t>[7]</w:t>
      </w:r>
      <w:r w:rsidRPr="008F55E6">
        <w:rPr>
          <w:rFonts w:cs="v3.7.0"/>
        </w:rPr>
        <w:tab/>
        <w:t>ITU-R recommendation SM.328: "Spectra and bandwidth of emissions"</w:t>
      </w:r>
      <w:r w:rsidRPr="008F55E6">
        <w:t>.</w:t>
      </w:r>
    </w:p>
    <w:p w:rsidR="005E6FDC" w:rsidRPr="008F55E6" w:rsidRDefault="007979CC" w:rsidP="005E6FDC">
      <w:pPr>
        <w:pStyle w:val="EX"/>
      </w:pPr>
      <w:r w:rsidRPr="008F55E6">
        <w:t>[8]</w:t>
      </w:r>
      <w:r w:rsidRPr="008F55E6">
        <w:tab/>
        <w:t xml:space="preserve">3GPP TS 36.104: </w:t>
      </w:r>
      <w:r w:rsidR="005834C9" w:rsidRPr="008F55E6">
        <w:t>"</w:t>
      </w:r>
      <w:r w:rsidR="005834C9" w:rsidRPr="008F55E6" w:rsidDel="005834C9">
        <w:t xml:space="preserve"> </w:t>
      </w:r>
      <w:r w:rsidRPr="008F55E6">
        <w:t>Evolved Universal Terrestrial Radio Access (E-UTRA); Base Station (BS) radio transmission and reception</w:t>
      </w:r>
      <w:r w:rsidR="005834C9" w:rsidRPr="008F55E6">
        <w:t>"</w:t>
      </w:r>
      <w:r w:rsidRPr="008F55E6">
        <w:t>.</w:t>
      </w:r>
      <w:r w:rsidR="005E6FDC" w:rsidRPr="008F55E6">
        <w:t xml:space="preserve"> </w:t>
      </w:r>
    </w:p>
    <w:p w:rsidR="0014292C" w:rsidRPr="008F55E6" w:rsidRDefault="005E6FDC" w:rsidP="0014292C">
      <w:pPr>
        <w:pStyle w:val="EX"/>
      </w:pPr>
      <w:r w:rsidRPr="008F55E6">
        <w:t>[9]</w:t>
      </w:r>
      <w:r w:rsidRPr="008F55E6">
        <w:tab/>
        <w:t xml:space="preserve">ECC/DEC/(09)03 </w:t>
      </w:r>
      <w:r w:rsidR="005834C9" w:rsidRPr="008F55E6">
        <w:t>"</w:t>
      </w:r>
      <w:r w:rsidR="005834C9" w:rsidRPr="008F55E6" w:rsidDel="005834C9">
        <w:t xml:space="preserve"> </w:t>
      </w:r>
      <w:r w:rsidRPr="008F55E6">
        <w:t>Harmonised conditions for MFCN in the band 790-862 MHz</w:t>
      </w:r>
      <w:r w:rsidR="005834C9" w:rsidRPr="008F55E6">
        <w:t>"</w:t>
      </w:r>
      <w:r w:rsidRPr="008F55E6">
        <w:t>, 30 Oct. 2009</w:t>
      </w:r>
    </w:p>
    <w:p w:rsidR="00884C85" w:rsidRPr="008F55E6" w:rsidRDefault="0014292C" w:rsidP="00884C85">
      <w:pPr>
        <w:pStyle w:val="EX"/>
      </w:pPr>
      <w:r w:rsidRPr="008F55E6">
        <w:t>[10]</w:t>
      </w:r>
      <w:r w:rsidRPr="008F55E6">
        <w:tab/>
        <w:t xml:space="preserve">3GPP TS 37.104: </w:t>
      </w:r>
      <w:r w:rsidR="005834C9" w:rsidRPr="008F55E6">
        <w:t>"</w:t>
      </w:r>
      <w:r w:rsidR="005834C9" w:rsidRPr="008F55E6" w:rsidDel="005834C9">
        <w:t xml:space="preserve"> </w:t>
      </w:r>
      <w:r w:rsidRPr="008F55E6">
        <w:t>E-UTRA, UTRA and GSM/EDGE; Multi-Standard Radio (MSR) Base Station (BS) radio transmission and reception</w:t>
      </w:r>
      <w:r w:rsidR="005834C9" w:rsidRPr="008F55E6">
        <w:t>"</w:t>
      </w:r>
      <w:r w:rsidRPr="008F55E6">
        <w:t>.</w:t>
      </w:r>
      <w:r w:rsidR="00884C85" w:rsidRPr="008F55E6">
        <w:t xml:space="preserve"> </w:t>
      </w:r>
    </w:p>
    <w:p w:rsidR="00262676" w:rsidRPr="008F55E6" w:rsidRDefault="00884C85" w:rsidP="00884C85">
      <w:pPr>
        <w:pStyle w:val="EX"/>
        <w:rPr>
          <w:rFonts w:cs="v5.0.0"/>
        </w:rPr>
      </w:pPr>
      <w:r w:rsidRPr="008F55E6">
        <w:rPr>
          <w:rFonts w:cs="v5.0.0"/>
        </w:rPr>
        <w:t>[11]</w:t>
      </w:r>
      <w:r w:rsidRPr="008F55E6">
        <w:rPr>
          <w:rFonts w:cs="v5.0.0"/>
        </w:rPr>
        <w:tab/>
        <w:t xml:space="preserve">3GPP TS 25.331: </w:t>
      </w:r>
      <w:r w:rsidR="005834C9" w:rsidRPr="008F55E6">
        <w:t>"</w:t>
      </w:r>
      <w:r w:rsidR="005834C9" w:rsidRPr="008F55E6" w:rsidDel="005834C9">
        <w:rPr>
          <w:rFonts w:cs="v5.0.0"/>
        </w:rPr>
        <w:t xml:space="preserve"> </w:t>
      </w:r>
      <w:r w:rsidRPr="008F55E6">
        <w:rPr>
          <w:rFonts w:cs="v5.0.0"/>
        </w:rPr>
        <w:t>Radio Resource Control. Protocol Specification</w:t>
      </w:r>
      <w:r w:rsidR="005834C9" w:rsidRPr="008F55E6">
        <w:t>"</w:t>
      </w:r>
      <w:r w:rsidRPr="008F55E6">
        <w:rPr>
          <w:rFonts w:cs="v5.0.0"/>
        </w:rPr>
        <w:t>.</w:t>
      </w:r>
    </w:p>
    <w:p w:rsidR="005834C9" w:rsidRPr="008F55E6" w:rsidRDefault="005834C9" w:rsidP="00884C85">
      <w:pPr>
        <w:pStyle w:val="EX"/>
        <w:rPr>
          <w:rFonts w:cs="v5.0.0"/>
        </w:rPr>
      </w:pPr>
      <w:r w:rsidRPr="008F55E6">
        <w:t>[12]</w:t>
      </w:r>
      <w:r w:rsidRPr="008F55E6">
        <w:tab/>
        <w:t>3GPP TS 25.214: "Physical layer procedures (FDD) ".</w:t>
      </w:r>
    </w:p>
    <w:p w:rsidR="001976FE" w:rsidRPr="008F55E6" w:rsidRDefault="001976FE" w:rsidP="001976FE">
      <w:pPr>
        <w:pStyle w:val="EX"/>
      </w:pPr>
      <w:r w:rsidRPr="008F55E6">
        <w:t>[13]</w:t>
      </w:r>
      <w:r w:rsidRPr="008F55E6">
        <w:tab/>
        <w:t>CEPT ECC Decision (13)03, “The harmonised use of the frequency band 1452-1492 MHz for Mobile/Fixed Communications Networks Supplemental Downlink (MFCN SDL)”.</w:t>
      </w:r>
    </w:p>
    <w:p w:rsidR="00262676" w:rsidRPr="008F55E6" w:rsidRDefault="00262676" w:rsidP="00285235">
      <w:pPr>
        <w:pStyle w:val="Heading1"/>
        <w:rPr>
          <w:rFonts w:cs="v5.0.0"/>
        </w:rPr>
      </w:pPr>
      <w:bookmarkStart w:id="7" w:name="_Toc535329761"/>
      <w:r w:rsidRPr="008F55E6">
        <w:rPr>
          <w:rFonts w:cs="v5.0.0"/>
        </w:rPr>
        <w:t>3</w:t>
      </w:r>
      <w:r w:rsidRPr="008F55E6">
        <w:rPr>
          <w:rFonts w:cs="v5.0.0"/>
        </w:rPr>
        <w:tab/>
        <w:t>Definitions and abbreviations</w:t>
      </w:r>
      <w:bookmarkEnd w:id="7"/>
    </w:p>
    <w:p w:rsidR="00262676" w:rsidRPr="008F55E6" w:rsidRDefault="00262676" w:rsidP="00285235">
      <w:pPr>
        <w:pStyle w:val="Heading2"/>
        <w:rPr>
          <w:rFonts w:cs="v5.0.0"/>
        </w:rPr>
      </w:pPr>
      <w:bookmarkStart w:id="8" w:name="_Toc535329762"/>
      <w:r w:rsidRPr="008F55E6">
        <w:rPr>
          <w:rFonts w:cs="v5.0.0"/>
        </w:rPr>
        <w:t>3.1</w:t>
      </w:r>
      <w:r w:rsidRPr="008F55E6">
        <w:rPr>
          <w:rFonts w:cs="v5.0.0"/>
        </w:rPr>
        <w:tab/>
        <w:t>Definitions</w:t>
      </w:r>
      <w:bookmarkEnd w:id="8"/>
    </w:p>
    <w:p w:rsidR="00262676" w:rsidRPr="008F55E6" w:rsidRDefault="00262676">
      <w:pPr>
        <w:rPr>
          <w:rFonts w:cs="v5.0.0"/>
        </w:rPr>
      </w:pPr>
      <w:r w:rsidRPr="008F55E6">
        <w:rPr>
          <w:rFonts w:cs="v5.0.0"/>
        </w:rPr>
        <w:t>For the purposes of the present document, the following definitions apply:</w:t>
      </w:r>
    </w:p>
    <w:p w:rsidR="00262676" w:rsidRPr="008F55E6" w:rsidRDefault="00262676">
      <w:pPr>
        <w:tabs>
          <w:tab w:val="left" w:pos="2448"/>
          <w:tab w:val="left" w:pos="9468"/>
        </w:tabs>
        <w:rPr>
          <w:rFonts w:cs="v5.0.0"/>
        </w:rPr>
      </w:pPr>
      <w:r w:rsidRPr="008F55E6">
        <w:rPr>
          <w:rFonts w:cs="v5.0.0"/>
          <w:b/>
          <w:bCs/>
        </w:rPr>
        <w:t xml:space="preserve">Output power: </w:t>
      </w:r>
      <w:r w:rsidRPr="008F55E6">
        <w:rPr>
          <w:rFonts w:cs="v5.0.0"/>
        </w:rPr>
        <w:t>mean power of one carrier of the base station, delivered to a load with resistance equal to the nominal load impedance of the transmitter.</w:t>
      </w:r>
    </w:p>
    <w:p w:rsidR="00262676" w:rsidRPr="008F55E6" w:rsidRDefault="00262676">
      <w:pPr>
        <w:tabs>
          <w:tab w:val="left" w:pos="2448"/>
          <w:tab w:val="left" w:pos="9468"/>
        </w:tabs>
        <w:rPr>
          <w:rFonts w:cs="v5.0.0"/>
        </w:rPr>
      </w:pPr>
      <w:r w:rsidRPr="008F55E6">
        <w:rPr>
          <w:rFonts w:cs="v5.0.0"/>
          <w:b/>
          <w:bCs/>
        </w:rPr>
        <w:t xml:space="preserve">Rated output power: </w:t>
      </w:r>
      <w:r w:rsidRPr="008F55E6">
        <w:rPr>
          <w:rFonts w:cs="v5.0.0"/>
          <w:snapToGrid w:val="0"/>
        </w:rPr>
        <w:t>mean power level per carrier that the manufacturer has declared to be available at the antenna connector.</w:t>
      </w:r>
    </w:p>
    <w:p w:rsidR="00262676" w:rsidRPr="008F55E6" w:rsidRDefault="00262676">
      <w:pPr>
        <w:tabs>
          <w:tab w:val="left" w:pos="2448"/>
          <w:tab w:val="left" w:pos="9468"/>
        </w:tabs>
        <w:rPr>
          <w:rFonts w:cs="v5.0.0"/>
          <w:b/>
        </w:rPr>
      </w:pPr>
      <w:r w:rsidRPr="008F55E6">
        <w:rPr>
          <w:rFonts w:cs="v5.0.0"/>
          <w:b/>
          <w:bCs/>
        </w:rPr>
        <w:lastRenderedPageBreak/>
        <w:t xml:space="preserve">Maximum output Power: </w:t>
      </w:r>
      <w:r w:rsidRPr="008F55E6">
        <w:rPr>
          <w:rFonts w:cs="v5.0.0"/>
          <w:snapToGrid w:val="0"/>
        </w:rPr>
        <w:t>mean power level per carrier of the base station measured at the antenna connector in a specified reference condition.</w:t>
      </w:r>
    </w:p>
    <w:p w:rsidR="00190155" w:rsidRPr="008F55E6" w:rsidRDefault="00262676" w:rsidP="00190155">
      <w:pPr>
        <w:tabs>
          <w:tab w:val="left" w:pos="2448"/>
          <w:tab w:val="left" w:pos="9198"/>
        </w:tabs>
      </w:pPr>
      <w:r w:rsidRPr="008F55E6">
        <w:rPr>
          <w:b/>
        </w:rPr>
        <w:t xml:space="preserve">Mean power: </w:t>
      </w:r>
      <w:r w:rsidRPr="008F55E6">
        <w:rPr>
          <w:rFonts w:eastAsia="MS Mincho"/>
        </w:rPr>
        <w:t>p</w:t>
      </w:r>
      <w:r w:rsidRPr="008F55E6">
        <w:t xml:space="preserve">ower (transmitted or received) in a bandwidth of at least (1+ </w:t>
      </w:r>
      <w:r w:rsidRPr="008F55E6">
        <w:rPr>
          <w:rFonts w:ascii="Symbol" w:hAnsi="Symbol"/>
        </w:rPr>
        <w:t></w:t>
      </w:r>
      <w:r w:rsidRPr="008F55E6">
        <w:rPr>
          <w:rFonts w:ascii="Symbol" w:hAnsi="Symbol"/>
        </w:rPr>
        <w:t></w:t>
      </w:r>
      <w:r w:rsidRPr="008F55E6">
        <w:t xml:space="preserve"> times the chip rate of the radio access mode. </w:t>
      </w:r>
    </w:p>
    <w:p w:rsidR="00190155" w:rsidRPr="008F55E6" w:rsidRDefault="00190155" w:rsidP="00190155">
      <w:pPr>
        <w:pStyle w:val="NO"/>
      </w:pPr>
      <w:r w:rsidRPr="008F55E6">
        <w:t>NOTE 1:</w:t>
      </w:r>
      <w:r w:rsidRPr="008F55E6">
        <w:tab/>
        <w:t>α = 0,22 is the roll</w:t>
      </w:r>
      <w:r w:rsidRPr="008F55E6">
        <w:noBreakHyphen/>
        <w:t xml:space="preserve">off factor of the WCDMA signal. The roll-off factor </w:t>
      </w:r>
      <w:r w:rsidRPr="008F55E6">
        <w:rPr>
          <w:rFonts w:ascii="Symbol" w:hAnsi="Symbol"/>
        </w:rPr>
        <w:t></w:t>
      </w:r>
      <w:r w:rsidRPr="008F55E6">
        <w:t xml:space="preserve"> is defined in section 6.8</w:t>
      </w:r>
    </w:p>
    <w:p w:rsidR="006C5A9F" w:rsidRPr="008F55E6" w:rsidRDefault="00190155" w:rsidP="00190155">
      <w:pPr>
        <w:pStyle w:val="NO"/>
      </w:pPr>
      <w:r w:rsidRPr="008F55E6">
        <w:t>NOTE 2:</w:t>
      </w:r>
      <w:r w:rsidRPr="008F55E6">
        <w:tab/>
      </w:r>
      <w:r w:rsidR="00262676" w:rsidRPr="008F55E6">
        <w:t>The period of measurement shall be at least one timeslot unless otherwise stated.</w:t>
      </w:r>
      <w:r w:rsidR="006C5A9F" w:rsidRPr="008F55E6">
        <w:t xml:space="preserve"> </w:t>
      </w:r>
    </w:p>
    <w:p w:rsidR="006C5A9F" w:rsidRPr="008F55E6" w:rsidRDefault="006C5A9F" w:rsidP="006C5A9F">
      <w:r w:rsidRPr="008F55E6">
        <w:rPr>
          <w:b/>
          <w:bCs/>
        </w:rPr>
        <w:t xml:space="preserve">MIMO mode: </w:t>
      </w:r>
      <w:r w:rsidRPr="008F55E6">
        <w:t>downlink MIMO configuration with two transmit antennas</w:t>
      </w:r>
    </w:p>
    <w:p w:rsidR="00262676" w:rsidRPr="008F55E6" w:rsidRDefault="006C5A9F" w:rsidP="006C5A9F">
      <w:pPr>
        <w:tabs>
          <w:tab w:val="left" w:pos="2448"/>
          <w:tab w:val="left" w:pos="9198"/>
        </w:tabs>
      </w:pPr>
      <w:r w:rsidRPr="008F55E6">
        <w:rPr>
          <w:b/>
          <w:bCs/>
        </w:rPr>
        <w:t xml:space="preserve">MIMO mode with four transmit antennas: </w:t>
      </w:r>
      <w:r w:rsidRPr="008F55E6">
        <w:t>downlink MIMO configuration with four transmit antennas.</w:t>
      </w:r>
    </w:p>
    <w:p w:rsidR="00262676" w:rsidRPr="008F55E6" w:rsidRDefault="00262676">
      <w:pPr>
        <w:tabs>
          <w:tab w:val="left" w:pos="2448"/>
          <w:tab w:val="left" w:pos="9468"/>
        </w:tabs>
        <w:rPr>
          <w:rFonts w:cs="v5.0.0"/>
        </w:rPr>
      </w:pPr>
      <w:r w:rsidRPr="008F55E6">
        <w:rPr>
          <w:rFonts w:cs="v5.0.0"/>
          <w:b/>
          <w:bCs/>
        </w:rPr>
        <w:t xml:space="preserve">Power control dynamic range: </w:t>
      </w:r>
      <w:r w:rsidRPr="008F55E6">
        <w:rPr>
          <w:rFonts w:cs="v5.0.0"/>
        </w:rPr>
        <w:t>difference between the maximum and the minimum transmit output power of a code channel for a specified reference condition.</w:t>
      </w:r>
    </w:p>
    <w:p w:rsidR="00262676" w:rsidRPr="008F55E6" w:rsidRDefault="00262676">
      <w:pPr>
        <w:tabs>
          <w:tab w:val="left" w:pos="2448"/>
          <w:tab w:val="left" w:pos="9468"/>
        </w:tabs>
      </w:pPr>
      <w:r w:rsidRPr="008F55E6">
        <w:rPr>
          <w:b/>
        </w:rPr>
        <w:t xml:space="preserve">RRC filtered mean power: </w:t>
      </w:r>
      <w:r w:rsidRPr="008F55E6">
        <w:t xml:space="preserve">mean power as measured through a root raised cosine filter with roll-off factor </w:t>
      </w:r>
      <w:r w:rsidRPr="008F55E6">
        <w:rPr>
          <w:rFonts w:ascii="Symbol" w:hAnsi="Symbol"/>
        </w:rPr>
        <w:t></w:t>
      </w:r>
      <w:r w:rsidRPr="008F55E6">
        <w:t xml:space="preserve"> and a bandwidth equal to the chip rate of the radio access mode.</w:t>
      </w:r>
    </w:p>
    <w:p w:rsidR="00190155" w:rsidRPr="008F55E6" w:rsidRDefault="00262676" w:rsidP="00190155">
      <w:pPr>
        <w:pStyle w:val="NO"/>
      </w:pPr>
      <w:r w:rsidRPr="008F55E6">
        <w:t>NOTE 1:</w:t>
      </w:r>
      <w:r w:rsidRPr="008F55E6">
        <w:tab/>
        <w:t>The RRC filtered mean power of a perfectly modulated W-CDMA signal is 0.246 dB lower than the mean power of the same signal.</w:t>
      </w:r>
      <w:r w:rsidR="00190155" w:rsidRPr="008F55E6">
        <w:t xml:space="preserve"> </w:t>
      </w:r>
    </w:p>
    <w:p w:rsidR="00262676" w:rsidRPr="008F55E6" w:rsidRDefault="00190155" w:rsidP="00190155">
      <w:pPr>
        <w:pStyle w:val="NO"/>
      </w:pPr>
      <w:r w:rsidRPr="008F55E6">
        <w:t>NOTE 2:</w:t>
      </w:r>
      <w:r w:rsidRPr="008F55E6">
        <w:tab/>
        <w:t xml:space="preserve">The roll-off factor </w:t>
      </w:r>
      <w:r w:rsidRPr="008F55E6">
        <w:rPr>
          <w:rFonts w:ascii="Symbol" w:hAnsi="Symbol"/>
        </w:rPr>
        <w:t></w:t>
      </w:r>
      <w:r w:rsidRPr="008F55E6">
        <w:t xml:space="preserve"> is defined in section 6.8.1.</w:t>
      </w:r>
    </w:p>
    <w:p w:rsidR="00190155" w:rsidRPr="008F55E6" w:rsidRDefault="00262676" w:rsidP="00190155">
      <w:pPr>
        <w:tabs>
          <w:tab w:val="left" w:pos="2448"/>
          <w:tab w:val="left" w:pos="9468"/>
        </w:tabs>
      </w:pPr>
      <w:r w:rsidRPr="008F55E6">
        <w:rPr>
          <w:b/>
        </w:rPr>
        <w:t>Code domain power:</w:t>
      </w:r>
      <w:r w:rsidRPr="008F55E6">
        <w:t xml:space="preserve"> part of the mean power which correlates with a particular (OVSF) code channel. </w:t>
      </w:r>
    </w:p>
    <w:p w:rsidR="00262676" w:rsidRPr="008F55E6" w:rsidRDefault="00190155" w:rsidP="00190155">
      <w:pPr>
        <w:pStyle w:val="NO"/>
      </w:pPr>
      <w:r w:rsidRPr="008F55E6">
        <w:t>NOTE:</w:t>
      </w:r>
      <w:r w:rsidRPr="008F55E6">
        <w:tab/>
      </w:r>
      <w:r w:rsidR="00262676" w:rsidRPr="008F55E6">
        <w:t xml:space="preserve">The sum of all powers in the code domain equals the mean power in a bandwidth of (1+ </w:t>
      </w:r>
      <w:r w:rsidR="00262676" w:rsidRPr="008F55E6">
        <w:rPr>
          <w:rFonts w:ascii="Symbol" w:hAnsi="Symbol"/>
        </w:rPr>
        <w:t></w:t>
      </w:r>
      <w:r w:rsidR="00262676" w:rsidRPr="008F55E6">
        <w:rPr>
          <w:rFonts w:ascii="Symbol" w:hAnsi="Symbol"/>
        </w:rPr>
        <w:t></w:t>
      </w:r>
      <w:r w:rsidR="00262676" w:rsidRPr="008F55E6">
        <w:t xml:space="preserve"> times the chip rate of the radio access mode.</w:t>
      </w:r>
    </w:p>
    <w:p w:rsidR="00262676" w:rsidRPr="008F55E6" w:rsidRDefault="00262676">
      <w:pPr>
        <w:tabs>
          <w:tab w:val="left" w:pos="2448"/>
          <w:tab w:val="left" w:pos="9468"/>
        </w:tabs>
        <w:rPr>
          <w:rFonts w:cs="v5.0.0"/>
        </w:rPr>
      </w:pPr>
      <w:r w:rsidRPr="008F55E6">
        <w:rPr>
          <w:rFonts w:cs="v5.0.0"/>
          <w:b/>
          <w:bCs/>
        </w:rPr>
        <w:t xml:space="preserve">Total power dynamic range: </w:t>
      </w:r>
      <w:r w:rsidRPr="008F55E6">
        <w:rPr>
          <w:rFonts w:cs="v5.0.0"/>
        </w:rPr>
        <w:t>difference between the maximum and the minimum total transmit output power for a specified reference condition.</w:t>
      </w:r>
    </w:p>
    <w:p w:rsidR="00190155" w:rsidRPr="008F55E6" w:rsidRDefault="003D5889" w:rsidP="00190155">
      <w:pPr>
        <w:rPr>
          <w:noProof/>
        </w:rPr>
      </w:pPr>
      <w:r w:rsidRPr="008F55E6">
        <w:rPr>
          <w:b/>
          <w:noProof/>
        </w:rPr>
        <w:t>Secondary serving HS-DSCH cell(s)</w:t>
      </w:r>
      <w:r w:rsidRPr="008F55E6">
        <w:rPr>
          <w:noProof/>
        </w:rPr>
        <w:t xml:space="preserve">: set of cells where the UE is configured to simultaneously monitor an HS-SCCH set and receive the HS-DSCH if it is scheduled in that cell. </w:t>
      </w:r>
    </w:p>
    <w:p w:rsidR="003D5889" w:rsidRPr="008F55E6" w:rsidRDefault="00190155" w:rsidP="00190155">
      <w:pPr>
        <w:pStyle w:val="NO"/>
        <w:rPr>
          <w:noProof/>
        </w:rPr>
      </w:pPr>
      <w:r w:rsidRPr="008F55E6">
        <w:rPr>
          <w:noProof/>
        </w:rPr>
        <w:t>NOTE:</w:t>
      </w:r>
      <w:r w:rsidRPr="008F55E6">
        <w:rPr>
          <w:noProof/>
        </w:rPr>
        <w:tab/>
      </w:r>
      <w:r w:rsidR="003D5889" w:rsidRPr="008F55E6">
        <w:rPr>
          <w:noProof/>
        </w:rPr>
        <w:t xml:space="preserve">There can be up to </w:t>
      </w:r>
      <w:r w:rsidR="0058349D" w:rsidRPr="008F55E6">
        <w:rPr>
          <w:noProof/>
        </w:rPr>
        <w:t>7</w:t>
      </w:r>
      <w:r w:rsidR="003D5889" w:rsidRPr="008F55E6">
        <w:rPr>
          <w:noProof/>
        </w:rPr>
        <w:t xml:space="preserve"> secondary serving HS-DSCH cells</w:t>
      </w:r>
      <w:r w:rsidRPr="008F55E6">
        <w:rPr>
          <w:noProof/>
        </w:rPr>
        <w:t xml:space="preserve"> in addition to the serving HS-DSCH cell</w:t>
      </w:r>
      <w:r w:rsidR="003D5889" w:rsidRPr="008F55E6">
        <w:rPr>
          <w:noProof/>
        </w:rPr>
        <w:t>.</w:t>
      </w:r>
    </w:p>
    <w:p w:rsidR="00190155" w:rsidRPr="008F55E6" w:rsidRDefault="00190155" w:rsidP="00190155">
      <w:r w:rsidRPr="008F55E6">
        <w:rPr>
          <w:b/>
        </w:rPr>
        <w:t>Channel bandwidth:</w:t>
      </w:r>
      <w:r w:rsidRPr="008F55E6">
        <w:t xml:space="preserve"> RF bandwidth supporting a single UTRA RF carrier. </w:t>
      </w:r>
    </w:p>
    <w:p w:rsidR="00190155" w:rsidRPr="008F55E6" w:rsidRDefault="00190155" w:rsidP="00190155">
      <w:pPr>
        <w:pStyle w:val="NO"/>
      </w:pPr>
      <w:r w:rsidRPr="008F55E6">
        <w:t>NOTE:</w:t>
      </w:r>
      <w:r w:rsidRPr="008F55E6">
        <w:tab/>
        <w:t>the channel bandwidth is measured in MHz and is used as a reference for transmitter and receiver RF requirements.</w:t>
      </w:r>
    </w:p>
    <w:p w:rsidR="00190155" w:rsidRPr="008F55E6" w:rsidRDefault="00190155" w:rsidP="00190155">
      <w:pPr>
        <w:rPr>
          <w:b/>
          <w:bCs/>
        </w:rPr>
      </w:pPr>
      <w:r w:rsidRPr="008F55E6">
        <w:rPr>
          <w:rFonts w:cs="v5.0.0"/>
          <w:b/>
          <w:bCs/>
        </w:rPr>
        <w:t xml:space="preserve">Channel edge: </w:t>
      </w:r>
      <w:r w:rsidRPr="008F55E6">
        <w:rPr>
          <w:rFonts w:cs="v5.0.0"/>
          <w:snapToGrid w:val="0"/>
        </w:rPr>
        <w:t>lowest or highest frequency of the UTRA carrier, separated by the channel bandwidth.</w:t>
      </w:r>
    </w:p>
    <w:p w:rsidR="00190155" w:rsidRPr="008F55E6" w:rsidRDefault="009E179B" w:rsidP="00190155">
      <w:pPr>
        <w:rPr>
          <w:bCs/>
        </w:rPr>
      </w:pPr>
      <w:r w:rsidRPr="008F55E6">
        <w:rPr>
          <w:b/>
          <w:bCs/>
        </w:rPr>
        <w:t xml:space="preserve">Base Station RF </w:t>
      </w:r>
      <w:r w:rsidR="00190155" w:rsidRPr="008F55E6">
        <w:rPr>
          <w:b/>
          <w:bCs/>
        </w:rPr>
        <w:t>B</w:t>
      </w:r>
      <w:r w:rsidRPr="008F55E6">
        <w:rPr>
          <w:b/>
          <w:bCs/>
        </w:rPr>
        <w:t>andwidth:</w:t>
      </w:r>
      <w:r w:rsidRPr="008F55E6">
        <w:t xml:space="preserve"> bandwidth in which a </w:t>
      </w:r>
      <w:r w:rsidR="00190155" w:rsidRPr="008F55E6">
        <w:t>b</w:t>
      </w:r>
      <w:r w:rsidRPr="008F55E6">
        <w:t xml:space="preserve">ase </w:t>
      </w:r>
      <w:r w:rsidR="00190155" w:rsidRPr="008F55E6">
        <w:t>s</w:t>
      </w:r>
      <w:r w:rsidRPr="008F55E6">
        <w:t>tation transmits and</w:t>
      </w:r>
      <w:r w:rsidR="00EA6BA0" w:rsidRPr="008F55E6">
        <w:t>/or</w:t>
      </w:r>
      <w:r w:rsidRPr="008F55E6">
        <w:t xml:space="preserve"> receives </w:t>
      </w:r>
      <w:r w:rsidR="00E549E3" w:rsidRPr="008F55E6">
        <w:t xml:space="preserve">single or </w:t>
      </w:r>
      <w:r w:rsidRPr="008F55E6">
        <w:t>multiple carriers simultaneously</w:t>
      </w:r>
      <w:r w:rsidRPr="008F55E6">
        <w:rPr>
          <w:bCs/>
        </w:rPr>
        <w:t xml:space="preserve"> </w:t>
      </w:r>
      <w:r w:rsidR="001E161E" w:rsidRPr="008F55E6">
        <w:rPr>
          <w:bCs/>
        </w:rPr>
        <w:t>within each supported operating band.</w:t>
      </w:r>
    </w:p>
    <w:p w:rsidR="00190155" w:rsidRPr="008F55E6" w:rsidRDefault="00190155" w:rsidP="00190155">
      <w:pPr>
        <w:pStyle w:val="NO"/>
      </w:pPr>
      <w:r w:rsidRPr="008F55E6">
        <w:t>NOTE:</w:t>
      </w:r>
      <w:r w:rsidRPr="008F55E6">
        <w:tab/>
      </w:r>
      <w:r w:rsidR="00E549E3" w:rsidRPr="008F55E6">
        <w:t>I</w:t>
      </w:r>
      <w:r w:rsidRPr="008F55E6">
        <w:t xml:space="preserve">n single carrier operation the channel bandwidth is equal to Base Station RF Bandwidth </w:t>
      </w:r>
    </w:p>
    <w:p w:rsidR="009E179B" w:rsidRPr="008F55E6" w:rsidRDefault="00190155" w:rsidP="00190155">
      <w:pPr>
        <w:rPr>
          <w:rFonts w:eastAsia="SimSun"/>
          <w:lang w:eastAsia="zh-CN"/>
        </w:rPr>
      </w:pPr>
      <w:r w:rsidRPr="008F55E6">
        <w:rPr>
          <w:b/>
        </w:rPr>
        <w:t xml:space="preserve">Base Station RF Bandwidth edge: </w:t>
      </w:r>
      <w:r w:rsidRPr="008F55E6">
        <w:t>frequency of one of the edges of the Base Station RF Bandwidth</w:t>
      </w:r>
      <w:r w:rsidRPr="008F55E6">
        <w:rPr>
          <w:lang w:eastAsia="zh-CN"/>
        </w:rPr>
        <w:t>.</w:t>
      </w:r>
    </w:p>
    <w:p w:rsidR="009E179B" w:rsidRPr="008F55E6" w:rsidRDefault="009E179B" w:rsidP="009E179B">
      <w:pPr>
        <w:pStyle w:val="BodyText"/>
      </w:pPr>
      <w:r w:rsidRPr="008F55E6">
        <w:rPr>
          <w:b/>
        </w:rPr>
        <w:t>Contiguous spectrum:</w:t>
      </w:r>
      <w:r w:rsidRPr="008F55E6">
        <w:t xml:space="preserve"> </w:t>
      </w:r>
      <w:r w:rsidR="00190155" w:rsidRPr="008F55E6">
        <w:t>s</w:t>
      </w:r>
      <w:r w:rsidRPr="008F55E6">
        <w:t>pectrum consisting of a contiguous block of spectrum with no sub-block gap</w:t>
      </w:r>
      <w:r w:rsidR="00550AD4" w:rsidRPr="008F55E6">
        <w:rPr>
          <w:lang w:eastAsia="zh-CN"/>
        </w:rPr>
        <w:t>(</w:t>
      </w:r>
      <w:r w:rsidRPr="008F55E6">
        <w:t>s</w:t>
      </w:r>
      <w:r w:rsidR="00550AD4" w:rsidRPr="008F55E6">
        <w:rPr>
          <w:lang w:eastAsia="zh-CN"/>
        </w:rPr>
        <w:t>)</w:t>
      </w:r>
      <w:r w:rsidRPr="008F55E6">
        <w:t>.</w:t>
      </w:r>
    </w:p>
    <w:p w:rsidR="00550AD4" w:rsidRPr="008F55E6" w:rsidRDefault="00550AD4" w:rsidP="009E179B">
      <w:pPr>
        <w:pStyle w:val="BodyText"/>
        <w:rPr>
          <w:lang w:eastAsia="zh-CN"/>
        </w:rPr>
      </w:pPr>
      <w:r w:rsidRPr="008F55E6">
        <w:rPr>
          <w:b/>
        </w:rPr>
        <w:t xml:space="preserve">Highest </w:t>
      </w:r>
      <w:r w:rsidR="00190155" w:rsidRPr="008F55E6">
        <w:rPr>
          <w:b/>
        </w:rPr>
        <w:t>c</w:t>
      </w:r>
      <w:r w:rsidRPr="008F55E6">
        <w:rPr>
          <w:b/>
        </w:rPr>
        <w:t xml:space="preserve">arrier: </w:t>
      </w:r>
      <w:r w:rsidRPr="008F55E6">
        <w:rPr>
          <w:lang w:eastAsia="zh-CN"/>
        </w:rPr>
        <w:t>carrier with the highest carrier centre frequency transmitted/received in the specified operating band(s).</w:t>
      </w:r>
    </w:p>
    <w:p w:rsidR="00550AD4" w:rsidRPr="008F55E6" w:rsidRDefault="009E179B" w:rsidP="00550AD4">
      <w:pPr>
        <w:pStyle w:val="BodyText"/>
      </w:pPr>
      <w:r w:rsidRPr="008F55E6">
        <w:rPr>
          <w:b/>
        </w:rPr>
        <w:t>Non-contiguous spectrum:</w:t>
      </w:r>
      <w:r w:rsidRPr="008F55E6">
        <w:t xml:space="preserve"> </w:t>
      </w:r>
      <w:r w:rsidR="00190155" w:rsidRPr="008F55E6">
        <w:t>s</w:t>
      </w:r>
      <w:r w:rsidRPr="008F55E6">
        <w:t xml:space="preserve">pectrum consisting of two or more sub-blocks separated by sub-block gap(s).  </w:t>
      </w:r>
    </w:p>
    <w:p w:rsidR="009E179B" w:rsidRPr="008F55E6" w:rsidRDefault="00550AD4" w:rsidP="009E179B">
      <w:pPr>
        <w:pStyle w:val="BodyText"/>
      </w:pPr>
      <w:r w:rsidRPr="008F55E6">
        <w:rPr>
          <w:b/>
          <w:bCs/>
          <w:lang w:eastAsia="zh-CN"/>
        </w:rPr>
        <w:t>R</w:t>
      </w:r>
      <w:r w:rsidRPr="008F55E6">
        <w:rPr>
          <w:b/>
          <w:bCs/>
        </w:rPr>
        <w:t xml:space="preserve">adio </w:t>
      </w:r>
      <w:r w:rsidR="00190155" w:rsidRPr="008F55E6">
        <w:rPr>
          <w:b/>
          <w:bCs/>
        </w:rPr>
        <w:t>B</w:t>
      </w:r>
      <w:r w:rsidRPr="008F55E6">
        <w:rPr>
          <w:b/>
          <w:bCs/>
        </w:rPr>
        <w:t>andwidth:</w:t>
      </w:r>
      <w:r w:rsidRPr="008F55E6">
        <w:rPr>
          <w:lang w:eastAsia="zh-CN"/>
        </w:rPr>
        <w:t xml:space="preserve"> </w:t>
      </w:r>
      <w:r w:rsidR="00190155" w:rsidRPr="008F55E6">
        <w:rPr>
          <w:bCs/>
        </w:rPr>
        <w:t>f</w:t>
      </w:r>
      <w:r w:rsidRPr="008F55E6">
        <w:rPr>
          <w:bCs/>
        </w:rPr>
        <w:t>requency difference between the upper edge of the highest used carrier and the lower edge of the lowest used carrier.</w:t>
      </w:r>
    </w:p>
    <w:p w:rsidR="00190155" w:rsidRPr="008F55E6" w:rsidRDefault="009E179B" w:rsidP="00190155">
      <w:pPr>
        <w:spacing w:after="60"/>
      </w:pPr>
      <w:r w:rsidRPr="008F55E6">
        <w:rPr>
          <w:b/>
        </w:rPr>
        <w:t>Sub-block:</w:t>
      </w:r>
      <w:r w:rsidRPr="008F55E6">
        <w:t xml:space="preserve"> one contiguous allocated block of spectrum for use by the same </w:t>
      </w:r>
      <w:r w:rsidR="00190155" w:rsidRPr="008F55E6">
        <w:t>b</w:t>
      </w:r>
      <w:r w:rsidRPr="008F55E6">
        <w:t xml:space="preserve">ase </w:t>
      </w:r>
      <w:r w:rsidR="00190155" w:rsidRPr="008F55E6">
        <w:t>s</w:t>
      </w:r>
      <w:r w:rsidRPr="008F55E6">
        <w:t xml:space="preserve">tation. </w:t>
      </w:r>
    </w:p>
    <w:p w:rsidR="009E179B" w:rsidRPr="008F55E6" w:rsidRDefault="00190155" w:rsidP="00190155">
      <w:pPr>
        <w:pStyle w:val="NO"/>
      </w:pPr>
      <w:r w:rsidRPr="008F55E6">
        <w:t>NOTE:</w:t>
      </w:r>
      <w:r w:rsidRPr="008F55E6">
        <w:tab/>
      </w:r>
      <w:r w:rsidR="009E179B" w:rsidRPr="008F55E6">
        <w:t xml:space="preserve">There may be multiple instances of sub-blocks within an </w:t>
      </w:r>
      <w:r w:rsidRPr="008F55E6">
        <w:t xml:space="preserve">Base Station </w:t>
      </w:r>
      <w:r w:rsidR="009E179B" w:rsidRPr="008F55E6">
        <w:t xml:space="preserve">RF </w:t>
      </w:r>
      <w:r w:rsidRPr="008F55E6">
        <w:t>B</w:t>
      </w:r>
      <w:r w:rsidR="009E179B" w:rsidRPr="008F55E6">
        <w:t>andwidth.</w:t>
      </w:r>
    </w:p>
    <w:p w:rsidR="009E179B" w:rsidRPr="008F55E6" w:rsidRDefault="009E179B" w:rsidP="009E179B">
      <w:r w:rsidRPr="008F55E6">
        <w:rPr>
          <w:b/>
        </w:rPr>
        <w:t xml:space="preserve">Sub-block bandwidth: </w:t>
      </w:r>
      <w:r w:rsidR="00190155" w:rsidRPr="008F55E6">
        <w:t>RF</w:t>
      </w:r>
      <w:r w:rsidRPr="008F55E6">
        <w:t xml:space="preserve"> bandwidth of one sub-block.</w:t>
      </w:r>
    </w:p>
    <w:p w:rsidR="009E179B" w:rsidRPr="008F55E6" w:rsidRDefault="009E179B" w:rsidP="009E179B">
      <w:r w:rsidRPr="008F55E6">
        <w:rPr>
          <w:b/>
        </w:rPr>
        <w:lastRenderedPageBreak/>
        <w:t xml:space="preserve">Sub-block gap: </w:t>
      </w:r>
      <w:r w:rsidRPr="008F55E6">
        <w:t xml:space="preserve">frequency gap between two consecutive sub-blocks within an </w:t>
      </w:r>
      <w:r w:rsidR="00190155" w:rsidRPr="008F55E6">
        <w:t xml:space="preserve">Base Station </w:t>
      </w:r>
      <w:r w:rsidRPr="008F55E6">
        <w:t xml:space="preserve">RF </w:t>
      </w:r>
      <w:r w:rsidR="00190155" w:rsidRPr="008F55E6">
        <w:t>B</w:t>
      </w:r>
      <w:r w:rsidRPr="008F55E6">
        <w:t>andwidth, where the RF requirements in the gap are based on co-existence for un-coordinated operation.</w:t>
      </w:r>
    </w:p>
    <w:p w:rsidR="00190155" w:rsidRPr="008F55E6" w:rsidRDefault="009E179B" w:rsidP="00190155">
      <w:r w:rsidRPr="008F55E6">
        <w:rPr>
          <w:b/>
        </w:rPr>
        <w:t xml:space="preserve">Lower </w:t>
      </w:r>
      <w:r w:rsidRPr="008F55E6">
        <w:rPr>
          <w:b/>
          <w:lang w:eastAsia="zh-CN"/>
        </w:rPr>
        <w:t>sub-block</w:t>
      </w:r>
      <w:r w:rsidRPr="008F55E6">
        <w:rPr>
          <w:b/>
        </w:rPr>
        <w:t xml:space="preserve"> edge: </w:t>
      </w:r>
      <w:r w:rsidRPr="008F55E6">
        <w:t xml:space="preserve">frequency at the lower edge of </w:t>
      </w:r>
      <w:r w:rsidRPr="008F55E6">
        <w:rPr>
          <w:lang w:eastAsia="zh-CN"/>
        </w:rPr>
        <w:t>one</w:t>
      </w:r>
      <w:r w:rsidRPr="008F55E6">
        <w:t xml:space="preserve"> </w:t>
      </w:r>
      <w:r w:rsidRPr="008F55E6">
        <w:rPr>
          <w:lang w:eastAsia="zh-CN"/>
        </w:rPr>
        <w:t>sub-block</w:t>
      </w:r>
      <w:r w:rsidRPr="008F55E6">
        <w:t xml:space="preserve">. </w:t>
      </w:r>
    </w:p>
    <w:p w:rsidR="00550AD4" w:rsidRPr="008F55E6" w:rsidRDefault="00190155" w:rsidP="00190155">
      <w:pPr>
        <w:pStyle w:val="NO"/>
        <w:rPr>
          <w:lang w:eastAsia="zh-CN"/>
        </w:rPr>
      </w:pPr>
      <w:r w:rsidRPr="008F55E6">
        <w:t>NOTE:</w:t>
      </w:r>
      <w:r w:rsidRPr="008F55E6">
        <w:tab/>
      </w:r>
      <w:r w:rsidR="009E179B" w:rsidRPr="008F55E6">
        <w:t>It is used as a frequency reference point for both transmitter and receiver requirements.</w:t>
      </w:r>
      <w:r w:rsidR="00550AD4" w:rsidRPr="008F55E6">
        <w:rPr>
          <w:lang w:eastAsia="zh-CN"/>
        </w:rPr>
        <w:t xml:space="preserve"> </w:t>
      </w:r>
    </w:p>
    <w:p w:rsidR="00550AD4" w:rsidRPr="008F55E6" w:rsidRDefault="00550AD4" w:rsidP="00550AD4">
      <w:pPr>
        <w:rPr>
          <w:lang w:eastAsia="zh-CN"/>
        </w:rPr>
      </w:pPr>
      <w:r w:rsidRPr="008F55E6">
        <w:rPr>
          <w:b/>
        </w:rPr>
        <w:t xml:space="preserve">Lowest </w:t>
      </w:r>
      <w:r w:rsidR="00190155" w:rsidRPr="008F55E6">
        <w:rPr>
          <w:b/>
        </w:rPr>
        <w:t>c</w:t>
      </w:r>
      <w:r w:rsidRPr="008F55E6">
        <w:rPr>
          <w:b/>
        </w:rPr>
        <w:t xml:space="preserve">arrier: </w:t>
      </w:r>
      <w:r w:rsidRPr="008F55E6">
        <w:rPr>
          <w:lang w:eastAsia="zh-CN"/>
        </w:rPr>
        <w:t xml:space="preserve"> carrier with the lowest carrier centre frequency transmitted/received in the specified operating band(s).</w:t>
      </w:r>
    </w:p>
    <w:p w:rsidR="004917B4" w:rsidRPr="008F55E6" w:rsidRDefault="009E179B" w:rsidP="004917B4">
      <w:r w:rsidRPr="008F55E6">
        <w:rPr>
          <w:b/>
        </w:rPr>
        <w:t xml:space="preserve">Upper </w:t>
      </w:r>
      <w:r w:rsidRPr="008F55E6">
        <w:rPr>
          <w:b/>
          <w:lang w:eastAsia="zh-CN"/>
        </w:rPr>
        <w:t>sub-block</w:t>
      </w:r>
      <w:r w:rsidRPr="008F55E6">
        <w:rPr>
          <w:b/>
        </w:rPr>
        <w:t xml:space="preserve"> edge: </w:t>
      </w:r>
      <w:r w:rsidRPr="008F55E6">
        <w:t xml:space="preserve">frequency at the higher edge of </w:t>
      </w:r>
      <w:r w:rsidRPr="008F55E6">
        <w:rPr>
          <w:lang w:eastAsia="zh-CN"/>
        </w:rPr>
        <w:t>one</w:t>
      </w:r>
      <w:r w:rsidRPr="008F55E6">
        <w:t xml:space="preserve"> </w:t>
      </w:r>
      <w:r w:rsidRPr="008F55E6">
        <w:rPr>
          <w:lang w:eastAsia="zh-CN"/>
        </w:rPr>
        <w:t>sub-block</w:t>
      </w:r>
      <w:r w:rsidRPr="008F55E6">
        <w:t xml:space="preserve">. </w:t>
      </w:r>
    </w:p>
    <w:p w:rsidR="00550AD4" w:rsidRPr="008F55E6" w:rsidRDefault="004917B4" w:rsidP="004917B4">
      <w:pPr>
        <w:pStyle w:val="NO"/>
        <w:rPr>
          <w:lang w:eastAsia="zh-CN"/>
        </w:rPr>
      </w:pPr>
      <w:r w:rsidRPr="008F55E6">
        <w:t>NOTE:</w:t>
      </w:r>
      <w:r w:rsidRPr="008F55E6">
        <w:tab/>
      </w:r>
      <w:r w:rsidR="009E179B" w:rsidRPr="008F55E6">
        <w:t>It is used as a frequency reference point for both transmitter and receiver requirements.</w:t>
      </w:r>
      <w:r w:rsidR="00550AD4" w:rsidRPr="008F55E6">
        <w:rPr>
          <w:lang w:eastAsia="zh-CN"/>
        </w:rPr>
        <w:t xml:space="preserve"> </w:t>
      </w:r>
    </w:p>
    <w:p w:rsidR="008169F5" w:rsidRPr="008F55E6" w:rsidRDefault="008169F5" w:rsidP="008169F5">
      <w:pPr>
        <w:rPr>
          <w:b/>
        </w:rPr>
      </w:pPr>
      <w:r w:rsidRPr="008F55E6">
        <w:rPr>
          <w:b/>
          <w:bCs/>
        </w:rPr>
        <w:t>Inter-band gap</w:t>
      </w:r>
      <w:r w:rsidRPr="008F55E6">
        <w:rPr>
          <w:rFonts w:cs="v5.0.0"/>
        </w:rPr>
        <w:t>: The frequency gap between two supported consecutive operating bands.</w:t>
      </w:r>
    </w:p>
    <w:p w:rsidR="001E161E" w:rsidRPr="008F55E6" w:rsidRDefault="001E161E" w:rsidP="001E161E">
      <w:pPr>
        <w:rPr>
          <w:rFonts w:cs="v5.0.0"/>
          <w:lang w:eastAsia="zh-CN"/>
        </w:rPr>
      </w:pPr>
      <w:r w:rsidRPr="008F55E6">
        <w:rPr>
          <w:b/>
        </w:rPr>
        <w:t xml:space="preserve">Inter RF </w:t>
      </w:r>
      <w:r w:rsidR="004917B4" w:rsidRPr="008F55E6">
        <w:rPr>
          <w:b/>
        </w:rPr>
        <w:t>B</w:t>
      </w:r>
      <w:r w:rsidRPr="008F55E6">
        <w:rPr>
          <w:b/>
        </w:rPr>
        <w:t>andwidth</w:t>
      </w:r>
      <w:r w:rsidRPr="008F55E6" w:rsidDel="00F570A7">
        <w:rPr>
          <w:b/>
        </w:rPr>
        <w:t xml:space="preserve"> </w:t>
      </w:r>
      <w:r w:rsidRPr="008F55E6">
        <w:rPr>
          <w:b/>
        </w:rPr>
        <w:t xml:space="preserve">gap: </w:t>
      </w:r>
      <w:r w:rsidRPr="008F55E6">
        <w:t xml:space="preserve">frequency gap between two consecutive </w:t>
      </w:r>
      <w:r w:rsidR="004917B4" w:rsidRPr="008F55E6">
        <w:t xml:space="preserve">Base Station </w:t>
      </w:r>
      <w:r w:rsidRPr="008F55E6">
        <w:t xml:space="preserve">RF </w:t>
      </w:r>
      <w:r w:rsidR="004917B4" w:rsidRPr="008F55E6">
        <w:t>B</w:t>
      </w:r>
      <w:r w:rsidRPr="008F55E6">
        <w:t>andwidths that respectively correspond to two supported operating bands.</w:t>
      </w:r>
    </w:p>
    <w:p w:rsidR="001E161E" w:rsidRPr="008F55E6" w:rsidRDefault="001E161E" w:rsidP="001E161E">
      <w:pPr>
        <w:rPr>
          <w:bCs/>
          <w:lang w:eastAsia="zh-CN"/>
        </w:rPr>
      </w:pPr>
      <w:r w:rsidRPr="008F55E6">
        <w:rPr>
          <w:rFonts w:cs="v5.0.0"/>
          <w:b/>
          <w:lang w:eastAsia="zh-CN"/>
        </w:rPr>
        <w:t xml:space="preserve">Multi-band </w:t>
      </w:r>
      <w:r w:rsidR="004917B4" w:rsidRPr="008F55E6">
        <w:rPr>
          <w:rFonts w:cs="v5.0.0"/>
          <w:b/>
          <w:lang w:eastAsia="zh-CN"/>
        </w:rPr>
        <w:t>b</w:t>
      </w:r>
      <w:r w:rsidRPr="008F55E6">
        <w:rPr>
          <w:rFonts w:cs="v5.0.0"/>
          <w:b/>
          <w:lang w:eastAsia="zh-CN"/>
        </w:rPr>
        <w:t xml:space="preserve">ase </w:t>
      </w:r>
      <w:r w:rsidR="004917B4" w:rsidRPr="008F55E6">
        <w:rPr>
          <w:rFonts w:cs="v5.0.0"/>
          <w:b/>
          <w:lang w:eastAsia="zh-CN"/>
        </w:rPr>
        <w:t>s</w:t>
      </w:r>
      <w:r w:rsidRPr="008F55E6">
        <w:rPr>
          <w:rFonts w:cs="v5.0.0"/>
          <w:b/>
          <w:lang w:eastAsia="zh-CN"/>
        </w:rPr>
        <w:t>tation:</w:t>
      </w:r>
      <w:r w:rsidRPr="008F55E6">
        <w:rPr>
          <w:lang w:eastAsia="zh-CN"/>
        </w:rPr>
        <w:t xml:space="preserve"> </w:t>
      </w:r>
      <w:r w:rsidR="004917B4" w:rsidRPr="008F55E6">
        <w:rPr>
          <w:lang w:eastAsia="zh-CN"/>
        </w:rPr>
        <w:t>b</w:t>
      </w:r>
      <w:r w:rsidRPr="008F55E6">
        <w:rPr>
          <w:lang w:eastAsia="zh-CN"/>
        </w:rPr>
        <w:t xml:space="preserve">ase </w:t>
      </w:r>
      <w:r w:rsidR="004917B4" w:rsidRPr="008F55E6">
        <w:rPr>
          <w:lang w:eastAsia="zh-CN"/>
        </w:rPr>
        <w:t>s</w:t>
      </w:r>
      <w:r w:rsidRPr="008F55E6">
        <w:rPr>
          <w:lang w:eastAsia="zh-CN"/>
        </w:rPr>
        <w:t>tation characterized by the ability of its transmitter and/or receiver to process two or more carriers in common active RF components simultaneously, where at least one carrier is configured at a different operating band</w:t>
      </w:r>
      <w:r w:rsidR="00DE7C2B" w:rsidRPr="008F55E6">
        <w:rPr>
          <w:rFonts w:cs="v4.2.0"/>
        </w:rPr>
        <w:t xml:space="preserve"> (which is not a sub-band or superseding-band of another supported operating band)</w:t>
      </w:r>
      <w:r w:rsidRPr="008F55E6">
        <w:rPr>
          <w:lang w:eastAsia="zh-CN"/>
        </w:rPr>
        <w:t xml:space="preserve"> than the other carrier(s).</w:t>
      </w:r>
    </w:p>
    <w:p w:rsidR="001E161E" w:rsidRPr="008F55E6" w:rsidRDefault="001E161E" w:rsidP="001E161E">
      <w:r w:rsidRPr="008F55E6">
        <w:rPr>
          <w:b/>
        </w:rPr>
        <w:t>Multi-band transmitter:</w:t>
      </w:r>
      <w:r w:rsidRPr="008F55E6">
        <w:t xml:space="preserve"> </w:t>
      </w:r>
      <w:r w:rsidR="004917B4" w:rsidRPr="008F55E6">
        <w:t>t</w:t>
      </w:r>
      <w:r w:rsidRPr="008F55E6">
        <w:t>ransmitter characterized by the ability to process two or more carriers in common active RF components simultaneously, where at least one carrier is configured at a different operating band</w:t>
      </w:r>
      <w:r w:rsidR="00DE7C2B" w:rsidRPr="008F55E6">
        <w:rPr>
          <w:rFonts w:cs="v4.2.0"/>
        </w:rPr>
        <w:t xml:space="preserve"> (which is not a sub-band or superseding-band of another supported operating band)</w:t>
      </w:r>
      <w:r w:rsidRPr="008F55E6">
        <w:t xml:space="preserve"> than the other carrier(s).</w:t>
      </w:r>
    </w:p>
    <w:p w:rsidR="001E161E" w:rsidRPr="008F55E6" w:rsidRDefault="001E161E" w:rsidP="00E549E3">
      <w:r w:rsidRPr="008F55E6">
        <w:rPr>
          <w:b/>
        </w:rPr>
        <w:t>Multi-band receiver:</w:t>
      </w:r>
      <w:r w:rsidRPr="008F55E6">
        <w:t xml:space="preserve"> </w:t>
      </w:r>
      <w:r w:rsidR="004917B4" w:rsidRPr="008F55E6">
        <w:t>r</w:t>
      </w:r>
      <w:r w:rsidRPr="008F55E6">
        <w:t>eceiver characterized by the ability to process two or more carriers in common active RF components simultaneously, where at least one carrier is configured at a different operating band</w:t>
      </w:r>
      <w:r w:rsidR="00DE7C2B" w:rsidRPr="008F55E6">
        <w:rPr>
          <w:rFonts w:cs="v4.2.0"/>
        </w:rPr>
        <w:t xml:space="preserve"> (which is not a sub-band or superseding-band of another supported operating band)</w:t>
      </w:r>
      <w:r w:rsidRPr="008F55E6">
        <w:t xml:space="preserve"> than the other carrier(s).</w:t>
      </w:r>
    </w:p>
    <w:p w:rsidR="00DE7C2B" w:rsidRPr="008F55E6" w:rsidRDefault="00220633" w:rsidP="00DE7C2B">
      <w:pPr>
        <w:rPr>
          <w:rFonts w:cs="v4.2.0"/>
          <w:snapToGrid w:val="0"/>
          <w:lang w:eastAsia="zh-CN"/>
        </w:rPr>
      </w:pPr>
      <w:r w:rsidRPr="008F55E6">
        <w:rPr>
          <w:rFonts w:cs="v4.2.0"/>
          <w:b/>
          <w:bCs/>
        </w:rPr>
        <w:t xml:space="preserve">Rated total output power: </w:t>
      </w:r>
      <w:r w:rsidRPr="008F55E6">
        <w:rPr>
          <w:rFonts w:cs="v4.2.0"/>
          <w:snapToGrid w:val="0"/>
        </w:rPr>
        <w:t>the total power level that the manufacturer has declared to be available at the antenna connector.</w:t>
      </w:r>
    </w:p>
    <w:p w:rsidR="00DE7C2B" w:rsidRPr="008F55E6" w:rsidRDefault="00DE7C2B" w:rsidP="00DE7C2B">
      <w:pPr>
        <w:tabs>
          <w:tab w:val="left" w:pos="2448"/>
          <w:tab w:val="left" w:pos="9468"/>
        </w:tabs>
        <w:rPr>
          <w:rFonts w:cs="v4.2.0"/>
        </w:rPr>
      </w:pPr>
      <w:r w:rsidRPr="008F55E6">
        <w:rPr>
          <w:rFonts w:cs="v4.2.0"/>
          <w:b/>
        </w:rPr>
        <w:t xml:space="preserve">Sub-band: </w:t>
      </w:r>
      <w:r w:rsidRPr="008F55E6">
        <w:rPr>
          <w:rFonts w:cs="v4.2.0"/>
        </w:rPr>
        <w:t>A sub-band of an operating band contains a part of the uplink and downlink frequency range of the operating band.</w:t>
      </w:r>
    </w:p>
    <w:p w:rsidR="00220633" w:rsidRPr="008F55E6" w:rsidRDefault="00DE7C2B" w:rsidP="00DE7C2B">
      <w:pPr>
        <w:tabs>
          <w:tab w:val="left" w:pos="2448"/>
          <w:tab w:val="left" w:pos="9468"/>
        </w:tabs>
        <w:rPr>
          <w:rFonts w:cs="v4.2.0"/>
        </w:rPr>
      </w:pPr>
      <w:r w:rsidRPr="008F55E6">
        <w:rPr>
          <w:rFonts w:cs="v4.2.0"/>
          <w:b/>
        </w:rPr>
        <w:t xml:space="preserve">Superseding-band: </w:t>
      </w:r>
      <w:r w:rsidRPr="008F55E6">
        <w:rPr>
          <w:rFonts w:cs="v4.2.0"/>
        </w:rPr>
        <w:t>A superseding-band of an operating band includes the whole of the uplink and downlink frequency range of the operating band.</w:t>
      </w:r>
    </w:p>
    <w:p w:rsidR="00262676" w:rsidRPr="008F55E6" w:rsidRDefault="00262676" w:rsidP="00285235">
      <w:pPr>
        <w:pStyle w:val="Heading2"/>
        <w:rPr>
          <w:rFonts w:cs="v5.0.0"/>
        </w:rPr>
      </w:pPr>
      <w:bookmarkStart w:id="9" w:name="_Toc535329763"/>
      <w:r w:rsidRPr="008F55E6">
        <w:rPr>
          <w:rFonts w:cs="v5.0.0"/>
        </w:rPr>
        <w:t>3.2</w:t>
      </w:r>
      <w:r w:rsidRPr="008F55E6">
        <w:rPr>
          <w:rFonts w:cs="v5.0.0"/>
        </w:rPr>
        <w:tab/>
        <w:t>Abbreviations</w:t>
      </w:r>
      <w:bookmarkEnd w:id="9"/>
    </w:p>
    <w:p w:rsidR="00262676" w:rsidRPr="008F55E6" w:rsidRDefault="00262676">
      <w:pPr>
        <w:keepNext/>
        <w:rPr>
          <w:rFonts w:cs="v5.0.0"/>
        </w:rPr>
      </w:pPr>
      <w:r w:rsidRPr="008F55E6">
        <w:rPr>
          <w:rFonts w:cs="v5.0.0"/>
        </w:rPr>
        <w:t>For the purposes of the present document, the following abbreviations apply:</w:t>
      </w:r>
    </w:p>
    <w:p w:rsidR="003D5889" w:rsidRPr="008F55E6" w:rsidRDefault="003D5889">
      <w:pPr>
        <w:pStyle w:val="EW"/>
        <w:keepNext/>
        <w:tabs>
          <w:tab w:val="left" w:pos="2088"/>
          <w:tab w:val="left" w:pos="9468"/>
        </w:tabs>
        <w:ind w:left="1418"/>
        <w:rPr>
          <w:rFonts w:cs="v5.0.0"/>
        </w:rPr>
      </w:pPr>
      <w:r w:rsidRPr="008F55E6">
        <w:rPr>
          <w:rFonts w:cs="v5.0.0"/>
        </w:rPr>
        <w:t>4C-HSDPA</w:t>
      </w:r>
      <w:r w:rsidRPr="008F55E6">
        <w:rPr>
          <w:rFonts w:cs="v5.0.0"/>
        </w:rPr>
        <w:tab/>
        <w:t xml:space="preserve">Four-Carrier HSDPA. HSDPA operation configured on 3 or 4 DL carriers </w:t>
      </w:r>
    </w:p>
    <w:p w:rsidR="00D2019D" w:rsidRPr="008F55E6" w:rsidRDefault="00D2019D" w:rsidP="00D2019D">
      <w:pPr>
        <w:pStyle w:val="EW"/>
        <w:keepNext/>
        <w:tabs>
          <w:tab w:val="left" w:pos="2088"/>
          <w:tab w:val="left" w:pos="9468"/>
        </w:tabs>
        <w:ind w:left="1418"/>
        <w:rPr>
          <w:rFonts w:cs="v5.0.0"/>
        </w:rPr>
      </w:pPr>
      <w:r w:rsidRPr="008F55E6">
        <w:rPr>
          <w:rFonts w:cs="v5.0.0"/>
        </w:rPr>
        <w:t>8C-HSDPA</w:t>
      </w:r>
      <w:r w:rsidRPr="008F55E6">
        <w:rPr>
          <w:rFonts w:cs="v5.0.0"/>
        </w:rPr>
        <w:tab/>
        <w:t>Eight-Carrier HSDPA. HSDPA operation configured for 5 to 8 DL carriers</w:t>
      </w:r>
    </w:p>
    <w:p w:rsidR="00262676" w:rsidRPr="008F55E6" w:rsidRDefault="00262676">
      <w:pPr>
        <w:pStyle w:val="EW"/>
        <w:keepNext/>
        <w:tabs>
          <w:tab w:val="left" w:pos="2088"/>
          <w:tab w:val="left" w:pos="9468"/>
        </w:tabs>
        <w:ind w:left="1418"/>
        <w:rPr>
          <w:rFonts w:cs="v5.0.0"/>
        </w:rPr>
      </w:pPr>
      <w:r w:rsidRPr="008F55E6">
        <w:rPr>
          <w:rFonts w:cs="v5.0.0"/>
        </w:rPr>
        <w:t>16QAM</w:t>
      </w:r>
      <w:r w:rsidRPr="008F55E6">
        <w:rPr>
          <w:rFonts w:cs="v5.0.0"/>
        </w:rPr>
        <w:tab/>
        <w:t>16 Quadrature Amplitude Modulation</w:t>
      </w:r>
    </w:p>
    <w:p w:rsidR="00262676" w:rsidRPr="008F55E6" w:rsidRDefault="00262676">
      <w:pPr>
        <w:pStyle w:val="EW"/>
        <w:keepNext/>
        <w:tabs>
          <w:tab w:val="left" w:pos="2088"/>
          <w:tab w:val="left" w:pos="9468"/>
        </w:tabs>
        <w:ind w:left="1418"/>
        <w:rPr>
          <w:rFonts w:cs="v5.0.0"/>
        </w:rPr>
      </w:pPr>
      <w:r w:rsidRPr="008F55E6">
        <w:rPr>
          <w:rFonts w:cs="v5.0.0"/>
        </w:rPr>
        <w:t>ACIR</w:t>
      </w:r>
      <w:r w:rsidRPr="008F55E6">
        <w:rPr>
          <w:rFonts w:cs="v5.0.0"/>
        </w:rPr>
        <w:tab/>
        <w:t>Adjacent Channel Interference Ratio</w:t>
      </w:r>
    </w:p>
    <w:p w:rsidR="00262676" w:rsidRPr="008F55E6" w:rsidRDefault="00262676">
      <w:pPr>
        <w:pStyle w:val="EW"/>
        <w:keepNext/>
        <w:tabs>
          <w:tab w:val="left" w:pos="2088"/>
          <w:tab w:val="left" w:pos="9468"/>
        </w:tabs>
        <w:ind w:left="1418"/>
        <w:rPr>
          <w:rFonts w:cs="v5.0.0"/>
        </w:rPr>
      </w:pPr>
      <w:r w:rsidRPr="008F55E6">
        <w:rPr>
          <w:rFonts w:cs="v5.0.0"/>
        </w:rPr>
        <w:t>ACLR</w:t>
      </w:r>
      <w:r w:rsidRPr="008F55E6">
        <w:rPr>
          <w:rFonts w:cs="v5.0.0"/>
        </w:rPr>
        <w:tab/>
        <w:t>Adjacent Channel Leakage power Ratio</w:t>
      </w:r>
    </w:p>
    <w:p w:rsidR="00262676" w:rsidRPr="008F55E6" w:rsidRDefault="00262676">
      <w:pPr>
        <w:pStyle w:val="EW"/>
        <w:keepNext/>
        <w:tabs>
          <w:tab w:val="left" w:pos="2088"/>
          <w:tab w:val="left" w:pos="9468"/>
        </w:tabs>
        <w:ind w:left="1418"/>
        <w:rPr>
          <w:rFonts w:cs="v5.0.0"/>
        </w:rPr>
      </w:pPr>
      <w:r w:rsidRPr="008F55E6">
        <w:rPr>
          <w:rFonts w:cs="v5.0.0"/>
        </w:rPr>
        <w:t>ACS</w:t>
      </w:r>
      <w:r w:rsidRPr="008F55E6">
        <w:rPr>
          <w:rFonts w:cs="v5.0.0"/>
        </w:rPr>
        <w:tab/>
        <w:t>Adjacent Channel Selectivity</w:t>
      </w:r>
    </w:p>
    <w:p w:rsidR="00262676" w:rsidRPr="008F55E6" w:rsidRDefault="00262676">
      <w:pPr>
        <w:pStyle w:val="EW"/>
        <w:keepNext/>
        <w:tabs>
          <w:tab w:val="left" w:pos="2088"/>
          <w:tab w:val="left" w:pos="9468"/>
        </w:tabs>
        <w:ind w:left="1418"/>
        <w:rPr>
          <w:rFonts w:cs="v5.0.0"/>
        </w:rPr>
      </w:pPr>
      <w:r w:rsidRPr="008F55E6">
        <w:rPr>
          <w:rFonts w:cs="v5.0.0"/>
        </w:rPr>
        <w:t>BS</w:t>
      </w:r>
      <w:r w:rsidRPr="008F55E6">
        <w:rPr>
          <w:rFonts w:cs="v5.0.0"/>
        </w:rPr>
        <w:tab/>
        <w:t>Base Station</w:t>
      </w:r>
    </w:p>
    <w:p w:rsidR="00262676" w:rsidRPr="008F55E6" w:rsidRDefault="00262676">
      <w:pPr>
        <w:pStyle w:val="EW"/>
        <w:keepNext/>
        <w:tabs>
          <w:tab w:val="left" w:pos="2088"/>
          <w:tab w:val="left" w:pos="9468"/>
        </w:tabs>
        <w:ind w:left="1418"/>
        <w:rPr>
          <w:rFonts w:cs="v5.0.0"/>
        </w:rPr>
      </w:pPr>
      <w:r w:rsidRPr="008F55E6">
        <w:rPr>
          <w:rFonts w:cs="v5.0.0"/>
        </w:rPr>
        <w:t>BER</w:t>
      </w:r>
      <w:r w:rsidRPr="008F55E6">
        <w:rPr>
          <w:rFonts w:cs="v5.0.0"/>
        </w:rPr>
        <w:tab/>
        <w:t>Bit Error Ratio</w:t>
      </w:r>
    </w:p>
    <w:p w:rsidR="00262676" w:rsidRPr="008F55E6" w:rsidRDefault="00262676">
      <w:pPr>
        <w:pStyle w:val="EW"/>
        <w:keepNext/>
        <w:tabs>
          <w:tab w:val="left" w:pos="2088"/>
          <w:tab w:val="left" w:pos="9468"/>
        </w:tabs>
        <w:ind w:left="1418"/>
        <w:rPr>
          <w:rFonts w:cs="v5.0.0"/>
        </w:rPr>
      </w:pPr>
      <w:r w:rsidRPr="008F55E6">
        <w:rPr>
          <w:rFonts w:cs="v5.0.0"/>
        </w:rPr>
        <w:t>BLER</w:t>
      </w:r>
      <w:r w:rsidRPr="008F55E6">
        <w:rPr>
          <w:rFonts w:cs="v5.0.0"/>
        </w:rPr>
        <w:tab/>
        <w:t>Block Error Ratio</w:t>
      </w:r>
    </w:p>
    <w:p w:rsidR="009E179B" w:rsidRPr="008F55E6" w:rsidRDefault="009E179B" w:rsidP="009E179B">
      <w:pPr>
        <w:pStyle w:val="EW"/>
        <w:keepNext/>
        <w:tabs>
          <w:tab w:val="left" w:pos="2088"/>
          <w:tab w:val="left" w:pos="9468"/>
        </w:tabs>
        <w:ind w:left="1418"/>
        <w:rPr>
          <w:rFonts w:cs="v5.0.0"/>
        </w:rPr>
      </w:pPr>
      <w:r w:rsidRPr="008F55E6">
        <w:rPr>
          <w:rFonts w:cs="v5.0.0"/>
        </w:rPr>
        <w:t>CACLR</w:t>
      </w:r>
      <w:r w:rsidRPr="008F55E6">
        <w:rPr>
          <w:rFonts w:cs="v5.0.0"/>
        </w:rPr>
        <w:tab/>
        <w:t>Cumulative ACLR</w:t>
      </w:r>
    </w:p>
    <w:p w:rsidR="00884C85" w:rsidRPr="008F55E6" w:rsidRDefault="00884C85" w:rsidP="00966C29">
      <w:pPr>
        <w:pStyle w:val="EW"/>
        <w:keepNext/>
        <w:tabs>
          <w:tab w:val="left" w:pos="2088"/>
          <w:tab w:val="left" w:pos="9468"/>
        </w:tabs>
        <w:ind w:left="1418"/>
        <w:rPr>
          <w:rFonts w:cs="v5.0.0"/>
        </w:rPr>
      </w:pPr>
      <w:r w:rsidRPr="008F55E6">
        <w:rPr>
          <w:rFonts w:cs="v5.0.0"/>
        </w:rPr>
        <w:t>CPICH</w:t>
      </w:r>
      <w:r w:rsidRPr="008F55E6">
        <w:rPr>
          <w:rFonts w:cs="v5.0.0"/>
        </w:rPr>
        <w:tab/>
        <w:t>Common Pilot Channel</w:t>
      </w:r>
    </w:p>
    <w:p w:rsidR="00966C29" w:rsidRPr="008F55E6" w:rsidRDefault="00262676" w:rsidP="00966C29">
      <w:pPr>
        <w:pStyle w:val="EW"/>
        <w:keepNext/>
        <w:tabs>
          <w:tab w:val="left" w:pos="2088"/>
          <w:tab w:val="left" w:pos="9468"/>
        </w:tabs>
        <w:ind w:left="1418"/>
        <w:rPr>
          <w:rFonts w:cs="v5.0.0"/>
        </w:rPr>
      </w:pPr>
      <w:r w:rsidRPr="008F55E6">
        <w:rPr>
          <w:rFonts w:cs="v5.0.0"/>
        </w:rPr>
        <w:t>CW</w:t>
      </w:r>
      <w:r w:rsidRPr="008F55E6">
        <w:rPr>
          <w:rFonts w:cs="v5.0.0"/>
        </w:rPr>
        <w:tab/>
        <w:t>Continuous Wave (unmodulated signal)</w:t>
      </w:r>
      <w:r w:rsidR="00966C29" w:rsidRPr="008F55E6">
        <w:rPr>
          <w:rFonts w:cs="v5.0.0"/>
        </w:rPr>
        <w:t xml:space="preserve"> </w:t>
      </w:r>
    </w:p>
    <w:p w:rsidR="00262676" w:rsidRPr="008F55E6" w:rsidRDefault="00966C29" w:rsidP="00966C29">
      <w:pPr>
        <w:pStyle w:val="EW"/>
        <w:keepNext/>
        <w:tabs>
          <w:tab w:val="left" w:pos="2088"/>
          <w:tab w:val="left" w:pos="9468"/>
        </w:tabs>
        <w:ind w:left="1418"/>
        <w:rPr>
          <w:rFonts w:cs="v5.0.0"/>
        </w:rPr>
      </w:pPr>
      <w:r w:rsidRPr="008F55E6">
        <w:rPr>
          <w:rFonts w:cs="v5.0.0"/>
        </w:rPr>
        <w:t>DB-DC-HSDPA</w:t>
      </w:r>
      <w:r w:rsidRPr="008F55E6">
        <w:rPr>
          <w:rFonts w:cs="v5.0.0"/>
        </w:rPr>
        <w:tab/>
        <w:t>Dual Band Dual Cell HSDPA</w:t>
      </w:r>
    </w:p>
    <w:p w:rsidR="00AD3E69" w:rsidRPr="008F55E6" w:rsidRDefault="00AD3E69" w:rsidP="00966C29">
      <w:pPr>
        <w:pStyle w:val="EW"/>
        <w:keepNext/>
        <w:tabs>
          <w:tab w:val="left" w:pos="2088"/>
          <w:tab w:val="left" w:pos="9468"/>
        </w:tabs>
        <w:ind w:left="1418"/>
        <w:rPr>
          <w:rFonts w:cs="v5.0.0"/>
        </w:rPr>
      </w:pPr>
      <w:r w:rsidRPr="008F55E6">
        <w:rPr>
          <w:rFonts w:cs="v5.0.0"/>
        </w:rPr>
        <w:t>DB-DC-HSUPA</w:t>
      </w:r>
      <w:r w:rsidRPr="008F55E6">
        <w:rPr>
          <w:rFonts w:cs="v5.0.0"/>
        </w:rPr>
        <w:tab/>
        <w:t>Dual Band Dual Cell HSUPA</w:t>
      </w:r>
    </w:p>
    <w:p w:rsidR="00966C29" w:rsidRPr="008F55E6" w:rsidRDefault="00C17E4A" w:rsidP="00966C29">
      <w:pPr>
        <w:pStyle w:val="EW"/>
        <w:keepNext/>
        <w:tabs>
          <w:tab w:val="left" w:pos="2088"/>
          <w:tab w:val="left" w:pos="9468"/>
        </w:tabs>
        <w:ind w:left="1418"/>
        <w:rPr>
          <w:rFonts w:cs="v5.0.0"/>
        </w:rPr>
      </w:pPr>
      <w:r w:rsidRPr="008F55E6">
        <w:rPr>
          <w:rFonts w:cs="v5.0.0"/>
        </w:rPr>
        <w:t>DC-HSDPA</w:t>
      </w:r>
      <w:r w:rsidRPr="008F55E6">
        <w:rPr>
          <w:rFonts w:cs="v5.0.0"/>
        </w:rPr>
        <w:tab/>
        <w:t>Dual Cell HSDPA</w:t>
      </w:r>
      <w:r w:rsidR="00966C29" w:rsidRPr="008F55E6">
        <w:rPr>
          <w:rFonts w:cs="v5.0.0"/>
        </w:rPr>
        <w:t xml:space="preserve"> </w:t>
      </w:r>
    </w:p>
    <w:p w:rsidR="00C17E4A" w:rsidRPr="008F55E6" w:rsidRDefault="00966C29" w:rsidP="00966C29">
      <w:pPr>
        <w:pStyle w:val="EW"/>
        <w:keepNext/>
        <w:tabs>
          <w:tab w:val="left" w:pos="2088"/>
          <w:tab w:val="left" w:pos="9468"/>
        </w:tabs>
        <w:ind w:left="1418"/>
        <w:rPr>
          <w:rFonts w:cs="v5.0.0"/>
        </w:rPr>
      </w:pPr>
      <w:r w:rsidRPr="008F55E6">
        <w:rPr>
          <w:rFonts w:cs="v5.0.0"/>
        </w:rPr>
        <w:t>DC-HSUPA</w:t>
      </w:r>
      <w:r w:rsidRPr="008F55E6">
        <w:rPr>
          <w:rFonts w:cs="v5.0.0"/>
        </w:rPr>
        <w:tab/>
        <w:t>Dual Cell HSUPA</w:t>
      </w:r>
    </w:p>
    <w:p w:rsidR="00262676" w:rsidRPr="008F55E6" w:rsidRDefault="00262676">
      <w:pPr>
        <w:pStyle w:val="EW"/>
        <w:keepNext/>
        <w:tabs>
          <w:tab w:val="left" w:pos="2088"/>
          <w:tab w:val="left" w:pos="9468"/>
        </w:tabs>
        <w:ind w:left="1418"/>
        <w:rPr>
          <w:rFonts w:cs="v5.0.0"/>
        </w:rPr>
      </w:pPr>
      <w:r w:rsidRPr="008F55E6">
        <w:rPr>
          <w:rFonts w:cs="v5.0.0"/>
        </w:rPr>
        <w:t>DL</w:t>
      </w:r>
      <w:r w:rsidRPr="008F55E6">
        <w:rPr>
          <w:rFonts w:cs="v5.0.0"/>
        </w:rPr>
        <w:tab/>
        <w:t>Down Link (forward link)</w:t>
      </w:r>
    </w:p>
    <w:p w:rsidR="001976FE" w:rsidRPr="008F55E6" w:rsidRDefault="005E6FDC" w:rsidP="001976FE">
      <w:pPr>
        <w:pStyle w:val="EW"/>
        <w:keepNext/>
        <w:tabs>
          <w:tab w:val="left" w:pos="2088"/>
          <w:tab w:val="left" w:pos="9468"/>
        </w:tabs>
        <w:ind w:left="1418"/>
        <w:rPr>
          <w:rFonts w:cs="v5.0.0"/>
        </w:rPr>
      </w:pPr>
      <w:r w:rsidRPr="008F55E6">
        <w:rPr>
          <w:rFonts w:cs="v5.0.0"/>
        </w:rPr>
        <w:t>DTT</w:t>
      </w:r>
      <w:r w:rsidRPr="008F55E6">
        <w:rPr>
          <w:rFonts w:cs="v5.0.0"/>
        </w:rPr>
        <w:tab/>
        <w:t>Digital Terrestrial Television</w:t>
      </w:r>
    </w:p>
    <w:p w:rsidR="005E6FDC" w:rsidRPr="008F55E6" w:rsidRDefault="001976FE" w:rsidP="001976FE">
      <w:pPr>
        <w:pStyle w:val="EW"/>
        <w:keepNext/>
        <w:tabs>
          <w:tab w:val="left" w:pos="2088"/>
          <w:tab w:val="left" w:pos="9468"/>
        </w:tabs>
        <w:ind w:left="1418"/>
        <w:rPr>
          <w:rFonts w:cs="v5.0.0"/>
        </w:rPr>
      </w:pPr>
      <w:r w:rsidRPr="008F55E6">
        <w:rPr>
          <w:rFonts w:cs="v5.0.0"/>
        </w:rPr>
        <w:t>EIRP</w:t>
      </w:r>
      <w:r w:rsidRPr="008F55E6">
        <w:rPr>
          <w:rFonts w:cs="v5.0.0"/>
        </w:rPr>
        <w:tab/>
        <w:t>Effective Isotropic Radiated Power</w:t>
      </w:r>
    </w:p>
    <w:p w:rsidR="00262676" w:rsidRPr="008F55E6" w:rsidRDefault="00262676">
      <w:pPr>
        <w:pStyle w:val="EW"/>
        <w:keepNext/>
        <w:tabs>
          <w:tab w:val="left" w:pos="2088"/>
          <w:tab w:val="left" w:pos="9468"/>
        </w:tabs>
        <w:ind w:left="1418"/>
        <w:rPr>
          <w:rFonts w:cs="v5.0.0"/>
        </w:rPr>
      </w:pPr>
      <w:r w:rsidRPr="008F55E6">
        <w:rPr>
          <w:rFonts w:cs="v5.0.0"/>
        </w:rPr>
        <w:t>FDD</w:t>
      </w:r>
      <w:r w:rsidRPr="008F55E6">
        <w:rPr>
          <w:rFonts w:cs="v5.0.0"/>
        </w:rPr>
        <w:tab/>
        <w:t>Frequency Division Duplexing</w:t>
      </w:r>
    </w:p>
    <w:p w:rsidR="00262676" w:rsidRPr="008F55E6" w:rsidRDefault="00262676">
      <w:pPr>
        <w:pStyle w:val="EW"/>
        <w:tabs>
          <w:tab w:val="left" w:pos="2088"/>
          <w:tab w:val="left" w:pos="9468"/>
        </w:tabs>
        <w:ind w:left="1418"/>
        <w:rPr>
          <w:rFonts w:cs="v5.0.0"/>
        </w:rPr>
      </w:pPr>
      <w:r w:rsidRPr="008F55E6">
        <w:rPr>
          <w:rFonts w:cs="v5.0.0"/>
        </w:rPr>
        <w:t>GSM</w:t>
      </w:r>
      <w:r w:rsidRPr="008F55E6">
        <w:rPr>
          <w:rFonts w:cs="v5.0.0"/>
        </w:rPr>
        <w:tab/>
        <w:t>Global System for Mobile Communications</w:t>
      </w:r>
    </w:p>
    <w:p w:rsidR="00966C29" w:rsidRPr="008F55E6" w:rsidRDefault="00C17E4A" w:rsidP="00966C29">
      <w:pPr>
        <w:pStyle w:val="EW"/>
        <w:tabs>
          <w:tab w:val="left" w:pos="2088"/>
          <w:tab w:val="left" w:pos="9468"/>
        </w:tabs>
        <w:ind w:left="1418"/>
        <w:rPr>
          <w:rFonts w:cs="v5.0.0"/>
        </w:rPr>
      </w:pPr>
      <w:r w:rsidRPr="008F55E6">
        <w:rPr>
          <w:rFonts w:cs="v5.0.0"/>
        </w:rPr>
        <w:lastRenderedPageBreak/>
        <w:t>HSDPA</w:t>
      </w:r>
      <w:r w:rsidRPr="008F55E6">
        <w:rPr>
          <w:rFonts w:cs="v5.0.0"/>
        </w:rPr>
        <w:tab/>
        <w:t>High Speed Downlink Packet Access</w:t>
      </w:r>
      <w:r w:rsidR="00966C29" w:rsidRPr="008F55E6">
        <w:rPr>
          <w:rFonts w:cs="v5.0.0"/>
        </w:rPr>
        <w:t xml:space="preserve"> </w:t>
      </w:r>
    </w:p>
    <w:p w:rsidR="00082D62" w:rsidRPr="008F55E6" w:rsidRDefault="00966C29" w:rsidP="00082D62">
      <w:pPr>
        <w:pStyle w:val="EW"/>
        <w:tabs>
          <w:tab w:val="left" w:pos="2088"/>
          <w:tab w:val="left" w:pos="9468"/>
        </w:tabs>
        <w:ind w:left="1418"/>
        <w:rPr>
          <w:rFonts w:cs="v5.0.0"/>
        </w:rPr>
      </w:pPr>
      <w:r w:rsidRPr="008F55E6">
        <w:rPr>
          <w:rFonts w:cs="v5.0.0"/>
        </w:rPr>
        <w:t>HSUPA</w:t>
      </w:r>
      <w:r w:rsidRPr="008F55E6">
        <w:rPr>
          <w:rFonts w:cs="v5.0.0"/>
        </w:rPr>
        <w:tab/>
        <w:t>High Speed Uplink Packet Access</w:t>
      </w:r>
    </w:p>
    <w:p w:rsidR="004917B4" w:rsidRPr="008F55E6" w:rsidRDefault="00082D62" w:rsidP="004917B4">
      <w:pPr>
        <w:pStyle w:val="EW"/>
        <w:tabs>
          <w:tab w:val="left" w:pos="2088"/>
          <w:tab w:val="left" w:pos="9468"/>
        </w:tabs>
        <w:ind w:left="1418"/>
        <w:rPr>
          <w:rFonts w:cs="v5.0.0"/>
        </w:rPr>
      </w:pPr>
      <w:r w:rsidRPr="008F55E6">
        <w:rPr>
          <w:rFonts w:cs="v5.0.0"/>
        </w:rPr>
        <w:t>IE</w:t>
      </w:r>
      <w:r w:rsidRPr="008F55E6">
        <w:rPr>
          <w:rFonts w:cs="v5.0.0"/>
        </w:rPr>
        <w:tab/>
        <w:t>Information Element</w:t>
      </w:r>
      <w:r w:rsidR="004917B4" w:rsidRPr="008F55E6">
        <w:rPr>
          <w:rFonts w:cs="v5.0.0"/>
        </w:rPr>
        <w:t xml:space="preserve"> </w:t>
      </w:r>
    </w:p>
    <w:p w:rsidR="004917B4" w:rsidRPr="008F55E6" w:rsidRDefault="004917B4" w:rsidP="004917B4">
      <w:pPr>
        <w:pStyle w:val="EW"/>
        <w:tabs>
          <w:tab w:val="left" w:pos="2088"/>
          <w:tab w:val="left" w:pos="9468"/>
        </w:tabs>
        <w:ind w:left="1418"/>
        <w:rPr>
          <w:rFonts w:cs="v5.0.0"/>
        </w:rPr>
      </w:pPr>
      <w:r w:rsidRPr="008F55E6">
        <w:rPr>
          <w:rFonts w:cs="v5.0.0"/>
        </w:rPr>
        <w:t>LA</w:t>
      </w:r>
      <w:r w:rsidRPr="008F55E6">
        <w:rPr>
          <w:rFonts w:cs="v5.0.0"/>
        </w:rPr>
        <w:tab/>
        <w:t>Local Area</w:t>
      </w:r>
    </w:p>
    <w:p w:rsidR="004917B4" w:rsidRPr="008F55E6" w:rsidRDefault="00262676" w:rsidP="004917B4">
      <w:pPr>
        <w:pStyle w:val="EW"/>
        <w:tabs>
          <w:tab w:val="left" w:pos="2088"/>
          <w:tab w:val="left" w:pos="9468"/>
        </w:tabs>
        <w:ind w:left="1418"/>
        <w:rPr>
          <w:rFonts w:cs="v5.0.0"/>
        </w:rPr>
      </w:pPr>
      <w:r w:rsidRPr="008F55E6">
        <w:rPr>
          <w:rFonts w:cs="v5.0.0"/>
        </w:rPr>
        <w:t>MIMO</w:t>
      </w:r>
      <w:r w:rsidRPr="008F55E6">
        <w:rPr>
          <w:rFonts w:cs="v5.0.0"/>
        </w:rPr>
        <w:tab/>
        <w:t>Multiple Input Multiple Output</w:t>
      </w:r>
      <w:r w:rsidR="004917B4" w:rsidRPr="008F55E6">
        <w:rPr>
          <w:rFonts w:cs="v5.0.0"/>
        </w:rPr>
        <w:t xml:space="preserve"> </w:t>
      </w:r>
    </w:p>
    <w:p w:rsidR="00262676" w:rsidRPr="008F55E6" w:rsidRDefault="004917B4" w:rsidP="004917B4">
      <w:pPr>
        <w:pStyle w:val="EW"/>
        <w:tabs>
          <w:tab w:val="left" w:pos="2088"/>
          <w:tab w:val="left" w:pos="9468"/>
        </w:tabs>
        <w:ind w:left="1418"/>
        <w:rPr>
          <w:rFonts w:cs="v5.0.0"/>
        </w:rPr>
      </w:pPr>
      <w:r w:rsidRPr="008F55E6">
        <w:rPr>
          <w:rFonts w:cs="v5.0.0"/>
        </w:rPr>
        <w:t>MR</w:t>
      </w:r>
      <w:r w:rsidRPr="008F55E6">
        <w:rPr>
          <w:rFonts w:cs="v5.0.0"/>
        </w:rPr>
        <w:tab/>
        <w:t>Medium Range</w:t>
      </w:r>
    </w:p>
    <w:p w:rsidR="009E179B" w:rsidRPr="008F55E6" w:rsidRDefault="009E179B">
      <w:pPr>
        <w:pStyle w:val="EW"/>
        <w:tabs>
          <w:tab w:val="left" w:pos="2088"/>
          <w:tab w:val="left" w:pos="9468"/>
        </w:tabs>
        <w:ind w:left="1418"/>
        <w:rPr>
          <w:lang w:eastAsia="zh-CN"/>
        </w:rPr>
      </w:pPr>
      <w:r w:rsidRPr="008F55E6">
        <w:rPr>
          <w:rFonts w:cs="v5.0.0"/>
          <w:lang w:eastAsia="zh-CN"/>
        </w:rPr>
        <w:t>NC</w:t>
      </w:r>
      <w:smartTag w:uri="urn:schemas-microsoft-com:office:smarttags" w:element="chmetcnv">
        <w:smartTagPr>
          <w:attr w:name="TCSC" w:val="0"/>
          <w:attr w:name="NumberType" w:val="1"/>
          <w:attr w:name="Negative" w:val="True"/>
          <w:attr w:name="HasSpace" w:val="False"/>
          <w:attr w:name="SourceValue" w:val="4"/>
          <w:attr w:name="UnitName" w:val="C"/>
        </w:smartTagPr>
        <w:r w:rsidRPr="008F55E6">
          <w:rPr>
            <w:rFonts w:cs="v5.0.0"/>
            <w:lang w:eastAsia="zh-CN"/>
          </w:rPr>
          <w:t>-</w:t>
        </w:r>
        <w:r w:rsidRPr="008F55E6">
          <w:rPr>
            <w:rFonts w:cs="v5.0.0"/>
          </w:rPr>
          <w:t>4C</w:t>
        </w:r>
      </w:smartTag>
      <w:r w:rsidRPr="008F55E6">
        <w:rPr>
          <w:rFonts w:cs="v5.0.0"/>
        </w:rPr>
        <w:t>-HSDPA</w:t>
      </w:r>
      <w:r w:rsidRPr="008F55E6">
        <w:rPr>
          <w:rFonts w:cs="v5.0.0"/>
        </w:rPr>
        <w:tab/>
      </w:r>
      <w:r w:rsidRPr="008F55E6">
        <w:rPr>
          <w:rFonts w:cs="v5.0.0"/>
          <w:lang w:eastAsia="zh-CN"/>
        </w:rPr>
        <w:t xml:space="preserve">Non-contiguous </w:t>
      </w:r>
      <w:r w:rsidRPr="008F55E6">
        <w:rPr>
          <w:rFonts w:cs="v5.0.0"/>
        </w:rPr>
        <w:t xml:space="preserve">Four-Carrier HSDPA. HSDPA operation </w:t>
      </w:r>
      <w:r w:rsidRPr="008F55E6">
        <w:t>for two non-adjacent blocks within a single band</w:t>
      </w:r>
      <w:r w:rsidRPr="008F55E6">
        <w:rPr>
          <w:lang w:eastAsia="zh-CN"/>
        </w:rPr>
        <w:t xml:space="preserve"> configured on 2, 3 or </w:t>
      </w:r>
      <w:smartTag w:uri="urn:schemas-microsoft-com:office:smarttags" w:element="chmetcnv">
        <w:smartTagPr>
          <w:attr w:name="TCSC" w:val="0"/>
          <w:attr w:name="NumberType" w:val="1"/>
          <w:attr w:name="Negative" w:val="False"/>
          <w:attr w:name="HasSpace" w:val="True"/>
          <w:attr w:name="SourceValue" w:val="4"/>
          <w:attr w:name="UnitName" w:val="dl"/>
        </w:smartTagPr>
        <w:r w:rsidRPr="008F55E6">
          <w:rPr>
            <w:lang w:eastAsia="zh-CN"/>
          </w:rPr>
          <w:t>4 DL</w:t>
        </w:r>
      </w:smartTag>
      <w:r w:rsidRPr="008F55E6">
        <w:rPr>
          <w:lang w:eastAsia="zh-CN"/>
        </w:rPr>
        <w:t xml:space="preserve"> carriers.</w:t>
      </w:r>
    </w:p>
    <w:p w:rsidR="00262676" w:rsidRPr="008F55E6" w:rsidRDefault="00082D62" w:rsidP="00082D62">
      <w:pPr>
        <w:pStyle w:val="EW"/>
        <w:tabs>
          <w:tab w:val="left" w:pos="2088"/>
          <w:tab w:val="left" w:pos="9468"/>
        </w:tabs>
        <w:ind w:left="1418"/>
        <w:rPr>
          <w:rFonts w:cs="v5.0.0"/>
        </w:rPr>
      </w:pPr>
      <w:r w:rsidRPr="008F55E6">
        <w:rPr>
          <w:rFonts w:cs="v5.0.0"/>
        </w:rPr>
        <w:t>P-CPICH</w:t>
      </w:r>
      <w:r w:rsidRPr="008F55E6">
        <w:rPr>
          <w:rFonts w:cs="v5.0.0"/>
        </w:rPr>
        <w:tab/>
        <w:t>Primary CPICH</w:t>
      </w:r>
    </w:p>
    <w:p w:rsidR="00262676" w:rsidRPr="008F55E6" w:rsidRDefault="00262676">
      <w:pPr>
        <w:pStyle w:val="EW"/>
        <w:tabs>
          <w:tab w:val="left" w:pos="2088"/>
          <w:tab w:val="left" w:pos="9468"/>
        </w:tabs>
        <w:ind w:left="1418"/>
        <w:rPr>
          <w:rFonts w:cs="v5.0.0"/>
        </w:rPr>
      </w:pPr>
      <w:r w:rsidRPr="008F55E6">
        <w:rPr>
          <w:rFonts w:cs="v5.0.0"/>
        </w:rPr>
        <w:t>PHS</w:t>
      </w:r>
      <w:r w:rsidRPr="008F55E6">
        <w:rPr>
          <w:rFonts w:cs="v5.0.0"/>
        </w:rPr>
        <w:tab/>
        <w:t>Personal Handyphone System</w:t>
      </w:r>
    </w:p>
    <w:p w:rsidR="0014292C" w:rsidRPr="008F55E6" w:rsidRDefault="00262676" w:rsidP="0014292C">
      <w:pPr>
        <w:pStyle w:val="EW"/>
        <w:tabs>
          <w:tab w:val="left" w:pos="2088"/>
          <w:tab w:val="left" w:pos="9468"/>
        </w:tabs>
        <w:ind w:left="1418"/>
        <w:rPr>
          <w:rFonts w:cs="v5.0.0"/>
        </w:rPr>
      </w:pPr>
      <w:r w:rsidRPr="008F55E6">
        <w:rPr>
          <w:rFonts w:cs="v5.0.0"/>
        </w:rPr>
        <w:t>PPM</w:t>
      </w:r>
      <w:r w:rsidRPr="008F55E6">
        <w:rPr>
          <w:rFonts w:cs="v5.0.0"/>
        </w:rPr>
        <w:tab/>
        <w:t>Parts Per Million</w:t>
      </w:r>
      <w:r w:rsidR="0014292C" w:rsidRPr="008F55E6">
        <w:rPr>
          <w:rFonts w:cs="v5.0.0"/>
        </w:rPr>
        <w:t xml:space="preserve"> </w:t>
      </w:r>
    </w:p>
    <w:p w:rsidR="004917B4" w:rsidRPr="008F55E6" w:rsidRDefault="0014292C" w:rsidP="004917B4">
      <w:pPr>
        <w:pStyle w:val="EW"/>
        <w:tabs>
          <w:tab w:val="left" w:pos="2088"/>
          <w:tab w:val="left" w:pos="9468"/>
        </w:tabs>
        <w:ind w:left="1418"/>
      </w:pPr>
      <w:r w:rsidRPr="008F55E6">
        <w:rPr>
          <w:rFonts w:cs="v5.0.0"/>
        </w:rPr>
        <w:t>RAT</w:t>
      </w:r>
      <w:r w:rsidRPr="008F55E6">
        <w:rPr>
          <w:rFonts w:cs="v5.0.0"/>
        </w:rPr>
        <w:tab/>
      </w:r>
      <w:r w:rsidRPr="008F55E6">
        <w:t>Radio Access Technology</w:t>
      </w:r>
      <w:r w:rsidR="004917B4" w:rsidRPr="008F55E6">
        <w:t xml:space="preserve"> </w:t>
      </w:r>
    </w:p>
    <w:p w:rsidR="00262676" w:rsidRPr="008F55E6" w:rsidRDefault="004917B4" w:rsidP="004917B4">
      <w:pPr>
        <w:pStyle w:val="EW"/>
        <w:tabs>
          <w:tab w:val="left" w:pos="2088"/>
          <w:tab w:val="left" w:pos="9468"/>
        </w:tabs>
        <w:ind w:left="1418"/>
        <w:rPr>
          <w:rFonts w:cs="v5.0.0"/>
        </w:rPr>
      </w:pPr>
      <w:r w:rsidRPr="008F55E6">
        <w:t>RF</w:t>
      </w:r>
      <w:r w:rsidRPr="008F55E6">
        <w:tab/>
        <w:t>Radio Frequency</w:t>
      </w:r>
    </w:p>
    <w:p w:rsidR="00262676" w:rsidRPr="008F55E6" w:rsidRDefault="00262676">
      <w:pPr>
        <w:pStyle w:val="EW"/>
        <w:tabs>
          <w:tab w:val="left" w:pos="2088"/>
          <w:tab w:val="left" w:pos="9468"/>
        </w:tabs>
        <w:ind w:left="1418"/>
        <w:rPr>
          <w:rFonts w:cs="v5.0.0"/>
        </w:rPr>
      </w:pPr>
      <w:r w:rsidRPr="008F55E6">
        <w:rPr>
          <w:rFonts w:cs="v5.0.0"/>
        </w:rPr>
        <w:t>QPSK</w:t>
      </w:r>
      <w:r w:rsidRPr="008F55E6">
        <w:rPr>
          <w:rFonts w:cs="v5.0.0"/>
        </w:rPr>
        <w:tab/>
        <w:t>Quadrature Phase Shift Keying</w:t>
      </w:r>
    </w:p>
    <w:p w:rsidR="00082D62" w:rsidRPr="008F55E6" w:rsidRDefault="00262676" w:rsidP="00082D62">
      <w:pPr>
        <w:pStyle w:val="EW"/>
        <w:tabs>
          <w:tab w:val="left" w:pos="2088"/>
          <w:tab w:val="left" w:pos="9468"/>
        </w:tabs>
        <w:ind w:left="1418"/>
        <w:rPr>
          <w:rFonts w:cs="v5.0.0"/>
        </w:rPr>
      </w:pPr>
      <w:r w:rsidRPr="008F55E6">
        <w:rPr>
          <w:rFonts w:cs="v5.0.0"/>
        </w:rPr>
        <w:t>RSSI</w:t>
      </w:r>
      <w:r w:rsidRPr="008F55E6">
        <w:rPr>
          <w:rFonts w:cs="v5.0.0"/>
        </w:rPr>
        <w:tab/>
        <w:t>Received Signal Strength Indicator</w:t>
      </w:r>
    </w:p>
    <w:p w:rsidR="00262676" w:rsidRPr="008F55E6" w:rsidRDefault="00082D62" w:rsidP="00082D62">
      <w:pPr>
        <w:pStyle w:val="EW"/>
        <w:tabs>
          <w:tab w:val="left" w:pos="2088"/>
          <w:tab w:val="left" w:pos="9468"/>
        </w:tabs>
        <w:ind w:left="1418"/>
        <w:rPr>
          <w:rFonts w:cs="v5.0.0"/>
        </w:rPr>
      </w:pPr>
      <w:r w:rsidRPr="008F55E6">
        <w:rPr>
          <w:rFonts w:cs="v5.0.0"/>
        </w:rPr>
        <w:t>S-CPICH</w:t>
      </w:r>
      <w:r w:rsidRPr="008F55E6">
        <w:rPr>
          <w:rFonts w:cs="v5.0.0"/>
        </w:rPr>
        <w:tab/>
        <w:t>Secondary CPICH</w:t>
      </w:r>
    </w:p>
    <w:p w:rsidR="00D2019D" w:rsidRPr="008F55E6" w:rsidRDefault="00262676" w:rsidP="00D2019D">
      <w:pPr>
        <w:pStyle w:val="EW"/>
        <w:tabs>
          <w:tab w:val="left" w:pos="2088"/>
          <w:tab w:val="left" w:pos="9468"/>
        </w:tabs>
        <w:ind w:left="1418"/>
        <w:rPr>
          <w:rFonts w:cs="v5.0.0"/>
        </w:rPr>
      </w:pPr>
      <w:r w:rsidRPr="008F55E6">
        <w:rPr>
          <w:rFonts w:cs="v5.0.0"/>
        </w:rPr>
        <w:t>SIR</w:t>
      </w:r>
      <w:r w:rsidRPr="008F55E6">
        <w:rPr>
          <w:rFonts w:cs="v5.0.0"/>
        </w:rPr>
        <w:tab/>
        <w:t>Signal to Interference ratio</w:t>
      </w:r>
      <w:r w:rsidR="00D2019D" w:rsidRPr="008F55E6">
        <w:rPr>
          <w:rFonts w:cs="v5.0.0"/>
        </w:rPr>
        <w:t xml:space="preserve"> </w:t>
      </w:r>
    </w:p>
    <w:p w:rsidR="00262676" w:rsidRPr="008F55E6" w:rsidRDefault="00D2019D">
      <w:pPr>
        <w:pStyle w:val="EW"/>
        <w:tabs>
          <w:tab w:val="left" w:pos="2088"/>
          <w:tab w:val="left" w:pos="9468"/>
        </w:tabs>
        <w:ind w:left="1418"/>
        <w:rPr>
          <w:rFonts w:cs="v5.0.0"/>
        </w:rPr>
      </w:pPr>
      <w:r w:rsidRPr="008F55E6">
        <w:rPr>
          <w:rFonts w:cs="v5.0.0"/>
        </w:rPr>
        <w:t>TAE</w:t>
      </w:r>
      <w:r w:rsidRPr="008F55E6">
        <w:rPr>
          <w:rFonts w:cs="v5.0.0"/>
        </w:rPr>
        <w:tab/>
        <w:t xml:space="preserve">Time Alignment Error </w:t>
      </w:r>
    </w:p>
    <w:p w:rsidR="00262676" w:rsidRPr="008F55E6" w:rsidRDefault="00262676">
      <w:pPr>
        <w:pStyle w:val="EW"/>
        <w:tabs>
          <w:tab w:val="left" w:pos="2088"/>
          <w:tab w:val="left" w:pos="9468"/>
        </w:tabs>
        <w:ind w:left="1418"/>
        <w:rPr>
          <w:rFonts w:cs="v5.0.0"/>
        </w:rPr>
      </w:pPr>
      <w:r w:rsidRPr="008F55E6">
        <w:rPr>
          <w:rFonts w:cs="v5.0.0"/>
        </w:rPr>
        <w:t>TDD</w:t>
      </w:r>
      <w:r w:rsidRPr="008F55E6">
        <w:rPr>
          <w:rFonts w:cs="v5.0.0"/>
        </w:rPr>
        <w:tab/>
        <w:t>Time Division Duplexing</w:t>
      </w:r>
    </w:p>
    <w:p w:rsidR="00262676" w:rsidRPr="008F55E6" w:rsidRDefault="00262676">
      <w:pPr>
        <w:pStyle w:val="EW"/>
        <w:tabs>
          <w:tab w:val="left" w:pos="2088"/>
          <w:tab w:val="left" w:pos="9468"/>
        </w:tabs>
        <w:ind w:left="1418"/>
        <w:rPr>
          <w:rFonts w:cs="v5.0.0"/>
        </w:rPr>
      </w:pPr>
      <w:r w:rsidRPr="008F55E6">
        <w:rPr>
          <w:rFonts w:cs="v5.0.0"/>
        </w:rPr>
        <w:t>TPC</w:t>
      </w:r>
      <w:r w:rsidRPr="008F55E6">
        <w:rPr>
          <w:rFonts w:cs="v5.0.0"/>
        </w:rPr>
        <w:tab/>
        <w:t>Transmit Power Control</w:t>
      </w:r>
    </w:p>
    <w:p w:rsidR="00262676" w:rsidRPr="008F55E6" w:rsidRDefault="00262676">
      <w:pPr>
        <w:pStyle w:val="EW"/>
        <w:tabs>
          <w:tab w:val="left" w:pos="2088"/>
          <w:tab w:val="left" w:pos="9468"/>
        </w:tabs>
        <w:ind w:left="1418"/>
        <w:rPr>
          <w:rFonts w:cs="v5.0.0"/>
        </w:rPr>
      </w:pPr>
      <w:r w:rsidRPr="008F55E6">
        <w:rPr>
          <w:rFonts w:cs="v5.0.0"/>
        </w:rPr>
        <w:t>UARFCN</w:t>
      </w:r>
      <w:r w:rsidRPr="008F55E6">
        <w:rPr>
          <w:rFonts w:cs="v5.0.0"/>
        </w:rPr>
        <w:tab/>
        <w:t>UTRA Absolute Radio Frequency Channel Number</w:t>
      </w:r>
    </w:p>
    <w:p w:rsidR="00262676" w:rsidRPr="008F55E6" w:rsidRDefault="00262676">
      <w:pPr>
        <w:pStyle w:val="EW"/>
        <w:tabs>
          <w:tab w:val="left" w:pos="2088"/>
          <w:tab w:val="left" w:pos="9468"/>
        </w:tabs>
        <w:ind w:left="1418"/>
        <w:rPr>
          <w:rFonts w:cs="v5.0.0"/>
        </w:rPr>
      </w:pPr>
      <w:r w:rsidRPr="008F55E6">
        <w:rPr>
          <w:rFonts w:cs="v5.0.0"/>
          <w:noProof/>
        </w:rPr>
        <w:t>UE</w:t>
      </w:r>
      <w:r w:rsidRPr="008F55E6">
        <w:rPr>
          <w:rFonts w:cs="v5.0.0"/>
        </w:rPr>
        <w:tab/>
      </w:r>
      <w:r w:rsidRPr="008F55E6">
        <w:rPr>
          <w:rFonts w:cs="v5.0.0"/>
          <w:noProof/>
        </w:rPr>
        <w:t>User Equipment</w:t>
      </w:r>
    </w:p>
    <w:p w:rsidR="00262676" w:rsidRPr="008F55E6" w:rsidRDefault="00262676">
      <w:pPr>
        <w:pStyle w:val="EW"/>
        <w:tabs>
          <w:tab w:val="left" w:pos="2088"/>
          <w:tab w:val="left" w:pos="9468"/>
        </w:tabs>
        <w:ind w:left="1418"/>
        <w:rPr>
          <w:rFonts w:cs="v5.0.0"/>
        </w:rPr>
      </w:pPr>
      <w:r w:rsidRPr="008F55E6">
        <w:rPr>
          <w:rFonts w:cs="v5.0.0"/>
        </w:rPr>
        <w:t>UL</w:t>
      </w:r>
      <w:r w:rsidRPr="008F55E6">
        <w:rPr>
          <w:rFonts w:cs="v5.0.0"/>
        </w:rPr>
        <w:tab/>
        <w:t>Up Link (reverse link)</w:t>
      </w:r>
    </w:p>
    <w:p w:rsidR="004917B4" w:rsidRPr="008F55E6" w:rsidRDefault="00262676" w:rsidP="004917B4">
      <w:pPr>
        <w:pStyle w:val="EW"/>
        <w:tabs>
          <w:tab w:val="left" w:pos="2088"/>
          <w:tab w:val="left" w:pos="9468"/>
        </w:tabs>
        <w:ind w:left="1418"/>
        <w:rPr>
          <w:rFonts w:cs="v5.0.0"/>
        </w:rPr>
      </w:pPr>
      <w:r w:rsidRPr="008F55E6">
        <w:rPr>
          <w:rFonts w:cs="v5.0.0"/>
        </w:rPr>
        <w:t>WCDMA</w:t>
      </w:r>
      <w:r w:rsidRPr="008F55E6">
        <w:rPr>
          <w:rFonts w:cs="v5.0.0"/>
        </w:rPr>
        <w:tab/>
        <w:t>Wideband Code Division Multiple Access</w:t>
      </w:r>
      <w:r w:rsidR="004917B4" w:rsidRPr="008F55E6">
        <w:rPr>
          <w:rFonts w:cs="v5.0.0"/>
        </w:rPr>
        <w:t xml:space="preserve"> </w:t>
      </w:r>
    </w:p>
    <w:p w:rsidR="00262676" w:rsidRPr="008F55E6" w:rsidRDefault="004917B4" w:rsidP="004917B4">
      <w:pPr>
        <w:pStyle w:val="EW"/>
        <w:tabs>
          <w:tab w:val="left" w:pos="2088"/>
          <w:tab w:val="left" w:pos="9468"/>
        </w:tabs>
        <w:ind w:left="1418"/>
        <w:rPr>
          <w:rFonts w:cs="v5.0.0"/>
        </w:rPr>
      </w:pPr>
      <w:r w:rsidRPr="008F55E6">
        <w:rPr>
          <w:rFonts w:cs="v5.0.0"/>
        </w:rPr>
        <w:t>WA</w:t>
      </w:r>
      <w:r w:rsidRPr="008F55E6">
        <w:rPr>
          <w:rFonts w:cs="v5.0.0"/>
        </w:rPr>
        <w:tab/>
        <w:t>Wide Area</w:t>
      </w:r>
    </w:p>
    <w:p w:rsidR="00262676" w:rsidRPr="008F55E6" w:rsidRDefault="00262676">
      <w:pPr>
        <w:pStyle w:val="EW"/>
        <w:tabs>
          <w:tab w:val="left" w:pos="2088"/>
          <w:tab w:val="left" w:pos="9468"/>
        </w:tabs>
        <w:ind w:left="1418"/>
        <w:rPr>
          <w:rFonts w:cs="v5.0.0"/>
        </w:rPr>
      </w:pPr>
    </w:p>
    <w:p w:rsidR="004917B4" w:rsidRPr="008F55E6" w:rsidRDefault="004917B4" w:rsidP="00285235">
      <w:pPr>
        <w:pStyle w:val="Heading2"/>
      </w:pPr>
      <w:bookmarkStart w:id="10" w:name="_Toc535329764"/>
      <w:r w:rsidRPr="008F55E6">
        <w:t>3.3</w:t>
      </w:r>
      <w:r w:rsidRPr="008F55E6">
        <w:tab/>
        <w:t>Symbols</w:t>
      </w:r>
      <w:bookmarkEnd w:id="10"/>
    </w:p>
    <w:p w:rsidR="004917B4" w:rsidRPr="008F55E6" w:rsidRDefault="004917B4" w:rsidP="004917B4">
      <w:pPr>
        <w:keepNext/>
      </w:pPr>
      <w:r w:rsidRPr="008F55E6">
        <w:t>For the purposes of the present document, the following symbols apply:</w:t>
      </w:r>
    </w:p>
    <w:p w:rsidR="004917B4" w:rsidRPr="008F55E6" w:rsidRDefault="004917B4" w:rsidP="004917B4">
      <w:pPr>
        <w:pStyle w:val="EW"/>
      </w:pPr>
      <w:r w:rsidRPr="008F55E6">
        <w:rPr>
          <w:rFonts w:ascii="Symbol" w:hAnsi="Symbol"/>
        </w:rPr>
        <w:t></w:t>
      </w:r>
      <w:r w:rsidRPr="008F55E6">
        <w:rPr>
          <w:rFonts w:ascii="Symbol" w:hAnsi="Symbol"/>
        </w:rPr>
        <w:tab/>
      </w:r>
      <w:r w:rsidRPr="008F55E6">
        <w:t>Roll-off factor</w:t>
      </w:r>
    </w:p>
    <w:p w:rsidR="004917B4" w:rsidRPr="008F55E6" w:rsidRDefault="004917B4" w:rsidP="004917B4">
      <w:pPr>
        <w:pStyle w:val="EW"/>
        <w:rPr>
          <w:rFonts w:eastAsia="?? ??" w:cs="v4.2.0"/>
        </w:rPr>
      </w:pPr>
      <w:r w:rsidRPr="008F55E6">
        <w:rPr>
          <w:rFonts w:eastAsia="?? ??" w:cs="v4.2.0"/>
        </w:rPr>
        <w:t>E</w:t>
      </w:r>
      <w:r w:rsidRPr="008F55E6">
        <w:rPr>
          <w:rFonts w:eastAsia="?? ??" w:cs="v4.2.0"/>
          <w:vertAlign w:val="subscript"/>
        </w:rPr>
        <w:t>b</w:t>
      </w:r>
      <w:r w:rsidRPr="008F55E6">
        <w:rPr>
          <w:rFonts w:eastAsia="?? ??" w:cs="v4.2.0"/>
          <w:vertAlign w:val="subscript"/>
        </w:rPr>
        <w:tab/>
      </w:r>
      <w:r w:rsidRPr="008F55E6">
        <w:rPr>
          <w:rFonts w:eastAsia="?? ??" w:cs="v4.2.0"/>
        </w:rPr>
        <w:t xml:space="preserve">Average energy per information bit </w:t>
      </w:r>
    </w:p>
    <w:p w:rsidR="004917B4" w:rsidRPr="008F55E6" w:rsidRDefault="004917B4" w:rsidP="004917B4">
      <w:pPr>
        <w:pStyle w:val="EW"/>
        <w:rPr>
          <w:rFonts w:eastAsia="?? ??" w:cs="v4.2.0"/>
        </w:rPr>
      </w:pPr>
      <w:r w:rsidRPr="008F55E6">
        <w:rPr>
          <w:rFonts w:eastAsia="?? ??" w:cs="v4.2.0"/>
        </w:rPr>
        <w:t>E</w:t>
      </w:r>
      <w:r w:rsidRPr="008F55E6">
        <w:rPr>
          <w:rFonts w:eastAsia="?? ??" w:cs="v4.2.0"/>
          <w:vertAlign w:val="subscript"/>
        </w:rPr>
        <w:t>c</w:t>
      </w:r>
      <w:r w:rsidRPr="008F55E6">
        <w:rPr>
          <w:rFonts w:eastAsia="?? ??" w:cs="v4.2.0"/>
        </w:rPr>
        <w:tab/>
        <w:t>Total energy per PN chip</w:t>
      </w:r>
    </w:p>
    <w:p w:rsidR="004917B4" w:rsidRPr="008F55E6" w:rsidRDefault="004917B4" w:rsidP="004917B4">
      <w:pPr>
        <w:pStyle w:val="EW"/>
      </w:pPr>
      <w:r w:rsidRPr="008F55E6">
        <w:t>f</w:t>
      </w:r>
      <w:r w:rsidRPr="008F55E6">
        <w:tab/>
        <w:t xml:space="preserve">Frequency </w:t>
      </w:r>
      <w:r w:rsidRPr="008F55E6">
        <w:sym w:font="Symbol" w:char="F044"/>
      </w:r>
      <w:r w:rsidRPr="008F55E6">
        <w:t>f</w:t>
      </w:r>
      <w:r w:rsidRPr="008F55E6">
        <w:tab/>
      </w:r>
      <w:r w:rsidRPr="008F55E6">
        <w:rPr>
          <w:rFonts w:cs="v5.0.0"/>
        </w:rPr>
        <w:t xml:space="preserve">Frequency offset of the measurement filter </w:t>
      </w:r>
      <w:r w:rsidRPr="008F55E6">
        <w:rPr>
          <w:rFonts w:cs="v5.0.0"/>
        </w:rPr>
        <w:noBreakHyphen/>
        <w:t>3dB point, as defined in section 6.6.2.1</w:t>
      </w:r>
    </w:p>
    <w:p w:rsidR="004917B4" w:rsidRPr="008F55E6" w:rsidRDefault="004917B4" w:rsidP="004917B4">
      <w:pPr>
        <w:pStyle w:val="EW"/>
      </w:pPr>
      <w:r w:rsidRPr="008F55E6">
        <w:sym w:font="Symbol" w:char="F044"/>
      </w:r>
      <w:r w:rsidRPr="008F55E6">
        <w:t>f</w:t>
      </w:r>
      <w:r w:rsidRPr="008F55E6">
        <w:rPr>
          <w:vertAlign w:val="subscript"/>
        </w:rPr>
        <w:t>max</w:t>
      </w:r>
      <w:r w:rsidRPr="008F55E6">
        <w:t xml:space="preserve"> </w:t>
      </w:r>
      <w:r w:rsidRPr="008F55E6">
        <w:tab/>
        <w:t xml:space="preserve">The largest value of </w:t>
      </w:r>
      <w:r w:rsidRPr="008F55E6">
        <w:sym w:font="Symbol" w:char="F044"/>
      </w:r>
      <w:r w:rsidRPr="008F55E6">
        <w:t>f used for defining the requirement</w:t>
      </w:r>
    </w:p>
    <w:p w:rsidR="004917B4" w:rsidRPr="008F55E6" w:rsidRDefault="004917B4" w:rsidP="004917B4">
      <w:pPr>
        <w:pStyle w:val="EW"/>
        <w:rPr>
          <w:rFonts w:cs="v4.2.0"/>
        </w:rPr>
      </w:pPr>
      <w:r w:rsidRPr="008F55E6">
        <w:t>f_offset</w:t>
      </w:r>
      <w:r w:rsidRPr="008F55E6">
        <w:tab/>
      </w:r>
      <w:r w:rsidRPr="008F55E6">
        <w:rPr>
          <w:rFonts w:cs="v5.0.0"/>
        </w:rPr>
        <w:t>Frequency offset of the measurement filter centre frequency, as defined in section 6.6.2.1</w:t>
      </w:r>
    </w:p>
    <w:p w:rsidR="004917B4" w:rsidRPr="008F55E6" w:rsidRDefault="004917B4" w:rsidP="004917B4">
      <w:pPr>
        <w:pStyle w:val="EW"/>
      </w:pPr>
      <w:r w:rsidRPr="008F55E6">
        <w:t>F</w:t>
      </w:r>
      <w:r w:rsidRPr="008F55E6">
        <w:rPr>
          <w:vertAlign w:val="subscript"/>
        </w:rPr>
        <w:t>DL_low</w:t>
      </w:r>
      <w:r w:rsidRPr="008F55E6">
        <w:rPr>
          <w:vertAlign w:val="subscript"/>
        </w:rPr>
        <w:tab/>
      </w:r>
      <w:r w:rsidRPr="008F55E6">
        <w:t>The lowest frequency of the downlink operating band</w:t>
      </w:r>
    </w:p>
    <w:p w:rsidR="004917B4" w:rsidRPr="008F55E6" w:rsidRDefault="004917B4" w:rsidP="004917B4">
      <w:pPr>
        <w:pStyle w:val="EW"/>
      </w:pPr>
      <w:r w:rsidRPr="008F55E6">
        <w:t>F</w:t>
      </w:r>
      <w:r w:rsidRPr="008F55E6">
        <w:rPr>
          <w:vertAlign w:val="subscript"/>
        </w:rPr>
        <w:t>DL_high</w:t>
      </w:r>
      <w:r w:rsidRPr="008F55E6">
        <w:rPr>
          <w:vertAlign w:val="subscript"/>
        </w:rPr>
        <w:tab/>
      </w:r>
      <w:r w:rsidRPr="008F55E6">
        <w:t>The highest frequency of the downlink operating band</w:t>
      </w:r>
    </w:p>
    <w:p w:rsidR="004917B4" w:rsidRPr="008F55E6" w:rsidRDefault="004917B4" w:rsidP="004917B4">
      <w:pPr>
        <w:pStyle w:val="EW"/>
      </w:pPr>
      <w:r w:rsidRPr="008F55E6">
        <w:t>F</w:t>
      </w:r>
      <w:r w:rsidRPr="008F55E6">
        <w:rPr>
          <w:vertAlign w:val="subscript"/>
        </w:rPr>
        <w:t>DL_Offset</w:t>
      </w:r>
      <w:r w:rsidRPr="008F55E6">
        <w:t xml:space="preserve"> </w:t>
      </w:r>
      <w:r w:rsidRPr="008F55E6">
        <w:tab/>
        <w:t>The offset parameter used to calculate the UARFCN for downlink</w:t>
      </w:r>
    </w:p>
    <w:p w:rsidR="004917B4" w:rsidRPr="008F55E6" w:rsidRDefault="004917B4" w:rsidP="004917B4">
      <w:pPr>
        <w:pStyle w:val="EW"/>
      </w:pPr>
      <w:r w:rsidRPr="008F55E6">
        <w:t>F</w:t>
      </w:r>
      <w:r w:rsidRPr="008F55E6">
        <w:rPr>
          <w:vertAlign w:val="subscript"/>
        </w:rPr>
        <w:t>UL_low</w:t>
      </w:r>
      <w:r w:rsidRPr="008F55E6">
        <w:rPr>
          <w:vertAlign w:val="subscript"/>
        </w:rPr>
        <w:tab/>
      </w:r>
      <w:r w:rsidRPr="008F55E6">
        <w:t>The lowest frequency of the uplink operating band</w:t>
      </w:r>
    </w:p>
    <w:p w:rsidR="004917B4" w:rsidRPr="008F55E6" w:rsidRDefault="004917B4" w:rsidP="004917B4">
      <w:pPr>
        <w:pStyle w:val="EW"/>
      </w:pPr>
      <w:r w:rsidRPr="008F55E6">
        <w:t>F</w:t>
      </w:r>
      <w:r w:rsidRPr="008F55E6">
        <w:rPr>
          <w:vertAlign w:val="subscript"/>
        </w:rPr>
        <w:t>UL_high</w:t>
      </w:r>
      <w:r w:rsidRPr="008F55E6">
        <w:rPr>
          <w:vertAlign w:val="subscript"/>
        </w:rPr>
        <w:tab/>
      </w:r>
      <w:r w:rsidRPr="008F55E6">
        <w:t>The highest frequency of the uplink operating band</w:t>
      </w:r>
    </w:p>
    <w:p w:rsidR="004917B4" w:rsidRPr="008F55E6" w:rsidRDefault="004917B4" w:rsidP="004917B4">
      <w:pPr>
        <w:pStyle w:val="EW"/>
      </w:pPr>
      <w:r w:rsidRPr="008F55E6">
        <w:t>F</w:t>
      </w:r>
      <w:r w:rsidRPr="008F55E6">
        <w:rPr>
          <w:vertAlign w:val="subscript"/>
        </w:rPr>
        <w:t>UL_Offset</w:t>
      </w:r>
      <w:r w:rsidRPr="008F55E6">
        <w:t xml:space="preserve"> </w:t>
      </w:r>
      <w:r w:rsidRPr="008F55E6">
        <w:tab/>
        <w:t>The offset parameter used to calculate the UARFCN for uplink</w:t>
      </w:r>
    </w:p>
    <w:p w:rsidR="004917B4" w:rsidRPr="008F55E6" w:rsidRDefault="004917B4" w:rsidP="004917B4">
      <w:pPr>
        <w:pStyle w:val="EW"/>
        <w:rPr>
          <w:rFonts w:eastAsia="?? ??" w:cs="v4.2.0"/>
        </w:rPr>
      </w:pPr>
      <w:r w:rsidRPr="008F55E6">
        <w:rPr>
          <w:rFonts w:cs="v4.2.0"/>
        </w:rPr>
        <w:t>F</w:t>
      </w:r>
      <w:r w:rsidRPr="008F55E6">
        <w:rPr>
          <w:rFonts w:cs="v4.2.0"/>
          <w:vertAlign w:val="subscript"/>
        </w:rPr>
        <w:t xml:space="preserve">uw </w:t>
      </w:r>
      <w:r w:rsidRPr="008F55E6">
        <w:rPr>
          <w:rFonts w:cs="v4.2.0"/>
        </w:rPr>
        <w:tab/>
      </w:r>
      <w:r w:rsidRPr="008F55E6">
        <w:rPr>
          <w:rFonts w:eastAsia="?? ??" w:cs="v4.2.0"/>
        </w:rPr>
        <w:t>Frequency offset of unwanted signal</w:t>
      </w:r>
    </w:p>
    <w:p w:rsidR="004917B4" w:rsidRPr="008F55E6" w:rsidRDefault="004917B4" w:rsidP="004917B4">
      <w:pPr>
        <w:pStyle w:val="EW"/>
      </w:pPr>
      <w:r w:rsidRPr="008F55E6">
        <w:t>P</w:t>
      </w:r>
      <w:r w:rsidRPr="008F55E6">
        <w:rPr>
          <w:vertAlign w:val="subscript"/>
        </w:rPr>
        <w:t>EM,N</w:t>
      </w:r>
      <w:r w:rsidRPr="008F55E6">
        <w:tab/>
        <w:t xml:space="preserve">Declared emission level for channel N </w:t>
      </w:r>
    </w:p>
    <w:p w:rsidR="004917B4" w:rsidRPr="008F55E6" w:rsidRDefault="004917B4" w:rsidP="004917B4">
      <w:pPr>
        <w:pStyle w:val="EW"/>
      </w:pPr>
      <w:r w:rsidRPr="008F55E6">
        <w:t>P</w:t>
      </w:r>
      <w:r w:rsidRPr="008F55E6">
        <w:rPr>
          <w:vertAlign w:val="subscript"/>
        </w:rPr>
        <w:t>EM,B32,ind</w:t>
      </w:r>
      <w:r w:rsidRPr="008F55E6">
        <w:rPr>
          <w:vertAlign w:val="subscript"/>
        </w:rPr>
        <w:tab/>
      </w:r>
      <w:r w:rsidRPr="008F55E6">
        <w:t>Declared emission level in Band 32, ind=a, b, c, d, e</w:t>
      </w:r>
    </w:p>
    <w:p w:rsidR="004917B4" w:rsidRPr="008F55E6" w:rsidRDefault="004917B4" w:rsidP="004917B4">
      <w:pPr>
        <w:pStyle w:val="EW"/>
      </w:pPr>
      <w:r w:rsidRPr="008F55E6">
        <w:t>Pout</w:t>
      </w:r>
      <w:r w:rsidRPr="008F55E6">
        <w:tab/>
        <w:t>Output power</w:t>
      </w:r>
    </w:p>
    <w:p w:rsidR="004917B4" w:rsidRPr="008F55E6" w:rsidRDefault="004917B4" w:rsidP="004917B4">
      <w:pPr>
        <w:pStyle w:val="EW"/>
        <w:rPr>
          <w:rFonts w:cs="v4.2.0"/>
        </w:rPr>
      </w:pPr>
      <w:r w:rsidRPr="008F55E6">
        <w:rPr>
          <w:rFonts w:cs="v4.2.0"/>
        </w:rPr>
        <w:t>Prated,c</w:t>
      </w:r>
      <w:r w:rsidRPr="008F55E6">
        <w:rPr>
          <w:rFonts w:cs="v4.2.0"/>
        </w:rPr>
        <w:tab/>
        <w:t>Rated output power (per carrier)</w:t>
      </w:r>
    </w:p>
    <w:p w:rsidR="004917B4" w:rsidRPr="008F55E6" w:rsidRDefault="004917B4" w:rsidP="004917B4">
      <w:pPr>
        <w:pStyle w:val="EW"/>
      </w:pPr>
      <w:r w:rsidRPr="008F55E6">
        <w:rPr>
          <w:rFonts w:cs="v4.2.0"/>
        </w:rPr>
        <w:t>Pmax,c</w:t>
      </w:r>
      <w:r w:rsidRPr="008F55E6">
        <w:rPr>
          <w:rFonts w:cs="v4.2.0"/>
        </w:rPr>
        <w:tab/>
      </w:r>
      <w:r w:rsidRPr="008F55E6">
        <w:t>Maximum output power (per carrier)</w:t>
      </w:r>
    </w:p>
    <w:p w:rsidR="004917B4" w:rsidRPr="008F55E6" w:rsidRDefault="004917B4" w:rsidP="004917B4">
      <w:pPr>
        <w:pStyle w:val="EW"/>
        <w:rPr>
          <w:rFonts w:cs="v4.2.0"/>
        </w:rPr>
      </w:pPr>
      <w:r w:rsidRPr="008F55E6">
        <w:rPr>
          <w:rFonts w:cs="v4.2.0"/>
        </w:rPr>
        <w:t>Rx</w:t>
      </w:r>
      <w:r w:rsidRPr="008F55E6">
        <w:rPr>
          <w:rFonts w:cs="v4.2.0"/>
        </w:rPr>
        <w:tab/>
        <w:t>Receiver</w:t>
      </w:r>
    </w:p>
    <w:p w:rsidR="004917B4" w:rsidRPr="008F55E6" w:rsidRDefault="004917B4" w:rsidP="004917B4">
      <w:pPr>
        <w:pStyle w:val="EW"/>
      </w:pPr>
      <w:r w:rsidRPr="008F55E6">
        <w:rPr>
          <w:rFonts w:cs="v4.2.0"/>
        </w:rPr>
        <w:t>Tx</w:t>
      </w:r>
      <w:r w:rsidRPr="008F55E6">
        <w:rPr>
          <w:rFonts w:cs="v4.2.0"/>
        </w:rPr>
        <w:tab/>
        <w:t>Transmitter</w:t>
      </w:r>
    </w:p>
    <w:p w:rsidR="004917B4" w:rsidRPr="008F55E6" w:rsidRDefault="004917B4" w:rsidP="004917B4">
      <w:pPr>
        <w:pStyle w:val="EW"/>
      </w:pPr>
      <w:r w:rsidRPr="008F55E6">
        <w:rPr>
          <w:rFonts w:cs="v5.0.0"/>
        </w:rPr>
        <w:t>W</w:t>
      </w:r>
      <w:r w:rsidRPr="008F55E6">
        <w:rPr>
          <w:rFonts w:cs="v5.0.0"/>
          <w:vertAlign w:val="subscript"/>
        </w:rPr>
        <w:t>gap</w:t>
      </w:r>
      <w:r w:rsidRPr="008F55E6">
        <w:tab/>
        <w:t xml:space="preserve">Sub-block gap </w:t>
      </w:r>
      <w:r w:rsidRPr="008F55E6">
        <w:rPr>
          <w:lang w:eastAsia="zh-CN"/>
        </w:rPr>
        <w:t xml:space="preserve">or Inter RF Bandwidth gap </w:t>
      </w:r>
      <w:r w:rsidRPr="008F55E6">
        <w:t>size</w:t>
      </w:r>
    </w:p>
    <w:p w:rsidR="004917B4" w:rsidRPr="008F55E6" w:rsidRDefault="004917B4">
      <w:pPr>
        <w:pStyle w:val="EW"/>
        <w:tabs>
          <w:tab w:val="left" w:pos="2088"/>
          <w:tab w:val="left" w:pos="9468"/>
        </w:tabs>
        <w:ind w:left="1418"/>
        <w:rPr>
          <w:rFonts w:cs="v5.0.0"/>
        </w:rPr>
      </w:pPr>
    </w:p>
    <w:p w:rsidR="00262676" w:rsidRPr="008F55E6" w:rsidRDefault="00262676" w:rsidP="00285235">
      <w:pPr>
        <w:pStyle w:val="Heading1"/>
        <w:rPr>
          <w:rFonts w:cs="v5.0.0"/>
        </w:rPr>
      </w:pPr>
      <w:bookmarkStart w:id="11" w:name="_Toc535329765"/>
      <w:r w:rsidRPr="008F55E6">
        <w:rPr>
          <w:rFonts w:cs="v5.0.0"/>
        </w:rPr>
        <w:lastRenderedPageBreak/>
        <w:t>4</w:t>
      </w:r>
      <w:r w:rsidRPr="008F55E6">
        <w:rPr>
          <w:rFonts w:cs="v5.0.0"/>
        </w:rPr>
        <w:tab/>
        <w:t>General</w:t>
      </w:r>
      <w:bookmarkEnd w:id="11"/>
    </w:p>
    <w:p w:rsidR="00262676" w:rsidRPr="008F55E6" w:rsidRDefault="00262676" w:rsidP="00285235">
      <w:pPr>
        <w:pStyle w:val="Heading2"/>
        <w:rPr>
          <w:rFonts w:cs="v5.0.0"/>
        </w:rPr>
      </w:pPr>
      <w:bookmarkStart w:id="12" w:name="_Ref399006623"/>
      <w:bookmarkStart w:id="13" w:name="_Toc535329766"/>
      <w:r w:rsidRPr="008F55E6">
        <w:rPr>
          <w:rFonts w:cs="v5.0.0"/>
          <w:snapToGrid w:val="0"/>
        </w:rPr>
        <w:t>4.1</w:t>
      </w:r>
      <w:r w:rsidRPr="008F55E6">
        <w:rPr>
          <w:rFonts w:cs="v5.0.0"/>
          <w:snapToGrid w:val="0"/>
        </w:rPr>
        <w:tab/>
        <w:t>Relationship between Minimum Requirements and Test Requirements</w:t>
      </w:r>
      <w:bookmarkEnd w:id="13"/>
    </w:p>
    <w:p w:rsidR="00262676" w:rsidRPr="008F55E6" w:rsidRDefault="00262676">
      <w:pPr>
        <w:keepNext/>
        <w:rPr>
          <w:rFonts w:cs="v5.0.0"/>
          <w:snapToGrid w:val="0"/>
        </w:rPr>
      </w:pPr>
      <w:r w:rsidRPr="008F55E6">
        <w:rPr>
          <w:rFonts w:cs="v5.0.0"/>
          <w:snapToGrid w:val="0"/>
        </w:rPr>
        <w:t>The Minimum Requirements given in this specification make no allowance for measurement uncertainty. The test specification 25.141 section 4 defines Test Tolerances. These Test Tolerances are individually calculated for each test. The Test Tolerances are used to relax the Minimum Requirements in this specification to create Test Requirements.</w:t>
      </w:r>
    </w:p>
    <w:p w:rsidR="00262676" w:rsidRPr="008F55E6" w:rsidRDefault="00262676">
      <w:pPr>
        <w:keepNext/>
        <w:rPr>
          <w:rFonts w:cs="v5.0.0"/>
          <w:snapToGrid w:val="0"/>
        </w:rPr>
      </w:pPr>
      <w:r w:rsidRPr="008F55E6">
        <w:rPr>
          <w:rFonts w:cs="v5.0.0"/>
          <w:snapToGrid w:val="0"/>
        </w:rPr>
        <w:t>The measurement results returned by the Test System are compared - without any modification - against the Test Requirements as defined by the shared risk principle.</w:t>
      </w:r>
    </w:p>
    <w:p w:rsidR="00262676" w:rsidRPr="008F55E6" w:rsidRDefault="00262676" w:rsidP="004917B4">
      <w:pPr>
        <w:rPr>
          <w:rFonts w:cs="v5.0.0"/>
        </w:rPr>
      </w:pPr>
      <w:r w:rsidRPr="008F55E6">
        <w:rPr>
          <w:rFonts w:cs="v5.0.0"/>
          <w:snapToGrid w:val="0"/>
        </w:rPr>
        <w:t xml:space="preserve">The Shared Risk principle is defined in </w:t>
      </w:r>
      <w:r w:rsidR="004917B4" w:rsidRPr="008F55E6">
        <w:rPr>
          <w:rFonts w:cs="v5.0.0"/>
          <w:snapToGrid w:val="0"/>
        </w:rPr>
        <w:t>ITU-R M.1545</w:t>
      </w:r>
      <w:r w:rsidRPr="008F55E6">
        <w:rPr>
          <w:rFonts w:cs="v5.0.0"/>
          <w:snapToGrid w:val="0"/>
        </w:rPr>
        <w:t>.</w:t>
      </w:r>
    </w:p>
    <w:p w:rsidR="00262676" w:rsidRPr="008F55E6" w:rsidRDefault="00262676" w:rsidP="00285235">
      <w:pPr>
        <w:pStyle w:val="Heading2"/>
        <w:rPr>
          <w:rFonts w:cs="v5.0.0"/>
        </w:rPr>
      </w:pPr>
      <w:bookmarkStart w:id="14" w:name="_Toc535329767"/>
      <w:r w:rsidRPr="008F55E6">
        <w:rPr>
          <w:rFonts w:cs="v5.0.0"/>
        </w:rPr>
        <w:t>4.2</w:t>
      </w:r>
      <w:r w:rsidRPr="008F55E6">
        <w:rPr>
          <w:rFonts w:cs="v5.0.0"/>
        </w:rPr>
        <w:tab/>
        <w:t>Base station classes</w:t>
      </w:r>
      <w:bookmarkEnd w:id="14"/>
    </w:p>
    <w:p w:rsidR="00D405CE" w:rsidRPr="008F55E6" w:rsidRDefault="00D405CE" w:rsidP="00D405CE">
      <w:pPr>
        <w:rPr>
          <w:rFonts w:cs="v5.0.0"/>
        </w:rPr>
      </w:pPr>
      <w:r w:rsidRPr="008F55E6">
        <w:rPr>
          <w:rFonts w:cs="v5.0.0"/>
        </w:rPr>
        <w:t xml:space="preserve">The requirements in this specification apply to </w:t>
      </w:r>
      <w:r w:rsidRPr="008F55E6">
        <w:rPr>
          <w:rFonts w:cs="v4.2.0"/>
        </w:rPr>
        <w:t>Wide Area Base Stations, Medium Range Base Stations, Local Area Base Stations and Home Base Stations unless otherwise stated</w:t>
      </w:r>
      <w:r w:rsidRPr="008F55E6">
        <w:rPr>
          <w:rFonts w:cs="v5.0.0"/>
        </w:rPr>
        <w:t xml:space="preserve">. </w:t>
      </w:r>
    </w:p>
    <w:p w:rsidR="00D405CE" w:rsidRPr="008F55E6" w:rsidRDefault="00D405CE" w:rsidP="00D405CE">
      <w:pPr>
        <w:rPr>
          <w:rFonts w:cs="v5.0.0"/>
        </w:rPr>
      </w:pPr>
      <w:r w:rsidRPr="008F55E6">
        <w:rPr>
          <w:rFonts w:cs="v5.0.0"/>
        </w:rPr>
        <w:t xml:space="preserve">Wide Area Base Stations are </w:t>
      </w:r>
      <w:r w:rsidRPr="008F55E6">
        <w:t>characterised by requirements derived from Macro Cell scenarios with a BS to UE minimum coupling loss equal to 70 dB. The Wide Area Base Station class has the same requirements as the base station for General Purpose application in Release 99, 4 and 5</w:t>
      </w:r>
      <w:r w:rsidRPr="008F55E6">
        <w:rPr>
          <w:rFonts w:cs="v5.0.0"/>
        </w:rPr>
        <w:t>.</w:t>
      </w:r>
    </w:p>
    <w:p w:rsidR="00D405CE" w:rsidRPr="008F55E6" w:rsidRDefault="00D405CE" w:rsidP="00D405CE">
      <w:pPr>
        <w:rPr>
          <w:rFonts w:cs="v5.0.0"/>
        </w:rPr>
      </w:pPr>
      <w:r w:rsidRPr="008F55E6">
        <w:rPr>
          <w:rFonts w:cs="v5.0.0"/>
        </w:rPr>
        <w:t xml:space="preserve">Medium Range Base Stations are </w:t>
      </w:r>
      <w:r w:rsidRPr="008F55E6">
        <w:t>characterised by requirements derived from Micro Cell scenarios with a BS to UE minimum coupling loss equal to 53 dB</w:t>
      </w:r>
      <w:r w:rsidRPr="008F55E6">
        <w:rPr>
          <w:rFonts w:cs="v5.0.0"/>
        </w:rPr>
        <w:t>.</w:t>
      </w:r>
    </w:p>
    <w:p w:rsidR="00D405CE" w:rsidRPr="008F55E6" w:rsidRDefault="00D405CE" w:rsidP="00D405CE">
      <w:pPr>
        <w:rPr>
          <w:rFonts w:cs="v5.0.0"/>
        </w:rPr>
      </w:pPr>
      <w:r w:rsidRPr="008F55E6">
        <w:rPr>
          <w:rFonts w:cs="v5.0.0"/>
        </w:rPr>
        <w:t xml:space="preserve">Local Area Base Stations are </w:t>
      </w:r>
      <w:r w:rsidRPr="008F55E6">
        <w:rPr>
          <w:bCs/>
        </w:rPr>
        <w:t xml:space="preserve">characterised by requirements derived from Pico Cell </w:t>
      </w:r>
      <w:r w:rsidRPr="008F55E6">
        <w:t xml:space="preserve">scenarios with </w:t>
      </w:r>
      <w:r w:rsidRPr="008F55E6">
        <w:rPr>
          <w:bCs/>
        </w:rPr>
        <w:t>a BS to UE minimum coupling loss equal to 45 dB</w:t>
      </w:r>
      <w:r w:rsidRPr="008F55E6">
        <w:rPr>
          <w:rFonts w:cs="v5.0.0"/>
        </w:rPr>
        <w:t>.</w:t>
      </w:r>
    </w:p>
    <w:p w:rsidR="00D405CE" w:rsidRPr="008F55E6" w:rsidRDefault="00D405CE" w:rsidP="00D405CE">
      <w:pPr>
        <w:rPr>
          <w:rFonts w:cs="v5.0.0"/>
        </w:rPr>
      </w:pPr>
      <w:r w:rsidRPr="008F55E6">
        <w:rPr>
          <w:rFonts w:cs="v5.0.0"/>
        </w:rPr>
        <w:t xml:space="preserve">Home Base Stations are </w:t>
      </w:r>
      <w:r w:rsidRPr="008F55E6">
        <w:rPr>
          <w:bCs/>
        </w:rPr>
        <w:t xml:space="preserve">characterised by requirements derived from Femto Cell </w:t>
      </w:r>
      <w:r w:rsidRPr="008F55E6">
        <w:t>scenarios</w:t>
      </w:r>
      <w:r w:rsidRPr="008F55E6">
        <w:rPr>
          <w:rFonts w:cs="v5.0.0"/>
        </w:rPr>
        <w:t>.</w:t>
      </w:r>
    </w:p>
    <w:p w:rsidR="00262676" w:rsidRPr="008F55E6" w:rsidRDefault="00262676" w:rsidP="00285235">
      <w:pPr>
        <w:pStyle w:val="Heading2"/>
        <w:rPr>
          <w:rFonts w:cs="v5.0.0"/>
        </w:rPr>
      </w:pPr>
      <w:bookmarkStart w:id="15" w:name="_Toc535329768"/>
      <w:r w:rsidRPr="008F55E6">
        <w:rPr>
          <w:rFonts w:cs="v5.0.0"/>
        </w:rPr>
        <w:lastRenderedPageBreak/>
        <w:t>4.3</w:t>
      </w:r>
      <w:r w:rsidRPr="008F55E6">
        <w:rPr>
          <w:rFonts w:cs="v5.0.0"/>
        </w:rPr>
        <w:tab/>
        <w:t>Regional requirements</w:t>
      </w:r>
      <w:bookmarkEnd w:id="15"/>
    </w:p>
    <w:p w:rsidR="00262676" w:rsidRPr="008F55E6" w:rsidRDefault="00262676">
      <w:pPr>
        <w:keepNext/>
        <w:rPr>
          <w:rFonts w:cs="v5.0.0"/>
        </w:rPr>
      </w:pPr>
      <w:r w:rsidRPr="008F55E6">
        <w:rPr>
          <w:rFonts w:cs="v5.0.0"/>
        </w:rPr>
        <w:t>Some requirements in TS 25.104 may only apply in certain regions. Table 4.1 lists all requirements that may be applied differently in different regions.</w:t>
      </w:r>
    </w:p>
    <w:p w:rsidR="00262676" w:rsidRPr="008F55E6" w:rsidRDefault="00262676" w:rsidP="009E7477">
      <w:pPr>
        <w:pStyle w:val="TH"/>
      </w:pPr>
      <w:r w:rsidRPr="008F55E6">
        <w:t>Table 4.1: List of regional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976"/>
        <w:gridCol w:w="4394"/>
      </w:tblGrid>
      <w:tr w:rsidR="008F55E6" w:rsidRPr="008F55E6">
        <w:trPr>
          <w:cantSplit/>
          <w:jc w:val="center"/>
        </w:trPr>
        <w:tc>
          <w:tcPr>
            <w:tcW w:w="1101" w:type="dxa"/>
          </w:tcPr>
          <w:p w:rsidR="00030CB5" w:rsidRPr="008F55E6" w:rsidRDefault="00030CB5" w:rsidP="00EA1EF8">
            <w:pPr>
              <w:pStyle w:val="TAH"/>
              <w:rPr>
                <w:rFonts w:cs="Arial"/>
                <w:lang w:eastAsia="en-US"/>
              </w:rPr>
            </w:pPr>
            <w:r w:rsidRPr="008F55E6">
              <w:rPr>
                <w:rFonts w:cs="Arial"/>
                <w:lang w:eastAsia="en-US"/>
              </w:rPr>
              <w:t>Clause number</w:t>
            </w:r>
          </w:p>
        </w:tc>
        <w:tc>
          <w:tcPr>
            <w:tcW w:w="2976" w:type="dxa"/>
          </w:tcPr>
          <w:p w:rsidR="00030CB5" w:rsidRPr="008F55E6" w:rsidRDefault="00030CB5" w:rsidP="00EA1EF8">
            <w:pPr>
              <w:pStyle w:val="TAH"/>
              <w:rPr>
                <w:rFonts w:cs="Arial"/>
                <w:lang w:eastAsia="en-US"/>
              </w:rPr>
            </w:pPr>
            <w:r w:rsidRPr="008F55E6">
              <w:rPr>
                <w:rFonts w:cs="Arial"/>
                <w:lang w:eastAsia="en-US"/>
              </w:rPr>
              <w:t>Requirement</w:t>
            </w:r>
          </w:p>
        </w:tc>
        <w:tc>
          <w:tcPr>
            <w:tcW w:w="4394" w:type="dxa"/>
          </w:tcPr>
          <w:p w:rsidR="00030CB5" w:rsidRPr="008F55E6" w:rsidRDefault="00030CB5" w:rsidP="00EA1EF8">
            <w:pPr>
              <w:pStyle w:val="TAH"/>
              <w:rPr>
                <w:rFonts w:cs="Arial"/>
                <w:lang w:eastAsia="en-US"/>
              </w:rPr>
            </w:pPr>
            <w:r w:rsidRPr="008F55E6">
              <w:rPr>
                <w:rFonts w:cs="Arial"/>
                <w:lang w:eastAsia="en-US"/>
              </w:rPr>
              <w:t>Comments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5.2</w:t>
            </w:r>
          </w:p>
        </w:tc>
        <w:tc>
          <w:tcPr>
            <w:tcW w:w="2976" w:type="dxa"/>
          </w:tcPr>
          <w:p w:rsidR="00030CB5" w:rsidRPr="008F55E6" w:rsidRDefault="00030CB5" w:rsidP="00EA1EF8">
            <w:pPr>
              <w:pStyle w:val="TAL"/>
              <w:rPr>
                <w:rFonts w:cs="Arial"/>
                <w:lang w:eastAsia="en-US"/>
              </w:rPr>
            </w:pPr>
            <w:r w:rsidRPr="008F55E6">
              <w:rPr>
                <w:rFonts w:cs="Arial"/>
                <w:lang w:eastAsia="en-US"/>
              </w:rPr>
              <w:t>Frequency bands</w:t>
            </w:r>
          </w:p>
        </w:tc>
        <w:tc>
          <w:tcPr>
            <w:tcW w:w="4394" w:type="dxa"/>
          </w:tcPr>
          <w:p w:rsidR="00030CB5" w:rsidRPr="008F55E6" w:rsidRDefault="00030CB5" w:rsidP="00EA1EF8">
            <w:pPr>
              <w:pStyle w:val="TAL"/>
              <w:rPr>
                <w:rFonts w:cs="Arial"/>
                <w:lang w:eastAsia="en-US"/>
              </w:rPr>
            </w:pPr>
            <w:r w:rsidRPr="008F55E6">
              <w:rPr>
                <w:rFonts w:cs="Arial"/>
                <w:lang w:eastAsia="en-US"/>
              </w:rPr>
              <w:t>Some bands may be applied regionally.</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5.3</w:t>
            </w:r>
          </w:p>
        </w:tc>
        <w:tc>
          <w:tcPr>
            <w:tcW w:w="2976" w:type="dxa"/>
          </w:tcPr>
          <w:p w:rsidR="00030CB5" w:rsidRPr="008F55E6" w:rsidRDefault="00030CB5" w:rsidP="00EA1EF8">
            <w:pPr>
              <w:pStyle w:val="TAL"/>
              <w:rPr>
                <w:rFonts w:cs="Arial"/>
                <w:lang w:eastAsia="en-US"/>
              </w:rPr>
            </w:pPr>
            <w:r w:rsidRPr="008F55E6">
              <w:rPr>
                <w:rFonts w:cs="Arial"/>
                <w:lang w:eastAsia="en-US"/>
              </w:rPr>
              <w:t>Tx-Rx Frequency Separation</w:t>
            </w:r>
          </w:p>
        </w:tc>
        <w:tc>
          <w:tcPr>
            <w:tcW w:w="4394" w:type="dxa"/>
          </w:tcPr>
          <w:p w:rsidR="00030CB5" w:rsidRPr="008F55E6" w:rsidRDefault="00030CB5" w:rsidP="00EA1EF8">
            <w:pPr>
              <w:pStyle w:val="TAL"/>
              <w:rPr>
                <w:rFonts w:cs="Arial"/>
                <w:lang w:eastAsia="en-US"/>
              </w:rPr>
            </w:pPr>
            <w:r w:rsidRPr="008F55E6">
              <w:rPr>
                <w:rFonts w:cs="Arial"/>
                <w:lang w:eastAsia="en-US"/>
              </w:rPr>
              <w:t>The requirement is applied according to what frequency bands in Clause 5.2 that are supported by the BS.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5.4</w:t>
            </w:r>
          </w:p>
        </w:tc>
        <w:tc>
          <w:tcPr>
            <w:tcW w:w="2976" w:type="dxa"/>
          </w:tcPr>
          <w:p w:rsidR="00030CB5" w:rsidRPr="008F55E6" w:rsidRDefault="00030CB5" w:rsidP="00EA1EF8">
            <w:pPr>
              <w:pStyle w:val="TAL"/>
              <w:rPr>
                <w:rFonts w:cs="Arial"/>
                <w:lang w:eastAsia="en-US"/>
              </w:rPr>
            </w:pPr>
            <w:r w:rsidRPr="008F55E6">
              <w:rPr>
                <w:rFonts w:cs="Arial"/>
                <w:lang w:eastAsia="en-US"/>
              </w:rPr>
              <w:t>Channel arrangement</w:t>
            </w:r>
          </w:p>
        </w:tc>
        <w:tc>
          <w:tcPr>
            <w:tcW w:w="4394" w:type="dxa"/>
          </w:tcPr>
          <w:p w:rsidR="00030CB5" w:rsidRPr="008F55E6" w:rsidRDefault="00030CB5" w:rsidP="00EA1EF8">
            <w:pPr>
              <w:pStyle w:val="TAL"/>
              <w:rPr>
                <w:rFonts w:cs="Arial"/>
                <w:lang w:eastAsia="en-US"/>
              </w:rPr>
            </w:pPr>
            <w:r w:rsidRPr="008F55E6">
              <w:rPr>
                <w:rFonts w:cs="Arial"/>
                <w:lang w:eastAsia="en-US"/>
              </w:rPr>
              <w:t>The requirement is applied according to what frequency bands in Clause 5.2 that are supported by the BS.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6.2.1</w:t>
            </w:r>
          </w:p>
        </w:tc>
        <w:tc>
          <w:tcPr>
            <w:tcW w:w="2976" w:type="dxa"/>
          </w:tcPr>
          <w:p w:rsidR="00030CB5" w:rsidRPr="008F55E6" w:rsidRDefault="00030CB5" w:rsidP="00EA1EF8">
            <w:pPr>
              <w:pStyle w:val="TAL"/>
              <w:rPr>
                <w:rFonts w:cs="Arial"/>
                <w:lang w:eastAsia="en-US"/>
              </w:rPr>
            </w:pPr>
            <w:r w:rsidRPr="008F55E6">
              <w:rPr>
                <w:rFonts w:cs="Arial"/>
                <w:lang w:eastAsia="en-US"/>
              </w:rPr>
              <w:t>Base station maximum output power</w:t>
            </w:r>
          </w:p>
        </w:tc>
        <w:tc>
          <w:tcPr>
            <w:tcW w:w="4394" w:type="dxa"/>
          </w:tcPr>
          <w:p w:rsidR="00030CB5" w:rsidRPr="008F55E6" w:rsidRDefault="00030CB5" w:rsidP="00EA1EF8">
            <w:pPr>
              <w:pStyle w:val="TAL"/>
              <w:rPr>
                <w:rFonts w:cs="Arial"/>
                <w:lang w:eastAsia="en-US"/>
              </w:rPr>
            </w:pPr>
            <w:r w:rsidRPr="008F55E6">
              <w:rPr>
                <w:rFonts w:cs="Arial"/>
                <w:lang w:eastAsia="en-US"/>
              </w:rPr>
              <w:t>In certain regions, the minimum requirement for normal conditions may apply also for some conditions outside the range of conditions defined as normal.</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6.6.2.1</w:t>
            </w:r>
          </w:p>
        </w:tc>
        <w:tc>
          <w:tcPr>
            <w:tcW w:w="2976" w:type="dxa"/>
          </w:tcPr>
          <w:p w:rsidR="00030CB5" w:rsidRPr="008F55E6" w:rsidRDefault="00030CB5" w:rsidP="00EA1EF8">
            <w:pPr>
              <w:pStyle w:val="TAL"/>
              <w:rPr>
                <w:rFonts w:cs="Arial"/>
                <w:lang w:eastAsia="en-US"/>
              </w:rPr>
            </w:pPr>
            <w:r w:rsidRPr="008F55E6">
              <w:rPr>
                <w:rFonts w:cs="Arial"/>
                <w:lang w:eastAsia="en-US"/>
              </w:rPr>
              <w:t>Spectrum emission mask</w:t>
            </w:r>
          </w:p>
        </w:tc>
        <w:tc>
          <w:tcPr>
            <w:tcW w:w="4394" w:type="dxa"/>
          </w:tcPr>
          <w:p w:rsidR="00030CB5" w:rsidRPr="008F55E6" w:rsidRDefault="00030CB5" w:rsidP="00EA1EF8">
            <w:pPr>
              <w:pStyle w:val="TAL"/>
              <w:rPr>
                <w:rFonts w:cs="Arial"/>
                <w:lang w:eastAsia="en-US"/>
              </w:rPr>
            </w:pPr>
            <w:r w:rsidRPr="008F55E6">
              <w:rPr>
                <w:rFonts w:cs="Arial"/>
                <w:lang w:eastAsia="en-US"/>
              </w:rPr>
              <w:t>The mask specified may be mandatory in certain regions. In other regions this mask may not be applied.</w:t>
            </w:r>
            <w:r w:rsidR="001976FE" w:rsidRPr="008F55E6">
              <w:rPr>
                <w:rFonts w:cs="Arial"/>
                <w:lang w:eastAsia="en-US"/>
              </w:rPr>
              <w:t xml:space="preserve"> Additional spectrum protection requirements may apply regionally.</w:t>
            </w:r>
          </w:p>
        </w:tc>
      </w:tr>
      <w:tr w:rsidR="008F55E6" w:rsidRPr="008F55E6">
        <w:trPr>
          <w:cantSplit/>
          <w:trHeight w:val="345"/>
          <w:jc w:val="center"/>
        </w:trPr>
        <w:tc>
          <w:tcPr>
            <w:tcW w:w="1101" w:type="dxa"/>
          </w:tcPr>
          <w:p w:rsidR="00030CB5" w:rsidRPr="008F55E6" w:rsidRDefault="00030CB5" w:rsidP="00EA1EF8">
            <w:pPr>
              <w:pStyle w:val="TAL"/>
              <w:rPr>
                <w:rFonts w:cs="Arial"/>
                <w:lang w:eastAsia="en-US"/>
              </w:rPr>
            </w:pPr>
            <w:r w:rsidRPr="008F55E6">
              <w:rPr>
                <w:rFonts w:cs="Arial"/>
                <w:lang w:eastAsia="en-US"/>
              </w:rPr>
              <w:t>6.6.2.2.1</w:t>
            </w:r>
          </w:p>
        </w:tc>
        <w:tc>
          <w:tcPr>
            <w:tcW w:w="2976" w:type="dxa"/>
          </w:tcPr>
          <w:p w:rsidR="00030CB5" w:rsidRPr="008F55E6" w:rsidRDefault="00030CB5" w:rsidP="00EA1EF8">
            <w:pPr>
              <w:pStyle w:val="TAL"/>
              <w:rPr>
                <w:rFonts w:cs="Arial"/>
                <w:lang w:eastAsia="en-US"/>
              </w:rPr>
            </w:pPr>
            <w:r w:rsidRPr="008F55E6">
              <w:rPr>
                <w:rFonts w:cs="Arial"/>
                <w:lang w:eastAsia="en-US"/>
              </w:rPr>
              <w:t>Adjacent Channel Leakage power Ratio</w:t>
            </w:r>
          </w:p>
        </w:tc>
        <w:tc>
          <w:tcPr>
            <w:tcW w:w="4394" w:type="dxa"/>
          </w:tcPr>
          <w:p w:rsidR="00030CB5" w:rsidRPr="008F55E6" w:rsidRDefault="00030CB5" w:rsidP="00EA1EF8">
            <w:pPr>
              <w:pStyle w:val="TAL"/>
              <w:rPr>
                <w:rFonts w:cs="Arial"/>
                <w:lang w:eastAsia="en-US"/>
              </w:rPr>
            </w:pPr>
            <w:r w:rsidRPr="008F55E6">
              <w:rPr>
                <w:rFonts w:cs="Arial"/>
                <w:lang w:eastAsia="en-US"/>
              </w:rPr>
              <w:t>In Japan,</w:t>
            </w:r>
            <w:r w:rsidRPr="008F55E6">
              <w:rPr>
                <w:rFonts w:cs="Arial"/>
                <w:noProof/>
                <w:lang w:eastAsia="en-US"/>
              </w:rPr>
              <w:t xml:space="preserve"> the requirement depicted in the note of Table 6.7 shall be applied.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6.6.3.1.1</w:t>
            </w:r>
          </w:p>
        </w:tc>
        <w:tc>
          <w:tcPr>
            <w:tcW w:w="2976" w:type="dxa"/>
          </w:tcPr>
          <w:p w:rsidR="00030CB5" w:rsidRPr="008F55E6" w:rsidRDefault="00030CB5" w:rsidP="00EA1EF8">
            <w:pPr>
              <w:pStyle w:val="TAL"/>
              <w:rPr>
                <w:rFonts w:cs="Arial"/>
                <w:lang w:eastAsia="en-US"/>
              </w:rPr>
            </w:pPr>
            <w:r w:rsidRPr="008F55E6">
              <w:rPr>
                <w:rFonts w:cs="Arial"/>
                <w:lang w:eastAsia="en-US"/>
              </w:rPr>
              <w:t>Spurious emissions (Category A)</w:t>
            </w:r>
          </w:p>
        </w:tc>
        <w:tc>
          <w:tcPr>
            <w:tcW w:w="4394" w:type="dxa"/>
          </w:tcPr>
          <w:p w:rsidR="00030CB5" w:rsidRPr="008F55E6" w:rsidRDefault="00030CB5" w:rsidP="00EA1EF8">
            <w:pPr>
              <w:pStyle w:val="TAL"/>
              <w:rPr>
                <w:rFonts w:cs="Arial"/>
                <w:lang w:eastAsia="en-US"/>
              </w:rPr>
            </w:pPr>
            <w:r w:rsidRPr="008F55E6">
              <w:rPr>
                <w:rFonts w:cs="Arial"/>
                <w:lang w:eastAsia="en-US"/>
              </w:rPr>
              <w:t>These requirements shall be met in cases where Category A limits for spurious emissions, as defined in ITU-R Recommendation SM.329 [1], are applied.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6.6.3.1.2</w:t>
            </w:r>
          </w:p>
        </w:tc>
        <w:tc>
          <w:tcPr>
            <w:tcW w:w="2976" w:type="dxa"/>
          </w:tcPr>
          <w:p w:rsidR="00030CB5" w:rsidRPr="008F55E6" w:rsidRDefault="00030CB5" w:rsidP="00EA1EF8">
            <w:pPr>
              <w:pStyle w:val="TAL"/>
              <w:rPr>
                <w:rFonts w:cs="Arial"/>
                <w:lang w:eastAsia="en-US"/>
              </w:rPr>
            </w:pPr>
            <w:r w:rsidRPr="008F55E6">
              <w:rPr>
                <w:rFonts w:cs="Arial"/>
                <w:lang w:eastAsia="en-US"/>
              </w:rPr>
              <w:t>Spurious emissions (Category B)</w:t>
            </w:r>
          </w:p>
        </w:tc>
        <w:tc>
          <w:tcPr>
            <w:tcW w:w="4394" w:type="dxa"/>
          </w:tcPr>
          <w:p w:rsidR="00030CB5" w:rsidRPr="008F55E6" w:rsidRDefault="00030CB5" w:rsidP="00EA1EF8">
            <w:pPr>
              <w:pStyle w:val="TAL"/>
              <w:rPr>
                <w:rFonts w:cs="Arial"/>
                <w:lang w:eastAsia="en-US"/>
              </w:rPr>
            </w:pPr>
            <w:r w:rsidRPr="008F55E6">
              <w:rPr>
                <w:rFonts w:cs="Arial"/>
                <w:lang w:eastAsia="en-US"/>
              </w:rPr>
              <w:t>These requirements shall be met in cases where Category B limits for spurious emissions, as defined in ITU-R Recommendation SM.329 [1], are applied.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6.6.3.3</w:t>
            </w:r>
          </w:p>
        </w:tc>
        <w:tc>
          <w:tcPr>
            <w:tcW w:w="2976" w:type="dxa"/>
          </w:tcPr>
          <w:p w:rsidR="00030CB5" w:rsidRPr="008F55E6" w:rsidRDefault="00030CB5" w:rsidP="00EA1EF8">
            <w:pPr>
              <w:pStyle w:val="TAL"/>
              <w:rPr>
                <w:rFonts w:cs="Arial"/>
                <w:lang w:eastAsia="en-US"/>
              </w:rPr>
            </w:pPr>
            <w:r w:rsidRPr="008F55E6">
              <w:rPr>
                <w:rFonts w:cs="Arial"/>
                <w:lang w:eastAsia="en-US"/>
              </w:rPr>
              <w:t>Co-existence with other systems in the same geographical area</w:t>
            </w:r>
          </w:p>
        </w:tc>
        <w:tc>
          <w:tcPr>
            <w:tcW w:w="4394" w:type="dxa"/>
          </w:tcPr>
          <w:p w:rsidR="00030CB5" w:rsidRPr="008F55E6" w:rsidRDefault="00030CB5" w:rsidP="00EA1EF8">
            <w:pPr>
              <w:pStyle w:val="TAL"/>
              <w:rPr>
                <w:rFonts w:cs="Arial"/>
                <w:lang w:eastAsia="en-US"/>
              </w:rPr>
            </w:pPr>
            <w:r w:rsidRPr="008F55E6">
              <w:rPr>
                <w:rFonts w:cs="Arial"/>
                <w:lang w:eastAsia="en-US"/>
              </w:rPr>
              <w:t xml:space="preserve">These requirements may apply in geographic areas in which both UTRA FDD and </w:t>
            </w:r>
            <w:r w:rsidR="000B435B" w:rsidRPr="008F55E6">
              <w:rPr>
                <w:rFonts w:cs="v5.0.0"/>
                <w:lang w:eastAsia="en-US"/>
              </w:rPr>
              <w:t>GSM, DCS, PCS, CDMA, E-UTRA and/or UTRA</w:t>
            </w:r>
            <w:r w:rsidR="000B435B" w:rsidRPr="008F55E6" w:rsidDel="001C4028">
              <w:rPr>
                <w:rFonts w:cs="Arial"/>
                <w:lang w:eastAsia="en-US"/>
              </w:rPr>
              <w:t xml:space="preserve"> </w:t>
            </w:r>
            <w:r w:rsidR="000B435B" w:rsidRPr="008F55E6">
              <w:rPr>
                <w:rFonts w:cs="Arial"/>
                <w:lang w:eastAsia="zh-CN"/>
              </w:rPr>
              <w:t>BS</w:t>
            </w:r>
            <w:r w:rsidRPr="008F55E6">
              <w:rPr>
                <w:rFonts w:cs="Arial"/>
                <w:lang w:eastAsia="en-US"/>
              </w:rPr>
              <w:t xml:space="preserve"> operating in another frequency band are deployed. </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6.6.3.4</w:t>
            </w:r>
          </w:p>
        </w:tc>
        <w:tc>
          <w:tcPr>
            <w:tcW w:w="2976" w:type="dxa"/>
          </w:tcPr>
          <w:p w:rsidR="00030CB5" w:rsidRPr="008F55E6" w:rsidRDefault="00030CB5" w:rsidP="00EA1EF8">
            <w:pPr>
              <w:pStyle w:val="TAL"/>
              <w:rPr>
                <w:rFonts w:cs="Arial"/>
                <w:lang w:eastAsia="en-US"/>
              </w:rPr>
            </w:pPr>
            <w:r w:rsidRPr="008F55E6">
              <w:rPr>
                <w:rFonts w:cs="Arial"/>
                <w:lang w:eastAsia="en-US"/>
              </w:rPr>
              <w:t>Co-existence with co-located and co-sited base stations</w:t>
            </w:r>
          </w:p>
        </w:tc>
        <w:tc>
          <w:tcPr>
            <w:tcW w:w="4394" w:type="dxa"/>
          </w:tcPr>
          <w:p w:rsidR="00030CB5" w:rsidRPr="008F55E6" w:rsidRDefault="00030CB5" w:rsidP="00EA1EF8">
            <w:pPr>
              <w:pStyle w:val="TAL"/>
              <w:rPr>
                <w:rFonts w:cs="Arial"/>
                <w:lang w:eastAsia="en-US"/>
              </w:rPr>
            </w:pPr>
            <w:r w:rsidRPr="008F55E6">
              <w:rPr>
                <w:rFonts w:cs="Arial"/>
                <w:lang w:eastAsia="en-US"/>
              </w:rPr>
              <w:t xml:space="preserve">These requirements may be applied for the protection of other BS receivers when </w:t>
            </w:r>
            <w:r w:rsidR="000B435B" w:rsidRPr="008F55E6">
              <w:rPr>
                <w:rFonts w:cs="v5.0.0"/>
                <w:lang w:eastAsia="en-US"/>
              </w:rPr>
              <w:t>GSM, DCS, PCS, CDMA, E-UTRA and/or UTRA</w:t>
            </w:r>
            <w:r w:rsidRPr="008F55E6">
              <w:rPr>
                <w:rFonts w:cs="Arial"/>
                <w:lang w:eastAsia="en-US"/>
              </w:rPr>
              <w:t xml:space="preserve"> BS operating in another frequency band are co-located with a UTRA FDD BS.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6.6.3.5</w:t>
            </w:r>
          </w:p>
        </w:tc>
        <w:tc>
          <w:tcPr>
            <w:tcW w:w="2976" w:type="dxa"/>
          </w:tcPr>
          <w:p w:rsidR="00030CB5" w:rsidRPr="008F55E6" w:rsidRDefault="00030CB5" w:rsidP="00EA1EF8">
            <w:pPr>
              <w:pStyle w:val="TAL"/>
              <w:rPr>
                <w:rFonts w:cs="Arial"/>
                <w:lang w:eastAsia="en-US"/>
              </w:rPr>
            </w:pPr>
            <w:r w:rsidRPr="008F55E6">
              <w:rPr>
                <w:rFonts w:cs="Arial"/>
                <w:lang w:eastAsia="en-US"/>
              </w:rPr>
              <w:t>Co-existence with PHS</w:t>
            </w:r>
          </w:p>
        </w:tc>
        <w:tc>
          <w:tcPr>
            <w:tcW w:w="4394" w:type="dxa"/>
          </w:tcPr>
          <w:p w:rsidR="00030CB5" w:rsidRPr="008F55E6" w:rsidRDefault="00030CB5" w:rsidP="00EA1EF8">
            <w:pPr>
              <w:pStyle w:val="TAL"/>
              <w:rPr>
                <w:rFonts w:cs="Arial"/>
                <w:lang w:eastAsia="en-US"/>
              </w:rPr>
            </w:pPr>
            <w:r w:rsidRPr="008F55E6">
              <w:rPr>
                <w:rFonts w:cs="Arial"/>
                <w:lang w:eastAsia="en-US"/>
              </w:rPr>
              <w:t>This requirement may be applied for the protection of PHS in geographic areas in which both PHS and UTRA FDD are deployed.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6.6.3.6</w:t>
            </w:r>
          </w:p>
        </w:tc>
        <w:tc>
          <w:tcPr>
            <w:tcW w:w="2976" w:type="dxa"/>
          </w:tcPr>
          <w:p w:rsidR="00030CB5" w:rsidRPr="008F55E6" w:rsidRDefault="00030CB5" w:rsidP="00EA1EF8">
            <w:pPr>
              <w:pStyle w:val="TAL"/>
              <w:rPr>
                <w:rFonts w:cs="Arial"/>
                <w:lang w:eastAsia="en-US"/>
              </w:rPr>
            </w:pPr>
            <w:r w:rsidRPr="008F55E6">
              <w:rPr>
                <w:rFonts w:cs="Arial"/>
                <w:lang w:eastAsia="en-US"/>
              </w:rPr>
              <w:t>Co-.existence with services in adjacent frequency bands</w:t>
            </w:r>
          </w:p>
        </w:tc>
        <w:tc>
          <w:tcPr>
            <w:tcW w:w="4394" w:type="dxa"/>
          </w:tcPr>
          <w:p w:rsidR="00030CB5" w:rsidRPr="008F55E6" w:rsidRDefault="00030CB5" w:rsidP="00EA1EF8">
            <w:pPr>
              <w:pStyle w:val="TAL"/>
              <w:rPr>
                <w:rFonts w:cs="Arial"/>
                <w:lang w:eastAsia="en-US"/>
              </w:rPr>
            </w:pPr>
            <w:r w:rsidRPr="008F55E6">
              <w:rPr>
                <w:rFonts w:cs="Arial"/>
                <w:lang w:eastAsia="en-US"/>
              </w:rPr>
              <w:t>This requirement may be applied for the protection in bands adjacent to the downlink bands as defined in clause 5.2 in geographic areas in which both an adjacent band service and UTRA FDD are deployed.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6.6.3.8</w:t>
            </w:r>
          </w:p>
        </w:tc>
        <w:tc>
          <w:tcPr>
            <w:tcW w:w="2976" w:type="dxa"/>
          </w:tcPr>
          <w:p w:rsidR="00030CB5" w:rsidRPr="008F55E6" w:rsidRDefault="00030CB5" w:rsidP="00EA1EF8">
            <w:pPr>
              <w:pStyle w:val="TAL"/>
              <w:rPr>
                <w:rFonts w:cs="Arial"/>
                <w:lang w:eastAsia="en-US"/>
              </w:rPr>
            </w:pPr>
            <w:r w:rsidRPr="008F55E6">
              <w:rPr>
                <w:rFonts w:cs="Arial"/>
                <w:lang w:eastAsia="en-US"/>
              </w:rPr>
              <w:t>Protection of public safety operations</w:t>
            </w:r>
          </w:p>
        </w:tc>
        <w:tc>
          <w:tcPr>
            <w:tcW w:w="4394" w:type="dxa"/>
          </w:tcPr>
          <w:p w:rsidR="00030CB5" w:rsidRPr="008F55E6" w:rsidRDefault="00030CB5" w:rsidP="00EA1EF8">
            <w:pPr>
              <w:pStyle w:val="TAL"/>
              <w:rPr>
                <w:rFonts w:cs="Arial"/>
                <w:lang w:eastAsia="en-US"/>
              </w:rPr>
            </w:pPr>
            <w:r w:rsidRPr="008F55E6">
              <w:rPr>
                <w:rFonts w:cs="Arial"/>
                <w:lang w:eastAsia="en-US"/>
              </w:rPr>
              <w:t xml:space="preserve"> This requirement shall be applied to BS operating in Bands XIII and XIV to ensure that appropriate interference protection is provided to 700 MHz public safety operations.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7.4.2</w:t>
            </w:r>
          </w:p>
        </w:tc>
        <w:tc>
          <w:tcPr>
            <w:tcW w:w="2976" w:type="dxa"/>
          </w:tcPr>
          <w:p w:rsidR="00030CB5" w:rsidRPr="008F55E6" w:rsidRDefault="00030CB5" w:rsidP="00EA1EF8">
            <w:pPr>
              <w:pStyle w:val="TAL"/>
              <w:rPr>
                <w:rFonts w:cs="Arial"/>
                <w:lang w:eastAsia="en-US"/>
              </w:rPr>
            </w:pPr>
            <w:r w:rsidRPr="008F55E6">
              <w:rPr>
                <w:rFonts w:cs="Arial"/>
                <w:lang w:eastAsia="en-US"/>
              </w:rPr>
              <w:t>Adjacent Channel Selectivity Co-location with UTRA-TDD</w:t>
            </w:r>
          </w:p>
        </w:tc>
        <w:tc>
          <w:tcPr>
            <w:tcW w:w="4394" w:type="dxa"/>
          </w:tcPr>
          <w:p w:rsidR="00030CB5" w:rsidRPr="008F55E6" w:rsidRDefault="00030CB5" w:rsidP="00EA1EF8">
            <w:pPr>
              <w:pStyle w:val="TAL"/>
              <w:rPr>
                <w:rFonts w:cs="Arial"/>
                <w:lang w:eastAsia="en-US"/>
              </w:rPr>
            </w:pPr>
            <w:r w:rsidRPr="008F55E6">
              <w:rPr>
                <w:rFonts w:cs="Arial"/>
                <w:lang w:eastAsia="en-US"/>
              </w:rPr>
              <w:t>This requirement may be applied for the protection of UTRA-FDD BS receivers when UTRA-FDD BS and UTRA-TDD BS are co-located.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7.5</w:t>
            </w:r>
          </w:p>
        </w:tc>
        <w:tc>
          <w:tcPr>
            <w:tcW w:w="2976" w:type="dxa"/>
          </w:tcPr>
          <w:p w:rsidR="00030CB5" w:rsidRPr="008F55E6" w:rsidRDefault="00030CB5" w:rsidP="00EA1EF8">
            <w:pPr>
              <w:pStyle w:val="TAL"/>
              <w:rPr>
                <w:rFonts w:cs="Arial"/>
                <w:lang w:eastAsia="en-US"/>
              </w:rPr>
            </w:pPr>
            <w:r w:rsidRPr="008F55E6">
              <w:rPr>
                <w:rFonts w:cs="Arial"/>
                <w:lang w:eastAsia="en-US"/>
              </w:rPr>
              <w:t>Blocking characteristic</w:t>
            </w:r>
          </w:p>
        </w:tc>
        <w:tc>
          <w:tcPr>
            <w:tcW w:w="4394" w:type="dxa"/>
          </w:tcPr>
          <w:p w:rsidR="00030CB5" w:rsidRPr="008F55E6" w:rsidRDefault="00030CB5" w:rsidP="00EA1EF8">
            <w:pPr>
              <w:pStyle w:val="TAL"/>
              <w:rPr>
                <w:rFonts w:cs="Arial"/>
                <w:lang w:eastAsia="en-US"/>
              </w:rPr>
            </w:pPr>
            <w:r w:rsidRPr="008F55E6">
              <w:rPr>
                <w:rFonts w:cs="Arial"/>
                <w:lang w:eastAsia="en-US"/>
              </w:rPr>
              <w:t>The requirement is applied according to what frequency bands in Clause 5.2 that are supported by the BS.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7.5.2</w:t>
            </w:r>
          </w:p>
        </w:tc>
        <w:tc>
          <w:tcPr>
            <w:tcW w:w="2976" w:type="dxa"/>
          </w:tcPr>
          <w:p w:rsidR="00030CB5" w:rsidRPr="008F55E6" w:rsidRDefault="00030CB5" w:rsidP="00EA1EF8">
            <w:pPr>
              <w:pStyle w:val="TAL"/>
              <w:rPr>
                <w:rFonts w:cs="Arial"/>
                <w:lang w:eastAsia="en-US"/>
              </w:rPr>
            </w:pPr>
            <w:r w:rsidRPr="008F55E6">
              <w:rPr>
                <w:rFonts w:cs="Arial"/>
                <w:lang w:eastAsia="en-US"/>
              </w:rPr>
              <w:t>Blocking characteristics Co-location with GSM900, DCS 1800, PCS1900 and/or UTRA</w:t>
            </w:r>
          </w:p>
        </w:tc>
        <w:tc>
          <w:tcPr>
            <w:tcW w:w="4394" w:type="dxa"/>
          </w:tcPr>
          <w:p w:rsidR="00030CB5" w:rsidRPr="008F55E6" w:rsidRDefault="00030CB5" w:rsidP="00EA1EF8">
            <w:pPr>
              <w:pStyle w:val="TAL"/>
              <w:rPr>
                <w:rFonts w:cs="Arial"/>
                <w:lang w:eastAsia="en-US"/>
              </w:rPr>
            </w:pPr>
            <w:r w:rsidRPr="008F55E6">
              <w:rPr>
                <w:rFonts w:cs="Arial"/>
                <w:lang w:eastAsia="en-US"/>
              </w:rPr>
              <w:t>This requirement may be applied for the protection of UTRA FDD BS receivers when UTRA FDD BS and GSM 900, DCS1800, PCS1900, GSM850 and/or UTRA BS (operating in different frequency bands) are co-located.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7.5.3</w:t>
            </w:r>
          </w:p>
        </w:tc>
        <w:tc>
          <w:tcPr>
            <w:tcW w:w="2976" w:type="dxa"/>
          </w:tcPr>
          <w:p w:rsidR="00030CB5" w:rsidRPr="008F55E6" w:rsidRDefault="00030CB5" w:rsidP="00EA1EF8">
            <w:pPr>
              <w:pStyle w:val="TAL"/>
              <w:rPr>
                <w:rFonts w:cs="Arial"/>
                <w:lang w:eastAsia="en-US"/>
              </w:rPr>
            </w:pPr>
            <w:r w:rsidRPr="008F55E6">
              <w:rPr>
                <w:rFonts w:cs="Arial"/>
                <w:lang w:eastAsia="en-US"/>
              </w:rPr>
              <w:t>Blocking characteristics Co-location with UTRA TDD</w:t>
            </w:r>
          </w:p>
        </w:tc>
        <w:tc>
          <w:tcPr>
            <w:tcW w:w="4394" w:type="dxa"/>
          </w:tcPr>
          <w:p w:rsidR="00030CB5" w:rsidRPr="008F55E6" w:rsidRDefault="00030CB5" w:rsidP="00EA1EF8">
            <w:pPr>
              <w:pStyle w:val="TAL"/>
              <w:rPr>
                <w:rFonts w:cs="Arial"/>
                <w:lang w:eastAsia="en-US"/>
              </w:rPr>
            </w:pPr>
            <w:r w:rsidRPr="008F55E6">
              <w:rPr>
                <w:rFonts w:cs="Arial"/>
                <w:lang w:eastAsia="en-US"/>
              </w:rPr>
              <w:t>This requirement may be applied for the protection of UTRA FDD BS receivers when UTRA FDD BS and UTRA TDD BS are co-located.</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lastRenderedPageBreak/>
              <w:t>7.6</w:t>
            </w:r>
          </w:p>
        </w:tc>
        <w:tc>
          <w:tcPr>
            <w:tcW w:w="2976" w:type="dxa"/>
          </w:tcPr>
          <w:p w:rsidR="00030CB5" w:rsidRPr="008F55E6" w:rsidRDefault="00030CB5" w:rsidP="00EA1EF8">
            <w:pPr>
              <w:pStyle w:val="TAL"/>
              <w:rPr>
                <w:rFonts w:cs="Arial"/>
                <w:lang w:eastAsia="en-US"/>
              </w:rPr>
            </w:pPr>
            <w:r w:rsidRPr="008F55E6">
              <w:rPr>
                <w:rFonts w:cs="Arial"/>
                <w:lang w:eastAsia="en-US"/>
              </w:rPr>
              <w:t>Intermodulation characteristics</w:t>
            </w:r>
          </w:p>
        </w:tc>
        <w:tc>
          <w:tcPr>
            <w:tcW w:w="4394" w:type="dxa"/>
          </w:tcPr>
          <w:p w:rsidR="00030CB5" w:rsidRPr="008F55E6" w:rsidRDefault="00030CB5" w:rsidP="00EA1EF8">
            <w:pPr>
              <w:pStyle w:val="TAL"/>
              <w:rPr>
                <w:rFonts w:cs="Arial"/>
                <w:lang w:eastAsia="en-US"/>
              </w:rPr>
            </w:pPr>
            <w:r w:rsidRPr="008F55E6">
              <w:rPr>
                <w:rFonts w:cs="Arial"/>
                <w:lang w:eastAsia="en-US"/>
              </w:rPr>
              <w:t>The requirement is applied according to what frequency bands in Clause 5.2 that are supported by the BS.</w:t>
            </w:r>
          </w:p>
        </w:tc>
      </w:tr>
      <w:tr w:rsidR="008F55E6" w:rsidRPr="008F55E6">
        <w:trPr>
          <w:cantSplit/>
          <w:jc w:val="center"/>
        </w:trPr>
        <w:tc>
          <w:tcPr>
            <w:tcW w:w="1101" w:type="dxa"/>
          </w:tcPr>
          <w:p w:rsidR="00030CB5" w:rsidRPr="008F55E6" w:rsidRDefault="00030CB5" w:rsidP="00EA1EF8">
            <w:pPr>
              <w:pStyle w:val="TAL"/>
              <w:rPr>
                <w:rFonts w:cs="Arial"/>
                <w:lang w:eastAsia="en-US"/>
              </w:rPr>
            </w:pPr>
            <w:r w:rsidRPr="008F55E6">
              <w:rPr>
                <w:rFonts w:cs="Arial"/>
                <w:lang w:eastAsia="en-US"/>
              </w:rPr>
              <w:t>7.7</w:t>
            </w:r>
          </w:p>
        </w:tc>
        <w:tc>
          <w:tcPr>
            <w:tcW w:w="2976" w:type="dxa"/>
          </w:tcPr>
          <w:p w:rsidR="00030CB5" w:rsidRPr="008F55E6" w:rsidRDefault="00030CB5" w:rsidP="00EA1EF8">
            <w:pPr>
              <w:pStyle w:val="TAL"/>
              <w:rPr>
                <w:rFonts w:cs="Arial"/>
                <w:lang w:eastAsia="en-US"/>
              </w:rPr>
            </w:pPr>
            <w:r w:rsidRPr="008F55E6">
              <w:rPr>
                <w:rFonts w:cs="Arial"/>
                <w:lang w:eastAsia="en-US"/>
              </w:rPr>
              <w:t>Spurious emissions</w:t>
            </w:r>
          </w:p>
        </w:tc>
        <w:tc>
          <w:tcPr>
            <w:tcW w:w="4394" w:type="dxa"/>
          </w:tcPr>
          <w:p w:rsidR="00030CB5" w:rsidRPr="008F55E6" w:rsidRDefault="00030CB5" w:rsidP="00EA1EF8">
            <w:pPr>
              <w:pStyle w:val="TAL"/>
              <w:rPr>
                <w:rFonts w:cs="Arial"/>
                <w:lang w:eastAsia="en-US"/>
              </w:rPr>
            </w:pPr>
            <w:r w:rsidRPr="008F55E6">
              <w:rPr>
                <w:rFonts w:cs="Arial"/>
                <w:lang w:eastAsia="en-US"/>
              </w:rPr>
              <w:t>The requirement is applied according to what frequency bands in Clause 5.2 that are supported by the BS.</w:t>
            </w:r>
          </w:p>
        </w:tc>
      </w:tr>
      <w:tr w:rsidR="008F55E6" w:rsidRPr="008F55E6">
        <w:trPr>
          <w:cantSplit/>
          <w:jc w:val="center"/>
        </w:trPr>
        <w:tc>
          <w:tcPr>
            <w:tcW w:w="1101" w:type="dxa"/>
            <w:tcBorders>
              <w:top w:val="single" w:sz="4" w:space="0" w:color="auto"/>
              <w:left w:val="single" w:sz="4" w:space="0" w:color="auto"/>
              <w:bottom w:val="single" w:sz="4" w:space="0" w:color="auto"/>
              <w:right w:val="single" w:sz="4" w:space="0" w:color="auto"/>
            </w:tcBorders>
          </w:tcPr>
          <w:p w:rsidR="00FA5E94" w:rsidRPr="008F55E6" w:rsidRDefault="00FA5E94" w:rsidP="00EA1EF8">
            <w:pPr>
              <w:pStyle w:val="TAL"/>
              <w:rPr>
                <w:rFonts w:cs="Arial"/>
                <w:lang w:eastAsia="en-US"/>
              </w:rPr>
            </w:pPr>
          </w:p>
        </w:tc>
        <w:tc>
          <w:tcPr>
            <w:tcW w:w="2976" w:type="dxa"/>
            <w:tcBorders>
              <w:top w:val="single" w:sz="4" w:space="0" w:color="auto"/>
              <w:left w:val="single" w:sz="4" w:space="0" w:color="auto"/>
              <w:bottom w:val="single" w:sz="4" w:space="0" w:color="auto"/>
              <w:right w:val="single" w:sz="4" w:space="0" w:color="auto"/>
            </w:tcBorders>
          </w:tcPr>
          <w:p w:rsidR="00FA5E94" w:rsidRPr="008F55E6" w:rsidRDefault="00FA5E94" w:rsidP="00EA1EF8">
            <w:pPr>
              <w:pStyle w:val="TAL"/>
              <w:rPr>
                <w:rFonts w:cs="Arial"/>
                <w:lang w:eastAsia="en-US"/>
              </w:rPr>
            </w:pPr>
            <w:r w:rsidRPr="008F55E6">
              <w:rPr>
                <w:rFonts w:cs="Arial"/>
                <w:lang w:eastAsia="en-US"/>
              </w:rPr>
              <w:t>Base station classes*</w:t>
            </w:r>
          </w:p>
        </w:tc>
        <w:tc>
          <w:tcPr>
            <w:tcW w:w="4394" w:type="dxa"/>
            <w:tcBorders>
              <w:top w:val="single" w:sz="4" w:space="0" w:color="auto"/>
              <w:left w:val="single" w:sz="4" w:space="0" w:color="auto"/>
              <w:bottom w:val="single" w:sz="4" w:space="0" w:color="auto"/>
              <w:right w:val="single" w:sz="4" w:space="0" w:color="auto"/>
            </w:tcBorders>
          </w:tcPr>
          <w:p w:rsidR="00FA5E94" w:rsidRPr="008F55E6" w:rsidRDefault="00FA5E94" w:rsidP="00EA1EF8">
            <w:pPr>
              <w:pStyle w:val="TAL"/>
              <w:rPr>
                <w:rFonts w:cs="Arial"/>
                <w:lang w:eastAsia="en-US"/>
              </w:rPr>
            </w:pPr>
            <w:r w:rsidRPr="008F55E6">
              <w:rPr>
                <w:rFonts w:cs="Arial"/>
                <w:lang w:eastAsia="en-US"/>
              </w:rPr>
              <w:t>Only requirements for Wide Area (General Purpose), Medium Range and Local Area Base Stations are applicable in Japan.</w:t>
            </w:r>
          </w:p>
        </w:tc>
      </w:tr>
    </w:tbl>
    <w:p w:rsidR="00FA5E94" w:rsidRPr="008F55E6" w:rsidRDefault="00FA5E94" w:rsidP="00FA5E94">
      <w:pPr>
        <w:pStyle w:val="NO"/>
      </w:pPr>
      <w:r w:rsidRPr="008F55E6">
        <w:t>Note *:</w:t>
      </w:r>
      <w:r w:rsidRPr="008F55E6">
        <w:tab/>
        <w:t>Base station classes,: This regional requirement should be reviewed to check its necessity every TSG RAN meeting.</w:t>
      </w:r>
    </w:p>
    <w:p w:rsidR="00262676" w:rsidRPr="008F55E6" w:rsidRDefault="00262676"/>
    <w:p w:rsidR="00262676" w:rsidRPr="008F55E6" w:rsidRDefault="00262676" w:rsidP="00285235">
      <w:pPr>
        <w:pStyle w:val="Heading2"/>
        <w:rPr>
          <w:rFonts w:cs="v5.0.0"/>
        </w:rPr>
      </w:pPr>
      <w:bookmarkStart w:id="16" w:name="_Toc535329769"/>
      <w:r w:rsidRPr="008F55E6">
        <w:rPr>
          <w:rFonts w:cs="v5.0.0"/>
        </w:rPr>
        <w:t>4.4</w:t>
      </w:r>
      <w:r w:rsidRPr="008F55E6">
        <w:rPr>
          <w:rFonts w:cs="v5.0.0"/>
        </w:rPr>
        <w:tab/>
        <w:t>Environmental requirements for the BS equipment</w:t>
      </w:r>
      <w:bookmarkEnd w:id="16"/>
    </w:p>
    <w:p w:rsidR="00262676" w:rsidRPr="008F55E6" w:rsidRDefault="00262676">
      <w:pPr>
        <w:rPr>
          <w:rFonts w:cs="v5.0.0"/>
        </w:rPr>
      </w:pPr>
      <w:r w:rsidRPr="008F55E6">
        <w:rPr>
          <w:rFonts w:cs="v5.0.0"/>
        </w:rPr>
        <w:t>The BS equipment shall fulfil all the requirements in the full range of environmental conditions for the relevant environmental class from the relevant IEC specifications listed below</w:t>
      </w:r>
    </w:p>
    <w:p w:rsidR="00262676" w:rsidRPr="008F55E6" w:rsidRDefault="00262676">
      <w:pPr>
        <w:pStyle w:val="EX"/>
      </w:pPr>
      <w:r w:rsidRPr="008F55E6">
        <w:t>60 721-3-3</w:t>
      </w:r>
      <w:r w:rsidRPr="008F55E6">
        <w:tab/>
        <w:t>"Stationary use at weather protected locations"</w:t>
      </w:r>
    </w:p>
    <w:p w:rsidR="00262676" w:rsidRPr="008F55E6" w:rsidRDefault="00262676">
      <w:pPr>
        <w:pStyle w:val="EX"/>
      </w:pPr>
      <w:r w:rsidRPr="008F55E6">
        <w:t>60 721-3-4</w:t>
      </w:r>
      <w:r w:rsidRPr="008F55E6">
        <w:tab/>
        <w:t>"Stationary use at non weather protected locations"</w:t>
      </w:r>
    </w:p>
    <w:p w:rsidR="00262676" w:rsidRPr="008F55E6" w:rsidRDefault="00262676">
      <w:pPr>
        <w:rPr>
          <w:rFonts w:cs="v5.0.0"/>
        </w:rPr>
      </w:pPr>
      <w:r w:rsidRPr="008F55E6">
        <w:rPr>
          <w:rFonts w:cs="v5.0.0"/>
        </w:rPr>
        <w:t>Normally it should be sufficient for all tests to be conducted using normal test conditions except where otherwise stated. For guidance on the use of test conditions to be used in order to show compliance refer to TS 25.141.</w:t>
      </w:r>
    </w:p>
    <w:p w:rsidR="0014292C" w:rsidRPr="008F55E6" w:rsidRDefault="0014292C" w:rsidP="00285235">
      <w:pPr>
        <w:pStyle w:val="Heading2"/>
      </w:pPr>
      <w:bookmarkStart w:id="17" w:name="_Toc535329770"/>
      <w:r w:rsidRPr="008F55E6">
        <w:t>4.5</w:t>
      </w:r>
      <w:r w:rsidRPr="008F55E6">
        <w:tab/>
        <w:t>Applicability of requirements</w:t>
      </w:r>
      <w:bookmarkEnd w:id="17"/>
    </w:p>
    <w:p w:rsidR="0014292C" w:rsidRPr="008F55E6" w:rsidRDefault="0014292C" w:rsidP="0014292C">
      <w:pPr>
        <w:rPr>
          <w:rFonts w:eastAsia="SimSun"/>
        </w:rPr>
      </w:pPr>
      <w:r w:rsidRPr="008F55E6">
        <w:rPr>
          <w:rFonts w:eastAsia="SimSun"/>
        </w:rPr>
        <w:t>For BS that is UTRA (single-RAT) capable only, the requirements in the present document are applicable and additional conformance to TS 37.104 [10] is optional. For a BS additionally conforming to TS 37.104 [10], conformance to some of the RF requirements in the present document can be demonstrated through the corresponding requirements in TS 37.104 [10] as listed in Table 4.2.</w:t>
      </w:r>
    </w:p>
    <w:p w:rsidR="0014292C" w:rsidRPr="008F55E6" w:rsidRDefault="0014292C" w:rsidP="009E7477">
      <w:pPr>
        <w:pStyle w:val="TH"/>
      </w:pPr>
      <w:r w:rsidRPr="008F55E6">
        <w:t>Table 4.2: Alternative RF minimum requirements for a BS additionally</w:t>
      </w:r>
      <w:r w:rsidRPr="008F55E6">
        <w:rPr>
          <w:bCs/>
          <w:lang w:eastAsia="zh-CN"/>
        </w:rPr>
        <w:t xml:space="preserve"> </w:t>
      </w:r>
      <w:r w:rsidRPr="008F55E6">
        <w:t>conforming to TS 37.104 [10]</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268"/>
        <w:gridCol w:w="2409"/>
      </w:tblGrid>
      <w:tr w:rsidR="008F55E6" w:rsidRPr="008F55E6" w:rsidTr="00246CB2">
        <w:tc>
          <w:tcPr>
            <w:tcW w:w="3369" w:type="dxa"/>
          </w:tcPr>
          <w:p w:rsidR="0014292C" w:rsidRPr="008F55E6" w:rsidRDefault="0014292C" w:rsidP="00D4624A">
            <w:pPr>
              <w:pStyle w:val="TAH"/>
              <w:rPr>
                <w:rFonts w:cs="Arial"/>
                <w:lang w:eastAsia="en-US"/>
              </w:rPr>
            </w:pPr>
            <w:r w:rsidRPr="008F55E6">
              <w:rPr>
                <w:rFonts w:cs="Arial"/>
                <w:lang w:eastAsia="en-US"/>
              </w:rPr>
              <w:t>RF requirement</w:t>
            </w:r>
          </w:p>
        </w:tc>
        <w:tc>
          <w:tcPr>
            <w:tcW w:w="2268" w:type="dxa"/>
          </w:tcPr>
          <w:p w:rsidR="0014292C" w:rsidRPr="008F55E6" w:rsidRDefault="0014292C" w:rsidP="00D4624A">
            <w:pPr>
              <w:pStyle w:val="TAH"/>
              <w:rPr>
                <w:rFonts w:cs="Arial"/>
                <w:lang w:eastAsia="en-US"/>
              </w:rPr>
            </w:pPr>
            <w:r w:rsidRPr="008F55E6">
              <w:rPr>
                <w:rFonts w:cs="Arial"/>
                <w:lang w:eastAsia="en-US"/>
              </w:rPr>
              <w:t>Clause in the present document</w:t>
            </w:r>
          </w:p>
        </w:tc>
        <w:tc>
          <w:tcPr>
            <w:tcW w:w="2409" w:type="dxa"/>
          </w:tcPr>
          <w:p w:rsidR="0014292C" w:rsidRPr="008F55E6" w:rsidRDefault="0014292C" w:rsidP="00D4624A">
            <w:pPr>
              <w:pStyle w:val="TAH"/>
              <w:rPr>
                <w:rFonts w:cs="Arial"/>
                <w:lang w:eastAsia="en-US"/>
              </w:rPr>
            </w:pPr>
            <w:r w:rsidRPr="008F55E6">
              <w:rPr>
                <w:rFonts w:cs="Arial"/>
                <w:lang w:eastAsia="en-US"/>
              </w:rPr>
              <w:t xml:space="preserve">Alternative clause in TS 37.104 [10] </w:t>
            </w:r>
          </w:p>
        </w:tc>
      </w:tr>
      <w:tr w:rsidR="008F55E6" w:rsidRPr="008F55E6" w:rsidTr="00246CB2">
        <w:tc>
          <w:tcPr>
            <w:tcW w:w="3369" w:type="dxa"/>
          </w:tcPr>
          <w:p w:rsidR="0014292C" w:rsidRPr="008F55E6" w:rsidDel="00014DAC" w:rsidRDefault="0014292C" w:rsidP="004B1D96">
            <w:pPr>
              <w:pStyle w:val="TAL"/>
              <w:rPr>
                <w:rFonts w:cs="Arial"/>
                <w:lang w:eastAsia="en-US"/>
              </w:rPr>
            </w:pPr>
            <w:r w:rsidRPr="008F55E6">
              <w:rPr>
                <w:rFonts w:cs="Arial"/>
                <w:lang w:eastAsia="en-US"/>
              </w:rPr>
              <w:t>Base station output power</w:t>
            </w:r>
          </w:p>
        </w:tc>
        <w:tc>
          <w:tcPr>
            <w:tcW w:w="2268" w:type="dxa"/>
          </w:tcPr>
          <w:p w:rsidR="0014292C" w:rsidRPr="008F55E6" w:rsidRDefault="0014292C" w:rsidP="004B1D96">
            <w:pPr>
              <w:pStyle w:val="TAC"/>
              <w:rPr>
                <w:rFonts w:cs="Arial"/>
                <w:lang w:eastAsia="en-US"/>
              </w:rPr>
            </w:pPr>
            <w:r w:rsidRPr="008F55E6">
              <w:rPr>
                <w:rFonts w:cs="Arial"/>
                <w:lang w:eastAsia="en-US"/>
              </w:rPr>
              <w:t>6.2</w:t>
            </w:r>
          </w:p>
        </w:tc>
        <w:tc>
          <w:tcPr>
            <w:tcW w:w="2409" w:type="dxa"/>
          </w:tcPr>
          <w:p w:rsidR="0014292C" w:rsidRPr="008F55E6" w:rsidRDefault="0014292C" w:rsidP="004B1D96">
            <w:pPr>
              <w:pStyle w:val="TAC"/>
              <w:rPr>
                <w:rFonts w:cs="Arial"/>
                <w:lang w:eastAsia="en-US"/>
              </w:rPr>
            </w:pPr>
            <w:r w:rsidRPr="008F55E6">
              <w:rPr>
                <w:rFonts w:cs="Arial"/>
                <w:lang w:eastAsia="en-US"/>
              </w:rPr>
              <w:t xml:space="preserve">6.2.1 </w:t>
            </w:r>
          </w:p>
          <w:p w:rsidR="0014292C" w:rsidRPr="008F55E6" w:rsidRDefault="0014292C" w:rsidP="004B1D96">
            <w:pPr>
              <w:pStyle w:val="TAC"/>
              <w:rPr>
                <w:rFonts w:cs="Arial"/>
                <w:lang w:eastAsia="en-US"/>
              </w:rPr>
            </w:pPr>
            <w:r w:rsidRPr="008F55E6">
              <w:rPr>
                <w:rFonts w:cs="Arial"/>
                <w:lang w:eastAsia="en-US"/>
              </w:rPr>
              <w:t>6.2.2</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Unwanted emissions</w:t>
            </w:r>
          </w:p>
        </w:tc>
        <w:tc>
          <w:tcPr>
            <w:tcW w:w="4677" w:type="dxa"/>
            <w:gridSpan w:val="2"/>
          </w:tcPr>
          <w:p w:rsidR="0014292C" w:rsidRPr="008F55E6" w:rsidRDefault="0014292C" w:rsidP="004B1D96">
            <w:pPr>
              <w:pStyle w:val="TAC"/>
              <w:rPr>
                <w:rFonts w:cs="Arial"/>
                <w:lang w:eastAsia="en-US"/>
              </w:rPr>
            </w:pP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v4.2.0"/>
                <w:lang w:eastAsia="en-US"/>
              </w:rPr>
              <w:tab/>
              <w:t>Spectrum emission mask</w:t>
            </w:r>
          </w:p>
        </w:tc>
        <w:tc>
          <w:tcPr>
            <w:tcW w:w="2268" w:type="dxa"/>
          </w:tcPr>
          <w:p w:rsidR="0014292C" w:rsidRPr="008F55E6" w:rsidRDefault="0014292C" w:rsidP="004B1D96">
            <w:pPr>
              <w:pStyle w:val="TAC"/>
              <w:rPr>
                <w:rFonts w:cs="Arial"/>
                <w:lang w:eastAsia="en-US"/>
              </w:rPr>
            </w:pPr>
            <w:r w:rsidRPr="008F55E6">
              <w:rPr>
                <w:rFonts w:cs="Arial"/>
                <w:lang w:eastAsia="en-US"/>
              </w:rPr>
              <w:t>6.6.2.1</w:t>
            </w:r>
          </w:p>
        </w:tc>
        <w:tc>
          <w:tcPr>
            <w:tcW w:w="2409" w:type="dxa"/>
          </w:tcPr>
          <w:p w:rsidR="0014292C" w:rsidRPr="008F55E6" w:rsidRDefault="0014292C" w:rsidP="004B1D96">
            <w:pPr>
              <w:pStyle w:val="TAC"/>
              <w:rPr>
                <w:rFonts w:cs="Arial"/>
                <w:lang w:eastAsia="en-US"/>
              </w:rPr>
            </w:pPr>
            <w:r w:rsidRPr="008F55E6">
              <w:rPr>
                <w:rFonts w:cs="Arial"/>
                <w:lang w:eastAsia="zh-CN"/>
              </w:rPr>
              <w:t>6.6.2 (except for 6.6.2.3 and 6.6.2.4)</w:t>
            </w:r>
          </w:p>
        </w:tc>
      </w:tr>
      <w:tr w:rsidR="008F55E6" w:rsidRPr="008F55E6" w:rsidTr="00246CB2">
        <w:tc>
          <w:tcPr>
            <w:tcW w:w="3369" w:type="dxa"/>
          </w:tcPr>
          <w:p w:rsidR="0014292C" w:rsidRPr="008F55E6" w:rsidDel="00014DAC" w:rsidRDefault="0014292C" w:rsidP="004B1D96">
            <w:pPr>
              <w:pStyle w:val="TAL"/>
              <w:rPr>
                <w:rFonts w:cs="Arial"/>
                <w:lang w:eastAsia="en-US"/>
              </w:rPr>
            </w:pPr>
            <w:r w:rsidRPr="008F55E6">
              <w:rPr>
                <w:rFonts w:cs="Arial"/>
                <w:lang w:eastAsia="en-US"/>
              </w:rPr>
              <w:t>Transmitter spurious emissions</w:t>
            </w:r>
          </w:p>
        </w:tc>
        <w:tc>
          <w:tcPr>
            <w:tcW w:w="2268" w:type="dxa"/>
          </w:tcPr>
          <w:p w:rsidR="0014292C" w:rsidRPr="008F55E6" w:rsidRDefault="0014292C" w:rsidP="004B1D96">
            <w:pPr>
              <w:pStyle w:val="TAC"/>
              <w:rPr>
                <w:rFonts w:cs="Arial"/>
                <w:lang w:eastAsia="en-US"/>
              </w:rPr>
            </w:pPr>
            <w:r w:rsidRPr="008F55E6">
              <w:rPr>
                <w:rFonts w:cs="Arial"/>
                <w:lang w:eastAsia="en-US"/>
              </w:rPr>
              <w:t>6.6.3 (except for 6.6.3.8)</w:t>
            </w:r>
          </w:p>
        </w:tc>
        <w:tc>
          <w:tcPr>
            <w:tcW w:w="2409" w:type="dxa"/>
          </w:tcPr>
          <w:p w:rsidR="0014292C" w:rsidRPr="008F55E6" w:rsidRDefault="0014292C" w:rsidP="004B1D96">
            <w:pPr>
              <w:pStyle w:val="TAC"/>
              <w:rPr>
                <w:rFonts w:cs="Arial"/>
                <w:lang w:eastAsia="en-US"/>
              </w:rPr>
            </w:pPr>
            <w:r w:rsidRPr="008F55E6">
              <w:rPr>
                <w:rFonts w:cs="Arial"/>
                <w:lang w:eastAsia="en-US"/>
              </w:rPr>
              <w:t>6.6.1 (except for 6.6.1.1.3)</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zh-CN"/>
              </w:rPr>
              <w:t>Transmitter intermodulation</w:t>
            </w:r>
            <w:r w:rsidRPr="008F55E6">
              <w:rPr>
                <w:rFonts w:cs="Arial"/>
                <w:lang w:eastAsia="zh-CN"/>
              </w:rPr>
              <w:tab/>
            </w:r>
          </w:p>
        </w:tc>
        <w:tc>
          <w:tcPr>
            <w:tcW w:w="2268" w:type="dxa"/>
          </w:tcPr>
          <w:p w:rsidR="0014292C" w:rsidRPr="008F55E6" w:rsidRDefault="0014292C" w:rsidP="004B1D96">
            <w:pPr>
              <w:pStyle w:val="TAC"/>
              <w:rPr>
                <w:rFonts w:cs="Arial"/>
                <w:lang w:eastAsia="en-US"/>
              </w:rPr>
            </w:pPr>
            <w:r w:rsidRPr="008F55E6">
              <w:rPr>
                <w:rFonts w:cs="Arial"/>
                <w:lang w:eastAsia="en-US"/>
              </w:rPr>
              <w:t>6.7.1</w:t>
            </w:r>
          </w:p>
        </w:tc>
        <w:tc>
          <w:tcPr>
            <w:tcW w:w="2409" w:type="dxa"/>
          </w:tcPr>
          <w:p w:rsidR="0014292C" w:rsidRPr="008F55E6" w:rsidRDefault="0014292C" w:rsidP="004B1D96">
            <w:pPr>
              <w:pStyle w:val="TAC"/>
              <w:rPr>
                <w:rFonts w:cs="Arial"/>
                <w:lang w:eastAsia="en-US"/>
              </w:rPr>
            </w:pPr>
            <w:r w:rsidRPr="008F55E6">
              <w:rPr>
                <w:rFonts w:cs="Arial"/>
                <w:lang w:eastAsia="en-US"/>
              </w:rPr>
              <w:t>6.7.1</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Narrowband blocking</w:t>
            </w:r>
          </w:p>
        </w:tc>
        <w:tc>
          <w:tcPr>
            <w:tcW w:w="2268" w:type="dxa"/>
          </w:tcPr>
          <w:p w:rsidR="0014292C" w:rsidRPr="008F55E6" w:rsidRDefault="0014292C" w:rsidP="004B1D96">
            <w:pPr>
              <w:pStyle w:val="TAC"/>
              <w:rPr>
                <w:rFonts w:cs="Arial"/>
                <w:lang w:eastAsia="en-US"/>
              </w:rPr>
            </w:pPr>
            <w:r w:rsidRPr="008F55E6">
              <w:rPr>
                <w:rFonts w:cs="Arial"/>
                <w:lang w:eastAsia="en-US"/>
              </w:rPr>
              <w:t>7.5.1</w:t>
            </w:r>
          </w:p>
        </w:tc>
        <w:tc>
          <w:tcPr>
            <w:tcW w:w="2409" w:type="dxa"/>
          </w:tcPr>
          <w:p w:rsidR="0014292C" w:rsidRPr="008F55E6" w:rsidRDefault="0014292C" w:rsidP="004B1D96">
            <w:pPr>
              <w:pStyle w:val="TAC"/>
              <w:rPr>
                <w:rFonts w:cs="Arial"/>
                <w:lang w:eastAsia="en-US"/>
              </w:rPr>
            </w:pPr>
            <w:r w:rsidRPr="008F55E6">
              <w:rPr>
                <w:rFonts w:cs="Arial"/>
                <w:lang w:eastAsia="en-US"/>
              </w:rPr>
              <w:t>7.4.2</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Blocking</w:t>
            </w:r>
          </w:p>
        </w:tc>
        <w:tc>
          <w:tcPr>
            <w:tcW w:w="2268" w:type="dxa"/>
          </w:tcPr>
          <w:p w:rsidR="0014292C" w:rsidRPr="008F55E6" w:rsidRDefault="0014292C" w:rsidP="004B1D96">
            <w:pPr>
              <w:pStyle w:val="TAC"/>
              <w:rPr>
                <w:rFonts w:cs="Arial"/>
                <w:lang w:eastAsia="en-US"/>
              </w:rPr>
            </w:pPr>
            <w:r w:rsidRPr="008F55E6">
              <w:rPr>
                <w:rFonts w:cs="Arial"/>
                <w:lang w:eastAsia="en-US"/>
              </w:rPr>
              <w:t>7.5.1</w:t>
            </w:r>
          </w:p>
        </w:tc>
        <w:tc>
          <w:tcPr>
            <w:tcW w:w="2409" w:type="dxa"/>
          </w:tcPr>
          <w:p w:rsidR="0014292C" w:rsidRPr="008F55E6" w:rsidRDefault="0014292C" w:rsidP="004B1D96">
            <w:pPr>
              <w:pStyle w:val="TAC"/>
              <w:rPr>
                <w:rFonts w:cs="Arial"/>
                <w:lang w:eastAsia="en-US"/>
              </w:rPr>
            </w:pPr>
            <w:r w:rsidRPr="008F55E6">
              <w:rPr>
                <w:rFonts w:cs="Arial"/>
                <w:lang w:eastAsia="en-US"/>
              </w:rPr>
              <w:t>7.4.1</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Out-of-band blocking</w:t>
            </w:r>
          </w:p>
        </w:tc>
        <w:tc>
          <w:tcPr>
            <w:tcW w:w="2268" w:type="dxa"/>
          </w:tcPr>
          <w:p w:rsidR="0014292C" w:rsidRPr="008F55E6" w:rsidRDefault="0014292C" w:rsidP="004B1D96">
            <w:pPr>
              <w:pStyle w:val="TAC"/>
              <w:rPr>
                <w:rFonts w:cs="Arial"/>
                <w:lang w:eastAsia="en-US"/>
              </w:rPr>
            </w:pPr>
            <w:r w:rsidRPr="008F55E6">
              <w:rPr>
                <w:rFonts w:cs="Arial"/>
                <w:lang w:eastAsia="en-US"/>
              </w:rPr>
              <w:t>7.5.1</w:t>
            </w:r>
          </w:p>
        </w:tc>
        <w:tc>
          <w:tcPr>
            <w:tcW w:w="2409" w:type="dxa"/>
          </w:tcPr>
          <w:p w:rsidR="0014292C" w:rsidRPr="008F55E6" w:rsidRDefault="0014292C" w:rsidP="004B1D96">
            <w:pPr>
              <w:pStyle w:val="TAC"/>
              <w:rPr>
                <w:rFonts w:cs="Arial"/>
                <w:lang w:eastAsia="en-US"/>
              </w:rPr>
            </w:pPr>
            <w:r w:rsidRPr="008F55E6">
              <w:rPr>
                <w:rFonts w:cs="Arial"/>
                <w:lang w:eastAsia="en-US"/>
              </w:rPr>
              <w:t>7.5.1</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Co-location with other base stations</w:t>
            </w:r>
          </w:p>
        </w:tc>
        <w:tc>
          <w:tcPr>
            <w:tcW w:w="2268" w:type="dxa"/>
          </w:tcPr>
          <w:p w:rsidR="0014292C" w:rsidRPr="008F55E6" w:rsidRDefault="0014292C" w:rsidP="004B1D96">
            <w:pPr>
              <w:pStyle w:val="TAC"/>
              <w:rPr>
                <w:rFonts w:cs="Arial"/>
                <w:lang w:eastAsia="en-US"/>
              </w:rPr>
            </w:pPr>
            <w:r w:rsidRPr="008F55E6">
              <w:rPr>
                <w:rFonts w:cs="Arial"/>
                <w:lang w:eastAsia="en-US"/>
              </w:rPr>
              <w:t>7.5.2, 7.5.3</w:t>
            </w:r>
          </w:p>
        </w:tc>
        <w:tc>
          <w:tcPr>
            <w:tcW w:w="2409" w:type="dxa"/>
          </w:tcPr>
          <w:p w:rsidR="0014292C" w:rsidRPr="008F55E6" w:rsidRDefault="0014292C" w:rsidP="004B1D96">
            <w:pPr>
              <w:pStyle w:val="TAC"/>
              <w:rPr>
                <w:rFonts w:cs="Arial"/>
                <w:lang w:eastAsia="en-US"/>
              </w:rPr>
            </w:pPr>
            <w:r w:rsidRPr="008F55E6">
              <w:rPr>
                <w:rFonts w:cs="Arial"/>
                <w:lang w:eastAsia="en-US"/>
              </w:rPr>
              <w:t>7.5.2</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Receiver spurious emissions</w:t>
            </w:r>
          </w:p>
        </w:tc>
        <w:tc>
          <w:tcPr>
            <w:tcW w:w="2268" w:type="dxa"/>
          </w:tcPr>
          <w:p w:rsidR="0014292C" w:rsidRPr="008F55E6" w:rsidRDefault="0014292C" w:rsidP="004B1D96">
            <w:pPr>
              <w:pStyle w:val="TAC"/>
              <w:rPr>
                <w:rFonts w:cs="Arial"/>
                <w:lang w:eastAsia="en-US"/>
              </w:rPr>
            </w:pPr>
            <w:r w:rsidRPr="008F55E6">
              <w:rPr>
                <w:rFonts w:cs="Arial"/>
                <w:lang w:eastAsia="en-US"/>
              </w:rPr>
              <w:t>7.7.1</w:t>
            </w:r>
          </w:p>
        </w:tc>
        <w:tc>
          <w:tcPr>
            <w:tcW w:w="2409" w:type="dxa"/>
          </w:tcPr>
          <w:p w:rsidR="0014292C" w:rsidRPr="008F55E6" w:rsidRDefault="0014292C" w:rsidP="004B1D96">
            <w:pPr>
              <w:pStyle w:val="TAC"/>
              <w:rPr>
                <w:rFonts w:cs="Arial"/>
                <w:lang w:eastAsia="en-US"/>
              </w:rPr>
            </w:pPr>
            <w:r w:rsidRPr="008F55E6">
              <w:rPr>
                <w:rFonts w:cs="Arial"/>
                <w:lang w:eastAsia="en-US"/>
              </w:rPr>
              <w:t>7.6.1</w:t>
            </w:r>
          </w:p>
        </w:tc>
      </w:tr>
      <w:tr w:rsidR="008F55E6"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Intermodulation</w:t>
            </w:r>
          </w:p>
        </w:tc>
        <w:tc>
          <w:tcPr>
            <w:tcW w:w="2268" w:type="dxa"/>
          </w:tcPr>
          <w:p w:rsidR="0014292C" w:rsidRPr="008F55E6" w:rsidRDefault="0014292C" w:rsidP="004B1D96">
            <w:pPr>
              <w:pStyle w:val="TAC"/>
              <w:rPr>
                <w:rFonts w:cs="Arial"/>
                <w:lang w:eastAsia="en-US"/>
              </w:rPr>
            </w:pPr>
            <w:r w:rsidRPr="008F55E6">
              <w:rPr>
                <w:rFonts w:cs="Arial"/>
                <w:lang w:eastAsia="en-US"/>
              </w:rPr>
              <w:t>7.6.1</w:t>
            </w:r>
          </w:p>
        </w:tc>
        <w:tc>
          <w:tcPr>
            <w:tcW w:w="2409" w:type="dxa"/>
          </w:tcPr>
          <w:p w:rsidR="0014292C" w:rsidRPr="008F55E6" w:rsidRDefault="0014292C" w:rsidP="004B1D96">
            <w:pPr>
              <w:pStyle w:val="TAC"/>
              <w:rPr>
                <w:rFonts w:cs="Arial"/>
                <w:lang w:eastAsia="en-US"/>
              </w:rPr>
            </w:pPr>
            <w:r w:rsidRPr="008F55E6">
              <w:rPr>
                <w:rFonts w:cs="Arial"/>
                <w:lang w:eastAsia="en-US"/>
              </w:rPr>
              <w:t>7.7.1</w:t>
            </w:r>
          </w:p>
        </w:tc>
      </w:tr>
      <w:tr w:rsidR="0014292C" w:rsidRPr="008F55E6" w:rsidTr="00246CB2">
        <w:tc>
          <w:tcPr>
            <w:tcW w:w="3369" w:type="dxa"/>
          </w:tcPr>
          <w:p w:rsidR="0014292C" w:rsidRPr="008F55E6" w:rsidRDefault="0014292C" w:rsidP="004B1D96">
            <w:pPr>
              <w:pStyle w:val="TAL"/>
              <w:rPr>
                <w:rFonts w:cs="Arial"/>
                <w:lang w:eastAsia="en-US"/>
              </w:rPr>
            </w:pPr>
            <w:r w:rsidRPr="008F55E6">
              <w:rPr>
                <w:rFonts w:cs="Arial"/>
                <w:lang w:eastAsia="en-US"/>
              </w:rPr>
              <w:t>Narrowband intermodulation</w:t>
            </w:r>
          </w:p>
        </w:tc>
        <w:tc>
          <w:tcPr>
            <w:tcW w:w="2268" w:type="dxa"/>
          </w:tcPr>
          <w:p w:rsidR="0014292C" w:rsidRPr="008F55E6" w:rsidRDefault="0014292C" w:rsidP="004B1D96">
            <w:pPr>
              <w:pStyle w:val="TAC"/>
              <w:rPr>
                <w:rFonts w:cs="Arial"/>
                <w:lang w:eastAsia="en-US"/>
              </w:rPr>
            </w:pPr>
            <w:r w:rsidRPr="008F55E6">
              <w:rPr>
                <w:rFonts w:cs="Arial"/>
                <w:lang w:eastAsia="en-US"/>
              </w:rPr>
              <w:t>7.6.1</w:t>
            </w:r>
          </w:p>
        </w:tc>
        <w:tc>
          <w:tcPr>
            <w:tcW w:w="2409" w:type="dxa"/>
          </w:tcPr>
          <w:p w:rsidR="0014292C" w:rsidRPr="008F55E6" w:rsidRDefault="0014292C" w:rsidP="004B1D96">
            <w:pPr>
              <w:pStyle w:val="TAC"/>
              <w:rPr>
                <w:rFonts w:cs="Arial"/>
                <w:lang w:eastAsia="en-US"/>
              </w:rPr>
            </w:pPr>
            <w:r w:rsidRPr="008F55E6">
              <w:rPr>
                <w:rFonts w:cs="Arial"/>
                <w:lang w:eastAsia="en-US"/>
              </w:rPr>
              <w:t>7.7.2</w:t>
            </w:r>
          </w:p>
        </w:tc>
      </w:tr>
    </w:tbl>
    <w:p w:rsidR="0014292C" w:rsidRPr="008F55E6" w:rsidRDefault="0014292C">
      <w:pPr>
        <w:rPr>
          <w:rFonts w:cs="v5.0.0"/>
        </w:rPr>
      </w:pPr>
    </w:p>
    <w:p w:rsidR="009E179B" w:rsidRPr="008F55E6" w:rsidRDefault="009E179B" w:rsidP="00285235">
      <w:pPr>
        <w:pStyle w:val="Heading2"/>
      </w:pPr>
      <w:bookmarkStart w:id="18" w:name="_Toc535329771"/>
      <w:r w:rsidRPr="008F55E6">
        <w:t>4.6</w:t>
      </w:r>
      <w:r w:rsidRPr="008F55E6">
        <w:tab/>
        <w:t>Requirements for contiguous and non-contiguous spectrum</w:t>
      </w:r>
      <w:bookmarkEnd w:id="18"/>
    </w:p>
    <w:p w:rsidR="009E179B" w:rsidRPr="008F55E6" w:rsidRDefault="009E179B" w:rsidP="009E179B">
      <w:r w:rsidRPr="008F55E6">
        <w:t xml:space="preserve">A spectrum allocation where the BS operates can either be contiguous or non-contiguous. </w:t>
      </w:r>
      <w:r w:rsidRPr="008F55E6">
        <w:rPr>
          <w:lang w:eastAsia="zh-CN"/>
        </w:rPr>
        <w:t xml:space="preserve">Unless otherwise stated, the requirements </w:t>
      </w:r>
      <w:r w:rsidRPr="008F55E6">
        <w:t xml:space="preserve">in the present specification </w:t>
      </w:r>
      <w:r w:rsidRPr="008F55E6">
        <w:rPr>
          <w:lang w:eastAsia="zh-CN"/>
        </w:rPr>
        <w:t>apply for BS configured for both contiguous spectrum operation and non-contiguous spectrum operation.</w:t>
      </w:r>
      <w:r w:rsidRPr="008F55E6">
        <w:t xml:space="preserve"> </w:t>
      </w:r>
    </w:p>
    <w:p w:rsidR="009E179B" w:rsidRPr="008F55E6" w:rsidRDefault="009E179B" w:rsidP="009E179B">
      <w:r w:rsidRPr="008F55E6">
        <w:t>For BS operation in non-contiguous spectrum, some requirements apply also inside the sub-block gaps. For each such requirement, it is stated how the limits apply relative to the sub-block edges.</w:t>
      </w:r>
    </w:p>
    <w:p w:rsidR="001E161E" w:rsidRPr="008F55E6" w:rsidRDefault="001E161E" w:rsidP="00285235">
      <w:pPr>
        <w:pStyle w:val="Heading2"/>
      </w:pPr>
      <w:bookmarkStart w:id="19" w:name="_Toc535329772"/>
      <w:r w:rsidRPr="008F55E6">
        <w:lastRenderedPageBreak/>
        <w:t>4.7</w:t>
      </w:r>
      <w:r w:rsidRPr="008F55E6">
        <w:tab/>
        <w:t>Requirements for BS capable of multi-band operation</w:t>
      </w:r>
      <w:bookmarkEnd w:id="19"/>
    </w:p>
    <w:p w:rsidR="001E161E" w:rsidRPr="008F55E6" w:rsidRDefault="001E161E" w:rsidP="001E161E">
      <w:r w:rsidRPr="008F55E6">
        <w:t>For BS capable of multi-band operation, the RF requirements in clause 6 and 7 apply for each supported operating band unless otherwise stated. For some requirements it is explicitly stated that specific additions or exclusions to the requirement apply for BS capable of multi-band operation.</w:t>
      </w:r>
    </w:p>
    <w:p w:rsidR="0058349D" w:rsidRPr="008F55E6" w:rsidRDefault="001E161E" w:rsidP="001E161E">
      <w:r w:rsidRPr="008F55E6">
        <w:t xml:space="preserve">For BS capable of multi-band operation, various structures in terms of combinations of different transmitter and receiver implementations (multi-band or single band) with mapping of transceivers to one or more antenna port(s) in different ways are possible. </w:t>
      </w:r>
      <w:r w:rsidR="0058349D" w:rsidRPr="008F55E6">
        <w:t>I</w:t>
      </w:r>
      <w:r w:rsidRPr="008F55E6">
        <w:t>n the case where multiple bands are mapped on separate antenna connectors</w:t>
      </w:r>
      <w:r w:rsidR="0058349D" w:rsidRPr="008F55E6">
        <w:t>, the following applies:</w:t>
      </w:r>
    </w:p>
    <w:p w:rsidR="0058349D" w:rsidRPr="008F55E6" w:rsidRDefault="0058349D" w:rsidP="0058349D">
      <w:pPr>
        <w:pStyle w:val="B1"/>
      </w:pPr>
      <w:r w:rsidRPr="008F55E6">
        <w:t>-</w:t>
      </w:r>
      <w:r w:rsidRPr="008F55E6">
        <w:tab/>
        <w:t xml:space="preserve">Single-band transmitter spurious emissions, </w:t>
      </w:r>
      <w:r w:rsidR="004917B4" w:rsidRPr="008F55E6">
        <w:t>spectrum emission mask</w:t>
      </w:r>
      <w:r w:rsidRPr="008F55E6">
        <w:t>, ACLR, transmitter intermodulation and receiver spurious emissions requirements apply to each antenna connector.</w:t>
      </w:r>
    </w:p>
    <w:p w:rsidR="001E161E" w:rsidRPr="008F55E6" w:rsidRDefault="0058349D" w:rsidP="0058349D">
      <w:pPr>
        <w:pStyle w:val="B1"/>
      </w:pPr>
      <w:r w:rsidRPr="008F55E6">
        <w:t>-</w:t>
      </w:r>
      <w:r w:rsidRPr="008F55E6">
        <w:tab/>
      </w:r>
      <w:r w:rsidR="00725A15" w:rsidRPr="008F55E6">
        <w:t xml:space="preserve">If the BS is configured for single-band operation, single-band requirements shall apply to the antenna connector configured for single-band operation and no exclusions or provisions for multi-band capable BS are applicable. Single-band requirements are tested separately at </w:t>
      </w:r>
      <w:r w:rsidR="00725A15" w:rsidRPr="008F55E6">
        <w:rPr>
          <w:rFonts w:eastAsia="SimSun"/>
          <w:lang w:eastAsia="zh-CN"/>
        </w:rPr>
        <w:t>the</w:t>
      </w:r>
      <w:r w:rsidR="00725A15" w:rsidRPr="008F55E6">
        <w:t xml:space="preserve"> antenna connector configured for single-band</w:t>
      </w:r>
      <w:r w:rsidR="00725A15" w:rsidRPr="008F55E6">
        <w:rPr>
          <w:rFonts w:eastAsia="SimSun"/>
          <w:lang w:eastAsia="zh-CN"/>
        </w:rPr>
        <w:t xml:space="preserve"> operation</w:t>
      </w:r>
      <w:r w:rsidR="00725A15" w:rsidRPr="008F55E6">
        <w:t>, with all other antenna connectors terminated</w:t>
      </w:r>
      <w:r w:rsidRPr="008F55E6">
        <w:t>.</w:t>
      </w:r>
    </w:p>
    <w:p w:rsidR="00262676" w:rsidRPr="008F55E6" w:rsidRDefault="00262676" w:rsidP="00285235">
      <w:pPr>
        <w:pStyle w:val="Heading1"/>
        <w:rPr>
          <w:rFonts w:cs="v5.0.0"/>
        </w:rPr>
      </w:pPr>
      <w:bookmarkStart w:id="20" w:name="_Toc535329773"/>
      <w:r w:rsidRPr="008F55E6">
        <w:rPr>
          <w:rFonts w:cs="v5.0.0"/>
        </w:rPr>
        <w:t>5</w:t>
      </w:r>
      <w:r w:rsidRPr="008F55E6">
        <w:rPr>
          <w:rFonts w:cs="v5.0.0"/>
        </w:rPr>
        <w:tab/>
        <w:t>Frequency bands and channel arrangement</w:t>
      </w:r>
      <w:bookmarkEnd w:id="20"/>
    </w:p>
    <w:p w:rsidR="00262676" w:rsidRPr="008F55E6" w:rsidRDefault="00262676" w:rsidP="00285235">
      <w:pPr>
        <w:pStyle w:val="Heading2"/>
        <w:rPr>
          <w:rFonts w:cs="v5.0.0"/>
        </w:rPr>
      </w:pPr>
      <w:bookmarkStart w:id="21" w:name="_Toc535329774"/>
      <w:r w:rsidRPr="008F55E6">
        <w:rPr>
          <w:rFonts w:cs="v5.0.0"/>
        </w:rPr>
        <w:t>5.1</w:t>
      </w:r>
      <w:r w:rsidRPr="008F55E6">
        <w:rPr>
          <w:rFonts w:cs="v5.0.0"/>
        </w:rPr>
        <w:tab/>
        <w:t>General</w:t>
      </w:r>
      <w:bookmarkEnd w:id="21"/>
    </w:p>
    <w:p w:rsidR="00262676" w:rsidRPr="008F55E6" w:rsidRDefault="00262676">
      <w:pPr>
        <w:rPr>
          <w:rFonts w:cs="v5.0.0"/>
        </w:rPr>
      </w:pPr>
      <w:r w:rsidRPr="008F55E6">
        <w:rPr>
          <w:rFonts w:cs="v5.0.0"/>
        </w:rPr>
        <w:t>The information presented in this section is based on a chip rate of 3.84 Mcps.</w:t>
      </w:r>
    </w:p>
    <w:p w:rsidR="00262676" w:rsidRPr="008F55E6" w:rsidRDefault="00262676">
      <w:pPr>
        <w:pStyle w:val="NO"/>
        <w:rPr>
          <w:rFonts w:cs="v5.0.0"/>
        </w:rPr>
      </w:pPr>
      <w:r w:rsidRPr="008F55E6">
        <w:rPr>
          <w:rFonts w:cs="v5.0.0"/>
        </w:rPr>
        <w:t>NOTE 1:</w:t>
      </w:r>
      <w:r w:rsidRPr="008F55E6">
        <w:rPr>
          <w:rFonts w:cs="v5.0.0"/>
        </w:rPr>
        <w:tab/>
        <w:t>Other chip rates may be considered in future releases.</w:t>
      </w:r>
    </w:p>
    <w:p w:rsidR="00262676" w:rsidRPr="008F55E6" w:rsidRDefault="00262676" w:rsidP="00285235">
      <w:pPr>
        <w:pStyle w:val="Heading2"/>
        <w:rPr>
          <w:rFonts w:cs="v5.0.0"/>
        </w:rPr>
      </w:pPr>
      <w:bookmarkStart w:id="22" w:name="_Toc535329775"/>
      <w:r w:rsidRPr="008F55E6">
        <w:rPr>
          <w:rFonts w:cs="v5.0.0"/>
        </w:rPr>
        <w:lastRenderedPageBreak/>
        <w:t>5.2</w:t>
      </w:r>
      <w:r w:rsidRPr="008F55E6">
        <w:rPr>
          <w:rFonts w:cs="v5.0.0"/>
        </w:rPr>
        <w:tab/>
        <w:t>Frequency bands</w:t>
      </w:r>
      <w:bookmarkEnd w:id="22"/>
    </w:p>
    <w:p w:rsidR="00262676" w:rsidRPr="008F55E6" w:rsidRDefault="00262676">
      <w:pPr>
        <w:pStyle w:val="B1"/>
        <w:keepNext/>
      </w:pPr>
      <w:r w:rsidRPr="008F55E6">
        <w:t>a)</w:t>
      </w:r>
      <w:r w:rsidRPr="008F55E6">
        <w:tab/>
        <w:t>UTRA/FDD is designed to operate in the following paired bands:</w:t>
      </w:r>
    </w:p>
    <w:p w:rsidR="00262676" w:rsidRPr="008F55E6" w:rsidRDefault="00262676" w:rsidP="009E7477">
      <w:pPr>
        <w:pStyle w:val="TH"/>
      </w:pPr>
      <w:r w:rsidRPr="008F55E6">
        <w:t>Table 5.0: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731"/>
        <w:gridCol w:w="2693"/>
      </w:tblGrid>
      <w:tr w:rsidR="008F55E6" w:rsidRPr="008F55E6">
        <w:trPr>
          <w:jc w:val="center"/>
        </w:trPr>
        <w:tc>
          <w:tcPr>
            <w:tcW w:w="1331" w:type="dxa"/>
          </w:tcPr>
          <w:p w:rsidR="00262676" w:rsidRPr="008F55E6" w:rsidRDefault="00262676" w:rsidP="001976FE">
            <w:pPr>
              <w:pStyle w:val="TAH"/>
              <w:rPr>
                <w:rFonts w:cs="Arial"/>
                <w:lang w:eastAsia="en-US"/>
              </w:rPr>
            </w:pPr>
            <w:r w:rsidRPr="008F55E6">
              <w:rPr>
                <w:rFonts w:cs="Arial"/>
                <w:lang w:eastAsia="en-US"/>
              </w:rPr>
              <w:t>Operating Band</w:t>
            </w:r>
          </w:p>
        </w:tc>
        <w:tc>
          <w:tcPr>
            <w:tcW w:w="2731" w:type="dxa"/>
          </w:tcPr>
          <w:p w:rsidR="00262676" w:rsidRPr="008F55E6" w:rsidRDefault="00262676" w:rsidP="001976FE">
            <w:pPr>
              <w:pStyle w:val="TAH"/>
              <w:rPr>
                <w:rFonts w:cs="Arial"/>
                <w:lang w:eastAsia="en-US"/>
              </w:rPr>
            </w:pPr>
            <w:r w:rsidRPr="008F55E6">
              <w:rPr>
                <w:rFonts w:cs="Arial"/>
                <w:lang w:eastAsia="en-US"/>
              </w:rPr>
              <w:t>UL Frequencies</w:t>
            </w:r>
            <w:r w:rsidRPr="008F55E6">
              <w:rPr>
                <w:rFonts w:cs="Arial"/>
                <w:lang w:eastAsia="en-US"/>
              </w:rPr>
              <w:br/>
              <w:t>UE transmit, Node B receive</w:t>
            </w:r>
          </w:p>
        </w:tc>
        <w:tc>
          <w:tcPr>
            <w:tcW w:w="2693" w:type="dxa"/>
          </w:tcPr>
          <w:p w:rsidR="00262676" w:rsidRPr="008F55E6" w:rsidRDefault="00262676" w:rsidP="001976FE">
            <w:pPr>
              <w:pStyle w:val="TAH"/>
              <w:rPr>
                <w:rFonts w:cs="Arial"/>
                <w:lang w:eastAsia="en-US"/>
              </w:rPr>
            </w:pPr>
            <w:r w:rsidRPr="008F55E6">
              <w:rPr>
                <w:rFonts w:cs="Arial"/>
                <w:lang w:eastAsia="en-US"/>
              </w:rPr>
              <w:t>DL frequencies</w:t>
            </w:r>
            <w:r w:rsidRPr="008F55E6">
              <w:rPr>
                <w:rFonts w:cs="Arial"/>
                <w:lang w:eastAsia="en-US"/>
              </w:rPr>
              <w:br/>
              <w:t>UE receive, Node B transmit</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I</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1920 - 1980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2110 -2170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II</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1850 -1910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1930 -1990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III</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1710-1785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1805-1880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IV</w:t>
            </w:r>
          </w:p>
        </w:tc>
        <w:tc>
          <w:tcPr>
            <w:tcW w:w="2731" w:type="dxa"/>
          </w:tcPr>
          <w:p w:rsidR="00262676" w:rsidRPr="008F55E6" w:rsidRDefault="00262676" w:rsidP="001976FE">
            <w:pPr>
              <w:pStyle w:val="TAC"/>
              <w:rPr>
                <w:rFonts w:cs="Arial"/>
                <w:lang w:eastAsia="en-US"/>
              </w:rPr>
            </w:pPr>
            <w:r w:rsidRPr="008F55E6">
              <w:rPr>
                <w:rFonts w:cs="Arial"/>
                <w:lang w:eastAsia="en-US"/>
              </w:rPr>
              <w:t>1710-1755 MHz</w:t>
            </w:r>
          </w:p>
        </w:tc>
        <w:tc>
          <w:tcPr>
            <w:tcW w:w="2693" w:type="dxa"/>
          </w:tcPr>
          <w:p w:rsidR="00262676" w:rsidRPr="008F55E6" w:rsidRDefault="00262676" w:rsidP="001976FE">
            <w:pPr>
              <w:pStyle w:val="TAC"/>
              <w:rPr>
                <w:rFonts w:cs="Arial"/>
                <w:lang w:eastAsia="en-US"/>
              </w:rPr>
            </w:pPr>
            <w:r w:rsidRPr="008F55E6">
              <w:rPr>
                <w:rFonts w:cs="Arial"/>
                <w:lang w:eastAsia="en-US"/>
              </w:rPr>
              <w:t>2110-2155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V</w:t>
            </w:r>
          </w:p>
        </w:tc>
        <w:tc>
          <w:tcPr>
            <w:tcW w:w="2731" w:type="dxa"/>
          </w:tcPr>
          <w:p w:rsidR="00262676" w:rsidRPr="008F55E6" w:rsidRDefault="00262676" w:rsidP="001976FE">
            <w:pPr>
              <w:pStyle w:val="TAC"/>
              <w:rPr>
                <w:rFonts w:cs="Arial"/>
                <w:lang w:eastAsia="en-US"/>
              </w:rPr>
            </w:pPr>
            <w:r w:rsidRPr="008F55E6">
              <w:rPr>
                <w:rFonts w:cs="Arial"/>
                <w:lang w:eastAsia="en-US"/>
              </w:rPr>
              <w:t>824 - 849MHz</w:t>
            </w:r>
          </w:p>
        </w:tc>
        <w:tc>
          <w:tcPr>
            <w:tcW w:w="2693" w:type="dxa"/>
          </w:tcPr>
          <w:p w:rsidR="00262676" w:rsidRPr="008F55E6" w:rsidRDefault="00262676" w:rsidP="001976FE">
            <w:pPr>
              <w:pStyle w:val="TAC"/>
              <w:rPr>
                <w:rFonts w:cs="Arial"/>
                <w:lang w:eastAsia="en-US"/>
              </w:rPr>
            </w:pPr>
            <w:r w:rsidRPr="008F55E6">
              <w:rPr>
                <w:rFonts w:cs="Arial"/>
                <w:lang w:eastAsia="en-US"/>
              </w:rPr>
              <w:t>869-894MHz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VI</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830-840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875-885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VII</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2500 - 2570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2620 - 2690 MHz</w:t>
            </w:r>
          </w:p>
        </w:tc>
      </w:tr>
      <w:tr w:rsidR="008F55E6" w:rsidRPr="008F55E6">
        <w:trPr>
          <w:trHeight w:val="221"/>
          <w:jc w:val="center"/>
        </w:trPr>
        <w:tc>
          <w:tcPr>
            <w:tcW w:w="1331" w:type="dxa"/>
            <w:tcBorders>
              <w:top w:val="single" w:sz="4" w:space="0" w:color="auto"/>
              <w:left w:val="single" w:sz="4" w:space="0" w:color="auto"/>
              <w:bottom w:val="single" w:sz="4" w:space="0" w:color="auto"/>
              <w:right w:val="single" w:sz="4" w:space="0" w:color="auto"/>
            </w:tcBorders>
            <w:vAlign w:val="center"/>
          </w:tcPr>
          <w:p w:rsidR="00262676" w:rsidRPr="008F55E6" w:rsidRDefault="00262676" w:rsidP="001976FE">
            <w:pPr>
              <w:pStyle w:val="TAC"/>
              <w:rPr>
                <w:rFonts w:cs="Arial"/>
                <w:lang w:eastAsia="en-US"/>
              </w:rPr>
            </w:pPr>
            <w:r w:rsidRPr="008F55E6">
              <w:rPr>
                <w:rFonts w:cs="Arial"/>
                <w:lang w:eastAsia="en-US"/>
              </w:rPr>
              <w:t>VIII</w:t>
            </w:r>
          </w:p>
        </w:tc>
        <w:tc>
          <w:tcPr>
            <w:tcW w:w="2731" w:type="dxa"/>
            <w:tcBorders>
              <w:top w:val="single" w:sz="4" w:space="0" w:color="auto"/>
              <w:left w:val="single" w:sz="4" w:space="0" w:color="auto"/>
              <w:bottom w:val="single" w:sz="4" w:space="0" w:color="auto"/>
              <w:right w:val="single" w:sz="4" w:space="0" w:color="auto"/>
            </w:tcBorders>
            <w:vAlign w:val="center"/>
          </w:tcPr>
          <w:p w:rsidR="00262676" w:rsidRPr="008F55E6" w:rsidRDefault="00262676" w:rsidP="001976FE">
            <w:pPr>
              <w:pStyle w:val="TAC"/>
              <w:rPr>
                <w:rFonts w:cs="Arial"/>
                <w:lang w:eastAsia="en-US"/>
              </w:rPr>
            </w:pPr>
            <w:r w:rsidRPr="008F55E6">
              <w:rPr>
                <w:rFonts w:cs="Arial"/>
                <w:lang w:eastAsia="en-US"/>
              </w:rPr>
              <w:t>880 - 915 MHz</w:t>
            </w:r>
          </w:p>
        </w:tc>
        <w:tc>
          <w:tcPr>
            <w:tcW w:w="2693" w:type="dxa"/>
            <w:tcBorders>
              <w:top w:val="single" w:sz="4" w:space="0" w:color="auto"/>
              <w:left w:val="single" w:sz="4" w:space="0" w:color="auto"/>
              <w:bottom w:val="single" w:sz="4" w:space="0" w:color="auto"/>
              <w:right w:val="single" w:sz="4" w:space="0" w:color="auto"/>
            </w:tcBorders>
            <w:vAlign w:val="center"/>
          </w:tcPr>
          <w:p w:rsidR="00262676" w:rsidRPr="008F55E6" w:rsidRDefault="00262676" w:rsidP="001976FE">
            <w:pPr>
              <w:pStyle w:val="TAC"/>
              <w:rPr>
                <w:rFonts w:cs="Arial"/>
                <w:lang w:eastAsia="en-US"/>
              </w:rPr>
            </w:pPr>
            <w:r w:rsidRPr="008F55E6">
              <w:rPr>
                <w:rFonts w:cs="Arial"/>
                <w:lang w:eastAsia="en-US"/>
              </w:rPr>
              <w:t>925 - 960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IX</w:t>
            </w:r>
          </w:p>
        </w:tc>
        <w:tc>
          <w:tcPr>
            <w:tcW w:w="2731" w:type="dxa"/>
            <w:vAlign w:val="center"/>
          </w:tcPr>
          <w:p w:rsidR="00262676" w:rsidRPr="008F55E6" w:rsidRDefault="00262676" w:rsidP="001976FE">
            <w:pPr>
              <w:pStyle w:val="TAC"/>
              <w:rPr>
                <w:rFonts w:cs="Arial"/>
                <w:lang w:eastAsia="en-US"/>
              </w:rPr>
            </w:pPr>
            <w:r w:rsidRPr="008F55E6">
              <w:rPr>
                <w:rFonts w:cs="Arial"/>
                <w:lang w:eastAsia="en-US"/>
              </w:rPr>
              <w:t>1749.9 - 1784.9 MHz</w:t>
            </w:r>
          </w:p>
        </w:tc>
        <w:tc>
          <w:tcPr>
            <w:tcW w:w="2693" w:type="dxa"/>
            <w:vAlign w:val="center"/>
          </w:tcPr>
          <w:p w:rsidR="00262676" w:rsidRPr="008F55E6" w:rsidRDefault="00262676" w:rsidP="001976FE">
            <w:pPr>
              <w:pStyle w:val="TAC"/>
              <w:rPr>
                <w:rFonts w:cs="Arial"/>
                <w:lang w:eastAsia="en-US"/>
              </w:rPr>
            </w:pPr>
            <w:r w:rsidRPr="008F55E6">
              <w:rPr>
                <w:rFonts w:cs="Arial"/>
                <w:lang w:eastAsia="en-US"/>
              </w:rPr>
              <w:t>1844.9 - 1879.9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X</w:t>
            </w:r>
          </w:p>
        </w:tc>
        <w:tc>
          <w:tcPr>
            <w:tcW w:w="2731" w:type="dxa"/>
          </w:tcPr>
          <w:p w:rsidR="00262676" w:rsidRPr="008F55E6" w:rsidRDefault="00262676" w:rsidP="001976FE">
            <w:pPr>
              <w:pStyle w:val="TAC"/>
              <w:rPr>
                <w:rFonts w:cs="Arial"/>
                <w:lang w:eastAsia="en-US"/>
              </w:rPr>
            </w:pPr>
            <w:r w:rsidRPr="008F55E6">
              <w:rPr>
                <w:rFonts w:cs="Arial"/>
                <w:lang w:eastAsia="en-US"/>
              </w:rPr>
              <w:t>1710-1770 MHz</w:t>
            </w:r>
          </w:p>
        </w:tc>
        <w:tc>
          <w:tcPr>
            <w:tcW w:w="2693" w:type="dxa"/>
          </w:tcPr>
          <w:p w:rsidR="00262676" w:rsidRPr="008F55E6" w:rsidRDefault="00262676" w:rsidP="001976FE">
            <w:pPr>
              <w:pStyle w:val="TAC"/>
              <w:rPr>
                <w:rFonts w:cs="Arial"/>
                <w:lang w:eastAsia="en-US"/>
              </w:rPr>
            </w:pPr>
            <w:r w:rsidRPr="008F55E6">
              <w:rPr>
                <w:rFonts w:cs="Arial"/>
                <w:lang w:eastAsia="en-US"/>
              </w:rPr>
              <w:t>2110-2170 MHz</w:t>
            </w:r>
          </w:p>
        </w:tc>
      </w:tr>
      <w:tr w:rsidR="008F55E6" w:rsidRPr="008F55E6">
        <w:trPr>
          <w:jc w:val="center"/>
        </w:trPr>
        <w:tc>
          <w:tcPr>
            <w:tcW w:w="1331" w:type="dxa"/>
            <w:vAlign w:val="center"/>
          </w:tcPr>
          <w:p w:rsidR="00262676" w:rsidRPr="008F55E6" w:rsidRDefault="00262676" w:rsidP="001976FE">
            <w:pPr>
              <w:pStyle w:val="TAC"/>
              <w:rPr>
                <w:rFonts w:cs="Arial"/>
                <w:lang w:eastAsia="en-US"/>
              </w:rPr>
            </w:pPr>
            <w:r w:rsidRPr="008F55E6">
              <w:rPr>
                <w:rFonts w:cs="Arial"/>
                <w:lang w:eastAsia="en-US"/>
              </w:rPr>
              <w:t>XI</w:t>
            </w:r>
          </w:p>
        </w:tc>
        <w:tc>
          <w:tcPr>
            <w:tcW w:w="2731" w:type="dxa"/>
          </w:tcPr>
          <w:p w:rsidR="00262676" w:rsidRPr="008F55E6" w:rsidRDefault="00262676" w:rsidP="001976FE">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2693" w:type="dxa"/>
          </w:tcPr>
          <w:p w:rsidR="00262676" w:rsidRPr="008F55E6" w:rsidRDefault="00262676" w:rsidP="001976FE">
            <w:pPr>
              <w:pStyle w:val="TAC"/>
              <w:rPr>
                <w:rFonts w:cs="Arial"/>
                <w:lang w:eastAsia="en-US"/>
              </w:rPr>
            </w:pPr>
            <w:r w:rsidRPr="008F55E6">
              <w:rPr>
                <w:rFonts w:cs="Arial"/>
                <w:lang w:eastAsia="en-US"/>
              </w:rPr>
              <w:t xml:space="preserve">1475.9 - </w:t>
            </w:r>
            <w:r w:rsidR="005E5188" w:rsidRPr="008F55E6">
              <w:rPr>
                <w:rFonts w:cs="Arial"/>
                <w:lang w:eastAsia="en-US"/>
              </w:rPr>
              <w:t>1495.9</w:t>
            </w:r>
            <w:r w:rsidRPr="008F55E6">
              <w:rPr>
                <w:rFonts w:cs="Arial"/>
                <w:lang w:eastAsia="en-US"/>
              </w:rPr>
              <w:t xml:space="preserve"> MHz</w:t>
            </w:r>
          </w:p>
        </w:tc>
      </w:tr>
      <w:tr w:rsidR="008F55E6" w:rsidRPr="008F55E6">
        <w:trPr>
          <w:jc w:val="center"/>
        </w:trPr>
        <w:tc>
          <w:tcPr>
            <w:tcW w:w="1331" w:type="dxa"/>
            <w:vAlign w:val="center"/>
          </w:tcPr>
          <w:p w:rsidR="00255573" w:rsidRPr="008F55E6" w:rsidRDefault="00255573" w:rsidP="001976FE">
            <w:pPr>
              <w:pStyle w:val="TAC"/>
              <w:rPr>
                <w:rFonts w:cs="Arial"/>
                <w:lang w:eastAsia="en-US"/>
              </w:rPr>
            </w:pPr>
            <w:r w:rsidRPr="008F55E6">
              <w:rPr>
                <w:rFonts w:cs="Arial"/>
                <w:lang w:eastAsia="en-US"/>
              </w:rPr>
              <w:t>XII</w:t>
            </w:r>
          </w:p>
        </w:tc>
        <w:tc>
          <w:tcPr>
            <w:tcW w:w="2731" w:type="dxa"/>
          </w:tcPr>
          <w:p w:rsidR="00255573" w:rsidRPr="008F55E6" w:rsidRDefault="00255573" w:rsidP="001976FE">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2693" w:type="dxa"/>
          </w:tcPr>
          <w:p w:rsidR="00255573" w:rsidRPr="008F55E6" w:rsidRDefault="00255573" w:rsidP="001976FE">
            <w:pPr>
              <w:pStyle w:val="TAC"/>
              <w:rPr>
                <w:rFonts w:cs="Arial"/>
                <w:lang w:eastAsia="en-US"/>
              </w:rPr>
            </w:pPr>
            <w:r w:rsidRPr="008F55E6">
              <w:rPr>
                <w:rFonts w:cs="Arial"/>
                <w:lang w:eastAsia="en-US"/>
              </w:rPr>
              <w:t>72</w:t>
            </w:r>
            <w:r w:rsidR="00FF273E" w:rsidRPr="008F55E6">
              <w:rPr>
                <w:rFonts w:cs="Arial"/>
                <w:lang w:eastAsia="en-US"/>
              </w:rPr>
              <w:t>9</w:t>
            </w:r>
            <w:r w:rsidRPr="008F55E6">
              <w:rPr>
                <w:rFonts w:cs="Arial"/>
                <w:lang w:eastAsia="en-US"/>
              </w:rPr>
              <w:t xml:space="preserve"> - 746 MHz</w:t>
            </w:r>
          </w:p>
        </w:tc>
      </w:tr>
      <w:tr w:rsidR="008F55E6" w:rsidRPr="008F55E6">
        <w:trPr>
          <w:jc w:val="center"/>
        </w:trPr>
        <w:tc>
          <w:tcPr>
            <w:tcW w:w="1331" w:type="dxa"/>
            <w:vAlign w:val="center"/>
          </w:tcPr>
          <w:p w:rsidR="00255573" w:rsidRPr="008F55E6" w:rsidRDefault="00255573" w:rsidP="001976FE">
            <w:pPr>
              <w:pStyle w:val="TAC"/>
              <w:rPr>
                <w:rFonts w:cs="Arial"/>
                <w:lang w:eastAsia="en-US"/>
              </w:rPr>
            </w:pPr>
            <w:r w:rsidRPr="008F55E6">
              <w:rPr>
                <w:rFonts w:cs="Arial"/>
                <w:lang w:eastAsia="en-US"/>
              </w:rPr>
              <w:t>XIII</w:t>
            </w:r>
          </w:p>
        </w:tc>
        <w:tc>
          <w:tcPr>
            <w:tcW w:w="2731" w:type="dxa"/>
          </w:tcPr>
          <w:p w:rsidR="00255573" w:rsidRPr="008F55E6" w:rsidRDefault="00255573" w:rsidP="001976FE">
            <w:pPr>
              <w:pStyle w:val="TAC"/>
              <w:rPr>
                <w:rFonts w:cs="Arial"/>
                <w:lang w:eastAsia="en-US"/>
              </w:rPr>
            </w:pPr>
            <w:r w:rsidRPr="008F55E6">
              <w:rPr>
                <w:rFonts w:cs="Arial"/>
                <w:lang w:eastAsia="en-US"/>
              </w:rPr>
              <w:t>777 - 787 MHz</w:t>
            </w:r>
          </w:p>
        </w:tc>
        <w:tc>
          <w:tcPr>
            <w:tcW w:w="2693" w:type="dxa"/>
          </w:tcPr>
          <w:p w:rsidR="00255573" w:rsidRPr="008F55E6" w:rsidRDefault="00255573" w:rsidP="001976FE">
            <w:pPr>
              <w:pStyle w:val="TAC"/>
              <w:rPr>
                <w:rFonts w:cs="Arial"/>
                <w:lang w:eastAsia="en-US"/>
              </w:rPr>
            </w:pPr>
            <w:r w:rsidRPr="008F55E6">
              <w:rPr>
                <w:rFonts w:cs="Arial"/>
                <w:lang w:eastAsia="en-US"/>
              </w:rPr>
              <w:t>746 - 756 MHz</w:t>
            </w:r>
          </w:p>
        </w:tc>
      </w:tr>
      <w:tr w:rsidR="008F55E6" w:rsidRPr="008F55E6">
        <w:trPr>
          <w:jc w:val="center"/>
        </w:trPr>
        <w:tc>
          <w:tcPr>
            <w:tcW w:w="1331" w:type="dxa"/>
            <w:vAlign w:val="center"/>
          </w:tcPr>
          <w:p w:rsidR="00255573" w:rsidRPr="008F55E6" w:rsidRDefault="00255573" w:rsidP="001976FE">
            <w:pPr>
              <w:pStyle w:val="TAC"/>
              <w:rPr>
                <w:rFonts w:cs="Arial"/>
                <w:lang w:eastAsia="en-US"/>
              </w:rPr>
            </w:pPr>
            <w:r w:rsidRPr="008F55E6">
              <w:rPr>
                <w:rFonts w:cs="Arial"/>
                <w:lang w:eastAsia="en-US"/>
              </w:rPr>
              <w:t>XIV</w:t>
            </w:r>
          </w:p>
        </w:tc>
        <w:tc>
          <w:tcPr>
            <w:tcW w:w="2731" w:type="dxa"/>
          </w:tcPr>
          <w:p w:rsidR="00255573" w:rsidRPr="008F55E6" w:rsidRDefault="00255573" w:rsidP="001976FE">
            <w:pPr>
              <w:pStyle w:val="TAC"/>
              <w:rPr>
                <w:rFonts w:cs="Arial"/>
                <w:lang w:eastAsia="en-US"/>
              </w:rPr>
            </w:pPr>
            <w:r w:rsidRPr="008F55E6">
              <w:rPr>
                <w:rFonts w:cs="Arial"/>
                <w:lang w:eastAsia="en-US"/>
              </w:rPr>
              <w:t>788 - 798 MHz</w:t>
            </w:r>
          </w:p>
        </w:tc>
        <w:tc>
          <w:tcPr>
            <w:tcW w:w="2693" w:type="dxa"/>
          </w:tcPr>
          <w:p w:rsidR="00255573" w:rsidRPr="008F55E6" w:rsidRDefault="00255573" w:rsidP="001976FE">
            <w:pPr>
              <w:pStyle w:val="TAC"/>
              <w:rPr>
                <w:rFonts w:cs="Arial"/>
                <w:lang w:eastAsia="en-US"/>
              </w:rPr>
            </w:pPr>
            <w:r w:rsidRPr="008F55E6">
              <w:rPr>
                <w:rFonts w:cs="Arial"/>
                <w:lang w:eastAsia="en-US"/>
              </w:rPr>
              <w:t>758 - 768 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044D97" w:rsidRPr="008F55E6" w:rsidRDefault="00044D97" w:rsidP="001976FE">
            <w:pPr>
              <w:pStyle w:val="TAC"/>
              <w:rPr>
                <w:rFonts w:cs="Arial"/>
                <w:lang w:eastAsia="en-US"/>
              </w:rPr>
            </w:pPr>
            <w:r w:rsidRPr="008F55E6">
              <w:rPr>
                <w:rFonts w:cs="Arial"/>
                <w:lang w:eastAsia="en-US"/>
              </w:rPr>
              <w:t>XV</w:t>
            </w:r>
          </w:p>
        </w:tc>
        <w:tc>
          <w:tcPr>
            <w:tcW w:w="2731"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c>
          <w:tcPr>
            <w:tcW w:w="2693"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044D97" w:rsidRPr="008F55E6" w:rsidRDefault="00044D97" w:rsidP="001976FE">
            <w:pPr>
              <w:pStyle w:val="TAC"/>
              <w:rPr>
                <w:rFonts w:cs="Arial"/>
                <w:lang w:eastAsia="en-US"/>
              </w:rPr>
            </w:pPr>
            <w:r w:rsidRPr="008F55E6">
              <w:rPr>
                <w:rFonts w:cs="Arial"/>
                <w:lang w:eastAsia="en-US"/>
              </w:rPr>
              <w:t>XVI</w:t>
            </w:r>
          </w:p>
        </w:tc>
        <w:tc>
          <w:tcPr>
            <w:tcW w:w="2731"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c>
          <w:tcPr>
            <w:tcW w:w="2693"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044D97" w:rsidRPr="008F55E6" w:rsidRDefault="00044D97" w:rsidP="001976FE">
            <w:pPr>
              <w:pStyle w:val="TAC"/>
              <w:rPr>
                <w:rFonts w:cs="Arial"/>
                <w:lang w:eastAsia="en-US"/>
              </w:rPr>
            </w:pPr>
            <w:r w:rsidRPr="008F55E6">
              <w:rPr>
                <w:rFonts w:cs="Arial"/>
                <w:lang w:eastAsia="en-US"/>
              </w:rPr>
              <w:t>XVII</w:t>
            </w:r>
          </w:p>
        </w:tc>
        <w:tc>
          <w:tcPr>
            <w:tcW w:w="2731"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c>
          <w:tcPr>
            <w:tcW w:w="2693"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044D97" w:rsidRPr="008F55E6" w:rsidRDefault="00044D97" w:rsidP="001976FE">
            <w:pPr>
              <w:pStyle w:val="TAC"/>
              <w:rPr>
                <w:rFonts w:cs="Arial"/>
                <w:lang w:eastAsia="en-US"/>
              </w:rPr>
            </w:pPr>
            <w:r w:rsidRPr="008F55E6">
              <w:rPr>
                <w:rFonts w:cs="Arial"/>
                <w:lang w:eastAsia="en-US"/>
              </w:rPr>
              <w:t>XVIII</w:t>
            </w:r>
          </w:p>
        </w:tc>
        <w:tc>
          <w:tcPr>
            <w:tcW w:w="2731"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c>
          <w:tcPr>
            <w:tcW w:w="2693" w:type="dxa"/>
            <w:tcBorders>
              <w:top w:val="single" w:sz="4" w:space="0" w:color="auto"/>
              <w:left w:val="single" w:sz="4" w:space="0" w:color="auto"/>
              <w:bottom w:val="single" w:sz="4" w:space="0" w:color="auto"/>
              <w:right w:val="single" w:sz="4" w:space="0" w:color="auto"/>
            </w:tcBorders>
          </w:tcPr>
          <w:p w:rsidR="00044D97" w:rsidRPr="008F55E6" w:rsidRDefault="00044D97" w:rsidP="001976FE">
            <w:pPr>
              <w:pStyle w:val="TAC"/>
              <w:rPr>
                <w:rFonts w:cs="Arial"/>
                <w:lang w:eastAsia="en-US"/>
              </w:rPr>
            </w:pPr>
            <w:r w:rsidRPr="008F55E6">
              <w:rPr>
                <w:rFonts w:cs="Arial"/>
                <w:lang w:eastAsia="en-US"/>
              </w:rPr>
              <w:t>Reserved</w:t>
            </w:r>
          </w:p>
        </w:tc>
      </w:tr>
      <w:tr w:rsidR="008F55E6" w:rsidRPr="008F55E6">
        <w:trPr>
          <w:trHeight w:val="104"/>
          <w:jc w:val="center"/>
        </w:trPr>
        <w:tc>
          <w:tcPr>
            <w:tcW w:w="1331" w:type="dxa"/>
            <w:tcBorders>
              <w:top w:val="single" w:sz="4" w:space="0" w:color="auto"/>
              <w:left w:val="single" w:sz="4" w:space="0" w:color="auto"/>
              <w:bottom w:val="single" w:sz="4" w:space="0" w:color="auto"/>
              <w:right w:val="single" w:sz="4" w:space="0" w:color="auto"/>
            </w:tcBorders>
            <w:vAlign w:val="center"/>
          </w:tcPr>
          <w:p w:rsidR="005E6FDC" w:rsidRPr="008F55E6" w:rsidRDefault="005E6FDC" w:rsidP="001976FE">
            <w:pPr>
              <w:pStyle w:val="TAC"/>
              <w:rPr>
                <w:rFonts w:cs="Arial"/>
                <w:lang w:eastAsia="en-US"/>
              </w:rPr>
            </w:pPr>
            <w:r w:rsidRPr="008F55E6">
              <w:rPr>
                <w:rFonts w:cs="Arial"/>
                <w:lang w:eastAsia="en-US"/>
              </w:rPr>
              <w:t>XIX</w:t>
            </w:r>
          </w:p>
        </w:tc>
        <w:tc>
          <w:tcPr>
            <w:tcW w:w="2731" w:type="dxa"/>
            <w:tcBorders>
              <w:top w:val="single" w:sz="4" w:space="0" w:color="auto"/>
              <w:left w:val="single" w:sz="4" w:space="0" w:color="auto"/>
              <w:right w:val="single" w:sz="4" w:space="0" w:color="auto"/>
            </w:tcBorders>
            <w:shd w:val="clear" w:color="auto" w:fill="auto"/>
          </w:tcPr>
          <w:p w:rsidR="005E6FDC" w:rsidRPr="008F55E6" w:rsidRDefault="005E6FDC" w:rsidP="001976FE">
            <w:pPr>
              <w:pStyle w:val="TAC"/>
              <w:rPr>
                <w:rFonts w:cs="Arial"/>
                <w:lang w:eastAsia="en-US"/>
              </w:rPr>
            </w:pPr>
            <w:r w:rsidRPr="008F55E6">
              <w:rPr>
                <w:rFonts w:cs="Arial"/>
                <w:lang w:eastAsia="en-US"/>
              </w:rPr>
              <w:t>830 – 845 MHz</w:t>
            </w:r>
          </w:p>
        </w:tc>
        <w:tc>
          <w:tcPr>
            <w:tcW w:w="2693" w:type="dxa"/>
            <w:tcBorders>
              <w:top w:val="single" w:sz="4" w:space="0" w:color="auto"/>
              <w:left w:val="single" w:sz="4" w:space="0" w:color="auto"/>
              <w:right w:val="single" w:sz="4" w:space="0" w:color="auto"/>
            </w:tcBorders>
            <w:shd w:val="clear" w:color="auto" w:fill="auto"/>
          </w:tcPr>
          <w:p w:rsidR="005E6FDC" w:rsidRPr="008F55E6" w:rsidRDefault="005E6FDC" w:rsidP="001976FE">
            <w:pPr>
              <w:pStyle w:val="TAC"/>
              <w:rPr>
                <w:rFonts w:cs="Arial"/>
                <w:lang w:eastAsia="en-US"/>
              </w:rPr>
            </w:pPr>
            <w:r w:rsidRPr="008F55E6">
              <w:rPr>
                <w:rFonts w:cs="Arial"/>
                <w:lang w:eastAsia="en-US"/>
              </w:rPr>
              <w:t>875 -890 MHz</w:t>
            </w:r>
          </w:p>
        </w:tc>
      </w:tr>
      <w:tr w:rsidR="008F55E6" w:rsidRPr="008F55E6">
        <w:trPr>
          <w:trHeight w:val="103"/>
          <w:jc w:val="center"/>
        </w:trPr>
        <w:tc>
          <w:tcPr>
            <w:tcW w:w="1331" w:type="dxa"/>
            <w:tcBorders>
              <w:top w:val="single" w:sz="4" w:space="0" w:color="auto"/>
              <w:left w:val="single" w:sz="4" w:space="0" w:color="auto"/>
              <w:bottom w:val="single" w:sz="4" w:space="0" w:color="auto"/>
              <w:right w:val="single" w:sz="4" w:space="0" w:color="auto"/>
            </w:tcBorders>
            <w:vAlign w:val="center"/>
          </w:tcPr>
          <w:p w:rsidR="005E6FDC" w:rsidRPr="008F55E6" w:rsidRDefault="005E6FDC" w:rsidP="001976FE">
            <w:pPr>
              <w:pStyle w:val="TAC"/>
              <w:rPr>
                <w:rFonts w:cs="Arial"/>
                <w:lang w:eastAsia="en-US"/>
              </w:rPr>
            </w:pPr>
            <w:r w:rsidRPr="008F55E6">
              <w:rPr>
                <w:rFonts w:cs="Arial"/>
                <w:lang w:eastAsia="en-US"/>
              </w:rPr>
              <w:t>XX</w:t>
            </w:r>
          </w:p>
        </w:tc>
        <w:tc>
          <w:tcPr>
            <w:tcW w:w="2731" w:type="dxa"/>
            <w:tcBorders>
              <w:left w:val="single" w:sz="4" w:space="0" w:color="auto"/>
              <w:bottom w:val="single" w:sz="4" w:space="0" w:color="auto"/>
              <w:right w:val="single" w:sz="4" w:space="0" w:color="auto"/>
            </w:tcBorders>
            <w:shd w:val="clear" w:color="auto" w:fill="auto"/>
          </w:tcPr>
          <w:p w:rsidR="005E6FDC" w:rsidRPr="008F55E6" w:rsidRDefault="005E6FDC" w:rsidP="001976FE">
            <w:pPr>
              <w:pStyle w:val="TAC"/>
              <w:rPr>
                <w:rFonts w:cs="Arial"/>
                <w:lang w:eastAsia="en-US"/>
              </w:rPr>
            </w:pPr>
            <w:r w:rsidRPr="008F55E6">
              <w:rPr>
                <w:rFonts w:cs="Arial"/>
                <w:lang w:eastAsia="en-US"/>
              </w:rPr>
              <w:t>832 - 862 MHz</w:t>
            </w:r>
          </w:p>
        </w:tc>
        <w:tc>
          <w:tcPr>
            <w:tcW w:w="2693" w:type="dxa"/>
            <w:tcBorders>
              <w:left w:val="single" w:sz="4" w:space="0" w:color="auto"/>
              <w:bottom w:val="single" w:sz="4" w:space="0" w:color="auto"/>
              <w:right w:val="single" w:sz="4" w:space="0" w:color="auto"/>
            </w:tcBorders>
            <w:shd w:val="clear" w:color="auto" w:fill="auto"/>
          </w:tcPr>
          <w:p w:rsidR="005E6FDC" w:rsidRPr="008F55E6" w:rsidRDefault="005E6FDC" w:rsidP="001976FE">
            <w:pPr>
              <w:pStyle w:val="TAC"/>
              <w:rPr>
                <w:rFonts w:cs="Arial"/>
                <w:lang w:eastAsia="en-US"/>
              </w:rPr>
            </w:pPr>
            <w:r w:rsidRPr="008F55E6">
              <w:rPr>
                <w:rFonts w:cs="Arial"/>
                <w:lang w:eastAsia="en-US"/>
              </w:rPr>
              <w:t>791 - 821 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5E5188" w:rsidRPr="008F55E6" w:rsidRDefault="005E5188" w:rsidP="001976FE">
            <w:pPr>
              <w:pStyle w:val="TAC"/>
              <w:rPr>
                <w:rFonts w:cs="Arial"/>
                <w:lang w:eastAsia="en-US"/>
              </w:rPr>
            </w:pPr>
            <w:r w:rsidRPr="008F55E6">
              <w:rPr>
                <w:rFonts w:cs="Arial"/>
                <w:lang w:eastAsia="en-US"/>
              </w:rPr>
              <w:t>XXI</w:t>
            </w:r>
          </w:p>
        </w:tc>
        <w:tc>
          <w:tcPr>
            <w:tcW w:w="2731" w:type="dxa"/>
            <w:tcBorders>
              <w:top w:val="single" w:sz="4" w:space="0" w:color="auto"/>
              <w:left w:val="single" w:sz="4" w:space="0" w:color="auto"/>
              <w:bottom w:val="single" w:sz="4" w:space="0" w:color="auto"/>
              <w:right w:val="single" w:sz="4" w:space="0" w:color="auto"/>
            </w:tcBorders>
          </w:tcPr>
          <w:p w:rsidR="005E5188" w:rsidRPr="008F55E6" w:rsidRDefault="005E5188" w:rsidP="001976FE">
            <w:pPr>
              <w:pStyle w:val="TAC"/>
              <w:rPr>
                <w:rFonts w:cs="Arial"/>
                <w:lang w:eastAsia="en-US"/>
              </w:rPr>
            </w:pPr>
            <w:r w:rsidRPr="008F55E6">
              <w:rPr>
                <w:rFonts w:cs="Arial"/>
                <w:lang w:eastAsia="en-US"/>
              </w:rPr>
              <w:t>1447.9 - 1462.9 MHz</w:t>
            </w:r>
          </w:p>
        </w:tc>
        <w:tc>
          <w:tcPr>
            <w:tcW w:w="2693" w:type="dxa"/>
            <w:tcBorders>
              <w:top w:val="single" w:sz="4" w:space="0" w:color="auto"/>
              <w:left w:val="single" w:sz="4" w:space="0" w:color="auto"/>
              <w:bottom w:val="single" w:sz="4" w:space="0" w:color="auto"/>
              <w:right w:val="single" w:sz="4" w:space="0" w:color="auto"/>
            </w:tcBorders>
          </w:tcPr>
          <w:p w:rsidR="005E5188" w:rsidRPr="008F55E6" w:rsidRDefault="005E5188" w:rsidP="001976FE">
            <w:pPr>
              <w:pStyle w:val="TAC"/>
              <w:rPr>
                <w:rFonts w:cs="Arial"/>
                <w:lang w:eastAsia="en-US"/>
              </w:rPr>
            </w:pPr>
            <w:r w:rsidRPr="008F55E6">
              <w:rPr>
                <w:rFonts w:cs="Arial"/>
                <w:lang w:eastAsia="en-US"/>
              </w:rPr>
              <w:t>1495.9 - 1510.9 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9C0081" w:rsidRPr="008F55E6" w:rsidRDefault="009C0081" w:rsidP="001976FE">
            <w:pPr>
              <w:pStyle w:val="TAC"/>
              <w:rPr>
                <w:rFonts w:cs="Arial"/>
                <w:lang w:eastAsia="en-US"/>
              </w:rPr>
            </w:pPr>
            <w:r w:rsidRPr="008F55E6">
              <w:rPr>
                <w:rFonts w:cs="Arial"/>
                <w:lang w:eastAsia="zh-CN"/>
              </w:rPr>
              <w:t>XXII</w:t>
            </w:r>
          </w:p>
        </w:tc>
        <w:tc>
          <w:tcPr>
            <w:tcW w:w="2731" w:type="dxa"/>
            <w:tcBorders>
              <w:top w:val="single" w:sz="4" w:space="0" w:color="auto"/>
              <w:left w:val="single" w:sz="4" w:space="0" w:color="auto"/>
              <w:bottom w:val="single" w:sz="4" w:space="0" w:color="auto"/>
              <w:right w:val="single" w:sz="4" w:space="0" w:color="auto"/>
            </w:tcBorders>
          </w:tcPr>
          <w:p w:rsidR="009C0081" w:rsidRPr="008F55E6" w:rsidRDefault="009C0081" w:rsidP="001976FE">
            <w:pPr>
              <w:pStyle w:val="TAC"/>
              <w:rPr>
                <w:rFonts w:cs="Arial"/>
                <w:lang w:eastAsia="en-US"/>
              </w:rPr>
            </w:pPr>
            <w:r w:rsidRPr="008F55E6">
              <w:rPr>
                <w:rFonts w:cs="Arial"/>
                <w:lang w:eastAsia="en-US"/>
              </w:rPr>
              <w:t>3410 – 3490 MHz</w:t>
            </w:r>
          </w:p>
        </w:tc>
        <w:tc>
          <w:tcPr>
            <w:tcW w:w="2693" w:type="dxa"/>
            <w:tcBorders>
              <w:top w:val="single" w:sz="4" w:space="0" w:color="auto"/>
              <w:left w:val="single" w:sz="4" w:space="0" w:color="auto"/>
              <w:bottom w:val="single" w:sz="4" w:space="0" w:color="auto"/>
              <w:right w:val="single" w:sz="4" w:space="0" w:color="auto"/>
            </w:tcBorders>
          </w:tcPr>
          <w:p w:rsidR="009C0081" w:rsidRPr="008F55E6" w:rsidRDefault="009C0081" w:rsidP="001976FE">
            <w:pPr>
              <w:pStyle w:val="TAC"/>
              <w:rPr>
                <w:rFonts w:cs="Arial"/>
                <w:lang w:eastAsia="en-US"/>
              </w:rPr>
            </w:pPr>
            <w:r w:rsidRPr="008F55E6">
              <w:rPr>
                <w:rFonts w:cs="Arial"/>
                <w:lang w:eastAsia="en-US"/>
              </w:rPr>
              <w:t>3510 – 3590 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3842BA" w:rsidRPr="008F55E6" w:rsidRDefault="003842BA" w:rsidP="001976FE">
            <w:pPr>
              <w:pStyle w:val="TAC"/>
              <w:rPr>
                <w:rFonts w:cs="Arial"/>
                <w:lang w:eastAsia="zh-CN"/>
              </w:rPr>
            </w:pPr>
            <w:r w:rsidRPr="008F55E6">
              <w:rPr>
                <w:rFonts w:cs="Arial"/>
                <w:lang w:eastAsia="zh-CN"/>
              </w:rPr>
              <w:t>XXV</w:t>
            </w:r>
          </w:p>
        </w:tc>
        <w:tc>
          <w:tcPr>
            <w:tcW w:w="2731" w:type="dxa"/>
            <w:tcBorders>
              <w:top w:val="single" w:sz="4" w:space="0" w:color="auto"/>
              <w:left w:val="single" w:sz="4" w:space="0" w:color="auto"/>
              <w:bottom w:val="single" w:sz="4" w:space="0" w:color="auto"/>
              <w:right w:val="single" w:sz="4" w:space="0" w:color="auto"/>
            </w:tcBorders>
            <w:vAlign w:val="center"/>
          </w:tcPr>
          <w:p w:rsidR="003842BA" w:rsidRPr="008F55E6" w:rsidRDefault="003842BA" w:rsidP="001976FE">
            <w:pPr>
              <w:pStyle w:val="TAC"/>
              <w:rPr>
                <w:rFonts w:cs="Arial"/>
                <w:lang w:eastAsia="en-US"/>
              </w:rPr>
            </w:pPr>
            <w:r w:rsidRPr="008F55E6">
              <w:rPr>
                <w:rFonts w:cs="Arial"/>
                <w:lang w:eastAsia="en-US"/>
              </w:rPr>
              <w:t>1850 -191</w:t>
            </w:r>
            <w:r w:rsidRPr="008F55E6">
              <w:rPr>
                <w:rFonts w:cs="Arial"/>
                <w:lang w:eastAsia="zh-CN"/>
              </w:rPr>
              <w:t>5</w:t>
            </w:r>
            <w:r w:rsidRPr="008F55E6">
              <w:rPr>
                <w:rFonts w:cs="Arial"/>
                <w:lang w:eastAsia="en-US"/>
              </w:rPr>
              <w:t xml:space="preserve"> MHz</w:t>
            </w:r>
          </w:p>
        </w:tc>
        <w:tc>
          <w:tcPr>
            <w:tcW w:w="2693" w:type="dxa"/>
            <w:tcBorders>
              <w:top w:val="single" w:sz="4" w:space="0" w:color="auto"/>
              <w:left w:val="single" w:sz="4" w:space="0" w:color="auto"/>
              <w:bottom w:val="single" w:sz="4" w:space="0" w:color="auto"/>
              <w:right w:val="single" w:sz="4" w:space="0" w:color="auto"/>
            </w:tcBorders>
            <w:vAlign w:val="center"/>
          </w:tcPr>
          <w:p w:rsidR="003842BA" w:rsidRPr="008F55E6" w:rsidRDefault="003842BA" w:rsidP="001976FE">
            <w:pPr>
              <w:pStyle w:val="TAC"/>
              <w:rPr>
                <w:rFonts w:cs="Arial"/>
                <w:lang w:eastAsia="en-US"/>
              </w:rPr>
            </w:pPr>
            <w:r w:rsidRPr="008F55E6">
              <w:rPr>
                <w:rFonts w:cs="Arial"/>
                <w:lang w:eastAsia="en-US"/>
              </w:rPr>
              <w:t>1930 -199</w:t>
            </w:r>
            <w:r w:rsidRPr="008F55E6">
              <w:rPr>
                <w:rFonts w:cs="Arial"/>
                <w:lang w:eastAsia="zh-CN"/>
              </w:rPr>
              <w:t>5</w:t>
            </w:r>
            <w:r w:rsidRPr="008F55E6">
              <w:rPr>
                <w:rFonts w:cs="Arial"/>
                <w:lang w:eastAsia="en-US"/>
              </w:rPr>
              <w:t xml:space="preserve"> 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334EA2" w:rsidRPr="008F55E6" w:rsidRDefault="00334EA2" w:rsidP="001976FE">
            <w:pPr>
              <w:pStyle w:val="TAC"/>
              <w:rPr>
                <w:rFonts w:cs="Arial"/>
                <w:lang w:eastAsia="en-US"/>
              </w:rPr>
            </w:pPr>
            <w:r w:rsidRPr="008F55E6">
              <w:rPr>
                <w:rFonts w:cs="Arial"/>
                <w:lang w:eastAsia="en-US"/>
              </w:rPr>
              <w:t>XXVI</w:t>
            </w:r>
          </w:p>
        </w:tc>
        <w:tc>
          <w:tcPr>
            <w:tcW w:w="2731" w:type="dxa"/>
            <w:tcBorders>
              <w:top w:val="single" w:sz="4" w:space="0" w:color="auto"/>
              <w:left w:val="single" w:sz="4" w:space="0" w:color="auto"/>
              <w:bottom w:val="single" w:sz="4" w:space="0" w:color="auto"/>
              <w:right w:val="single" w:sz="4" w:space="0" w:color="auto"/>
            </w:tcBorders>
            <w:vAlign w:val="center"/>
          </w:tcPr>
          <w:p w:rsidR="00334EA2" w:rsidRPr="008F55E6" w:rsidRDefault="00334EA2" w:rsidP="001976FE">
            <w:pPr>
              <w:pStyle w:val="TAC"/>
              <w:rPr>
                <w:rFonts w:cs="Arial"/>
                <w:lang w:eastAsia="en-US"/>
              </w:rPr>
            </w:pPr>
            <w:r w:rsidRPr="008F55E6">
              <w:rPr>
                <w:rFonts w:cs="Arial"/>
                <w:lang w:eastAsia="en-US"/>
              </w:rPr>
              <w:t>814-849</w:t>
            </w:r>
            <w:r w:rsidR="00D2019D" w:rsidRPr="008F55E6">
              <w:rPr>
                <w:rFonts w:cs="Arial"/>
                <w:lang w:eastAsia="en-US"/>
              </w:rPr>
              <w:t xml:space="preserve"> </w:t>
            </w:r>
            <w:r w:rsidRPr="008F55E6">
              <w:rPr>
                <w:rFonts w:cs="Arial"/>
                <w:lang w:eastAsia="en-US"/>
              </w:rPr>
              <w:t>MHz</w:t>
            </w:r>
          </w:p>
        </w:tc>
        <w:tc>
          <w:tcPr>
            <w:tcW w:w="2693" w:type="dxa"/>
            <w:tcBorders>
              <w:top w:val="single" w:sz="4" w:space="0" w:color="auto"/>
              <w:left w:val="single" w:sz="4" w:space="0" w:color="auto"/>
              <w:bottom w:val="single" w:sz="4" w:space="0" w:color="auto"/>
              <w:right w:val="single" w:sz="4" w:space="0" w:color="auto"/>
            </w:tcBorders>
            <w:vAlign w:val="center"/>
          </w:tcPr>
          <w:p w:rsidR="00334EA2" w:rsidRPr="008F55E6" w:rsidRDefault="00334EA2" w:rsidP="001976FE">
            <w:pPr>
              <w:pStyle w:val="TAC"/>
              <w:rPr>
                <w:rFonts w:cs="Arial"/>
                <w:lang w:eastAsia="en-US"/>
              </w:rPr>
            </w:pPr>
            <w:r w:rsidRPr="008F55E6">
              <w:rPr>
                <w:rFonts w:cs="Arial"/>
                <w:lang w:eastAsia="en-US"/>
              </w:rPr>
              <w:t>859-894</w:t>
            </w:r>
            <w:r w:rsidR="00D2019D" w:rsidRPr="008F55E6">
              <w:rPr>
                <w:rFonts w:cs="Arial"/>
                <w:lang w:eastAsia="en-US"/>
              </w:rPr>
              <w:t xml:space="preserve"> </w:t>
            </w:r>
            <w:r w:rsidRPr="008F55E6">
              <w:rPr>
                <w:rFonts w:cs="Arial"/>
                <w:lang w:eastAsia="en-US"/>
              </w:rPr>
              <w:t>MHz</w:t>
            </w:r>
          </w:p>
        </w:tc>
      </w:tr>
      <w:tr w:rsidR="008F55E6" w:rsidRPr="008F55E6">
        <w:trPr>
          <w:jc w:val="center"/>
        </w:trPr>
        <w:tc>
          <w:tcPr>
            <w:tcW w:w="1331" w:type="dxa"/>
            <w:tcBorders>
              <w:top w:val="single" w:sz="4" w:space="0" w:color="auto"/>
              <w:left w:val="single" w:sz="4" w:space="0" w:color="auto"/>
              <w:bottom w:val="single" w:sz="4" w:space="0" w:color="auto"/>
              <w:right w:val="single" w:sz="4" w:space="0" w:color="auto"/>
            </w:tcBorders>
            <w:vAlign w:val="center"/>
          </w:tcPr>
          <w:p w:rsidR="001976FE" w:rsidRPr="008F55E6" w:rsidRDefault="001976FE" w:rsidP="001976FE">
            <w:pPr>
              <w:pStyle w:val="TAC"/>
              <w:rPr>
                <w:rFonts w:cs="Arial"/>
                <w:lang w:eastAsia="en-US"/>
              </w:rPr>
            </w:pPr>
            <w:r w:rsidRPr="008F55E6">
              <w:rPr>
                <w:rFonts w:cs="Arial"/>
                <w:lang w:eastAsia="en-US"/>
              </w:rPr>
              <w:t>XXXII</w:t>
            </w:r>
          </w:p>
          <w:p w:rsidR="001976FE" w:rsidRPr="008F55E6" w:rsidRDefault="001976FE" w:rsidP="001976FE">
            <w:pPr>
              <w:pStyle w:val="TAC"/>
              <w:rPr>
                <w:rFonts w:cs="Arial"/>
                <w:lang w:eastAsia="en-US"/>
              </w:rPr>
            </w:pPr>
            <w:r w:rsidRPr="008F55E6">
              <w:rPr>
                <w:rFonts w:cs="Arial"/>
                <w:lang w:eastAsia="en-US"/>
              </w:rPr>
              <w:t>(NOTE 1)</w:t>
            </w:r>
          </w:p>
        </w:tc>
        <w:tc>
          <w:tcPr>
            <w:tcW w:w="2731" w:type="dxa"/>
            <w:tcBorders>
              <w:top w:val="single" w:sz="4" w:space="0" w:color="auto"/>
              <w:left w:val="single" w:sz="4" w:space="0" w:color="auto"/>
              <w:bottom w:val="single" w:sz="4" w:space="0" w:color="auto"/>
              <w:right w:val="single" w:sz="4" w:space="0" w:color="auto"/>
            </w:tcBorders>
            <w:vAlign w:val="center"/>
          </w:tcPr>
          <w:p w:rsidR="001976FE" w:rsidRPr="008F55E6" w:rsidRDefault="001976FE" w:rsidP="001976FE">
            <w:pPr>
              <w:pStyle w:val="TAC"/>
              <w:rPr>
                <w:rFonts w:cs="Arial"/>
                <w:lang w:eastAsia="en-US"/>
              </w:rPr>
            </w:pPr>
            <w:r w:rsidRPr="008F55E6">
              <w:rPr>
                <w:rFonts w:cs="Arial"/>
                <w:lang w:eastAsia="en-US"/>
              </w:rPr>
              <w:t>N/A</w:t>
            </w:r>
          </w:p>
        </w:tc>
        <w:tc>
          <w:tcPr>
            <w:tcW w:w="2693" w:type="dxa"/>
            <w:tcBorders>
              <w:top w:val="single" w:sz="4" w:space="0" w:color="auto"/>
              <w:left w:val="single" w:sz="4" w:space="0" w:color="auto"/>
              <w:bottom w:val="single" w:sz="4" w:space="0" w:color="auto"/>
              <w:right w:val="single" w:sz="4" w:space="0" w:color="auto"/>
            </w:tcBorders>
            <w:vAlign w:val="center"/>
          </w:tcPr>
          <w:p w:rsidR="001976FE" w:rsidRPr="008F55E6" w:rsidRDefault="001976FE" w:rsidP="001976FE">
            <w:pPr>
              <w:pStyle w:val="TAC"/>
              <w:rPr>
                <w:rFonts w:cs="Arial"/>
                <w:lang w:eastAsia="en-US"/>
              </w:rPr>
            </w:pPr>
            <w:r w:rsidRPr="008F55E6">
              <w:rPr>
                <w:rFonts w:cs="Arial"/>
                <w:lang w:eastAsia="en-US"/>
              </w:rPr>
              <w:t>1452 – 1496 MHz</w:t>
            </w:r>
          </w:p>
        </w:tc>
      </w:tr>
      <w:tr w:rsidR="001976FE" w:rsidRPr="008F55E6" w:rsidTr="002A1C9F">
        <w:trPr>
          <w:jc w:val="center"/>
        </w:trPr>
        <w:tc>
          <w:tcPr>
            <w:tcW w:w="6755" w:type="dxa"/>
            <w:gridSpan w:val="3"/>
            <w:tcBorders>
              <w:top w:val="single" w:sz="4" w:space="0" w:color="auto"/>
              <w:left w:val="single" w:sz="4" w:space="0" w:color="auto"/>
              <w:bottom w:val="single" w:sz="4" w:space="0" w:color="auto"/>
              <w:right w:val="single" w:sz="4" w:space="0" w:color="auto"/>
            </w:tcBorders>
            <w:vAlign w:val="center"/>
          </w:tcPr>
          <w:p w:rsidR="001976FE" w:rsidRPr="008F55E6" w:rsidRDefault="001976FE" w:rsidP="001976FE">
            <w:pPr>
              <w:pStyle w:val="TAN"/>
              <w:rPr>
                <w:rFonts w:cs="Arial"/>
                <w:lang w:eastAsia="en-US"/>
              </w:rPr>
            </w:pPr>
            <w:r w:rsidRPr="008F55E6">
              <w:rPr>
                <w:rFonts w:cs="Arial"/>
                <w:lang w:eastAsia="en-US"/>
              </w:rPr>
              <w:t>NOTE 1:</w:t>
            </w:r>
            <w:r w:rsidRPr="008F55E6">
              <w:rPr>
                <w:rFonts w:eastAsia="Malgun Gothic" w:cs="Arial"/>
              </w:rPr>
              <w:t xml:space="preserve"> </w:t>
            </w:r>
            <w:r w:rsidRPr="008F55E6">
              <w:rPr>
                <w:rFonts w:eastAsia="Malgun Gothic" w:cs="Arial"/>
              </w:rPr>
              <w:tab/>
            </w:r>
            <w:r w:rsidRPr="008F55E6">
              <w:rPr>
                <w:rFonts w:cs="Arial"/>
                <w:lang w:eastAsia="en-US"/>
              </w:rPr>
              <w:t>Restricted to UTRA operation when dual band is configured (e.g., DB-DC-HSDPA or dual band 4C-HSDPA). The down link frequenc(ies) of this band are paired with the uplink frequenc(ies) of the other FDD band (external) of the dual band configuration.</w:t>
            </w:r>
          </w:p>
        </w:tc>
      </w:tr>
    </w:tbl>
    <w:p w:rsidR="00262676" w:rsidRPr="008F55E6" w:rsidRDefault="00262676"/>
    <w:p w:rsidR="00966C29" w:rsidRPr="008F55E6" w:rsidRDefault="00262676" w:rsidP="00966C29">
      <w:pPr>
        <w:pStyle w:val="B1"/>
      </w:pPr>
      <w:r w:rsidRPr="008F55E6">
        <w:t>b)</w:t>
      </w:r>
      <w:r w:rsidRPr="008F55E6">
        <w:tab/>
        <w:t>Deployment in other frequency bands is not precluded</w:t>
      </w:r>
      <w:r w:rsidR="00966C29" w:rsidRPr="008F55E6">
        <w:t xml:space="preserve"> </w:t>
      </w:r>
    </w:p>
    <w:p w:rsidR="00966C29" w:rsidRPr="008F55E6" w:rsidRDefault="00966C29" w:rsidP="00966C29">
      <w:pPr>
        <w:pStyle w:val="B1"/>
      </w:pPr>
      <w:r w:rsidRPr="008F55E6">
        <w:t>c)</w:t>
      </w:r>
      <w:r w:rsidR="001976FE" w:rsidRPr="008F55E6">
        <w:tab/>
      </w:r>
      <w:r w:rsidRPr="008F55E6">
        <w:t>DB-DC-HSDPA is designed to operate in the following configurations:</w:t>
      </w:r>
    </w:p>
    <w:p w:rsidR="00966C29" w:rsidRPr="008F55E6" w:rsidRDefault="00966C29" w:rsidP="009E7477">
      <w:pPr>
        <w:pStyle w:val="TH"/>
      </w:pPr>
      <w:r w:rsidRPr="008F55E6">
        <w:t>Table 5.0</w:t>
      </w:r>
      <w:r w:rsidR="00C817F2" w:rsidRPr="008F55E6">
        <w:t>a</w:t>
      </w:r>
      <w:r w:rsidR="00E00D84" w:rsidRPr="008F55E6">
        <w:t>A</w:t>
      </w:r>
      <w:r w:rsidRPr="008F55E6">
        <w:t>: DB-DC-HSDPA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952"/>
        <w:gridCol w:w="3118"/>
      </w:tblGrid>
      <w:tr w:rsidR="008F55E6" w:rsidRPr="008F55E6">
        <w:trPr>
          <w:tblHeader/>
          <w:jc w:val="center"/>
        </w:trPr>
        <w:tc>
          <w:tcPr>
            <w:tcW w:w="1535" w:type="dxa"/>
          </w:tcPr>
          <w:p w:rsidR="00966C29" w:rsidRPr="008F55E6" w:rsidRDefault="00966C29" w:rsidP="001976FE">
            <w:pPr>
              <w:pStyle w:val="TAH"/>
              <w:rPr>
                <w:rFonts w:cs="Arial"/>
                <w:lang w:eastAsia="en-US"/>
              </w:rPr>
            </w:pPr>
            <w:r w:rsidRPr="008F55E6">
              <w:rPr>
                <w:rFonts w:cs="Arial"/>
                <w:lang w:eastAsia="en-US"/>
              </w:rPr>
              <w:t>DB-DC-HSDPA Configuration</w:t>
            </w:r>
          </w:p>
        </w:tc>
        <w:tc>
          <w:tcPr>
            <w:tcW w:w="2952" w:type="dxa"/>
          </w:tcPr>
          <w:p w:rsidR="00966C29" w:rsidRPr="008F55E6" w:rsidRDefault="00966C29" w:rsidP="001976FE">
            <w:pPr>
              <w:pStyle w:val="TAH"/>
              <w:rPr>
                <w:rFonts w:cs="Arial"/>
                <w:lang w:eastAsia="en-US"/>
              </w:rPr>
            </w:pPr>
            <w:r w:rsidRPr="008F55E6">
              <w:rPr>
                <w:rFonts w:cs="Arial"/>
                <w:lang w:eastAsia="en-US"/>
              </w:rPr>
              <w:t>UL Band</w:t>
            </w:r>
          </w:p>
        </w:tc>
        <w:tc>
          <w:tcPr>
            <w:tcW w:w="3118" w:type="dxa"/>
          </w:tcPr>
          <w:p w:rsidR="00966C29" w:rsidRPr="008F55E6" w:rsidRDefault="00966C29" w:rsidP="001976FE">
            <w:pPr>
              <w:pStyle w:val="TAH"/>
              <w:rPr>
                <w:rFonts w:cs="Arial"/>
                <w:lang w:eastAsia="en-US"/>
              </w:rPr>
            </w:pPr>
            <w:r w:rsidRPr="008F55E6">
              <w:rPr>
                <w:rFonts w:cs="Arial"/>
                <w:lang w:eastAsia="en-US"/>
              </w:rPr>
              <w:t>DL Bands</w:t>
            </w:r>
          </w:p>
        </w:tc>
      </w:tr>
      <w:tr w:rsidR="008F55E6" w:rsidRPr="008F55E6">
        <w:trPr>
          <w:jc w:val="center"/>
        </w:trPr>
        <w:tc>
          <w:tcPr>
            <w:tcW w:w="1535" w:type="dxa"/>
            <w:vAlign w:val="center"/>
          </w:tcPr>
          <w:p w:rsidR="00966C29" w:rsidRPr="008F55E6" w:rsidRDefault="00966C29" w:rsidP="001976FE">
            <w:pPr>
              <w:pStyle w:val="TAC"/>
              <w:rPr>
                <w:rFonts w:cs="Arial"/>
                <w:lang w:eastAsia="en-US"/>
              </w:rPr>
            </w:pPr>
            <w:r w:rsidRPr="008F55E6">
              <w:rPr>
                <w:rFonts w:cs="Arial"/>
                <w:lang w:eastAsia="en-US"/>
              </w:rPr>
              <w:t>1</w:t>
            </w:r>
          </w:p>
        </w:tc>
        <w:tc>
          <w:tcPr>
            <w:tcW w:w="2952" w:type="dxa"/>
            <w:vAlign w:val="center"/>
          </w:tcPr>
          <w:p w:rsidR="00966C29" w:rsidRPr="008F55E6" w:rsidRDefault="00966C29" w:rsidP="001976FE">
            <w:pPr>
              <w:pStyle w:val="TAC"/>
              <w:rPr>
                <w:rFonts w:cs="Arial"/>
                <w:lang w:eastAsia="en-US"/>
              </w:rPr>
            </w:pPr>
            <w:r w:rsidRPr="008F55E6">
              <w:rPr>
                <w:rFonts w:cs="Arial"/>
                <w:lang w:eastAsia="en-US"/>
              </w:rPr>
              <w:t>I or VIII</w:t>
            </w:r>
          </w:p>
        </w:tc>
        <w:tc>
          <w:tcPr>
            <w:tcW w:w="3118" w:type="dxa"/>
            <w:vAlign w:val="center"/>
          </w:tcPr>
          <w:p w:rsidR="00966C29" w:rsidRPr="008F55E6" w:rsidRDefault="00966C29" w:rsidP="001976FE">
            <w:pPr>
              <w:pStyle w:val="TAC"/>
              <w:rPr>
                <w:rFonts w:cs="Arial"/>
                <w:lang w:eastAsia="en-US"/>
              </w:rPr>
            </w:pPr>
            <w:r w:rsidRPr="008F55E6">
              <w:rPr>
                <w:rFonts w:cs="Arial"/>
                <w:lang w:eastAsia="en-US"/>
              </w:rPr>
              <w:t>I and VIII</w:t>
            </w:r>
          </w:p>
        </w:tc>
      </w:tr>
      <w:tr w:rsidR="008F55E6" w:rsidRPr="008F55E6">
        <w:trPr>
          <w:jc w:val="center"/>
        </w:trPr>
        <w:tc>
          <w:tcPr>
            <w:tcW w:w="1535" w:type="dxa"/>
            <w:vAlign w:val="center"/>
          </w:tcPr>
          <w:p w:rsidR="00966C29" w:rsidRPr="008F55E6" w:rsidRDefault="00966C29" w:rsidP="001976FE">
            <w:pPr>
              <w:pStyle w:val="TAC"/>
              <w:rPr>
                <w:rFonts w:cs="Arial"/>
                <w:lang w:eastAsia="en-US"/>
              </w:rPr>
            </w:pPr>
            <w:r w:rsidRPr="008F55E6">
              <w:rPr>
                <w:rFonts w:cs="Arial"/>
                <w:lang w:eastAsia="en-US"/>
              </w:rPr>
              <w:t>2</w:t>
            </w:r>
          </w:p>
        </w:tc>
        <w:tc>
          <w:tcPr>
            <w:tcW w:w="2952" w:type="dxa"/>
            <w:vAlign w:val="center"/>
          </w:tcPr>
          <w:p w:rsidR="00966C29" w:rsidRPr="008F55E6" w:rsidRDefault="00966C29" w:rsidP="001976FE">
            <w:pPr>
              <w:pStyle w:val="TAC"/>
              <w:rPr>
                <w:rFonts w:cs="Arial"/>
                <w:lang w:eastAsia="en-US"/>
              </w:rPr>
            </w:pPr>
            <w:r w:rsidRPr="008F55E6">
              <w:rPr>
                <w:rFonts w:cs="Arial"/>
                <w:lang w:eastAsia="en-US"/>
              </w:rPr>
              <w:t>II or IV</w:t>
            </w:r>
          </w:p>
        </w:tc>
        <w:tc>
          <w:tcPr>
            <w:tcW w:w="3118" w:type="dxa"/>
            <w:vAlign w:val="center"/>
          </w:tcPr>
          <w:p w:rsidR="00966C29" w:rsidRPr="008F55E6" w:rsidRDefault="00966C29" w:rsidP="001976FE">
            <w:pPr>
              <w:pStyle w:val="TAC"/>
              <w:rPr>
                <w:rFonts w:cs="Arial"/>
                <w:lang w:eastAsia="en-US"/>
              </w:rPr>
            </w:pPr>
            <w:r w:rsidRPr="008F55E6">
              <w:rPr>
                <w:rFonts w:cs="Arial"/>
                <w:lang w:eastAsia="en-US"/>
              </w:rPr>
              <w:t>II and IV</w:t>
            </w:r>
          </w:p>
        </w:tc>
      </w:tr>
      <w:tr w:rsidR="008F55E6" w:rsidRPr="008F55E6">
        <w:trPr>
          <w:jc w:val="center"/>
        </w:trPr>
        <w:tc>
          <w:tcPr>
            <w:tcW w:w="1535" w:type="dxa"/>
            <w:vAlign w:val="center"/>
          </w:tcPr>
          <w:p w:rsidR="00966C29" w:rsidRPr="008F55E6" w:rsidRDefault="00966C29" w:rsidP="001976FE">
            <w:pPr>
              <w:pStyle w:val="TAC"/>
              <w:rPr>
                <w:rFonts w:cs="Arial"/>
                <w:lang w:eastAsia="en-US"/>
              </w:rPr>
            </w:pPr>
            <w:r w:rsidRPr="008F55E6">
              <w:rPr>
                <w:rFonts w:cs="Arial"/>
                <w:lang w:eastAsia="en-US"/>
              </w:rPr>
              <w:t>3</w:t>
            </w:r>
          </w:p>
        </w:tc>
        <w:tc>
          <w:tcPr>
            <w:tcW w:w="2952" w:type="dxa"/>
          </w:tcPr>
          <w:p w:rsidR="00966C29" w:rsidRPr="008F55E6" w:rsidRDefault="00966C29" w:rsidP="001976FE">
            <w:pPr>
              <w:pStyle w:val="TAC"/>
              <w:rPr>
                <w:rFonts w:cs="Arial"/>
                <w:lang w:eastAsia="en-US"/>
              </w:rPr>
            </w:pPr>
            <w:r w:rsidRPr="008F55E6">
              <w:rPr>
                <w:rFonts w:cs="Arial"/>
                <w:lang w:eastAsia="en-US"/>
              </w:rPr>
              <w:t>I or V</w:t>
            </w:r>
          </w:p>
        </w:tc>
        <w:tc>
          <w:tcPr>
            <w:tcW w:w="3118" w:type="dxa"/>
          </w:tcPr>
          <w:p w:rsidR="00966C29" w:rsidRPr="008F55E6" w:rsidRDefault="00966C29" w:rsidP="001976FE">
            <w:pPr>
              <w:pStyle w:val="TAC"/>
              <w:rPr>
                <w:rFonts w:cs="Arial"/>
                <w:lang w:eastAsia="en-US"/>
              </w:rPr>
            </w:pPr>
            <w:r w:rsidRPr="008F55E6">
              <w:rPr>
                <w:rFonts w:cs="Arial"/>
                <w:lang w:eastAsia="en-US"/>
              </w:rPr>
              <w:t>I and V</w:t>
            </w:r>
          </w:p>
        </w:tc>
      </w:tr>
      <w:tr w:rsidR="008F55E6" w:rsidRPr="008F55E6">
        <w:trPr>
          <w:jc w:val="center"/>
        </w:trPr>
        <w:tc>
          <w:tcPr>
            <w:tcW w:w="1535" w:type="dxa"/>
            <w:vAlign w:val="center"/>
          </w:tcPr>
          <w:p w:rsidR="00E30C58" w:rsidRPr="008F55E6" w:rsidRDefault="00E30C58" w:rsidP="001976FE">
            <w:pPr>
              <w:pStyle w:val="TAC"/>
              <w:rPr>
                <w:rFonts w:cs="Arial"/>
                <w:lang w:eastAsia="en-US"/>
              </w:rPr>
            </w:pPr>
            <w:r w:rsidRPr="008F55E6">
              <w:rPr>
                <w:rFonts w:cs="Arial"/>
                <w:lang w:eastAsia="en-US"/>
              </w:rPr>
              <w:t>4</w:t>
            </w:r>
          </w:p>
        </w:tc>
        <w:tc>
          <w:tcPr>
            <w:tcW w:w="2952" w:type="dxa"/>
          </w:tcPr>
          <w:p w:rsidR="00E30C58" w:rsidRPr="008F55E6" w:rsidRDefault="00E30C58" w:rsidP="001976FE">
            <w:pPr>
              <w:pStyle w:val="TAC"/>
              <w:rPr>
                <w:rFonts w:cs="Arial"/>
                <w:lang w:eastAsia="en-US"/>
              </w:rPr>
            </w:pPr>
            <w:r w:rsidRPr="008F55E6">
              <w:rPr>
                <w:rFonts w:cs="Arial"/>
                <w:lang w:eastAsia="en-US"/>
              </w:rPr>
              <w:t>I or XI</w:t>
            </w:r>
          </w:p>
        </w:tc>
        <w:tc>
          <w:tcPr>
            <w:tcW w:w="3118" w:type="dxa"/>
          </w:tcPr>
          <w:p w:rsidR="00E30C58" w:rsidRPr="008F55E6" w:rsidRDefault="00E30C58" w:rsidP="001976FE">
            <w:pPr>
              <w:pStyle w:val="TAC"/>
              <w:rPr>
                <w:rFonts w:cs="Arial"/>
                <w:lang w:eastAsia="en-US"/>
              </w:rPr>
            </w:pPr>
            <w:r w:rsidRPr="008F55E6">
              <w:rPr>
                <w:rFonts w:cs="Arial"/>
                <w:lang w:eastAsia="en-US"/>
              </w:rPr>
              <w:t>I and XI</w:t>
            </w:r>
          </w:p>
        </w:tc>
      </w:tr>
      <w:tr w:rsidR="008F55E6" w:rsidRPr="008F55E6">
        <w:trPr>
          <w:jc w:val="center"/>
        </w:trPr>
        <w:tc>
          <w:tcPr>
            <w:tcW w:w="1535" w:type="dxa"/>
            <w:vAlign w:val="center"/>
          </w:tcPr>
          <w:p w:rsidR="00E30C58" w:rsidRPr="008F55E6" w:rsidRDefault="00E30C58" w:rsidP="001976FE">
            <w:pPr>
              <w:pStyle w:val="TAC"/>
              <w:rPr>
                <w:rFonts w:cs="Arial"/>
                <w:lang w:eastAsia="en-US"/>
              </w:rPr>
            </w:pPr>
            <w:r w:rsidRPr="008F55E6">
              <w:rPr>
                <w:rFonts w:cs="Arial"/>
                <w:lang w:eastAsia="en-US"/>
              </w:rPr>
              <w:t>5</w:t>
            </w:r>
          </w:p>
        </w:tc>
        <w:tc>
          <w:tcPr>
            <w:tcW w:w="2952" w:type="dxa"/>
          </w:tcPr>
          <w:p w:rsidR="00E30C58" w:rsidRPr="008F55E6" w:rsidRDefault="00E30C58" w:rsidP="001976FE">
            <w:pPr>
              <w:pStyle w:val="TAC"/>
              <w:rPr>
                <w:rFonts w:cs="Arial"/>
                <w:lang w:eastAsia="en-US"/>
              </w:rPr>
            </w:pPr>
            <w:r w:rsidRPr="008F55E6">
              <w:rPr>
                <w:rFonts w:cs="Arial"/>
                <w:lang w:eastAsia="en-US"/>
              </w:rPr>
              <w:t>II or V</w:t>
            </w:r>
          </w:p>
        </w:tc>
        <w:tc>
          <w:tcPr>
            <w:tcW w:w="3118" w:type="dxa"/>
          </w:tcPr>
          <w:p w:rsidR="00E30C58" w:rsidRPr="008F55E6" w:rsidRDefault="00E30C58" w:rsidP="001976FE">
            <w:pPr>
              <w:pStyle w:val="TAC"/>
              <w:rPr>
                <w:rFonts w:cs="Arial"/>
                <w:lang w:eastAsia="en-US"/>
              </w:rPr>
            </w:pPr>
            <w:r w:rsidRPr="008F55E6">
              <w:rPr>
                <w:rFonts w:cs="Arial"/>
                <w:lang w:eastAsia="en-US"/>
              </w:rPr>
              <w:t>II and V</w:t>
            </w:r>
          </w:p>
        </w:tc>
      </w:tr>
      <w:tr w:rsidR="001976FE" w:rsidRPr="008F55E6">
        <w:trPr>
          <w:jc w:val="center"/>
        </w:trPr>
        <w:tc>
          <w:tcPr>
            <w:tcW w:w="1535" w:type="dxa"/>
            <w:vAlign w:val="center"/>
          </w:tcPr>
          <w:p w:rsidR="001976FE" w:rsidRPr="008F55E6" w:rsidRDefault="001976FE" w:rsidP="001976FE">
            <w:pPr>
              <w:pStyle w:val="TAC"/>
              <w:rPr>
                <w:rFonts w:cs="Arial"/>
                <w:lang w:eastAsia="en-US"/>
              </w:rPr>
            </w:pPr>
            <w:r w:rsidRPr="008F55E6">
              <w:rPr>
                <w:rFonts w:cs="Arial"/>
                <w:lang w:eastAsia="en-US"/>
              </w:rPr>
              <w:t>6</w:t>
            </w:r>
          </w:p>
        </w:tc>
        <w:tc>
          <w:tcPr>
            <w:tcW w:w="2952" w:type="dxa"/>
          </w:tcPr>
          <w:p w:rsidR="001976FE" w:rsidRPr="008F55E6" w:rsidRDefault="001976FE" w:rsidP="001976FE">
            <w:pPr>
              <w:pStyle w:val="TAC"/>
              <w:rPr>
                <w:rFonts w:cs="Arial"/>
                <w:lang w:eastAsia="en-US"/>
              </w:rPr>
            </w:pPr>
            <w:r w:rsidRPr="008F55E6">
              <w:rPr>
                <w:rFonts w:cs="Arial"/>
                <w:lang w:eastAsia="en-US"/>
              </w:rPr>
              <w:t>I</w:t>
            </w:r>
          </w:p>
        </w:tc>
        <w:tc>
          <w:tcPr>
            <w:tcW w:w="3118" w:type="dxa"/>
          </w:tcPr>
          <w:p w:rsidR="001976FE" w:rsidRPr="008F55E6" w:rsidRDefault="001976FE" w:rsidP="001976FE">
            <w:pPr>
              <w:pStyle w:val="TAC"/>
              <w:rPr>
                <w:rFonts w:cs="Arial"/>
                <w:lang w:eastAsia="en-US"/>
              </w:rPr>
            </w:pPr>
            <w:r w:rsidRPr="008F55E6">
              <w:rPr>
                <w:rFonts w:cs="Arial"/>
                <w:lang w:eastAsia="en-US"/>
              </w:rPr>
              <w:t>I and XXXII</w:t>
            </w:r>
          </w:p>
        </w:tc>
      </w:tr>
    </w:tbl>
    <w:p w:rsidR="00262676" w:rsidRPr="008F55E6" w:rsidRDefault="00262676" w:rsidP="003D5889"/>
    <w:p w:rsidR="003D5889" w:rsidRPr="008F55E6" w:rsidRDefault="003D5889" w:rsidP="003D5889">
      <w:pPr>
        <w:pStyle w:val="B1"/>
        <w:rPr>
          <w:rFonts w:cs="v5.0.0"/>
        </w:rPr>
      </w:pPr>
      <w:r w:rsidRPr="008F55E6">
        <w:rPr>
          <w:rFonts w:cs="v5.0.0"/>
        </w:rPr>
        <w:t>d)</w:t>
      </w:r>
      <w:r w:rsidRPr="008F55E6">
        <w:rPr>
          <w:rFonts w:cs="v5.0.0"/>
        </w:rPr>
        <w:tab/>
        <w:t>Single band 4C-HSDPA is designed to operate in the following configurations:</w:t>
      </w:r>
    </w:p>
    <w:p w:rsidR="003D5889" w:rsidRPr="008F55E6" w:rsidRDefault="003D5889" w:rsidP="009E7477">
      <w:pPr>
        <w:pStyle w:val="TH"/>
      </w:pPr>
      <w:r w:rsidRPr="008F55E6">
        <w:lastRenderedPageBreak/>
        <w:t>Table 5.0</w:t>
      </w:r>
      <w:r w:rsidR="00C817F2" w:rsidRPr="008F55E6">
        <w:t>a</w:t>
      </w:r>
      <w:r w:rsidRPr="008F55E6">
        <w:t>B Single band 4C-HSDPA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1067"/>
        <w:gridCol w:w="2167"/>
      </w:tblGrid>
      <w:tr w:rsidR="008F55E6" w:rsidRPr="008F55E6">
        <w:trPr>
          <w:tblHeader/>
          <w:jc w:val="center"/>
        </w:trPr>
        <w:tc>
          <w:tcPr>
            <w:tcW w:w="2307" w:type="dxa"/>
          </w:tcPr>
          <w:p w:rsidR="003D5889" w:rsidRPr="008F55E6" w:rsidRDefault="003D5889" w:rsidP="003D5889">
            <w:pPr>
              <w:pStyle w:val="TAH"/>
              <w:rPr>
                <w:rFonts w:cs="Arial"/>
                <w:lang w:eastAsia="en-US"/>
              </w:rPr>
            </w:pPr>
            <w:r w:rsidRPr="008F55E6">
              <w:rPr>
                <w:rFonts w:cs="Arial"/>
                <w:lang w:eastAsia="en-US"/>
              </w:rPr>
              <w:t>Single band 4C-HSDPA Configuration</w:t>
            </w:r>
          </w:p>
        </w:tc>
        <w:tc>
          <w:tcPr>
            <w:tcW w:w="1067" w:type="dxa"/>
          </w:tcPr>
          <w:p w:rsidR="003D5889" w:rsidRPr="008F55E6" w:rsidRDefault="003D5889" w:rsidP="003D5889">
            <w:pPr>
              <w:pStyle w:val="TAH"/>
              <w:rPr>
                <w:rFonts w:cs="Arial"/>
                <w:lang w:eastAsia="en-US"/>
              </w:rPr>
            </w:pPr>
            <w:r w:rsidRPr="008F55E6">
              <w:rPr>
                <w:rFonts w:cs="Arial"/>
                <w:lang w:eastAsia="en-US"/>
              </w:rPr>
              <w:t>Operating Band</w:t>
            </w:r>
          </w:p>
        </w:tc>
        <w:tc>
          <w:tcPr>
            <w:tcW w:w="2167" w:type="dxa"/>
          </w:tcPr>
          <w:p w:rsidR="003D5889" w:rsidRPr="008F55E6" w:rsidRDefault="003D5889" w:rsidP="003D5889">
            <w:pPr>
              <w:pStyle w:val="TAH"/>
              <w:rPr>
                <w:rFonts w:cs="Arial"/>
                <w:lang w:eastAsia="en-US"/>
              </w:rPr>
            </w:pPr>
            <w:r w:rsidRPr="008F55E6">
              <w:rPr>
                <w:rFonts w:cs="Arial"/>
                <w:lang w:eastAsia="en-US"/>
              </w:rPr>
              <w:t>Number of DL carriers</w:t>
            </w:r>
          </w:p>
        </w:tc>
      </w:tr>
      <w:tr w:rsidR="008F55E6" w:rsidRPr="008F55E6">
        <w:trPr>
          <w:jc w:val="center"/>
        </w:trPr>
        <w:tc>
          <w:tcPr>
            <w:tcW w:w="2307" w:type="dxa"/>
            <w:vAlign w:val="center"/>
          </w:tcPr>
          <w:p w:rsidR="003D5889" w:rsidRPr="008F55E6" w:rsidRDefault="003D5889" w:rsidP="003D5889">
            <w:pPr>
              <w:pStyle w:val="TAC"/>
              <w:rPr>
                <w:rFonts w:cs="Arial"/>
                <w:lang w:eastAsia="en-US"/>
              </w:rPr>
            </w:pPr>
            <w:r w:rsidRPr="008F55E6">
              <w:rPr>
                <w:rFonts w:cs="Arial"/>
                <w:lang w:eastAsia="en-US"/>
              </w:rPr>
              <w:t>I-3</w:t>
            </w:r>
          </w:p>
        </w:tc>
        <w:tc>
          <w:tcPr>
            <w:tcW w:w="1067" w:type="dxa"/>
            <w:vAlign w:val="center"/>
          </w:tcPr>
          <w:p w:rsidR="003D5889" w:rsidRPr="008F55E6" w:rsidRDefault="003D5889" w:rsidP="003D5889">
            <w:pPr>
              <w:pStyle w:val="TAC"/>
              <w:rPr>
                <w:rFonts w:cs="Arial"/>
                <w:lang w:eastAsia="en-US"/>
              </w:rPr>
            </w:pPr>
            <w:r w:rsidRPr="008F55E6">
              <w:rPr>
                <w:rFonts w:cs="Arial"/>
                <w:lang w:eastAsia="en-US"/>
              </w:rPr>
              <w:t>I</w:t>
            </w:r>
          </w:p>
        </w:tc>
        <w:tc>
          <w:tcPr>
            <w:tcW w:w="2167" w:type="dxa"/>
          </w:tcPr>
          <w:p w:rsidR="003D5889" w:rsidRPr="008F55E6" w:rsidRDefault="003D5889" w:rsidP="003D5889">
            <w:pPr>
              <w:pStyle w:val="TAC"/>
              <w:rPr>
                <w:rFonts w:cs="Arial"/>
                <w:lang w:eastAsia="en-US"/>
              </w:rPr>
            </w:pPr>
            <w:r w:rsidRPr="008F55E6">
              <w:rPr>
                <w:rFonts w:cs="Arial"/>
                <w:lang w:eastAsia="en-US"/>
              </w:rPr>
              <w:t>3</w:t>
            </w:r>
          </w:p>
        </w:tc>
      </w:tr>
      <w:tr w:rsidR="008F55E6" w:rsidRPr="008F55E6">
        <w:trPr>
          <w:jc w:val="center"/>
        </w:trPr>
        <w:tc>
          <w:tcPr>
            <w:tcW w:w="2307" w:type="dxa"/>
            <w:vAlign w:val="center"/>
          </w:tcPr>
          <w:p w:rsidR="00A92AAF" w:rsidRPr="008F55E6" w:rsidRDefault="00A92AAF" w:rsidP="003D5889">
            <w:pPr>
              <w:pStyle w:val="TAC"/>
              <w:rPr>
                <w:rFonts w:cs="Arial"/>
                <w:lang w:eastAsia="en-US"/>
              </w:rPr>
            </w:pPr>
            <w:r w:rsidRPr="008F55E6">
              <w:rPr>
                <w:rFonts w:cs="Arial"/>
                <w:lang w:eastAsia="en-US"/>
              </w:rPr>
              <w:t>II-3</w:t>
            </w:r>
          </w:p>
        </w:tc>
        <w:tc>
          <w:tcPr>
            <w:tcW w:w="1067" w:type="dxa"/>
            <w:vAlign w:val="center"/>
          </w:tcPr>
          <w:p w:rsidR="00A92AAF" w:rsidRPr="008F55E6" w:rsidRDefault="00A92AAF" w:rsidP="003D5889">
            <w:pPr>
              <w:pStyle w:val="TAC"/>
              <w:rPr>
                <w:rFonts w:cs="Arial"/>
                <w:lang w:eastAsia="en-US"/>
              </w:rPr>
            </w:pPr>
            <w:r w:rsidRPr="008F55E6">
              <w:rPr>
                <w:rFonts w:cs="Arial"/>
                <w:lang w:eastAsia="en-US"/>
              </w:rPr>
              <w:t>II</w:t>
            </w:r>
          </w:p>
        </w:tc>
        <w:tc>
          <w:tcPr>
            <w:tcW w:w="2167" w:type="dxa"/>
          </w:tcPr>
          <w:p w:rsidR="00A92AAF" w:rsidRPr="008F55E6" w:rsidRDefault="00A92AAF" w:rsidP="003D5889">
            <w:pPr>
              <w:pStyle w:val="TAC"/>
              <w:rPr>
                <w:rFonts w:cs="Arial"/>
                <w:lang w:eastAsia="en-US"/>
              </w:rPr>
            </w:pPr>
            <w:r w:rsidRPr="008F55E6">
              <w:rPr>
                <w:rFonts w:cs="Arial"/>
                <w:lang w:eastAsia="en-US"/>
              </w:rPr>
              <w:t>3</w:t>
            </w:r>
          </w:p>
        </w:tc>
      </w:tr>
      <w:tr w:rsidR="008F55E6" w:rsidRPr="008F55E6">
        <w:trPr>
          <w:jc w:val="center"/>
        </w:trPr>
        <w:tc>
          <w:tcPr>
            <w:tcW w:w="2307" w:type="dxa"/>
            <w:vAlign w:val="center"/>
          </w:tcPr>
          <w:p w:rsidR="00A92AAF" w:rsidRPr="008F55E6" w:rsidRDefault="00A92AAF" w:rsidP="003D5889">
            <w:pPr>
              <w:pStyle w:val="TAC"/>
              <w:rPr>
                <w:rFonts w:cs="Arial"/>
                <w:lang w:eastAsia="en-US"/>
              </w:rPr>
            </w:pPr>
            <w:r w:rsidRPr="008F55E6">
              <w:rPr>
                <w:rFonts w:cs="Arial"/>
                <w:lang w:eastAsia="en-US"/>
              </w:rPr>
              <w:t>II-4</w:t>
            </w:r>
          </w:p>
        </w:tc>
        <w:tc>
          <w:tcPr>
            <w:tcW w:w="1067" w:type="dxa"/>
            <w:vAlign w:val="center"/>
          </w:tcPr>
          <w:p w:rsidR="00A92AAF" w:rsidRPr="008F55E6" w:rsidRDefault="00A92AAF" w:rsidP="003D5889">
            <w:pPr>
              <w:pStyle w:val="TAC"/>
              <w:rPr>
                <w:rFonts w:cs="Arial"/>
                <w:lang w:eastAsia="en-US"/>
              </w:rPr>
            </w:pPr>
            <w:r w:rsidRPr="008F55E6">
              <w:rPr>
                <w:rFonts w:cs="Arial"/>
                <w:lang w:eastAsia="en-US"/>
              </w:rPr>
              <w:t>II</w:t>
            </w:r>
          </w:p>
        </w:tc>
        <w:tc>
          <w:tcPr>
            <w:tcW w:w="2167" w:type="dxa"/>
          </w:tcPr>
          <w:p w:rsidR="00A92AAF" w:rsidRPr="008F55E6" w:rsidRDefault="00A92AAF" w:rsidP="003D5889">
            <w:pPr>
              <w:pStyle w:val="TAC"/>
              <w:rPr>
                <w:rFonts w:cs="Arial"/>
                <w:lang w:eastAsia="en-US"/>
              </w:rPr>
            </w:pPr>
            <w:r w:rsidRPr="008F55E6">
              <w:rPr>
                <w:rFonts w:cs="Arial"/>
                <w:lang w:eastAsia="en-US"/>
              </w:rPr>
              <w:t>4</w:t>
            </w:r>
          </w:p>
        </w:tc>
      </w:tr>
      <w:tr w:rsidR="003D5889" w:rsidRPr="008F55E6">
        <w:trPr>
          <w:jc w:val="center"/>
        </w:trPr>
        <w:tc>
          <w:tcPr>
            <w:tcW w:w="5541" w:type="dxa"/>
            <w:gridSpan w:val="3"/>
            <w:vAlign w:val="center"/>
          </w:tcPr>
          <w:p w:rsidR="003D5889" w:rsidRPr="008F55E6" w:rsidRDefault="003D5889" w:rsidP="003D5889">
            <w:pPr>
              <w:pStyle w:val="TAN"/>
              <w:rPr>
                <w:rFonts w:cs="Arial"/>
                <w:lang w:eastAsia="en-US"/>
              </w:rPr>
            </w:pPr>
            <w:r w:rsidRPr="008F55E6">
              <w:rPr>
                <w:rFonts w:cs="Arial"/>
                <w:lang w:eastAsia="en-US"/>
              </w:rPr>
              <w:t>NOTE:</w:t>
            </w:r>
            <w:r w:rsidRPr="008F55E6">
              <w:rPr>
                <w:rFonts w:cs="Arial"/>
                <w:lang w:eastAsia="en-US"/>
              </w:rPr>
              <w:tab/>
              <w:t>Single band 4C-HSDPA configuration is numbered as (X-M) where X denotes the operating band and M denotes the number of DL carriers.</w:t>
            </w:r>
          </w:p>
        </w:tc>
      </w:tr>
    </w:tbl>
    <w:p w:rsidR="003D5889" w:rsidRPr="008F55E6" w:rsidRDefault="003D5889" w:rsidP="003D5889">
      <w:pPr>
        <w:rPr>
          <w:rFonts w:cs="v5.0.0"/>
        </w:rPr>
      </w:pPr>
    </w:p>
    <w:p w:rsidR="003D5889" w:rsidRPr="008F55E6" w:rsidRDefault="003D5889" w:rsidP="003D5889">
      <w:pPr>
        <w:pStyle w:val="B1"/>
        <w:rPr>
          <w:rFonts w:cs="v5.0.0"/>
        </w:rPr>
      </w:pPr>
      <w:r w:rsidRPr="008F55E6">
        <w:rPr>
          <w:rFonts w:cs="v5.0.0"/>
        </w:rPr>
        <w:t>e)</w:t>
      </w:r>
      <w:r w:rsidRPr="008F55E6">
        <w:rPr>
          <w:rFonts w:cs="v5.0.0"/>
        </w:rPr>
        <w:tab/>
        <w:t>Dual band 4C-HSDPA is designed to operate in the following configurations:</w:t>
      </w:r>
    </w:p>
    <w:p w:rsidR="003D5889" w:rsidRPr="008F55E6" w:rsidRDefault="003D5889" w:rsidP="009E7477">
      <w:pPr>
        <w:pStyle w:val="TH"/>
      </w:pPr>
      <w:r w:rsidRPr="008F55E6">
        <w:t>Table 5.0</w:t>
      </w:r>
      <w:r w:rsidR="00C817F2" w:rsidRPr="008F55E6">
        <w:t>a</w:t>
      </w:r>
      <w:r w:rsidRPr="008F55E6">
        <w:t>C Dual band 4C-HSDPA configurations</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983"/>
        <w:gridCol w:w="938"/>
        <w:gridCol w:w="2218"/>
        <w:gridCol w:w="944"/>
        <w:gridCol w:w="2135"/>
      </w:tblGrid>
      <w:tr w:rsidR="008F55E6" w:rsidRPr="008F55E6">
        <w:trPr>
          <w:tblHeader/>
          <w:jc w:val="center"/>
        </w:trPr>
        <w:tc>
          <w:tcPr>
            <w:tcW w:w="2163" w:type="dxa"/>
          </w:tcPr>
          <w:p w:rsidR="003D5889" w:rsidRPr="008F55E6" w:rsidRDefault="003D5889" w:rsidP="001976FE">
            <w:pPr>
              <w:pStyle w:val="TAH"/>
              <w:rPr>
                <w:rFonts w:cs="Arial"/>
                <w:lang w:eastAsia="en-US"/>
              </w:rPr>
            </w:pPr>
            <w:r w:rsidRPr="008F55E6">
              <w:rPr>
                <w:rFonts w:cs="Arial"/>
                <w:lang w:eastAsia="en-US"/>
              </w:rPr>
              <w:t>Dual band 4C-HSDPA Configuration</w:t>
            </w:r>
          </w:p>
        </w:tc>
        <w:tc>
          <w:tcPr>
            <w:tcW w:w="983" w:type="dxa"/>
          </w:tcPr>
          <w:p w:rsidR="003D5889" w:rsidRPr="008F55E6" w:rsidRDefault="003D5889" w:rsidP="001976FE">
            <w:pPr>
              <w:pStyle w:val="TAH"/>
              <w:rPr>
                <w:rFonts w:cs="Arial"/>
                <w:lang w:eastAsia="en-US"/>
              </w:rPr>
            </w:pPr>
            <w:r w:rsidRPr="008F55E6">
              <w:rPr>
                <w:rFonts w:cs="Arial"/>
                <w:lang w:eastAsia="en-US"/>
              </w:rPr>
              <w:t>UL Band</w:t>
            </w:r>
          </w:p>
        </w:tc>
        <w:tc>
          <w:tcPr>
            <w:tcW w:w="938" w:type="dxa"/>
          </w:tcPr>
          <w:p w:rsidR="003D5889" w:rsidRPr="008F55E6" w:rsidRDefault="003D5889" w:rsidP="001976FE">
            <w:pPr>
              <w:pStyle w:val="TAH"/>
              <w:rPr>
                <w:rFonts w:cs="Arial"/>
                <w:lang w:eastAsia="en-US"/>
              </w:rPr>
            </w:pPr>
            <w:r w:rsidRPr="008F55E6">
              <w:rPr>
                <w:rFonts w:cs="Arial"/>
                <w:lang w:eastAsia="en-US"/>
              </w:rPr>
              <w:t>DL Band A</w:t>
            </w:r>
          </w:p>
        </w:tc>
        <w:tc>
          <w:tcPr>
            <w:tcW w:w="2218" w:type="dxa"/>
          </w:tcPr>
          <w:p w:rsidR="003D5889" w:rsidRPr="008F55E6" w:rsidRDefault="003D5889" w:rsidP="001976FE">
            <w:pPr>
              <w:pStyle w:val="TAH"/>
              <w:rPr>
                <w:rFonts w:cs="Arial"/>
                <w:lang w:eastAsia="en-US"/>
              </w:rPr>
            </w:pPr>
            <w:r w:rsidRPr="008F55E6">
              <w:rPr>
                <w:rFonts w:cs="Arial"/>
                <w:lang w:eastAsia="en-US"/>
              </w:rPr>
              <w:t>Number of DL carriers in Band A</w:t>
            </w:r>
          </w:p>
        </w:tc>
        <w:tc>
          <w:tcPr>
            <w:tcW w:w="944" w:type="dxa"/>
          </w:tcPr>
          <w:p w:rsidR="003D5889" w:rsidRPr="008F55E6" w:rsidRDefault="003D5889" w:rsidP="001976FE">
            <w:pPr>
              <w:pStyle w:val="TAH"/>
              <w:rPr>
                <w:rFonts w:cs="Arial"/>
                <w:lang w:eastAsia="en-US"/>
              </w:rPr>
            </w:pPr>
            <w:r w:rsidRPr="008F55E6">
              <w:rPr>
                <w:rFonts w:cs="Arial"/>
                <w:lang w:eastAsia="en-US"/>
              </w:rPr>
              <w:t>DL Band B</w:t>
            </w:r>
          </w:p>
        </w:tc>
        <w:tc>
          <w:tcPr>
            <w:tcW w:w="2135" w:type="dxa"/>
          </w:tcPr>
          <w:p w:rsidR="003D5889" w:rsidRPr="008F55E6" w:rsidRDefault="003D5889" w:rsidP="001976FE">
            <w:pPr>
              <w:pStyle w:val="TAH"/>
              <w:rPr>
                <w:rFonts w:cs="Arial"/>
                <w:lang w:eastAsia="en-US"/>
              </w:rPr>
            </w:pPr>
            <w:r w:rsidRPr="008F55E6">
              <w:rPr>
                <w:rFonts w:cs="Arial"/>
                <w:lang w:eastAsia="en-US"/>
              </w:rPr>
              <w:t>Number of DL carriers in Band B</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I-2-VIII-1</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 or VIII</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2</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VIII</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1</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I-3-VIII-1</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 or VIII</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3</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VIII</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1</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II-1-IV-2</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II or IV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1</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IV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II-2-IV-1</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II or IV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2</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IV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1</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II-2-IV-2</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II or IV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2</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IV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I-1-V-2</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 or 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1</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I-2-V-1</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 or 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2</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1</w:t>
            </w:r>
          </w:p>
        </w:tc>
      </w:tr>
      <w:tr w:rsidR="008F55E6" w:rsidRPr="008F55E6">
        <w:trPr>
          <w:jc w:val="center"/>
        </w:trPr>
        <w:tc>
          <w:tcPr>
            <w:tcW w:w="2163" w:type="dxa"/>
            <w:vAlign w:val="center"/>
          </w:tcPr>
          <w:p w:rsidR="003D5889" w:rsidRPr="008F55E6" w:rsidRDefault="003D5889" w:rsidP="001976FE">
            <w:pPr>
              <w:pStyle w:val="TAC"/>
              <w:rPr>
                <w:rFonts w:cs="Arial"/>
                <w:lang w:eastAsia="en-US"/>
              </w:rPr>
            </w:pPr>
            <w:r w:rsidRPr="008F55E6">
              <w:rPr>
                <w:rFonts w:cs="Arial"/>
                <w:lang w:eastAsia="en-US"/>
              </w:rPr>
              <w:t>I-2-V-2</w:t>
            </w:r>
          </w:p>
        </w:tc>
        <w:tc>
          <w:tcPr>
            <w:tcW w:w="983" w:type="dxa"/>
            <w:vAlign w:val="center"/>
          </w:tcPr>
          <w:p w:rsidR="003D5889" w:rsidRPr="008F55E6" w:rsidRDefault="003D5889" w:rsidP="001976FE">
            <w:pPr>
              <w:pStyle w:val="TAC"/>
              <w:rPr>
                <w:rFonts w:cs="Arial"/>
                <w:lang w:eastAsia="en-US"/>
              </w:rPr>
            </w:pPr>
            <w:r w:rsidRPr="008F55E6">
              <w:rPr>
                <w:rFonts w:cs="Arial"/>
                <w:lang w:eastAsia="en-US"/>
              </w:rPr>
              <w:t>I or V</w:t>
            </w:r>
          </w:p>
        </w:tc>
        <w:tc>
          <w:tcPr>
            <w:tcW w:w="938" w:type="dxa"/>
            <w:vAlign w:val="center"/>
          </w:tcPr>
          <w:p w:rsidR="003D5889" w:rsidRPr="008F55E6" w:rsidRDefault="003D5889" w:rsidP="001976FE">
            <w:pPr>
              <w:pStyle w:val="TAC"/>
              <w:rPr>
                <w:rFonts w:cs="Arial"/>
                <w:lang w:eastAsia="en-US"/>
              </w:rPr>
            </w:pPr>
            <w:r w:rsidRPr="008F55E6">
              <w:rPr>
                <w:rFonts w:cs="Arial"/>
                <w:lang w:eastAsia="en-US"/>
              </w:rPr>
              <w:t>I</w:t>
            </w:r>
          </w:p>
        </w:tc>
        <w:tc>
          <w:tcPr>
            <w:tcW w:w="2218" w:type="dxa"/>
            <w:vAlign w:val="center"/>
          </w:tcPr>
          <w:p w:rsidR="003D5889" w:rsidRPr="008F55E6" w:rsidRDefault="003D5889" w:rsidP="001976FE">
            <w:pPr>
              <w:pStyle w:val="TAC"/>
              <w:rPr>
                <w:rFonts w:cs="Arial"/>
                <w:lang w:eastAsia="en-US"/>
              </w:rPr>
            </w:pPr>
            <w:r w:rsidRPr="008F55E6">
              <w:rPr>
                <w:rFonts w:cs="Arial"/>
                <w:lang w:eastAsia="en-US"/>
              </w:rPr>
              <w:t>2</w:t>
            </w:r>
          </w:p>
        </w:tc>
        <w:tc>
          <w:tcPr>
            <w:tcW w:w="944" w:type="dxa"/>
            <w:vAlign w:val="center"/>
          </w:tcPr>
          <w:p w:rsidR="003D5889" w:rsidRPr="008F55E6" w:rsidRDefault="003D5889" w:rsidP="001976FE">
            <w:pPr>
              <w:pStyle w:val="TAC"/>
              <w:rPr>
                <w:rFonts w:cs="Arial"/>
                <w:lang w:eastAsia="en-US"/>
              </w:rPr>
            </w:pPr>
            <w:r w:rsidRPr="008F55E6">
              <w:rPr>
                <w:rFonts w:cs="Arial"/>
                <w:lang w:eastAsia="en-US"/>
              </w:rPr>
              <w:t>V</w:t>
            </w:r>
          </w:p>
        </w:tc>
        <w:tc>
          <w:tcPr>
            <w:tcW w:w="2135" w:type="dxa"/>
            <w:vAlign w:val="center"/>
          </w:tcPr>
          <w:p w:rsidR="003D5889" w:rsidRPr="008F55E6" w:rsidRDefault="003D5889"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806ADB" w:rsidRPr="008F55E6" w:rsidRDefault="00806ADB" w:rsidP="001976FE">
            <w:pPr>
              <w:pStyle w:val="TAC"/>
              <w:rPr>
                <w:rFonts w:cs="Arial"/>
                <w:lang w:eastAsia="en-US"/>
              </w:rPr>
            </w:pPr>
            <w:r w:rsidRPr="008F55E6">
              <w:rPr>
                <w:rFonts w:cs="Arial"/>
                <w:lang w:eastAsia="en-US"/>
              </w:rPr>
              <w:t>I-2-VIII-2</w:t>
            </w:r>
          </w:p>
        </w:tc>
        <w:tc>
          <w:tcPr>
            <w:tcW w:w="983" w:type="dxa"/>
            <w:vAlign w:val="center"/>
          </w:tcPr>
          <w:p w:rsidR="00806ADB" w:rsidRPr="008F55E6" w:rsidRDefault="00806ADB" w:rsidP="001976FE">
            <w:pPr>
              <w:pStyle w:val="TAC"/>
              <w:rPr>
                <w:rFonts w:cs="Arial"/>
                <w:lang w:eastAsia="en-US"/>
              </w:rPr>
            </w:pPr>
            <w:r w:rsidRPr="008F55E6">
              <w:rPr>
                <w:rFonts w:cs="Arial"/>
                <w:lang w:eastAsia="en-US"/>
              </w:rPr>
              <w:t>I or VIII</w:t>
            </w:r>
          </w:p>
        </w:tc>
        <w:tc>
          <w:tcPr>
            <w:tcW w:w="938" w:type="dxa"/>
            <w:vAlign w:val="center"/>
          </w:tcPr>
          <w:p w:rsidR="00806ADB" w:rsidRPr="008F55E6" w:rsidRDefault="00806ADB" w:rsidP="001976FE">
            <w:pPr>
              <w:pStyle w:val="TAC"/>
              <w:rPr>
                <w:rFonts w:cs="Arial"/>
                <w:lang w:eastAsia="en-US"/>
              </w:rPr>
            </w:pPr>
            <w:r w:rsidRPr="008F55E6">
              <w:rPr>
                <w:rFonts w:cs="Arial"/>
                <w:lang w:eastAsia="en-US"/>
              </w:rPr>
              <w:t>I</w:t>
            </w:r>
          </w:p>
        </w:tc>
        <w:tc>
          <w:tcPr>
            <w:tcW w:w="2218" w:type="dxa"/>
            <w:vAlign w:val="center"/>
          </w:tcPr>
          <w:p w:rsidR="00806ADB" w:rsidRPr="008F55E6" w:rsidRDefault="00806ADB" w:rsidP="001976FE">
            <w:pPr>
              <w:pStyle w:val="TAC"/>
              <w:rPr>
                <w:rFonts w:cs="Arial"/>
                <w:lang w:eastAsia="en-US"/>
              </w:rPr>
            </w:pPr>
            <w:r w:rsidRPr="008F55E6">
              <w:rPr>
                <w:rFonts w:cs="Arial"/>
                <w:lang w:eastAsia="en-US"/>
              </w:rPr>
              <w:t>2</w:t>
            </w:r>
          </w:p>
        </w:tc>
        <w:tc>
          <w:tcPr>
            <w:tcW w:w="944" w:type="dxa"/>
            <w:vAlign w:val="center"/>
          </w:tcPr>
          <w:p w:rsidR="00806ADB" w:rsidRPr="008F55E6" w:rsidRDefault="00806ADB" w:rsidP="001976FE">
            <w:pPr>
              <w:pStyle w:val="TAC"/>
              <w:rPr>
                <w:rFonts w:cs="Arial"/>
                <w:lang w:eastAsia="en-US"/>
              </w:rPr>
            </w:pPr>
            <w:r w:rsidRPr="008F55E6">
              <w:rPr>
                <w:rFonts w:cs="Arial"/>
                <w:lang w:eastAsia="en-US"/>
              </w:rPr>
              <w:t>VIII</w:t>
            </w:r>
          </w:p>
        </w:tc>
        <w:tc>
          <w:tcPr>
            <w:tcW w:w="2135" w:type="dxa"/>
            <w:vAlign w:val="center"/>
          </w:tcPr>
          <w:p w:rsidR="00806ADB" w:rsidRPr="008F55E6" w:rsidRDefault="00806ADB" w:rsidP="001976FE">
            <w:pPr>
              <w:pStyle w:val="TAC"/>
              <w:rPr>
                <w:rFonts w:cs="Arial"/>
                <w:lang w:eastAsia="en-US"/>
              </w:rPr>
            </w:pPr>
            <w:r w:rsidRPr="008F55E6">
              <w:rPr>
                <w:rFonts w:cs="Arial"/>
                <w:lang w:eastAsia="en-US"/>
              </w:rPr>
              <w:t>2</w:t>
            </w:r>
          </w:p>
        </w:tc>
      </w:tr>
      <w:tr w:rsidR="008F55E6" w:rsidRPr="008F55E6">
        <w:trPr>
          <w:jc w:val="center"/>
        </w:trPr>
        <w:tc>
          <w:tcPr>
            <w:tcW w:w="2163" w:type="dxa"/>
          </w:tcPr>
          <w:p w:rsidR="0058349D" w:rsidRPr="008F55E6" w:rsidRDefault="0058349D" w:rsidP="001976FE">
            <w:pPr>
              <w:pStyle w:val="TAC"/>
              <w:rPr>
                <w:rFonts w:cs="Arial"/>
                <w:lang w:eastAsia="en-US"/>
              </w:rPr>
            </w:pPr>
            <w:r w:rsidRPr="008F55E6">
              <w:rPr>
                <w:rFonts w:cs="Arial"/>
                <w:lang w:eastAsia="en-US"/>
              </w:rPr>
              <w:t>I-1-VIII-2</w:t>
            </w:r>
          </w:p>
        </w:tc>
        <w:tc>
          <w:tcPr>
            <w:tcW w:w="983" w:type="dxa"/>
          </w:tcPr>
          <w:p w:rsidR="0058349D" w:rsidRPr="008F55E6" w:rsidRDefault="0058349D" w:rsidP="001976FE">
            <w:pPr>
              <w:pStyle w:val="TAC"/>
              <w:rPr>
                <w:rFonts w:cs="Arial"/>
                <w:lang w:eastAsia="en-US"/>
              </w:rPr>
            </w:pPr>
            <w:r w:rsidRPr="008F55E6">
              <w:rPr>
                <w:rFonts w:cs="Arial"/>
                <w:lang w:eastAsia="en-US"/>
              </w:rPr>
              <w:t>I or VIII</w:t>
            </w:r>
          </w:p>
        </w:tc>
        <w:tc>
          <w:tcPr>
            <w:tcW w:w="938" w:type="dxa"/>
          </w:tcPr>
          <w:p w:rsidR="0058349D" w:rsidRPr="008F55E6" w:rsidRDefault="0058349D" w:rsidP="001976FE">
            <w:pPr>
              <w:pStyle w:val="TAC"/>
              <w:rPr>
                <w:rFonts w:cs="Arial"/>
                <w:lang w:eastAsia="en-US"/>
              </w:rPr>
            </w:pPr>
            <w:r w:rsidRPr="008F55E6">
              <w:rPr>
                <w:rFonts w:cs="Arial"/>
                <w:lang w:eastAsia="en-US"/>
              </w:rPr>
              <w:t>I</w:t>
            </w:r>
          </w:p>
        </w:tc>
        <w:tc>
          <w:tcPr>
            <w:tcW w:w="2218" w:type="dxa"/>
          </w:tcPr>
          <w:p w:rsidR="0058349D" w:rsidRPr="008F55E6" w:rsidRDefault="0058349D" w:rsidP="001976FE">
            <w:pPr>
              <w:pStyle w:val="TAC"/>
              <w:rPr>
                <w:rFonts w:cs="Arial"/>
                <w:lang w:eastAsia="en-US"/>
              </w:rPr>
            </w:pPr>
            <w:r w:rsidRPr="008F55E6">
              <w:rPr>
                <w:rFonts w:cs="Arial"/>
                <w:lang w:eastAsia="en-US"/>
              </w:rPr>
              <w:t>1</w:t>
            </w:r>
          </w:p>
        </w:tc>
        <w:tc>
          <w:tcPr>
            <w:tcW w:w="944" w:type="dxa"/>
          </w:tcPr>
          <w:p w:rsidR="0058349D" w:rsidRPr="008F55E6" w:rsidRDefault="0058349D" w:rsidP="001976FE">
            <w:pPr>
              <w:pStyle w:val="TAC"/>
              <w:rPr>
                <w:rFonts w:cs="Arial"/>
                <w:lang w:eastAsia="en-US"/>
              </w:rPr>
            </w:pPr>
            <w:r w:rsidRPr="008F55E6">
              <w:rPr>
                <w:rFonts w:cs="Arial"/>
                <w:lang w:eastAsia="en-US"/>
              </w:rPr>
              <w:t>VIII</w:t>
            </w:r>
          </w:p>
        </w:tc>
        <w:tc>
          <w:tcPr>
            <w:tcW w:w="2135" w:type="dxa"/>
          </w:tcPr>
          <w:p w:rsidR="0058349D" w:rsidRPr="008F55E6" w:rsidRDefault="0058349D"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806ADB" w:rsidRPr="008F55E6" w:rsidRDefault="00806ADB" w:rsidP="001976FE">
            <w:pPr>
              <w:pStyle w:val="TAC"/>
              <w:rPr>
                <w:rFonts w:cs="Arial"/>
                <w:lang w:eastAsia="en-US"/>
              </w:rPr>
            </w:pPr>
            <w:r w:rsidRPr="008F55E6">
              <w:rPr>
                <w:rFonts w:cs="Arial"/>
                <w:lang w:eastAsia="en-US"/>
              </w:rPr>
              <w:t>II-1-V-2</w:t>
            </w:r>
          </w:p>
        </w:tc>
        <w:tc>
          <w:tcPr>
            <w:tcW w:w="983" w:type="dxa"/>
            <w:vAlign w:val="center"/>
          </w:tcPr>
          <w:p w:rsidR="00806ADB" w:rsidRPr="008F55E6" w:rsidRDefault="00806ADB" w:rsidP="001976FE">
            <w:pPr>
              <w:pStyle w:val="TAC"/>
              <w:rPr>
                <w:rFonts w:cs="Arial"/>
                <w:lang w:eastAsia="en-US"/>
              </w:rPr>
            </w:pPr>
            <w:r w:rsidRPr="008F55E6">
              <w:rPr>
                <w:rFonts w:cs="Arial"/>
                <w:lang w:eastAsia="en-US"/>
              </w:rPr>
              <w:t>II or V</w:t>
            </w:r>
          </w:p>
        </w:tc>
        <w:tc>
          <w:tcPr>
            <w:tcW w:w="938" w:type="dxa"/>
            <w:vAlign w:val="center"/>
          </w:tcPr>
          <w:p w:rsidR="00806ADB" w:rsidRPr="008F55E6" w:rsidRDefault="00806ADB" w:rsidP="001976FE">
            <w:pPr>
              <w:pStyle w:val="TAC"/>
              <w:rPr>
                <w:rFonts w:cs="Arial"/>
                <w:lang w:eastAsia="en-US"/>
              </w:rPr>
            </w:pPr>
            <w:r w:rsidRPr="008F55E6">
              <w:rPr>
                <w:rFonts w:cs="Arial"/>
                <w:lang w:eastAsia="en-US"/>
              </w:rPr>
              <w:t>II</w:t>
            </w:r>
          </w:p>
        </w:tc>
        <w:tc>
          <w:tcPr>
            <w:tcW w:w="2218" w:type="dxa"/>
            <w:vAlign w:val="center"/>
          </w:tcPr>
          <w:p w:rsidR="00806ADB" w:rsidRPr="008F55E6" w:rsidRDefault="00806ADB" w:rsidP="001976FE">
            <w:pPr>
              <w:pStyle w:val="TAC"/>
              <w:rPr>
                <w:rFonts w:cs="Arial"/>
                <w:lang w:eastAsia="en-US"/>
              </w:rPr>
            </w:pPr>
            <w:r w:rsidRPr="008F55E6">
              <w:rPr>
                <w:rFonts w:cs="Arial"/>
                <w:lang w:eastAsia="en-US"/>
              </w:rPr>
              <w:t>1</w:t>
            </w:r>
          </w:p>
        </w:tc>
        <w:tc>
          <w:tcPr>
            <w:tcW w:w="944" w:type="dxa"/>
            <w:vAlign w:val="center"/>
          </w:tcPr>
          <w:p w:rsidR="00806ADB" w:rsidRPr="008F55E6" w:rsidRDefault="00806ADB" w:rsidP="001976FE">
            <w:pPr>
              <w:pStyle w:val="TAC"/>
              <w:rPr>
                <w:rFonts w:cs="Arial"/>
                <w:lang w:eastAsia="en-US"/>
              </w:rPr>
            </w:pPr>
            <w:r w:rsidRPr="008F55E6">
              <w:rPr>
                <w:rFonts w:cs="Arial"/>
                <w:lang w:eastAsia="en-US"/>
              </w:rPr>
              <w:t>V</w:t>
            </w:r>
          </w:p>
        </w:tc>
        <w:tc>
          <w:tcPr>
            <w:tcW w:w="2135" w:type="dxa"/>
            <w:vAlign w:val="center"/>
          </w:tcPr>
          <w:p w:rsidR="00806ADB" w:rsidRPr="008F55E6" w:rsidRDefault="00806ADB"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1976FE" w:rsidRPr="008F55E6" w:rsidRDefault="001976FE" w:rsidP="001976FE">
            <w:pPr>
              <w:pStyle w:val="TAC"/>
              <w:rPr>
                <w:rFonts w:cs="Arial"/>
                <w:lang w:eastAsia="en-US"/>
              </w:rPr>
            </w:pPr>
            <w:r w:rsidRPr="008F55E6">
              <w:rPr>
                <w:rFonts w:cs="Arial"/>
                <w:lang w:eastAsia="en-US"/>
              </w:rPr>
              <w:t>I-1-XXXII-2</w:t>
            </w:r>
          </w:p>
        </w:tc>
        <w:tc>
          <w:tcPr>
            <w:tcW w:w="983" w:type="dxa"/>
            <w:vAlign w:val="center"/>
          </w:tcPr>
          <w:p w:rsidR="001976FE" w:rsidRPr="008F55E6" w:rsidRDefault="001976FE" w:rsidP="001976FE">
            <w:pPr>
              <w:pStyle w:val="TAC"/>
              <w:rPr>
                <w:rFonts w:cs="Arial"/>
                <w:lang w:eastAsia="en-US"/>
              </w:rPr>
            </w:pPr>
            <w:r w:rsidRPr="008F55E6">
              <w:rPr>
                <w:rFonts w:cs="Arial"/>
                <w:lang w:eastAsia="en-US"/>
              </w:rPr>
              <w:t>I</w:t>
            </w:r>
          </w:p>
        </w:tc>
        <w:tc>
          <w:tcPr>
            <w:tcW w:w="938" w:type="dxa"/>
            <w:vAlign w:val="center"/>
          </w:tcPr>
          <w:p w:rsidR="001976FE" w:rsidRPr="008F55E6" w:rsidRDefault="001976FE" w:rsidP="001976FE">
            <w:pPr>
              <w:pStyle w:val="TAC"/>
              <w:rPr>
                <w:rFonts w:cs="Arial"/>
                <w:lang w:eastAsia="en-US"/>
              </w:rPr>
            </w:pPr>
            <w:r w:rsidRPr="008F55E6">
              <w:rPr>
                <w:rFonts w:cs="Arial"/>
                <w:lang w:eastAsia="en-US"/>
              </w:rPr>
              <w:t>I</w:t>
            </w:r>
          </w:p>
        </w:tc>
        <w:tc>
          <w:tcPr>
            <w:tcW w:w="2218" w:type="dxa"/>
            <w:vAlign w:val="center"/>
          </w:tcPr>
          <w:p w:rsidR="001976FE" w:rsidRPr="008F55E6" w:rsidRDefault="001976FE" w:rsidP="001976FE">
            <w:pPr>
              <w:pStyle w:val="TAC"/>
              <w:rPr>
                <w:rFonts w:cs="Arial"/>
                <w:lang w:eastAsia="en-US"/>
              </w:rPr>
            </w:pPr>
            <w:r w:rsidRPr="008F55E6">
              <w:rPr>
                <w:rFonts w:cs="Arial"/>
                <w:lang w:eastAsia="en-US"/>
              </w:rPr>
              <w:t>1</w:t>
            </w:r>
          </w:p>
        </w:tc>
        <w:tc>
          <w:tcPr>
            <w:tcW w:w="944" w:type="dxa"/>
            <w:vAlign w:val="center"/>
          </w:tcPr>
          <w:p w:rsidR="001976FE" w:rsidRPr="008F55E6" w:rsidRDefault="001976FE" w:rsidP="001976FE">
            <w:pPr>
              <w:pStyle w:val="TAC"/>
              <w:rPr>
                <w:rFonts w:cs="Arial"/>
                <w:lang w:eastAsia="en-US"/>
              </w:rPr>
            </w:pPr>
            <w:r w:rsidRPr="008F55E6">
              <w:rPr>
                <w:rFonts w:cs="Arial"/>
                <w:lang w:eastAsia="en-US"/>
              </w:rPr>
              <w:t>XXXII</w:t>
            </w:r>
          </w:p>
        </w:tc>
        <w:tc>
          <w:tcPr>
            <w:tcW w:w="2135" w:type="dxa"/>
            <w:vAlign w:val="center"/>
          </w:tcPr>
          <w:p w:rsidR="001976FE" w:rsidRPr="008F55E6" w:rsidRDefault="001976FE" w:rsidP="001976FE">
            <w:pPr>
              <w:pStyle w:val="TAC"/>
              <w:rPr>
                <w:rFonts w:cs="Arial"/>
                <w:lang w:eastAsia="en-US"/>
              </w:rPr>
            </w:pPr>
            <w:r w:rsidRPr="008F55E6">
              <w:rPr>
                <w:rFonts w:cs="Arial"/>
                <w:lang w:eastAsia="en-US"/>
              </w:rPr>
              <w:t>2</w:t>
            </w:r>
          </w:p>
        </w:tc>
      </w:tr>
      <w:tr w:rsidR="008F55E6" w:rsidRPr="008F55E6">
        <w:trPr>
          <w:jc w:val="center"/>
        </w:trPr>
        <w:tc>
          <w:tcPr>
            <w:tcW w:w="2163" w:type="dxa"/>
            <w:vAlign w:val="center"/>
          </w:tcPr>
          <w:p w:rsidR="001976FE" w:rsidRPr="008F55E6" w:rsidRDefault="001976FE" w:rsidP="001976FE">
            <w:pPr>
              <w:pStyle w:val="TAC"/>
              <w:rPr>
                <w:rFonts w:cs="Arial"/>
                <w:lang w:eastAsia="en-US"/>
              </w:rPr>
            </w:pPr>
            <w:r w:rsidRPr="008F55E6">
              <w:rPr>
                <w:rFonts w:cs="Arial"/>
                <w:lang w:eastAsia="en-US"/>
              </w:rPr>
              <w:t>I-2-XXXII-1</w:t>
            </w:r>
          </w:p>
        </w:tc>
        <w:tc>
          <w:tcPr>
            <w:tcW w:w="983" w:type="dxa"/>
            <w:vAlign w:val="center"/>
          </w:tcPr>
          <w:p w:rsidR="001976FE" w:rsidRPr="008F55E6" w:rsidRDefault="001976FE" w:rsidP="001976FE">
            <w:pPr>
              <w:pStyle w:val="TAC"/>
              <w:rPr>
                <w:rFonts w:cs="Arial"/>
                <w:lang w:eastAsia="en-US"/>
              </w:rPr>
            </w:pPr>
            <w:r w:rsidRPr="008F55E6">
              <w:rPr>
                <w:rFonts w:cs="Arial"/>
                <w:lang w:eastAsia="en-US"/>
              </w:rPr>
              <w:t>I</w:t>
            </w:r>
          </w:p>
        </w:tc>
        <w:tc>
          <w:tcPr>
            <w:tcW w:w="938" w:type="dxa"/>
            <w:vAlign w:val="center"/>
          </w:tcPr>
          <w:p w:rsidR="001976FE" w:rsidRPr="008F55E6" w:rsidRDefault="001976FE" w:rsidP="001976FE">
            <w:pPr>
              <w:pStyle w:val="TAC"/>
              <w:rPr>
                <w:rFonts w:cs="Arial"/>
                <w:lang w:eastAsia="en-US"/>
              </w:rPr>
            </w:pPr>
            <w:r w:rsidRPr="008F55E6">
              <w:rPr>
                <w:rFonts w:cs="Arial"/>
                <w:lang w:eastAsia="en-US"/>
              </w:rPr>
              <w:t>I</w:t>
            </w:r>
          </w:p>
        </w:tc>
        <w:tc>
          <w:tcPr>
            <w:tcW w:w="2218" w:type="dxa"/>
            <w:vAlign w:val="center"/>
          </w:tcPr>
          <w:p w:rsidR="001976FE" w:rsidRPr="008F55E6" w:rsidRDefault="001976FE" w:rsidP="001976FE">
            <w:pPr>
              <w:pStyle w:val="TAC"/>
              <w:rPr>
                <w:rFonts w:cs="Arial"/>
                <w:lang w:eastAsia="en-US"/>
              </w:rPr>
            </w:pPr>
            <w:r w:rsidRPr="008F55E6">
              <w:rPr>
                <w:rFonts w:cs="Arial"/>
                <w:lang w:eastAsia="en-US"/>
              </w:rPr>
              <w:t>2</w:t>
            </w:r>
          </w:p>
        </w:tc>
        <w:tc>
          <w:tcPr>
            <w:tcW w:w="944" w:type="dxa"/>
            <w:vAlign w:val="center"/>
          </w:tcPr>
          <w:p w:rsidR="001976FE" w:rsidRPr="008F55E6" w:rsidRDefault="001976FE" w:rsidP="001976FE">
            <w:pPr>
              <w:pStyle w:val="TAC"/>
              <w:rPr>
                <w:rFonts w:cs="Arial"/>
                <w:lang w:eastAsia="en-US"/>
              </w:rPr>
            </w:pPr>
            <w:r w:rsidRPr="008F55E6">
              <w:rPr>
                <w:rFonts w:cs="Arial"/>
                <w:lang w:eastAsia="en-US"/>
              </w:rPr>
              <w:t>XXXII</w:t>
            </w:r>
          </w:p>
        </w:tc>
        <w:tc>
          <w:tcPr>
            <w:tcW w:w="2135" w:type="dxa"/>
            <w:vAlign w:val="center"/>
          </w:tcPr>
          <w:p w:rsidR="001976FE" w:rsidRPr="008F55E6" w:rsidRDefault="001976FE" w:rsidP="001976FE">
            <w:pPr>
              <w:pStyle w:val="TAC"/>
              <w:rPr>
                <w:rFonts w:cs="Arial"/>
                <w:lang w:eastAsia="en-US"/>
              </w:rPr>
            </w:pPr>
            <w:r w:rsidRPr="008F55E6">
              <w:rPr>
                <w:rFonts w:cs="Arial"/>
                <w:lang w:eastAsia="en-US"/>
              </w:rPr>
              <w:t>1</w:t>
            </w:r>
          </w:p>
        </w:tc>
      </w:tr>
      <w:tr w:rsidR="003D5889" w:rsidRPr="008F55E6">
        <w:trPr>
          <w:jc w:val="center"/>
        </w:trPr>
        <w:tc>
          <w:tcPr>
            <w:tcW w:w="9381" w:type="dxa"/>
            <w:gridSpan w:val="6"/>
            <w:vAlign w:val="center"/>
          </w:tcPr>
          <w:p w:rsidR="003D5889" w:rsidRPr="008F55E6" w:rsidRDefault="003D5889" w:rsidP="001976FE">
            <w:pPr>
              <w:pStyle w:val="TAN"/>
              <w:rPr>
                <w:rFonts w:cs="Arial"/>
                <w:lang w:eastAsia="en-US"/>
              </w:rPr>
            </w:pPr>
            <w:r w:rsidRPr="008F55E6">
              <w:rPr>
                <w:rFonts w:cs="Arial"/>
                <w:lang w:eastAsia="en-US"/>
              </w:rPr>
              <w:t>NOTE:</w:t>
            </w:r>
            <w:r w:rsidRPr="008F55E6">
              <w:rPr>
                <w:rFonts w:cs="Arial"/>
                <w:lang w:eastAsia="en-US"/>
              </w:rPr>
              <w:tab/>
              <w:t>Dual band 4C-HSDPA configuration is numbered as (X-M-Y-N) where X denotes the DL Band A, M denotes the number DL carriers in the DL Band A, Y denotes the DL Band B, and N denotes the number of DL carriers in the DL Band B</w:t>
            </w:r>
          </w:p>
        </w:tc>
      </w:tr>
    </w:tbl>
    <w:p w:rsidR="003D5889" w:rsidRPr="008F55E6" w:rsidRDefault="003D5889" w:rsidP="003D5889"/>
    <w:p w:rsidR="009E179B" w:rsidRPr="008F55E6" w:rsidRDefault="009E179B" w:rsidP="009E179B">
      <w:pPr>
        <w:pStyle w:val="B1"/>
        <w:rPr>
          <w:rFonts w:cs="v5.0.0"/>
        </w:rPr>
      </w:pPr>
      <w:r w:rsidRPr="008F55E6">
        <w:rPr>
          <w:rFonts w:cs="v5.0.0"/>
        </w:rPr>
        <w:t>f)</w:t>
      </w:r>
      <w:r w:rsidRPr="008F55E6">
        <w:rPr>
          <w:rFonts w:cs="v5.0.0"/>
        </w:rPr>
        <w:tab/>
        <w:t>Single band NC</w:t>
      </w:r>
      <w:smartTag w:uri="urn:schemas-microsoft-com:office:smarttags" w:element="chmetcnv">
        <w:smartTagPr>
          <w:attr w:name="UnitName" w:val="C"/>
          <w:attr w:name="SourceValue" w:val="4"/>
          <w:attr w:name="HasSpace" w:val="False"/>
          <w:attr w:name="Negative" w:val="True"/>
          <w:attr w:name="NumberType" w:val="1"/>
          <w:attr w:name="TCSC" w:val="0"/>
        </w:smartTagPr>
        <w:r w:rsidRPr="008F55E6">
          <w:rPr>
            <w:rFonts w:cs="v5.0.0"/>
          </w:rPr>
          <w:t>-4C</w:t>
        </w:r>
      </w:smartTag>
      <w:r w:rsidRPr="008F55E6">
        <w:rPr>
          <w:rFonts w:cs="v5.0.0"/>
        </w:rPr>
        <w:t>-HSDPA is designed to operate in the following configurations:</w:t>
      </w:r>
    </w:p>
    <w:p w:rsidR="009E179B" w:rsidRPr="008F55E6" w:rsidRDefault="009E179B" w:rsidP="009E7477">
      <w:pPr>
        <w:pStyle w:val="TH"/>
      </w:pPr>
      <w:r w:rsidRPr="008F55E6">
        <w:t>Table 5.0aD Single band NC</w:t>
      </w:r>
      <w:smartTag w:uri="urn:schemas-microsoft-com:office:smarttags" w:element="chmetcnv">
        <w:smartTagPr>
          <w:attr w:name="UnitName" w:val="C"/>
          <w:attr w:name="SourceValue" w:val="4"/>
          <w:attr w:name="HasSpace" w:val="False"/>
          <w:attr w:name="Negative" w:val="True"/>
          <w:attr w:name="NumberType" w:val="1"/>
          <w:attr w:name="TCSC" w:val="0"/>
        </w:smartTagPr>
        <w:r w:rsidRPr="008F55E6">
          <w:t>-4C</w:t>
        </w:r>
      </w:smartTag>
      <w:r w:rsidRPr="008F55E6">
        <w:t>-HSDPA configurations</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1266"/>
        <w:gridCol w:w="2126"/>
        <w:gridCol w:w="1560"/>
        <w:gridCol w:w="2281"/>
      </w:tblGrid>
      <w:tr w:rsidR="008F55E6" w:rsidRPr="008F55E6">
        <w:trPr>
          <w:tblHeader/>
          <w:jc w:val="center"/>
        </w:trPr>
        <w:tc>
          <w:tcPr>
            <w:tcW w:w="2148" w:type="dxa"/>
          </w:tcPr>
          <w:p w:rsidR="009E179B" w:rsidRPr="008F55E6" w:rsidRDefault="009E179B" w:rsidP="009E179B">
            <w:pPr>
              <w:pStyle w:val="TAH"/>
              <w:rPr>
                <w:rFonts w:cs="Arial"/>
                <w:lang w:eastAsia="en-US"/>
              </w:rPr>
            </w:pPr>
            <w:r w:rsidRPr="008F55E6">
              <w:rPr>
                <w:rFonts w:cs="Arial"/>
                <w:lang w:eastAsia="en-US"/>
              </w:rPr>
              <w:t>Single band NC</w:t>
            </w:r>
            <w:smartTag w:uri="urn:schemas-microsoft-com:office:smarttags" w:element="chmetcnv">
              <w:smartTagPr>
                <w:attr w:name="UnitName" w:val="C"/>
                <w:attr w:name="SourceValue" w:val="4"/>
                <w:attr w:name="HasSpace" w:val="False"/>
                <w:attr w:name="Negative" w:val="True"/>
                <w:attr w:name="NumberType" w:val="1"/>
                <w:attr w:name="TCSC" w:val="0"/>
              </w:smartTagPr>
              <w:r w:rsidRPr="008F55E6">
                <w:rPr>
                  <w:rFonts w:cs="Arial"/>
                  <w:lang w:eastAsia="en-US"/>
                </w:rPr>
                <w:t>-4C</w:t>
              </w:r>
            </w:smartTag>
            <w:r w:rsidRPr="008F55E6">
              <w:rPr>
                <w:rFonts w:cs="Arial"/>
                <w:lang w:eastAsia="en-US"/>
              </w:rPr>
              <w:t>-HSDPA Configuration</w:t>
            </w:r>
          </w:p>
        </w:tc>
        <w:tc>
          <w:tcPr>
            <w:tcW w:w="1266" w:type="dxa"/>
          </w:tcPr>
          <w:p w:rsidR="009E179B" w:rsidRPr="008F55E6" w:rsidRDefault="009E179B" w:rsidP="009E179B">
            <w:pPr>
              <w:pStyle w:val="TAH"/>
              <w:rPr>
                <w:rFonts w:cs="Arial"/>
                <w:lang w:eastAsia="en-US"/>
              </w:rPr>
            </w:pPr>
            <w:r w:rsidRPr="008F55E6">
              <w:rPr>
                <w:rFonts w:cs="Arial"/>
                <w:lang w:eastAsia="en-US"/>
              </w:rPr>
              <w:t>Operating Band</w:t>
            </w:r>
          </w:p>
        </w:tc>
        <w:tc>
          <w:tcPr>
            <w:tcW w:w="2126" w:type="dxa"/>
          </w:tcPr>
          <w:p w:rsidR="009E179B" w:rsidRPr="008F55E6" w:rsidRDefault="009E179B" w:rsidP="009E179B">
            <w:pPr>
              <w:pStyle w:val="TAH"/>
              <w:rPr>
                <w:rFonts w:cs="Arial"/>
                <w:lang w:eastAsia="en-US"/>
              </w:rPr>
            </w:pPr>
            <w:r w:rsidRPr="008F55E6">
              <w:rPr>
                <w:rFonts w:cs="Arial"/>
                <w:lang w:eastAsia="en-US"/>
              </w:rPr>
              <w:t>Number of DL carriers in one sub-block</w:t>
            </w:r>
          </w:p>
        </w:tc>
        <w:tc>
          <w:tcPr>
            <w:tcW w:w="1560" w:type="dxa"/>
          </w:tcPr>
          <w:p w:rsidR="009E179B" w:rsidRPr="008F55E6" w:rsidRDefault="009E179B" w:rsidP="009E179B">
            <w:pPr>
              <w:pStyle w:val="TAH"/>
              <w:rPr>
                <w:rFonts w:cs="Arial"/>
                <w:lang w:eastAsia="en-US"/>
              </w:rPr>
            </w:pPr>
            <w:r w:rsidRPr="008F55E6">
              <w:rPr>
                <w:rFonts w:cs="Arial"/>
                <w:lang w:eastAsia="en-US"/>
              </w:rPr>
              <w:t>Sub-block gap [MHz]</w:t>
            </w:r>
          </w:p>
        </w:tc>
        <w:tc>
          <w:tcPr>
            <w:tcW w:w="2281" w:type="dxa"/>
          </w:tcPr>
          <w:p w:rsidR="009E179B" w:rsidRPr="008F55E6" w:rsidRDefault="009E179B" w:rsidP="009E179B">
            <w:pPr>
              <w:pStyle w:val="TAH"/>
              <w:rPr>
                <w:rFonts w:cs="Arial"/>
                <w:lang w:eastAsia="en-US"/>
              </w:rPr>
            </w:pPr>
            <w:r w:rsidRPr="008F55E6">
              <w:rPr>
                <w:rFonts w:cs="Arial"/>
                <w:lang w:eastAsia="en-US"/>
              </w:rPr>
              <w:t>Number of DL carriers in the other sub-block</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w:t>
            </w:r>
            <w:smartTag w:uri="urn:schemas-microsoft-com:office:smarttags" w:element="chsdate">
              <w:smartTagPr>
                <w:attr w:name="Year" w:val="2001"/>
                <w:attr w:name="Month" w:val="5"/>
                <w:attr w:name="Day" w:val="1"/>
                <w:attr w:name="IsLunarDate" w:val="False"/>
                <w:attr w:name="IsROCDate" w:val="False"/>
              </w:smartTagPr>
              <w:r w:rsidRPr="008F55E6">
                <w:rPr>
                  <w:rFonts w:cs="Arial"/>
                  <w:lang w:eastAsia="en-US"/>
                </w:rPr>
                <w:t>1-5-1</w:t>
              </w:r>
            </w:smartTag>
          </w:p>
        </w:tc>
        <w:tc>
          <w:tcPr>
            <w:tcW w:w="1266" w:type="dxa"/>
            <w:vAlign w:val="center"/>
          </w:tcPr>
          <w:p w:rsidR="009E179B" w:rsidRPr="008F55E6" w:rsidRDefault="009E179B" w:rsidP="009E179B">
            <w:pPr>
              <w:pStyle w:val="TAC"/>
              <w:rPr>
                <w:rFonts w:cs="Arial"/>
                <w:lang w:eastAsia="en-US"/>
              </w:rPr>
            </w:pPr>
            <w:r w:rsidRPr="008F55E6">
              <w:rPr>
                <w:rFonts w:cs="Arial"/>
                <w:lang w:eastAsia="en-US"/>
              </w:rPr>
              <w:t>I</w:t>
            </w:r>
          </w:p>
        </w:tc>
        <w:tc>
          <w:tcPr>
            <w:tcW w:w="2126" w:type="dxa"/>
            <w:vAlign w:val="center"/>
          </w:tcPr>
          <w:p w:rsidR="009E179B" w:rsidRPr="008F55E6" w:rsidRDefault="009E179B" w:rsidP="009E179B">
            <w:pPr>
              <w:pStyle w:val="TAC"/>
              <w:rPr>
                <w:rFonts w:cs="Arial"/>
                <w:lang w:eastAsia="en-US"/>
              </w:rPr>
            </w:pPr>
            <w:r w:rsidRPr="008F55E6">
              <w:rPr>
                <w:rFonts w:cs="Arial"/>
                <w:lang w:eastAsia="en-US"/>
              </w:rPr>
              <w:t>1</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5</w:t>
            </w:r>
          </w:p>
        </w:tc>
        <w:tc>
          <w:tcPr>
            <w:tcW w:w="2281" w:type="dxa"/>
            <w:vAlign w:val="center"/>
          </w:tcPr>
          <w:p w:rsidR="009E179B" w:rsidRPr="008F55E6" w:rsidRDefault="009E179B"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w:t>
            </w:r>
            <w:r w:rsidR="00CA10E1" w:rsidRPr="008F55E6">
              <w:rPr>
                <w:rFonts w:cs="Arial"/>
                <w:lang w:eastAsia="en-US"/>
              </w:rPr>
              <w:t>2</w:t>
            </w:r>
            <w:r w:rsidRPr="008F55E6">
              <w:rPr>
                <w:rFonts w:cs="Arial"/>
                <w:lang w:eastAsia="en-US"/>
              </w:rPr>
              <w:t>-5-</w:t>
            </w:r>
            <w:r w:rsidR="00CA10E1" w:rsidRPr="008F55E6">
              <w:rPr>
                <w:rFonts w:cs="Arial"/>
                <w:lang w:eastAsia="en-US"/>
              </w:rPr>
              <w:t>1</w:t>
            </w:r>
          </w:p>
        </w:tc>
        <w:tc>
          <w:tcPr>
            <w:tcW w:w="1266" w:type="dxa"/>
            <w:vAlign w:val="center"/>
          </w:tcPr>
          <w:p w:rsidR="009E179B" w:rsidRPr="008F55E6" w:rsidRDefault="009E179B" w:rsidP="009E179B">
            <w:pPr>
              <w:pStyle w:val="TAC"/>
              <w:rPr>
                <w:rFonts w:cs="Arial"/>
                <w:lang w:eastAsia="en-US"/>
              </w:rPr>
            </w:pPr>
            <w:r w:rsidRPr="008F55E6">
              <w:rPr>
                <w:rFonts w:cs="Arial"/>
                <w:lang w:eastAsia="en-US"/>
              </w:rPr>
              <w:t>I</w:t>
            </w:r>
          </w:p>
        </w:tc>
        <w:tc>
          <w:tcPr>
            <w:tcW w:w="2126" w:type="dxa"/>
            <w:vAlign w:val="center"/>
          </w:tcPr>
          <w:p w:rsidR="009E179B" w:rsidRPr="008F55E6" w:rsidRDefault="00CA10E1" w:rsidP="009E179B">
            <w:pPr>
              <w:pStyle w:val="TAC"/>
              <w:rPr>
                <w:rFonts w:cs="Arial"/>
                <w:lang w:eastAsia="en-US"/>
              </w:rPr>
            </w:pPr>
            <w:r w:rsidRPr="008F55E6">
              <w:rPr>
                <w:rFonts w:cs="Arial"/>
                <w:lang w:eastAsia="en-US"/>
              </w:rPr>
              <w:t>2</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5</w:t>
            </w:r>
          </w:p>
        </w:tc>
        <w:tc>
          <w:tcPr>
            <w:tcW w:w="2281" w:type="dxa"/>
            <w:vAlign w:val="center"/>
          </w:tcPr>
          <w:p w:rsidR="009E179B" w:rsidRPr="008F55E6" w:rsidRDefault="00CA10E1"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w:t>
            </w:r>
            <w:r w:rsidR="00CA10E1" w:rsidRPr="008F55E6">
              <w:rPr>
                <w:rFonts w:cs="Arial"/>
                <w:lang w:eastAsia="en-US"/>
              </w:rPr>
              <w:t>3</w:t>
            </w:r>
            <w:r w:rsidRPr="008F55E6">
              <w:rPr>
                <w:rFonts w:cs="Arial"/>
                <w:lang w:eastAsia="en-US"/>
              </w:rPr>
              <w:t>-10-</w:t>
            </w:r>
            <w:r w:rsidR="00CA10E1" w:rsidRPr="008F55E6">
              <w:rPr>
                <w:rFonts w:cs="Arial"/>
                <w:lang w:eastAsia="en-US"/>
              </w:rPr>
              <w:t>1</w:t>
            </w:r>
          </w:p>
        </w:tc>
        <w:tc>
          <w:tcPr>
            <w:tcW w:w="1266" w:type="dxa"/>
            <w:vAlign w:val="center"/>
          </w:tcPr>
          <w:p w:rsidR="009E179B" w:rsidRPr="008F55E6" w:rsidRDefault="009E179B" w:rsidP="009E179B">
            <w:pPr>
              <w:pStyle w:val="TAC"/>
              <w:rPr>
                <w:rFonts w:cs="Arial"/>
                <w:lang w:eastAsia="en-US"/>
              </w:rPr>
            </w:pPr>
            <w:r w:rsidRPr="008F55E6">
              <w:rPr>
                <w:rFonts w:cs="Arial"/>
                <w:lang w:eastAsia="en-US"/>
              </w:rPr>
              <w:t>I</w:t>
            </w:r>
          </w:p>
        </w:tc>
        <w:tc>
          <w:tcPr>
            <w:tcW w:w="2126" w:type="dxa"/>
            <w:vAlign w:val="center"/>
          </w:tcPr>
          <w:p w:rsidR="009E179B" w:rsidRPr="008F55E6" w:rsidRDefault="00CA10E1" w:rsidP="009E179B">
            <w:pPr>
              <w:pStyle w:val="TAC"/>
              <w:rPr>
                <w:rFonts w:cs="Arial"/>
                <w:lang w:eastAsia="en-US"/>
              </w:rPr>
            </w:pPr>
            <w:r w:rsidRPr="008F55E6">
              <w:rPr>
                <w:rFonts w:cs="Arial"/>
                <w:lang w:eastAsia="en-US"/>
              </w:rPr>
              <w:t>3</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10</w:t>
            </w:r>
          </w:p>
        </w:tc>
        <w:tc>
          <w:tcPr>
            <w:tcW w:w="2281" w:type="dxa"/>
            <w:vAlign w:val="center"/>
          </w:tcPr>
          <w:p w:rsidR="009E179B" w:rsidRPr="008F55E6" w:rsidRDefault="00CA10E1"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IV-</w:t>
            </w:r>
            <w:smartTag w:uri="urn:schemas-microsoft-com:office:smarttags" w:element="chsdate">
              <w:smartTagPr>
                <w:attr w:name="IsROCDate" w:val="False"/>
                <w:attr w:name="IsLunarDate" w:val="False"/>
                <w:attr w:name="Day" w:val="1"/>
                <w:attr w:name="Month" w:val="5"/>
                <w:attr w:name="Year" w:val="2001"/>
              </w:smartTagPr>
              <w:r w:rsidRPr="008F55E6">
                <w:rPr>
                  <w:rFonts w:cs="Arial"/>
                  <w:lang w:eastAsia="en-US"/>
                </w:rPr>
                <w:t>1-5-1</w:t>
              </w:r>
            </w:smartTag>
          </w:p>
        </w:tc>
        <w:tc>
          <w:tcPr>
            <w:tcW w:w="1266" w:type="dxa"/>
            <w:vAlign w:val="center"/>
          </w:tcPr>
          <w:p w:rsidR="009E179B" w:rsidRPr="008F55E6" w:rsidRDefault="009E179B" w:rsidP="009E179B">
            <w:pPr>
              <w:pStyle w:val="TAC"/>
              <w:rPr>
                <w:rFonts w:cs="Arial"/>
                <w:lang w:eastAsia="en-US"/>
              </w:rPr>
            </w:pPr>
            <w:r w:rsidRPr="008F55E6">
              <w:rPr>
                <w:rFonts w:cs="Arial"/>
                <w:lang w:eastAsia="en-US"/>
              </w:rPr>
              <w:t>IV</w:t>
            </w:r>
          </w:p>
        </w:tc>
        <w:tc>
          <w:tcPr>
            <w:tcW w:w="2126" w:type="dxa"/>
            <w:vAlign w:val="center"/>
          </w:tcPr>
          <w:p w:rsidR="009E179B" w:rsidRPr="008F55E6" w:rsidRDefault="009E179B" w:rsidP="009E179B">
            <w:pPr>
              <w:pStyle w:val="TAC"/>
              <w:rPr>
                <w:rFonts w:cs="Arial"/>
                <w:lang w:eastAsia="en-US"/>
              </w:rPr>
            </w:pPr>
            <w:r w:rsidRPr="008F55E6">
              <w:rPr>
                <w:rFonts w:cs="Arial"/>
                <w:lang w:eastAsia="en-US"/>
              </w:rPr>
              <w:t>1</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5</w:t>
            </w:r>
          </w:p>
        </w:tc>
        <w:tc>
          <w:tcPr>
            <w:tcW w:w="2281" w:type="dxa"/>
            <w:vAlign w:val="center"/>
          </w:tcPr>
          <w:p w:rsidR="009E179B" w:rsidRPr="008F55E6" w:rsidRDefault="009E179B"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IV-</w:t>
            </w:r>
            <w:r w:rsidR="00CA10E1" w:rsidRPr="008F55E6">
              <w:rPr>
                <w:rFonts w:cs="Arial"/>
                <w:lang w:eastAsia="en-US"/>
              </w:rPr>
              <w:t>2</w:t>
            </w:r>
            <w:r w:rsidRPr="008F55E6">
              <w:rPr>
                <w:rFonts w:cs="Arial"/>
                <w:lang w:eastAsia="en-US"/>
              </w:rPr>
              <w:t>-10-</w:t>
            </w:r>
            <w:r w:rsidR="00CA10E1" w:rsidRPr="008F55E6">
              <w:rPr>
                <w:rFonts w:cs="Arial"/>
                <w:lang w:eastAsia="en-US"/>
              </w:rPr>
              <w:t>1</w:t>
            </w:r>
          </w:p>
        </w:tc>
        <w:tc>
          <w:tcPr>
            <w:tcW w:w="1266" w:type="dxa"/>
            <w:vAlign w:val="center"/>
          </w:tcPr>
          <w:p w:rsidR="009E179B" w:rsidRPr="008F55E6" w:rsidRDefault="009E179B" w:rsidP="009E179B">
            <w:pPr>
              <w:pStyle w:val="TAC"/>
              <w:rPr>
                <w:rFonts w:cs="Arial"/>
                <w:lang w:eastAsia="en-US"/>
              </w:rPr>
            </w:pPr>
            <w:r w:rsidRPr="008F55E6">
              <w:rPr>
                <w:rFonts w:cs="Arial"/>
                <w:lang w:eastAsia="en-US"/>
              </w:rPr>
              <w:t>IV</w:t>
            </w:r>
          </w:p>
        </w:tc>
        <w:tc>
          <w:tcPr>
            <w:tcW w:w="2126" w:type="dxa"/>
            <w:vAlign w:val="center"/>
          </w:tcPr>
          <w:p w:rsidR="009E179B" w:rsidRPr="008F55E6" w:rsidRDefault="00CA10E1" w:rsidP="009E179B">
            <w:pPr>
              <w:pStyle w:val="TAC"/>
              <w:rPr>
                <w:rFonts w:cs="Arial"/>
                <w:lang w:eastAsia="en-US"/>
              </w:rPr>
            </w:pPr>
            <w:r w:rsidRPr="008F55E6">
              <w:rPr>
                <w:rFonts w:cs="Arial"/>
                <w:lang w:eastAsia="en-US"/>
              </w:rPr>
              <w:t>2</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10</w:t>
            </w:r>
          </w:p>
        </w:tc>
        <w:tc>
          <w:tcPr>
            <w:tcW w:w="2281" w:type="dxa"/>
            <w:vAlign w:val="center"/>
          </w:tcPr>
          <w:p w:rsidR="009E179B" w:rsidRPr="008F55E6" w:rsidRDefault="00CA10E1"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IV-</w:t>
            </w:r>
            <w:smartTag w:uri="urn:schemas-microsoft-com:office:smarttags" w:element="chsdate">
              <w:smartTagPr>
                <w:attr w:name="IsROCDate" w:val="False"/>
                <w:attr w:name="IsLunarDate" w:val="False"/>
                <w:attr w:name="Day" w:val="15"/>
                <w:attr w:name="Month" w:val="2"/>
                <w:attr w:name="Year" w:val="2002"/>
              </w:smartTagPr>
              <w:r w:rsidRPr="008F55E6">
                <w:rPr>
                  <w:rFonts w:cs="Arial"/>
                  <w:lang w:eastAsia="en-US"/>
                </w:rPr>
                <w:t>2-15-2</w:t>
              </w:r>
            </w:smartTag>
          </w:p>
        </w:tc>
        <w:tc>
          <w:tcPr>
            <w:tcW w:w="1266" w:type="dxa"/>
            <w:vAlign w:val="center"/>
          </w:tcPr>
          <w:p w:rsidR="009E179B" w:rsidRPr="008F55E6" w:rsidRDefault="009E179B" w:rsidP="009E179B">
            <w:pPr>
              <w:pStyle w:val="TAC"/>
              <w:rPr>
                <w:rFonts w:cs="Arial"/>
                <w:lang w:eastAsia="en-US"/>
              </w:rPr>
            </w:pPr>
            <w:r w:rsidRPr="008F55E6">
              <w:rPr>
                <w:rFonts w:cs="Arial"/>
                <w:lang w:eastAsia="en-US"/>
              </w:rPr>
              <w:t>IV</w:t>
            </w:r>
          </w:p>
        </w:tc>
        <w:tc>
          <w:tcPr>
            <w:tcW w:w="2126" w:type="dxa"/>
            <w:vAlign w:val="center"/>
          </w:tcPr>
          <w:p w:rsidR="009E179B" w:rsidRPr="008F55E6" w:rsidRDefault="009E179B" w:rsidP="009E179B">
            <w:pPr>
              <w:pStyle w:val="TAC"/>
              <w:rPr>
                <w:rFonts w:cs="Arial"/>
                <w:lang w:eastAsia="en-US"/>
              </w:rPr>
            </w:pPr>
            <w:r w:rsidRPr="008F55E6">
              <w:rPr>
                <w:rFonts w:cs="Arial"/>
                <w:lang w:eastAsia="en-US"/>
              </w:rPr>
              <w:t>2</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15</w:t>
            </w:r>
          </w:p>
        </w:tc>
        <w:tc>
          <w:tcPr>
            <w:tcW w:w="2281" w:type="dxa"/>
            <w:vAlign w:val="center"/>
          </w:tcPr>
          <w:p w:rsidR="009E179B" w:rsidRPr="008F55E6" w:rsidRDefault="009E179B" w:rsidP="009E179B">
            <w:pPr>
              <w:pStyle w:val="TAC"/>
              <w:rPr>
                <w:rFonts w:cs="Arial"/>
                <w:lang w:eastAsia="en-US"/>
              </w:rPr>
            </w:pPr>
            <w:r w:rsidRPr="008F55E6">
              <w:rPr>
                <w:rFonts w:cs="Arial"/>
                <w:lang w:eastAsia="en-US"/>
              </w:rPr>
              <w:t>2</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IV-</w:t>
            </w:r>
            <w:smartTag w:uri="urn:schemas-microsoft-com:office:smarttags" w:element="chsdate">
              <w:smartTagPr>
                <w:attr w:name="IsROCDate" w:val="False"/>
                <w:attr w:name="IsLunarDate" w:val="False"/>
                <w:attr w:name="Day" w:val="20"/>
                <w:attr w:name="Month" w:val="2"/>
                <w:attr w:name="Year" w:val="2001"/>
              </w:smartTagPr>
              <w:r w:rsidRPr="008F55E6">
                <w:rPr>
                  <w:rFonts w:cs="Arial"/>
                  <w:lang w:eastAsia="en-US"/>
                </w:rPr>
                <w:t>2-20-1</w:t>
              </w:r>
            </w:smartTag>
          </w:p>
        </w:tc>
        <w:tc>
          <w:tcPr>
            <w:tcW w:w="1266" w:type="dxa"/>
            <w:vAlign w:val="center"/>
          </w:tcPr>
          <w:p w:rsidR="009E179B" w:rsidRPr="008F55E6" w:rsidRDefault="009E179B" w:rsidP="009E179B">
            <w:pPr>
              <w:pStyle w:val="TAC"/>
              <w:rPr>
                <w:rFonts w:cs="Arial"/>
                <w:lang w:eastAsia="en-US"/>
              </w:rPr>
            </w:pPr>
            <w:r w:rsidRPr="008F55E6">
              <w:rPr>
                <w:rFonts w:cs="Arial"/>
                <w:lang w:eastAsia="en-US"/>
              </w:rPr>
              <w:t>IV</w:t>
            </w:r>
          </w:p>
        </w:tc>
        <w:tc>
          <w:tcPr>
            <w:tcW w:w="2126" w:type="dxa"/>
            <w:vAlign w:val="center"/>
          </w:tcPr>
          <w:p w:rsidR="009E179B" w:rsidRPr="008F55E6" w:rsidRDefault="009E179B" w:rsidP="009E179B">
            <w:pPr>
              <w:pStyle w:val="TAC"/>
              <w:rPr>
                <w:rFonts w:cs="Arial"/>
                <w:lang w:eastAsia="en-US"/>
              </w:rPr>
            </w:pPr>
            <w:r w:rsidRPr="008F55E6">
              <w:rPr>
                <w:rFonts w:cs="Arial"/>
                <w:lang w:eastAsia="en-US"/>
              </w:rPr>
              <w:t>2</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20</w:t>
            </w:r>
          </w:p>
        </w:tc>
        <w:tc>
          <w:tcPr>
            <w:tcW w:w="2281" w:type="dxa"/>
            <w:vAlign w:val="center"/>
          </w:tcPr>
          <w:p w:rsidR="009E179B" w:rsidRPr="008F55E6" w:rsidRDefault="009E179B" w:rsidP="009E179B">
            <w:pPr>
              <w:pStyle w:val="TAC"/>
              <w:rPr>
                <w:rFonts w:cs="Arial"/>
                <w:lang w:eastAsia="en-US"/>
              </w:rPr>
            </w:pPr>
            <w:r w:rsidRPr="008F55E6">
              <w:rPr>
                <w:rFonts w:cs="Arial"/>
                <w:lang w:eastAsia="en-US"/>
              </w:rPr>
              <w:t>1</w:t>
            </w:r>
          </w:p>
        </w:tc>
      </w:tr>
      <w:tr w:rsidR="008F55E6" w:rsidRPr="008F55E6">
        <w:trPr>
          <w:jc w:val="center"/>
        </w:trPr>
        <w:tc>
          <w:tcPr>
            <w:tcW w:w="2148" w:type="dxa"/>
            <w:vAlign w:val="center"/>
          </w:tcPr>
          <w:p w:rsidR="009E179B" w:rsidRPr="008F55E6" w:rsidRDefault="009E179B" w:rsidP="009E179B">
            <w:pPr>
              <w:pStyle w:val="TAC"/>
              <w:rPr>
                <w:rFonts w:cs="Arial"/>
                <w:lang w:eastAsia="en-US"/>
              </w:rPr>
            </w:pPr>
            <w:r w:rsidRPr="008F55E6">
              <w:rPr>
                <w:rFonts w:cs="Arial"/>
                <w:lang w:eastAsia="en-US"/>
              </w:rPr>
              <w:t>IV-</w:t>
            </w:r>
            <w:smartTag w:uri="urn:schemas-microsoft-com:office:smarttags" w:element="chsdate">
              <w:smartTagPr>
                <w:attr w:name="IsROCDate" w:val="False"/>
                <w:attr w:name="IsLunarDate" w:val="False"/>
                <w:attr w:name="Day" w:val="25"/>
                <w:attr w:name="Month" w:val="2"/>
                <w:attr w:name="Year" w:val="2002"/>
              </w:smartTagPr>
              <w:r w:rsidRPr="008F55E6">
                <w:rPr>
                  <w:rFonts w:cs="Arial"/>
                  <w:lang w:eastAsia="en-US"/>
                </w:rPr>
                <w:t>2-25-2</w:t>
              </w:r>
            </w:smartTag>
          </w:p>
        </w:tc>
        <w:tc>
          <w:tcPr>
            <w:tcW w:w="1266" w:type="dxa"/>
            <w:vAlign w:val="center"/>
          </w:tcPr>
          <w:p w:rsidR="009E179B" w:rsidRPr="008F55E6" w:rsidRDefault="009E179B" w:rsidP="009E179B">
            <w:pPr>
              <w:pStyle w:val="TAC"/>
              <w:rPr>
                <w:rFonts w:cs="Arial"/>
                <w:lang w:eastAsia="en-US"/>
              </w:rPr>
            </w:pPr>
            <w:r w:rsidRPr="008F55E6">
              <w:rPr>
                <w:rFonts w:cs="Arial"/>
                <w:lang w:eastAsia="en-US"/>
              </w:rPr>
              <w:t>IV</w:t>
            </w:r>
          </w:p>
        </w:tc>
        <w:tc>
          <w:tcPr>
            <w:tcW w:w="2126" w:type="dxa"/>
            <w:vAlign w:val="center"/>
          </w:tcPr>
          <w:p w:rsidR="009E179B" w:rsidRPr="008F55E6" w:rsidRDefault="009E179B" w:rsidP="009E179B">
            <w:pPr>
              <w:pStyle w:val="TAC"/>
              <w:rPr>
                <w:rFonts w:cs="Arial"/>
                <w:lang w:eastAsia="en-US"/>
              </w:rPr>
            </w:pPr>
            <w:r w:rsidRPr="008F55E6">
              <w:rPr>
                <w:rFonts w:cs="Arial"/>
                <w:lang w:eastAsia="en-US"/>
              </w:rPr>
              <w:t>2</w:t>
            </w:r>
          </w:p>
        </w:tc>
        <w:tc>
          <w:tcPr>
            <w:tcW w:w="1560" w:type="dxa"/>
            <w:vAlign w:val="center"/>
          </w:tcPr>
          <w:p w:rsidR="009E179B" w:rsidRPr="008F55E6" w:rsidRDefault="009E179B" w:rsidP="009E179B">
            <w:pPr>
              <w:pStyle w:val="TAC"/>
              <w:rPr>
                <w:rFonts w:cs="Arial"/>
                <w:lang w:eastAsia="en-US"/>
              </w:rPr>
            </w:pPr>
            <w:r w:rsidRPr="008F55E6">
              <w:rPr>
                <w:rFonts w:cs="Arial"/>
                <w:lang w:eastAsia="en-US"/>
              </w:rPr>
              <w:t>25</w:t>
            </w:r>
          </w:p>
        </w:tc>
        <w:tc>
          <w:tcPr>
            <w:tcW w:w="2281" w:type="dxa"/>
            <w:vAlign w:val="center"/>
          </w:tcPr>
          <w:p w:rsidR="009E179B" w:rsidRPr="008F55E6" w:rsidRDefault="009E179B" w:rsidP="009E179B">
            <w:pPr>
              <w:pStyle w:val="TAC"/>
              <w:rPr>
                <w:rFonts w:cs="Arial"/>
                <w:lang w:eastAsia="en-US"/>
              </w:rPr>
            </w:pPr>
            <w:r w:rsidRPr="008F55E6">
              <w:rPr>
                <w:rFonts w:cs="Arial"/>
                <w:lang w:eastAsia="en-US"/>
              </w:rPr>
              <w:t>2</w:t>
            </w:r>
          </w:p>
        </w:tc>
      </w:tr>
      <w:tr w:rsidR="009E179B" w:rsidRPr="008F55E6">
        <w:trPr>
          <w:jc w:val="center"/>
        </w:trPr>
        <w:tc>
          <w:tcPr>
            <w:tcW w:w="9381" w:type="dxa"/>
            <w:gridSpan w:val="5"/>
            <w:vAlign w:val="center"/>
          </w:tcPr>
          <w:p w:rsidR="009E179B" w:rsidRPr="008F55E6" w:rsidRDefault="009E179B" w:rsidP="009E179B">
            <w:pPr>
              <w:pStyle w:val="TAN"/>
              <w:rPr>
                <w:rFonts w:cs="Arial"/>
                <w:lang w:eastAsia="en-US"/>
              </w:rPr>
            </w:pPr>
            <w:r w:rsidRPr="008F55E6">
              <w:rPr>
                <w:rFonts w:cs="Arial"/>
                <w:lang w:eastAsia="en-US"/>
              </w:rPr>
              <w:t>NOTE:</w:t>
            </w:r>
            <w:r w:rsidRPr="008F55E6">
              <w:rPr>
                <w:rFonts w:cs="Arial"/>
                <w:lang w:eastAsia="en-US"/>
              </w:rPr>
              <w:tab/>
              <w:t>Single band NC</w:t>
            </w:r>
            <w:smartTag w:uri="urn:schemas-microsoft-com:office:smarttags" w:element="chmetcnv">
              <w:smartTagPr>
                <w:attr w:name="UnitName" w:val="C"/>
                <w:attr w:name="SourceValue" w:val="4"/>
                <w:attr w:name="HasSpace" w:val="False"/>
                <w:attr w:name="Negative" w:val="True"/>
                <w:attr w:name="NumberType" w:val="1"/>
                <w:attr w:name="TCSC" w:val="0"/>
              </w:smartTagPr>
              <w:r w:rsidRPr="008F55E6">
                <w:rPr>
                  <w:rFonts w:cs="Arial"/>
                  <w:lang w:eastAsia="en-US"/>
                </w:rPr>
                <w:t>-4C</w:t>
              </w:r>
            </w:smartTag>
            <w:r w:rsidRPr="008F55E6">
              <w:rPr>
                <w:rFonts w:cs="Arial"/>
                <w:lang w:eastAsia="en-US"/>
              </w:rPr>
              <w:t>-HSDPA configuration is numbered as (X-M-Y-N) where X denotes the operating band, M denotes the number of DL carriers in one sub-block, Y denotes the sub-block gap in MHz and N denotes the number of DL carriers in the other sub-block</w:t>
            </w:r>
            <w:r w:rsidR="00CA10E1" w:rsidRPr="008F55E6">
              <w:rPr>
                <w:rFonts w:cs="Arial"/>
                <w:lang w:eastAsia="en-US"/>
              </w:rPr>
              <w:t>. M and N can be switched.</w:t>
            </w:r>
          </w:p>
        </w:tc>
      </w:tr>
    </w:tbl>
    <w:p w:rsidR="009E179B" w:rsidRPr="008F55E6" w:rsidRDefault="009E179B" w:rsidP="003D5889"/>
    <w:p w:rsidR="00D2019D" w:rsidRPr="008F55E6" w:rsidRDefault="00D2019D" w:rsidP="00D2019D">
      <w:pPr>
        <w:ind w:firstLine="284"/>
        <w:rPr>
          <w:rFonts w:cs="v5.0.0"/>
        </w:rPr>
      </w:pPr>
      <w:r w:rsidRPr="008F55E6">
        <w:rPr>
          <w:rFonts w:cs="v5.0.0"/>
        </w:rPr>
        <w:t xml:space="preserve">g) </w:t>
      </w:r>
      <w:r w:rsidRPr="008F55E6">
        <w:t xml:space="preserve">Single Band </w:t>
      </w:r>
      <w:r w:rsidRPr="008F55E6">
        <w:rPr>
          <w:rFonts w:cs="v5.0.0"/>
        </w:rPr>
        <w:t>8C-HSDPA is designed to operate in the following configurations:</w:t>
      </w:r>
    </w:p>
    <w:p w:rsidR="00D2019D" w:rsidRPr="008F55E6" w:rsidRDefault="00D2019D" w:rsidP="009E7477">
      <w:pPr>
        <w:pStyle w:val="TH"/>
      </w:pPr>
      <w:r w:rsidRPr="008F55E6">
        <w:t>Table 5.0aE Single Band 8C-HSDPA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1067"/>
        <w:gridCol w:w="2167"/>
      </w:tblGrid>
      <w:tr w:rsidR="008F55E6" w:rsidRPr="008F55E6">
        <w:trPr>
          <w:tblHeader/>
          <w:jc w:val="center"/>
        </w:trPr>
        <w:tc>
          <w:tcPr>
            <w:tcW w:w="2307" w:type="dxa"/>
          </w:tcPr>
          <w:p w:rsidR="00D2019D" w:rsidRPr="008F55E6" w:rsidRDefault="00D2019D" w:rsidP="00AE2B29">
            <w:pPr>
              <w:pStyle w:val="TAH"/>
              <w:rPr>
                <w:rFonts w:cs="Arial"/>
                <w:lang w:eastAsia="en-US"/>
              </w:rPr>
            </w:pPr>
            <w:r w:rsidRPr="008F55E6">
              <w:rPr>
                <w:rFonts w:cs="Arial"/>
                <w:lang w:eastAsia="en-US"/>
              </w:rPr>
              <w:t>Single Band 8C-HSDPA Configuration</w:t>
            </w:r>
          </w:p>
        </w:tc>
        <w:tc>
          <w:tcPr>
            <w:tcW w:w="1067" w:type="dxa"/>
          </w:tcPr>
          <w:p w:rsidR="00D2019D" w:rsidRPr="008F55E6" w:rsidRDefault="00D2019D" w:rsidP="00AE2B29">
            <w:pPr>
              <w:pStyle w:val="TAH"/>
              <w:rPr>
                <w:rFonts w:cs="Arial"/>
                <w:lang w:eastAsia="en-US"/>
              </w:rPr>
            </w:pPr>
            <w:r w:rsidRPr="008F55E6">
              <w:rPr>
                <w:rFonts w:cs="Arial"/>
                <w:lang w:eastAsia="en-US"/>
              </w:rPr>
              <w:t>Operating Band</w:t>
            </w:r>
          </w:p>
        </w:tc>
        <w:tc>
          <w:tcPr>
            <w:tcW w:w="2167" w:type="dxa"/>
          </w:tcPr>
          <w:p w:rsidR="00D2019D" w:rsidRPr="008F55E6" w:rsidRDefault="00D2019D" w:rsidP="00AE2B29">
            <w:pPr>
              <w:pStyle w:val="TAH"/>
              <w:rPr>
                <w:rFonts w:cs="Arial"/>
                <w:lang w:eastAsia="en-US"/>
              </w:rPr>
            </w:pPr>
            <w:r w:rsidRPr="008F55E6">
              <w:rPr>
                <w:rFonts w:cs="Arial"/>
                <w:lang w:eastAsia="en-US"/>
              </w:rPr>
              <w:t>Number of DL carriers</w:t>
            </w:r>
          </w:p>
        </w:tc>
      </w:tr>
      <w:tr w:rsidR="008F55E6" w:rsidRPr="008F55E6">
        <w:trPr>
          <w:jc w:val="center"/>
        </w:trPr>
        <w:tc>
          <w:tcPr>
            <w:tcW w:w="2307" w:type="dxa"/>
            <w:vAlign w:val="center"/>
          </w:tcPr>
          <w:p w:rsidR="00D2019D" w:rsidRPr="008F55E6" w:rsidRDefault="00D2019D" w:rsidP="00AE2B29">
            <w:pPr>
              <w:pStyle w:val="TAC"/>
              <w:rPr>
                <w:rFonts w:cs="Arial"/>
                <w:lang w:eastAsia="en-US"/>
              </w:rPr>
            </w:pPr>
            <w:r w:rsidRPr="008F55E6">
              <w:rPr>
                <w:rFonts w:cs="Arial"/>
                <w:lang w:eastAsia="en-US"/>
              </w:rPr>
              <w:t>I-8</w:t>
            </w:r>
          </w:p>
        </w:tc>
        <w:tc>
          <w:tcPr>
            <w:tcW w:w="1067" w:type="dxa"/>
            <w:vAlign w:val="center"/>
          </w:tcPr>
          <w:p w:rsidR="00D2019D" w:rsidRPr="008F55E6" w:rsidRDefault="00D2019D" w:rsidP="00AE2B29">
            <w:pPr>
              <w:pStyle w:val="TAC"/>
              <w:rPr>
                <w:rFonts w:cs="Arial"/>
                <w:lang w:eastAsia="en-US"/>
              </w:rPr>
            </w:pPr>
            <w:r w:rsidRPr="008F55E6">
              <w:rPr>
                <w:rFonts w:cs="Arial"/>
                <w:lang w:eastAsia="en-US"/>
              </w:rPr>
              <w:t>I</w:t>
            </w:r>
          </w:p>
        </w:tc>
        <w:tc>
          <w:tcPr>
            <w:tcW w:w="2167" w:type="dxa"/>
          </w:tcPr>
          <w:p w:rsidR="00D2019D" w:rsidRPr="008F55E6" w:rsidRDefault="00D2019D" w:rsidP="00AE2B29">
            <w:pPr>
              <w:pStyle w:val="TAC"/>
              <w:rPr>
                <w:rFonts w:cs="Arial"/>
                <w:lang w:eastAsia="en-US"/>
              </w:rPr>
            </w:pPr>
            <w:r w:rsidRPr="008F55E6">
              <w:rPr>
                <w:rFonts w:cs="Arial"/>
                <w:lang w:eastAsia="en-US"/>
              </w:rPr>
              <w:t>8</w:t>
            </w:r>
          </w:p>
        </w:tc>
      </w:tr>
      <w:tr w:rsidR="00D2019D" w:rsidRPr="008F55E6">
        <w:trPr>
          <w:jc w:val="center"/>
        </w:trPr>
        <w:tc>
          <w:tcPr>
            <w:tcW w:w="5541" w:type="dxa"/>
            <w:gridSpan w:val="3"/>
            <w:vAlign w:val="center"/>
          </w:tcPr>
          <w:p w:rsidR="00D2019D" w:rsidRPr="008F55E6" w:rsidRDefault="00D2019D" w:rsidP="00AE2B29">
            <w:pPr>
              <w:pStyle w:val="TAN"/>
              <w:rPr>
                <w:rFonts w:cs="Arial"/>
                <w:lang w:eastAsia="en-US"/>
              </w:rPr>
            </w:pPr>
            <w:r w:rsidRPr="008F55E6">
              <w:rPr>
                <w:rFonts w:cs="Arial"/>
                <w:lang w:eastAsia="en-US"/>
              </w:rPr>
              <w:t>NOTE:</w:t>
            </w:r>
            <w:r w:rsidRPr="008F55E6">
              <w:rPr>
                <w:rFonts w:cs="Arial"/>
                <w:lang w:eastAsia="en-US"/>
              </w:rPr>
              <w:tab/>
              <w:t>Single band 8C-HSDPA configuration is numbered as (X-M) where X denotes the operating band and M denotes the number of DL carriers.</w:t>
            </w:r>
          </w:p>
        </w:tc>
      </w:tr>
    </w:tbl>
    <w:p w:rsidR="00D2019D" w:rsidRPr="008F55E6" w:rsidRDefault="00D2019D" w:rsidP="003D5889"/>
    <w:p w:rsidR="00AD3E69" w:rsidRPr="008F55E6" w:rsidRDefault="00AD3E69" w:rsidP="00AD3E69">
      <w:pPr>
        <w:ind w:firstLine="284"/>
        <w:rPr>
          <w:rFonts w:cs="v5.0.0"/>
        </w:rPr>
      </w:pPr>
      <w:r w:rsidRPr="008F55E6">
        <w:rPr>
          <w:rFonts w:cs="v5.0.0"/>
        </w:rPr>
        <w:lastRenderedPageBreak/>
        <w:t xml:space="preserve">h) </w:t>
      </w:r>
      <w:r w:rsidRPr="008F55E6">
        <w:t>DB-DC-</w:t>
      </w:r>
      <w:r w:rsidRPr="008F55E6">
        <w:rPr>
          <w:rFonts w:cs="v5.0.0"/>
        </w:rPr>
        <w:t>HSUPA is designed to operate in the following configurations:</w:t>
      </w:r>
    </w:p>
    <w:p w:rsidR="00AD3E69" w:rsidRPr="008F55E6" w:rsidRDefault="00AD3E69" w:rsidP="009E7477">
      <w:pPr>
        <w:pStyle w:val="TH"/>
      </w:pPr>
      <w:r w:rsidRPr="008F55E6">
        <w:t>Table 5.0aF DB-DC-HSUPA configurations</w:t>
      </w:r>
    </w:p>
    <w:tbl>
      <w:tblPr>
        <w:tblW w:w="0" w:type="auto"/>
        <w:tblInd w:w="288" w:type="dxa"/>
        <w:tblLayout w:type="fixed"/>
        <w:tblLook w:val="0000" w:firstRow="0" w:lastRow="0" w:firstColumn="0" w:lastColumn="0" w:noHBand="0" w:noVBand="0"/>
      </w:tblPr>
      <w:tblGrid>
        <w:gridCol w:w="1710"/>
        <w:gridCol w:w="990"/>
        <w:gridCol w:w="1554"/>
        <w:gridCol w:w="978"/>
        <w:gridCol w:w="1774"/>
        <w:gridCol w:w="979"/>
        <w:gridCol w:w="1375"/>
      </w:tblGrid>
      <w:tr w:rsidR="008F55E6" w:rsidRPr="008F55E6" w:rsidTr="00CE4869">
        <w:trPr>
          <w:tblHeader/>
        </w:trPr>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Dual band HSUPA Configuration together with DB-DC-HSDPA/DB-4C-HSDPA</w:t>
            </w:r>
          </w:p>
        </w:tc>
        <w:tc>
          <w:tcPr>
            <w:tcW w:w="990" w:type="dxa"/>
            <w:tcBorders>
              <w:top w:val="single" w:sz="4" w:space="0" w:color="000000"/>
              <w:left w:val="single" w:sz="4" w:space="0" w:color="000000"/>
              <w:bottom w:val="single" w:sz="4" w:space="0" w:color="000000"/>
            </w:tcBorders>
            <w:shd w:val="clear" w:color="auto" w:fill="auto"/>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UL</w:t>
            </w:r>
            <w:r w:rsidRPr="008F55E6">
              <w:rPr>
                <w:rFonts w:eastAsia="Arial" w:cs="Arial"/>
                <w:szCs w:val="22"/>
                <w:lang w:eastAsia="en-US"/>
              </w:rPr>
              <w:t xml:space="preserve"> </w:t>
            </w:r>
            <w:r w:rsidRPr="008F55E6">
              <w:rPr>
                <w:rFonts w:eastAsia="SimSun" w:cs="Arial"/>
                <w:szCs w:val="22"/>
                <w:lang w:eastAsia="en-US"/>
              </w:rPr>
              <w:t>Band A/B</w:t>
            </w:r>
          </w:p>
        </w:tc>
        <w:tc>
          <w:tcPr>
            <w:tcW w:w="1554" w:type="dxa"/>
            <w:tcBorders>
              <w:top w:val="single" w:sz="4" w:space="0" w:color="000000"/>
              <w:left w:val="single" w:sz="4" w:space="0" w:color="000000"/>
              <w:bottom w:val="single" w:sz="4" w:space="0" w:color="000000"/>
            </w:tcBorders>
            <w:shd w:val="clear" w:color="auto" w:fill="auto"/>
          </w:tcPr>
          <w:p w:rsidR="00AD3E69" w:rsidRPr="008F55E6" w:rsidRDefault="00AD3E69" w:rsidP="00CE4869">
            <w:pPr>
              <w:pStyle w:val="TAH"/>
              <w:snapToGrid w:val="0"/>
              <w:rPr>
                <w:rFonts w:eastAsia="SimSun" w:cs="Arial"/>
                <w:szCs w:val="22"/>
                <w:lang w:eastAsia="zh-CN"/>
              </w:rPr>
            </w:pPr>
            <w:r w:rsidRPr="008F55E6">
              <w:rPr>
                <w:rFonts w:eastAsia="SimSun" w:cs="Arial"/>
                <w:szCs w:val="22"/>
                <w:lang w:eastAsia="zh-CN"/>
              </w:rPr>
              <w:t>Number of UL carriers in Band A/B</w:t>
            </w:r>
          </w:p>
        </w:tc>
        <w:tc>
          <w:tcPr>
            <w:tcW w:w="978" w:type="dxa"/>
            <w:tcBorders>
              <w:top w:val="single" w:sz="4" w:space="0" w:color="000000"/>
              <w:left w:val="single" w:sz="4" w:space="0" w:color="000000"/>
              <w:bottom w:val="single" w:sz="4" w:space="0" w:color="000000"/>
            </w:tcBorders>
            <w:shd w:val="clear" w:color="auto" w:fill="auto"/>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DL</w:t>
            </w:r>
            <w:r w:rsidRPr="008F55E6">
              <w:rPr>
                <w:rFonts w:eastAsia="Arial" w:cs="Arial"/>
                <w:szCs w:val="22"/>
                <w:lang w:eastAsia="en-US"/>
              </w:rPr>
              <w:t xml:space="preserve"> </w:t>
            </w:r>
            <w:r w:rsidRPr="008F55E6">
              <w:rPr>
                <w:rFonts w:eastAsia="SimSun" w:cs="Arial"/>
                <w:szCs w:val="22"/>
                <w:lang w:eastAsia="en-US"/>
              </w:rPr>
              <w:t>Band</w:t>
            </w:r>
            <w:r w:rsidRPr="008F55E6">
              <w:rPr>
                <w:rFonts w:eastAsia="Arial" w:cs="Arial"/>
                <w:szCs w:val="22"/>
                <w:lang w:eastAsia="en-US"/>
              </w:rPr>
              <w:t xml:space="preserve"> </w:t>
            </w:r>
            <w:r w:rsidRPr="008F55E6">
              <w:rPr>
                <w:rFonts w:eastAsia="SimSun" w:cs="Arial"/>
                <w:szCs w:val="22"/>
                <w:lang w:eastAsia="en-US"/>
              </w:rPr>
              <w:t>A</w:t>
            </w:r>
          </w:p>
        </w:tc>
        <w:tc>
          <w:tcPr>
            <w:tcW w:w="1774" w:type="dxa"/>
            <w:tcBorders>
              <w:top w:val="single" w:sz="4" w:space="0" w:color="000000"/>
              <w:left w:val="single" w:sz="4" w:space="0" w:color="000000"/>
              <w:bottom w:val="single" w:sz="4" w:space="0" w:color="000000"/>
            </w:tcBorders>
            <w:shd w:val="clear" w:color="auto" w:fill="auto"/>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Number</w:t>
            </w:r>
            <w:r w:rsidRPr="008F55E6">
              <w:rPr>
                <w:rFonts w:eastAsia="Arial" w:cs="Arial"/>
                <w:szCs w:val="22"/>
                <w:lang w:eastAsia="en-US"/>
              </w:rPr>
              <w:t xml:space="preserve"> </w:t>
            </w:r>
            <w:r w:rsidRPr="008F55E6">
              <w:rPr>
                <w:rFonts w:eastAsia="SimSun" w:cs="Arial"/>
                <w:szCs w:val="22"/>
                <w:lang w:eastAsia="en-US"/>
              </w:rPr>
              <w:t>of</w:t>
            </w:r>
            <w:r w:rsidRPr="008F55E6">
              <w:rPr>
                <w:rFonts w:eastAsia="Arial" w:cs="Arial"/>
                <w:szCs w:val="22"/>
                <w:lang w:eastAsia="en-US"/>
              </w:rPr>
              <w:t xml:space="preserve"> </w:t>
            </w:r>
            <w:r w:rsidRPr="008F55E6">
              <w:rPr>
                <w:rFonts w:eastAsia="SimSun" w:cs="Arial"/>
                <w:szCs w:val="22"/>
                <w:lang w:eastAsia="en-US"/>
              </w:rPr>
              <w:t>DL</w:t>
            </w:r>
            <w:r w:rsidRPr="008F55E6">
              <w:rPr>
                <w:rFonts w:eastAsia="Arial" w:cs="Arial"/>
                <w:szCs w:val="22"/>
                <w:lang w:eastAsia="en-US"/>
              </w:rPr>
              <w:t xml:space="preserve"> </w:t>
            </w:r>
            <w:r w:rsidRPr="008F55E6">
              <w:rPr>
                <w:rFonts w:eastAsia="SimSun" w:cs="Arial"/>
                <w:szCs w:val="22"/>
                <w:lang w:eastAsia="en-US"/>
              </w:rPr>
              <w:t>carriers</w:t>
            </w:r>
            <w:r w:rsidRPr="008F55E6">
              <w:rPr>
                <w:rFonts w:eastAsia="Arial" w:cs="Arial"/>
                <w:szCs w:val="22"/>
                <w:lang w:eastAsia="en-US"/>
              </w:rPr>
              <w:t xml:space="preserve"> </w:t>
            </w:r>
            <w:r w:rsidRPr="008F55E6">
              <w:rPr>
                <w:rFonts w:eastAsia="SimSun" w:cs="Arial"/>
                <w:szCs w:val="22"/>
                <w:lang w:eastAsia="en-US"/>
              </w:rPr>
              <w:t>in</w:t>
            </w:r>
            <w:r w:rsidRPr="008F55E6">
              <w:rPr>
                <w:rFonts w:eastAsia="Arial" w:cs="Arial"/>
                <w:szCs w:val="22"/>
                <w:lang w:eastAsia="en-US"/>
              </w:rPr>
              <w:t xml:space="preserve"> </w:t>
            </w:r>
            <w:r w:rsidRPr="008F55E6">
              <w:rPr>
                <w:rFonts w:eastAsia="SimSun" w:cs="Arial"/>
                <w:szCs w:val="22"/>
                <w:lang w:eastAsia="en-US"/>
              </w:rPr>
              <w:t>Band</w:t>
            </w:r>
            <w:r w:rsidRPr="008F55E6">
              <w:rPr>
                <w:rFonts w:eastAsia="Arial" w:cs="Arial"/>
                <w:szCs w:val="22"/>
                <w:lang w:eastAsia="en-US"/>
              </w:rPr>
              <w:t xml:space="preserve"> </w:t>
            </w:r>
            <w:r w:rsidRPr="008F55E6">
              <w:rPr>
                <w:rFonts w:eastAsia="SimSun" w:cs="Arial"/>
                <w:szCs w:val="22"/>
                <w:lang w:eastAsia="en-US"/>
              </w:rPr>
              <w:t>A</w:t>
            </w:r>
          </w:p>
        </w:tc>
        <w:tc>
          <w:tcPr>
            <w:tcW w:w="979" w:type="dxa"/>
            <w:tcBorders>
              <w:top w:val="single" w:sz="4" w:space="0" w:color="000000"/>
              <w:left w:val="single" w:sz="4" w:space="0" w:color="000000"/>
              <w:bottom w:val="single" w:sz="4" w:space="0" w:color="000000"/>
            </w:tcBorders>
            <w:shd w:val="clear" w:color="auto" w:fill="auto"/>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DL</w:t>
            </w:r>
            <w:r w:rsidRPr="008F55E6">
              <w:rPr>
                <w:rFonts w:eastAsia="Arial" w:cs="Arial"/>
                <w:szCs w:val="22"/>
                <w:lang w:eastAsia="en-US"/>
              </w:rPr>
              <w:t xml:space="preserve"> </w:t>
            </w:r>
            <w:r w:rsidRPr="008F55E6">
              <w:rPr>
                <w:rFonts w:eastAsia="SimSun" w:cs="Arial"/>
                <w:szCs w:val="22"/>
                <w:lang w:eastAsia="en-US"/>
              </w:rPr>
              <w:t>Band</w:t>
            </w:r>
            <w:r w:rsidRPr="008F55E6">
              <w:rPr>
                <w:rFonts w:eastAsia="Arial" w:cs="Arial"/>
                <w:szCs w:val="22"/>
                <w:lang w:eastAsia="en-US"/>
              </w:rPr>
              <w:t xml:space="preserve"> </w:t>
            </w:r>
            <w:r w:rsidRPr="008F55E6">
              <w:rPr>
                <w:rFonts w:eastAsia="SimSun" w:cs="Arial"/>
                <w:szCs w:val="22"/>
                <w:lang w:eastAsia="en-US"/>
              </w:rPr>
              <w:t>B</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AD3E69" w:rsidRPr="008F55E6" w:rsidRDefault="00AD3E69" w:rsidP="00CE4869">
            <w:pPr>
              <w:pStyle w:val="TAH"/>
              <w:snapToGrid w:val="0"/>
              <w:rPr>
                <w:rFonts w:eastAsia="SimSun" w:cs="Arial"/>
                <w:szCs w:val="22"/>
                <w:lang w:eastAsia="en-US"/>
              </w:rPr>
            </w:pPr>
            <w:r w:rsidRPr="008F55E6">
              <w:rPr>
                <w:rFonts w:eastAsia="SimSun" w:cs="Arial"/>
                <w:szCs w:val="22"/>
                <w:lang w:eastAsia="en-US"/>
              </w:rPr>
              <w:t>Number</w:t>
            </w:r>
            <w:r w:rsidRPr="008F55E6">
              <w:rPr>
                <w:rFonts w:eastAsia="Arial" w:cs="Arial"/>
                <w:szCs w:val="22"/>
                <w:lang w:eastAsia="en-US"/>
              </w:rPr>
              <w:t xml:space="preserve"> </w:t>
            </w:r>
            <w:r w:rsidRPr="008F55E6">
              <w:rPr>
                <w:rFonts w:eastAsia="SimSun" w:cs="Arial"/>
                <w:szCs w:val="22"/>
                <w:lang w:eastAsia="en-US"/>
              </w:rPr>
              <w:t>of</w:t>
            </w:r>
            <w:r w:rsidRPr="008F55E6">
              <w:rPr>
                <w:rFonts w:eastAsia="Arial" w:cs="Arial"/>
                <w:szCs w:val="22"/>
                <w:lang w:eastAsia="en-US"/>
              </w:rPr>
              <w:t xml:space="preserve"> </w:t>
            </w:r>
            <w:r w:rsidRPr="008F55E6">
              <w:rPr>
                <w:rFonts w:eastAsia="SimSun" w:cs="Arial"/>
                <w:szCs w:val="22"/>
                <w:lang w:eastAsia="en-US"/>
              </w:rPr>
              <w:t>DL</w:t>
            </w:r>
            <w:r w:rsidRPr="008F55E6">
              <w:rPr>
                <w:rFonts w:eastAsia="Arial" w:cs="Arial"/>
                <w:szCs w:val="22"/>
                <w:lang w:eastAsia="en-US"/>
              </w:rPr>
              <w:t xml:space="preserve"> </w:t>
            </w:r>
            <w:r w:rsidRPr="008F55E6">
              <w:rPr>
                <w:rFonts w:eastAsia="SimSun" w:cs="Arial"/>
                <w:szCs w:val="22"/>
                <w:lang w:eastAsia="en-US"/>
              </w:rPr>
              <w:t>carriers</w:t>
            </w:r>
            <w:r w:rsidRPr="008F55E6">
              <w:rPr>
                <w:rFonts w:eastAsia="Arial" w:cs="Arial"/>
                <w:szCs w:val="22"/>
                <w:lang w:eastAsia="en-US"/>
              </w:rPr>
              <w:t xml:space="preserve"> </w:t>
            </w:r>
            <w:r w:rsidRPr="008F55E6">
              <w:rPr>
                <w:rFonts w:eastAsia="SimSun" w:cs="Arial"/>
                <w:szCs w:val="22"/>
                <w:lang w:eastAsia="en-US"/>
              </w:rPr>
              <w:t>in</w:t>
            </w:r>
            <w:r w:rsidRPr="008F55E6">
              <w:rPr>
                <w:rFonts w:eastAsia="Arial" w:cs="Arial"/>
                <w:szCs w:val="22"/>
                <w:lang w:eastAsia="en-US"/>
              </w:rPr>
              <w:t xml:space="preserve"> </w:t>
            </w:r>
            <w:r w:rsidRPr="008F55E6">
              <w:rPr>
                <w:rFonts w:eastAsia="SimSun" w:cs="Arial"/>
                <w:szCs w:val="22"/>
                <w:lang w:eastAsia="en-US"/>
              </w:rPr>
              <w:t>Band</w:t>
            </w:r>
            <w:r w:rsidRPr="008F55E6">
              <w:rPr>
                <w:rFonts w:eastAsia="Arial" w:cs="Arial"/>
                <w:szCs w:val="22"/>
                <w:lang w:eastAsia="en-US"/>
              </w:rPr>
              <w:t xml:space="preserve"> </w:t>
            </w:r>
            <w:r w:rsidRPr="008F55E6">
              <w:rPr>
                <w:rFonts w:eastAsia="SimSun" w:cs="Arial"/>
                <w:szCs w:val="22"/>
                <w:lang w:eastAsia="en-US"/>
              </w:rPr>
              <w:t>B</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I-1-VIII-1</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VIII</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VIII</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8F55E6" w:rsidRPr="008F55E6" w:rsidTr="00CE4869">
        <w:tc>
          <w:tcPr>
            <w:tcW w:w="1710" w:type="dxa"/>
            <w:tcBorders>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I-2-VIII-1</w:t>
            </w:r>
          </w:p>
        </w:tc>
        <w:tc>
          <w:tcPr>
            <w:tcW w:w="990"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VIII</w:t>
            </w:r>
          </w:p>
        </w:tc>
        <w:tc>
          <w:tcPr>
            <w:tcW w:w="155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c>
          <w:tcPr>
            <w:tcW w:w="979"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VIII</w:t>
            </w:r>
          </w:p>
        </w:tc>
        <w:tc>
          <w:tcPr>
            <w:tcW w:w="1375" w:type="dxa"/>
            <w:tcBorders>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I-2-VIII-2</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VIII</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VIII</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I-1-VIII-2</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VIII</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VIII</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I-3-VIII-1</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VIII</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3</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VIII</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I-1-V-1</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8F55E6" w:rsidRPr="008F55E6" w:rsidTr="00CE4869">
        <w:tc>
          <w:tcPr>
            <w:tcW w:w="1710" w:type="dxa"/>
            <w:tcBorders>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I-1-V-2</w:t>
            </w:r>
          </w:p>
        </w:tc>
        <w:tc>
          <w:tcPr>
            <w:tcW w:w="990"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I-2-V-1</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I-2-V-2</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r>
      <w:tr w:rsidR="008F55E6" w:rsidRPr="008F55E6" w:rsidTr="00CE4869">
        <w:tc>
          <w:tcPr>
            <w:tcW w:w="1710" w:type="dxa"/>
            <w:tcBorders>
              <w:top w:val="single" w:sz="4" w:space="0" w:color="000000"/>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II-1-V-1</w:t>
            </w:r>
          </w:p>
        </w:tc>
        <w:tc>
          <w:tcPr>
            <w:tcW w:w="990"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w:t>
            </w:r>
          </w:p>
        </w:tc>
        <w:tc>
          <w:tcPr>
            <w:tcW w:w="1774"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top w:val="single" w:sz="4" w:space="0" w:color="000000"/>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r>
      <w:tr w:rsidR="00AD3E69" w:rsidRPr="008F55E6" w:rsidTr="00CE4869">
        <w:tc>
          <w:tcPr>
            <w:tcW w:w="1710" w:type="dxa"/>
            <w:tcBorders>
              <w:left w:val="single" w:sz="4" w:space="0" w:color="000000"/>
              <w:bottom w:val="single" w:sz="4" w:space="0" w:color="000000"/>
            </w:tcBorders>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II-1-V-2</w:t>
            </w:r>
          </w:p>
        </w:tc>
        <w:tc>
          <w:tcPr>
            <w:tcW w:w="990"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w:t>
            </w:r>
            <w:r w:rsidRPr="008F55E6">
              <w:rPr>
                <w:rFonts w:eastAsia="Arial" w:cs="Arial"/>
                <w:szCs w:val="22"/>
                <w:lang w:eastAsia="en-US"/>
              </w:rPr>
              <w:t xml:space="preserve"> and </w:t>
            </w:r>
            <w:r w:rsidRPr="008F55E6">
              <w:rPr>
                <w:rFonts w:eastAsia="SimSun" w:cs="Arial"/>
                <w:szCs w:val="22"/>
                <w:lang w:eastAsia="en-US"/>
              </w:rPr>
              <w:t>V</w:t>
            </w:r>
          </w:p>
        </w:tc>
        <w:tc>
          <w:tcPr>
            <w:tcW w:w="155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zh-CN"/>
              </w:rPr>
            </w:pPr>
            <w:r w:rsidRPr="008F55E6">
              <w:rPr>
                <w:rFonts w:eastAsia="SimSun" w:cs="Arial"/>
                <w:szCs w:val="22"/>
                <w:lang w:eastAsia="zh-CN"/>
              </w:rPr>
              <w:t>1</w:t>
            </w:r>
          </w:p>
        </w:tc>
        <w:tc>
          <w:tcPr>
            <w:tcW w:w="978"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II</w:t>
            </w:r>
          </w:p>
        </w:tc>
        <w:tc>
          <w:tcPr>
            <w:tcW w:w="1774"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1</w:t>
            </w:r>
          </w:p>
        </w:tc>
        <w:tc>
          <w:tcPr>
            <w:tcW w:w="979" w:type="dxa"/>
            <w:tcBorders>
              <w:left w:val="single" w:sz="4" w:space="0" w:color="000000"/>
              <w:bottom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V</w:t>
            </w:r>
          </w:p>
        </w:tc>
        <w:tc>
          <w:tcPr>
            <w:tcW w:w="1375" w:type="dxa"/>
            <w:tcBorders>
              <w:left w:val="single" w:sz="4" w:space="0" w:color="000000"/>
              <w:bottom w:val="single" w:sz="4" w:space="0" w:color="000000"/>
              <w:right w:val="single" w:sz="4" w:space="0" w:color="000000"/>
            </w:tcBorders>
            <w:shd w:val="clear" w:color="auto" w:fill="auto"/>
            <w:vAlign w:val="center"/>
          </w:tcPr>
          <w:p w:rsidR="00AD3E69" w:rsidRPr="008F55E6" w:rsidRDefault="00AD3E69" w:rsidP="00CE4869">
            <w:pPr>
              <w:pStyle w:val="TAC"/>
              <w:snapToGrid w:val="0"/>
              <w:rPr>
                <w:rFonts w:eastAsia="SimSun" w:cs="Arial"/>
                <w:szCs w:val="22"/>
                <w:lang w:eastAsia="en-US"/>
              </w:rPr>
            </w:pPr>
            <w:r w:rsidRPr="008F55E6">
              <w:rPr>
                <w:rFonts w:eastAsia="SimSun" w:cs="Arial"/>
                <w:szCs w:val="22"/>
                <w:lang w:eastAsia="en-US"/>
              </w:rPr>
              <w:t>2</w:t>
            </w:r>
          </w:p>
        </w:tc>
      </w:tr>
    </w:tbl>
    <w:p w:rsidR="00AD3E69" w:rsidRPr="008F55E6" w:rsidRDefault="00AD3E69" w:rsidP="003D5889"/>
    <w:p w:rsidR="00262676" w:rsidRPr="008F55E6" w:rsidRDefault="00262676" w:rsidP="00285235">
      <w:pPr>
        <w:pStyle w:val="Heading2"/>
        <w:rPr>
          <w:rFonts w:cs="v5.0.0"/>
        </w:rPr>
      </w:pPr>
      <w:bookmarkStart w:id="23" w:name="_Toc535329776"/>
      <w:r w:rsidRPr="008F55E6">
        <w:rPr>
          <w:rFonts w:cs="v5.0.0"/>
        </w:rPr>
        <w:t>5.3</w:t>
      </w:r>
      <w:r w:rsidRPr="008F55E6">
        <w:rPr>
          <w:rFonts w:cs="v5.0.0"/>
        </w:rPr>
        <w:tab/>
        <w:t>Tx-Rx frequency separation</w:t>
      </w:r>
      <w:bookmarkEnd w:id="23"/>
    </w:p>
    <w:p w:rsidR="00262676" w:rsidRPr="008F55E6" w:rsidRDefault="00262676" w:rsidP="00EA1EF8">
      <w:pPr>
        <w:pStyle w:val="B1"/>
      </w:pPr>
      <w:r w:rsidRPr="008F55E6">
        <w:t>a)</w:t>
      </w:r>
      <w:r w:rsidRPr="008F55E6">
        <w:tab/>
        <w:t>UTRA/FDD is designed to operate with the following TX-RX frequency separation</w:t>
      </w:r>
      <w:r w:rsidR="006F13C1" w:rsidRPr="008F55E6">
        <w:t>:</w:t>
      </w:r>
    </w:p>
    <w:p w:rsidR="00262676" w:rsidRPr="008F55E6" w:rsidRDefault="00262676" w:rsidP="009E7477">
      <w:pPr>
        <w:pStyle w:val="TH"/>
      </w:pPr>
      <w:r w:rsidRPr="008F55E6">
        <w:t>Table 5.0A: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2858"/>
      </w:tblGrid>
      <w:tr w:rsidR="008F55E6" w:rsidRPr="008F55E6">
        <w:trPr>
          <w:jc w:val="center"/>
        </w:trPr>
        <w:tc>
          <w:tcPr>
            <w:tcW w:w="3060" w:type="dxa"/>
          </w:tcPr>
          <w:p w:rsidR="00262676" w:rsidRPr="008F55E6" w:rsidRDefault="00262676">
            <w:pPr>
              <w:pStyle w:val="TAH"/>
              <w:rPr>
                <w:rFonts w:cs="v5.0.0"/>
                <w:lang w:eastAsia="en-US"/>
              </w:rPr>
            </w:pPr>
            <w:r w:rsidRPr="008F55E6">
              <w:rPr>
                <w:rFonts w:cs="v5.0.0"/>
                <w:lang w:eastAsia="en-US"/>
              </w:rPr>
              <w:t>Operating Band</w:t>
            </w:r>
          </w:p>
        </w:tc>
        <w:tc>
          <w:tcPr>
            <w:tcW w:w="2858" w:type="dxa"/>
          </w:tcPr>
          <w:p w:rsidR="00262676" w:rsidRPr="008F55E6" w:rsidRDefault="00262676">
            <w:pPr>
              <w:pStyle w:val="TAH"/>
              <w:rPr>
                <w:rFonts w:cs="v5.0.0"/>
                <w:lang w:eastAsia="en-US"/>
              </w:rPr>
            </w:pPr>
            <w:r w:rsidRPr="008F55E6">
              <w:rPr>
                <w:rFonts w:cs="v5.0.0"/>
                <w:lang w:eastAsia="en-US"/>
              </w:rPr>
              <w:t>TX-RX frequency separation</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I</w:t>
            </w:r>
          </w:p>
        </w:tc>
        <w:tc>
          <w:tcPr>
            <w:tcW w:w="2858" w:type="dxa"/>
          </w:tcPr>
          <w:p w:rsidR="00262676" w:rsidRPr="008F55E6" w:rsidRDefault="00262676" w:rsidP="00654B07">
            <w:pPr>
              <w:pStyle w:val="TAC"/>
              <w:rPr>
                <w:rFonts w:cs="Arial"/>
                <w:lang w:eastAsia="en-US"/>
              </w:rPr>
            </w:pPr>
            <w:r w:rsidRPr="008F55E6">
              <w:rPr>
                <w:rFonts w:cs="Arial"/>
                <w:lang w:eastAsia="en-US"/>
              </w:rPr>
              <w:t>190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II</w:t>
            </w:r>
          </w:p>
        </w:tc>
        <w:tc>
          <w:tcPr>
            <w:tcW w:w="2858" w:type="dxa"/>
          </w:tcPr>
          <w:p w:rsidR="00262676" w:rsidRPr="008F55E6" w:rsidRDefault="00262676" w:rsidP="00654B07">
            <w:pPr>
              <w:pStyle w:val="TAC"/>
              <w:rPr>
                <w:rFonts w:cs="Arial"/>
                <w:lang w:eastAsia="en-US"/>
              </w:rPr>
            </w:pPr>
            <w:r w:rsidRPr="008F55E6">
              <w:rPr>
                <w:rFonts w:cs="Arial"/>
                <w:lang w:eastAsia="en-US"/>
              </w:rPr>
              <w:t>80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III</w:t>
            </w:r>
          </w:p>
        </w:tc>
        <w:tc>
          <w:tcPr>
            <w:tcW w:w="2858" w:type="dxa"/>
          </w:tcPr>
          <w:p w:rsidR="00262676" w:rsidRPr="008F55E6" w:rsidRDefault="00262676" w:rsidP="00654B07">
            <w:pPr>
              <w:pStyle w:val="TAC"/>
              <w:rPr>
                <w:rFonts w:cs="Arial"/>
                <w:lang w:eastAsia="en-US"/>
              </w:rPr>
            </w:pPr>
            <w:r w:rsidRPr="008F55E6">
              <w:rPr>
                <w:rFonts w:cs="Arial"/>
                <w:lang w:eastAsia="en-US"/>
              </w:rPr>
              <w:t>95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IV</w:t>
            </w:r>
          </w:p>
        </w:tc>
        <w:tc>
          <w:tcPr>
            <w:tcW w:w="2858" w:type="dxa"/>
          </w:tcPr>
          <w:p w:rsidR="00262676" w:rsidRPr="008F55E6" w:rsidRDefault="00262676" w:rsidP="00654B07">
            <w:pPr>
              <w:pStyle w:val="TAC"/>
              <w:rPr>
                <w:rFonts w:cs="Arial"/>
                <w:lang w:eastAsia="en-US"/>
              </w:rPr>
            </w:pPr>
            <w:r w:rsidRPr="008F55E6">
              <w:rPr>
                <w:rFonts w:cs="Arial"/>
                <w:lang w:eastAsia="en-US"/>
              </w:rPr>
              <w:t>400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V</w:t>
            </w:r>
          </w:p>
        </w:tc>
        <w:tc>
          <w:tcPr>
            <w:tcW w:w="2858" w:type="dxa"/>
          </w:tcPr>
          <w:p w:rsidR="00262676" w:rsidRPr="008F55E6" w:rsidRDefault="00262676" w:rsidP="00654B07">
            <w:pPr>
              <w:pStyle w:val="TAC"/>
              <w:rPr>
                <w:rFonts w:cs="Arial"/>
                <w:lang w:eastAsia="en-US"/>
              </w:rPr>
            </w:pPr>
            <w:r w:rsidRPr="008F55E6">
              <w:rPr>
                <w:rFonts w:cs="Arial"/>
                <w:lang w:eastAsia="en-US"/>
              </w:rPr>
              <w:t>45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VI</w:t>
            </w:r>
          </w:p>
        </w:tc>
        <w:tc>
          <w:tcPr>
            <w:tcW w:w="2858" w:type="dxa"/>
          </w:tcPr>
          <w:p w:rsidR="00262676" w:rsidRPr="008F55E6" w:rsidRDefault="00262676" w:rsidP="00654B07">
            <w:pPr>
              <w:pStyle w:val="TAC"/>
              <w:rPr>
                <w:rFonts w:cs="Arial"/>
                <w:lang w:eastAsia="en-US"/>
              </w:rPr>
            </w:pPr>
            <w:r w:rsidRPr="008F55E6">
              <w:rPr>
                <w:rFonts w:cs="Arial"/>
                <w:lang w:eastAsia="en-US"/>
              </w:rPr>
              <w:t>45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VII</w:t>
            </w:r>
          </w:p>
        </w:tc>
        <w:tc>
          <w:tcPr>
            <w:tcW w:w="2858" w:type="dxa"/>
          </w:tcPr>
          <w:p w:rsidR="00262676" w:rsidRPr="008F55E6" w:rsidRDefault="00262676" w:rsidP="00654B07">
            <w:pPr>
              <w:pStyle w:val="TAC"/>
              <w:rPr>
                <w:rFonts w:cs="Arial"/>
                <w:lang w:eastAsia="en-US"/>
              </w:rPr>
            </w:pPr>
            <w:r w:rsidRPr="008F55E6">
              <w:rPr>
                <w:rFonts w:cs="Arial"/>
                <w:lang w:eastAsia="en-US"/>
              </w:rPr>
              <w:t>120 MHz</w:t>
            </w:r>
          </w:p>
        </w:tc>
      </w:tr>
      <w:tr w:rsidR="008F55E6" w:rsidRPr="008F55E6">
        <w:trPr>
          <w:jc w:val="center"/>
        </w:trPr>
        <w:tc>
          <w:tcPr>
            <w:tcW w:w="3060" w:type="dxa"/>
            <w:tcBorders>
              <w:top w:val="single" w:sz="4" w:space="0" w:color="auto"/>
              <w:left w:val="single" w:sz="4" w:space="0" w:color="auto"/>
              <w:bottom w:val="single" w:sz="4" w:space="0" w:color="auto"/>
              <w:right w:val="single" w:sz="4" w:space="0" w:color="auto"/>
            </w:tcBorders>
          </w:tcPr>
          <w:p w:rsidR="00262676" w:rsidRPr="008F55E6" w:rsidRDefault="00262676" w:rsidP="00654B07">
            <w:pPr>
              <w:pStyle w:val="TAC"/>
              <w:rPr>
                <w:rFonts w:cs="Arial"/>
                <w:lang w:eastAsia="en-US"/>
              </w:rPr>
            </w:pPr>
            <w:r w:rsidRPr="008F55E6">
              <w:rPr>
                <w:rFonts w:cs="Arial"/>
                <w:lang w:eastAsia="en-US"/>
              </w:rPr>
              <w:t>VIII</w:t>
            </w:r>
          </w:p>
        </w:tc>
        <w:tc>
          <w:tcPr>
            <w:tcW w:w="2858" w:type="dxa"/>
            <w:tcBorders>
              <w:top w:val="single" w:sz="4" w:space="0" w:color="auto"/>
              <w:left w:val="single" w:sz="4" w:space="0" w:color="auto"/>
              <w:bottom w:val="single" w:sz="4" w:space="0" w:color="auto"/>
              <w:right w:val="single" w:sz="4" w:space="0" w:color="auto"/>
            </w:tcBorders>
          </w:tcPr>
          <w:p w:rsidR="00262676" w:rsidRPr="008F55E6" w:rsidRDefault="00262676" w:rsidP="00654B07">
            <w:pPr>
              <w:pStyle w:val="TAC"/>
              <w:rPr>
                <w:rFonts w:cs="Arial"/>
                <w:lang w:eastAsia="en-US"/>
              </w:rPr>
            </w:pPr>
            <w:r w:rsidRPr="008F55E6">
              <w:rPr>
                <w:rFonts w:cs="Arial"/>
                <w:lang w:eastAsia="en-US"/>
              </w:rPr>
              <w:t>45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IX</w:t>
            </w:r>
          </w:p>
        </w:tc>
        <w:tc>
          <w:tcPr>
            <w:tcW w:w="2858" w:type="dxa"/>
          </w:tcPr>
          <w:p w:rsidR="00262676" w:rsidRPr="008F55E6" w:rsidRDefault="00262676" w:rsidP="00654B07">
            <w:pPr>
              <w:pStyle w:val="TAC"/>
              <w:rPr>
                <w:rFonts w:cs="Arial"/>
                <w:lang w:eastAsia="en-US"/>
              </w:rPr>
            </w:pPr>
            <w:r w:rsidRPr="008F55E6">
              <w:rPr>
                <w:rFonts w:cs="Arial"/>
                <w:lang w:eastAsia="en-US"/>
              </w:rPr>
              <w:t>95 MHz</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X</w:t>
            </w:r>
          </w:p>
        </w:tc>
        <w:tc>
          <w:tcPr>
            <w:tcW w:w="2858" w:type="dxa"/>
          </w:tcPr>
          <w:p w:rsidR="00262676" w:rsidRPr="008F55E6" w:rsidRDefault="00262676" w:rsidP="00654B07">
            <w:pPr>
              <w:pStyle w:val="TAC"/>
              <w:rPr>
                <w:rFonts w:cs="Arial"/>
                <w:lang w:eastAsia="en-US"/>
              </w:rPr>
            </w:pPr>
            <w:r w:rsidRPr="008F55E6">
              <w:rPr>
                <w:rFonts w:cs="Arial"/>
                <w:lang w:eastAsia="en-US"/>
              </w:rPr>
              <w:t xml:space="preserve">400 MHz </w:t>
            </w:r>
          </w:p>
        </w:tc>
      </w:tr>
      <w:tr w:rsidR="008F55E6" w:rsidRPr="008F55E6">
        <w:trPr>
          <w:jc w:val="center"/>
        </w:trPr>
        <w:tc>
          <w:tcPr>
            <w:tcW w:w="3060" w:type="dxa"/>
          </w:tcPr>
          <w:p w:rsidR="00262676" w:rsidRPr="008F55E6" w:rsidRDefault="00262676" w:rsidP="00654B07">
            <w:pPr>
              <w:pStyle w:val="TAC"/>
              <w:rPr>
                <w:rFonts w:cs="Arial"/>
                <w:lang w:eastAsia="en-US"/>
              </w:rPr>
            </w:pPr>
            <w:r w:rsidRPr="008F55E6">
              <w:rPr>
                <w:rFonts w:cs="Arial"/>
                <w:lang w:eastAsia="en-US"/>
              </w:rPr>
              <w:t>XI</w:t>
            </w:r>
          </w:p>
        </w:tc>
        <w:tc>
          <w:tcPr>
            <w:tcW w:w="2858" w:type="dxa"/>
          </w:tcPr>
          <w:p w:rsidR="00262676" w:rsidRPr="008F55E6" w:rsidRDefault="00262676" w:rsidP="00654B07">
            <w:pPr>
              <w:pStyle w:val="TAC"/>
              <w:rPr>
                <w:rFonts w:cs="Arial"/>
                <w:lang w:eastAsia="en-US"/>
              </w:rPr>
            </w:pPr>
            <w:r w:rsidRPr="008F55E6">
              <w:rPr>
                <w:rFonts w:cs="Arial"/>
                <w:lang w:eastAsia="en-US"/>
              </w:rPr>
              <w:t>48 MHz</w:t>
            </w:r>
          </w:p>
        </w:tc>
      </w:tr>
      <w:tr w:rsidR="008F55E6" w:rsidRPr="008F55E6">
        <w:trPr>
          <w:jc w:val="center"/>
        </w:trPr>
        <w:tc>
          <w:tcPr>
            <w:tcW w:w="3060" w:type="dxa"/>
            <w:vAlign w:val="center"/>
          </w:tcPr>
          <w:p w:rsidR="00255573" w:rsidRPr="008F55E6" w:rsidRDefault="00255573" w:rsidP="00654B07">
            <w:pPr>
              <w:pStyle w:val="TAC"/>
              <w:rPr>
                <w:rFonts w:cs="Arial"/>
                <w:lang w:eastAsia="en-US"/>
              </w:rPr>
            </w:pPr>
            <w:r w:rsidRPr="008F55E6">
              <w:rPr>
                <w:rFonts w:cs="Arial"/>
                <w:lang w:eastAsia="en-US"/>
              </w:rPr>
              <w:t>XII</w:t>
            </w:r>
          </w:p>
        </w:tc>
        <w:tc>
          <w:tcPr>
            <w:tcW w:w="2858" w:type="dxa"/>
          </w:tcPr>
          <w:p w:rsidR="00255573" w:rsidRPr="008F55E6" w:rsidRDefault="00255573" w:rsidP="00654B07">
            <w:pPr>
              <w:pStyle w:val="TAC"/>
              <w:rPr>
                <w:rFonts w:cs="Arial"/>
                <w:lang w:eastAsia="en-US"/>
              </w:rPr>
            </w:pPr>
            <w:r w:rsidRPr="008F55E6">
              <w:rPr>
                <w:rFonts w:cs="Arial"/>
                <w:lang w:eastAsia="en-US"/>
              </w:rPr>
              <w:t>30 MHz</w:t>
            </w:r>
          </w:p>
        </w:tc>
      </w:tr>
      <w:tr w:rsidR="008F55E6" w:rsidRPr="008F55E6">
        <w:trPr>
          <w:jc w:val="center"/>
        </w:trPr>
        <w:tc>
          <w:tcPr>
            <w:tcW w:w="3060" w:type="dxa"/>
            <w:vAlign w:val="center"/>
          </w:tcPr>
          <w:p w:rsidR="00255573" w:rsidRPr="008F55E6" w:rsidRDefault="00255573" w:rsidP="00654B07">
            <w:pPr>
              <w:pStyle w:val="TAC"/>
              <w:rPr>
                <w:rFonts w:cs="Arial"/>
                <w:lang w:eastAsia="en-US"/>
              </w:rPr>
            </w:pPr>
            <w:r w:rsidRPr="008F55E6">
              <w:rPr>
                <w:rFonts w:cs="Arial"/>
                <w:lang w:eastAsia="en-US"/>
              </w:rPr>
              <w:t>XIII</w:t>
            </w:r>
          </w:p>
        </w:tc>
        <w:tc>
          <w:tcPr>
            <w:tcW w:w="2858" w:type="dxa"/>
          </w:tcPr>
          <w:p w:rsidR="00255573" w:rsidRPr="008F55E6" w:rsidRDefault="00255573" w:rsidP="00654B07">
            <w:pPr>
              <w:pStyle w:val="TAC"/>
              <w:rPr>
                <w:rFonts w:cs="Arial"/>
                <w:lang w:eastAsia="en-US"/>
              </w:rPr>
            </w:pPr>
            <w:r w:rsidRPr="008F55E6">
              <w:rPr>
                <w:rFonts w:cs="Arial"/>
                <w:lang w:eastAsia="en-US"/>
              </w:rPr>
              <w:t>31 MHz</w:t>
            </w:r>
          </w:p>
        </w:tc>
      </w:tr>
      <w:tr w:rsidR="008F55E6" w:rsidRPr="008F55E6">
        <w:trPr>
          <w:jc w:val="center"/>
        </w:trPr>
        <w:tc>
          <w:tcPr>
            <w:tcW w:w="3060" w:type="dxa"/>
            <w:vAlign w:val="center"/>
          </w:tcPr>
          <w:p w:rsidR="00255573" w:rsidRPr="008F55E6" w:rsidRDefault="00255573" w:rsidP="00654B07">
            <w:pPr>
              <w:pStyle w:val="TAC"/>
              <w:rPr>
                <w:rFonts w:cs="Arial"/>
                <w:lang w:eastAsia="en-US"/>
              </w:rPr>
            </w:pPr>
            <w:r w:rsidRPr="008F55E6">
              <w:rPr>
                <w:rFonts w:cs="Arial"/>
                <w:lang w:eastAsia="en-US"/>
              </w:rPr>
              <w:t>XIV</w:t>
            </w:r>
          </w:p>
        </w:tc>
        <w:tc>
          <w:tcPr>
            <w:tcW w:w="2858" w:type="dxa"/>
          </w:tcPr>
          <w:p w:rsidR="00255573" w:rsidRPr="008F55E6" w:rsidRDefault="00255573" w:rsidP="00654B07">
            <w:pPr>
              <w:pStyle w:val="TAC"/>
              <w:rPr>
                <w:rFonts w:cs="Arial"/>
                <w:lang w:eastAsia="en-US"/>
              </w:rPr>
            </w:pPr>
            <w:r w:rsidRPr="008F55E6">
              <w:rPr>
                <w:rFonts w:cs="Arial"/>
                <w:lang w:eastAsia="en-US"/>
              </w:rPr>
              <w:t>30 MHz</w:t>
            </w:r>
          </w:p>
        </w:tc>
      </w:tr>
      <w:tr w:rsidR="008F55E6" w:rsidRPr="008F55E6">
        <w:trPr>
          <w:trHeight w:val="104"/>
          <w:jc w:val="center"/>
        </w:trPr>
        <w:tc>
          <w:tcPr>
            <w:tcW w:w="3060" w:type="dxa"/>
            <w:vAlign w:val="center"/>
          </w:tcPr>
          <w:p w:rsidR="005E6FDC" w:rsidRPr="008F55E6" w:rsidRDefault="005E6FDC" w:rsidP="00654B07">
            <w:pPr>
              <w:pStyle w:val="TAC"/>
              <w:rPr>
                <w:rFonts w:cs="Arial"/>
                <w:lang w:eastAsia="en-US"/>
              </w:rPr>
            </w:pPr>
            <w:r w:rsidRPr="008F55E6">
              <w:rPr>
                <w:rFonts w:cs="Arial"/>
                <w:lang w:eastAsia="en-US"/>
              </w:rPr>
              <w:t>XIX</w:t>
            </w:r>
          </w:p>
        </w:tc>
        <w:tc>
          <w:tcPr>
            <w:tcW w:w="2858" w:type="dxa"/>
            <w:shd w:val="clear" w:color="auto" w:fill="auto"/>
          </w:tcPr>
          <w:p w:rsidR="005E6FDC" w:rsidRPr="008F55E6" w:rsidRDefault="005E6FDC" w:rsidP="00654B07">
            <w:pPr>
              <w:pStyle w:val="TAC"/>
              <w:rPr>
                <w:rFonts w:cs="Arial"/>
                <w:lang w:eastAsia="en-US"/>
              </w:rPr>
            </w:pPr>
            <w:r w:rsidRPr="008F55E6">
              <w:rPr>
                <w:rFonts w:cs="Arial"/>
                <w:lang w:eastAsia="en-US"/>
              </w:rPr>
              <w:t>45 MHz</w:t>
            </w:r>
          </w:p>
        </w:tc>
      </w:tr>
      <w:tr w:rsidR="008F55E6" w:rsidRPr="008F55E6">
        <w:trPr>
          <w:trHeight w:val="103"/>
          <w:jc w:val="center"/>
        </w:trPr>
        <w:tc>
          <w:tcPr>
            <w:tcW w:w="3060" w:type="dxa"/>
            <w:vAlign w:val="center"/>
          </w:tcPr>
          <w:p w:rsidR="005E6FDC" w:rsidRPr="008F55E6" w:rsidRDefault="005E6FDC" w:rsidP="00654B07">
            <w:pPr>
              <w:pStyle w:val="TAC"/>
              <w:rPr>
                <w:rFonts w:cs="Arial"/>
                <w:lang w:eastAsia="en-US"/>
              </w:rPr>
            </w:pPr>
            <w:r w:rsidRPr="008F55E6">
              <w:rPr>
                <w:rFonts w:cs="Arial"/>
                <w:lang w:eastAsia="en-US"/>
              </w:rPr>
              <w:t>XX</w:t>
            </w:r>
          </w:p>
        </w:tc>
        <w:tc>
          <w:tcPr>
            <w:tcW w:w="2858" w:type="dxa"/>
            <w:shd w:val="clear" w:color="auto" w:fill="auto"/>
          </w:tcPr>
          <w:p w:rsidR="005E6FDC" w:rsidRPr="008F55E6" w:rsidRDefault="005E6FDC" w:rsidP="00654B07">
            <w:pPr>
              <w:pStyle w:val="TAC"/>
              <w:rPr>
                <w:rFonts w:cs="Arial"/>
                <w:lang w:eastAsia="en-US"/>
              </w:rPr>
            </w:pPr>
            <w:r w:rsidRPr="008F55E6">
              <w:rPr>
                <w:rFonts w:cs="Arial"/>
                <w:lang w:eastAsia="en-US"/>
              </w:rPr>
              <w:t>41 MHz</w:t>
            </w:r>
          </w:p>
        </w:tc>
      </w:tr>
      <w:tr w:rsidR="008F55E6" w:rsidRPr="008F55E6">
        <w:trPr>
          <w:jc w:val="center"/>
        </w:trPr>
        <w:tc>
          <w:tcPr>
            <w:tcW w:w="3060" w:type="dxa"/>
          </w:tcPr>
          <w:p w:rsidR="005E5188" w:rsidRPr="008F55E6" w:rsidRDefault="005E5188" w:rsidP="00654B07">
            <w:pPr>
              <w:pStyle w:val="TAC"/>
              <w:rPr>
                <w:rFonts w:cs="Arial"/>
                <w:lang w:eastAsia="en-US"/>
              </w:rPr>
            </w:pPr>
            <w:r w:rsidRPr="008F55E6">
              <w:rPr>
                <w:rFonts w:cs="Arial"/>
                <w:lang w:eastAsia="en-US"/>
              </w:rPr>
              <w:t>XXI</w:t>
            </w:r>
          </w:p>
        </w:tc>
        <w:tc>
          <w:tcPr>
            <w:tcW w:w="2858" w:type="dxa"/>
          </w:tcPr>
          <w:p w:rsidR="005E5188" w:rsidRPr="008F55E6" w:rsidRDefault="005E5188" w:rsidP="00654B07">
            <w:pPr>
              <w:pStyle w:val="TAC"/>
              <w:rPr>
                <w:rFonts w:cs="Arial"/>
                <w:lang w:eastAsia="en-US"/>
              </w:rPr>
            </w:pPr>
            <w:r w:rsidRPr="008F55E6">
              <w:rPr>
                <w:rFonts w:cs="Arial"/>
                <w:lang w:eastAsia="en-US"/>
              </w:rPr>
              <w:t>48 MHz</w:t>
            </w:r>
          </w:p>
        </w:tc>
      </w:tr>
      <w:tr w:rsidR="008F55E6" w:rsidRPr="008F55E6">
        <w:trPr>
          <w:jc w:val="center"/>
        </w:trPr>
        <w:tc>
          <w:tcPr>
            <w:tcW w:w="3060" w:type="dxa"/>
          </w:tcPr>
          <w:p w:rsidR="009C0081" w:rsidRPr="008F55E6" w:rsidRDefault="009C0081" w:rsidP="00654B07">
            <w:pPr>
              <w:pStyle w:val="TAC"/>
              <w:rPr>
                <w:rFonts w:cs="Arial"/>
                <w:lang w:eastAsia="en-US"/>
              </w:rPr>
            </w:pPr>
            <w:r w:rsidRPr="008F55E6">
              <w:rPr>
                <w:rFonts w:cs="Arial"/>
                <w:lang w:eastAsia="zh-CN"/>
              </w:rPr>
              <w:t>XXII</w:t>
            </w:r>
          </w:p>
        </w:tc>
        <w:tc>
          <w:tcPr>
            <w:tcW w:w="2858" w:type="dxa"/>
          </w:tcPr>
          <w:p w:rsidR="009C0081" w:rsidRPr="008F55E6" w:rsidRDefault="009C0081" w:rsidP="00654B07">
            <w:pPr>
              <w:pStyle w:val="TAC"/>
              <w:rPr>
                <w:rFonts w:cs="Arial"/>
                <w:lang w:eastAsia="en-US"/>
              </w:rPr>
            </w:pPr>
            <w:r w:rsidRPr="008F55E6">
              <w:rPr>
                <w:rFonts w:cs="Arial"/>
                <w:lang w:eastAsia="en-US"/>
              </w:rPr>
              <w:t>100 MHz</w:t>
            </w:r>
          </w:p>
        </w:tc>
      </w:tr>
      <w:tr w:rsidR="008F55E6" w:rsidRPr="008F55E6">
        <w:trPr>
          <w:jc w:val="center"/>
        </w:trPr>
        <w:tc>
          <w:tcPr>
            <w:tcW w:w="3060" w:type="dxa"/>
          </w:tcPr>
          <w:p w:rsidR="003842BA" w:rsidRPr="008F55E6" w:rsidRDefault="003842BA" w:rsidP="00654B07">
            <w:pPr>
              <w:pStyle w:val="TAC"/>
              <w:rPr>
                <w:rFonts w:cs="Arial"/>
                <w:lang w:eastAsia="en-US"/>
              </w:rPr>
            </w:pPr>
            <w:r w:rsidRPr="008F55E6">
              <w:rPr>
                <w:rFonts w:cs="Arial"/>
                <w:lang w:eastAsia="zh-CN"/>
              </w:rPr>
              <w:t>XXV</w:t>
            </w:r>
          </w:p>
        </w:tc>
        <w:tc>
          <w:tcPr>
            <w:tcW w:w="2858" w:type="dxa"/>
          </w:tcPr>
          <w:p w:rsidR="003842BA" w:rsidRPr="008F55E6" w:rsidRDefault="003842BA" w:rsidP="00654B07">
            <w:pPr>
              <w:pStyle w:val="TAC"/>
              <w:rPr>
                <w:rFonts w:cs="Arial"/>
                <w:lang w:eastAsia="en-US"/>
              </w:rPr>
            </w:pPr>
            <w:r w:rsidRPr="008F55E6">
              <w:rPr>
                <w:rFonts w:cs="Arial"/>
                <w:lang w:eastAsia="en-US"/>
              </w:rPr>
              <w:t>80 MHz</w:t>
            </w:r>
          </w:p>
        </w:tc>
      </w:tr>
      <w:tr w:rsidR="00334EA2" w:rsidRPr="008F55E6">
        <w:trPr>
          <w:jc w:val="center"/>
        </w:trPr>
        <w:tc>
          <w:tcPr>
            <w:tcW w:w="3060" w:type="dxa"/>
          </w:tcPr>
          <w:p w:rsidR="00334EA2" w:rsidRPr="008F55E6" w:rsidRDefault="00334EA2" w:rsidP="009E179B">
            <w:pPr>
              <w:pStyle w:val="TAC"/>
              <w:rPr>
                <w:rFonts w:cs="Arial"/>
                <w:lang w:eastAsia="en-US"/>
              </w:rPr>
            </w:pPr>
            <w:r w:rsidRPr="008F55E6">
              <w:rPr>
                <w:rFonts w:cs="Arial"/>
                <w:lang w:eastAsia="zh-CN"/>
              </w:rPr>
              <w:t>XXVI</w:t>
            </w:r>
          </w:p>
        </w:tc>
        <w:tc>
          <w:tcPr>
            <w:tcW w:w="2858" w:type="dxa"/>
          </w:tcPr>
          <w:p w:rsidR="00334EA2" w:rsidRPr="008F55E6" w:rsidRDefault="00334EA2" w:rsidP="009E179B">
            <w:pPr>
              <w:pStyle w:val="TAC"/>
              <w:rPr>
                <w:rFonts w:cs="Arial"/>
                <w:lang w:eastAsia="en-US"/>
              </w:rPr>
            </w:pPr>
            <w:r w:rsidRPr="008F55E6">
              <w:rPr>
                <w:rFonts w:cs="v5.0.0"/>
                <w:lang w:eastAsia="en-US"/>
              </w:rPr>
              <w:t>45MHz</w:t>
            </w:r>
          </w:p>
        </w:tc>
      </w:tr>
    </w:tbl>
    <w:p w:rsidR="00262676" w:rsidRPr="008F55E6" w:rsidRDefault="00262676"/>
    <w:p w:rsidR="00262676" w:rsidRPr="008F55E6" w:rsidRDefault="00262676">
      <w:pPr>
        <w:pStyle w:val="B1"/>
        <w:rPr>
          <w:rFonts w:cs="v5.0.0"/>
        </w:rPr>
      </w:pPr>
      <w:r w:rsidRPr="008F55E6">
        <w:rPr>
          <w:rFonts w:cs="v5.0.0"/>
        </w:rPr>
        <w:t>b)</w:t>
      </w:r>
      <w:r w:rsidRPr="008F55E6">
        <w:rPr>
          <w:rFonts w:cs="v5.0.0"/>
        </w:rPr>
        <w:tab/>
        <w:t>UTRA/FDD can support both fixed and variable transmit to receive frequency separation.</w:t>
      </w:r>
    </w:p>
    <w:p w:rsidR="00262676" w:rsidRPr="008F55E6" w:rsidRDefault="00262676">
      <w:pPr>
        <w:pStyle w:val="B1"/>
        <w:rPr>
          <w:rFonts w:cs="v5.0.0"/>
        </w:rPr>
      </w:pPr>
      <w:r w:rsidRPr="008F55E6">
        <w:rPr>
          <w:rFonts w:cs="v5.0.0"/>
        </w:rPr>
        <w:t>c)</w:t>
      </w:r>
      <w:r w:rsidRPr="008F55E6">
        <w:rPr>
          <w:rFonts w:cs="v5.0.0"/>
        </w:rPr>
        <w:tab/>
        <w:t>The use of other transmit to receive frequency separations in existing or other frequency bands shall not be precluded.</w:t>
      </w:r>
    </w:p>
    <w:p w:rsidR="009D2AB3" w:rsidRPr="008F55E6" w:rsidRDefault="005912D4" w:rsidP="009D2AB3">
      <w:pPr>
        <w:pStyle w:val="B1"/>
        <w:rPr>
          <w:rFonts w:cs="v5.0.0"/>
        </w:rPr>
      </w:pPr>
      <w:r w:rsidRPr="008F55E6">
        <w:rPr>
          <w:rFonts w:cs="v5.0.0"/>
        </w:rPr>
        <w:t>d)</w:t>
      </w:r>
      <w:r w:rsidRPr="008F55E6">
        <w:rPr>
          <w:rFonts w:cs="v5.0.0"/>
        </w:rPr>
        <w:tab/>
        <w:t xml:space="preserve">When configured to operate </w:t>
      </w:r>
      <w:r w:rsidR="006F13C1" w:rsidRPr="008F55E6">
        <w:rPr>
          <w:rFonts w:cs="v5.0.0"/>
        </w:rPr>
        <w:t>in DC-HSDPA</w:t>
      </w:r>
      <w:r w:rsidR="009D2AB3" w:rsidRPr="008F55E6">
        <w:rPr>
          <w:rFonts w:cs="v5.0.0"/>
        </w:rPr>
        <w:t xml:space="preserve"> with a single UL frequency</w:t>
      </w:r>
      <w:r w:rsidRPr="008F55E6">
        <w:rPr>
          <w:rFonts w:cs="v5.0.0"/>
        </w:rPr>
        <w:t xml:space="preserve">, the TX-RX frequency separation in Table 5.0A shall be applied </w:t>
      </w:r>
      <w:r w:rsidR="009D2AB3" w:rsidRPr="008F55E6">
        <w:rPr>
          <w:rFonts w:cs="v5.0.0"/>
        </w:rPr>
        <w:t>for</w:t>
      </w:r>
      <w:r w:rsidRPr="008F55E6">
        <w:rPr>
          <w:rFonts w:cs="v5.0.0"/>
        </w:rPr>
        <w:t xml:space="preserve"> the serving HS-DSCH cell. For band</w:t>
      </w:r>
      <w:r w:rsidR="009D2AB3" w:rsidRPr="008F55E6">
        <w:rPr>
          <w:rFonts w:cs="v5.0.0"/>
        </w:rPr>
        <w:t>s</w:t>
      </w:r>
      <w:r w:rsidRPr="008F55E6">
        <w:rPr>
          <w:rFonts w:cs="v5.0.0"/>
        </w:rPr>
        <w:t xml:space="preserve"> XII, XIII and XIV, the TX-RX frequency separation in Table 5.0A shall be the minimum spacing between </w:t>
      </w:r>
      <w:r w:rsidR="009D2AB3" w:rsidRPr="008F55E6">
        <w:rPr>
          <w:rFonts w:cs="v5.0.0"/>
        </w:rPr>
        <w:t xml:space="preserve">the </w:t>
      </w:r>
      <w:r w:rsidRPr="008F55E6">
        <w:rPr>
          <w:rFonts w:cs="v5.0.0"/>
        </w:rPr>
        <w:t xml:space="preserve">UL and </w:t>
      </w:r>
      <w:r w:rsidR="009D2AB3" w:rsidRPr="008F55E6">
        <w:rPr>
          <w:rFonts w:cs="v5.0.0"/>
        </w:rPr>
        <w:t xml:space="preserve">either </w:t>
      </w:r>
      <w:r w:rsidRPr="008F55E6">
        <w:rPr>
          <w:rFonts w:cs="v5.0.0"/>
        </w:rPr>
        <w:t xml:space="preserve">of </w:t>
      </w:r>
      <w:r w:rsidR="009D2AB3" w:rsidRPr="008F55E6">
        <w:rPr>
          <w:rFonts w:cs="v5.0.0"/>
        </w:rPr>
        <w:t xml:space="preserve">the </w:t>
      </w:r>
      <w:r w:rsidRPr="008F55E6">
        <w:rPr>
          <w:rFonts w:cs="v5.0.0"/>
        </w:rPr>
        <w:t>DL carriers.</w:t>
      </w:r>
      <w:r w:rsidR="009D2AB3" w:rsidRPr="008F55E6">
        <w:rPr>
          <w:rFonts w:cs="v5.0.0"/>
        </w:rPr>
        <w:t xml:space="preserve"> </w:t>
      </w:r>
    </w:p>
    <w:p w:rsidR="009D2AB3" w:rsidRPr="008F55E6" w:rsidRDefault="009D2AB3" w:rsidP="009D2AB3">
      <w:pPr>
        <w:pStyle w:val="B1"/>
        <w:rPr>
          <w:rFonts w:cs="v5.0.0"/>
        </w:rPr>
      </w:pPr>
      <w:r w:rsidRPr="008F55E6">
        <w:rPr>
          <w:rFonts w:cs="v5.0.0"/>
        </w:rPr>
        <w:t>e)</w:t>
      </w:r>
      <w:r w:rsidRPr="008F55E6">
        <w:rPr>
          <w:rFonts w:cs="v5.0.0"/>
        </w:rPr>
        <w:tab/>
        <w:t>When configured to operate on dual cells in both the DL and UL, the TX-RX frequency separation in Table 5.0A shall be applied to the primary UL frequency and DL frequency of the serving HS-DSCH cell, and to the secondary UL frequency and the frequency of the secondary serving HS-DSCH cell respectively.</w:t>
      </w:r>
    </w:p>
    <w:p w:rsidR="00EA1EF8" w:rsidRPr="008F55E6" w:rsidRDefault="00EA1EF8" w:rsidP="009D2AB3">
      <w:pPr>
        <w:pStyle w:val="B1"/>
        <w:rPr>
          <w:rFonts w:cs="v5.0.0"/>
        </w:rPr>
      </w:pPr>
      <w:r w:rsidRPr="008F55E6">
        <w:rPr>
          <w:rFonts w:cs="v5.0.0"/>
        </w:rPr>
        <w:lastRenderedPageBreak/>
        <w:t>f)</w:t>
      </w:r>
      <w:r w:rsidRPr="008F55E6">
        <w:rPr>
          <w:rFonts w:cs="v5.0.0"/>
        </w:rPr>
        <w:tab/>
        <w:t xml:space="preserve">When configured to operate on single/dual band 4C-HSDPA </w:t>
      </w:r>
      <w:r w:rsidR="00725A15" w:rsidRPr="008F55E6">
        <w:rPr>
          <w:rFonts w:cs="v5.0.0"/>
          <w:lang w:eastAsia="zh-CN"/>
        </w:rPr>
        <w:t xml:space="preserve">or single band 8C-HSDPA or single band NC-4C-HSDPA </w:t>
      </w:r>
      <w:r w:rsidRPr="008F55E6">
        <w:rPr>
          <w:rFonts w:cs="v5.0.0"/>
        </w:rPr>
        <w:t>with a single UL frequency, the TX-RX frequency separation in Table 5.0A shall be applied for the DL frequency of the serving HS-DSCH cell. When configured to operate on single/dual band 4C-HSDPA</w:t>
      </w:r>
      <w:r w:rsidR="00725A15" w:rsidRPr="008F55E6">
        <w:rPr>
          <w:rFonts w:cs="v5.0.0"/>
        </w:rPr>
        <w:t xml:space="preserve"> </w:t>
      </w:r>
      <w:r w:rsidR="00725A15" w:rsidRPr="008F55E6">
        <w:rPr>
          <w:rFonts w:cs="v5.0.0"/>
          <w:lang w:eastAsia="zh-CN"/>
        </w:rPr>
        <w:t>or single band 8C-HSDPA or single band NC-4C-HSDPA</w:t>
      </w:r>
      <w:r w:rsidRPr="008F55E6">
        <w:rPr>
          <w:rFonts w:cs="v5.0.0"/>
        </w:rPr>
        <w:t xml:space="preserve"> with dual UL frequencies, the TX-RX frequency separation in Table 5.0A shall be applied to the primary UL frequency and DL frequency of the serving HS-DSCH cell, and to the secondary UL frequency and the frequency of the 1st secondary serving HS-DSCH cell respectively.</w:t>
      </w:r>
    </w:p>
    <w:p w:rsidR="005912D4" w:rsidRPr="008F55E6" w:rsidRDefault="003D5889" w:rsidP="003D5889">
      <w:pPr>
        <w:pStyle w:val="B1"/>
        <w:rPr>
          <w:rFonts w:cs="v5.0.0"/>
        </w:rPr>
      </w:pPr>
      <w:r w:rsidRPr="008F55E6">
        <w:rPr>
          <w:rFonts w:cs="v5.0.0"/>
        </w:rPr>
        <w:t>g</w:t>
      </w:r>
      <w:r w:rsidR="009D2AB3" w:rsidRPr="008F55E6">
        <w:rPr>
          <w:rFonts w:cs="v5.0.0"/>
        </w:rPr>
        <w:t>)</w:t>
      </w:r>
      <w:r w:rsidR="009D2AB3" w:rsidRPr="008F55E6">
        <w:rPr>
          <w:rFonts w:cs="v5.0.0"/>
        </w:rPr>
        <w:tab/>
        <w:t>For bands XII, XIII and XIV, the requirements in TS 25.104 are applicable only for a single uplink carrier frequency, however dual cell uplink operation may be considered in future releases.</w:t>
      </w:r>
    </w:p>
    <w:p w:rsidR="00E4471A" w:rsidRPr="008F55E6" w:rsidRDefault="00E4471A" w:rsidP="003D5889">
      <w:pPr>
        <w:pStyle w:val="B1"/>
      </w:pPr>
      <w:r w:rsidRPr="008F55E6">
        <w:t>h)</w:t>
      </w:r>
      <w:r w:rsidRPr="008F55E6">
        <w:tab/>
        <w:t>When configured to operate on dual band dual cell HSDPA or dual band 4C-HSDPA with dual band UL frequencies, the TX-RX frequency separation in Table 5.0A shall be applied to the primary UL frequency and DL frequency of the serving HS-DSCH cell, and to the secondary UL frequency and the frequency of the 1st secondary serving HS-DSCH cell respectively.</w:t>
      </w:r>
    </w:p>
    <w:p w:rsidR="00262676" w:rsidRPr="008F55E6" w:rsidRDefault="00262676" w:rsidP="00285235">
      <w:pPr>
        <w:pStyle w:val="Heading2"/>
        <w:rPr>
          <w:rFonts w:cs="v5.0.0"/>
        </w:rPr>
      </w:pPr>
      <w:bookmarkStart w:id="24" w:name="_Toc535329777"/>
      <w:r w:rsidRPr="008F55E6">
        <w:rPr>
          <w:rFonts w:cs="v5.0.0"/>
        </w:rPr>
        <w:t>5.4</w:t>
      </w:r>
      <w:r w:rsidRPr="008F55E6">
        <w:rPr>
          <w:rFonts w:cs="v5.0.0"/>
        </w:rPr>
        <w:tab/>
        <w:t>Channel arrangement</w:t>
      </w:r>
      <w:bookmarkEnd w:id="24"/>
    </w:p>
    <w:p w:rsidR="00262676" w:rsidRPr="008F55E6" w:rsidRDefault="00262676" w:rsidP="00285235">
      <w:pPr>
        <w:pStyle w:val="Heading3"/>
        <w:rPr>
          <w:rFonts w:cs="v5.0.0"/>
        </w:rPr>
      </w:pPr>
      <w:bookmarkStart w:id="25" w:name="_Toc535329778"/>
      <w:r w:rsidRPr="008F55E6">
        <w:rPr>
          <w:rFonts w:cs="v5.0.0"/>
        </w:rPr>
        <w:t>5.4.1</w:t>
      </w:r>
      <w:r w:rsidRPr="008F55E6">
        <w:rPr>
          <w:rFonts w:cs="v5.0.0"/>
        </w:rPr>
        <w:tab/>
        <w:t>Channel spacing</w:t>
      </w:r>
      <w:bookmarkEnd w:id="25"/>
    </w:p>
    <w:p w:rsidR="00262676" w:rsidRPr="008F55E6" w:rsidRDefault="00262676">
      <w:pPr>
        <w:rPr>
          <w:rFonts w:cs="v5.0.0"/>
        </w:rPr>
      </w:pPr>
      <w:r w:rsidRPr="008F55E6">
        <w:rPr>
          <w:rFonts w:cs="v5.0.0"/>
        </w:rPr>
        <w:t>The nominal channel spacing is 5 MHz, but this can be adjusted to optimise performance in a particular deployment scenario.</w:t>
      </w:r>
    </w:p>
    <w:p w:rsidR="00262676" w:rsidRPr="008F55E6" w:rsidRDefault="00262676" w:rsidP="00285235">
      <w:pPr>
        <w:pStyle w:val="Heading3"/>
        <w:rPr>
          <w:rFonts w:cs="v5.0.0"/>
        </w:rPr>
      </w:pPr>
      <w:bookmarkStart w:id="26" w:name="_Toc535329779"/>
      <w:r w:rsidRPr="008F55E6">
        <w:rPr>
          <w:rFonts w:cs="v5.0.0"/>
        </w:rPr>
        <w:t>5.4.2</w:t>
      </w:r>
      <w:r w:rsidRPr="008F55E6">
        <w:rPr>
          <w:rFonts w:cs="v5.0.0"/>
        </w:rPr>
        <w:tab/>
        <w:t>Channel raster</w:t>
      </w:r>
      <w:bookmarkEnd w:id="26"/>
    </w:p>
    <w:p w:rsidR="00262676" w:rsidRPr="008F55E6" w:rsidRDefault="00262676">
      <w:pPr>
        <w:rPr>
          <w:rFonts w:cs="v5.0.0"/>
        </w:rPr>
      </w:pPr>
      <w:r w:rsidRPr="008F55E6">
        <w:rPr>
          <w:rFonts w:cs="v5.0.0"/>
        </w:rPr>
        <w:t>The channel raster is 200 kHz for all bands, which means that the centre frequency must be an integer multiple of 200 kHz. In addition a number of additional centre frequencies are specified according to table 5.1A, which means that the centre frequencies for these channels are shifted 100 kHz relative to the general raster.</w:t>
      </w:r>
    </w:p>
    <w:p w:rsidR="00262676" w:rsidRPr="008F55E6" w:rsidRDefault="00262676" w:rsidP="00285235">
      <w:pPr>
        <w:pStyle w:val="Heading3"/>
        <w:rPr>
          <w:rFonts w:cs="v5.0.0"/>
        </w:rPr>
      </w:pPr>
      <w:bookmarkStart w:id="27" w:name="_Toc535329780"/>
      <w:r w:rsidRPr="008F55E6">
        <w:rPr>
          <w:rFonts w:cs="v5.0.0"/>
        </w:rPr>
        <w:t>5.4.3</w:t>
      </w:r>
      <w:r w:rsidRPr="008F55E6">
        <w:rPr>
          <w:rFonts w:cs="v5.0.0"/>
        </w:rPr>
        <w:tab/>
        <w:t>Channel number</w:t>
      </w:r>
      <w:bookmarkEnd w:id="27"/>
    </w:p>
    <w:p w:rsidR="00262676" w:rsidRPr="008F55E6" w:rsidRDefault="00262676">
      <w:pPr>
        <w:keepNext/>
        <w:rPr>
          <w:rFonts w:cs="v5.0.0"/>
        </w:rPr>
      </w:pPr>
      <w:r w:rsidRPr="008F55E6">
        <w:rPr>
          <w:rFonts w:cs="v5.0.0"/>
        </w:rPr>
        <w:t xml:space="preserve">The carrier frequency is designated by the UTRA Absolute Radio Frequency Channel Number (UARFCN). </w:t>
      </w:r>
      <w:r w:rsidRPr="008F55E6">
        <w:t xml:space="preserve">For each operating Band, the </w:t>
      </w:r>
      <w:r w:rsidRPr="008F55E6">
        <w:rPr>
          <w:rFonts w:cs="v5.0.0"/>
        </w:rPr>
        <w:t>UARFCN values are defined as follows:</w:t>
      </w:r>
    </w:p>
    <w:p w:rsidR="00262676" w:rsidRPr="008F55E6" w:rsidRDefault="00262676">
      <w:pPr>
        <w:pStyle w:val="EX"/>
      </w:pPr>
      <w:r w:rsidRPr="008F55E6">
        <w:t>Uplink:</w:t>
      </w:r>
      <w:r w:rsidRPr="008F55E6">
        <w:tab/>
      </w:r>
      <w:r w:rsidRPr="008F55E6">
        <w:tab/>
        <w:t>N</w:t>
      </w:r>
      <w:r w:rsidRPr="008F55E6">
        <w:rPr>
          <w:vertAlign w:val="subscript"/>
        </w:rPr>
        <w:t xml:space="preserve">U </w:t>
      </w:r>
      <w:r w:rsidRPr="008F55E6">
        <w:t>=</w:t>
      </w:r>
      <w:r w:rsidRPr="008F55E6">
        <w:rPr>
          <w:vertAlign w:val="subscript"/>
        </w:rPr>
        <w:t xml:space="preserve"> </w:t>
      </w:r>
      <w:r w:rsidRPr="008F55E6">
        <w:t>5 * (F</w:t>
      </w:r>
      <w:r w:rsidRPr="008F55E6">
        <w:rPr>
          <w:vertAlign w:val="subscript"/>
        </w:rPr>
        <w:t>UL</w:t>
      </w:r>
      <w:r w:rsidRPr="008F55E6">
        <w:t xml:space="preserve"> - F</w:t>
      </w:r>
      <w:r w:rsidRPr="008F55E6">
        <w:rPr>
          <w:vertAlign w:val="subscript"/>
        </w:rPr>
        <w:t>UL_Offset</w:t>
      </w:r>
      <w:r w:rsidRPr="008F55E6">
        <w:t>),</w:t>
      </w:r>
      <w:r w:rsidRPr="008F55E6">
        <w:tab/>
        <w:t>for the carrier frequency range F</w:t>
      </w:r>
      <w:r w:rsidRPr="008F55E6">
        <w:rPr>
          <w:vertAlign w:val="subscript"/>
        </w:rPr>
        <w:t>UL_low</w:t>
      </w:r>
      <w:r w:rsidRPr="008F55E6">
        <w:rPr>
          <w:rFonts w:ascii="Symbol" w:hAnsi="Symbol"/>
        </w:rPr>
        <w:t></w:t>
      </w:r>
      <w:r w:rsidRPr="008F55E6">
        <w:rPr>
          <w:rFonts w:ascii="Symbol" w:hAnsi="Symbol"/>
        </w:rPr>
        <w:t></w:t>
      </w:r>
      <w:r w:rsidRPr="008F55E6">
        <w:t xml:space="preserve"> F</w:t>
      </w:r>
      <w:r w:rsidRPr="008F55E6">
        <w:rPr>
          <w:vertAlign w:val="subscript"/>
        </w:rPr>
        <w:t xml:space="preserve">UL </w:t>
      </w:r>
      <w:r w:rsidRPr="008F55E6">
        <w:rPr>
          <w:rFonts w:ascii="Symbol" w:hAnsi="Symbol"/>
        </w:rPr>
        <w:t></w:t>
      </w:r>
      <w:r w:rsidRPr="008F55E6">
        <w:rPr>
          <w:rFonts w:ascii="Symbol" w:hAnsi="Symbol"/>
        </w:rPr>
        <w:t></w:t>
      </w:r>
      <w:r w:rsidRPr="008F55E6">
        <w:t xml:space="preserve"> F</w:t>
      </w:r>
      <w:r w:rsidRPr="008F55E6">
        <w:rPr>
          <w:vertAlign w:val="subscript"/>
        </w:rPr>
        <w:t>UL_high</w:t>
      </w:r>
    </w:p>
    <w:p w:rsidR="00262676" w:rsidRPr="008F55E6" w:rsidRDefault="00262676">
      <w:pPr>
        <w:pStyle w:val="EX"/>
      </w:pPr>
      <w:r w:rsidRPr="008F55E6">
        <w:t>Downlink:</w:t>
      </w:r>
      <w:r w:rsidRPr="008F55E6">
        <w:tab/>
        <w:t>N</w:t>
      </w:r>
      <w:r w:rsidRPr="008F55E6">
        <w:rPr>
          <w:vertAlign w:val="subscript"/>
        </w:rPr>
        <w:t xml:space="preserve">D </w:t>
      </w:r>
      <w:r w:rsidRPr="008F55E6">
        <w:t>=</w:t>
      </w:r>
      <w:r w:rsidRPr="008F55E6">
        <w:rPr>
          <w:vertAlign w:val="subscript"/>
        </w:rPr>
        <w:t xml:space="preserve"> </w:t>
      </w:r>
      <w:r w:rsidRPr="008F55E6">
        <w:t>5 * (F</w:t>
      </w:r>
      <w:r w:rsidRPr="008F55E6">
        <w:rPr>
          <w:vertAlign w:val="subscript"/>
        </w:rPr>
        <w:t>DL</w:t>
      </w:r>
      <w:r w:rsidRPr="008F55E6">
        <w:t xml:space="preserve"> - F</w:t>
      </w:r>
      <w:r w:rsidRPr="008F55E6">
        <w:rPr>
          <w:vertAlign w:val="subscript"/>
        </w:rPr>
        <w:t>DL_Offset</w:t>
      </w:r>
      <w:r w:rsidRPr="008F55E6">
        <w:t>),</w:t>
      </w:r>
      <w:r w:rsidRPr="008F55E6">
        <w:tab/>
        <w:t>for the carrier frequency range F</w:t>
      </w:r>
      <w:r w:rsidRPr="008F55E6">
        <w:rPr>
          <w:vertAlign w:val="subscript"/>
        </w:rPr>
        <w:t>DL_low</w:t>
      </w:r>
      <w:r w:rsidRPr="008F55E6">
        <w:rPr>
          <w:rFonts w:ascii="Symbol" w:hAnsi="Symbol"/>
        </w:rPr>
        <w:t></w:t>
      </w:r>
      <w:r w:rsidRPr="008F55E6">
        <w:rPr>
          <w:rFonts w:ascii="Symbol" w:hAnsi="Symbol"/>
        </w:rPr>
        <w:t></w:t>
      </w:r>
      <w:r w:rsidRPr="008F55E6">
        <w:t xml:space="preserve"> F</w:t>
      </w:r>
      <w:r w:rsidRPr="008F55E6">
        <w:rPr>
          <w:vertAlign w:val="subscript"/>
        </w:rPr>
        <w:t xml:space="preserve">DL </w:t>
      </w:r>
      <w:r w:rsidRPr="008F55E6">
        <w:rPr>
          <w:rFonts w:ascii="Symbol" w:hAnsi="Symbol"/>
        </w:rPr>
        <w:t></w:t>
      </w:r>
      <w:r w:rsidRPr="008F55E6">
        <w:rPr>
          <w:rFonts w:ascii="Symbol" w:hAnsi="Symbol"/>
        </w:rPr>
        <w:t></w:t>
      </w:r>
      <w:r w:rsidRPr="008F55E6">
        <w:t xml:space="preserve"> F</w:t>
      </w:r>
      <w:r w:rsidRPr="008F55E6">
        <w:rPr>
          <w:vertAlign w:val="subscript"/>
        </w:rPr>
        <w:t>DL_high</w:t>
      </w:r>
    </w:p>
    <w:p w:rsidR="00262676" w:rsidRPr="008F55E6" w:rsidRDefault="00262676" w:rsidP="00EA1EF8">
      <w:r w:rsidRPr="008F55E6">
        <w:t xml:space="preserve">For each operating Band, </w:t>
      </w:r>
      <w:r w:rsidRPr="008F55E6">
        <w:rPr>
          <w:rFonts w:cs="Arial"/>
        </w:rPr>
        <w:t>F</w:t>
      </w:r>
      <w:r w:rsidRPr="008F55E6">
        <w:rPr>
          <w:rFonts w:cs="Arial"/>
          <w:vertAlign w:val="subscript"/>
        </w:rPr>
        <w:t>UL_Offset</w:t>
      </w:r>
      <w:r w:rsidRPr="008F55E6">
        <w:rPr>
          <w:rFonts w:cs="Arial"/>
        </w:rPr>
        <w:t xml:space="preserve">, </w:t>
      </w:r>
      <w:r w:rsidRPr="008F55E6">
        <w:t>F</w:t>
      </w:r>
      <w:r w:rsidRPr="008F55E6">
        <w:rPr>
          <w:vertAlign w:val="subscript"/>
        </w:rPr>
        <w:t>UL_low</w:t>
      </w:r>
      <w:r w:rsidRPr="008F55E6">
        <w:rPr>
          <w:rFonts w:ascii="Symbol" w:hAnsi="Symbol"/>
        </w:rPr>
        <w:t></w:t>
      </w:r>
      <w:r w:rsidRPr="008F55E6">
        <w:t xml:space="preserve"> F</w:t>
      </w:r>
      <w:r w:rsidRPr="008F55E6">
        <w:rPr>
          <w:vertAlign w:val="subscript"/>
        </w:rPr>
        <w:t>UL_high</w:t>
      </w:r>
      <w:r w:rsidRPr="008F55E6">
        <w:t xml:space="preserve">, </w:t>
      </w:r>
      <w:r w:rsidRPr="008F55E6">
        <w:rPr>
          <w:rFonts w:cs="Arial"/>
        </w:rPr>
        <w:t>F</w:t>
      </w:r>
      <w:r w:rsidRPr="008F55E6">
        <w:rPr>
          <w:rFonts w:cs="Arial"/>
          <w:vertAlign w:val="subscript"/>
        </w:rPr>
        <w:t>DL_Offset</w:t>
      </w:r>
      <w:r w:rsidRPr="008F55E6">
        <w:rPr>
          <w:rFonts w:cs="Arial"/>
        </w:rPr>
        <w:t xml:space="preserve">,, </w:t>
      </w:r>
      <w:r w:rsidRPr="008F55E6">
        <w:t>F</w:t>
      </w:r>
      <w:r w:rsidRPr="008F55E6">
        <w:rPr>
          <w:vertAlign w:val="subscript"/>
        </w:rPr>
        <w:t>DL_low</w:t>
      </w:r>
      <w:r w:rsidRPr="008F55E6">
        <w:rPr>
          <w:rFonts w:ascii="Symbol" w:hAnsi="Symbol"/>
        </w:rPr>
        <w:t></w:t>
      </w:r>
      <w:r w:rsidRPr="008F55E6">
        <w:t>and F</w:t>
      </w:r>
      <w:r w:rsidRPr="008F55E6">
        <w:rPr>
          <w:vertAlign w:val="subscript"/>
        </w:rPr>
        <w:t>DL_high</w:t>
      </w:r>
      <w:r w:rsidRPr="008F55E6">
        <w:t xml:space="preserve"> are defined in Table 5.1 for the general UARFCN. For the additional UARFCN, </w:t>
      </w:r>
      <w:r w:rsidRPr="008F55E6">
        <w:rPr>
          <w:rFonts w:cs="Arial"/>
        </w:rPr>
        <w:t>F</w:t>
      </w:r>
      <w:r w:rsidRPr="008F55E6">
        <w:rPr>
          <w:rFonts w:cs="Arial"/>
          <w:vertAlign w:val="subscript"/>
        </w:rPr>
        <w:t>UL_Offset</w:t>
      </w:r>
      <w:r w:rsidRPr="008F55E6">
        <w:t xml:space="preserve">, </w:t>
      </w:r>
      <w:r w:rsidRPr="008F55E6">
        <w:rPr>
          <w:rFonts w:cs="Arial"/>
        </w:rPr>
        <w:t>F</w:t>
      </w:r>
      <w:r w:rsidRPr="008F55E6">
        <w:rPr>
          <w:rFonts w:cs="Arial"/>
          <w:vertAlign w:val="subscript"/>
        </w:rPr>
        <w:t>DL_Offset</w:t>
      </w:r>
      <w:r w:rsidRPr="008F55E6">
        <w:t xml:space="preserve"> and the specific F</w:t>
      </w:r>
      <w:r w:rsidRPr="008F55E6">
        <w:rPr>
          <w:vertAlign w:val="subscript"/>
        </w:rPr>
        <w:t xml:space="preserve">UL </w:t>
      </w:r>
      <w:r w:rsidRPr="008F55E6">
        <w:t xml:space="preserve">and </w:t>
      </w:r>
      <w:r w:rsidRPr="008F55E6">
        <w:rPr>
          <w:rFonts w:cs="Arial"/>
        </w:rPr>
        <w:t>F</w:t>
      </w:r>
      <w:r w:rsidRPr="008F55E6">
        <w:rPr>
          <w:rFonts w:cs="Arial"/>
          <w:vertAlign w:val="subscript"/>
        </w:rPr>
        <w:t xml:space="preserve">DL </w:t>
      </w:r>
      <w:r w:rsidRPr="008F55E6">
        <w:t>are defined in Table 5.1A.</w:t>
      </w:r>
    </w:p>
    <w:p w:rsidR="00262676" w:rsidRPr="008F55E6" w:rsidRDefault="00262676" w:rsidP="009E7477">
      <w:pPr>
        <w:pStyle w:val="TH"/>
        <w:rPr>
          <w:rFonts w:cs="v5.0.0"/>
        </w:rPr>
      </w:pPr>
      <w:r w:rsidRPr="008F55E6">
        <w:lastRenderedPageBreak/>
        <w:t>Table 5.1: UARFCN definition (general)</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2"/>
        <w:gridCol w:w="1547"/>
        <w:gridCol w:w="1132"/>
        <w:gridCol w:w="1132"/>
        <w:gridCol w:w="1477"/>
        <w:gridCol w:w="1157"/>
        <w:gridCol w:w="1158"/>
      </w:tblGrid>
      <w:tr w:rsidR="008F55E6" w:rsidRPr="008F55E6" w:rsidTr="001976FE">
        <w:trPr>
          <w:tblHeader/>
          <w:jc w:val="center"/>
        </w:trPr>
        <w:tc>
          <w:tcPr>
            <w:tcW w:w="1077" w:type="dxa"/>
            <w:vMerge w:val="restart"/>
            <w:vAlign w:val="center"/>
          </w:tcPr>
          <w:p w:rsidR="00262676" w:rsidRPr="008F55E6" w:rsidRDefault="00262676" w:rsidP="00A74B6E">
            <w:pPr>
              <w:pStyle w:val="TAH"/>
              <w:rPr>
                <w:rFonts w:cs="Arial"/>
                <w:lang w:eastAsia="en-US"/>
              </w:rPr>
            </w:pPr>
            <w:r w:rsidRPr="008F55E6">
              <w:rPr>
                <w:rFonts w:cs="Arial"/>
                <w:lang w:eastAsia="en-US"/>
              </w:rPr>
              <w:t>Band</w:t>
            </w:r>
          </w:p>
        </w:tc>
        <w:tc>
          <w:tcPr>
            <w:tcW w:w="3944" w:type="dxa"/>
            <w:gridSpan w:val="3"/>
          </w:tcPr>
          <w:p w:rsidR="00262676" w:rsidRPr="008F55E6" w:rsidRDefault="00262676" w:rsidP="00A74B6E">
            <w:pPr>
              <w:pStyle w:val="TAH"/>
              <w:rPr>
                <w:rFonts w:cs="Arial"/>
                <w:lang w:eastAsia="en-US"/>
              </w:rPr>
            </w:pPr>
            <w:r w:rsidRPr="008F55E6">
              <w:rPr>
                <w:rFonts w:cs="Arial"/>
                <w:lang w:eastAsia="en-US"/>
              </w:rPr>
              <w:t>UPLINK (UL)</w:t>
            </w:r>
          </w:p>
          <w:p w:rsidR="00262676" w:rsidRPr="008F55E6" w:rsidRDefault="00262676" w:rsidP="00A74B6E">
            <w:pPr>
              <w:pStyle w:val="TAC"/>
              <w:rPr>
                <w:rFonts w:cs="Arial"/>
                <w:b/>
                <w:bCs/>
                <w:lang w:eastAsia="en-US"/>
              </w:rPr>
            </w:pPr>
            <w:r w:rsidRPr="008F55E6">
              <w:rPr>
                <w:rFonts w:cs="Arial"/>
                <w:lang w:eastAsia="en-US"/>
              </w:rPr>
              <w:t>UE transmit, Node B receive</w:t>
            </w:r>
          </w:p>
        </w:tc>
        <w:tc>
          <w:tcPr>
            <w:tcW w:w="3923" w:type="dxa"/>
            <w:gridSpan w:val="3"/>
          </w:tcPr>
          <w:p w:rsidR="00262676" w:rsidRPr="008F55E6" w:rsidRDefault="00262676" w:rsidP="00A74B6E">
            <w:pPr>
              <w:pStyle w:val="TAH"/>
              <w:rPr>
                <w:rFonts w:cs="Arial"/>
                <w:lang w:eastAsia="en-US"/>
              </w:rPr>
            </w:pPr>
            <w:r w:rsidRPr="008F55E6">
              <w:rPr>
                <w:rFonts w:cs="Arial"/>
                <w:lang w:eastAsia="en-US"/>
              </w:rPr>
              <w:t>DOWNLINK (DL)</w:t>
            </w:r>
          </w:p>
          <w:p w:rsidR="00262676" w:rsidRPr="008F55E6" w:rsidRDefault="00262676" w:rsidP="00A74B6E">
            <w:pPr>
              <w:pStyle w:val="TAC"/>
              <w:rPr>
                <w:rFonts w:cs="Arial"/>
                <w:b/>
                <w:bCs/>
                <w:lang w:eastAsia="en-US"/>
              </w:rPr>
            </w:pPr>
            <w:r w:rsidRPr="008F55E6">
              <w:rPr>
                <w:rFonts w:cs="Arial"/>
                <w:lang w:eastAsia="en-US"/>
              </w:rPr>
              <w:t>UE receive, Node B transmit</w:t>
            </w:r>
          </w:p>
        </w:tc>
      </w:tr>
      <w:tr w:rsidR="008F55E6" w:rsidRPr="008F55E6" w:rsidTr="001976FE">
        <w:trPr>
          <w:tblHeader/>
          <w:jc w:val="center"/>
        </w:trPr>
        <w:tc>
          <w:tcPr>
            <w:tcW w:w="1077" w:type="dxa"/>
            <w:vMerge/>
          </w:tcPr>
          <w:p w:rsidR="00262676" w:rsidRPr="008F55E6" w:rsidRDefault="00262676">
            <w:pPr>
              <w:pStyle w:val="TAL"/>
              <w:rPr>
                <w:rFonts w:cs="Arial"/>
                <w:b/>
                <w:bCs/>
                <w:lang w:eastAsia="en-US"/>
              </w:rPr>
            </w:pPr>
          </w:p>
        </w:tc>
        <w:tc>
          <w:tcPr>
            <w:tcW w:w="1604" w:type="dxa"/>
            <w:vMerge w:val="restart"/>
          </w:tcPr>
          <w:p w:rsidR="00262676" w:rsidRPr="008F55E6" w:rsidRDefault="00262676" w:rsidP="00A74B6E">
            <w:pPr>
              <w:pStyle w:val="TAH"/>
              <w:rPr>
                <w:rFonts w:cs="Arial"/>
                <w:lang w:eastAsia="en-US"/>
              </w:rPr>
            </w:pPr>
            <w:r w:rsidRPr="008F55E6">
              <w:rPr>
                <w:rFonts w:cs="Arial"/>
                <w:lang w:eastAsia="en-US"/>
              </w:rPr>
              <w:t>UARFCN formula offset</w:t>
            </w:r>
          </w:p>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UL_Offset</w:t>
            </w:r>
            <w:r w:rsidRPr="008F55E6">
              <w:rPr>
                <w:rFonts w:cs="Arial"/>
                <w:lang w:eastAsia="en-US"/>
              </w:rPr>
              <w:t xml:space="preserve"> [MHz]</w:t>
            </w:r>
          </w:p>
        </w:tc>
        <w:tc>
          <w:tcPr>
            <w:tcW w:w="2340" w:type="dxa"/>
            <w:gridSpan w:val="2"/>
          </w:tcPr>
          <w:p w:rsidR="00262676" w:rsidRPr="008F55E6" w:rsidRDefault="00262676" w:rsidP="00A74B6E">
            <w:pPr>
              <w:pStyle w:val="TAH"/>
              <w:rPr>
                <w:rFonts w:cs="Arial"/>
                <w:lang w:eastAsia="en-US"/>
              </w:rPr>
            </w:pPr>
            <w:r w:rsidRPr="008F55E6">
              <w:rPr>
                <w:rFonts w:cs="Arial"/>
                <w:lang w:eastAsia="en-US"/>
              </w:rPr>
              <w:t>Carrier frequency (F</w:t>
            </w:r>
            <w:r w:rsidRPr="008F55E6">
              <w:rPr>
                <w:rFonts w:cs="Arial"/>
                <w:vertAlign w:val="subscript"/>
                <w:lang w:eastAsia="en-US"/>
              </w:rPr>
              <w:t>UL</w:t>
            </w:r>
            <w:r w:rsidRPr="008F55E6">
              <w:rPr>
                <w:rFonts w:cs="Arial"/>
                <w:lang w:eastAsia="en-US"/>
              </w:rPr>
              <w:t xml:space="preserve">) range [MHz] </w:t>
            </w:r>
          </w:p>
        </w:tc>
        <w:tc>
          <w:tcPr>
            <w:tcW w:w="1530" w:type="dxa"/>
            <w:vMerge w:val="restart"/>
          </w:tcPr>
          <w:p w:rsidR="00262676" w:rsidRPr="008F55E6" w:rsidRDefault="00262676" w:rsidP="00A74B6E">
            <w:pPr>
              <w:pStyle w:val="TAH"/>
              <w:rPr>
                <w:rFonts w:cs="Arial"/>
                <w:lang w:eastAsia="en-US"/>
              </w:rPr>
            </w:pPr>
            <w:r w:rsidRPr="008F55E6">
              <w:rPr>
                <w:rFonts w:cs="Arial"/>
                <w:lang w:eastAsia="en-US"/>
              </w:rPr>
              <w:t>UARFCN formula offset</w:t>
            </w:r>
          </w:p>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DL_Offset</w:t>
            </w:r>
            <w:r w:rsidRPr="008F55E6">
              <w:rPr>
                <w:rFonts w:cs="Arial"/>
                <w:lang w:eastAsia="en-US"/>
              </w:rPr>
              <w:t xml:space="preserve"> [MHz]</w:t>
            </w:r>
          </w:p>
        </w:tc>
        <w:tc>
          <w:tcPr>
            <w:tcW w:w="2393" w:type="dxa"/>
            <w:gridSpan w:val="2"/>
          </w:tcPr>
          <w:p w:rsidR="00262676" w:rsidRPr="008F55E6" w:rsidRDefault="00262676" w:rsidP="00A74B6E">
            <w:pPr>
              <w:pStyle w:val="TAH"/>
              <w:rPr>
                <w:rFonts w:cs="Arial"/>
                <w:lang w:eastAsia="en-US"/>
              </w:rPr>
            </w:pPr>
            <w:r w:rsidRPr="008F55E6">
              <w:rPr>
                <w:rFonts w:cs="Arial"/>
                <w:lang w:eastAsia="en-US"/>
              </w:rPr>
              <w:t>Carrier frequency (F</w:t>
            </w:r>
            <w:r w:rsidRPr="008F55E6">
              <w:rPr>
                <w:rFonts w:cs="Arial"/>
                <w:vertAlign w:val="subscript"/>
                <w:lang w:eastAsia="en-US"/>
              </w:rPr>
              <w:t>DL</w:t>
            </w:r>
            <w:r w:rsidRPr="008F55E6">
              <w:rPr>
                <w:rFonts w:cs="Arial"/>
                <w:lang w:eastAsia="en-US"/>
              </w:rPr>
              <w:t>) range [MHz]</w:t>
            </w:r>
          </w:p>
        </w:tc>
      </w:tr>
      <w:tr w:rsidR="008F55E6" w:rsidRPr="008F55E6" w:rsidTr="001976FE">
        <w:trPr>
          <w:tblHeader/>
          <w:jc w:val="center"/>
        </w:trPr>
        <w:tc>
          <w:tcPr>
            <w:tcW w:w="1077" w:type="dxa"/>
            <w:vMerge/>
          </w:tcPr>
          <w:p w:rsidR="00262676" w:rsidRPr="008F55E6" w:rsidRDefault="00262676">
            <w:pPr>
              <w:pStyle w:val="TAL"/>
              <w:rPr>
                <w:rFonts w:cs="Arial"/>
                <w:b/>
                <w:bCs/>
                <w:lang w:eastAsia="en-US"/>
              </w:rPr>
            </w:pPr>
          </w:p>
        </w:tc>
        <w:tc>
          <w:tcPr>
            <w:tcW w:w="1604" w:type="dxa"/>
            <w:vMerge/>
          </w:tcPr>
          <w:p w:rsidR="00262676" w:rsidRPr="008F55E6" w:rsidRDefault="00262676" w:rsidP="00A74B6E">
            <w:pPr>
              <w:pStyle w:val="TAH"/>
              <w:rPr>
                <w:rFonts w:cs="Arial"/>
                <w:lang w:eastAsia="en-US"/>
              </w:rPr>
            </w:pPr>
          </w:p>
        </w:tc>
        <w:tc>
          <w:tcPr>
            <w:tcW w:w="1170" w:type="dxa"/>
          </w:tcPr>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UL_low</w:t>
            </w:r>
          </w:p>
        </w:tc>
        <w:tc>
          <w:tcPr>
            <w:tcW w:w="1170" w:type="dxa"/>
          </w:tcPr>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UL_high</w:t>
            </w:r>
          </w:p>
        </w:tc>
        <w:tc>
          <w:tcPr>
            <w:tcW w:w="1530" w:type="dxa"/>
            <w:vMerge/>
          </w:tcPr>
          <w:p w:rsidR="00262676" w:rsidRPr="008F55E6" w:rsidRDefault="00262676" w:rsidP="00A74B6E">
            <w:pPr>
              <w:pStyle w:val="TAH"/>
              <w:rPr>
                <w:rFonts w:cs="Arial"/>
                <w:lang w:eastAsia="en-US"/>
              </w:rPr>
            </w:pPr>
          </w:p>
        </w:tc>
        <w:tc>
          <w:tcPr>
            <w:tcW w:w="1196" w:type="dxa"/>
          </w:tcPr>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DL_low</w:t>
            </w:r>
          </w:p>
        </w:tc>
        <w:tc>
          <w:tcPr>
            <w:tcW w:w="1197" w:type="dxa"/>
          </w:tcPr>
          <w:p w:rsidR="00262676" w:rsidRPr="008F55E6" w:rsidRDefault="00262676" w:rsidP="00A74B6E">
            <w:pPr>
              <w:pStyle w:val="TAH"/>
              <w:rPr>
                <w:rFonts w:cs="Arial"/>
                <w:lang w:eastAsia="en-US"/>
              </w:rPr>
            </w:pPr>
            <w:r w:rsidRPr="008F55E6">
              <w:rPr>
                <w:rFonts w:cs="Arial"/>
                <w:lang w:eastAsia="en-US"/>
              </w:rPr>
              <w:t>F</w:t>
            </w:r>
            <w:r w:rsidRPr="008F55E6">
              <w:rPr>
                <w:rFonts w:cs="Arial"/>
                <w:vertAlign w:val="subscript"/>
                <w:lang w:eastAsia="en-US"/>
              </w:rPr>
              <w:t>DL_high</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I</w:t>
            </w:r>
          </w:p>
        </w:tc>
        <w:tc>
          <w:tcPr>
            <w:tcW w:w="1604" w:type="dxa"/>
          </w:tcPr>
          <w:p w:rsidR="00262676" w:rsidRPr="008F55E6" w:rsidRDefault="00262676" w:rsidP="00A74B6E">
            <w:pPr>
              <w:pStyle w:val="TAC"/>
              <w:rPr>
                <w:rFonts w:cs="Arial"/>
                <w:b/>
                <w:bCs/>
                <w:lang w:eastAsia="en-US"/>
              </w:rPr>
            </w:pPr>
            <w:r w:rsidRPr="008F55E6">
              <w:rPr>
                <w:rFonts w:cs="Arial"/>
                <w:lang w:eastAsia="en-US"/>
              </w:rPr>
              <w:t>0</w:t>
            </w:r>
          </w:p>
        </w:tc>
        <w:tc>
          <w:tcPr>
            <w:tcW w:w="1170" w:type="dxa"/>
          </w:tcPr>
          <w:p w:rsidR="00262676" w:rsidRPr="008F55E6" w:rsidRDefault="00262676" w:rsidP="00A74B6E">
            <w:pPr>
              <w:pStyle w:val="TAC"/>
              <w:rPr>
                <w:rFonts w:cs="Arial"/>
                <w:b/>
                <w:bCs/>
                <w:lang w:eastAsia="en-US"/>
              </w:rPr>
            </w:pPr>
            <w:r w:rsidRPr="008F55E6">
              <w:rPr>
                <w:rFonts w:cs="Arial"/>
                <w:lang w:eastAsia="en-US"/>
              </w:rPr>
              <w:t>1922.4</w:t>
            </w:r>
          </w:p>
        </w:tc>
        <w:tc>
          <w:tcPr>
            <w:tcW w:w="1170" w:type="dxa"/>
          </w:tcPr>
          <w:p w:rsidR="00262676" w:rsidRPr="008F55E6" w:rsidRDefault="00262676" w:rsidP="00A74B6E">
            <w:pPr>
              <w:pStyle w:val="TAC"/>
              <w:rPr>
                <w:rFonts w:cs="Arial"/>
                <w:b/>
                <w:bCs/>
                <w:lang w:eastAsia="en-US"/>
              </w:rPr>
            </w:pPr>
            <w:r w:rsidRPr="008F55E6">
              <w:rPr>
                <w:rFonts w:cs="Arial"/>
                <w:lang w:eastAsia="en-US"/>
              </w:rPr>
              <w:t>1977.6</w:t>
            </w:r>
          </w:p>
        </w:tc>
        <w:tc>
          <w:tcPr>
            <w:tcW w:w="1530" w:type="dxa"/>
          </w:tcPr>
          <w:p w:rsidR="00262676" w:rsidRPr="008F55E6" w:rsidRDefault="00262676" w:rsidP="00A74B6E">
            <w:pPr>
              <w:pStyle w:val="TAC"/>
              <w:rPr>
                <w:rFonts w:cs="Arial"/>
                <w:b/>
                <w:bCs/>
                <w:lang w:eastAsia="en-US"/>
              </w:rPr>
            </w:pPr>
            <w:r w:rsidRPr="008F55E6">
              <w:rPr>
                <w:rFonts w:cs="Arial"/>
                <w:lang w:eastAsia="en-US"/>
              </w:rPr>
              <w:t>0</w:t>
            </w:r>
          </w:p>
        </w:tc>
        <w:tc>
          <w:tcPr>
            <w:tcW w:w="1196" w:type="dxa"/>
          </w:tcPr>
          <w:p w:rsidR="00262676" w:rsidRPr="008F55E6" w:rsidRDefault="00262676" w:rsidP="00A74B6E">
            <w:pPr>
              <w:pStyle w:val="TAC"/>
              <w:rPr>
                <w:rFonts w:cs="Arial"/>
                <w:b/>
                <w:bCs/>
                <w:lang w:eastAsia="en-US"/>
              </w:rPr>
            </w:pPr>
            <w:r w:rsidRPr="008F55E6">
              <w:rPr>
                <w:rFonts w:cs="Arial"/>
                <w:lang w:eastAsia="en-US"/>
              </w:rPr>
              <w:t>2112.4</w:t>
            </w:r>
          </w:p>
        </w:tc>
        <w:tc>
          <w:tcPr>
            <w:tcW w:w="1197" w:type="dxa"/>
          </w:tcPr>
          <w:p w:rsidR="00262676" w:rsidRPr="008F55E6" w:rsidRDefault="00262676" w:rsidP="00A74B6E">
            <w:pPr>
              <w:pStyle w:val="TAC"/>
              <w:rPr>
                <w:rFonts w:cs="Arial"/>
                <w:b/>
                <w:bCs/>
                <w:lang w:eastAsia="en-US"/>
              </w:rPr>
            </w:pPr>
            <w:r w:rsidRPr="008F55E6">
              <w:rPr>
                <w:rFonts w:cs="Arial"/>
                <w:lang w:eastAsia="en-US"/>
              </w:rPr>
              <w:t>2167.6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II</w:t>
            </w:r>
          </w:p>
        </w:tc>
        <w:tc>
          <w:tcPr>
            <w:tcW w:w="1604" w:type="dxa"/>
          </w:tcPr>
          <w:p w:rsidR="00262676" w:rsidRPr="008F55E6" w:rsidRDefault="00262676" w:rsidP="00A74B6E">
            <w:pPr>
              <w:pStyle w:val="TAC"/>
              <w:rPr>
                <w:rFonts w:cs="Arial"/>
                <w:b/>
                <w:bCs/>
                <w:lang w:eastAsia="en-US"/>
              </w:rPr>
            </w:pPr>
            <w:r w:rsidRPr="008F55E6">
              <w:rPr>
                <w:rFonts w:cs="Arial"/>
                <w:lang w:eastAsia="en-US"/>
              </w:rPr>
              <w:t>0</w:t>
            </w:r>
          </w:p>
        </w:tc>
        <w:tc>
          <w:tcPr>
            <w:tcW w:w="1170" w:type="dxa"/>
          </w:tcPr>
          <w:p w:rsidR="00262676" w:rsidRPr="008F55E6" w:rsidRDefault="00262676" w:rsidP="00A74B6E">
            <w:pPr>
              <w:pStyle w:val="TAC"/>
              <w:rPr>
                <w:rFonts w:cs="Arial"/>
                <w:b/>
                <w:bCs/>
                <w:lang w:eastAsia="en-US"/>
              </w:rPr>
            </w:pPr>
            <w:r w:rsidRPr="008F55E6">
              <w:rPr>
                <w:rFonts w:cs="Arial"/>
                <w:lang w:eastAsia="en-US"/>
              </w:rPr>
              <w:t>1852.4</w:t>
            </w:r>
          </w:p>
        </w:tc>
        <w:tc>
          <w:tcPr>
            <w:tcW w:w="1170" w:type="dxa"/>
          </w:tcPr>
          <w:p w:rsidR="00262676" w:rsidRPr="008F55E6" w:rsidRDefault="00262676" w:rsidP="00A74B6E">
            <w:pPr>
              <w:pStyle w:val="TAC"/>
              <w:rPr>
                <w:rFonts w:cs="Arial"/>
                <w:b/>
                <w:bCs/>
                <w:lang w:eastAsia="en-US"/>
              </w:rPr>
            </w:pPr>
            <w:r w:rsidRPr="008F55E6">
              <w:rPr>
                <w:rFonts w:cs="Arial"/>
                <w:lang w:eastAsia="en-US"/>
              </w:rPr>
              <w:t>1907.6</w:t>
            </w:r>
          </w:p>
        </w:tc>
        <w:tc>
          <w:tcPr>
            <w:tcW w:w="1530" w:type="dxa"/>
          </w:tcPr>
          <w:p w:rsidR="00262676" w:rsidRPr="008F55E6" w:rsidRDefault="00262676" w:rsidP="00A74B6E">
            <w:pPr>
              <w:pStyle w:val="TAC"/>
              <w:rPr>
                <w:rFonts w:cs="Arial"/>
                <w:b/>
                <w:bCs/>
                <w:lang w:eastAsia="en-US"/>
              </w:rPr>
            </w:pPr>
            <w:r w:rsidRPr="008F55E6">
              <w:rPr>
                <w:rFonts w:cs="Arial"/>
                <w:lang w:eastAsia="en-US"/>
              </w:rPr>
              <w:t>0</w:t>
            </w:r>
          </w:p>
        </w:tc>
        <w:tc>
          <w:tcPr>
            <w:tcW w:w="1196" w:type="dxa"/>
          </w:tcPr>
          <w:p w:rsidR="00262676" w:rsidRPr="008F55E6" w:rsidRDefault="00262676" w:rsidP="00A74B6E">
            <w:pPr>
              <w:pStyle w:val="TAC"/>
              <w:rPr>
                <w:rFonts w:cs="Arial"/>
                <w:b/>
                <w:bCs/>
                <w:lang w:eastAsia="en-US"/>
              </w:rPr>
            </w:pPr>
            <w:r w:rsidRPr="008F55E6">
              <w:rPr>
                <w:rFonts w:cs="Arial"/>
                <w:lang w:eastAsia="en-US"/>
              </w:rPr>
              <w:t>1932.4</w:t>
            </w:r>
          </w:p>
        </w:tc>
        <w:tc>
          <w:tcPr>
            <w:tcW w:w="1197" w:type="dxa"/>
          </w:tcPr>
          <w:p w:rsidR="00262676" w:rsidRPr="008F55E6" w:rsidRDefault="00262676" w:rsidP="00A74B6E">
            <w:pPr>
              <w:pStyle w:val="TAC"/>
              <w:rPr>
                <w:rFonts w:cs="Arial"/>
                <w:b/>
                <w:bCs/>
                <w:lang w:eastAsia="en-US"/>
              </w:rPr>
            </w:pPr>
            <w:r w:rsidRPr="008F55E6">
              <w:rPr>
                <w:rFonts w:cs="Arial"/>
                <w:lang w:eastAsia="en-US"/>
              </w:rPr>
              <w:t>1987.6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III</w:t>
            </w:r>
          </w:p>
        </w:tc>
        <w:tc>
          <w:tcPr>
            <w:tcW w:w="1604" w:type="dxa"/>
          </w:tcPr>
          <w:p w:rsidR="00262676" w:rsidRPr="008F55E6" w:rsidRDefault="00262676" w:rsidP="00A74B6E">
            <w:pPr>
              <w:pStyle w:val="TAC"/>
              <w:rPr>
                <w:rFonts w:cs="Arial"/>
                <w:b/>
                <w:bCs/>
                <w:lang w:eastAsia="en-US"/>
              </w:rPr>
            </w:pPr>
            <w:r w:rsidRPr="008F55E6">
              <w:rPr>
                <w:rFonts w:cs="Arial"/>
                <w:lang w:eastAsia="en-US"/>
              </w:rPr>
              <w:t>1525</w:t>
            </w:r>
          </w:p>
        </w:tc>
        <w:tc>
          <w:tcPr>
            <w:tcW w:w="1170" w:type="dxa"/>
          </w:tcPr>
          <w:p w:rsidR="00262676" w:rsidRPr="008F55E6" w:rsidRDefault="00262676" w:rsidP="00A74B6E">
            <w:pPr>
              <w:pStyle w:val="TAC"/>
              <w:rPr>
                <w:rFonts w:cs="Arial"/>
                <w:b/>
                <w:bCs/>
                <w:lang w:eastAsia="en-US"/>
              </w:rPr>
            </w:pPr>
            <w:r w:rsidRPr="008F55E6">
              <w:rPr>
                <w:rFonts w:cs="Arial"/>
                <w:lang w:eastAsia="en-US"/>
              </w:rPr>
              <w:t>1712.4</w:t>
            </w:r>
          </w:p>
        </w:tc>
        <w:tc>
          <w:tcPr>
            <w:tcW w:w="1170" w:type="dxa"/>
          </w:tcPr>
          <w:p w:rsidR="00262676" w:rsidRPr="008F55E6" w:rsidRDefault="00262676" w:rsidP="00A74B6E">
            <w:pPr>
              <w:pStyle w:val="TAC"/>
              <w:rPr>
                <w:rFonts w:cs="Arial"/>
                <w:b/>
                <w:bCs/>
                <w:lang w:eastAsia="en-US"/>
              </w:rPr>
            </w:pPr>
            <w:r w:rsidRPr="008F55E6">
              <w:rPr>
                <w:rFonts w:cs="Arial"/>
                <w:lang w:eastAsia="en-US"/>
              </w:rPr>
              <w:t>1782.6</w:t>
            </w:r>
          </w:p>
        </w:tc>
        <w:tc>
          <w:tcPr>
            <w:tcW w:w="1530" w:type="dxa"/>
          </w:tcPr>
          <w:p w:rsidR="00262676" w:rsidRPr="008F55E6" w:rsidRDefault="00262676" w:rsidP="00A74B6E">
            <w:pPr>
              <w:pStyle w:val="TAC"/>
              <w:rPr>
                <w:rFonts w:cs="Arial"/>
                <w:b/>
                <w:bCs/>
                <w:lang w:eastAsia="en-US"/>
              </w:rPr>
            </w:pPr>
            <w:r w:rsidRPr="008F55E6">
              <w:rPr>
                <w:rFonts w:cs="Arial"/>
                <w:lang w:eastAsia="en-US"/>
              </w:rPr>
              <w:t>1575</w:t>
            </w:r>
          </w:p>
        </w:tc>
        <w:tc>
          <w:tcPr>
            <w:tcW w:w="1196" w:type="dxa"/>
          </w:tcPr>
          <w:p w:rsidR="00262676" w:rsidRPr="008F55E6" w:rsidRDefault="00262676" w:rsidP="00A74B6E">
            <w:pPr>
              <w:pStyle w:val="TAC"/>
              <w:rPr>
                <w:rFonts w:cs="Arial"/>
                <w:b/>
                <w:bCs/>
                <w:lang w:eastAsia="en-US"/>
              </w:rPr>
            </w:pPr>
            <w:r w:rsidRPr="008F55E6">
              <w:rPr>
                <w:rFonts w:cs="Arial"/>
                <w:lang w:eastAsia="en-US"/>
              </w:rPr>
              <w:t>1807.4</w:t>
            </w:r>
          </w:p>
        </w:tc>
        <w:tc>
          <w:tcPr>
            <w:tcW w:w="1197" w:type="dxa"/>
          </w:tcPr>
          <w:p w:rsidR="00262676" w:rsidRPr="008F55E6" w:rsidRDefault="00262676" w:rsidP="00A74B6E">
            <w:pPr>
              <w:pStyle w:val="TAC"/>
              <w:rPr>
                <w:rFonts w:cs="Arial"/>
                <w:b/>
                <w:bCs/>
                <w:lang w:eastAsia="en-US"/>
              </w:rPr>
            </w:pPr>
            <w:r w:rsidRPr="008F55E6">
              <w:rPr>
                <w:rFonts w:cs="Arial"/>
                <w:lang w:eastAsia="en-US"/>
              </w:rPr>
              <w:t>1877.6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IV</w:t>
            </w:r>
          </w:p>
        </w:tc>
        <w:tc>
          <w:tcPr>
            <w:tcW w:w="1604" w:type="dxa"/>
          </w:tcPr>
          <w:p w:rsidR="00262676" w:rsidRPr="008F55E6" w:rsidRDefault="00262676" w:rsidP="00A74B6E">
            <w:pPr>
              <w:pStyle w:val="TAC"/>
              <w:rPr>
                <w:rFonts w:cs="Arial"/>
                <w:b/>
                <w:bCs/>
                <w:lang w:eastAsia="en-US"/>
              </w:rPr>
            </w:pPr>
            <w:r w:rsidRPr="008F55E6">
              <w:rPr>
                <w:rFonts w:cs="Arial"/>
                <w:lang w:eastAsia="en-US"/>
              </w:rPr>
              <w:t>1450</w:t>
            </w:r>
          </w:p>
        </w:tc>
        <w:tc>
          <w:tcPr>
            <w:tcW w:w="1170" w:type="dxa"/>
          </w:tcPr>
          <w:p w:rsidR="00262676" w:rsidRPr="008F55E6" w:rsidRDefault="00262676" w:rsidP="00A74B6E">
            <w:pPr>
              <w:pStyle w:val="TAC"/>
              <w:rPr>
                <w:rFonts w:cs="Arial"/>
                <w:b/>
                <w:bCs/>
                <w:lang w:eastAsia="en-US"/>
              </w:rPr>
            </w:pPr>
            <w:r w:rsidRPr="008F55E6">
              <w:rPr>
                <w:rFonts w:cs="Arial"/>
                <w:lang w:eastAsia="en-US"/>
              </w:rPr>
              <w:t>1712.4</w:t>
            </w:r>
          </w:p>
        </w:tc>
        <w:tc>
          <w:tcPr>
            <w:tcW w:w="1170" w:type="dxa"/>
          </w:tcPr>
          <w:p w:rsidR="00262676" w:rsidRPr="008F55E6" w:rsidRDefault="00262676" w:rsidP="00A74B6E">
            <w:pPr>
              <w:pStyle w:val="TAC"/>
              <w:rPr>
                <w:rFonts w:cs="Arial"/>
                <w:b/>
                <w:bCs/>
                <w:lang w:eastAsia="en-US"/>
              </w:rPr>
            </w:pPr>
            <w:r w:rsidRPr="008F55E6">
              <w:rPr>
                <w:rFonts w:cs="Arial"/>
                <w:lang w:eastAsia="en-US"/>
              </w:rPr>
              <w:t>1752.6</w:t>
            </w:r>
          </w:p>
        </w:tc>
        <w:tc>
          <w:tcPr>
            <w:tcW w:w="1530" w:type="dxa"/>
          </w:tcPr>
          <w:p w:rsidR="00262676" w:rsidRPr="008F55E6" w:rsidRDefault="00262676" w:rsidP="00A74B6E">
            <w:pPr>
              <w:pStyle w:val="TAC"/>
              <w:rPr>
                <w:rFonts w:cs="Arial"/>
                <w:b/>
                <w:bCs/>
                <w:lang w:eastAsia="en-US"/>
              </w:rPr>
            </w:pPr>
            <w:r w:rsidRPr="008F55E6">
              <w:rPr>
                <w:rFonts w:cs="Arial"/>
                <w:lang w:eastAsia="en-US"/>
              </w:rPr>
              <w:t>1805</w:t>
            </w:r>
          </w:p>
        </w:tc>
        <w:tc>
          <w:tcPr>
            <w:tcW w:w="1196" w:type="dxa"/>
          </w:tcPr>
          <w:p w:rsidR="00262676" w:rsidRPr="008F55E6" w:rsidRDefault="00262676" w:rsidP="00A74B6E">
            <w:pPr>
              <w:pStyle w:val="TAC"/>
              <w:rPr>
                <w:rFonts w:cs="Arial"/>
                <w:b/>
                <w:bCs/>
                <w:lang w:eastAsia="en-US"/>
              </w:rPr>
            </w:pPr>
            <w:r w:rsidRPr="008F55E6">
              <w:rPr>
                <w:rFonts w:cs="Arial"/>
                <w:lang w:eastAsia="en-US"/>
              </w:rPr>
              <w:t>2112.4</w:t>
            </w:r>
          </w:p>
        </w:tc>
        <w:tc>
          <w:tcPr>
            <w:tcW w:w="1197" w:type="dxa"/>
          </w:tcPr>
          <w:p w:rsidR="00262676" w:rsidRPr="008F55E6" w:rsidRDefault="00262676" w:rsidP="00A74B6E">
            <w:pPr>
              <w:pStyle w:val="TAC"/>
              <w:rPr>
                <w:rFonts w:cs="Arial"/>
                <w:b/>
                <w:bCs/>
                <w:lang w:eastAsia="en-US"/>
              </w:rPr>
            </w:pPr>
            <w:r w:rsidRPr="008F55E6">
              <w:rPr>
                <w:rFonts w:cs="Arial"/>
                <w:lang w:eastAsia="en-US"/>
              </w:rPr>
              <w:t>2152.6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V</w:t>
            </w:r>
          </w:p>
        </w:tc>
        <w:tc>
          <w:tcPr>
            <w:tcW w:w="1604" w:type="dxa"/>
          </w:tcPr>
          <w:p w:rsidR="00262676" w:rsidRPr="008F55E6" w:rsidRDefault="00262676" w:rsidP="00A74B6E">
            <w:pPr>
              <w:pStyle w:val="TAC"/>
              <w:rPr>
                <w:rFonts w:cs="Arial"/>
                <w:b/>
                <w:bCs/>
                <w:lang w:eastAsia="en-US"/>
              </w:rPr>
            </w:pPr>
            <w:r w:rsidRPr="008F55E6">
              <w:rPr>
                <w:rFonts w:cs="Arial"/>
                <w:lang w:eastAsia="en-US"/>
              </w:rPr>
              <w:t>0</w:t>
            </w:r>
          </w:p>
        </w:tc>
        <w:tc>
          <w:tcPr>
            <w:tcW w:w="1170" w:type="dxa"/>
          </w:tcPr>
          <w:p w:rsidR="00262676" w:rsidRPr="008F55E6" w:rsidRDefault="00262676" w:rsidP="00A74B6E">
            <w:pPr>
              <w:pStyle w:val="TAC"/>
              <w:rPr>
                <w:rFonts w:cs="Arial"/>
                <w:b/>
                <w:bCs/>
                <w:lang w:eastAsia="en-US"/>
              </w:rPr>
            </w:pPr>
            <w:r w:rsidRPr="008F55E6">
              <w:rPr>
                <w:rFonts w:cs="Arial"/>
                <w:lang w:eastAsia="en-US"/>
              </w:rPr>
              <w:t>826.4</w:t>
            </w:r>
          </w:p>
        </w:tc>
        <w:tc>
          <w:tcPr>
            <w:tcW w:w="1170" w:type="dxa"/>
          </w:tcPr>
          <w:p w:rsidR="00262676" w:rsidRPr="008F55E6" w:rsidRDefault="00262676" w:rsidP="00A74B6E">
            <w:pPr>
              <w:pStyle w:val="TAC"/>
              <w:rPr>
                <w:rFonts w:cs="Arial"/>
                <w:b/>
                <w:bCs/>
                <w:lang w:eastAsia="en-US"/>
              </w:rPr>
            </w:pPr>
            <w:r w:rsidRPr="008F55E6">
              <w:rPr>
                <w:rFonts w:cs="Arial"/>
                <w:lang w:eastAsia="en-US"/>
              </w:rPr>
              <w:t>846.6</w:t>
            </w:r>
          </w:p>
        </w:tc>
        <w:tc>
          <w:tcPr>
            <w:tcW w:w="1530" w:type="dxa"/>
          </w:tcPr>
          <w:p w:rsidR="00262676" w:rsidRPr="008F55E6" w:rsidRDefault="00262676" w:rsidP="00A74B6E">
            <w:pPr>
              <w:pStyle w:val="TAC"/>
              <w:rPr>
                <w:rFonts w:cs="Arial"/>
                <w:b/>
                <w:bCs/>
                <w:lang w:eastAsia="en-US"/>
              </w:rPr>
            </w:pPr>
            <w:r w:rsidRPr="008F55E6">
              <w:rPr>
                <w:rFonts w:cs="Arial"/>
                <w:lang w:eastAsia="en-US"/>
              </w:rPr>
              <w:t>0</w:t>
            </w:r>
          </w:p>
        </w:tc>
        <w:tc>
          <w:tcPr>
            <w:tcW w:w="1196" w:type="dxa"/>
          </w:tcPr>
          <w:p w:rsidR="00262676" w:rsidRPr="008F55E6" w:rsidRDefault="00262676" w:rsidP="00A74B6E">
            <w:pPr>
              <w:pStyle w:val="TAC"/>
              <w:rPr>
                <w:rFonts w:cs="Arial"/>
                <w:b/>
                <w:bCs/>
                <w:lang w:eastAsia="en-US"/>
              </w:rPr>
            </w:pPr>
            <w:r w:rsidRPr="008F55E6">
              <w:rPr>
                <w:rFonts w:cs="Arial"/>
                <w:lang w:eastAsia="en-US"/>
              </w:rPr>
              <w:t>871.4</w:t>
            </w:r>
          </w:p>
        </w:tc>
        <w:tc>
          <w:tcPr>
            <w:tcW w:w="1197" w:type="dxa"/>
          </w:tcPr>
          <w:p w:rsidR="00262676" w:rsidRPr="008F55E6" w:rsidRDefault="00262676" w:rsidP="00A74B6E">
            <w:pPr>
              <w:pStyle w:val="TAC"/>
              <w:rPr>
                <w:rFonts w:cs="Arial"/>
                <w:b/>
                <w:bCs/>
                <w:lang w:eastAsia="en-US"/>
              </w:rPr>
            </w:pPr>
            <w:r w:rsidRPr="008F55E6">
              <w:rPr>
                <w:rFonts w:cs="Arial"/>
                <w:lang w:eastAsia="en-US"/>
              </w:rPr>
              <w:t>891.6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VI</w:t>
            </w:r>
          </w:p>
        </w:tc>
        <w:tc>
          <w:tcPr>
            <w:tcW w:w="1604" w:type="dxa"/>
          </w:tcPr>
          <w:p w:rsidR="00262676" w:rsidRPr="008F55E6" w:rsidRDefault="00262676" w:rsidP="00A74B6E">
            <w:pPr>
              <w:pStyle w:val="TAC"/>
              <w:rPr>
                <w:rFonts w:cs="Arial"/>
                <w:b/>
                <w:bCs/>
                <w:lang w:eastAsia="en-US"/>
              </w:rPr>
            </w:pPr>
            <w:r w:rsidRPr="008F55E6">
              <w:rPr>
                <w:rFonts w:cs="Arial"/>
                <w:lang w:eastAsia="en-US"/>
              </w:rPr>
              <w:t>0</w:t>
            </w:r>
          </w:p>
        </w:tc>
        <w:tc>
          <w:tcPr>
            <w:tcW w:w="1170" w:type="dxa"/>
          </w:tcPr>
          <w:p w:rsidR="00262676" w:rsidRPr="008F55E6" w:rsidRDefault="00262676" w:rsidP="00A74B6E">
            <w:pPr>
              <w:pStyle w:val="TAC"/>
              <w:rPr>
                <w:rFonts w:cs="Arial"/>
                <w:b/>
                <w:bCs/>
                <w:lang w:eastAsia="en-US"/>
              </w:rPr>
            </w:pPr>
            <w:r w:rsidRPr="008F55E6">
              <w:rPr>
                <w:rFonts w:cs="Arial"/>
                <w:lang w:eastAsia="en-US"/>
              </w:rPr>
              <w:t>832.4</w:t>
            </w:r>
          </w:p>
        </w:tc>
        <w:tc>
          <w:tcPr>
            <w:tcW w:w="1170" w:type="dxa"/>
          </w:tcPr>
          <w:p w:rsidR="00262676" w:rsidRPr="008F55E6" w:rsidRDefault="00262676" w:rsidP="00A74B6E">
            <w:pPr>
              <w:pStyle w:val="TAC"/>
              <w:rPr>
                <w:rFonts w:cs="Arial"/>
                <w:b/>
                <w:bCs/>
                <w:lang w:eastAsia="en-US"/>
              </w:rPr>
            </w:pPr>
            <w:r w:rsidRPr="008F55E6">
              <w:rPr>
                <w:rFonts w:cs="Arial"/>
                <w:lang w:eastAsia="en-US"/>
              </w:rPr>
              <w:t>837.6</w:t>
            </w:r>
          </w:p>
        </w:tc>
        <w:tc>
          <w:tcPr>
            <w:tcW w:w="1530" w:type="dxa"/>
          </w:tcPr>
          <w:p w:rsidR="00262676" w:rsidRPr="008F55E6" w:rsidRDefault="00262676" w:rsidP="00A74B6E">
            <w:pPr>
              <w:pStyle w:val="TAC"/>
              <w:rPr>
                <w:rFonts w:cs="Arial"/>
                <w:b/>
                <w:bCs/>
                <w:lang w:eastAsia="en-US"/>
              </w:rPr>
            </w:pPr>
            <w:r w:rsidRPr="008F55E6">
              <w:rPr>
                <w:rFonts w:cs="Arial"/>
                <w:lang w:eastAsia="en-US"/>
              </w:rPr>
              <w:t>0</w:t>
            </w:r>
          </w:p>
        </w:tc>
        <w:tc>
          <w:tcPr>
            <w:tcW w:w="1196" w:type="dxa"/>
          </w:tcPr>
          <w:p w:rsidR="00262676" w:rsidRPr="008F55E6" w:rsidRDefault="00262676" w:rsidP="00A74B6E">
            <w:pPr>
              <w:pStyle w:val="TAC"/>
              <w:rPr>
                <w:rFonts w:cs="Arial"/>
                <w:b/>
                <w:bCs/>
                <w:lang w:eastAsia="en-US"/>
              </w:rPr>
            </w:pPr>
            <w:r w:rsidRPr="008F55E6">
              <w:rPr>
                <w:rFonts w:cs="Arial"/>
                <w:lang w:eastAsia="en-US"/>
              </w:rPr>
              <w:t>877.4</w:t>
            </w:r>
          </w:p>
        </w:tc>
        <w:tc>
          <w:tcPr>
            <w:tcW w:w="1197" w:type="dxa"/>
          </w:tcPr>
          <w:p w:rsidR="00262676" w:rsidRPr="008F55E6" w:rsidRDefault="00262676" w:rsidP="00A74B6E">
            <w:pPr>
              <w:pStyle w:val="TAC"/>
              <w:rPr>
                <w:rFonts w:cs="Arial"/>
                <w:b/>
                <w:bCs/>
                <w:lang w:eastAsia="en-US"/>
              </w:rPr>
            </w:pPr>
            <w:r w:rsidRPr="008F55E6">
              <w:rPr>
                <w:rFonts w:cs="Arial"/>
                <w:lang w:eastAsia="en-US"/>
              </w:rPr>
              <w:t>882.6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VII</w:t>
            </w:r>
          </w:p>
        </w:tc>
        <w:tc>
          <w:tcPr>
            <w:tcW w:w="1604" w:type="dxa"/>
          </w:tcPr>
          <w:p w:rsidR="00262676" w:rsidRPr="008F55E6" w:rsidRDefault="00262676" w:rsidP="00A74B6E">
            <w:pPr>
              <w:pStyle w:val="TAC"/>
              <w:rPr>
                <w:rFonts w:cs="Arial"/>
                <w:b/>
                <w:bCs/>
                <w:lang w:eastAsia="en-US"/>
              </w:rPr>
            </w:pPr>
            <w:r w:rsidRPr="008F55E6">
              <w:rPr>
                <w:rFonts w:cs="Arial"/>
                <w:lang w:eastAsia="en-US"/>
              </w:rPr>
              <w:t>2100</w:t>
            </w:r>
          </w:p>
        </w:tc>
        <w:tc>
          <w:tcPr>
            <w:tcW w:w="1170" w:type="dxa"/>
          </w:tcPr>
          <w:p w:rsidR="00262676" w:rsidRPr="008F55E6" w:rsidRDefault="00262676" w:rsidP="00A74B6E">
            <w:pPr>
              <w:pStyle w:val="TAC"/>
              <w:rPr>
                <w:rFonts w:cs="Arial"/>
                <w:b/>
                <w:bCs/>
                <w:lang w:eastAsia="en-US"/>
              </w:rPr>
            </w:pPr>
            <w:r w:rsidRPr="008F55E6">
              <w:rPr>
                <w:rFonts w:cs="Arial"/>
                <w:lang w:eastAsia="en-US"/>
              </w:rPr>
              <w:t>2502.4</w:t>
            </w:r>
          </w:p>
        </w:tc>
        <w:tc>
          <w:tcPr>
            <w:tcW w:w="1170" w:type="dxa"/>
          </w:tcPr>
          <w:p w:rsidR="00262676" w:rsidRPr="008F55E6" w:rsidRDefault="00262676" w:rsidP="00A74B6E">
            <w:pPr>
              <w:pStyle w:val="TAC"/>
              <w:rPr>
                <w:rFonts w:cs="Arial"/>
                <w:b/>
                <w:bCs/>
                <w:lang w:eastAsia="en-US"/>
              </w:rPr>
            </w:pPr>
            <w:r w:rsidRPr="008F55E6">
              <w:rPr>
                <w:rFonts w:cs="Arial"/>
                <w:lang w:eastAsia="en-US"/>
              </w:rPr>
              <w:t>2567.6</w:t>
            </w:r>
          </w:p>
        </w:tc>
        <w:tc>
          <w:tcPr>
            <w:tcW w:w="1530" w:type="dxa"/>
          </w:tcPr>
          <w:p w:rsidR="00262676" w:rsidRPr="008F55E6" w:rsidRDefault="00262676" w:rsidP="00A74B6E">
            <w:pPr>
              <w:pStyle w:val="TAC"/>
              <w:rPr>
                <w:rFonts w:cs="Arial"/>
                <w:b/>
                <w:bCs/>
                <w:lang w:eastAsia="en-US"/>
              </w:rPr>
            </w:pPr>
            <w:r w:rsidRPr="008F55E6">
              <w:rPr>
                <w:rFonts w:cs="Arial"/>
                <w:lang w:eastAsia="en-US"/>
              </w:rPr>
              <w:t>2175</w:t>
            </w:r>
          </w:p>
        </w:tc>
        <w:tc>
          <w:tcPr>
            <w:tcW w:w="1196" w:type="dxa"/>
          </w:tcPr>
          <w:p w:rsidR="00262676" w:rsidRPr="008F55E6" w:rsidRDefault="00262676" w:rsidP="00A74B6E">
            <w:pPr>
              <w:pStyle w:val="TAC"/>
              <w:rPr>
                <w:rFonts w:cs="Arial"/>
                <w:b/>
                <w:bCs/>
                <w:lang w:eastAsia="en-US"/>
              </w:rPr>
            </w:pPr>
            <w:r w:rsidRPr="008F55E6">
              <w:rPr>
                <w:rFonts w:cs="Arial"/>
                <w:lang w:eastAsia="en-US"/>
              </w:rPr>
              <w:t>2622.4</w:t>
            </w:r>
          </w:p>
        </w:tc>
        <w:tc>
          <w:tcPr>
            <w:tcW w:w="1197" w:type="dxa"/>
          </w:tcPr>
          <w:p w:rsidR="00262676" w:rsidRPr="008F55E6" w:rsidRDefault="00262676" w:rsidP="00A74B6E">
            <w:pPr>
              <w:pStyle w:val="TAC"/>
              <w:rPr>
                <w:rFonts w:cs="Arial"/>
                <w:b/>
                <w:bCs/>
                <w:lang w:eastAsia="en-US"/>
              </w:rPr>
            </w:pPr>
            <w:r w:rsidRPr="008F55E6">
              <w:rPr>
                <w:rFonts w:cs="Arial"/>
                <w:lang w:eastAsia="en-US"/>
              </w:rPr>
              <w:t>2687.6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VIII</w:t>
            </w:r>
          </w:p>
        </w:tc>
        <w:tc>
          <w:tcPr>
            <w:tcW w:w="1604" w:type="dxa"/>
          </w:tcPr>
          <w:p w:rsidR="00262676" w:rsidRPr="008F55E6" w:rsidRDefault="00262676" w:rsidP="00A74B6E">
            <w:pPr>
              <w:pStyle w:val="TAC"/>
              <w:rPr>
                <w:rFonts w:cs="Arial"/>
                <w:b/>
                <w:bCs/>
                <w:lang w:eastAsia="en-US"/>
              </w:rPr>
            </w:pPr>
            <w:r w:rsidRPr="008F55E6">
              <w:rPr>
                <w:rFonts w:cs="Arial"/>
                <w:lang w:eastAsia="en-US"/>
              </w:rPr>
              <w:t>340</w:t>
            </w:r>
          </w:p>
        </w:tc>
        <w:tc>
          <w:tcPr>
            <w:tcW w:w="1170" w:type="dxa"/>
          </w:tcPr>
          <w:p w:rsidR="00262676" w:rsidRPr="008F55E6" w:rsidRDefault="00262676" w:rsidP="00A74B6E">
            <w:pPr>
              <w:pStyle w:val="TAC"/>
              <w:rPr>
                <w:rFonts w:cs="Arial"/>
                <w:b/>
                <w:bCs/>
                <w:lang w:eastAsia="en-US"/>
              </w:rPr>
            </w:pPr>
            <w:r w:rsidRPr="008F55E6">
              <w:rPr>
                <w:rFonts w:cs="Arial"/>
                <w:lang w:eastAsia="en-US"/>
              </w:rPr>
              <w:t>882.4</w:t>
            </w:r>
          </w:p>
        </w:tc>
        <w:tc>
          <w:tcPr>
            <w:tcW w:w="1170" w:type="dxa"/>
          </w:tcPr>
          <w:p w:rsidR="00262676" w:rsidRPr="008F55E6" w:rsidRDefault="00262676" w:rsidP="00A74B6E">
            <w:pPr>
              <w:pStyle w:val="TAC"/>
              <w:rPr>
                <w:rFonts w:cs="Arial"/>
                <w:b/>
                <w:bCs/>
                <w:lang w:eastAsia="en-US"/>
              </w:rPr>
            </w:pPr>
            <w:r w:rsidRPr="008F55E6">
              <w:rPr>
                <w:rFonts w:cs="Arial"/>
                <w:lang w:eastAsia="en-US"/>
              </w:rPr>
              <w:t>912.6</w:t>
            </w:r>
          </w:p>
        </w:tc>
        <w:tc>
          <w:tcPr>
            <w:tcW w:w="1530" w:type="dxa"/>
          </w:tcPr>
          <w:p w:rsidR="00262676" w:rsidRPr="008F55E6" w:rsidRDefault="00262676" w:rsidP="00A74B6E">
            <w:pPr>
              <w:pStyle w:val="TAC"/>
              <w:rPr>
                <w:rFonts w:cs="Arial"/>
                <w:b/>
                <w:bCs/>
                <w:lang w:eastAsia="en-US"/>
              </w:rPr>
            </w:pPr>
            <w:r w:rsidRPr="008F55E6">
              <w:rPr>
                <w:rFonts w:cs="Arial"/>
                <w:lang w:eastAsia="en-US"/>
              </w:rPr>
              <w:t>340</w:t>
            </w:r>
          </w:p>
        </w:tc>
        <w:tc>
          <w:tcPr>
            <w:tcW w:w="1196" w:type="dxa"/>
          </w:tcPr>
          <w:p w:rsidR="00262676" w:rsidRPr="008F55E6" w:rsidRDefault="00262676" w:rsidP="00A74B6E">
            <w:pPr>
              <w:pStyle w:val="TAC"/>
              <w:rPr>
                <w:rFonts w:cs="Arial"/>
                <w:b/>
                <w:bCs/>
                <w:lang w:eastAsia="en-US"/>
              </w:rPr>
            </w:pPr>
            <w:r w:rsidRPr="008F55E6">
              <w:rPr>
                <w:rFonts w:cs="Arial"/>
                <w:lang w:eastAsia="en-US"/>
              </w:rPr>
              <w:t>927.4</w:t>
            </w:r>
          </w:p>
        </w:tc>
        <w:tc>
          <w:tcPr>
            <w:tcW w:w="1197" w:type="dxa"/>
          </w:tcPr>
          <w:p w:rsidR="00262676" w:rsidRPr="008F55E6" w:rsidRDefault="00262676" w:rsidP="00A74B6E">
            <w:pPr>
              <w:pStyle w:val="TAC"/>
              <w:rPr>
                <w:rFonts w:cs="Arial"/>
                <w:b/>
                <w:bCs/>
                <w:lang w:eastAsia="en-US"/>
              </w:rPr>
            </w:pPr>
            <w:r w:rsidRPr="008F55E6">
              <w:rPr>
                <w:rFonts w:cs="Arial"/>
                <w:lang w:eastAsia="en-US"/>
              </w:rPr>
              <w:t>957.6</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IX</w:t>
            </w:r>
          </w:p>
        </w:tc>
        <w:tc>
          <w:tcPr>
            <w:tcW w:w="1604" w:type="dxa"/>
          </w:tcPr>
          <w:p w:rsidR="00262676" w:rsidRPr="008F55E6" w:rsidRDefault="00262676" w:rsidP="00A74B6E">
            <w:pPr>
              <w:pStyle w:val="TAC"/>
              <w:rPr>
                <w:rFonts w:cs="Arial"/>
                <w:b/>
                <w:bCs/>
                <w:lang w:eastAsia="en-US"/>
              </w:rPr>
            </w:pPr>
            <w:r w:rsidRPr="008F55E6">
              <w:rPr>
                <w:rFonts w:cs="Arial"/>
                <w:lang w:eastAsia="en-US"/>
              </w:rPr>
              <w:t>0</w:t>
            </w:r>
          </w:p>
        </w:tc>
        <w:tc>
          <w:tcPr>
            <w:tcW w:w="1170" w:type="dxa"/>
          </w:tcPr>
          <w:p w:rsidR="00262676" w:rsidRPr="008F55E6" w:rsidRDefault="00262676" w:rsidP="00A74B6E">
            <w:pPr>
              <w:pStyle w:val="TAC"/>
              <w:rPr>
                <w:rFonts w:cs="Arial"/>
                <w:b/>
                <w:bCs/>
                <w:lang w:eastAsia="en-US"/>
              </w:rPr>
            </w:pPr>
            <w:r w:rsidRPr="008F55E6">
              <w:rPr>
                <w:rFonts w:cs="Arial"/>
                <w:lang w:eastAsia="en-US"/>
              </w:rPr>
              <w:t>1752.4</w:t>
            </w:r>
          </w:p>
        </w:tc>
        <w:tc>
          <w:tcPr>
            <w:tcW w:w="1170" w:type="dxa"/>
          </w:tcPr>
          <w:p w:rsidR="00262676" w:rsidRPr="008F55E6" w:rsidRDefault="00262676" w:rsidP="00A74B6E">
            <w:pPr>
              <w:pStyle w:val="TAC"/>
              <w:rPr>
                <w:rFonts w:cs="Arial"/>
                <w:b/>
                <w:bCs/>
                <w:lang w:eastAsia="en-US"/>
              </w:rPr>
            </w:pPr>
            <w:r w:rsidRPr="008F55E6">
              <w:rPr>
                <w:rFonts w:cs="Arial"/>
                <w:lang w:eastAsia="en-US"/>
              </w:rPr>
              <w:t>1782.4</w:t>
            </w:r>
          </w:p>
        </w:tc>
        <w:tc>
          <w:tcPr>
            <w:tcW w:w="1530" w:type="dxa"/>
          </w:tcPr>
          <w:p w:rsidR="00262676" w:rsidRPr="008F55E6" w:rsidRDefault="00262676" w:rsidP="00A74B6E">
            <w:pPr>
              <w:pStyle w:val="TAC"/>
              <w:rPr>
                <w:rFonts w:cs="Arial"/>
                <w:b/>
                <w:bCs/>
                <w:lang w:eastAsia="en-US"/>
              </w:rPr>
            </w:pPr>
            <w:r w:rsidRPr="008F55E6">
              <w:rPr>
                <w:rFonts w:cs="Arial"/>
                <w:lang w:eastAsia="en-US"/>
              </w:rPr>
              <w:t>0</w:t>
            </w:r>
          </w:p>
        </w:tc>
        <w:tc>
          <w:tcPr>
            <w:tcW w:w="1196" w:type="dxa"/>
          </w:tcPr>
          <w:p w:rsidR="00262676" w:rsidRPr="008F55E6" w:rsidRDefault="00262676" w:rsidP="00A74B6E">
            <w:pPr>
              <w:pStyle w:val="TAC"/>
              <w:rPr>
                <w:rFonts w:cs="Arial"/>
                <w:b/>
                <w:bCs/>
                <w:lang w:eastAsia="en-US"/>
              </w:rPr>
            </w:pPr>
            <w:r w:rsidRPr="008F55E6">
              <w:rPr>
                <w:rFonts w:cs="Arial"/>
                <w:lang w:eastAsia="en-US"/>
              </w:rPr>
              <w:t>1847.4</w:t>
            </w:r>
          </w:p>
        </w:tc>
        <w:tc>
          <w:tcPr>
            <w:tcW w:w="1197" w:type="dxa"/>
          </w:tcPr>
          <w:p w:rsidR="00262676" w:rsidRPr="008F55E6" w:rsidRDefault="00262676" w:rsidP="00A74B6E">
            <w:pPr>
              <w:pStyle w:val="TAC"/>
              <w:rPr>
                <w:rFonts w:cs="Arial"/>
                <w:b/>
                <w:bCs/>
                <w:lang w:eastAsia="en-US"/>
              </w:rPr>
            </w:pPr>
            <w:r w:rsidRPr="008F55E6">
              <w:rPr>
                <w:rFonts w:cs="Arial"/>
                <w:lang w:eastAsia="en-US"/>
              </w:rPr>
              <w:t>1877.4</w:t>
            </w:r>
          </w:p>
        </w:tc>
      </w:tr>
      <w:tr w:rsidR="008F55E6" w:rsidRPr="008F55E6" w:rsidTr="001976FE">
        <w:trPr>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X</w:t>
            </w:r>
          </w:p>
        </w:tc>
        <w:tc>
          <w:tcPr>
            <w:tcW w:w="1604" w:type="dxa"/>
            <w:vAlign w:val="bottom"/>
          </w:tcPr>
          <w:p w:rsidR="00262676" w:rsidRPr="008F55E6" w:rsidRDefault="00262676" w:rsidP="00A74B6E">
            <w:pPr>
              <w:pStyle w:val="TAC"/>
              <w:rPr>
                <w:rFonts w:cs="Arial"/>
                <w:lang w:eastAsia="en-US"/>
              </w:rPr>
            </w:pPr>
            <w:r w:rsidRPr="008F55E6">
              <w:rPr>
                <w:rFonts w:cs="Arial"/>
                <w:lang w:eastAsia="en-US"/>
              </w:rPr>
              <w:t>1135</w:t>
            </w:r>
          </w:p>
        </w:tc>
        <w:tc>
          <w:tcPr>
            <w:tcW w:w="1170" w:type="dxa"/>
            <w:vAlign w:val="bottom"/>
          </w:tcPr>
          <w:p w:rsidR="00262676" w:rsidRPr="008F55E6" w:rsidRDefault="00262676" w:rsidP="00A74B6E">
            <w:pPr>
              <w:pStyle w:val="TAC"/>
              <w:rPr>
                <w:rFonts w:cs="Arial"/>
                <w:lang w:eastAsia="en-US"/>
              </w:rPr>
            </w:pPr>
            <w:r w:rsidRPr="008F55E6">
              <w:rPr>
                <w:rFonts w:cs="Arial"/>
                <w:lang w:eastAsia="en-US"/>
              </w:rPr>
              <w:t>1712.4</w:t>
            </w:r>
          </w:p>
        </w:tc>
        <w:tc>
          <w:tcPr>
            <w:tcW w:w="1170" w:type="dxa"/>
            <w:vAlign w:val="bottom"/>
          </w:tcPr>
          <w:p w:rsidR="00262676" w:rsidRPr="008F55E6" w:rsidRDefault="00262676" w:rsidP="00A74B6E">
            <w:pPr>
              <w:pStyle w:val="TAC"/>
              <w:rPr>
                <w:rFonts w:cs="Arial"/>
                <w:lang w:eastAsia="en-US"/>
              </w:rPr>
            </w:pPr>
            <w:r w:rsidRPr="008F55E6">
              <w:rPr>
                <w:rFonts w:cs="Arial"/>
                <w:lang w:eastAsia="en-US"/>
              </w:rPr>
              <w:t>1767.6</w:t>
            </w:r>
          </w:p>
        </w:tc>
        <w:tc>
          <w:tcPr>
            <w:tcW w:w="1530" w:type="dxa"/>
            <w:vAlign w:val="bottom"/>
          </w:tcPr>
          <w:p w:rsidR="00262676" w:rsidRPr="008F55E6" w:rsidRDefault="00262676" w:rsidP="00A74B6E">
            <w:pPr>
              <w:pStyle w:val="TAC"/>
              <w:rPr>
                <w:rFonts w:cs="Arial"/>
                <w:lang w:eastAsia="en-US"/>
              </w:rPr>
            </w:pPr>
            <w:r w:rsidRPr="008F55E6">
              <w:rPr>
                <w:rFonts w:cs="Arial"/>
                <w:lang w:eastAsia="en-US"/>
              </w:rPr>
              <w:t>1490</w:t>
            </w:r>
          </w:p>
        </w:tc>
        <w:tc>
          <w:tcPr>
            <w:tcW w:w="1196" w:type="dxa"/>
            <w:vAlign w:val="bottom"/>
          </w:tcPr>
          <w:p w:rsidR="00262676" w:rsidRPr="008F55E6" w:rsidRDefault="00262676" w:rsidP="00A74B6E">
            <w:pPr>
              <w:pStyle w:val="TAC"/>
              <w:rPr>
                <w:rFonts w:cs="Arial"/>
                <w:lang w:eastAsia="en-US"/>
              </w:rPr>
            </w:pPr>
            <w:r w:rsidRPr="008F55E6">
              <w:rPr>
                <w:rFonts w:cs="Arial"/>
                <w:lang w:eastAsia="en-US"/>
              </w:rPr>
              <w:t>2112.4</w:t>
            </w:r>
          </w:p>
        </w:tc>
        <w:tc>
          <w:tcPr>
            <w:tcW w:w="1197" w:type="dxa"/>
            <w:vAlign w:val="bottom"/>
          </w:tcPr>
          <w:p w:rsidR="00262676" w:rsidRPr="008F55E6" w:rsidRDefault="00262676" w:rsidP="00A74B6E">
            <w:pPr>
              <w:pStyle w:val="TAC"/>
              <w:rPr>
                <w:rFonts w:cs="Arial"/>
                <w:lang w:eastAsia="en-US"/>
              </w:rPr>
            </w:pPr>
            <w:r w:rsidRPr="008F55E6">
              <w:rPr>
                <w:rFonts w:cs="Arial"/>
                <w:lang w:eastAsia="en-US"/>
              </w:rPr>
              <w:t>2167.6</w:t>
            </w:r>
          </w:p>
        </w:tc>
      </w:tr>
      <w:tr w:rsidR="008F55E6" w:rsidRPr="008F55E6" w:rsidTr="001976FE">
        <w:trPr>
          <w:trHeight w:val="57"/>
          <w:tblHeader/>
          <w:jc w:val="center"/>
        </w:trPr>
        <w:tc>
          <w:tcPr>
            <w:tcW w:w="1077" w:type="dxa"/>
          </w:tcPr>
          <w:p w:rsidR="00262676" w:rsidRPr="008F55E6" w:rsidRDefault="00262676" w:rsidP="00A74B6E">
            <w:pPr>
              <w:pStyle w:val="TAC"/>
              <w:rPr>
                <w:rFonts w:cs="Arial"/>
                <w:lang w:eastAsia="en-US"/>
              </w:rPr>
            </w:pPr>
            <w:r w:rsidRPr="008F55E6">
              <w:rPr>
                <w:rFonts w:cs="Arial"/>
                <w:lang w:eastAsia="en-US"/>
              </w:rPr>
              <w:t>XI</w:t>
            </w:r>
          </w:p>
        </w:tc>
        <w:tc>
          <w:tcPr>
            <w:tcW w:w="1604" w:type="dxa"/>
            <w:vAlign w:val="center"/>
          </w:tcPr>
          <w:p w:rsidR="00262676" w:rsidRPr="008F55E6" w:rsidRDefault="00262676" w:rsidP="00A74B6E">
            <w:pPr>
              <w:pStyle w:val="TAC"/>
              <w:rPr>
                <w:rFonts w:cs="Arial"/>
                <w:lang w:eastAsia="en-US"/>
              </w:rPr>
            </w:pPr>
            <w:r w:rsidRPr="008F55E6">
              <w:rPr>
                <w:rFonts w:cs="Arial"/>
                <w:lang w:eastAsia="en-US"/>
              </w:rPr>
              <w:t>733</w:t>
            </w:r>
          </w:p>
        </w:tc>
        <w:tc>
          <w:tcPr>
            <w:tcW w:w="1170" w:type="dxa"/>
            <w:vAlign w:val="center"/>
          </w:tcPr>
          <w:p w:rsidR="00262676" w:rsidRPr="008F55E6" w:rsidRDefault="00262676" w:rsidP="00A74B6E">
            <w:pPr>
              <w:pStyle w:val="TAC"/>
              <w:rPr>
                <w:rFonts w:cs="Arial"/>
                <w:lang w:eastAsia="en-US"/>
              </w:rPr>
            </w:pPr>
            <w:r w:rsidRPr="008F55E6">
              <w:rPr>
                <w:rFonts w:cs="Arial"/>
                <w:lang w:eastAsia="en-US"/>
              </w:rPr>
              <w:t>1430.4</w:t>
            </w:r>
          </w:p>
        </w:tc>
        <w:tc>
          <w:tcPr>
            <w:tcW w:w="1170" w:type="dxa"/>
            <w:vAlign w:val="center"/>
          </w:tcPr>
          <w:p w:rsidR="00262676" w:rsidRPr="008F55E6" w:rsidRDefault="005E5188" w:rsidP="00A74B6E">
            <w:pPr>
              <w:pStyle w:val="TAC"/>
              <w:rPr>
                <w:rFonts w:cs="Arial"/>
                <w:lang w:eastAsia="en-US"/>
              </w:rPr>
            </w:pPr>
            <w:r w:rsidRPr="008F55E6">
              <w:rPr>
                <w:rFonts w:cs="Arial"/>
                <w:lang w:eastAsia="en-US"/>
              </w:rPr>
              <w:t>1445.4</w:t>
            </w:r>
          </w:p>
        </w:tc>
        <w:tc>
          <w:tcPr>
            <w:tcW w:w="1530" w:type="dxa"/>
            <w:vAlign w:val="center"/>
          </w:tcPr>
          <w:p w:rsidR="00262676" w:rsidRPr="008F55E6" w:rsidRDefault="00262676" w:rsidP="00A74B6E">
            <w:pPr>
              <w:pStyle w:val="TAC"/>
              <w:rPr>
                <w:rFonts w:cs="Arial"/>
                <w:lang w:eastAsia="en-US"/>
              </w:rPr>
            </w:pPr>
            <w:r w:rsidRPr="008F55E6">
              <w:rPr>
                <w:rFonts w:cs="Arial"/>
                <w:lang w:eastAsia="en-US"/>
              </w:rPr>
              <w:t>736</w:t>
            </w:r>
          </w:p>
        </w:tc>
        <w:tc>
          <w:tcPr>
            <w:tcW w:w="1196" w:type="dxa"/>
            <w:vAlign w:val="center"/>
          </w:tcPr>
          <w:p w:rsidR="00262676" w:rsidRPr="008F55E6" w:rsidRDefault="00262676" w:rsidP="00A74B6E">
            <w:pPr>
              <w:pStyle w:val="TAC"/>
              <w:rPr>
                <w:rFonts w:cs="Arial"/>
                <w:lang w:eastAsia="en-US"/>
              </w:rPr>
            </w:pPr>
            <w:r w:rsidRPr="008F55E6">
              <w:rPr>
                <w:rFonts w:cs="Arial"/>
                <w:lang w:eastAsia="en-US"/>
              </w:rPr>
              <w:t>1478.4</w:t>
            </w:r>
          </w:p>
        </w:tc>
        <w:tc>
          <w:tcPr>
            <w:tcW w:w="1197" w:type="dxa"/>
            <w:vAlign w:val="center"/>
          </w:tcPr>
          <w:p w:rsidR="00262676" w:rsidRPr="008F55E6" w:rsidRDefault="005E5188" w:rsidP="00A74B6E">
            <w:pPr>
              <w:pStyle w:val="TAC"/>
              <w:rPr>
                <w:rFonts w:cs="Arial"/>
                <w:lang w:eastAsia="en-US"/>
              </w:rPr>
            </w:pPr>
            <w:r w:rsidRPr="008F55E6">
              <w:rPr>
                <w:rFonts w:cs="Arial"/>
                <w:lang w:eastAsia="en-US"/>
              </w:rPr>
              <w:t>1493.4</w:t>
            </w:r>
          </w:p>
        </w:tc>
      </w:tr>
      <w:tr w:rsidR="008F55E6" w:rsidRPr="008F55E6" w:rsidTr="001976FE">
        <w:trPr>
          <w:trHeight w:val="57"/>
          <w:tblHeader/>
          <w:jc w:val="center"/>
        </w:trPr>
        <w:tc>
          <w:tcPr>
            <w:tcW w:w="1077" w:type="dxa"/>
            <w:vAlign w:val="center"/>
          </w:tcPr>
          <w:p w:rsidR="00255573" w:rsidRPr="008F55E6" w:rsidRDefault="00255573" w:rsidP="00A74B6E">
            <w:pPr>
              <w:pStyle w:val="TAC"/>
              <w:rPr>
                <w:rFonts w:cs="Arial"/>
                <w:lang w:eastAsia="en-US"/>
              </w:rPr>
            </w:pPr>
            <w:r w:rsidRPr="008F55E6">
              <w:rPr>
                <w:rFonts w:cs="Arial"/>
                <w:lang w:eastAsia="en-US"/>
              </w:rPr>
              <w:t>XII</w:t>
            </w:r>
          </w:p>
        </w:tc>
        <w:tc>
          <w:tcPr>
            <w:tcW w:w="1604" w:type="dxa"/>
            <w:vAlign w:val="center"/>
          </w:tcPr>
          <w:p w:rsidR="00255573" w:rsidRPr="008F55E6" w:rsidRDefault="00255573" w:rsidP="00A74B6E">
            <w:pPr>
              <w:pStyle w:val="TAC"/>
              <w:rPr>
                <w:rFonts w:cs="Arial"/>
                <w:lang w:eastAsia="en-US"/>
              </w:rPr>
            </w:pPr>
            <w:r w:rsidRPr="008F55E6">
              <w:rPr>
                <w:rFonts w:cs="Arial"/>
                <w:lang w:eastAsia="en-US"/>
              </w:rPr>
              <w:t>-22</w:t>
            </w:r>
          </w:p>
        </w:tc>
        <w:tc>
          <w:tcPr>
            <w:tcW w:w="1170" w:type="dxa"/>
            <w:vAlign w:val="center"/>
          </w:tcPr>
          <w:p w:rsidR="00255573" w:rsidRPr="008F55E6" w:rsidRDefault="00255573" w:rsidP="00A74B6E">
            <w:pPr>
              <w:pStyle w:val="TAC"/>
              <w:rPr>
                <w:rFonts w:cs="Arial"/>
                <w:lang w:eastAsia="en-US"/>
              </w:rPr>
            </w:pPr>
            <w:r w:rsidRPr="008F55E6">
              <w:rPr>
                <w:rFonts w:cs="Arial"/>
                <w:lang w:eastAsia="en-US"/>
              </w:rPr>
              <w:t>70</w:t>
            </w:r>
            <w:r w:rsidR="00FF273E" w:rsidRPr="008F55E6">
              <w:rPr>
                <w:rFonts w:cs="Arial"/>
                <w:lang w:eastAsia="en-US"/>
              </w:rPr>
              <w:t>1</w:t>
            </w:r>
            <w:r w:rsidRPr="008F55E6">
              <w:rPr>
                <w:rFonts w:cs="Arial"/>
                <w:lang w:eastAsia="en-US"/>
              </w:rPr>
              <w:t>.4</w:t>
            </w:r>
          </w:p>
        </w:tc>
        <w:tc>
          <w:tcPr>
            <w:tcW w:w="1170" w:type="dxa"/>
            <w:vAlign w:val="center"/>
          </w:tcPr>
          <w:p w:rsidR="00255573" w:rsidRPr="008F55E6" w:rsidRDefault="00255573" w:rsidP="00A74B6E">
            <w:pPr>
              <w:pStyle w:val="TAC"/>
              <w:rPr>
                <w:rFonts w:cs="Arial"/>
                <w:lang w:eastAsia="en-US"/>
              </w:rPr>
            </w:pPr>
            <w:r w:rsidRPr="008F55E6">
              <w:rPr>
                <w:rFonts w:cs="Arial"/>
                <w:lang w:eastAsia="en-US"/>
              </w:rPr>
              <w:t>713.6</w:t>
            </w:r>
          </w:p>
        </w:tc>
        <w:tc>
          <w:tcPr>
            <w:tcW w:w="1530" w:type="dxa"/>
            <w:vAlign w:val="center"/>
          </w:tcPr>
          <w:p w:rsidR="00255573" w:rsidRPr="008F55E6" w:rsidRDefault="00255573" w:rsidP="00A74B6E">
            <w:pPr>
              <w:pStyle w:val="TAC"/>
              <w:rPr>
                <w:rFonts w:cs="Arial"/>
                <w:lang w:eastAsia="en-US"/>
              </w:rPr>
            </w:pPr>
            <w:r w:rsidRPr="008F55E6">
              <w:rPr>
                <w:rFonts w:cs="Arial"/>
                <w:lang w:eastAsia="en-US"/>
              </w:rPr>
              <w:t>-37</w:t>
            </w:r>
          </w:p>
        </w:tc>
        <w:tc>
          <w:tcPr>
            <w:tcW w:w="1196" w:type="dxa"/>
            <w:vAlign w:val="center"/>
          </w:tcPr>
          <w:p w:rsidR="00255573" w:rsidRPr="008F55E6" w:rsidRDefault="00255573" w:rsidP="00A74B6E">
            <w:pPr>
              <w:pStyle w:val="TAC"/>
              <w:rPr>
                <w:rFonts w:cs="Arial"/>
                <w:lang w:eastAsia="en-US"/>
              </w:rPr>
            </w:pPr>
            <w:r w:rsidRPr="008F55E6">
              <w:rPr>
                <w:rFonts w:cs="Arial"/>
                <w:lang w:eastAsia="en-US"/>
              </w:rPr>
              <w:t>73</w:t>
            </w:r>
            <w:r w:rsidR="00FF273E" w:rsidRPr="008F55E6">
              <w:rPr>
                <w:rFonts w:cs="Arial"/>
                <w:lang w:eastAsia="en-US"/>
              </w:rPr>
              <w:t>1</w:t>
            </w:r>
            <w:r w:rsidRPr="008F55E6">
              <w:rPr>
                <w:rFonts w:cs="Arial"/>
                <w:lang w:eastAsia="en-US"/>
              </w:rPr>
              <w:t>.4</w:t>
            </w:r>
          </w:p>
        </w:tc>
        <w:tc>
          <w:tcPr>
            <w:tcW w:w="1197" w:type="dxa"/>
            <w:vAlign w:val="center"/>
          </w:tcPr>
          <w:p w:rsidR="00255573" w:rsidRPr="008F55E6" w:rsidRDefault="00255573" w:rsidP="00A74B6E">
            <w:pPr>
              <w:pStyle w:val="TAC"/>
              <w:rPr>
                <w:rFonts w:cs="Arial"/>
                <w:lang w:eastAsia="en-US"/>
              </w:rPr>
            </w:pPr>
            <w:r w:rsidRPr="008F55E6">
              <w:rPr>
                <w:rFonts w:cs="Arial"/>
                <w:lang w:eastAsia="en-US"/>
              </w:rPr>
              <w:t>743.6</w:t>
            </w:r>
          </w:p>
        </w:tc>
      </w:tr>
      <w:tr w:rsidR="008F55E6" w:rsidRPr="008F55E6" w:rsidTr="001976FE">
        <w:trPr>
          <w:trHeight w:val="57"/>
          <w:tblHeader/>
          <w:jc w:val="center"/>
        </w:trPr>
        <w:tc>
          <w:tcPr>
            <w:tcW w:w="1077" w:type="dxa"/>
            <w:vAlign w:val="center"/>
          </w:tcPr>
          <w:p w:rsidR="00255573" w:rsidRPr="008F55E6" w:rsidRDefault="00255573" w:rsidP="00A74B6E">
            <w:pPr>
              <w:pStyle w:val="TAC"/>
              <w:rPr>
                <w:rFonts w:cs="Arial"/>
                <w:lang w:eastAsia="en-US"/>
              </w:rPr>
            </w:pPr>
            <w:r w:rsidRPr="008F55E6">
              <w:rPr>
                <w:rFonts w:cs="Arial"/>
                <w:lang w:eastAsia="en-US"/>
              </w:rPr>
              <w:t>XIII</w:t>
            </w:r>
          </w:p>
        </w:tc>
        <w:tc>
          <w:tcPr>
            <w:tcW w:w="1604" w:type="dxa"/>
            <w:vAlign w:val="bottom"/>
          </w:tcPr>
          <w:p w:rsidR="00255573" w:rsidRPr="008F55E6" w:rsidRDefault="00255573" w:rsidP="00A74B6E">
            <w:pPr>
              <w:pStyle w:val="TAC"/>
              <w:rPr>
                <w:rFonts w:cs="Arial"/>
                <w:lang w:eastAsia="en-US"/>
              </w:rPr>
            </w:pPr>
            <w:r w:rsidRPr="008F55E6">
              <w:rPr>
                <w:rFonts w:cs="Arial"/>
                <w:lang w:eastAsia="en-US"/>
              </w:rPr>
              <w:t>21</w:t>
            </w:r>
          </w:p>
        </w:tc>
        <w:tc>
          <w:tcPr>
            <w:tcW w:w="1170" w:type="dxa"/>
            <w:vAlign w:val="bottom"/>
          </w:tcPr>
          <w:p w:rsidR="00255573" w:rsidRPr="008F55E6" w:rsidRDefault="00255573" w:rsidP="00A74B6E">
            <w:pPr>
              <w:pStyle w:val="TAC"/>
              <w:rPr>
                <w:rFonts w:cs="Arial"/>
                <w:lang w:eastAsia="en-US"/>
              </w:rPr>
            </w:pPr>
            <w:r w:rsidRPr="008F55E6">
              <w:rPr>
                <w:rFonts w:cs="Arial"/>
                <w:lang w:eastAsia="en-US"/>
              </w:rPr>
              <w:t>779.4</w:t>
            </w:r>
          </w:p>
        </w:tc>
        <w:tc>
          <w:tcPr>
            <w:tcW w:w="1170" w:type="dxa"/>
            <w:vAlign w:val="bottom"/>
          </w:tcPr>
          <w:p w:rsidR="00255573" w:rsidRPr="008F55E6" w:rsidRDefault="00255573" w:rsidP="00A74B6E">
            <w:pPr>
              <w:pStyle w:val="TAC"/>
              <w:rPr>
                <w:rFonts w:cs="Arial"/>
                <w:lang w:eastAsia="en-US"/>
              </w:rPr>
            </w:pPr>
            <w:r w:rsidRPr="008F55E6">
              <w:rPr>
                <w:rFonts w:cs="Arial"/>
                <w:lang w:eastAsia="en-US"/>
              </w:rPr>
              <w:t>784.6</w:t>
            </w:r>
          </w:p>
        </w:tc>
        <w:tc>
          <w:tcPr>
            <w:tcW w:w="1530" w:type="dxa"/>
            <w:vAlign w:val="bottom"/>
          </w:tcPr>
          <w:p w:rsidR="00255573" w:rsidRPr="008F55E6" w:rsidRDefault="00255573" w:rsidP="00A74B6E">
            <w:pPr>
              <w:pStyle w:val="TAC"/>
              <w:rPr>
                <w:rFonts w:cs="Arial"/>
                <w:lang w:eastAsia="en-US"/>
              </w:rPr>
            </w:pPr>
            <w:r w:rsidRPr="008F55E6">
              <w:rPr>
                <w:rFonts w:cs="Arial"/>
                <w:lang w:eastAsia="en-US"/>
              </w:rPr>
              <w:t>-55</w:t>
            </w:r>
          </w:p>
        </w:tc>
        <w:tc>
          <w:tcPr>
            <w:tcW w:w="1196" w:type="dxa"/>
            <w:vAlign w:val="bottom"/>
          </w:tcPr>
          <w:p w:rsidR="00255573" w:rsidRPr="008F55E6" w:rsidRDefault="00255573" w:rsidP="00A74B6E">
            <w:pPr>
              <w:pStyle w:val="TAC"/>
              <w:rPr>
                <w:rFonts w:cs="Arial"/>
                <w:lang w:eastAsia="en-US"/>
              </w:rPr>
            </w:pPr>
            <w:r w:rsidRPr="008F55E6">
              <w:rPr>
                <w:rFonts w:cs="Arial"/>
                <w:lang w:eastAsia="en-US"/>
              </w:rPr>
              <w:t>748.4</w:t>
            </w:r>
          </w:p>
        </w:tc>
        <w:tc>
          <w:tcPr>
            <w:tcW w:w="1197" w:type="dxa"/>
            <w:vAlign w:val="bottom"/>
          </w:tcPr>
          <w:p w:rsidR="00255573" w:rsidRPr="008F55E6" w:rsidRDefault="00255573" w:rsidP="00A74B6E">
            <w:pPr>
              <w:pStyle w:val="TAC"/>
              <w:rPr>
                <w:rFonts w:cs="Arial"/>
                <w:lang w:eastAsia="en-US"/>
              </w:rPr>
            </w:pPr>
            <w:r w:rsidRPr="008F55E6">
              <w:rPr>
                <w:rFonts w:cs="Arial"/>
                <w:lang w:eastAsia="en-US"/>
              </w:rPr>
              <w:t>753.6</w:t>
            </w:r>
          </w:p>
        </w:tc>
      </w:tr>
      <w:tr w:rsidR="008F55E6" w:rsidRPr="008F55E6" w:rsidTr="001976FE">
        <w:trPr>
          <w:trHeight w:val="57"/>
          <w:tblHeader/>
          <w:jc w:val="center"/>
        </w:trPr>
        <w:tc>
          <w:tcPr>
            <w:tcW w:w="1077" w:type="dxa"/>
            <w:vAlign w:val="center"/>
          </w:tcPr>
          <w:p w:rsidR="00255573" w:rsidRPr="008F55E6" w:rsidRDefault="00255573" w:rsidP="00A74B6E">
            <w:pPr>
              <w:pStyle w:val="TAC"/>
              <w:rPr>
                <w:rFonts w:cs="Arial"/>
                <w:lang w:eastAsia="en-US"/>
              </w:rPr>
            </w:pPr>
            <w:r w:rsidRPr="008F55E6">
              <w:rPr>
                <w:rFonts w:cs="Arial"/>
                <w:lang w:eastAsia="en-US"/>
              </w:rPr>
              <w:t>XIV</w:t>
            </w:r>
          </w:p>
        </w:tc>
        <w:tc>
          <w:tcPr>
            <w:tcW w:w="1604" w:type="dxa"/>
            <w:vAlign w:val="bottom"/>
          </w:tcPr>
          <w:p w:rsidR="00255573" w:rsidRPr="008F55E6" w:rsidRDefault="00255573" w:rsidP="00A74B6E">
            <w:pPr>
              <w:pStyle w:val="TAC"/>
              <w:rPr>
                <w:rFonts w:cs="Arial"/>
                <w:lang w:eastAsia="en-US"/>
              </w:rPr>
            </w:pPr>
            <w:r w:rsidRPr="008F55E6">
              <w:rPr>
                <w:rFonts w:cs="Arial"/>
                <w:lang w:eastAsia="en-US"/>
              </w:rPr>
              <w:t>12</w:t>
            </w:r>
          </w:p>
        </w:tc>
        <w:tc>
          <w:tcPr>
            <w:tcW w:w="1170" w:type="dxa"/>
            <w:vAlign w:val="bottom"/>
          </w:tcPr>
          <w:p w:rsidR="00255573" w:rsidRPr="008F55E6" w:rsidRDefault="00255573" w:rsidP="00A74B6E">
            <w:pPr>
              <w:pStyle w:val="TAC"/>
              <w:rPr>
                <w:rFonts w:cs="Arial"/>
                <w:lang w:eastAsia="en-US"/>
              </w:rPr>
            </w:pPr>
            <w:r w:rsidRPr="008F55E6">
              <w:rPr>
                <w:rFonts w:cs="Arial"/>
                <w:lang w:eastAsia="en-US"/>
              </w:rPr>
              <w:t>790.4</w:t>
            </w:r>
          </w:p>
        </w:tc>
        <w:tc>
          <w:tcPr>
            <w:tcW w:w="1170" w:type="dxa"/>
            <w:vAlign w:val="bottom"/>
          </w:tcPr>
          <w:p w:rsidR="00255573" w:rsidRPr="008F55E6" w:rsidRDefault="00255573" w:rsidP="00A74B6E">
            <w:pPr>
              <w:pStyle w:val="TAC"/>
              <w:rPr>
                <w:rFonts w:cs="Arial"/>
                <w:lang w:eastAsia="en-US"/>
              </w:rPr>
            </w:pPr>
            <w:r w:rsidRPr="008F55E6">
              <w:rPr>
                <w:rFonts w:cs="Arial"/>
                <w:lang w:eastAsia="en-US"/>
              </w:rPr>
              <w:t>795.6</w:t>
            </w:r>
          </w:p>
        </w:tc>
        <w:tc>
          <w:tcPr>
            <w:tcW w:w="1530" w:type="dxa"/>
            <w:vAlign w:val="bottom"/>
          </w:tcPr>
          <w:p w:rsidR="00255573" w:rsidRPr="008F55E6" w:rsidRDefault="00255573" w:rsidP="00A74B6E">
            <w:pPr>
              <w:pStyle w:val="TAC"/>
              <w:rPr>
                <w:rFonts w:cs="Arial"/>
                <w:lang w:eastAsia="en-US"/>
              </w:rPr>
            </w:pPr>
            <w:r w:rsidRPr="008F55E6">
              <w:rPr>
                <w:rFonts w:cs="Arial"/>
                <w:lang w:eastAsia="en-US"/>
              </w:rPr>
              <w:t>-63</w:t>
            </w:r>
          </w:p>
        </w:tc>
        <w:tc>
          <w:tcPr>
            <w:tcW w:w="1196" w:type="dxa"/>
            <w:vAlign w:val="bottom"/>
          </w:tcPr>
          <w:p w:rsidR="00255573" w:rsidRPr="008F55E6" w:rsidRDefault="00255573" w:rsidP="00A74B6E">
            <w:pPr>
              <w:pStyle w:val="TAC"/>
              <w:rPr>
                <w:rFonts w:cs="Arial"/>
                <w:lang w:eastAsia="en-US"/>
              </w:rPr>
            </w:pPr>
            <w:r w:rsidRPr="008F55E6">
              <w:rPr>
                <w:rFonts w:cs="Arial"/>
                <w:lang w:eastAsia="en-US"/>
              </w:rPr>
              <w:t>760.4</w:t>
            </w:r>
          </w:p>
        </w:tc>
        <w:tc>
          <w:tcPr>
            <w:tcW w:w="1197" w:type="dxa"/>
            <w:vAlign w:val="bottom"/>
          </w:tcPr>
          <w:p w:rsidR="00255573" w:rsidRPr="008F55E6" w:rsidRDefault="00255573" w:rsidP="00A74B6E">
            <w:pPr>
              <w:pStyle w:val="TAC"/>
              <w:rPr>
                <w:rFonts w:cs="Arial"/>
                <w:lang w:eastAsia="en-US"/>
              </w:rPr>
            </w:pPr>
            <w:r w:rsidRPr="008F55E6">
              <w:rPr>
                <w:rFonts w:cs="Arial"/>
                <w:lang w:eastAsia="en-US"/>
              </w:rPr>
              <w:t>765.6</w:t>
            </w:r>
          </w:p>
        </w:tc>
      </w:tr>
      <w:tr w:rsidR="008F55E6" w:rsidRPr="008F55E6" w:rsidTr="001976FE">
        <w:trPr>
          <w:trHeight w:val="104"/>
          <w:tblHeader/>
          <w:jc w:val="center"/>
        </w:trPr>
        <w:tc>
          <w:tcPr>
            <w:tcW w:w="1077" w:type="dxa"/>
            <w:vAlign w:val="center"/>
          </w:tcPr>
          <w:p w:rsidR="00491FB0" w:rsidRPr="008F55E6" w:rsidRDefault="00491FB0" w:rsidP="00A74B6E">
            <w:pPr>
              <w:pStyle w:val="TAC"/>
              <w:rPr>
                <w:rFonts w:cs="Arial"/>
                <w:lang w:eastAsia="en-US"/>
              </w:rPr>
            </w:pPr>
            <w:r w:rsidRPr="008F55E6">
              <w:rPr>
                <w:rFonts w:cs="Arial"/>
                <w:lang w:eastAsia="en-US"/>
              </w:rPr>
              <w:t>XIX</w:t>
            </w:r>
          </w:p>
        </w:tc>
        <w:tc>
          <w:tcPr>
            <w:tcW w:w="1604"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770</w:t>
            </w:r>
          </w:p>
        </w:tc>
        <w:tc>
          <w:tcPr>
            <w:tcW w:w="117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832.4</w:t>
            </w:r>
          </w:p>
        </w:tc>
        <w:tc>
          <w:tcPr>
            <w:tcW w:w="117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842.6</w:t>
            </w:r>
          </w:p>
        </w:tc>
        <w:tc>
          <w:tcPr>
            <w:tcW w:w="153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735</w:t>
            </w:r>
          </w:p>
        </w:tc>
        <w:tc>
          <w:tcPr>
            <w:tcW w:w="1196"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877.4</w:t>
            </w:r>
          </w:p>
        </w:tc>
        <w:tc>
          <w:tcPr>
            <w:tcW w:w="1197"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887.6</w:t>
            </w:r>
          </w:p>
        </w:tc>
      </w:tr>
      <w:tr w:rsidR="008F55E6" w:rsidRPr="008F55E6" w:rsidTr="001976FE">
        <w:trPr>
          <w:trHeight w:val="103"/>
          <w:tblHeader/>
          <w:jc w:val="center"/>
        </w:trPr>
        <w:tc>
          <w:tcPr>
            <w:tcW w:w="1077" w:type="dxa"/>
            <w:vAlign w:val="center"/>
          </w:tcPr>
          <w:p w:rsidR="00491FB0" w:rsidRPr="008F55E6" w:rsidRDefault="00491FB0" w:rsidP="00A74B6E">
            <w:pPr>
              <w:pStyle w:val="TAC"/>
              <w:rPr>
                <w:rFonts w:cs="Arial"/>
                <w:lang w:eastAsia="en-US"/>
              </w:rPr>
            </w:pPr>
            <w:r w:rsidRPr="008F55E6">
              <w:rPr>
                <w:rFonts w:cs="Arial"/>
                <w:lang w:eastAsia="en-US"/>
              </w:rPr>
              <w:t>XX</w:t>
            </w:r>
          </w:p>
        </w:tc>
        <w:tc>
          <w:tcPr>
            <w:tcW w:w="1604"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-23</w:t>
            </w:r>
          </w:p>
        </w:tc>
        <w:tc>
          <w:tcPr>
            <w:tcW w:w="117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834.4</w:t>
            </w:r>
          </w:p>
        </w:tc>
        <w:tc>
          <w:tcPr>
            <w:tcW w:w="117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859.6</w:t>
            </w:r>
          </w:p>
        </w:tc>
        <w:tc>
          <w:tcPr>
            <w:tcW w:w="1530"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-109</w:t>
            </w:r>
          </w:p>
        </w:tc>
        <w:tc>
          <w:tcPr>
            <w:tcW w:w="1196"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793.4</w:t>
            </w:r>
          </w:p>
        </w:tc>
        <w:tc>
          <w:tcPr>
            <w:tcW w:w="1197" w:type="dxa"/>
            <w:shd w:val="clear" w:color="auto" w:fill="auto"/>
            <w:vAlign w:val="bottom"/>
          </w:tcPr>
          <w:p w:rsidR="00491FB0" w:rsidRPr="008F55E6" w:rsidRDefault="00491FB0" w:rsidP="00A74B6E">
            <w:pPr>
              <w:pStyle w:val="TAC"/>
              <w:rPr>
                <w:rFonts w:cs="Arial"/>
                <w:lang w:eastAsia="en-US"/>
              </w:rPr>
            </w:pPr>
            <w:r w:rsidRPr="008F55E6">
              <w:rPr>
                <w:rFonts w:cs="Arial"/>
                <w:lang w:eastAsia="en-US"/>
              </w:rPr>
              <w:t>818.6</w:t>
            </w:r>
          </w:p>
        </w:tc>
      </w:tr>
      <w:tr w:rsidR="008F55E6" w:rsidRPr="008F55E6" w:rsidTr="001976FE">
        <w:trPr>
          <w:trHeight w:val="57"/>
          <w:tblHeader/>
          <w:jc w:val="center"/>
        </w:trPr>
        <w:tc>
          <w:tcPr>
            <w:tcW w:w="1077" w:type="dxa"/>
            <w:vAlign w:val="center"/>
          </w:tcPr>
          <w:p w:rsidR="005E5188" w:rsidRPr="008F55E6" w:rsidRDefault="005E5188" w:rsidP="00A74B6E">
            <w:pPr>
              <w:pStyle w:val="TAC"/>
              <w:rPr>
                <w:rFonts w:cs="Arial"/>
                <w:lang w:eastAsia="en-US"/>
              </w:rPr>
            </w:pPr>
            <w:r w:rsidRPr="008F55E6">
              <w:rPr>
                <w:rFonts w:cs="Arial"/>
                <w:lang w:eastAsia="en-US"/>
              </w:rPr>
              <w:t>XXI</w:t>
            </w:r>
          </w:p>
        </w:tc>
        <w:tc>
          <w:tcPr>
            <w:tcW w:w="1604" w:type="dxa"/>
            <w:vAlign w:val="center"/>
          </w:tcPr>
          <w:p w:rsidR="005E5188" w:rsidRPr="008F55E6" w:rsidRDefault="005E5188" w:rsidP="00A74B6E">
            <w:pPr>
              <w:pStyle w:val="TAC"/>
              <w:rPr>
                <w:rFonts w:cs="Arial"/>
                <w:lang w:eastAsia="en-US"/>
              </w:rPr>
            </w:pPr>
            <w:r w:rsidRPr="008F55E6">
              <w:rPr>
                <w:rFonts w:cs="Arial"/>
                <w:lang w:eastAsia="en-US"/>
              </w:rPr>
              <w:t>1358</w:t>
            </w:r>
          </w:p>
        </w:tc>
        <w:tc>
          <w:tcPr>
            <w:tcW w:w="1170" w:type="dxa"/>
            <w:vAlign w:val="center"/>
          </w:tcPr>
          <w:p w:rsidR="005E5188" w:rsidRPr="008F55E6" w:rsidRDefault="005E5188" w:rsidP="00A74B6E">
            <w:pPr>
              <w:pStyle w:val="TAC"/>
              <w:rPr>
                <w:rFonts w:cs="Arial"/>
                <w:lang w:eastAsia="en-US"/>
              </w:rPr>
            </w:pPr>
            <w:r w:rsidRPr="008F55E6">
              <w:rPr>
                <w:rFonts w:cs="Arial"/>
                <w:lang w:eastAsia="en-US"/>
              </w:rPr>
              <w:t>1450.4</w:t>
            </w:r>
          </w:p>
        </w:tc>
        <w:tc>
          <w:tcPr>
            <w:tcW w:w="1170" w:type="dxa"/>
            <w:vAlign w:val="center"/>
          </w:tcPr>
          <w:p w:rsidR="005E5188" w:rsidRPr="008F55E6" w:rsidRDefault="005E5188" w:rsidP="00A74B6E">
            <w:pPr>
              <w:pStyle w:val="TAC"/>
              <w:rPr>
                <w:rFonts w:cs="Arial"/>
                <w:lang w:eastAsia="en-US"/>
              </w:rPr>
            </w:pPr>
            <w:r w:rsidRPr="008F55E6">
              <w:rPr>
                <w:rFonts w:cs="Arial"/>
                <w:lang w:eastAsia="en-US"/>
              </w:rPr>
              <w:t xml:space="preserve">1460.4 </w:t>
            </w:r>
          </w:p>
        </w:tc>
        <w:tc>
          <w:tcPr>
            <w:tcW w:w="1530" w:type="dxa"/>
            <w:vAlign w:val="center"/>
          </w:tcPr>
          <w:p w:rsidR="005E5188" w:rsidRPr="008F55E6" w:rsidRDefault="005E5188" w:rsidP="00A74B6E">
            <w:pPr>
              <w:pStyle w:val="TAC"/>
              <w:rPr>
                <w:rFonts w:cs="Arial"/>
                <w:lang w:eastAsia="en-US"/>
              </w:rPr>
            </w:pPr>
            <w:r w:rsidRPr="008F55E6">
              <w:rPr>
                <w:rFonts w:cs="Arial"/>
                <w:lang w:eastAsia="en-US"/>
              </w:rPr>
              <w:t>1326</w:t>
            </w:r>
          </w:p>
        </w:tc>
        <w:tc>
          <w:tcPr>
            <w:tcW w:w="1196" w:type="dxa"/>
            <w:vAlign w:val="center"/>
          </w:tcPr>
          <w:p w:rsidR="005E5188" w:rsidRPr="008F55E6" w:rsidRDefault="005E5188" w:rsidP="00A74B6E">
            <w:pPr>
              <w:pStyle w:val="TAC"/>
              <w:rPr>
                <w:rFonts w:cs="Arial"/>
                <w:lang w:eastAsia="en-US"/>
              </w:rPr>
            </w:pPr>
            <w:r w:rsidRPr="008F55E6">
              <w:rPr>
                <w:rFonts w:cs="Arial"/>
                <w:lang w:eastAsia="en-US"/>
              </w:rPr>
              <w:t>1498.4</w:t>
            </w:r>
          </w:p>
        </w:tc>
        <w:tc>
          <w:tcPr>
            <w:tcW w:w="1197" w:type="dxa"/>
            <w:vAlign w:val="center"/>
          </w:tcPr>
          <w:p w:rsidR="005E5188" w:rsidRPr="008F55E6" w:rsidRDefault="005E5188" w:rsidP="00A74B6E">
            <w:pPr>
              <w:pStyle w:val="TAC"/>
              <w:rPr>
                <w:rFonts w:cs="Arial"/>
                <w:lang w:eastAsia="en-US"/>
              </w:rPr>
            </w:pPr>
            <w:r w:rsidRPr="008F55E6">
              <w:rPr>
                <w:rFonts w:cs="Arial"/>
                <w:lang w:eastAsia="en-US"/>
              </w:rPr>
              <w:t xml:space="preserve">1508.4 </w:t>
            </w:r>
          </w:p>
        </w:tc>
      </w:tr>
      <w:tr w:rsidR="008F55E6" w:rsidRPr="008F55E6" w:rsidTr="001976FE">
        <w:trPr>
          <w:trHeight w:val="57"/>
          <w:tblHeader/>
          <w:jc w:val="center"/>
        </w:trPr>
        <w:tc>
          <w:tcPr>
            <w:tcW w:w="1077" w:type="dxa"/>
            <w:vAlign w:val="center"/>
          </w:tcPr>
          <w:p w:rsidR="009C0081" w:rsidRPr="008F55E6" w:rsidRDefault="009C0081" w:rsidP="00A74B6E">
            <w:pPr>
              <w:pStyle w:val="TAC"/>
              <w:rPr>
                <w:rFonts w:cs="Arial"/>
                <w:lang w:eastAsia="en-US"/>
              </w:rPr>
            </w:pPr>
            <w:r w:rsidRPr="008F55E6">
              <w:rPr>
                <w:rFonts w:cs="Arial"/>
                <w:lang w:eastAsia="en-US"/>
              </w:rPr>
              <w:t>XXII</w:t>
            </w:r>
          </w:p>
        </w:tc>
        <w:tc>
          <w:tcPr>
            <w:tcW w:w="1604" w:type="dxa"/>
            <w:vAlign w:val="center"/>
          </w:tcPr>
          <w:p w:rsidR="009C0081" w:rsidRPr="008F55E6" w:rsidRDefault="009C0081" w:rsidP="00A74B6E">
            <w:pPr>
              <w:pStyle w:val="TAC"/>
              <w:rPr>
                <w:rFonts w:cs="Arial"/>
                <w:lang w:eastAsia="en-US"/>
              </w:rPr>
            </w:pPr>
            <w:r w:rsidRPr="008F55E6">
              <w:rPr>
                <w:rFonts w:cs="Arial"/>
                <w:lang w:eastAsia="en-US"/>
              </w:rPr>
              <w:t>2525</w:t>
            </w:r>
          </w:p>
        </w:tc>
        <w:tc>
          <w:tcPr>
            <w:tcW w:w="1170" w:type="dxa"/>
            <w:vAlign w:val="center"/>
          </w:tcPr>
          <w:p w:rsidR="009C0081" w:rsidRPr="008F55E6" w:rsidRDefault="009C0081" w:rsidP="00A74B6E">
            <w:pPr>
              <w:pStyle w:val="TAC"/>
              <w:rPr>
                <w:rFonts w:cs="Arial"/>
                <w:lang w:eastAsia="en-US"/>
              </w:rPr>
            </w:pPr>
            <w:r w:rsidRPr="008F55E6">
              <w:rPr>
                <w:rFonts w:cs="Arial"/>
                <w:lang w:eastAsia="en-US"/>
              </w:rPr>
              <w:t>3412.4</w:t>
            </w:r>
          </w:p>
        </w:tc>
        <w:tc>
          <w:tcPr>
            <w:tcW w:w="1170" w:type="dxa"/>
            <w:vAlign w:val="center"/>
          </w:tcPr>
          <w:p w:rsidR="009C0081" w:rsidRPr="008F55E6" w:rsidRDefault="009C0081" w:rsidP="00A74B6E">
            <w:pPr>
              <w:pStyle w:val="TAC"/>
              <w:rPr>
                <w:rFonts w:cs="Arial"/>
                <w:lang w:eastAsia="en-US"/>
              </w:rPr>
            </w:pPr>
            <w:r w:rsidRPr="008F55E6">
              <w:rPr>
                <w:rFonts w:cs="Arial"/>
                <w:lang w:eastAsia="en-US"/>
              </w:rPr>
              <w:t>3487.6</w:t>
            </w:r>
          </w:p>
        </w:tc>
        <w:tc>
          <w:tcPr>
            <w:tcW w:w="1530" w:type="dxa"/>
            <w:vAlign w:val="center"/>
          </w:tcPr>
          <w:p w:rsidR="009C0081" w:rsidRPr="008F55E6" w:rsidRDefault="009C0081" w:rsidP="00A74B6E">
            <w:pPr>
              <w:pStyle w:val="TAC"/>
              <w:rPr>
                <w:rFonts w:cs="Arial"/>
                <w:lang w:eastAsia="en-US"/>
              </w:rPr>
            </w:pPr>
            <w:r w:rsidRPr="008F55E6">
              <w:rPr>
                <w:rFonts w:cs="Arial"/>
                <w:lang w:eastAsia="en-US"/>
              </w:rPr>
              <w:t>2580</w:t>
            </w:r>
          </w:p>
        </w:tc>
        <w:tc>
          <w:tcPr>
            <w:tcW w:w="1196" w:type="dxa"/>
            <w:vAlign w:val="center"/>
          </w:tcPr>
          <w:p w:rsidR="009C0081" w:rsidRPr="008F55E6" w:rsidRDefault="009C0081" w:rsidP="00A74B6E">
            <w:pPr>
              <w:pStyle w:val="TAC"/>
              <w:rPr>
                <w:rFonts w:cs="Arial"/>
                <w:lang w:eastAsia="en-US"/>
              </w:rPr>
            </w:pPr>
            <w:r w:rsidRPr="008F55E6">
              <w:rPr>
                <w:rFonts w:cs="Arial"/>
                <w:lang w:eastAsia="en-US"/>
              </w:rPr>
              <w:t>3512.4</w:t>
            </w:r>
          </w:p>
        </w:tc>
        <w:tc>
          <w:tcPr>
            <w:tcW w:w="1197" w:type="dxa"/>
            <w:vAlign w:val="center"/>
          </w:tcPr>
          <w:p w:rsidR="009C0081" w:rsidRPr="008F55E6" w:rsidRDefault="009C0081" w:rsidP="00A74B6E">
            <w:pPr>
              <w:pStyle w:val="TAC"/>
              <w:rPr>
                <w:rFonts w:cs="Arial"/>
                <w:lang w:eastAsia="en-US"/>
              </w:rPr>
            </w:pPr>
            <w:r w:rsidRPr="008F55E6">
              <w:rPr>
                <w:rFonts w:cs="Arial"/>
                <w:lang w:eastAsia="en-US"/>
              </w:rPr>
              <w:t>3587.6</w:t>
            </w:r>
          </w:p>
        </w:tc>
      </w:tr>
      <w:tr w:rsidR="008F55E6" w:rsidRPr="008F55E6" w:rsidTr="001976FE">
        <w:trPr>
          <w:tblHeader/>
          <w:jc w:val="center"/>
        </w:trPr>
        <w:tc>
          <w:tcPr>
            <w:tcW w:w="1077" w:type="dxa"/>
            <w:vAlign w:val="center"/>
          </w:tcPr>
          <w:p w:rsidR="003842BA" w:rsidRPr="008F55E6" w:rsidRDefault="003842BA" w:rsidP="00A74B6E">
            <w:pPr>
              <w:pStyle w:val="TAC"/>
              <w:rPr>
                <w:rFonts w:cs="Arial"/>
                <w:lang w:eastAsia="en-US"/>
              </w:rPr>
            </w:pPr>
            <w:r w:rsidRPr="008F55E6">
              <w:rPr>
                <w:rFonts w:cs="Arial"/>
                <w:lang w:eastAsia="en-US"/>
              </w:rPr>
              <w:t>XXV</w:t>
            </w:r>
          </w:p>
        </w:tc>
        <w:tc>
          <w:tcPr>
            <w:tcW w:w="1604" w:type="dxa"/>
          </w:tcPr>
          <w:p w:rsidR="003842BA" w:rsidRPr="008F55E6" w:rsidRDefault="003842BA" w:rsidP="00A74B6E">
            <w:pPr>
              <w:pStyle w:val="TAC"/>
              <w:rPr>
                <w:rFonts w:cs="Arial"/>
                <w:lang w:eastAsia="en-US"/>
              </w:rPr>
            </w:pPr>
            <w:r w:rsidRPr="008F55E6">
              <w:rPr>
                <w:rFonts w:cs="Arial"/>
                <w:lang w:eastAsia="en-US"/>
              </w:rPr>
              <w:t>875</w:t>
            </w:r>
          </w:p>
        </w:tc>
        <w:tc>
          <w:tcPr>
            <w:tcW w:w="1170" w:type="dxa"/>
          </w:tcPr>
          <w:p w:rsidR="003842BA" w:rsidRPr="008F55E6" w:rsidRDefault="003842BA" w:rsidP="00A74B6E">
            <w:pPr>
              <w:pStyle w:val="TAC"/>
              <w:rPr>
                <w:rFonts w:cs="Arial"/>
                <w:lang w:eastAsia="en-US"/>
              </w:rPr>
            </w:pPr>
            <w:r w:rsidRPr="008F55E6">
              <w:rPr>
                <w:rFonts w:cs="Arial"/>
                <w:lang w:eastAsia="en-US"/>
              </w:rPr>
              <w:t>1852.4</w:t>
            </w:r>
          </w:p>
        </w:tc>
        <w:tc>
          <w:tcPr>
            <w:tcW w:w="1170" w:type="dxa"/>
          </w:tcPr>
          <w:p w:rsidR="003842BA" w:rsidRPr="008F55E6" w:rsidRDefault="003842BA" w:rsidP="00A74B6E">
            <w:pPr>
              <w:pStyle w:val="TAC"/>
              <w:rPr>
                <w:rFonts w:cs="Arial"/>
                <w:lang w:eastAsia="en-US"/>
              </w:rPr>
            </w:pPr>
            <w:r w:rsidRPr="008F55E6">
              <w:rPr>
                <w:rFonts w:cs="Arial"/>
                <w:lang w:eastAsia="en-US"/>
              </w:rPr>
              <w:t>1912.6</w:t>
            </w:r>
          </w:p>
        </w:tc>
        <w:tc>
          <w:tcPr>
            <w:tcW w:w="1530" w:type="dxa"/>
          </w:tcPr>
          <w:p w:rsidR="003842BA" w:rsidRPr="008F55E6" w:rsidRDefault="003842BA" w:rsidP="00A74B6E">
            <w:pPr>
              <w:pStyle w:val="TAC"/>
              <w:rPr>
                <w:rFonts w:cs="Arial"/>
                <w:lang w:eastAsia="en-US"/>
              </w:rPr>
            </w:pPr>
            <w:r w:rsidRPr="008F55E6">
              <w:rPr>
                <w:rFonts w:cs="Arial"/>
                <w:lang w:eastAsia="en-US"/>
              </w:rPr>
              <w:t>910</w:t>
            </w:r>
          </w:p>
        </w:tc>
        <w:tc>
          <w:tcPr>
            <w:tcW w:w="1196" w:type="dxa"/>
          </w:tcPr>
          <w:p w:rsidR="003842BA" w:rsidRPr="008F55E6" w:rsidRDefault="003842BA" w:rsidP="00A74B6E">
            <w:pPr>
              <w:pStyle w:val="TAC"/>
              <w:rPr>
                <w:rFonts w:cs="Arial"/>
                <w:lang w:eastAsia="en-US"/>
              </w:rPr>
            </w:pPr>
            <w:r w:rsidRPr="008F55E6">
              <w:rPr>
                <w:rFonts w:cs="Arial"/>
                <w:lang w:eastAsia="en-US"/>
              </w:rPr>
              <w:t>1932.4</w:t>
            </w:r>
          </w:p>
        </w:tc>
        <w:tc>
          <w:tcPr>
            <w:tcW w:w="1197" w:type="dxa"/>
          </w:tcPr>
          <w:p w:rsidR="003842BA" w:rsidRPr="008F55E6" w:rsidRDefault="003842BA" w:rsidP="00A74B6E">
            <w:pPr>
              <w:pStyle w:val="TAC"/>
              <w:rPr>
                <w:rFonts w:cs="Arial"/>
                <w:lang w:eastAsia="en-US"/>
              </w:rPr>
            </w:pPr>
            <w:r w:rsidRPr="008F55E6">
              <w:rPr>
                <w:rFonts w:cs="Arial"/>
                <w:lang w:eastAsia="en-US"/>
              </w:rPr>
              <w:t>1992.6</w:t>
            </w:r>
          </w:p>
        </w:tc>
      </w:tr>
      <w:tr w:rsidR="008F55E6" w:rsidRPr="008F55E6" w:rsidTr="001976FE">
        <w:trPr>
          <w:tblHeader/>
          <w:jc w:val="center"/>
        </w:trPr>
        <w:tc>
          <w:tcPr>
            <w:tcW w:w="1077" w:type="dxa"/>
            <w:vAlign w:val="center"/>
          </w:tcPr>
          <w:p w:rsidR="00334EA2" w:rsidRPr="008F55E6" w:rsidRDefault="00334EA2" w:rsidP="009E179B">
            <w:pPr>
              <w:pStyle w:val="TAC"/>
              <w:rPr>
                <w:rFonts w:cs="Arial"/>
                <w:lang w:eastAsia="en-US"/>
              </w:rPr>
            </w:pPr>
            <w:r w:rsidRPr="008F55E6">
              <w:rPr>
                <w:rFonts w:cs="Arial"/>
                <w:lang w:eastAsia="en-US"/>
              </w:rPr>
              <w:t>XXVI</w:t>
            </w:r>
          </w:p>
        </w:tc>
        <w:tc>
          <w:tcPr>
            <w:tcW w:w="1604" w:type="dxa"/>
          </w:tcPr>
          <w:p w:rsidR="00334EA2" w:rsidRPr="008F55E6" w:rsidRDefault="00334EA2" w:rsidP="009E179B">
            <w:pPr>
              <w:pStyle w:val="TAC"/>
              <w:rPr>
                <w:rFonts w:cs="Arial"/>
                <w:lang w:eastAsia="en-US"/>
              </w:rPr>
            </w:pPr>
            <w:r w:rsidRPr="008F55E6">
              <w:rPr>
                <w:rFonts w:cs="Arial"/>
                <w:lang w:eastAsia="en-US"/>
              </w:rPr>
              <w:t>-291</w:t>
            </w:r>
          </w:p>
        </w:tc>
        <w:tc>
          <w:tcPr>
            <w:tcW w:w="1170" w:type="dxa"/>
          </w:tcPr>
          <w:p w:rsidR="00334EA2" w:rsidRPr="008F55E6" w:rsidRDefault="00334EA2" w:rsidP="009E179B">
            <w:pPr>
              <w:pStyle w:val="TAC"/>
              <w:rPr>
                <w:rFonts w:cs="Arial"/>
                <w:lang w:eastAsia="en-US"/>
              </w:rPr>
            </w:pPr>
            <w:r w:rsidRPr="008F55E6">
              <w:rPr>
                <w:rFonts w:cs="Arial"/>
                <w:lang w:eastAsia="en-US"/>
              </w:rPr>
              <w:t>816.4</w:t>
            </w:r>
          </w:p>
        </w:tc>
        <w:tc>
          <w:tcPr>
            <w:tcW w:w="1170" w:type="dxa"/>
          </w:tcPr>
          <w:p w:rsidR="00334EA2" w:rsidRPr="008F55E6" w:rsidRDefault="00334EA2" w:rsidP="009E179B">
            <w:pPr>
              <w:pStyle w:val="TAC"/>
              <w:rPr>
                <w:rFonts w:cs="Arial"/>
                <w:lang w:eastAsia="en-US"/>
              </w:rPr>
            </w:pPr>
            <w:r w:rsidRPr="008F55E6">
              <w:rPr>
                <w:rFonts w:cs="Arial"/>
                <w:lang w:eastAsia="en-US"/>
              </w:rPr>
              <w:t>846.6</w:t>
            </w:r>
          </w:p>
        </w:tc>
        <w:tc>
          <w:tcPr>
            <w:tcW w:w="1530" w:type="dxa"/>
          </w:tcPr>
          <w:p w:rsidR="00334EA2" w:rsidRPr="008F55E6" w:rsidRDefault="00334EA2" w:rsidP="009E179B">
            <w:pPr>
              <w:pStyle w:val="TAC"/>
              <w:rPr>
                <w:rFonts w:cs="Arial"/>
                <w:lang w:eastAsia="en-US"/>
              </w:rPr>
            </w:pPr>
            <w:r w:rsidRPr="008F55E6">
              <w:rPr>
                <w:rFonts w:cs="Arial"/>
                <w:lang w:eastAsia="en-US"/>
              </w:rPr>
              <w:t>-291</w:t>
            </w:r>
          </w:p>
        </w:tc>
        <w:tc>
          <w:tcPr>
            <w:tcW w:w="1196" w:type="dxa"/>
          </w:tcPr>
          <w:p w:rsidR="00334EA2" w:rsidRPr="008F55E6" w:rsidRDefault="00334EA2" w:rsidP="009E179B">
            <w:pPr>
              <w:pStyle w:val="TAC"/>
              <w:rPr>
                <w:rFonts w:cs="Arial"/>
                <w:lang w:eastAsia="en-US"/>
              </w:rPr>
            </w:pPr>
            <w:r w:rsidRPr="008F55E6">
              <w:rPr>
                <w:rFonts w:cs="Arial"/>
                <w:lang w:eastAsia="en-US"/>
              </w:rPr>
              <w:t>861.4</w:t>
            </w:r>
          </w:p>
        </w:tc>
        <w:tc>
          <w:tcPr>
            <w:tcW w:w="1197" w:type="dxa"/>
          </w:tcPr>
          <w:p w:rsidR="00334EA2" w:rsidRPr="008F55E6" w:rsidRDefault="00334EA2" w:rsidP="009E179B">
            <w:pPr>
              <w:pStyle w:val="TAC"/>
              <w:rPr>
                <w:rFonts w:cs="Arial"/>
                <w:lang w:eastAsia="en-US"/>
              </w:rPr>
            </w:pPr>
            <w:r w:rsidRPr="008F55E6">
              <w:rPr>
                <w:rFonts w:cs="Arial"/>
                <w:lang w:eastAsia="en-US"/>
              </w:rPr>
              <w:t>891.6</w:t>
            </w:r>
          </w:p>
        </w:tc>
      </w:tr>
      <w:tr w:rsidR="008F55E6" w:rsidRPr="008F55E6" w:rsidTr="001976FE">
        <w:trPr>
          <w:tblHeader/>
          <w:jc w:val="center"/>
        </w:trPr>
        <w:tc>
          <w:tcPr>
            <w:tcW w:w="1077" w:type="dxa"/>
            <w:vAlign w:val="center"/>
          </w:tcPr>
          <w:p w:rsidR="001976FE" w:rsidRPr="008F55E6" w:rsidRDefault="001976FE" w:rsidP="001976FE">
            <w:pPr>
              <w:pStyle w:val="TAC"/>
              <w:rPr>
                <w:rFonts w:cs="Arial"/>
                <w:lang w:eastAsia="en-US"/>
              </w:rPr>
            </w:pPr>
            <w:r w:rsidRPr="008F55E6">
              <w:rPr>
                <w:rFonts w:cs="Arial"/>
                <w:lang w:eastAsia="en-US"/>
              </w:rPr>
              <w:t>XXXII (NOTE 1)</w:t>
            </w:r>
          </w:p>
        </w:tc>
        <w:tc>
          <w:tcPr>
            <w:tcW w:w="1604" w:type="dxa"/>
          </w:tcPr>
          <w:p w:rsidR="001976FE" w:rsidRPr="008F55E6" w:rsidRDefault="001976FE" w:rsidP="001976FE">
            <w:pPr>
              <w:pStyle w:val="TAC"/>
              <w:rPr>
                <w:rFonts w:cs="Arial"/>
                <w:lang w:eastAsia="en-US"/>
              </w:rPr>
            </w:pPr>
            <w:r w:rsidRPr="008F55E6">
              <w:rPr>
                <w:rFonts w:cs="Arial"/>
                <w:lang w:eastAsia="en-US"/>
              </w:rPr>
              <w:t>-</w:t>
            </w:r>
          </w:p>
        </w:tc>
        <w:tc>
          <w:tcPr>
            <w:tcW w:w="1170" w:type="dxa"/>
          </w:tcPr>
          <w:p w:rsidR="001976FE" w:rsidRPr="008F55E6" w:rsidRDefault="001976FE" w:rsidP="001976FE">
            <w:pPr>
              <w:pStyle w:val="TAC"/>
              <w:rPr>
                <w:rFonts w:cs="Arial"/>
                <w:lang w:eastAsia="en-US"/>
              </w:rPr>
            </w:pPr>
            <w:r w:rsidRPr="008F55E6">
              <w:rPr>
                <w:rFonts w:cs="Arial"/>
                <w:lang w:eastAsia="en-US"/>
              </w:rPr>
              <w:t>N/A</w:t>
            </w:r>
          </w:p>
        </w:tc>
        <w:tc>
          <w:tcPr>
            <w:tcW w:w="1170" w:type="dxa"/>
          </w:tcPr>
          <w:p w:rsidR="001976FE" w:rsidRPr="008F55E6" w:rsidRDefault="001976FE" w:rsidP="001976FE">
            <w:pPr>
              <w:pStyle w:val="TAC"/>
              <w:rPr>
                <w:rFonts w:cs="Arial"/>
                <w:lang w:eastAsia="en-US"/>
              </w:rPr>
            </w:pPr>
            <w:r w:rsidRPr="008F55E6">
              <w:rPr>
                <w:rFonts w:cs="Arial"/>
                <w:lang w:eastAsia="en-US"/>
              </w:rPr>
              <w:t>N/A</w:t>
            </w:r>
          </w:p>
        </w:tc>
        <w:tc>
          <w:tcPr>
            <w:tcW w:w="1530" w:type="dxa"/>
          </w:tcPr>
          <w:p w:rsidR="001976FE" w:rsidRPr="008F55E6" w:rsidRDefault="001976FE" w:rsidP="001976FE">
            <w:pPr>
              <w:pStyle w:val="TAC"/>
              <w:rPr>
                <w:rFonts w:cs="Arial"/>
                <w:lang w:eastAsia="en-US"/>
              </w:rPr>
            </w:pPr>
            <w:r w:rsidRPr="008F55E6">
              <w:rPr>
                <w:rFonts w:cs="Arial"/>
                <w:lang w:eastAsia="en-US"/>
              </w:rPr>
              <w:t>131</w:t>
            </w:r>
          </w:p>
        </w:tc>
        <w:tc>
          <w:tcPr>
            <w:tcW w:w="1196" w:type="dxa"/>
          </w:tcPr>
          <w:p w:rsidR="001976FE" w:rsidRPr="008F55E6" w:rsidRDefault="001976FE" w:rsidP="001976FE">
            <w:pPr>
              <w:pStyle w:val="TAC"/>
              <w:rPr>
                <w:rFonts w:cs="Arial"/>
                <w:lang w:eastAsia="en-US"/>
              </w:rPr>
            </w:pPr>
            <w:r w:rsidRPr="008F55E6">
              <w:rPr>
                <w:rFonts w:cs="Arial"/>
                <w:lang w:eastAsia="en-US"/>
              </w:rPr>
              <w:t>1454.4</w:t>
            </w:r>
          </w:p>
        </w:tc>
        <w:tc>
          <w:tcPr>
            <w:tcW w:w="1197" w:type="dxa"/>
          </w:tcPr>
          <w:p w:rsidR="001976FE" w:rsidRPr="008F55E6" w:rsidRDefault="001976FE" w:rsidP="001976FE">
            <w:pPr>
              <w:pStyle w:val="TAC"/>
              <w:rPr>
                <w:rFonts w:cs="Arial"/>
                <w:lang w:eastAsia="en-US"/>
              </w:rPr>
            </w:pPr>
            <w:r w:rsidRPr="008F55E6">
              <w:rPr>
                <w:rFonts w:cs="Arial"/>
                <w:lang w:eastAsia="en-US"/>
              </w:rPr>
              <w:t>1493.6</w:t>
            </w:r>
          </w:p>
        </w:tc>
      </w:tr>
      <w:tr w:rsidR="001976FE" w:rsidRPr="008F55E6" w:rsidTr="001976FE">
        <w:trPr>
          <w:tblHeader/>
          <w:jc w:val="center"/>
        </w:trPr>
        <w:tc>
          <w:tcPr>
            <w:tcW w:w="1077" w:type="dxa"/>
            <w:gridSpan w:val="7"/>
            <w:vAlign w:val="center"/>
          </w:tcPr>
          <w:p w:rsidR="001976FE" w:rsidRPr="008F55E6" w:rsidRDefault="001976FE" w:rsidP="001976FE">
            <w:pPr>
              <w:pStyle w:val="TAN"/>
              <w:rPr>
                <w:rFonts w:cs="Arial"/>
                <w:lang w:eastAsia="en-US"/>
              </w:rPr>
            </w:pPr>
            <w:r w:rsidRPr="008F55E6">
              <w:rPr>
                <w:rFonts w:cs="Arial"/>
                <w:lang w:eastAsia="en-US"/>
              </w:rPr>
              <w:t xml:space="preserve">NOTE 1: </w:t>
            </w:r>
            <w:r w:rsidRPr="008F55E6">
              <w:rPr>
                <w:rFonts w:cs="Arial"/>
                <w:lang w:eastAsia="en-US"/>
              </w:rPr>
              <w:tab/>
              <w:t>Restricted to UTRA operation when dual band is configured (e.g., DB-DC-HSDPA or dual band 4C-HSDPA)</w:t>
            </w:r>
          </w:p>
        </w:tc>
      </w:tr>
    </w:tbl>
    <w:p w:rsidR="00262676" w:rsidRPr="008F55E6" w:rsidRDefault="00262676">
      <w:pPr>
        <w:rPr>
          <w:rFonts w:cs="v5.0.0"/>
        </w:rPr>
      </w:pPr>
    </w:p>
    <w:p w:rsidR="00262676" w:rsidRPr="008F55E6" w:rsidRDefault="00262676" w:rsidP="009E7477">
      <w:pPr>
        <w:pStyle w:val="TH"/>
      </w:pPr>
      <w:r w:rsidRPr="008F55E6">
        <w:lastRenderedPageBreak/>
        <w:t>Table 5.1A: UARFCN definition (additional channels)</w:t>
      </w:r>
    </w:p>
    <w:tbl>
      <w:tblPr>
        <w:tblW w:w="8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567"/>
        <w:gridCol w:w="2340"/>
        <w:gridCol w:w="1530"/>
        <w:gridCol w:w="2393"/>
      </w:tblGrid>
      <w:tr w:rsidR="008F55E6" w:rsidRPr="008F55E6" w:rsidTr="00613019">
        <w:trPr>
          <w:cantSplit/>
          <w:tblHeader/>
          <w:jc w:val="center"/>
        </w:trPr>
        <w:tc>
          <w:tcPr>
            <w:tcW w:w="1025" w:type="dxa"/>
            <w:vMerge w:val="restart"/>
            <w:vAlign w:val="center"/>
          </w:tcPr>
          <w:p w:rsidR="002A1C9F" w:rsidRPr="008F55E6" w:rsidRDefault="002A1C9F" w:rsidP="00EA1EF8">
            <w:pPr>
              <w:pStyle w:val="TAH"/>
              <w:rPr>
                <w:rFonts w:cs="Arial"/>
                <w:lang w:eastAsia="en-US"/>
              </w:rPr>
            </w:pPr>
            <w:r w:rsidRPr="008F55E6">
              <w:rPr>
                <w:rFonts w:cs="Arial"/>
                <w:lang w:eastAsia="en-US"/>
              </w:rPr>
              <w:t>Band</w:t>
            </w:r>
          </w:p>
        </w:tc>
        <w:tc>
          <w:tcPr>
            <w:tcW w:w="3907" w:type="dxa"/>
            <w:gridSpan w:val="2"/>
          </w:tcPr>
          <w:p w:rsidR="002A1C9F" w:rsidRPr="008F55E6" w:rsidRDefault="002A1C9F" w:rsidP="00EA1EF8">
            <w:pPr>
              <w:pStyle w:val="TAH"/>
              <w:rPr>
                <w:rFonts w:cs="Arial"/>
                <w:lang w:eastAsia="en-US"/>
              </w:rPr>
            </w:pPr>
            <w:r w:rsidRPr="008F55E6">
              <w:rPr>
                <w:rFonts w:cs="Arial"/>
                <w:lang w:eastAsia="en-US"/>
              </w:rPr>
              <w:t>UPLINK (UL)</w:t>
            </w:r>
          </w:p>
          <w:p w:rsidR="002A1C9F" w:rsidRPr="008F55E6" w:rsidRDefault="002A1C9F" w:rsidP="00EA1EF8">
            <w:pPr>
              <w:pStyle w:val="TAH"/>
              <w:rPr>
                <w:rFonts w:cs="Arial"/>
                <w:lang w:eastAsia="en-US"/>
              </w:rPr>
            </w:pPr>
            <w:r w:rsidRPr="008F55E6">
              <w:rPr>
                <w:rFonts w:cs="Arial"/>
                <w:lang w:eastAsia="en-US"/>
              </w:rPr>
              <w:t>UE transmit, Node B receive</w:t>
            </w:r>
          </w:p>
        </w:tc>
        <w:tc>
          <w:tcPr>
            <w:tcW w:w="3923" w:type="dxa"/>
            <w:gridSpan w:val="2"/>
          </w:tcPr>
          <w:p w:rsidR="002A1C9F" w:rsidRPr="008F55E6" w:rsidRDefault="002A1C9F" w:rsidP="00EA1EF8">
            <w:pPr>
              <w:pStyle w:val="TAH"/>
              <w:rPr>
                <w:rFonts w:cs="Arial"/>
                <w:lang w:eastAsia="en-US"/>
              </w:rPr>
            </w:pPr>
            <w:r w:rsidRPr="008F55E6">
              <w:rPr>
                <w:rFonts w:cs="Arial"/>
                <w:lang w:eastAsia="en-US"/>
              </w:rPr>
              <w:t>DOWNLINK (DL)</w:t>
            </w:r>
          </w:p>
          <w:p w:rsidR="002A1C9F" w:rsidRPr="008F55E6" w:rsidRDefault="002A1C9F" w:rsidP="00EA1EF8">
            <w:pPr>
              <w:pStyle w:val="TAH"/>
              <w:rPr>
                <w:rFonts w:cs="Arial"/>
                <w:lang w:eastAsia="en-US"/>
              </w:rPr>
            </w:pPr>
            <w:r w:rsidRPr="008F55E6">
              <w:rPr>
                <w:rFonts w:cs="Arial"/>
                <w:lang w:eastAsia="en-US"/>
              </w:rPr>
              <w:t>UE receive, Node B transmit</w:t>
            </w:r>
          </w:p>
        </w:tc>
      </w:tr>
      <w:tr w:rsidR="008F55E6" w:rsidRPr="008F55E6" w:rsidTr="00613019">
        <w:trPr>
          <w:cantSplit/>
          <w:tblHeader/>
          <w:jc w:val="center"/>
        </w:trPr>
        <w:tc>
          <w:tcPr>
            <w:tcW w:w="1025" w:type="dxa"/>
            <w:vMerge/>
          </w:tcPr>
          <w:p w:rsidR="002A1C9F" w:rsidRPr="008F55E6" w:rsidRDefault="002A1C9F" w:rsidP="00EA1EF8">
            <w:pPr>
              <w:pStyle w:val="TAH"/>
              <w:rPr>
                <w:rFonts w:cs="Arial"/>
                <w:lang w:eastAsia="en-US"/>
              </w:rPr>
            </w:pPr>
          </w:p>
        </w:tc>
        <w:tc>
          <w:tcPr>
            <w:tcW w:w="1567" w:type="dxa"/>
          </w:tcPr>
          <w:p w:rsidR="002A1C9F" w:rsidRPr="008F55E6" w:rsidRDefault="002A1C9F" w:rsidP="00EA1EF8">
            <w:pPr>
              <w:pStyle w:val="TAH"/>
              <w:rPr>
                <w:rFonts w:cs="Arial"/>
                <w:lang w:eastAsia="en-US"/>
              </w:rPr>
            </w:pPr>
            <w:r w:rsidRPr="008F55E6">
              <w:rPr>
                <w:rFonts w:cs="Arial"/>
                <w:lang w:eastAsia="en-US"/>
              </w:rPr>
              <w:t>UARFCN formula offset</w:t>
            </w:r>
          </w:p>
          <w:p w:rsidR="002A1C9F" w:rsidRPr="008F55E6" w:rsidRDefault="002A1C9F" w:rsidP="00EA1EF8">
            <w:pPr>
              <w:pStyle w:val="TAH"/>
              <w:rPr>
                <w:rFonts w:cs="Arial"/>
                <w:lang w:eastAsia="en-US"/>
              </w:rPr>
            </w:pPr>
            <w:r w:rsidRPr="008F55E6">
              <w:rPr>
                <w:rFonts w:cs="Arial"/>
                <w:lang w:eastAsia="en-US"/>
              </w:rPr>
              <w:t>F</w:t>
            </w:r>
            <w:r w:rsidRPr="008F55E6">
              <w:rPr>
                <w:rFonts w:cs="Arial"/>
                <w:vertAlign w:val="subscript"/>
                <w:lang w:eastAsia="en-US"/>
              </w:rPr>
              <w:t>UL_Offset</w:t>
            </w:r>
            <w:r w:rsidRPr="008F55E6">
              <w:rPr>
                <w:rFonts w:cs="Arial"/>
                <w:lang w:eastAsia="en-US"/>
              </w:rPr>
              <w:t xml:space="preserve"> [MHz]</w:t>
            </w:r>
          </w:p>
        </w:tc>
        <w:tc>
          <w:tcPr>
            <w:tcW w:w="2340" w:type="dxa"/>
          </w:tcPr>
          <w:p w:rsidR="002A1C9F" w:rsidRPr="008F55E6" w:rsidRDefault="002A1C9F" w:rsidP="00EA1EF8">
            <w:pPr>
              <w:pStyle w:val="TAH"/>
              <w:rPr>
                <w:rFonts w:cs="Arial"/>
                <w:lang w:eastAsia="en-US"/>
              </w:rPr>
            </w:pPr>
            <w:r w:rsidRPr="008F55E6">
              <w:rPr>
                <w:rFonts w:cs="Arial"/>
                <w:lang w:eastAsia="en-US"/>
              </w:rPr>
              <w:t>Carrier frequency [MHz]</w:t>
            </w:r>
          </w:p>
          <w:p w:rsidR="002A1C9F" w:rsidRPr="008F55E6" w:rsidRDefault="002A1C9F" w:rsidP="00EA1EF8">
            <w:pPr>
              <w:pStyle w:val="TAH"/>
              <w:rPr>
                <w:rFonts w:cs="Arial"/>
                <w:lang w:eastAsia="en-US"/>
              </w:rPr>
            </w:pPr>
            <w:r w:rsidRPr="008F55E6">
              <w:rPr>
                <w:rFonts w:cs="Arial"/>
                <w:lang w:eastAsia="en-US"/>
              </w:rPr>
              <w:t>(F</w:t>
            </w:r>
            <w:r w:rsidRPr="008F55E6">
              <w:rPr>
                <w:rFonts w:cs="Arial"/>
                <w:vertAlign w:val="subscript"/>
                <w:lang w:eastAsia="en-US"/>
              </w:rPr>
              <w:t>UL</w:t>
            </w:r>
            <w:r w:rsidRPr="008F55E6">
              <w:rPr>
                <w:rFonts w:cs="Arial"/>
                <w:lang w:eastAsia="en-US"/>
              </w:rPr>
              <w:t>)</w:t>
            </w:r>
          </w:p>
        </w:tc>
        <w:tc>
          <w:tcPr>
            <w:tcW w:w="1530" w:type="dxa"/>
          </w:tcPr>
          <w:p w:rsidR="002A1C9F" w:rsidRPr="008F55E6" w:rsidRDefault="002A1C9F" w:rsidP="00EA1EF8">
            <w:pPr>
              <w:pStyle w:val="TAH"/>
              <w:rPr>
                <w:rFonts w:cs="Arial"/>
                <w:lang w:eastAsia="en-US"/>
              </w:rPr>
            </w:pPr>
            <w:r w:rsidRPr="008F55E6">
              <w:rPr>
                <w:rFonts w:cs="Arial"/>
                <w:lang w:eastAsia="en-US"/>
              </w:rPr>
              <w:t>UARFCN formula offset</w:t>
            </w:r>
          </w:p>
          <w:p w:rsidR="002A1C9F" w:rsidRPr="008F55E6" w:rsidRDefault="002A1C9F" w:rsidP="00EA1EF8">
            <w:pPr>
              <w:pStyle w:val="TAH"/>
              <w:rPr>
                <w:rFonts w:cs="Arial"/>
                <w:lang w:eastAsia="en-US"/>
              </w:rPr>
            </w:pPr>
            <w:r w:rsidRPr="008F55E6">
              <w:rPr>
                <w:rFonts w:cs="Arial"/>
                <w:lang w:eastAsia="en-US"/>
              </w:rPr>
              <w:t>F</w:t>
            </w:r>
            <w:r w:rsidRPr="008F55E6">
              <w:rPr>
                <w:rFonts w:cs="Arial"/>
                <w:vertAlign w:val="subscript"/>
                <w:lang w:eastAsia="en-US"/>
              </w:rPr>
              <w:t>DL_Offset</w:t>
            </w:r>
            <w:r w:rsidRPr="008F55E6">
              <w:rPr>
                <w:rFonts w:cs="Arial"/>
                <w:lang w:eastAsia="en-US"/>
              </w:rPr>
              <w:t xml:space="preserve"> [MHz]</w:t>
            </w:r>
          </w:p>
        </w:tc>
        <w:tc>
          <w:tcPr>
            <w:tcW w:w="2393" w:type="dxa"/>
          </w:tcPr>
          <w:p w:rsidR="002A1C9F" w:rsidRPr="008F55E6" w:rsidRDefault="002A1C9F" w:rsidP="00EA1EF8">
            <w:pPr>
              <w:pStyle w:val="TAH"/>
              <w:rPr>
                <w:rFonts w:cs="Arial"/>
                <w:lang w:eastAsia="en-US"/>
              </w:rPr>
            </w:pPr>
            <w:r w:rsidRPr="008F55E6">
              <w:rPr>
                <w:rFonts w:cs="Arial"/>
                <w:lang w:eastAsia="en-US"/>
              </w:rPr>
              <w:t>Carrier frequency [MHz]</w:t>
            </w:r>
          </w:p>
          <w:p w:rsidR="002A1C9F" w:rsidRPr="008F55E6" w:rsidRDefault="002A1C9F" w:rsidP="00EA1EF8">
            <w:pPr>
              <w:pStyle w:val="TAH"/>
              <w:rPr>
                <w:rFonts w:cs="Arial"/>
                <w:lang w:eastAsia="en-US"/>
              </w:rPr>
            </w:pPr>
            <w:r w:rsidRPr="008F55E6">
              <w:rPr>
                <w:rFonts w:cs="Arial"/>
                <w:lang w:eastAsia="en-US"/>
              </w:rPr>
              <w:t>(F</w:t>
            </w:r>
            <w:r w:rsidRPr="008F55E6">
              <w:rPr>
                <w:rFonts w:cs="Arial"/>
                <w:vertAlign w:val="subscript"/>
                <w:lang w:eastAsia="en-US"/>
              </w:rPr>
              <w:t>DL</w:t>
            </w:r>
            <w:r w:rsidRPr="008F55E6">
              <w:rPr>
                <w:rFonts w:cs="Arial"/>
                <w:lang w:eastAsia="en-US"/>
              </w:rPr>
              <w:t>)</w:t>
            </w:r>
          </w:p>
        </w:tc>
      </w:tr>
      <w:tr w:rsidR="008F55E6" w:rsidRPr="008F55E6" w:rsidTr="00613019">
        <w:trPr>
          <w:tblHeader/>
          <w:jc w:val="center"/>
        </w:trPr>
        <w:tc>
          <w:tcPr>
            <w:tcW w:w="1025" w:type="dxa"/>
          </w:tcPr>
          <w:p w:rsidR="00262676" w:rsidRPr="008F55E6" w:rsidRDefault="00262676" w:rsidP="00EA1EF8">
            <w:pPr>
              <w:pStyle w:val="TAC"/>
              <w:rPr>
                <w:rFonts w:cs="Arial"/>
                <w:lang w:eastAsia="en-US"/>
              </w:rPr>
            </w:pPr>
            <w:r w:rsidRPr="008F55E6">
              <w:rPr>
                <w:rFonts w:cs="Arial"/>
                <w:lang w:eastAsia="en-US"/>
              </w:rPr>
              <w:t>I</w:t>
            </w:r>
          </w:p>
        </w:tc>
        <w:tc>
          <w:tcPr>
            <w:tcW w:w="1567" w:type="dxa"/>
            <w:vAlign w:val="center"/>
          </w:tcPr>
          <w:p w:rsidR="00262676" w:rsidRPr="008F55E6" w:rsidRDefault="00262676" w:rsidP="00A74B6E">
            <w:pPr>
              <w:pStyle w:val="TAC"/>
              <w:rPr>
                <w:rFonts w:cs="Arial"/>
                <w:lang w:eastAsia="en-US"/>
              </w:rPr>
            </w:pPr>
            <w:r w:rsidRPr="008F55E6">
              <w:rPr>
                <w:rFonts w:cs="Arial"/>
                <w:lang w:eastAsia="en-US"/>
              </w:rPr>
              <w:t>-</w:t>
            </w:r>
          </w:p>
        </w:tc>
        <w:tc>
          <w:tcPr>
            <w:tcW w:w="2340" w:type="dxa"/>
            <w:vAlign w:val="center"/>
          </w:tcPr>
          <w:p w:rsidR="00262676" w:rsidRPr="008F55E6" w:rsidRDefault="00262676" w:rsidP="00A74B6E">
            <w:pPr>
              <w:pStyle w:val="TAC"/>
              <w:rPr>
                <w:rFonts w:cs="Arial"/>
                <w:lang w:eastAsia="en-US"/>
              </w:rPr>
            </w:pPr>
            <w:r w:rsidRPr="008F55E6">
              <w:rPr>
                <w:rFonts w:cs="Arial"/>
                <w:lang w:eastAsia="en-US"/>
              </w:rPr>
              <w:t>-</w:t>
            </w:r>
          </w:p>
        </w:tc>
        <w:tc>
          <w:tcPr>
            <w:tcW w:w="1530" w:type="dxa"/>
            <w:vAlign w:val="center"/>
          </w:tcPr>
          <w:p w:rsidR="00262676" w:rsidRPr="008F55E6" w:rsidRDefault="00262676" w:rsidP="00A74B6E">
            <w:pPr>
              <w:pStyle w:val="TAC"/>
              <w:rPr>
                <w:rFonts w:cs="Arial"/>
                <w:lang w:eastAsia="en-US"/>
              </w:rPr>
            </w:pPr>
            <w:r w:rsidRPr="008F55E6">
              <w:rPr>
                <w:rFonts w:cs="Arial"/>
                <w:lang w:eastAsia="en-US"/>
              </w:rPr>
              <w:t>-</w:t>
            </w:r>
          </w:p>
        </w:tc>
        <w:tc>
          <w:tcPr>
            <w:tcW w:w="2393" w:type="dxa"/>
            <w:vAlign w:val="center"/>
          </w:tcPr>
          <w:p w:rsidR="00262676" w:rsidRPr="008F55E6" w:rsidRDefault="00262676" w:rsidP="00A74B6E">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vAlign w:val="center"/>
          </w:tcPr>
          <w:p w:rsidR="00262676" w:rsidRPr="008F55E6" w:rsidRDefault="00262676" w:rsidP="00EA1EF8">
            <w:pPr>
              <w:pStyle w:val="TAC"/>
              <w:rPr>
                <w:rFonts w:cs="Arial"/>
                <w:lang w:eastAsia="en-US"/>
              </w:rPr>
            </w:pPr>
            <w:r w:rsidRPr="008F55E6">
              <w:rPr>
                <w:rFonts w:cs="Arial"/>
                <w:lang w:eastAsia="en-US"/>
              </w:rPr>
              <w:t>II</w:t>
            </w:r>
          </w:p>
        </w:tc>
        <w:tc>
          <w:tcPr>
            <w:tcW w:w="1567" w:type="dxa"/>
          </w:tcPr>
          <w:p w:rsidR="00262676" w:rsidRPr="008F55E6" w:rsidRDefault="00262676" w:rsidP="00EA1EF8">
            <w:pPr>
              <w:pStyle w:val="TAC"/>
              <w:rPr>
                <w:rFonts w:cs="Arial"/>
                <w:lang w:eastAsia="en-US"/>
              </w:rPr>
            </w:pPr>
            <w:r w:rsidRPr="008F55E6">
              <w:rPr>
                <w:rFonts w:cs="Arial"/>
                <w:lang w:eastAsia="en-US"/>
              </w:rPr>
              <w:t>1850.1</w:t>
            </w:r>
          </w:p>
          <w:p w:rsidR="00262676" w:rsidRPr="008F55E6" w:rsidRDefault="00262676" w:rsidP="00EA1EF8">
            <w:pPr>
              <w:pStyle w:val="TAC"/>
              <w:rPr>
                <w:rFonts w:cs="Arial"/>
                <w:lang w:eastAsia="en-US"/>
              </w:rPr>
            </w:pPr>
          </w:p>
        </w:tc>
        <w:tc>
          <w:tcPr>
            <w:tcW w:w="2340" w:type="dxa"/>
          </w:tcPr>
          <w:p w:rsidR="00262676" w:rsidRPr="008F55E6" w:rsidRDefault="00262676" w:rsidP="00EA1EF8">
            <w:pPr>
              <w:pStyle w:val="TAC"/>
              <w:rPr>
                <w:rFonts w:cs="Arial"/>
                <w:lang w:eastAsia="en-US"/>
              </w:rPr>
            </w:pPr>
            <w:r w:rsidRPr="008F55E6">
              <w:rPr>
                <w:rFonts w:cs="Arial"/>
                <w:lang w:eastAsia="en-US"/>
              </w:rPr>
              <w:t>1852.5, 1857.5, 1862.5, 1867.5, 1872.5, 1877.5, 1882.5, 1887.5, 1892.5, 1897.5, 1902.5, 1907.5</w:t>
            </w:r>
          </w:p>
        </w:tc>
        <w:tc>
          <w:tcPr>
            <w:tcW w:w="1530" w:type="dxa"/>
          </w:tcPr>
          <w:p w:rsidR="00262676" w:rsidRPr="008F55E6" w:rsidRDefault="00262676" w:rsidP="00EA1EF8">
            <w:pPr>
              <w:pStyle w:val="TAC"/>
              <w:rPr>
                <w:rFonts w:cs="Arial"/>
                <w:lang w:eastAsia="en-US"/>
              </w:rPr>
            </w:pPr>
            <w:r w:rsidRPr="008F55E6">
              <w:rPr>
                <w:rFonts w:cs="Arial"/>
                <w:lang w:eastAsia="en-US"/>
              </w:rPr>
              <w:t>1850.1</w:t>
            </w:r>
          </w:p>
          <w:p w:rsidR="00262676" w:rsidRPr="008F55E6" w:rsidRDefault="00262676" w:rsidP="00EA1EF8">
            <w:pPr>
              <w:pStyle w:val="TAC"/>
              <w:rPr>
                <w:rFonts w:cs="Arial"/>
                <w:lang w:eastAsia="en-US"/>
              </w:rPr>
            </w:pPr>
          </w:p>
        </w:tc>
        <w:tc>
          <w:tcPr>
            <w:tcW w:w="2393" w:type="dxa"/>
          </w:tcPr>
          <w:p w:rsidR="00262676" w:rsidRPr="008F55E6" w:rsidRDefault="00262676" w:rsidP="00EA1EF8">
            <w:pPr>
              <w:pStyle w:val="TAC"/>
              <w:rPr>
                <w:rFonts w:cs="Arial"/>
                <w:lang w:eastAsia="en-US"/>
              </w:rPr>
            </w:pPr>
            <w:r w:rsidRPr="008F55E6">
              <w:rPr>
                <w:rFonts w:cs="Arial"/>
                <w:lang w:eastAsia="en-US"/>
              </w:rPr>
              <w:t>1932.5, 1937.5, 1942.5, 1947.5, 1952.5, 1957.5, 1962.5, 1967.5, 1972.5, 1977.5, 1982.5, 1987.5</w:t>
            </w:r>
          </w:p>
        </w:tc>
      </w:tr>
      <w:tr w:rsidR="008F55E6" w:rsidRPr="008F55E6" w:rsidTr="00613019">
        <w:trPr>
          <w:cantSplit/>
          <w:jc w:val="center"/>
        </w:trPr>
        <w:tc>
          <w:tcPr>
            <w:tcW w:w="1025" w:type="dxa"/>
          </w:tcPr>
          <w:p w:rsidR="00262676" w:rsidRPr="008F55E6" w:rsidRDefault="00262676" w:rsidP="00EA1EF8">
            <w:pPr>
              <w:pStyle w:val="TAC"/>
              <w:rPr>
                <w:rFonts w:cs="Arial"/>
                <w:lang w:eastAsia="en-US"/>
              </w:rPr>
            </w:pPr>
            <w:r w:rsidRPr="008F55E6">
              <w:rPr>
                <w:rFonts w:cs="Arial"/>
                <w:lang w:eastAsia="en-US"/>
              </w:rPr>
              <w:t>III</w:t>
            </w:r>
          </w:p>
        </w:tc>
        <w:tc>
          <w:tcPr>
            <w:tcW w:w="1567" w:type="dxa"/>
          </w:tcPr>
          <w:p w:rsidR="00262676" w:rsidRPr="008F55E6" w:rsidRDefault="00262676" w:rsidP="00EA1EF8">
            <w:pPr>
              <w:pStyle w:val="TAC"/>
              <w:rPr>
                <w:rFonts w:cs="Arial"/>
                <w:lang w:eastAsia="en-US"/>
              </w:rPr>
            </w:pPr>
            <w:r w:rsidRPr="008F55E6">
              <w:rPr>
                <w:rFonts w:cs="Arial"/>
                <w:lang w:eastAsia="en-US"/>
              </w:rPr>
              <w:t>-</w:t>
            </w:r>
          </w:p>
        </w:tc>
        <w:tc>
          <w:tcPr>
            <w:tcW w:w="2340" w:type="dxa"/>
          </w:tcPr>
          <w:p w:rsidR="00262676" w:rsidRPr="008F55E6" w:rsidRDefault="00262676" w:rsidP="00EA1EF8">
            <w:pPr>
              <w:pStyle w:val="TAC"/>
              <w:rPr>
                <w:rFonts w:cs="Arial"/>
                <w:lang w:eastAsia="en-US"/>
              </w:rPr>
            </w:pPr>
            <w:r w:rsidRPr="008F55E6">
              <w:rPr>
                <w:rFonts w:cs="Arial"/>
                <w:lang w:eastAsia="en-US"/>
              </w:rPr>
              <w:t>-</w:t>
            </w:r>
          </w:p>
        </w:tc>
        <w:tc>
          <w:tcPr>
            <w:tcW w:w="1530" w:type="dxa"/>
          </w:tcPr>
          <w:p w:rsidR="00262676" w:rsidRPr="008F55E6" w:rsidRDefault="00262676" w:rsidP="00EA1EF8">
            <w:pPr>
              <w:pStyle w:val="TAC"/>
              <w:rPr>
                <w:rFonts w:cs="Arial"/>
                <w:lang w:eastAsia="en-US"/>
              </w:rPr>
            </w:pPr>
            <w:r w:rsidRPr="008F55E6">
              <w:rPr>
                <w:rFonts w:cs="Arial"/>
                <w:lang w:eastAsia="en-US"/>
              </w:rPr>
              <w:t>-</w:t>
            </w:r>
          </w:p>
        </w:tc>
        <w:tc>
          <w:tcPr>
            <w:tcW w:w="2393" w:type="dxa"/>
          </w:tcPr>
          <w:p w:rsidR="00262676" w:rsidRPr="008F55E6" w:rsidRDefault="00262676" w:rsidP="00EA1EF8">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Pr>
          <w:p w:rsidR="00262676" w:rsidRPr="008F55E6" w:rsidRDefault="00262676" w:rsidP="00EA1EF8">
            <w:pPr>
              <w:pStyle w:val="TAC"/>
              <w:rPr>
                <w:rFonts w:cs="Arial"/>
                <w:lang w:eastAsia="en-US"/>
              </w:rPr>
            </w:pPr>
            <w:r w:rsidRPr="008F55E6">
              <w:rPr>
                <w:rFonts w:cs="Arial"/>
                <w:lang w:eastAsia="en-US"/>
              </w:rPr>
              <w:t>IV</w:t>
            </w:r>
          </w:p>
        </w:tc>
        <w:tc>
          <w:tcPr>
            <w:tcW w:w="1567" w:type="dxa"/>
          </w:tcPr>
          <w:p w:rsidR="00262676" w:rsidRPr="008F55E6" w:rsidRDefault="00262676" w:rsidP="00EA1EF8">
            <w:pPr>
              <w:pStyle w:val="TAC"/>
              <w:rPr>
                <w:rFonts w:cs="Arial"/>
                <w:lang w:eastAsia="en-US"/>
              </w:rPr>
            </w:pPr>
            <w:r w:rsidRPr="008F55E6">
              <w:rPr>
                <w:rFonts w:cs="Arial"/>
                <w:lang w:eastAsia="en-US"/>
              </w:rPr>
              <w:t>1380.1</w:t>
            </w:r>
          </w:p>
          <w:p w:rsidR="00262676" w:rsidRPr="008F55E6" w:rsidRDefault="00262676" w:rsidP="00EA1EF8">
            <w:pPr>
              <w:pStyle w:val="TAC"/>
              <w:rPr>
                <w:rFonts w:cs="Arial"/>
                <w:lang w:eastAsia="en-US"/>
              </w:rPr>
            </w:pPr>
          </w:p>
        </w:tc>
        <w:tc>
          <w:tcPr>
            <w:tcW w:w="2340" w:type="dxa"/>
          </w:tcPr>
          <w:p w:rsidR="00262676" w:rsidRPr="008F55E6" w:rsidRDefault="00262676" w:rsidP="00EA1EF8">
            <w:pPr>
              <w:pStyle w:val="TAC"/>
              <w:rPr>
                <w:rFonts w:cs="Arial"/>
                <w:lang w:eastAsia="en-US"/>
              </w:rPr>
            </w:pPr>
            <w:r w:rsidRPr="008F55E6">
              <w:rPr>
                <w:rFonts w:cs="Arial"/>
                <w:szCs w:val="16"/>
                <w:lang w:eastAsia="en-US"/>
              </w:rPr>
              <w:t>1712.5, 1717.5, 1722.5, 1727.5, 1732.5, 1737.5 1742.5, 1747.5, 1752.5</w:t>
            </w:r>
          </w:p>
        </w:tc>
        <w:tc>
          <w:tcPr>
            <w:tcW w:w="1530" w:type="dxa"/>
          </w:tcPr>
          <w:p w:rsidR="00262676" w:rsidRPr="008F55E6" w:rsidRDefault="00262676" w:rsidP="00EA1EF8">
            <w:pPr>
              <w:pStyle w:val="TAC"/>
              <w:rPr>
                <w:rFonts w:cs="Arial"/>
                <w:lang w:eastAsia="en-US"/>
              </w:rPr>
            </w:pPr>
            <w:r w:rsidRPr="008F55E6">
              <w:rPr>
                <w:rFonts w:cs="Arial"/>
                <w:lang w:eastAsia="en-US"/>
              </w:rPr>
              <w:t>1735.1</w:t>
            </w:r>
          </w:p>
          <w:p w:rsidR="00262676" w:rsidRPr="008F55E6" w:rsidRDefault="00262676" w:rsidP="00EA1EF8">
            <w:pPr>
              <w:pStyle w:val="TAC"/>
              <w:rPr>
                <w:rFonts w:cs="Arial"/>
                <w:lang w:eastAsia="en-US"/>
              </w:rPr>
            </w:pPr>
          </w:p>
        </w:tc>
        <w:tc>
          <w:tcPr>
            <w:tcW w:w="2393" w:type="dxa"/>
          </w:tcPr>
          <w:p w:rsidR="00262676" w:rsidRPr="008F55E6" w:rsidRDefault="00262676" w:rsidP="00EA1EF8">
            <w:pPr>
              <w:pStyle w:val="TAC"/>
              <w:rPr>
                <w:rFonts w:cs="Arial"/>
                <w:lang w:eastAsia="en-US"/>
              </w:rPr>
            </w:pPr>
            <w:r w:rsidRPr="008F55E6">
              <w:rPr>
                <w:rFonts w:cs="Arial"/>
                <w:szCs w:val="16"/>
                <w:lang w:eastAsia="en-US"/>
              </w:rPr>
              <w:t>2112.5, 2117.5, 2122.5, 2127.5, 2132.5, 2137.5, 2142.5, 2147.5, 2152.5</w:t>
            </w:r>
          </w:p>
        </w:tc>
      </w:tr>
      <w:tr w:rsidR="008F55E6" w:rsidRPr="008F55E6" w:rsidTr="00613019">
        <w:trPr>
          <w:cantSplit/>
          <w:trHeight w:val="419"/>
          <w:jc w:val="center"/>
        </w:trPr>
        <w:tc>
          <w:tcPr>
            <w:tcW w:w="1025" w:type="dxa"/>
          </w:tcPr>
          <w:p w:rsidR="00262676" w:rsidRPr="008F55E6" w:rsidRDefault="00262676" w:rsidP="00EA1EF8">
            <w:pPr>
              <w:pStyle w:val="TAC"/>
              <w:rPr>
                <w:rFonts w:cs="Arial"/>
                <w:lang w:eastAsia="en-US"/>
              </w:rPr>
            </w:pPr>
            <w:r w:rsidRPr="008F55E6">
              <w:rPr>
                <w:rFonts w:cs="Arial"/>
                <w:lang w:eastAsia="en-US"/>
              </w:rPr>
              <w:t>V</w:t>
            </w:r>
          </w:p>
        </w:tc>
        <w:tc>
          <w:tcPr>
            <w:tcW w:w="1567" w:type="dxa"/>
          </w:tcPr>
          <w:p w:rsidR="00262676" w:rsidRPr="008F55E6" w:rsidRDefault="00262676" w:rsidP="00EA1EF8">
            <w:pPr>
              <w:pStyle w:val="TAC"/>
              <w:rPr>
                <w:rFonts w:cs="Arial"/>
                <w:lang w:eastAsia="en-US"/>
              </w:rPr>
            </w:pPr>
            <w:r w:rsidRPr="008F55E6">
              <w:rPr>
                <w:rFonts w:cs="Arial"/>
                <w:lang w:eastAsia="en-US"/>
              </w:rPr>
              <w:t>670.1</w:t>
            </w:r>
          </w:p>
          <w:p w:rsidR="00262676" w:rsidRPr="008F55E6" w:rsidRDefault="00262676" w:rsidP="00EA1EF8">
            <w:pPr>
              <w:pStyle w:val="TAC"/>
              <w:rPr>
                <w:rFonts w:cs="Arial"/>
                <w:lang w:eastAsia="en-US"/>
              </w:rPr>
            </w:pPr>
          </w:p>
        </w:tc>
        <w:tc>
          <w:tcPr>
            <w:tcW w:w="2340" w:type="dxa"/>
          </w:tcPr>
          <w:p w:rsidR="00262676" w:rsidRPr="008F55E6" w:rsidRDefault="00262676" w:rsidP="00EA1EF8">
            <w:pPr>
              <w:pStyle w:val="TAC"/>
              <w:rPr>
                <w:rFonts w:cs="Arial"/>
                <w:lang w:eastAsia="en-US"/>
              </w:rPr>
            </w:pPr>
            <w:r w:rsidRPr="008F55E6">
              <w:rPr>
                <w:rFonts w:cs="Arial"/>
                <w:szCs w:val="16"/>
                <w:lang w:eastAsia="en-US"/>
              </w:rPr>
              <w:t>826.5, 827.5, 831.5, 832.5, 837.5, 842.5</w:t>
            </w:r>
          </w:p>
        </w:tc>
        <w:tc>
          <w:tcPr>
            <w:tcW w:w="1530" w:type="dxa"/>
          </w:tcPr>
          <w:p w:rsidR="00262676" w:rsidRPr="008F55E6" w:rsidRDefault="00262676" w:rsidP="00EA1EF8">
            <w:pPr>
              <w:pStyle w:val="TAC"/>
              <w:rPr>
                <w:rFonts w:cs="Arial"/>
                <w:lang w:eastAsia="en-US"/>
              </w:rPr>
            </w:pPr>
            <w:r w:rsidRPr="008F55E6">
              <w:rPr>
                <w:rFonts w:cs="Arial"/>
                <w:lang w:eastAsia="en-US"/>
              </w:rPr>
              <w:t>670.1</w:t>
            </w:r>
          </w:p>
          <w:p w:rsidR="00262676" w:rsidRPr="008F55E6" w:rsidRDefault="00262676" w:rsidP="00EA1EF8">
            <w:pPr>
              <w:pStyle w:val="TAC"/>
              <w:rPr>
                <w:rFonts w:cs="Arial"/>
                <w:lang w:eastAsia="en-US"/>
              </w:rPr>
            </w:pPr>
          </w:p>
        </w:tc>
        <w:tc>
          <w:tcPr>
            <w:tcW w:w="2393" w:type="dxa"/>
          </w:tcPr>
          <w:p w:rsidR="00262676" w:rsidRPr="008F55E6" w:rsidRDefault="00262676" w:rsidP="00EA1EF8">
            <w:pPr>
              <w:pStyle w:val="TAC"/>
              <w:rPr>
                <w:rFonts w:cs="Arial"/>
                <w:szCs w:val="16"/>
                <w:lang w:eastAsia="en-US"/>
              </w:rPr>
            </w:pPr>
            <w:r w:rsidRPr="008F55E6">
              <w:rPr>
                <w:rFonts w:cs="Arial"/>
                <w:szCs w:val="16"/>
                <w:lang w:eastAsia="en-US"/>
              </w:rPr>
              <w:t>871.5, 872.5, 876.5,</w:t>
            </w:r>
          </w:p>
          <w:p w:rsidR="00262676" w:rsidRPr="008F55E6" w:rsidRDefault="00262676" w:rsidP="00EA1EF8">
            <w:pPr>
              <w:pStyle w:val="TAC"/>
              <w:rPr>
                <w:rFonts w:cs="Arial"/>
                <w:lang w:eastAsia="en-US"/>
              </w:rPr>
            </w:pPr>
            <w:r w:rsidRPr="008F55E6">
              <w:rPr>
                <w:rFonts w:cs="Arial"/>
                <w:szCs w:val="16"/>
                <w:lang w:eastAsia="en-US"/>
              </w:rPr>
              <w:t>877.5, 882.5, 887.5</w:t>
            </w:r>
          </w:p>
        </w:tc>
      </w:tr>
      <w:tr w:rsidR="008F55E6" w:rsidRPr="008F55E6" w:rsidTr="00613019">
        <w:trPr>
          <w:cantSplit/>
          <w:trHeight w:val="419"/>
          <w:jc w:val="center"/>
        </w:trPr>
        <w:tc>
          <w:tcPr>
            <w:tcW w:w="1025"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VI</w:t>
            </w:r>
          </w:p>
        </w:tc>
        <w:tc>
          <w:tcPr>
            <w:tcW w:w="1567"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670.1</w:t>
            </w:r>
          </w:p>
          <w:p w:rsidR="00262676" w:rsidRPr="008F55E6" w:rsidRDefault="00262676" w:rsidP="00EA1EF8">
            <w:pPr>
              <w:pStyle w:val="TAC"/>
              <w:rPr>
                <w:rFonts w:cs="Arial"/>
                <w:lang w:eastAsia="en-US"/>
              </w:rPr>
            </w:pPr>
          </w:p>
        </w:tc>
        <w:tc>
          <w:tcPr>
            <w:tcW w:w="2340" w:type="dxa"/>
            <w:tcBorders>
              <w:bottom w:val="single" w:sz="4" w:space="0" w:color="auto"/>
            </w:tcBorders>
          </w:tcPr>
          <w:p w:rsidR="00262676" w:rsidRPr="008F55E6" w:rsidRDefault="00262676" w:rsidP="00EA1EF8">
            <w:pPr>
              <w:pStyle w:val="TAC"/>
              <w:rPr>
                <w:rFonts w:cs="Arial"/>
                <w:szCs w:val="16"/>
                <w:lang w:eastAsia="en-US"/>
              </w:rPr>
            </w:pPr>
            <w:r w:rsidRPr="008F55E6">
              <w:rPr>
                <w:rFonts w:cs="Arial"/>
                <w:lang w:eastAsia="en-US"/>
              </w:rPr>
              <w:t>832.5, 837.5</w:t>
            </w:r>
          </w:p>
        </w:tc>
        <w:tc>
          <w:tcPr>
            <w:tcW w:w="1530"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670.1</w:t>
            </w:r>
          </w:p>
          <w:p w:rsidR="00262676" w:rsidRPr="008F55E6" w:rsidRDefault="00262676" w:rsidP="00EA1EF8">
            <w:pPr>
              <w:pStyle w:val="TAC"/>
              <w:rPr>
                <w:rFonts w:cs="Arial"/>
                <w:lang w:eastAsia="en-US"/>
              </w:rPr>
            </w:pPr>
          </w:p>
        </w:tc>
        <w:tc>
          <w:tcPr>
            <w:tcW w:w="2393" w:type="dxa"/>
            <w:tcBorders>
              <w:bottom w:val="single" w:sz="4" w:space="0" w:color="auto"/>
            </w:tcBorders>
          </w:tcPr>
          <w:p w:rsidR="00262676" w:rsidRPr="008F55E6" w:rsidRDefault="00262676" w:rsidP="00EA1EF8">
            <w:pPr>
              <w:pStyle w:val="TAC"/>
              <w:rPr>
                <w:rFonts w:cs="Arial"/>
                <w:szCs w:val="16"/>
                <w:lang w:eastAsia="en-US"/>
              </w:rPr>
            </w:pPr>
            <w:r w:rsidRPr="008F55E6">
              <w:rPr>
                <w:rFonts w:cs="Arial"/>
                <w:lang w:eastAsia="en-US"/>
              </w:rPr>
              <w:t>877.5, 882.5</w:t>
            </w:r>
          </w:p>
        </w:tc>
      </w:tr>
      <w:tr w:rsidR="008F55E6" w:rsidRPr="008F55E6" w:rsidTr="00613019">
        <w:trPr>
          <w:cantSplit/>
          <w:trHeight w:val="419"/>
          <w:jc w:val="center"/>
        </w:trPr>
        <w:tc>
          <w:tcPr>
            <w:tcW w:w="1025"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VII</w:t>
            </w:r>
          </w:p>
        </w:tc>
        <w:tc>
          <w:tcPr>
            <w:tcW w:w="1567"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2030.1</w:t>
            </w:r>
          </w:p>
          <w:p w:rsidR="00262676" w:rsidRPr="008F55E6" w:rsidRDefault="00262676" w:rsidP="00EA1EF8">
            <w:pPr>
              <w:pStyle w:val="TAC"/>
              <w:rPr>
                <w:rFonts w:cs="Arial"/>
                <w:lang w:eastAsia="en-US"/>
              </w:rPr>
            </w:pPr>
          </w:p>
        </w:tc>
        <w:tc>
          <w:tcPr>
            <w:tcW w:w="2340"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2502.5, 2507.5, 2512.5,</w:t>
            </w:r>
          </w:p>
          <w:p w:rsidR="00262676" w:rsidRPr="008F55E6" w:rsidRDefault="00262676" w:rsidP="00EA1EF8">
            <w:pPr>
              <w:pStyle w:val="TAC"/>
              <w:rPr>
                <w:rFonts w:cs="Arial"/>
                <w:lang w:eastAsia="en-US"/>
              </w:rPr>
            </w:pPr>
            <w:r w:rsidRPr="008F55E6">
              <w:rPr>
                <w:rFonts w:cs="Arial"/>
                <w:lang w:eastAsia="en-US"/>
              </w:rPr>
              <w:t>2517.5, 2522.5, 2527.5,</w:t>
            </w:r>
          </w:p>
          <w:p w:rsidR="00262676" w:rsidRPr="008F55E6" w:rsidRDefault="00262676" w:rsidP="00EA1EF8">
            <w:pPr>
              <w:pStyle w:val="TAC"/>
              <w:rPr>
                <w:rFonts w:cs="Arial"/>
                <w:lang w:eastAsia="en-US"/>
              </w:rPr>
            </w:pPr>
            <w:r w:rsidRPr="008F55E6">
              <w:rPr>
                <w:rFonts w:cs="Arial"/>
                <w:lang w:eastAsia="en-US"/>
              </w:rPr>
              <w:t>2532.5, 2537.5, 2542.5,</w:t>
            </w:r>
          </w:p>
          <w:p w:rsidR="00262676" w:rsidRPr="008F55E6" w:rsidRDefault="00262676" w:rsidP="00EA1EF8">
            <w:pPr>
              <w:pStyle w:val="TAC"/>
              <w:rPr>
                <w:rFonts w:cs="Arial"/>
                <w:lang w:eastAsia="en-US"/>
              </w:rPr>
            </w:pPr>
            <w:r w:rsidRPr="008F55E6">
              <w:rPr>
                <w:rFonts w:cs="Arial"/>
                <w:lang w:eastAsia="en-US"/>
              </w:rPr>
              <w:t>2547.5, 2552.5, 2557.5,</w:t>
            </w:r>
          </w:p>
          <w:p w:rsidR="00262676" w:rsidRPr="008F55E6" w:rsidRDefault="00262676" w:rsidP="00EA1EF8">
            <w:pPr>
              <w:pStyle w:val="TAC"/>
              <w:rPr>
                <w:rFonts w:cs="Arial"/>
                <w:lang w:eastAsia="en-US"/>
              </w:rPr>
            </w:pPr>
            <w:r w:rsidRPr="008F55E6">
              <w:rPr>
                <w:rFonts w:cs="Arial"/>
                <w:lang w:eastAsia="en-US"/>
              </w:rPr>
              <w:t>2562.5, 2567.5</w:t>
            </w:r>
          </w:p>
        </w:tc>
        <w:tc>
          <w:tcPr>
            <w:tcW w:w="1530"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2105.1</w:t>
            </w:r>
          </w:p>
          <w:p w:rsidR="00262676" w:rsidRPr="008F55E6" w:rsidRDefault="00262676" w:rsidP="00EA1EF8">
            <w:pPr>
              <w:pStyle w:val="TAC"/>
              <w:rPr>
                <w:rFonts w:cs="Arial"/>
                <w:lang w:eastAsia="en-US"/>
              </w:rPr>
            </w:pPr>
          </w:p>
        </w:tc>
        <w:tc>
          <w:tcPr>
            <w:tcW w:w="2393" w:type="dxa"/>
            <w:tcBorders>
              <w:bottom w:val="single" w:sz="4" w:space="0" w:color="auto"/>
            </w:tcBorders>
          </w:tcPr>
          <w:p w:rsidR="00262676" w:rsidRPr="008F55E6" w:rsidRDefault="00262676" w:rsidP="00EA1EF8">
            <w:pPr>
              <w:pStyle w:val="TAC"/>
              <w:rPr>
                <w:rFonts w:cs="Arial"/>
                <w:lang w:eastAsia="en-US"/>
              </w:rPr>
            </w:pPr>
            <w:r w:rsidRPr="008F55E6">
              <w:rPr>
                <w:rFonts w:cs="Arial"/>
                <w:lang w:eastAsia="en-US"/>
              </w:rPr>
              <w:t>2622.5, 2627.5, 2632.5,</w:t>
            </w:r>
          </w:p>
          <w:p w:rsidR="00262676" w:rsidRPr="008F55E6" w:rsidRDefault="00262676" w:rsidP="00EA1EF8">
            <w:pPr>
              <w:pStyle w:val="TAC"/>
              <w:rPr>
                <w:rFonts w:cs="Arial"/>
                <w:lang w:eastAsia="en-US"/>
              </w:rPr>
            </w:pPr>
            <w:r w:rsidRPr="008F55E6">
              <w:rPr>
                <w:rFonts w:cs="Arial"/>
                <w:lang w:eastAsia="en-US"/>
              </w:rPr>
              <w:t>2637.5, 2642.5, 2647.5,</w:t>
            </w:r>
          </w:p>
          <w:p w:rsidR="00262676" w:rsidRPr="008F55E6" w:rsidRDefault="00262676" w:rsidP="00EA1EF8">
            <w:pPr>
              <w:pStyle w:val="TAC"/>
              <w:rPr>
                <w:rFonts w:cs="Arial"/>
                <w:lang w:eastAsia="en-US"/>
              </w:rPr>
            </w:pPr>
            <w:r w:rsidRPr="008F55E6">
              <w:rPr>
                <w:rFonts w:cs="Arial"/>
                <w:lang w:eastAsia="en-US"/>
              </w:rPr>
              <w:t>2652.5, 2657.5, 2662.5,</w:t>
            </w:r>
          </w:p>
          <w:p w:rsidR="00262676" w:rsidRPr="008F55E6" w:rsidRDefault="00262676" w:rsidP="00EA1EF8">
            <w:pPr>
              <w:pStyle w:val="TAC"/>
              <w:rPr>
                <w:rFonts w:cs="Arial"/>
                <w:lang w:eastAsia="en-US"/>
              </w:rPr>
            </w:pPr>
            <w:r w:rsidRPr="008F55E6">
              <w:rPr>
                <w:rFonts w:cs="Arial"/>
                <w:lang w:eastAsia="en-US"/>
              </w:rPr>
              <w:t>2667.5, 2672.5, 2677.5,</w:t>
            </w:r>
          </w:p>
          <w:p w:rsidR="00262676" w:rsidRPr="008F55E6" w:rsidRDefault="00262676" w:rsidP="00EA1EF8">
            <w:pPr>
              <w:pStyle w:val="TAC"/>
              <w:rPr>
                <w:rFonts w:cs="Arial"/>
                <w:lang w:eastAsia="en-US"/>
              </w:rPr>
            </w:pPr>
            <w:r w:rsidRPr="008F55E6">
              <w:rPr>
                <w:rFonts w:cs="Arial"/>
                <w:lang w:eastAsia="en-US"/>
              </w:rPr>
              <w:t>2682.5, 2687.5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262676" w:rsidRPr="008F55E6" w:rsidRDefault="00262676" w:rsidP="00EA1EF8">
            <w:pPr>
              <w:pStyle w:val="TAC"/>
              <w:rPr>
                <w:rFonts w:cs="Arial"/>
                <w:lang w:eastAsia="en-US"/>
              </w:rPr>
            </w:pPr>
            <w:r w:rsidRPr="008F55E6">
              <w:rPr>
                <w:rFonts w:cs="Arial"/>
                <w:lang w:eastAsia="en-US"/>
              </w:rPr>
              <w:t>VIII</w:t>
            </w:r>
          </w:p>
        </w:tc>
        <w:tc>
          <w:tcPr>
            <w:tcW w:w="1567" w:type="dxa"/>
            <w:tcBorders>
              <w:top w:val="single" w:sz="4" w:space="0" w:color="auto"/>
              <w:left w:val="single" w:sz="4" w:space="0" w:color="auto"/>
              <w:bottom w:val="single" w:sz="4" w:space="0" w:color="auto"/>
              <w:right w:val="single" w:sz="4" w:space="0" w:color="auto"/>
            </w:tcBorders>
          </w:tcPr>
          <w:p w:rsidR="00262676" w:rsidRPr="008F55E6" w:rsidRDefault="00262676" w:rsidP="00EA1EF8">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262676" w:rsidRPr="008F55E6" w:rsidRDefault="00262676" w:rsidP="00EA1EF8">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tcPr>
          <w:p w:rsidR="00262676" w:rsidRPr="008F55E6" w:rsidRDefault="00262676" w:rsidP="00EA1EF8">
            <w:pPr>
              <w:pStyle w:val="TAC"/>
              <w:rPr>
                <w:rFonts w:cs="Arial"/>
                <w:lang w:eastAsia="en-US"/>
              </w:rPr>
            </w:pPr>
            <w:r w:rsidRPr="008F55E6">
              <w:rPr>
                <w:rFonts w:cs="Arial"/>
                <w:lang w:eastAsia="en-US"/>
              </w:rPr>
              <w:t>-</w:t>
            </w:r>
          </w:p>
        </w:tc>
        <w:tc>
          <w:tcPr>
            <w:tcW w:w="2393" w:type="dxa"/>
            <w:tcBorders>
              <w:top w:val="single" w:sz="4" w:space="0" w:color="auto"/>
              <w:left w:val="single" w:sz="4" w:space="0" w:color="auto"/>
              <w:bottom w:val="single" w:sz="4" w:space="0" w:color="auto"/>
              <w:right w:val="single" w:sz="4" w:space="0" w:color="auto"/>
            </w:tcBorders>
          </w:tcPr>
          <w:p w:rsidR="00262676" w:rsidRPr="008F55E6" w:rsidRDefault="00262676" w:rsidP="00EA1EF8">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IX</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bCs/>
                <w:lang w:eastAsia="en-US"/>
              </w:rPr>
              <w:t>-</w:t>
            </w:r>
          </w:p>
        </w:tc>
        <w:tc>
          <w:tcPr>
            <w:tcW w:w="153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bCs/>
                <w:lang w:eastAsia="en-US"/>
              </w:rPr>
              <w:t>-</w:t>
            </w:r>
          </w:p>
        </w:tc>
        <w:tc>
          <w:tcPr>
            <w:tcW w:w="2393"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bCs/>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X</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bCs/>
                <w:lang w:eastAsia="en-US"/>
              </w:rPr>
            </w:pPr>
            <w:r w:rsidRPr="008F55E6">
              <w:rPr>
                <w:rFonts w:cs="Arial"/>
                <w:lang w:eastAsia="en-US"/>
              </w:rPr>
              <w:t>1075.1</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bCs/>
                <w:lang w:eastAsia="en-US"/>
              </w:rPr>
            </w:pPr>
            <w:r w:rsidRPr="008F55E6">
              <w:rPr>
                <w:rFonts w:cs="Arial"/>
                <w:lang w:eastAsia="en-US"/>
              </w:rPr>
              <w:t>1712.5, 1717.5, 1722.5, 1727.5, 1732.5, 1737.5, 1742.5, 1747.5, 1752.5, 1757.5, 1762.5, 1767.5</w:t>
            </w:r>
          </w:p>
        </w:tc>
        <w:tc>
          <w:tcPr>
            <w:tcW w:w="153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bCs/>
                <w:lang w:eastAsia="en-US"/>
              </w:rPr>
            </w:pPr>
            <w:r w:rsidRPr="008F55E6">
              <w:rPr>
                <w:rFonts w:cs="Arial"/>
                <w:lang w:eastAsia="en-US"/>
              </w:rPr>
              <w:t>1430.1</w:t>
            </w:r>
          </w:p>
        </w:tc>
        <w:tc>
          <w:tcPr>
            <w:tcW w:w="2393"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bCs/>
                <w:lang w:eastAsia="en-US"/>
              </w:rPr>
            </w:pPr>
            <w:r w:rsidRPr="008F55E6">
              <w:rPr>
                <w:rFonts w:cs="Arial"/>
                <w:lang w:eastAsia="en-US"/>
              </w:rPr>
              <w:t>2112.5, 2117.5, 2122.5, 2127.5, 2132.5, 2137.5, 2142.5, 2147.5, 2152.5, 2157.5, 2162.5, 2167.5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XI</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XII</w:t>
            </w:r>
          </w:p>
        </w:tc>
        <w:tc>
          <w:tcPr>
            <w:tcW w:w="1567"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bCs/>
                <w:lang w:eastAsia="en-US"/>
              </w:rPr>
              <w:t>-39.9</w:t>
            </w:r>
          </w:p>
        </w:tc>
        <w:tc>
          <w:tcPr>
            <w:tcW w:w="234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bCs/>
                <w:lang w:eastAsia="en-US"/>
              </w:rPr>
              <w:t>701.5, 706.5, 707.5, 712.5, 713.5</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bCs/>
                <w:lang w:eastAsia="en-US"/>
              </w:rPr>
              <w:t>-54.9</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bCs/>
                <w:lang w:eastAsia="en-US"/>
              </w:rPr>
              <w:t>731.5, 736.5, 737.5, 742.5, 743.5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XIII</w:t>
            </w:r>
          </w:p>
        </w:tc>
        <w:tc>
          <w:tcPr>
            <w:tcW w:w="1567"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11.1</w:t>
            </w:r>
          </w:p>
        </w:tc>
        <w:tc>
          <w:tcPr>
            <w:tcW w:w="234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779.5, 784.5</w:t>
            </w:r>
          </w:p>
        </w:tc>
        <w:tc>
          <w:tcPr>
            <w:tcW w:w="153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-64.9</w:t>
            </w:r>
          </w:p>
        </w:tc>
        <w:tc>
          <w:tcPr>
            <w:tcW w:w="2393"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748.5, 753.5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XIV</w:t>
            </w:r>
          </w:p>
        </w:tc>
        <w:tc>
          <w:tcPr>
            <w:tcW w:w="1567"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2.1</w:t>
            </w:r>
          </w:p>
        </w:tc>
        <w:tc>
          <w:tcPr>
            <w:tcW w:w="234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790.5, 795.5</w:t>
            </w:r>
          </w:p>
        </w:tc>
        <w:tc>
          <w:tcPr>
            <w:tcW w:w="153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-72.9</w:t>
            </w:r>
          </w:p>
        </w:tc>
        <w:tc>
          <w:tcPr>
            <w:tcW w:w="2393"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760.5, 765.5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XIX</w:t>
            </w:r>
          </w:p>
        </w:tc>
        <w:tc>
          <w:tcPr>
            <w:tcW w:w="1567"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755.1</w:t>
            </w:r>
          </w:p>
        </w:tc>
        <w:tc>
          <w:tcPr>
            <w:tcW w:w="234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832.5, 837.5, 842.5</w:t>
            </w:r>
          </w:p>
        </w:tc>
        <w:tc>
          <w:tcPr>
            <w:tcW w:w="153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720.1</w:t>
            </w:r>
          </w:p>
        </w:tc>
        <w:tc>
          <w:tcPr>
            <w:tcW w:w="2393"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877.5, 882.5, 887.5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XX</w:t>
            </w:r>
          </w:p>
        </w:tc>
        <w:tc>
          <w:tcPr>
            <w:tcW w:w="1567"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w:t>
            </w:r>
          </w:p>
        </w:tc>
        <w:tc>
          <w:tcPr>
            <w:tcW w:w="2393" w:type="dxa"/>
            <w:tcBorders>
              <w:top w:val="single" w:sz="4" w:space="0" w:color="auto"/>
              <w:left w:val="single" w:sz="4" w:space="0" w:color="auto"/>
              <w:bottom w:val="single" w:sz="4" w:space="0" w:color="auto"/>
              <w:right w:val="single" w:sz="4" w:space="0" w:color="auto"/>
            </w:tcBorders>
            <w:vAlign w:val="bottom"/>
          </w:tcPr>
          <w:p w:rsidR="00613019" w:rsidRPr="008F55E6" w:rsidRDefault="00613019" w:rsidP="008F3EBB">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XXI</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zh-CN"/>
              </w:rPr>
              <w:t>XXII</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zh-CN"/>
              </w:rPr>
              <w:t>XXV</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zh-CN"/>
              </w:rPr>
              <w:t>810.1</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1852.5, 1857.5, 1862.5, 1867.5, 1872.5, 1877.5, 1882.5, 1887.5, 1892.5, 1897.5, 1902.5, 1907.5, 1912.5</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zh-CN"/>
              </w:rPr>
              <w:t>845.1</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1932.5, 1937.5, 1942.5, 1947.5, 1952.5, 1957.5, 1962.5, 1967.5, 1972.5, 1977.5, 1982.5, 1987.5, 1992.5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zh-CN"/>
              </w:rPr>
            </w:pPr>
            <w:r w:rsidRPr="008F55E6">
              <w:rPr>
                <w:rFonts w:cs="Arial"/>
                <w:lang w:eastAsia="zh-CN"/>
              </w:rPr>
              <w:t>XXVI</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zh-CN"/>
              </w:rPr>
            </w:pPr>
            <w:r w:rsidRPr="008F55E6">
              <w:rPr>
                <w:rFonts w:cs="Arial"/>
                <w:lang w:eastAsia="zh-CN"/>
              </w:rPr>
              <w:t>-325.9</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816.5, 821.5, 826.5, 827.5, 831.5, 832.5, 836.5, 837.5, 841.5, 842.5, 846.5</w:t>
            </w:r>
          </w:p>
        </w:tc>
        <w:tc>
          <w:tcPr>
            <w:tcW w:w="1530"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zh-CN"/>
              </w:rPr>
            </w:pPr>
            <w:r w:rsidRPr="008F55E6">
              <w:rPr>
                <w:rFonts w:cs="Arial"/>
                <w:lang w:eastAsia="zh-CN"/>
              </w:rPr>
              <w:t>-325.9</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861.5, 866.5, 871.5, 872.5, 876.5, 877.5, 881.5, 882.5, 886.5, 887.5, 891.5</w:t>
            </w:r>
          </w:p>
        </w:tc>
      </w:tr>
      <w:tr w:rsidR="008F55E6" w:rsidRPr="008F55E6" w:rsidTr="00613019">
        <w:trPr>
          <w:cantSplit/>
          <w:jc w:val="center"/>
        </w:trPr>
        <w:tc>
          <w:tcPr>
            <w:tcW w:w="1025"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XXXII</w:t>
            </w:r>
          </w:p>
          <w:p w:rsidR="00613019" w:rsidRPr="008F55E6" w:rsidRDefault="00613019" w:rsidP="008F3EBB">
            <w:pPr>
              <w:pStyle w:val="TAC"/>
              <w:rPr>
                <w:rFonts w:cs="Arial"/>
                <w:lang w:eastAsia="zh-CN"/>
              </w:rPr>
            </w:pPr>
            <w:r w:rsidRPr="008F55E6">
              <w:rPr>
                <w:rFonts w:cs="Arial"/>
                <w:lang w:eastAsia="en-US"/>
              </w:rPr>
              <w:t>(NOTE 1)</w:t>
            </w:r>
          </w:p>
        </w:tc>
        <w:tc>
          <w:tcPr>
            <w:tcW w:w="1567"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zh-CN"/>
              </w:rPr>
            </w:pPr>
            <w:r w:rsidRPr="008F55E6">
              <w:rPr>
                <w:rFonts w:cs="Arial"/>
                <w:lang w:eastAsia="en-US"/>
              </w:rPr>
              <w:t>-</w:t>
            </w:r>
          </w:p>
        </w:tc>
        <w:tc>
          <w:tcPr>
            <w:tcW w:w="234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en-US"/>
              </w:rPr>
            </w:pPr>
            <w:r w:rsidRPr="008F55E6">
              <w:rPr>
                <w:rFonts w:cs="Arial"/>
                <w:lang w:eastAsia="en-US"/>
              </w:rPr>
              <w:t>-</w:t>
            </w:r>
          </w:p>
        </w:tc>
        <w:tc>
          <w:tcPr>
            <w:tcW w:w="1530" w:type="dxa"/>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C"/>
              <w:rPr>
                <w:rFonts w:cs="Arial"/>
                <w:lang w:eastAsia="zh-CN"/>
              </w:rPr>
            </w:pPr>
            <w:r w:rsidRPr="008F55E6">
              <w:rPr>
                <w:rFonts w:cs="Arial"/>
                <w:lang w:eastAsia="zh-CN"/>
              </w:rPr>
              <w:t>87.1</w:t>
            </w:r>
          </w:p>
        </w:tc>
        <w:tc>
          <w:tcPr>
            <w:tcW w:w="2393" w:type="dxa"/>
            <w:tcBorders>
              <w:top w:val="single" w:sz="4" w:space="0" w:color="auto"/>
              <w:left w:val="single" w:sz="4" w:space="0" w:color="auto"/>
              <w:bottom w:val="single" w:sz="4" w:space="0" w:color="auto"/>
              <w:right w:val="single" w:sz="4" w:space="0" w:color="auto"/>
            </w:tcBorders>
            <w:vAlign w:val="center"/>
          </w:tcPr>
          <w:p w:rsidR="00613019" w:rsidRPr="008F55E6" w:rsidRDefault="00613019" w:rsidP="008F3EBB">
            <w:pPr>
              <w:pStyle w:val="TAC"/>
              <w:rPr>
                <w:rFonts w:cs="Arial"/>
                <w:lang w:eastAsia="en-US"/>
              </w:rPr>
            </w:pPr>
            <w:r w:rsidRPr="008F55E6">
              <w:rPr>
                <w:rFonts w:cs="Arial"/>
                <w:lang w:eastAsia="en-US"/>
              </w:rPr>
              <w:t xml:space="preserve">1454.5, 1459.5, 1464.5, 1469.5, 1474.5, 1479.5, 1484.5, 1489.5 </w:t>
            </w:r>
          </w:p>
        </w:tc>
      </w:tr>
      <w:tr w:rsidR="00613019" w:rsidRPr="008F55E6" w:rsidTr="00613019">
        <w:trPr>
          <w:cantSplit/>
          <w:jc w:val="center"/>
        </w:trPr>
        <w:tc>
          <w:tcPr>
            <w:tcW w:w="8855" w:type="dxa"/>
            <w:gridSpan w:val="5"/>
            <w:tcBorders>
              <w:top w:val="single" w:sz="4" w:space="0" w:color="auto"/>
              <w:left w:val="single" w:sz="4" w:space="0" w:color="auto"/>
              <w:bottom w:val="single" w:sz="4" w:space="0" w:color="auto"/>
              <w:right w:val="single" w:sz="4" w:space="0" w:color="auto"/>
            </w:tcBorders>
          </w:tcPr>
          <w:p w:rsidR="00613019" w:rsidRPr="008F55E6" w:rsidRDefault="00613019" w:rsidP="008F3EBB">
            <w:pPr>
              <w:pStyle w:val="TAN"/>
              <w:rPr>
                <w:rFonts w:cs="Arial"/>
                <w:lang w:eastAsia="en-US"/>
              </w:rPr>
            </w:pPr>
            <w:r w:rsidRPr="008F55E6">
              <w:rPr>
                <w:rFonts w:cs="Arial"/>
                <w:lang w:eastAsia="en-US"/>
              </w:rPr>
              <w:t xml:space="preserve">NOTE 1: </w:t>
            </w:r>
            <w:r w:rsidRPr="008F55E6">
              <w:rPr>
                <w:rFonts w:cs="Arial"/>
                <w:lang w:eastAsia="en-US"/>
              </w:rPr>
              <w:tab/>
              <w:t>Restricted to UTRA operation when dual band is configured (e.g., DB-DC-HSDPA or dual band 4C-HSDPA)</w:t>
            </w:r>
          </w:p>
        </w:tc>
      </w:tr>
    </w:tbl>
    <w:p w:rsidR="00262676" w:rsidRPr="008F55E6" w:rsidRDefault="00262676">
      <w:pPr>
        <w:rPr>
          <w:rFonts w:cs="v5.0.0"/>
        </w:rPr>
      </w:pPr>
    </w:p>
    <w:p w:rsidR="00262676" w:rsidRPr="008F55E6" w:rsidRDefault="00262676">
      <w:pPr>
        <w:pStyle w:val="Heading1"/>
        <w:rPr>
          <w:rFonts w:cs="v5.0.0"/>
        </w:rPr>
      </w:pPr>
      <w:bookmarkStart w:id="28" w:name="_Toc535329781"/>
      <w:r w:rsidRPr="008F55E6">
        <w:rPr>
          <w:rFonts w:cs="v5.0.0"/>
        </w:rPr>
        <w:t>6</w:t>
      </w:r>
      <w:r w:rsidRPr="008F55E6">
        <w:rPr>
          <w:rFonts w:cs="v5.0.0"/>
        </w:rPr>
        <w:tab/>
        <w:t>Transmitter characteristics</w:t>
      </w:r>
      <w:bookmarkEnd w:id="28"/>
    </w:p>
    <w:p w:rsidR="00262676" w:rsidRPr="008F55E6" w:rsidRDefault="00262676" w:rsidP="00285235">
      <w:pPr>
        <w:pStyle w:val="Heading2"/>
        <w:rPr>
          <w:rFonts w:cs="v5.0.0"/>
        </w:rPr>
      </w:pPr>
      <w:bookmarkStart w:id="29" w:name="_Toc535329782"/>
      <w:r w:rsidRPr="008F55E6">
        <w:rPr>
          <w:rFonts w:cs="v5.0.0"/>
        </w:rPr>
        <w:t>6.1</w:t>
      </w:r>
      <w:r w:rsidRPr="008F55E6">
        <w:rPr>
          <w:rFonts w:cs="v5.0.0"/>
        </w:rPr>
        <w:tab/>
        <w:t>General</w:t>
      </w:r>
      <w:bookmarkEnd w:id="29"/>
    </w:p>
    <w:p w:rsidR="00966C29" w:rsidRPr="008F55E6" w:rsidRDefault="00966C29" w:rsidP="00966C29">
      <w:pPr>
        <w:rPr>
          <w:rFonts w:cs="v5.0.0"/>
        </w:rPr>
      </w:pPr>
      <w:r w:rsidRPr="008F55E6">
        <w:rPr>
          <w:rFonts w:cs="v4.2.0"/>
        </w:rPr>
        <w:t>Unless otherwise stated, the requirements in clause 6 are expressed for a single transmitter antenna connector</w:t>
      </w:r>
      <w:r w:rsidR="005B419F" w:rsidRPr="008F55E6">
        <w:rPr>
          <w:rFonts w:cs="v4.2.0"/>
        </w:rPr>
        <w:t>. In case of transmit diversity</w:t>
      </w:r>
      <w:r w:rsidRPr="008F55E6">
        <w:rPr>
          <w:rFonts w:cs="v4.2.0"/>
        </w:rPr>
        <w:t xml:space="preserve">, DB-DC-HSDPA or MIMO transmission, the requirements apply for each transmitter antenna connector. </w:t>
      </w:r>
    </w:p>
    <w:p w:rsidR="00966C29" w:rsidRPr="008F55E6" w:rsidRDefault="00966C29">
      <w:r w:rsidRPr="008F55E6">
        <w:lastRenderedPageBreak/>
        <w:t>A BS supporting DC-HSDPA and DB-DC-HSDPA transmits two cells simultaneously. A BS supporting DC-HSDPA transmits two cells simultaneously on adjacent carrier frequencies.</w:t>
      </w:r>
    </w:p>
    <w:p w:rsidR="00262676" w:rsidRPr="008F55E6" w:rsidRDefault="00262676">
      <w:pPr>
        <w:rPr>
          <w:rFonts w:cs="v5.0.0"/>
        </w:rPr>
      </w:pPr>
      <w:r w:rsidRPr="008F55E6">
        <w:rPr>
          <w:rFonts w:cs="v5.0.0"/>
        </w:rPr>
        <w:t>Unless otherwise stated, the transmitter characteristics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(port B).</w:t>
      </w:r>
    </w:p>
    <w:bookmarkStart w:id="30" w:name="_MON_1106051040"/>
    <w:bookmarkStart w:id="31" w:name="_MON_1106136882"/>
    <w:bookmarkStart w:id="32" w:name="_MON_1105856707"/>
    <w:bookmarkEnd w:id="30"/>
    <w:bookmarkEnd w:id="31"/>
    <w:bookmarkEnd w:id="32"/>
    <w:bookmarkStart w:id="33" w:name="_MON_1106037551"/>
    <w:bookmarkEnd w:id="33"/>
    <w:p w:rsidR="00262676" w:rsidRPr="008F55E6" w:rsidRDefault="00262676">
      <w:pPr>
        <w:pStyle w:val="TH"/>
        <w:rPr>
          <w:rFonts w:cs="v5.0.0"/>
        </w:rPr>
      </w:pPr>
      <w:r w:rsidRPr="008F55E6">
        <w:rPr>
          <w:rFonts w:cs="v3.8.0"/>
        </w:rPr>
        <w:object w:dxaOrig="880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85pt;height:127pt" o:ole="" fillcolor="window">
            <v:imagedata r:id="rId9" o:title=""/>
          </v:shape>
          <o:OLEObject Type="Embed" ProgID="Word.Picture.8" ShapeID="_x0000_i1025" DrawAspect="Content" ObjectID="_1609075657" r:id="rId10"/>
        </w:object>
      </w:r>
    </w:p>
    <w:p w:rsidR="00262676" w:rsidRPr="008F55E6" w:rsidRDefault="00262676" w:rsidP="009E7477">
      <w:pPr>
        <w:pStyle w:val="TF"/>
      </w:pPr>
      <w:r w:rsidRPr="008F55E6">
        <w:t>Figure 6.1: Transmitter test ports</w:t>
      </w:r>
    </w:p>
    <w:p w:rsidR="00262676" w:rsidRPr="008F55E6" w:rsidRDefault="00262676" w:rsidP="00285235">
      <w:pPr>
        <w:pStyle w:val="Heading2"/>
        <w:rPr>
          <w:rFonts w:cs="v5.0.0"/>
        </w:rPr>
      </w:pPr>
      <w:bookmarkStart w:id="34" w:name="_Toc535329783"/>
      <w:r w:rsidRPr="008F55E6">
        <w:rPr>
          <w:rFonts w:cs="v5.0.0"/>
        </w:rPr>
        <w:t>6.2</w:t>
      </w:r>
      <w:r w:rsidRPr="008F55E6">
        <w:rPr>
          <w:rFonts w:cs="v5.0.0"/>
        </w:rPr>
        <w:tab/>
        <w:t>Base station output power</w:t>
      </w:r>
      <w:bookmarkEnd w:id="34"/>
    </w:p>
    <w:p w:rsidR="00262676" w:rsidRPr="008F55E6" w:rsidRDefault="00262676">
      <w:pPr>
        <w:rPr>
          <w:rFonts w:cs="v5.0.0"/>
        </w:rPr>
      </w:pPr>
      <w:r w:rsidRPr="008F55E6">
        <w:rPr>
          <w:rFonts w:cs="v5.0.0"/>
        </w:rPr>
        <w:t>Output power, Pout, of the base station is the mean power of one carrier delivered to a load with resistance equal to the nominal load impedance of the transmitter.</w:t>
      </w:r>
    </w:p>
    <w:p w:rsidR="00262676" w:rsidRPr="008F55E6" w:rsidRDefault="00262676">
      <w:pPr>
        <w:rPr>
          <w:rFonts w:cs="v5.0.0"/>
        </w:rPr>
      </w:pPr>
      <w:r w:rsidRPr="008F55E6">
        <w:rPr>
          <w:rFonts w:cs="v5.0.0"/>
          <w:snapToGrid w:val="0"/>
        </w:rPr>
        <w:t xml:space="preserve">Rated output power, </w:t>
      </w:r>
      <w:r w:rsidR="004917B4" w:rsidRPr="008F55E6">
        <w:rPr>
          <w:rFonts w:cs="v5.0.0"/>
          <w:snapToGrid w:val="0"/>
        </w:rPr>
        <w:t>Prated,c</w:t>
      </w:r>
      <w:r w:rsidRPr="008F55E6">
        <w:rPr>
          <w:rFonts w:cs="v5.0.0"/>
          <w:snapToGrid w:val="0"/>
        </w:rPr>
        <w:t>, of the base station is the mean power level per carrier that the manufacturer has declared to be available at the antenna connector.</w:t>
      </w:r>
    </w:p>
    <w:p w:rsidR="00262676" w:rsidRPr="008F55E6" w:rsidRDefault="00262676" w:rsidP="00285235">
      <w:pPr>
        <w:pStyle w:val="Heading3"/>
        <w:rPr>
          <w:rFonts w:cs="v5.0.0"/>
        </w:rPr>
      </w:pPr>
      <w:bookmarkStart w:id="35" w:name="_Toc535329784"/>
      <w:r w:rsidRPr="008F55E6">
        <w:rPr>
          <w:rFonts w:cs="v5.0.0"/>
        </w:rPr>
        <w:t>6.2.1</w:t>
      </w:r>
      <w:r w:rsidRPr="008F55E6">
        <w:rPr>
          <w:rFonts w:cs="v5.0.0"/>
        </w:rPr>
        <w:tab/>
        <w:t>Base station maximum output power</w:t>
      </w:r>
      <w:bookmarkEnd w:id="35"/>
    </w:p>
    <w:p w:rsidR="00262676" w:rsidRPr="008F55E6" w:rsidRDefault="00262676">
      <w:pPr>
        <w:rPr>
          <w:rFonts w:cs="v5.0.0"/>
        </w:rPr>
      </w:pPr>
      <w:r w:rsidRPr="008F55E6">
        <w:rPr>
          <w:rFonts w:cs="v5.0.0"/>
          <w:snapToGrid w:val="0"/>
        </w:rPr>
        <w:t xml:space="preserve">Maximum output power, </w:t>
      </w:r>
      <w:r w:rsidR="004917B4" w:rsidRPr="008F55E6">
        <w:rPr>
          <w:rFonts w:cs="v5.0.0"/>
          <w:snapToGrid w:val="0"/>
        </w:rPr>
        <w:t>Pmax,c</w:t>
      </w:r>
      <w:r w:rsidRPr="008F55E6">
        <w:rPr>
          <w:rFonts w:cs="v5.0.0"/>
          <w:snapToGrid w:val="0"/>
        </w:rPr>
        <w:t>, of the base station is the mean power level per carrier measured at the antenna connector in specified reference condition.</w:t>
      </w:r>
    </w:p>
    <w:p w:rsidR="00262676" w:rsidRPr="008F55E6" w:rsidRDefault="00262676" w:rsidP="00EA1EF8">
      <w:r w:rsidRPr="008F55E6">
        <w:t>The rated output power,</w:t>
      </w:r>
      <w:r w:rsidRPr="008F55E6">
        <w:rPr>
          <w:snapToGrid w:val="0"/>
        </w:rPr>
        <w:t xml:space="preserve"> </w:t>
      </w:r>
      <w:r w:rsidR="004917B4" w:rsidRPr="008F55E6">
        <w:rPr>
          <w:snapToGrid w:val="0"/>
        </w:rPr>
        <w:t>Prated,c</w:t>
      </w:r>
      <w:r w:rsidRPr="008F55E6">
        <w:t>, of the BS shall be as specified in Table 6.0A.</w:t>
      </w:r>
    </w:p>
    <w:p w:rsidR="00262676" w:rsidRPr="008F55E6" w:rsidRDefault="00262676" w:rsidP="009E7477">
      <w:pPr>
        <w:pStyle w:val="TH"/>
      </w:pPr>
      <w:r w:rsidRPr="008F55E6">
        <w:t xml:space="preserve">Table 6.0A: Base </w:t>
      </w:r>
      <w:r w:rsidR="004917B4" w:rsidRPr="008F55E6">
        <w:t>s</w:t>
      </w:r>
      <w:r w:rsidRPr="008F55E6">
        <w:t>tation rated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4"/>
        <w:gridCol w:w="3345"/>
      </w:tblGrid>
      <w:tr w:rsidR="008F55E6" w:rsidRPr="008F55E6">
        <w:trPr>
          <w:jc w:val="center"/>
        </w:trPr>
        <w:tc>
          <w:tcPr>
            <w:tcW w:w="3344" w:type="dxa"/>
          </w:tcPr>
          <w:p w:rsidR="00D405CE" w:rsidRPr="008F55E6" w:rsidRDefault="00D405CE" w:rsidP="00EA1EF8">
            <w:pPr>
              <w:pStyle w:val="TAH"/>
              <w:rPr>
                <w:rFonts w:cs="Arial"/>
                <w:lang w:eastAsia="en-US"/>
              </w:rPr>
            </w:pPr>
            <w:r w:rsidRPr="008F55E6">
              <w:rPr>
                <w:rFonts w:cs="Arial"/>
                <w:lang w:eastAsia="en-US"/>
              </w:rPr>
              <w:t>BS class</w:t>
            </w:r>
          </w:p>
        </w:tc>
        <w:tc>
          <w:tcPr>
            <w:tcW w:w="3345" w:type="dxa"/>
          </w:tcPr>
          <w:p w:rsidR="00D405CE" w:rsidRPr="008F55E6" w:rsidRDefault="004917B4" w:rsidP="00EA1EF8">
            <w:pPr>
              <w:pStyle w:val="TAH"/>
              <w:rPr>
                <w:rFonts w:cs="Arial"/>
                <w:lang w:eastAsia="en-US"/>
              </w:rPr>
            </w:pPr>
            <w:r w:rsidRPr="008F55E6">
              <w:rPr>
                <w:rFonts w:cs="v5.0.0"/>
                <w:snapToGrid w:val="0"/>
                <w:lang w:eastAsia="en-US"/>
              </w:rPr>
              <w:t>Prated,c</w:t>
            </w:r>
          </w:p>
        </w:tc>
      </w:tr>
      <w:tr w:rsidR="008F55E6" w:rsidRPr="008F55E6">
        <w:trPr>
          <w:jc w:val="center"/>
        </w:trPr>
        <w:tc>
          <w:tcPr>
            <w:tcW w:w="3344" w:type="dxa"/>
          </w:tcPr>
          <w:p w:rsidR="00D405CE" w:rsidRPr="008F55E6" w:rsidRDefault="00D405CE" w:rsidP="00EA1EF8">
            <w:pPr>
              <w:pStyle w:val="TAC"/>
              <w:rPr>
                <w:rFonts w:cs="Arial"/>
                <w:lang w:eastAsia="en-US"/>
              </w:rPr>
            </w:pPr>
            <w:r w:rsidRPr="008F55E6">
              <w:rPr>
                <w:rFonts w:cs="Arial"/>
                <w:lang w:eastAsia="en-US"/>
              </w:rPr>
              <w:t>Wide Area BS</w:t>
            </w:r>
          </w:p>
        </w:tc>
        <w:tc>
          <w:tcPr>
            <w:tcW w:w="3345" w:type="dxa"/>
          </w:tcPr>
          <w:p w:rsidR="00D405CE" w:rsidRPr="008F55E6" w:rsidRDefault="00D405CE" w:rsidP="00EA1EF8">
            <w:pPr>
              <w:pStyle w:val="TAC"/>
              <w:rPr>
                <w:rFonts w:cs="Arial"/>
                <w:lang w:eastAsia="en-US"/>
              </w:rPr>
            </w:pPr>
            <w:r w:rsidRPr="008F55E6">
              <w:rPr>
                <w:rFonts w:cs="Arial"/>
                <w:lang w:eastAsia="en-US"/>
              </w:rPr>
              <w:t>- (note)</w:t>
            </w:r>
          </w:p>
        </w:tc>
      </w:tr>
      <w:tr w:rsidR="008F55E6" w:rsidRPr="008F55E6">
        <w:trPr>
          <w:jc w:val="center"/>
        </w:trPr>
        <w:tc>
          <w:tcPr>
            <w:tcW w:w="3344" w:type="dxa"/>
          </w:tcPr>
          <w:p w:rsidR="00D405CE" w:rsidRPr="008F55E6" w:rsidRDefault="00D405CE" w:rsidP="00EA1EF8">
            <w:pPr>
              <w:pStyle w:val="TAC"/>
              <w:rPr>
                <w:rFonts w:cs="Arial"/>
                <w:lang w:eastAsia="en-US"/>
              </w:rPr>
            </w:pPr>
            <w:r w:rsidRPr="008F55E6">
              <w:rPr>
                <w:rFonts w:cs="Arial"/>
                <w:lang w:eastAsia="en-US"/>
              </w:rPr>
              <w:t>Medium Range BS</w:t>
            </w:r>
          </w:p>
        </w:tc>
        <w:tc>
          <w:tcPr>
            <w:tcW w:w="3345" w:type="dxa"/>
          </w:tcPr>
          <w:p w:rsidR="00D405CE" w:rsidRPr="008F55E6" w:rsidRDefault="00D405CE" w:rsidP="00EA1EF8">
            <w:pPr>
              <w:pStyle w:val="TAC"/>
              <w:rPr>
                <w:rFonts w:cs="Arial"/>
                <w:lang w:eastAsia="en-US"/>
              </w:rPr>
            </w:pPr>
            <w:r w:rsidRPr="008F55E6">
              <w:rPr>
                <w:rFonts w:cs="Arial"/>
                <w:u w:val="single"/>
                <w:lang w:eastAsia="en-US"/>
              </w:rPr>
              <w:t>&lt;</w:t>
            </w:r>
            <w:r w:rsidRPr="008F55E6">
              <w:rPr>
                <w:rFonts w:cs="Arial"/>
                <w:lang w:eastAsia="en-US"/>
              </w:rPr>
              <w:t xml:space="preserve"> +38 dBm</w:t>
            </w:r>
          </w:p>
        </w:tc>
      </w:tr>
      <w:tr w:rsidR="008F55E6" w:rsidRPr="008F55E6">
        <w:trPr>
          <w:jc w:val="center"/>
        </w:trPr>
        <w:tc>
          <w:tcPr>
            <w:tcW w:w="3344" w:type="dxa"/>
          </w:tcPr>
          <w:p w:rsidR="00D405CE" w:rsidRPr="008F55E6" w:rsidRDefault="00D405CE" w:rsidP="00EA1EF8">
            <w:pPr>
              <w:pStyle w:val="TAC"/>
              <w:rPr>
                <w:rFonts w:cs="Arial"/>
                <w:lang w:eastAsia="en-US"/>
              </w:rPr>
            </w:pPr>
            <w:r w:rsidRPr="008F55E6">
              <w:rPr>
                <w:rFonts w:cs="Arial"/>
                <w:lang w:eastAsia="en-US"/>
              </w:rPr>
              <w:t>Local Area BS</w:t>
            </w:r>
          </w:p>
        </w:tc>
        <w:tc>
          <w:tcPr>
            <w:tcW w:w="3345" w:type="dxa"/>
          </w:tcPr>
          <w:p w:rsidR="00D405CE" w:rsidRPr="008F55E6" w:rsidRDefault="00D405CE" w:rsidP="00EA1EF8">
            <w:pPr>
              <w:pStyle w:val="TAC"/>
              <w:rPr>
                <w:rFonts w:cs="Arial"/>
                <w:lang w:eastAsia="en-US"/>
              </w:rPr>
            </w:pPr>
            <w:r w:rsidRPr="008F55E6">
              <w:rPr>
                <w:rFonts w:cs="Arial"/>
                <w:u w:val="single"/>
                <w:lang w:eastAsia="en-US"/>
              </w:rPr>
              <w:t>&lt;</w:t>
            </w:r>
            <w:r w:rsidRPr="008F55E6">
              <w:rPr>
                <w:rFonts w:cs="Arial"/>
                <w:lang w:eastAsia="en-US"/>
              </w:rPr>
              <w:t xml:space="preserve"> + 24 dBm</w:t>
            </w:r>
          </w:p>
        </w:tc>
      </w:tr>
      <w:tr w:rsidR="008F55E6" w:rsidRPr="008F55E6">
        <w:trPr>
          <w:jc w:val="center"/>
        </w:trPr>
        <w:tc>
          <w:tcPr>
            <w:tcW w:w="3344" w:type="dxa"/>
          </w:tcPr>
          <w:p w:rsidR="00D405CE" w:rsidRPr="008F55E6" w:rsidRDefault="00D405CE" w:rsidP="00EA1EF8">
            <w:pPr>
              <w:pStyle w:val="TAC"/>
              <w:rPr>
                <w:rFonts w:cs="Arial"/>
                <w:lang w:eastAsia="en-US"/>
              </w:rPr>
            </w:pPr>
            <w:r w:rsidRPr="008F55E6">
              <w:rPr>
                <w:rFonts w:cs="Arial"/>
                <w:lang w:eastAsia="en-US"/>
              </w:rPr>
              <w:t>Home BS</w:t>
            </w:r>
          </w:p>
        </w:tc>
        <w:tc>
          <w:tcPr>
            <w:tcW w:w="3345" w:type="dxa"/>
          </w:tcPr>
          <w:p w:rsidR="00D405CE" w:rsidRPr="008F55E6" w:rsidRDefault="00D405CE" w:rsidP="00EA1EF8">
            <w:pPr>
              <w:pStyle w:val="TAC"/>
              <w:rPr>
                <w:rFonts w:cs="Arial"/>
                <w:lang w:eastAsia="en-US"/>
              </w:rPr>
            </w:pPr>
            <w:r w:rsidRPr="008F55E6">
              <w:rPr>
                <w:rFonts w:cs="Arial"/>
                <w:u w:val="single"/>
                <w:lang w:eastAsia="en-US"/>
              </w:rPr>
              <w:t>&lt;</w:t>
            </w:r>
            <w:r w:rsidRPr="008F55E6">
              <w:rPr>
                <w:rFonts w:cs="Arial"/>
                <w:lang w:eastAsia="en-US"/>
              </w:rPr>
              <w:t xml:space="preserve"> + 2</w:t>
            </w:r>
            <w:r w:rsidR="0089785E" w:rsidRPr="008F55E6">
              <w:rPr>
                <w:rFonts w:cs="Arial"/>
                <w:lang w:eastAsia="en-US"/>
              </w:rPr>
              <w:t>0</w:t>
            </w:r>
            <w:r w:rsidRPr="008F55E6">
              <w:rPr>
                <w:rFonts w:cs="Arial"/>
                <w:lang w:eastAsia="en-US"/>
              </w:rPr>
              <w:t xml:space="preserve"> dBm (</w:t>
            </w:r>
            <w:r w:rsidRPr="008F55E6">
              <w:rPr>
                <w:rFonts w:cs="v4.2.0"/>
                <w:lang w:eastAsia="en-US"/>
              </w:rPr>
              <w:t xml:space="preserve">without transmit diversity or </w:t>
            </w:r>
            <w:r w:rsidR="006C5A9F" w:rsidRPr="008F55E6">
              <w:rPr>
                <w:rFonts w:cs="v4.2.0"/>
                <w:lang w:eastAsia="en-US"/>
              </w:rPr>
              <w:t xml:space="preserve">any </w:t>
            </w:r>
            <w:r w:rsidRPr="008F55E6">
              <w:rPr>
                <w:rFonts w:cs="v4.2.0"/>
                <w:lang w:eastAsia="en-US"/>
              </w:rPr>
              <w:t>MIMO</w:t>
            </w:r>
            <w:r w:rsidR="006C5A9F" w:rsidRPr="008F55E6">
              <w:rPr>
                <w:rFonts w:cs="v4.2.0"/>
                <w:lang w:eastAsia="en-US"/>
              </w:rPr>
              <w:t xml:space="preserve"> mode</w:t>
            </w:r>
            <w:r w:rsidRPr="008F55E6">
              <w:rPr>
                <w:rFonts w:cs="Arial"/>
                <w:lang w:eastAsia="en-US"/>
              </w:rPr>
              <w:t>)</w:t>
            </w:r>
          </w:p>
          <w:p w:rsidR="00D405CE" w:rsidRPr="008F55E6" w:rsidRDefault="00D405CE" w:rsidP="00EA1EF8">
            <w:pPr>
              <w:pStyle w:val="TAC"/>
              <w:rPr>
                <w:rFonts w:cs="Arial"/>
                <w:lang w:eastAsia="en-US"/>
              </w:rPr>
            </w:pPr>
            <w:r w:rsidRPr="008F55E6">
              <w:rPr>
                <w:rFonts w:cs="Arial"/>
                <w:u w:val="single"/>
                <w:lang w:eastAsia="en-US"/>
              </w:rPr>
              <w:t>&lt;</w:t>
            </w:r>
            <w:r w:rsidRPr="008F55E6">
              <w:rPr>
                <w:rFonts w:cs="Arial"/>
                <w:lang w:eastAsia="en-US"/>
              </w:rPr>
              <w:t xml:space="preserve"> + </w:t>
            </w:r>
            <w:r w:rsidR="0089785E" w:rsidRPr="008F55E6">
              <w:rPr>
                <w:rFonts w:cs="Arial"/>
                <w:lang w:eastAsia="en-US"/>
              </w:rPr>
              <w:t>17</w:t>
            </w:r>
            <w:r w:rsidRPr="008F55E6">
              <w:rPr>
                <w:rFonts w:cs="Arial"/>
                <w:lang w:eastAsia="en-US"/>
              </w:rPr>
              <w:t xml:space="preserve"> dBm (</w:t>
            </w:r>
            <w:r w:rsidRPr="008F55E6">
              <w:rPr>
                <w:rFonts w:cs="v4.2.0"/>
                <w:lang w:eastAsia="en-US"/>
              </w:rPr>
              <w:t xml:space="preserve">with transmit diversity or </w:t>
            </w:r>
            <w:r w:rsidR="006C5A9F" w:rsidRPr="008F55E6">
              <w:rPr>
                <w:rFonts w:cs="v4.2.0"/>
                <w:lang w:eastAsia="en-US"/>
              </w:rPr>
              <w:t>MIMO mode</w:t>
            </w:r>
            <w:r w:rsidRPr="008F55E6">
              <w:rPr>
                <w:rFonts w:cs="Arial"/>
                <w:lang w:eastAsia="en-US"/>
              </w:rPr>
              <w:t>)</w:t>
            </w:r>
          </w:p>
          <w:p w:rsidR="0021055E" w:rsidRPr="008F55E6" w:rsidRDefault="0021055E" w:rsidP="00EA1EF8">
            <w:pPr>
              <w:pStyle w:val="TAC"/>
              <w:rPr>
                <w:rFonts w:cs="Arial"/>
                <w:u w:val="single"/>
                <w:lang w:eastAsia="en-US"/>
              </w:rPr>
            </w:pPr>
            <w:r w:rsidRPr="008F55E6">
              <w:rPr>
                <w:rFonts w:cs="Arial"/>
                <w:u w:val="single"/>
                <w:lang w:eastAsia="en-US"/>
              </w:rPr>
              <w:t>&lt; + 14 dBm (with MIMO</w:t>
            </w:r>
            <w:r w:rsidR="006C5A9F" w:rsidRPr="008F55E6">
              <w:rPr>
                <w:rFonts w:cs="Arial"/>
                <w:u w:val="single"/>
                <w:lang w:eastAsia="en-US"/>
              </w:rPr>
              <w:t xml:space="preserve"> </w:t>
            </w:r>
            <w:r w:rsidR="006C5A9F" w:rsidRPr="008F55E6">
              <w:rPr>
                <w:rFonts w:cs="v4.2.0"/>
                <w:lang w:eastAsia="en-US"/>
              </w:rPr>
              <w:t>mode with four transmit antennas</w:t>
            </w:r>
            <w:r w:rsidRPr="008F55E6">
              <w:rPr>
                <w:rFonts w:cs="Arial"/>
                <w:u w:val="single"/>
                <w:lang w:eastAsia="en-US"/>
              </w:rPr>
              <w:t>)</w:t>
            </w:r>
          </w:p>
        </w:tc>
      </w:tr>
      <w:tr w:rsidR="00D405CE" w:rsidRPr="008F55E6">
        <w:trPr>
          <w:jc w:val="center"/>
        </w:trPr>
        <w:tc>
          <w:tcPr>
            <w:tcW w:w="6689" w:type="dxa"/>
            <w:gridSpan w:val="2"/>
          </w:tcPr>
          <w:p w:rsidR="00D405CE" w:rsidRPr="008F55E6" w:rsidRDefault="00D405CE" w:rsidP="00EA1EF8">
            <w:pPr>
              <w:pStyle w:val="TAN"/>
              <w:rPr>
                <w:rFonts w:cs="Arial"/>
                <w:u w:val="single"/>
                <w:lang w:eastAsia="en-US"/>
              </w:rPr>
            </w:pPr>
            <w:r w:rsidRPr="008F55E6">
              <w:rPr>
                <w:rFonts w:cs="Arial"/>
                <w:lang w:eastAsia="en-US"/>
              </w:rPr>
              <w:t>NOTE:</w:t>
            </w:r>
            <w:r w:rsidRPr="008F55E6">
              <w:rPr>
                <w:rFonts w:cs="Arial"/>
                <w:lang w:eastAsia="en-US"/>
              </w:rPr>
              <w:tab/>
              <w:t>There is no upper limit required for the rated output power of the Wide Area Base Station like for the base station for General Purpose application in Release 99, 4, and 5.</w:t>
            </w:r>
          </w:p>
        </w:tc>
      </w:tr>
    </w:tbl>
    <w:p w:rsidR="00D405CE" w:rsidRPr="008F55E6" w:rsidRDefault="00D405CE"/>
    <w:p w:rsidR="00262676" w:rsidRPr="008F55E6" w:rsidRDefault="00262676" w:rsidP="00285235">
      <w:pPr>
        <w:pStyle w:val="Heading4"/>
        <w:rPr>
          <w:rFonts w:cs="v5.0.0"/>
        </w:rPr>
      </w:pPr>
      <w:bookmarkStart w:id="36" w:name="_Toc535329785"/>
      <w:r w:rsidRPr="008F55E6">
        <w:rPr>
          <w:rFonts w:cs="v5.0.0"/>
        </w:rPr>
        <w:t>6.2.1.1</w:t>
      </w:r>
      <w:r w:rsidRPr="008F55E6">
        <w:rPr>
          <w:rFonts w:cs="v5.0.0"/>
        </w:rPr>
        <w:tab/>
        <w:t>Minimum requirement</w:t>
      </w:r>
      <w:bookmarkEnd w:id="36"/>
    </w:p>
    <w:p w:rsidR="00262676" w:rsidRPr="008F55E6" w:rsidRDefault="00262676">
      <w:pPr>
        <w:rPr>
          <w:rFonts w:cs="v5.0.0"/>
        </w:rPr>
      </w:pPr>
      <w:r w:rsidRPr="008F55E6">
        <w:rPr>
          <w:rFonts w:cs="v5.0.0"/>
        </w:rPr>
        <w:t xml:space="preserve">In normal conditions, the </w:t>
      </w:r>
      <w:r w:rsidR="004917B4" w:rsidRPr="008F55E6">
        <w:rPr>
          <w:rFonts w:cs="v5.0.0"/>
        </w:rPr>
        <w:t>b</w:t>
      </w:r>
      <w:r w:rsidRPr="008F55E6">
        <w:rPr>
          <w:rFonts w:cs="v5.0.0"/>
        </w:rPr>
        <w:t>ase station maximum output power</w:t>
      </w:r>
      <w:r w:rsidR="004917B4" w:rsidRPr="008F55E6">
        <w:rPr>
          <w:rFonts w:cs="v5.0.0"/>
        </w:rPr>
        <w:t>, Pmax,c</w:t>
      </w:r>
      <w:r w:rsidRPr="008F55E6">
        <w:rPr>
          <w:rFonts w:cs="v5.0.0"/>
        </w:rPr>
        <w:t xml:space="preserve"> shall remain within +2 dB and -2dB of the manufacturer's rated output power.</w:t>
      </w:r>
    </w:p>
    <w:p w:rsidR="00262676" w:rsidRPr="008F55E6" w:rsidRDefault="00262676">
      <w:pPr>
        <w:rPr>
          <w:rFonts w:cs="v5.0.0"/>
        </w:rPr>
      </w:pPr>
      <w:r w:rsidRPr="008F55E6">
        <w:rPr>
          <w:rFonts w:cs="v5.0.0"/>
        </w:rPr>
        <w:t xml:space="preserve">In extreme conditions, the </w:t>
      </w:r>
      <w:r w:rsidR="004917B4" w:rsidRPr="008F55E6">
        <w:rPr>
          <w:rFonts w:cs="v5.0.0"/>
        </w:rPr>
        <w:t>b</w:t>
      </w:r>
      <w:r w:rsidRPr="008F55E6">
        <w:rPr>
          <w:rFonts w:cs="v5.0.0"/>
        </w:rPr>
        <w:t xml:space="preserve">ase station maximum output power </w:t>
      </w:r>
      <w:r w:rsidR="004917B4" w:rsidRPr="008F55E6">
        <w:rPr>
          <w:rFonts w:cs="v5.0.0"/>
        </w:rPr>
        <w:t xml:space="preserve">Pmax,c </w:t>
      </w:r>
      <w:r w:rsidRPr="008F55E6">
        <w:rPr>
          <w:rFonts w:cs="v5.0.0"/>
        </w:rPr>
        <w:t>shall remain within +2.5 dB and -2.5 dB of the manufacturer's rated output power.</w:t>
      </w:r>
    </w:p>
    <w:p w:rsidR="00262676" w:rsidRPr="008F55E6" w:rsidRDefault="00262676">
      <w:pPr>
        <w:rPr>
          <w:rFonts w:cs="v5.0.0"/>
          <w:u w:val="single"/>
        </w:rPr>
      </w:pPr>
      <w:r w:rsidRPr="008F55E6">
        <w:rPr>
          <w:rFonts w:cs="v5.0.0"/>
        </w:rPr>
        <w:t>In certain regions, the minimum requirement for normal conditions may apply also for some conditions outside the range of conditions defined as normal.</w:t>
      </w:r>
    </w:p>
    <w:p w:rsidR="00262676" w:rsidRPr="008F55E6" w:rsidRDefault="00262676" w:rsidP="00285235">
      <w:pPr>
        <w:pStyle w:val="Heading2"/>
        <w:rPr>
          <w:rFonts w:cs="v5.0.0"/>
        </w:rPr>
      </w:pPr>
      <w:bookmarkStart w:id="37" w:name="_Toc535329786"/>
      <w:r w:rsidRPr="008F55E6">
        <w:rPr>
          <w:rFonts w:cs="v5.0.0"/>
        </w:rPr>
        <w:lastRenderedPageBreak/>
        <w:t>6.3</w:t>
      </w:r>
      <w:r w:rsidRPr="008F55E6">
        <w:rPr>
          <w:rFonts w:cs="v5.0.0"/>
        </w:rPr>
        <w:tab/>
        <w:t>Frequency error</w:t>
      </w:r>
      <w:bookmarkEnd w:id="37"/>
    </w:p>
    <w:p w:rsidR="00262676" w:rsidRPr="008F55E6" w:rsidRDefault="00262676" w:rsidP="00EA1EF8">
      <w:pPr>
        <w:rPr>
          <w:rFonts w:cs="v5.0.0"/>
        </w:rPr>
      </w:pPr>
      <w:r w:rsidRPr="008F55E6">
        <w:t xml:space="preserve">Frequency error is the measure of the difference between the actual BS transmit frequency and the assigned frequency. </w:t>
      </w:r>
      <w:r w:rsidRPr="008F55E6">
        <w:rPr>
          <w:rFonts w:cs="v5.0.0"/>
        </w:rPr>
        <w:t>The same source shall be used for RF frequency and data clock generation.</w:t>
      </w:r>
    </w:p>
    <w:p w:rsidR="00262676" w:rsidRPr="008F55E6" w:rsidRDefault="00262676" w:rsidP="00285235">
      <w:pPr>
        <w:pStyle w:val="Heading3"/>
        <w:rPr>
          <w:rFonts w:cs="v5.0.0"/>
        </w:rPr>
      </w:pPr>
      <w:bookmarkStart w:id="38" w:name="_Toc535329787"/>
      <w:r w:rsidRPr="008F55E6">
        <w:rPr>
          <w:rFonts w:cs="v5.0.0"/>
        </w:rPr>
        <w:t>6.3.1</w:t>
      </w:r>
      <w:r w:rsidRPr="008F55E6">
        <w:rPr>
          <w:rFonts w:cs="v5.0.0"/>
        </w:rPr>
        <w:tab/>
        <w:t>Minimum requirement</w:t>
      </w:r>
      <w:bookmarkEnd w:id="38"/>
    </w:p>
    <w:p w:rsidR="00262676" w:rsidRPr="008F55E6" w:rsidRDefault="00262676" w:rsidP="00EA1EF8">
      <w:r w:rsidRPr="008F55E6">
        <w:t>The modulated carrier frequency of the BS shall be accurate to within the accuracy range given in Table 6.0 observed over a period of one timeslot.</w:t>
      </w:r>
    </w:p>
    <w:p w:rsidR="00262676" w:rsidRPr="008F55E6" w:rsidRDefault="00262676" w:rsidP="009E7477">
      <w:pPr>
        <w:pStyle w:val="TH"/>
      </w:pPr>
      <w:r w:rsidRPr="008F55E6">
        <w:t>Table 6.0: Frequency error minimum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559"/>
      </w:tblGrid>
      <w:tr w:rsidR="008F55E6" w:rsidRPr="008F55E6">
        <w:trPr>
          <w:jc w:val="center"/>
        </w:trPr>
        <w:tc>
          <w:tcPr>
            <w:tcW w:w="2518" w:type="dxa"/>
          </w:tcPr>
          <w:p w:rsidR="00D405CE" w:rsidRPr="008F55E6" w:rsidRDefault="00D405CE" w:rsidP="00EA1EF8">
            <w:pPr>
              <w:pStyle w:val="TAH"/>
              <w:rPr>
                <w:rFonts w:cs="Arial"/>
                <w:lang w:eastAsia="en-US"/>
              </w:rPr>
            </w:pPr>
            <w:r w:rsidRPr="008F55E6">
              <w:rPr>
                <w:rFonts w:cs="Arial"/>
                <w:lang w:eastAsia="en-US"/>
              </w:rPr>
              <w:t>BS class</w:t>
            </w:r>
          </w:p>
        </w:tc>
        <w:tc>
          <w:tcPr>
            <w:tcW w:w="1559" w:type="dxa"/>
          </w:tcPr>
          <w:p w:rsidR="00D405CE" w:rsidRPr="008F55E6" w:rsidRDefault="00D405CE" w:rsidP="00EA1EF8">
            <w:pPr>
              <w:pStyle w:val="TAH"/>
              <w:rPr>
                <w:rFonts w:cs="Arial"/>
                <w:lang w:eastAsia="en-US"/>
              </w:rPr>
            </w:pPr>
            <w:r w:rsidRPr="008F55E6">
              <w:rPr>
                <w:rFonts w:cs="Arial"/>
                <w:lang w:eastAsia="en-US"/>
              </w:rPr>
              <w:t>Accuracy</w:t>
            </w:r>
          </w:p>
        </w:tc>
      </w:tr>
      <w:tr w:rsidR="008F55E6" w:rsidRPr="008F55E6">
        <w:trPr>
          <w:jc w:val="center"/>
        </w:trPr>
        <w:tc>
          <w:tcPr>
            <w:tcW w:w="2518" w:type="dxa"/>
          </w:tcPr>
          <w:p w:rsidR="00D405CE" w:rsidRPr="008F55E6" w:rsidRDefault="00D405CE" w:rsidP="00EA1EF8">
            <w:pPr>
              <w:pStyle w:val="TAC"/>
              <w:rPr>
                <w:rFonts w:cs="Arial"/>
                <w:lang w:eastAsia="en-US"/>
              </w:rPr>
            </w:pPr>
            <w:r w:rsidRPr="008F55E6">
              <w:rPr>
                <w:rFonts w:cs="Arial"/>
                <w:lang w:eastAsia="en-US"/>
              </w:rPr>
              <w:t>Wide Area BS</w:t>
            </w:r>
          </w:p>
        </w:tc>
        <w:tc>
          <w:tcPr>
            <w:tcW w:w="1559" w:type="dxa"/>
          </w:tcPr>
          <w:p w:rsidR="00D405CE" w:rsidRPr="008F55E6" w:rsidRDefault="00D405CE" w:rsidP="00EA1EF8">
            <w:pPr>
              <w:pStyle w:val="TAC"/>
              <w:rPr>
                <w:rFonts w:cs="Arial"/>
                <w:lang w:eastAsia="en-US"/>
              </w:rPr>
            </w:pPr>
            <w:r w:rsidRPr="008F55E6">
              <w:rPr>
                <w:rFonts w:cs="Arial"/>
                <w:lang w:eastAsia="en-US"/>
              </w:rPr>
              <w:t>±0.05 ppm</w:t>
            </w:r>
          </w:p>
        </w:tc>
      </w:tr>
      <w:tr w:rsidR="008F55E6" w:rsidRPr="008F55E6">
        <w:trPr>
          <w:jc w:val="center"/>
        </w:trPr>
        <w:tc>
          <w:tcPr>
            <w:tcW w:w="2518" w:type="dxa"/>
          </w:tcPr>
          <w:p w:rsidR="00D405CE" w:rsidRPr="008F55E6" w:rsidRDefault="00D405CE" w:rsidP="00EA1EF8">
            <w:pPr>
              <w:pStyle w:val="TAC"/>
              <w:rPr>
                <w:rFonts w:cs="Arial"/>
                <w:lang w:eastAsia="en-US"/>
              </w:rPr>
            </w:pPr>
            <w:r w:rsidRPr="008F55E6">
              <w:rPr>
                <w:rFonts w:cs="Arial"/>
                <w:lang w:eastAsia="en-US"/>
              </w:rPr>
              <w:t>Medium Range BS</w:t>
            </w:r>
          </w:p>
        </w:tc>
        <w:tc>
          <w:tcPr>
            <w:tcW w:w="1559" w:type="dxa"/>
          </w:tcPr>
          <w:p w:rsidR="00D405CE" w:rsidRPr="008F55E6" w:rsidRDefault="00D405CE" w:rsidP="00EA1EF8">
            <w:pPr>
              <w:pStyle w:val="TAC"/>
              <w:rPr>
                <w:rFonts w:cs="Arial"/>
                <w:lang w:eastAsia="en-US"/>
              </w:rPr>
            </w:pPr>
            <w:r w:rsidRPr="008F55E6">
              <w:rPr>
                <w:rFonts w:cs="Arial"/>
                <w:lang w:eastAsia="en-US"/>
              </w:rPr>
              <w:t>±0.1 ppm</w:t>
            </w:r>
          </w:p>
        </w:tc>
      </w:tr>
      <w:tr w:rsidR="008F55E6" w:rsidRPr="008F55E6">
        <w:trPr>
          <w:jc w:val="center"/>
        </w:trPr>
        <w:tc>
          <w:tcPr>
            <w:tcW w:w="2518" w:type="dxa"/>
          </w:tcPr>
          <w:p w:rsidR="00D405CE" w:rsidRPr="008F55E6" w:rsidRDefault="00D405CE" w:rsidP="00EA1EF8">
            <w:pPr>
              <w:pStyle w:val="TAC"/>
              <w:rPr>
                <w:rFonts w:cs="Arial"/>
                <w:lang w:eastAsia="en-US"/>
              </w:rPr>
            </w:pPr>
            <w:r w:rsidRPr="008F55E6">
              <w:rPr>
                <w:rFonts w:cs="Arial"/>
                <w:lang w:eastAsia="en-US"/>
              </w:rPr>
              <w:t>Local Area BS</w:t>
            </w:r>
          </w:p>
        </w:tc>
        <w:tc>
          <w:tcPr>
            <w:tcW w:w="1559" w:type="dxa"/>
          </w:tcPr>
          <w:p w:rsidR="00D405CE" w:rsidRPr="008F55E6" w:rsidRDefault="00D405CE" w:rsidP="00EA1EF8">
            <w:pPr>
              <w:pStyle w:val="TAC"/>
              <w:rPr>
                <w:rFonts w:cs="Arial"/>
                <w:lang w:eastAsia="en-US"/>
              </w:rPr>
            </w:pPr>
            <w:r w:rsidRPr="008F55E6">
              <w:rPr>
                <w:rFonts w:cs="Arial"/>
                <w:lang w:eastAsia="en-US"/>
              </w:rPr>
              <w:t>±0.1 ppm</w:t>
            </w:r>
          </w:p>
        </w:tc>
      </w:tr>
      <w:tr w:rsidR="00D405CE" w:rsidRPr="008F55E6">
        <w:trPr>
          <w:jc w:val="center"/>
        </w:trPr>
        <w:tc>
          <w:tcPr>
            <w:tcW w:w="2518" w:type="dxa"/>
          </w:tcPr>
          <w:p w:rsidR="00D405CE" w:rsidRPr="008F55E6" w:rsidRDefault="00D405CE" w:rsidP="00EA1EF8">
            <w:pPr>
              <w:pStyle w:val="TAC"/>
              <w:rPr>
                <w:rFonts w:cs="Arial"/>
                <w:lang w:eastAsia="en-US"/>
              </w:rPr>
            </w:pPr>
            <w:r w:rsidRPr="008F55E6">
              <w:rPr>
                <w:rFonts w:cs="Arial"/>
                <w:lang w:eastAsia="en-US"/>
              </w:rPr>
              <w:t>Home BS</w:t>
            </w:r>
          </w:p>
        </w:tc>
        <w:tc>
          <w:tcPr>
            <w:tcW w:w="1559" w:type="dxa"/>
          </w:tcPr>
          <w:p w:rsidR="00D405CE" w:rsidRPr="008F55E6" w:rsidRDefault="00D405CE" w:rsidP="00EA1EF8">
            <w:pPr>
              <w:pStyle w:val="TAC"/>
              <w:rPr>
                <w:rFonts w:cs="Arial"/>
                <w:lang w:eastAsia="en-US"/>
              </w:rPr>
            </w:pPr>
            <w:r w:rsidRPr="008F55E6">
              <w:rPr>
                <w:rFonts w:cs="Arial"/>
                <w:lang w:eastAsia="en-US"/>
              </w:rPr>
              <w:t>±0.25 ppm</w:t>
            </w:r>
          </w:p>
        </w:tc>
      </w:tr>
    </w:tbl>
    <w:p w:rsidR="00262676" w:rsidRPr="008F55E6" w:rsidRDefault="00262676" w:rsidP="00EA1EF8"/>
    <w:p w:rsidR="00262676" w:rsidRPr="008F55E6" w:rsidRDefault="00262676" w:rsidP="00285235">
      <w:pPr>
        <w:pStyle w:val="Heading2"/>
        <w:rPr>
          <w:rFonts w:cs="v5.0.0"/>
        </w:rPr>
      </w:pPr>
      <w:bookmarkStart w:id="39" w:name="_Toc535329788"/>
      <w:r w:rsidRPr="008F55E6">
        <w:rPr>
          <w:rFonts w:cs="v5.0.0"/>
        </w:rPr>
        <w:t>6.4</w:t>
      </w:r>
      <w:r w:rsidRPr="008F55E6">
        <w:rPr>
          <w:rFonts w:cs="v5.0.0"/>
        </w:rPr>
        <w:tab/>
        <w:t>Output power dynamics</w:t>
      </w:r>
      <w:bookmarkEnd w:id="39"/>
    </w:p>
    <w:p w:rsidR="00262676" w:rsidRPr="008F55E6" w:rsidRDefault="00262676">
      <w:pPr>
        <w:rPr>
          <w:rFonts w:cs="v5.0.0"/>
        </w:rPr>
      </w:pPr>
      <w:r w:rsidRPr="008F55E6">
        <w:rPr>
          <w:rFonts w:cs="v5.0.0"/>
        </w:rPr>
        <w:t>Power control is used to limit the interference level. The transmitter uses a quality-based power control on the downlink.</w:t>
      </w:r>
    </w:p>
    <w:p w:rsidR="00262676" w:rsidRPr="008F55E6" w:rsidRDefault="00262676" w:rsidP="00285235">
      <w:pPr>
        <w:pStyle w:val="Heading3"/>
        <w:rPr>
          <w:rFonts w:cs="v5.0.0"/>
        </w:rPr>
      </w:pPr>
      <w:bookmarkStart w:id="40" w:name="_Toc535329789"/>
      <w:r w:rsidRPr="008F55E6">
        <w:rPr>
          <w:rFonts w:cs="v5.0.0"/>
        </w:rPr>
        <w:t>6.4.1</w:t>
      </w:r>
      <w:r w:rsidRPr="008F55E6">
        <w:rPr>
          <w:rFonts w:cs="v5.0.0"/>
        </w:rPr>
        <w:tab/>
        <w:t>Inner loop power control in the downlink</w:t>
      </w:r>
      <w:bookmarkEnd w:id="40"/>
    </w:p>
    <w:p w:rsidR="00262676" w:rsidRPr="008F55E6" w:rsidRDefault="00262676">
      <w:pPr>
        <w:rPr>
          <w:rFonts w:cs="v5.0.0"/>
        </w:rPr>
      </w:pPr>
      <w:r w:rsidRPr="008F55E6">
        <w:rPr>
          <w:rFonts w:cs="v5.0.0"/>
        </w:rPr>
        <w:t>Inner loop power control in the downlink is the ability of the BS transmitter to adjust the transmitter output power of a code channel in accordance with the corresponding TPC symbols received in the uplink.</w:t>
      </w:r>
    </w:p>
    <w:p w:rsidR="00262676" w:rsidRPr="008F55E6" w:rsidRDefault="00262676">
      <w:pPr>
        <w:pStyle w:val="Heading4"/>
        <w:rPr>
          <w:rFonts w:cs="v5.0.0"/>
        </w:rPr>
      </w:pPr>
      <w:bookmarkStart w:id="41" w:name="_Toc535329790"/>
      <w:r w:rsidRPr="008F55E6">
        <w:rPr>
          <w:rFonts w:cs="v5.0.0"/>
        </w:rPr>
        <w:t>6.4.1.1</w:t>
      </w:r>
      <w:r w:rsidRPr="008F55E6">
        <w:rPr>
          <w:rFonts w:cs="v5.0.0"/>
        </w:rPr>
        <w:tab/>
        <w:t>Power control steps</w:t>
      </w:r>
      <w:bookmarkEnd w:id="41"/>
    </w:p>
    <w:p w:rsidR="00262676" w:rsidRPr="008F55E6" w:rsidRDefault="00262676">
      <w:pPr>
        <w:rPr>
          <w:rFonts w:cs="v5.0.0"/>
        </w:rPr>
      </w:pPr>
      <w:r w:rsidRPr="008F55E6">
        <w:rPr>
          <w:rFonts w:cs="v5.0.0"/>
        </w:rPr>
        <w:t xml:space="preserve">The power control step is the required step change in the </w:t>
      </w:r>
      <w:r w:rsidRPr="008F55E6">
        <w:t>code domain</w:t>
      </w:r>
      <w:r w:rsidRPr="008F55E6">
        <w:rPr>
          <w:rFonts w:cs="v5.0.0"/>
        </w:rPr>
        <w:t xml:space="preserve"> power of a code channel in response to the corresponding power control command. The combined output power change is the required total change in the </w:t>
      </w:r>
      <w:r w:rsidRPr="008F55E6">
        <w:t>DL transmitted</w:t>
      </w:r>
      <w:r w:rsidRPr="008F55E6">
        <w:rPr>
          <w:rFonts w:cs="v5.0.0"/>
        </w:rPr>
        <w:t xml:space="preserve"> power of a code channel in response to multiple consecutive power control commands corresponding to that code channel.</w:t>
      </w:r>
    </w:p>
    <w:p w:rsidR="00262676" w:rsidRPr="008F55E6" w:rsidRDefault="00262676">
      <w:pPr>
        <w:pStyle w:val="Heading5"/>
        <w:rPr>
          <w:rFonts w:cs="v5.0.0"/>
        </w:rPr>
      </w:pPr>
      <w:bookmarkStart w:id="42" w:name="_Toc535329791"/>
      <w:r w:rsidRPr="008F55E6">
        <w:rPr>
          <w:rFonts w:cs="v5.0.0"/>
        </w:rPr>
        <w:t>6.4.1.1.1</w:t>
      </w:r>
      <w:r w:rsidRPr="008F55E6">
        <w:rPr>
          <w:rFonts w:cs="v5.0.0"/>
        </w:rPr>
        <w:tab/>
        <w:t>Minimum requirement</w:t>
      </w:r>
      <w:bookmarkEnd w:id="42"/>
    </w:p>
    <w:p w:rsidR="00262676" w:rsidRPr="008F55E6" w:rsidRDefault="00262676">
      <w:pPr>
        <w:rPr>
          <w:rFonts w:eastAsia="Osaka" w:cs="v5.0.0"/>
        </w:rPr>
      </w:pPr>
      <w:r w:rsidRPr="008F55E6">
        <w:rPr>
          <w:rFonts w:eastAsia="Osaka" w:cs="v5.0.0"/>
        </w:rPr>
        <w:t xml:space="preserve">The BS transmitter shall have the capability of setting the inner loop </w:t>
      </w:r>
      <w:r w:rsidRPr="008F55E6">
        <w:t>code domain</w:t>
      </w:r>
      <w:r w:rsidRPr="008F55E6">
        <w:rPr>
          <w:rFonts w:eastAsia="Osaka" w:cs="v5.0.0"/>
        </w:rPr>
        <w:t xml:space="preserve"> power with a step sizes of 1dB mandatory and 0.5, 1.5, 2.0 dB optional</w:t>
      </w:r>
    </w:p>
    <w:p w:rsidR="00262676" w:rsidRPr="008F55E6" w:rsidRDefault="00262676">
      <w:pPr>
        <w:pStyle w:val="B1"/>
        <w:rPr>
          <w:rFonts w:eastAsia="Osaka" w:cs="v5.0.0"/>
        </w:rPr>
      </w:pPr>
      <w:r w:rsidRPr="008F55E6">
        <w:rPr>
          <w:rFonts w:eastAsia="Osaka" w:cs="v5.0.0"/>
        </w:rPr>
        <w:t>a)</w:t>
      </w:r>
      <w:r w:rsidRPr="008F55E6">
        <w:rPr>
          <w:rFonts w:eastAsia="Osaka" w:cs="v5.0.0"/>
        </w:rPr>
        <w:tab/>
        <w:t>The tolerance of the power control step due to inner loop power control shall be within the range shown in Table 6.1.</w:t>
      </w:r>
    </w:p>
    <w:p w:rsidR="00262676" w:rsidRPr="008F55E6" w:rsidRDefault="00262676">
      <w:pPr>
        <w:pStyle w:val="B1"/>
        <w:rPr>
          <w:rFonts w:eastAsia="Osaka" w:cs="v5.0.0"/>
        </w:rPr>
      </w:pPr>
      <w:r w:rsidRPr="008F55E6">
        <w:rPr>
          <w:rFonts w:eastAsia="Osaka" w:cs="v5.0.0"/>
        </w:rPr>
        <w:t>b)</w:t>
      </w:r>
      <w:r w:rsidRPr="008F55E6">
        <w:rPr>
          <w:rFonts w:eastAsia="Osaka" w:cs="v5.0.0"/>
        </w:rPr>
        <w:tab/>
        <w:t>The tolerance of the combined output power change due to inner loop power control shall be within the range shown in Table 6.2.</w:t>
      </w:r>
    </w:p>
    <w:p w:rsidR="00262676" w:rsidRPr="008F55E6" w:rsidRDefault="00262676" w:rsidP="009E7477">
      <w:pPr>
        <w:pStyle w:val="TH"/>
      </w:pPr>
      <w:r w:rsidRPr="008F55E6">
        <w:t>Table 6.1: Transmitter power control step tolerance</w:t>
      </w:r>
    </w:p>
    <w:tbl>
      <w:tblPr>
        <w:tblW w:w="94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tblGrid>
      <w:tr w:rsidR="008F55E6" w:rsidRPr="008F55E6">
        <w:trPr>
          <w:cantSplit/>
          <w:trHeight w:val="113"/>
          <w:jc w:val="center"/>
        </w:trPr>
        <w:tc>
          <w:tcPr>
            <w:tcW w:w="2498" w:type="dxa"/>
            <w:shd w:val="clear" w:color="auto" w:fill="auto"/>
          </w:tcPr>
          <w:p w:rsidR="00262676" w:rsidRPr="008F55E6" w:rsidRDefault="00262676">
            <w:pPr>
              <w:pStyle w:val="TAH"/>
              <w:rPr>
                <w:rFonts w:cs="v5.0.0"/>
                <w:lang w:eastAsia="en-US"/>
              </w:rPr>
            </w:pPr>
            <w:r w:rsidRPr="008F55E6">
              <w:rPr>
                <w:rFonts w:cs="v5.0.0"/>
                <w:lang w:eastAsia="en-US"/>
              </w:rPr>
              <w:t>Power control commands in the down link</w:t>
            </w:r>
          </w:p>
        </w:tc>
        <w:tc>
          <w:tcPr>
            <w:tcW w:w="6946" w:type="dxa"/>
            <w:gridSpan w:val="8"/>
            <w:shd w:val="clear" w:color="auto" w:fill="auto"/>
          </w:tcPr>
          <w:p w:rsidR="00262676" w:rsidRPr="008F55E6" w:rsidRDefault="00262676">
            <w:pPr>
              <w:pStyle w:val="TAH"/>
              <w:rPr>
                <w:rFonts w:cs="Arial"/>
                <w:lang w:eastAsia="en-US"/>
              </w:rPr>
            </w:pPr>
            <w:r w:rsidRPr="008F55E6">
              <w:rPr>
                <w:rFonts w:cs="Arial"/>
                <w:lang w:eastAsia="en-US"/>
              </w:rPr>
              <w:t>Transmitter power control step tolerance</w:t>
            </w:r>
          </w:p>
        </w:tc>
      </w:tr>
      <w:tr w:rsidR="008F55E6" w:rsidRPr="008F55E6">
        <w:trPr>
          <w:cantSplit/>
          <w:trHeight w:val="113"/>
          <w:jc w:val="center"/>
        </w:trPr>
        <w:tc>
          <w:tcPr>
            <w:tcW w:w="2498" w:type="dxa"/>
            <w:shd w:val="clear" w:color="auto" w:fill="auto"/>
          </w:tcPr>
          <w:p w:rsidR="00262676" w:rsidRPr="008F55E6" w:rsidRDefault="00262676">
            <w:pPr>
              <w:pStyle w:val="TAH"/>
              <w:rPr>
                <w:rFonts w:cs="v5.0.0"/>
                <w:lang w:eastAsia="en-US"/>
              </w:rPr>
            </w:pPr>
          </w:p>
        </w:tc>
        <w:tc>
          <w:tcPr>
            <w:tcW w:w="1701" w:type="dxa"/>
            <w:gridSpan w:val="2"/>
            <w:shd w:val="clear" w:color="auto" w:fill="auto"/>
          </w:tcPr>
          <w:p w:rsidR="00262676" w:rsidRPr="008F55E6" w:rsidRDefault="00262676">
            <w:pPr>
              <w:pStyle w:val="TAH"/>
              <w:rPr>
                <w:rFonts w:cs="v5.0.0"/>
                <w:lang w:eastAsia="en-US"/>
              </w:rPr>
            </w:pPr>
            <w:r w:rsidRPr="008F55E6">
              <w:rPr>
                <w:rFonts w:cs="Arial"/>
                <w:lang w:eastAsia="en-US"/>
              </w:rPr>
              <w:t>2 dB step size</w:t>
            </w:r>
          </w:p>
        </w:tc>
        <w:tc>
          <w:tcPr>
            <w:tcW w:w="1843" w:type="dxa"/>
            <w:gridSpan w:val="2"/>
            <w:shd w:val="clear" w:color="auto" w:fill="auto"/>
          </w:tcPr>
          <w:p w:rsidR="00262676" w:rsidRPr="008F55E6" w:rsidRDefault="00262676">
            <w:pPr>
              <w:pStyle w:val="TAH"/>
              <w:rPr>
                <w:rFonts w:cs="v5.0.0"/>
                <w:lang w:eastAsia="en-US"/>
              </w:rPr>
            </w:pPr>
            <w:r w:rsidRPr="008F55E6">
              <w:rPr>
                <w:rFonts w:cs="Arial"/>
                <w:lang w:eastAsia="en-US"/>
              </w:rPr>
              <w:t>1.5 dB step size</w:t>
            </w:r>
          </w:p>
        </w:tc>
        <w:tc>
          <w:tcPr>
            <w:tcW w:w="1701" w:type="dxa"/>
            <w:gridSpan w:val="2"/>
            <w:shd w:val="clear" w:color="auto" w:fill="auto"/>
          </w:tcPr>
          <w:p w:rsidR="00262676" w:rsidRPr="008F55E6" w:rsidRDefault="00262676">
            <w:pPr>
              <w:pStyle w:val="TAH"/>
              <w:rPr>
                <w:rFonts w:cs="v5.0.0"/>
                <w:lang w:eastAsia="en-US"/>
              </w:rPr>
            </w:pPr>
            <w:r w:rsidRPr="008F55E6">
              <w:rPr>
                <w:rFonts w:cs="v5.0.0"/>
                <w:lang w:eastAsia="en-US"/>
              </w:rPr>
              <w:t>1 dB step size</w:t>
            </w:r>
          </w:p>
        </w:tc>
        <w:tc>
          <w:tcPr>
            <w:tcW w:w="1701" w:type="dxa"/>
            <w:gridSpan w:val="2"/>
            <w:shd w:val="clear" w:color="auto" w:fill="auto"/>
          </w:tcPr>
          <w:p w:rsidR="00262676" w:rsidRPr="008F55E6" w:rsidRDefault="00262676">
            <w:pPr>
              <w:pStyle w:val="TAH"/>
              <w:rPr>
                <w:rFonts w:cs="v5.0.0"/>
                <w:lang w:eastAsia="en-US"/>
              </w:rPr>
            </w:pPr>
            <w:r w:rsidRPr="008F55E6">
              <w:rPr>
                <w:rFonts w:cs="v5.0.0"/>
                <w:lang w:eastAsia="en-US"/>
              </w:rPr>
              <w:t>0.5 dB step size</w:t>
            </w:r>
          </w:p>
        </w:tc>
      </w:tr>
      <w:tr w:rsidR="008F55E6" w:rsidRPr="008F55E6">
        <w:trPr>
          <w:cantSplit/>
          <w:trHeight w:val="113"/>
          <w:jc w:val="center"/>
        </w:trPr>
        <w:tc>
          <w:tcPr>
            <w:tcW w:w="2498" w:type="dxa"/>
            <w:shd w:val="clear" w:color="auto" w:fill="auto"/>
          </w:tcPr>
          <w:p w:rsidR="00262676" w:rsidRPr="008F55E6" w:rsidRDefault="00262676">
            <w:pPr>
              <w:pStyle w:val="TAL"/>
              <w:rPr>
                <w:rFonts w:cs="v5.0.0"/>
                <w:lang w:eastAsia="en-US"/>
              </w:rPr>
            </w:pPr>
          </w:p>
        </w:tc>
        <w:tc>
          <w:tcPr>
            <w:tcW w:w="850" w:type="dxa"/>
            <w:shd w:val="clear" w:color="auto" w:fill="auto"/>
          </w:tcPr>
          <w:p w:rsidR="00262676" w:rsidRPr="008F55E6" w:rsidRDefault="00262676">
            <w:pPr>
              <w:pStyle w:val="TAC"/>
              <w:rPr>
                <w:rFonts w:cs="v5.0.0"/>
                <w:lang w:eastAsia="en-US"/>
              </w:rPr>
            </w:pPr>
            <w:r w:rsidRPr="008F55E6">
              <w:rPr>
                <w:rFonts w:cs="Arial"/>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Upper</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Upper</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Upper</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Upper</w:t>
            </w:r>
          </w:p>
        </w:tc>
      </w:tr>
      <w:tr w:rsidR="008F55E6" w:rsidRPr="008F55E6">
        <w:trPr>
          <w:cantSplit/>
          <w:trHeight w:val="113"/>
          <w:jc w:val="center"/>
        </w:trPr>
        <w:tc>
          <w:tcPr>
            <w:tcW w:w="2498" w:type="dxa"/>
            <w:shd w:val="clear" w:color="auto" w:fill="auto"/>
          </w:tcPr>
          <w:p w:rsidR="00262676" w:rsidRPr="008F55E6" w:rsidRDefault="00262676">
            <w:pPr>
              <w:pStyle w:val="TAL"/>
              <w:rPr>
                <w:rFonts w:cs="v5.0.0"/>
                <w:lang w:eastAsia="en-US"/>
              </w:rPr>
            </w:pPr>
            <w:r w:rsidRPr="008F55E6">
              <w:rPr>
                <w:rFonts w:cs="v5.0.0"/>
                <w:lang w:eastAsia="en-US"/>
              </w:rPr>
              <w:t>Up (TPC command "1")</w:t>
            </w:r>
          </w:p>
        </w:tc>
        <w:tc>
          <w:tcPr>
            <w:tcW w:w="850" w:type="dxa"/>
            <w:shd w:val="clear" w:color="auto" w:fill="auto"/>
          </w:tcPr>
          <w:p w:rsidR="00262676" w:rsidRPr="008F55E6" w:rsidRDefault="00262676">
            <w:pPr>
              <w:pStyle w:val="TAC"/>
              <w:rPr>
                <w:rFonts w:cs="v5.0.0"/>
                <w:lang w:eastAsia="en-US"/>
              </w:rPr>
            </w:pPr>
            <w:r w:rsidRPr="008F55E6">
              <w:rPr>
                <w:rFonts w:cs="Arial"/>
                <w:lang w:eastAsia="en-US"/>
              </w:rPr>
              <w:t>+1.0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+3.0 dB</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+0.75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+2.25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+0.5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+1.5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+0.25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+0.75 dB</w:t>
            </w:r>
          </w:p>
        </w:tc>
      </w:tr>
      <w:tr w:rsidR="00262676" w:rsidRPr="008F55E6">
        <w:trPr>
          <w:cantSplit/>
          <w:trHeight w:val="113"/>
          <w:jc w:val="center"/>
        </w:trPr>
        <w:tc>
          <w:tcPr>
            <w:tcW w:w="2498" w:type="dxa"/>
            <w:shd w:val="clear" w:color="auto" w:fill="auto"/>
          </w:tcPr>
          <w:p w:rsidR="00262676" w:rsidRPr="008F55E6" w:rsidRDefault="00262676">
            <w:pPr>
              <w:pStyle w:val="TAL"/>
              <w:rPr>
                <w:rFonts w:cs="v5.0.0"/>
                <w:lang w:eastAsia="en-US"/>
              </w:rPr>
            </w:pPr>
            <w:r w:rsidRPr="008F55E6">
              <w:rPr>
                <w:rFonts w:cs="v5.0.0"/>
                <w:lang w:eastAsia="en-US"/>
              </w:rPr>
              <w:t>Down (TPC command "0")</w:t>
            </w:r>
          </w:p>
        </w:tc>
        <w:tc>
          <w:tcPr>
            <w:tcW w:w="850" w:type="dxa"/>
            <w:shd w:val="clear" w:color="auto" w:fill="auto"/>
          </w:tcPr>
          <w:p w:rsidR="00262676" w:rsidRPr="008F55E6" w:rsidRDefault="00262676">
            <w:pPr>
              <w:pStyle w:val="TAC"/>
              <w:rPr>
                <w:rFonts w:cs="v5.0.0"/>
                <w:lang w:eastAsia="en-US"/>
              </w:rPr>
            </w:pPr>
            <w:r w:rsidRPr="008F55E6">
              <w:rPr>
                <w:rFonts w:cs="Arial"/>
                <w:lang w:eastAsia="en-US"/>
              </w:rPr>
              <w:t>-1.0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-3.0 dB</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-0.75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-2.25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-0.5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-1.5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-0.25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-0.75 dB</w:t>
            </w:r>
          </w:p>
        </w:tc>
      </w:tr>
    </w:tbl>
    <w:p w:rsidR="00262676" w:rsidRPr="008F55E6" w:rsidRDefault="00262676">
      <w:pPr>
        <w:rPr>
          <w:rFonts w:cs="v5.0.0"/>
        </w:rPr>
      </w:pPr>
    </w:p>
    <w:p w:rsidR="00262676" w:rsidRPr="008F55E6" w:rsidRDefault="00262676" w:rsidP="009E7477">
      <w:pPr>
        <w:pStyle w:val="TH"/>
      </w:pPr>
      <w:r w:rsidRPr="008F55E6">
        <w:lastRenderedPageBreak/>
        <w:t>Table 6.2: Transmitter aggregated power control step range</w:t>
      </w:r>
    </w:p>
    <w:tbl>
      <w:tblPr>
        <w:tblW w:w="94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2498"/>
        <w:gridCol w:w="850"/>
        <w:gridCol w:w="851"/>
        <w:gridCol w:w="992"/>
        <w:gridCol w:w="851"/>
        <w:gridCol w:w="850"/>
        <w:gridCol w:w="851"/>
        <w:gridCol w:w="850"/>
        <w:gridCol w:w="851"/>
      </w:tblGrid>
      <w:tr w:rsidR="008F55E6" w:rsidRPr="008F55E6">
        <w:trPr>
          <w:cantSplit/>
          <w:trHeight w:val="113"/>
          <w:jc w:val="center"/>
        </w:trPr>
        <w:tc>
          <w:tcPr>
            <w:tcW w:w="2498" w:type="dxa"/>
            <w:shd w:val="clear" w:color="auto" w:fill="auto"/>
          </w:tcPr>
          <w:p w:rsidR="00262676" w:rsidRPr="008F55E6" w:rsidRDefault="00262676">
            <w:pPr>
              <w:pStyle w:val="TAH"/>
              <w:rPr>
                <w:rFonts w:cs="v5.0.0"/>
                <w:lang w:eastAsia="en-US"/>
              </w:rPr>
            </w:pPr>
            <w:r w:rsidRPr="008F55E6">
              <w:rPr>
                <w:rFonts w:cs="v5.0.0"/>
                <w:lang w:eastAsia="en-US"/>
              </w:rPr>
              <w:t>Power control commands in the down link</w:t>
            </w:r>
          </w:p>
        </w:tc>
        <w:tc>
          <w:tcPr>
            <w:tcW w:w="6946" w:type="dxa"/>
            <w:gridSpan w:val="8"/>
            <w:shd w:val="clear" w:color="auto" w:fill="auto"/>
          </w:tcPr>
          <w:p w:rsidR="00262676" w:rsidRPr="008F55E6" w:rsidRDefault="00262676">
            <w:pPr>
              <w:pStyle w:val="TAH"/>
              <w:rPr>
                <w:rFonts w:cs="Arial"/>
                <w:lang w:eastAsia="en-US"/>
              </w:rPr>
            </w:pPr>
            <w:r w:rsidRPr="008F55E6">
              <w:rPr>
                <w:rFonts w:cs="v5.0.0"/>
                <w:lang w:eastAsia="en-US"/>
              </w:rPr>
              <w:t>Transmitter aggregated power control step change</w:t>
            </w:r>
            <w:r w:rsidRPr="008F55E6">
              <w:rPr>
                <w:rFonts w:cs="v5.0.0"/>
                <w:lang w:eastAsia="en-US"/>
              </w:rPr>
              <w:br/>
              <w:t xml:space="preserve"> after 10 consecutive equal commands (up or down)</w:t>
            </w:r>
          </w:p>
        </w:tc>
      </w:tr>
      <w:tr w:rsidR="008F55E6" w:rsidRPr="008F55E6">
        <w:trPr>
          <w:cantSplit/>
          <w:trHeight w:val="113"/>
          <w:jc w:val="center"/>
        </w:trPr>
        <w:tc>
          <w:tcPr>
            <w:tcW w:w="2498" w:type="dxa"/>
            <w:shd w:val="clear" w:color="auto" w:fill="auto"/>
          </w:tcPr>
          <w:p w:rsidR="00262676" w:rsidRPr="008F55E6" w:rsidRDefault="00262676">
            <w:pPr>
              <w:pStyle w:val="TAH"/>
              <w:rPr>
                <w:rFonts w:cs="v5.0.0"/>
                <w:lang w:eastAsia="en-US"/>
              </w:rPr>
            </w:pPr>
          </w:p>
        </w:tc>
        <w:tc>
          <w:tcPr>
            <w:tcW w:w="1701" w:type="dxa"/>
            <w:gridSpan w:val="2"/>
            <w:shd w:val="clear" w:color="auto" w:fill="auto"/>
          </w:tcPr>
          <w:p w:rsidR="00262676" w:rsidRPr="008F55E6" w:rsidRDefault="00262676">
            <w:pPr>
              <w:pStyle w:val="TAH"/>
              <w:rPr>
                <w:rFonts w:cs="v5.0.0"/>
                <w:lang w:eastAsia="en-US"/>
              </w:rPr>
            </w:pPr>
            <w:r w:rsidRPr="008F55E6">
              <w:rPr>
                <w:rFonts w:cs="Arial"/>
                <w:lang w:eastAsia="en-US"/>
              </w:rPr>
              <w:t>2 dB step size</w:t>
            </w:r>
          </w:p>
        </w:tc>
        <w:tc>
          <w:tcPr>
            <w:tcW w:w="1843" w:type="dxa"/>
            <w:gridSpan w:val="2"/>
            <w:shd w:val="clear" w:color="auto" w:fill="auto"/>
          </w:tcPr>
          <w:p w:rsidR="00262676" w:rsidRPr="008F55E6" w:rsidRDefault="00262676">
            <w:pPr>
              <w:pStyle w:val="TAH"/>
              <w:rPr>
                <w:rFonts w:cs="v5.0.0"/>
                <w:lang w:eastAsia="en-US"/>
              </w:rPr>
            </w:pPr>
            <w:r w:rsidRPr="008F55E6">
              <w:rPr>
                <w:rFonts w:cs="Arial"/>
                <w:lang w:eastAsia="en-US"/>
              </w:rPr>
              <w:t>1.5 dB step size</w:t>
            </w:r>
          </w:p>
        </w:tc>
        <w:tc>
          <w:tcPr>
            <w:tcW w:w="1701" w:type="dxa"/>
            <w:gridSpan w:val="2"/>
            <w:shd w:val="clear" w:color="auto" w:fill="auto"/>
          </w:tcPr>
          <w:p w:rsidR="00262676" w:rsidRPr="008F55E6" w:rsidRDefault="00262676">
            <w:pPr>
              <w:pStyle w:val="TAH"/>
              <w:rPr>
                <w:rFonts w:cs="v5.0.0"/>
                <w:lang w:eastAsia="en-US"/>
              </w:rPr>
            </w:pPr>
            <w:r w:rsidRPr="008F55E6">
              <w:rPr>
                <w:rFonts w:cs="v5.0.0"/>
                <w:lang w:eastAsia="en-US"/>
              </w:rPr>
              <w:t>1 dB step size</w:t>
            </w:r>
          </w:p>
        </w:tc>
        <w:tc>
          <w:tcPr>
            <w:tcW w:w="1701" w:type="dxa"/>
            <w:gridSpan w:val="2"/>
            <w:shd w:val="clear" w:color="auto" w:fill="auto"/>
          </w:tcPr>
          <w:p w:rsidR="00262676" w:rsidRPr="008F55E6" w:rsidRDefault="00262676">
            <w:pPr>
              <w:pStyle w:val="TAH"/>
              <w:rPr>
                <w:rFonts w:cs="v5.0.0"/>
                <w:lang w:eastAsia="en-US"/>
              </w:rPr>
            </w:pPr>
            <w:r w:rsidRPr="008F55E6">
              <w:rPr>
                <w:rFonts w:cs="v5.0.0"/>
                <w:lang w:eastAsia="en-US"/>
              </w:rPr>
              <w:t>0.5 dB step size</w:t>
            </w:r>
          </w:p>
        </w:tc>
      </w:tr>
      <w:tr w:rsidR="008F55E6" w:rsidRPr="008F55E6">
        <w:trPr>
          <w:cantSplit/>
          <w:trHeight w:val="113"/>
          <w:jc w:val="center"/>
        </w:trPr>
        <w:tc>
          <w:tcPr>
            <w:tcW w:w="2498" w:type="dxa"/>
            <w:shd w:val="clear" w:color="auto" w:fill="auto"/>
          </w:tcPr>
          <w:p w:rsidR="00262676" w:rsidRPr="008F55E6" w:rsidRDefault="00262676">
            <w:pPr>
              <w:pStyle w:val="TAL"/>
              <w:rPr>
                <w:rFonts w:cs="v5.0.0"/>
                <w:lang w:eastAsia="en-US"/>
              </w:rPr>
            </w:pPr>
          </w:p>
        </w:tc>
        <w:tc>
          <w:tcPr>
            <w:tcW w:w="850" w:type="dxa"/>
            <w:shd w:val="clear" w:color="auto" w:fill="auto"/>
          </w:tcPr>
          <w:p w:rsidR="00262676" w:rsidRPr="008F55E6" w:rsidRDefault="00262676">
            <w:pPr>
              <w:pStyle w:val="TAC"/>
              <w:rPr>
                <w:rFonts w:cs="v5.0.0"/>
                <w:lang w:eastAsia="en-US"/>
              </w:rPr>
            </w:pPr>
            <w:r w:rsidRPr="008F55E6">
              <w:rPr>
                <w:rFonts w:cs="Arial"/>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Upper</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Upper</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Upper</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Lower</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Upper</w:t>
            </w:r>
          </w:p>
        </w:tc>
      </w:tr>
      <w:tr w:rsidR="008F55E6" w:rsidRPr="008F55E6">
        <w:trPr>
          <w:cantSplit/>
          <w:trHeight w:val="113"/>
          <w:jc w:val="center"/>
        </w:trPr>
        <w:tc>
          <w:tcPr>
            <w:tcW w:w="2498" w:type="dxa"/>
            <w:shd w:val="clear" w:color="auto" w:fill="auto"/>
          </w:tcPr>
          <w:p w:rsidR="00262676" w:rsidRPr="008F55E6" w:rsidRDefault="00262676">
            <w:pPr>
              <w:pStyle w:val="TAC"/>
              <w:rPr>
                <w:rFonts w:cs="Arial"/>
                <w:lang w:eastAsia="en-US"/>
              </w:rPr>
            </w:pPr>
            <w:r w:rsidRPr="008F55E6">
              <w:rPr>
                <w:rFonts w:cs="v5.0.0"/>
                <w:lang w:eastAsia="en-US"/>
              </w:rPr>
              <w:t>Up (TPC command "1")</w:t>
            </w:r>
          </w:p>
        </w:tc>
        <w:tc>
          <w:tcPr>
            <w:tcW w:w="850" w:type="dxa"/>
            <w:shd w:val="clear" w:color="auto" w:fill="auto"/>
          </w:tcPr>
          <w:p w:rsidR="00262676" w:rsidRPr="008F55E6" w:rsidRDefault="00262676">
            <w:pPr>
              <w:pStyle w:val="TAC"/>
              <w:rPr>
                <w:rFonts w:cs="v5.0.0"/>
                <w:lang w:eastAsia="en-US"/>
              </w:rPr>
            </w:pPr>
            <w:r w:rsidRPr="008F55E6">
              <w:rPr>
                <w:rFonts w:cs="Arial"/>
                <w:lang w:eastAsia="en-US"/>
              </w:rPr>
              <w:t>+16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+24 dB</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+12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+18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+8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+12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+4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+6 dB</w:t>
            </w:r>
          </w:p>
        </w:tc>
      </w:tr>
      <w:tr w:rsidR="00262676" w:rsidRPr="008F55E6">
        <w:trPr>
          <w:cantSplit/>
          <w:trHeight w:val="113"/>
          <w:jc w:val="center"/>
        </w:trPr>
        <w:tc>
          <w:tcPr>
            <w:tcW w:w="2498" w:type="dxa"/>
            <w:shd w:val="clear" w:color="auto" w:fill="auto"/>
          </w:tcPr>
          <w:p w:rsidR="00262676" w:rsidRPr="008F55E6" w:rsidRDefault="00262676">
            <w:pPr>
              <w:pStyle w:val="TAC"/>
              <w:rPr>
                <w:rFonts w:cs="Arial"/>
                <w:lang w:eastAsia="en-US"/>
              </w:rPr>
            </w:pPr>
            <w:r w:rsidRPr="008F55E6">
              <w:rPr>
                <w:rFonts w:cs="v5.0.0"/>
                <w:lang w:eastAsia="en-US"/>
              </w:rPr>
              <w:t>Down (TPC command "0")</w:t>
            </w:r>
          </w:p>
        </w:tc>
        <w:tc>
          <w:tcPr>
            <w:tcW w:w="850" w:type="dxa"/>
            <w:shd w:val="clear" w:color="auto" w:fill="auto"/>
          </w:tcPr>
          <w:p w:rsidR="00262676" w:rsidRPr="008F55E6" w:rsidRDefault="00262676">
            <w:pPr>
              <w:pStyle w:val="TAC"/>
              <w:rPr>
                <w:rFonts w:cs="v5.0.0"/>
                <w:lang w:eastAsia="en-US"/>
              </w:rPr>
            </w:pPr>
            <w:r w:rsidRPr="008F55E6">
              <w:rPr>
                <w:rFonts w:cs="Arial"/>
                <w:lang w:eastAsia="en-US"/>
              </w:rPr>
              <w:t>-16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-24 dB</w:t>
            </w:r>
          </w:p>
        </w:tc>
        <w:tc>
          <w:tcPr>
            <w:tcW w:w="992" w:type="dxa"/>
            <w:shd w:val="clear" w:color="auto" w:fill="auto"/>
          </w:tcPr>
          <w:p w:rsidR="00262676" w:rsidRPr="008F55E6" w:rsidRDefault="00262676">
            <w:pPr>
              <w:pStyle w:val="TAC"/>
              <w:rPr>
                <w:rFonts w:cs="v5.0.0"/>
                <w:lang w:eastAsia="en-US"/>
              </w:rPr>
            </w:pPr>
            <w:r w:rsidRPr="008F55E6">
              <w:rPr>
                <w:rFonts w:cs="Arial"/>
                <w:lang w:eastAsia="en-US"/>
              </w:rPr>
              <w:t>-12 dB</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-18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-8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-12 dB</w:t>
            </w:r>
          </w:p>
        </w:tc>
        <w:tc>
          <w:tcPr>
            <w:tcW w:w="850" w:type="dxa"/>
            <w:shd w:val="clear" w:color="auto" w:fill="auto"/>
          </w:tcPr>
          <w:p w:rsidR="00262676" w:rsidRPr="008F55E6" w:rsidRDefault="00262676">
            <w:pPr>
              <w:pStyle w:val="TAC"/>
              <w:rPr>
                <w:rFonts w:cs="v5.0.0"/>
                <w:lang w:eastAsia="en-US"/>
              </w:rPr>
            </w:pPr>
            <w:r w:rsidRPr="008F55E6">
              <w:rPr>
                <w:rFonts w:cs="v5.0.0"/>
                <w:lang w:eastAsia="en-US"/>
              </w:rPr>
              <w:t>-4 dB</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-6 dB</w:t>
            </w:r>
          </w:p>
        </w:tc>
      </w:tr>
    </w:tbl>
    <w:p w:rsidR="00262676" w:rsidRPr="008F55E6" w:rsidRDefault="00262676">
      <w:pPr>
        <w:rPr>
          <w:rFonts w:cs="v5.0.0"/>
        </w:rPr>
      </w:pPr>
    </w:p>
    <w:p w:rsidR="00262676" w:rsidRPr="008F55E6" w:rsidRDefault="00262676" w:rsidP="00285235">
      <w:pPr>
        <w:pStyle w:val="Heading3"/>
        <w:rPr>
          <w:rFonts w:cs="v5.0.0"/>
        </w:rPr>
      </w:pPr>
      <w:bookmarkStart w:id="43" w:name="_Toc535329792"/>
      <w:r w:rsidRPr="008F55E6">
        <w:rPr>
          <w:rFonts w:cs="v5.0.0"/>
        </w:rPr>
        <w:t>6.4.2</w:t>
      </w:r>
      <w:r w:rsidRPr="008F55E6">
        <w:rPr>
          <w:rFonts w:cs="v5.0.0"/>
        </w:rPr>
        <w:tab/>
        <w:t>Power control dynamic range</w:t>
      </w:r>
      <w:bookmarkEnd w:id="43"/>
    </w:p>
    <w:p w:rsidR="00262676" w:rsidRPr="008F55E6" w:rsidRDefault="00262676">
      <w:pPr>
        <w:rPr>
          <w:rFonts w:cs="v5.0.0"/>
        </w:rPr>
      </w:pPr>
      <w:r w:rsidRPr="008F55E6">
        <w:rPr>
          <w:rFonts w:cs="v5.0.0"/>
        </w:rPr>
        <w:t xml:space="preserve">The power control dynamic range is the difference between the maximum and the minimum </w:t>
      </w:r>
      <w:r w:rsidRPr="008F55E6">
        <w:t>code domain</w:t>
      </w:r>
      <w:r w:rsidRPr="008F55E6">
        <w:rPr>
          <w:rFonts w:cs="v5.0.0"/>
        </w:rPr>
        <w:t xml:space="preserve"> power of a code channel for a specified reference condition. </w:t>
      </w:r>
      <w:r w:rsidRPr="008F55E6">
        <w:rPr>
          <w:rFonts w:cs="v4.2.0"/>
        </w:rPr>
        <w:t>Transmit modulation quality shall be maintained within the whole dynamic range as specified in subclause 6.8</w:t>
      </w:r>
      <w:r w:rsidRPr="008F55E6">
        <w:rPr>
          <w:rFonts w:eastAsia="MS Mincho" w:cs="v4.2.0"/>
        </w:rPr>
        <w:t>.</w:t>
      </w:r>
    </w:p>
    <w:p w:rsidR="00262676" w:rsidRPr="008F55E6" w:rsidRDefault="00262676" w:rsidP="00285235">
      <w:pPr>
        <w:pStyle w:val="Heading4"/>
        <w:rPr>
          <w:rFonts w:cs="v5.0.0"/>
        </w:rPr>
      </w:pPr>
      <w:bookmarkStart w:id="44" w:name="_Toc535329793"/>
      <w:r w:rsidRPr="008F55E6">
        <w:rPr>
          <w:rFonts w:cs="v5.0.0"/>
        </w:rPr>
        <w:t>6.4.2.1</w:t>
      </w:r>
      <w:r w:rsidRPr="008F55E6">
        <w:rPr>
          <w:rFonts w:cs="v5.0.0"/>
        </w:rPr>
        <w:tab/>
        <w:t>Minimum requirements</w:t>
      </w:r>
      <w:bookmarkEnd w:id="44"/>
    </w:p>
    <w:p w:rsidR="00262676" w:rsidRPr="008F55E6" w:rsidRDefault="00262676">
      <w:pPr>
        <w:jc w:val="both"/>
        <w:rPr>
          <w:rFonts w:cs="v5.0.0"/>
        </w:rPr>
      </w:pPr>
      <w:r w:rsidRPr="008F55E6">
        <w:rPr>
          <w:rFonts w:cs="v5.0.0"/>
        </w:rPr>
        <w:t>Down link (DL) power control dynamic range:</w:t>
      </w:r>
    </w:p>
    <w:p w:rsidR="00262676" w:rsidRPr="008F55E6" w:rsidRDefault="00262676">
      <w:pPr>
        <w:pStyle w:val="EX"/>
        <w:ind w:left="3261" w:hanging="2977"/>
      </w:pPr>
      <w:r w:rsidRPr="008F55E6">
        <w:t>Maximum code domain power:</w:t>
      </w:r>
      <w:r w:rsidRPr="008F55E6">
        <w:tab/>
        <w:t>BS maximum output power - 3 dB or greater</w:t>
      </w:r>
    </w:p>
    <w:p w:rsidR="00262676" w:rsidRPr="008F55E6" w:rsidRDefault="00262676">
      <w:pPr>
        <w:pStyle w:val="EX"/>
        <w:ind w:left="3261" w:hanging="2977"/>
      </w:pPr>
      <w:r w:rsidRPr="008F55E6">
        <w:t>Minimum code domain power:</w:t>
      </w:r>
      <w:r w:rsidRPr="008F55E6">
        <w:tab/>
        <w:t>BS maximum output power - 28 dB or less</w:t>
      </w:r>
    </w:p>
    <w:p w:rsidR="00262676" w:rsidRPr="008F55E6" w:rsidRDefault="00262676" w:rsidP="00285235">
      <w:pPr>
        <w:pStyle w:val="Heading3"/>
        <w:rPr>
          <w:rFonts w:cs="v5.0.0"/>
        </w:rPr>
      </w:pPr>
      <w:bookmarkStart w:id="45" w:name="_Toc535329794"/>
      <w:r w:rsidRPr="008F55E6">
        <w:rPr>
          <w:rFonts w:cs="v5.0.0"/>
        </w:rPr>
        <w:t>6.4.3</w:t>
      </w:r>
      <w:r w:rsidRPr="008F55E6">
        <w:rPr>
          <w:rFonts w:cs="v5.0.0"/>
        </w:rPr>
        <w:tab/>
        <w:t>Total power dynamic range</w:t>
      </w:r>
      <w:bookmarkEnd w:id="45"/>
    </w:p>
    <w:p w:rsidR="00262676" w:rsidRPr="008F55E6" w:rsidRDefault="00262676">
      <w:pPr>
        <w:rPr>
          <w:rFonts w:cs="v5.0.0"/>
        </w:rPr>
      </w:pPr>
      <w:r w:rsidRPr="008F55E6">
        <w:rPr>
          <w:rFonts w:cs="v5.0.0"/>
        </w:rPr>
        <w:t>The total power dynamic range is the difference between the maximum and the minimum output power for a specified reference condition.</w:t>
      </w:r>
    </w:p>
    <w:p w:rsidR="00262676" w:rsidRPr="008F55E6" w:rsidRDefault="00262676">
      <w:pPr>
        <w:pStyle w:val="NO"/>
        <w:rPr>
          <w:rFonts w:cs="v5.0.0"/>
        </w:rPr>
      </w:pPr>
      <w:r w:rsidRPr="008F55E6">
        <w:rPr>
          <w:rFonts w:cs="v5.0.0"/>
        </w:rPr>
        <w:t>NOTE:</w:t>
      </w:r>
      <w:r w:rsidRPr="008F55E6">
        <w:rPr>
          <w:rFonts w:cs="v5.0.0"/>
        </w:rPr>
        <w:tab/>
        <w:t>The upper limit of the dynamic range is the BS maximum output power. The lower limit of the dynamic range is the lowest minimum power from the BS when no traffic channels are activated.</w:t>
      </w:r>
    </w:p>
    <w:p w:rsidR="00262676" w:rsidRPr="008F55E6" w:rsidRDefault="00262676" w:rsidP="00285235">
      <w:pPr>
        <w:pStyle w:val="Heading4"/>
        <w:rPr>
          <w:rFonts w:cs="v5.0.0"/>
        </w:rPr>
      </w:pPr>
      <w:bookmarkStart w:id="46" w:name="_Toc535329795"/>
      <w:r w:rsidRPr="008F55E6">
        <w:rPr>
          <w:rFonts w:cs="v5.0.0"/>
        </w:rPr>
        <w:t>6.4.3.1</w:t>
      </w:r>
      <w:r w:rsidRPr="008F55E6">
        <w:rPr>
          <w:rFonts w:cs="v5.0.0"/>
        </w:rPr>
        <w:tab/>
        <w:t>Minimum requirement</w:t>
      </w:r>
      <w:bookmarkEnd w:id="46"/>
    </w:p>
    <w:p w:rsidR="00262676" w:rsidRPr="008F55E6" w:rsidRDefault="00262676">
      <w:pPr>
        <w:rPr>
          <w:rFonts w:cs="v5.0.0"/>
        </w:rPr>
      </w:pPr>
      <w:r w:rsidRPr="008F55E6">
        <w:rPr>
          <w:rFonts w:cs="v5.0.0"/>
        </w:rPr>
        <w:t>The downlink (DL) total power dynamic range shall be 18 dB or greater.</w:t>
      </w:r>
    </w:p>
    <w:p w:rsidR="00262676" w:rsidRPr="008F55E6" w:rsidRDefault="00262676" w:rsidP="00285235">
      <w:pPr>
        <w:pStyle w:val="Heading3"/>
        <w:rPr>
          <w:rFonts w:cs="v5.0.0"/>
        </w:rPr>
      </w:pPr>
      <w:bookmarkStart w:id="47" w:name="_Toc535329796"/>
      <w:r w:rsidRPr="008F55E6">
        <w:rPr>
          <w:rFonts w:cs="v5.0.0"/>
        </w:rPr>
        <w:t>6.4.4</w:t>
      </w:r>
      <w:r w:rsidRPr="008F55E6">
        <w:rPr>
          <w:rFonts w:cs="v5.0.0"/>
        </w:rPr>
        <w:tab/>
        <w:t>Primary CPICH power</w:t>
      </w:r>
      <w:bookmarkEnd w:id="47"/>
    </w:p>
    <w:p w:rsidR="00262676" w:rsidRPr="008F55E6" w:rsidRDefault="00262676">
      <w:pPr>
        <w:rPr>
          <w:rFonts w:cs="v5.0.0"/>
        </w:rPr>
      </w:pPr>
      <w:r w:rsidRPr="008F55E6">
        <w:rPr>
          <w:rFonts w:cs="v5.0.0"/>
        </w:rPr>
        <w:t xml:space="preserve">Primary CPICH </w:t>
      </w:r>
      <w:r w:rsidR="00082D62" w:rsidRPr="008F55E6">
        <w:rPr>
          <w:rFonts w:cs="v5.0.0"/>
        </w:rPr>
        <w:t xml:space="preserve">(P-CPICH) </w:t>
      </w:r>
      <w:r w:rsidRPr="008F55E6">
        <w:rPr>
          <w:rFonts w:cs="v5.0.0"/>
        </w:rPr>
        <w:t xml:space="preserve">power is </w:t>
      </w:r>
      <w:r w:rsidR="00082D62" w:rsidRPr="008F55E6">
        <w:rPr>
          <w:rFonts w:cs="v5.0.0"/>
        </w:rPr>
        <w:t xml:space="preserve">the code domain power of the Primary Common Pilot Channel. P-CPICH power is </w:t>
      </w:r>
      <w:r w:rsidRPr="008F55E6">
        <w:rPr>
          <w:rFonts w:cs="v5.0.0"/>
        </w:rPr>
        <w:t>indicated on the BCH.</w:t>
      </w:r>
      <w:r w:rsidRPr="008F55E6">
        <w:t>.</w:t>
      </w:r>
    </w:p>
    <w:p w:rsidR="00262676" w:rsidRPr="008F55E6" w:rsidRDefault="00262676" w:rsidP="00285235">
      <w:pPr>
        <w:pStyle w:val="Heading4"/>
        <w:rPr>
          <w:rFonts w:cs="v5.0.0"/>
        </w:rPr>
      </w:pPr>
      <w:bookmarkStart w:id="48" w:name="_Toc535329797"/>
      <w:r w:rsidRPr="008F55E6">
        <w:rPr>
          <w:rFonts w:cs="v5.0.0"/>
        </w:rPr>
        <w:t>6.4.4.1</w:t>
      </w:r>
      <w:r w:rsidRPr="008F55E6">
        <w:rPr>
          <w:rFonts w:cs="v5.0.0"/>
        </w:rPr>
        <w:tab/>
        <w:t>Minimum requirement</w:t>
      </w:r>
      <w:bookmarkEnd w:id="48"/>
    </w:p>
    <w:p w:rsidR="00082D62" w:rsidRPr="008F55E6" w:rsidRDefault="00082D62" w:rsidP="00082D62">
      <w:pPr>
        <w:rPr>
          <w:rFonts w:cs="v5.0.0"/>
        </w:rPr>
      </w:pPr>
      <w:r w:rsidRPr="008F55E6">
        <w:rPr>
          <w:rFonts w:cs="v5.0.0"/>
        </w:rPr>
        <w:t>The difference between the P-CPICH power transmitted at the antenna connector and the P-CPICH power indicated on the BCH shall be within ±2.1 dB.</w:t>
      </w:r>
    </w:p>
    <w:p w:rsidR="00082D62" w:rsidRPr="008F55E6" w:rsidRDefault="00082D62" w:rsidP="00082D62">
      <w:pPr>
        <w:pStyle w:val="Heading3"/>
      </w:pPr>
      <w:bookmarkStart w:id="49" w:name="_Toc535329798"/>
      <w:r w:rsidRPr="008F55E6">
        <w:t>6.4.4A</w:t>
      </w:r>
      <w:r w:rsidRPr="008F55E6">
        <w:tab/>
        <w:t>Secondary CPICH power</w:t>
      </w:r>
      <w:bookmarkEnd w:id="49"/>
    </w:p>
    <w:p w:rsidR="00082D62" w:rsidRPr="008F55E6" w:rsidRDefault="00082D62" w:rsidP="00082D62">
      <w:r w:rsidRPr="008F55E6">
        <w:rPr>
          <w:rFonts w:cs="v5.0.0"/>
        </w:rPr>
        <w:t xml:space="preserve">Secondary CPICH (S-CPICH) power is the </w:t>
      </w:r>
      <w:r w:rsidRPr="008F55E6">
        <w:t>code domain</w:t>
      </w:r>
      <w:r w:rsidRPr="008F55E6">
        <w:rPr>
          <w:rFonts w:cs="v5.0.0"/>
        </w:rPr>
        <w:t xml:space="preserve"> power of the Secondary Common Pilot Channel.</w:t>
      </w:r>
      <w:r w:rsidRPr="008F55E6">
        <w:t xml:space="preserve"> S-CPICH power is equal to the sum of the P-CPICH power and the power offset, which are signalled to the UE. The power offset is signalled in the IE </w:t>
      </w:r>
      <w:r w:rsidR="0021055E" w:rsidRPr="008F55E6">
        <w:t>"</w:t>
      </w:r>
      <w:r w:rsidRPr="008F55E6">
        <w:t>Power Offset for S-CPICH for MIMO</w:t>
      </w:r>
      <w:r w:rsidR="0021055E" w:rsidRPr="008F55E6">
        <w:t>"</w:t>
      </w:r>
      <w:r w:rsidRPr="008F55E6">
        <w:t xml:space="preserve">, </w:t>
      </w:r>
      <w:r w:rsidR="0021055E" w:rsidRPr="008F55E6">
        <w:t xml:space="preserve">for </w:t>
      </w:r>
      <w:r w:rsidR="006C5A9F" w:rsidRPr="008F55E6">
        <w:t>MIMO mode</w:t>
      </w:r>
      <w:r w:rsidR="0021055E" w:rsidRPr="008F55E6">
        <w:t xml:space="preserve"> as </w:t>
      </w:r>
      <w:r w:rsidRPr="008F55E6">
        <w:t>defined in section 10.3.6.41b in TS 25.331 [11].</w:t>
      </w:r>
    </w:p>
    <w:p w:rsidR="0021055E" w:rsidRPr="008F55E6" w:rsidRDefault="0021055E" w:rsidP="00082D62">
      <w:r w:rsidRPr="008F55E6">
        <w:t>When the UE supports MIMO</w:t>
      </w:r>
      <w:r w:rsidR="006C5A9F" w:rsidRPr="008F55E6">
        <w:rPr>
          <w:rFonts w:cs="v4.2.0"/>
        </w:rPr>
        <w:t xml:space="preserve"> mode with four transmit antennas</w:t>
      </w:r>
      <w:r w:rsidRPr="008F55E6">
        <w:t xml:space="preserve">, the power offset of S-CPICH on antenna 2 is signalled in the IE "Power Offset for S-CPICH for MIMO mode with four transmit antennas on Antenna2" as defined in section </w:t>
      </w:r>
      <w:r w:rsidR="006C5A9F" w:rsidRPr="008F55E6">
        <w:t xml:space="preserve">10.3.6.143 </w:t>
      </w:r>
      <w:r w:rsidRPr="008F55E6">
        <w:t xml:space="preserve">in TS 25.331 [11]. The power offset of S-CPICH on antenna 3 and 4 is signalled in the IE "Common Power Offset for S-CPICH for MIMO mode with four transmit antennas on Antenna3 and 4", as defined in section </w:t>
      </w:r>
      <w:r w:rsidR="006C5A9F" w:rsidRPr="008F55E6">
        <w:t xml:space="preserve">10.3.6.143 </w:t>
      </w:r>
      <w:r w:rsidRPr="008F55E6">
        <w:t>in TS 25.331 [11].</w:t>
      </w:r>
    </w:p>
    <w:p w:rsidR="00082D62" w:rsidRPr="008F55E6" w:rsidRDefault="00082D62" w:rsidP="00285235">
      <w:pPr>
        <w:pStyle w:val="Heading4"/>
        <w:rPr>
          <w:rFonts w:cs="v5.0.0"/>
        </w:rPr>
      </w:pPr>
      <w:bookmarkStart w:id="50" w:name="_Toc535329799"/>
      <w:r w:rsidRPr="008F55E6">
        <w:rPr>
          <w:rFonts w:cs="v5.0.0"/>
        </w:rPr>
        <w:t>6.4.4A.1 Minimum Requirement</w:t>
      </w:r>
      <w:r w:rsidR="0021055E" w:rsidRPr="008F55E6">
        <w:rPr>
          <w:rFonts w:cs="v5.0.0"/>
        </w:rPr>
        <w:t xml:space="preserve"> for </w:t>
      </w:r>
      <w:r w:rsidR="006C5A9F" w:rsidRPr="008F55E6">
        <w:rPr>
          <w:rFonts w:cs="v5.0.0"/>
        </w:rPr>
        <w:t>MIMO mode</w:t>
      </w:r>
      <w:bookmarkEnd w:id="50"/>
    </w:p>
    <w:p w:rsidR="00082D62" w:rsidRPr="008F55E6" w:rsidRDefault="00082D62" w:rsidP="00082D62">
      <w:pPr>
        <w:rPr>
          <w:rFonts w:cs="v5.0.0"/>
        </w:rPr>
      </w:pPr>
      <w:r w:rsidRPr="008F55E6">
        <w:rPr>
          <w:rFonts w:cs="v5.0.0"/>
        </w:rPr>
        <w:t xml:space="preserve">The difference between P-CPICH power transmitted at the first antenna connector and the S-CPICH power transmitted at the second antenna connector shall be within </w:t>
      </w:r>
      <w:r w:rsidRPr="008F55E6">
        <w:t>±</w:t>
      </w:r>
      <w:r w:rsidRPr="008F55E6">
        <w:rPr>
          <w:rFonts w:cs="v5.0.0"/>
        </w:rPr>
        <w:t xml:space="preserve">2 dB of the IE </w:t>
      </w:r>
      <w:r w:rsidR="0021055E" w:rsidRPr="008F55E6">
        <w:rPr>
          <w:rFonts w:cs="v5.0.0"/>
        </w:rPr>
        <w:t>"</w:t>
      </w:r>
      <w:r w:rsidRPr="008F55E6">
        <w:rPr>
          <w:rFonts w:cs="v5.0.0"/>
        </w:rPr>
        <w:t>Power Offset for S-CPICH for MIMO</w:t>
      </w:r>
      <w:r w:rsidR="0021055E" w:rsidRPr="008F55E6">
        <w:rPr>
          <w:rFonts w:cs="v5.0.0"/>
        </w:rPr>
        <w:t>"</w:t>
      </w:r>
      <w:r w:rsidRPr="008F55E6">
        <w:rPr>
          <w:rFonts w:cs="v5.0.0"/>
        </w:rPr>
        <w:t>.</w:t>
      </w:r>
    </w:p>
    <w:p w:rsidR="00262676" w:rsidRPr="008F55E6" w:rsidRDefault="00082D62" w:rsidP="00082D62">
      <w:r w:rsidRPr="008F55E6">
        <w:lastRenderedPageBreak/>
        <w:t>Note: The accuracy level of the power offset for S-CPICH may affect both MIMO HS-DSCH demodulation and CQI reporting performance.</w:t>
      </w:r>
    </w:p>
    <w:p w:rsidR="0021055E" w:rsidRPr="008F55E6" w:rsidRDefault="0021055E" w:rsidP="00285235">
      <w:pPr>
        <w:pStyle w:val="Heading4"/>
      </w:pPr>
      <w:bookmarkStart w:id="51" w:name="_Toc535329800"/>
      <w:r w:rsidRPr="008F55E6">
        <w:t>6.4.4A.2 Minimum Requirement for MIMO</w:t>
      </w:r>
      <w:r w:rsidR="006C5A9F" w:rsidRPr="008F55E6">
        <w:rPr>
          <w:rFonts w:cs="v4.2.0"/>
        </w:rPr>
        <w:t xml:space="preserve"> mode with four transmit antennas</w:t>
      </w:r>
      <w:bookmarkEnd w:id="51"/>
    </w:p>
    <w:p w:rsidR="0021055E" w:rsidRPr="008F55E6" w:rsidRDefault="0021055E" w:rsidP="0021055E">
      <w:r w:rsidRPr="008F55E6">
        <w:t>The difference between P-CPICH power transmitted at the first antenna connector and the S-CPICH power transmitted at the second antenna connector shall be within ±2 dB of the IE "Power Offset for S-CPICH for MIMO mode with four transmit antennas on Antenna2".</w:t>
      </w:r>
    </w:p>
    <w:p w:rsidR="0021055E" w:rsidRPr="008F55E6" w:rsidRDefault="0021055E" w:rsidP="0021055E">
      <w:r w:rsidRPr="008F55E6">
        <w:t>The difference between P-CPICH power transmitted at the first antenna connector and the S-CPICH power transmitted at the third and four antenna connector shall be within ±2 dB of the IE "Common Power Offset for S-CPICH for MIMO mode with four transmit antennas on Antenna3 and 4".</w:t>
      </w:r>
    </w:p>
    <w:p w:rsidR="0021055E" w:rsidRPr="008F55E6" w:rsidRDefault="0021055E" w:rsidP="0021055E">
      <w:pPr>
        <w:rPr>
          <w:rFonts w:cs="v5.0.0"/>
        </w:rPr>
      </w:pPr>
    </w:p>
    <w:p w:rsidR="0021055E" w:rsidRPr="008F55E6" w:rsidRDefault="0021055E" w:rsidP="0021055E">
      <w:pPr>
        <w:pStyle w:val="NO"/>
      </w:pPr>
      <w:r w:rsidRPr="008F55E6">
        <w:t xml:space="preserve">Note: </w:t>
      </w:r>
      <w:r w:rsidRPr="008F55E6">
        <w:tab/>
        <w:t>The accuracy level of the power offset for S-CPICH transmitted on antennas 2, 3 and 4 may affect both MIMO HS-DSCH demodulation and CQI reporting performance.</w:t>
      </w:r>
    </w:p>
    <w:p w:rsidR="0021055E" w:rsidRPr="008F55E6" w:rsidRDefault="0021055E" w:rsidP="0021055E">
      <w:pPr>
        <w:rPr>
          <w:rFonts w:cs="v5.0.0"/>
        </w:rPr>
      </w:pPr>
    </w:p>
    <w:p w:rsidR="0021055E" w:rsidRPr="008F55E6" w:rsidRDefault="0021055E" w:rsidP="0021055E">
      <w:pPr>
        <w:pStyle w:val="Heading3"/>
      </w:pPr>
      <w:bookmarkStart w:id="52" w:name="_Toc535329801"/>
      <w:r w:rsidRPr="008F55E6">
        <w:t>6.4.4B</w:t>
      </w:r>
      <w:r w:rsidRPr="008F55E6">
        <w:tab/>
        <w:t>Demodulation CPICH power for MIMO</w:t>
      </w:r>
      <w:r w:rsidR="006C5A9F" w:rsidRPr="008F55E6">
        <w:t xml:space="preserve"> </w:t>
      </w:r>
      <w:r w:rsidR="006C5A9F" w:rsidRPr="008F55E6">
        <w:rPr>
          <w:rFonts w:cs="v4.2.0"/>
        </w:rPr>
        <w:t>mode with four transmit antennas</w:t>
      </w:r>
      <w:bookmarkEnd w:id="52"/>
    </w:p>
    <w:p w:rsidR="0021055E" w:rsidRPr="008F55E6" w:rsidRDefault="0021055E" w:rsidP="0021055E">
      <w:r w:rsidRPr="008F55E6">
        <w:t xml:space="preserve">Demodulation CPICH (D-CPICH) power is the code domain power of the Demodulation Common Pilot Channel. D-CPICH power is equal to the sum of the P-CPICH power and the power offset, which are signalled to the UE. The power offset of D-CPICH on antenna 3 and 4 is signalled in the IE “Common Power Offset for D-CPICH for MIMO mode with four transmit antennas on Antenna3 and 4", as defined in section </w:t>
      </w:r>
      <w:r w:rsidR="006C5A9F" w:rsidRPr="008F55E6">
        <w:t xml:space="preserve">10.3.6.143 </w:t>
      </w:r>
      <w:r w:rsidRPr="008F55E6">
        <w:t>in TS 25.331 [11].</w:t>
      </w:r>
    </w:p>
    <w:p w:rsidR="0021055E" w:rsidRPr="008F55E6" w:rsidRDefault="0021055E" w:rsidP="00285235">
      <w:pPr>
        <w:pStyle w:val="Heading4"/>
      </w:pPr>
      <w:bookmarkStart w:id="53" w:name="_Toc535329802"/>
      <w:r w:rsidRPr="008F55E6">
        <w:t>6.4.4B.1 Minimum Requirement</w:t>
      </w:r>
      <w:bookmarkEnd w:id="53"/>
    </w:p>
    <w:p w:rsidR="0021055E" w:rsidRPr="008F55E6" w:rsidRDefault="0021055E" w:rsidP="0021055E">
      <w:r w:rsidRPr="008F55E6">
        <w:t>The difference between P-CPICH power transmitted at the first antenna connector and the D-CPICH power transmitted at the third and four antenna connector shall be within ±2 dB of the IE "Common Power Offset for D-CPICH for MIMO mode with four transmit antennas on Antenna3 and 4".</w:t>
      </w:r>
    </w:p>
    <w:p w:rsidR="0021055E" w:rsidRPr="008F55E6" w:rsidRDefault="0021055E" w:rsidP="0021055E">
      <w:pPr>
        <w:pStyle w:val="NO"/>
      </w:pPr>
      <w:r w:rsidRPr="008F55E6">
        <w:t xml:space="preserve">Note 1: </w:t>
      </w:r>
      <w:r w:rsidRPr="008F55E6">
        <w:tab/>
        <w:t>The accuracy level of the power offset for D-CPICH transmitted on antennas 2, 3 and 4 may affect both MIMO HS-DSCH demodulation and CQI reporting performance.</w:t>
      </w:r>
    </w:p>
    <w:p w:rsidR="0021055E" w:rsidRPr="008F55E6" w:rsidRDefault="0021055E" w:rsidP="0021055E">
      <w:pPr>
        <w:pStyle w:val="NO"/>
      </w:pPr>
      <w:r w:rsidRPr="008F55E6">
        <w:t xml:space="preserve">Note 2: </w:t>
      </w:r>
      <w:r w:rsidRPr="008F55E6">
        <w:tab/>
        <w:t>At high geometry level PDSCH performance may be affected if D-CPICH is not scheduled.</w:t>
      </w:r>
    </w:p>
    <w:p w:rsidR="00262676" w:rsidRPr="008F55E6" w:rsidRDefault="00262676" w:rsidP="00285235">
      <w:pPr>
        <w:pStyle w:val="Heading3"/>
      </w:pPr>
      <w:bookmarkStart w:id="54" w:name="_Toc535329803"/>
      <w:r w:rsidRPr="008F55E6">
        <w:t>6.4.5</w:t>
      </w:r>
      <w:r w:rsidRPr="008F55E6">
        <w:tab/>
        <w:t>IPDL time mask</w:t>
      </w:r>
      <w:bookmarkEnd w:id="54"/>
    </w:p>
    <w:p w:rsidR="00262676" w:rsidRPr="008F55E6" w:rsidRDefault="00262676">
      <w:r w:rsidRPr="008F55E6">
        <w:t>To support IPDL location method, the Node B shall interrupt all transmitted signals in the downlink (i.e. common and dedicated channels).</w:t>
      </w:r>
    </w:p>
    <w:p w:rsidR="00262676" w:rsidRPr="008F55E6" w:rsidRDefault="00262676">
      <w:r w:rsidRPr="008F55E6">
        <w:t>The IPDL time mask specifies the limits of the BS output power during these idle periods.</w:t>
      </w:r>
    </w:p>
    <w:p w:rsidR="00262676" w:rsidRPr="008F55E6" w:rsidRDefault="00262676">
      <w:r w:rsidRPr="008F55E6">
        <w:t>The requirement in this section shall apply to BS supporting IPDL.</w:t>
      </w:r>
    </w:p>
    <w:p w:rsidR="00262676" w:rsidRPr="008F55E6" w:rsidRDefault="00262676">
      <w:pPr>
        <w:pStyle w:val="Heading4"/>
      </w:pPr>
      <w:bookmarkStart w:id="55" w:name="_Toc535329804"/>
      <w:r w:rsidRPr="008F55E6">
        <w:t>6.4.5.1</w:t>
      </w:r>
      <w:r w:rsidRPr="008F55E6">
        <w:tab/>
        <w:t>Minimum Requirement</w:t>
      </w:r>
      <w:bookmarkEnd w:id="55"/>
    </w:p>
    <w:p w:rsidR="00262676" w:rsidRPr="008F55E6" w:rsidRDefault="00262676">
      <w:r w:rsidRPr="008F55E6">
        <w:t xml:space="preserve">The mean power measured over a period starting 27 chips after the beginning of the IPDL period and ending 27 chips before the expiration of the IPDL period shall be equal to or less than </w:t>
      </w:r>
    </w:p>
    <w:p w:rsidR="00262676" w:rsidRPr="008F55E6" w:rsidRDefault="00262676">
      <w:pPr>
        <w:pStyle w:val="EQ"/>
      </w:pPr>
      <w:r w:rsidRPr="008F55E6">
        <w:tab/>
        <w:t>BS maximum output power - 35 dB</w:t>
      </w:r>
    </w:p>
    <w:p w:rsidR="00262676" w:rsidRPr="008F55E6" w:rsidRDefault="00262676">
      <w:r w:rsidRPr="008F55E6">
        <w:t>see also Figure 6.1A.</w:t>
      </w:r>
    </w:p>
    <w:bookmarkStart w:id="56" w:name="_MON_1102934495"/>
    <w:bookmarkEnd w:id="56"/>
    <w:p w:rsidR="00262676" w:rsidRPr="008F55E6" w:rsidRDefault="00262676">
      <w:pPr>
        <w:pStyle w:val="TH"/>
      </w:pPr>
      <w:r w:rsidRPr="008F55E6">
        <w:object w:dxaOrig="6525" w:dyaOrig="3000">
          <v:shape id="_x0000_i1026" type="#_x0000_t75" style="width:326.7pt;height:149.45pt" o:ole="" fillcolor="window">
            <v:imagedata r:id="rId11" o:title=""/>
          </v:shape>
          <o:OLEObject Type="Embed" ProgID="Word.Picture.8" ShapeID="_x0000_i1026" DrawAspect="Content" ObjectID="_1609075658" r:id="rId12"/>
        </w:object>
      </w:r>
    </w:p>
    <w:p w:rsidR="00262676" w:rsidRPr="008F55E6" w:rsidRDefault="00262676" w:rsidP="009E7477">
      <w:pPr>
        <w:pStyle w:val="TF"/>
        <w:rPr>
          <w:snapToGrid w:val="0"/>
        </w:rPr>
      </w:pPr>
      <w:r w:rsidRPr="008F55E6">
        <w:rPr>
          <w:snapToGrid w:val="0"/>
        </w:rPr>
        <w:t xml:space="preserve">Figure 6.1A: IPDL Time Mask </w:t>
      </w:r>
    </w:p>
    <w:p w:rsidR="00262676" w:rsidRPr="008F55E6" w:rsidRDefault="00262676">
      <w:pPr>
        <w:rPr>
          <w:snapToGrid w:val="0"/>
        </w:rPr>
      </w:pPr>
      <w:r w:rsidRPr="008F55E6">
        <w:rPr>
          <w:snapToGrid w:val="0"/>
        </w:rPr>
        <w:t>The requirement applies to all output powers within the total power dynamic range as specified in subclause 6.4.3.</w:t>
      </w:r>
    </w:p>
    <w:p w:rsidR="0089785E" w:rsidRPr="008F55E6" w:rsidRDefault="0089785E" w:rsidP="00285235">
      <w:pPr>
        <w:pStyle w:val="Heading3"/>
      </w:pPr>
      <w:bookmarkStart w:id="57" w:name="_Toc535329805"/>
      <w:r w:rsidRPr="008F55E6">
        <w:t>6.4.6</w:t>
      </w:r>
      <w:r w:rsidRPr="008F55E6">
        <w:tab/>
        <w:t>Home base station output power for adjacent channel protection</w:t>
      </w:r>
      <w:bookmarkEnd w:id="57"/>
    </w:p>
    <w:p w:rsidR="0089785E" w:rsidRPr="008F55E6" w:rsidRDefault="0089785E" w:rsidP="0089785E">
      <w:pPr>
        <w:rPr>
          <w:rFonts w:cs="v4.2.0"/>
        </w:rPr>
      </w:pPr>
      <w:r w:rsidRPr="008F55E6">
        <w:rPr>
          <w:rFonts w:eastAsia="Osaka" w:cs="v5.0.0"/>
        </w:rPr>
        <w:t xml:space="preserve">The Home BS shall be capable of adjusting the transmitter output power to minimize the interference level on the adjacent channels licensed to other operators in the same geographical area while optimize the Home BS coverage. </w:t>
      </w:r>
      <w:r w:rsidRPr="008F55E6">
        <w:rPr>
          <w:rFonts w:cs="v5.0.0"/>
        </w:rPr>
        <w:t xml:space="preserve">These requirements are only applicable to Home BS. The requirements in this clause are applicable </w:t>
      </w:r>
      <w:r w:rsidRPr="008F55E6">
        <w:rPr>
          <w:rFonts w:cs="v4.2.0"/>
        </w:rPr>
        <w:t>for AWGN radio propagation conditions.</w:t>
      </w:r>
    </w:p>
    <w:p w:rsidR="0089785E" w:rsidRPr="008F55E6" w:rsidRDefault="0089785E" w:rsidP="0089785E">
      <w:pPr>
        <w:rPr>
          <w:rFonts w:cs="v5.0.0"/>
        </w:rPr>
      </w:pPr>
      <w:r w:rsidRPr="008F55E6">
        <w:rPr>
          <w:rFonts w:cs="v5.0.0"/>
        </w:rPr>
        <w:t xml:space="preserve">The </w:t>
      </w:r>
      <w:r w:rsidRPr="008F55E6">
        <w:rPr>
          <w:rFonts w:cs="v5.0.0"/>
          <w:snapToGrid w:val="0"/>
        </w:rPr>
        <w:t>output power, Pout,</w:t>
      </w:r>
      <w:r w:rsidRPr="008F55E6">
        <w:rPr>
          <w:rFonts w:cs="v5.0.0"/>
        </w:rPr>
        <w:t xml:space="preserve"> of the Home BS shall be as specified in Table 6.3 under the following input conditions:</w:t>
      </w:r>
    </w:p>
    <w:p w:rsidR="0089785E" w:rsidRPr="008F55E6" w:rsidRDefault="0089785E" w:rsidP="0089785E">
      <w:pPr>
        <w:pStyle w:val="B1"/>
      </w:pPr>
      <w:r w:rsidRPr="008F55E6">
        <w:t>-</w:t>
      </w:r>
      <w:r w:rsidRPr="008F55E6">
        <w:tab/>
        <w:t xml:space="preserve">CPICH Êc, measured in dBm, is the code power of the Primary CPICH on one of the adjacent channels present at the Home BS antenna connector for the CPICH received </w:t>
      </w:r>
      <w:r w:rsidRPr="008F55E6">
        <w:rPr>
          <w:rFonts w:cs="v5.0.0"/>
        </w:rPr>
        <w:t>on the adjacent channels</w:t>
      </w:r>
      <w:r w:rsidRPr="008F55E6">
        <w:t xml:space="preserve">. </w:t>
      </w:r>
      <w:r w:rsidRPr="008F55E6">
        <w:rPr>
          <w:rFonts w:eastAsia="MS Mincho"/>
        </w:rPr>
        <w:t xml:space="preserve">If Tx diversity is applied on the Primary CPICH, </w:t>
      </w:r>
      <w:r w:rsidRPr="008F55E6">
        <w:t>CPICH Êc shall be the sum</w:t>
      </w:r>
      <w:r w:rsidRPr="008F55E6">
        <w:rPr>
          <w:rFonts w:eastAsia="MS Mincho"/>
        </w:rPr>
        <w:t xml:space="preserve"> in [W] of the code powers of the Primary CPICH transmitted from each antenna.</w:t>
      </w:r>
      <w:r w:rsidRPr="008F55E6">
        <w:t xml:space="preserve"> </w:t>
      </w:r>
      <w:r w:rsidRPr="008F55E6">
        <w:rPr>
          <w:rFonts w:eastAsia="MS Mincho"/>
        </w:rPr>
        <w:t xml:space="preserve"> </w:t>
      </w:r>
    </w:p>
    <w:p w:rsidR="0089785E" w:rsidRPr="008F55E6" w:rsidRDefault="0089785E" w:rsidP="0089785E">
      <w:pPr>
        <w:pStyle w:val="B1"/>
      </w:pPr>
      <w:r w:rsidRPr="008F55E6">
        <w:t>-</w:t>
      </w:r>
      <w:r w:rsidRPr="008F55E6">
        <w:tab/>
        <w:t>Io</w:t>
      </w:r>
      <w:r w:rsidR="005912D4" w:rsidRPr="008F55E6">
        <w:t>h</w:t>
      </w:r>
      <w:r w:rsidRPr="008F55E6">
        <w:t>, measured in dBm, is the total received power density, including signals and interference but excluding the</w:t>
      </w:r>
      <w:r w:rsidR="005912D4" w:rsidRPr="008F55E6">
        <w:t xml:space="preserve"> own</w:t>
      </w:r>
      <w:r w:rsidRPr="008F55E6">
        <w:t xml:space="preserve"> Home BS signal, present at the Home BS antenna connector on the Home BS operating channel. </w:t>
      </w:r>
    </w:p>
    <w:p w:rsidR="0089785E" w:rsidRPr="008F55E6" w:rsidRDefault="0089785E" w:rsidP="0089785E">
      <w:pPr>
        <w:rPr>
          <w:rFonts w:cs="v5.0.0"/>
        </w:rPr>
      </w:pPr>
      <w:r w:rsidRPr="008F55E6">
        <w:rPr>
          <w:rFonts w:cs="v5.0.0"/>
        </w:rPr>
        <w:t xml:space="preserve">In case that both adjacent channels are licensed to </w:t>
      </w:r>
      <w:r w:rsidRPr="008F55E6">
        <w:rPr>
          <w:rFonts w:eastAsia="Osaka" w:cs="v5.0.0"/>
        </w:rPr>
        <w:t xml:space="preserve">other operators, the most stringent </w:t>
      </w:r>
      <w:r w:rsidR="00E549E3" w:rsidRPr="008F55E6">
        <w:rPr>
          <w:rFonts w:eastAsia="Osaka" w:cs="v5.0.0"/>
        </w:rPr>
        <w:t>limit</w:t>
      </w:r>
      <w:r w:rsidRPr="008F55E6">
        <w:rPr>
          <w:rFonts w:eastAsia="Osaka" w:cs="v5.0.0"/>
        </w:rPr>
        <w:t xml:space="preserve"> shall apply for Pout. In case the Home BS’s operating channel and both adjacent channels are licensed to the same operator, the requirements of this clause do not apply.</w:t>
      </w:r>
    </w:p>
    <w:p w:rsidR="0089785E" w:rsidRPr="008F55E6" w:rsidRDefault="0089785E" w:rsidP="0089785E">
      <w:pPr>
        <w:rPr>
          <w:rFonts w:cs="v5.0.0"/>
        </w:rPr>
      </w:pPr>
      <w:r w:rsidRPr="008F55E6">
        <w:rPr>
          <w:rFonts w:cs="v5.0.0"/>
        </w:rPr>
        <w:t>The input conditions defined for the requirements in this section are specified at the antenna connector of the Home BS. For Home BS receivers with diversity, the requirements apply to each antenna connector separately, with the other one(s) terminated or disabled .The requirements are otherwise unchanged. For Home BS(s) without measurement capability, a reference antenna with a gain of 0 dBi is assumed for converting these power levels into field strength requirements.</w:t>
      </w:r>
    </w:p>
    <w:p w:rsidR="0089785E" w:rsidRPr="008F55E6" w:rsidRDefault="0089785E" w:rsidP="009E7477">
      <w:pPr>
        <w:pStyle w:val="TH"/>
      </w:pPr>
      <w:r w:rsidRPr="008F55E6">
        <w:t>Table 6.3: Home BS output power for adjacent operator channel protection</w:t>
      </w:r>
    </w:p>
    <w:tbl>
      <w:tblPr>
        <w:tblW w:w="9936"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419"/>
        <w:gridCol w:w="2599"/>
        <w:gridCol w:w="2551"/>
        <w:gridCol w:w="2367"/>
      </w:tblGrid>
      <w:tr w:rsidR="008F55E6" w:rsidRPr="008F55E6">
        <w:trPr>
          <w:trHeight w:val="404"/>
          <w:jc w:val="center"/>
        </w:trPr>
        <w:tc>
          <w:tcPr>
            <w:tcW w:w="2419" w:type="dxa"/>
            <w:tcBorders>
              <w:top w:val="single" w:sz="4" w:space="0" w:color="auto"/>
              <w:bottom w:val="single" w:sz="4" w:space="0" w:color="auto"/>
              <w:right w:val="single" w:sz="4" w:space="0" w:color="auto"/>
            </w:tcBorders>
          </w:tcPr>
          <w:p w:rsidR="0021055E" w:rsidRPr="008F55E6" w:rsidRDefault="0021055E" w:rsidP="00A74B6E">
            <w:pPr>
              <w:pStyle w:val="TAH"/>
              <w:rPr>
                <w:rFonts w:cs="Arial"/>
                <w:noProof/>
                <w:lang w:eastAsia="en-US"/>
              </w:rPr>
            </w:pPr>
            <w:r w:rsidRPr="008F55E6">
              <w:rPr>
                <w:rFonts w:cs="Arial"/>
                <w:noProof/>
                <w:lang w:eastAsia="en-US"/>
              </w:rPr>
              <w:t>Input Conditions</w:t>
            </w:r>
          </w:p>
        </w:tc>
        <w:tc>
          <w:tcPr>
            <w:tcW w:w="2599" w:type="dxa"/>
            <w:tcBorders>
              <w:top w:val="single" w:sz="4" w:space="0" w:color="auto"/>
              <w:left w:val="single" w:sz="4" w:space="0" w:color="auto"/>
              <w:bottom w:val="single" w:sz="4" w:space="0" w:color="auto"/>
              <w:right w:val="single" w:sz="4" w:space="0" w:color="auto"/>
            </w:tcBorders>
          </w:tcPr>
          <w:p w:rsidR="0021055E" w:rsidRPr="008F55E6" w:rsidRDefault="0021055E" w:rsidP="00A74B6E">
            <w:pPr>
              <w:pStyle w:val="TAH"/>
              <w:rPr>
                <w:rFonts w:cs="Arial"/>
                <w:noProof/>
                <w:lang w:eastAsia="en-US"/>
              </w:rPr>
            </w:pPr>
            <w:r w:rsidRPr="008F55E6">
              <w:rPr>
                <w:rFonts w:cs="Arial"/>
                <w:noProof/>
                <w:lang w:eastAsia="en-US"/>
              </w:rPr>
              <w:t>Output power, Pout</w:t>
            </w:r>
          </w:p>
          <w:p w:rsidR="0021055E" w:rsidRPr="008F55E6" w:rsidRDefault="0021055E" w:rsidP="00A74B6E">
            <w:pPr>
              <w:pStyle w:val="TAH"/>
              <w:rPr>
                <w:rFonts w:cs="Arial"/>
                <w:noProof/>
                <w:lang w:eastAsia="en-US"/>
              </w:rPr>
            </w:pPr>
            <w:r w:rsidRPr="008F55E6">
              <w:rPr>
                <w:rFonts w:cs="Arial"/>
                <w:noProof/>
                <w:lang w:eastAsia="en-US"/>
              </w:rPr>
              <w:t xml:space="preserve">(without transmit diversity or </w:t>
            </w:r>
            <w:r w:rsidR="006C5A9F" w:rsidRPr="008F55E6">
              <w:rPr>
                <w:rFonts w:cs="Arial"/>
                <w:noProof/>
                <w:lang w:eastAsia="en-US"/>
              </w:rPr>
              <w:t xml:space="preserve">any </w:t>
            </w:r>
            <w:r w:rsidRPr="008F55E6">
              <w:rPr>
                <w:rFonts w:cs="Arial"/>
                <w:noProof/>
                <w:lang w:eastAsia="en-US"/>
              </w:rPr>
              <w:t>MIMO</w:t>
            </w:r>
            <w:r w:rsidR="006C5A9F" w:rsidRPr="008F55E6">
              <w:rPr>
                <w:rFonts w:cs="Arial"/>
                <w:noProof/>
                <w:lang w:eastAsia="en-US"/>
              </w:rPr>
              <w:t xml:space="preserve"> mode</w:t>
            </w:r>
            <w:r w:rsidRPr="008F55E6">
              <w:rPr>
                <w:rFonts w:cs="Arial"/>
                <w:noProof/>
                <w:lang w:eastAsia="en-US"/>
              </w:rPr>
              <w:t>)</w:t>
            </w:r>
          </w:p>
        </w:tc>
        <w:tc>
          <w:tcPr>
            <w:tcW w:w="2551" w:type="dxa"/>
            <w:tcBorders>
              <w:top w:val="single" w:sz="4" w:space="0" w:color="auto"/>
              <w:left w:val="single" w:sz="4" w:space="0" w:color="auto"/>
              <w:bottom w:val="single" w:sz="4" w:space="0" w:color="auto"/>
            </w:tcBorders>
          </w:tcPr>
          <w:p w:rsidR="0021055E" w:rsidRPr="008F55E6" w:rsidRDefault="0021055E" w:rsidP="00A74B6E">
            <w:pPr>
              <w:pStyle w:val="TAH"/>
              <w:rPr>
                <w:rFonts w:cs="Arial"/>
                <w:noProof/>
                <w:lang w:eastAsia="en-US"/>
              </w:rPr>
            </w:pPr>
            <w:r w:rsidRPr="008F55E6">
              <w:rPr>
                <w:rFonts w:cs="Arial"/>
                <w:noProof/>
                <w:lang w:eastAsia="en-US"/>
              </w:rPr>
              <w:t>Output power, Pout</w:t>
            </w:r>
          </w:p>
          <w:p w:rsidR="0021055E" w:rsidRPr="008F55E6" w:rsidRDefault="0021055E" w:rsidP="00A74B6E">
            <w:pPr>
              <w:pStyle w:val="TAH"/>
              <w:rPr>
                <w:rFonts w:cs="Arial"/>
                <w:noProof/>
                <w:lang w:eastAsia="en-US"/>
              </w:rPr>
            </w:pPr>
            <w:r w:rsidRPr="008F55E6">
              <w:rPr>
                <w:rFonts w:cs="Arial"/>
                <w:noProof/>
                <w:lang w:eastAsia="en-US"/>
              </w:rPr>
              <w:t xml:space="preserve">(with transmit diversity or </w:t>
            </w:r>
            <w:r w:rsidR="006C5A9F" w:rsidRPr="008F55E6">
              <w:rPr>
                <w:rFonts w:cs="Arial"/>
                <w:noProof/>
                <w:lang w:eastAsia="en-US"/>
              </w:rPr>
              <w:t>MIMO mode</w:t>
            </w:r>
            <w:r w:rsidRPr="008F55E6">
              <w:rPr>
                <w:rFonts w:cs="Arial"/>
                <w:noProof/>
                <w:lang w:eastAsia="en-US"/>
              </w:rPr>
              <w:t>)</w:t>
            </w:r>
          </w:p>
        </w:tc>
        <w:tc>
          <w:tcPr>
            <w:tcW w:w="2367" w:type="dxa"/>
            <w:tcBorders>
              <w:top w:val="single" w:sz="4" w:space="0" w:color="auto"/>
              <w:left w:val="single" w:sz="4" w:space="0" w:color="auto"/>
              <w:bottom w:val="single" w:sz="4" w:space="0" w:color="auto"/>
            </w:tcBorders>
          </w:tcPr>
          <w:p w:rsidR="0021055E" w:rsidRPr="008F55E6" w:rsidRDefault="0021055E" w:rsidP="0021055E">
            <w:pPr>
              <w:pStyle w:val="TAH"/>
              <w:rPr>
                <w:rFonts w:cs="Arial"/>
                <w:noProof/>
                <w:lang w:eastAsia="en-US"/>
              </w:rPr>
            </w:pPr>
            <w:r w:rsidRPr="008F55E6">
              <w:rPr>
                <w:rFonts w:cs="Arial"/>
                <w:noProof/>
                <w:lang w:eastAsia="en-US"/>
              </w:rPr>
              <w:t>Output power, Pout</w:t>
            </w:r>
          </w:p>
          <w:p w:rsidR="0021055E" w:rsidRPr="008F55E6" w:rsidRDefault="0021055E" w:rsidP="0021055E">
            <w:pPr>
              <w:pStyle w:val="TAH"/>
              <w:rPr>
                <w:rFonts w:cs="Arial"/>
                <w:noProof/>
                <w:lang w:eastAsia="en-US"/>
              </w:rPr>
            </w:pPr>
            <w:r w:rsidRPr="008F55E6">
              <w:rPr>
                <w:rFonts w:cs="Arial"/>
                <w:noProof/>
                <w:lang w:eastAsia="en-US"/>
              </w:rPr>
              <w:t>(with MIMO</w:t>
            </w:r>
            <w:r w:rsidR="006C5A9F" w:rsidRPr="008F55E6">
              <w:rPr>
                <w:rFonts w:cs="v4.2.0"/>
                <w:lang w:eastAsia="en-US"/>
              </w:rPr>
              <w:t xml:space="preserve"> mode with four transmit antennas</w:t>
            </w:r>
            <w:r w:rsidRPr="008F55E6">
              <w:rPr>
                <w:rFonts w:cs="Arial"/>
                <w:noProof/>
                <w:lang w:eastAsia="en-US"/>
              </w:rPr>
              <w:t>)</w:t>
            </w:r>
          </w:p>
        </w:tc>
      </w:tr>
      <w:tr w:rsidR="008F55E6" w:rsidRPr="008F55E6">
        <w:trPr>
          <w:trHeight w:val="404"/>
          <w:jc w:val="center"/>
        </w:trPr>
        <w:tc>
          <w:tcPr>
            <w:tcW w:w="2419" w:type="dxa"/>
            <w:tcBorders>
              <w:top w:val="single" w:sz="4" w:space="0" w:color="auto"/>
              <w:bottom w:val="single" w:sz="4" w:space="0" w:color="auto"/>
              <w:right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Ioh</w:t>
            </w:r>
            <w:r w:rsidRPr="008F55E6">
              <w:rPr>
                <w:rFonts w:cs="v4.2.0"/>
                <w:noProof/>
                <w:lang w:eastAsia="en-US"/>
              </w:rPr>
              <w:t xml:space="preserve"> </w:t>
            </w:r>
            <w:r w:rsidRPr="008F55E6">
              <w:rPr>
                <w:rFonts w:cs="Arial"/>
                <w:noProof/>
                <w:lang w:eastAsia="en-US"/>
              </w:rPr>
              <w:t>&gt; CPICH Êc + 43 dB</w:t>
            </w:r>
          </w:p>
          <w:p w:rsidR="0021055E" w:rsidRPr="008F55E6" w:rsidDel="00E07712" w:rsidRDefault="0021055E" w:rsidP="00A74B6E">
            <w:pPr>
              <w:pStyle w:val="TAC"/>
              <w:rPr>
                <w:rFonts w:cs="Arial"/>
                <w:noProof/>
                <w:lang w:eastAsia="en-US"/>
              </w:rPr>
            </w:pPr>
            <w:r w:rsidRPr="008F55E6">
              <w:rPr>
                <w:rFonts w:cs="Arial"/>
                <w:noProof/>
                <w:lang w:eastAsia="en-US"/>
              </w:rPr>
              <w:t>And CPICH Êc ≥ -105dBm</w:t>
            </w:r>
          </w:p>
        </w:tc>
        <w:tc>
          <w:tcPr>
            <w:tcW w:w="2599" w:type="dxa"/>
            <w:tcBorders>
              <w:top w:val="single" w:sz="4" w:space="0" w:color="auto"/>
              <w:left w:val="single" w:sz="4" w:space="0" w:color="auto"/>
              <w:bottom w:val="single" w:sz="4" w:space="0" w:color="auto"/>
              <w:right w:val="single" w:sz="4" w:space="0" w:color="auto"/>
            </w:tcBorders>
          </w:tcPr>
          <w:p w:rsidR="0021055E" w:rsidRPr="008F55E6" w:rsidDel="00E07712" w:rsidRDefault="0021055E" w:rsidP="00A74B6E">
            <w:pPr>
              <w:pStyle w:val="TAC"/>
              <w:rPr>
                <w:rFonts w:cs="Arial"/>
                <w:noProof/>
                <w:lang w:eastAsia="en-US"/>
              </w:rPr>
            </w:pPr>
            <w:r w:rsidRPr="008F55E6">
              <w:rPr>
                <w:rFonts w:cs="Arial"/>
                <w:noProof/>
                <w:lang w:eastAsia="en-US"/>
              </w:rPr>
              <w:t>≤ 10 dBm</w:t>
            </w:r>
          </w:p>
        </w:tc>
        <w:tc>
          <w:tcPr>
            <w:tcW w:w="2551" w:type="dxa"/>
            <w:tcBorders>
              <w:top w:val="single" w:sz="4" w:space="0" w:color="auto"/>
              <w:left w:val="single" w:sz="4" w:space="0" w:color="auto"/>
              <w:bottom w:val="single" w:sz="4" w:space="0" w:color="auto"/>
            </w:tcBorders>
          </w:tcPr>
          <w:p w:rsidR="0021055E" w:rsidRPr="008F55E6" w:rsidDel="00E07712" w:rsidRDefault="0021055E" w:rsidP="00A74B6E">
            <w:pPr>
              <w:pStyle w:val="TAC"/>
              <w:rPr>
                <w:rFonts w:cs="Arial"/>
                <w:noProof/>
                <w:lang w:eastAsia="en-US"/>
              </w:rPr>
            </w:pPr>
            <w:r w:rsidRPr="008F55E6">
              <w:rPr>
                <w:rFonts w:cs="Arial"/>
                <w:noProof/>
                <w:lang w:eastAsia="en-US"/>
              </w:rPr>
              <w:t>≤ 7dBm</w:t>
            </w:r>
          </w:p>
        </w:tc>
        <w:tc>
          <w:tcPr>
            <w:tcW w:w="2367" w:type="dxa"/>
            <w:tcBorders>
              <w:top w:val="single" w:sz="4" w:space="0" w:color="auto"/>
              <w:left w:val="single" w:sz="4" w:space="0" w:color="auto"/>
              <w:bottom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 4dBm</w:t>
            </w:r>
          </w:p>
        </w:tc>
      </w:tr>
      <w:tr w:rsidR="0021055E" w:rsidRPr="008F55E6">
        <w:trPr>
          <w:trHeight w:val="404"/>
          <w:jc w:val="center"/>
        </w:trPr>
        <w:tc>
          <w:tcPr>
            <w:tcW w:w="2419" w:type="dxa"/>
            <w:tcBorders>
              <w:top w:val="single" w:sz="4" w:space="0" w:color="auto"/>
              <w:bottom w:val="single" w:sz="4" w:space="0" w:color="auto"/>
              <w:right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Ioh ≤</w:t>
            </w:r>
            <w:r w:rsidRPr="008F55E6">
              <w:rPr>
                <w:rFonts w:cs="v4.2.0"/>
                <w:noProof/>
                <w:lang w:eastAsia="en-US"/>
              </w:rPr>
              <w:t xml:space="preserve"> </w:t>
            </w:r>
            <w:r w:rsidRPr="008F55E6">
              <w:rPr>
                <w:rFonts w:cs="Arial"/>
                <w:noProof/>
                <w:lang w:eastAsia="en-US"/>
              </w:rPr>
              <w:t xml:space="preserve"> CPICH Êc + 43 dB</w:t>
            </w:r>
          </w:p>
          <w:p w:rsidR="0021055E" w:rsidRPr="008F55E6" w:rsidDel="00E07712" w:rsidRDefault="0021055E" w:rsidP="00A74B6E">
            <w:pPr>
              <w:pStyle w:val="TAC"/>
              <w:rPr>
                <w:rFonts w:cs="Arial"/>
                <w:noProof/>
                <w:lang w:eastAsia="en-US"/>
              </w:rPr>
            </w:pPr>
            <w:r w:rsidRPr="008F55E6">
              <w:rPr>
                <w:rFonts w:cs="Arial"/>
                <w:noProof/>
                <w:lang w:eastAsia="en-US"/>
              </w:rPr>
              <w:t>and CPICH Êc ≥ -105dBm</w:t>
            </w:r>
          </w:p>
        </w:tc>
        <w:tc>
          <w:tcPr>
            <w:tcW w:w="2599" w:type="dxa"/>
            <w:tcBorders>
              <w:top w:val="single" w:sz="4" w:space="0" w:color="auto"/>
              <w:left w:val="single" w:sz="4" w:space="0" w:color="auto"/>
              <w:bottom w:val="single" w:sz="4" w:space="0" w:color="auto"/>
              <w:right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 max(8 dBm, min(20 dBm,  CPICH Êc + 100 dB))</w:t>
            </w:r>
          </w:p>
        </w:tc>
        <w:tc>
          <w:tcPr>
            <w:tcW w:w="2551" w:type="dxa"/>
            <w:tcBorders>
              <w:top w:val="single" w:sz="4" w:space="0" w:color="auto"/>
              <w:left w:val="single" w:sz="4" w:space="0" w:color="auto"/>
              <w:bottom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 max(5 dBm, min(17 dBm, CPICH Êc + 97 dB))</w:t>
            </w:r>
          </w:p>
        </w:tc>
        <w:tc>
          <w:tcPr>
            <w:tcW w:w="2367" w:type="dxa"/>
            <w:tcBorders>
              <w:top w:val="single" w:sz="4" w:space="0" w:color="auto"/>
              <w:left w:val="single" w:sz="4" w:space="0" w:color="auto"/>
              <w:bottom w:val="single" w:sz="4" w:space="0" w:color="auto"/>
            </w:tcBorders>
          </w:tcPr>
          <w:p w:rsidR="0021055E" w:rsidRPr="008F55E6" w:rsidRDefault="0021055E" w:rsidP="00A74B6E">
            <w:pPr>
              <w:pStyle w:val="TAC"/>
              <w:rPr>
                <w:rFonts w:cs="Arial"/>
                <w:noProof/>
                <w:lang w:eastAsia="en-US"/>
              </w:rPr>
            </w:pPr>
            <w:r w:rsidRPr="008F55E6">
              <w:rPr>
                <w:rFonts w:cs="Arial"/>
                <w:noProof/>
                <w:lang w:eastAsia="en-US"/>
              </w:rPr>
              <w:t>≤ max(2 dBm, min(14 dBm, CPICH Êc + 94 dB))</w:t>
            </w:r>
          </w:p>
        </w:tc>
      </w:tr>
    </w:tbl>
    <w:p w:rsidR="0089785E" w:rsidRPr="008F55E6" w:rsidRDefault="0089785E" w:rsidP="00A74B6E"/>
    <w:p w:rsidR="0089785E" w:rsidRPr="008F55E6" w:rsidRDefault="005912D4" w:rsidP="00923CC4">
      <w:pPr>
        <w:pStyle w:val="NO"/>
      </w:pPr>
      <w:r w:rsidRPr="008F55E6">
        <w:rPr>
          <w:rFonts w:cs="v5.0.0"/>
        </w:rPr>
        <w:t xml:space="preserve">NOTE 1: </w:t>
      </w:r>
      <w:r w:rsidR="0089785E" w:rsidRPr="008F55E6">
        <w:rPr>
          <w:rFonts w:cs="v5.0.0"/>
        </w:rPr>
        <w:tab/>
      </w:r>
      <w:r w:rsidR="0089785E" w:rsidRPr="008F55E6">
        <w:t>The Home BS transmitter output power specified in Table 6.3 assumes a Home BS reference antenna gain of 0 dBi, an target outage zone of 47dB around the Home BS for an UE on the adjacent channel, with an allowance of 2 dB for measurement errors, an ACIR of 33 dB, an adjacent channel UE CPICH Ec/Io target of -18 dB and the same CPICH Êc value at the adjacent channel UE as for the Home BS.</w:t>
      </w:r>
    </w:p>
    <w:p w:rsidR="005912D4" w:rsidRPr="008F55E6" w:rsidRDefault="005912D4" w:rsidP="005912D4">
      <w:pPr>
        <w:pStyle w:val="NO"/>
      </w:pPr>
      <w:r w:rsidRPr="008F55E6">
        <w:rPr>
          <w:rFonts w:cs="v5.0.0"/>
        </w:rPr>
        <w:t>Note 2:</w:t>
      </w:r>
      <w:r w:rsidRPr="008F55E6">
        <w:t xml:space="preserve"> </w:t>
      </w:r>
      <w:r w:rsidRPr="008F55E6">
        <w:tab/>
        <w:t>For CPICH Êc &lt; -105dBm, the requirement in section 6.2.1 applies.</w:t>
      </w:r>
    </w:p>
    <w:p w:rsidR="0089785E" w:rsidRPr="008F55E6" w:rsidRDefault="0089785E" w:rsidP="00285235">
      <w:pPr>
        <w:pStyle w:val="Heading4"/>
      </w:pPr>
      <w:r w:rsidRPr="008F55E6" w:rsidDel="00F95692">
        <w:lastRenderedPageBreak/>
        <w:t xml:space="preserve"> </w:t>
      </w:r>
      <w:bookmarkStart w:id="58" w:name="_Toc535329806"/>
      <w:r w:rsidRPr="008F55E6">
        <w:t>6.4.6.1</w:t>
      </w:r>
      <w:r w:rsidRPr="008F55E6">
        <w:tab/>
        <w:t>Minimum requirement</w:t>
      </w:r>
      <w:bookmarkEnd w:id="58"/>
    </w:p>
    <w:p w:rsidR="005912D4" w:rsidRPr="008F55E6" w:rsidRDefault="005912D4" w:rsidP="00EA1EF8">
      <w:pPr>
        <w:rPr>
          <w:rFonts w:cs="Arial"/>
        </w:rPr>
      </w:pPr>
      <w:r w:rsidRPr="008F55E6">
        <w:t>In normal operating conditions, the output power, Pout, of the Home BS shall be</w:t>
      </w:r>
      <w:r w:rsidR="002C42D8" w:rsidRPr="008F55E6">
        <w:t xml:space="preserve"> equal to or</w:t>
      </w:r>
      <w:r w:rsidRPr="008F55E6">
        <w:t xml:space="preserve"> less than the value specified in Table 6.3 plus 2 dB</w:t>
      </w:r>
      <w:r w:rsidRPr="008F55E6">
        <w:rPr>
          <w:rFonts w:cs="Arial"/>
        </w:rPr>
        <w:t>.</w:t>
      </w:r>
    </w:p>
    <w:p w:rsidR="005912D4" w:rsidRPr="008F55E6" w:rsidRDefault="005912D4" w:rsidP="00EA1EF8">
      <w:r w:rsidRPr="008F55E6">
        <w:rPr>
          <w:rFonts w:cs="Arial"/>
        </w:rPr>
        <w:t xml:space="preserve">In extreme operating conditions, the </w:t>
      </w:r>
      <w:r w:rsidRPr="008F55E6">
        <w:t xml:space="preserve">output power, Pout, of the Home BS shall be </w:t>
      </w:r>
      <w:r w:rsidR="002C42D8" w:rsidRPr="008F55E6">
        <w:t xml:space="preserve">equal to or </w:t>
      </w:r>
      <w:r w:rsidRPr="008F55E6">
        <w:t>less than the value specified in Table 6.3 plus 2.5 dB</w:t>
      </w:r>
      <w:r w:rsidRPr="008F55E6">
        <w:rPr>
          <w:rFonts w:cs="Arial"/>
        </w:rPr>
        <w:t>.</w:t>
      </w:r>
    </w:p>
    <w:p w:rsidR="0089785E" w:rsidRPr="008F55E6" w:rsidRDefault="0089785E" w:rsidP="00EA1EF8"/>
    <w:p w:rsidR="00262676" w:rsidRPr="008F55E6" w:rsidRDefault="00262676" w:rsidP="00285235">
      <w:pPr>
        <w:pStyle w:val="Heading2"/>
        <w:rPr>
          <w:rFonts w:cs="v5.0.0"/>
        </w:rPr>
      </w:pPr>
      <w:bookmarkStart w:id="59" w:name="_Toc535329807"/>
      <w:r w:rsidRPr="008F55E6">
        <w:rPr>
          <w:rFonts w:cs="v5.0.0"/>
        </w:rPr>
        <w:t>6.5</w:t>
      </w:r>
      <w:r w:rsidRPr="008F55E6">
        <w:rPr>
          <w:rFonts w:cs="v5.0.0"/>
        </w:rPr>
        <w:tab/>
        <w:t>(void)</w:t>
      </w:r>
      <w:bookmarkEnd w:id="59"/>
    </w:p>
    <w:p w:rsidR="00262676" w:rsidRPr="008F55E6" w:rsidRDefault="00262676" w:rsidP="00285235">
      <w:pPr>
        <w:pStyle w:val="Heading2"/>
        <w:rPr>
          <w:rFonts w:cs="v5.0.0"/>
        </w:rPr>
      </w:pPr>
      <w:bookmarkStart w:id="60" w:name="_Toc535329808"/>
      <w:r w:rsidRPr="008F55E6">
        <w:rPr>
          <w:rFonts w:cs="v5.0.0"/>
        </w:rPr>
        <w:t>6.6</w:t>
      </w:r>
      <w:r w:rsidRPr="008F55E6">
        <w:rPr>
          <w:rFonts w:cs="v5.0.0"/>
        </w:rPr>
        <w:tab/>
        <w:t>Output RF spectrum emissions</w:t>
      </w:r>
      <w:bookmarkEnd w:id="60"/>
    </w:p>
    <w:p w:rsidR="00262676" w:rsidRPr="008F55E6" w:rsidRDefault="00262676" w:rsidP="00285235">
      <w:pPr>
        <w:pStyle w:val="Heading3"/>
        <w:rPr>
          <w:rFonts w:cs="v5.0.0"/>
        </w:rPr>
      </w:pPr>
      <w:bookmarkStart w:id="61" w:name="_Toc535329809"/>
      <w:r w:rsidRPr="008F55E6">
        <w:rPr>
          <w:rFonts w:cs="v5.0.0"/>
        </w:rPr>
        <w:t>6.6.1</w:t>
      </w:r>
      <w:r w:rsidRPr="008F55E6">
        <w:rPr>
          <w:rFonts w:cs="v5.0.0"/>
        </w:rPr>
        <w:tab/>
        <w:t>Occupied bandwidth</w:t>
      </w:r>
      <w:bookmarkEnd w:id="61"/>
    </w:p>
    <w:p w:rsidR="00262676" w:rsidRPr="008F55E6" w:rsidRDefault="00262676">
      <w:pPr>
        <w:rPr>
          <w:rFonts w:cs="v4.2.0"/>
        </w:rPr>
      </w:pPr>
      <w:r w:rsidRPr="008F55E6">
        <w:rPr>
          <w:rFonts w:cs="v4.2.0"/>
        </w:rPr>
        <w:t xml:space="preserve">The occupied bandwidth is the width of a frequency band such that, below the lower and above the upper frequency limits, the mean powers emitted are each equal to a specified percentage </w:t>
      </w:r>
      <w:r w:rsidRPr="008F55E6">
        <w:rPr>
          <w:rFonts w:ascii="Symbol" w:hAnsi="Symbol" w:cs="v4.2.0"/>
        </w:rPr>
        <w:t></w:t>
      </w:r>
      <w:r w:rsidRPr="008F55E6">
        <w:rPr>
          <w:rFonts w:cs="v4.2.0"/>
        </w:rPr>
        <w:t>/2 of the total mean transmitted power. See also ITU-R Recommendation SM.328 [7].</w:t>
      </w:r>
    </w:p>
    <w:p w:rsidR="00262676" w:rsidRPr="008F55E6" w:rsidRDefault="00262676">
      <w:pPr>
        <w:rPr>
          <w:rFonts w:cs="v4.2.0"/>
        </w:rPr>
      </w:pPr>
      <w:r w:rsidRPr="008F55E6">
        <w:rPr>
          <w:rFonts w:cs="v4.2.0"/>
        </w:rPr>
        <w:t xml:space="preserve">The value of </w:t>
      </w:r>
      <w:r w:rsidRPr="008F55E6">
        <w:rPr>
          <w:rFonts w:ascii="Symbol" w:hAnsi="Symbol" w:cs="v4.2.0"/>
        </w:rPr>
        <w:t></w:t>
      </w:r>
      <w:r w:rsidRPr="008F55E6">
        <w:rPr>
          <w:rFonts w:cs="v4.2.0"/>
        </w:rPr>
        <w:t>/2 shall be taken as 0,5%.</w:t>
      </w:r>
    </w:p>
    <w:p w:rsidR="00262676" w:rsidRPr="008F55E6" w:rsidRDefault="00262676">
      <w:pPr>
        <w:pStyle w:val="Heading4"/>
      </w:pPr>
      <w:bookmarkStart w:id="62" w:name="_Toc535329810"/>
      <w:r w:rsidRPr="008F55E6">
        <w:t>6.6.1.1</w:t>
      </w:r>
      <w:r w:rsidRPr="008F55E6">
        <w:tab/>
        <w:t>Minimum requirement</w:t>
      </w:r>
      <w:bookmarkEnd w:id="62"/>
    </w:p>
    <w:p w:rsidR="00262676" w:rsidRPr="008F55E6" w:rsidRDefault="00262676" w:rsidP="00EA1EF8">
      <w:r w:rsidRPr="008F55E6">
        <w:t xml:space="preserve">The occupied channel bandwidth shall be less than 5 MHz based on a chip rate of 3.84 Mcps. </w:t>
      </w:r>
    </w:p>
    <w:p w:rsidR="00262676" w:rsidRPr="008F55E6" w:rsidRDefault="00262676" w:rsidP="00285235">
      <w:pPr>
        <w:pStyle w:val="Heading3"/>
        <w:rPr>
          <w:rFonts w:cs="v5.0.0"/>
        </w:rPr>
      </w:pPr>
      <w:bookmarkStart w:id="63" w:name="_Toc535329811"/>
      <w:r w:rsidRPr="008F55E6">
        <w:rPr>
          <w:rFonts w:cs="v5.0.0"/>
        </w:rPr>
        <w:t>6.6.2</w:t>
      </w:r>
      <w:r w:rsidRPr="008F55E6">
        <w:rPr>
          <w:rFonts w:cs="v5.0.0"/>
        </w:rPr>
        <w:tab/>
        <w:t>Out of band emission</w:t>
      </w:r>
      <w:bookmarkEnd w:id="63"/>
    </w:p>
    <w:p w:rsidR="00262676" w:rsidRPr="008F55E6" w:rsidRDefault="00262676">
      <w:pPr>
        <w:rPr>
          <w:rFonts w:cs="v5.0.0"/>
        </w:rPr>
      </w:pPr>
      <w:r w:rsidRPr="008F55E6">
        <w:rPr>
          <w:rFonts w:cs="v5.0.0"/>
        </w:rPr>
        <w:t>Out of band emissions are unwanted emissions immediately outside the channel bandwidth resulting from the modulation process and non-linearity in the transmitter but excluding spurious emissions. This out of band emission requirement is specified both in terms of a spectrum emission mask and adjacent channel power ratio for the transmitter.</w:t>
      </w:r>
    </w:p>
    <w:p w:rsidR="00262676" w:rsidRPr="008F55E6" w:rsidRDefault="00262676" w:rsidP="00285235">
      <w:pPr>
        <w:pStyle w:val="Heading4"/>
        <w:rPr>
          <w:rFonts w:cs="v5.0.0"/>
        </w:rPr>
      </w:pPr>
      <w:bookmarkStart w:id="64" w:name="_Toc535329812"/>
      <w:r w:rsidRPr="008F55E6">
        <w:rPr>
          <w:rFonts w:cs="v5.0.0"/>
        </w:rPr>
        <w:t>6.6.2.1</w:t>
      </w:r>
      <w:r w:rsidRPr="008F55E6">
        <w:rPr>
          <w:rFonts w:cs="v5.0.0"/>
        </w:rPr>
        <w:tab/>
        <w:t>Spectrum emission mask</w:t>
      </w:r>
      <w:bookmarkEnd w:id="64"/>
    </w:p>
    <w:p w:rsidR="00262676" w:rsidRPr="008F55E6" w:rsidRDefault="00262676">
      <w:pPr>
        <w:keepNext/>
        <w:rPr>
          <w:rFonts w:cs="v5.0.0"/>
        </w:rPr>
      </w:pPr>
      <w:r w:rsidRPr="008F55E6">
        <w:rPr>
          <w:rFonts w:cs="v5.0.0"/>
        </w:rPr>
        <w:t>The mask defined in Tables 6.3</w:t>
      </w:r>
      <w:r w:rsidR="00F60EE6" w:rsidRPr="008F55E6">
        <w:rPr>
          <w:rFonts w:cs="v5.0.0"/>
        </w:rPr>
        <w:t>A</w:t>
      </w:r>
      <w:r w:rsidRPr="008F55E6">
        <w:rPr>
          <w:rFonts w:cs="v5.0.0"/>
        </w:rPr>
        <w:t xml:space="preserve"> to 6.6 below may be mandatory in certain regions. In other regions this mask may not be applied.</w:t>
      </w:r>
    </w:p>
    <w:p w:rsidR="00262676" w:rsidRPr="008F55E6" w:rsidRDefault="00E549E3">
      <w:pPr>
        <w:keepNext/>
        <w:rPr>
          <w:rFonts w:cs="v5.0.0"/>
        </w:rPr>
      </w:pPr>
      <w:r w:rsidRPr="008F55E6">
        <w:rPr>
          <w:rFonts w:cs="v5.0.0"/>
        </w:rPr>
        <w:t xml:space="preserve">whatever the type of transmitter considered (single carrier or multi-carrier). </w:t>
      </w:r>
      <w:r w:rsidR="009E179B" w:rsidRPr="008F55E6">
        <w:rPr>
          <w:rFonts w:cs="v5.0.0"/>
        </w:rPr>
        <w:t xml:space="preserve">In addition, for a BS operating in non-contiguous spectrum, the requirements apply inside any sub-block gap. </w:t>
      </w:r>
      <w:r w:rsidR="001E161E" w:rsidRPr="008F55E6">
        <w:rPr>
          <w:rFonts w:cs="v5.0.0"/>
        </w:rPr>
        <w:t xml:space="preserve">In addition, for a </w:t>
      </w:r>
      <w:r w:rsidR="001E161E" w:rsidRPr="008F55E6">
        <w:t xml:space="preserve">BS </w:t>
      </w:r>
      <w:r w:rsidR="001E161E" w:rsidRPr="008F55E6">
        <w:rPr>
          <w:lang w:eastAsia="zh-CN"/>
        </w:rPr>
        <w:t xml:space="preserve">capable of </w:t>
      </w:r>
      <w:r w:rsidR="001E161E" w:rsidRPr="008F55E6">
        <w:t>multi-band operation</w:t>
      </w:r>
      <w:r w:rsidR="001E161E" w:rsidRPr="008F55E6">
        <w:rPr>
          <w:rFonts w:cs="v5.0.0"/>
        </w:rPr>
        <w:t xml:space="preserve">, the requirements apply inside any </w:t>
      </w:r>
      <w:r w:rsidR="004917B4" w:rsidRPr="008F55E6">
        <w:t>Inter RF Bandwidth</w:t>
      </w:r>
      <w:r w:rsidR="001E161E" w:rsidRPr="008F55E6">
        <w:t xml:space="preserve"> </w:t>
      </w:r>
      <w:r w:rsidR="001E161E" w:rsidRPr="008F55E6">
        <w:rPr>
          <w:rFonts w:cs="v5.0.0"/>
        </w:rPr>
        <w:t xml:space="preserve">gap. </w:t>
      </w:r>
      <w:r w:rsidR="00262676" w:rsidRPr="008F55E6">
        <w:rPr>
          <w:rFonts w:cs="v5.0.0"/>
        </w:rPr>
        <w:t>Emissions shall not exceed the maximum level specified in tables 6.3</w:t>
      </w:r>
      <w:r w:rsidR="00F60EE6" w:rsidRPr="008F55E6">
        <w:rPr>
          <w:rFonts w:cs="v5.0.0"/>
        </w:rPr>
        <w:t>A</w:t>
      </w:r>
      <w:r w:rsidR="00262676" w:rsidRPr="008F55E6">
        <w:rPr>
          <w:rFonts w:cs="v5.0.0"/>
        </w:rPr>
        <w:t xml:space="preserve"> to 6.6 for the appropriate BS </w:t>
      </w:r>
      <w:r w:rsidR="003050C2" w:rsidRPr="008F55E6">
        <w:rPr>
          <w:rFonts w:cs="v5.0.0"/>
        </w:rPr>
        <w:t>rated output power</w:t>
      </w:r>
      <w:r w:rsidR="00262676" w:rsidRPr="008F55E6">
        <w:rPr>
          <w:rFonts w:cs="v5.0.0"/>
        </w:rPr>
        <w:t xml:space="preserve">, in the frequency range from </w:t>
      </w:r>
      <w:r w:rsidR="00262676" w:rsidRPr="008F55E6">
        <w:rPr>
          <w:rFonts w:cs="v5.0.0"/>
        </w:rPr>
        <w:sym w:font="Symbol" w:char="F044"/>
      </w:r>
      <w:r w:rsidR="00262676" w:rsidRPr="008F55E6">
        <w:rPr>
          <w:rFonts w:cs="v5.0.0"/>
        </w:rPr>
        <w:t xml:space="preserve">f = 2.5 MHz to </w:t>
      </w:r>
      <w:r w:rsidR="00262676" w:rsidRPr="008F55E6">
        <w:rPr>
          <w:rFonts w:cs="v5.0.0"/>
        </w:rPr>
        <w:sym w:font="Symbol" w:char="F044"/>
      </w:r>
      <w:r w:rsidR="00262676" w:rsidRPr="008F55E6">
        <w:rPr>
          <w:rFonts w:cs="v5.0.0"/>
        </w:rPr>
        <w:t>f</w:t>
      </w:r>
      <w:r w:rsidR="00262676" w:rsidRPr="008F55E6">
        <w:rPr>
          <w:rFonts w:cs="v5.0.0"/>
          <w:vertAlign w:val="subscript"/>
        </w:rPr>
        <w:t>max</w:t>
      </w:r>
      <w:r w:rsidR="00262676" w:rsidRPr="008F55E6">
        <w:rPr>
          <w:rFonts w:cs="v5.0.0"/>
        </w:rPr>
        <w:t xml:space="preserve"> from the carrier frequency, where:</w:t>
      </w:r>
    </w:p>
    <w:p w:rsidR="00262676" w:rsidRPr="008F55E6" w:rsidRDefault="00262676">
      <w:pPr>
        <w:pStyle w:val="B1"/>
        <w:keepNext/>
        <w:rPr>
          <w:rFonts w:cs="v5.0.0"/>
        </w:rPr>
      </w:pPr>
      <w:r w:rsidRPr="008F55E6">
        <w:rPr>
          <w:rFonts w:cs="v5.0.0"/>
        </w:rPr>
        <w:t>-</w:t>
      </w:r>
      <w:r w:rsidRPr="008F55E6">
        <w:rPr>
          <w:rFonts w:cs="v5.0.0"/>
        </w:rPr>
        <w:tab/>
      </w:r>
      <w:r w:rsidRPr="008F55E6">
        <w:rPr>
          <w:rFonts w:cs="v5.0.0"/>
        </w:rPr>
        <w:sym w:font="Symbol" w:char="F044"/>
      </w:r>
      <w:r w:rsidRPr="008F55E6">
        <w:rPr>
          <w:rFonts w:cs="v5.0.0"/>
        </w:rPr>
        <w:t>f is the separation between the carrier frequency and the nominal -3dB point of the measuring filter closest to the carrier frequency.</w:t>
      </w:r>
    </w:p>
    <w:p w:rsidR="00262676" w:rsidRPr="008F55E6" w:rsidRDefault="00262676">
      <w:pPr>
        <w:pStyle w:val="B1"/>
        <w:keepNext/>
        <w:rPr>
          <w:rFonts w:cs="v5.0.0"/>
        </w:rPr>
      </w:pPr>
      <w:r w:rsidRPr="008F55E6">
        <w:rPr>
          <w:rFonts w:cs="v5.0.0"/>
        </w:rPr>
        <w:t>-</w:t>
      </w:r>
      <w:r w:rsidRPr="008F55E6">
        <w:rPr>
          <w:rFonts w:cs="v5.0.0"/>
        </w:rPr>
        <w:tab/>
      </w:r>
      <w:r w:rsidR="00CA10E1" w:rsidRPr="008F55E6">
        <w:rPr>
          <w:rFonts w:cs="v5.0.0"/>
        </w:rPr>
        <w:t>f</w:t>
      </w:r>
      <w:r w:rsidRPr="008F55E6">
        <w:rPr>
          <w:rFonts w:cs="v5.0.0"/>
        </w:rPr>
        <w:t>_offset is the separation between the carrier frequency and the centre of the measuring filter.</w:t>
      </w:r>
    </w:p>
    <w:p w:rsidR="00262676" w:rsidRPr="008F55E6" w:rsidRDefault="00262676">
      <w:pPr>
        <w:pStyle w:val="B1"/>
        <w:keepNext/>
        <w:rPr>
          <w:rFonts w:cs="v5.0.0"/>
        </w:rPr>
      </w:pPr>
      <w:r w:rsidRPr="008F55E6">
        <w:rPr>
          <w:rFonts w:cs="v5.0.0"/>
        </w:rPr>
        <w:t>-</w:t>
      </w:r>
      <w:r w:rsidRPr="008F55E6">
        <w:rPr>
          <w:rFonts w:cs="v5.0.0"/>
        </w:rPr>
        <w:tab/>
        <w:t>f_offset</w:t>
      </w:r>
      <w:r w:rsidRPr="008F55E6">
        <w:rPr>
          <w:rFonts w:cs="v5.0.0"/>
          <w:vertAlign w:val="subscript"/>
        </w:rPr>
        <w:t>max</w:t>
      </w:r>
      <w:r w:rsidRPr="008F55E6">
        <w:rPr>
          <w:rFonts w:cs="v5.0.0"/>
        </w:rPr>
        <w:t xml:space="preserve"> is either 12.5 MHz or the offset to the UMTS Tx band edge as defined in section 5.2, whichever is the greater.</w:t>
      </w:r>
    </w:p>
    <w:p w:rsidR="00262676" w:rsidRPr="008F55E6" w:rsidRDefault="00262676">
      <w:pPr>
        <w:pStyle w:val="B1"/>
        <w:rPr>
          <w:rFonts w:cs="v5.0.0"/>
        </w:rPr>
      </w:pPr>
      <w:r w:rsidRPr="008F55E6">
        <w:rPr>
          <w:rFonts w:cs="v5.0.0"/>
        </w:rPr>
        <w:t>-</w:t>
      </w:r>
      <w:r w:rsidRPr="008F55E6">
        <w:rPr>
          <w:rFonts w:cs="v5.0.0"/>
        </w:rPr>
        <w:tab/>
      </w:r>
      <w:r w:rsidRPr="008F55E6">
        <w:rPr>
          <w:rFonts w:cs="v5.0.0"/>
        </w:rPr>
        <w:sym w:font="Symbol" w:char="F044"/>
      </w:r>
      <w:r w:rsidRPr="008F55E6">
        <w:rPr>
          <w:rFonts w:cs="v5.0.0"/>
        </w:rPr>
        <w:t>f</w:t>
      </w:r>
      <w:r w:rsidRPr="008F55E6">
        <w:rPr>
          <w:rFonts w:cs="v5.0.0"/>
          <w:vertAlign w:val="subscript"/>
        </w:rPr>
        <w:t>max</w:t>
      </w:r>
      <w:r w:rsidRPr="008F55E6">
        <w:rPr>
          <w:rFonts w:cs="v5.0.0"/>
        </w:rPr>
        <w:t xml:space="preserve"> is equal to f_offset</w:t>
      </w:r>
      <w:r w:rsidRPr="008F55E6">
        <w:rPr>
          <w:rFonts w:cs="v5.0.0"/>
          <w:vertAlign w:val="subscript"/>
        </w:rPr>
        <w:t>max</w:t>
      </w:r>
      <w:r w:rsidRPr="008F55E6">
        <w:rPr>
          <w:rFonts w:cs="v5.0.0"/>
        </w:rPr>
        <w:t xml:space="preserve"> minus half of the bandwidth of the measuring filter.</w:t>
      </w:r>
    </w:p>
    <w:p w:rsidR="001E161E" w:rsidRPr="008F55E6" w:rsidRDefault="001E161E" w:rsidP="001E161E">
      <w:pPr>
        <w:rPr>
          <w:lang w:eastAsia="zh-CN"/>
        </w:rPr>
      </w:pPr>
      <w:r w:rsidRPr="008F55E6">
        <w:t xml:space="preserve">Inside any </w:t>
      </w:r>
      <w:r w:rsidR="004917B4" w:rsidRPr="008F55E6">
        <w:t>Inter RF Bandwidth</w:t>
      </w:r>
      <w:r w:rsidRPr="008F55E6">
        <w:t xml:space="preserve"> gap</w:t>
      </w:r>
      <w:r w:rsidRPr="008F55E6">
        <w:rPr>
          <w:lang w:eastAsia="zh-CN"/>
        </w:rPr>
        <w:t>s</w:t>
      </w:r>
      <w:r w:rsidRPr="008F55E6">
        <w:t xml:space="preserve"> with W</w:t>
      </w:r>
      <w:r w:rsidRPr="008F55E6">
        <w:rPr>
          <w:vertAlign w:val="subscript"/>
        </w:rPr>
        <w:t>gap</w:t>
      </w:r>
      <w:r w:rsidRPr="008F55E6">
        <w:t xml:space="preserve"> &lt; 20 MHz for BS </w:t>
      </w:r>
      <w:r w:rsidRPr="008F55E6">
        <w:rPr>
          <w:lang w:eastAsia="zh-CN"/>
        </w:rPr>
        <w:t>operating in multiple bands</w:t>
      </w:r>
      <w:r w:rsidRPr="008F55E6">
        <w:t xml:space="preserve">, emissions shall not exceed the cumulative sum of the minimum requirements specified at the </w:t>
      </w:r>
      <w:r w:rsidR="004917B4" w:rsidRPr="008F55E6">
        <w:t xml:space="preserve">Base Station </w:t>
      </w:r>
      <w:r w:rsidRPr="008F55E6">
        <w:t xml:space="preserve">RF </w:t>
      </w:r>
      <w:r w:rsidR="004917B4" w:rsidRPr="008F55E6">
        <w:t>B</w:t>
      </w:r>
      <w:r w:rsidRPr="008F55E6">
        <w:t xml:space="preserve">andwidth edges on each side of the </w:t>
      </w:r>
      <w:r w:rsidR="004917B4" w:rsidRPr="008F55E6">
        <w:t>Inter RF Bandwidth</w:t>
      </w:r>
      <w:r w:rsidRPr="008F55E6">
        <w:t xml:space="preserve"> gap. The minimum requirement for </w:t>
      </w:r>
      <w:r w:rsidR="004917B4" w:rsidRPr="008F55E6">
        <w:t xml:space="preserve">Base Station </w:t>
      </w:r>
      <w:r w:rsidRPr="008F55E6">
        <w:t xml:space="preserve">RF </w:t>
      </w:r>
      <w:r w:rsidR="004917B4" w:rsidRPr="008F55E6">
        <w:t>B</w:t>
      </w:r>
      <w:r w:rsidRPr="008F55E6">
        <w:t xml:space="preserve">andwidth edge is specified </w:t>
      </w:r>
      <w:r w:rsidRPr="008F55E6">
        <w:rPr>
          <w:rFonts w:cs="v5.0.0"/>
        </w:rPr>
        <w:t>in Tables 6.3</w:t>
      </w:r>
      <w:r w:rsidR="00F60EE6" w:rsidRPr="008F55E6">
        <w:rPr>
          <w:rFonts w:cs="v5.0.0"/>
        </w:rPr>
        <w:t>A</w:t>
      </w:r>
      <w:r w:rsidRPr="008F55E6">
        <w:rPr>
          <w:rFonts w:cs="v5.0.0"/>
        </w:rPr>
        <w:t xml:space="preserve"> to 6.6E below, where in this case:</w:t>
      </w:r>
    </w:p>
    <w:p w:rsidR="001E161E" w:rsidRPr="008F55E6" w:rsidRDefault="001E161E" w:rsidP="001E161E">
      <w:pPr>
        <w:pStyle w:val="B1"/>
      </w:pPr>
      <w:r w:rsidRPr="008F55E6">
        <w:t>-</w:t>
      </w:r>
      <w:r w:rsidRPr="008F55E6">
        <w:tab/>
      </w:r>
      <w:r w:rsidRPr="008F55E6">
        <w:sym w:font="Symbol" w:char="F044"/>
      </w:r>
      <w:r w:rsidRPr="008F55E6">
        <w:t xml:space="preserve">f is equal to 2.5MHz plus the separation between the </w:t>
      </w:r>
      <w:r w:rsidR="004917B4" w:rsidRPr="008F55E6">
        <w:t xml:space="preserve">Base Station </w:t>
      </w:r>
      <w:r w:rsidRPr="008F55E6">
        <w:t xml:space="preserve">RF </w:t>
      </w:r>
      <w:r w:rsidR="004917B4" w:rsidRPr="008F55E6">
        <w:t>B</w:t>
      </w:r>
      <w:r w:rsidRPr="008F55E6">
        <w:t xml:space="preserve">andwidth edge frequency and the nominal -3dB point of the measuring filter closest to the </w:t>
      </w:r>
      <w:r w:rsidR="004917B4" w:rsidRPr="008F55E6">
        <w:t xml:space="preserve">Base Station </w:t>
      </w:r>
      <w:r w:rsidRPr="008F55E6">
        <w:t xml:space="preserve">RF </w:t>
      </w:r>
      <w:r w:rsidR="004917B4" w:rsidRPr="008F55E6">
        <w:t>B</w:t>
      </w:r>
      <w:r w:rsidRPr="008F55E6">
        <w:t>andwidth edge.</w:t>
      </w:r>
    </w:p>
    <w:p w:rsidR="001E161E" w:rsidRPr="008F55E6" w:rsidRDefault="001E161E" w:rsidP="001E161E">
      <w:pPr>
        <w:pStyle w:val="B1"/>
      </w:pPr>
      <w:r w:rsidRPr="008F55E6">
        <w:t>-</w:t>
      </w:r>
      <w:r w:rsidRPr="008F55E6">
        <w:tab/>
        <w:t xml:space="preserve">f_offset is equal to 2.5MHz plus the separation between the </w:t>
      </w:r>
      <w:r w:rsidR="004917B4" w:rsidRPr="008F55E6">
        <w:t xml:space="preserve">Base Station </w:t>
      </w:r>
      <w:r w:rsidRPr="008F55E6">
        <w:t xml:space="preserve">RF </w:t>
      </w:r>
      <w:r w:rsidR="004917B4" w:rsidRPr="008F55E6">
        <w:t>B</w:t>
      </w:r>
      <w:r w:rsidRPr="008F55E6">
        <w:t>andwidth edge frequency and the centre of the measuring filter.</w:t>
      </w:r>
    </w:p>
    <w:p w:rsidR="001E161E" w:rsidRPr="008F55E6" w:rsidRDefault="001E161E" w:rsidP="001E161E">
      <w:pPr>
        <w:pStyle w:val="B1"/>
      </w:pPr>
      <w:r w:rsidRPr="008F55E6">
        <w:lastRenderedPageBreak/>
        <w:t>-</w:t>
      </w:r>
      <w:r w:rsidRPr="008F55E6">
        <w:tab/>
        <w:t>f_offset</w:t>
      </w:r>
      <w:r w:rsidRPr="008F55E6">
        <w:rPr>
          <w:vertAlign w:val="subscript"/>
        </w:rPr>
        <w:t>max</w:t>
      </w:r>
      <w:r w:rsidRPr="008F55E6">
        <w:t xml:space="preserve"> is either 12.5 MHz or the offset to the UMTS Tx band edge as defined in section 5.2, whichever is the greater.</w:t>
      </w:r>
    </w:p>
    <w:p w:rsidR="001E161E" w:rsidRPr="008F55E6" w:rsidRDefault="001E161E" w:rsidP="001E161E">
      <w:pPr>
        <w:pStyle w:val="B1"/>
      </w:pPr>
      <w:r w:rsidRPr="008F55E6">
        <w:t>-</w:t>
      </w:r>
      <w:r w:rsidRPr="008F55E6">
        <w:tab/>
      </w:r>
      <w:r w:rsidRPr="008F55E6">
        <w:sym w:font="Symbol" w:char="F044"/>
      </w:r>
      <w:r w:rsidRPr="008F55E6">
        <w:t>f</w:t>
      </w:r>
      <w:r w:rsidRPr="008F55E6">
        <w:rPr>
          <w:vertAlign w:val="subscript"/>
        </w:rPr>
        <w:t>max</w:t>
      </w:r>
      <w:r w:rsidRPr="008F55E6">
        <w:t xml:space="preserve"> is equal to f_offset</w:t>
      </w:r>
      <w:r w:rsidRPr="008F55E6">
        <w:rPr>
          <w:vertAlign w:val="subscript"/>
        </w:rPr>
        <w:t>max</w:t>
      </w:r>
      <w:r w:rsidRPr="008F55E6">
        <w:t xml:space="preserve"> minus half of the bandwidth of the measuring filter.</w:t>
      </w:r>
    </w:p>
    <w:p w:rsidR="008169F5" w:rsidRPr="008F55E6" w:rsidRDefault="008169F5" w:rsidP="008169F5">
      <w:pPr>
        <w:keepNext/>
      </w:pPr>
      <w:r w:rsidRPr="008F55E6">
        <w:t>For BS capable of multi-band operation where multiple bands are mapped on the same antenna connector, the operating band unwanted emission limits apply also in a supported operating band without any carrier transmitted, in the case where there are carrier(s) transmitted in another supported operating band. In this case, no cumulative limit is applied in the inter-band gap between a supported downlink operating band with carrier(s) transmitted and a supported downlink operating band without any carrier transmitted and</w:t>
      </w:r>
    </w:p>
    <w:p w:rsidR="008169F5" w:rsidRPr="008F55E6" w:rsidRDefault="008169F5" w:rsidP="008169F5">
      <w:pPr>
        <w:pStyle w:val="B1"/>
        <w:rPr>
          <w:lang w:eastAsia="zh-CN"/>
        </w:rPr>
      </w:pPr>
      <w:r w:rsidRPr="008F55E6">
        <w:rPr>
          <w:lang w:eastAsia="zh-CN"/>
        </w:rPr>
        <w:t>-</w:t>
      </w:r>
      <w:r w:rsidRPr="008F55E6">
        <w:rPr>
          <w:lang w:eastAsia="zh-CN"/>
        </w:rPr>
        <w:tab/>
        <w:t xml:space="preserve">In case the inter-band gap between a downlink band with carrier(s) transmitted and a downlink band without any carrier transmitted is less than 20MHz, </w:t>
      </w:r>
      <w:r w:rsidRPr="008F55E6">
        <w:rPr>
          <w:rFonts w:cs="v5.0.0"/>
        </w:rPr>
        <w:t>f_offset</w:t>
      </w:r>
      <w:r w:rsidRPr="008F55E6">
        <w:rPr>
          <w:rFonts w:cs="v5.0.0"/>
          <w:vertAlign w:val="subscript"/>
        </w:rPr>
        <w:t>max</w:t>
      </w:r>
      <w:r w:rsidRPr="008F55E6">
        <w:rPr>
          <w:lang w:eastAsia="zh-CN"/>
        </w:rPr>
        <w:t xml:space="preserve"> shall be the offset to the frequency </w:t>
      </w:r>
      <w:r w:rsidRPr="008F55E6">
        <w:rPr>
          <w:rFonts w:cs="v5.0.0"/>
        </w:rPr>
        <w:t xml:space="preserve">10 MHz outside the </w:t>
      </w:r>
      <w:r w:rsidRPr="008F55E6">
        <w:rPr>
          <w:rFonts w:cs="v5.0.0"/>
          <w:lang w:eastAsia="zh-CN"/>
        </w:rPr>
        <w:t xml:space="preserve">outermost edges of the two </w:t>
      </w:r>
      <w:r w:rsidRPr="008F55E6">
        <w:rPr>
          <w:rFonts w:cs="v5.0.0"/>
        </w:rPr>
        <w:t>downlink operating band</w:t>
      </w:r>
      <w:r w:rsidRPr="008F55E6">
        <w:rPr>
          <w:rFonts w:cs="v5.0.0"/>
          <w:lang w:eastAsia="zh-CN"/>
        </w:rPr>
        <w:t>s</w:t>
      </w:r>
      <w:r w:rsidRPr="008F55E6">
        <w:rPr>
          <w:lang w:eastAsia="zh-CN"/>
        </w:rPr>
        <w:t xml:space="preserve"> and the operating band unwanted emission limit </w:t>
      </w:r>
      <w:r w:rsidRPr="008F55E6">
        <w:t xml:space="preserve">of the band </w:t>
      </w:r>
      <w:r w:rsidRPr="008F55E6">
        <w:rPr>
          <w:rFonts w:cs="v3.8.0"/>
        </w:rPr>
        <w:t xml:space="preserve">where there are carriers transmitted, as </w:t>
      </w:r>
      <w:r w:rsidRPr="008F55E6">
        <w:rPr>
          <w:lang w:eastAsia="zh-CN"/>
        </w:rPr>
        <w:t xml:space="preserve">defined in the tables of the present subclause, shall apply across both downlink bands. </w:t>
      </w:r>
    </w:p>
    <w:p w:rsidR="008169F5" w:rsidRPr="008F55E6" w:rsidRDefault="008169F5" w:rsidP="008169F5">
      <w:pPr>
        <w:pStyle w:val="B1"/>
        <w:rPr>
          <w:rFonts w:cs="v5.0.0"/>
        </w:rPr>
      </w:pPr>
      <w:r w:rsidRPr="008F55E6">
        <w:rPr>
          <w:lang w:eastAsia="zh-CN"/>
        </w:rPr>
        <w:t>-</w:t>
      </w:r>
      <w:r w:rsidRPr="008F55E6">
        <w:rPr>
          <w:lang w:eastAsia="zh-CN"/>
        </w:rPr>
        <w:tab/>
        <w:t xml:space="preserve">In other cases, the operating band unwanted emission limit </w:t>
      </w:r>
      <w:r w:rsidRPr="008F55E6">
        <w:t xml:space="preserve">of the band </w:t>
      </w:r>
      <w:r w:rsidRPr="008F55E6">
        <w:rPr>
          <w:rFonts w:cs="v3.8.0"/>
        </w:rPr>
        <w:t xml:space="preserve">where there are carriers transmitted, as </w:t>
      </w:r>
      <w:r w:rsidRPr="008F55E6">
        <w:rPr>
          <w:lang w:eastAsia="zh-CN"/>
        </w:rPr>
        <w:t>defined in the tables of the present subclause for the largest frequency offset (</w:t>
      </w:r>
      <w:r w:rsidRPr="008F55E6">
        <w:sym w:font="Symbol" w:char="F044"/>
      </w:r>
      <w:r w:rsidRPr="008F55E6">
        <w:t>f</w:t>
      </w:r>
      <w:r w:rsidRPr="008F55E6">
        <w:rPr>
          <w:vertAlign w:val="subscript"/>
        </w:rPr>
        <w:t>max</w:t>
      </w:r>
      <w:r w:rsidRPr="008F55E6">
        <w:rPr>
          <w:lang w:eastAsia="zh-CN"/>
        </w:rPr>
        <w:t>), shall apply from 10 MHz below the lowest frequency, up to 10 MHz above the highest frequency of the downlink operating band without any carrier transmitted.</w:t>
      </w:r>
    </w:p>
    <w:p w:rsidR="009E179B" w:rsidRPr="008F55E6" w:rsidRDefault="009E179B" w:rsidP="001E161E">
      <w:pPr>
        <w:keepNext/>
        <w:rPr>
          <w:rFonts w:cs="v5.0.0"/>
        </w:rPr>
      </w:pPr>
      <w:r w:rsidRPr="008F55E6">
        <w:rPr>
          <w:rFonts w:cs="v5.0.0"/>
        </w:rPr>
        <w:t>Inside any sub-block gap for a BS operating in non-contiguous spectrum, emissions shall not exceed the cumulative sum of the minimum requirements specified for the adjacent sub blocks on each side of the sub block gap. The minimum requirement for each sub block is specified in Tables 6.3</w:t>
      </w:r>
      <w:r w:rsidR="00F60EE6" w:rsidRPr="008F55E6">
        <w:rPr>
          <w:rFonts w:cs="v5.0.0"/>
        </w:rPr>
        <w:t>A</w:t>
      </w:r>
      <w:r w:rsidRPr="008F55E6">
        <w:rPr>
          <w:rFonts w:cs="v5.0.0"/>
        </w:rPr>
        <w:t xml:space="preserve"> to 6.6E below, where in this case:</w:t>
      </w:r>
    </w:p>
    <w:p w:rsidR="009E179B" w:rsidRPr="008F55E6" w:rsidRDefault="009E179B" w:rsidP="009E179B">
      <w:pPr>
        <w:pStyle w:val="B1"/>
        <w:keepNext/>
        <w:rPr>
          <w:rFonts w:cs="v5.0.0"/>
        </w:rPr>
      </w:pPr>
      <w:r w:rsidRPr="008F55E6">
        <w:rPr>
          <w:rFonts w:cs="v5.0.0"/>
        </w:rPr>
        <w:t>-</w:t>
      </w:r>
      <w:r w:rsidRPr="008F55E6">
        <w:rPr>
          <w:rFonts w:cs="v5.0.0"/>
        </w:rPr>
        <w:tab/>
      </w:r>
      <w:r w:rsidRPr="008F55E6">
        <w:rPr>
          <w:rFonts w:cs="v5.0.0"/>
        </w:rPr>
        <w:sym w:font="Symbol" w:char="F044"/>
      </w:r>
      <w:r w:rsidRPr="008F55E6">
        <w:rPr>
          <w:rFonts w:cs="v5.0.0"/>
        </w:rPr>
        <w:t>f is equal to 2.5MHz plus the separation between the sub block edge</w:t>
      </w:r>
      <w:r w:rsidRPr="008F55E6">
        <w:t xml:space="preserve"> </w:t>
      </w:r>
      <w:r w:rsidRPr="008F55E6">
        <w:rPr>
          <w:rFonts w:cs="v5.0.0"/>
        </w:rPr>
        <w:t>frequency and the nominal -3 dB point of the measuring filter closest to the sub block edge.</w:t>
      </w:r>
    </w:p>
    <w:p w:rsidR="009E179B" w:rsidRPr="008F55E6" w:rsidRDefault="009E179B" w:rsidP="009E179B">
      <w:pPr>
        <w:pStyle w:val="B1"/>
        <w:keepNext/>
        <w:rPr>
          <w:rFonts w:cs="v5.0.0"/>
        </w:rPr>
      </w:pPr>
      <w:r w:rsidRPr="008F55E6">
        <w:rPr>
          <w:rFonts w:cs="v5.0.0"/>
        </w:rPr>
        <w:t>-</w:t>
      </w:r>
      <w:r w:rsidRPr="008F55E6">
        <w:rPr>
          <w:rFonts w:cs="v5.0.0"/>
        </w:rPr>
        <w:tab/>
        <w:t>f_offset is equal to 2.5MHz plus the separation between the sub block edge</w:t>
      </w:r>
      <w:r w:rsidRPr="008F55E6">
        <w:t xml:space="preserve"> </w:t>
      </w:r>
      <w:r w:rsidRPr="008F55E6">
        <w:rPr>
          <w:rFonts w:cs="v5.0.0"/>
        </w:rPr>
        <w:t>frequency and the centre of the measuring filter.</w:t>
      </w:r>
    </w:p>
    <w:p w:rsidR="009E179B" w:rsidRPr="008F55E6" w:rsidRDefault="009E179B" w:rsidP="009E179B">
      <w:pPr>
        <w:pStyle w:val="B1"/>
        <w:keepNext/>
        <w:rPr>
          <w:rFonts w:cs="v5.0.0"/>
        </w:rPr>
      </w:pPr>
      <w:r w:rsidRPr="008F55E6">
        <w:rPr>
          <w:rFonts w:cs="v5.0.0"/>
        </w:rPr>
        <w:t>-</w:t>
      </w:r>
      <w:r w:rsidRPr="008F55E6">
        <w:rPr>
          <w:rFonts w:cs="v5.0.0"/>
        </w:rPr>
        <w:tab/>
        <w:t>f_offset</w:t>
      </w:r>
      <w:r w:rsidRPr="008F55E6">
        <w:rPr>
          <w:rFonts w:cs="v5.0.0"/>
          <w:vertAlign w:val="subscript"/>
        </w:rPr>
        <w:t>max</w:t>
      </w:r>
      <w:r w:rsidRPr="008F55E6">
        <w:rPr>
          <w:rFonts w:cs="v5.0.0"/>
        </w:rPr>
        <w:t xml:space="preserve"> is equal to the sub block gap bandwidth </w:t>
      </w:r>
      <w:r w:rsidR="00D905FE" w:rsidRPr="008F55E6">
        <w:rPr>
          <w:rFonts w:cs="v5.0.0"/>
        </w:rPr>
        <w:t>minus half of the bandwidth of the measuring filter</w:t>
      </w:r>
      <w:r w:rsidR="00CA10E1" w:rsidRPr="008F55E6">
        <w:rPr>
          <w:rFonts w:cs="v5.0.0"/>
        </w:rPr>
        <w:t xml:space="preserve"> </w:t>
      </w:r>
      <w:r w:rsidRPr="008F55E6">
        <w:rPr>
          <w:rFonts w:cs="v5.0.0"/>
        </w:rPr>
        <w:t>plus 2.5MHz.</w:t>
      </w:r>
    </w:p>
    <w:p w:rsidR="009E179B" w:rsidRPr="008F55E6" w:rsidRDefault="009E179B" w:rsidP="009E179B">
      <w:pPr>
        <w:pStyle w:val="B1"/>
        <w:rPr>
          <w:rFonts w:cs="v5.0.0"/>
        </w:rPr>
      </w:pPr>
      <w:r w:rsidRPr="008F55E6">
        <w:rPr>
          <w:rFonts w:cs="v5.0.0"/>
        </w:rPr>
        <w:t>-</w:t>
      </w:r>
      <w:r w:rsidRPr="008F55E6">
        <w:rPr>
          <w:rFonts w:cs="v5.0.0"/>
        </w:rPr>
        <w:tab/>
      </w:r>
      <w:r w:rsidRPr="008F55E6">
        <w:rPr>
          <w:rFonts w:cs="v5.0.0"/>
        </w:rPr>
        <w:sym w:font="Symbol" w:char="F044"/>
      </w:r>
      <w:r w:rsidRPr="008F55E6">
        <w:rPr>
          <w:rFonts w:cs="v5.0.0"/>
        </w:rPr>
        <w:t>f</w:t>
      </w:r>
      <w:r w:rsidRPr="008F55E6">
        <w:rPr>
          <w:rFonts w:cs="v5.0.0"/>
          <w:vertAlign w:val="subscript"/>
        </w:rPr>
        <w:t>max</w:t>
      </w:r>
      <w:r w:rsidRPr="008F55E6">
        <w:rPr>
          <w:rFonts w:cs="v5.0.0"/>
        </w:rPr>
        <w:t xml:space="preserve"> is equal to f_offset</w:t>
      </w:r>
      <w:r w:rsidRPr="008F55E6">
        <w:rPr>
          <w:rFonts w:cs="v5.0.0"/>
          <w:vertAlign w:val="subscript"/>
        </w:rPr>
        <w:t>max</w:t>
      </w:r>
      <w:r w:rsidRPr="008F55E6">
        <w:rPr>
          <w:rFonts w:cs="v5.0.0"/>
        </w:rPr>
        <w:t xml:space="preserve"> minus half of the bandwidth of the measuring filter.</w:t>
      </w:r>
    </w:p>
    <w:p w:rsidR="0058349D" w:rsidRPr="008F55E6" w:rsidRDefault="0058349D" w:rsidP="0058349D">
      <w:r w:rsidRPr="008F55E6">
        <w:t xml:space="preserve">For BS capable of multi-band operation where multiple bands are mapped on separate antenna connectors, the single-band requirements apply and the cumulative evaluation of the emission limit in the </w:t>
      </w:r>
      <w:r w:rsidR="004917B4" w:rsidRPr="008F55E6">
        <w:t>Inter RF Bandwidth</w:t>
      </w:r>
      <w:r w:rsidRPr="008F55E6">
        <w:t xml:space="preserve"> gap are not applicable.</w:t>
      </w:r>
    </w:p>
    <w:p w:rsidR="00262676" w:rsidRPr="008F55E6" w:rsidRDefault="00262676">
      <w:pPr>
        <w:pStyle w:val="TH"/>
        <w:rPr>
          <w:rFonts w:cs="v5.0.0"/>
        </w:rPr>
      </w:pPr>
      <w:r w:rsidRPr="008F55E6">
        <w:rPr>
          <w:rFonts w:cs="v5.0.0"/>
          <w:sz w:val="32"/>
        </w:rPr>
        <w:object w:dxaOrig="7225" w:dyaOrig="5420">
          <v:shape id="_x0000_i1027" type="#_x0000_t75" style="width:351.15pt;height:265.6pt" o:ole="" fillcolor="window">
            <v:imagedata r:id="rId13" o:title=""/>
          </v:shape>
          <o:OLEObject Type="Embed" ProgID="PowerPoint.Slide.8" ShapeID="_x0000_i1027" DrawAspect="Content" ObjectID="_1609075659" r:id="rId14"/>
        </w:object>
      </w:r>
    </w:p>
    <w:p w:rsidR="00262676" w:rsidRPr="008F55E6" w:rsidRDefault="00262676" w:rsidP="009E7477">
      <w:pPr>
        <w:pStyle w:val="TF"/>
      </w:pPr>
      <w:r w:rsidRPr="008F55E6">
        <w:t>Figure 6.2: Spectrum emission mask</w:t>
      </w:r>
    </w:p>
    <w:p w:rsidR="00262676" w:rsidRPr="008F55E6" w:rsidRDefault="00262676">
      <w:pPr>
        <w:pStyle w:val="TH"/>
        <w:rPr>
          <w:rFonts w:cs="v5.0.0"/>
        </w:rPr>
      </w:pPr>
      <w:r w:rsidRPr="008F55E6">
        <w:rPr>
          <w:rFonts w:cs="v5.0.0"/>
        </w:rPr>
        <w:t>Table 6.3</w:t>
      </w:r>
      <w:r w:rsidR="00F60EE6" w:rsidRPr="008F55E6">
        <w:rPr>
          <w:rFonts w:cs="v5.0.0"/>
        </w:rPr>
        <w:t>A</w:t>
      </w:r>
      <w:r w:rsidRPr="008F55E6">
        <w:rPr>
          <w:rFonts w:cs="v5.0.0"/>
          <w:noProof/>
        </w:rPr>
        <w:t xml:space="preserve">: Spectrum emission mask values, BS </w:t>
      </w:r>
      <w:r w:rsidR="003050C2" w:rsidRPr="008F55E6">
        <w:rPr>
          <w:rFonts w:cs="v5.0.0"/>
          <w:noProof/>
        </w:rPr>
        <w:t>rated output power</w:t>
      </w:r>
      <w:r w:rsidRPr="008F55E6">
        <w:rPr>
          <w:rFonts w:cs="v5.0.0"/>
          <w:noProof/>
        </w:rPr>
        <w:t xml:space="preserve"> P </w:t>
      </w:r>
      <w:r w:rsidRPr="008F55E6">
        <w:rPr>
          <w:rFonts w:cs="v5.0.0"/>
          <w:noProof/>
        </w:rPr>
        <w:sym w:font="Symbol" w:char="F0B3"/>
      </w:r>
      <w:r w:rsidRPr="008F55E6">
        <w:rPr>
          <w:rFonts w:cs="v5.0.0"/>
          <w:noProof/>
        </w:rPr>
        <w:t xml:space="preserve"> 43 dBm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3402"/>
        <w:gridCol w:w="1385"/>
      </w:tblGrid>
      <w:tr w:rsidR="008F55E6" w:rsidRPr="008F55E6">
        <w:trPr>
          <w:cantSplit/>
          <w:jc w:val="center"/>
        </w:trPr>
        <w:tc>
          <w:tcPr>
            <w:tcW w:w="1809"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843"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3402" w:type="dxa"/>
          </w:tcPr>
          <w:p w:rsidR="00255573" w:rsidRPr="008F55E6" w:rsidRDefault="00255573" w:rsidP="002A1C9F">
            <w:pPr>
              <w:pStyle w:val="TAH"/>
              <w:rPr>
                <w:rFonts w:cs="Arial"/>
                <w:lang w:eastAsia="en-US"/>
              </w:rPr>
            </w:pPr>
            <w:r w:rsidRPr="008F55E6">
              <w:rPr>
                <w:rFonts w:cs="Arial"/>
                <w:lang w:eastAsia="en-US"/>
              </w:rPr>
              <w:t xml:space="preserve">Minimum requirement </w:t>
            </w:r>
            <w:r w:rsidR="009E179B" w:rsidRPr="008F55E6">
              <w:rPr>
                <w:rFonts w:cs="Arial"/>
                <w:lang w:eastAsia="en-US"/>
              </w:rPr>
              <w:t>(Note 1</w:t>
            </w:r>
            <w:r w:rsidR="001E161E" w:rsidRPr="008F55E6">
              <w:rPr>
                <w:rFonts w:cs="Arial"/>
                <w:lang w:eastAsia="en-US"/>
              </w:rPr>
              <w:t>, 2</w:t>
            </w:r>
            <w:r w:rsidR="009E179B" w:rsidRPr="008F55E6">
              <w:rPr>
                <w:rFonts w:cs="Arial"/>
                <w:lang w:eastAsia="en-US"/>
              </w:rPr>
              <w:t>)</w:t>
            </w:r>
          </w:p>
        </w:tc>
        <w:tc>
          <w:tcPr>
            <w:tcW w:w="1385"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cantSplit/>
          <w:jc w:val="center"/>
        </w:trPr>
        <w:tc>
          <w:tcPr>
            <w:tcW w:w="1809"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2.7 MHz</w:t>
            </w:r>
          </w:p>
        </w:tc>
        <w:tc>
          <w:tcPr>
            <w:tcW w:w="1843"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2.715MHz </w:t>
            </w:r>
          </w:p>
        </w:tc>
        <w:tc>
          <w:tcPr>
            <w:tcW w:w="3402" w:type="dxa"/>
          </w:tcPr>
          <w:p w:rsidR="00255573" w:rsidRPr="008F55E6" w:rsidRDefault="00255573" w:rsidP="002A1C9F">
            <w:pPr>
              <w:pStyle w:val="TAC"/>
              <w:rPr>
                <w:rFonts w:cs="Arial"/>
                <w:lang w:eastAsia="en-US"/>
              </w:rPr>
            </w:pPr>
            <w:r w:rsidRPr="008F55E6">
              <w:rPr>
                <w:rFonts w:cs="Arial"/>
                <w:lang w:eastAsia="en-US"/>
              </w:rPr>
              <w:t>-14 dBm</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809" w:type="dxa"/>
          </w:tcPr>
          <w:p w:rsidR="00255573" w:rsidRPr="008F55E6" w:rsidRDefault="00255573" w:rsidP="002A1C9F">
            <w:pPr>
              <w:pStyle w:val="TAC"/>
              <w:rPr>
                <w:rFonts w:cs="Arial"/>
                <w:lang w:eastAsia="en-US"/>
              </w:rPr>
            </w:pPr>
            <w:r w:rsidRPr="008F55E6">
              <w:rPr>
                <w:rFonts w:cs="Arial"/>
                <w:lang w:eastAsia="en-US"/>
              </w:rPr>
              <w:t xml:space="preserve">2.7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1843" w:type="dxa"/>
          </w:tcPr>
          <w:p w:rsidR="00255573" w:rsidRPr="008F55E6" w:rsidRDefault="00255573" w:rsidP="002A1C9F">
            <w:pPr>
              <w:pStyle w:val="TAC"/>
              <w:rPr>
                <w:rFonts w:cs="Arial"/>
                <w:lang w:eastAsia="en-US"/>
              </w:rPr>
            </w:pPr>
            <w:r w:rsidRPr="008F55E6">
              <w:rPr>
                <w:rFonts w:cs="Arial"/>
                <w:lang w:eastAsia="en-US"/>
              </w:rPr>
              <w:t xml:space="preserve">2.715MHz </w:t>
            </w:r>
            <w:r w:rsidRPr="008F55E6">
              <w:rPr>
                <w:rFonts w:cs="Arial"/>
                <w:lang w:eastAsia="en-US"/>
              </w:rPr>
              <w:sym w:font="Symbol" w:char="F0A3"/>
            </w:r>
            <w:r w:rsidRPr="008F55E6">
              <w:rPr>
                <w:rFonts w:cs="Arial"/>
                <w:lang w:eastAsia="en-US"/>
              </w:rPr>
              <w:t xml:space="preserve"> f_offset &lt; 3.515MHz</w:t>
            </w:r>
          </w:p>
        </w:tc>
        <w:tc>
          <w:tcPr>
            <w:tcW w:w="3402" w:type="dxa"/>
          </w:tcPr>
          <w:p w:rsidR="00255573" w:rsidRPr="008F55E6" w:rsidRDefault="00255573" w:rsidP="002A1C9F">
            <w:pPr>
              <w:pStyle w:val="TAC"/>
              <w:rPr>
                <w:rFonts w:cs="Arial"/>
                <w:lang w:eastAsia="en-US"/>
              </w:rPr>
            </w:pPr>
            <w:r w:rsidRPr="008F55E6">
              <w:rPr>
                <w:rFonts w:cs="Arial"/>
                <w:position w:val="-28"/>
                <w:lang w:eastAsia="en-US"/>
              </w:rPr>
              <w:object w:dxaOrig="3680" w:dyaOrig="680">
                <v:shape id="_x0000_i1028" type="#_x0000_t75" style="width:153.5pt;height:28.55pt" o:ole="" fillcolor="window">
                  <v:imagedata r:id="rId15" o:title=""/>
                </v:shape>
                <o:OLEObject Type="Embed" ProgID="Equation.3" ShapeID="_x0000_i1028" DrawAspect="Content" ObjectID="_1609075660" r:id="rId16"/>
              </w:objec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809" w:type="dxa"/>
          </w:tcPr>
          <w:p w:rsidR="00255573" w:rsidRPr="008F55E6" w:rsidRDefault="00255573" w:rsidP="002A1C9F">
            <w:pPr>
              <w:pStyle w:val="TAC"/>
              <w:rPr>
                <w:rFonts w:cs="Arial"/>
                <w:lang w:eastAsia="en-US"/>
              </w:rPr>
            </w:pPr>
            <w:r w:rsidRPr="008F55E6">
              <w:rPr>
                <w:rFonts w:cs="Arial"/>
                <w:lang w:eastAsia="en-US"/>
              </w:rPr>
              <w:t xml:space="preserve">(Note </w:t>
            </w:r>
            <w:r w:rsidR="001E161E" w:rsidRPr="008F55E6">
              <w:rPr>
                <w:rFonts w:cs="Arial"/>
                <w:lang w:eastAsia="en-US"/>
              </w:rPr>
              <w:t>3</w:t>
            </w:r>
            <w:r w:rsidRPr="008F55E6">
              <w:rPr>
                <w:rFonts w:cs="Arial"/>
                <w:lang w:eastAsia="en-US"/>
              </w:rPr>
              <w:t>)</w:t>
            </w:r>
          </w:p>
        </w:tc>
        <w:tc>
          <w:tcPr>
            <w:tcW w:w="1843" w:type="dxa"/>
          </w:tcPr>
          <w:p w:rsidR="00255573" w:rsidRPr="008F55E6" w:rsidRDefault="00255573" w:rsidP="002A1C9F">
            <w:pPr>
              <w:pStyle w:val="TAC"/>
              <w:rPr>
                <w:rFonts w:cs="Arial"/>
                <w:lang w:eastAsia="en-US"/>
              </w:rPr>
            </w:pPr>
            <w:r w:rsidRPr="008F55E6">
              <w:rPr>
                <w:rFonts w:cs="Arial"/>
                <w:lang w:eastAsia="en-US"/>
              </w:rPr>
              <w:t xml:space="preserve">3.515MHz </w:t>
            </w:r>
            <w:r w:rsidRPr="008F55E6">
              <w:rPr>
                <w:rFonts w:cs="Arial"/>
                <w:lang w:eastAsia="en-US"/>
              </w:rPr>
              <w:sym w:font="Symbol" w:char="F0A3"/>
            </w:r>
            <w:r w:rsidRPr="008F55E6">
              <w:rPr>
                <w:rFonts w:cs="Arial"/>
                <w:lang w:eastAsia="en-US"/>
              </w:rPr>
              <w:t xml:space="preserve"> f_offset &lt; 4.0MHz </w:t>
            </w:r>
          </w:p>
        </w:tc>
        <w:tc>
          <w:tcPr>
            <w:tcW w:w="3402" w:type="dxa"/>
          </w:tcPr>
          <w:p w:rsidR="00255573" w:rsidRPr="008F55E6" w:rsidRDefault="00255573" w:rsidP="002A1C9F">
            <w:pPr>
              <w:pStyle w:val="TAC"/>
              <w:rPr>
                <w:rFonts w:cs="Arial"/>
                <w:lang w:eastAsia="en-US"/>
              </w:rPr>
            </w:pPr>
            <w:r w:rsidRPr="008F55E6">
              <w:rPr>
                <w:rFonts w:cs="Arial"/>
                <w:lang w:eastAsia="en-US"/>
              </w:rPr>
              <w:t>-26 dBm</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809"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843" w:type="dxa"/>
          </w:tcPr>
          <w:p w:rsidR="00255573" w:rsidRPr="008F55E6" w:rsidRDefault="00255573" w:rsidP="002A1C9F">
            <w:pPr>
              <w:pStyle w:val="TAC"/>
              <w:rPr>
                <w:rFonts w:cs="Arial"/>
                <w:lang w:eastAsia="en-US"/>
              </w:rPr>
            </w:pPr>
            <w:r w:rsidRPr="008F55E6">
              <w:rPr>
                <w:rFonts w:cs="Arial"/>
                <w:lang w:eastAsia="en-US"/>
              </w:rPr>
              <w:t xml:space="preserve">4.0MHz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3402" w:type="dxa"/>
          </w:tcPr>
          <w:p w:rsidR="00255573" w:rsidRPr="008F55E6" w:rsidRDefault="00255573" w:rsidP="002A1C9F">
            <w:pPr>
              <w:pStyle w:val="TAC"/>
              <w:rPr>
                <w:rFonts w:cs="Arial"/>
                <w:lang w:eastAsia="en-US"/>
              </w:rPr>
            </w:pPr>
            <w:r w:rsidRPr="008F55E6">
              <w:rPr>
                <w:rFonts w:cs="Arial"/>
                <w:lang w:eastAsia="en-US"/>
              </w:rPr>
              <w:t>-13 dBm</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9E179B" w:rsidRPr="008F55E6">
        <w:trPr>
          <w:cantSplit/>
          <w:jc w:val="center"/>
        </w:trPr>
        <w:tc>
          <w:tcPr>
            <w:tcW w:w="8439" w:type="dxa"/>
            <w:gridSpan w:val="4"/>
          </w:tcPr>
          <w:p w:rsidR="009E179B" w:rsidRPr="008F55E6" w:rsidRDefault="009E179B" w:rsidP="002A1C9F">
            <w:pPr>
              <w:pStyle w:val="TAN"/>
              <w:rPr>
                <w:rFonts w:cs="Arial"/>
                <w:lang w:eastAsia="en-US"/>
              </w:rPr>
            </w:pPr>
            <w:r w:rsidRPr="008F55E6">
              <w:rPr>
                <w:rFonts w:cs="Arial"/>
                <w:lang w:eastAsia="en-US"/>
              </w:rPr>
              <w:t>NOTE 1:</w:t>
            </w:r>
            <w:r w:rsidRPr="008F55E6">
              <w:rPr>
                <w:rFonts w:cs="Arial"/>
                <w:lang w:eastAsia="en-US"/>
              </w:rPr>
              <w:tab/>
              <w:t xml:space="preserve">For BS supporting non-contiguous spectrum operation </w:t>
            </w:r>
            <w:r w:rsidR="001E161E" w:rsidRPr="008F55E6">
              <w:rPr>
                <w:rFonts w:cs="Arial"/>
                <w:lang w:eastAsia="en-US"/>
              </w:rPr>
              <w:t xml:space="preserve">within any operating band, </w:t>
            </w:r>
            <w:r w:rsidRPr="008F55E6">
              <w:rPr>
                <w:rFonts w:cs="Arial"/>
                <w:lang w:eastAsia="en-US"/>
              </w:rPr>
              <w:t xml:space="preserve">the minimum requirement within sub-block gaps is calculated as a cumulative sum of </w:t>
            </w:r>
            <w:r w:rsidR="001E161E" w:rsidRPr="008F55E6">
              <w:rPr>
                <w:rFonts w:cs="Arial"/>
                <w:lang w:eastAsia="en-US"/>
              </w:rPr>
              <w:t xml:space="preserve">contributions from </w:t>
            </w:r>
            <w:r w:rsidRPr="008F55E6">
              <w:rPr>
                <w:rFonts w:cs="Arial"/>
                <w:lang w:eastAsia="en-US"/>
              </w:rPr>
              <w:t xml:space="preserve">adjacent </w:t>
            </w:r>
            <w:r w:rsidRPr="008F55E6">
              <w:rPr>
                <w:rFonts w:cs="v5.0.0"/>
                <w:lang w:eastAsia="en-US"/>
              </w:rPr>
              <w:t>sub blocks on each side of the sub block gap</w:t>
            </w:r>
            <w:r w:rsidR="00D905FE" w:rsidRPr="008F55E6">
              <w:rPr>
                <w:rFonts w:cs="v5.0.0"/>
                <w:lang w:eastAsia="en-US"/>
              </w:rPr>
              <w:t>, where the contribution from the far-end sub-block shall be scaled according to the measurement bandwidth of the near-end sub-block</w:t>
            </w:r>
            <w:r w:rsidRPr="008F55E6">
              <w:rPr>
                <w:rFonts w:cs="Arial"/>
                <w:lang w:eastAsia="en-US"/>
              </w:rPr>
              <w:t xml:space="preserve">. Exception is </w:t>
            </w:r>
            <w:r w:rsidRPr="008F55E6">
              <w:rPr>
                <w:rFonts w:ascii="Symbol" w:hAnsi="Symbol" w:cs="Arial"/>
                <w:lang w:eastAsia="en-US"/>
              </w:rPr>
              <w:t></w:t>
            </w:r>
            <w:r w:rsidRPr="008F55E6">
              <w:rPr>
                <w:rFonts w:cs="Arial"/>
                <w:lang w:eastAsia="en-US"/>
              </w:rPr>
              <w:t xml:space="preserve">f ≥ 12.5MHz from both adjacent sub blocks on each side of the sub-block gap, where the </w:t>
            </w:r>
            <w:r w:rsidRPr="008F55E6">
              <w:rPr>
                <w:rFonts w:cs="Arial"/>
                <w:lang w:eastAsia="zh-CN"/>
              </w:rPr>
              <w:t xml:space="preserve">spurious emission requirements in </w:t>
            </w:r>
            <w:r w:rsidRPr="008F55E6">
              <w:rPr>
                <w:rFonts w:cs="v5.0.0"/>
                <w:lang w:eastAsia="en-US"/>
              </w:rPr>
              <w:t xml:space="preserve">subclause </w:t>
            </w:r>
            <w:smartTag w:uri="urn:schemas-microsoft-com:office:smarttags" w:element="chsdate">
              <w:smartTagPr>
                <w:attr w:name="Year" w:val="1899"/>
                <w:attr w:name="Month" w:val="12"/>
                <w:attr w:name="Day" w:val="30"/>
                <w:attr w:name="IsLunarDate" w:val="False"/>
                <w:attr w:name="IsROCDate" w:val="False"/>
              </w:smartTagPr>
              <w:r w:rsidRPr="008F55E6">
                <w:rPr>
                  <w:rFonts w:cs="v5.0.0"/>
                  <w:lang w:eastAsia="en-US"/>
                </w:rPr>
                <w:t>6.6.3</w:t>
              </w:r>
            </w:smartTag>
            <w:r w:rsidRPr="008F55E6">
              <w:rPr>
                <w:rFonts w:cs="v5.0.0"/>
                <w:lang w:eastAsia="en-US"/>
              </w:rPr>
              <w:t>.1</w:t>
            </w:r>
            <w:r w:rsidRPr="008F55E6">
              <w:rPr>
                <w:rFonts w:cs="v5.0.0"/>
                <w:lang w:eastAsia="zh-CN"/>
              </w:rPr>
              <w:t xml:space="preserve"> shall be met</w:t>
            </w:r>
            <w:r w:rsidRPr="008F55E6">
              <w:rPr>
                <w:rFonts w:cs="Arial"/>
                <w:lang w:eastAsia="en-US"/>
              </w:rPr>
              <w:t>.</w:t>
            </w:r>
          </w:p>
          <w:p w:rsidR="001E161E" w:rsidRPr="008F55E6" w:rsidRDefault="001E161E" w:rsidP="002A1C9F">
            <w:pPr>
              <w:pStyle w:val="TAN"/>
              <w:rPr>
                <w:rFonts w:cs="Arial"/>
                <w:lang w:eastAsia="en-US"/>
              </w:rPr>
            </w:pPr>
            <w:r w:rsidRPr="008F55E6">
              <w:rPr>
                <w:rFonts w:cs="Arial"/>
                <w:lang w:eastAsia="en-US"/>
              </w:rPr>
              <w:t xml:space="preserve">NOTE 2: </w:t>
            </w:r>
            <w:r w:rsidRPr="008F55E6">
              <w:rPr>
                <w:rFonts w:cs="Arial"/>
                <w:lang w:eastAsia="en-US"/>
              </w:rPr>
              <w:tab/>
              <w:t xml:space="preserve">For BS supporting multi-band operation with </w:t>
            </w:r>
            <w:r w:rsidR="004917B4" w:rsidRPr="008F55E6">
              <w:rPr>
                <w:rFonts w:cs="Arial"/>
                <w:lang w:eastAsia="en-US"/>
              </w:rPr>
              <w:t>Inter RF Bandwidth</w:t>
            </w:r>
            <w:r w:rsidRPr="008F55E6">
              <w:rPr>
                <w:rFonts w:cs="Arial"/>
                <w:lang w:eastAsia="en-US"/>
              </w:rPr>
              <w:t xml:space="preserve"> gap &lt; 20MHz the minimum requirement within the </w:t>
            </w:r>
            <w:r w:rsidR="004917B4" w:rsidRPr="008F55E6">
              <w:rPr>
                <w:rFonts w:cs="Arial"/>
                <w:lang w:eastAsia="en-US"/>
              </w:rPr>
              <w:t>Inter RF Bandwidth</w:t>
            </w:r>
            <w:r w:rsidRPr="008F55E6">
              <w:rPr>
                <w:rFonts w:cs="Arial"/>
                <w:lang w:eastAsia="en-US"/>
              </w:rPr>
              <w:t xml:space="preserve"> gaps is calculated as a cumulative sum of contributions from adjacent sub-blocks </w:t>
            </w:r>
            <w:r w:rsidR="00D905FE" w:rsidRPr="008F55E6">
              <w:rPr>
                <w:rFonts w:cs="Arial"/>
                <w:lang w:eastAsia="en-US"/>
              </w:rPr>
              <w:t xml:space="preserve">or RF Bandwidth </w:t>
            </w:r>
            <w:r w:rsidRPr="008F55E6">
              <w:rPr>
                <w:rFonts w:cs="Arial"/>
                <w:lang w:eastAsia="en-US"/>
              </w:rPr>
              <w:t xml:space="preserve">on each side of the </w:t>
            </w:r>
            <w:r w:rsidR="004917B4" w:rsidRPr="008F55E6">
              <w:rPr>
                <w:rFonts w:cs="Arial"/>
                <w:lang w:eastAsia="en-US"/>
              </w:rPr>
              <w:t>Inter RF Bandwidth</w:t>
            </w:r>
            <w:r w:rsidRPr="008F55E6">
              <w:rPr>
                <w:rFonts w:cs="Arial"/>
                <w:lang w:eastAsia="en-US"/>
              </w:rPr>
              <w:t xml:space="preserve"> gap</w:t>
            </w:r>
            <w:r w:rsidR="00D905FE" w:rsidRPr="008F55E6">
              <w:rPr>
                <w:rFonts w:cs="v5.0.0"/>
                <w:lang w:eastAsia="en-US"/>
              </w:rPr>
              <w:t xml:space="preserve">, where the contribution from the far-end sub-block </w:t>
            </w:r>
            <w:r w:rsidR="00D905FE" w:rsidRPr="008F55E6">
              <w:rPr>
                <w:rFonts w:cs="Arial"/>
                <w:lang w:eastAsia="en-US"/>
              </w:rPr>
              <w:t>or RF Bandwidth</w:t>
            </w:r>
            <w:r w:rsidR="00D905FE" w:rsidRPr="008F55E6">
              <w:rPr>
                <w:rFonts w:cs="v5.0.0"/>
                <w:lang w:eastAsia="en-US"/>
              </w:rPr>
              <w:t xml:space="preserve"> shall be scaled according to the measurement bandwidth of the near-end sub-block</w:t>
            </w:r>
            <w:r w:rsidR="00D905FE" w:rsidRPr="008F55E6">
              <w:rPr>
                <w:rFonts w:cs="Arial"/>
                <w:lang w:eastAsia="en-US"/>
              </w:rPr>
              <w:t xml:space="preserve"> or RF Bandwidth</w:t>
            </w:r>
            <w:r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lastRenderedPageBreak/>
        <w:t>Table 6.4</w:t>
      </w:r>
      <w:r w:rsidRPr="008F55E6">
        <w:rPr>
          <w:noProof/>
        </w:rPr>
        <w:t xml:space="preserve">: Spectrum emission mask values, BS </w:t>
      </w:r>
      <w:r w:rsidR="003050C2" w:rsidRPr="008F55E6">
        <w:rPr>
          <w:noProof/>
        </w:rPr>
        <w:t>rated output power</w:t>
      </w:r>
      <w:r w:rsidRPr="008F55E6">
        <w:rPr>
          <w:noProof/>
        </w:rPr>
        <w:t xml:space="preserve"> 39 </w:t>
      </w:r>
      <w:r w:rsidRPr="008F55E6">
        <w:rPr>
          <w:noProof/>
        </w:rPr>
        <w:sym w:font="Symbol" w:char="F0A3"/>
      </w:r>
      <w:r w:rsidRPr="008F55E6">
        <w:rPr>
          <w:noProof/>
        </w:rPr>
        <w:t xml:space="preserve"> P &lt; 43 dBm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3402"/>
        <w:gridCol w:w="1387"/>
      </w:tblGrid>
      <w:tr w:rsidR="008F55E6" w:rsidRPr="008F55E6">
        <w:trPr>
          <w:jc w:val="center"/>
        </w:trPr>
        <w:tc>
          <w:tcPr>
            <w:tcW w:w="1668"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3402" w:type="dxa"/>
          </w:tcPr>
          <w:p w:rsidR="00255573" w:rsidRPr="008F55E6" w:rsidRDefault="00255573" w:rsidP="002A1C9F">
            <w:pPr>
              <w:pStyle w:val="TAH"/>
              <w:rPr>
                <w:rFonts w:cs="Arial"/>
                <w:lang w:eastAsia="en-US"/>
              </w:rPr>
            </w:pPr>
            <w:r w:rsidRPr="008F55E6">
              <w:rPr>
                <w:rFonts w:cs="Arial"/>
                <w:lang w:eastAsia="en-US"/>
              </w:rPr>
              <w:t xml:space="preserve">Minimum requirement </w:t>
            </w:r>
            <w:r w:rsidR="009E179B" w:rsidRPr="008F55E6">
              <w:rPr>
                <w:rFonts w:cs="Arial"/>
                <w:lang w:eastAsia="en-US"/>
              </w:rPr>
              <w:t>(Note 1</w:t>
            </w:r>
            <w:r w:rsidR="001E161E" w:rsidRPr="008F55E6">
              <w:rPr>
                <w:rFonts w:cs="Arial"/>
                <w:lang w:eastAsia="en-US"/>
              </w:rPr>
              <w:t>, 2</w:t>
            </w:r>
            <w:r w:rsidR="009E179B" w:rsidRPr="008F55E6">
              <w:rPr>
                <w:rFonts w:cs="Arial"/>
                <w:lang w:eastAsia="en-US"/>
              </w:rPr>
              <w:t>)</w:t>
            </w:r>
          </w:p>
        </w:tc>
        <w:tc>
          <w:tcPr>
            <w:tcW w:w="1387"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2.7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2.715MHz </w:t>
            </w:r>
          </w:p>
        </w:tc>
        <w:tc>
          <w:tcPr>
            <w:tcW w:w="3402" w:type="dxa"/>
          </w:tcPr>
          <w:p w:rsidR="00255573" w:rsidRPr="008F55E6" w:rsidRDefault="00255573" w:rsidP="002A1C9F">
            <w:pPr>
              <w:pStyle w:val="TAC"/>
              <w:rPr>
                <w:rFonts w:cs="Arial"/>
                <w:lang w:eastAsia="en-US"/>
              </w:rPr>
            </w:pPr>
            <w:r w:rsidRPr="008F55E6">
              <w:rPr>
                <w:rFonts w:cs="Arial"/>
                <w:lang w:eastAsia="en-US"/>
              </w:rPr>
              <w:t>-14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2.7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2.715MHz </w:t>
            </w:r>
            <w:r w:rsidRPr="008F55E6">
              <w:rPr>
                <w:rFonts w:cs="Arial"/>
                <w:lang w:eastAsia="en-US"/>
              </w:rPr>
              <w:sym w:font="Symbol" w:char="F0A3"/>
            </w:r>
            <w:r w:rsidRPr="008F55E6">
              <w:rPr>
                <w:rFonts w:cs="Arial"/>
                <w:lang w:eastAsia="en-US"/>
              </w:rPr>
              <w:t xml:space="preserve"> f_offset &lt; 3.515MHz</w:t>
            </w:r>
          </w:p>
        </w:tc>
        <w:tc>
          <w:tcPr>
            <w:tcW w:w="3402" w:type="dxa"/>
          </w:tcPr>
          <w:p w:rsidR="00255573" w:rsidRPr="008F55E6" w:rsidRDefault="00255573" w:rsidP="002A1C9F">
            <w:pPr>
              <w:pStyle w:val="TAC"/>
              <w:rPr>
                <w:rFonts w:cs="Arial"/>
                <w:lang w:eastAsia="en-US"/>
              </w:rPr>
            </w:pPr>
            <w:r w:rsidRPr="008F55E6">
              <w:rPr>
                <w:rFonts w:cs="Arial"/>
                <w:position w:val="-28"/>
                <w:lang w:eastAsia="en-US"/>
              </w:rPr>
              <w:object w:dxaOrig="3680" w:dyaOrig="680">
                <v:shape id="_x0000_i1029" type="#_x0000_t75" style="width:154.2pt;height:28.55pt" o:ole="" fillcolor="window">
                  <v:imagedata r:id="rId17" o:title=""/>
                </v:shape>
                <o:OLEObject Type="Embed" ProgID="Equation.3" ShapeID="_x0000_i1029" DrawAspect="Content" ObjectID="_1609075661" r:id="rId18"/>
              </w:objec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(Note </w:t>
            </w:r>
            <w:r w:rsidR="001E161E" w:rsidRPr="008F55E6">
              <w:rPr>
                <w:rFonts w:cs="Arial"/>
                <w:lang w:eastAsia="en-US"/>
              </w:rPr>
              <w:t>3</w:t>
            </w:r>
            <w:r w:rsidRPr="008F55E6">
              <w:rPr>
                <w:rFonts w:cs="Arial"/>
                <w:lang w:eastAsia="en-US"/>
              </w:rPr>
              <w:t>)</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3.515MHz </w:t>
            </w:r>
            <w:r w:rsidRPr="008F55E6">
              <w:rPr>
                <w:rFonts w:cs="Arial"/>
                <w:lang w:eastAsia="en-US"/>
              </w:rPr>
              <w:sym w:font="Symbol" w:char="F0A3"/>
            </w:r>
            <w:r w:rsidRPr="008F55E6">
              <w:rPr>
                <w:rFonts w:cs="Arial"/>
                <w:lang w:eastAsia="en-US"/>
              </w:rPr>
              <w:t xml:space="preserve"> f_offset &lt; 4.0MHz </w:t>
            </w:r>
          </w:p>
        </w:tc>
        <w:tc>
          <w:tcPr>
            <w:tcW w:w="3402" w:type="dxa"/>
          </w:tcPr>
          <w:p w:rsidR="00255573" w:rsidRPr="008F55E6" w:rsidRDefault="00255573" w:rsidP="002A1C9F">
            <w:pPr>
              <w:pStyle w:val="TAC"/>
              <w:rPr>
                <w:rFonts w:cs="Arial"/>
                <w:lang w:eastAsia="en-US"/>
              </w:rPr>
            </w:pPr>
            <w:r w:rsidRPr="008F55E6">
              <w:rPr>
                <w:rFonts w:cs="Arial"/>
                <w:lang w:eastAsia="en-US"/>
              </w:rPr>
              <w:t>-26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7.5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4.0MHz </w:t>
            </w:r>
            <w:r w:rsidRPr="008F55E6">
              <w:rPr>
                <w:rFonts w:cs="Arial"/>
                <w:lang w:eastAsia="en-US"/>
              </w:rPr>
              <w:sym w:font="Symbol" w:char="F0A3"/>
            </w:r>
            <w:r w:rsidRPr="008F55E6">
              <w:rPr>
                <w:rFonts w:cs="Arial"/>
                <w:lang w:eastAsia="en-US"/>
              </w:rPr>
              <w:t xml:space="preserve"> f_offset &lt; 8.0MHz</w:t>
            </w:r>
          </w:p>
        </w:tc>
        <w:tc>
          <w:tcPr>
            <w:tcW w:w="3402" w:type="dxa"/>
          </w:tcPr>
          <w:p w:rsidR="00255573" w:rsidRPr="008F55E6" w:rsidRDefault="00255573" w:rsidP="002A1C9F">
            <w:pPr>
              <w:pStyle w:val="TAC"/>
              <w:rPr>
                <w:rFonts w:cs="Arial"/>
                <w:lang w:eastAsia="en-US"/>
              </w:rPr>
            </w:pPr>
            <w:r w:rsidRPr="008F55E6">
              <w:rPr>
                <w:rFonts w:cs="Arial"/>
                <w:lang w:eastAsia="en-US"/>
              </w:rPr>
              <w:t>-13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7.5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8.0MHz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3402" w:type="dxa"/>
          </w:tcPr>
          <w:p w:rsidR="00255573" w:rsidRPr="008F55E6" w:rsidRDefault="00255573" w:rsidP="002A1C9F">
            <w:pPr>
              <w:pStyle w:val="TAC"/>
              <w:rPr>
                <w:rFonts w:cs="Arial"/>
                <w:lang w:eastAsia="en-US"/>
              </w:rPr>
            </w:pPr>
            <w:r w:rsidRPr="008F55E6">
              <w:rPr>
                <w:rFonts w:cs="Arial"/>
                <w:lang w:eastAsia="en-US"/>
              </w:rPr>
              <w:t>P - 56 dB</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9E179B" w:rsidRPr="008F55E6">
        <w:trPr>
          <w:jc w:val="center"/>
        </w:trPr>
        <w:tc>
          <w:tcPr>
            <w:tcW w:w="8441" w:type="dxa"/>
            <w:gridSpan w:val="4"/>
          </w:tcPr>
          <w:p w:rsidR="009E179B" w:rsidRPr="008F55E6" w:rsidRDefault="009E179B" w:rsidP="002A1C9F">
            <w:pPr>
              <w:pStyle w:val="TAN"/>
              <w:rPr>
                <w:rFonts w:cs="Arial"/>
                <w:lang w:eastAsia="en-US"/>
              </w:rPr>
            </w:pPr>
            <w:r w:rsidRPr="008F55E6">
              <w:rPr>
                <w:rFonts w:cs="Arial"/>
                <w:lang w:eastAsia="en-US"/>
              </w:rPr>
              <w:t>NOTE 1:</w:t>
            </w:r>
            <w:r w:rsidRPr="008F55E6">
              <w:rPr>
                <w:rFonts w:cs="Arial"/>
                <w:lang w:eastAsia="en-US"/>
              </w:rPr>
              <w:tab/>
              <w:t xml:space="preserve">For BS supporting non-contiguous spectrum operation </w:t>
            </w:r>
            <w:r w:rsidR="001E161E" w:rsidRPr="008F55E6">
              <w:rPr>
                <w:rFonts w:cs="Arial"/>
                <w:lang w:eastAsia="en-US"/>
              </w:rPr>
              <w:t xml:space="preserve">within any operating band, </w:t>
            </w:r>
            <w:r w:rsidRPr="008F55E6">
              <w:rPr>
                <w:rFonts w:cs="Arial"/>
                <w:lang w:eastAsia="en-US"/>
              </w:rPr>
              <w:t xml:space="preserve">the minimum requirement within sub-block gaps is calculated as a cumulative sum of </w:t>
            </w:r>
            <w:r w:rsidR="001E161E" w:rsidRPr="008F55E6">
              <w:rPr>
                <w:rFonts w:cs="Arial"/>
                <w:lang w:eastAsia="en-US"/>
              </w:rPr>
              <w:t xml:space="preserve">contributions from </w:t>
            </w:r>
            <w:r w:rsidRPr="008F55E6">
              <w:rPr>
                <w:rFonts w:cs="Arial"/>
                <w:lang w:eastAsia="en-US"/>
              </w:rPr>
              <w:t xml:space="preserve">adjacent </w:t>
            </w:r>
            <w:r w:rsidRPr="008F55E6">
              <w:rPr>
                <w:rFonts w:cs="v5.0.0"/>
                <w:lang w:eastAsia="en-US"/>
              </w:rPr>
              <w:t>sub blocks on each side of the sub block gap</w:t>
            </w:r>
            <w:r w:rsidR="00B93092" w:rsidRPr="008F55E6">
              <w:rPr>
                <w:rFonts w:cs="v5.0.0"/>
                <w:lang w:eastAsia="en-US"/>
              </w:rPr>
              <w:t>, where the contribution from the far-end sub-block shall be scaled according to the measurement bandwidth of the near-end sub-block</w:t>
            </w:r>
            <w:r w:rsidRPr="008F55E6">
              <w:rPr>
                <w:rFonts w:cs="Arial"/>
                <w:lang w:eastAsia="en-US"/>
              </w:rPr>
              <w:t xml:space="preserve">. Exception is </w:t>
            </w:r>
            <w:r w:rsidRPr="008F55E6">
              <w:rPr>
                <w:rFonts w:ascii="Symbol" w:hAnsi="Symbol" w:cs="Arial"/>
                <w:lang w:eastAsia="en-US"/>
              </w:rPr>
              <w:t></w:t>
            </w:r>
            <w:r w:rsidRPr="008F55E6">
              <w:rPr>
                <w:rFonts w:cs="Arial"/>
                <w:lang w:eastAsia="en-US"/>
              </w:rPr>
              <w:t xml:space="preserve">f ≥ 12.5MHz from both adjacent sub blocks on each side of the sub-block gap, where the </w:t>
            </w:r>
            <w:r w:rsidRPr="008F55E6">
              <w:rPr>
                <w:rFonts w:cs="Arial"/>
                <w:lang w:eastAsia="zh-CN"/>
              </w:rPr>
              <w:t xml:space="preserve">spurious emission requirements in </w:t>
            </w:r>
            <w:r w:rsidRPr="008F55E6">
              <w:rPr>
                <w:rFonts w:cs="v5.0.0"/>
                <w:lang w:eastAsia="en-US"/>
              </w:rPr>
              <w:t xml:space="preserve">subclause </w:t>
            </w:r>
            <w:smartTag w:uri="urn:schemas-microsoft-com:office:smarttags" w:element="chsdate">
              <w:smartTagPr>
                <w:attr w:name="Year" w:val="1899"/>
                <w:attr w:name="Month" w:val="12"/>
                <w:attr w:name="Day" w:val="30"/>
                <w:attr w:name="IsLunarDate" w:val="False"/>
                <w:attr w:name="IsROCDate" w:val="False"/>
              </w:smartTagPr>
              <w:r w:rsidRPr="008F55E6">
                <w:rPr>
                  <w:rFonts w:cs="v5.0.0"/>
                  <w:lang w:eastAsia="en-US"/>
                </w:rPr>
                <w:t>6.6.3</w:t>
              </w:r>
            </w:smartTag>
            <w:r w:rsidRPr="008F55E6">
              <w:rPr>
                <w:rFonts w:cs="v5.0.0"/>
                <w:lang w:eastAsia="en-US"/>
              </w:rPr>
              <w:t>.1</w:t>
            </w:r>
            <w:r w:rsidRPr="008F55E6">
              <w:rPr>
                <w:rFonts w:cs="v5.0.0"/>
                <w:lang w:eastAsia="zh-CN"/>
              </w:rPr>
              <w:t xml:space="preserve"> shall be met</w:t>
            </w:r>
            <w:r w:rsidRPr="008F55E6">
              <w:rPr>
                <w:rFonts w:cs="Arial"/>
                <w:lang w:eastAsia="en-US"/>
              </w:rPr>
              <w:t>.</w:t>
            </w:r>
          </w:p>
          <w:p w:rsidR="001E161E" w:rsidRPr="008F55E6" w:rsidRDefault="001E161E" w:rsidP="002A1C9F">
            <w:pPr>
              <w:pStyle w:val="TAN"/>
              <w:rPr>
                <w:rFonts w:cs="Arial"/>
                <w:lang w:eastAsia="en-US"/>
              </w:rPr>
            </w:pPr>
            <w:r w:rsidRPr="008F55E6">
              <w:rPr>
                <w:rFonts w:cs="Arial"/>
                <w:lang w:eastAsia="en-US"/>
              </w:rPr>
              <w:t xml:space="preserve">NOTE 2: </w:t>
            </w:r>
            <w:r w:rsidRPr="008F55E6">
              <w:rPr>
                <w:rFonts w:cs="Arial"/>
                <w:lang w:eastAsia="en-US"/>
              </w:rPr>
              <w:tab/>
              <w:t xml:space="preserve">For BS supporting multi-band operation with </w:t>
            </w:r>
            <w:r w:rsidR="004917B4" w:rsidRPr="008F55E6">
              <w:rPr>
                <w:rFonts w:cs="Arial"/>
                <w:lang w:eastAsia="en-US"/>
              </w:rPr>
              <w:t>Inter RF Bandwidth</w:t>
            </w:r>
            <w:r w:rsidRPr="008F55E6">
              <w:rPr>
                <w:rFonts w:cs="Arial"/>
                <w:lang w:eastAsia="en-US"/>
              </w:rPr>
              <w:t xml:space="preserve"> gap &lt; 20MHz the minimum requirement within the </w:t>
            </w:r>
            <w:r w:rsidR="004917B4" w:rsidRPr="008F55E6">
              <w:rPr>
                <w:rFonts w:cs="Arial"/>
                <w:lang w:eastAsia="en-US"/>
              </w:rPr>
              <w:t>Inter RF Bandwidth</w:t>
            </w:r>
            <w:r w:rsidRPr="008F55E6">
              <w:rPr>
                <w:rFonts w:cs="Arial"/>
                <w:lang w:eastAsia="en-US"/>
              </w:rPr>
              <w:t xml:space="preserve"> gaps is calculated as a cumulative sum of contributions from adjacent sub-blocks </w:t>
            </w:r>
            <w:r w:rsidR="00B93092" w:rsidRPr="008F55E6">
              <w:rPr>
                <w:rFonts w:cs="Arial"/>
                <w:lang w:eastAsia="en-US"/>
              </w:rPr>
              <w:t xml:space="preserve">or RF Bandwidth </w:t>
            </w:r>
            <w:r w:rsidRPr="008F55E6">
              <w:rPr>
                <w:rFonts w:cs="Arial"/>
                <w:lang w:eastAsia="en-US"/>
              </w:rPr>
              <w:t xml:space="preserve">on each side of the </w:t>
            </w:r>
            <w:r w:rsidR="004917B4" w:rsidRPr="008F55E6">
              <w:rPr>
                <w:rFonts w:cs="Arial"/>
                <w:lang w:eastAsia="en-US"/>
              </w:rPr>
              <w:t>Inter RF Bandwidth</w:t>
            </w:r>
            <w:r w:rsidRPr="008F55E6">
              <w:rPr>
                <w:rFonts w:cs="Arial"/>
                <w:lang w:eastAsia="en-US"/>
              </w:rPr>
              <w:t xml:space="preserve"> gap</w:t>
            </w:r>
            <w:r w:rsidR="00B93092" w:rsidRPr="008F55E6">
              <w:rPr>
                <w:rFonts w:cs="v5.0.0"/>
                <w:lang w:eastAsia="en-US"/>
              </w:rPr>
              <w:t xml:space="preserve">, where the contribution from the far-end sub-block </w:t>
            </w:r>
            <w:r w:rsidR="00B93092" w:rsidRPr="008F55E6">
              <w:rPr>
                <w:rFonts w:cs="Arial"/>
                <w:lang w:eastAsia="en-US"/>
              </w:rPr>
              <w:t>or RF Bandwidth</w:t>
            </w:r>
            <w:r w:rsidR="00B93092" w:rsidRPr="008F55E6">
              <w:rPr>
                <w:rFonts w:cs="v5.0.0"/>
                <w:lang w:eastAsia="en-US"/>
              </w:rPr>
              <w:t xml:space="preserve"> shall be scaled according to the measurement bandwidth of the near-end sub-block</w:t>
            </w:r>
            <w:r w:rsidR="00B93092" w:rsidRPr="008F55E6">
              <w:rPr>
                <w:rFonts w:cs="Arial"/>
                <w:lang w:eastAsia="en-US"/>
              </w:rPr>
              <w:t xml:space="preserve"> or RF Bandwidth</w:t>
            </w:r>
            <w:r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t>Table 6.5</w:t>
      </w:r>
      <w:r w:rsidRPr="008F55E6">
        <w:rPr>
          <w:noProof/>
        </w:rPr>
        <w:t xml:space="preserve">: Spectrum emission mask values, BS </w:t>
      </w:r>
      <w:r w:rsidR="003050C2" w:rsidRPr="008F55E6">
        <w:rPr>
          <w:noProof/>
        </w:rPr>
        <w:t>rated output power</w:t>
      </w:r>
      <w:r w:rsidRPr="008F55E6">
        <w:rPr>
          <w:noProof/>
        </w:rPr>
        <w:t xml:space="preserve"> 31 </w:t>
      </w:r>
      <w:r w:rsidRPr="008F55E6">
        <w:rPr>
          <w:noProof/>
        </w:rPr>
        <w:sym w:font="Symbol" w:char="F0A3"/>
      </w:r>
      <w:r w:rsidRPr="008F55E6">
        <w:rPr>
          <w:noProof/>
        </w:rPr>
        <w:t xml:space="preserve"> P &lt; 39 dBm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3435"/>
        <w:gridCol w:w="1385"/>
      </w:tblGrid>
      <w:tr w:rsidR="008F55E6" w:rsidRPr="008F55E6">
        <w:trPr>
          <w:cantSplit/>
          <w:jc w:val="center"/>
        </w:trPr>
        <w:tc>
          <w:tcPr>
            <w:tcW w:w="1668"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3dB point,</w:t>
            </w:r>
            <w:r w:rsidRPr="008F55E6">
              <w:rPr>
                <w:rFonts w:cs="Arial"/>
                <w:lang w:eastAsia="en-US"/>
              </w:rPr>
              <w:sym w:font="Symbol" w:char="F044"/>
            </w:r>
            <w:r w:rsidRPr="008F55E6">
              <w:rPr>
                <w:rFonts w:cs="Arial"/>
                <w:lang w:eastAsia="en-US"/>
              </w:rPr>
              <w:t>f</w:t>
            </w:r>
          </w:p>
        </w:tc>
        <w:tc>
          <w:tcPr>
            <w:tcW w:w="1984"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3435" w:type="dxa"/>
          </w:tcPr>
          <w:p w:rsidR="00255573" w:rsidRPr="008F55E6" w:rsidRDefault="00255573" w:rsidP="002A1C9F">
            <w:pPr>
              <w:pStyle w:val="TAH"/>
              <w:rPr>
                <w:rFonts w:cs="Arial"/>
                <w:lang w:eastAsia="en-US"/>
              </w:rPr>
            </w:pPr>
            <w:r w:rsidRPr="008F55E6">
              <w:rPr>
                <w:rFonts w:cs="Arial"/>
                <w:lang w:eastAsia="en-US"/>
              </w:rPr>
              <w:t>Minimum requirement</w:t>
            </w:r>
            <w:r w:rsidR="00D73F0C" w:rsidRPr="008F55E6">
              <w:rPr>
                <w:rFonts w:cs="Arial"/>
                <w:lang w:eastAsia="en-US"/>
              </w:rPr>
              <w:t xml:space="preserve"> (Note 1, 2)</w:t>
            </w:r>
          </w:p>
        </w:tc>
        <w:tc>
          <w:tcPr>
            <w:tcW w:w="1385"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cantSplit/>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2.7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2.715MHz </w:t>
            </w:r>
          </w:p>
        </w:tc>
        <w:tc>
          <w:tcPr>
            <w:tcW w:w="3435" w:type="dxa"/>
          </w:tcPr>
          <w:p w:rsidR="00255573" w:rsidRPr="008F55E6" w:rsidRDefault="00255573" w:rsidP="002A1C9F">
            <w:pPr>
              <w:pStyle w:val="TAC"/>
              <w:rPr>
                <w:rFonts w:cs="Arial"/>
                <w:lang w:eastAsia="en-US"/>
              </w:rPr>
            </w:pPr>
            <w:r w:rsidRPr="008F55E6">
              <w:rPr>
                <w:rFonts w:cs="Arial"/>
                <w:lang w:eastAsia="en-US"/>
              </w:rPr>
              <w:t>P - 53 dB</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2.7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2.715MHz </w:t>
            </w:r>
            <w:r w:rsidRPr="008F55E6">
              <w:rPr>
                <w:rFonts w:cs="Arial"/>
                <w:lang w:eastAsia="en-US"/>
              </w:rPr>
              <w:sym w:font="Symbol" w:char="F0A3"/>
            </w:r>
            <w:r w:rsidRPr="008F55E6">
              <w:rPr>
                <w:rFonts w:cs="Arial"/>
                <w:lang w:eastAsia="en-US"/>
              </w:rPr>
              <w:t xml:space="preserve"> f_offset &lt; 3.515MHz</w:t>
            </w:r>
          </w:p>
        </w:tc>
        <w:tc>
          <w:tcPr>
            <w:tcW w:w="3435" w:type="dxa"/>
          </w:tcPr>
          <w:p w:rsidR="00255573" w:rsidRPr="008F55E6" w:rsidRDefault="00255573" w:rsidP="002A1C9F">
            <w:pPr>
              <w:pStyle w:val="TAC"/>
              <w:rPr>
                <w:rFonts w:cs="Arial"/>
                <w:lang w:eastAsia="en-US"/>
              </w:rPr>
            </w:pPr>
            <w:r w:rsidRPr="008F55E6">
              <w:rPr>
                <w:rFonts w:cs="Arial"/>
                <w:position w:val="-28"/>
                <w:lang w:eastAsia="en-US"/>
              </w:rPr>
              <w:object w:dxaOrig="3760" w:dyaOrig="680">
                <v:shape id="_x0000_i1030" type="#_x0000_t75" style="width:154.2pt;height:28.55pt" o:ole="" fillcolor="window">
                  <v:imagedata r:id="rId19" o:title=""/>
                </v:shape>
                <o:OLEObject Type="Embed" ProgID="Equation.3" ShapeID="_x0000_i1030" DrawAspect="Content" ObjectID="_1609075662" r:id="rId20"/>
              </w:objec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(Note </w:t>
            </w:r>
            <w:r w:rsidR="001E161E" w:rsidRPr="008F55E6">
              <w:rPr>
                <w:rFonts w:cs="Arial"/>
                <w:lang w:eastAsia="en-US"/>
              </w:rPr>
              <w:t>3</w:t>
            </w:r>
            <w:r w:rsidRPr="008F55E6">
              <w:rPr>
                <w:rFonts w:cs="Arial"/>
                <w:lang w:eastAsia="en-US"/>
              </w:rPr>
              <w:t>)</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3.515MHz </w:t>
            </w:r>
            <w:r w:rsidRPr="008F55E6">
              <w:rPr>
                <w:rFonts w:cs="Arial"/>
                <w:lang w:eastAsia="en-US"/>
              </w:rPr>
              <w:sym w:font="Symbol" w:char="F0A3"/>
            </w:r>
            <w:r w:rsidRPr="008F55E6">
              <w:rPr>
                <w:rFonts w:cs="Arial"/>
                <w:lang w:eastAsia="en-US"/>
              </w:rPr>
              <w:t xml:space="preserve"> f_offset &lt; 4.0MHz </w:t>
            </w:r>
          </w:p>
        </w:tc>
        <w:tc>
          <w:tcPr>
            <w:tcW w:w="3435" w:type="dxa"/>
          </w:tcPr>
          <w:p w:rsidR="00255573" w:rsidRPr="008F55E6" w:rsidRDefault="00255573" w:rsidP="002A1C9F">
            <w:pPr>
              <w:pStyle w:val="TAC"/>
              <w:rPr>
                <w:rFonts w:cs="Arial"/>
                <w:lang w:eastAsia="en-US"/>
              </w:rPr>
            </w:pPr>
            <w:r w:rsidRPr="008F55E6">
              <w:rPr>
                <w:rFonts w:cs="Arial"/>
                <w:lang w:eastAsia="en-US"/>
              </w:rPr>
              <w:t>P - 65 dB</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7.5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4.0MHz </w:t>
            </w:r>
            <w:r w:rsidRPr="008F55E6">
              <w:rPr>
                <w:rFonts w:cs="Arial"/>
                <w:lang w:eastAsia="en-US"/>
              </w:rPr>
              <w:sym w:font="Symbol" w:char="F0A3"/>
            </w:r>
            <w:r w:rsidRPr="008F55E6">
              <w:rPr>
                <w:rFonts w:cs="Arial"/>
                <w:lang w:eastAsia="en-US"/>
              </w:rPr>
              <w:t xml:space="preserve"> f_offset &lt; 8.0MHz</w:t>
            </w:r>
          </w:p>
        </w:tc>
        <w:tc>
          <w:tcPr>
            <w:tcW w:w="3435" w:type="dxa"/>
          </w:tcPr>
          <w:p w:rsidR="00255573" w:rsidRPr="008F55E6" w:rsidRDefault="00255573" w:rsidP="002A1C9F">
            <w:pPr>
              <w:pStyle w:val="TAC"/>
              <w:rPr>
                <w:rFonts w:cs="Arial"/>
                <w:lang w:eastAsia="en-US"/>
              </w:rPr>
            </w:pPr>
            <w:r w:rsidRPr="008F55E6">
              <w:rPr>
                <w:rFonts w:cs="Arial"/>
                <w:lang w:eastAsia="en-US"/>
              </w:rPr>
              <w:t>P - 52 dB</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8F55E6" w:rsidRPr="008F55E6">
        <w:trPr>
          <w:cantSplit/>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7.5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8.0MHz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3435" w:type="dxa"/>
          </w:tcPr>
          <w:p w:rsidR="00255573" w:rsidRPr="008F55E6" w:rsidRDefault="00255573" w:rsidP="002A1C9F">
            <w:pPr>
              <w:pStyle w:val="TAC"/>
              <w:rPr>
                <w:rFonts w:cs="Arial"/>
                <w:lang w:eastAsia="en-US"/>
              </w:rPr>
            </w:pPr>
            <w:r w:rsidRPr="008F55E6">
              <w:rPr>
                <w:rFonts w:cs="Arial"/>
                <w:lang w:eastAsia="en-US"/>
              </w:rPr>
              <w:t>P - 56 dB</w:t>
            </w:r>
          </w:p>
        </w:tc>
        <w:tc>
          <w:tcPr>
            <w:tcW w:w="1385"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D73F0C" w:rsidRPr="008F55E6">
        <w:trPr>
          <w:cantSplit/>
          <w:trHeight w:val="425"/>
          <w:jc w:val="center"/>
        </w:trPr>
        <w:tc>
          <w:tcPr>
            <w:tcW w:w="8472" w:type="dxa"/>
            <w:gridSpan w:val="4"/>
          </w:tcPr>
          <w:p w:rsidR="00D73F0C" w:rsidRPr="008F55E6" w:rsidRDefault="00D73F0C" w:rsidP="002A1C9F">
            <w:pPr>
              <w:pStyle w:val="TAN"/>
              <w:rPr>
                <w:rFonts w:cs="Arial"/>
                <w:lang w:eastAsia="en-US"/>
              </w:rPr>
            </w:pPr>
            <w:r w:rsidRPr="008F55E6">
              <w:rPr>
                <w:rFonts w:cs="Arial"/>
                <w:lang w:eastAsia="en-US"/>
              </w:rPr>
              <w:t>Note 1:</w:t>
            </w:r>
            <w:r w:rsidRPr="008F55E6">
              <w:rPr>
                <w:rFonts w:cs="Arial"/>
                <w:lang w:eastAsia="en-US"/>
              </w:rPr>
              <w:tab/>
              <w:t>For BS supporting non-contiguous spectrum operation within any operating band, the minimum requirement within sub-block gaps is calculated as a cumulative sum of contributions from adjacent sub blocks on each side of the sub block gap</w:t>
            </w:r>
            <w:r w:rsidR="00B93092" w:rsidRPr="008F55E6">
              <w:rPr>
                <w:rFonts w:cs="v5.0.0"/>
                <w:lang w:eastAsia="en-US"/>
              </w:rPr>
              <w:t>, where the contribution from the far-end sub-block shall be scaled according to the measurement bandwidth of the near-end sub-block</w:t>
            </w:r>
            <w:r w:rsidRPr="008F55E6">
              <w:rPr>
                <w:rFonts w:cs="Arial"/>
                <w:lang w:eastAsia="en-US"/>
              </w:rPr>
              <w:t xml:space="preserve">. Exception is </w:t>
            </w:r>
            <w:r w:rsidRPr="008F55E6">
              <w:rPr>
                <w:rFonts w:ascii="Times New Roman" w:hAnsi="Times New Roman" w:cs="Arial"/>
                <w:lang w:eastAsia="en-US"/>
              </w:rPr>
              <w:t>f ≥ 12.5MHz from both adjacent sub blocks on eac</w:t>
            </w:r>
            <w:r w:rsidRPr="008F55E6">
              <w:rPr>
                <w:rFonts w:cs="Arial"/>
                <w:lang w:eastAsia="en-US"/>
              </w:rPr>
              <w:t>h side of the sub-block gap, where the spurious emission requirements in subclause 6.6.3.1 shall be met.</w:t>
            </w:r>
          </w:p>
          <w:p w:rsidR="00D73F0C" w:rsidRPr="008F55E6" w:rsidRDefault="00D73F0C" w:rsidP="002A1C9F">
            <w:pPr>
              <w:pStyle w:val="TAN"/>
              <w:rPr>
                <w:rFonts w:cs="Arial"/>
                <w:lang w:eastAsia="en-US"/>
              </w:rPr>
            </w:pPr>
            <w:r w:rsidRPr="008F55E6">
              <w:rPr>
                <w:rFonts w:cs="Arial"/>
                <w:lang w:eastAsia="en-US"/>
              </w:rPr>
              <w:t xml:space="preserve">Note 2: </w:t>
            </w:r>
            <w:r w:rsidRPr="008F55E6">
              <w:rPr>
                <w:rFonts w:cs="Arial"/>
                <w:lang w:eastAsia="en-US"/>
              </w:rPr>
              <w:tab/>
              <w:t xml:space="preserve">For BS supporting multi-band operation with </w:t>
            </w:r>
            <w:r w:rsidR="004917B4" w:rsidRPr="008F55E6">
              <w:rPr>
                <w:rFonts w:cs="Arial"/>
                <w:lang w:eastAsia="en-US"/>
              </w:rPr>
              <w:t>Inter RF Bandwidth</w:t>
            </w:r>
            <w:r w:rsidRPr="008F55E6">
              <w:rPr>
                <w:rFonts w:cs="Arial"/>
                <w:lang w:eastAsia="en-US"/>
              </w:rPr>
              <w:t xml:space="preserve"> gap &lt; 20MHz the minimum requirement within the </w:t>
            </w:r>
            <w:r w:rsidR="004917B4" w:rsidRPr="008F55E6">
              <w:rPr>
                <w:rFonts w:cs="Arial"/>
                <w:lang w:eastAsia="en-US"/>
              </w:rPr>
              <w:t>Inter RF Bandwidth</w:t>
            </w:r>
            <w:r w:rsidRPr="008F55E6">
              <w:rPr>
                <w:rFonts w:cs="Arial"/>
                <w:lang w:eastAsia="en-US"/>
              </w:rPr>
              <w:t xml:space="preserve"> gaps is calculated as a cumulative sum of contributions from adjacent sub-blocks </w:t>
            </w:r>
            <w:r w:rsidR="00B93092" w:rsidRPr="008F55E6">
              <w:rPr>
                <w:rFonts w:cs="Arial"/>
                <w:lang w:eastAsia="en-US"/>
              </w:rPr>
              <w:t xml:space="preserve">or RF Bandwidth </w:t>
            </w:r>
            <w:r w:rsidRPr="008F55E6">
              <w:rPr>
                <w:rFonts w:cs="Arial"/>
                <w:lang w:eastAsia="en-US"/>
              </w:rPr>
              <w:t xml:space="preserve">on each side of the </w:t>
            </w:r>
            <w:r w:rsidR="004917B4" w:rsidRPr="008F55E6">
              <w:rPr>
                <w:rFonts w:cs="Arial"/>
                <w:lang w:eastAsia="en-US"/>
              </w:rPr>
              <w:t>Inter RF Bandwidth</w:t>
            </w:r>
            <w:r w:rsidRPr="008F55E6">
              <w:rPr>
                <w:rFonts w:cs="Arial"/>
                <w:lang w:eastAsia="en-US"/>
              </w:rPr>
              <w:t xml:space="preserve"> gap</w:t>
            </w:r>
            <w:r w:rsidR="00B93092" w:rsidRPr="008F55E6">
              <w:rPr>
                <w:rFonts w:cs="v5.0.0"/>
                <w:lang w:eastAsia="en-US"/>
              </w:rPr>
              <w:t xml:space="preserve">, where the contribution from the far-end sub-block </w:t>
            </w:r>
            <w:r w:rsidR="00B93092" w:rsidRPr="008F55E6">
              <w:rPr>
                <w:rFonts w:cs="Arial"/>
                <w:lang w:eastAsia="en-US"/>
              </w:rPr>
              <w:t>or RF Bandwidth</w:t>
            </w:r>
            <w:r w:rsidR="00B93092" w:rsidRPr="008F55E6">
              <w:rPr>
                <w:rFonts w:cs="v5.0.0"/>
                <w:lang w:eastAsia="en-US"/>
              </w:rPr>
              <w:t xml:space="preserve"> shall be scaled according to the measurement bandwidth of the near-end sub-block</w:t>
            </w:r>
            <w:r w:rsidR="00B93092" w:rsidRPr="008F55E6">
              <w:rPr>
                <w:rFonts w:cs="Arial"/>
                <w:lang w:eastAsia="en-US"/>
              </w:rPr>
              <w:t xml:space="preserve"> or RF Bandwidth</w:t>
            </w:r>
            <w:r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lastRenderedPageBreak/>
        <w:t>Table 6.6</w:t>
      </w:r>
      <w:r w:rsidRPr="008F55E6">
        <w:rPr>
          <w:noProof/>
        </w:rPr>
        <w:t xml:space="preserve">: Spectrum emission mask values, BS </w:t>
      </w:r>
      <w:r w:rsidR="003050C2" w:rsidRPr="008F55E6">
        <w:rPr>
          <w:noProof/>
        </w:rPr>
        <w:t>rated output power</w:t>
      </w:r>
      <w:r w:rsidRPr="008F55E6">
        <w:rPr>
          <w:noProof/>
        </w:rPr>
        <w:t xml:space="preserve"> P &lt; 31 dBm</w:t>
      </w:r>
    </w:p>
    <w:tbl>
      <w:tblPr>
        <w:tblW w:w="9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3"/>
        <w:gridCol w:w="2552"/>
        <w:gridCol w:w="3685"/>
        <w:gridCol w:w="1681"/>
      </w:tblGrid>
      <w:tr w:rsidR="008F55E6" w:rsidRPr="008F55E6">
        <w:trPr>
          <w:cantSplit/>
          <w:jc w:val="center"/>
        </w:trPr>
        <w:tc>
          <w:tcPr>
            <w:tcW w:w="1963"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2552"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3685" w:type="dxa"/>
          </w:tcPr>
          <w:p w:rsidR="00255573" w:rsidRPr="008F55E6" w:rsidRDefault="00255573" w:rsidP="002A1C9F">
            <w:pPr>
              <w:pStyle w:val="TAH"/>
              <w:rPr>
                <w:rFonts w:cs="Arial"/>
                <w:lang w:eastAsia="en-US"/>
              </w:rPr>
            </w:pPr>
            <w:r w:rsidRPr="008F55E6">
              <w:rPr>
                <w:rFonts w:cs="Arial"/>
                <w:lang w:eastAsia="en-US"/>
              </w:rPr>
              <w:t>Minimum requirement</w:t>
            </w:r>
            <w:r w:rsidR="00D73F0C" w:rsidRPr="008F55E6">
              <w:rPr>
                <w:rFonts w:cs="Arial"/>
                <w:lang w:eastAsia="en-US"/>
              </w:rPr>
              <w:t xml:space="preserve"> (Note 1, 2)</w:t>
            </w:r>
          </w:p>
        </w:tc>
        <w:tc>
          <w:tcPr>
            <w:tcW w:w="1681"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cantSplit/>
          <w:jc w:val="center"/>
        </w:trPr>
        <w:tc>
          <w:tcPr>
            <w:tcW w:w="1963"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2.7 MHz</w:t>
            </w:r>
          </w:p>
        </w:tc>
        <w:tc>
          <w:tcPr>
            <w:tcW w:w="2552"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2.715MHz </w:t>
            </w:r>
          </w:p>
        </w:tc>
        <w:tc>
          <w:tcPr>
            <w:tcW w:w="3685" w:type="dxa"/>
          </w:tcPr>
          <w:p w:rsidR="00255573" w:rsidRPr="008F55E6" w:rsidRDefault="00255573" w:rsidP="002A1C9F">
            <w:pPr>
              <w:pStyle w:val="TAC"/>
              <w:rPr>
                <w:rFonts w:cs="Arial"/>
                <w:lang w:eastAsia="en-US"/>
              </w:rPr>
            </w:pPr>
            <w:r w:rsidRPr="008F55E6">
              <w:rPr>
                <w:rFonts w:cs="Arial"/>
                <w:lang w:eastAsia="en-US"/>
              </w:rPr>
              <w:t>-22 dBm</w:t>
            </w:r>
          </w:p>
        </w:tc>
        <w:tc>
          <w:tcPr>
            <w:tcW w:w="1681"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963" w:type="dxa"/>
          </w:tcPr>
          <w:p w:rsidR="00255573" w:rsidRPr="008F55E6" w:rsidRDefault="00255573" w:rsidP="002A1C9F">
            <w:pPr>
              <w:pStyle w:val="TAC"/>
              <w:rPr>
                <w:rFonts w:cs="Arial"/>
                <w:lang w:eastAsia="en-US"/>
              </w:rPr>
            </w:pPr>
            <w:r w:rsidRPr="008F55E6">
              <w:rPr>
                <w:rFonts w:cs="Arial"/>
                <w:lang w:eastAsia="en-US"/>
              </w:rPr>
              <w:t xml:space="preserve">2.7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2552" w:type="dxa"/>
          </w:tcPr>
          <w:p w:rsidR="00255573" w:rsidRPr="008F55E6" w:rsidRDefault="00255573" w:rsidP="002A1C9F">
            <w:pPr>
              <w:pStyle w:val="TAC"/>
              <w:rPr>
                <w:rFonts w:cs="Arial"/>
                <w:lang w:eastAsia="en-US"/>
              </w:rPr>
            </w:pPr>
            <w:r w:rsidRPr="008F55E6">
              <w:rPr>
                <w:rFonts w:cs="Arial"/>
                <w:lang w:eastAsia="en-US"/>
              </w:rPr>
              <w:t xml:space="preserve">2.715MHz </w:t>
            </w:r>
            <w:r w:rsidRPr="008F55E6">
              <w:rPr>
                <w:rFonts w:cs="Arial"/>
                <w:lang w:eastAsia="en-US"/>
              </w:rPr>
              <w:sym w:font="Symbol" w:char="F0A3"/>
            </w:r>
            <w:r w:rsidRPr="008F55E6">
              <w:rPr>
                <w:rFonts w:cs="Arial"/>
                <w:lang w:eastAsia="en-US"/>
              </w:rPr>
              <w:t xml:space="preserve"> f_offset &lt; 3.515MHz</w:t>
            </w:r>
          </w:p>
        </w:tc>
        <w:tc>
          <w:tcPr>
            <w:tcW w:w="3685" w:type="dxa"/>
          </w:tcPr>
          <w:p w:rsidR="00255573" w:rsidRPr="008F55E6" w:rsidRDefault="00255573" w:rsidP="002A1C9F">
            <w:pPr>
              <w:pStyle w:val="TAC"/>
              <w:rPr>
                <w:rFonts w:cs="Arial"/>
                <w:lang w:eastAsia="en-US"/>
              </w:rPr>
            </w:pPr>
            <w:r w:rsidRPr="008F55E6">
              <w:rPr>
                <w:rFonts w:cs="Arial"/>
                <w:position w:val="-28"/>
                <w:lang w:eastAsia="en-US"/>
              </w:rPr>
              <w:object w:dxaOrig="3720" w:dyaOrig="680">
                <v:shape id="_x0000_i1031" type="#_x0000_t75" style="width:169.15pt;height:31.25pt" o:ole="" fillcolor="window">
                  <v:imagedata r:id="rId21" o:title=""/>
                </v:shape>
                <o:OLEObject Type="Embed" ProgID="Equation.3" ShapeID="_x0000_i1031" DrawAspect="Content" ObjectID="_1609075663" r:id="rId22"/>
              </w:object>
            </w:r>
          </w:p>
        </w:tc>
        <w:tc>
          <w:tcPr>
            <w:tcW w:w="1681"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963" w:type="dxa"/>
          </w:tcPr>
          <w:p w:rsidR="00255573" w:rsidRPr="008F55E6" w:rsidRDefault="00255573" w:rsidP="002A1C9F">
            <w:pPr>
              <w:pStyle w:val="TAC"/>
              <w:rPr>
                <w:rFonts w:cs="Arial"/>
                <w:lang w:eastAsia="en-US"/>
              </w:rPr>
            </w:pPr>
            <w:r w:rsidRPr="008F55E6">
              <w:rPr>
                <w:rFonts w:cs="Arial"/>
                <w:lang w:eastAsia="en-US"/>
              </w:rPr>
              <w:t xml:space="preserve">(Note </w:t>
            </w:r>
            <w:r w:rsidR="001E161E" w:rsidRPr="008F55E6">
              <w:rPr>
                <w:rFonts w:cs="Arial"/>
                <w:lang w:eastAsia="en-US"/>
              </w:rPr>
              <w:t>3</w:t>
            </w:r>
            <w:r w:rsidRPr="008F55E6">
              <w:rPr>
                <w:rFonts w:cs="Arial"/>
                <w:lang w:eastAsia="en-US"/>
              </w:rPr>
              <w:t>)</w:t>
            </w:r>
          </w:p>
        </w:tc>
        <w:tc>
          <w:tcPr>
            <w:tcW w:w="2552" w:type="dxa"/>
          </w:tcPr>
          <w:p w:rsidR="00255573" w:rsidRPr="008F55E6" w:rsidRDefault="00255573" w:rsidP="002A1C9F">
            <w:pPr>
              <w:pStyle w:val="TAC"/>
              <w:rPr>
                <w:rFonts w:cs="Arial"/>
                <w:lang w:eastAsia="en-US"/>
              </w:rPr>
            </w:pPr>
            <w:r w:rsidRPr="008F55E6">
              <w:rPr>
                <w:rFonts w:cs="Arial"/>
                <w:lang w:eastAsia="en-US"/>
              </w:rPr>
              <w:t xml:space="preserve">3.515MHz </w:t>
            </w:r>
            <w:r w:rsidRPr="008F55E6">
              <w:rPr>
                <w:rFonts w:cs="Arial"/>
                <w:lang w:eastAsia="en-US"/>
              </w:rPr>
              <w:sym w:font="Symbol" w:char="F0A3"/>
            </w:r>
            <w:r w:rsidRPr="008F55E6">
              <w:rPr>
                <w:rFonts w:cs="Arial"/>
                <w:lang w:eastAsia="en-US"/>
              </w:rPr>
              <w:t xml:space="preserve"> f_offset &lt; 4.0MHz </w:t>
            </w:r>
          </w:p>
        </w:tc>
        <w:tc>
          <w:tcPr>
            <w:tcW w:w="3685" w:type="dxa"/>
          </w:tcPr>
          <w:p w:rsidR="00255573" w:rsidRPr="008F55E6" w:rsidRDefault="00255573" w:rsidP="002A1C9F">
            <w:pPr>
              <w:pStyle w:val="TAC"/>
              <w:rPr>
                <w:rFonts w:cs="Arial"/>
                <w:lang w:eastAsia="en-US"/>
              </w:rPr>
            </w:pPr>
            <w:r w:rsidRPr="008F55E6">
              <w:rPr>
                <w:rFonts w:cs="Arial"/>
                <w:lang w:eastAsia="en-US"/>
              </w:rPr>
              <w:t>-34 dBm</w:t>
            </w:r>
          </w:p>
        </w:tc>
        <w:tc>
          <w:tcPr>
            <w:tcW w:w="1681"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8F55E6" w:rsidRPr="008F55E6">
        <w:trPr>
          <w:cantSplit/>
          <w:jc w:val="center"/>
        </w:trPr>
        <w:tc>
          <w:tcPr>
            <w:tcW w:w="1963"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7.5 MHz</w:t>
            </w:r>
          </w:p>
        </w:tc>
        <w:tc>
          <w:tcPr>
            <w:tcW w:w="2552" w:type="dxa"/>
          </w:tcPr>
          <w:p w:rsidR="00255573" w:rsidRPr="008F55E6" w:rsidRDefault="00255573" w:rsidP="002A1C9F">
            <w:pPr>
              <w:pStyle w:val="TAC"/>
              <w:rPr>
                <w:rFonts w:cs="Arial"/>
                <w:lang w:eastAsia="en-US"/>
              </w:rPr>
            </w:pPr>
            <w:r w:rsidRPr="008F55E6">
              <w:rPr>
                <w:rFonts w:cs="Arial"/>
                <w:lang w:eastAsia="en-US"/>
              </w:rPr>
              <w:t xml:space="preserve">4.0MHz </w:t>
            </w:r>
            <w:r w:rsidRPr="008F55E6">
              <w:rPr>
                <w:rFonts w:cs="Arial"/>
                <w:lang w:eastAsia="en-US"/>
              </w:rPr>
              <w:sym w:font="Symbol" w:char="F0A3"/>
            </w:r>
            <w:r w:rsidRPr="008F55E6">
              <w:rPr>
                <w:rFonts w:cs="Arial"/>
                <w:lang w:eastAsia="en-US"/>
              </w:rPr>
              <w:t xml:space="preserve"> f_offset &lt; 8.0MHz</w:t>
            </w:r>
          </w:p>
        </w:tc>
        <w:tc>
          <w:tcPr>
            <w:tcW w:w="3685" w:type="dxa"/>
          </w:tcPr>
          <w:p w:rsidR="00255573" w:rsidRPr="008F55E6" w:rsidRDefault="00255573" w:rsidP="002A1C9F">
            <w:pPr>
              <w:pStyle w:val="TAC"/>
              <w:rPr>
                <w:rFonts w:cs="Arial"/>
                <w:lang w:eastAsia="en-US"/>
              </w:rPr>
            </w:pPr>
            <w:r w:rsidRPr="008F55E6">
              <w:rPr>
                <w:rFonts w:cs="Arial"/>
                <w:lang w:eastAsia="en-US"/>
              </w:rPr>
              <w:t>-21 dBm</w:t>
            </w:r>
          </w:p>
        </w:tc>
        <w:tc>
          <w:tcPr>
            <w:tcW w:w="1681"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8F55E6" w:rsidRPr="008F55E6">
        <w:trPr>
          <w:cantSplit/>
          <w:jc w:val="center"/>
        </w:trPr>
        <w:tc>
          <w:tcPr>
            <w:tcW w:w="1963" w:type="dxa"/>
          </w:tcPr>
          <w:p w:rsidR="00255573" w:rsidRPr="008F55E6" w:rsidRDefault="00255573" w:rsidP="002A1C9F">
            <w:pPr>
              <w:pStyle w:val="TAC"/>
              <w:rPr>
                <w:rFonts w:cs="Arial"/>
                <w:lang w:eastAsia="en-US"/>
              </w:rPr>
            </w:pPr>
            <w:r w:rsidRPr="008F55E6">
              <w:rPr>
                <w:rFonts w:cs="Arial"/>
                <w:lang w:eastAsia="en-US"/>
              </w:rPr>
              <w:t xml:space="preserve">7.5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2552" w:type="dxa"/>
          </w:tcPr>
          <w:p w:rsidR="00255573" w:rsidRPr="008F55E6" w:rsidRDefault="00255573" w:rsidP="002A1C9F">
            <w:pPr>
              <w:pStyle w:val="TAC"/>
              <w:rPr>
                <w:rFonts w:cs="Arial"/>
                <w:lang w:eastAsia="en-US"/>
              </w:rPr>
            </w:pPr>
            <w:r w:rsidRPr="008F55E6">
              <w:rPr>
                <w:rFonts w:cs="Arial"/>
                <w:lang w:eastAsia="en-US"/>
              </w:rPr>
              <w:t xml:space="preserve">8.0MHz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3685" w:type="dxa"/>
          </w:tcPr>
          <w:p w:rsidR="00255573" w:rsidRPr="008F55E6" w:rsidRDefault="00255573" w:rsidP="002A1C9F">
            <w:pPr>
              <w:pStyle w:val="TAC"/>
              <w:rPr>
                <w:rFonts w:cs="Arial"/>
                <w:lang w:eastAsia="en-US"/>
              </w:rPr>
            </w:pPr>
            <w:r w:rsidRPr="008F55E6">
              <w:rPr>
                <w:rFonts w:cs="Arial"/>
                <w:lang w:eastAsia="en-US"/>
              </w:rPr>
              <w:t>-25 dBm</w:t>
            </w:r>
          </w:p>
        </w:tc>
        <w:tc>
          <w:tcPr>
            <w:tcW w:w="1681" w:type="dxa"/>
          </w:tcPr>
          <w:p w:rsidR="00255573" w:rsidRPr="008F55E6" w:rsidRDefault="00255573" w:rsidP="002A1C9F">
            <w:pPr>
              <w:pStyle w:val="TAC"/>
              <w:rPr>
                <w:rFonts w:cs="Arial"/>
                <w:lang w:eastAsia="en-US"/>
              </w:rPr>
            </w:pPr>
            <w:r w:rsidRPr="008F55E6">
              <w:rPr>
                <w:rFonts w:cs="Arial"/>
                <w:lang w:eastAsia="en-US"/>
              </w:rPr>
              <w:t xml:space="preserve">1 MHz </w:t>
            </w:r>
          </w:p>
        </w:tc>
      </w:tr>
      <w:tr w:rsidR="00D73F0C" w:rsidRPr="008F55E6">
        <w:trPr>
          <w:cantSplit/>
          <w:jc w:val="center"/>
        </w:trPr>
        <w:tc>
          <w:tcPr>
            <w:tcW w:w="9881" w:type="dxa"/>
            <w:gridSpan w:val="4"/>
          </w:tcPr>
          <w:p w:rsidR="00D73F0C" w:rsidRPr="008F55E6" w:rsidRDefault="00D73F0C" w:rsidP="002A1C9F">
            <w:pPr>
              <w:pStyle w:val="TAN"/>
              <w:rPr>
                <w:rFonts w:ascii="Times New Roman" w:hAnsi="Times New Roman" w:cs="Arial"/>
                <w:lang w:eastAsia="en-US"/>
              </w:rPr>
            </w:pPr>
            <w:r w:rsidRPr="008F55E6">
              <w:rPr>
                <w:rFonts w:cs="Arial"/>
                <w:lang w:eastAsia="en-US"/>
              </w:rPr>
              <w:t>Note 1:</w:t>
            </w:r>
            <w:r w:rsidRPr="008F55E6">
              <w:rPr>
                <w:rFonts w:cs="Arial"/>
                <w:lang w:eastAsia="en-US"/>
              </w:rPr>
              <w:tab/>
              <w:t>For BS supporting non-contiguous spectrum operation within any operating band, the minimum requirement within sub-block gaps is calculated as a cumulative sum of contributions from adjacent sub blocks on each side of the sub block gap</w:t>
            </w:r>
            <w:r w:rsidR="00A87FB5" w:rsidRPr="008F55E6">
              <w:rPr>
                <w:rFonts w:cs="v5.0.0"/>
                <w:lang w:eastAsia="en-US"/>
              </w:rPr>
              <w:t>, where the contribution from the far-end sub-block shall be scaled according to the measurement bandwidth of the near-end sub-block</w:t>
            </w:r>
            <w:r w:rsidRPr="008F55E6">
              <w:rPr>
                <w:rFonts w:cs="Arial"/>
                <w:lang w:eastAsia="en-US"/>
              </w:rPr>
              <w:t xml:space="preserve">. Exception is </w:t>
            </w:r>
            <w:r w:rsidR="000C65E3" w:rsidRPr="008F55E6">
              <w:rPr>
                <w:rFonts w:ascii="Symbol" w:hAnsi="Symbol" w:cs="Arial"/>
                <w:lang w:eastAsia="en-US"/>
              </w:rPr>
              <w:t></w:t>
            </w:r>
            <w:r w:rsidRPr="008F55E6">
              <w:rPr>
                <w:rFonts w:ascii="Times New Roman" w:hAnsi="Times New Roman" w:cs="Arial"/>
                <w:lang w:eastAsia="en-US"/>
              </w:rPr>
              <w:t>f ≥ 12.5MHz from both adjacent sub blocks on each side of the sub-block gap, where the spurious emission requirements in subclause 6.6.3.1 shall be met.</w:t>
            </w:r>
          </w:p>
          <w:p w:rsidR="00D73F0C" w:rsidRPr="008F55E6" w:rsidRDefault="00D73F0C" w:rsidP="002A1C9F">
            <w:pPr>
              <w:pStyle w:val="TAN"/>
              <w:rPr>
                <w:rFonts w:cs="Arial"/>
                <w:lang w:eastAsia="en-US"/>
              </w:rPr>
            </w:pPr>
            <w:r w:rsidRPr="008F55E6">
              <w:rPr>
                <w:rFonts w:cs="Arial"/>
                <w:lang w:eastAsia="en-US"/>
              </w:rPr>
              <w:t xml:space="preserve">Note 2: </w:t>
            </w:r>
            <w:r w:rsidRPr="008F55E6">
              <w:rPr>
                <w:rFonts w:cs="Arial"/>
                <w:lang w:eastAsia="en-US"/>
              </w:rPr>
              <w:tab/>
              <w:t xml:space="preserve">For BS supporting multi-band operation with </w:t>
            </w:r>
            <w:r w:rsidR="004917B4" w:rsidRPr="008F55E6">
              <w:rPr>
                <w:rFonts w:cs="Arial"/>
                <w:lang w:eastAsia="en-US"/>
              </w:rPr>
              <w:t>Inter RF Bandwidth</w:t>
            </w:r>
            <w:r w:rsidRPr="008F55E6">
              <w:rPr>
                <w:rFonts w:cs="Arial"/>
                <w:lang w:eastAsia="en-US"/>
              </w:rPr>
              <w:t xml:space="preserve"> gap &lt; 20MHz the minimum requirement within the </w:t>
            </w:r>
            <w:r w:rsidR="004917B4" w:rsidRPr="008F55E6">
              <w:rPr>
                <w:rFonts w:cs="Arial"/>
                <w:lang w:eastAsia="en-US"/>
              </w:rPr>
              <w:t>Inter RF Bandwidth</w:t>
            </w:r>
            <w:r w:rsidRPr="008F55E6">
              <w:rPr>
                <w:rFonts w:cs="Arial"/>
                <w:lang w:eastAsia="en-US"/>
              </w:rPr>
              <w:t xml:space="preserve"> gaps is calculated as a cumulative sum of contributions from adjacent sub-blocks </w:t>
            </w:r>
            <w:r w:rsidR="00A87FB5" w:rsidRPr="008F55E6">
              <w:rPr>
                <w:rFonts w:cs="Arial"/>
                <w:lang w:eastAsia="en-US"/>
              </w:rPr>
              <w:t xml:space="preserve">or RF Bandwidth </w:t>
            </w:r>
            <w:r w:rsidRPr="008F55E6">
              <w:rPr>
                <w:rFonts w:cs="Arial"/>
                <w:lang w:eastAsia="en-US"/>
              </w:rPr>
              <w:t xml:space="preserve">on each side of the </w:t>
            </w:r>
            <w:r w:rsidR="004917B4" w:rsidRPr="008F55E6">
              <w:rPr>
                <w:rFonts w:cs="Arial"/>
                <w:lang w:eastAsia="en-US"/>
              </w:rPr>
              <w:t>Inter RF Bandwidth</w:t>
            </w:r>
            <w:r w:rsidRPr="008F55E6">
              <w:rPr>
                <w:rFonts w:cs="Arial"/>
                <w:lang w:eastAsia="en-US"/>
              </w:rPr>
              <w:t xml:space="preserve"> gap</w:t>
            </w:r>
            <w:r w:rsidR="00A87FB5" w:rsidRPr="008F55E6">
              <w:rPr>
                <w:rFonts w:cs="v5.0.0"/>
                <w:lang w:eastAsia="en-US"/>
              </w:rPr>
              <w:t xml:space="preserve">, where the contribution from the far-end sub-block </w:t>
            </w:r>
            <w:r w:rsidR="00A87FB5" w:rsidRPr="008F55E6">
              <w:rPr>
                <w:rFonts w:cs="Arial"/>
                <w:lang w:eastAsia="en-US"/>
              </w:rPr>
              <w:t>or RF Bandwidth</w:t>
            </w:r>
            <w:r w:rsidR="00A87FB5" w:rsidRPr="008F55E6">
              <w:rPr>
                <w:rFonts w:cs="v5.0.0"/>
                <w:lang w:eastAsia="en-US"/>
              </w:rPr>
              <w:t xml:space="preserve"> shall be scaled according to the measurement bandwidth of the near-end sub-block</w:t>
            </w:r>
            <w:r w:rsidR="00A87FB5" w:rsidRPr="008F55E6">
              <w:rPr>
                <w:rFonts w:cs="Arial"/>
                <w:lang w:eastAsia="en-US"/>
              </w:rPr>
              <w:t xml:space="preserve"> or RF Bandwidth</w:t>
            </w:r>
            <w:r w:rsidRPr="008F55E6">
              <w:rPr>
                <w:rFonts w:cs="Arial"/>
                <w:lang w:eastAsia="en-US"/>
              </w:rPr>
              <w:t>.</w:t>
            </w:r>
          </w:p>
        </w:tc>
      </w:tr>
    </w:tbl>
    <w:p w:rsidR="00262676" w:rsidRPr="008F55E6" w:rsidRDefault="00262676"/>
    <w:p w:rsidR="00255573" w:rsidRPr="008F55E6" w:rsidRDefault="00255573" w:rsidP="00255573">
      <w:r w:rsidRPr="008F55E6">
        <w:t>For operation in band II, IV, V, X</w:t>
      </w:r>
      <w:r w:rsidRPr="008F55E6">
        <w:rPr>
          <w:rFonts w:cs="v5.0.0"/>
        </w:rPr>
        <w:t>, XII, XIII</w:t>
      </w:r>
      <w:r w:rsidR="003842BA" w:rsidRPr="008F55E6">
        <w:rPr>
          <w:rFonts w:cs="v5.0.0"/>
          <w:lang w:eastAsia="zh-CN"/>
        </w:rPr>
        <w:t>,</w:t>
      </w:r>
      <w:r w:rsidRPr="008F55E6">
        <w:rPr>
          <w:rFonts w:cs="v5.0.0"/>
        </w:rPr>
        <w:t xml:space="preserve"> XIV</w:t>
      </w:r>
      <w:r w:rsidR="00334EA2" w:rsidRPr="008F55E6">
        <w:rPr>
          <w:rFonts w:cs="v5.0.0"/>
          <w:lang w:eastAsia="zh-CN"/>
        </w:rPr>
        <w:t xml:space="preserve">, </w:t>
      </w:r>
      <w:r w:rsidR="003842BA" w:rsidRPr="008F55E6">
        <w:rPr>
          <w:rFonts w:cs="v5.0.0"/>
          <w:lang w:eastAsia="zh-CN"/>
        </w:rPr>
        <w:t>XXV</w:t>
      </w:r>
      <w:r w:rsidR="00334EA2" w:rsidRPr="008F55E6">
        <w:rPr>
          <w:rFonts w:cs="v5.0.0"/>
        </w:rPr>
        <w:t xml:space="preserve"> and XXVI</w:t>
      </w:r>
      <w:r w:rsidRPr="008F55E6">
        <w:rPr>
          <w:rFonts w:cs="v5.0.0"/>
        </w:rPr>
        <w:t xml:space="preserve"> the</w:t>
      </w:r>
      <w:r w:rsidRPr="008F55E6">
        <w:t xml:space="preserve"> applicable additional requirement</w:t>
      </w:r>
      <w:r w:rsidR="00D405CE" w:rsidRPr="008F55E6">
        <w:t>s</w:t>
      </w:r>
      <w:r w:rsidRPr="008F55E6">
        <w:t xml:space="preserve"> in Tables 6.6A, 6.6B or 6.6C apply in addition to the min</w:t>
      </w:r>
      <w:r w:rsidR="00AC6333" w:rsidRPr="008F55E6">
        <w:t>imum requirements in Tables 6.3 to 6.6</w:t>
      </w:r>
      <w:r w:rsidRPr="008F55E6">
        <w:t>.</w:t>
      </w:r>
    </w:p>
    <w:p w:rsidR="00255573" w:rsidRPr="008F55E6" w:rsidRDefault="00255573" w:rsidP="009E7477">
      <w:pPr>
        <w:pStyle w:val="TH"/>
        <w:rPr>
          <w:noProof/>
        </w:rPr>
      </w:pPr>
      <w:r w:rsidRPr="008F55E6">
        <w:t>Table 6.6A</w:t>
      </w:r>
      <w:r w:rsidRPr="008F55E6">
        <w:rPr>
          <w:noProof/>
        </w:rPr>
        <w:t>: Additional spectrum emission limits for Bands II, IV, X</w:t>
      </w:r>
      <w:r w:rsidR="003842BA" w:rsidRPr="008F55E6">
        <w:rPr>
          <w:noProof/>
          <w:lang w:eastAsia="zh-CN"/>
        </w:rPr>
        <w:t>, XXV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8F55E6" w:rsidRPr="008F55E6">
        <w:trPr>
          <w:jc w:val="center"/>
        </w:trPr>
        <w:tc>
          <w:tcPr>
            <w:tcW w:w="1668"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1416" w:type="dxa"/>
          </w:tcPr>
          <w:p w:rsidR="00255573" w:rsidRPr="008F55E6" w:rsidRDefault="00255573" w:rsidP="002A1C9F">
            <w:pPr>
              <w:pStyle w:val="TAH"/>
              <w:rPr>
                <w:rFonts w:cs="Arial"/>
                <w:lang w:eastAsia="en-US"/>
              </w:rPr>
            </w:pPr>
            <w:r w:rsidRPr="008F55E6">
              <w:rPr>
                <w:rFonts w:cs="Arial"/>
                <w:lang w:eastAsia="en-US"/>
              </w:rPr>
              <w:t xml:space="preserve">Additional requirement </w:t>
            </w:r>
          </w:p>
        </w:tc>
        <w:tc>
          <w:tcPr>
            <w:tcW w:w="1387"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3.515MHz</w:t>
            </w:r>
          </w:p>
        </w:tc>
        <w:tc>
          <w:tcPr>
            <w:tcW w:w="1416" w:type="dxa"/>
          </w:tcPr>
          <w:p w:rsidR="00255573" w:rsidRPr="008F55E6" w:rsidRDefault="00255573" w:rsidP="002A1C9F">
            <w:pPr>
              <w:pStyle w:val="TAC"/>
              <w:rPr>
                <w:rFonts w:cs="Arial"/>
                <w:lang w:eastAsia="en-US"/>
              </w:rPr>
            </w:pPr>
            <w:r w:rsidRPr="008F55E6">
              <w:rPr>
                <w:rFonts w:cs="Arial"/>
                <w:lang w:eastAsia="en-US"/>
              </w:rPr>
              <w:t>-15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255573"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4.0MHz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1416" w:type="dxa"/>
          </w:tcPr>
          <w:p w:rsidR="00255573" w:rsidRPr="008F55E6" w:rsidRDefault="00255573" w:rsidP="002A1C9F">
            <w:pPr>
              <w:pStyle w:val="TAC"/>
              <w:rPr>
                <w:rFonts w:cs="Arial"/>
                <w:lang w:eastAsia="en-US"/>
              </w:rPr>
            </w:pPr>
            <w:r w:rsidRPr="008F55E6">
              <w:rPr>
                <w:rFonts w:cs="Arial"/>
                <w:lang w:eastAsia="en-US"/>
              </w:rPr>
              <w:t>-13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1 MHz </w:t>
            </w:r>
          </w:p>
        </w:tc>
      </w:tr>
    </w:tbl>
    <w:p w:rsidR="00255573" w:rsidRPr="008F55E6" w:rsidRDefault="00255573" w:rsidP="00D41F62"/>
    <w:p w:rsidR="00255573" w:rsidRPr="008F55E6" w:rsidRDefault="00255573" w:rsidP="009E7477">
      <w:pPr>
        <w:pStyle w:val="TH"/>
        <w:rPr>
          <w:noProof/>
        </w:rPr>
      </w:pPr>
      <w:r w:rsidRPr="008F55E6">
        <w:t>Table 6.6B</w:t>
      </w:r>
      <w:r w:rsidRPr="008F55E6">
        <w:rPr>
          <w:noProof/>
        </w:rPr>
        <w:t>: Additional spectrum emission limits for Band</w:t>
      </w:r>
      <w:r w:rsidR="00334EA2" w:rsidRPr="008F55E6">
        <w:rPr>
          <w:noProof/>
        </w:rPr>
        <w:t>s</w:t>
      </w:r>
      <w:r w:rsidRPr="008F55E6">
        <w:rPr>
          <w:noProof/>
        </w:rPr>
        <w:t xml:space="preserve"> V</w:t>
      </w:r>
      <w:r w:rsidR="00334EA2" w:rsidRPr="008F55E6">
        <w:rPr>
          <w:noProof/>
        </w:rPr>
        <w:t>, XXVI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8F55E6" w:rsidRPr="008F55E6">
        <w:trPr>
          <w:jc w:val="center"/>
        </w:trPr>
        <w:tc>
          <w:tcPr>
            <w:tcW w:w="1668"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1416" w:type="dxa"/>
          </w:tcPr>
          <w:p w:rsidR="00255573" w:rsidRPr="008F55E6" w:rsidRDefault="00255573" w:rsidP="002A1C9F">
            <w:pPr>
              <w:pStyle w:val="TAH"/>
              <w:rPr>
                <w:rFonts w:cs="Arial"/>
                <w:lang w:eastAsia="en-US"/>
              </w:rPr>
            </w:pPr>
            <w:r w:rsidRPr="008F55E6">
              <w:rPr>
                <w:rFonts w:cs="Arial"/>
                <w:lang w:eastAsia="en-US"/>
              </w:rPr>
              <w:t xml:space="preserve">Additional requirement </w:t>
            </w:r>
          </w:p>
        </w:tc>
        <w:tc>
          <w:tcPr>
            <w:tcW w:w="1387"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 &lt; 3.5 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3.515MHz</w:t>
            </w:r>
          </w:p>
        </w:tc>
        <w:tc>
          <w:tcPr>
            <w:tcW w:w="1416" w:type="dxa"/>
          </w:tcPr>
          <w:p w:rsidR="00255573" w:rsidRPr="008F55E6" w:rsidRDefault="00255573" w:rsidP="002A1C9F">
            <w:pPr>
              <w:pStyle w:val="TAC"/>
              <w:rPr>
                <w:rFonts w:cs="Arial"/>
                <w:lang w:eastAsia="en-US"/>
              </w:rPr>
            </w:pPr>
            <w:r w:rsidRPr="008F55E6">
              <w:rPr>
                <w:rFonts w:cs="Arial"/>
                <w:lang w:eastAsia="en-US"/>
              </w:rPr>
              <w:t>-15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255573"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3.5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3.55MHz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1416" w:type="dxa"/>
          </w:tcPr>
          <w:p w:rsidR="00255573" w:rsidRPr="008F55E6" w:rsidRDefault="00255573" w:rsidP="002A1C9F">
            <w:pPr>
              <w:pStyle w:val="TAC"/>
              <w:rPr>
                <w:rFonts w:cs="Arial"/>
                <w:lang w:eastAsia="en-US"/>
              </w:rPr>
            </w:pPr>
            <w:r w:rsidRPr="008F55E6">
              <w:rPr>
                <w:rFonts w:cs="Arial"/>
                <w:lang w:eastAsia="en-US"/>
              </w:rPr>
              <w:t>-13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100 kHz </w:t>
            </w:r>
          </w:p>
        </w:tc>
      </w:tr>
    </w:tbl>
    <w:p w:rsidR="00255573" w:rsidRPr="008F55E6" w:rsidRDefault="00255573" w:rsidP="00255573"/>
    <w:p w:rsidR="00255573" w:rsidRPr="008F55E6" w:rsidRDefault="00255573" w:rsidP="009E7477">
      <w:pPr>
        <w:pStyle w:val="TH"/>
        <w:rPr>
          <w:noProof/>
        </w:rPr>
      </w:pPr>
      <w:r w:rsidRPr="008F55E6">
        <w:t>Table 6.6C</w:t>
      </w:r>
      <w:r w:rsidRPr="008F55E6">
        <w:rPr>
          <w:noProof/>
        </w:rPr>
        <w:t>: Additional spectrum emission limits for Bands XII, XIII,  XIV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8F55E6" w:rsidRPr="008F55E6">
        <w:trPr>
          <w:jc w:val="center"/>
        </w:trPr>
        <w:tc>
          <w:tcPr>
            <w:tcW w:w="1668" w:type="dxa"/>
          </w:tcPr>
          <w:p w:rsidR="00255573" w:rsidRPr="008F55E6" w:rsidRDefault="00255573"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255573" w:rsidRPr="008F55E6" w:rsidRDefault="00255573" w:rsidP="002A1C9F">
            <w:pPr>
              <w:pStyle w:val="TAH"/>
              <w:rPr>
                <w:rFonts w:cs="Arial"/>
                <w:lang w:eastAsia="en-US"/>
              </w:rPr>
            </w:pPr>
            <w:r w:rsidRPr="008F55E6">
              <w:rPr>
                <w:rFonts w:cs="Arial"/>
                <w:lang w:eastAsia="en-US"/>
              </w:rPr>
              <w:t>Frequency offset of measurement filter centre frequency, f_offset</w:t>
            </w:r>
          </w:p>
        </w:tc>
        <w:tc>
          <w:tcPr>
            <w:tcW w:w="1416" w:type="dxa"/>
          </w:tcPr>
          <w:p w:rsidR="00255573" w:rsidRPr="008F55E6" w:rsidRDefault="00255573" w:rsidP="002A1C9F">
            <w:pPr>
              <w:pStyle w:val="TAH"/>
              <w:rPr>
                <w:rFonts w:cs="Arial"/>
                <w:lang w:eastAsia="en-US"/>
              </w:rPr>
            </w:pPr>
            <w:r w:rsidRPr="008F55E6">
              <w:rPr>
                <w:rFonts w:cs="Arial"/>
                <w:lang w:eastAsia="en-US"/>
              </w:rPr>
              <w:t xml:space="preserve">Additional requirement </w:t>
            </w:r>
          </w:p>
        </w:tc>
        <w:tc>
          <w:tcPr>
            <w:tcW w:w="1387" w:type="dxa"/>
          </w:tcPr>
          <w:p w:rsidR="00255573" w:rsidRPr="008F55E6" w:rsidRDefault="00255573"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8F55E6" w:rsidRPr="008F55E6">
        <w:trPr>
          <w:jc w:val="center"/>
        </w:trPr>
        <w:tc>
          <w:tcPr>
            <w:tcW w:w="1668" w:type="dxa"/>
          </w:tcPr>
          <w:p w:rsidR="00255573" w:rsidRPr="008F55E6" w:rsidRDefault="00255573" w:rsidP="002A1C9F">
            <w:pPr>
              <w:pStyle w:val="TAC"/>
              <w:rPr>
                <w:rFonts w:cs="Arial"/>
                <w:lang w:eastAsia="en-US"/>
              </w:rPr>
            </w:pPr>
            <w:r w:rsidRPr="008F55E6">
              <w:rPr>
                <w:rFonts w:cs="Arial"/>
                <w:lang w:eastAsia="en-US"/>
              </w:rPr>
              <w:t xml:space="preserve">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&lt; </w:t>
            </w:r>
            <w:r w:rsidR="007979CC" w:rsidRPr="008F55E6">
              <w:rPr>
                <w:rFonts w:cs="Arial"/>
                <w:lang w:eastAsia="en-US"/>
              </w:rPr>
              <w:t>2</w:t>
            </w:r>
            <w:r w:rsidRPr="008F55E6">
              <w:rPr>
                <w:rFonts w:cs="Arial"/>
                <w:lang w:eastAsia="en-US"/>
              </w:rPr>
              <w:t>.</w:t>
            </w:r>
            <w:r w:rsidR="007979CC" w:rsidRPr="008F55E6">
              <w:rPr>
                <w:rFonts w:cs="Arial"/>
                <w:lang w:eastAsia="en-US"/>
              </w:rPr>
              <w:t xml:space="preserve">6 </w:t>
            </w:r>
            <w:r w:rsidRPr="008F55E6">
              <w:rPr>
                <w:rFonts w:cs="Arial"/>
                <w:lang w:eastAsia="en-US"/>
              </w:rPr>
              <w:t>MHz</w:t>
            </w:r>
          </w:p>
        </w:tc>
        <w:tc>
          <w:tcPr>
            <w:tcW w:w="1984" w:type="dxa"/>
          </w:tcPr>
          <w:p w:rsidR="00255573" w:rsidRPr="008F55E6" w:rsidRDefault="00255573" w:rsidP="002A1C9F">
            <w:pPr>
              <w:pStyle w:val="TAC"/>
              <w:rPr>
                <w:rFonts w:cs="Arial"/>
                <w:lang w:eastAsia="en-US"/>
              </w:rPr>
            </w:pPr>
            <w:r w:rsidRPr="008F55E6">
              <w:rPr>
                <w:rFonts w:cs="Arial"/>
                <w:lang w:eastAsia="en-US"/>
              </w:rPr>
              <w:t xml:space="preserve">2.515MHz </w:t>
            </w:r>
            <w:r w:rsidRPr="008F55E6">
              <w:rPr>
                <w:rFonts w:cs="Arial"/>
                <w:lang w:eastAsia="en-US"/>
              </w:rPr>
              <w:sym w:font="Symbol" w:char="F0A3"/>
            </w:r>
            <w:r w:rsidRPr="008F55E6">
              <w:rPr>
                <w:rFonts w:cs="Arial"/>
                <w:lang w:eastAsia="en-US"/>
              </w:rPr>
              <w:t xml:space="preserve"> f_offset &lt; </w:t>
            </w:r>
            <w:r w:rsidR="007979CC" w:rsidRPr="008F55E6">
              <w:rPr>
                <w:rFonts w:cs="Arial"/>
                <w:lang w:eastAsia="en-US"/>
              </w:rPr>
              <w:t>2</w:t>
            </w:r>
            <w:r w:rsidRPr="008F55E6">
              <w:rPr>
                <w:rFonts w:cs="Arial"/>
                <w:lang w:eastAsia="en-US"/>
              </w:rPr>
              <w:t>.</w:t>
            </w:r>
            <w:r w:rsidR="007979CC" w:rsidRPr="008F55E6">
              <w:rPr>
                <w:rFonts w:cs="Arial"/>
                <w:lang w:eastAsia="en-US"/>
              </w:rPr>
              <w:t>615MHz</w:t>
            </w:r>
          </w:p>
        </w:tc>
        <w:tc>
          <w:tcPr>
            <w:tcW w:w="1416" w:type="dxa"/>
          </w:tcPr>
          <w:p w:rsidR="00255573" w:rsidRPr="008F55E6" w:rsidRDefault="00255573" w:rsidP="002A1C9F">
            <w:pPr>
              <w:pStyle w:val="TAC"/>
              <w:rPr>
                <w:rFonts w:cs="Arial"/>
                <w:lang w:eastAsia="en-US"/>
              </w:rPr>
            </w:pPr>
            <w:r w:rsidRPr="008F55E6">
              <w:rPr>
                <w:rFonts w:cs="Arial"/>
                <w:lang w:eastAsia="en-US"/>
              </w:rPr>
              <w:t>-13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30 kHz </w:t>
            </w:r>
          </w:p>
        </w:tc>
      </w:tr>
      <w:tr w:rsidR="00255573" w:rsidRPr="008F55E6">
        <w:trPr>
          <w:jc w:val="center"/>
        </w:trPr>
        <w:tc>
          <w:tcPr>
            <w:tcW w:w="1668" w:type="dxa"/>
          </w:tcPr>
          <w:p w:rsidR="00255573" w:rsidRPr="008F55E6" w:rsidRDefault="007979CC" w:rsidP="002A1C9F">
            <w:pPr>
              <w:pStyle w:val="TAC"/>
              <w:rPr>
                <w:rFonts w:cs="Arial"/>
                <w:lang w:eastAsia="en-US"/>
              </w:rPr>
            </w:pPr>
            <w:r w:rsidRPr="008F55E6">
              <w:rPr>
                <w:rFonts w:cs="Arial"/>
                <w:lang w:eastAsia="en-US"/>
              </w:rPr>
              <w:t>2</w:t>
            </w:r>
            <w:r w:rsidR="00255573" w:rsidRPr="008F55E6">
              <w:rPr>
                <w:rFonts w:cs="Arial"/>
                <w:lang w:eastAsia="en-US"/>
              </w:rPr>
              <w:t>.</w:t>
            </w:r>
            <w:r w:rsidRPr="008F55E6">
              <w:rPr>
                <w:rFonts w:cs="Arial"/>
                <w:lang w:eastAsia="en-US"/>
              </w:rPr>
              <w:t xml:space="preserve">6 </w:t>
            </w:r>
            <w:r w:rsidR="00255573" w:rsidRPr="008F55E6">
              <w:rPr>
                <w:rFonts w:cs="Arial"/>
                <w:lang w:eastAsia="en-US"/>
              </w:rPr>
              <w:t xml:space="preserve">MHz </w:t>
            </w:r>
            <w:r w:rsidR="00255573" w:rsidRPr="008F55E6">
              <w:rPr>
                <w:rFonts w:cs="Arial"/>
                <w:lang w:eastAsia="en-US"/>
              </w:rPr>
              <w:sym w:font="Symbol" w:char="F0A3"/>
            </w:r>
            <w:r w:rsidR="00255573" w:rsidRPr="008F55E6">
              <w:rPr>
                <w:rFonts w:cs="Arial"/>
                <w:lang w:eastAsia="en-US"/>
              </w:rPr>
              <w:t xml:space="preserve"> </w:t>
            </w:r>
            <w:r w:rsidR="00255573" w:rsidRPr="008F55E6">
              <w:rPr>
                <w:rFonts w:cs="Arial"/>
                <w:lang w:eastAsia="en-US"/>
              </w:rPr>
              <w:sym w:font="Symbol" w:char="F044"/>
            </w:r>
            <w:r w:rsidR="00255573" w:rsidRPr="008F55E6">
              <w:rPr>
                <w:rFonts w:cs="Arial"/>
                <w:lang w:eastAsia="en-US"/>
              </w:rPr>
              <w:t xml:space="preserve">f </w:t>
            </w:r>
            <w:r w:rsidR="00255573" w:rsidRPr="008F55E6">
              <w:rPr>
                <w:rFonts w:cs="Arial"/>
                <w:lang w:eastAsia="en-US"/>
              </w:rPr>
              <w:sym w:font="Symbol" w:char="F0A3"/>
            </w:r>
            <w:r w:rsidR="00255573" w:rsidRPr="008F55E6">
              <w:rPr>
                <w:rFonts w:cs="Arial"/>
                <w:lang w:eastAsia="en-US"/>
              </w:rPr>
              <w:t xml:space="preserve"> </w:t>
            </w:r>
            <w:r w:rsidR="00255573" w:rsidRPr="008F55E6">
              <w:rPr>
                <w:rFonts w:cs="Arial"/>
                <w:lang w:eastAsia="en-US"/>
              </w:rPr>
              <w:sym w:font="Symbol" w:char="F044"/>
            </w:r>
            <w:r w:rsidR="00255573" w:rsidRPr="008F55E6">
              <w:rPr>
                <w:rFonts w:cs="Arial"/>
                <w:lang w:eastAsia="en-US"/>
              </w:rPr>
              <w:t>f</w:t>
            </w:r>
            <w:r w:rsidR="00255573" w:rsidRPr="008F55E6">
              <w:rPr>
                <w:rFonts w:cs="Arial"/>
                <w:vertAlign w:val="subscript"/>
                <w:lang w:eastAsia="en-US"/>
              </w:rPr>
              <w:t>max</w:t>
            </w:r>
          </w:p>
        </w:tc>
        <w:tc>
          <w:tcPr>
            <w:tcW w:w="1984" w:type="dxa"/>
          </w:tcPr>
          <w:p w:rsidR="00255573" w:rsidRPr="008F55E6" w:rsidRDefault="007979CC" w:rsidP="002A1C9F">
            <w:pPr>
              <w:pStyle w:val="TAC"/>
              <w:rPr>
                <w:rFonts w:cs="Arial"/>
                <w:lang w:eastAsia="en-US"/>
              </w:rPr>
            </w:pPr>
            <w:r w:rsidRPr="008F55E6">
              <w:rPr>
                <w:rFonts w:cs="Arial"/>
                <w:lang w:eastAsia="en-US"/>
              </w:rPr>
              <w:t>2</w:t>
            </w:r>
            <w:r w:rsidR="00255573" w:rsidRPr="008F55E6">
              <w:rPr>
                <w:rFonts w:cs="Arial"/>
                <w:lang w:eastAsia="en-US"/>
              </w:rPr>
              <w:t>.</w:t>
            </w:r>
            <w:r w:rsidRPr="008F55E6">
              <w:rPr>
                <w:rFonts w:cs="Arial"/>
                <w:lang w:eastAsia="en-US"/>
              </w:rPr>
              <w:t xml:space="preserve">65MHz </w:t>
            </w:r>
            <w:r w:rsidR="00255573" w:rsidRPr="008F55E6">
              <w:rPr>
                <w:rFonts w:cs="Arial"/>
                <w:lang w:eastAsia="en-US"/>
              </w:rPr>
              <w:sym w:font="Symbol" w:char="F0A3"/>
            </w:r>
            <w:r w:rsidR="00255573" w:rsidRPr="008F55E6">
              <w:rPr>
                <w:rFonts w:cs="Arial"/>
                <w:lang w:eastAsia="en-US"/>
              </w:rPr>
              <w:t xml:space="preserve"> f_offset &lt; f_offset</w:t>
            </w:r>
            <w:r w:rsidR="00255573" w:rsidRPr="008F55E6">
              <w:rPr>
                <w:rFonts w:cs="Arial"/>
                <w:vertAlign w:val="subscript"/>
                <w:lang w:eastAsia="en-US"/>
              </w:rPr>
              <w:t>max</w:t>
            </w:r>
            <w:r w:rsidR="00255573" w:rsidRPr="008F55E6">
              <w:rPr>
                <w:rFonts w:cs="Arial"/>
                <w:lang w:eastAsia="en-US"/>
              </w:rPr>
              <w:t xml:space="preserve"> </w:t>
            </w:r>
          </w:p>
        </w:tc>
        <w:tc>
          <w:tcPr>
            <w:tcW w:w="1416" w:type="dxa"/>
          </w:tcPr>
          <w:p w:rsidR="00255573" w:rsidRPr="008F55E6" w:rsidRDefault="00255573" w:rsidP="002A1C9F">
            <w:pPr>
              <w:pStyle w:val="TAC"/>
              <w:rPr>
                <w:rFonts w:cs="Arial"/>
                <w:lang w:eastAsia="en-US"/>
              </w:rPr>
            </w:pPr>
            <w:r w:rsidRPr="008F55E6">
              <w:rPr>
                <w:rFonts w:cs="Arial"/>
                <w:lang w:eastAsia="en-US"/>
              </w:rPr>
              <w:t>-13 dBm</w:t>
            </w:r>
          </w:p>
        </w:tc>
        <w:tc>
          <w:tcPr>
            <w:tcW w:w="1387" w:type="dxa"/>
          </w:tcPr>
          <w:p w:rsidR="00255573" w:rsidRPr="008F55E6" w:rsidRDefault="00255573" w:rsidP="002A1C9F">
            <w:pPr>
              <w:pStyle w:val="TAC"/>
              <w:rPr>
                <w:rFonts w:cs="Arial"/>
                <w:lang w:eastAsia="en-US"/>
              </w:rPr>
            </w:pPr>
            <w:r w:rsidRPr="008F55E6">
              <w:rPr>
                <w:rFonts w:cs="Arial"/>
                <w:lang w:eastAsia="en-US"/>
              </w:rPr>
              <w:t xml:space="preserve">100 kHz </w:t>
            </w:r>
          </w:p>
        </w:tc>
      </w:tr>
    </w:tbl>
    <w:p w:rsidR="00255573" w:rsidRPr="008F55E6" w:rsidRDefault="00255573"/>
    <w:p w:rsidR="00C10CE4" w:rsidRPr="008F55E6" w:rsidRDefault="00C10CE4" w:rsidP="00C10CE4">
      <w:r w:rsidRPr="008F55E6">
        <w:lastRenderedPageBreak/>
        <w:t>For Home BS</w:t>
      </w:r>
      <w:r w:rsidRPr="008F55E6">
        <w:rPr>
          <w:rFonts w:cs="v5.0.0"/>
        </w:rPr>
        <w:t>, the</w:t>
      </w:r>
      <w:r w:rsidRPr="008F55E6">
        <w:t xml:space="preserve"> applicable additional requirements in Tables 6.6D or 6.6E apply in addition to the minimum requirements in Tables 6.3</w:t>
      </w:r>
      <w:r w:rsidR="00F60EE6" w:rsidRPr="008F55E6">
        <w:t>A</w:t>
      </w:r>
      <w:r w:rsidRPr="008F55E6">
        <w:t xml:space="preserve"> to 6.6.</w:t>
      </w:r>
    </w:p>
    <w:p w:rsidR="00C10CE4" w:rsidRPr="008F55E6" w:rsidRDefault="00C10CE4" w:rsidP="00FA5E94">
      <w:pPr>
        <w:pStyle w:val="TH"/>
        <w:rPr>
          <w:noProof/>
        </w:rPr>
      </w:pPr>
      <w:r w:rsidRPr="008F55E6">
        <w:t>Table 6.6D</w:t>
      </w:r>
      <w:r w:rsidRPr="008F55E6">
        <w:rPr>
          <w:noProof/>
        </w:rPr>
        <w:t xml:space="preserve">: Additional spectrum emission limit for Home BS, BS </w:t>
      </w:r>
      <w:r w:rsidR="003050C2" w:rsidRPr="008F55E6">
        <w:rPr>
          <w:noProof/>
        </w:rPr>
        <w:t>rated output power</w:t>
      </w:r>
      <w:r w:rsidRPr="008F55E6">
        <w:rPr>
          <w:noProof/>
        </w:rPr>
        <w:t xml:space="preserve"> 6 ≤ P ≤ 20 dBm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8F55E6" w:rsidRPr="008F55E6">
        <w:trPr>
          <w:jc w:val="center"/>
        </w:trPr>
        <w:tc>
          <w:tcPr>
            <w:tcW w:w="1668" w:type="dxa"/>
          </w:tcPr>
          <w:p w:rsidR="00C10CE4" w:rsidRPr="008F55E6" w:rsidRDefault="00C10CE4"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C10CE4" w:rsidRPr="008F55E6" w:rsidRDefault="00C10CE4" w:rsidP="002A1C9F">
            <w:pPr>
              <w:pStyle w:val="TAH"/>
              <w:rPr>
                <w:rFonts w:cs="Arial"/>
                <w:lang w:eastAsia="en-US"/>
              </w:rPr>
            </w:pPr>
            <w:r w:rsidRPr="008F55E6">
              <w:rPr>
                <w:rFonts w:cs="Arial"/>
                <w:lang w:eastAsia="en-US"/>
              </w:rPr>
              <w:t>Frequency offset of measurement filter centre frequency, f_offset</w:t>
            </w:r>
          </w:p>
        </w:tc>
        <w:tc>
          <w:tcPr>
            <w:tcW w:w="1416" w:type="dxa"/>
          </w:tcPr>
          <w:p w:rsidR="00C10CE4" w:rsidRPr="008F55E6" w:rsidRDefault="00C10CE4" w:rsidP="002A1C9F">
            <w:pPr>
              <w:pStyle w:val="TAH"/>
              <w:rPr>
                <w:rFonts w:cs="Arial"/>
                <w:lang w:eastAsia="en-US"/>
              </w:rPr>
            </w:pPr>
            <w:r w:rsidRPr="008F55E6">
              <w:rPr>
                <w:rFonts w:cs="Arial"/>
                <w:lang w:eastAsia="en-US"/>
              </w:rPr>
              <w:t xml:space="preserve">Additional requirement </w:t>
            </w:r>
          </w:p>
        </w:tc>
        <w:tc>
          <w:tcPr>
            <w:tcW w:w="1387" w:type="dxa"/>
          </w:tcPr>
          <w:p w:rsidR="00C10CE4" w:rsidRPr="008F55E6" w:rsidRDefault="00C10CE4"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v5.0.0"/>
                <w:lang w:eastAsia="en-US"/>
              </w:rPr>
              <w:t>4</w:t>
            </w:r>
            <w:r w:rsidRPr="008F55E6">
              <w:rPr>
                <w:rFonts w:cs="Arial"/>
                <w:lang w:eastAsia="en-US"/>
              </w:rPr>
              <w:t>)</w:t>
            </w:r>
          </w:p>
        </w:tc>
      </w:tr>
      <w:tr w:rsidR="00C10CE4" w:rsidRPr="008F55E6">
        <w:trPr>
          <w:jc w:val="center"/>
        </w:trPr>
        <w:tc>
          <w:tcPr>
            <w:tcW w:w="1668" w:type="dxa"/>
          </w:tcPr>
          <w:p w:rsidR="00C10CE4" w:rsidRPr="008F55E6" w:rsidRDefault="00C10CE4" w:rsidP="002A1C9F">
            <w:pPr>
              <w:pStyle w:val="TAC"/>
              <w:rPr>
                <w:rFonts w:cs="Arial"/>
                <w:lang w:eastAsia="en-US"/>
              </w:rPr>
            </w:pPr>
            <w:r w:rsidRPr="008F55E6">
              <w:rPr>
                <w:rFonts w:cs="Arial"/>
                <w:lang w:eastAsia="en-US"/>
              </w:rPr>
              <w:t xml:space="preserve">12.5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C10CE4" w:rsidRPr="008F55E6" w:rsidRDefault="00C10CE4" w:rsidP="002A1C9F">
            <w:pPr>
              <w:pStyle w:val="TAC"/>
              <w:rPr>
                <w:rFonts w:cs="Arial"/>
                <w:lang w:eastAsia="en-US"/>
              </w:rPr>
            </w:pPr>
            <w:r w:rsidRPr="008F55E6">
              <w:rPr>
                <w:rFonts w:cs="Arial"/>
                <w:lang w:eastAsia="en-US"/>
              </w:rPr>
              <w:t xml:space="preserve">13MHz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1416" w:type="dxa"/>
          </w:tcPr>
          <w:p w:rsidR="00C10CE4" w:rsidRPr="008F55E6" w:rsidRDefault="00C10CE4" w:rsidP="002A1C9F">
            <w:pPr>
              <w:pStyle w:val="TAC"/>
              <w:rPr>
                <w:rFonts w:cs="Arial"/>
                <w:lang w:eastAsia="en-US"/>
              </w:rPr>
            </w:pPr>
            <w:r w:rsidRPr="008F55E6">
              <w:rPr>
                <w:rFonts w:cs="Arial"/>
                <w:lang w:eastAsia="en-US"/>
              </w:rPr>
              <w:t>P - 56 dBm</w:t>
            </w:r>
          </w:p>
        </w:tc>
        <w:tc>
          <w:tcPr>
            <w:tcW w:w="1387" w:type="dxa"/>
          </w:tcPr>
          <w:p w:rsidR="00C10CE4" w:rsidRPr="008F55E6" w:rsidRDefault="00C10CE4" w:rsidP="002A1C9F">
            <w:pPr>
              <w:pStyle w:val="TAC"/>
              <w:rPr>
                <w:rFonts w:cs="Arial"/>
                <w:lang w:eastAsia="en-US"/>
              </w:rPr>
            </w:pPr>
            <w:r w:rsidRPr="008F55E6">
              <w:rPr>
                <w:rFonts w:cs="Arial"/>
                <w:lang w:eastAsia="en-US"/>
              </w:rPr>
              <w:t xml:space="preserve">1 MHz </w:t>
            </w:r>
          </w:p>
        </w:tc>
      </w:tr>
    </w:tbl>
    <w:p w:rsidR="00C10CE4" w:rsidRPr="008F55E6" w:rsidRDefault="00C10CE4" w:rsidP="00C10CE4"/>
    <w:p w:rsidR="00C10CE4" w:rsidRPr="008F55E6" w:rsidRDefault="00C10CE4" w:rsidP="009E7477">
      <w:pPr>
        <w:pStyle w:val="TH"/>
        <w:rPr>
          <w:noProof/>
        </w:rPr>
      </w:pPr>
      <w:r w:rsidRPr="008F55E6">
        <w:t>Table 6.6E</w:t>
      </w:r>
      <w:r w:rsidRPr="008F55E6">
        <w:rPr>
          <w:noProof/>
        </w:rPr>
        <w:t xml:space="preserve">: Additional spectrum emission limit for Home BS, BS </w:t>
      </w:r>
      <w:r w:rsidR="003050C2" w:rsidRPr="008F55E6">
        <w:rPr>
          <w:noProof/>
        </w:rPr>
        <w:t>rated output power</w:t>
      </w:r>
      <w:r w:rsidRPr="008F55E6">
        <w:rPr>
          <w:noProof/>
        </w:rPr>
        <w:t xml:space="preserve"> P &lt; 6 dBm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416"/>
        <w:gridCol w:w="1387"/>
      </w:tblGrid>
      <w:tr w:rsidR="008F55E6" w:rsidRPr="008F55E6">
        <w:trPr>
          <w:jc w:val="center"/>
        </w:trPr>
        <w:tc>
          <w:tcPr>
            <w:tcW w:w="1668" w:type="dxa"/>
          </w:tcPr>
          <w:p w:rsidR="00C10CE4" w:rsidRPr="008F55E6" w:rsidRDefault="00C10CE4" w:rsidP="002A1C9F">
            <w:pPr>
              <w:pStyle w:val="TAH"/>
              <w:rPr>
                <w:rFonts w:cs="Arial"/>
                <w:lang w:eastAsia="en-US"/>
              </w:rPr>
            </w:pPr>
            <w:r w:rsidRPr="008F55E6">
              <w:rPr>
                <w:rFonts w:cs="Arial"/>
                <w:lang w:eastAsia="en-US"/>
              </w:rPr>
              <w:t xml:space="preserve">Frequency offset of measurement filter </w:t>
            </w:r>
            <w:r w:rsidRPr="008F55E6">
              <w:rPr>
                <w:rFonts w:cs="Arial"/>
                <w:lang w:eastAsia="en-US"/>
              </w:rPr>
              <w:noBreakHyphen/>
              <w:t xml:space="preserve">3dB point, </w:t>
            </w:r>
            <w:r w:rsidRPr="008F55E6">
              <w:rPr>
                <w:rFonts w:cs="Arial"/>
                <w:lang w:eastAsia="en-US"/>
              </w:rPr>
              <w:sym w:font="Symbol" w:char="F044"/>
            </w:r>
            <w:r w:rsidRPr="008F55E6">
              <w:rPr>
                <w:rFonts w:cs="Arial"/>
                <w:lang w:eastAsia="en-US"/>
              </w:rPr>
              <w:t>f</w:t>
            </w:r>
          </w:p>
        </w:tc>
        <w:tc>
          <w:tcPr>
            <w:tcW w:w="1984" w:type="dxa"/>
          </w:tcPr>
          <w:p w:rsidR="00C10CE4" w:rsidRPr="008F55E6" w:rsidRDefault="00C10CE4" w:rsidP="002A1C9F">
            <w:pPr>
              <w:pStyle w:val="TAH"/>
              <w:rPr>
                <w:rFonts w:cs="Arial"/>
                <w:lang w:eastAsia="en-US"/>
              </w:rPr>
            </w:pPr>
            <w:r w:rsidRPr="008F55E6">
              <w:rPr>
                <w:rFonts w:cs="Arial"/>
                <w:lang w:eastAsia="en-US"/>
              </w:rPr>
              <w:t>Frequency offset of measurement filter centre frequency, f_offset</w:t>
            </w:r>
          </w:p>
        </w:tc>
        <w:tc>
          <w:tcPr>
            <w:tcW w:w="1416" w:type="dxa"/>
          </w:tcPr>
          <w:p w:rsidR="00C10CE4" w:rsidRPr="008F55E6" w:rsidRDefault="00C10CE4" w:rsidP="002A1C9F">
            <w:pPr>
              <w:pStyle w:val="TAH"/>
              <w:rPr>
                <w:rFonts w:cs="Arial"/>
                <w:lang w:eastAsia="en-US"/>
              </w:rPr>
            </w:pPr>
            <w:r w:rsidRPr="008F55E6">
              <w:rPr>
                <w:rFonts w:cs="Arial"/>
                <w:lang w:eastAsia="en-US"/>
              </w:rPr>
              <w:t xml:space="preserve">Additional requirement </w:t>
            </w:r>
          </w:p>
        </w:tc>
        <w:tc>
          <w:tcPr>
            <w:tcW w:w="1387" w:type="dxa"/>
          </w:tcPr>
          <w:p w:rsidR="00C10CE4" w:rsidRPr="008F55E6" w:rsidRDefault="00C10CE4" w:rsidP="002A1C9F">
            <w:pPr>
              <w:pStyle w:val="TAH"/>
              <w:rPr>
                <w:rFonts w:cs="Arial"/>
                <w:lang w:eastAsia="en-US"/>
              </w:rPr>
            </w:pPr>
            <w:r w:rsidRPr="008F55E6">
              <w:rPr>
                <w:rFonts w:cs="Arial"/>
                <w:lang w:eastAsia="en-US"/>
              </w:rPr>
              <w:t>Measurement bandwidth</w:t>
            </w:r>
            <w:r w:rsidRPr="008F55E6">
              <w:rPr>
                <w:rFonts w:cs="Arial"/>
                <w:vertAlign w:val="superscript"/>
                <w:lang w:eastAsia="en-US"/>
              </w:rPr>
              <w:br/>
            </w:r>
            <w:r w:rsidRPr="008F55E6">
              <w:rPr>
                <w:rFonts w:cs="Arial"/>
                <w:lang w:eastAsia="en-US"/>
              </w:rPr>
              <w:t xml:space="preserve">(Note </w:t>
            </w:r>
            <w:r w:rsidR="001E161E" w:rsidRPr="008F55E6">
              <w:rPr>
                <w:rFonts w:cs="Arial"/>
                <w:lang w:eastAsia="en-US"/>
              </w:rPr>
              <w:t>4</w:t>
            </w:r>
            <w:r w:rsidRPr="008F55E6">
              <w:rPr>
                <w:rFonts w:cs="Arial"/>
                <w:lang w:eastAsia="en-US"/>
              </w:rPr>
              <w:t>)</w:t>
            </w:r>
          </w:p>
        </w:tc>
      </w:tr>
      <w:tr w:rsidR="00C10CE4" w:rsidRPr="008F55E6">
        <w:trPr>
          <w:jc w:val="center"/>
        </w:trPr>
        <w:tc>
          <w:tcPr>
            <w:tcW w:w="1668" w:type="dxa"/>
          </w:tcPr>
          <w:p w:rsidR="00C10CE4" w:rsidRPr="008F55E6" w:rsidRDefault="00C10CE4" w:rsidP="002A1C9F">
            <w:pPr>
              <w:pStyle w:val="TAC"/>
              <w:rPr>
                <w:rFonts w:cs="Arial"/>
                <w:lang w:eastAsia="en-US"/>
              </w:rPr>
            </w:pPr>
            <w:r w:rsidRPr="008F55E6">
              <w:rPr>
                <w:rFonts w:cs="Arial"/>
                <w:lang w:eastAsia="en-US"/>
              </w:rPr>
              <w:t xml:space="preserve">12.5 MHz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 xml:space="preserve">f </w:t>
            </w:r>
            <w:r w:rsidRPr="008F55E6">
              <w:rPr>
                <w:rFonts w:cs="Arial"/>
                <w:lang w:eastAsia="en-US"/>
              </w:rPr>
              <w:sym w:font="Symbol" w:char="F0A3"/>
            </w:r>
            <w:r w:rsidRPr="008F55E6">
              <w:rPr>
                <w:rFonts w:cs="Arial"/>
                <w:lang w:eastAsia="en-US"/>
              </w:rPr>
              <w:t xml:space="preserve"> </w:t>
            </w:r>
            <w:r w:rsidRPr="008F55E6">
              <w:rPr>
                <w:rFonts w:cs="Arial"/>
                <w:lang w:eastAsia="en-US"/>
              </w:rPr>
              <w:sym w:font="Symbol" w:char="F044"/>
            </w:r>
            <w:r w:rsidRPr="008F55E6">
              <w:rPr>
                <w:rFonts w:cs="Arial"/>
                <w:lang w:eastAsia="en-US"/>
              </w:rPr>
              <w:t>f</w:t>
            </w:r>
            <w:r w:rsidRPr="008F55E6">
              <w:rPr>
                <w:rFonts w:cs="Arial"/>
                <w:vertAlign w:val="subscript"/>
                <w:lang w:eastAsia="en-US"/>
              </w:rPr>
              <w:t>max</w:t>
            </w:r>
          </w:p>
        </w:tc>
        <w:tc>
          <w:tcPr>
            <w:tcW w:w="1984" w:type="dxa"/>
          </w:tcPr>
          <w:p w:rsidR="00C10CE4" w:rsidRPr="008F55E6" w:rsidRDefault="00C10CE4" w:rsidP="002A1C9F">
            <w:pPr>
              <w:pStyle w:val="TAC"/>
              <w:rPr>
                <w:rFonts w:cs="Arial"/>
                <w:lang w:eastAsia="en-US"/>
              </w:rPr>
            </w:pPr>
            <w:r w:rsidRPr="008F55E6">
              <w:rPr>
                <w:rFonts w:cs="Arial"/>
                <w:lang w:eastAsia="en-US"/>
              </w:rPr>
              <w:t xml:space="preserve">13MHz </w:t>
            </w:r>
            <w:r w:rsidRPr="008F55E6">
              <w:rPr>
                <w:rFonts w:cs="Arial"/>
                <w:lang w:eastAsia="en-US"/>
              </w:rPr>
              <w:sym w:font="Symbol" w:char="F0A3"/>
            </w:r>
            <w:r w:rsidRPr="008F55E6">
              <w:rPr>
                <w:rFonts w:cs="Arial"/>
                <w:lang w:eastAsia="en-US"/>
              </w:rPr>
              <w:t xml:space="preserve"> f_offset &lt; f_offset</w:t>
            </w:r>
            <w:r w:rsidRPr="008F55E6">
              <w:rPr>
                <w:rFonts w:cs="Arial"/>
                <w:vertAlign w:val="subscript"/>
                <w:lang w:eastAsia="en-US"/>
              </w:rPr>
              <w:t>max</w:t>
            </w:r>
            <w:r w:rsidRPr="008F55E6">
              <w:rPr>
                <w:rFonts w:cs="Arial"/>
                <w:lang w:eastAsia="en-US"/>
              </w:rPr>
              <w:t xml:space="preserve"> </w:t>
            </w:r>
          </w:p>
        </w:tc>
        <w:tc>
          <w:tcPr>
            <w:tcW w:w="1416" w:type="dxa"/>
          </w:tcPr>
          <w:p w:rsidR="00C10CE4" w:rsidRPr="008F55E6" w:rsidRDefault="00C10CE4" w:rsidP="002A1C9F">
            <w:pPr>
              <w:pStyle w:val="TAC"/>
              <w:rPr>
                <w:rFonts w:cs="Arial"/>
                <w:lang w:eastAsia="en-US"/>
              </w:rPr>
            </w:pPr>
            <w:r w:rsidRPr="008F55E6">
              <w:rPr>
                <w:rFonts w:cs="Arial"/>
                <w:lang w:eastAsia="en-US"/>
              </w:rPr>
              <w:t>-50 dBm</w:t>
            </w:r>
          </w:p>
        </w:tc>
        <w:tc>
          <w:tcPr>
            <w:tcW w:w="1387" w:type="dxa"/>
          </w:tcPr>
          <w:p w:rsidR="00C10CE4" w:rsidRPr="008F55E6" w:rsidRDefault="00C10CE4" w:rsidP="002A1C9F">
            <w:pPr>
              <w:pStyle w:val="TAC"/>
              <w:rPr>
                <w:rFonts w:cs="Arial"/>
                <w:lang w:eastAsia="en-US"/>
              </w:rPr>
            </w:pPr>
            <w:r w:rsidRPr="008F55E6">
              <w:rPr>
                <w:rFonts w:cs="Arial"/>
                <w:lang w:eastAsia="en-US"/>
              </w:rPr>
              <w:t xml:space="preserve">1 MHz </w:t>
            </w:r>
          </w:p>
        </w:tc>
      </w:tr>
    </w:tbl>
    <w:p w:rsidR="00C10CE4" w:rsidRPr="008F55E6" w:rsidRDefault="00C10CE4"/>
    <w:p w:rsidR="00491FB0" w:rsidRPr="008F55E6" w:rsidRDefault="00491FB0" w:rsidP="00491FB0">
      <w:r w:rsidRPr="008F55E6">
        <w:rPr>
          <w:rFonts w:cs="v5.0.0"/>
        </w:rPr>
        <w:t xml:space="preserve">In certain regions the following requirement may apply for protection of DTT. For UTRA BS operating in Band XX, the </w:t>
      </w:r>
      <w:r w:rsidRPr="008F55E6">
        <w:t>level of emissions in the band 470-790 MHz, measured in an 8MHz filter bandwidth on centre frequencies F</w:t>
      </w:r>
      <w:r w:rsidRPr="008F55E6">
        <w:rPr>
          <w:vertAlign w:val="subscript"/>
        </w:rPr>
        <w:t>filter</w:t>
      </w:r>
      <w:r w:rsidRPr="008F55E6">
        <w:t xml:space="preserve"> according to Table 6.6F, shall not exceed the  maximum emission level P</w:t>
      </w:r>
      <w:r w:rsidRPr="008F55E6">
        <w:rPr>
          <w:vertAlign w:val="subscript"/>
        </w:rPr>
        <w:t>EM,N</w:t>
      </w:r>
      <w:r w:rsidRPr="008F55E6">
        <w:t xml:space="preserve"> declared by the manufacturer.</w:t>
      </w:r>
    </w:p>
    <w:p w:rsidR="00491FB0" w:rsidRPr="008F55E6" w:rsidRDefault="00491FB0" w:rsidP="009E7477">
      <w:pPr>
        <w:pStyle w:val="TH"/>
      </w:pPr>
      <w:r w:rsidRPr="008F55E6">
        <w:t>Table 6.6F: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10"/>
        <w:gridCol w:w="2268"/>
        <w:gridCol w:w="2268"/>
      </w:tblGrid>
      <w:tr w:rsidR="008F55E6" w:rsidRPr="008F55E6" w:rsidTr="00601645">
        <w:trPr>
          <w:jc w:val="center"/>
        </w:trPr>
        <w:tc>
          <w:tcPr>
            <w:tcW w:w="2410" w:type="dxa"/>
          </w:tcPr>
          <w:p w:rsidR="00491FB0" w:rsidRPr="008F55E6" w:rsidRDefault="00491FB0" w:rsidP="00601645">
            <w:pPr>
              <w:pStyle w:val="TAH"/>
              <w:rPr>
                <w:rFonts w:cs="Arial"/>
                <w:lang w:eastAsia="en-US"/>
              </w:rPr>
            </w:pPr>
            <w:r w:rsidRPr="008F55E6">
              <w:rPr>
                <w:rFonts w:cs="Arial"/>
                <w:lang w:eastAsia="en-US"/>
              </w:rPr>
              <w:t>Filter centre frequency, F</w:t>
            </w:r>
            <w:r w:rsidRPr="008F55E6">
              <w:rPr>
                <w:rFonts w:cs="Arial"/>
                <w:vertAlign w:val="subscript"/>
                <w:lang w:eastAsia="en-US"/>
              </w:rPr>
              <w:t>filter</w:t>
            </w:r>
          </w:p>
        </w:tc>
        <w:tc>
          <w:tcPr>
            <w:tcW w:w="2268" w:type="dxa"/>
          </w:tcPr>
          <w:p w:rsidR="00491FB0" w:rsidRPr="008F55E6" w:rsidRDefault="00491FB0" w:rsidP="00601645">
            <w:pPr>
              <w:pStyle w:val="TAH"/>
              <w:rPr>
                <w:rFonts w:cs="Arial"/>
                <w:lang w:eastAsia="en-US"/>
              </w:rPr>
            </w:pPr>
            <w:r w:rsidRPr="008F55E6">
              <w:rPr>
                <w:rFonts w:cs="Arial"/>
                <w:lang w:eastAsia="en-US"/>
              </w:rPr>
              <w:t>Measurement bandwidth</w:t>
            </w:r>
          </w:p>
        </w:tc>
        <w:tc>
          <w:tcPr>
            <w:tcW w:w="2268" w:type="dxa"/>
          </w:tcPr>
          <w:p w:rsidR="00491FB0" w:rsidRPr="008F55E6" w:rsidRDefault="00491FB0" w:rsidP="00601645">
            <w:pPr>
              <w:pStyle w:val="TAH"/>
              <w:rPr>
                <w:rFonts w:cs="Arial"/>
                <w:lang w:eastAsia="en-US"/>
              </w:rPr>
            </w:pPr>
            <w:r w:rsidRPr="008F55E6">
              <w:rPr>
                <w:rFonts w:cs="Arial"/>
                <w:lang w:eastAsia="en-US"/>
              </w:rPr>
              <w:t>Declared emission level [dBm]</w:t>
            </w:r>
          </w:p>
        </w:tc>
      </w:tr>
      <w:tr w:rsidR="00491FB0" w:rsidRPr="008F55E6" w:rsidTr="00601645">
        <w:trPr>
          <w:jc w:val="center"/>
        </w:trPr>
        <w:tc>
          <w:tcPr>
            <w:tcW w:w="2410" w:type="dxa"/>
          </w:tcPr>
          <w:p w:rsidR="00491FB0" w:rsidRPr="008F55E6" w:rsidRDefault="00491FB0" w:rsidP="002A1C9F">
            <w:pPr>
              <w:pStyle w:val="TAC"/>
              <w:rPr>
                <w:rFonts w:cs="Arial"/>
                <w:lang w:eastAsia="en-US"/>
              </w:rPr>
            </w:pPr>
            <w:r w:rsidRPr="008F55E6">
              <w:rPr>
                <w:rFonts w:cs="Arial"/>
                <w:lang w:eastAsia="en-US"/>
              </w:rPr>
              <w:t>F</w:t>
            </w:r>
            <w:r w:rsidRPr="008F55E6">
              <w:rPr>
                <w:rFonts w:cs="Arial"/>
                <w:vertAlign w:val="subscript"/>
                <w:lang w:eastAsia="en-US"/>
              </w:rPr>
              <w:t>filter</w:t>
            </w:r>
            <w:r w:rsidRPr="008F55E6">
              <w:rPr>
                <w:rFonts w:cs="Arial"/>
                <w:lang w:eastAsia="en-US"/>
              </w:rPr>
              <w:t xml:space="preserve"> = 8*N + 306 (MHz); </w:t>
            </w:r>
            <w:r w:rsidRPr="008F55E6">
              <w:rPr>
                <w:rFonts w:cs="Arial"/>
                <w:lang w:eastAsia="en-US"/>
              </w:rPr>
              <w:br/>
              <w:t>21 ≤ N ≤ 60</w:t>
            </w:r>
          </w:p>
        </w:tc>
        <w:tc>
          <w:tcPr>
            <w:tcW w:w="2268" w:type="dxa"/>
          </w:tcPr>
          <w:p w:rsidR="00491FB0" w:rsidRPr="008F55E6" w:rsidRDefault="00491FB0" w:rsidP="002A1C9F">
            <w:pPr>
              <w:pStyle w:val="TAC"/>
              <w:rPr>
                <w:rFonts w:cs="Arial"/>
                <w:lang w:eastAsia="en-US"/>
              </w:rPr>
            </w:pPr>
            <w:r w:rsidRPr="008F55E6">
              <w:rPr>
                <w:rFonts w:cs="Arial"/>
                <w:lang w:eastAsia="en-US"/>
              </w:rPr>
              <w:t>8 MHz</w:t>
            </w:r>
          </w:p>
        </w:tc>
        <w:tc>
          <w:tcPr>
            <w:tcW w:w="2268" w:type="dxa"/>
          </w:tcPr>
          <w:p w:rsidR="00491FB0" w:rsidRPr="008F55E6" w:rsidRDefault="00491FB0" w:rsidP="002A1C9F">
            <w:pPr>
              <w:pStyle w:val="TAC"/>
              <w:rPr>
                <w:rFonts w:cs="Arial"/>
                <w:lang w:eastAsia="en-US"/>
              </w:rPr>
            </w:pPr>
            <w:r w:rsidRPr="008F55E6">
              <w:rPr>
                <w:rFonts w:cs="Arial"/>
                <w:lang w:eastAsia="en-US"/>
              </w:rPr>
              <w:t>P</w:t>
            </w:r>
            <w:r w:rsidRPr="008F55E6">
              <w:rPr>
                <w:rFonts w:cs="Arial"/>
                <w:vertAlign w:val="subscript"/>
                <w:lang w:eastAsia="en-US"/>
              </w:rPr>
              <w:t>EM,N</w:t>
            </w:r>
          </w:p>
        </w:tc>
      </w:tr>
    </w:tbl>
    <w:p w:rsidR="00491FB0" w:rsidRPr="008F55E6" w:rsidRDefault="00491FB0" w:rsidP="00491FB0"/>
    <w:p w:rsidR="002A1C9F" w:rsidRPr="008F55E6" w:rsidRDefault="00491FB0" w:rsidP="002A1C9F">
      <w:pPr>
        <w:pStyle w:val="NO"/>
      </w:pPr>
      <w:r w:rsidRPr="008F55E6">
        <w:t xml:space="preserve">NOTE: </w:t>
      </w:r>
      <w:r w:rsidRPr="008F55E6">
        <w:tab/>
        <w:t>The regional requirement is defined in terms of EIRP (effective isotropic radiated power), which is dependent on both the BS emissions at the antenna connector and the deployment (including antenna gain and feeder loss). The requirement defined above provides the characteristics of the basestation needed to verify compliance with the regional requirement. Compliance with the regional requirement can be determined using the method outlined in Annex D.</w:t>
      </w:r>
      <w:r w:rsidR="002A1C9F" w:rsidRPr="008F55E6">
        <w:t xml:space="preserve"> </w:t>
      </w:r>
    </w:p>
    <w:p w:rsidR="002A1C9F" w:rsidRPr="008F55E6" w:rsidRDefault="002A1C9F" w:rsidP="002A1C9F">
      <w:r w:rsidRPr="008F55E6">
        <w:t xml:space="preserve">In certain regions, the following requirements may apply to UTRA BS operating in Band XXXII within 1452-1492 MHz. </w:t>
      </w:r>
      <w:r w:rsidRPr="008F55E6">
        <w:rPr>
          <w:rFonts w:cs="v5.0.0"/>
        </w:rPr>
        <w:t xml:space="preserve">The </w:t>
      </w:r>
      <w:r w:rsidRPr="008F55E6">
        <w:t>level of unwanted emissions, measured on centre frequencies f_offset with filter bandwidth, according to Table 6.6G shall neither exceed the maximum emission level P</w:t>
      </w:r>
      <w:r w:rsidRPr="008F55E6">
        <w:rPr>
          <w:vertAlign w:val="subscript"/>
        </w:rPr>
        <w:t xml:space="preserve">EM,B32,a ,  </w:t>
      </w:r>
      <w:r w:rsidRPr="008F55E6">
        <w:t>P</w:t>
      </w:r>
      <w:r w:rsidRPr="008F55E6">
        <w:rPr>
          <w:vertAlign w:val="subscript"/>
        </w:rPr>
        <w:t xml:space="preserve">EM,B32,b </w:t>
      </w:r>
      <w:r w:rsidRPr="008F55E6">
        <w:t>nor P</w:t>
      </w:r>
      <w:r w:rsidRPr="008F55E6">
        <w:rPr>
          <w:vertAlign w:val="subscript"/>
        </w:rPr>
        <w:t>EM,B32,c</w:t>
      </w:r>
      <w:r w:rsidRPr="008F55E6">
        <w:t xml:space="preserve"> declared by the manufacturer. </w:t>
      </w:r>
    </w:p>
    <w:p w:rsidR="002A1C9F" w:rsidRPr="008F55E6" w:rsidRDefault="002A1C9F" w:rsidP="009E7477">
      <w:pPr>
        <w:pStyle w:val="TH"/>
      </w:pPr>
      <w:r w:rsidRPr="008F55E6">
        <w:t>Table 6.6G: Declared frequency band XXXII unwanted emission within 1452</w:t>
      </w:r>
      <w:r w:rsidRPr="008F55E6">
        <w:rPr>
          <w:lang w:eastAsia="ja-JP"/>
        </w:rPr>
        <w:t>-</w:t>
      </w:r>
      <w:r w:rsidRPr="008F55E6">
        <w:t>1492 MHz</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85"/>
        <w:gridCol w:w="2418"/>
        <w:gridCol w:w="2652"/>
      </w:tblGrid>
      <w:tr w:rsidR="008F55E6" w:rsidRPr="008F55E6" w:rsidTr="00601645">
        <w:trPr>
          <w:jc w:val="center"/>
        </w:trPr>
        <w:tc>
          <w:tcPr>
            <w:tcW w:w="3285" w:type="dxa"/>
          </w:tcPr>
          <w:p w:rsidR="00F60EE6" w:rsidRPr="008F55E6" w:rsidRDefault="00F60EE6" w:rsidP="00246CB2">
            <w:pPr>
              <w:pStyle w:val="TAH"/>
              <w:rPr>
                <w:rFonts w:cs="Arial"/>
                <w:lang w:eastAsia="en-US"/>
              </w:rPr>
            </w:pPr>
            <w:r w:rsidRPr="008F55E6">
              <w:rPr>
                <w:rFonts w:cs="Arial"/>
                <w:lang w:eastAsia="en-US"/>
              </w:rPr>
              <w:t>Frequency offset of measurement filter centre frequency, f_offset</w:t>
            </w:r>
          </w:p>
        </w:tc>
        <w:tc>
          <w:tcPr>
            <w:tcW w:w="2418" w:type="dxa"/>
          </w:tcPr>
          <w:p w:rsidR="00F60EE6" w:rsidRPr="008F55E6" w:rsidRDefault="00F60EE6" w:rsidP="00246CB2">
            <w:pPr>
              <w:pStyle w:val="TAH"/>
              <w:rPr>
                <w:rFonts w:cs="Arial"/>
                <w:lang w:eastAsia="en-US"/>
              </w:rPr>
            </w:pPr>
            <w:r w:rsidRPr="008F55E6">
              <w:rPr>
                <w:rFonts w:cs="Arial"/>
                <w:lang w:eastAsia="en-US"/>
              </w:rPr>
              <w:t>Declared emission level [dBm]</w:t>
            </w:r>
          </w:p>
        </w:tc>
        <w:tc>
          <w:tcPr>
            <w:tcW w:w="2652" w:type="dxa"/>
          </w:tcPr>
          <w:p w:rsidR="00F60EE6" w:rsidRPr="008F55E6" w:rsidRDefault="00F60EE6" w:rsidP="00246CB2">
            <w:pPr>
              <w:pStyle w:val="TAH"/>
              <w:rPr>
                <w:rFonts w:cs="Arial"/>
                <w:lang w:eastAsia="en-US"/>
              </w:rPr>
            </w:pPr>
            <w:r w:rsidRPr="008F55E6">
              <w:rPr>
                <w:rFonts w:cs="Arial"/>
                <w:lang w:eastAsia="en-US"/>
              </w:rPr>
              <w:t>Measurement bandwidth</w:t>
            </w:r>
          </w:p>
        </w:tc>
      </w:tr>
      <w:tr w:rsidR="008F55E6" w:rsidRPr="008F55E6" w:rsidTr="00601645">
        <w:trPr>
          <w:jc w:val="center"/>
        </w:trPr>
        <w:tc>
          <w:tcPr>
            <w:tcW w:w="3285" w:type="dxa"/>
          </w:tcPr>
          <w:p w:rsidR="00F60EE6" w:rsidRPr="008F55E6" w:rsidRDefault="00F60EE6" w:rsidP="00246CB2">
            <w:pPr>
              <w:pStyle w:val="TAC"/>
              <w:rPr>
                <w:rFonts w:cs="Arial"/>
                <w:lang w:eastAsia="en-US"/>
              </w:rPr>
            </w:pPr>
            <w:r w:rsidRPr="008F55E6">
              <w:rPr>
                <w:rFonts w:cs="Arial"/>
                <w:lang w:eastAsia="zh-CN"/>
              </w:rPr>
              <w:t>5</w:t>
            </w:r>
            <w:r w:rsidRPr="008F55E6">
              <w:rPr>
                <w:rFonts w:cs="Arial"/>
                <w:lang w:eastAsia="en-US"/>
              </w:rPr>
              <w:t xml:space="preserve"> MHz</w:t>
            </w:r>
          </w:p>
        </w:tc>
        <w:tc>
          <w:tcPr>
            <w:tcW w:w="2418" w:type="dxa"/>
          </w:tcPr>
          <w:p w:rsidR="00F60EE6" w:rsidRPr="008F55E6" w:rsidRDefault="00F60EE6" w:rsidP="00246CB2">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B32,a</w:t>
            </w:r>
          </w:p>
        </w:tc>
        <w:tc>
          <w:tcPr>
            <w:tcW w:w="2652" w:type="dxa"/>
          </w:tcPr>
          <w:p w:rsidR="00F60EE6" w:rsidRPr="008F55E6" w:rsidRDefault="00F60EE6" w:rsidP="00246CB2">
            <w:pPr>
              <w:pStyle w:val="TAC"/>
              <w:rPr>
                <w:rFonts w:cs="Arial"/>
                <w:lang w:eastAsia="en-US"/>
              </w:rPr>
            </w:pPr>
            <w:r w:rsidRPr="008F55E6">
              <w:rPr>
                <w:rFonts w:cs="Arial"/>
                <w:lang w:eastAsia="en-US"/>
              </w:rPr>
              <w:t>5</w:t>
            </w:r>
            <w:r w:rsidRPr="008F55E6">
              <w:rPr>
                <w:rFonts w:cs="Arial"/>
                <w:lang w:eastAsia="zh-CN"/>
              </w:rPr>
              <w:t xml:space="preserve"> M</w:t>
            </w:r>
            <w:r w:rsidRPr="008F55E6">
              <w:rPr>
                <w:rFonts w:cs="Arial"/>
                <w:lang w:eastAsia="en-US"/>
              </w:rPr>
              <w:t>Hz</w:t>
            </w:r>
          </w:p>
        </w:tc>
      </w:tr>
      <w:tr w:rsidR="008F55E6" w:rsidRPr="008F55E6" w:rsidTr="00601645">
        <w:trPr>
          <w:jc w:val="center"/>
        </w:trPr>
        <w:tc>
          <w:tcPr>
            <w:tcW w:w="3285" w:type="dxa"/>
          </w:tcPr>
          <w:p w:rsidR="00F60EE6" w:rsidRPr="008F55E6" w:rsidRDefault="00F60EE6" w:rsidP="00246CB2">
            <w:pPr>
              <w:pStyle w:val="TAC"/>
              <w:rPr>
                <w:rFonts w:cs="Arial"/>
                <w:lang w:eastAsia="en-US"/>
              </w:rPr>
            </w:pPr>
            <w:r w:rsidRPr="008F55E6">
              <w:rPr>
                <w:rFonts w:cs="Arial"/>
                <w:lang w:eastAsia="zh-CN"/>
              </w:rPr>
              <w:t>10</w:t>
            </w:r>
            <w:r w:rsidRPr="008F55E6">
              <w:rPr>
                <w:rFonts w:cs="Arial"/>
                <w:lang w:eastAsia="en-US"/>
              </w:rPr>
              <w:t xml:space="preserve"> MHz</w:t>
            </w:r>
          </w:p>
        </w:tc>
        <w:tc>
          <w:tcPr>
            <w:tcW w:w="2418" w:type="dxa"/>
          </w:tcPr>
          <w:p w:rsidR="00F60EE6" w:rsidRPr="008F55E6" w:rsidRDefault="00F60EE6" w:rsidP="00246CB2">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w:t>
            </w:r>
            <w:r w:rsidRPr="008F55E6">
              <w:rPr>
                <w:rFonts w:cs="Arial"/>
                <w:vertAlign w:val="subscript"/>
                <w:lang w:eastAsia="ja-JP"/>
              </w:rPr>
              <w:t>b</w:t>
            </w:r>
          </w:p>
        </w:tc>
        <w:tc>
          <w:tcPr>
            <w:tcW w:w="2652" w:type="dxa"/>
          </w:tcPr>
          <w:p w:rsidR="00F60EE6" w:rsidRPr="008F55E6" w:rsidRDefault="00F60EE6" w:rsidP="00246CB2">
            <w:pPr>
              <w:pStyle w:val="TAC"/>
              <w:rPr>
                <w:rFonts w:cs="Arial"/>
                <w:lang w:eastAsia="en-US"/>
              </w:rPr>
            </w:pPr>
            <w:r w:rsidRPr="008F55E6">
              <w:rPr>
                <w:rFonts w:cs="Arial"/>
                <w:lang w:eastAsia="en-US"/>
              </w:rPr>
              <w:t>5</w:t>
            </w:r>
            <w:r w:rsidRPr="008F55E6">
              <w:rPr>
                <w:rFonts w:cs="Arial"/>
                <w:lang w:eastAsia="zh-CN"/>
              </w:rPr>
              <w:t xml:space="preserve"> M</w:t>
            </w:r>
            <w:r w:rsidRPr="008F55E6">
              <w:rPr>
                <w:rFonts w:cs="Arial"/>
                <w:lang w:eastAsia="en-US"/>
              </w:rPr>
              <w:t>Hz</w:t>
            </w:r>
          </w:p>
        </w:tc>
      </w:tr>
      <w:tr w:rsidR="008F55E6" w:rsidRPr="008F55E6" w:rsidTr="00601645">
        <w:trPr>
          <w:jc w:val="center"/>
        </w:trPr>
        <w:tc>
          <w:tcPr>
            <w:tcW w:w="3285" w:type="dxa"/>
          </w:tcPr>
          <w:p w:rsidR="00F60EE6" w:rsidRPr="008F55E6" w:rsidRDefault="00F60EE6" w:rsidP="00246CB2">
            <w:pPr>
              <w:pStyle w:val="TAC"/>
              <w:rPr>
                <w:rFonts w:cs="Arial"/>
                <w:lang w:eastAsia="en-US"/>
              </w:rPr>
            </w:pPr>
            <w:r w:rsidRPr="008F55E6">
              <w:rPr>
                <w:rFonts w:cs="Arial"/>
                <w:lang w:eastAsia="zh-CN"/>
              </w:rPr>
              <w:t>15</w:t>
            </w:r>
            <w:r w:rsidRPr="008F55E6">
              <w:rPr>
                <w:rFonts w:cs="Arial"/>
                <w:lang w:eastAsia="en-US"/>
              </w:rPr>
              <w:t xml:space="preserve"> MHz ≤ </w:t>
            </w:r>
            <w:r w:rsidRPr="008F55E6">
              <w:rPr>
                <w:rFonts w:cs="Arial"/>
                <w:lang w:eastAsia="zh-CN"/>
              </w:rPr>
              <w:t>f_offset</w:t>
            </w:r>
            <w:r w:rsidRPr="008F55E6">
              <w:rPr>
                <w:rFonts w:cs="Arial"/>
                <w:lang w:eastAsia="en-US"/>
              </w:rPr>
              <w:t xml:space="preserve"> ≤ f_offset</w:t>
            </w:r>
            <w:r w:rsidRPr="008F55E6">
              <w:rPr>
                <w:rFonts w:cs="Arial"/>
                <w:vertAlign w:val="subscript"/>
                <w:lang w:eastAsia="en-US"/>
              </w:rPr>
              <w:t>max, B32</w:t>
            </w:r>
          </w:p>
        </w:tc>
        <w:tc>
          <w:tcPr>
            <w:tcW w:w="2418" w:type="dxa"/>
          </w:tcPr>
          <w:p w:rsidR="00F60EE6" w:rsidRPr="008F55E6" w:rsidRDefault="00F60EE6" w:rsidP="00246CB2">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B32,c</w:t>
            </w:r>
          </w:p>
        </w:tc>
        <w:tc>
          <w:tcPr>
            <w:tcW w:w="2652" w:type="dxa"/>
          </w:tcPr>
          <w:p w:rsidR="00F60EE6" w:rsidRPr="008F55E6" w:rsidRDefault="00F60EE6" w:rsidP="00246CB2">
            <w:pPr>
              <w:pStyle w:val="TAC"/>
              <w:rPr>
                <w:rFonts w:cs="Arial"/>
                <w:lang w:eastAsia="en-US"/>
              </w:rPr>
            </w:pPr>
            <w:r w:rsidRPr="008F55E6">
              <w:rPr>
                <w:rFonts w:cs="Arial"/>
                <w:lang w:eastAsia="en-US"/>
              </w:rPr>
              <w:t>5</w:t>
            </w:r>
            <w:r w:rsidRPr="008F55E6">
              <w:rPr>
                <w:rFonts w:cs="Arial"/>
                <w:lang w:eastAsia="zh-CN"/>
              </w:rPr>
              <w:t xml:space="preserve"> M</w:t>
            </w:r>
            <w:r w:rsidRPr="008F55E6">
              <w:rPr>
                <w:rFonts w:cs="Arial"/>
                <w:lang w:eastAsia="en-US"/>
              </w:rPr>
              <w:t>Hz</w:t>
            </w:r>
          </w:p>
        </w:tc>
      </w:tr>
      <w:tr w:rsidR="00F60EE6" w:rsidRPr="008F55E6" w:rsidTr="00601645">
        <w:trPr>
          <w:jc w:val="center"/>
        </w:trPr>
        <w:tc>
          <w:tcPr>
            <w:tcW w:w="8355" w:type="dxa"/>
            <w:gridSpan w:val="3"/>
          </w:tcPr>
          <w:p w:rsidR="00F60EE6" w:rsidRPr="008F55E6" w:rsidRDefault="00F60EE6" w:rsidP="00246CB2">
            <w:pPr>
              <w:pStyle w:val="TAN"/>
              <w:rPr>
                <w:rFonts w:cs="Arial"/>
                <w:lang w:eastAsia="en-US"/>
              </w:rPr>
            </w:pPr>
            <w:r w:rsidRPr="008F55E6">
              <w:rPr>
                <w:rFonts w:cs="Arial"/>
                <w:lang w:eastAsia="en-US"/>
              </w:rPr>
              <w:t>NOTE:</w:t>
            </w:r>
            <w:r w:rsidRPr="008F55E6">
              <w:rPr>
                <w:rFonts w:cs="Arial"/>
                <w:lang w:eastAsia="en-US"/>
              </w:rPr>
              <w:tab/>
              <w:t>f_offset</w:t>
            </w:r>
            <w:r w:rsidRPr="008F55E6">
              <w:rPr>
                <w:rFonts w:cs="Arial"/>
                <w:vertAlign w:val="subscript"/>
                <w:lang w:eastAsia="en-US"/>
              </w:rPr>
              <w:t>max, B32</w:t>
            </w:r>
            <w:r w:rsidRPr="008F55E6">
              <w:rPr>
                <w:rFonts w:cs="Arial"/>
                <w:lang w:eastAsia="en-US"/>
              </w:rPr>
              <w:t xml:space="preserve">  denotes the frequency difference between the lower channel carrier frequency and 1454.5 MHz, and the frequency difference between the upper channel carrier frequency and 1489.5 MHz for the set channel position.</w:t>
            </w:r>
          </w:p>
        </w:tc>
      </w:tr>
    </w:tbl>
    <w:p w:rsidR="002A1C9F" w:rsidRPr="008F55E6" w:rsidRDefault="002A1C9F" w:rsidP="00F60EE6"/>
    <w:p w:rsidR="002A1C9F" w:rsidRPr="008F55E6" w:rsidRDefault="002A1C9F" w:rsidP="002A1C9F">
      <w:pPr>
        <w:pStyle w:val="NO"/>
      </w:pPr>
      <w:r w:rsidRPr="008F55E6">
        <w:t xml:space="preserve">NOTE: </w:t>
      </w:r>
      <w:r w:rsidRPr="008F55E6">
        <w:tab/>
        <w:t>The regional requirement, included in [13], is defined in terms of EIRP per antenna,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[8].</w:t>
      </w:r>
    </w:p>
    <w:p w:rsidR="00F60EE6" w:rsidRPr="008F55E6" w:rsidRDefault="002A1C9F" w:rsidP="00F60EE6">
      <w:r w:rsidRPr="008F55E6">
        <w:rPr>
          <w:rFonts w:cs="v5.0.0"/>
        </w:rPr>
        <w:t xml:space="preserve">In certain regions, the following requirement may apply to UTRA BS operating in Band XXXII within 1452-1492MHz for the protection of services in spectrum adjacent to the frequency range 1452-1492 MHz. The </w:t>
      </w:r>
      <w:r w:rsidRPr="008F55E6">
        <w:t xml:space="preserve">level of emissions, </w:t>
      </w:r>
      <w:r w:rsidRPr="008F55E6">
        <w:lastRenderedPageBreak/>
        <w:t>measured on centre frequencies F</w:t>
      </w:r>
      <w:r w:rsidRPr="008F55E6">
        <w:rPr>
          <w:vertAlign w:val="subscript"/>
        </w:rPr>
        <w:t>filter</w:t>
      </w:r>
      <w:r w:rsidRPr="008F55E6">
        <w:t xml:space="preserve"> with filter bandwidth according to Table 6.6H shall neither exceed the maximum emission level P</w:t>
      </w:r>
      <w:r w:rsidRPr="008F55E6">
        <w:rPr>
          <w:vertAlign w:val="subscript"/>
        </w:rPr>
        <w:t xml:space="preserve">EM,B32,d </w:t>
      </w:r>
      <w:r w:rsidRPr="008F55E6">
        <w:t>nor P</w:t>
      </w:r>
      <w:r w:rsidRPr="008F55E6">
        <w:rPr>
          <w:vertAlign w:val="subscript"/>
        </w:rPr>
        <w:t>EM,B32,e</w:t>
      </w:r>
      <w:r w:rsidRPr="008F55E6">
        <w:t xml:space="preserve"> declared by the manufacturer. This requirement applies in the frequency range 1429-1518MHz even though part of the range falls in the spurious domain.</w:t>
      </w:r>
    </w:p>
    <w:p w:rsidR="002A1C9F" w:rsidRPr="008F55E6" w:rsidRDefault="002A1C9F" w:rsidP="009E7477">
      <w:pPr>
        <w:pStyle w:val="TH"/>
      </w:pPr>
      <w:r w:rsidRPr="008F55E6">
        <w:t>Table 6.6H: Frequency band XXXII declared emission outside 1452</w:t>
      </w:r>
      <w:r w:rsidRPr="008F55E6">
        <w:rPr>
          <w:lang w:eastAsia="ja-JP"/>
        </w:rPr>
        <w:t>-</w:t>
      </w:r>
      <w:r w:rsidRPr="008F55E6">
        <w:t>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8F55E6" w:rsidRPr="008F55E6" w:rsidTr="00F60EE6">
        <w:trPr>
          <w:tblHeader/>
          <w:jc w:val="center"/>
        </w:trPr>
        <w:tc>
          <w:tcPr>
            <w:tcW w:w="3023" w:type="dxa"/>
          </w:tcPr>
          <w:p w:rsidR="002A1C9F" w:rsidRPr="008F55E6" w:rsidRDefault="002A1C9F" w:rsidP="002A1C9F">
            <w:pPr>
              <w:pStyle w:val="TAH"/>
              <w:rPr>
                <w:rFonts w:cs="Arial"/>
                <w:lang w:eastAsia="en-US"/>
              </w:rPr>
            </w:pPr>
            <w:r w:rsidRPr="008F55E6">
              <w:rPr>
                <w:rFonts w:cs="Arial"/>
                <w:lang w:eastAsia="en-US"/>
              </w:rPr>
              <w:t xml:space="preserve">Filter </w:t>
            </w:r>
            <w:r w:rsidRPr="008F55E6">
              <w:rPr>
                <w:rFonts w:cs="v5.0.0"/>
                <w:lang w:eastAsia="en-US"/>
              </w:rPr>
              <w:t xml:space="preserve">centre frequency, </w:t>
            </w:r>
            <w:r w:rsidRPr="008F55E6">
              <w:rPr>
                <w:rFonts w:cs="Arial"/>
                <w:lang w:eastAsia="en-US"/>
              </w:rPr>
              <w:t>F</w:t>
            </w:r>
            <w:r w:rsidRPr="008F55E6">
              <w:rPr>
                <w:rFonts w:cs="Arial"/>
                <w:vertAlign w:val="subscript"/>
                <w:lang w:eastAsia="en-US"/>
              </w:rPr>
              <w:t>filter</w:t>
            </w:r>
          </w:p>
        </w:tc>
        <w:tc>
          <w:tcPr>
            <w:tcW w:w="1939" w:type="dxa"/>
          </w:tcPr>
          <w:p w:rsidR="002A1C9F" w:rsidRPr="008F55E6" w:rsidRDefault="002A1C9F" w:rsidP="002A1C9F">
            <w:pPr>
              <w:pStyle w:val="TAH"/>
              <w:rPr>
                <w:rFonts w:cs="Arial"/>
                <w:lang w:eastAsia="en-US"/>
              </w:rPr>
            </w:pPr>
            <w:r w:rsidRPr="008F55E6">
              <w:rPr>
                <w:rFonts w:cs="Arial"/>
                <w:lang w:eastAsia="en-US"/>
              </w:rPr>
              <w:t>Declared emission level [dBm]</w:t>
            </w:r>
          </w:p>
        </w:tc>
        <w:tc>
          <w:tcPr>
            <w:tcW w:w="1939" w:type="dxa"/>
          </w:tcPr>
          <w:p w:rsidR="002A1C9F" w:rsidRPr="008F55E6" w:rsidRDefault="002A1C9F" w:rsidP="002A1C9F">
            <w:pPr>
              <w:pStyle w:val="TAH"/>
              <w:rPr>
                <w:rFonts w:cs="Arial"/>
                <w:lang w:eastAsia="en-US"/>
              </w:rPr>
            </w:pPr>
            <w:r w:rsidRPr="008F55E6">
              <w:rPr>
                <w:rFonts w:cs="Arial"/>
                <w:lang w:eastAsia="en-US"/>
              </w:rPr>
              <w:t>Measurement bandwidth</w:t>
            </w:r>
          </w:p>
        </w:tc>
      </w:tr>
      <w:tr w:rsidR="008F55E6" w:rsidRPr="008F55E6" w:rsidTr="00F60EE6">
        <w:trPr>
          <w:tblHeader/>
          <w:jc w:val="center"/>
        </w:trPr>
        <w:tc>
          <w:tcPr>
            <w:tcW w:w="3023" w:type="dxa"/>
          </w:tcPr>
          <w:p w:rsidR="002A1C9F" w:rsidRPr="008F55E6" w:rsidRDefault="002A1C9F" w:rsidP="002A1C9F">
            <w:pPr>
              <w:pStyle w:val="TAC"/>
              <w:rPr>
                <w:rFonts w:cs="Arial"/>
                <w:lang w:eastAsia="en-US"/>
              </w:rPr>
            </w:pPr>
            <w:r w:rsidRPr="008F55E6">
              <w:rPr>
                <w:rFonts w:cs="Arial"/>
                <w:lang w:eastAsia="en-US"/>
              </w:rPr>
              <w:t>1429.5 MHz ≤ F</w:t>
            </w:r>
            <w:r w:rsidRPr="008F55E6">
              <w:rPr>
                <w:rFonts w:cs="Arial"/>
                <w:vertAlign w:val="subscript"/>
                <w:lang w:eastAsia="en-US"/>
              </w:rPr>
              <w:t>filter</w:t>
            </w:r>
            <w:r w:rsidRPr="008F55E6">
              <w:rPr>
                <w:rFonts w:cs="Arial"/>
                <w:lang w:eastAsia="en-US"/>
              </w:rPr>
              <w:t xml:space="preserve"> ≤ 1448.5 MHz</w:t>
            </w:r>
          </w:p>
        </w:tc>
        <w:tc>
          <w:tcPr>
            <w:tcW w:w="1939" w:type="dxa"/>
          </w:tcPr>
          <w:p w:rsidR="002A1C9F" w:rsidRPr="008F55E6" w:rsidRDefault="002A1C9F" w:rsidP="002A1C9F">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w:t>
            </w:r>
            <w:r w:rsidRPr="008F55E6">
              <w:rPr>
                <w:rFonts w:cs="Arial"/>
                <w:vertAlign w:val="subscript"/>
                <w:lang w:eastAsia="ja-JP"/>
              </w:rPr>
              <w:t>,d</w:t>
            </w:r>
          </w:p>
        </w:tc>
        <w:tc>
          <w:tcPr>
            <w:tcW w:w="1939" w:type="dxa"/>
          </w:tcPr>
          <w:p w:rsidR="002A1C9F" w:rsidRPr="008F55E6" w:rsidRDefault="002A1C9F" w:rsidP="002A1C9F">
            <w:pPr>
              <w:pStyle w:val="TAC"/>
              <w:rPr>
                <w:rFonts w:cs="Arial"/>
                <w:lang w:eastAsia="en-US"/>
              </w:rPr>
            </w:pPr>
            <w:r w:rsidRPr="008F55E6">
              <w:rPr>
                <w:rFonts w:cs="Arial"/>
                <w:lang w:eastAsia="en-US"/>
              </w:rPr>
              <w:t>1 MHz</w:t>
            </w:r>
          </w:p>
        </w:tc>
      </w:tr>
      <w:tr w:rsidR="008F55E6" w:rsidRPr="008F55E6" w:rsidTr="00F60EE6">
        <w:trPr>
          <w:tblHeader/>
          <w:jc w:val="center"/>
        </w:trPr>
        <w:tc>
          <w:tcPr>
            <w:tcW w:w="3023" w:type="dxa"/>
          </w:tcPr>
          <w:p w:rsidR="002A1C9F" w:rsidRPr="008F55E6" w:rsidRDefault="002A1C9F" w:rsidP="002A1C9F">
            <w:pPr>
              <w:pStyle w:val="TAC"/>
              <w:rPr>
                <w:rFonts w:cs="Arial"/>
                <w:lang w:eastAsia="en-US"/>
              </w:rPr>
            </w:pPr>
            <w:r w:rsidRPr="008F55E6">
              <w:rPr>
                <w:rFonts w:cs="Arial"/>
                <w:lang w:eastAsia="en-US"/>
              </w:rPr>
              <w:t>F</w:t>
            </w:r>
            <w:r w:rsidRPr="008F55E6">
              <w:rPr>
                <w:rFonts w:cs="Arial"/>
                <w:vertAlign w:val="subscript"/>
                <w:lang w:eastAsia="en-US"/>
              </w:rPr>
              <w:t>filter</w:t>
            </w:r>
            <w:r w:rsidRPr="008F55E6">
              <w:rPr>
                <w:rFonts w:cs="Arial"/>
                <w:lang w:eastAsia="en-US"/>
              </w:rPr>
              <w:t xml:space="preserve"> =  1450.5 MHz</w:t>
            </w:r>
          </w:p>
        </w:tc>
        <w:tc>
          <w:tcPr>
            <w:tcW w:w="1939" w:type="dxa"/>
          </w:tcPr>
          <w:p w:rsidR="002A1C9F" w:rsidRPr="008F55E6" w:rsidRDefault="002A1C9F" w:rsidP="002A1C9F">
            <w:pPr>
              <w:pStyle w:val="TAC"/>
              <w:rPr>
                <w:rFonts w:cs="Arial"/>
                <w:lang w:eastAsia="ja-JP"/>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w:t>
            </w:r>
            <w:r w:rsidRPr="008F55E6">
              <w:rPr>
                <w:rFonts w:cs="Arial"/>
                <w:vertAlign w:val="subscript"/>
                <w:lang w:eastAsia="ja-JP"/>
              </w:rPr>
              <w:t>,e</w:t>
            </w:r>
          </w:p>
        </w:tc>
        <w:tc>
          <w:tcPr>
            <w:tcW w:w="1939" w:type="dxa"/>
          </w:tcPr>
          <w:p w:rsidR="002A1C9F" w:rsidRPr="008F55E6" w:rsidRDefault="002A1C9F" w:rsidP="002A1C9F">
            <w:pPr>
              <w:pStyle w:val="TAC"/>
              <w:rPr>
                <w:rFonts w:cs="Arial"/>
                <w:lang w:eastAsia="en-US"/>
              </w:rPr>
            </w:pPr>
            <w:r w:rsidRPr="008F55E6">
              <w:rPr>
                <w:rFonts w:cs="Arial"/>
                <w:lang w:eastAsia="en-US"/>
              </w:rPr>
              <w:t>3 MHz</w:t>
            </w:r>
          </w:p>
        </w:tc>
      </w:tr>
      <w:tr w:rsidR="008F55E6" w:rsidRPr="008F55E6" w:rsidTr="00F60EE6">
        <w:trPr>
          <w:tblHeader/>
          <w:jc w:val="center"/>
        </w:trPr>
        <w:tc>
          <w:tcPr>
            <w:tcW w:w="3023" w:type="dxa"/>
          </w:tcPr>
          <w:p w:rsidR="002A1C9F" w:rsidRPr="008F55E6" w:rsidRDefault="002A1C9F" w:rsidP="002A1C9F">
            <w:pPr>
              <w:pStyle w:val="TAC"/>
              <w:rPr>
                <w:rFonts w:cs="Arial"/>
                <w:lang w:eastAsia="en-US"/>
              </w:rPr>
            </w:pPr>
            <w:r w:rsidRPr="008F55E6">
              <w:rPr>
                <w:rFonts w:cs="Arial"/>
                <w:lang w:eastAsia="en-US"/>
              </w:rPr>
              <w:t>F</w:t>
            </w:r>
            <w:r w:rsidRPr="008F55E6">
              <w:rPr>
                <w:rFonts w:cs="Arial"/>
                <w:vertAlign w:val="subscript"/>
                <w:lang w:eastAsia="en-US"/>
              </w:rPr>
              <w:t>filter</w:t>
            </w:r>
            <w:r w:rsidRPr="008F55E6">
              <w:rPr>
                <w:rFonts w:cs="Arial"/>
                <w:lang w:eastAsia="en-US"/>
              </w:rPr>
              <w:t xml:space="preserve">  = 1493.5 MHz</w:t>
            </w:r>
          </w:p>
        </w:tc>
        <w:tc>
          <w:tcPr>
            <w:tcW w:w="1939" w:type="dxa"/>
          </w:tcPr>
          <w:p w:rsidR="002A1C9F" w:rsidRPr="008F55E6" w:rsidRDefault="002A1C9F" w:rsidP="002A1C9F">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w:t>
            </w:r>
            <w:r w:rsidRPr="008F55E6">
              <w:rPr>
                <w:rFonts w:cs="Arial"/>
                <w:vertAlign w:val="subscript"/>
                <w:lang w:eastAsia="ja-JP"/>
              </w:rPr>
              <w:t>,e</w:t>
            </w:r>
          </w:p>
        </w:tc>
        <w:tc>
          <w:tcPr>
            <w:tcW w:w="1939" w:type="dxa"/>
          </w:tcPr>
          <w:p w:rsidR="002A1C9F" w:rsidRPr="008F55E6" w:rsidRDefault="002A1C9F" w:rsidP="002A1C9F">
            <w:pPr>
              <w:pStyle w:val="TAC"/>
              <w:rPr>
                <w:rFonts w:cs="Arial"/>
                <w:lang w:eastAsia="en-US"/>
              </w:rPr>
            </w:pPr>
            <w:r w:rsidRPr="008F55E6">
              <w:rPr>
                <w:rFonts w:cs="Arial"/>
                <w:lang w:eastAsia="en-US"/>
              </w:rPr>
              <w:t>3 MHz</w:t>
            </w:r>
          </w:p>
        </w:tc>
      </w:tr>
      <w:tr w:rsidR="002A1C9F" w:rsidRPr="008F55E6" w:rsidTr="00F60EE6">
        <w:trPr>
          <w:tblHeader/>
          <w:jc w:val="center"/>
        </w:trPr>
        <w:tc>
          <w:tcPr>
            <w:tcW w:w="3023" w:type="dxa"/>
          </w:tcPr>
          <w:p w:rsidR="002A1C9F" w:rsidRPr="008F55E6" w:rsidRDefault="002A1C9F" w:rsidP="002A1C9F">
            <w:pPr>
              <w:pStyle w:val="TAC"/>
              <w:rPr>
                <w:rFonts w:cs="Arial"/>
                <w:lang w:eastAsia="en-US"/>
              </w:rPr>
            </w:pPr>
            <w:r w:rsidRPr="008F55E6">
              <w:rPr>
                <w:rFonts w:cs="Arial"/>
                <w:lang w:eastAsia="en-US"/>
              </w:rPr>
              <w:t>1495.5 MHz ≤  F</w:t>
            </w:r>
            <w:r w:rsidRPr="008F55E6">
              <w:rPr>
                <w:rFonts w:cs="Arial"/>
                <w:vertAlign w:val="subscript"/>
                <w:lang w:eastAsia="en-US"/>
              </w:rPr>
              <w:t>filter</w:t>
            </w:r>
            <w:r w:rsidRPr="008F55E6">
              <w:rPr>
                <w:rFonts w:cs="Arial"/>
                <w:lang w:eastAsia="en-US"/>
              </w:rPr>
              <w:t xml:space="preserve">  ≤ 1517.5 MHz  </w:t>
            </w:r>
          </w:p>
        </w:tc>
        <w:tc>
          <w:tcPr>
            <w:tcW w:w="1939" w:type="dxa"/>
          </w:tcPr>
          <w:p w:rsidR="002A1C9F" w:rsidRPr="008F55E6" w:rsidRDefault="002A1C9F" w:rsidP="002A1C9F">
            <w:pPr>
              <w:pStyle w:val="TAC"/>
              <w:rPr>
                <w:rFonts w:cs="Arial"/>
                <w:lang w:eastAsia="en-US"/>
              </w:rPr>
            </w:pPr>
            <w:r w:rsidRPr="008F55E6">
              <w:rPr>
                <w:rFonts w:cs="Arial"/>
                <w:lang w:eastAsia="en-US"/>
              </w:rPr>
              <w:t>P</w:t>
            </w:r>
            <w:r w:rsidRPr="008F55E6">
              <w:rPr>
                <w:rFonts w:cs="Arial"/>
                <w:vertAlign w:val="subscript"/>
                <w:lang w:eastAsia="en-US"/>
              </w:rPr>
              <w:t>EM</w:t>
            </w:r>
            <w:r w:rsidRPr="008F55E6">
              <w:rPr>
                <w:rFonts w:cs="Arial"/>
                <w:vertAlign w:val="subscript"/>
                <w:lang w:eastAsia="ja-JP"/>
              </w:rPr>
              <w:t>,</w:t>
            </w:r>
            <w:r w:rsidRPr="008F55E6">
              <w:rPr>
                <w:rFonts w:cs="Arial"/>
                <w:vertAlign w:val="subscript"/>
                <w:lang w:eastAsia="en-US"/>
              </w:rPr>
              <w:t>B32</w:t>
            </w:r>
            <w:r w:rsidRPr="008F55E6">
              <w:rPr>
                <w:rFonts w:cs="Arial"/>
                <w:vertAlign w:val="subscript"/>
                <w:lang w:eastAsia="ja-JP"/>
              </w:rPr>
              <w:t>,d</w:t>
            </w:r>
          </w:p>
        </w:tc>
        <w:tc>
          <w:tcPr>
            <w:tcW w:w="1939" w:type="dxa"/>
          </w:tcPr>
          <w:p w:rsidR="002A1C9F" w:rsidRPr="008F55E6" w:rsidRDefault="002A1C9F" w:rsidP="002A1C9F">
            <w:pPr>
              <w:pStyle w:val="TAC"/>
              <w:rPr>
                <w:rFonts w:cs="Arial"/>
                <w:lang w:eastAsia="en-US"/>
              </w:rPr>
            </w:pPr>
            <w:r w:rsidRPr="008F55E6">
              <w:rPr>
                <w:rFonts w:cs="Arial"/>
                <w:lang w:eastAsia="en-US"/>
              </w:rPr>
              <w:t>1 MHz</w:t>
            </w:r>
          </w:p>
        </w:tc>
      </w:tr>
    </w:tbl>
    <w:p w:rsidR="002A1C9F" w:rsidRPr="008F55E6" w:rsidRDefault="002A1C9F" w:rsidP="002A1C9F"/>
    <w:p w:rsidR="002A1C9F" w:rsidRPr="008F55E6" w:rsidRDefault="002A1C9F" w:rsidP="002A1C9F">
      <w:pPr>
        <w:pStyle w:val="NO"/>
      </w:pPr>
      <w:r w:rsidRPr="008F55E6">
        <w:t xml:space="preserve">NOTE: </w:t>
      </w:r>
      <w:r w:rsidRPr="008F55E6">
        <w:tab/>
        <w:t>The regional requirement, included in [13],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[8].</w:t>
      </w:r>
    </w:p>
    <w:p w:rsidR="00491FB0" w:rsidRPr="008F55E6" w:rsidRDefault="00491FB0" w:rsidP="00491FB0">
      <w:pPr>
        <w:pStyle w:val="NO"/>
      </w:pPr>
    </w:p>
    <w:p w:rsidR="00262676" w:rsidRPr="008F55E6" w:rsidRDefault="00262676" w:rsidP="009E7477">
      <w:r w:rsidRPr="008F55E6">
        <w:t>Notes for Tables 6.3</w:t>
      </w:r>
      <w:r w:rsidR="00F60EE6" w:rsidRPr="008F55E6">
        <w:t>A</w:t>
      </w:r>
      <w:r w:rsidRPr="008F55E6">
        <w:t>, 6.4, 6.5 &amp; 6.6</w:t>
      </w:r>
    </w:p>
    <w:p w:rsidR="00255573" w:rsidRPr="008F55E6" w:rsidRDefault="00255573" w:rsidP="00255573">
      <w:pPr>
        <w:pStyle w:val="NO"/>
      </w:pPr>
      <w:r w:rsidRPr="008F55E6">
        <w:t xml:space="preserve">NOTE </w:t>
      </w:r>
      <w:r w:rsidR="001E161E" w:rsidRPr="008F55E6">
        <w:t>3</w:t>
      </w:r>
      <w:r w:rsidRPr="008F55E6">
        <w:t>:</w:t>
      </w:r>
      <w:r w:rsidRPr="008F55E6">
        <w:tab/>
        <w:t>This frequency range ensures that the range of values of f_offset is continuous.</w:t>
      </w:r>
    </w:p>
    <w:p w:rsidR="00262676" w:rsidRPr="008F55E6" w:rsidRDefault="00262676">
      <w:pPr>
        <w:pStyle w:val="NO"/>
      </w:pPr>
      <w:r w:rsidRPr="008F55E6">
        <w:t xml:space="preserve">NOTE </w:t>
      </w:r>
      <w:r w:rsidR="001E161E" w:rsidRPr="008F55E6">
        <w:t>4</w:t>
      </w:r>
      <w:r w:rsidR="009E179B" w:rsidRPr="008F55E6">
        <w:t>:</w:t>
      </w:r>
      <w:r w:rsidRPr="008F55E6">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rsidR="00262676" w:rsidRPr="008F55E6" w:rsidRDefault="00262676" w:rsidP="00285235">
      <w:pPr>
        <w:pStyle w:val="Heading4"/>
        <w:rPr>
          <w:rFonts w:cs="v5.0.0"/>
        </w:rPr>
      </w:pPr>
      <w:bookmarkStart w:id="65" w:name="_Toc535329813"/>
      <w:r w:rsidRPr="008F55E6">
        <w:rPr>
          <w:rFonts w:cs="v5.0.0"/>
        </w:rPr>
        <w:t>6.6.2.2</w:t>
      </w:r>
      <w:r w:rsidRPr="008F55E6">
        <w:rPr>
          <w:rFonts w:cs="v5.0.0"/>
        </w:rPr>
        <w:tab/>
        <w:t>Adjacent Channel Leakage power Ratio (ACLR)</w:t>
      </w:r>
      <w:bookmarkEnd w:id="65"/>
    </w:p>
    <w:p w:rsidR="00262676" w:rsidRPr="008F55E6" w:rsidRDefault="00262676">
      <w:r w:rsidRPr="008F55E6">
        <w:t xml:space="preserve">Adjacent Channel Leakage power Ratio (ACLR) is the ratio of the RRC filtered mean power </w:t>
      </w:r>
      <w:r w:rsidR="00550AD4" w:rsidRPr="008F55E6">
        <w:rPr>
          <w:lang w:eastAsia="zh-CN"/>
        </w:rPr>
        <w:t>centred</w:t>
      </w:r>
      <w:r w:rsidR="00550AD4" w:rsidRPr="008F55E6">
        <w:t xml:space="preserve"> </w:t>
      </w:r>
      <w:r w:rsidRPr="008F55E6">
        <w:t xml:space="preserve">on the assigned channel frequency to the RRC filtered mean power </w:t>
      </w:r>
      <w:r w:rsidR="00550AD4" w:rsidRPr="008F55E6">
        <w:rPr>
          <w:lang w:eastAsia="zh-CN"/>
        </w:rPr>
        <w:t>centred</w:t>
      </w:r>
      <w:r w:rsidRPr="008F55E6">
        <w:t xml:space="preserve"> on an adjacent channel frequency.</w:t>
      </w:r>
    </w:p>
    <w:p w:rsidR="00262676" w:rsidRPr="008F55E6" w:rsidRDefault="00262676">
      <w:pPr>
        <w:rPr>
          <w:rFonts w:cs="v4.2.0"/>
        </w:rPr>
      </w:pPr>
      <w:r w:rsidRPr="008F55E6">
        <w:rPr>
          <w:rFonts w:cs="v4.2.0"/>
        </w:rPr>
        <w:t xml:space="preserve">The requirements shall apply </w:t>
      </w:r>
      <w:r w:rsidR="00550AD4" w:rsidRPr="008F55E6">
        <w:rPr>
          <w:lang w:eastAsia="zh-CN"/>
        </w:rPr>
        <w:t xml:space="preserve">outside the Base Station RF bandwidth or </w:t>
      </w:r>
      <w:r w:rsidR="004917B4" w:rsidRPr="008F55E6">
        <w:rPr>
          <w:lang w:eastAsia="zh-CN"/>
        </w:rPr>
        <w:t>Radio Bandwidth</w:t>
      </w:r>
      <w:r w:rsidR="00550AD4" w:rsidRPr="008F55E6">
        <w:rPr>
          <w:lang w:eastAsia="zh-CN"/>
        </w:rPr>
        <w:t xml:space="preserve"> </w:t>
      </w:r>
      <w:r w:rsidRPr="008F55E6">
        <w:rPr>
          <w:rFonts w:cs="v4.2.0"/>
        </w:rPr>
        <w:t>whatever the type of transmitter considered (single carrier or multi-carrier)</w:t>
      </w:r>
      <w:r w:rsidR="000C65E3" w:rsidRPr="008F55E6">
        <w:rPr>
          <w:rFonts w:cs="v4.2.0"/>
        </w:rPr>
        <w:t xml:space="preserve"> and</w:t>
      </w:r>
      <w:r w:rsidRPr="008F55E6">
        <w:rPr>
          <w:rFonts w:cs="v4.2.0"/>
        </w:rPr>
        <w:t xml:space="preserve"> for all transmission modes foreseen by the manufacturer's specification.</w:t>
      </w:r>
    </w:p>
    <w:p w:rsidR="00550AD4" w:rsidRPr="008F55E6" w:rsidRDefault="00550AD4" w:rsidP="00550AD4">
      <w:pPr>
        <w:rPr>
          <w:lang w:eastAsia="zh-CN"/>
        </w:rPr>
      </w:pPr>
      <w:r w:rsidRPr="008F55E6">
        <w:rPr>
          <w:lang w:eastAsia="zh-CN"/>
        </w:rPr>
        <w:t>F</w:t>
      </w:r>
      <w:r w:rsidR="009E179B" w:rsidRPr="008F55E6">
        <w:t xml:space="preserve">or a BS operating in non-contiguous spectrum, ACLR requirement </w:t>
      </w:r>
      <w:r w:rsidRPr="008F55E6">
        <w:rPr>
          <w:lang w:eastAsia="zh-CN"/>
        </w:rPr>
        <w:t xml:space="preserve">also </w:t>
      </w:r>
      <w:r w:rsidR="009E179B" w:rsidRPr="008F55E6">
        <w:t xml:space="preserve">applies for the first adjacent channel, inside any </w:t>
      </w:r>
      <w:r w:rsidRPr="008F55E6">
        <w:rPr>
          <w:lang w:eastAsia="zh-CN"/>
        </w:rPr>
        <w:t xml:space="preserve">sub-block </w:t>
      </w:r>
      <w:r w:rsidR="009E179B" w:rsidRPr="008F55E6">
        <w:t xml:space="preserve">gap with a gap size </w:t>
      </w:r>
      <w:r w:rsidR="009E179B" w:rsidRPr="008F55E6">
        <w:rPr>
          <w:rFonts w:cs="v5.0.0"/>
        </w:rPr>
        <w:t>W</w:t>
      </w:r>
      <w:r w:rsidR="009E179B" w:rsidRPr="008F55E6">
        <w:rPr>
          <w:rFonts w:cs="v5.0.0"/>
          <w:vertAlign w:val="subscript"/>
        </w:rPr>
        <w:t>gap</w:t>
      </w:r>
      <w:r w:rsidR="009E179B" w:rsidRPr="008F55E6">
        <w:rPr>
          <w:rFonts w:cs="Arial"/>
        </w:rPr>
        <w:t xml:space="preserve"> </w:t>
      </w:r>
      <w:r w:rsidR="009E179B" w:rsidRPr="008F55E6">
        <w:t>≥</w:t>
      </w:r>
      <w:r w:rsidR="009E179B" w:rsidRPr="008F55E6">
        <w:rPr>
          <w:rFonts w:cs="Arial"/>
        </w:rPr>
        <w:t xml:space="preserve"> 15 MHz</w:t>
      </w:r>
      <w:r w:rsidR="009E179B" w:rsidRPr="008F55E6">
        <w:t xml:space="preserve">. The ACLR requirement for the second adjacent channel applies inside any </w:t>
      </w:r>
      <w:r w:rsidRPr="008F55E6">
        <w:rPr>
          <w:lang w:eastAsia="zh-CN"/>
        </w:rPr>
        <w:t>sub-block</w:t>
      </w:r>
      <w:r w:rsidR="009E179B" w:rsidRPr="008F55E6">
        <w:t xml:space="preserve"> gap with a gap size </w:t>
      </w:r>
      <w:r w:rsidR="009E179B" w:rsidRPr="008F55E6">
        <w:rPr>
          <w:rFonts w:cs="v5.0.0"/>
        </w:rPr>
        <w:t>W</w:t>
      </w:r>
      <w:r w:rsidR="009E179B" w:rsidRPr="008F55E6">
        <w:rPr>
          <w:rFonts w:cs="v5.0.0"/>
          <w:vertAlign w:val="subscript"/>
        </w:rPr>
        <w:t>gap</w:t>
      </w:r>
      <w:r w:rsidR="009E179B" w:rsidRPr="008F55E6">
        <w:rPr>
          <w:rFonts w:cs="Arial"/>
        </w:rPr>
        <w:t xml:space="preserve"> </w:t>
      </w:r>
      <w:r w:rsidR="009E179B" w:rsidRPr="008F55E6">
        <w:t>≥</w:t>
      </w:r>
      <w:r w:rsidR="009E179B" w:rsidRPr="008F55E6">
        <w:rPr>
          <w:rFonts w:cs="Arial"/>
        </w:rPr>
        <w:t xml:space="preserve"> 20 MHz</w:t>
      </w:r>
      <w:r w:rsidR="009E179B" w:rsidRPr="008F55E6">
        <w:t xml:space="preserve">.  The CACLR requirement in subclause </w:t>
      </w:r>
      <w:smartTag w:uri="urn:schemas-microsoft-com:office:smarttags" w:element="chsdate">
        <w:smartTagPr>
          <w:attr w:name="Year" w:val="1899"/>
          <w:attr w:name="Month" w:val="12"/>
          <w:attr w:name="Day" w:val="30"/>
          <w:attr w:name="IsLunarDate" w:val="False"/>
          <w:attr w:name="IsROCDate" w:val="False"/>
        </w:smartTagPr>
        <w:r w:rsidR="009E179B" w:rsidRPr="008F55E6">
          <w:t>6.6.2</w:t>
        </w:r>
      </w:smartTag>
      <w:r w:rsidR="009E179B" w:rsidRPr="008F55E6">
        <w:t>.2.2 applies in sub block gaps for the frequency ranges defined in Table 6.</w:t>
      </w:r>
      <w:r w:rsidR="00195518" w:rsidRPr="008F55E6">
        <w:t>7B</w:t>
      </w:r>
      <w:r w:rsidR="009E179B" w:rsidRPr="008F55E6">
        <w:t>.</w:t>
      </w:r>
      <w:r w:rsidRPr="008F55E6">
        <w:rPr>
          <w:lang w:eastAsia="zh-CN"/>
        </w:rPr>
        <w:t xml:space="preserve"> </w:t>
      </w:r>
    </w:p>
    <w:p w:rsidR="009E179B" w:rsidRPr="008F55E6" w:rsidRDefault="00550AD4" w:rsidP="00550AD4">
      <w:r w:rsidRPr="008F55E6">
        <w:rPr>
          <w:lang w:eastAsia="zh-CN"/>
        </w:rPr>
        <w:t>F</w:t>
      </w:r>
      <w:r w:rsidRPr="008F55E6">
        <w:t xml:space="preserve">or a BS operating in </w:t>
      </w:r>
      <w:r w:rsidRPr="008F55E6">
        <w:rPr>
          <w:lang w:eastAsia="zh-CN"/>
        </w:rPr>
        <w:t>multiple bands</w:t>
      </w:r>
      <w:r w:rsidRPr="008F55E6">
        <w:t xml:space="preserve">, where multiple bands are mapped onto the same antenna connector,ACLR requirement </w:t>
      </w:r>
      <w:r w:rsidRPr="008F55E6">
        <w:rPr>
          <w:lang w:eastAsia="zh-CN"/>
        </w:rPr>
        <w:t xml:space="preserve">also </w:t>
      </w:r>
      <w:r w:rsidRPr="008F55E6">
        <w:t xml:space="preserve">applies for the first adjacent channel, inside any </w:t>
      </w:r>
      <w:r w:rsidR="004917B4" w:rsidRPr="008F55E6">
        <w:rPr>
          <w:lang w:eastAsia="zh-CN"/>
        </w:rPr>
        <w:t>Inter RF Bandwidth</w:t>
      </w:r>
      <w:r w:rsidRPr="008F55E6">
        <w:rPr>
          <w:lang w:eastAsia="zh-CN"/>
        </w:rPr>
        <w:t xml:space="preserve"> </w:t>
      </w:r>
      <w:r w:rsidRPr="008F55E6">
        <w:t xml:space="preserve">gap with a gap size </w:t>
      </w:r>
      <w:r w:rsidRPr="008F55E6">
        <w:rPr>
          <w:rFonts w:cs="v5.0.0"/>
        </w:rPr>
        <w:t>W</w:t>
      </w:r>
      <w:r w:rsidRPr="008F55E6">
        <w:rPr>
          <w:rFonts w:cs="v5.0.0"/>
          <w:vertAlign w:val="subscript"/>
        </w:rPr>
        <w:t>gap</w:t>
      </w:r>
      <w:r w:rsidRPr="008F55E6">
        <w:rPr>
          <w:rFonts w:cs="Arial"/>
        </w:rPr>
        <w:t xml:space="preserve"> </w:t>
      </w:r>
      <w:r w:rsidRPr="008F55E6">
        <w:t>≥</w:t>
      </w:r>
      <w:r w:rsidRPr="008F55E6">
        <w:rPr>
          <w:rFonts w:cs="Arial"/>
        </w:rPr>
        <w:t xml:space="preserve"> 15 MHz</w:t>
      </w:r>
      <w:r w:rsidRPr="008F55E6">
        <w:t xml:space="preserve">. The ACLR requirement for the second adjacent channel applies inside any </w:t>
      </w:r>
      <w:r w:rsidR="004917B4" w:rsidRPr="008F55E6">
        <w:rPr>
          <w:lang w:eastAsia="zh-CN"/>
        </w:rPr>
        <w:t>Inter RF Bandwidth</w:t>
      </w:r>
      <w:r w:rsidRPr="008F55E6">
        <w:t xml:space="preserve"> gap with a gap size </w:t>
      </w:r>
      <w:r w:rsidRPr="008F55E6">
        <w:rPr>
          <w:rFonts w:cs="v5.0.0"/>
        </w:rPr>
        <w:t>W</w:t>
      </w:r>
      <w:r w:rsidRPr="008F55E6">
        <w:rPr>
          <w:rFonts w:cs="v5.0.0"/>
          <w:vertAlign w:val="subscript"/>
        </w:rPr>
        <w:t>gap</w:t>
      </w:r>
      <w:r w:rsidRPr="008F55E6">
        <w:rPr>
          <w:rFonts w:cs="Arial"/>
        </w:rPr>
        <w:t xml:space="preserve"> </w:t>
      </w:r>
      <w:r w:rsidRPr="008F55E6">
        <w:t>≥</w:t>
      </w:r>
      <w:r w:rsidRPr="008F55E6">
        <w:rPr>
          <w:rFonts w:cs="Arial"/>
        </w:rPr>
        <w:t xml:space="preserve"> 20 MHz</w:t>
      </w:r>
      <w:r w:rsidRPr="008F55E6">
        <w:t xml:space="preserve">. The CACLR requirement in subclause 6.6.2.2.2 applies in </w:t>
      </w:r>
      <w:r w:rsidR="004917B4" w:rsidRPr="008F55E6">
        <w:t>Inter RF Bandwidth</w:t>
      </w:r>
      <w:r w:rsidRPr="008F55E6">
        <w:t xml:space="preserve"> gaps for the frequency ranges defined in Table 6.7B.</w:t>
      </w:r>
    </w:p>
    <w:p w:rsidR="00262676" w:rsidRPr="008F55E6" w:rsidRDefault="00262676" w:rsidP="00285235">
      <w:pPr>
        <w:pStyle w:val="Heading5"/>
        <w:rPr>
          <w:rFonts w:cs="v5.0.0"/>
        </w:rPr>
      </w:pPr>
      <w:bookmarkStart w:id="66" w:name="_Toc535329814"/>
      <w:r w:rsidRPr="008F55E6">
        <w:rPr>
          <w:rFonts w:cs="v5.0.0"/>
        </w:rPr>
        <w:t>6.6.2.2.1</w:t>
      </w:r>
      <w:r w:rsidRPr="008F55E6">
        <w:rPr>
          <w:rFonts w:cs="v5.0.0"/>
        </w:rPr>
        <w:tab/>
        <w:t>Minimum requirement</w:t>
      </w:r>
      <w:bookmarkEnd w:id="66"/>
    </w:p>
    <w:p w:rsidR="00704CB0" w:rsidRPr="008F55E6" w:rsidRDefault="00704CB0" w:rsidP="00704CB0">
      <w:r w:rsidRPr="008F55E6">
        <w:t>For Category A</w:t>
      </w:r>
      <w:r w:rsidRPr="008F55E6">
        <w:rPr>
          <w:lang w:eastAsia="zh-CN"/>
        </w:rPr>
        <w:t xml:space="preserve"> Wide Area BS</w:t>
      </w:r>
      <w:r w:rsidRPr="008F55E6">
        <w:t xml:space="preserve">, either the ACLR limits in the tables below or the absolute limit of -13dBm/MHz </w:t>
      </w:r>
      <w:r w:rsidR="000C65E3" w:rsidRPr="008F55E6">
        <w:t xml:space="preserve">shall </w:t>
      </w:r>
      <w:r w:rsidRPr="008F55E6">
        <w:t>apply, whichever is less stringent.</w:t>
      </w:r>
    </w:p>
    <w:p w:rsidR="00704CB0" w:rsidRPr="008F55E6" w:rsidRDefault="00704CB0" w:rsidP="00704CB0">
      <w:pPr>
        <w:rPr>
          <w:lang w:eastAsia="zh-CN"/>
        </w:rPr>
      </w:pPr>
      <w:r w:rsidRPr="008F55E6">
        <w:t>For Category B</w:t>
      </w:r>
      <w:r w:rsidRPr="008F55E6">
        <w:rPr>
          <w:lang w:eastAsia="zh-CN"/>
        </w:rPr>
        <w:t xml:space="preserve"> Wide Area BS</w:t>
      </w:r>
      <w:r w:rsidRPr="008F55E6">
        <w:t xml:space="preserve">, either the ACLR limits in the tables below or the absolute limit of -15dBm/MHz </w:t>
      </w:r>
      <w:r w:rsidR="000C65E3" w:rsidRPr="008F55E6">
        <w:t xml:space="preserve">shall </w:t>
      </w:r>
      <w:r w:rsidRPr="008F55E6">
        <w:t>apply, whichever is less stringent.</w:t>
      </w:r>
    </w:p>
    <w:p w:rsidR="00704CB0" w:rsidRPr="008F55E6" w:rsidRDefault="00704CB0" w:rsidP="00704CB0">
      <w:pPr>
        <w:rPr>
          <w:lang w:eastAsia="zh-CN"/>
        </w:rPr>
      </w:pPr>
      <w:r w:rsidRPr="008F55E6">
        <w:rPr>
          <w:lang w:eastAsia="zh-CN"/>
        </w:rPr>
        <w:t>For Medium Range BS, either the ACLR limits in the tables below or the absolute limit of -25 dBm/MHz shall apply, whichever is less stringent.</w:t>
      </w:r>
    </w:p>
    <w:p w:rsidR="00704CB0" w:rsidRPr="008F55E6" w:rsidRDefault="00704CB0" w:rsidP="00704CB0">
      <w:pPr>
        <w:rPr>
          <w:lang w:eastAsia="zh-CN"/>
        </w:rPr>
      </w:pPr>
      <w:r w:rsidRPr="008F55E6">
        <w:rPr>
          <w:lang w:eastAsia="zh-CN"/>
        </w:rPr>
        <w:t xml:space="preserve">For Local Area BS, </w:t>
      </w:r>
      <w:r w:rsidRPr="008F55E6">
        <w:t>either the ACLR limits in the table</w:t>
      </w:r>
      <w:r w:rsidRPr="008F55E6">
        <w:rPr>
          <w:lang w:eastAsia="zh-CN"/>
        </w:rPr>
        <w:t>s below</w:t>
      </w:r>
      <w:r w:rsidRPr="008F55E6">
        <w:t xml:space="preserve"> or the absolute limit of -</w:t>
      </w:r>
      <w:r w:rsidRPr="008F55E6">
        <w:rPr>
          <w:lang w:eastAsia="zh-CN"/>
        </w:rPr>
        <w:t>32</w:t>
      </w:r>
      <w:r w:rsidRPr="008F55E6">
        <w:t>dBm/MHz shall apply, whichever is less stringent</w:t>
      </w:r>
      <w:r w:rsidRPr="008F55E6">
        <w:rPr>
          <w:lang w:eastAsia="zh-CN"/>
        </w:rPr>
        <w:t>.</w:t>
      </w:r>
    </w:p>
    <w:p w:rsidR="00262676" w:rsidRPr="008F55E6" w:rsidRDefault="00262676">
      <w:pPr>
        <w:keepNext/>
        <w:rPr>
          <w:rFonts w:cs="v5.0.0"/>
        </w:rPr>
      </w:pPr>
      <w:r w:rsidRPr="008F55E6">
        <w:rPr>
          <w:rFonts w:cs="v5.0.0"/>
        </w:rPr>
        <w:lastRenderedPageBreak/>
        <w:t>The ACLR shall be higher than the value specified in Table 6.7.</w:t>
      </w:r>
    </w:p>
    <w:p w:rsidR="00262676" w:rsidRPr="008F55E6" w:rsidRDefault="00262676" w:rsidP="009E7477">
      <w:pPr>
        <w:pStyle w:val="TH"/>
      </w:pPr>
      <w:r w:rsidRPr="008F55E6">
        <w:t>Table 6.7: BS ACLR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11"/>
        <w:gridCol w:w="2882"/>
      </w:tblGrid>
      <w:tr w:rsidR="008F55E6" w:rsidRPr="008F55E6">
        <w:trPr>
          <w:cantSplit/>
          <w:jc w:val="center"/>
        </w:trPr>
        <w:tc>
          <w:tcPr>
            <w:tcW w:w="4111" w:type="dxa"/>
          </w:tcPr>
          <w:p w:rsidR="00262676" w:rsidRPr="008F55E6" w:rsidRDefault="00262676">
            <w:pPr>
              <w:pStyle w:val="TAH"/>
              <w:rPr>
                <w:rFonts w:cs="v5.0.0"/>
                <w:lang w:eastAsia="en-US"/>
              </w:rPr>
            </w:pPr>
            <w:r w:rsidRPr="008F55E6">
              <w:rPr>
                <w:rFonts w:cs="v5.0.0"/>
                <w:lang w:eastAsia="en-US"/>
              </w:rPr>
              <w:t>BS adjacent channel offset below the first or above the last carrier frequency used</w:t>
            </w:r>
          </w:p>
        </w:tc>
        <w:tc>
          <w:tcPr>
            <w:tcW w:w="2882" w:type="dxa"/>
          </w:tcPr>
          <w:p w:rsidR="00262676" w:rsidRPr="008F55E6" w:rsidRDefault="00262676">
            <w:pPr>
              <w:pStyle w:val="TAH"/>
              <w:rPr>
                <w:rFonts w:cs="v5.0.0"/>
                <w:lang w:eastAsia="en-US"/>
              </w:rPr>
            </w:pPr>
            <w:r w:rsidRPr="008F55E6">
              <w:rPr>
                <w:rFonts w:cs="v5.0.0"/>
                <w:lang w:eastAsia="en-US"/>
              </w:rPr>
              <w:t>ACLR limit</w:t>
            </w:r>
          </w:p>
        </w:tc>
      </w:tr>
      <w:tr w:rsidR="008F55E6" w:rsidRPr="008F55E6">
        <w:trPr>
          <w:cantSplit/>
          <w:jc w:val="center"/>
        </w:trPr>
        <w:tc>
          <w:tcPr>
            <w:tcW w:w="4111" w:type="dxa"/>
          </w:tcPr>
          <w:p w:rsidR="00262676" w:rsidRPr="008F55E6" w:rsidRDefault="00262676">
            <w:pPr>
              <w:pStyle w:val="TAC"/>
              <w:rPr>
                <w:rFonts w:cs="v5.0.0"/>
                <w:lang w:eastAsia="en-US"/>
              </w:rPr>
            </w:pPr>
            <w:r w:rsidRPr="008F55E6">
              <w:rPr>
                <w:rFonts w:cs="v5.0.0"/>
                <w:lang w:eastAsia="en-US"/>
              </w:rPr>
              <w:t>5 MHz</w:t>
            </w:r>
          </w:p>
        </w:tc>
        <w:tc>
          <w:tcPr>
            <w:tcW w:w="2882" w:type="dxa"/>
          </w:tcPr>
          <w:p w:rsidR="00262676" w:rsidRPr="008F55E6" w:rsidRDefault="00262676">
            <w:pPr>
              <w:pStyle w:val="TAC"/>
              <w:rPr>
                <w:rFonts w:cs="v5.0.0"/>
                <w:lang w:eastAsia="en-US"/>
              </w:rPr>
            </w:pPr>
            <w:r w:rsidRPr="008F55E6">
              <w:rPr>
                <w:rFonts w:cs="v5.0.0"/>
                <w:lang w:eastAsia="en-US"/>
              </w:rPr>
              <w:t>45 dB</w:t>
            </w:r>
          </w:p>
        </w:tc>
      </w:tr>
      <w:tr w:rsidR="008F55E6" w:rsidRPr="008F55E6">
        <w:trPr>
          <w:cantSplit/>
          <w:jc w:val="center"/>
        </w:trPr>
        <w:tc>
          <w:tcPr>
            <w:tcW w:w="4111" w:type="dxa"/>
          </w:tcPr>
          <w:p w:rsidR="00262676" w:rsidRPr="008F55E6" w:rsidRDefault="00262676">
            <w:pPr>
              <w:pStyle w:val="TAC"/>
              <w:rPr>
                <w:rFonts w:cs="v5.0.0"/>
                <w:lang w:eastAsia="en-US"/>
              </w:rPr>
            </w:pPr>
            <w:r w:rsidRPr="008F55E6">
              <w:rPr>
                <w:rFonts w:cs="v5.0.0"/>
                <w:lang w:eastAsia="en-US"/>
              </w:rPr>
              <w:t>10 MHz</w:t>
            </w:r>
          </w:p>
        </w:tc>
        <w:tc>
          <w:tcPr>
            <w:tcW w:w="2882" w:type="dxa"/>
          </w:tcPr>
          <w:p w:rsidR="00262676" w:rsidRPr="008F55E6" w:rsidRDefault="00262676">
            <w:pPr>
              <w:pStyle w:val="TAC"/>
              <w:rPr>
                <w:rFonts w:cs="v5.0.0"/>
                <w:lang w:eastAsia="en-US"/>
              </w:rPr>
            </w:pPr>
            <w:r w:rsidRPr="008F55E6">
              <w:rPr>
                <w:rFonts w:cs="v5.0.0"/>
                <w:lang w:eastAsia="en-US"/>
              </w:rPr>
              <w:t>50 dB</w:t>
            </w:r>
          </w:p>
        </w:tc>
      </w:tr>
      <w:tr w:rsidR="00C10CE4" w:rsidRPr="008F55E6">
        <w:trPr>
          <w:cantSplit/>
          <w:jc w:val="center"/>
        </w:trPr>
        <w:tc>
          <w:tcPr>
            <w:tcW w:w="6993" w:type="dxa"/>
            <w:gridSpan w:val="2"/>
          </w:tcPr>
          <w:p w:rsidR="00C10CE4" w:rsidRPr="008F55E6" w:rsidRDefault="00C10CE4" w:rsidP="00654B07">
            <w:pPr>
              <w:pStyle w:val="TAN"/>
              <w:rPr>
                <w:rFonts w:cs="v3.8.0"/>
                <w:noProof/>
                <w:lang w:eastAsia="en-US"/>
              </w:rPr>
            </w:pPr>
            <w:r w:rsidRPr="008F55E6">
              <w:rPr>
                <w:rFonts w:cs="v5.0.0"/>
                <w:lang w:eastAsia="en-US"/>
              </w:rPr>
              <w:t>Note 1:</w:t>
            </w:r>
            <w:r w:rsidRPr="008F55E6">
              <w:rPr>
                <w:rFonts w:cs="v5.0.0"/>
                <w:lang w:eastAsia="en-US"/>
              </w:rPr>
              <w:tab/>
            </w:r>
            <w:r w:rsidR="00044D97" w:rsidRPr="008F55E6">
              <w:rPr>
                <w:rFonts w:cs="v5.0.0"/>
                <w:lang w:eastAsia="en-US"/>
              </w:rPr>
              <w:t>In certain regions,</w:t>
            </w:r>
            <w:r w:rsidR="00044D97" w:rsidRPr="008F55E6">
              <w:rPr>
                <w:rFonts w:cs="Arial"/>
                <w:noProof/>
                <w:lang w:eastAsia="en-US"/>
              </w:rPr>
              <w:t xml:space="preserve"> the </w:t>
            </w:r>
            <w:r w:rsidR="00044D97" w:rsidRPr="008F55E6">
              <w:rPr>
                <w:rFonts w:cs="v3.8.0"/>
                <w:noProof/>
                <w:lang w:eastAsia="en-US"/>
              </w:rPr>
              <w:t>adjacent channel power</w:t>
            </w:r>
            <w:r w:rsidR="00044D97" w:rsidRPr="008F55E6">
              <w:rPr>
                <w:rFonts w:cs="Arial"/>
                <w:noProof/>
                <w:lang w:eastAsia="en-US"/>
              </w:rPr>
              <w:t xml:space="preserve"> (</w:t>
            </w:r>
            <w:r w:rsidR="00044D97" w:rsidRPr="008F55E6">
              <w:rPr>
                <w:rFonts w:cs="Arial"/>
                <w:lang w:eastAsia="en-US"/>
              </w:rPr>
              <w:t xml:space="preserve">the RRC filtered mean power </w:t>
            </w:r>
            <w:r w:rsidR="00550AD4" w:rsidRPr="008F55E6">
              <w:rPr>
                <w:rFonts w:cs="Arial"/>
                <w:lang w:eastAsia="en-US"/>
              </w:rPr>
              <w:t>centred</w:t>
            </w:r>
            <w:r w:rsidR="00044D97" w:rsidRPr="008F55E6">
              <w:rPr>
                <w:rFonts w:cs="Arial"/>
                <w:lang w:eastAsia="en-US"/>
              </w:rPr>
              <w:t xml:space="preserve"> on an adjacent channel frequency</w:t>
            </w:r>
            <w:r w:rsidR="00044D97" w:rsidRPr="008F55E6">
              <w:rPr>
                <w:rFonts w:cs="Arial"/>
                <w:noProof/>
                <w:lang w:eastAsia="en-US"/>
              </w:rPr>
              <w:t xml:space="preserve">) shall be less than or equal to -8.0 dBm/3.84 MHz (for Band I, </w:t>
            </w:r>
            <w:r w:rsidR="0021055E" w:rsidRPr="008F55E6">
              <w:rPr>
                <w:rFonts w:cs="Arial"/>
                <w:noProof/>
                <w:lang w:eastAsia="en-US"/>
              </w:rPr>
              <w:t xml:space="preserve">III, </w:t>
            </w:r>
            <w:r w:rsidR="00044D97" w:rsidRPr="008F55E6">
              <w:rPr>
                <w:rFonts w:cs="Arial"/>
                <w:noProof/>
                <w:lang w:eastAsia="en-US"/>
              </w:rPr>
              <w:t>IX</w:t>
            </w:r>
            <w:r w:rsidR="005E5188" w:rsidRPr="008F55E6">
              <w:rPr>
                <w:rFonts w:cs="Arial"/>
                <w:noProof/>
                <w:lang w:eastAsia="en-US"/>
              </w:rPr>
              <w:t>,</w:t>
            </w:r>
            <w:r w:rsidR="00044D97" w:rsidRPr="008F55E6">
              <w:rPr>
                <w:rFonts w:cs="Arial"/>
                <w:noProof/>
                <w:lang w:eastAsia="en-US"/>
              </w:rPr>
              <w:t xml:space="preserve"> XI</w:t>
            </w:r>
            <w:r w:rsidR="005E5188" w:rsidRPr="008F55E6">
              <w:rPr>
                <w:rFonts w:cs="Arial"/>
                <w:noProof/>
                <w:lang w:eastAsia="en-US"/>
              </w:rPr>
              <w:t xml:space="preserve"> and XXI</w:t>
            </w:r>
            <w:r w:rsidR="00044D97" w:rsidRPr="008F55E6">
              <w:rPr>
                <w:rFonts w:cs="Arial"/>
                <w:noProof/>
                <w:lang w:eastAsia="en-US"/>
              </w:rPr>
              <w:t xml:space="preserve">) or </w:t>
            </w:r>
            <w:r w:rsidR="00044D97" w:rsidRPr="008F55E6">
              <w:rPr>
                <w:rFonts w:eastAsia="Batang" w:cs="Arial"/>
                <w:lang w:eastAsia="en-US"/>
              </w:rPr>
              <w:t>＋</w:t>
            </w:r>
            <w:r w:rsidR="00044D97" w:rsidRPr="008F55E6">
              <w:rPr>
                <w:rFonts w:cs="Arial"/>
                <w:noProof/>
                <w:lang w:eastAsia="en-US"/>
              </w:rPr>
              <w:t>2.0dBm/3.84MHz (for Band VI</w:t>
            </w:r>
            <w:r w:rsidR="000C0622" w:rsidRPr="008F55E6">
              <w:rPr>
                <w:rFonts w:cs="Arial"/>
                <w:noProof/>
                <w:lang w:eastAsia="en-US"/>
              </w:rPr>
              <w:t>, VIII</w:t>
            </w:r>
            <w:r w:rsidR="00044D97" w:rsidRPr="008F55E6">
              <w:rPr>
                <w:rFonts w:cs="Arial"/>
                <w:noProof/>
                <w:lang w:eastAsia="en-US"/>
              </w:rPr>
              <w:t xml:space="preserve"> and XIX) or as specified by the ACLR limit, whichever is the higher</w:t>
            </w:r>
            <w:r w:rsidR="00044D97" w:rsidRPr="008F55E6">
              <w:rPr>
                <w:rFonts w:cs="v3.8.0"/>
                <w:noProof/>
                <w:lang w:eastAsia="en-US"/>
              </w:rPr>
              <w:t>. This note is not applicable for Home BS.</w:t>
            </w:r>
          </w:p>
          <w:p w:rsidR="00C10CE4" w:rsidRPr="008F55E6" w:rsidRDefault="00C10CE4" w:rsidP="00EA1EF8">
            <w:pPr>
              <w:pStyle w:val="TAN"/>
              <w:rPr>
                <w:rFonts w:cs="v5.0.0"/>
                <w:lang w:eastAsia="en-US"/>
              </w:rPr>
            </w:pPr>
            <w:r w:rsidRPr="008F55E6">
              <w:rPr>
                <w:rFonts w:cs="v3.8.0"/>
                <w:noProof/>
                <w:lang w:eastAsia="en-US"/>
              </w:rPr>
              <w:t>Note 2:</w:t>
            </w:r>
            <w:r w:rsidRPr="008F55E6">
              <w:rPr>
                <w:rFonts w:cs="v3.8.0"/>
                <w:noProof/>
                <w:lang w:eastAsia="en-US"/>
              </w:rPr>
              <w:tab/>
              <w:t>For Home BS, the adjacent channel power</w:t>
            </w:r>
            <w:r w:rsidRPr="008F55E6">
              <w:rPr>
                <w:rFonts w:cs="Arial"/>
                <w:noProof/>
                <w:lang w:eastAsia="en-US"/>
              </w:rPr>
              <w:t xml:space="preserve"> (</w:t>
            </w:r>
            <w:r w:rsidRPr="008F55E6">
              <w:rPr>
                <w:rFonts w:cs="Arial"/>
                <w:lang w:eastAsia="en-US"/>
              </w:rPr>
              <w:t xml:space="preserve">the RRC filtered mean power </w:t>
            </w:r>
            <w:r w:rsidR="00550AD4" w:rsidRPr="008F55E6">
              <w:rPr>
                <w:rFonts w:cs="Arial"/>
                <w:lang w:eastAsia="en-US"/>
              </w:rPr>
              <w:t>centred</w:t>
            </w:r>
            <w:r w:rsidRPr="008F55E6">
              <w:rPr>
                <w:rFonts w:cs="Arial"/>
                <w:lang w:eastAsia="en-US"/>
              </w:rPr>
              <w:t xml:space="preserve"> on an adjacent channel frequency</w:t>
            </w:r>
            <w:r w:rsidRPr="008F55E6">
              <w:rPr>
                <w:rFonts w:cs="Arial"/>
                <w:noProof/>
                <w:lang w:eastAsia="en-US"/>
              </w:rPr>
              <w:t>) shall be less than or equal to -</w:t>
            </w:r>
            <w:r w:rsidR="005912D4" w:rsidRPr="008F55E6">
              <w:rPr>
                <w:rFonts w:cs="Arial"/>
                <w:noProof/>
                <w:lang w:eastAsia="en-US"/>
              </w:rPr>
              <w:t xml:space="preserve">44.2 </w:t>
            </w:r>
            <w:r w:rsidRPr="008F55E6">
              <w:rPr>
                <w:rFonts w:cs="Arial"/>
                <w:noProof/>
                <w:lang w:eastAsia="en-US"/>
              </w:rPr>
              <w:t>dBm/</w:t>
            </w:r>
            <w:r w:rsidR="005912D4" w:rsidRPr="008F55E6">
              <w:rPr>
                <w:rFonts w:cs="Arial"/>
                <w:noProof/>
                <w:lang w:eastAsia="en-US"/>
              </w:rPr>
              <w:t>3.84</w:t>
            </w:r>
            <w:r w:rsidRPr="008F55E6">
              <w:rPr>
                <w:rFonts w:cs="Arial"/>
                <w:noProof/>
                <w:lang w:eastAsia="en-US"/>
              </w:rPr>
              <w:t>MHz or as specified by the ACLR limit, whichever is the higher</w:t>
            </w:r>
            <w:r w:rsidRPr="008F55E6">
              <w:rPr>
                <w:rFonts w:cs="v3.8.0"/>
                <w:noProof/>
                <w:lang w:eastAsia="en-US"/>
              </w:rPr>
              <w:t>.</w:t>
            </w:r>
          </w:p>
        </w:tc>
      </w:tr>
    </w:tbl>
    <w:p w:rsidR="00195518" w:rsidRPr="008F55E6" w:rsidRDefault="00195518" w:rsidP="00195518"/>
    <w:p w:rsidR="00195518" w:rsidRPr="008F55E6" w:rsidRDefault="00195518" w:rsidP="00195518">
      <w:r w:rsidRPr="008F55E6">
        <w:t>For non-contiguous spectrum</w:t>
      </w:r>
      <w:r w:rsidR="00550AD4" w:rsidRPr="008F55E6">
        <w:rPr>
          <w:lang w:eastAsia="zh-CN"/>
        </w:rPr>
        <w:t xml:space="preserve"> or multiple bands</w:t>
      </w:r>
      <w:r w:rsidRPr="008F55E6">
        <w:t>, the ACLR shall be higher than the value specified in Table 6.7A.</w:t>
      </w:r>
    </w:p>
    <w:p w:rsidR="00195518" w:rsidRPr="008F55E6" w:rsidRDefault="00195518" w:rsidP="009E7477">
      <w:pPr>
        <w:pStyle w:val="TH"/>
      </w:pPr>
      <w:r w:rsidRPr="008F55E6">
        <w:t>Table 6.7A: BS ACLR in non-contiguous spectrum</w:t>
      </w:r>
      <w:r w:rsidR="00550AD4" w:rsidRPr="008F55E6">
        <w:rPr>
          <w:lang w:eastAsia="zh-CN"/>
        </w:rPr>
        <w:t xml:space="preserve"> or multiple bands</w:t>
      </w:r>
    </w:p>
    <w:tbl>
      <w:tblPr>
        <w:tblW w:w="96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5"/>
        <w:gridCol w:w="2704"/>
        <w:gridCol w:w="1933"/>
        <w:gridCol w:w="2179"/>
        <w:gridCol w:w="912"/>
      </w:tblGrid>
      <w:tr w:rsidR="008F55E6" w:rsidRPr="008F55E6">
        <w:trPr>
          <w:cantSplit/>
          <w:jc w:val="center"/>
        </w:trPr>
        <w:tc>
          <w:tcPr>
            <w:tcW w:w="1955" w:type="dxa"/>
          </w:tcPr>
          <w:p w:rsidR="00195518" w:rsidRPr="008F55E6" w:rsidRDefault="00195518" w:rsidP="00AE2B29">
            <w:pPr>
              <w:pStyle w:val="TAH"/>
              <w:rPr>
                <w:rFonts w:cs="v5.0.0"/>
                <w:lang w:eastAsia="en-US"/>
              </w:rPr>
            </w:pPr>
            <w:r w:rsidRPr="008F55E6">
              <w:rPr>
                <w:rFonts w:cs="v5.0.0"/>
                <w:lang w:eastAsia="en-US"/>
              </w:rPr>
              <w:t>Sub-block</w:t>
            </w:r>
            <w:r w:rsidR="00550AD4" w:rsidRPr="008F55E6">
              <w:rPr>
                <w:rFonts w:cs="v5.0.0"/>
                <w:lang w:eastAsia="zh-CN"/>
              </w:rPr>
              <w:t xml:space="preserve"> or </w:t>
            </w:r>
            <w:r w:rsidR="004917B4" w:rsidRPr="008F55E6">
              <w:rPr>
                <w:rFonts w:cs="v5.0.0"/>
                <w:lang w:eastAsia="zh-CN"/>
              </w:rPr>
              <w:t>Inter RF Bandwidth</w:t>
            </w:r>
            <w:r w:rsidRPr="008F55E6">
              <w:rPr>
                <w:rFonts w:cs="v5.0.0"/>
                <w:lang w:eastAsia="en-US"/>
              </w:rPr>
              <w:t xml:space="preserve"> gap size (W</w:t>
            </w:r>
            <w:r w:rsidRPr="008F55E6">
              <w:rPr>
                <w:rFonts w:cs="v5.0.0"/>
                <w:vertAlign w:val="subscript"/>
                <w:lang w:eastAsia="en-US"/>
              </w:rPr>
              <w:t>gap</w:t>
            </w:r>
            <w:r w:rsidRPr="008F55E6">
              <w:rPr>
                <w:rFonts w:cs="v5.0.0"/>
                <w:lang w:eastAsia="en-US"/>
              </w:rPr>
              <w:t>) where the limit applies</w:t>
            </w:r>
          </w:p>
        </w:tc>
        <w:tc>
          <w:tcPr>
            <w:tcW w:w="2704" w:type="dxa"/>
          </w:tcPr>
          <w:p w:rsidR="00195518" w:rsidRPr="008F55E6" w:rsidRDefault="00195518" w:rsidP="00550AD4">
            <w:pPr>
              <w:pStyle w:val="TAH"/>
              <w:rPr>
                <w:rFonts w:cs="v5.0.0"/>
                <w:lang w:eastAsia="zh-CN"/>
              </w:rPr>
            </w:pPr>
            <w:r w:rsidRPr="008F55E6">
              <w:rPr>
                <w:rFonts w:cs="v5.0.0"/>
                <w:lang w:eastAsia="en-US"/>
              </w:rPr>
              <w:t xml:space="preserve">BS adjacent channel centre frequency offset below or above the sub-block edge </w:t>
            </w:r>
            <w:r w:rsidR="00550AD4" w:rsidRPr="008F55E6">
              <w:rPr>
                <w:rFonts w:cs="v5.0.0"/>
                <w:lang w:eastAsia="en-US"/>
              </w:rPr>
              <w:t>or</w:t>
            </w:r>
            <w:r w:rsidR="00550AD4" w:rsidRPr="008F55E6">
              <w:rPr>
                <w:rFonts w:cs="v5.0.0"/>
                <w:lang w:eastAsia="zh-CN"/>
              </w:rPr>
              <w:t xml:space="preserve"> </w:t>
            </w:r>
            <w:r w:rsidR="00550AD4" w:rsidRPr="008F55E6">
              <w:rPr>
                <w:rFonts w:cs="v5.0.0"/>
                <w:lang w:eastAsia="en-US"/>
              </w:rPr>
              <w:t xml:space="preserve">the </w:t>
            </w:r>
            <w:r w:rsidR="004917B4" w:rsidRPr="008F55E6">
              <w:rPr>
                <w:rFonts w:cs="Arial"/>
                <w:lang w:eastAsia="en-US"/>
              </w:rPr>
              <w:t>Base Station</w:t>
            </w:r>
            <w:r w:rsidR="004917B4" w:rsidRPr="008F55E6">
              <w:rPr>
                <w:rFonts w:cs="v5.0.0"/>
                <w:lang w:eastAsia="en-US"/>
              </w:rPr>
              <w:t xml:space="preserve"> </w:t>
            </w:r>
            <w:r w:rsidR="00550AD4" w:rsidRPr="008F55E6">
              <w:rPr>
                <w:rFonts w:cs="v5.0.0"/>
                <w:lang w:eastAsia="en-US"/>
              </w:rPr>
              <w:t xml:space="preserve">RF </w:t>
            </w:r>
            <w:r w:rsidR="004917B4" w:rsidRPr="008F55E6">
              <w:rPr>
                <w:rFonts w:cs="v5.0.0"/>
                <w:lang w:eastAsia="en-US"/>
              </w:rPr>
              <w:t>B</w:t>
            </w:r>
            <w:r w:rsidR="00550AD4" w:rsidRPr="008F55E6">
              <w:rPr>
                <w:rFonts w:cs="v5.0.0"/>
                <w:lang w:eastAsia="en-US"/>
              </w:rPr>
              <w:t xml:space="preserve">andwidth edge </w:t>
            </w:r>
            <w:r w:rsidRPr="008F55E6">
              <w:rPr>
                <w:rFonts w:cs="v5.0.0"/>
                <w:lang w:eastAsia="en-US"/>
              </w:rPr>
              <w:t>(inside the gap)</w:t>
            </w:r>
          </w:p>
        </w:tc>
        <w:tc>
          <w:tcPr>
            <w:tcW w:w="1933" w:type="dxa"/>
          </w:tcPr>
          <w:p w:rsidR="00195518" w:rsidRPr="008F55E6" w:rsidRDefault="00195518" w:rsidP="00AE2B29">
            <w:pPr>
              <w:pStyle w:val="TAH"/>
              <w:rPr>
                <w:rFonts w:cs="v5.0.0"/>
                <w:lang w:eastAsia="en-US"/>
              </w:rPr>
            </w:pPr>
            <w:r w:rsidRPr="008F55E6">
              <w:rPr>
                <w:rFonts w:cs="v5.0.0"/>
                <w:lang w:eastAsia="en-US"/>
              </w:rPr>
              <w:t>Assumed adjacent channel carrier (informative)</w:t>
            </w:r>
          </w:p>
        </w:tc>
        <w:tc>
          <w:tcPr>
            <w:tcW w:w="2179" w:type="dxa"/>
          </w:tcPr>
          <w:p w:rsidR="00195518" w:rsidRPr="008F55E6" w:rsidRDefault="00195518" w:rsidP="00AE2B29">
            <w:pPr>
              <w:pStyle w:val="TAH"/>
              <w:rPr>
                <w:rFonts w:cs="v5.0.0"/>
                <w:lang w:eastAsia="en-US"/>
              </w:rPr>
            </w:pPr>
            <w:r w:rsidRPr="008F55E6">
              <w:rPr>
                <w:rFonts w:cs="v5.0.0"/>
                <w:lang w:eastAsia="en-US"/>
              </w:rPr>
              <w:t>Filter on the adjacent channel frequency and corresponding filter bandwidth</w:t>
            </w:r>
          </w:p>
        </w:tc>
        <w:tc>
          <w:tcPr>
            <w:tcW w:w="912" w:type="dxa"/>
          </w:tcPr>
          <w:p w:rsidR="00195518" w:rsidRPr="008F55E6" w:rsidRDefault="00195518" w:rsidP="00AE2B29">
            <w:pPr>
              <w:pStyle w:val="TAH"/>
              <w:rPr>
                <w:rFonts w:cs="v5.0.0"/>
                <w:lang w:eastAsia="en-US"/>
              </w:rPr>
            </w:pPr>
            <w:r w:rsidRPr="008F55E6">
              <w:rPr>
                <w:rFonts w:cs="v5.0.0"/>
                <w:lang w:eastAsia="en-US"/>
              </w:rPr>
              <w:t>ACLR limit</w:t>
            </w:r>
          </w:p>
        </w:tc>
      </w:tr>
      <w:tr w:rsidR="008F55E6" w:rsidRPr="008F55E6">
        <w:trPr>
          <w:cantSplit/>
          <w:jc w:val="center"/>
        </w:trPr>
        <w:tc>
          <w:tcPr>
            <w:tcW w:w="1955" w:type="dxa"/>
          </w:tcPr>
          <w:p w:rsidR="00195518" w:rsidRPr="008F55E6" w:rsidRDefault="00195518" w:rsidP="00AE2B29">
            <w:pPr>
              <w:pStyle w:val="TAC"/>
              <w:rPr>
                <w:rFonts w:cs="Arial"/>
                <w:lang w:eastAsia="en-US"/>
              </w:rPr>
            </w:pPr>
            <w:r w:rsidRPr="008F55E6">
              <w:rPr>
                <w:rFonts w:cs="v5.0.0"/>
                <w:lang w:eastAsia="en-US"/>
              </w:rPr>
              <w:t>W</w:t>
            </w:r>
            <w:r w:rsidRPr="008F55E6">
              <w:rPr>
                <w:rFonts w:cs="v5.0.0"/>
                <w:vertAlign w:val="subscript"/>
                <w:lang w:eastAsia="en-US"/>
              </w:rPr>
              <w:t>gap</w:t>
            </w:r>
            <w:r w:rsidRPr="008F55E6">
              <w:rPr>
                <w:rFonts w:cs="Arial"/>
                <w:lang w:eastAsia="en-US"/>
              </w:rPr>
              <w:t xml:space="preserve"> ≥ 15 MHz</w:t>
            </w:r>
          </w:p>
        </w:tc>
        <w:tc>
          <w:tcPr>
            <w:tcW w:w="2704" w:type="dxa"/>
          </w:tcPr>
          <w:p w:rsidR="00195518" w:rsidRPr="008F55E6" w:rsidRDefault="00195518" w:rsidP="00AE2B29">
            <w:pPr>
              <w:pStyle w:val="TAC"/>
              <w:rPr>
                <w:rFonts w:cs="Arial"/>
                <w:lang w:eastAsia="en-US"/>
              </w:rPr>
            </w:pPr>
            <w:r w:rsidRPr="008F55E6">
              <w:rPr>
                <w:rFonts w:cs="Arial"/>
                <w:lang w:eastAsia="en-US"/>
              </w:rPr>
              <w:t>2.5 MHz</w:t>
            </w:r>
          </w:p>
        </w:tc>
        <w:tc>
          <w:tcPr>
            <w:tcW w:w="1933" w:type="dxa"/>
          </w:tcPr>
          <w:p w:rsidR="00195518" w:rsidRPr="008F55E6" w:rsidRDefault="00195518" w:rsidP="00AE2B29">
            <w:pPr>
              <w:pStyle w:val="TAC"/>
              <w:rPr>
                <w:rFonts w:cs="v5.0.0"/>
                <w:lang w:eastAsia="en-US"/>
              </w:rPr>
            </w:pPr>
            <w:r w:rsidRPr="008F55E6">
              <w:rPr>
                <w:rFonts w:cs="v5.0.0"/>
                <w:lang w:eastAsia="en-US"/>
              </w:rPr>
              <w:t>3.84 Mcps UTRA</w:t>
            </w:r>
          </w:p>
        </w:tc>
        <w:tc>
          <w:tcPr>
            <w:tcW w:w="2179" w:type="dxa"/>
          </w:tcPr>
          <w:p w:rsidR="00195518" w:rsidRPr="008F55E6" w:rsidRDefault="00195518" w:rsidP="00AE2B29">
            <w:pPr>
              <w:pStyle w:val="TAC"/>
              <w:rPr>
                <w:rFonts w:cs="v5.0.0"/>
                <w:lang w:eastAsia="en-US"/>
              </w:rPr>
            </w:pPr>
            <w:r w:rsidRPr="008F55E6">
              <w:rPr>
                <w:rFonts w:cs="v5.0.0"/>
                <w:lang w:eastAsia="en-US"/>
              </w:rPr>
              <w:t>RRC (3.84 Mcps)</w:t>
            </w:r>
          </w:p>
        </w:tc>
        <w:tc>
          <w:tcPr>
            <w:tcW w:w="912" w:type="dxa"/>
          </w:tcPr>
          <w:p w:rsidR="00195518" w:rsidRPr="008F55E6" w:rsidRDefault="00195518" w:rsidP="00AE2B29">
            <w:pPr>
              <w:pStyle w:val="TAC"/>
              <w:rPr>
                <w:rFonts w:cs="v5.0.0"/>
                <w:lang w:eastAsia="en-US"/>
              </w:rPr>
            </w:pPr>
            <w:r w:rsidRPr="008F55E6">
              <w:rPr>
                <w:rFonts w:cs="v5.0.0"/>
                <w:lang w:eastAsia="en-US"/>
              </w:rPr>
              <w:t>45 dB</w:t>
            </w:r>
          </w:p>
        </w:tc>
      </w:tr>
      <w:tr w:rsidR="008F55E6" w:rsidRPr="008F55E6">
        <w:trPr>
          <w:cantSplit/>
          <w:jc w:val="center"/>
        </w:trPr>
        <w:tc>
          <w:tcPr>
            <w:tcW w:w="1955" w:type="dxa"/>
          </w:tcPr>
          <w:p w:rsidR="00195518" w:rsidRPr="008F55E6" w:rsidRDefault="00195518" w:rsidP="00AE2B29">
            <w:pPr>
              <w:pStyle w:val="TAC"/>
              <w:rPr>
                <w:rFonts w:cs="Arial"/>
                <w:lang w:eastAsia="en-US"/>
              </w:rPr>
            </w:pPr>
            <w:r w:rsidRPr="008F55E6">
              <w:rPr>
                <w:rFonts w:cs="v5.0.0"/>
                <w:lang w:eastAsia="en-US"/>
              </w:rPr>
              <w:t>W</w:t>
            </w:r>
            <w:r w:rsidRPr="008F55E6">
              <w:rPr>
                <w:rFonts w:cs="v5.0.0"/>
                <w:vertAlign w:val="subscript"/>
                <w:lang w:eastAsia="en-US"/>
              </w:rPr>
              <w:t>gap</w:t>
            </w:r>
            <w:r w:rsidRPr="008F55E6">
              <w:rPr>
                <w:rFonts w:cs="Arial"/>
                <w:lang w:eastAsia="en-US"/>
              </w:rPr>
              <w:t xml:space="preserve"> ≥ 20 MHz</w:t>
            </w:r>
          </w:p>
        </w:tc>
        <w:tc>
          <w:tcPr>
            <w:tcW w:w="2704" w:type="dxa"/>
          </w:tcPr>
          <w:p w:rsidR="00195518" w:rsidRPr="008F55E6" w:rsidRDefault="00195518" w:rsidP="00AE2B29">
            <w:pPr>
              <w:pStyle w:val="TAC"/>
              <w:rPr>
                <w:rFonts w:cs="Arial"/>
                <w:lang w:eastAsia="en-US"/>
              </w:rPr>
            </w:pPr>
            <w:r w:rsidRPr="008F55E6">
              <w:rPr>
                <w:rFonts w:cs="Arial"/>
                <w:lang w:eastAsia="en-US"/>
              </w:rPr>
              <w:t>7.5 MHz</w:t>
            </w:r>
          </w:p>
        </w:tc>
        <w:tc>
          <w:tcPr>
            <w:tcW w:w="1933" w:type="dxa"/>
          </w:tcPr>
          <w:p w:rsidR="00195518" w:rsidRPr="008F55E6" w:rsidRDefault="00195518" w:rsidP="00AE2B29">
            <w:pPr>
              <w:pStyle w:val="TAC"/>
              <w:rPr>
                <w:rFonts w:cs="v5.0.0"/>
                <w:lang w:eastAsia="en-US"/>
              </w:rPr>
            </w:pPr>
            <w:r w:rsidRPr="008F55E6">
              <w:rPr>
                <w:rFonts w:cs="v5.0.0"/>
                <w:lang w:eastAsia="en-US"/>
              </w:rPr>
              <w:t>3.84 Mcps UTRA</w:t>
            </w:r>
          </w:p>
        </w:tc>
        <w:tc>
          <w:tcPr>
            <w:tcW w:w="2179" w:type="dxa"/>
          </w:tcPr>
          <w:p w:rsidR="00195518" w:rsidRPr="008F55E6" w:rsidRDefault="00195518" w:rsidP="00AE2B29">
            <w:pPr>
              <w:pStyle w:val="TAC"/>
              <w:rPr>
                <w:rFonts w:cs="v5.0.0"/>
                <w:lang w:eastAsia="en-US"/>
              </w:rPr>
            </w:pPr>
            <w:r w:rsidRPr="008F55E6">
              <w:rPr>
                <w:rFonts w:cs="v5.0.0"/>
                <w:lang w:eastAsia="en-US"/>
              </w:rPr>
              <w:t>RRC (3.84 Mcps)</w:t>
            </w:r>
          </w:p>
        </w:tc>
        <w:tc>
          <w:tcPr>
            <w:tcW w:w="912" w:type="dxa"/>
          </w:tcPr>
          <w:p w:rsidR="00195518" w:rsidRPr="008F55E6" w:rsidRDefault="00195518" w:rsidP="00AE2B29">
            <w:pPr>
              <w:pStyle w:val="TAC"/>
              <w:rPr>
                <w:rFonts w:cs="v5.0.0"/>
                <w:lang w:eastAsia="en-US"/>
              </w:rPr>
            </w:pPr>
            <w:r w:rsidRPr="008F55E6">
              <w:rPr>
                <w:rFonts w:cs="v5.0.0"/>
                <w:lang w:eastAsia="en-US"/>
              </w:rPr>
              <w:t>45 dB</w:t>
            </w:r>
          </w:p>
        </w:tc>
      </w:tr>
      <w:tr w:rsidR="00195518" w:rsidRPr="008F55E6">
        <w:trPr>
          <w:cantSplit/>
          <w:jc w:val="center"/>
        </w:trPr>
        <w:tc>
          <w:tcPr>
            <w:tcW w:w="9683" w:type="dxa"/>
            <w:gridSpan w:val="5"/>
          </w:tcPr>
          <w:p w:rsidR="00195518" w:rsidRPr="008F55E6" w:rsidDel="00625E45" w:rsidRDefault="00195518" w:rsidP="00AE2B29">
            <w:pPr>
              <w:pStyle w:val="TAN"/>
              <w:rPr>
                <w:rFonts w:cs="v5.0.0"/>
                <w:lang w:eastAsia="en-US"/>
              </w:rPr>
            </w:pPr>
            <w:r w:rsidRPr="008F55E6">
              <w:rPr>
                <w:rFonts w:cs="Arial"/>
                <w:lang w:eastAsia="en-US"/>
              </w:rPr>
              <w:t>NOTE:</w:t>
            </w:r>
            <w:r w:rsidRPr="008F55E6">
              <w:rPr>
                <w:rFonts w:cs="Arial"/>
                <w:lang w:eastAsia="en-US"/>
              </w:rPr>
              <w:tab/>
              <w:t>The RRC filter shall be equivalent to the transmit pulse shape filter defined in TS 25.104, with a chip rate as defined in this table.</w:t>
            </w:r>
          </w:p>
        </w:tc>
      </w:tr>
    </w:tbl>
    <w:p w:rsidR="00354DCA" w:rsidRPr="008F55E6" w:rsidRDefault="00354DCA" w:rsidP="00354DCA">
      <w:pPr>
        <w:rPr>
          <w:rFonts w:cs="v5.0.0"/>
        </w:rPr>
      </w:pPr>
    </w:p>
    <w:p w:rsidR="00354DCA" w:rsidRPr="008F55E6" w:rsidRDefault="00354DCA" w:rsidP="00285235">
      <w:pPr>
        <w:pStyle w:val="Heading5"/>
      </w:pPr>
      <w:bookmarkStart w:id="67" w:name="_Toc535329815"/>
      <w:smartTag w:uri="urn:schemas-microsoft-com:office:smarttags" w:element="chsdate">
        <w:smartTagPr>
          <w:attr w:name="Year" w:val="1899"/>
          <w:attr w:name="Month" w:val="12"/>
          <w:attr w:name="Day" w:val="30"/>
          <w:attr w:name="IsLunarDate" w:val="False"/>
          <w:attr w:name="IsROCDate" w:val="False"/>
        </w:smartTagPr>
        <w:r w:rsidRPr="008F55E6">
          <w:t>6.6.2</w:t>
        </w:r>
      </w:smartTag>
      <w:r w:rsidRPr="008F55E6">
        <w:t>.2.2</w:t>
      </w:r>
      <w:r w:rsidRPr="008F55E6">
        <w:tab/>
        <w:t>Cumulative ACLR requirement in non-contiguous spectrum</w:t>
      </w:r>
      <w:bookmarkEnd w:id="67"/>
    </w:p>
    <w:p w:rsidR="001E161E" w:rsidRPr="008F55E6" w:rsidRDefault="00354DCA" w:rsidP="00354DCA">
      <w:r w:rsidRPr="008F55E6">
        <w:t xml:space="preserve">The following requirement applies </w:t>
      </w:r>
      <w:r w:rsidR="001E161E" w:rsidRPr="008F55E6">
        <w:t xml:space="preserve">for the </w:t>
      </w:r>
      <w:r w:rsidR="00550AD4" w:rsidRPr="008F55E6">
        <w:rPr>
          <w:rFonts w:eastAsia="MS Mincho"/>
          <w:lang w:eastAsia="en-GB"/>
        </w:rPr>
        <w:t xml:space="preserve">sub-block or </w:t>
      </w:r>
      <w:r w:rsidR="004917B4" w:rsidRPr="008F55E6">
        <w:rPr>
          <w:rFonts w:eastAsia="MS Mincho"/>
          <w:lang w:eastAsia="en-GB"/>
        </w:rPr>
        <w:t>Inter RF Bandwidth</w:t>
      </w:r>
      <w:r w:rsidR="00550AD4" w:rsidRPr="008F55E6">
        <w:t xml:space="preserve"> </w:t>
      </w:r>
      <w:r w:rsidR="001E161E" w:rsidRPr="008F55E6">
        <w:t>gap sizes listed in Table 6.7B,</w:t>
      </w:r>
    </w:p>
    <w:p w:rsidR="001E161E" w:rsidRPr="008F55E6" w:rsidRDefault="001E161E" w:rsidP="001E161E">
      <w:pPr>
        <w:pStyle w:val="B1"/>
      </w:pPr>
      <w:r w:rsidRPr="008F55E6">
        <w:t>-</w:t>
      </w:r>
      <w:r w:rsidRPr="008F55E6">
        <w:tab/>
        <w:t xml:space="preserve">inside a sub-block gap within an operating band </w:t>
      </w:r>
      <w:r w:rsidR="00354DCA" w:rsidRPr="008F55E6">
        <w:t>for a BS operating in non-contiguous spectrum</w:t>
      </w:r>
      <w:r w:rsidRPr="008F55E6">
        <w:t>;</w:t>
      </w:r>
    </w:p>
    <w:p w:rsidR="00354DCA" w:rsidRPr="008F55E6" w:rsidRDefault="001E161E" w:rsidP="001E161E">
      <w:pPr>
        <w:pStyle w:val="B1"/>
      </w:pPr>
      <w:r w:rsidRPr="008F55E6">
        <w:t>-</w:t>
      </w:r>
      <w:r w:rsidRPr="008F55E6">
        <w:tab/>
        <w:t xml:space="preserve">inside an </w:t>
      </w:r>
      <w:r w:rsidR="004917B4" w:rsidRPr="008F55E6">
        <w:t>Inter RF Bandwidth</w:t>
      </w:r>
      <w:r w:rsidRPr="008F55E6">
        <w:t xml:space="preserve"> gap for a BS capable of multi-band operation</w:t>
      </w:r>
      <w:r w:rsidR="0058349D" w:rsidRPr="008F55E6">
        <w:t>, where multiple bands are mapped on the same antenna connector</w:t>
      </w:r>
      <w:r w:rsidR="00354DCA" w:rsidRPr="008F55E6">
        <w:t>.</w:t>
      </w:r>
    </w:p>
    <w:p w:rsidR="00354DCA" w:rsidRPr="008F55E6" w:rsidRDefault="00354DCA" w:rsidP="00354DCA">
      <w:r w:rsidRPr="008F55E6">
        <w:t xml:space="preserve">The Cumulative Adjacent Channel Leakage power Ratio (CACLR) in a sub-block gap </w:t>
      </w:r>
      <w:r w:rsidR="001E161E" w:rsidRPr="008F55E6">
        <w:rPr>
          <w:lang w:eastAsia="zh-CN"/>
        </w:rPr>
        <w:t xml:space="preserve">or the </w:t>
      </w:r>
      <w:r w:rsidR="004917B4" w:rsidRPr="008F55E6">
        <w:rPr>
          <w:lang w:eastAsia="zh-CN"/>
        </w:rPr>
        <w:t>Inter RF Bandwidth</w:t>
      </w:r>
      <w:r w:rsidR="001E161E" w:rsidRPr="008F55E6">
        <w:rPr>
          <w:lang w:eastAsia="zh-CN"/>
        </w:rPr>
        <w:t xml:space="preserve"> gap</w:t>
      </w:r>
      <w:r w:rsidR="001E161E" w:rsidRPr="008F55E6">
        <w:t xml:space="preserve"> </w:t>
      </w:r>
      <w:r w:rsidRPr="008F55E6">
        <w:t xml:space="preserve">is the ratio of </w:t>
      </w:r>
    </w:p>
    <w:p w:rsidR="00354DCA" w:rsidRPr="008F55E6" w:rsidRDefault="00354DCA" w:rsidP="00354DCA">
      <w:pPr>
        <w:pStyle w:val="B1"/>
      </w:pPr>
      <w:r w:rsidRPr="008F55E6">
        <w:t>a)</w:t>
      </w:r>
      <w:r w:rsidRPr="008F55E6">
        <w:tab/>
        <w:t>the sum of the filtered mean power centred on the assigned channel frequencies for the two carriers adjacent to each side of the sub-block gap</w:t>
      </w:r>
      <w:r w:rsidR="001E161E" w:rsidRPr="008F55E6">
        <w:rPr>
          <w:lang w:eastAsia="zh-CN"/>
        </w:rPr>
        <w:t xml:space="preserve"> or the </w:t>
      </w:r>
      <w:r w:rsidR="004917B4" w:rsidRPr="008F55E6">
        <w:rPr>
          <w:lang w:eastAsia="zh-CN"/>
        </w:rPr>
        <w:t>Inter RF Bandwidth</w:t>
      </w:r>
      <w:r w:rsidR="001E161E" w:rsidRPr="008F55E6">
        <w:rPr>
          <w:lang w:eastAsia="zh-CN"/>
        </w:rPr>
        <w:t xml:space="preserve"> gap</w:t>
      </w:r>
      <w:r w:rsidRPr="008F55E6">
        <w:t>, and</w:t>
      </w:r>
    </w:p>
    <w:p w:rsidR="00354DCA" w:rsidRPr="008F55E6" w:rsidRDefault="00354DCA" w:rsidP="00354DCA">
      <w:pPr>
        <w:pStyle w:val="B1"/>
      </w:pPr>
      <w:r w:rsidRPr="008F55E6">
        <w:t>b)</w:t>
      </w:r>
      <w:r w:rsidRPr="008F55E6">
        <w:tab/>
        <w:t>the filtered mean power centred on a frequency channel adjacent to one of the respective sub-block edges</w:t>
      </w:r>
      <w:r w:rsidR="001E161E" w:rsidRPr="008F55E6">
        <w:rPr>
          <w:lang w:eastAsia="zh-CN"/>
        </w:rPr>
        <w:t xml:space="preserve"> or </w:t>
      </w:r>
      <w:r w:rsidR="004917B4" w:rsidRPr="008F55E6">
        <w:t>Base Station</w:t>
      </w:r>
      <w:r w:rsidR="004917B4" w:rsidRPr="008F55E6">
        <w:rPr>
          <w:lang w:eastAsia="zh-CN"/>
        </w:rPr>
        <w:t xml:space="preserve"> </w:t>
      </w:r>
      <w:r w:rsidR="001E161E" w:rsidRPr="008F55E6">
        <w:rPr>
          <w:lang w:eastAsia="zh-CN"/>
        </w:rPr>
        <w:t xml:space="preserve">RF </w:t>
      </w:r>
      <w:r w:rsidR="004917B4" w:rsidRPr="008F55E6">
        <w:rPr>
          <w:lang w:eastAsia="zh-CN"/>
        </w:rPr>
        <w:t>B</w:t>
      </w:r>
      <w:r w:rsidR="001E161E" w:rsidRPr="008F55E6">
        <w:rPr>
          <w:lang w:eastAsia="zh-CN"/>
        </w:rPr>
        <w:t>andwidth edges</w:t>
      </w:r>
      <w:r w:rsidRPr="008F55E6">
        <w:t xml:space="preserve">. </w:t>
      </w:r>
    </w:p>
    <w:p w:rsidR="00354DCA" w:rsidRPr="008F55E6" w:rsidRDefault="00354DCA" w:rsidP="00354DCA">
      <w:r w:rsidRPr="008F55E6">
        <w:t>The assumed filter for the adjacent channel frequency is defined in Table 6.</w:t>
      </w:r>
      <w:r w:rsidR="00195518" w:rsidRPr="008F55E6">
        <w:t xml:space="preserve">7B </w:t>
      </w:r>
      <w:r w:rsidRPr="008F55E6">
        <w:t>and the filters on the assigned channels are defined in Table 6.</w:t>
      </w:r>
      <w:r w:rsidR="00195518" w:rsidRPr="008F55E6">
        <w:t>7C</w:t>
      </w:r>
      <w:r w:rsidRPr="008F55E6">
        <w:t xml:space="preserve">. </w:t>
      </w:r>
    </w:p>
    <w:p w:rsidR="00354DCA" w:rsidRPr="008F55E6" w:rsidRDefault="00354DCA" w:rsidP="00354DCA">
      <w:pPr>
        <w:rPr>
          <w:rFonts w:cs="v5.0.0"/>
        </w:rPr>
      </w:pPr>
      <w:r w:rsidRPr="008F55E6">
        <w:rPr>
          <w:rFonts w:cs="v5.0.0"/>
        </w:rPr>
        <w:t xml:space="preserve">For </w:t>
      </w:r>
      <w:r w:rsidR="005A265A" w:rsidRPr="008F55E6">
        <w:rPr>
          <w:rFonts w:cs="v5.0.0"/>
          <w:lang w:eastAsia="zh-CN"/>
        </w:rPr>
        <w:t>Wide Area</w:t>
      </w:r>
      <w:r w:rsidR="005A265A" w:rsidRPr="008F55E6">
        <w:rPr>
          <w:rFonts w:cs="v5.0.0"/>
        </w:rPr>
        <w:t xml:space="preserve"> </w:t>
      </w:r>
      <w:r w:rsidRPr="008F55E6">
        <w:rPr>
          <w:rFonts w:cs="v5.0.0"/>
        </w:rPr>
        <w:t>Category A</w:t>
      </w:r>
      <w:r w:rsidRPr="008F55E6">
        <w:rPr>
          <w:rFonts w:cs="v5.0.0"/>
          <w:lang w:eastAsia="zh-CN"/>
        </w:rPr>
        <w:t xml:space="preserve"> BS</w:t>
      </w:r>
      <w:r w:rsidRPr="008F55E6">
        <w:rPr>
          <w:rFonts w:cs="v5.0.0"/>
        </w:rPr>
        <w:t>, either the CACLR limits in Table 6.</w:t>
      </w:r>
      <w:r w:rsidR="00195518" w:rsidRPr="008F55E6">
        <w:rPr>
          <w:rFonts w:cs="v5.0.0"/>
        </w:rPr>
        <w:t xml:space="preserve">7B </w:t>
      </w:r>
      <w:r w:rsidRPr="008F55E6">
        <w:rPr>
          <w:rFonts w:cs="v5.0.0"/>
        </w:rPr>
        <w:t xml:space="preserve">or the absolute limit of -13dBm/MHz </w:t>
      </w:r>
      <w:r w:rsidR="000C65E3" w:rsidRPr="008F55E6">
        <w:rPr>
          <w:rFonts w:cs="v5.0.0"/>
        </w:rPr>
        <w:t xml:space="preserve">shall </w:t>
      </w:r>
      <w:r w:rsidRPr="008F55E6">
        <w:rPr>
          <w:rFonts w:cs="v5.0.0"/>
        </w:rPr>
        <w:t>apply, whichever is less stringent.</w:t>
      </w:r>
    </w:p>
    <w:p w:rsidR="005A265A" w:rsidRPr="008F55E6" w:rsidRDefault="00354DCA" w:rsidP="005A265A">
      <w:pPr>
        <w:rPr>
          <w:rFonts w:cs="v5.0.0"/>
          <w:lang w:eastAsia="zh-CN"/>
        </w:rPr>
      </w:pPr>
      <w:r w:rsidRPr="008F55E6">
        <w:rPr>
          <w:rFonts w:cs="v5.0.0"/>
        </w:rPr>
        <w:t xml:space="preserve">For </w:t>
      </w:r>
      <w:r w:rsidR="005A265A" w:rsidRPr="008F55E6">
        <w:rPr>
          <w:rFonts w:cs="v5.0.0"/>
          <w:lang w:eastAsia="zh-CN"/>
        </w:rPr>
        <w:t>Wide Area</w:t>
      </w:r>
      <w:r w:rsidR="005A265A" w:rsidRPr="008F55E6">
        <w:rPr>
          <w:rFonts w:cs="v5.0.0"/>
        </w:rPr>
        <w:t xml:space="preserve"> </w:t>
      </w:r>
      <w:r w:rsidRPr="008F55E6">
        <w:rPr>
          <w:rFonts w:cs="v5.0.0"/>
        </w:rPr>
        <w:t>Category B</w:t>
      </w:r>
      <w:r w:rsidRPr="008F55E6">
        <w:rPr>
          <w:rFonts w:cs="v5.0.0"/>
          <w:lang w:eastAsia="zh-CN"/>
        </w:rPr>
        <w:t xml:space="preserve"> BS</w:t>
      </w:r>
      <w:r w:rsidRPr="008F55E6">
        <w:rPr>
          <w:rFonts w:cs="v5.0.0"/>
        </w:rPr>
        <w:t>, either the CACLR limits in Table 6.</w:t>
      </w:r>
      <w:r w:rsidR="00195518" w:rsidRPr="008F55E6">
        <w:rPr>
          <w:rFonts w:cs="v5.0.0"/>
        </w:rPr>
        <w:t xml:space="preserve">7B </w:t>
      </w:r>
      <w:r w:rsidRPr="008F55E6">
        <w:rPr>
          <w:rFonts w:cs="v5.0.0"/>
        </w:rPr>
        <w:t xml:space="preserve">or the absolute limit of -15dBm/MHz </w:t>
      </w:r>
      <w:r w:rsidR="000C65E3" w:rsidRPr="008F55E6">
        <w:rPr>
          <w:rFonts w:cs="v5.0.0"/>
        </w:rPr>
        <w:t xml:space="preserve">shall </w:t>
      </w:r>
      <w:r w:rsidRPr="008F55E6">
        <w:rPr>
          <w:rFonts w:cs="v5.0.0"/>
        </w:rPr>
        <w:t>apply, whichever is less stringent.</w:t>
      </w:r>
    </w:p>
    <w:p w:rsidR="005A265A" w:rsidRPr="008F55E6" w:rsidRDefault="005A265A" w:rsidP="005A265A">
      <w:pPr>
        <w:rPr>
          <w:rFonts w:cs="v5.0.0"/>
          <w:lang w:eastAsia="zh-CN"/>
        </w:rPr>
      </w:pPr>
      <w:r w:rsidRPr="008F55E6">
        <w:rPr>
          <w:rFonts w:cs="v5.0.0"/>
          <w:lang w:eastAsia="zh-CN"/>
        </w:rPr>
        <w:t>For Medium Range BS, either the CACLR limits in Table 6.7B or the absolute limit of -25 dBm/MHz shall apply, whichever is less stringent.</w:t>
      </w:r>
    </w:p>
    <w:p w:rsidR="00354DCA" w:rsidRPr="008F55E6" w:rsidRDefault="005A265A" w:rsidP="005A265A">
      <w:pPr>
        <w:rPr>
          <w:rFonts w:cs="v5.0.0"/>
          <w:lang w:eastAsia="zh-CN"/>
        </w:rPr>
      </w:pPr>
      <w:r w:rsidRPr="008F55E6">
        <w:rPr>
          <w:rFonts w:cs="v5.0.0"/>
          <w:lang w:eastAsia="zh-CN"/>
        </w:rPr>
        <w:t>For Local Area BS, either the CACLR limits in Table 6.7B or the absolute limit of -32 dBm/MHz shall apply, whichever is less stringent.</w:t>
      </w:r>
    </w:p>
    <w:p w:rsidR="00354DCA" w:rsidRPr="008F55E6" w:rsidRDefault="00354DCA" w:rsidP="00354DCA">
      <w:pPr>
        <w:rPr>
          <w:rFonts w:cs="v5.0.0"/>
        </w:rPr>
      </w:pPr>
      <w:r w:rsidRPr="008F55E6">
        <w:rPr>
          <w:rFonts w:cs="v5.0.0"/>
        </w:rPr>
        <w:lastRenderedPageBreak/>
        <w:t xml:space="preserve">The CACLR for UTRA carriers located on either side of the sub-block gap </w:t>
      </w:r>
      <w:r w:rsidR="001E161E" w:rsidRPr="008F55E6">
        <w:rPr>
          <w:lang w:eastAsia="zh-CN"/>
        </w:rPr>
        <w:t xml:space="preserve">or the </w:t>
      </w:r>
      <w:r w:rsidR="004917B4" w:rsidRPr="008F55E6">
        <w:rPr>
          <w:lang w:eastAsia="zh-CN"/>
        </w:rPr>
        <w:t>Inter RF Bandwidth</w:t>
      </w:r>
      <w:r w:rsidR="001E161E" w:rsidRPr="008F55E6">
        <w:rPr>
          <w:lang w:eastAsia="zh-CN"/>
        </w:rPr>
        <w:t xml:space="preserve"> gap</w:t>
      </w:r>
      <w:r w:rsidR="001E161E" w:rsidRPr="008F55E6">
        <w:rPr>
          <w:rFonts w:cs="v5.0.0"/>
        </w:rPr>
        <w:t xml:space="preserve"> </w:t>
      </w:r>
      <w:r w:rsidRPr="008F55E6">
        <w:rPr>
          <w:rFonts w:cs="v5.0.0"/>
        </w:rPr>
        <w:t>shall be higher than the value specified in Table 6.</w:t>
      </w:r>
      <w:r w:rsidR="00195518" w:rsidRPr="008F55E6">
        <w:rPr>
          <w:rFonts w:cs="v5.0.0"/>
        </w:rPr>
        <w:t>7B</w:t>
      </w:r>
      <w:r w:rsidRPr="008F55E6">
        <w:rPr>
          <w:rFonts w:cs="v5.0.0"/>
        </w:rPr>
        <w:t>.</w:t>
      </w:r>
    </w:p>
    <w:p w:rsidR="00354DCA" w:rsidRPr="008F55E6" w:rsidRDefault="00354DCA" w:rsidP="009E7477">
      <w:pPr>
        <w:pStyle w:val="TH"/>
      </w:pPr>
      <w:r w:rsidRPr="008F55E6">
        <w:t>Table 6.</w:t>
      </w:r>
      <w:r w:rsidR="00195518" w:rsidRPr="008F55E6">
        <w:t>7B</w:t>
      </w:r>
      <w:r w:rsidRPr="008F55E6">
        <w:t>: Base Station CACLR in non-contiguous spectrum</w:t>
      </w:r>
      <w:r w:rsidR="00550AD4" w:rsidRPr="008F55E6">
        <w:rPr>
          <w:lang w:eastAsia="zh-CN"/>
        </w:rPr>
        <w:t xml:space="preserve"> or multiple bands</w:t>
      </w:r>
    </w:p>
    <w:tbl>
      <w:tblPr>
        <w:tblW w:w="96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5"/>
        <w:gridCol w:w="2704"/>
        <w:gridCol w:w="1933"/>
        <w:gridCol w:w="2179"/>
        <w:gridCol w:w="912"/>
      </w:tblGrid>
      <w:tr w:rsidR="008F55E6" w:rsidRPr="008F55E6">
        <w:trPr>
          <w:cantSplit/>
          <w:jc w:val="center"/>
        </w:trPr>
        <w:tc>
          <w:tcPr>
            <w:tcW w:w="1955" w:type="dxa"/>
          </w:tcPr>
          <w:p w:rsidR="00354DCA" w:rsidRPr="008F55E6" w:rsidRDefault="00550AD4" w:rsidP="00CC63A9">
            <w:pPr>
              <w:pStyle w:val="TAH"/>
              <w:rPr>
                <w:rFonts w:cs="v5.0.0"/>
                <w:lang w:eastAsia="en-US"/>
              </w:rPr>
            </w:pPr>
            <w:r w:rsidRPr="008F55E6">
              <w:rPr>
                <w:rFonts w:cs="v5.0.0"/>
                <w:lang w:eastAsia="en-US"/>
              </w:rPr>
              <w:t>Sub-block</w:t>
            </w:r>
            <w:r w:rsidRPr="008F55E6">
              <w:rPr>
                <w:rFonts w:cs="v5.0.0"/>
                <w:lang w:eastAsia="zh-CN"/>
              </w:rPr>
              <w:t xml:space="preserve"> or </w:t>
            </w:r>
            <w:r w:rsidR="004917B4" w:rsidRPr="008F55E6">
              <w:rPr>
                <w:rFonts w:cs="v5.0.0"/>
                <w:lang w:eastAsia="zh-CN"/>
              </w:rPr>
              <w:t>Inter RF Bandwidth</w:t>
            </w:r>
            <w:r w:rsidRPr="008F55E6">
              <w:rPr>
                <w:rFonts w:cs="v5.0.0"/>
                <w:lang w:eastAsia="en-US"/>
              </w:rPr>
              <w:t xml:space="preserve"> </w:t>
            </w:r>
            <w:r w:rsidRPr="008F55E6">
              <w:rPr>
                <w:rFonts w:cs="v5.0.0"/>
                <w:lang w:eastAsia="zh-CN"/>
              </w:rPr>
              <w:t>g</w:t>
            </w:r>
            <w:r w:rsidR="00354DCA" w:rsidRPr="008F55E6">
              <w:rPr>
                <w:rFonts w:cs="v5.0.0"/>
                <w:lang w:eastAsia="en-US"/>
              </w:rPr>
              <w:t>ap size (W</w:t>
            </w:r>
            <w:r w:rsidR="00354DCA" w:rsidRPr="008F55E6">
              <w:rPr>
                <w:rFonts w:cs="v5.0.0"/>
                <w:vertAlign w:val="subscript"/>
                <w:lang w:eastAsia="en-US"/>
              </w:rPr>
              <w:t>gap</w:t>
            </w:r>
            <w:r w:rsidR="00354DCA" w:rsidRPr="008F55E6">
              <w:rPr>
                <w:rFonts w:cs="v5.0.0"/>
                <w:lang w:eastAsia="en-US"/>
              </w:rPr>
              <w:t>) where the limit applies</w:t>
            </w:r>
          </w:p>
        </w:tc>
        <w:tc>
          <w:tcPr>
            <w:tcW w:w="2704" w:type="dxa"/>
          </w:tcPr>
          <w:p w:rsidR="00354DCA" w:rsidRPr="008F55E6" w:rsidRDefault="00354DCA" w:rsidP="00CC63A9">
            <w:pPr>
              <w:pStyle w:val="TAH"/>
              <w:rPr>
                <w:rFonts w:cs="v5.0.0"/>
                <w:lang w:eastAsia="en-US"/>
              </w:rPr>
            </w:pPr>
            <w:r w:rsidRPr="008F55E6">
              <w:rPr>
                <w:rFonts w:cs="v5.0.0"/>
                <w:lang w:eastAsia="en-US"/>
              </w:rPr>
              <w:t>BS adjacent channel centre frequency offset below or above the sub-block edge</w:t>
            </w:r>
            <w:r w:rsidR="001E161E" w:rsidRPr="008F55E6">
              <w:rPr>
                <w:rFonts w:cs="v5.0.0"/>
                <w:lang w:eastAsia="en-US"/>
              </w:rPr>
              <w:t xml:space="preserve"> or the </w:t>
            </w:r>
            <w:r w:rsidR="004917B4" w:rsidRPr="008F55E6">
              <w:rPr>
                <w:rFonts w:cs="Arial"/>
                <w:lang w:eastAsia="en-US"/>
              </w:rPr>
              <w:t>Base Station</w:t>
            </w:r>
            <w:r w:rsidR="004917B4" w:rsidRPr="008F55E6">
              <w:rPr>
                <w:rFonts w:cs="v5.0.0"/>
                <w:lang w:eastAsia="en-US"/>
              </w:rPr>
              <w:t xml:space="preserve"> </w:t>
            </w:r>
            <w:r w:rsidR="001E161E" w:rsidRPr="008F55E6">
              <w:rPr>
                <w:rFonts w:cs="v5.0.0"/>
                <w:lang w:eastAsia="en-US"/>
              </w:rPr>
              <w:t xml:space="preserve">RF </w:t>
            </w:r>
            <w:r w:rsidR="00E0078B" w:rsidRPr="008F55E6">
              <w:rPr>
                <w:rFonts w:cs="v5.0.0"/>
                <w:lang w:eastAsia="en-US"/>
              </w:rPr>
              <w:t>B</w:t>
            </w:r>
            <w:r w:rsidR="001E161E" w:rsidRPr="008F55E6">
              <w:rPr>
                <w:rFonts w:cs="v5.0.0"/>
                <w:lang w:eastAsia="en-US"/>
              </w:rPr>
              <w:t>andwidth edge</w:t>
            </w:r>
            <w:r w:rsidRPr="008F55E6">
              <w:rPr>
                <w:rFonts w:cs="v5.0.0"/>
                <w:lang w:eastAsia="en-US"/>
              </w:rPr>
              <w:t xml:space="preserve"> (inside the gap)</w:t>
            </w:r>
          </w:p>
        </w:tc>
        <w:tc>
          <w:tcPr>
            <w:tcW w:w="1933" w:type="dxa"/>
          </w:tcPr>
          <w:p w:rsidR="00354DCA" w:rsidRPr="008F55E6" w:rsidRDefault="00354DCA" w:rsidP="00CC63A9">
            <w:pPr>
              <w:pStyle w:val="TAH"/>
              <w:rPr>
                <w:rFonts w:cs="v5.0.0"/>
                <w:lang w:eastAsia="en-US"/>
              </w:rPr>
            </w:pPr>
            <w:r w:rsidRPr="008F55E6">
              <w:rPr>
                <w:rFonts w:cs="v5.0.0"/>
                <w:lang w:eastAsia="en-US"/>
              </w:rPr>
              <w:t>Assumed adjacent channel carrier (informative)</w:t>
            </w:r>
          </w:p>
        </w:tc>
        <w:tc>
          <w:tcPr>
            <w:tcW w:w="2179" w:type="dxa"/>
          </w:tcPr>
          <w:p w:rsidR="00354DCA" w:rsidRPr="008F55E6" w:rsidRDefault="00354DCA" w:rsidP="00CC63A9">
            <w:pPr>
              <w:pStyle w:val="TAH"/>
              <w:rPr>
                <w:rFonts w:cs="v5.0.0"/>
                <w:lang w:eastAsia="en-US"/>
              </w:rPr>
            </w:pPr>
            <w:r w:rsidRPr="008F55E6">
              <w:rPr>
                <w:rFonts w:cs="v5.0.0"/>
                <w:lang w:eastAsia="en-US"/>
              </w:rPr>
              <w:t>Filter on the adjacent channel frequency and corresponding filter bandwidth</w:t>
            </w:r>
          </w:p>
        </w:tc>
        <w:tc>
          <w:tcPr>
            <w:tcW w:w="912" w:type="dxa"/>
          </w:tcPr>
          <w:p w:rsidR="00354DCA" w:rsidRPr="008F55E6" w:rsidRDefault="00354DCA" w:rsidP="00CC63A9">
            <w:pPr>
              <w:pStyle w:val="TAH"/>
              <w:rPr>
                <w:rFonts w:cs="v5.0.0"/>
                <w:lang w:eastAsia="en-US"/>
              </w:rPr>
            </w:pPr>
            <w:r w:rsidRPr="008F55E6">
              <w:rPr>
                <w:rFonts w:cs="v5.0.0"/>
                <w:lang w:eastAsia="en-US"/>
              </w:rPr>
              <w:t>CACLR limit</w:t>
            </w:r>
          </w:p>
        </w:tc>
      </w:tr>
      <w:tr w:rsidR="008F55E6" w:rsidRPr="008F55E6">
        <w:trPr>
          <w:cantSplit/>
          <w:jc w:val="center"/>
        </w:trPr>
        <w:tc>
          <w:tcPr>
            <w:tcW w:w="1955" w:type="dxa"/>
          </w:tcPr>
          <w:p w:rsidR="00354DCA" w:rsidRPr="008F55E6" w:rsidRDefault="00354DCA" w:rsidP="00CC63A9">
            <w:pPr>
              <w:pStyle w:val="TAC"/>
              <w:rPr>
                <w:rFonts w:cs="Arial"/>
                <w:lang w:eastAsia="en-US"/>
              </w:rPr>
            </w:pPr>
            <w:r w:rsidRPr="008F55E6">
              <w:rPr>
                <w:rFonts w:cs="Arial"/>
                <w:lang w:eastAsia="en-US"/>
              </w:rPr>
              <w:t xml:space="preserve">5 MHz ≤ </w:t>
            </w:r>
            <w:r w:rsidRPr="008F55E6">
              <w:rPr>
                <w:rFonts w:cs="v5.0.0"/>
                <w:lang w:eastAsia="en-US"/>
              </w:rPr>
              <w:t>W</w:t>
            </w:r>
            <w:r w:rsidRPr="008F55E6">
              <w:rPr>
                <w:rFonts w:cs="v5.0.0"/>
                <w:vertAlign w:val="subscript"/>
                <w:lang w:eastAsia="en-US"/>
              </w:rPr>
              <w:t>gap</w:t>
            </w:r>
            <w:r w:rsidRPr="008F55E6">
              <w:rPr>
                <w:rFonts w:cs="Arial"/>
                <w:lang w:eastAsia="en-US"/>
              </w:rPr>
              <w:t xml:space="preserve"> &lt; 15 MHz</w:t>
            </w:r>
          </w:p>
        </w:tc>
        <w:tc>
          <w:tcPr>
            <w:tcW w:w="2704" w:type="dxa"/>
          </w:tcPr>
          <w:p w:rsidR="00354DCA" w:rsidRPr="008F55E6" w:rsidRDefault="00354DCA" w:rsidP="00CC63A9">
            <w:pPr>
              <w:pStyle w:val="TAC"/>
              <w:rPr>
                <w:rFonts w:cs="Arial"/>
                <w:lang w:eastAsia="en-US"/>
              </w:rPr>
            </w:pPr>
            <w:r w:rsidRPr="008F55E6">
              <w:rPr>
                <w:rFonts w:cs="Arial"/>
                <w:lang w:eastAsia="en-US"/>
              </w:rPr>
              <w:t>2.5 MHz</w:t>
            </w:r>
          </w:p>
        </w:tc>
        <w:tc>
          <w:tcPr>
            <w:tcW w:w="1933" w:type="dxa"/>
          </w:tcPr>
          <w:p w:rsidR="00354DCA" w:rsidRPr="008F55E6" w:rsidRDefault="00354DCA" w:rsidP="00CC63A9">
            <w:pPr>
              <w:pStyle w:val="TAC"/>
              <w:rPr>
                <w:rFonts w:cs="v5.0.0"/>
                <w:lang w:eastAsia="en-US"/>
              </w:rPr>
            </w:pPr>
            <w:r w:rsidRPr="008F55E6">
              <w:rPr>
                <w:rFonts w:cs="v5.0.0"/>
                <w:lang w:eastAsia="en-US"/>
              </w:rPr>
              <w:t>3.84 Mcps UTRA</w:t>
            </w:r>
          </w:p>
        </w:tc>
        <w:tc>
          <w:tcPr>
            <w:tcW w:w="2179" w:type="dxa"/>
          </w:tcPr>
          <w:p w:rsidR="00354DCA" w:rsidRPr="008F55E6" w:rsidRDefault="00354DCA" w:rsidP="00CC63A9">
            <w:pPr>
              <w:pStyle w:val="TAC"/>
              <w:rPr>
                <w:rFonts w:cs="v5.0.0"/>
                <w:lang w:eastAsia="en-US"/>
              </w:rPr>
            </w:pPr>
            <w:r w:rsidRPr="008F55E6">
              <w:rPr>
                <w:rFonts w:cs="v5.0.0"/>
                <w:lang w:eastAsia="en-US"/>
              </w:rPr>
              <w:t>RRC (3.84 Mcps)</w:t>
            </w:r>
          </w:p>
        </w:tc>
        <w:tc>
          <w:tcPr>
            <w:tcW w:w="912" w:type="dxa"/>
          </w:tcPr>
          <w:p w:rsidR="00354DCA" w:rsidRPr="008F55E6" w:rsidRDefault="00354DCA" w:rsidP="00CC63A9">
            <w:pPr>
              <w:pStyle w:val="TAC"/>
              <w:rPr>
                <w:rFonts w:cs="v5.0.0"/>
                <w:lang w:eastAsia="en-US"/>
              </w:rPr>
            </w:pPr>
            <w:r w:rsidRPr="008F55E6">
              <w:rPr>
                <w:rFonts w:cs="v5.0.0"/>
                <w:lang w:eastAsia="en-US"/>
              </w:rPr>
              <w:t>45 dB</w:t>
            </w:r>
          </w:p>
        </w:tc>
      </w:tr>
      <w:tr w:rsidR="008F55E6" w:rsidRPr="008F55E6">
        <w:trPr>
          <w:cantSplit/>
          <w:jc w:val="center"/>
        </w:trPr>
        <w:tc>
          <w:tcPr>
            <w:tcW w:w="1955" w:type="dxa"/>
          </w:tcPr>
          <w:p w:rsidR="00354DCA" w:rsidRPr="008F55E6" w:rsidRDefault="00354DCA" w:rsidP="00CC63A9">
            <w:pPr>
              <w:pStyle w:val="TAC"/>
              <w:rPr>
                <w:rFonts w:cs="Arial"/>
                <w:lang w:eastAsia="en-US"/>
              </w:rPr>
            </w:pPr>
            <w:r w:rsidRPr="008F55E6">
              <w:rPr>
                <w:rFonts w:cs="Arial"/>
                <w:lang w:eastAsia="en-US"/>
              </w:rPr>
              <w:t xml:space="preserve">10 MHz &lt; </w:t>
            </w:r>
            <w:r w:rsidRPr="008F55E6">
              <w:rPr>
                <w:rFonts w:cs="v5.0.0"/>
                <w:lang w:eastAsia="en-US"/>
              </w:rPr>
              <w:t>W</w:t>
            </w:r>
            <w:r w:rsidRPr="008F55E6">
              <w:rPr>
                <w:rFonts w:cs="v5.0.0"/>
                <w:vertAlign w:val="subscript"/>
                <w:lang w:eastAsia="en-US"/>
              </w:rPr>
              <w:t>gap</w:t>
            </w:r>
            <w:r w:rsidRPr="008F55E6">
              <w:rPr>
                <w:rFonts w:cs="Arial"/>
                <w:lang w:eastAsia="en-US"/>
              </w:rPr>
              <w:t xml:space="preserve"> &lt; 20 MHz</w:t>
            </w:r>
          </w:p>
        </w:tc>
        <w:tc>
          <w:tcPr>
            <w:tcW w:w="2704" w:type="dxa"/>
          </w:tcPr>
          <w:p w:rsidR="00354DCA" w:rsidRPr="008F55E6" w:rsidRDefault="00354DCA" w:rsidP="00CC63A9">
            <w:pPr>
              <w:pStyle w:val="TAC"/>
              <w:rPr>
                <w:rFonts w:cs="Arial"/>
                <w:lang w:eastAsia="en-US"/>
              </w:rPr>
            </w:pPr>
            <w:r w:rsidRPr="008F55E6">
              <w:rPr>
                <w:rFonts w:cs="Arial"/>
                <w:lang w:eastAsia="en-US"/>
              </w:rPr>
              <w:t>7.5 MHz</w:t>
            </w:r>
          </w:p>
        </w:tc>
        <w:tc>
          <w:tcPr>
            <w:tcW w:w="1933" w:type="dxa"/>
          </w:tcPr>
          <w:p w:rsidR="00354DCA" w:rsidRPr="008F55E6" w:rsidRDefault="00354DCA" w:rsidP="00CC63A9">
            <w:pPr>
              <w:pStyle w:val="TAC"/>
              <w:rPr>
                <w:rFonts w:cs="v5.0.0"/>
                <w:lang w:eastAsia="en-US"/>
              </w:rPr>
            </w:pPr>
            <w:r w:rsidRPr="008F55E6">
              <w:rPr>
                <w:rFonts w:cs="v5.0.0"/>
                <w:lang w:eastAsia="en-US"/>
              </w:rPr>
              <w:t>3.84 Mcps UTRA</w:t>
            </w:r>
          </w:p>
        </w:tc>
        <w:tc>
          <w:tcPr>
            <w:tcW w:w="2179" w:type="dxa"/>
          </w:tcPr>
          <w:p w:rsidR="00354DCA" w:rsidRPr="008F55E6" w:rsidRDefault="00354DCA" w:rsidP="00CC63A9">
            <w:pPr>
              <w:pStyle w:val="TAC"/>
              <w:rPr>
                <w:rFonts w:cs="v5.0.0"/>
                <w:lang w:eastAsia="en-US"/>
              </w:rPr>
            </w:pPr>
            <w:r w:rsidRPr="008F55E6">
              <w:rPr>
                <w:rFonts w:cs="v5.0.0"/>
                <w:lang w:eastAsia="en-US"/>
              </w:rPr>
              <w:t>RRC (3.84 Mcps)</w:t>
            </w:r>
          </w:p>
        </w:tc>
        <w:tc>
          <w:tcPr>
            <w:tcW w:w="912" w:type="dxa"/>
          </w:tcPr>
          <w:p w:rsidR="00354DCA" w:rsidRPr="008F55E6" w:rsidRDefault="00354DCA" w:rsidP="00CC63A9">
            <w:pPr>
              <w:pStyle w:val="TAC"/>
              <w:rPr>
                <w:rFonts w:cs="v5.0.0"/>
                <w:lang w:eastAsia="en-US"/>
              </w:rPr>
            </w:pPr>
            <w:r w:rsidRPr="008F55E6">
              <w:rPr>
                <w:rFonts w:cs="v5.0.0"/>
                <w:lang w:eastAsia="en-US"/>
              </w:rPr>
              <w:t>45 dB</w:t>
            </w:r>
          </w:p>
        </w:tc>
      </w:tr>
      <w:tr w:rsidR="00354DCA" w:rsidRPr="008F55E6">
        <w:trPr>
          <w:cantSplit/>
          <w:jc w:val="center"/>
        </w:trPr>
        <w:tc>
          <w:tcPr>
            <w:tcW w:w="9683" w:type="dxa"/>
            <w:gridSpan w:val="5"/>
          </w:tcPr>
          <w:p w:rsidR="00354DCA" w:rsidRPr="008F55E6" w:rsidDel="00625E45" w:rsidRDefault="00354DCA" w:rsidP="00CC63A9">
            <w:pPr>
              <w:pStyle w:val="TAN"/>
              <w:rPr>
                <w:rFonts w:cs="v5.0.0"/>
                <w:lang w:eastAsia="en-US"/>
              </w:rPr>
            </w:pPr>
            <w:r w:rsidRPr="008F55E6">
              <w:rPr>
                <w:rFonts w:cs="Arial"/>
                <w:lang w:eastAsia="en-US"/>
              </w:rPr>
              <w:t>NOTE:</w:t>
            </w:r>
            <w:r w:rsidRPr="008F55E6">
              <w:rPr>
                <w:rFonts w:cs="Arial"/>
                <w:lang w:eastAsia="en-US"/>
              </w:rPr>
              <w:tab/>
              <w:t>The RRC filter shall be equivalent to the transmit pulse shape filter defined in TS 25.104, with a chip rate as defined in this table.</w:t>
            </w:r>
          </w:p>
        </w:tc>
      </w:tr>
    </w:tbl>
    <w:p w:rsidR="00354DCA" w:rsidRPr="008F55E6" w:rsidRDefault="00354DCA" w:rsidP="00354DCA"/>
    <w:p w:rsidR="00262676" w:rsidRPr="008F55E6" w:rsidRDefault="00354DCA" w:rsidP="009E7477">
      <w:pPr>
        <w:pStyle w:val="TH"/>
      </w:pPr>
      <w:r w:rsidRPr="008F55E6">
        <w:t>Table 6.</w:t>
      </w:r>
      <w:r w:rsidR="00195518" w:rsidRPr="008F55E6">
        <w:t>7C</w:t>
      </w:r>
      <w:r w:rsidRPr="008F55E6">
        <w:t>: Filter parameters for the assigned channel</w:t>
      </w:r>
    </w:p>
    <w:tbl>
      <w:tblPr>
        <w:tblW w:w="6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97"/>
        <w:gridCol w:w="3825"/>
      </w:tblGrid>
      <w:tr w:rsidR="008F55E6" w:rsidRPr="008F55E6">
        <w:trPr>
          <w:cantSplit/>
          <w:jc w:val="center"/>
        </w:trPr>
        <w:tc>
          <w:tcPr>
            <w:tcW w:w="2597" w:type="dxa"/>
            <w:tcBorders>
              <w:top w:val="single" w:sz="6" w:space="0" w:color="auto"/>
              <w:left w:val="single" w:sz="6" w:space="0" w:color="auto"/>
              <w:bottom w:val="single" w:sz="6" w:space="0" w:color="auto"/>
              <w:right w:val="single" w:sz="6" w:space="0" w:color="auto"/>
            </w:tcBorders>
          </w:tcPr>
          <w:p w:rsidR="00354DCA" w:rsidRPr="008F55E6" w:rsidRDefault="00354DCA" w:rsidP="00CC63A9">
            <w:pPr>
              <w:pStyle w:val="TAH"/>
              <w:rPr>
                <w:rFonts w:cs="v5.0.0"/>
                <w:lang w:eastAsia="en-US"/>
              </w:rPr>
            </w:pPr>
            <w:r w:rsidRPr="008F55E6">
              <w:rPr>
                <w:rFonts w:cs="v5.0.0"/>
                <w:lang w:eastAsia="en-US"/>
              </w:rPr>
              <w:t xml:space="preserve">RAT of the carrier adjacent to the </w:t>
            </w:r>
            <w:r w:rsidR="00550AD4" w:rsidRPr="008F55E6">
              <w:rPr>
                <w:rFonts w:cs="v5.0.0"/>
                <w:lang w:eastAsia="zh-CN"/>
              </w:rPr>
              <w:t>s</w:t>
            </w:r>
            <w:r w:rsidR="00550AD4" w:rsidRPr="008F55E6">
              <w:rPr>
                <w:rFonts w:cs="v5.0.0"/>
                <w:lang w:eastAsia="en-US"/>
              </w:rPr>
              <w:t>ub-block</w:t>
            </w:r>
            <w:r w:rsidR="00550AD4" w:rsidRPr="008F55E6">
              <w:rPr>
                <w:rFonts w:cs="v5.0.0"/>
                <w:lang w:eastAsia="zh-CN"/>
              </w:rPr>
              <w:t xml:space="preserve"> or </w:t>
            </w:r>
            <w:r w:rsidR="00E0078B" w:rsidRPr="008F55E6">
              <w:rPr>
                <w:rFonts w:cs="v5.0.0"/>
                <w:lang w:eastAsia="zh-CN"/>
              </w:rPr>
              <w:t>Inter RF Bandwidth</w:t>
            </w:r>
            <w:r w:rsidR="00550AD4" w:rsidRPr="008F55E6">
              <w:rPr>
                <w:rFonts w:cs="v5.0.0"/>
                <w:lang w:eastAsia="zh-CN"/>
              </w:rPr>
              <w:t xml:space="preserve"> </w:t>
            </w:r>
            <w:r w:rsidRPr="008F55E6">
              <w:rPr>
                <w:rFonts w:cs="v5.0.0"/>
                <w:lang w:eastAsia="en-US"/>
              </w:rPr>
              <w:t xml:space="preserve">gap </w:t>
            </w:r>
          </w:p>
        </w:tc>
        <w:tc>
          <w:tcPr>
            <w:tcW w:w="3825" w:type="dxa"/>
            <w:tcBorders>
              <w:top w:val="single" w:sz="6" w:space="0" w:color="auto"/>
              <w:left w:val="single" w:sz="6" w:space="0" w:color="auto"/>
              <w:bottom w:val="single" w:sz="6" w:space="0" w:color="auto"/>
              <w:right w:val="single" w:sz="6" w:space="0" w:color="auto"/>
            </w:tcBorders>
          </w:tcPr>
          <w:p w:rsidR="00354DCA" w:rsidRPr="008F55E6" w:rsidRDefault="00354DCA" w:rsidP="00CC63A9">
            <w:pPr>
              <w:pStyle w:val="TAH"/>
              <w:rPr>
                <w:rFonts w:cs="v5.0.0"/>
                <w:lang w:eastAsia="en-US"/>
              </w:rPr>
            </w:pPr>
            <w:r w:rsidRPr="008F55E6">
              <w:rPr>
                <w:rFonts w:cs="v5.0.0"/>
                <w:lang w:eastAsia="en-US"/>
              </w:rPr>
              <w:t>Filter on the assigned channel frequency and corresponding filter bandwidth</w:t>
            </w:r>
          </w:p>
        </w:tc>
      </w:tr>
      <w:tr w:rsidR="008F55E6" w:rsidRPr="008F55E6">
        <w:trPr>
          <w:cantSplit/>
          <w:jc w:val="center"/>
        </w:trPr>
        <w:tc>
          <w:tcPr>
            <w:tcW w:w="2597" w:type="dxa"/>
            <w:tcBorders>
              <w:top w:val="single" w:sz="6" w:space="0" w:color="auto"/>
              <w:left w:val="single" w:sz="6" w:space="0" w:color="auto"/>
              <w:bottom w:val="single" w:sz="6" w:space="0" w:color="auto"/>
              <w:right w:val="single" w:sz="6" w:space="0" w:color="auto"/>
            </w:tcBorders>
          </w:tcPr>
          <w:p w:rsidR="00354DCA" w:rsidRPr="008F55E6" w:rsidRDefault="00354DCA" w:rsidP="00CC63A9">
            <w:pPr>
              <w:pStyle w:val="TAH"/>
              <w:rPr>
                <w:rFonts w:cs="v5.0.0"/>
                <w:lang w:eastAsia="en-US"/>
              </w:rPr>
            </w:pPr>
            <w:r w:rsidRPr="008F55E6">
              <w:rPr>
                <w:rFonts w:cs="v5.0.0"/>
                <w:lang w:eastAsia="en-US"/>
              </w:rPr>
              <w:t>UTRA FDD</w:t>
            </w:r>
          </w:p>
        </w:tc>
        <w:tc>
          <w:tcPr>
            <w:tcW w:w="3825" w:type="dxa"/>
            <w:tcBorders>
              <w:top w:val="single" w:sz="6" w:space="0" w:color="auto"/>
              <w:left w:val="single" w:sz="6" w:space="0" w:color="auto"/>
              <w:bottom w:val="single" w:sz="6" w:space="0" w:color="auto"/>
              <w:right w:val="single" w:sz="6" w:space="0" w:color="auto"/>
            </w:tcBorders>
          </w:tcPr>
          <w:p w:rsidR="00354DCA" w:rsidRPr="008F55E6" w:rsidRDefault="00354DCA" w:rsidP="00CC63A9">
            <w:pPr>
              <w:pStyle w:val="TAH"/>
              <w:rPr>
                <w:rFonts w:cs="v5.0.0"/>
                <w:lang w:eastAsia="en-US"/>
              </w:rPr>
            </w:pPr>
            <w:r w:rsidRPr="008F55E6">
              <w:rPr>
                <w:rFonts w:cs="v5.0.0"/>
                <w:lang w:eastAsia="en-US"/>
              </w:rPr>
              <w:t>RRC (3.84 Mcps)</w:t>
            </w:r>
          </w:p>
        </w:tc>
      </w:tr>
      <w:tr w:rsidR="00354DCA" w:rsidRPr="008F55E6">
        <w:trPr>
          <w:cantSplit/>
          <w:jc w:val="center"/>
        </w:trPr>
        <w:tc>
          <w:tcPr>
            <w:tcW w:w="6422" w:type="dxa"/>
            <w:gridSpan w:val="2"/>
            <w:shd w:val="clear" w:color="auto" w:fill="auto"/>
          </w:tcPr>
          <w:p w:rsidR="00354DCA" w:rsidRPr="008F55E6" w:rsidRDefault="00354DCA" w:rsidP="00CC63A9">
            <w:pPr>
              <w:pStyle w:val="TAN"/>
              <w:rPr>
                <w:rFonts w:cs="v5.0.0"/>
                <w:lang w:eastAsia="en-US"/>
              </w:rPr>
            </w:pPr>
            <w:r w:rsidRPr="008F55E6">
              <w:rPr>
                <w:rFonts w:cs="Arial"/>
                <w:lang w:eastAsia="en-US"/>
              </w:rPr>
              <w:t>NOTE:</w:t>
            </w:r>
            <w:r w:rsidRPr="008F55E6">
              <w:rPr>
                <w:rFonts w:cs="Arial"/>
                <w:lang w:eastAsia="en-US"/>
              </w:rPr>
              <w:tab/>
              <w:t>The RRC filter shall be equivalent to the transmit pulse shape filter defined in TS 25.104,with a chip rate as defined in this table.</w:t>
            </w:r>
          </w:p>
        </w:tc>
      </w:tr>
    </w:tbl>
    <w:p w:rsidR="00354DCA" w:rsidRPr="008F55E6" w:rsidRDefault="00354DCA" w:rsidP="00354DCA"/>
    <w:p w:rsidR="00262676" w:rsidRPr="008F55E6" w:rsidRDefault="00262676" w:rsidP="00285235">
      <w:pPr>
        <w:pStyle w:val="Heading3"/>
        <w:rPr>
          <w:rFonts w:cs="v5.0.0"/>
        </w:rPr>
      </w:pPr>
      <w:bookmarkStart w:id="68" w:name="_Toc535329816"/>
      <w:r w:rsidRPr="008F55E6">
        <w:rPr>
          <w:rFonts w:cs="v5.0.0"/>
        </w:rPr>
        <w:t>6.6.3</w:t>
      </w:r>
      <w:r w:rsidRPr="008F55E6">
        <w:rPr>
          <w:rFonts w:cs="v5.0.0"/>
        </w:rPr>
        <w:tab/>
        <w:t>Spurious emissions</w:t>
      </w:r>
      <w:bookmarkEnd w:id="68"/>
    </w:p>
    <w:p w:rsidR="00262676" w:rsidRPr="008F55E6" w:rsidRDefault="00262676">
      <w:pPr>
        <w:rPr>
          <w:rFonts w:cs="v5.0.0"/>
        </w:rPr>
      </w:pPr>
      <w:r w:rsidRPr="008F55E6">
        <w:rPr>
          <w:rFonts w:cs="v5.0.0"/>
        </w:rPr>
        <w:t>Spurious emissions are emissions which are caused by unwanted transmitter effects such as harmonics emission, parasitic emission, intermodulation products and frequency conversion products, but exclude out of band emissions. This is measured at the base station</w:t>
      </w:r>
      <w:r w:rsidR="00E30C58" w:rsidRPr="008F55E6">
        <w:rPr>
          <w:rFonts w:cs="v5.0.0"/>
          <w:lang w:eastAsia="zh-CN"/>
        </w:rPr>
        <w:t xml:space="preserve"> </w:t>
      </w:r>
      <w:r w:rsidR="00E30C58" w:rsidRPr="008F55E6">
        <w:rPr>
          <w:rFonts w:cs="v5.0.0"/>
        </w:rPr>
        <w:t>antenna connector</w:t>
      </w:r>
      <w:r w:rsidRPr="008F55E6">
        <w:rPr>
          <w:rFonts w:cs="v5.0.0"/>
        </w:rPr>
        <w:t>.</w:t>
      </w:r>
    </w:p>
    <w:p w:rsidR="00262676" w:rsidRPr="008F55E6" w:rsidRDefault="00262676">
      <w:pPr>
        <w:rPr>
          <w:rFonts w:cs="v5.0.0"/>
        </w:rPr>
      </w:pPr>
      <w:r w:rsidRPr="008F55E6">
        <w:rPr>
          <w:rFonts w:cs="v3.8.0"/>
        </w:rPr>
        <w:t>The requirements shall apply whatever the type of transmitter considered (single carrier or multiple-carrier)</w:t>
      </w:r>
      <w:r w:rsidR="000C65E3" w:rsidRPr="008F55E6">
        <w:rPr>
          <w:rFonts w:cs="v3.8.0"/>
        </w:rPr>
        <w:t xml:space="preserve"> and</w:t>
      </w:r>
      <w:r w:rsidRPr="008F55E6">
        <w:rPr>
          <w:rFonts w:cs="v3.8.0"/>
        </w:rPr>
        <w:t xml:space="preserve"> for all transmission modes foreseen by the manufacturer's specification.</w:t>
      </w:r>
    </w:p>
    <w:p w:rsidR="00262676" w:rsidRPr="008F55E6" w:rsidRDefault="00262676">
      <w:pPr>
        <w:rPr>
          <w:rFonts w:cs="v5.0.0"/>
        </w:rPr>
      </w:pPr>
      <w:r w:rsidRPr="008F55E6">
        <w:rPr>
          <w:rFonts w:cs="v5.0.0"/>
        </w:rPr>
        <w:t>The requirements (except 6.6.3.5</w:t>
      </w:r>
      <w:r w:rsidR="00255573" w:rsidRPr="008F55E6">
        <w:rPr>
          <w:rFonts w:cs="v5.0.0"/>
        </w:rPr>
        <w:t xml:space="preserve"> and 6.6.3.8</w:t>
      </w:r>
      <w:r w:rsidR="006351B9" w:rsidRPr="008F55E6">
        <w:rPr>
          <w:rFonts w:cs="v5.0.0"/>
        </w:rPr>
        <w:t xml:space="preserve"> and specifically stated exceptions in Table 6.11</w:t>
      </w:r>
      <w:r w:rsidRPr="008F55E6">
        <w:rPr>
          <w:rFonts w:cs="v5.0.0"/>
        </w:rPr>
        <w:t>) apply at frequencies within the specified frequency ranges, which are more than 12.5MHz below the first carrier frequency used or more than 12.5MHz above the last carrier frequency used.</w:t>
      </w:r>
    </w:p>
    <w:p w:rsidR="001E161E" w:rsidRPr="008F55E6" w:rsidRDefault="001E161E">
      <w:pPr>
        <w:rPr>
          <w:rFonts w:cs="v5.0.0"/>
        </w:rPr>
      </w:pPr>
      <w:r w:rsidRPr="008F55E6">
        <w:rPr>
          <w:rFonts w:cs="v5.0.0"/>
        </w:rPr>
        <w:t>For BS capable of multi-band operation</w:t>
      </w:r>
      <w:r w:rsidR="0058349D" w:rsidRPr="008F55E6">
        <w:t xml:space="preserve"> where multiple bands are mapped on the same antenna connector</w:t>
      </w:r>
      <w:r w:rsidRPr="008F55E6">
        <w:rPr>
          <w:rFonts w:cs="v5.0.0"/>
        </w:rPr>
        <w:t>, the requirements (except 6.6.3.5 and 6.6.3.8 and specifically stated exceptions in Table 6.11) apply at frequencies within the specified frequency ranges, excluding the frequency ranges which are less than or equal to 12.5MHz below the first carrier frequency used and less than or equal to 12.5MHz above the last carrier frequency used for each supported operating band.</w:t>
      </w:r>
      <w:r w:rsidR="0058349D" w:rsidRPr="008F55E6">
        <w:rPr>
          <w:rFonts w:cs="v3.8.0"/>
        </w:rPr>
        <w:t xml:space="preserve"> For BS capable of multi-band operation</w:t>
      </w:r>
      <w:r w:rsidR="0058349D" w:rsidRPr="008F55E6">
        <w:t xml:space="preserve"> where multiple bands are mapped on separate antenna connectors, the single-band requirements apply and the multi-band exclusions and provisions are not applicable.</w:t>
      </w:r>
    </w:p>
    <w:p w:rsidR="00262676" w:rsidRPr="008F55E6" w:rsidRDefault="00262676">
      <w:pPr>
        <w:rPr>
          <w:rFonts w:cs="v5.0.0"/>
        </w:rPr>
      </w:pPr>
      <w:r w:rsidRPr="008F55E6">
        <w:rPr>
          <w:rFonts w:cs="v5.0.0"/>
        </w:rPr>
        <w:t xml:space="preserve">Unless otherwise stated, all requirements </w:t>
      </w:r>
      <w:r w:rsidR="000C65E3" w:rsidRPr="008F55E6">
        <w:rPr>
          <w:rFonts w:cs="v5.0.0"/>
        </w:rPr>
        <w:t>shall be</w:t>
      </w:r>
      <w:r w:rsidRPr="008F55E6">
        <w:rPr>
          <w:rFonts w:cs="v5.0.0"/>
        </w:rPr>
        <w:t xml:space="preserve"> measured as mean power (RMS).</w:t>
      </w:r>
    </w:p>
    <w:p w:rsidR="00262676" w:rsidRPr="008F55E6" w:rsidRDefault="00262676" w:rsidP="00285235">
      <w:pPr>
        <w:pStyle w:val="Heading4"/>
        <w:rPr>
          <w:rFonts w:cs="v5.0.0"/>
        </w:rPr>
      </w:pPr>
      <w:bookmarkStart w:id="69" w:name="_Toc535329817"/>
      <w:r w:rsidRPr="008F55E6">
        <w:rPr>
          <w:rFonts w:cs="v5.0.0"/>
        </w:rPr>
        <w:t>6.6.3.1</w:t>
      </w:r>
      <w:r w:rsidRPr="008F55E6">
        <w:rPr>
          <w:rFonts w:cs="v5.0.0"/>
        </w:rPr>
        <w:tab/>
        <w:t>Mandatory Requirements</w:t>
      </w:r>
      <w:bookmarkEnd w:id="69"/>
    </w:p>
    <w:p w:rsidR="00262676" w:rsidRPr="008F55E6" w:rsidRDefault="00262676">
      <w:pPr>
        <w:keepNext/>
        <w:rPr>
          <w:rFonts w:cs="v5.0.0"/>
        </w:rPr>
      </w:pPr>
      <w:r w:rsidRPr="008F55E6">
        <w:rPr>
          <w:rFonts w:cs="v5.0.0"/>
        </w:rPr>
        <w:t>The requirements of either subclause 6.6.3.1.1 or subclause 6.6.3.1.2 shall apply.</w:t>
      </w:r>
    </w:p>
    <w:p w:rsidR="00262676" w:rsidRPr="008F55E6" w:rsidRDefault="00262676" w:rsidP="00285235">
      <w:pPr>
        <w:pStyle w:val="Heading5"/>
        <w:rPr>
          <w:rFonts w:cs="v5.0.0"/>
        </w:rPr>
      </w:pPr>
      <w:bookmarkStart w:id="70" w:name="_Toc535329818"/>
      <w:r w:rsidRPr="008F55E6">
        <w:rPr>
          <w:rFonts w:cs="v5.0.0"/>
        </w:rPr>
        <w:t>6.6.3.1.1</w:t>
      </w:r>
      <w:r w:rsidRPr="008F55E6">
        <w:rPr>
          <w:rFonts w:cs="v5.0.0"/>
        </w:rPr>
        <w:tab/>
        <w:t>Spurious emissions (Category A)</w:t>
      </w:r>
      <w:bookmarkEnd w:id="70"/>
    </w:p>
    <w:p w:rsidR="00262676" w:rsidRPr="008F55E6" w:rsidRDefault="00262676">
      <w:pPr>
        <w:rPr>
          <w:rFonts w:cs="v5.0.0"/>
        </w:rPr>
      </w:pPr>
      <w:r w:rsidRPr="008F55E6">
        <w:rPr>
          <w:rFonts w:cs="v5.0.0"/>
        </w:rPr>
        <w:t xml:space="preserve">The following </w:t>
      </w:r>
      <w:r w:rsidR="000C65E3" w:rsidRPr="008F55E6">
        <w:rPr>
          <w:rFonts w:cs="v5.0.0"/>
        </w:rPr>
        <w:t>limits</w:t>
      </w:r>
      <w:r w:rsidRPr="008F55E6">
        <w:rPr>
          <w:rFonts w:cs="v5.0.0"/>
        </w:rPr>
        <w:t xml:space="preserve"> shall be met in cases where Category A limits for spurious emissions, as defined in ITU-R Recommendation SM.329 [1], are applied.</w:t>
      </w:r>
    </w:p>
    <w:p w:rsidR="00262676" w:rsidRPr="008F55E6" w:rsidRDefault="00262676" w:rsidP="00D41F62">
      <w:pPr>
        <w:pStyle w:val="H6"/>
      </w:pPr>
      <w:r w:rsidRPr="008F55E6">
        <w:lastRenderedPageBreak/>
        <w:t>6.6.3.1.1.1</w:t>
      </w:r>
      <w:r w:rsidRPr="008F55E6">
        <w:tab/>
        <w:t>Minimum Requirement</w:t>
      </w:r>
    </w:p>
    <w:p w:rsidR="00262676" w:rsidRPr="008F55E6" w:rsidRDefault="00262676">
      <w:pPr>
        <w:keepNext/>
        <w:rPr>
          <w:rFonts w:cs="v5.0.0"/>
        </w:rPr>
      </w:pPr>
      <w:r w:rsidRPr="008F55E6">
        <w:rPr>
          <w:rFonts w:cs="v5.0.0"/>
        </w:rPr>
        <w:t>The power of any spurious emission shall not exceed:</w:t>
      </w:r>
    </w:p>
    <w:p w:rsidR="00262676" w:rsidRPr="008F55E6" w:rsidRDefault="00262676" w:rsidP="009E7477">
      <w:pPr>
        <w:pStyle w:val="TH"/>
      </w:pPr>
      <w:r w:rsidRPr="008F55E6">
        <w:t>Table 6.8: BS Mandatory spurious emissions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8F55E6" w:rsidRPr="008F55E6">
        <w:trPr>
          <w:cantSplit/>
          <w:jc w:val="center"/>
        </w:trPr>
        <w:tc>
          <w:tcPr>
            <w:tcW w:w="2376" w:type="dxa"/>
          </w:tcPr>
          <w:p w:rsidR="00262676" w:rsidRPr="008F55E6" w:rsidRDefault="00262676">
            <w:pPr>
              <w:pStyle w:val="TAH"/>
              <w:rPr>
                <w:rFonts w:cs="v5.0.0"/>
                <w:lang w:eastAsia="en-US"/>
              </w:rPr>
            </w:pPr>
            <w:r w:rsidRPr="008F55E6">
              <w:rPr>
                <w:rFonts w:cs="v5.0.0"/>
                <w:lang w:eastAsia="en-US"/>
              </w:rPr>
              <w:t>Band</w:t>
            </w:r>
          </w:p>
        </w:tc>
        <w:tc>
          <w:tcPr>
            <w:tcW w:w="2052" w:type="dxa"/>
          </w:tcPr>
          <w:p w:rsidR="00262676" w:rsidRPr="008F55E6" w:rsidRDefault="00262676">
            <w:pPr>
              <w:pStyle w:val="TAH"/>
              <w:rPr>
                <w:rFonts w:cs="v5.0.0"/>
                <w:lang w:eastAsia="en-US"/>
              </w:rPr>
            </w:pPr>
            <w:r w:rsidRPr="008F55E6">
              <w:rPr>
                <w:rFonts w:cs="v5.0.0"/>
                <w:lang w:eastAsia="en-US"/>
              </w:rPr>
              <w:t>Maximum level</w:t>
            </w:r>
          </w:p>
        </w:tc>
        <w:tc>
          <w:tcPr>
            <w:tcW w:w="1440" w:type="dxa"/>
          </w:tcPr>
          <w:p w:rsidR="00262676" w:rsidRPr="008F55E6" w:rsidRDefault="00262676">
            <w:pPr>
              <w:pStyle w:val="TAH"/>
              <w:rPr>
                <w:rFonts w:cs="v5.0.0"/>
                <w:lang w:eastAsia="en-US"/>
              </w:rPr>
            </w:pPr>
            <w:r w:rsidRPr="008F55E6">
              <w:rPr>
                <w:rFonts w:cs="v5.0.0"/>
                <w:lang w:eastAsia="en-US"/>
              </w:rPr>
              <w:t>Measurement Bandwidth</w:t>
            </w:r>
          </w:p>
        </w:tc>
        <w:tc>
          <w:tcPr>
            <w:tcW w:w="2604" w:type="dxa"/>
          </w:tcPr>
          <w:p w:rsidR="00262676" w:rsidRPr="008F55E6" w:rsidRDefault="00262676">
            <w:pPr>
              <w:pStyle w:val="TAH"/>
              <w:rPr>
                <w:rFonts w:cs="v5.0.0"/>
                <w:lang w:eastAsia="en-US"/>
              </w:rPr>
            </w:pPr>
            <w:r w:rsidRPr="008F55E6">
              <w:rPr>
                <w:rFonts w:cs="v5.0.0"/>
                <w:lang w:eastAsia="en-US"/>
              </w:rPr>
              <w:t>Note</w:t>
            </w:r>
          </w:p>
        </w:tc>
      </w:tr>
      <w:tr w:rsidR="008F55E6" w:rsidRPr="008F55E6">
        <w:trPr>
          <w:cantSplit/>
          <w:jc w:val="center"/>
        </w:trPr>
        <w:tc>
          <w:tcPr>
            <w:tcW w:w="2376" w:type="dxa"/>
          </w:tcPr>
          <w:p w:rsidR="009C0081" w:rsidRPr="008F55E6" w:rsidRDefault="009C0081">
            <w:pPr>
              <w:pStyle w:val="TAC"/>
              <w:rPr>
                <w:rFonts w:cs="v5.0.0"/>
                <w:lang w:eastAsia="en-US"/>
              </w:rPr>
            </w:pPr>
            <w:r w:rsidRPr="008F55E6">
              <w:rPr>
                <w:rFonts w:cs="v5.0.0"/>
                <w:lang w:eastAsia="en-US"/>
              </w:rPr>
              <w:t xml:space="preserve">9kHz </w:t>
            </w:r>
            <w:r w:rsidRPr="008F55E6">
              <w:rPr>
                <w:rFonts w:cs="v5.0.0"/>
                <w:lang w:eastAsia="en-US"/>
              </w:rPr>
              <w:noBreakHyphen/>
              <w:t xml:space="preserve"> 150kHz</w:t>
            </w:r>
          </w:p>
        </w:tc>
        <w:tc>
          <w:tcPr>
            <w:tcW w:w="2052" w:type="dxa"/>
            <w:vMerge w:val="restart"/>
            <w:vAlign w:val="center"/>
          </w:tcPr>
          <w:p w:rsidR="009C0081" w:rsidRPr="008F55E6" w:rsidRDefault="009C0081">
            <w:pPr>
              <w:pStyle w:val="TAC"/>
              <w:rPr>
                <w:rFonts w:cs="v5.0.0"/>
                <w:lang w:eastAsia="en-US"/>
              </w:rPr>
            </w:pPr>
            <w:r w:rsidRPr="008F55E6">
              <w:rPr>
                <w:rFonts w:cs="v5.0.0"/>
                <w:lang w:eastAsia="en-US"/>
              </w:rPr>
              <w:t>-13 dBm</w:t>
            </w:r>
          </w:p>
        </w:tc>
        <w:tc>
          <w:tcPr>
            <w:tcW w:w="1440" w:type="dxa"/>
          </w:tcPr>
          <w:p w:rsidR="009C0081" w:rsidRPr="008F55E6" w:rsidRDefault="009C0081">
            <w:pPr>
              <w:pStyle w:val="TAC"/>
              <w:rPr>
                <w:rFonts w:cs="v5.0.0"/>
                <w:lang w:eastAsia="en-US"/>
              </w:rPr>
            </w:pPr>
            <w:r w:rsidRPr="008F55E6">
              <w:rPr>
                <w:rFonts w:cs="v5.0.0"/>
                <w:lang w:eastAsia="en-US"/>
              </w:rPr>
              <w:t xml:space="preserve">1 kHz </w:t>
            </w:r>
          </w:p>
        </w:tc>
        <w:tc>
          <w:tcPr>
            <w:tcW w:w="2604" w:type="dxa"/>
          </w:tcPr>
          <w:p w:rsidR="009C0081" w:rsidRPr="008F55E6" w:rsidRDefault="009C0081">
            <w:pPr>
              <w:pStyle w:val="TAC"/>
              <w:rPr>
                <w:rFonts w:cs="Arial"/>
                <w:lang w:eastAsia="en-US"/>
              </w:rPr>
            </w:pPr>
            <w:r w:rsidRPr="008F55E6">
              <w:rPr>
                <w:rFonts w:cs="Arial"/>
                <w:lang w:eastAsia="en-US"/>
              </w:rPr>
              <w:t>Note 1</w:t>
            </w:r>
          </w:p>
        </w:tc>
      </w:tr>
      <w:tr w:rsidR="008F55E6" w:rsidRPr="008F55E6">
        <w:trPr>
          <w:cantSplit/>
          <w:jc w:val="center"/>
        </w:trPr>
        <w:tc>
          <w:tcPr>
            <w:tcW w:w="2376" w:type="dxa"/>
          </w:tcPr>
          <w:p w:rsidR="009C0081" w:rsidRPr="008F55E6" w:rsidRDefault="009C0081">
            <w:pPr>
              <w:pStyle w:val="TAC"/>
              <w:rPr>
                <w:rFonts w:cs="v5.0.0"/>
                <w:lang w:eastAsia="en-US"/>
              </w:rPr>
            </w:pPr>
            <w:r w:rsidRPr="008F55E6">
              <w:rPr>
                <w:rFonts w:cs="v5.0.0"/>
                <w:lang w:eastAsia="en-US"/>
              </w:rPr>
              <w:t xml:space="preserve">150kHz </w:t>
            </w:r>
            <w:r w:rsidRPr="008F55E6">
              <w:rPr>
                <w:rFonts w:cs="v5.0.0"/>
                <w:lang w:eastAsia="en-US"/>
              </w:rPr>
              <w:noBreakHyphen/>
              <w:t xml:space="preserve"> 30MHz</w:t>
            </w:r>
          </w:p>
        </w:tc>
        <w:tc>
          <w:tcPr>
            <w:tcW w:w="2052" w:type="dxa"/>
            <w:vMerge/>
          </w:tcPr>
          <w:p w:rsidR="009C0081" w:rsidRPr="008F55E6" w:rsidRDefault="009C0081">
            <w:pPr>
              <w:pStyle w:val="TAC"/>
              <w:rPr>
                <w:rFonts w:cs="v5.0.0"/>
                <w:lang w:eastAsia="en-US"/>
              </w:rPr>
            </w:pPr>
          </w:p>
        </w:tc>
        <w:tc>
          <w:tcPr>
            <w:tcW w:w="1440" w:type="dxa"/>
          </w:tcPr>
          <w:p w:rsidR="009C0081" w:rsidRPr="008F55E6" w:rsidRDefault="009C0081">
            <w:pPr>
              <w:pStyle w:val="TAC"/>
              <w:rPr>
                <w:rFonts w:cs="v5.0.0"/>
                <w:lang w:eastAsia="en-US"/>
              </w:rPr>
            </w:pPr>
            <w:r w:rsidRPr="008F55E6">
              <w:rPr>
                <w:rFonts w:cs="v5.0.0"/>
                <w:lang w:eastAsia="en-US"/>
              </w:rPr>
              <w:t xml:space="preserve">10 kHz </w:t>
            </w:r>
          </w:p>
        </w:tc>
        <w:tc>
          <w:tcPr>
            <w:tcW w:w="2604" w:type="dxa"/>
          </w:tcPr>
          <w:p w:rsidR="009C0081" w:rsidRPr="008F55E6" w:rsidRDefault="009C0081">
            <w:pPr>
              <w:pStyle w:val="TAC"/>
              <w:rPr>
                <w:rFonts w:cs="Arial"/>
                <w:lang w:eastAsia="en-US"/>
              </w:rPr>
            </w:pPr>
            <w:r w:rsidRPr="008F55E6">
              <w:rPr>
                <w:rFonts w:cs="Arial"/>
                <w:lang w:eastAsia="en-US"/>
              </w:rPr>
              <w:t>Note 1</w:t>
            </w:r>
          </w:p>
        </w:tc>
      </w:tr>
      <w:tr w:rsidR="008F55E6" w:rsidRPr="008F55E6">
        <w:trPr>
          <w:cantSplit/>
          <w:jc w:val="center"/>
        </w:trPr>
        <w:tc>
          <w:tcPr>
            <w:tcW w:w="2376" w:type="dxa"/>
          </w:tcPr>
          <w:p w:rsidR="009C0081" w:rsidRPr="008F55E6" w:rsidRDefault="009C0081">
            <w:pPr>
              <w:pStyle w:val="TAC"/>
              <w:rPr>
                <w:rFonts w:cs="v5.0.0"/>
                <w:lang w:eastAsia="en-US"/>
              </w:rPr>
            </w:pPr>
            <w:r w:rsidRPr="008F55E6">
              <w:rPr>
                <w:rFonts w:cs="v5.0.0"/>
                <w:lang w:eastAsia="en-US"/>
              </w:rPr>
              <w:t xml:space="preserve">30MHz </w:t>
            </w:r>
            <w:r w:rsidRPr="008F55E6">
              <w:rPr>
                <w:rFonts w:cs="v5.0.0"/>
                <w:lang w:eastAsia="en-US"/>
              </w:rPr>
              <w:noBreakHyphen/>
              <w:t xml:space="preserve"> 1GHz</w:t>
            </w:r>
          </w:p>
        </w:tc>
        <w:tc>
          <w:tcPr>
            <w:tcW w:w="2052" w:type="dxa"/>
            <w:vMerge/>
          </w:tcPr>
          <w:p w:rsidR="009C0081" w:rsidRPr="008F55E6" w:rsidRDefault="009C0081">
            <w:pPr>
              <w:pStyle w:val="TAC"/>
              <w:rPr>
                <w:rFonts w:cs="v5.0.0"/>
                <w:lang w:eastAsia="en-US"/>
              </w:rPr>
            </w:pPr>
          </w:p>
        </w:tc>
        <w:tc>
          <w:tcPr>
            <w:tcW w:w="1440" w:type="dxa"/>
          </w:tcPr>
          <w:p w:rsidR="009C0081" w:rsidRPr="008F55E6" w:rsidRDefault="009C0081">
            <w:pPr>
              <w:pStyle w:val="TAC"/>
              <w:rPr>
                <w:rFonts w:cs="v5.0.0"/>
                <w:lang w:eastAsia="en-US"/>
              </w:rPr>
            </w:pPr>
            <w:r w:rsidRPr="008F55E6">
              <w:rPr>
                <w:rFonts w:cs="v5.0.0"/>
                <w:lang w:eastAsia="en-US"/>
              </w:rPr>
              <w:t>100 kHz</w:t>
            </w:r>
          </w:p>
        </w:tc>
        <w:tc>
          <w:tcPr>
            <w:tcW w:w="2604" w:type="dxa"/>
          </w:tcPr>
          <w:p w:rsidR="009C0081" w:rsidRPr="008F55E6" w:rsidRDefault="009C0081">
            <w:pPr>
              <w:pStyle w:val="TAC"/>
              <w:rPr>
                <w:rFonts w:cs="Arial"/>
                <w:lang w:eastAsia="en-US"/>
              </w:rPr>
            </w:pPr>
            <w:r w:rsidRPr="008F55E6">
              <w:rPr>
                <w:rFonts w:cs="Arial"/>
                <w:lang w:eastAsia="en-US"/>
              </w:rPr>
              <w:t>Note 1</w:t>
            </w:r>
          </w:p>
        </w:tc>
      </w:tr>
      <w:tr w:rsidR="008F55E6" w:rsidRPr="008F55E6">
        <w:trPr>
          <w:cantSplit/>
          <w:jc w:val="center"/>
        </w:trPr>
        <w:tc>
          <w:tcPr>
            <w:tcW w:w="2376" w:type="dxa"/>
          </w:tcPr>
          <w:p w:rsidR="009C0081" w:rsidRPr="008F55E6" w:rsidRDefault="009C0081">
            <w:pPr>
              <w:pStyle w:val="TAC"/>
              <w:rPr>
                <w:rFonts w:cs="v5.0.0"/>
                <w:lang w:eastAsia="en-US"/>
              </w:rPr>
            </w:pPr>
            <w:r w:rsidRPr="008F55E6">
              <w:rPr>
                <w:rFonts w:cs="v5.0.0"/>
                <w:lang w:eastAsia="en-US"/>
              </w:rPr>
              <w:t xml:space="preserve">1GHz </w:t>
            </w:r>
            <w:r w:rsidRPr="008F55E6">
              <w:rPr>
                <w:rFonts w:cs="v5.0.0"/>
                <w:lang w:eastAsia="en-US"/>
              </w:rPr>
              <w:noBreakHyphen/>
              <w:t xml:space="preserve"> 12.75 GHz</w:t>
            </w:r>
          </w:p>
        </w:tc>
        <w:tc>
          <w:tcPr>
            <w:tcW w:w="2052" w:type="dxa"/>
            <w:vMerge/>
          </w:tcPr>
          <w:p w:rsidR="009C0081" w:rsidRPr="008F55E6" w:rsidRDefault="009C0081">
            <w:pPr>
              <w:pStyle w:val="TAC"/>
              <w:rPr>
                <w:rFonts w:cs="v5.0.0"/>
                <w:lang w:eastAsia="en-US"/>
              </w:rPr>
            </w:pPr>
          </w:p>
        </w:tc>
        <w:tc>
          <w:tcPr>
            <w:tcW w:w="1440" w:type="dxa"/>
          </w:tcPr>
          <w:p w:rsidR="009C0081" w:rsidRPr="008F55E6" w:rsidRDefault="009C0081">
            <w:pPr>
              <w:pStyle w:val="TAC"/>
              <w:rPr>
                <w:rFonts w:cs="v5.0.0"/>
                <w:lang w:eastAsia="en-US"/>
              </w:rPr>
            </w:pPr>
            <w:r w:rsidRPr="008F55E6">
              <w:rPr>
                <w:rFonts w:cs="v5.0.0"/>
                <w:lang w:eastAsia="en-US"/>
              </w:rPr>
              <w:t>1 MHz</w:t>
            </w:r>
          </w:p>
        </w:tc>
        <w:tc>
          <w:tcPr>
            <w:tcW w:w="2604" w:type="dxa"/>
          </w:tcPr>
          <w:p w:rsidR="009C0081" w:rsidRPr="008F55E6" w:rsidRDefault="009C0081">
            <w:pPr>
              <w:pStyle w:val="TAC"/>
              <w:rPr>
                <w:rFonts w:cs="Arial"/>
                <w:lang w:eastAsia="en-US"/>
              </w:rPr>
            </w:pPr>
            <w:r w:rsidRPr="008F55E6">
              <w:rPr>
                <w:rFonts w:cs="Arial"/>
                <w:lang w:eastAsia="en-US"/>
              </w:rPr>
              <w:t>Note 2</w:t>
            </w:r>
          </w:p>
        </w:tc>
      </w:tr>
      <w:tr w:rsidR="008F55E6" w:rsidRPr="008F55E6">
        <w:trPr>
          <w:cantSplit/>
          <w:jc w:val="center"/>
        </w:trPr>
        <w:tc>
          <w:tcPr>
            <w:tcW w:w="2376" w:type="dxa"/>
          </w:tcPr>
          <w:p w:rsidR="009C0081" w:rsidRPr="008F55E6" w:rsidRDefault="009C0081">
            <w:pPr>
              <w:pStyle w:val="TAC"/>
              <w:rPr>
                <w:rFonts w:cs="v5.0.0"/>
                <w:lang w:eastAsia="en-US"/>
              </w:rPr>
            </w:pPr>
            <w:r w:rsidRPr="008F55E6">
              <w:rPr>
                <w:rFonts w:cs="v5.0.0"/>
                <w:lang w:eastAsia="en-US"/>
              </w:rPr>
              <w:t xml:space="preserve">12.75 GHz </w:t>
            </w:r>
            <w:r w:rsidRPr="008F55E6">
              <w:rPr>
                <w:rFonts w:cs="v5.0.0"/>
                <w:lang w:eastAsia="en-US"/>
              </w:rPr>
              <w:noBreakHyphen/>
              <w:t xml:space="preserve"> </w:t>
            </w:r>
            <w:r w:rsidR="00201F58" w:rsidRPr="008F55E6">
              <w:rPr>
                <w:rFonts w:cs="Arial"/>
                <w:noProof/>
                <w:lang w:eastAsia="en-US"/>
              </w:rPr>
              <w:t>5</w:t>
            </w:r>
            <w:r w:rsidR="00201F58" w:rsidRPr="008F55E6">
              <w:rPr>
                <w:rFonts w:cs="Arial"/>
                <w:noProof/>
                <w:vertAlign w:val="superscript"/>
                <w:lang w:eastAsia="en-US"/>
              </w:rPr>
              <w:t>th</w:t>
            </w:r>
            <w:r w:rsidR="00201F58" w:rsidRPr="008F55E6">
              <w:rPr>
                <w:rFonts w:cs="Arial"/>
                <w:noProof/>
                <w:lang w:eastAsia="en-US"/>
              </w:rPr>
              <w:t xml:space="preserve"> harmonic of the upper frequency edge of the DL operating band in GHz</w:t>
            </w:r>
          </w:p>
        </w:tc>
        <w:tc>
          <w:tcPr>
            <w:tcW w:w="2052" w:type="dxa"/>
            <w:vMerge/>
          </w:tcPr>
          <w:p w:rsidR="009C0081" w:rsidRPr="008F55E6" w:rsidRDefault="009C0081">
            <w:pPr>
              <w:pStyle w:val="TAC"/>
              <w:rPr>
                <w:rFonts w:cs="v5.0.0"/>
                <w:lang w:eastAsia="en-US"/>
              </w:rPr>
            </w:pPr>
          </w:p>
        </w:tc>
        <w:tc>
          <w:tcPr>
            <w:tcW w:w="1440" w:type="dxa"/>
          </w:tcPr>
          <w:p w:rsidR="009C0081" w:rsidRPr="008F55E6" w:rsidRDefault="009C0081">
            <w:pPr>
              <w:pStyle w:val="TAC"/>
              <w:rPr>
                <w:rFonts w:cs="v5.0.0"/>
                <w:lang w:eastAsia="en-US"/>
              </w:rPr>
            </w:pPr>
            <w:r w:rsidRPr="008F55E6">
              <w:rPr>
                <w:rFonts w:cs="v5.0.0"/>
                <w:lang w:eastAsia="en-US"/>
              </w:rPr>
              <w:t>1 MHz</w:t>
            </w:r>
          </w:p>
        </w:tc>
        <w:tc>
          <w:tcPr>
            <w:tcW w:w="2604" w:type="dxa"/>
          </w:tcPr>
          <w:p w:rsidR="009C0081" w:rsidRPr="008F55E6" w:rsidRDefault="009C0081">
            <w:pPr>
              <w:pStyle w:val="TAC"/>
              <w:rPr>
                <w:rFonts w:cs="Arial"/>
                <w:lang w:eastAsia="en-US"/>
              </w:rPr>
            </w:pPr>
            <w:r w:rsidRPr="008F55E6">
              <w:rPr>
                <w:rFonts w:cs="v5.0.0"/>
                <w:lang w:eastAsia="en-US"/>
              </w:rPr>
              <w:t>Note 2, Note 3</w:t>
            </w:r>
          </w:p>
        </w:tc>
      </w:tr>
      <w:tr w:rsidR="00262676" w:rsidRPr="008F55E6">
        <w:trPr>
          <w:cantSplit/>
          <w:jc w:val="center"/>
        </w:trPr>
        <w:tc>
          <w:tcPr>
            <w:tcW w:w="8472" w:type="dxa"/>
            <w:gridSpan w:val="4"/>
          </w:tcPr>
          <w:p w:rsidR="00262676" w:rsidRPr="008F55E6" w:rsidRDefault="00262676">
            <w:pPr>
              <w:pStyle w:val="TAN"/>
              <w:rPr>
                <w:rFonts w:cs="Arial"/>
                <w:lang w:eastAsia="en-US"/>
              </w:rPr>
            </w:pPr>
            <w:r w:rsidRPr="008F55E6">
              <w:rPr>
                <w:rFonts w:cs="Arial"/>
                <w:lang w:eastAsia="en-US"/>
              </w:rPr>
              <w:t>NOTE 1:</w:t>
            </w:r>
            <w:r w:rsidRPr="008F55E6">
              <w:rPr>
                <w:rFonts w:cs="Arial"/>
                <w:lang w:eastAsia="en-US"/>
              </w:rPr>
              <w:tab/>
              <w:t>Bandwidth as in ITU-R SM.329 [1], s4.1</w:t>
            </w:r>
          </w:p>
          <w:p w:rsidR="00262676" w:rsidRPr="008F55E6" w:rsidRDefault="00262676">
            <w:pPr>
              <w:pStyle w:val="TAN"/>
              <w:rPr>
                <w:rFonts w:cs="Arial"/>
                <w:lang w:eastAsia="en-US"/>
              </w:rPr>
            </w:pPr>
            <w:r w:rsidRPr="008F55E6">
              <w:rPr>
                <w:rFonts w:cs="Arial"/>
                <w:lang w:eastAsia="en-US"/>
              </w:rPr>
              <w:t>NOTE 2:</w:t>
            </w:r>
            <w:r w:rsidRPr="008F55E6">
              <w:rPr>
                <w:rFonts w:cs="Arial"/>
                <w:lang w:eastAsia="en-US"/>
              </w:rPr>
              <w:tab/>
              <w:t>Upper frequency as in ITU-R SM.329 [1], s2.5 table 1</w:t>
            </w:r>
          </w:p>
          <w:p w:rsidR="009C0081" w:rsidRPr="008F55E6" w:rsidRDefault="009C0081">
            <w:pPr>
              <w:pStyle w:val="TAN"/>
              <w:rPr>
                <w:rFonts w:cs="Arial"/>
                <w:lang w:eastAsia="en-US"/>
              </w:rPr>
            </w:pPr>
            <w:r w:rsidRPr="008F55E6">
              <w:rPr>
                <w:rFonts w:cs="Arial"/>
                <w:lang w:eastAsia="en-US"/>
              </w:rPr>
              <w:t xml:space="preserve">NOTE 3: </w:t>
            </w:r>
            <w:r w:rsidRPr="008F55E6">
              <w:rPr>
                <w:rFonts w:cs="Arial"/>
                <w:lang w:eastAsia="en-US"/>
              </w:rPr>
              <w:tab/>
              <w:t>Applies only for Band XXII</w:t>
            </w:r>
          </w:p>
        </w:tc>
      </w:tr>
    </w:tbl>
    <w:p w:rsidR="00262676" w:rsidRPr="008F55E6" w:rsidRDefault="00262676">
      <w:pPr>
        <w:rPr>
          <w:rFonts w:cs="v5.0.0"/>
        </w:rPr>
      </w:pPr>
    </w:p>
    <w:p w:rsidR="00262676" w:rsidRPr="008F55E6" w:rsidRDefault="00262676" w:rsidP="00285235">
      <w:pPr>
        <w:pStyle w:val="Heading5"/>
        <w:rPr>
          <w:rFonts w:cs="v5.0.0"/>
        </w:rPr>
      </w:pPr>
      <w:bookmarkStart w:id="71" w:name="_Toc535329819"/>
      <w:r w:rsidRPr="008F55E6">
        <w:rPr>
          <w:rFonts w:cs="v5.0.0"/>
        </w:rPr>
        <w:t>6.6.3.1.2</w:t>
      </w:r>
      <w:r w:rsidRPr="008F55E6">
        <w:rPr>
          <w:rFonts w:cs="v5.0.0"/>
        </w:rPr>
        <w:tab/>
        <w:t>Spurious emissions (Category B)</w:t>
      </w:r>
      <w:bookmarkEnd w:id="71"/>
    </w:p>
    <w:p w:rsidR="00262676" w:rsidRPr="008F55E6" w:rsidRDefault="00262676">
      <w:pPr>
        <w:rPr>
          <w:rFonts w:cs="v5.0.0"/>
        </w:rPr>
      </w:pPr>
      <w:r w:rsidRPr="008F55E6">
        <w:rPr>
          <w:rFonts w:cs="v5.0.0"/>
        </w:rPr>
        <w:t xml:space="preserve">The following </w:t>
      </w:r>
      <w:r w:rsidR="000C65E3" w:rsidRPr="008F55E6">
        <w:rPr>
          <w:rFonts w:cs="v5.0.0"/>
        </w:rPr>
        <w:t>limits</w:t>
      </w:r>
      <w:r w:rsidRPr="008F55E6">
        <w:rPr>
          <w:rFonts w:cs="v5.0.0"/>
        </w:rPr>
        <w:t xml:space="preserve"> shall be met in cases where Category B limits for spurious emissions, as defined in ITU-R Recommendation SM.329 [1], are applied.</w:t>
      </w:r>
    </w:p>
    <w:p w:rsidR="00262676" w:rsidRPr="008F55E6" w:rsidRDefault="00262676" w:rsidP="00D41F62">
      <w:pPr>
        <w:pStyle w:val="H6"/>
      </w:pPr>
      <w:r w:rsidRPr="008F55E6">
        <w:t>6.6.3.1.2.1</w:t>
      </w:r>
      <w:r w:rsidRPr="008F55E6">
        <w:tab/>
        <w:t>Minimum Requirement</w:t>
      </w:r>
    </w:p>
    <w:p w:rsidR="00262676" w:rsidRPr="008F55E6" w:rsidRDefault="00262676">
      <w:pPr>
        <w:keepNext/>
        <w:rPr>
          <w:rFonts w:cs="v5.0.0"/>
        </w:rPr>
      </w:pPr>
      <w:r w:rsidRPr="008F55E6">
        <w:rPr>
          <w:rFonts w:cs="v5.0.0"/>
        </w:rPr>
        <w:t>The power of any spurious emission shall not exceed:</w:t>
      </w:r>
    </w:p>
    <w:p w:rsidR="00262676" w:rsidRPr="008F55E6" w:rsidRDefault="00262676">
      <w:pPr>
        <w:pStyle w:val="TH"/>
        <w:rPr>
          <w:rFonts w:cs="v5.0.0"/>
        </w:rPr>
      </w:pPr>
      <w:r w:rsidRPr="008F55E6">
        <w:rPr>
          <w:rFonts w:cs="v5.0.0"/>
        </w:rPr>
        <w:t>Table 6.9: BS Mandatory spurious emissions limits, operating band I, II, III, IV, VII, X</w:t>
      </w:r>
      <w:r w:rsidR="003842BA" w:rsidRPr="008F55E6">
        <w:rPr>
          <w:rFonts w:cs="v5.0.0"/>
          <w:lang w:eastAsia="zh-CN"/>
        </w:rPr>
        <w:t xml:space="preserve">, </w:t>
      </w:r>
      <w:r w:rsidR="009C0081" w:rsidRPr="008F55E6">
        <w:rPr>
          <w:rFonts w:cs="v5.0.0"/>
          <w:lang w:eastAsia="zh-CN"/>
        </w:rPr>
        <w:t xml:space="preserve">XXII, </w:t>
      </w:r>
      <w:r w:rsidR="003842BA" w:rsidRPr="008F55E6">
        <w:rPr>
          <w:rFonts w:cs="v5.0.0"/>
          <w:lang w:eastAsia="zh-CN"/>
        </w:rPr>
        <w:t>XXV</w:t>
      </w:r>
      <w:r w:rsidR="00F60EE6" w:rsidRPr="008F55E6">
        <w:rPr>
          <w:rFonts w:cs="v5.0.0"/>
          <w:lang w:eastAsia="zh-CN"/>
        </w:rPr>
        <w:t>, XXXII</w:t>
      </w:r>
      <w:r w:rsidRPr="008F55E6">
        <w:rPr>
          <w:rFonts w:cs="v5.0.0"/>
        </w:rPr>
        <w:t xml:space="preserve">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8F55E6" w:rsidRPr="008F55E6">
        <w:trPr>
          <w:cantSplit/>
          <w:jc w:val="center"/>
        </w:trPr>
        <w:tc>
          <w:tcPr>
            <w:tcW w:w="2976" w:type="dxa"/>
          </w:tcPr>
          <w:p w:rsidR="00262676" w:rsidRPr="008F55E6" w:rsidRDefault="00262676" w:rsidP="00F60EE6">
            <w:pPr>
              <w:pStyle w:val="TAH"/>
              <w:rPr>
                <w:rFonts w:cs="Arial"/>
                <w:lang w:eastAsia="en-US"/>
              </w:rPr>
            </w:pPr>
            <w:r w:rsidRPr="008F55E6">
              <w:rPr>
                <w:rFonts w:cs="Arial"/>
                <w:lang w:eastAsia="en-US"/>
              </w:rPr>
              <w:t>Band</w:t>
            </w:r>
          </w:p>
        </w:tc>
        <w:tc>
          <w:tcPr>
            <w:tcW w:w="1276" w:type="dxa"/>
          </w:tcPr>
          <w:p w:rsidR="00262676" w:rsidRPr="008F55E6" w:rsidRDefault="00262676" w:rsidP="00F60EE6">
            <w:pPr>
              <w:pStyle w:val="TAH"/>
              <w:rPr>
                <w:rFonts w:cs="Arial"/>
                <w:lang w:eastAsia="en-US"/>
              </w:rPr>
            </w:pPr>
            <w:r w:rsidRPr="008F55E6">
              <w:rPr>
                <w:rFonts w:cs="Arial"/>
                <w:lang w:eastAsia="en-US"/>
              </w:rPr>
              <w:t>Maximum Level</w:t>
            </w:r>
          </w:p>
        </w:tc>
        <w:tc>
          <w:tcPr>
            <w:tcW w:w="1418" w:type="dxa"/>
          </w:tcPr>
          <w:p w:rsidR="00262676" w:rsidRPr="008F55E6" w:rsidRDefault="00262676" w:rsidP="00F60EE6">
            <w:pPr>
              <w:pStyle w:val="TAH"/>
              <w:rPr>
                <w:rFonts w:cs="Arial"/>
                <w:lang w:eastAsia="en-US"/>
              </w:rPr>
            </w:pPr>
            <w:r w:rsidRPr="008F55E6">
              <w:rPr>
                <w:rFonts w:cs="Arial"/>
                <w:lang w:eastAsia="en-US"/>
              </w:rPr>
              <w:t>Measurement Bandwidth</w:t>
            </w:r>
          </w:p>
        </w:tc>
        <w:tc>
          <w:tcPr>
            <w:tcW w:w="2519" w:type="dxa"/>
          </w:tcPr>
          <w:p w:rsidR="00262676" w:rsidRPr="008F55E6" w:rsidRDefault="00262676" w:rsidP="00F60EE6">
            <w:pPr>
              <w:pStyle w:val="TAH"/>
              <w:rPr>
                <w:rFonts w:cs="Arial"/>
                <w:lang w:eastAsia="en-US"/>
              </w:rPr>
            </w:pPr>
            <w:r w:rsidRPr="008F55E6">
              <w:rPr>
                <w:rFonts w:cs="Arial"/>
                <w:lang w:eastAsia="en-US"/>
              </w:rPr>
              <w:t>Note</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 xml:space="preserve">9 kHz </w:t>
            </w:r>
            <w:r w:rsidRPr="008F55E6">
              <w:rPr>
                <w:rFonts w:cs="Arial"/>
                <w:lang w:eastAsia="en-US"/>
              </w:rPr>
              <w:sym w:font="Symbol" w:char="F0AB"/>
            </w:r>
            <w:r w:rsidRPr="008F55E6">
              <w:rPr>
                <w:rFonts w:cs="Arial"/>
                <w:lang w:eastAsia="en-US"/>
              </w:rPr>
              <w:t xml:space="preserve"> 150 kHz</w:t>
            </w:r>
          </w:p>
        </w:tc>
        <w:tc>
          <w:tcPr>
            <w:tcW w:w="1276" w:type="dxa"/>
          </w:tcPr>
          <w:p w:rsidR="00262676" w:rsidRPr="008F55E6" w:rsidRDefault="00262676" w:rsidP="00F60EE6">
            <w:pPr>
              <w:pStyle w:val="TAC"/>
              <w:rPr>
                <w:rFonts w:cs="Arial"/>
                <w:lang w:eastAsia="en-US"/>
              </w:rPr>
            </w:pPr>
            <w:r w:rsidRPr="008F55E6">
              <w:rPr>
                <w:rFonts w:cs="Arial"/>
                <w:lang w:eastAsia="en-US"/>
              </w:rPr>
              <w:t>-36 dBm</w:t>
            </w:r>
          </w:p>
        </w:tc>
        <w:tc>
          <w:tcPr>
            <w:tcW w:w="1418" w:type="dxa"/>
          </w:tcPr>
          <w:p w:rsidR="00262676" w:rsidRPr="008F55E6" w:rsidRDefault="00262676" w:rsidP="00F60EE6">
            <w:pPr>
              <w:pStyle w:val="TAC"/>
              <w:rPr>
                <w:rFonts w:cs="Arial"/>
                <w:lang w:eastAsia="en-US"/>
              </w:rPr>
            </w:pPr>
            <w:r w:rsidRPr="008F55E6">
              <w:rPr>
                <w:rFonts w:cs="Arial"/>
                <w:lang w:eastAsia="en-US"/>
              </w:rPr>
              <w:t xml:space="preserve">1 kHz </w:t>
            </w:r>
          </w:p>
        </w:tc>
        <w:tc>
          <w:tcPr>
            <w:tcW w:w="2519" w:type="dxa"/>
          </w:tcPr>
          <w:p w:rsidR="00262676" w:rsidRPr="008F55E6" w:rsidRDefault="00262676" w:rsidP="00F60EE6">
            <w:pPr>
              <w:pStyle w:val="TAC"/>
              <w:rPr>
                <w:rFonts w:cs="Arial"/>
                <w:lang w:eastAsia="en-US"/>
              </w:rPr>
            </w:pPr>
            <w:r w:rsidRPr="008F55E6">
              <w:rPr>
                <w:rFonts w:cs="Arial"/>
                <w:lang w:eastAsia="en-US"/>
              </w:rPr>
              <w:t xml:space="preserve">Note 1 </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 xml:space="preserve">150 kHz </w:t>
            </w:r>
            <w:r w:rsidRPr="008F55E6">
              <w:rPr>
                <w:rFonts w:cs="Arial"/>
                <w:lang w:eastAsia="en-US"/>
              </w:rPr>
              <w:sym w:font="Symbol" w:char="F0AB"/>
            </w:r>
            <w:r w:rsidRPr="008F55E6">
              <w:rPr>
                <w:rFonts w:cs="Arial"/>
                <w:lang w:eastAsia="en-US"/>
              </w:rPr>
              <w:t xml:space="preserve"> 30 MHz</w:t>
            </w:r>
          </w:p>
        </w:tc>
        <w:tc>
          <w:tcPr>
            <w:tcW w:w="1276" w:type="dxa"/>
          </w:tcPr>
          <w:p w:rsidR="00262676" w:rsidRPr="008F55E6" w:rsidRDefault="00262676" w:rsidP="00F60EE6">
            <w:pPr>
              <w:pStyle w:val="TAC"/>
              <w:rPr>
                <w:rFonts w:cs="Arial"/>
                <w:lang w:eastAsia="en-US"/>
              </w:rPr>
            </w:pPr>
            <w:r w:rsidRPr="008F55E6">
              <w:rPr>
                <w:rFonts w:cs="Arial"/>
                <w:lang w:eastAsia="en-US"/>
              </w:rPr>
              <w:t>-36 dBm</w:t>
            </w:r>
          </w:p>
        </w:tc>
        <w:tc>
          <w:tcPr>
            <w:tcW w:w="1418" w:type="dxa"/>
          </w:tcPr>
          <w:p w:rsidR="00262676" w:rsidRPr="008F55E6" w:rsidRDefault="00262676" w:rsidP="00F60EE6">
            <w:pPr>
              <w:pStyle w:val="TAC"/>
              <w:rPr>
                <w:rFonts w:cs="Arial"/>
                <w:lang w:eastAsia="en-US"/>
              </w:rPr>
            </w:pPr>
            <w:r w:rsidRPr="008F55E6">
              <w:rPr>
                <w:rFonts w:cs="Arial"/>
                <w:lang w:eastAsia="en-US"/>
              </w:rPr>
              <w:t xml:space="preserve">10 kHz </w:t>
            </w:r>
          </w:p>
        </w:tc>
        <w:tc>
          <w:tcPr>
            <w:tcW w:w="2519" w:type="dxa"/>
          </w:tcPr>
          <w:p w:rsidR="00262676" w:rsidRPr="008F55E6" w:rsidRDefault="00262676" w:rsidP="00F60EE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 xml:space="preserve">30 MHz </w:t>
            </w:r>
            <w:r w:rsidRPr="008F55E6">
              <w:rPr>
                <w:rFonts w:cs="Arial"/>
                <w:lang w:eastAsia="en-US"/>
              </w:rPr>
              <w:sym w:font="Symbol" w:char="F0AB"/>
            </w:r>
            <w:r w:rsidRPr="008F55E6">
              <w:rPr>
                <w:rFonts w:cs="Arial"/>
                <w:lang w:eastAsia="en-US"/>
              </w:rPr>
              <w:t xml:space="preserve"> 1 GHz</w:t>
            </w:r>
          </w:p>
        </w:tc>
        <w:tc>
          <w:tcPr>
            <w:tcW w:w="1276" w:type="dxa"/>
          </w:tcPr>
          <w:p w:rsidR="00262676" w:rsidRPr="008F55E6" w:rsidRDefault="00262676" w:rsidP="00F60EE6">
            <w:pPr>
              <w:pStyle w:val="TAC"/>
              <w:rPr>
                <w:rFonts w:cs="Arial"/>
                <w:lang w:eastAsia="en-US"/>
              </w:rPr>
            </w:pPr>
            <w:r w:rsidRPr="008F55E6">
              <w:rPr>
                <w:rFonts w:cs="Arial"/>
                <w:lang w:eastAsia="en-US"/>
              </w:rPr>
              <w:t>-36 dBm</w:t>
            </w:r>
          </w:p>
        </w:tc>
        <w:tc>
          <w:tcPr>
            <w:tcW w:w="1418" w:type="dxa"/>
          </w:tcPr>
          <w:p w:rsidR="00262676" w:rsidRPr="008F55E6" w:rsidRDefault="00262676" w:rsidP="00F60EE6">
            <w:pPr>
              <w:pStyle w:val="TAC"/>
              <w:rPr>
                <w:rFonts w:cs="Arial"/>
                <w:lang w:eastAsia="en-US"/>
              </w:rPr>
            </w:pPr>
            <w:r w:rsidRPr="008F55E6">
              <w:rPr>
                <w:rFonts w:cs="Arial"/>
                <w:lang w:eastAsia="en-US"/>
              </w:rPr>
              <w:t>100 kHz</w:t>
            </w:r>
          </w:p>
        </w:tc>
        <w:tc>
          <w:tcPr>
            <w:tcW w:w="2519" w:type="dxa"/>
          </w:tcPr>
          <w:p w:rsidR="00262676" w:rsidRPr="008F55E6" w:rsidRDefault="00262676" w:rsidP="00F60EE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 xml:space="preserve">1 GHz </w:t>
            </w:r>
            <w:r w:rsidRPr="008F55E6">
              <w:rPr>
                <w:rFonts w:cs="Arial"/>
                <w:lang w:eastAsia="en-US"/>
              </w:rPr>
              <w:sym w:font="Symbol" w:char="F0AB"/>
            </w:r>
            <w:r w:rsidRPr="008F55E6">
              <w:rPr>
                <w:rFonts w:cs="Arial"/>
                <w:lang w:eastAsia="en-US"/>
              </w:rPr>
              <w:t xml:space="preserve"> F</w:t>
            </w:r>
            <w:r w:rsidRPr="008F55E6">
              <w:rPr>
                <w:rFonts w:cs="Arial"/>
                <w:vertAlign w:val="subscript"/>
                <w:lang w:eastAsia="en-US"/>
              </w:rPr>
              <w:t>low</w:t>
            </w:r>
            <w:r w:rsidRPr="008F55E6">
              <w:rPr>
                <w:rFonts w:cs="Arial"/>
                <w:lang w:eastAsia="en-US"/>
              </w:rPr>
              <w:t xml:space="preserve"> - 10 MHz </w:t>
            </w:r>
          </w:p>
        </w:tc>
        <w:tc>
          <w:tcPr>
            <w:tcW w:w="1276" w:type="dxa"/>
          </w:tcPr>
          <w:p w:rsidR="00262676" w:rsidRPr="008F55E6" w:rsidRDefault="00262676" w:rsidP="00F60EE6">
            <w:pPr>
              <w:pStyle w:val="TAC"/>
              <w:rPr>
                <w:rFonts w:cs="Arial"/>
                <w:lang w:eastAsia="en-US"/>
              </w:rPr>
            </w:pPr>
            <w:r w:rsidRPr="008F55E6">
              <w:rPr>
                <w:rFonts w:cs="Arial"/>
                <w:lang w:eastAsia="en-US"/>
              </w:rPr>
              <w:t>-30 dBm</w:t>
            </w:r>
          </w:p>
        </w:tc>
        <w:tc>
          <w:tcPr>
            <w:tcW w:w="1418" w:type="dxa"/>
          </w:tcPr>
          <w:p w:rsidR="00262676" w:rsidRPr="008F55E6" w:rsidRDefault="00262676" w:rsidP="00F60EE6">
            <w:pPr>
              <w:pStyle w:val="TAC"/>
              <w:rPr>
                <w:rFonts w:cs="Arial"/>
                <w:lang w:eastAsia="en-US"/>
              </w:rPr>
            </w:pPr>
            <w:r w:rsidRPr="008F55E6">
              <w:rPr>
                <w:rFonts w:cs="Arial"/>
                <w:lang w:eastAsia="en-US"/>
              </w:rPr>
              <w:t>1 MHz</w:t>
            </w:r>
          </w:p>
        </w:tc>
        <w:tc>
          <w:tcPr>
            <w:tcW w:w="2519" w:type="dxa"/>
          </w:tcPr>
          <w:p w:rsidR="00262676" w:rsidRPr="008F55E6" w:rsidRDefault="00262676" w:rsidP="00F60EE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F</w:t>
            </w:r>
            <w:r w:rsidRPr="008F55E6">
              <w:rPr>
                <w:rFonts w:cs="Arial"/>
                <w:vertAlign w:val="subscript"/>
                <w:lang w:eastAsia="en-US"/>
              </w:rPr>
              <w:t>low</w:t>
            </w:r>
            <w:r w:rsidRPr="008F55E6">
              <w:rPr>
                <w:rFonts w:cs="Arial"/>
                <w:lang w:eastAsia="en-US"/>
              </w:rPr>
              <w:t xml:space="preserve"> - 10 MHz </w:t>
            </w:r>
            <w:r w:rsidRPr="008F55E6">
              <w:rPr>
                <w:rFonts w:cs="Arial"/>
                <w:lang w:eastAsia="en-US"/>
              </w:rPr>
              <w:sym w:font="Symbol" w:char="F0AB"/>
            </w:r>
            <w:r w:rsidRPr="008F55E6">
              <w:rPr>
                <w:rFonts w:cs="Arial"/>
                <w:lang w:eastAsia="en-US"/>
              </w:rPr>
              <w:t xml:space="preserve"> F</w:t>
            </w:r>
            <w:r w:rsidRPr="008F55E6">
              <w:rPr>
                <w:rFonts w:cs="Arial"/>
                <w:vertAlign w:val="subscript"/>
                <w:lang w:eastAsia="en-US"/>
              </w:rPr>
              <w:t>high</w:t>
            </w:r>
            <w:r w:rsidRPr="008F55E6">
              <w:rPr>
                <w:rFonts w:cs="Arial"/>
                <w:lang w:eastAsia="en-US"/>
              </w:rPr>
              <w:t xml:space="preserve"> + 10 MHz</w:t>
            </w:r>
          </w:p>
        </w:tc>
        <w:tc>
          <w:tcPr>
            <w:tcW w:w="1276" w:type="dxa"/>
          </w:tcPr>
          <w:p w:rsidR="00262676" w:rsidRPr="008F55E6" w:rsidRDefault="00262676" w:rsidP="00F60EE6">
            <w:pPr>
              <w:pStyle w:val="TAC"/>
              <w:rPr>
                <w:rFonts w:cs="Arial"/>
                <w:lang w:eastAsia="en-US"/>
              </w:rPr>
            </w:pPr>
            <w:r w:rsidRPr="008F55E6">
              <w:rPr>
                <w:rFonts w:cs="Arial"/>
                <w:lang w:eastAsia="en-US"/>
              </w:rPr>
              <w:t>-15 dBm</w:t>
            </w:r>
          </w:p>
        </w:tc>
        <w:tc>
          <w:tcPr>
            <w:tcW w:w="1418" w:type="dxa"/>
          </w:tcPr>
          <w:p w:rsidR="00262676" w:rsidRPr="008F55E6" w:rsidRDefault="00262676" w:rsidP="00F60EE6">
            <w:pPr>
              <w:pStyle w:val="TAC"/>
              <w:rPr>
                <w:rFonts w:cs="Arial"/>
                <w:lang w:eastAsia="en-US"/>
              </w:rPr>
            </w:pPr>
            <w:r w:rsidRPr="008F55E6">
              <w:rPr>
                <w:rFonts w:cs="Arial"/>
                <w:lang w:eastAsia="en-US"/>
              </w:rPr>
              <w:t>1 MHz</w:t>
            </w:r>
          </w:p>
        </w:tc>
        <w:tc>
          <w:tcPr>
            <w:tcW w:w="2519" w:type="dxa"/>
          </w:tcPr>
          <w:p w:rsidR="00262676" w:rsidRPr="008F55E6" w:rsidRDefault="00262676" w:rsidP="00F60EE6">
            <w:pPr>
              <w:pStyle w:val="TAC"/>
              <w:rPr>
                <w:rFonts w:cs="Arial"/>
                <w:lang w:eastAsia="en-US"/>
              </w:rPr>
            </w:pPr>
            <w:r w:rsidRPr="008F55E6">
              <w:rPr>
                <w:rFonts w:cs="Arial"/>
                <w:lang w:eastAsia="en-US"/>
              </w:rPr>
              <w:t>Note 2</w:t>
            </w:r>
          </w:p>
        </w:tc>
      </w:tr>
      <w:tr w:rsidR="008F55E6" w:rsidRPr="008F55E6">
        <w:trPr>
          <w:cantSplit/>
          <w:jc w:val="center"/>
        </w:trPr>
        <w:tc>
          <w:tcPr>
            <w:tcW w:w="2976" w:type="dxa"/>
          </w:tcPr>
          <w:p w:rsidR="00262676" w:rsidRPr="008F55E6" w:rsidRDefault="00262676" w:rsidP="00F60EE6">
            <w:pPr>
              <w:pStyle w:val="TAC"/>
              <w:rPr>
                <w:rFonts w:cs="Arial"/>
                <w:lang w:eastAsia="en-US"/>
              </w:rPr>
            </w:pPr>
            <w:r w:rsidRPr="008F55E6">
              <w:rPr>
                <w:rFonts w:cs="Arial"/>
                <w:lang w:eastAsia="en-US"/>
              </w:rPr>
              <w:t>F</w:t>
            </w:r>
            <w:r w:rsidRPr="008F55E6">
              <w:rPr>
                <w:rFonts w:cs="Arial"/>
                <w:vertAlign w:val="subscript"/>
                <w:lang w:eastAsia="en-US"/>
              </w:rPr>
              <w:t>high</w:t>
            </w:r>
            <w:r w:rsidRPr="008F55E6">
              <w:rPr>
                <w:rFonts w:cs="Arial"/>
                <w:lang w:eastAsia="en-US"/>
              </w:rPr>
              <w:t xml:space="preserve"> + 10 MHz </w:t>
            </w:r>
            <w:r w:rsidRPr="008F55E6">
              <w:rPr>
                <w:rFonts w:cs="Arial"/>
                <w:lang w:eastAsia="en-US"/>
              </w:rPr>
              <w:sym w:font="Symbol" w:char="F0AB"/>
            </w:r>
            <w:r w:rsidRPr="008F55E6">
              <w:rPr>
                <w:rFonts w:cs="Arial"/>
                <w:lang w:eastAsia="en-US"/>
              </w:rPr>
              <w:t xml:space="preserve"> 12.75 GHz</w:t>
            </w:r>
          </w:p>
        </w:tc>
        <w:tc>
          <w:tcPr>
            <w:tcW w:w="1276" w:type="dxa"/>
          </w:tcPr>
          <w:p w:rsidR="00262676" w:rsidRPr="008F55E6" w:rsidRDefault="00262676" w:rsidP="00F60EE6">
            <w:pPr>
              <w:pStyle w:val="TAC"/>
              <w:rPr>
                <w:rFonts w:cs="Arial"/>
                <w:lang w:eastAsia="en-US"/>
              </w:rPr>
            </w:pPr>
            <w:r w:rsidRPr="008F55E6">
              <w:rPr>
                <w:rFonts w:cs="Arial"/>
                <w:lang w:eastAsia="en-US"/>
              </w:rPr>
              <w:t>-30 dBm</w:t>
            </w:r>
          </w:p>
        </w:tc>
        <w:tc>
          <w:tcPr>
            <w:tcW w:w="1418" w:type="dxa"/>
          </w:tcPr>
          <w:p w:rsidR="00262676" w:rsidRPr="008F55E6" w:rsidRDefault="00262676" w:rsidP="00F60EE6">
            <w:pPr>
              <w:pStyle w:val="TAC"/>
              <w:rPr>
                <w:rFonts w:cs="Arial"/>
                <w:lang w:eastAsia="en-US"/>
              </w:rPr>
            </w:pPr>
            <w:r w:rsidRPr="008F55E6">
              <w:rPr>
                <w:rFonts w:cs="Arial"/>
                <w:lang w:eastAsia="en-US"/>
              </w:rPr>
              <w:t>1 MHz</w:t>
            </w:r>
          </w:p>
        </w:tc>
        <w:tc>
          <w:tcPr>
            <w:tcW w:w="2519" w:type="dxa"/>
          </w:tcPr>
          <w:p w:rsidR="00262676" w:rsidRPr="008F55E6" w:rsidRDefault="00262676" w:rsidP="00F60EE6">
            <w:pPr>
              <w:pStyle w:val="TAC"/>
              <w:rPr>
                <w:rFonts w:cs="Arial"/>
                <w:lang w:eastAsia="en-US"/>
              </w:rPr>
            </w:pPr>
            <w:r w:rsidRPr="008F55E6">
              <w:rPr>
                <w:rFonts w:cs="Arial"/>
                <w:lang w:eastAsia="en-US"/>
              </w:rPr>
              <w:t>Note 3</w:t>
            </w:r>
          </w:p>
        </w:tc>
      </w:tr>
      <w:tr w:rsidR="008F55E6" w:rsidRPr="008F55E6">
        <w:trPr>
          <w:cantSplit/>
          <w:jc w:val="center"/>
        </w:trPr>
        <w:tc>
          <w:tcPr>
            <w:tcW w:w="2976" w:type="dxa"/>
          </w:tcPr>
          <w:p w:rsidR="009C0081" w:rsidRPr="008F55E6" w:rsidRDefault="009C0081" w:rsidP="00F60EE6">
            <w:pPr>
              <w:pStyle w:val="TAC"/>
              <w:rPr>
                <w:rFonts w:cs="Arial"/>
                <w:lang w:eastAsia="en-US"/>
              </w:rPr>
            </w:pPr>
            <w:r w:rsidRPr="008F55E6">
              <w:rPr>
                <w:rFonts w:cs="v5.0.0"/>
                <w:lang w:eastAsia="en-US"/>
              </w:rPr>
              <w:t xml:space="preserve">12.75 GHz </w:t>
            </w:r>
            <w:r w:rsidRPr="008F55E6">
              <w:rPr>
                <w:rFonts w:cs="v5.0.0"/>
                <w:lang w:eastAsia="en-US"/>
              </w:rPr>
              <w:noBreakHyphen/>
              <w:t xml:space="preserve"> </w:t>
            </w:r>
            <w:r w:rsidR="00201F58" w:rsidRPr="008F55E6">
              <w:rPr>
                <w:rFonts w:cs="Arial"/>
                <w:noProof/>
                <w:lang w:eastAsia="en-US"/>
              </w:rPr>
              <w:t>5</w:t>
            </w:r>
            <w:r w:rsidR="00201F58" w:rsidRPr="008F55E6">
              <w:rPr>
                <w:rFonts w:cs="Arial"/>
                <w:noProof/>
                <w:vertAlign w:val="superscript"/>
                <w:lang w:eastAsia="en-US"/>
              </w:rPr>
              <w:t>th</w:t>
            </w:r>
            <w:r w:rsidR="00201F58" w:rsidRPr="008F55E6">
              <w:rPr>
                <w:rFonts w:cs="Arial"/>
                <w:noProof/>
                <w:lang w:eastAsia="en-US"/>
              </w:rPr>
              <w:t xml:space="preserve"> harmonic of the upper frequency edge of the DL operating band in GHz</w:t>
            </w:r>
          </w:p>
        </w:tc>
        <w:tc>
          <w:tcPr>
            <w:tcW w:w="1276" w:type="dxa"/>
          </w:tcPr>
          <w:p w:rsidR="009C0081" w:rsidRPr="008F55E6" w:rsidRDefault="009C0081" w:rsidP="00F60EE6">
            <w:pPr>
              <w:pStyle w:val="TAC"/>
              <w:rPr>
                <w:rFonts w:cs="Arial"/>
                <w:lang w:eastAsia="en-US"/>
              </w:rPr>
            </w:pPr>
            <w:r w:rsidRPr="008F55E6">
              <w:rPr>
                <w:rFonts w:cs="Arial"/>
                <w:lang w:eastAsia="en-US"/>
              </w:rPr>
              <w:t>-30 dBm</w:t>
            </w:r>
          </w:p>
        </w:tc>
        <w:tc>
          <w:tcPr>
            <w:tcW w:w="1418" w:type="dxa"/>
          </w:tcPr>
          <w:p w:rsidR="009C0081" w:rsidRPr="008F55E6" w:rsidRDefault="009C0081" w:rsidP="00F60EE6">
            <w:pPr>
              <w:pStyle w:val="TAC"/>
              <w:rPr>
                <w:rFonts w:cs="Arial"/>
                <w:lang w:eastAsia="en-US"/>
              </w:rPr>
            </w:pPr>
            <w:r w:rsidRPr="008F55E6">
              <w:rPr>
                <w:rFonts w:cs="Arial"/>
                <w:lang w:eastAsia="en-US"/>
              </w:rPr>
              <w:t>1 MHz</w:t>
            </w:r>
          </w:p>
        </w:tc>
        <w:tc>
          <w:tcPr>
            <w:tcW w:w="2519" w:type="dxa"/>
          </w:tcPr>
          <w:p w:rsidR="009C0081" w:rsidRPr="008F55E6" w:rsidRDefault="009C0081" w:rsidP="00F60EE6">
            <w:pPr>
              <w:pStyle w:val="TAC"/>
              <w:rPr>
                <w:rFonts w:cs="Arial"/>
                <w:lang w:eastAsia="en-US"/>
              </w:rPr>
            </w:pPr>
            <w:r w:rsidRPr="008F55E6">
              <w:rPr>
                <w:rFonts w:cs="Arial"/>
                <w:lang w:eastAsia="en-US"/>
              </w:rPr>
              <w:t>Note 3, Note 4</w:t>
            </w:r>
          </w:p>
        </w:tc>
      </w:tr>
      <w:tr w:rsidR="008F55E6" w:rsidRPr="008F55E6">
        <w:trPr>
          <w:cantSplit/>
          <w:jc w:val="center"/>
        </w:trPr>
        <w:tc>
          <w:tcPr>
            <w:tcW w:w="8189" w:type="dxa"/>
            <w:gridSpan w:val="4"/>
          </w:tcPr>
          <w:p w:rsidR="00262676" w:rsidRPr="008F55E6" w:rsidRDefault="00262676" w:rsidP="00F60EE6">
            <w:pPr>
              <w:pStyle w:val="TAN"/>
              <w:rPr>
                <w:rFonts w:cs="Arial"/>
                <w:lang w:eastAsia="en-US"/>
              </w:rPr>
            </w:pPr>
            <w:r w:rsidRPr="008F55E6">
              <w:rPr>
                <w:rFonts w:cs="Arial"/>
                <w:lang w:eastAsia="en-US"/>
              </w:rPr>
              <w:t>NOTE 1:</w:t>
            </w:r>
            <w:r w:rsidRPr="008F55E6">
              <w:rPr>
                <w:rFonts w:cs="Arial"/>
                <w:lang w:eastAsia="en-US"/>
              </w:rPr>
              <w:tab/>
              <w:t xml:space="preserve">Bandwidth as in ITU-R Recommendation SM.329 </w:t>
            </w:r>
            <w:r w:rsidRPr="008F55E6">
              <w:rPr>
                <w:rFonts w:cs="v5.0.0"/>
                <w:lang w:eastAsia="en-US"/>
              </w:rPr>
              <w:t>[1]</w:t>
            </w:r>
            <w:r w:rsidRPr="008F55E6">
              <w:rPr>
                <w:rFonts w:cs="Arial"/>
                <w:lang w:eastAsia="en-US"/>
              </w:rPr>
              <w:t>, s4.1</w:t>
            </w:r>
          </w:p>
          <w:p w:rsidR="00262676" w:rsidRPr="008F55E6" w:rsidRDefault="00262676" w:rsidP="00F60EE6">
            <w:pPr>
              <w:pStyle w:val="TAN"/>
              <w:rPr>
                <w:rFonts w:cs="v3.8.0"/>
                <w:lang w:eastAsia="en-US"/>
              </w:rPr>
            </w:pPr>
            <w:r w:rsidRPr="008F55E6">
              <w:rPr>
                <w:rFonts w:cs="Arial"/>
                <w:lang w:eastAsia="en-US"/>
              </w:rPr>
              <w:t>NOTE 2:</w:t>
            </w:r>
            <w:r w:rsidRPr="008F55E6">
              <w:rPr>
                <w:rFonts w:cs="Arial"/>
                <w:lang w:eastAsia="en-US"/>
              </w:rPr>
              <w:tab/>
              <w:t xml:space="preserve">Limit based on ITU-R Recommendation </w:t>
            </w:r>
            <w:r w:rsidRPr="008F55E6">
              <w:rPr>
                <w:rFonts w:cs="v3.8.0"/>
                <w:lang w:eastAsia="en-US"/>
              </w:rPr>
              <w:t xml:space="preserve">SM.329 </w:t>
            </w:r>
            <w:r w:rsidRPr="008F55E6">
              <w:rPr>
                <w:rFonts w:cs="v5.0.0"/>
                <w:lang w:eastAsia="en-US"/>
              </w:rPr>
              <w:t>[1]</w:t>
            </w:r>
            <w:r w:rsidRPr="008F55E6">
              <w:rPr>
                <w:rFonts w:cs="v3.8.0"/>
                <w:lang w:eastAsia="en-US"/>
              </w:rPr>
              <w:t>, s4.3 and Annex 7</w:t>
            </w:r>
          </w:p>
          <w:p w:rsidR="00262676" w:rsidRPr="008F55E6" w:rsidRDefault="00262676" w:rsidP="00F60EE6">
            <w:pPr>
              <w:pStyle w:val="TAN"/>
              <w:rPr>
                <w:rFonts w:cs="v3.8.0"/>
                <w:lang w:eastAsia="en-US"/>
              </w:rPr>
            </w:pPr>
            <w:r w:rsidRPr="008F55E6">
              <w:rPr>
                <w:rFonts w:cs="Arial"/>
                <w:lang w:eastAsia="en-US"/>
              </w:rPr>
              <w:t>NOTE 3:</w:t>
            </w:r>
            <w:r w:rsidRPr="008F55E6">
              <w:rPr>
                <w:rFonts w:cs="Arial"/>
                <w:lang w:eastAsia="en-US"/>
              </w:rPr>
              <w:tab/>
              <w:t xml:space="preserve">Bandwidth as in ITU-R Recommendation SM.329 </w:t>
            </w:r>
            <w:r w:rsidRPr="008F55E6">
              <w:rPr>
                <w:rFonts w:cs="v5.0.0"/>
                <w:lang w:eastAsia="en-US"/>
              </w:rPr>
              <w:t>[1]</w:t>
            </w:r>
            <w:r w:rsidRPr="008F55E6">
              <w:rPr>
                <w:rFonts w:cs="Arial"/>
                <w:lang w:eastAsia="en-US"/>
              </w:rPr>
              <w:t xml:space="preserve">, s4.1. Upper frequency as in ITU-R </w:t>
            </w:r>
            <w:r w:rsidRPr="008F55E6">
              <w:rPr>
                <w:rFonts w:cs="v3.8.0"/>
                <w:lang w:eastAsia="en-US"/>
              </w:rPr>
              <w:t xml:space="preserve">SM.329 </w:t>
            </w:r>
            <w:r w:rsidRPr="008F55E6">
              <w:rPr>
                <w:rFonts w:cs="v5.0.0"/>
                <w:lang w:eastAsia="en-US"/>
              </w:rPr>
              <w:t>[1]</w:t>
            </w:r>
            <w:r w:rsidRPr="008F55E6">
              <w:rPr>
                <w:rFonts w:cs="v3.8.0"/>
                <w:lang w:eastAsia="en-US"/>
              </w:rPr>
              <w:t>, s2.5 table 1</w:t>
            </w:r>
          </w:p>
          <w:p w:rsidR="009C0081" w:rsidRPr="008F55E6" w:rsidRDefault="009C0081" w:rsidP="00F60EE6">
            <w:pPr>
              <w:pStyle w:val="TAN"/>
              <w:rPr>
                <w:rFonts w:cs="Arial"/>
                <w:lang w:eastAsia="en-US"/>
              </w:rPr>
            </w:pPr>
            <w:r w:rsidRPr="008F55E6">
              <w:rPr>
                <w:rFonts w:cs="Arial"/>
                <w:lang w:eastAsia="en-US"/>
              </w:rPr>
              <w:t>NOTE 4:</w:t>
            </w:r>
            <w:r w:rsidRPr="008F55E6">
              <w:rPr>
                <w:rFonts w:cs="Arial"/>
                <w:lang w:eastAsia="en-US"/>
              </w:rPr>
              <w:tab/>
              <w:t>Applies only for Band XXII</w:t>
            </w:r>
          </w:p>
        </w:tc>
      </w:tr>
      <w:tr w:rsidR="00262676" w:rsidRPr="008F55E6">
        <w:trPr>
          <w:cantSplit/>
          <w:jc w:val="center"/>
        </w:trPr>
        <w:tc>
          <w:tcPr>
            <w:tcW w:w="8189" w:type="dxa"/>
            <w:gridSpan w:val="4"/>
          </w:tcPr>
          <w:p w:rsidR="00262676" w:rsidRPr="008F55E6" w:rsidRDefault="00262676" w:rsidP="00F60EE6">
            <w:pPr>
              <w:pStyle w:val="TAN"/>
              <w:rPr>
                <w:rFonts w:cs="Arial"/>
                <w:lang w:eastAsia="en-US"/>
              </w:rPr>
            </w:pPr>
            <w:r w:rsidRPr="008F55E6">
              <w:rPr>
                <w:rFonts w:cs="Arial"/>
                <w:lang w:eastAsia="en-US"/>
              </w:rPr>
              <w:t>Key:</w:t>
            </w:r>
            <w:r w:rsidRPr="008F55E6">
              <w:rPr>
                <w:rFonts w:cs="Arial"/>
                <w:lang w:eastAsia="en-US"/>
              </w:rPr>
              <w:tab/>
            </w:r>
          </w:p>
          <w:p w:rsidR="00262676" w:rsidRPr="008F55E6" w:rsidRDefault="00262676" w:rsidP="00F60EE6">
            <w:pPr>
              <w:pStyle w:val="TAN"/>
              <w:rPr>
                <w:rFonts w:cs="Arial"/>
                <w:lang w:eastAsia="en-US"/>
              </w:rPr>
            </w:pPr>
            <w:r w:rsidRPr="008F55E6">
              <w:rPr>
                <w:rFonts w:cs="Arial"/>
                <w:lang w:eastAsia="en-US"/>
              </w:rPr>
              <w:t>F</w:t>
            </w:r>
            <w:r w:rsidRPr="008F55E6">
              <w:rPr>
                <w:rFonts w:cs="Arial"/>
                <w:vertAlign w:val="subscript"/>
                <w:lang w:eastAsia="en-US"/>
              </w:rPr>
              <w:t>low</w:t>
            </w:r>
            <w:r w:rsidRPr="008F55E6">
              <w:rPr>
                <w:rFonts w:cs="Arial"/>
                <w:lang w:eastAsia="en-US"/>
              </w:rPr>
              <w:t>:</w:t>
            </w:r>
            <w:r w:rsidRPr="008F55E6">
              <w:rPr>
                <w:rFonts w:cs="Arial"/>
                <w:lang w:eastAsia="en-US"/>
              </w:rPr>
              <w:tab/>
              <w:t>The lowest downlink frequency of the operating band as defined in Table 5.0.</w:t>
            </w:r>
          </w:p>
          <w:p w:rsidR="00262676" w:rsidRPr="008F55E6" w:rsidRDefault="00262676" w:rsidP="00F60EE6">
            <w:pPr>
              <w:pStyle w:val="TAN"/>
              <w:rPr>
                <w:rFonts w:cs="Arial"/>
                <w:lang w:eastAsia="en-US"/>
              </w:rPr>
            </w:pPr>
            <w:r w:rsidRPr="008F55E6">
              <w:rPr>
                <w:rFonts w:cs="Arial"/>
                <w:lang w:eastAsia="en-US"/>
              </w:rPr>
              <w:t>F</w:t>
            </w:r>
            <w:r w:rsidRPr="008F55E6">
              <w:rPr>
                <w:rFonts w:cs="Arial"/>
                <w:vertAlign w:val="subscript"/>
                <w:lang w:eastAsia="en-US"/>
              </w:rPr>
              <w:t>high</w:t>
            </w:r>
            <w:r w:rsidRPr="008F55E6">
              <w:rPr>
                <w:rFonts w:cs="Arial"/>
                <w:lang w:eastAsia="en-US"/>
              </w:rPr>
              <w:t>:</w:t>
            </w:r>
            <w:r w:rsidRPr="008F55E6">
              <w:rPr>
                <w:rFonts w:cs="Arial"/>
                <w:lang w:eastAsia="en-US"/>
              </w:rPr>
              <w:tab/>
              <w:t>The highest downlink frequency of the operating band as defined in Table 5.0.</w:t>
            </w:r>
          </w:p>
        </w:tc>
      </w:tr>
    </w:tbl>
    <w:p w:rsidR="00262676" w:rsidRPr="008F55E6" w:rsidRDefault="00262676"/>
    <w:p w:rsidR="00262676" w:rsidRPr="008F55E6" w:rsidRDefault="00262676">
      <w:pPr>
        <w:pStyle w:val="TH"/>
      </w:pPr>
      <w:r w:rsidRPr="008F55E6">
        <w:lastRenderedPageBreak/>
        <w:t>Table 6.9A: BS Mandatory spurious emissions limits, operating band V, VIII</w:t>
      </w:r>
      <w:r w:rsidR="00255573" w:rsidRPr="008F55E6">
        <w:t>, XII, XIII, XIV</w:t>
      </w:r>
      <w:r w:rsidR="00491FB0" w:rsidRPr="008F55E6">
        <w:t>, XX</w:t>
      </w:r>
      <w:r w:rsidR="00334EA2" w:rsidRPr="008F55E6">
        <w:t>, XXVI</w:t>
      </w:r>
      <w:r w:rsidRPr="008F55E6">
        <w:t xml:space="preserve">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8F55E6" w:rsidRPr="008F55E6">
        <w:trPr>
          <w:cantSplit/>
          <w:jc w:val="center"/>
        </w:trPr>
        <w:tc>
          <w:tcPr>
            <w:tcW w:w="2976" w:type="dxa"/>
          </w:tcPr>
          <w:p w:rsidR="00262676" w:rsidRPr="008F55E6" w:rsidRDefault="00262676">
            <w:pPr>
              <w:pStyle w:val="TAH"/>
              <w:rPr>
                <w:rFonts w:cs="Arial"/>
                <w:lang w:eastAsia="en-US"/>
              </w:rPr>
            </w:pPr>
            <w:r w:rsidRPr="008F55E6">
              <w:rPr>
                <w:rFonts w:cs="Arial"/>
                <w:lang w:eastAsia="en-US"/>
              </w:rPr>
              <w:t>Band</w:t>
            </w:r>
          </w:p>
        </w:tc>
        <w:tc>
          <w:tcPr>
            <w:tcW w:w="1276" w:type="dxa"/>
          </w:tcPr>
          <w:p w:rsidR="00262676" w:rsidRPr="008F55E6" w:rsidRDefault="00262676">
            <w:pPr>
              <w:pStyle w:val="TAH"/>
              <w:rPr>
                <w:rFonts w:cs="Arial"/>
                <w:lang w:eastAsia="en-US"/>
              </w:rPr>
            </w:pPr>
            <w:r w:rsidRPr="008F55E6">
              <w:rPr>
                <w:rFonts w:cs="Arial"/>
                <w:lang w:eastAsia="en-US"/>
              </w:rPr>
              <w:t>Maximum Level</w:t>
            </w:r>
          </w:p>
        </w:tc>
        <w:tc>
          <w:tcPr>
            <w:tcW w:w="1418" w:type="dxa"/>
          </w:tcPr>
          <w:p w:rsidR="00262676" w:rsidRPr="008F55E6" w:rsidRDefault="00262676">
            <w:pPr>
              <w:pStyle w:val="TAH"/>
              <w:rPr>
                <w:rFonts w:cs="Arial"/>
                <w:lang w:eastAsia="en-US"/>
              </w:rPr>
            </w:pPr>
            <w:r w:rsidRPr="008F55E6">
              <w:rPr>
                <w:rFonts w:cs="Arial"/>
                <w:lang w:eastAsia="en-US"/>
              </w:rPr>
              <w:t>Measurement Bandwidth</w:t>
            </w:r>
          </w:p>
        </w:tc>
        <w:tc>
          <w:tcPr>
            <w:tcW w:w="2519" w:type="dxa"/>
          </w:tcPr>
          <w:p w:rsidR="00262676" w:rsidRPr="008F55E6" w:rsidRDefault="00262676">
            <w:pPr>
              <w:pStyle w:val="TAH"/>
              <w:rPr>
                <w:rFonts w:cs="Arial"/>
                <w:lang w:eastAsia="en-US"/>
              </w:rPr>
            </w:pPr>
            <w:r w:rsidRPr="008F55E6">
              <w:rPr>
                <w:rFonts w:cs="Arial"/>
                <w:lang w:eastAsia="en-US"/>
              </w:rPr>
              <w:t>Note</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 xml:space="preserve">9 kHz </w:t>
            </w:r>
            <w:r w:rsidRPr="008F55E6">
              <w:rPr>
                <w:rFonts w:cs="Arial"/>
                <w:lang w:eastAsia="en-US"/>
              </w:rPr>
              <w:sym w:font="Symbol" w:char="F0AB"/>
            </w:r>
            <w:r w:rsidRPr="008F55E6">
              <w:rPr>
                <w:rFonts w:cs="Arial"/>
                <w:lang w:eastAsia="en-US"/>
              </w:rPr>
              <w:t xml:space="preserve"> 150 kHz</w:t>
            </w:r>
          </w:p>
        </w:tc>
        <w:tc>
          <w:tcPr>
            <w:tcW w:w="1276" w:type="dxa"/>
          </w:tcPr>
          <w:p w:rsidR="00262676" w:rsidRPr="008F55E6" w:rsidRDefault="00262676">
            <w:pPr>
              <w:pStyle w:val="TAC"/>
              <w:rPr>
                <w:rFonts w:cs="Arial"/>
                <w:lang w:eastAsia="en-US"/>
              </w:rPr>
            </w:pPr>
            <w:r w:rsidRPr="008F55E6">
              <w:rPr>
                <w:rFonts w:cs="Arial"/>
                <w:lang w:eastAsia="en-US"/>
              </w:rPr>
              <w:t>-36 dBm</w:t>
            </w:r>
          </w:p>
        </w:tc>
        <w:tc>
          <w:tcPr>
            <w:tcW w:w="1418" w:type="dxa"/>
          </w:tcPr>
          <w:p w:rsidR="00262676" w:rsidRPr="008F55E6" w:rsidRDefault="00262676">
            <w:pPr>
              <w:pStyle w:val="TAC"/>
              <w:rPr>
                <w:rFonts w:cs="Arial"/>
                <w:lang w:eastAsia="en-US"/>
              </w:rPr>
            </w:pPr>
            <w:r w:rsidRPr="008F55E6">
              <w:rPr>
                <w:rFonts w:cs="Arial"/>
                <w:lang w:eastAsia="en-US"/>
              </w:rPr>
              <w:t xml:space="preserve">1 kHz </w:t>
            </w:r>
          </w:p>
        </w:tc>
        <w:tc>
          <w:tcPr>
            <w:tcW w:w="2519" w:type="dxa"/>
          </w:tcPr>
          <w:p w:rsidR="00262676" w:rsidRPr="008F55E6" w:rsidRDefault="0026267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 xml:space="preserve">150 kHz </w:t>
            </w:r>
            <w:r w:rsidRPr="008F55E6">
              <w:rPr>
                <w:rFonts w:cs="Arial"/>
                <w:lang w:eastAsia="en-US"/>
              </w:rPr>
              <w:sym w:font="Symbol" w:char="F0AB"/>
            </w:r>
            <w:r w:rsidRPr="008F55E6">
              <w:rPr>
                <w:rFonts w:cs="Arial"/>
                <w:lang w:eastAsia="en-US"/>
              </w:rPr>
              <w:t xml:space="preserve"> 30 MHz</w:t>
            </w:r>
          </w:p>
        </w:tc>
        <w:tc>
          <w:tcPr>
            <w:tcW w:w="1276" w:type="dxa"/>
          </w:tcPr>
          <w:p w:rsidR="00262676" w:rsidRPr="008F55E6" w:rsidRDefault="00262676">
            <w:pPr>
              <w:pStyle w:val="TAC"/>
              <w:rPr>
                <w:rFonts w:cs="Arial"/>
                <w:lang w:eastAsia="en-US"/>
              </w:rPr>
            </w:pPr>
            <w:r w:rsidRPr="008F55E6">
              <w:rPr>
                <w:rFonts w:cs="Arial"/>
                <w:lang w:eastAsia="en-US"/>
              </w:rPr>
              <w:t>-36 dBm</w:t>
            </w:r>
          </w:p>
        </w:tc>
        <w:tc>
          <w:tcPr>
            <w:tcW w:w="1418" w:type="dxa"/>
          </w:tcPr>
          <w:p w:rsidR="00262676" w:rsidRPr="008F55E6" w:rsidRDefault="00262676">
            <w:pPr>
              <w:pStyle w:val="TAC"/>
              <w:rPr>
                <w:rFonts w:cs="Arial"/>
                <w:lang w:eastAsia="en-US"/>
              </w:rPr>
            </w:pPr>
            <w:r w:rsidRPr="008F55E6">
              <w:rPr>
                <w:rFonts w:cs="Arial"/>
                <w:lang w:eastAsia="en-US"/>
              </w:rPr>
              <w:t xml:space="preserve">10 kHz </w:t>
            </w:r>
          </w:p>
        </w:tc>
        <w:tc>
          <w:tcPr>
            <w:tcW w:w="2519" w:type="dxa"/>
          </w:tcPr>
          <w:p w:rsidR="00262676" w:rsidRPr="008F55E6" w:rsidRDefault="0026267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 xml:space="preserve">30 MHz </w:t>
            </w:r>
            <w:r w:rsidRPr="008F55E6">
              <w:rPr>
                <w:rFonts w:cs="Arial"/>
                <w:lang w:eastAsia="en-US"/>
              </w:rPr>
              <w:sym w:font="Symbol" w:char="F0AB"/>
            </w:r>
            <w:r w:rsidRPr="008F55E6">
              <w:rPr>
                <w:rFonts w:cs="Arial"/>
                <w:lang w:eastAsia="en-US"/>
              </w:rPr>
              <w:t xml:space="preserve"> F</w:t>
            </w:r>
            <w:r w:rsidRPr="008F55E6">
              <w:rPr>
                <w:rFonts w:cs="Arial"/>
                <w:vertAlign w:val="subscript"/>
                <w:lang w:eastAsia="en-US"/>
              </w:rPr>
              <w:t>low</w:t>
            </w:r>
            <w:r w:rsidRPr="008F55E6">
              <w:rPr>
                <w:rFonts w:cs="Arial"/>
                <w:lang w:eastAsia="en-US"/>
              </w:rPr>
              <w:t xml:space="preserve"> - 10 MHz</w:t>
            </w:r>
          </w:p>
        </w:tc>
        <w:tc>
          <w:tcPr>
            <w:tcW w:w="1276" w:type="dxa"/>
          </w:tcPr>
          <w:p w:rsidR="00262676" w:rsidRPr="008F55E6" w:rsidRDefault="00262676">
            <w:pPr>
              <w:pStyle w:val="TAC"/>
              <w:rPr>
                <w:rFonts w:cs="Arial"/>
                <w:lang w:eastAsia="en-US"/>
              </w:rPr>
            </w:pPr>
            <w:r w:rsidRPr="008F55E6">
              <w:rPr>
                <w:rFonts w:cs="Arial"/>
                <w:lang w:eastAsia="en-US"/>
              </w:rPr>
              <w:t>-36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2519" w:type="dxa"/>
          </w:tcPr>
          <w:p w:rsidR="00262676" w:rsidRPr="008F55E6" w:rsidRDefault="0026267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F</w:t>
            </w:r>
            <w:r w:rsidRPr="008F55E6">
              <w:rPr>
                <w:rFonts w:cs="Arial"/>
                <w:vertAlign w:val="subscript"/>
                <w:lang w:eastAsia="en-US"/>
              </w:rPr>
              <w:t>low</w:t>
            </w:r>
            <w:r w:rsidRPr="008F55E6">
              <w:rPr>
                <w:rFonts w:cs="Arial"/>
                <w:lang w:eastAsia="en-US"/>
              </w:rPr>
              <w:t xml:space="preserve"> - 10 MHz </w:t>
            </w:r>
            <w:r w:rsidRPr="008F55E6">
              <w:rPr>
                <w:rFonts w:cs="Arial"/>
                <w:lang w:eastAsia="en-US"/>
              </w:rPr>
              <w:sym w:font="Symbol" w:char="F0AB"/>
            </w:r>
            <w:r w:rsidRPr="008F55E6">
              <w:rPr>
                <w:rFonts w:cs="Arial"/>
                <w:lang w:eastAsia="en-US"/>
              </w:rPr>
              <w:t xml:space="preserve"> F</w:t>
            </w:r>
            <w:r w:rsidRPr="008F55E6">
              <w:rPr>
                <w:rFonts w:cs="Arial"/>
                <w:vertAlign w:val="subscript"/>
                <w:lang w:eastAsia="en-US"/>
              </w:rPr>
              <w:t>high</w:t>
            </w:r>
            <w:r w:rsidRPr="008F55E6">
              <w:rPr>
                <w:rFonts w:cs="Arial"/>
                <w:lang w:eastAsia="en-US"/>
              </w:rPr>
              <w:t xml:space="preserve"> + 10 MHz</w:t>
            </w:r>
          </w:p>
        </w:tc>
        <w:tc>
          <w:tcPr>
            <w:tcW w:w="1276" w:type="dxa"/>
          </w:tcPr>
          <w:p w:rsidR="00262676" w:rsidRPr="008F55E6" w:rsidRDefault="00262676">
            <w:pPr>
              <w:pStyle w:val="TAC"/>
              <w:rPr>
                <w:rFonts w:cs="Arial"/>
                <w:lang w:eastAsia="en-US"/>
              </w:rPr>
            </w:pPr>
            <w:r w:rsidRPr="008F55E6">
              <w:rPr>
                <w:rFonts w:cs="Arial"/>
                <w:lang w:eastAsia="en-US"/>
              </w:rPr>
              <w:t>-16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2519" w:type="dxa"/>
          </w:tcPr>
          <w:p w:rsidR="00262676" w:rsidRPr="008F55E6" w:rsidRDefault="00262676">
            <w:pPr>
              <w:pStyle w:val="TAC"/>
              <w:rPr>
                <w:rFonts w:cs="Arial"/>
                <w:lang w:eastAsia="en-US"/>
              </w:rPr>
            </w:pPr>
            <w:r w:rsidRPr="008F55E6">
              <w:rPr>
                <w:rFonts w:cs="Arial"/>
                <w:lang w:eastAsia="en-US"/>
              </w:rPr>
              <w:t>Note 2</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F</w:t>
            </w:r>
            <w:r w:rsidRPr="008F55E6">
              <w:rPr>
                <w:rFonts w:cs="Arial"/>
                <w:vertAlign w:val="subscript"/>
                <w:lang w:eastAsia="en-US"/>
              </w:rPr>
              <w:t>high</w:t>
            </w:r>
            <w:r w:rsidRPr="008F55E6">
              <w:rPr>
                <w:rFonts w:cs="Arial"/>
                <w:lang w:eastAsia="en-US"/>
              </w:rPr>
              <w:t xml:space="preserve"> + 10 MHz </w:t>
            </w:r>
            <w:r w:rsidRPr="008F55E6">
              <w:rPr>
                <w:rFonts w:cs="Arial"/>
                <w:lang w:eastAsia="en-US"/>
              </w:rPr>
              <w:sym w:font="Symbol" w:char="F0AB"/>
            </w:r>
            <w:r w:rsidRPr="008F55E6">
              <w:rPr>
                <w:rFonts w:cs="Arial"/>
                <w:lang w:eastAsia="en-US"/>
              </w:rPr>
              <w:t xml:space="preserve"> 1 GHz</w:t>
            </w:r>
          </w:p>
        </w:tc>
        <w:tc>
          <w:tcPr>
            <w:tcW w:w="1276" w:type="dxa"/>
          </w:tcPr>
          <w:p w:rsidR="00262676" w:rsidRPr="008F55E6" w:rsidRDefault="00262676">
            <w:pPr>
              <w:pStyle w:val="TAC"/>
              <w:rPr>
                <w:rFonts w:cs="Arial"/>
                <w:lang w:eastAsia="en-US"/>
              </w:rPr>
            </w:pPr>
            <w:r w:rsidRPr="008F55E6">
              <w:rPr>
                <w:rFonts w:cs="Arial"/>
                <w:lang w:eastAsia="en-US"/>
              </w:rPr>
              <w:t>-36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2519" w:type="dxa"/>
          </w:tcPr>
          <w:p w:rsidR="00262676" w:rsidRPr="008F55E6" w:rsidRDefault="00262676">
            <w:pPr>
              <w:pStyle w:val="TAC"/>
              <w:rPr>
                <w:rFonts w:cs="Arial"/>
                <w:lang w:eastAsia="en-US"/>
              </w:rPr>
            </w:pPr>
            <w:r w:rsidRPr="008F55E6">
              <w:rPr>
                <w:rFonts w:cs="Arial"/>
                <w:lang w:eastAsia="en-US"/>
              </w:rPr>
              <w:t>Note 1</w:t>
            </w:r>
          </w:p>
        </w:tc>
      </w:tr>
      <w:tr w:rsidR="008F55E6" w:rsidRPr="008F55E6">
        <w:trPr>
          <w:cantSplit/>
          <w:jc w:val="center"/>
        </w:trPr>
        <w:tc>
          <w:tcPr>
            <w:tcW w:w="2976" w:type="dxa"/>
          </w:tcPr>
          <w:p w:rsidR="00262676" w:rsidRPr="008F55E6" w:rsidRDefault="00262676">
            <w:pPr>
              <w:pStyle w:val="TAC"/>
              <w:rPr>
                <w:rFonts w:cs="Arial"/>
                <w:lang w:eastAsia="en-US"/>
              </w:rPr>
            </w:pPr>
            <w:r w:rsidRPr="008F55E6">
              <w:rPr>
                <w:rFonts w:cs="Arial"/>
                <w:lang w:eastAsia="en-US"/>
              </w:rPr>
              <w:t xml:space="preserve">1GHz </w:t>
            </w:r>
            <w:r w:rsidRPr="008F55E6">
              <w:rPr>
                <w:rFonts w:cs="Arial"/>
                <w:lang w:eastAsia="en-US"/>
              </w:rPr>
              <w:sym w:font="Symbol" w:char="F0AB"/>
            </w:r>
            <w:r w:rsidRPr="008F55E6">
              <w:rPr>
                <w:rFonts w:cs="Arial"/>
                <w:lang w:eastAsia="en-US"/>
              </w:rPr>
              <w:t xml:space="preserve"> 12.75GHz</w:t>
            </w:r>
          </w:p>
        </w:tc>
        <w:tc>
          <w:tcPr>
            <w:tcW w:w="1276" w:type="dxa"/>
          </w:tcPr>
          <w:p w:rsidR="00262676" w:rsidRPr="008F55E6" w:rsidRDefault="00262676">
            <w:pPr>
              <w:pStyle w:val="TAC"/>
              <w:rPr>
                <w:rFonts w:cs="Arial"/>
                <w:lang w:eastAsia="en-US"/>
              </w:rPr>
            </w:pPr>
            <w:r w:rsidRPr="008F55E6">
              <w:rPr>
                <w:rFonts w:cs="Arial"/>
                <w:lang w:eastAsia="en-US"/>
              </w:rPr>
              <w:t>-30 dBm</w:t>
            </w:r>
          </w:p>
        </w:tc>
        <w:tc>
          <w:tcPr>
            <w:tcW w:w="1418" w:type="dxa"/>
          </w:tcPr>
          <w:p w:rsidR="00262676" w:rsidRPr="008F55E6" w:rsidRDefault="00262676">
            <w:pPr>
              <w:pStyle w:val="TAC"/>
              <w:rPr>
                <w:rFonts w:cs="Arial"/>
                <w:lang w:eastAsia="en-US"/>
              </w:rPr>
            </w:pPr>
            <w:r w:rsidRPr="008F55E6">
              <w:rPr>
                <w:rFonts w:cs="Arial"/>
                <w:lang w:eastAsia="en-US"/>
              </w:rPr>
              <w:t>1 MHz</w:t>
            </w:r>
          </w:p>
        </w:tc>
        <w:tc>
          <w:tcPr>
            <w:tcW w:w="2519" w:type="dxa"/>
          </w:tcPr>
          <w:p w:rsidR="00262676" w:rsidRPr="008F55E6" w:rsidRDefault="00262676">
            <w:pPr>
              <w:pStyle w:val="TAC"/>
              <w:rPr>
                <w:rFonts w:cs="Arial"/>
                <w:lang w:eastAsia="en-US"/>
              </w:rPr>
            </w:pPr>
            <w:r w:rsidRPr="008F55E6">
              <w:rPr>
                <w:rFonts w:cs="Arial"/>
                <w:lang w:eastAsia="en-US"/>
              </w:rPr>
              <w:t>Note 3</w:t>
            </w:r>
          </w:p>
        </w:tc>
      </w:tr>
      <w:tr w:rsidR="008F55E6" w:rsidRPr="008F55E6">
        <w:trPr>
          <w:cantSplit/>
          <w:jc w:val="center"/>
        </w:trPr>
        <w:tc>
          <w:tcPr>
            <w:tcW w:w="8189" w:type="dxa"/>
            <w:gridSpan w:val="4"/>
          </w:tcPr>
          <w:p w:rsidR="00262676" w:rsidRPr="008F55E6" w:rsidRDefault="00262676">
            <w:pPr>
              <w:pStyle w:val="TAN"/>
              <w:rPr>
                <w:rFonts w:cs="Arial"/>
                <w:lang w:eastAsia="en-US"/>
              </w:rPr>
            </w:pPr>
            <w:r w:rsidRPr="008F55E6">
              <w:rPr>
                <w:rFonts w:cs="Arial"/>
                <w:lang w:eastAsia="en-US"/>
              </w:rPr>
              <w:t>NOTE 1:</w:t>
            </w:r>
            <w:r w:rsidRPr="008F55E6">
              <w:rPr>
                <w:rFonts w:cs="Arial"/>
                <w:lang w:eastAsia="en-US"/>
              </w:rPr>
              <w:tab/>
              <w:t xml:space="preserve">Bandwidth as in ITU-R Recommendation SM.329 </w:t>
            </w:r>
            <w:r w:rsidRPr="008F55E6">
              <w:rPr>
                <w:rFonts w:cs="v5.0.0"/>
                <w:lang w:eastAsia="en-US"/>
              </w:rPr>
              <w:t>[1]</w:t>
            </w:r>
            <w:r w:rsidRPr="008F55E6">
              <w:rPr>
                <w:rFonts w:cs="Arial"/>
                <w:lang w:eastAsia="en-US"/>
              </w:rPr>
              <w:t>, s4.1</w:t>
            </w:r>
          </w:p>
          <w:p w:rsidR="00262676" w:rsidRPr="008F55E6" w:rsidRDefault="00262676">
            <w:pPr>
              <w:pStyle w:val="TAN"/>
              <w:rPr>
                <w:rFonts w:cs="v3.8.0"/>
                <w:lang w:eastAsia="en-US"/>
              </w:rPr>
            </w:pPr>
            <w:r w:rsidRPr="008F55E6">
              <w:rPr>
                <w:rFonts w:cs="Arial"/>
                <w:lang w:eastAsia="en-US"/>
              </w:rPr>
              <w:t>NOTE 2:</w:t>
            </w:r>
            <w:r w:rsidRPr="008F55E6">
              <w:rPr>
                <w:rFonts w:cs="Arial"/>
                <w:lang w:eastAsia="en-US"/>
              </w:rPr>
              <w:tab/>
              <w:t xml:space="preserve">Limit based on ITU-R Recommendation </w:t>
            </w:r>
            <w:r w:rsidRPr="008F55E6">
              <w:rPr>
                <w:rFonts w:cs="v3.8.0"/>
                <w:lang w:eastAsia="en-US"/>
              </w:rPr>
              <w:t xml:space="preserve">SM.329 </w:t>
            </w:r>
            <w:r w:rsidRPr="008F55E6">
              <w:rPr>
                <w:rFonts w:cs="v5.0.0"/>
                <w:lang w:eastAsia="en-US"/>
              </w:rPr>
              <w:t>[1]</w:t>
            </w:r>
            <w:r w:rsidRPr="008F55E6">
              <w:rPr>
                <w:rFonts w:cs="v3.8.0"/>
                <w:lang w:eastAsia="en-US"/>
              </w:rPr>
              <w:t>, s4.3 and Annex 7</w:t>
            </w:r>
          </w:p>
          <w:p w:rsidR="00262676" w:rsidRPr="008F55E6" w:rsidRDefault="00262676">
            <w:pPr>
              <w:pStyle w:val="TAN"/>
              <w:rPr>
                <w:rFonts w:cs="Arial"/>
                <w:lang w:eastAsia="en-US"/>
              </w:rPr>
            </w:pPr>
            <w:r w:rsidRPr="008F55E6">
              <w:rPr>
                <w:rFonts w:cs="Arial"/>
                <w:lang w:eastAsia="en-US"/>
              </w:rPr>
              <w:t>NOTE 3:</w:t>
            </w:r>
            <w:r w:rsidRPr="008F55E6">
              <w:rPr>
                <w:rFonts w:cs="Arial"/>
                <w:lang w:eastAsia="en-US"/>
              </w:rPr>
              <w:tab/>
              <w:t xml:space="preserve">Bandwidth as in ITU-R Recommendation SM.329 </w:t>
            </w:r>
            <w:r w:rsidRPr="008F55E6">
              <w:rPr>
                <w:rFonts w:cs="v5.0.0"/>
                <w:lang w:eastAsia="en-US"/>
              </w:rPr>
              <w:t>[1]</w:t>
            </w:r>
            <w:r w:rsidRPr="008F55E6">
              <w:rPr>
                <w:rFonts w:cs="Arial"/>
                <w:lang w:eastAsia="en-US"/>
              </w:rPr>
              <w:t xml:space="preserve">, s4.1. Upper frequency as in ITU-R </w:t>
            </w:r>
            <w:r w:rsidRPr="008F55E6">
              <w:rPr>
                <w:rFonts w:cs="v3.8.0"/>
                <w:lang w:eastAsia="en-US"/>
              </w:rPr>
              <w:t xml:space="preserve">SM.329 </w:t>
            </w:r>
            <w:r w:rsidRPr="008F55E6">
              <w:rPr>
                <w:rFonts w:cs="v5.0.0"/>
                <w:lang w:eastAsia="en-US"/>
              </w:rPr>
              <w:t>[1]</w:t>
            </w:r>
            <w:r w:rsidRPr="008F55E6">
              <w:rPr>
                <w:rFonts w:cs="v3.8.0"/>
                <w:lang w:eastAsia="en-US"/>
              </w:rPr>
              <w:t>, s2.5 table 1</w:t>
            </w:r>
          </w:p>
        </w:tc>
      </w:tr>
      <w:tr w:rsidR="00262676" w:rsidRPr="008F55E6">
        <w:trPr>
          <w:cantSplit/>
          <w:jc w:val="center"/>
        </w:trPr>
        <w:tc>
          <w:tcPr>
            <w:tcW w:w="8189" w:type="dxa"/>
            <w:gridSpan w:val="4"/>
          </w:tcPr>
          <w:p w:rsidR="00262676" w:rsidRPr="008F55E6" w:rsidRDefault="00262676">
            <w:pPr>
              <w:pStyle w:val="TAN"/>
              <w:tabs>
                <w:tab w:val="left" w:pos="795"/>
              </w:tabs>
              <w:rPr>
                <w:rFonts w:cs="Arial"/>
                <w:lang w:eastAsia="en-US"/>
              </w:rPr>
            </w:pPr>
            <w:r w:rsidRPr="008F55E6">
              <w:rPr>
                <w:rFonts w:cs="Arial"/>
                <w:lang w:eastAsia="en-US"/>
              </w:rPr>
              <w:t>Key:</w:t>
            </w:r>
            <w:r w:rsidRPr="008F55E6">
              <w:rPr>
                <w:rFonts w:cs="Arial"/>
                <w:lang w:eastAsia="en-US"/>
              </w:rPr>
              <w:tab/>
            </w:r>
          </w:p>
          <w:p w:rsidR="00262676" w:rsidRPr="008F55E6" w:rsidRDefault="00262676">
            <w:pPr>
              <w:pStyle w:val="TAN"/>
              <w:rPr>
                <w:rFonts w:cs="Arial"/>
                <w:lang w:eastAsia="en-US"/>
              </w:rPr>
            </w:pPr>
            <w:r w:rsidRPr="008F55E6">
              <w:rPr>
                <w:rFonts w:cs="Arial"/>
                <w:lang w:eastAsia="en-US"/>
              </w:rPr>
              <w:t>F</w:t>
            </w:r>
            <w:r w:rsidRPr="008F55E6">
              <w:rPr>
                <w:rFonts w:cs="Arial"/>
                <w:vertAlign w:val="subscript"/>
                <w:lang w:eastAsia="en-US"/>
              </w:rPr>
              <w:t>low</w:t>
            </w:r>
            <w:r w:rsidRPr="008F55E6">
              <w:rPr>
                <w:rFonts w:cs="Arial"/>
                <w:lang w:eastAsia="en-US"/>
              </w:rPr>
              <w:t>:</w:t>
            </w:r>
            <w:r w:rsidRPr="008F55E6">
              <w:rPr>
                <w:rFonts w:cs="Arial"/>
                <w:lang w:eastAsia="en-US"/>
              </w:rPr>
              <w:tab/>
              <w:t>The lowest downlink frequency of the operating band as defined in Table 5.0.</w:t>
            </w:r>
          </w:p>
          <w:p w:rsidR="00262676" w:rsidRPr="008F55E6" w:rsidRDefault="00262676">
            <w:pPr>
              <w:pStyle w:val="TAN"/>
              <w:rPr>
                <w:rFonts w:cs="Arial"/>
                <w:lang w:eastAsia="en-US"/>
              </w:rPr>
            </w:pPr>
            <w:r w:rsidRPr="008F55E6">
              <w:rPr>
                <w:rFonts w:cs="Arial"/>
                <w:lang w:eastAsia="en-US"/>
              </w:rPr>
              <w:t>F</w:t>
            </w:r>
            <w:r w:rsidRPr="008F55E6">
              <w:rPr>
                <w:rFonts w:cs="Arial"/>
                <w:vertAlign w:val="subscript"/>
                <w:lang w:eastAsia="en-US"/>
              </w:rPr>
              <w:t>high</w:t>
            </w:r>
            <w:r w:rsidRPr="008F55E6">
              <w:rPr>
                <w:rFonts w:cs="Arial"/>
                <w:lang w:eastAsia="en-US"/>
              </w:rPr>
              <w:t>:</w:t>
            </w:r>
            <w:r w:rsidRPr="008F55E6">
              <w:rPr>
                <w:rFonts w:cs="Arial"/>
                <w:lang w:eastAsia="en-US"/>
              </w:rPr>
              <w:tab/>
              <w:t>The highest downlink frequency of the operating band as defined in Table 5.0.</w:t>
            </w:r>
          </w:p>
        </w:tc>
      </w:tr>
    </w:tbl>
    <w:p w:rsidR="00262676" w:rsidRPr="008F55E6" w:rsidRDefault="00262676"/>
    <w:p w:rsidR="00262676" w:rsidRPr="008F55E6" w:rsidRDefault="00262676" w:rsidP="009E7477">
      <w:pPr>
        <w:pStyle w:val="TH"/>
      </w:pPr>
      <w:r w:rsidRPr="008F55E6">
        <w:t>Table 6.9B: (void)</w:t>
      </w:r>
    </w:p>
    <w:p w:rsidR="00262676" w:rsidRPr="008F55E6" w:rsidRDefault="00262676">
      <w:pPr>
        <w:pStyle w:val="TH"/>
      </w:pPr>
      <w:r w:rsidRPr="008F55E6">
        <w:t>Table 6.9C: (void)</w:t>
      </w:r>
    </w:p>
    <w:p w:rsidR="00262676" w:rsidRPr="008F55E6" w:rsidRDefault="00262676">
      <w:pPr>
        <w:pStyle w:val="TH"/>
        <w:rPr>
          <w:rFonts w:cs="v5.0.0"/>
        </w:rPr>
      </w:pPr>
      <w:r w:rsidRPr="008F55E6">
        <w:rPr>
          <w:rFonts w:cs="v5.0.0"/>
        </w:rPr>
        <w:t xml:space="preserve">Table 6.9D: </w:t>
      </w:r>
      <w:r w:rsidRPr="008F55E6">
        <w:t>(void)</w:t>
      </w:r>
    </w:p>
    <w:p w:rsidR="00262676" w:rsidRPr="008F55E6" w:rsidRDefault="00262676">
      <w:pPr>
        <w:pStyle w:val="TH"/>
        <w:rPr>
          <w:rFonts w:cs="v5.0.0"/>
        </w:rPr>
      </w:pPr>
      <w:r w:rsidRPr="008F55E6">
        <w:rPr>
          <w:rFonts w:cs="v5.0.0"/>
        </w:rPr>
        <w:t xml:space="preserve">Table 6.9E: </w:t>
      </w:r>
      <w:r w:rsidRPr="008F55E6">
        <w:t>(void)</w:t>
      </w:r>
    </w:p>
    <w:p w:rsidR="00262676" w:rsidRPr="008F55E6" w:rsidRDefault="00262676">
      <w:pPr>
        <w:pStyle w:val="TH"/>
      </w:pPr>
      <w:r w:rsidRPr="008F55E6">
        <w:t>Table 6.9F: (void)</w:t>
      </w:r>
    </w:p>
    <w:p w:rsidR="00262676" w:rsidRPr="008F55E6" w:rsidRDefault="00262676">
      <w:pPr>
        <w:pStyle w:val="TH"/>
        <w:rPr>
          <w:rFonts w:cs="v5.0.0"/>
        </w:rPr>
      </w:pPr>
      <w:r w:rsidRPr="008F55E6">
        <w:rPr>
          <w:rFonts w:cs="v5.0.0"/>
        </w:rPr>
        <w:t xml:space="preserve">Table 6.9G: </w:t>
      </w:r>
      <w:r w:rsidRPr="008F55E6">
        <w:t>(void)</w:t>
      </w:r>
    </w:p>
    <w:p w:rsidR="00262676" w:rsidRPr="008F55E6" w:rsidRDefault="00262676" w:rsidP="00285235">
      <w:pPr>
        <w:pStyle w:val="Heading4"/>
        <w:rPr>
          <w:rFonts w:cs="v5.0.0"/>
        </w:rPr>
      </w:pPr>
      <w:bookmarkStart w:id="72" w:name="_Toc535329820"/>
      <w:r w:rsidRPr="008F55E6">
        <w:rPr>
          <w:rFonts w:cs="v5.0.0"/>
        </w:rPr>
        <w:t>6.6.3.2</w:t>
      </w:r>
      <w:r w:rsidRPr="008F55E6">
        <w:rPr>
          <w:rFonts w:cs="v5.0.0"/>
        </w:rPr>
        <w:tab/>
        <w:t>Protection of the BS receiver</w:t>
      </w:r>
      <w:r w:rsidRPr="008F55E6">
        <w:rPr>
          <w:rFonts w:cs="v3.8.0"/>
        </w:rPr>
        <w:t xml:space="preserve"> of own or different BS</w:t>
      </w:r>
      <w:bookmarkEnd w:id="72"/>
    </w:p>
    <w:p w:rsidR="00262676" w:rsidRPr="008F55E6" w:rsidRDefault="000C65E3">
      <w:pPr>
        <w:rPr>
          <w:rFonts w:cs="v5.0.0"/>
        </w:rPr>
      </w:pPr>
      <w:r w:rsidRPr="008F55E6">
        <w:rPr>
          <w:rFonts w:cs="v5.0.0"/>
        </w:rPr>
        <w:t>These limits</w:t>
      </w:r>
      <w:r w:rsidR="00262676" w:rsidRPr="008F55E6">
        <w:rPr>
          <w:rFonts w:cs="v5.0.0"/>
        </w:rPr>
        <w:t xml:space="preserve"> shall be applied in order to prevent the receivers of the BSs being desensitised by emissions from a BS transmitter. This is measured at the transmit antenna port for any type of BS which has common or separate Tx/Rx antenna ports.</w:t>
      </w:r>
    </w:p>
    <w:p w:rsidR="00262676" w:rsidRPr="008F55E6" w:rsidRDefault="00262676" w:rsidP="00285235">
      <w:pPr>
        <w:pStyle w:val="Heading5"/>
        <w:rPr>
          <w:rFonts w:cs="v5.0.0"/>
        </w:rPr>
      </w:pPr>
      <w:bookmarkStart w:id="73" w:name="_Toc535329821"/>
      <w:r w:rsidRPr="008F55E6">
        <w:rPr>
          <w:rFonts w:cs="v5.0.0"/>
        </w:rPr>
        <w:t>6.6.3.2.1</w:t>
      </w:r>
      <w:r w:rsidRPr="008F55E6">
        <w:rPr>
          <w:rFonts w:cs="v5.0.0"/>
        </w:rPr>
        <w:tab/>
        <w:t>Minimum Requirement</w:t>
      </w:r>
      <w:bookmarkEnd w:id="73"/>
    </w:p>
    <w:p w:rsidR="00262676" w:rsidRPr="008F55E6" w:rsidRDefault="00262676">
      <w:pPr>
        <w:keepNext/>
        <w:rPr>
          <w:rFonts w:cs="v5.0.0"/>
        </w:rPr>
      </w:pPr>
      <w:r w:rsidRPr="008F55E6">
        <w:rPr>
          <w:rFonts w:cs="v5.0.0"/>
        </w:rPr>
        <w:t>The power of any spurious emission shall not exceed:</w:t>
      </w:r>
    </w:p>
    <w:p w:rsidR="00262676" w:rsidRPr="008F55E6" w:rsidRDefault="00262676" w:rsidP="009E7477">
      <w:pPr>
        <w:pStyle w:val="TH"/>
      </w:pPr>
      <w:r w:rsidRPr="008F55E6">
        <w:t>Table 6.10: Wide Area BS Spurious emissions limits for protection of the BS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1"/>
        <w:gridCol w:w="2376"/>
        <w:gridCol w:w="1276"/>
        <w:gridCol w:w="1418"/>
        <w:gridCol w:w="1956"/>
      </w:tblGrid>
      <w:tr w:rsidR="008F55E6" w:rsidRPr="008F55E6">
        <w:trPr>
          <w:cantSplit/>
          <w:jc w:val="center"/>
        </w:trPr>
        <w:tc>
          <w:tcPr>
            <w:tcW w:w="1491" w:type="dxa"/>
          </w:tcPr>
          <w:p w:rsidR="00262676" w:rsidRPr="008F55E6" w:rsidRDefault="00262676">
            <w:pPr>
              <w:pStyle w:val="TAH"/>
              <w:rPr>
                <w:rFonts w:cs="Arial"/>
                <w:lang w:eastAsia="en-US"/>
              </w:rPr>
            </w:pPr>
            <w:r w:rsidRPr="008F55E6">
              <w:rPr>
                <w:rFonts w:cs="Arial"/>
                <w:lang w:eastAsia="en-US"/>
              </w:rPr>
              <w:t>Operating Band</w:t>
            </w:r>
          </w:p>
        </w:tc>
        <w:tc>
          <w:tcPr>
            <w:tcW w:w="2376" w:type="dxa"/>
          </w:tcPr>
          <w:p w:rsidR="00262676" w:rsidRPr="008F55E6" w:rsidRDefault="00262676">
            <w:pPr>
              <w:pStyle w:val="TAH"/>
              <w:rPr>
                <w:rFonts w:cs="Arial"/>
                <w:lang w:eastAsia="en-US"/>
              </w:rPr>
            </w:pPr>
            <w:r w:rsidRPr="008F55E6">
              <w:rPr>
                <w:rFonts w:cs="Arial"/>
                <w:lang w:eastAsia="en-US"/>
              </w:rPr>
              <w:t>Band</w:t>
            </w:r>
          </w:p>
        </w:tc>
        <w:tc>
          <w:tcPr>
            <w:tcW w:w="1276" w:type="dxa"/>
          </w:tcPr>
          <w:p w:rsidR="00262676" w:rsidRPr="008F55E6" w:rsidRDefault="00262676">
            <w:pPr>
              <w:pStyle w:val="TAH"/>
              <w:rPr>
                <w:rFonts w:cs="Arial"/>
                <w:lang w:eastAsia="en-US"/>
              </w:rPr>
            </w:pPr>
            <w:r w:rsidRPr="008F55E6">
              <w:rPr>
                <w:rFonts w:cs="Arial"/>
                <w:lang w:eastAsia="en-US"/>
              </w:rPr>
              <w:t>Maximum Level</w:t>
            </w:r>
          </w:p>
        </w:tc>
        <w:tc>
          <w:tcPr>
            <w:tcW w:w="1418" w:type="dxa"/>
          </w:tcPr>
          <w:p w:rsidR="00262676" w:rsidRPr="008F55E6" w:rsidRDefault="00262676">
            <w:pPr>
              <w:pStyle w:val="TAH"/>
              <w:rPr>
                <w:rFonts w:cs="Arial"/>
                <w:lang w:eastAsia="en-US"/>
              </w:rPr>
            </w:pPr>
            <w:r w:rsidRPr="008F55E6">
              <w:rPr>
                <w:rFonts w:cs="Arial"/>
                <w:lang w:eastAsia="en-US"/>
              </w:rPr>
              <w:t>Measurement Bandwidth</w:t>
            </w:r>
          </w:p>
        </w:tc>
        <w:tc>
          <w:tcPr>
            <w:tcW w:w="1956" w:type="dxa"/>
          </w:tcPr>
          <w:p w:rsidR="00262676" w:rsidRPr="008F55E6" w:rsidRDefault="00262676">
            <w:pPr>
              <w:pStyle w:val="TAH"/>
              <w:rPr>
                <w:rFonts w:cs="Arial"/>
                <w:lang w:eastAsia="en-US"/>
              </w:rPr>
            </w:pPr>
            <w:r w:rsidRPr="008F55E6">
              <w:rPr>
                <w:rFonts w:cs="Arial"/>
                <w:lang w:eastAsia="en-US"/>
              </w:rPr>
              <w:t>Note</w:t>
            </w: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w:t>
            </w:r>
          </w:p>
        </w:tc>
        <w:tc>
          <w:tcPr>
            <w:tcW w:w="2376" w:type="dxa"/>
          </w:tcPr>
          <w:p w:rsidR="00262676" w:rsidRPr="008F55E6" w:rsidRDefault="00262676">
            <w:pPr>
              <w:pStyle w:val="TAC"/>
              <w:rPr>
                <w:rFonts w:cs="Arial"/>
                <w:lang w:eastAsia="en-US"/>
              </w:rPr>
            </w:pPr>
            <w:r w:rsidRPr="008F55E6">
              <w:rPr>
                <w:rFonts w:cs="Arial"/>
                <w:lang w:eastAsia="en-US"/>
              </w:rPr>
              <w:t xml:space="preserve">1920 </w:t>
            </w:r>
            <w:r w:rsidRPr="008F55E6">
              <w:rPr>
                <w:rFonts w:cs="Arial"/>
                <w:lang w:eastAsia="en-US"/>
              </w:rPr>
              <w:noBreakHyphen/>
              <w:t xml:space="preserve"> 1980MHz </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w:t>
            </w:r>
          </w:p>
        </w:tc>
        <w:tc>
          <w:tcPr>
            <w:tcW w:w="2376" w:type="dxa"/>
          </w:tcPr>
          <w:p w:rsidR="00262676" w:rsidRPr="008F55E6" w:rsidRDefault="00262676">
            <w:pPr>
              <w:pStyle w:val="TAC"/>
              <w:rPr>
                <w:rFonts w:cs="Arial"/>
                <w:lang w:eastAsia="en-US"/>
              </w:rPr>
            </w:pPr>
            <w:r w:rsidRPr="008F55E6">
              <w:rPr>
                <w:rFonts w:cs="Arial"/>
                <w:lang w:eastAsia="en-US"/>
              </w:rPr>
              <w:t>1850-1910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III</w:t>
            </w:r>
          </w:p>
        </w:tc>
        <w:tc>
          <w:tcPr>
            <w:tcW w:w="2376" w:type="dxa"/>
          </w:tcPr>
          <w:p w:rsidR="00262676" w:rsidRPr="008F55E6" w:rsidRDefault="00262676">
            <w:pPr>
              <w:pStyle w:val="TAC"/>
              <w:rPr>
                <w:rFonts w:cs="Arial"/>
                <w:lang w:eastAsia="en-US"/>
              </w:rPr>
            </w:pPr>
            <w:r w:rsidRPr="008F55E6">
              <w:rPr>
                <w:rFonts w:cs="Arial"/>
                <w:lang w:eastAsia="en-US"/>
              </w:rPr>
              <w:t>1710-1785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IV</w:t>
            </w:r>
          </w:p>
        </w:tc>
        <w:tc>
          <w:tcPr>
            <w:tcW w:w="2376" w:type="dxa"/>
          </w:tcPr>
          <w:p w:rsidR="00262676" w:rsidRPr="008F55E6" w:rsidRDefault="00262676">
            <w:pPr>
              <w:pStyle w:val="TAC"/>
              <w:rPr>
                <w:rFonts w:cs="Arial"/>
                <w:lang w:eastAsia="en-US"/>
              </w:rPr>
            </w:pPr>
            <w:r w:rsidRPr="008F55E6">
              <w:rPr>
                <w:rFonts w:cs="Arial"/>
                <w:lang w:eastAsia="en-US"/>
              </w:rPr>
              <w:t>1710-1755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w:t>
            </w:r>
          </w:p>
        </w:tc>
        <w:tc>
          <w:tcPr>
            <w:tcW w:w="2376" w:type="dxa"/>
          </w:tcPr>
          <w:p w:rsidR="00262676" w:rsidRPr="008F55E6" w:rsidRDefault="00262676">
            <w:pPr>
              <w:pStyle w:val="TAC"/>
              <w:rPr>
                <w:rFonts w:cs="Arial"/>
                <w:lang w:eastAsia="en-US"/>
              </w:rPr>
            </w:pPr>
            <w:r w:rsidRPr="008F55E6">
              <w:rPr>
                <w:rFonts w:cs="Arial"/>
                <w:lang w:eastAsia="en-US"/>
              </w:rPr>
              <w:t>824-849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w:t>
            </w:r>
            <w:r w:rsidR="00044D97" w:rsidRPr="008F55E6">
              <w:rPr>
                <w:rFonts w:cs="Arial"/>
                <w:lang w:eastAsia="en-US"/>
              </w:rPr>
              <w:t>, XIX</w:t>
            </w:r>
          </w:p>
        </w:tc>
        <w:tc>
          <w:tcPr>
            <w:tcW w:w="2376" w:type="dxa"/>
          </w:tcPr>
          <w:p w:rsidR="00262676" w:rsidRPr="008F55E6" w:rsidRDefault="00262676">
            <w:pPr>
              <w:pStyle w:val="TAC"/>
              <w:rPr>
                <w:rFonts w:cs="Arial"/>
                <w:lang w:eastAsia="en-US"/>
              </w:rPr>
            </w:pPr>
            <w:r w:rsidRPr="008F55E6">
              <w:rPr>
                <w:rFonts w:cs="Arial"/>
                <w:lang w:eastAsia="en-US"/>
              </w:rPr>
              <w:t>815-</w:t>
            </w:r>
            <w:r w:rsidR="00CA10E1" w:rsidRPr="008F55E6">
              <w:rPr>
                <w:rFonts w:cs="Arial"/>
                <w:lang w:eastAsia="en-US"/>
              </w:rPr>
              <w:t>845</w:t>
            </w:r>
            <w:r w:rsidRPr="008F55E6">
              <w:rPr>
                <w:rFonts w:cs="Arial"/>
                <w:lang w:eastAsia="en-US"/>
              </w:rPr>
              <w:t xml:space="preserve"> MHz </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VII</w:t>
            </w:r>
          </w:p>
        </w:tc>
        <w:tc>
          <w:tcPr>
            <w:tcW w:w="2376" w:type="dxa"/>
          </w:tcPr>
          <w:p w:rsidR="00262676" w:rsidRPr="008F55E6" w:rsidRDefault="00262676">
            <w:pPr>
              <w:pStyle w:val="TAC"/>
              <w:rPr>
                <w:rFonts w:cs="Arial"/>
                <w:lang w:eastAsia="en-US"/>
              </w:rPr>
            </w:pPr>
            <w:r w:rsidRPr="008F55E6">
              <w:rPr>
                <w:rFonts w:cs="Arial"/>
                <w:lang w:eastAsia="en-US"/>
              </w:rPr>
              <w:t>2500-2570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VIII</w:t>
            </w:r>
          </w:p>
        </w:tc>
        <w:tc>
          <w:tcPr>
            <w:tcW w:w="23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NO"/>
              <w:spacing w:after="0"/>
              <w:ind w:left="0" w:firstLine="0"/>
              <w:jc w:val="center"/>
              <w:rPr>
                <w:rFonts w:ascii="Arial" w:hAnsi="Arial" w:cs="Arial"/>
                <w:sz w:val="18"/>
                <w:szCs w:val="18"/>
                <w:lang w:eastAsia="en-US"/>
              </w:rPr>
            </w:pPr>
            <w:r w:rsidRPr="008F55E6">
              <w:rPr>
                <w:rFonts w:ascii="Arial" w:hAnsi="Arial" w:cs="Arial"/>
                <w:sz w:val="18"/>
                <w:szCs w:val="18"/>
                <w:lang w:eastAsia="en-US"/>
              </w:rPr>
              <w:t>880-915 MHz</w:t>
            </w:r>
          </w:p>
        </w:tc>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NO"/>
              <w:spacing w:after="0"/>
              <w:ind w:left="0" w:firstLine="0"/>
              <w:jc w:val="center"/>
              <w:rPr>
                <w:rFonts w:ascii="Arial" w:hAnsi="Arial" w:cs="Arial"/>
                <w:sz w:val="18"/>
                <w:szCs w:val="18"/>
                <w:lang w:eastAsia="en-US"/>
              </w:rPr>
            </w:pPr>
            <w:r w:rsidRPr="008F55E6">
              <w:rPr>
                <w:rFonts w:ascii="Arial" w:hAnsi="Arial" w:cs="Arial"/>
                <w:sz w:val="18"/>
                <w:szCs w:val="18"/>
                <w:lang w:eastAsia="en-US"/>
              </w:rPr>
              <w:t>-96 dBm</w:t>
            </w:r>
          </w:p>
        </w:tc>
        <w:tc>
          <w:tcPr>
            <w:tcW w:w="1418" w:type="dxa"/>
            <w:tcBorders>
              <w:top w:val="single" w:sz="4" w:space="0" w:color="auto"/>
              <w:left w:val="single" w:sz="4" w:space="0" w:color="auto"/>
              <w:bottom w:val="single" w:sz="4" w:space="0" w:color="auto"/>
              <w:right w:val="single" w:sz="4" w:space="0" w:color="auto"/>
            </w:tcBorders>
          </w:tcPr>
          <w:p w:rsidR="00262676" w:rsidRPr="008F55E6" w:rsidRDefault="00262676">
            <w:pPr>
              <w:pStyle w:val="NO"/>
              <w:spacing w:after="0"/>
              <w:rPr>
                <w:rFonts w:ascii="Arial" w:hAnsi="Arial" w:cs="Arial"/>
                <w:sz w:val="18"/>
                <w:szCs w:val="18"/>
                <w:lang w:eastAsia="en-US"/>
              </w:rPr>
            </w:pPr>
            <w:r w:rsidRPr="008F55E6">
              <w:rPr>
                <w:rFonts w:ascii="Arial" w:hAnsi="Arial" w:cs="Arial"/>
                <w:sz w:val="18"/>
                <w:szCs w:val="18"/>
                <w:lang w:eastAsia="en-US"/>
              </w:rPr>
              <w:t>100 kHz</w:t>
            </w:r>
          </w:p>
        </w:tc>
        <w:tc>
          <w:tcPr>
            <w:tcW w:w="1956" w:type="dxa"/>
            <w:tcBorders>
              <w:top w:val="single" w:sz="4" w:space="0" w:color="auto"/>
              <w:left w:val="single" w:sz="4" w:space="0" w:color="auto"/>
              <w:bottom w:val="single" w:sz="4" w:space="0" w:color="auto"/>
              <w:right w:val="single" w:sz="4" w:space="0" w:color="auto"/>
            </w:tcBorders>
          </w:tcPr>
          <w:p w:rsidR="00262676" w:rsidRPr="008F55E6" w:rsidRDefault="00262676">
            <w:pPr>
              <w:pStyle w:val="NO"/>
              <w:spacing w:after="0"/>
              <w:rPr>
                <w:rFonts w:ascii="Arial" w:hAnsi="Arial"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IX</w:t>
            </w:r>
          </w:p>
        </w:tc>
        <w:tc>
          <w:tcPr>
            <w:tcW w:w="2376" w:type="dxa"/>
          </w:tcPr>
          <w:p w:rsidR="00262676" w:rsidRPr="008F55E6" w:rsidRDefault="00262676">
            <w:pPr>
              <w:pStyle w:val="TAC"/>
              <w:rPr>
                <w:rFonts w:cs="Arial"/>
                <w:lang w:eastAsia="en-US"/>
              </w:rPr>
            </w:pPr>
            <w:r w:rsidRPr="008F55E6">
              <w:rPr>
                <w:rFonts w:cs="Arial"/>
                <w:lang w:eastAsia="en-US"/>
              </w:rPr>
              <w:t>1749.9-1784.9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w:t>
            </w:r>
          </w:p>
        </w:tc>
        <w:tc>
          <w:tcPr>
            <w:tcW w:w="2376" w:type="dxa"/>
          </w:tcPr>
          <w:p w:rsidR="00262676" w:rsidRPr="008F55E6" w:rsidRDefault="00262676">
            <w:pPr>
              <w:pStyle w:val="TAC"/>
              <w:rPr>
                <w:rFonts w:cs="Arial"/>
                <w:lang w:eastAsia="en-US"/>
              </w:rPr>
            </w:pPr>
            <w:r w:rsidRPr="008F55E6">
              <w:rPr>
                <w:rFonts w:cs="Arial"/>
                <w:lang w:eastAsia="en-US"/>
              </w:rPr>
              <w:t>1710-1770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XI</w:t>
            </w:r>
          </w:p>
        </w:tc>
        <w:tc>
          <w:tcPr>
            <w:tcW w:w="2376" w:type="dxa"/>
          </w:tcPr>
          <w:p w:rsidR="00262676" w:rsidRPr="008F55E6" w:rsidRDefault="00262676">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76" w:type="dxa"/>
          </w:tcPr>
          <w:p w:rsidR="00262676" w:rsidRPr="008F55E6" w:rsidRDefault="00262676">
            <w:pPr>
              <w:pStyle w:val="TAC"/>
              <w:rPr>
                <w:rFonts w:cs="Arial"/>
                <w:lang w:eastAsia="en-US"/>
              </w:rPr>
            </w:pPr>
            <w:r w:rsidRPr="008F55E6">
              <w:rPr>
                <w:rFonts w:cs="Arial"/>
                <w:lang w:eastAsia="en-US"/>
              </w:rPr>
              <w:t>-96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w:t>
            </w:r>
          </w:p>
        </w:tc>
        <w:tc>
          <w:tcPr>
            <w:tcW w:w="2376" w:type="dxa"/>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76" w:type="dxa"/>
          </w:tcPr>
          <w:p w:rsidR="00255573" w:rsidRPr="008F55E6" w:rsidRDefault="00255573" w:rsidP="00255573">
            <w:pPr>
              <w:pStyle w:val="TAC"/>
              <w:rPr>
                <w:rFonts w:cs="Arial"/>
                <w:lang w:eastAsia="en-US"/>
              </w:rPr>
            </w:pPr>
            <w:r w:rsidRPr="008F55E6">
              <w:rPr>
                <w:rFonts w:cs="Arial"/>
                <w:lang w:eastAsia="en-US"/>
              </w:rPr>
              <w:t>-96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rsidP="00255573">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XIII</w:t>
            </w:r>
          </w:p>
        </w:tc>
        <w:tc>
          <w:tcPr>
            <w:tcW w:w="2376" w:type="dxa"/>
          </w:tcPr>
          <w:p w:rsidR="00255573" w:rsidRPr="008F55E6" w:rsidRDefault="00255573" w:rsidP="00255573">
            <w:pPr>
              <w:pStyle w:val="TAC"/>
              <w:rPr>
                <w:rFonts w:cs="Arial"/>
                <w:lang w:eastAsia="en-US"/>
              </w:rPr>
            </w:pPr>
            <w:r w:rsidRPr="008F55E6">
              <w:rPr>
                <w:rFonts w:cs="Arial"/>
                <w:lang w:eastAsia="en-US"/>
              </w:rPr>
              <w:t>777 - 787 MHz</w:t>
            </w:r>
          </w:p>
        </w:tc>
        <w:tc>
          <w:tcPr>
            <w:tcW w:w="1276" w:type="dxa"/>
          </w:tcPr>
          <w:p w:rsidR="00255573" w:rsidRPr="008F55E6" w:rsidRDefault="00255573" w:rsidP="00255573">
            <w:pPr>
              <w:pStyle w:val="TAC"/>
              <w:rPr>
                <w:rFonts w:cs="Arial"/>
                <w:lang w:eastAsia="en-US"/>
              </w:rPr>
            </w:pPr>
            <w:r w:rsidRPr="008F55E6">
              <w:rPr>
                <w:rFonts w:cs="Arial"/>
                <w:lang w:eastAsia="en-US"/>
              </w:rPr>
              <w:t>-96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rsidP="00255573">
            <w:pPr>
              <w:pStyle w:val="TAC"/>
              <w:rPr>
                <w:rFonts w:cs="Arial"/>
                <w:lang w:eastAsia="en-US"/>
              </w:rPr>
            </w:pPr>
          </w:p>
        </w:tc>
      </w:tr>
      <w:tr w:rsidR="008F55E6" w:rsidRPr="008F55E6">
        <w:trPr>
          <w:cantSplit/>
          <w:trHeight w:val="104"/>
          <w:jc w:val="center"/>
        </w:trPr>
        <w:tc>
          <w:tcPr>
            <w:tcW w:w="1491" w:type="dxa"/>
          </w:tcPr>
          <w:p w:rsidR="00491FB0" w:rsidRPr="008F55E6" w:rsidRDefault="00491FB0" w:rsidP="00255573">
            <w:pPr>
              <w:pStyle w:val="TAC"/>
              <w:rPr>
                <w:rFonts w:cs="Arial"/>
                <w:lang w:eastAsia="en-US"/>
              </w:rPr>
            </w:pPr>
            <w:r w:rsidRPr="008F55E6">
              <w:rPr>
                <w:rFonts w:cs="Arial"/>
                <w:lang w:eastAsia="en-US"/>
              </w:rPr>
              <w:t>XIV</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788 - 798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-96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rsidP="00255573">
            <w:pPr>
              <w:pStyle w:val="TAC"/>
              <w:rPr>
                <w:rFonts w:cs="Arial"/>
                <w:lang w:eastAsia="en-US"/>
              </w:rPr>
            </w:pPr>
          </w:p>
        </w:tc>
      </w:tr>
      <w:tr w:rsidR="008F55E6" w:rsidRPr="008F55E6">
        <w:trPr>
          <w:cantSplit/>
          <w:trHeight w:val="103"/>
          <w:jc w:val="center"/>
        </w:trPr>
        <w:tc>
          <w:tcPr>
            <w:tcW w:w="1491" w:type="dxa"/>
          </w:tcPr>
          <w:p w:rsidR="00491FB0" w:rsidRPr="008F55E6" w:rsidRDefault="00491FB0" w:rsidP="00255573">
            <w:pPr>
              <w:pStyle w:val="TAC"/>
              <w:rPr>
                <w:rFonts w:cs="Arial"/>
                <w:lang w:eastAsia="en-US"/>
              </w:rPr>
            </w:pPr>
            <w:r w:rsidRPr="008F55E6">
              <w:rPr>
                <w:rFonts w:cs="Arial"/>
                <w:lang w:eastAsia="en-US"/>
              </w:rPr>
              <w:t>XX</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832 - 862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-96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rsidP="00255573">
            <w:pPr>
              <w:pStyle w:val="TAC"/>
              <w:rPr>
                <w:rFonts w:cs="Arial"/>
                <w:lang w:eastAsia="en-US"/>
              </w:rPr>
            </w:pPr>
          </w:p>
        </w:tc>
      </w:tr>
      <w:tr w:rsidR="008F55E6" w:rsidRPr="008F55E6">
        <w:trPr>
          <w:cantSplit/>
          <w:jc w:val="center"/>
        </w:trPr>
        <w:tc>
          <w:tcPr>
            <w:tcW w:w="1491" w:type="dxa"/>
          </w:tcPr>
          <w:p w:rsidR="005E5188" w:rsidRPr="008F55E6" w:rsidRDefault="005E5188" w:rsidP="006F13C1">
            <w:pPr>
              <w:pStyle w:val="TAC"/>
              <w:rPr>
                <w:rFonts w:cs="Arial"/>
                <w:lang w:eastAsia="en-US"/>
              </w:rPr>
            </w:pPr>
            <w:r w:rsidRPr="008F55E6">
              <w:rPr>
                <w:rFonts w:cs="Arial"/>
                <w:lang w:eastAsia="en-US"/>
              </w:rPr>
              <w:t>XXI</w:t>
            </w:r>
          </w:p>
        </w:tc>
        <w:tc>
          <w:tcPr>
            <w:tcW w:w="2376" w:type="dxa"/>
          </w:tcPr>
          <w:p w:rsidR="005E5188" w:rsidRPr="008F55E6" w:rsidRDefault="005E5188" w:rsidP="006F13C1">
            <w:pPr>
              <w:pStyle w:val="TAC"/>
              <w:rPr>
                <w:rFonts w:cs="Arial"/>
                <w:lang w:eastAsia="en-US"/>
              </w:rPr>
            </w:pPr>
            <w:r w:rsidRPr="008F55E6">
              <w:rPr>
                <w:rFonts w:cs="Arial"/>
                <w:lang w:eastAsia="en-US"/>
              </w:rPr>
              <w:t>1447.9 - 1462.9 MHz</w:t>
            </w:r>
          </w:p>
        </w:tc>
        <w:tc>
          <w:tcPr>
            <w:tcW w:w="1276" w:type="dxa"/>
          </w:tcPr>
          <w:p w:rsidR="005E5188" w:rsidRPr="008F55E6" w:rsidRDefault="005E5188" w:rsidP="006F13C1">
            <w:pPr>
              <w:pStyle w:val="TAC"/>
              <w:rPr>
                <w:rFonts w:cs="Arial"/>
                <w:lang w:eastAsia="en-US"/>
              </w:rPr>
            </w:pPr>
            <w:r w:rsidRPr="008F55E6">
              <w:rPr>
                <w:rFonts w:cs="Arial"/>
                <w:lang w:eastAsia="en-US"/>
              </w:rPr>
              <w:t>-96 dBm</w:t>
            </w:r>
          </w:p>
        </w:tc>
        <w:tc>
          <w:tcPr>
            <w:tcW w:w="1418" w:type="dxa"/>
          </w:tcPr>
          <w:p w:rsidR="005E5188" w:rsidRPr="008F55E6" w:rsidRDefault="005E5188" w:rsidP="006F13C1">
            <w:pPr>
              <w:pStyle w:val="TAC"/>
              <w:rPr>
                <w:rFonts w:cs="Arial"/>
                <w:lang w:eastAsia="en-US"/>
              </w:rPr>
            </w:pPr>
            <w:r w:rsidRPr="008F55E6">
              <w:rPr>
                <w:rFonts w:cs="Arial"/>
                <w:lang w:eastAsia="en-US"/>
              </w:rPr>
              <w:t>100 kHz</w:t>
            </w:r>
          </w:p>
        </w:tc>
        <w:tc>
          <w:tcPr>
            <w:tcW w:w="1956" w:type="dxa"/>
          </w:tcPr>
          <w:p w:rsidR="005E5188" w:rsidRPr="008F55E6" w:rsidRDefault="005E5188" w:rsidP="006F13C1">
            <w:pPr>
              <w:pStyle w:val="TAC"/>
              <w:rPr>
                <w:rFonts w:cs="Arial"/>
                <w:lang w:eastAsia="en-US"/>
              </w:rPr>
            </w:pPr>
          </w:p>
        </w:tc>
      </w:tr>
      <w:tr w:rsidR="008F55E6" w:rsidRPr="008F55E6">
        <w:trPr>
          <w:cantSplit/>
          <w:jc w:val="center"/>
        </w:trPr>
        <w:tc>
          <w:tcPr>
            <w:tcW w:w="1491" w:type="dxa"/>
          </w:tcPr>
          <w:p w:rsidR="009C0081" w:rsidRPr="008F55E6" w:rsidRDefault="009C0081" w:rsidP="006F13C1">
            <w:pPr>
              <w:pStyle w:val="TAC"/>
              <w:rPr>
                <w:rFonts w:cs="Arial"/>
                <w:lang w:eastAsia="en-US"/>
              </w:rPr>
            </w:pPr>
            <w:r w:rsidRPr="008F55E6">
              <w:rPr>
                <w:rFonts w:cs="Arial"/>
                <w:lang w:eastAsia="zh-CN"/>
              </w:rPr>
              <w:t>XXII</w:t>
            </w:r>
          </w:p>
        </w:tc>
        <w:tc>
          <w:tcPr>
            <w:tcW w:w="2376" w:type="dxa"/>
          </w:tcPr>
          <w:p w:rsidR="009C0081" w:rsidRPr="008F55E6" w:rsidRDefault="009C0081" w:rsidP="006F13C1">
            <w:pPr>
              <w:pStyle w:val="TAC"/>
              <w:rPr>
                <w:rFonts w:cs="Arial"/>
                <w:lang w:eastAsia="en-US"/>
              </w:rPr>
            </w:pPr>
            <w:r w:rsidRPr="008F55E6">
              <w:rPr>
                <w:rFonts w:cs="Arial"/>
                <w:lang w:eastAsia="en-US"/>
              </w:rPr>
              <w:t>3410 - 3490 MHz</w:t>
            </w:r>
          </w:p>
        </w:tc>
        <w:tc>
          <w:tcPr>
            <w:tcW w:w="1276" w:type="dxa"/>
          </w:tcPr>
          <w:p w:rsidR="009C0081" w:rsidRPr="008F55E6" w:rsidRDefault="009C0081" w:rsidP="006F13C1">
            <w:pPr>
              <w:pStyle w:val="TAC"/>
              <w:rPr>
                <w:rFonts w:cs="Arial"/>
                <w:lang w:eastAsia="en-US"/>
              </w:rPr>
            </w:pPr>
            <w:r w:rsidRPr="008F55E6">
              <w:rPr>
                <w:rFonts w:cs="Arial"/>
                <w:lang w:eastAsia="en-US"/>
              </w:rPr>
              <w:t>-96 dBm</w:t>
            </w:r>
          </w:p>
        </w:tc>
        <w:tc>
          <w:tcPr>
            <w:tcW w:w="1418" w:type="dxa"/>
          </w:tcPr>
          <w:p w:rsidR="009C0081" w:rsidRPr="008F55E6" w:rsidRDefault="009C0081" w:rsidP="006F13C1">
            <w:pPr>
              <w:pStyle w:val="TAC"/>
              <w:rPr>
                <w:rFonts w:cs="Arial"/>
                <w:lang w:eastAsia="en-US"/>
              </w:rPr>
            </w:pPr>
            <w:r w:rsidRPr="008F55E6">
              <w:rPr>
                <w:rFonts w:cs="Arial"/>
                <w:lang w:eastAsia="en-US"/>
              </w:rPr>
              <w:t>100 kHz</w:t>
            </w:r>
          </w:p>
        </w:tc>
        <w:tc>
          <w:tcPr>
            <w:tcW w:w="1956" w:type="dxa"/>
          </w:tcPr>
          <w:p w:rsidR="009C0081" w:rsidRPr="008F55E6" w:rsidRDefault="009C0081" w:rsidP="006F13C1">
            <w:pPr>
              <w:pStyle w:val="TAC"/>
              <w:rPr>
                <w:rFonts w:cs="Arial"/>
                <w:lang w:eastAsia="en-US"/>
              </w:rPr>
            </w:pPr>
          </w:p>
        </w:tc>
      </w:tr>
      <w:tr w:rsidR="008F55E6" w:rsidRPr="008F55E6">
        <w:trPr>
          <w:cantSplit/>
          <w:jc w:val="center"/>
        </w:trPr>
        <w:tc>
          <w:tcPr>
            <w:tcW w:w="1491" w:type="dxa"/>
          </w:tcPr>
          <w:p w:rsidR="003842BA" w:rsidRPr="008F55E6" w:rsidRDefault="003842BA" w:rsidP="003842BA">
            <w:pPr>
              <w:pStyle w:val="TAC"/>
              <w:rPr>
                <w:rFonts w:cs="Arial"/>
                <w:lang w:eastAsia="zh-CN"/>
              </w:rPr>
            </w:pPr>
            <w:r w:rsidRPr="008F55E6">
              <w:rPr>
                <w:rFonts w:cs="Arial"/>
                <w:lang w:eastAsia="zh-CN"/>
              </w:rPr>
              <w:t>XXV</w:t>
            </w:r>
          </w:p>
        </w:tc>
        <w:tc>
          <w:tcPr>
            <w:tcW w:w="2376" w:type="dxa"/>
          </w:tcPr>
          <w:p w:rsidR="003842BA" w:rsidRPr="008F55E6" w:rsidRDefault="003842BA" w:rsidP="003842BA">
            <w:pPr>
              <w:pStyle w:val="TAC"/>
              <w:rPr>
                <w:rFonts w:cs="Arial"/>
                <w:lang w:eastAsia="en-US"/>
              </w:rPr>
            </w:pPr>
            <w:r w:rsidRPr="008F55E6">
              <w:rPr>
                <w:rFonts w:cs="Arial"/>
                <w:lang w:eastAsia="en-US"/>
              </w:rPr>
              <w:t>1850-191</w:t>
            </w:r>
            <w:r w:rsidRPr="008F55E6">
              <w:rPr>
                <w:rFonts w:cs="Arial"/>
                <w:lang w:eastAsia="zh-CN"/>
              </w:rPr>
              <w:t>5</w:t>
            </w:r>
            <w:r w:rsidRPr="008F55E6">
              <w:rPr>
                <w:rFonts w:cs="Arial"/>
                <w:lang w:eastAsia="en-US"/>
              </w:rPr>
              <w:t xml:space="preserve"> MHz</w:t>
            </w:r>
          </w:p>
        </w:tc>
        <w:tc>
          <w:tcPr>
            <w:tcW w:w="1276" w:type="dxa"/>
          </w:tcPr>
          <w:p w:rsidR="003842BA" w:rsidRPr="008F55E6" w:rsidRDefault="003842BA" w:rsidP="003842BA">
            <w:pPr>
              <w:pStyle w:val="TAC"/>
              <w:rPr>
                <w:rFonts w:cs="Arial"/>
                <w:lang w:eastAsia="en-US"/>
              </w:rPr>
            </w:pPr>
            <w:r w:rsidRPr="008F55E6">
              <w:rPr>
                <w:rFonts w:cs="Arial"/>
                <w:lang w:eastAsia="en-US"/>
              </w:rPr>
              <w:t>-96 dBm</w:t>
            </w:r>
          </w:p>
        </w:tc>
        <w:tc>
          <w:tcPr>
            <w:tcW w:w="1418" w:type="dxa"/>
          </w:tcPr>
          <w:p w:rsidR="003842BA" w:rsidRPr="008F55E6" w:rsidRDefault="003842BA" w:rsidP="003842BA">
            <w:pPr>
              <w:pStyle w:val="TAC"/>
              <w:rPr>
                <w:rFonts w:cs="Arial"/>
                <w:lang w:eastAsia="en-US"/>
              </w:rPr>
            </w:pPr>
            <w:r w:rsidRPr="008F55E6">
              <w:rPr>
                <w:rFonts w:cs="Arial"/>
                <w:lang w:eastAsia="en-US"/>
              </w:rPr>
              <w:t>100 kHz</w:t>
            </w:r>
          </w:p>
        </w:tc>
        <w:tc>
          <w:tcPr>
            <w:tcW w:w="1956" w:type="dxa"/>
          </w:tcPr>
          <w:p w:rsidR="003842BA" w:rsidRPr="008F55E6" w:rsidRDefault="003842BA" w:rsidP="003842BA">
            <w:pPr>
              <w:pStyle w:val="TAH"/>
              <w:rPr>
                <w:rFonts w:cs="Arial"/>
                <w:lang w:eastAsia="en-US"/>
              </w:rPr>
            </w:pPr>
          </w:p>
        </w:tc>
      </w:tr>
      <w:tr w:rsidR="00334EA2" w:rsidRPr="008F55E6">
        <w:trPr>
          <w:cantSplit/>
          <w:jc w:val="center"/>
        </w:trPr>
        <w:tc>
          <w:tcPr>
            <w:tcW w:w="1491" w:type="dxa"/>
          </w:tcPr>
          <w:p w:rsidR="00334EA2" w:rsidRPr="008F55E6" w:rsidRDefault="00334EA2" w:rsidP="009E179B">
            <w:pPr>
              <w:pStyle w:val="TAC"/>
              <w:rPr>
                <w:rFonts w:cs="Arial"/>
                <w:lang w:eastAsia="zh-CN"/>
              </w:rPr>
            </w:pPr>
            <w:r w:rsidRPr="008F55E6">
              <w:rPr>
                <w:rFonts w:cs="Arial"/>
                <w:lang w:eastAsia="zh-CN"/>
              </w:rPr>
              <w:t>XXVI</w:t>
            </w:r>
          </w:p>
        </w:tc>
        <w:tc>
          <w:tcPr>
            <w:tcW w:w="2376" w:type="dxa"/>
          </w:tcPr>
          <w:p w:rsidR="00334EA2" w:rsidRPr="008F55E6" w:rsidRDefault="00334EA2" w:rsidP="009E179B">
            <w:pPr>
              <w:pStyle w:val="TAC"/>
              <w:rPr>
                <w:rFonts w:cs="Arial"/>
                <w:lang w:eastAsia="en-US"/>
              </w:rPr>
            </w:pPr>
            <w:r w:rsidRPr="008F55E6">
              <w:rPr>
                <w:rFonts w:cs="Arial"/>
                <w:lang w:eastAsia="en-US"/>
              </w:rPr>
              <w:t>814-849 MHz</w:t>
            </w:r>
          </w:p>
        </w:tc>
        <w:tc>
          <w:tcPr>
            <w:tcW w:w="1276" w:type="dxa"/>
          </w:tcPr>
          <w:p w:rsidR="00334EA2" w:rsidRPr="008F55E6" w:rsidRDefault="00334EA2" w:rsidP="009E179B">
            <w:pPr>
              <w:pStyle w:val="TAC"/>
              <w:rPr>
                <w:rFonts w:cs="Arial"/>
                <w:lang w:eastAsia="en-US"/>
              </w:rPr>
            </w:pPr>
            <w:r w:rsidRPr="008F55E6">
              <w:rPr>
                <w:rFonts w:cs="Arial"/>
                <w:lang w:eastAsia="en-US"/>
              </w:rPr>
              <w:t>-96 dBm</w:t>
            </w:r>
          </w:p>
        </w:tc>
        <w:tc>
          <w:tcPr>
            <w:tcW w:w="1418" w:type="dxa"/>
          </w:tcPr>
          <w:p w:rsidR="00334EA2" w:rsidRPr="008F55E6" w:rsidRDefault="00334EA2" w:rsidP="009E179B">
            <w:pPr>
              <w:pStyle w:val="TAC"/>
              <w:rPr>
                <w:rFonts w:cs="Arial"/>
                <w:lang w:eastAsia="en-US"/>
              </w:rPr>
            </w:pPr>
            <w:r w:rsidRPr="008F55E6">
              <w:rPr>
                <w:rFonts w:cs="Arial"/>
                <w:lang w:eastAsia="en-US"/>
              </w:rPr>
              <w:t>100 kHz</w:t>
            </w:r>
          </w:p>
        </w:tc>
        <w:tc>
          <w:tcPr>
            <w:tcW w:w="1956" w:type="dxa"/>
          </w:tcPr>
          <w:p w:rsidR="00334EA2" w:rsidRPr="008F55E6" w:rsidRDefault="00334EA2" w:rsidP="009E179B">
            <w:pPr>
              <w:pStyle w:val="TOC7"/>
            </w:pPr>
          </w:p>
        </w:tc>
      </w:tr>
    </w:tbl>
    <w:p w:rsidR="00262676" w:rsidRPr="008F55E6" w:rsidRDefault="00262676">
      <w:pPr>
        <w:rPr>
          <w:noProof/>
        </w:rPr>
      </w:pPr>
    </w:p>
    <w:p w:rsidR="00262676" w:rsidRPr="008F55E6" w:rsidRDefault="00262676" w:rsidP="009E7477">
      <w:pPr>
        <w:pStyle w:val="TH"/>
      </w:pPr>
      <w:r w:rsidRPr="008F55E6">
        <w:lastRenderedPageBreak/>
        <w:t>Table 6.10A: Medium Range BS Spurious emissions limits for protection of the BS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1"/>
        <w:gridCol w:w="2376"/>
        <w:gridCol w:w="1276"/>
        <w:gridCol w:w="1418"/>
        <w:gridCol w:w="1956"/>
      </w:tblGrid>
      <w:tr w:rsidR="008F55E6" w:rsidRPr="008F55E6">
        <w:trPr>
          <w:cantSplit/>
          <w:jc w:val="center"/>
        </w:trPr>
        <w:tc>
          <w:tcPr>
            <w:tcW w:w="1491" w:type="dxa"/>
          </w:tcPr>
          <w:p w:rsidR="00262676" w:rsidRPr="008F55E6" w:rsidRDefault="00262676">
            <w:pPr>
              <w:pStyle w:val="TAH"/>
              <w:rPr>
                <w:rFonts w:cs="Arial"/>
                <w:lang w:eastAsia="en-US"/>
              </w:rPr>
            </w:pPr>
            <w:r w:rsidRPr="008F55E6">
              <w:rPr>
                <w:rFonts w:cs="Arial"/>
                <w:lang w:eastAsia="en-US"/>
              </w:rPr>
              <w:t>Operating Band</w:t>
            </w:r>
          </w:p>
        </w:tc>
        <w:tc>
          <w:tcPr>
            <w:tcW w:w="2376" w:type="dxa"/>
          </w:tcPr>
          <w:p w:rsidR="00262676" w:rsidRPr="008F55E6" w:rsidRDefault="00262676">
            <w:pPr>
              <w:pStyle w:val="TAH"/>
              <w:rPr>
                <w:rFonts w:cs="Arial"/>
                <w:lang w:eastAsia="en-US"/>
              </w:rPr>
            </w:pPr>
            <w:r w:rsidRPr="008F55E6">
              <w:rPr>
                <w:rFonts w:cs="Arial"/>
                <w:lang w:eastAsia="en-US"/>
              </w:rPr>
              <w:t>Band</w:t>
            </w:r>
          </w:p>
        </w:tc>
        <w:tc>
          <w:tcPr>
            <w:tcW w:w="1276" w:type="dxa"/>
          </w:tcPr>
          <w:p w:rsidR="00262676" w:rsidRPr="008F55E6" w:rsidRDefault="00262676">
            <w:pPr>
              <w:pStyle w:val="TAH"/>
              <w:rPr>
                <w:rFonts w:cs="Arial"/>
                <w:lang w:eastAsia="en-US"/>
              </w:rPr>
            </w:pPr>
            <w:r w:rsidRPr="008F55E6">
              <w:rPr>
                <w:rFonts w:cs="Arial"/>
                <w:lang w:eastAsia="en-US"/>
              </w:rPr>
              <w:t>Maximum Level</w:t>
            </w:r>
          </w:p>
        </w:tc>
        <w:tc>
          <w:tcPr>
            <w:tcW w:w="1418" w:type="dxa"/>
          </w:tcPr>
          <w:p w:rsidR="00262676" w:rsidRPr="008F55E6" w:rsidRDefault="00262676">
            <w:pPr>
              <w:pStyle w:val="TAH"/>
              <w:rPr>
                <w:rFonts w:cs="Arial"/>
                <w:lang w:eastAsia="en-US"/>
              </w:rPr>
            </w:pPr>
            <w:r w:rsidRPr="008F55E6">
              <w:rPr>
                <w:rFonts w:cs="Arial"/>
                <w:lang w:eastAsia="en-US"/>
              </w:rPr>
              <w:t>Measurement Bandwidth</w:t>
            </w:r>
          </w:p>
        </w:tc>
        <w:tc>
          <w:tcPr>
            <w:tcW w:w="1956" w:type="dxa"/>
          </w:tcPr>
          <w:p w:rsidR="00262676" w:rsidRPr="008F55E6" w:rsidRDefault="00262676">
            <w:pPr>
              <w:pStyle w:val="TAH"/>
              <w:rPr>
                <w:rFonts w:cs="Arial"/>
                <w:lang w:eastAsia="en-US"/>
              </w:rPr>
            </w:pPr>
            <w:r w:rsidRPr="008F55E6">
              <w:rPr>
                <w:rFonts w:cs="Arial"/>
                <w:lang w:eastAsia="en-US"/>
              </w:rPr>
              <w:t>Note</w:t>
            </w: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w:t>
            </w:r>
          </w:p>
        </w:tc>
        <w:tc>
          <w:tcPr>
            <w:tcW w:w="2376" w:type="dxa"/>
          </w:tcPr>
          <w:p w:rsidR="00262676" w:rsidRPr="008F55E6" w:rsidRDefault="00262676">
            <w:pPr>
              <w:pStyle w:val="TAC"/>
              <w:rPr>
                <w:rFonts w:cs="Arial"/>
                <w:lang w:eastAsia="en-US"/>
              </w:rPr>
            </w:pPr>
            <w:r w:rsidRPr="008F55E6">
              <w:rPr>
                <w:rFonts w:cs="Arial"/>
                <w:lang w:eastAsia="en-US"/>
              </w:rPr>
              <w:t xml:space="preserve">1920 </w:t>
            </w:r>
            <w:r w:rsidRPr="008F55E6">
              <w:rPr>
                <w:rFonts w:cs="Arial"/>
                <w:lang w:eastAsia="en-US"/>
              </w:rPr>
              <w:noBreakHyphen/>
              <w:t xml:space="preserve"> 1980MHz </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w:t>
            </w:r>
          </w:p>
        </w:tc>
        <w:tc>
          <w:tcPr>
            <w:tcW w:w="2376" w:type="dxa"/>
          </w:tcPr>
          <w:p w:rsidR="00262676" w:rsidRPr="008F55E6" w:rsidRDefault="00262676">
            <w:pPr>
              <w:pStyle w:val="TAC"/>
              <w:rPr>
                <w:rFonts w:cs="Arial"/>
                <w:lang w:eastAsia="en-US"/>
              </w:rPr>
            </w:pPr>
            <w:r w:rsidRPr="008F55E6">
              <w:rPr>
                <w:rFonts w:cs="Arial"/>
                <w:lang w:eastAsia="en-US"/>
              </w:rPr>
              <w:t>1850-1910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III</w:t>
            </w:r>
          </w:p>
        </w:tc>
        <w:tc>
          <w:tcPr>
            <w:tcW w:w="2376" w:type="dxa"/>
          </w:tcPr>
          <w:p w:rsidR="00262676" w:rsidRPr="008F55E6" w:rsidRDefault="00262676">
            <w:pPr>
              <w:pStyle w:val="TAC"/>
              <w:rPr>
                <w:rFonts w:cs="Arial"/>
                <w:lang w:eastAsia="en-US"/>
              </w:rPr>
            </w:pPr>
            <w:r w:rsidRPr="008F55E6">
              <w:rPr>
                <w:rFonts w:cs="Arial"/>
                <w:lang w:eastAsia="en-US"/>
              </w:rPr>
              <w:t>1710-1785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IV</w:t>
            </w:r>
          </w:p>
        </w:tc>
        <w:tc>
          <w:tcPr>
            <w:tcW w:w="2376" w:type="dxa"/>
          </w:tcPr>
          <w:p w:rsidR="00262676" w:rsidRPr="008F55E6" w:rsidRDefault="00262676">
            <w:pPr>
              <w:pStyle w:val="TAC"/>
              <w:rPr>
                <w:rFonts w:cs="Arial"/>
                <w:lang w:eastAsia="en-US"/>
              </w:rPr>
            </w:pPr>
            <w:r w:rsidRPr="008F55E6">
              <w:rPr>
                <w:rFonts w:cs="Arial"/>
                <w:lang w:eastAsia="en-US"/>
              </w:rPr>
              <w:t>1710-1755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w:t>
            </w:r>
          </w:p>
        </w:tc>
        <w:tc>
          <w:tcPr>
            <w:tcW w:w="2376" w:type="dxa"/>
          </w:tcPr>
          <w:p w:rsidR="00262676" w:rsidRPr="008F55E6" w:rsidRDefault="00262676">
            <w:pPr>
              <w:pStyle w:val="TAC"/>
              <w:rPr>
                <w:rFonts w:cs="Arial"/>
                <w:lang w:eastAsia="en-US"/>
              </w:rPr>
            </w:pPr>
            <w:r w:rsidRPr="008F55E6">
              <w:rPr>
                <w:rFonts w:cs="Arial"/>
                <w:lang w:eastAsia="en-US"/>
              </w:rPr>
              <w:t>824-849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w:t>
            </w:r>
            <w:r w:rsidR="00044D97" w:rsidRPr="008F55E6">
              <w:rPr>
                <w:rFonts w:cs="Arial"/>
                <w:lang w:eastAsia="en-US"/>
              </w:rPr>
              <w:t>, XIX</w:t>
            </w:r>
          </w:p>
        </w:tc>
        <w:tc>
          <w:tcPr>
            <w:tcW w:w="2376" w:type="dxa"/>
          </w:tcPr>
          <w:p w:rsidR="00262676" w:rsidRPr="008F55E6" w:rsidRDefault="00262676">
            <w:pPr>
              <w:pStyle w:val="TAC"/>
              <w:rPr>
                <w:rFonts w:cs="Arial"/>
                <w:lang w:eastAsia="en-US"/>
              </w:rPr>
            </w:pPr>
            <w:r w:rsidRPr="008F55E6">
              <w:rPr>
                <w:rFonts w:cs="Arial"/>
                <w:lang w:eastAsia="en-US"/>
              </w:rPr>
              <w:t>815-</w:t>
            </w:r>
            <w:r w:rsidR="00CA10E1" w:rsidRPr="008F55E6">
              <w:rPr>
                <w:rFonts w:cs="Arial"/>
                <w:lang w:eastAsia="en-US"/>
              </w:rPr>
              <w:t>845</w:t>
            </w:r>
            <w:r w:rsidRPr="008F55E6">
              <w:rPr>
                <w:rFonts w:cs="Arial"/>
                <w:lang w:eastAsia="en-US"/>
              </w:rPr>
              <w:t xml:space="preserve"> MHz </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VII</w:t>
            </w:r>
          </w:p>
        </w:tc>
        <w:tc>
          <w:tcPr>
            <w:tcW w:w="2376" w:type="dxa"/>
          </w:tcPr>
          <w:p w:rsidR="00262676" w:rsidRPr="008F55E6" w:rsidRDefault="00262676">
            <w:pPr>
              <w:pStyle w:val="TAC"/>
              <w:rPr>
                <w:rFonts w:cs="Arial"/>
                <w:lang w:eastAsia="en-US"/>
              </w:rPr>
            </w:pPr>
            <w:r w:rsidRPr="008F55E6">
              <w:rPr>
                <w:rFonts w:cs="Arial"/>
                <w:lang w:eastAsia="en-US"/>
              </w:rPr>
              <w:t>2500-2570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VIII</w:t>
            </w:r>
          </w:p>
        </w:tc>
        <w:tc>
          <w:tcPr>
            <w:tcW w:w="23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880-915 MHz</w:t>
            </w:r>
          </w:p>
        </w:tc>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-86 dBm</w:t>
            </w:r>
          </w:p>
        </w:tc>
        <w:tc>
          <w:tcPr>
            <w:tcW w:w="1418"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100 kHz</w:t>
            </w:r>
          </w:p>
        </w:tc>
        <w:tc>
          <w:tcPr>
            <w:tcW w:w="195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IX</w:t>
            </w:r>
          </w:p>
        </w:tc>
        <w:tc>
          <w:tcPr>
            <w:tcW w:w="2376" w:type="dxa"/>
          </w:tcPr>
          <w:p w:rsidR="00262676" w:rsidRPr="008F55E6" w:rsidRDefault="00262676">
            <w:pPr>
              <w:pStyle w:val="TAC"/>
              <w:rPr>
                <w:rFonts w:cs="Arial"/>
                <w:lang w:eastAsia="en-US"/>
              </w:rPr>
            </w:pPr>
            <w:r w:rsidRPr="008F55E6">
              <w:rPr>
                <w:rFonts w:cs="Arial"/>
                <w:lang w:eastAsia="en-US"/>
              </w:rPr>
              <w:t>1749.9-1784.9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w:t>
            </w:r>
          </w:p>
        </w:tc>
        <w:tc>
          <w:tcPr>
            <w:tcW w:w="2376" w:type="dxa"/>
          </w:tcPr>
          <w:p w:rsidR="00262676" w:rsidRPr="008F55E6" w:rsidRDefault="00262676">
            <w:pPr>
              <w:pStyle w:val="TAC"/>
              <w:rPr>
                <w:rFonts w:cs="Arial"/>
                <w:lang w:eastAsia="en-US"/>
              </w:rPr>
            </w:pPr>
            <w:r w:rsidRPr="008F55E6">
              <w:rPr>
                <w:rFonts w:cs="Arial"/>
                <w:lang w:eastAsia="en-US"/>
              </w:rPr>
              <w:t>1710-1770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XI</w:t>
            </w:r>
          </w:p>
        </w:tc>
        <w:tc>
          <w:tcPr>
            <w:tcW w:w="2376" w:type="dxa"/>
          </w:tcPr>
          <w:p w:rsidR="00262676" w:rsidRPr="008F55E6" w:rsidRDefault="00262676">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76" w:type="dxa"/>
          </w:tcPr>
          <w:p w:rsidR="00262676" w:rsidRPr="008F55E6" w:rsidRDefault="00262676">
            <w:pPr>
              <w:pStyle w:val="TAC"/>
              <w:rPr>
                <w:rFonts w:cs="Arial"/>
                <w:lang w:eastAsia="en-US"/>
              </w:rPr>
            </w:pPr>
            <w:r w:rsidRPr="008F55E6">
              <w:rPr>
                <w:rFonts w:cs="Arial"/>
                <w:lang w:eastAsia="en-US"/>
              </w:rPr>
              <w:t>-86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w:t>
            </w:r>
          </w:p>
        </w:tc>
        <w:tc>
          <w:tcPr>
            <w:tcW w:w="2376" w:type="dxa"/>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76" w:type="dxa"/>
          </w:tcPr>
          <w:p w:rsidR="00255573" w:rsidRPr="008F55E6" w:rsidRDefault="00255573" w:rsidP="00255573">
            <w:pPr>
              <w:pStyle w:val="TAC"/>
              <w:rPr>
                <w:rFonts w:cs="Arial"/>
                <w:lang w:eastAsia="en-US"/>
              </w:rPr>
            </w:pPr>
            <w:r w:rsidRPr="008F55E6">
              <w:rPr>
                <w:rFonts w:cs="Arial"/>
                <w:lang w:eastAsia="en-US"/>
              </w:rPr>
              <w:t>-86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XIII</w:t>
            </w:r>
          </w:p>
        </w:tc>
        <w:tc>
          <w:tcPr>
            <w:tcW w:w="2376" w:type="dxa"/>
          </w:tcPr>
          <w:p w:rsidR="00255573" w:rsidRPr="008F55E6" w:rsidRDefault="00255573" w:rsidP="00255573">
            <w:pPr>
              <w:pStyle w:val="TAC"/>
              <w:rPr>
                <w:rFonts w:cs="Arial"/>
                <w:lang w:eastAsia="en-US"/>
              </w:rPr>
            </w:pPr>
            <w:r w:rsidRPr="008F55E6">
              <w:rPr>
                <w:rFonts w:cs="Arial"/>
                <w:lang w:eastAsia="en-US"/>
              </w:rPr>
              <w:t>777 - 787 MHz</w:t>
            </w:r>
          </w:p>
        </w:tc>
        <w:tc>
          <w:tcPr>
            <w:tcW w:w="1276" w:type="dxa"/>
          </w:tcPr>
          <w:p w:rsidR="00255573" w:rsidRPr="008F55E6" w:rsidRDefault="00255573" w:rsidP="00255573">
            <w:pPr>
              <w:pStyle w:val="TAC"/>
              <w:rPr>
                <w:rFonts w:cs="Arial"/>
                <w:lang w:eastAsia="en-US"/>
              </w:rPr>
            </w:pPr>
            <w:r w:rsidRPr="008F55E6">
              <w:rPr>
                <w:rFonts w:cs="Arial"/>
                <w:lang w:eastAsia="en-US"/>
              </w:rPr>
              <w:t>-86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pPr>
              <w:pStyle w:val="TAC"/>
              <w:rPr>
                <w:rFonts w:cs="Arial"/>
                <w:lang w:eastAsia="en-US"/>
              </w:rPr>
            </w:pPr>
          </w:p>
        </w:tc>
      </w:tr>
      <w:tr w:rsidR="008F55E6" w:rsidRPr="008F55E6">
        <w:trPr>
          <w:cantSplit/>
          <w:trHeight w:val="104"/>
          <w:jc w:val="center"/>
        </w:trPr>
        <w:tc>
          <w:tcPr>
            <w:tcW w:w="1491" w:type="dxa"/>
          </w:tcPr>
          <w:p w:rsidR="00491FB0" w:rsidRPr="008F55E6" w:rsidRDefault="00491FB0" w:rsidP="00255573">
            <w:pPr>
              <w:pStyle w:val="TAC"/>
              <w:rPr>
                <w:rFonts w:cs="Arial"/>
                <w:lang w:eastAsia="en-US"/>
              </w:rPr>
            </w:pPr>
            <w:r w:rsidRPr="008F55E6">
              <w:rPr>
                <w:rFonts w:cs="Arial"/>
                <w:lang w:eastAsia="en-US"/>
              </w:rPr>
              <w:t>XIV</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788 - 798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-86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pPr>
              <w:pStyle w:val="TAC"/>
              <w:rPr>
                <w:rFonts w:cs="Arial"/>
                <w:lang w:eastAsia="en-US"/>
              </w:rPr>
            </w:pPr>
          </w:p>
        </w:tc>
      </w:tr>
      <w:tr w:rsidR="008F55E6" w:rsidRPr="008F55E6">
        <w:trPr>
          <w:cantSplit/>
          <w:trHeight w:val="103"/>
          <w:jc w:val="center"/>
        </w:trPr>
        <w:tc>
          <w:tcPr>
            <w:tcW w:w="1491" w:type="dxa"/>
          </w:tcPr>
          <w:p w:rsidR="00491FB0" w:rsidRPr="008F55E6" w:rsidRDefault="00491FB0" w:rsidP="00255573">
            <w:pPr>
              <w:pStyle w:val="TAC"/>
              <w:rPr>
                <w:rFonts w:cs="Arial"/>
                <w:lang w:eastAsia="en-US"/>
              </w:rPr>
            </w:pPr>
            <w:r w:rsidRPr="008F55E6">
              <w:rPr>
                <w:rFonts w:cs="Arial"/>
                <w:lang w:eastAsia="en-US"/>
              </w:rPr>
              <w:t>XX</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832 - 862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-86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pPr>
              <w:pStyle w:val="TAC"/>
              <w:rPr>
                <w:rFonts w:cs="Arial"/>
                <w:lang w:eastAsia="en-US"/>
              </w:rPr>
            </w:pPr>
          </w:p>
        </w:tc>
      </w:tr>
      <w:tr w:rsidR="008F55E6" w:rsidRPr="008F55E6">
        <w:trPr>
          <w:cantSplit/>
          <w:jc w:val="center"/>
        </w:trPr>
        <w:tc>
          <w:tcPr>
            <w:tcW w:w="1491" w:type="dxa"/>
          </w:tcPr>
          <w:p w:rsidR="005E5188" w:rsidRPr="008F55E6" w:rsidRDefault="005E5188" w:rsidP="006F13C1">
            <w:pPr>
              <w:pStyle w:val="TAC"/>
              <w:rPr>
                <w:rFonts w:cs="Arial"/>
                <w:lang w:eastAsia="en-US"/>
              </w:rPr>
            </w:pPr>
            <w:r w:rsidRPr="008F55E6">
              <w:rPr>
                <w:rFonts w:cs="Arial"/>
                <w:lang w:eastAsia="en-US"/>
              </w:rPr>
              <w:t>XXI</w:t>
            </w:r>
          </w:p>
        </w:tc>
        <w:tc>
          <w:tcPr>
            <w:tcW w:w="2376" w:type="dxa"/>
          </w:tcPr>
          <w:p w:rsidR="005E5188" w:rsidRPr="008F55E6" w:rsidRDefault="005E5188" w:rsidP="006F13C1">
            <w:pPr>
              <w:pStyle w:val="TAC"/>
              <w:rPr>
                <w:rFonts w:cs="Arial"/>
                <w:lang w:eastAsia="en-US"/>
              </w:rPr>
            </w:pPr>
            <w:r w:rsidRPr="008F55E6">
              <w:rPr>
                <w:rFonts w:cs="Arial"/>
                <w:lang w:eastAsia="en-US"/>
              </w:rPr>
              <w:t>1447.9 - 1462.9 MHz</w:t>
            </w:r>
          </w:p>
        </w:tc>
        <w:tc>
          <w:tcPr>
            <w:tcW w:w="1276" w:type="dxa"/>
          </w:tcPr>
          <w:p w:rsidR="005E5188" w:rsidRPr="008F55E6" w:rsidRDefault="005E5188" w:rsidP="006F13C1">
            <w:pPr>
              <w:pStyle w:val="TAC"/>
              <w:rPr>
                <w:rFonts w:cs="Arial"/>
                <w:lang w:eastAsia="en-US"/>
              </w:rPr>
            </w:pPr>
            <w:r w:rsidRPr="008F55E6">
              <w:rPr>
                <w:rFonts w:cs="Arial"/>
                <w:lang w:eastAsia="en-US"/>
              </w:rPr>
              <w:t>-86 dBm</w:t>
            </w:r>
          </w:p>
        </w:tc>
        <w:tc>
          <w:tcPr>
            <w:tcW w:w="1418" w:type="dxa"/>
          </w:tcPr>
          <w:p w:rsidR="005E5188" w:rsidRPr="008F55E6" w:rsidRDefault="005E5188" w:rsidP="006F13C1">
            <w:pPr>
              <w:pStyle w:val="TAC"/>
              <w:rPr>
                <w:rFonts w:cs="Arial"/>
                <w:lang w:eastAsia="en-US"/>
              </w:rPr>
            </w:pPr>
            <w:r w:rsidRPr="008F55E6">
              <w:rPr>
                <w:rFonts w:cs="Arial"/>
                <w:lang w:eastAsia="en-US"/>
              </w:rPr>
              <w:t>100 kHz</w:t>
            </w:r>
          </w:p>
        </w:tc>
        <w:tc>
          <w:tcPr>
            <w:tcW w:w="1956" w:type="dxa"/>
          </w:tcPr>
          <w:p w:rsidR="005E5188" w:rsidRPr="008F55E6" w:rsidRDefault="005E5188" w:rsidP="006F13C1">
            <w:pPr>
              <w:pStyle w:val="TAC"/>
              <w:rPr>
                <w:rFonts w:cs="Arial"/>
                <w:lang w:eastAsia="en-US"/>
              </w:rPr>
            </w:pPr>
          </w:p>
        </w:tc>
      </w:tr>
      <w:tr w:rsidR="008F55E6" w:rsidRPr="008F55E6">
        <w:trPr>
          <w:cantSplit/>
          <w:jc w:val="center"/>
        </w:trPr>
        <w:tc>
          <w:tcPr>
            <w:tcW w:w="1491" w:type="dxa"/>
          </w:tcPr>
          <w:p w:rsidR="009C0081" w:rsidRPr="008F55E6" w:rsidRDefault="009C0081" w:rsidP="006F13C1">
            <w:pPr>
              <w:pStyle w:val="TAC"/>
              <w:rPr>
                <w:rFonts w:cs="Arial"/>
                <w:lang w:eastAsia="en-US"/>
              </w:rPr>
            </w:pPr>
            <w:r w:rsidRPr="008F55E6">
              <w:rPr>
                <w:rFonts w:cs="Arial"/>
                <w:lang w:eastAsia="zh-CN"/>
              </w:rPr>
              <w:t>XXII</w:t>
            </w:r>
          </w:p>
        </w:tc>
        <w:tc>
          <w:tcPr>
            <w:tcW w:w="2376" w:type="dxa"/>
          </w:tcPr>
          <w:p w:rsidR="009C0081" w:rsidRPr="008F55E6" w:rsidRDefault="009C0081" w:rsidP="006F13C1">
            <w:pPr>
              <w:pStyle w:val="TAC"/>
              <w:rPr>
                <w:rFonts w:cs="Arial"/>
                <w:lang w:eastAsia="en-US"/>
              </w:rPr>
            </w:pPr>
            <w:r w:rsidRPr="008F55E6">
              <w:rPr>
                <w:rFonts w:cs="Arial"/>
                <w:lang w:eastAsia="en-US"/>
              </w:rPr>
              <w:t>3410 - 3490 MHz</w:t>
            </w:r>
          </w:p>
        </w:tc>
        <w:tc>
          <w:tcPr>
            <w:tcW w:w="1276" w:type="dxa"/>
          </w:tcPr>
          <w:p w:rsidR="009C0081" w:rsidRPr="008F55E6" w:rsidRDefault="009C0081" w:rsidP="006F13C1">
            <w:pPr>
              <w:pStyle w:val="TAC"/>
              <w:rPr>
                <w:rFonts w:cs="Arial"/>
                <w:lang w:eastAsia="en-US"/>
              </w:rPr>
            </w:pPr>
            <w:r w:rsidRPr="008F55E6">
              <w:rPr>
                <w:rFonts w:cs="Arial"/>
                <w:lang w:eastAsia="en-US"/>
              </w:rPr>
              <w:t>-86 dBm</w:t>
            </w:r>
          </w:p>
        </w:tc>
        <w:tc>
          <w:tcPr>
            <w:tcW w:w="1418" w:type="dxa"/>
          </w:tcPr>
          <w:p w:rsidR="009C0081" w:rsidRPr="008F55E6" w:rsidRDefault="009C0081" w:rsidP="006F13C1">
            <w:pPr>
              <w:pStyle w:val="TAC"/>
              <w:rPr>
                <w:rFonts w:cs="Arial"/>
                <w:lang w:eastAsia="en-US"/>
              </w:rPr>
            </w:pPr>
            <w:r w:rsidRPr="008F55E6">
              <w:rPr>
                <w:rFonts w:cs="Arial"/>
                <w:lang w:eastAsia="en-US"/>
              </w:rPr>
              <w:t>100 kHz</w:t>
            </w:r>
          </w:p>
        </w:tc>
        <w:tc>
          <w:tcPr>
            <w:tcW w:w="1956" w:type="dxa"/>
          </w:tcPr>
          <w:p w:rsidR="009C0081" w:rsidRPr="008F55E6" w:rsidRDefault="009C0081" w:rsidP="006F13C1">
            <w:pPr>
              <w:pStyle w:val="TAC"/>
              <w:rPr>
                <w:rFonts w:cs="Arial"/>
                <w:lang w:eastAsia="en-US"/>
              </w:rPr>
            </w:pPr>
          </w:p>
        </w:tc>
      </w:tr>
      <w:tr w:rsidR="008F55E6" w:rsidRPr="008F55E6">
        <w:trPr>
          <w:cantSplit/>
          <w:jc w:val="center"/>
        </w:trPr>
        <w:tc>
          <w:tcPr>
            <w:tcW w:w="1491" w:type="dxa"/>
          </w:tcPr>
          <w:p w:rsidR="003842BA" w:rsidRPr="008F55E6" w:rsidRDefault="003842BA" w:rsidP="003842BA">
            <w:pPr>
              <w:pStyle w:val="TAC"/>
              <w:rPr>
                <w:rFonts w:cs="Arial"/>
                <w:lang w:eastAsia="en-US"/>
              </w:rPr>
            </w:pPr>
            <w:r w:rsidRPr="008F55E6">
              <w:rPr>
                <w:rFonts w:cs="Arial"/>
                <w:lang w:eastAsia="zh-CN"/>
              </w:rPr>
              <w:t>XXV</w:t>
            </w:r>
          </w:p>
        </w:tc>
        <w:tc>
          <w:tcPr>
            <w:tcW w:w="2376" w:type="dxa"/>
          </w:tcPr>
          <w:p w:rsidR="003842BA" w:rsidRPr="008F55E6" w:rsidRDefault="003842BA" w:rsidP="003842BA">
            <w:pPr>
              <w:pStyle w:val="TAC"/>
              <w:rPr>
                <w:rFonts w:cs="Arial"/>
                <w:lang w:eastAsia="en-US"/>
              </w:rPr>
            </w:pPr>
            <w:r w:rsidRPr="008F55E6">
              <w:rPr>
                <w:rFonts w:cs="Arial"/>
                <w:lang w:eastAsia="en-US"/>
              </w:rPr>
              <w:t>1850-191</w:t>
            </w:r>
            <w:r w:rsidRPr="008F55E6">
              <w:rPr>
                <w:rFonts w:cs="Arial"/>
                <w:lang w:eastAsia="zh-CN"/>
              </w:rPr>
              <w:t>5</w:t>
            </w:r>
            <w:r w:rsidRPr="008F55E6">
              <w:rPr>
                <w:rFonts w:cs="Arial"/>
                <w:lang w:eastAsia="en-US"/>
              </w:rPr>
              <w:t xml:space="preserve"> MHz</w:t>
            </w:r>
          </w:p>
        </w:tc>
        <w:tc>
          <w:tcPr>
            <w:tcW w:w="1276" w:type="dxa"/>
          </w:tcPr>
          <w:p w:rsidR="003842BA" w:rsidRPr="008F55E6" w:rsidRDefault="003842BA" w:rsidP="003842BA">
            <w:pPr>
              <w:pStyle w:val="TAC"/>
              <w:rPr>
                <w:rFonts w:cs="Arial"/>
                <w:lang w:eastAsia="en-US"/>
              </w:rPr>
            </w:pPr>
            <w:r w:rsidRPr="008F55E6">
              <w:rPr>
                <w:rFonts w:cs="Arial"/>
                <w:lang w:eastAsia="en-US"/>
              </w:rPr>
              <w:t>-</w:t>
            </w:r>
            <w:r w:rsidRPr="008F55E6">
              <w:rPr>
                <w:rFonts w:cs="Arial"/>
                <w:lang w:eastAsia="zh-CN"/>
              </w:rPr>
              <w:t>8</w:t>
            </w:r>
            <w:r w:rsidRPr="008F55E6">
              <w:rPr>
                <w:rFonts w:cs="Arial"/>
                <w:lang w:eastAsia="en-US"/>
              </w:rPr>
              <w:t>6 dBm</w:t>
            </w:r>
          </w:p>
        </w:tc>
        <w:tc>
          <w:tcPr>
            <w:tcW w:w="1418" w:type="dxa"/>
          </w:tcPr>
          <w:p w:rsidR="003842BA" w:rsidRPr="008F55E6" w:rsidRDefault="003842BA" w:rsidP="003842BA">
            <w:pPr>
              <w:pStyle w:val="NO"/>
              <w:spacing w:after="0"/>
              <w:ind w:left="0" w:firstLine="0"/>
              <w:jc w:val="center"/>
              <w:rPr>
                <w:rFonts w:ascii="Arial" w:hAnsi="Arial"/>
                <w:sz w:val="18"/>
                <w:lang w:eastAsia="en-US"/>
              </w:rPr>
            </w:pPr>
            <w:r w:rsidRPr="008F55E6">
              <w:rPr>
                <w:rFonts w:ascii="Arial" w:hAnsi="Arial"/>
                <w:sz w:val="18"/>
                <w:lang w:eastAsia="en-US"/>
              </w:rPr>
              <w:t>100 kHz</w:t>
            </w:r>
          </w:p>
        </w:tc>
        <w:tc>
          <w:tcPr>
            <w:tcW w:w="1956" w:type="dxa"/>
          </w:tcPr>
          <w:p w:rsidR="003842BA" w:rsidRPr="008F55E6" w:rsidRDefault="003842BA" w:rsidP="003842BA">
            <w:pPr>
              <w:pStyle w:val="TAH"/>
              <w:rPr>
                <w:rFonts w:cs="Arial"/>
                <w:lang w:eastAsia="en-US"/>
              </w:rPr>
            </w:pPr>
          </w:p>
        </w:tc>
      </w:tr>
      <w:tr w:rsidR="00334EA2" w:rsidRPr="008F55E6">
        <w:trPr>
          <w:cantSplit/>
          <w:jc w:val="center"/>
        </w:trPr>
        <w:tc>
          <w:tcPr>
            <w:tcW w:w="1491" w:type="dxa"/>
          </w:tcPr>
          <w:p w:rsidR="00334EA2" w:rsidRPr="008F55E6" w:rsidRDefault="00334EA2" w:rsidP="009E179B">
            <w:pPr>
              <w:pStyle w:val="TAC"/>
              <w:rPr>
                <w:rFonts w:cs="Arial"/>
                <w:lang w:eastAsia="zh-CN"/>
              </w:rPr>
            </w:pPr>
            <w:r w:rsidRPr="008F55E6">
              <w:rPr>
                <w:rFonts w:cs="Arial"/>
                <w:lang w:eastAsia="zh-CN"/>
              </w:rPr>
              <w:t>XXVI</w:t>
            </w:r>
          </w:p>
        </w:tc>
        <w:tc>
          <w:tcPr>
            <w:tcW w:w="2376" w:type="dxa"/>
          </w:tcPr>
          <w:p w:rsidR="00334EA2" w:rsidRPr="008F55E6" w:rsidRDefault="00334EA2" w:rsidP="009E179B">
            <w:pPr>
              <w:pStyle w:val="TAC"/>
              <w:rPr>
                <w:rFonts w:cs="Arial"/>
                <w:lang w:eastAsia="en-US"/>
              </w:rPr>
            </w:pPr>
            <w:r w:rsidRPr="008F55E6">
              <w:rPr>
                <w:rFonts w:cs="Arial"/>
                <w:lang w:eastAsia="en-US"/>
              </w:rPr>
              <w:t>814-849 MHz</w:t>
            </w:r>
          </w:p>
        </w:tc>
        <w:tc>
          <w:tcPr>
            <w:tcW w:w="1276" w:type="dxa"/>
          </w:tcPr>
          <w:p w:rsidR="00334EA2" w:rsidRPr="008F55E6" w:rsidRDefault="00334EA2" w:rsidP="009E179B">
            <w:pPr>
              <w:pStyle w:val="TAC"/>
              <w:rPr>
                <w:rFonts w:cs="Arial"/>
                <w:lang w:eastAsia="en-US"/>
              </w:rPr>
            </w:pPr>
            <w:r w:rsidRPr="008F55E6">
              <w:rPr>
                <w:rFonts w:cs="Arial"/>
                <w:lang w:eastAsia="en-US"/>
              </w:rPr>
              <w:t>-86 dBm</w:t>
            </w:r>
          </w:p>
        </w:tc>
        <w:tc>
          <w:tcPr>
            <w:tcW w:w="1418" w:type="dxa"/>
          </w:tcPr>
          <w:p w:rsidR="00334EA2" w:rsidRPr="008F55E6" w:rsidRDefault="00334EA2" w:rsidP="009E179B">
            <w:pPr>
              <w:pStyle w:val="NO"/>
              <w:spacing w:after="0"/>
              <w:ind w:left="0" w:firstLine="0"/>
              <w:jc w:val="center"/>
              <w:rPr>
                <w:rFonts w:ascii="Arial" w:hAnsi="Arial"/>
                <w:sz w:val="18"/>
                <w:lang w:eastAsia="en-US"/>
              </w:rPr>
            </w:pPr>
            <w:r w:rsidRPr="008F55E6">
              <w:rPr>
                <w:rFonts w:ascii="Arial" w:hAnsi="Arial"/>
                <w:sz w:val="18"/>
                <w:lang w:eastAsia="en-US"/>
              </w:rPr>
              <w:t>100 kHz</w:t>
            </w:r>
          </w:p>
        </w:tc>
        <w:tc>
          <w:tcPr>
            <w:tcW w:w="1956" w:type="dxa"/>
          </w:tcPr>
          <w:p w:rsidR="00334EA2" w:rsidRPr="008F55E6" w:rsidRDefault="00334EA2" w:rsidP="009E179B">
            <w:pPr>
              <w:pStyle w:val="TOC7"/>
            </w:pPr>
          </w:p>
        </w:tc>
      </w:tr>
    </w:tbl>
    <w:p w:rsidR="00262676" w:rsidRPr="008F55E6" w:rsidRDefault="00262676"/>
    <w:p w:rsidR="00262676" w:rsidRPr="008F55E6" w:rsidRDefault="00262676" w:rsidP="009E7477">
      <w:pPr>
        <w:pStyle w:val="TH"/>
      </w:pPr>
      <w:r w:rsidRPr="008F55E6">
        <w:t>Table 6.10B: Local Area BS Spurious emissions limits for protection of the BS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1"/>
        <w:gridCol w:w="2376"/>
        <w:gridCol w:w="1276"/>
        <w:gridCol w:w="1418"/>
        <w:gridCol w:w="1956"/>
      </w:tblGrid>
      <w:tr w:rsidR="008F55E6" w:rsidRPr="008F55E6">
        <w:trPr>
          <w:cantSplit/>
          <w:jc w:val="center"/>
        </w:trPr>
        <w:tc>
          <w:tcPr>
            <w:tcW w:w="1491" w:type="dxa"/>
          </w:tcPr>
          <w:p w:rsidR="00262676" w:rsidRPr="008F55E6" w:rsidRDefault="00262676">
            <w:pPr>
              <w:pStyle w:val="TAH"/>
              <w:rPr>
                <w:rFonts w:cs="Arial"/>
                <w:lang w:eastAsia="en-US"/>
              </w:rPr>
            </w:pPr>
            <w:r w:rsidRPr="008F55E6">
              <w:rPr>
                <w:rFonts w:cs="Arial"/>
                <w:lang w:eastAsia="en-US"/>
              </w:rPr>
              <w:t>Operating Band</w:t>
            </w:r>
          </w:p>
        </w:tc>
        <w:tc>
          <w:tcPr>
            <w:tcW w:w="2376" w:type="dxa"/>
          </w:tcPr>
          <w:p w:rsidR="00262676" w:rsidRPr="008F55E6" w:rsidRDefault="00262676">
            <w:pPr>
              <w:pStyle w:val="TAH"/>
              <w:rPr>
                <w:rFonts w:cs="Arial"/>
                <w:lang w:eastAsia="en-US"/>
              </w:rPr>
            </w:pPr>
            <w:r w:rsidRPr="008F55E6">
              <w:rPr>
                <w:rFonts w:cs="Arial"/>
                <w:lang w:eastAsia="en-US"/>
              </w:rPr>
              <w:t>Band</w:t>
            </w:r>
          </w:p>
        </w:tc>
        <w:tc>
          <w:tcPr>
            <w:tcW w:w="1276" w:type="dxa"/>
          </w:tcPr>
          <w:p w:rsidR="00262676" w:rsidRPr="008F55E6" w:rsidRDefault="00262676">
            <w:pPr>
              <w:pStyle w:val="TAH"/>
              <w:rPr>
                <w:rFonts w:cs="Arial"/>
                <w:lang w:eastAsia="en-US"/>
              </w:rPr>
            </w:pPr>
            <w:r w:rsidRPr="008F55E6">
              <w:rPr>
                <w:rFonts w:cs="Arial"/>
                <w:lang w:eastAsia="en-US"/>
              </w:rPr>
              <w:t>Maximum Level</w:t>
            </w:r>
          </w:p>
        </w:tc>
        <w:tc>
          <w:tcPr>
            <w:tcW w:w="1418" w:type="dxa"/>
          </w:tcPr>
          <w:p w:rsidR="00262676" w:rsidRPr="008F55E6" w:rsidRDefault="00262676">
            <w:pPr>
              <w:pStyle w:val="TAH"/>
              <w:rPr>
                <w:rFonts w:cs="Arial"/>
                <w:lang w:eastAsia="en-US"/>
              </w:rPr>
            </w:pPr>
            <w:r w:rsidRPr="008F55E6">
              <w:rPr>
                <w:rFonts w:cs="Arial"/>
                <w:lang w:eastAsia="en-US"/>
              </w:rPr>
              <w:t>Measurement Bandwidth</w:t>
            </w:r>
          </w:p>
        </w:tc>
        <w:tc>
          <w:tcPr>
            <w:tcW w:w="1956" w:type="dxa"/>
          </w:tcPr>
          <w:p w:rsidR="00262676" w:rsidRPr="008F55E6" w:rsidRDefault="00262676">
            <w:pPr>
              <w:pStyle w:val="TAH"/>
              <w:rPr>
                <w:rFonts w:cs="Arial"/>
                <w:lang w:eastAsia="en-US"/>
              </w:rPr>
            </w:pPr>
            <w:r w:rsidRPr="008F55E6">
              <w:rPr>
                <w:rFonts w:cs="Arial"/>
                <w:lang w:eastAsia="en-US"/>
              </w:rPr>
              <w:t>Note</w:t>
            </w: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w:t>
            </w:r>
          </w:p>
        </w:tc>
        <w:tc>
          <w:tcPr>
            <w:tcW w:w="2376" w:type="dxa"/>
          </w:tcPr>
          <w:p w:rsidR="00262676" w:rsidRPr="008F55E6" w:rsidRDefault="00262676">
            <w:pPr>
              <w:pStyle w:val="TAC"/>
              <w:rPr>
                <w:rFonts w:cs="Arial"/>
                <w:lang w:eastAsia="en-US"/>
              </w:rPr>
            </w:pPr>
            <w:r w:rsidRPr="008F55E6">
              <w:rPr>
                <w:rFonts w:cs="Arial"/>
                <w:lang w:eastAsia="en-US"/>
              </w:rPr>
              <w:t xml:space="preserve">1920 </w:t>
            </w:r>
            <w:r w:rsidRPr="008F55E6">
              <w:rPr>
                <w:rFonts w:cs="Arial"/>
                <w:lang w:eastAsia="en-US"/>
              </w:rPr>
              <w:noBreakHyphen/>
              <w:t xml:space="preserve"> 1980MHz </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w:t>
            </w:r>
          </w:p>
        </w:tc>
        <w:tc>
          <w:tcPr>
            <w:tcW w:w="2376" w:type="dxa"/>
          </w:tcPr>
          <w:p w:rsidR="00262676" w:rsidRPr="008F55E6" w:rsidRDefault="00262676">
            <w:pPr>
              <w:pStyle w:val="TAC"/>
              <w:rPr>
                <w:rFonts w:cs="Arial"/>
                <w:lang w:eastAsia="en-US"/>
              </w:rPr>
            </w:pPr>
            <w:r w:rsidRPr="008F55E6">
              <w:rPr>
                <w:rFonts w:cs="Arial"/>
                <w:lang w:eastAsia="en-US"/>
              </w:rPr>
              <w:t>1850-1910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III</w:t>
            </w:r>
          </w:p>
        </w:tc>
        <w:tc>
          <w:tcPr>
            <w:tcW w:w="2376" w:type="dxa"/>
          </w:tcPr>
          <w:p w:rsidR="00262676" w:rsidRPr="008F55E6" w:rsidRDefault="00262676">
            <w:pPr>
              <w:pStyle w:val="TAC"/>
              <w:rPr>
                <w:rFonts w:cs="Arial"/>
                <w:lang w:eastAsia="en-US"/>
              </w:rPr>
            </w:pPr>
            <w:r w:rsidRPr="008F55E6">
              <w:rPr>
                <w:rFonts w:cs="Arial"/>
                <w:lang w:eastAsia="en-US"/>
              </w:rPr>
              <w:t>1710-1785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IV</w:t>
            </w:r>
          </w:p>
        </w:tc>
        <w:tc>
          <w:tcPr>
            <w:tcW w:w="2376" w:type="dxa"/>
          </w:tcPr>
          <w:p w:rsidR="00262676" w:rsidRPr="008F55E6" w:rsidRDefault="00262676">
            <w:pPr>
              <w:pStyle w:val="TAC"/>
              <w:rPr>
                <w:rFonts w:cs="Arial"/>
                <w:lang w:eastAsia="en-US"/>
              </w:rPr>
            </w:pPr>
            <w:r w:rsidRPr="008F55E6">
              <w:rPr>
                <w:rFonts w:cs="Arial"/>
                <w:lang w:eastAsia="en-US"/>
              </w:rPr>
              <w:t>1710-1755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w:t>
            </w:r>
          </w:p>
        </w:tc>
        <w:tc>
          <w:tcPr>
            <w:tcW w:w="2376" w:type="dxa"/>
          </w:tcPr>
          <w:p w:rsidR="00262676" w:rsidRPr="008F55E6" w:rsidRDefault="00262676">
            <w:pPr>
              <w:pStyle w:val="TAC"/>
              <w:rPr>
                <w:rFonts w:cs="Arial"/>
                <w:lang w:eastAsia="en-US"/>
              </w:rPr>
            </w:pPr>
            <w:r w:rsidRPr="008F55E6">
              <w:rPr>
                <w:rFonts w:cs="Arial"/>
                <w:lang w:eastAsia="en-US"/>
              </w:rPr>
              <w:t>824-849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w:t>
            </w:r>
            <w:r w:rsidR="00BB1D5C" w:rsidRPr="008F55E6">
              <w:rPr>
                <w:rFonts w:cs="Arial"/>
                <w:lang w:eastAsia="en-US"/>
              </w:rPr>
              <w:t>, XIX</w:t>
            </w:r>
          </w:p>
        </w:tc>
        <w:tc>
          <w:tcPr>
            <w:tcW w:w="2376" w:type="dxa"/>
          </w:tcPr>
          <w:p w:rsidR="00262676" w:rsidRPr="008F55E6" w:rsidRDefault="00262676">
            <w:pPr>
              <w:pStyle w:val="TAC"/>
              <w:rPr>
                <w:rFonts w:cs="Arial"/>
                <w:lang w:eastAsia="en-US"/>
              </w:rPr>
            </w:pPr>
            <w:r w:rsidRPr="008F55E6">
              <w:rPr>
                <w:rFonts w:cs="Arial"/>
                <w:lang w:eastAsia="en-US"/>
              </w:rPr>
              <w:t>815-</w:t>
            </w:r>
            <w:r w:rsidR="00CA10E1" w:rsidRPr="008F55E6">
              <w:rPr>
                <w:rFonts w:cs="Arial"/>
                <w:lang w:eastAsia="en-US"/>
              </w:rPr>
              <w:t>845</w:t>
            </w:r>
            <w:r w:rsidRPr="008F55E6">
              <w:rPr>
                <w:rFonts w:cs="Arial"/>
                <w:lang w:eastAsia="en-US"/>
              </w:rPr>
              <w:t xml:space="preserve"> MHz </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VII</w:t>
            </w:r>
          </w:p>
        </w:tc>
        <w:tc>
          <w:tcPr>
            <w:tcW w:w="2376" w:type="dxa"/>
          </w:tcPr>
          <w:p w:rsidR="00262676" w:rsidRPr="008F55E6" w:rsidRDefault="00262676">
            <w:pPr>
              <w:pStyle w:val="TAC"/>
              <w:rPr>
                <w:rFonts w:cs="Arial"/>
                <w:lang w:eastAsia="en-US"/>
              </w:rPr>
            </w:pPr>
            <w:r w:rsidRPr="008F55E6">
              <w:rPr>
                <w:rFonts w:cs="Arial"/>
                <w:lang w:eastAsia="en-US"/>
              </w:rPr>
              <w:t>2500-2570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VIII</w:t>
            </w:r>
          </w:p>
        </w:tc>
        <w:tc>
          <w:tcPr>
            <w:tcW w:w="23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880-915 MHz</w:t>
            </w:r>
          </w:p>
        </w:tc>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-82 dBm</w:t>
            </w:r>
          </w:p>
        </w:tc>
        <w:tc>
          <w:tcPr>
            <w:tcW w:w="1418"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100 kHz</w:t>
            </w:r>
          </w:p>
        </w:tc>
        <w:tc>
          <w:tcPr>
            <w:tcW w:w="1956"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IX</w:t>
            </w:r>
          </w:p>
        </w:tc>
        <w:tc>
          <w:tcPr>
            <w:tcW w:w="2376" w:type="dxa"/>
          </w:tcPr>
          <w:p w:rsidR="00262676" w:rsidRPr="008F55E6" w:rsidRDefault="00262676">
            <w:pPr>
              <w:pStyle w:val="TAC"/>
              <w:rPr>
                <w:rFonts w:cs="Arial"/>
                <w:lang w:eastAsia="en-US"/>
              </w:rPr>
            </w:pPr>
            <w:r w:rsidRPr="008F55E6">
              <w:rPr>
                <w:rFonts w:cs="Arial"/>
                <w:lang w:eastAsia="en-US"/>
              </w:rPr>
              <w:t>1749.9-1784.9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w:t>
            </w:r>
          </w:p>
        </w:tc>
        <w:tc>
          <w:tcPr>
            <w:tcW w:w="2376" w:type="dxa"/>
          </w:tcPr>
          <w:p w:rsidR="00262676" w:rsidRPr="008F55E6" w:rsidRDefault="00262676">
            <w:pPr>
              <w:pStyle w:val="TAC"/>
              <w:rPr>
                <w:rFonts w:cs="Arial"/>
                <w:lang w:eastAsia="en-US"/>
              </w:rPr>
            </w:pPr>
            <w:r w:rsidRPr="008F55E6">
              <w:rPr>
                <w:rFonts w:cs="Arial"/>
                <w:lang w:eastAsia="en-US"/>
              </w:rPr>
              <w:t>1710-1770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62676" w:rsidRPr="008F55E6" w:rsidRDefault="00262676">
            <w:pPr>
              <w:pStyle w:val="TAC"/>
              <w:rPr>
                <w:rFonts w:cs="Arial"/>
                <w:lang w:eastAsia="en-US"/>
              </w:rPr>
            </w:pPr>
            <w:r w:rsidRPr="008F55E6">
              <w:rPr>
                <w:rFonts w:cs="Arial"/>
                <w:lang w:eastAsia="en-US"/>
              </w:rPr>
              <w:t>XI</w:t>
            </w:r>
          </w:p>
        </w:tc>
        <w:tc>
          <w:tcPr>
            <w:tcW w:w="2376" w:type="dxa"/>
          </w:tcPr>
          <w:p w:rsidR="00262676" w:rsidRPr="008F55E6" w:rsidRDefault="00262676">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76" w:type="dxa"/>
          </w:tcPr>
          <w:p w:rsidR="00262676" w:rsidRPr="008F55E6" w:rsidRDefault="00262676">
            <w:pPr>
              <w:pStyle w:val="TAC"/>
              <w:rPr>
                <w:rFonts w:cs="Arial"/>
                <w:lang w:eastAsia="en-US"/>
              </w:rPr>
            </w:pPr>
            <w:r w:rsidRPr="008F55E6">
              <w:rPr>
                <w:rFonts w:cs="Arial"/>
                <w:lang w:eastAsia="en-US"/>
              </w:rPr>
              <w:t>-82 dBm</w:t>
            </w:r>
          </w:p>
        </w:tc>
        <w:tc>
          <w:tcPr>
            <w:tcW w:w="1418" w:type="dxa"/>
          </w:tcPr>
          <w:p w:rsidR="00262676" w:rsidRPr="008F55E6" w:rsidRDefault="00262676">
            <w:pPr>
              <w:pStyle w:val="TAC"/>
              <w:rPr>
                <w:rFonts w:cs="Arial"/>
                <w:lang w:eastAsia="en-US"/>
              </w:rPr>
            </w:pPr>
            <w:r w:rsidRPr="008F55E6">
              <w:rPr>
                <w:rFonts w:cs="Arial"/>
                <w:lang w:eastAsia="en-US"/>
              </w:rPr>
              <w:t>100 kHz</w:t>
            </w:r>
          </w:p>
        </w:tc>
        <w:tc>
          <w:tcPr>
            <w:tcW w:w="1956" w:type="dxa"/>
          </w:tcPr>
          <w:p w:rsidR="00262676" w:rsidRPr="008F55E6" w:rsidRDefault="00262676">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w:t>
            </w:r>
          </w:p>
        </w:tc>
        <w:tc>
          <w:tcPr>
            <w:tcW w:w="2376" w:type="dxa"/>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76" w:type="dxa"/>
          </w:tcPr>
          <w:p w:rsidR="00255573" w:rsidRPr="008F55E6" w:rsidRDefault="00255573" w:rsidP="00255573">
            <w:pPr>
              <w:pStyle w:val="TAC"/>
              <w:rPr>
                <w:rFonts w:cs="Arial"/>
                <w:lang w:eastAsia="en-US"/>
              </w:rPr>
            </w:pPr>
            <w:r w:rsidRPr="008F55E6">
              <w:rPr>
                <w:rFonts w:cs="Arial"/>
                <w:lang w:eastAsia="en-US"/>
              </w:rPr>
              <w:t>-82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pPr>
              <w:pStyle w:val="TAC"/>
              <w:rPr>
                <w:rFonts w:cs="Arial"/>
                <w:lang w:eastAsia="en-US"/>
              </w:rPr>
            </w:pPr>
          </w:p>
        </w:tc>
      </w:tr>
      <w:tr w:rsidR="008F55E6" w:rsidRPr="008F55E6">
        <w:trPr>
          <w:cantSplit/>
          <w:jc w:val="center"/>
        </w:trPr>
        <w:tc>
          <w:tcPr>
            <w:tcW w:w="1491" w:type="dxa"/>
          </w:tcPr>
          <w:p w:rsidR="00255573" w:rsidRPr="008F55E6" w:rsidRDefault="00255573" w:rsidP="00255573">
            <w:pPr>
              <w:pStyle w:val="TAC"/>
              <w:rPr>
                <w:rFonts w:cs="Arial"/>
                <w:lang w:eastAsia="en-US"/>
              </w:rPr>
            </w:pPr>
            <w:r w:rsidRPr="008F55E6">
              <w:rPr>
                <w:rFonts w:cs="Arial"/>
                <w:lang w:eastAsia="en-US"/>
              </w:rPr>
              <w:t>XIII</w:t>
            </w:r>
          </w:p>
        </w:tc>
        <w:tc>
          <w:tcPr>
            <w:tcW w:w="2376" w:type="dxa"/>
          </w:tcPr>
          <w:p w:rsidR="00255573" w:rsidRPr="008F55E6" w:rsidRDefault="00255573" w:rsidP="00255573">
            <w:pPr>
              <w:pStyle w:val="TAC"/>
              <w:rPr>
                <w:rFonts w:cs="Arial"/>
                <w:lang w:eastAsia="en-US"/>
              </w:rPr>
            </w:pPr>
            <w:r w:rsidRPr="008F55E6">
              <w:rPr>
                <w:rFonts w:cs="Arial"/>
                <w:lang w:eastAsia="en-US"/>
              </w:rPr>
              <w:t>777 - 787 MHz</w:t>
            </w:r>
          </w:p>
        </w:tc>
        <w:tc>
          <w:tcPr>
            <w:tcW w:w="1276" w:type="dxa"/>
          </w:tcPr>
          <w:p w:rsidR="00255573" w:rsidRPr="008F55E6" w:rsidRDefault="00255573" w:rsidP="00255573">
            <w:pPr>
              <w:pStyle w:val="TAC"/>
              <w:rPr>
                <w:rFonts w:cs="Arial"/>
                <w:lang w:eastAsia="en-US"/>
              </w:rPr>
            </w:pPr>
            <w:r w:rsidRPr="008F55E6">
              <w:rPr>
                <w:rFonts w:cs="Arial"/>
                <w:lang w:eastAsia="en-US"/>
              </w:rPr>
              <w:t>-82 dBm</w:t>
            </w:r>
          </w:p>
        </w:tc>
        <w:tc>
          <w:tcPr>
            <w:tcW w:w="1418" w:type="dxa"/>
          </w:tcPr>
          <w:p w:rsidR="00255573" w:rsidRPr="008F55E6" w:rsidRDefault="00255573" w:rsidP="00255573">
            <w:pPr>
              <w:pStyle w:val="TAC"/>
              <w:rPr>
                <w:rFonts w:cs="Arial"/>
                <w:lang w:eastAsia="en-US"/>
              </w:rPr>
            </w:pPr>
            <w:r w:rsidRPr="008F55E6">
              <w:rPr>
                <w:rFonts w:cs="Arial"/>
                <w:lang w:eastAsia="en-US"/>
              </w:rPr>
              <w:t>100 kHz</w:t>
            </w:r>
          </w:p>
        </w:tc>
        <w:tc>
          <w:tcPr>
            <w:tcW w:w="1956" w:type="dxa"/>
          </w:tcPr>
          <w:p w:rsidR="00255573" w:rsidRPr="008F55E6" w:rsidRDefault="00255573">
            <w:pPr>
              <w:pStyle w:val="TAC"/>
              <w:rPr>
                <w:rFonts w:cs="Arial"/>
                <w:lang w:eastAsia="en-US"/>
              </w:rPr>
            </w:pPr>
          </w:p>
        </w:tc>
      </w:tr>
      <w:tr w:rsidR="008F55E6" w:rsidRPr="008F55E6">
        <w:trPr>
          <w:cantSplit/>
          <w:trHeight w:val="104"/>
          <w:jc w:val="center"/>
        </w:trPr>
        <w:tc>
          <w:tcPr>
            <w:tcW w:w="1491" w:type="dxa"/>
          </w:tcPr>
          <w:p w:rsidR="00491FB0" w:rsidRPr="008F55E6" w:rsidRDefault="00491FB0" w:rsidP="00255573">
            <w:pPr>
              <w:pStyle w:val="TAC"/>
              <w:rPr>
                <w:rFonts w:cs="Arial"/>
                <w:lang w:eastAsia="en-US"/>
              </w:rPr>
            </w:pPr>
            <w:r w:rsidRPr="008F55E6">
              <w:rPr>
                <w:rFonts w:cs="Arial"/>
                <w:lang w:eastAsia="en-US"/>
              </w:rPr>
              <w:t>XIV</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788 - 798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-82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pPr>
              <w:pStyle w:val="TAC"/>
              <w:rPr>
                <w:rFonts w:cs="Arial"/>
                <w:lang w:eastAsia="en-US"/>
              </w:rPr>
            </w:pPr>
          </w:p>
        </w:tc>
      </w:tr>
      <w:tr w:rsidR="008F55E6" w:rsidRPr="008F55E6">
        <w:trPr>
          <w:cantSplit/>
          <w:trHeight w:val="103"/>
          <w:jc w:val="center"/>
        </w:trPr>
        <w:tc>
          <w:tcPr>
            <w:tcW w:w="1491" w:type="dxa"/>
          </w:tcPr>
          <w:p w:rsidR="00491FB0" w:rsidRPr="008F55E6" w:rsidRDefault="00491FB0" w:rsidP="00255573">
            <w:pPr>
              <w:pStyle w:val="TAC"/>
              <w:rPr>
                <w:rFonts w:cs="Arial"/>
                <w:lang w:eastAsia="en-US"/>
              </w:rPr>
            </w:pPr>
            <w:r w:rsidRPr="008F55E6">
              <w:rPr>
                <w:rFonts w:cs="Arial"/>
                <w:lang w:eastAsia="en-US"/>
              </w:rPr>
              <w:t>XX</w:t>
            </w:r>
          </w:p>
        </w:tc>
        <w:tc>
          <w:tcPr>
            <w:tcW w:w="2376" w:type="dxa"/>
            <w:shd w:val="clear" w:color="auto" w:fill="auto"/>
          </w:tcPr>
          <w:p w:rsidR="00491FB0" w:rsidRPr="008F55E6" w:rsidRDefault="00491FB0" w:rsidP="00255573">
            <w:pPr>
              <w:pStyle w:val="TAC"/>
              <w:rPr>
                <w:rFonts w:cs="Arial"/>
                <w:lang w:eastAsia="en-US"/>
              </w:rPr>
            </w:pPr>
            <w:r w:rsidRPr="008F55E6">
              <w:rPr>
                <w:rFonts w:cs="Arial"/>
                <w:lang w:eastAsia="en-US"/>
              </w:rPr>
              <w:t>832 - 862 MHz</w:t>
            </w:r>
          </w:p>
        </w:tc>
        <w:tc>
          <w:tcPr>
            <w:tcW w:w="1276" w:type="dxa"/>
            <w:shd w:val="clear" w:color="auto" w:fill="auto"/>
          </w:tcPr>
          <w:p w:rsidR="00491FB0" w:rsidRPr="008F55E6" w:rsidRDefault="00491FB0" w:rsidP="00255573">
            <w:pPr>
              <w:pStyle w:val="TAC"/>
              <w:rPr>
                <w:rFonts w:cs="Arial"/>
                <w:lang w:eastAsia="en-US"/>
              </w:rPr>
            </w:pPr>
            <w:r w:rsidRPr="008F55E6">
              <w:rPr>
                <w:rFonts w:cs="Arial"/>
                <w:lang w:eastAsia="en-US"/>
              </w:rPr>
              <w:t>-82 dBm</w:t>
            </w:r>
          </w:p>
        </w:tc>
        <w:tc>
          <w:tcPr>
            <w:tcW w:w="1418" w:type="dxa"/>
            <w:shd w:val="clear" w:color="auto" w:fill="auto"/>
          </w:tcPr>
          <w:p w:rsidR="00491FB0" w:rsidRPr="008F55E6" w:rsidRDefault="00491FB0" w:rsidP="00255573">
            <w:pPr>
              <w:pStyle w:val="TAC"/>
              <w:rPr>
                <w:rFonts w:cs="Arial"/>
                <w:lang w:eastAsia="en-US"/>
              </w:rPr>
            </w:pPr>
            <w:r w:rsidRPr="008F55E6">
              <w:rPr>
                <w:rFonts w:cs="Arial"/>
                <w:lang w:eastAsia="en-US"/>
              </w:rPr>
              <w:t>100 kHz</w:t>
            </w:r>
          </w:p>
        </w:tc>
        <w:tc>
          <w:tcPr>
            <w:tcW w:w="1956" w:type="dxa"/>
            <w:shd w:val="clear" w:color="auto" w:fill="auto"/>
          </w:tcPr>
          <w:p w:rsidR="00491FB0" w:rsidRPr="008F55E6" w:rsidRDefault="00491FB0">
            <w:pPr>
              <w:pStyle w:val="TAC"/>
              <w:rPr>
                <w:rFonts w:cs="Arial"/>
                <w:lang w:eastAsia="en-US"/>
              </w:rPr>
            </w:pPr>
          </w:p>
        </w:tc>
      </w:tr>
      <w:tr w:rsidR="008F55E6" w:rsidRPr="008F55E6">
        <w:trPr>
          <w:cantSplit/>
          <w:jc w:val="center"/>
        </w:trPr>
        <w:tc>
          <w:tcPr>
            <w:tcW w:w="1491" w:type="dxa"/>
          </w:tcPr>
          <w:p w:rsidR="005E5188" w:rsidRPr="008F55E6" w:rsidRDefault="005E5188" w:rsidP="006F13C1">
            <w:pPr>
              <w:pStyle w:val="TAC"/>
              <w:rPr>
                <w:rFonts w:cs="Arial"/>
                <w:lang w:eastAsia="en-US"/>
              </w:rPr>
            </w:pPr>
            <w:r w:rsidRPr="008F55E6">
              <w:rPr>
                <w:rFonts w:cs="Arial"/>
                <w:lang w:eastAsia="en-US"/>
              </w:rPr>
              <w:t>XXI</w:t>
            </w:r>
          </w:p>
        </w:tc>
        <w:tc>
          <w:tcPr>
            <w:tcW w:w="2376" w:type="dxa"/>
          </w:tcPr>
          <w:p w:rsidR="005E5188" w:rsidRPr="008F55E6" w:rsidRDefault="005E5188" w:rsidP="006F13C1">
            <w:pPr>
              <w:pStyle w:val="TAC"/>
              <w:rPr>
                <w:rFonts w:cs="Arial"/>
                <w:lang w:eastAsia="en-US"/>
              </w:rPr>
            </w:pPr>
            <w:r w:rsidRPr="008F55E6">
              <w:rPr>
                <w:rFonts w:cs="Arial"/>
                <w:lang w:eastAsia="en-US"/>
              </w:rPr>
              <w:t>1447.9 - 1462.9 MHz</w:t>
            </w:r>
          </w:p>
        </w:tc>
        <w:tc>
          <w:tcPr>
            <w:tcW w:w="1276" w:type="dxa"/>
          </w:tcPr>
          <w:p w:rsidR="005E5188" w:rsidRPr="008F55E6" w:rsidRDefault="005E5188" w:rsidP="006F13C1">
            <w:pPr>
              <w:pStyle w:val="TAC"/>
              <w:rPr>
                <w:rFonts w:cs="Arial"/>
                <w:lang w:eastAsia="en-US"/>
              </w:rPr>
            </w:pPr>
            <w:r w:rsidRPr="008F55E6">
              <w:rPr>
                <w:rFonts w:cs="Arial"/>
                <w:lang w:eastAsia="en-US"/>
              </w:rPr>
              <w:t>-82 dBm</w:t>
            </w:r>
          </w:p>
        </w:tc>
        <w:tc>
          <w:tcPr>
            <w:tcW w:w="1418" w:type="dxa"/>
          </w:tcPr>
          <w:p w:rsidR="005E5188" w:rsidRPr="008F55E6" w:rsidRDefault="005E5188" w:rsidP="006F13C1">
            <w:pPr>
              <w:pStyle w:val="TAC"/>
              <w:rPr>
                <w:rFonts w:cs="Arial"/>
                <w:lang w:eastAsia="en-US"/>
              </w:rPr>
            </w:pPr>
            <w:r w:rsidRPr="008F55E6">
              <w:rPr>
                <w:rFonts w:cs="Arial"/>
                <w:lang w:eastAsia="en-US"/>
              </w:rPr>
              <w:t>100 kHz</w:t>
            </w:r>
          </w:p>
        </w:tc>
        <w:tc>
          <w:tcPr>
            <w:tcW w:w="1956" w:type="dxa"/>
          </w:tcPr>
          <w:p w:rsidR="005E5188" w:rsidRPr="008F55E6" w:rsidRDefault="005E5188" w:rsidP="006F13C1">
            <w:pPr>
              <w:pStyle w:val="TAC"/>
              <w:rPr>
                <w:rFonts w:cs="Arial"/>
                <w:lang w:eastAsia="en-US"/>
              </w:rPr>
            </w:pPr>
          </w:p>
        </w:tc>
      </w:tr>
      <w:tr w:rsidR="008F55E6" w:rsidRPr="008F55E6">
        <w:trPr>
          <w:cantSplit/>
          <w:jc w:val="center"/>
        </w:trPr>
        <w:tc>
          <w:tcPr>
            <w:tcW w:w="1491" w:type="dxa"/>
          </w:tcPr>
          <w:p w:rsidR="00696B6D" w:rsidRPr="008F55E6" w:rsidRDefault="00696B6D" w:rsidP="006F13C1">
            <w:pPr>
              <w:pStyle w:val="TAC"/>
              <w:rPr>
                <w:rFonts w:cs="Arial"/>
                <w:lang w:eastAsia="en-US"/>
              </w:rPr>
            </w:pPr>
            <w:r w:rsidRPr="008F55E6">
              <w:rPr>
                <w:rFonts w:cs="Arial"/>
                <w:lang w:eastAsia="zh-CN"/>
              </w:rPr>
              <w:t>XXII</w:t>
            </w:r>
          </w:p>
        </w:tc>
        <w:tc>
          <w:tcPr>
            <w:tcW w:w="2376" w:type="dxa"/>
          </w:tcPr>
          <w:p w:rsidR="00696B6D" w:rsidRPr="008F55E6" w:rsidRDefault="00696B6D" w:rsidP="006F13C1">
            <w:pPr>
              <w:pStyle w:val="TAC"/>
              <w:rPr>
                <w:rFonts w:cs="Arial"/>
                <w:lang w:eastAsia="en-US"/>
              </w:rPr>
            </w:pPr>
            <w:r w:rsidRPr="008F55E6">
              <w:rPr>
                <w:rFonts w:cs="Arial"/>
                <w:lang w:eastAsia="en-US"/>
              </w:rPr>
              <w:t>3410 - 3490 MHz</w:t>
            </w:r>
          </w:p>
        </w:tc>
        <w:tc>
          <w:tcPr>
            <w:tcW w:w="1276" w:type="dxa"/>
          </w:tcPr>
          <w:p w:rsidR="00696B6D" w:rsidRPr="008F55E6" w:rsidRDefault="00696B6D" w:rsidP="006F13C1">
            <w:pPr>
              <w:pStyle w:val="TAC"/>
              <w:rPr>
                <w:rFonts w:cs="Arial"/>
                <w:lang w:eastAsia="en-US"/>
              </w:rPr>
            </w:pPr>
            <w:r w:rsidRPr="008F55E6">
              <w:rPr>
                <w:rFonts w:cs="Arial"/>
                <w:lang w:eastAsia="en-US"/>
              </w:rPr>
              <w:t>-82 dBm</w:t>
            </w:r>
          </w:p>
        </w:tc>
        <w:tc>
          <w:tcPr>
            <w:tcW w:w="1418" w:type="dxa"/>
          </w:tcPr>
          <w:p w:rsidR="00696B6D" w:rsidRPr="008F55E6" w:rsidRDefault="00696B6D" w:rsidP="006F13C1">
            <w:pPr>
              <w:pStyle w:val="TAC"/>
              <w:rPr>
                <w:rFonts w:cs="Arial"/>
                <w:lang w:eastAsia="en-US"/>
              </w:rPr>
            </w:pPr>
            <w:r w:rsidRPr="008F55E6">
              <w:rPr>
                <w:rFonts w:cs="Arial"/>
                <w:lang w:eastAsia="en-US"/>
              </w:rPr>
              <w:t>100 kHz</w:t>
            </w:r>
          </w:p>
        </w:tc>
        <w:tc>
          <w:tcPr>
            <w:tcW w:w="1956" w:type="dxa"/>
          </w:tcPr>
          <w:p w:rsidR="00696B6D" w:rsidRPr="008F55E6" w:rsidRDefault="00696B6D" w:rsidP="006F13C1">
            <w:pPr>
              <w:pStyle w:val="TAC"/>
              <w:rPr>
                <w:rFonts w:cs="Arial"/>
                <w:lang w:eastAsia="en-US"/>
              </w:rPr>
            </w:pPr>
          </w:p>
        </w:tc>
      </w:tr>
      <w:tr w:rsidR="008F55E6" w:rsidRPr="008F55E6">
        <w:trPr>
          <w:cantSplit/>
          <w:jc w:val="center"/>
        </w:trPr>
        <w:tc>
          <w:tcPr>
            <w:tcW w:w="1491" w:type="dxa"/>
          </w:tcPr>
          <w:p w:rsidR="003842BA" w:rsidRPr="008F55E6" w:rsidRDefault="003842BA" w:rsidP="003842BA">
            <w:pPr>
              <w:pStyle w:val="TAC"/>
              <w:rPr>
                <w:rFonts w:cs="Arial"/>
                <w:lang w:eastAsia="en-US"/>
              </w:rPr>
            </w:pPr>
            <w:r w:rsidRPr="008F55E6">
              <w:rPr>
                <w:rFonts w:cs="Arial"/>
                <w:lang w:eastAsia="zh-CN"/>
              </w:rPr>
              <w:t>XXV</w:t>
            </w:r>
          </w:p>
        </w:tc>
        <w:tc>
          <w:tcPr>
            <w:tcW w:w="2376" w:type="dxa"/>
          </w:tcPr>
          <w:p w:rsidR="003842BA" w:rsidRPr="008F55E6" w:rsidRDefault="003842BA" w:rsidP="003842BA">
            <w:pPr>
              <w:pStyle w:val="TAC"/>
              <w:rPr>
                <w:rFonts w:cs="Arial"/>
                <w:lang w:eastAsia="en-US"/>
              </w:rPr>
            </w:pPr>
            <w:r w:rsidRPr="008F55E6">
              <w:rPr>
                <w:rFonts w:cs="Arial"/>
                <w:lang w:eastAsia="en-US"/>
              </w:rPr>
              <w:t>1850-191</w:t>
            </w:r>
            <w:r w:rsidRPr="008F55E6">
              <w:rPr>
                <w:rFonts w:cs="Arial"/>
                <w:lang w:eastAsia="zh-CN"/>
              </w:rPr>
              <w:t>5</w:t>
            </w:r>
            <w:r w:rsidRPr="008F55E6">
              <w:rPr>
                <w:rFonts w:cs="Arial"/>
                <w:lang w:eastAsia="en-US"/>
              </w:rPr>
              <w:t xml:space="preserve"> MHz</w:t>
            </w:r>
          </w:p>
        </w:tc>
        <w:tc>
          <w:tcPr>
            <w:tcW w:w="1276" w:type="dxa"/>
          </w:tcPr>
          <w:p w:rsidR="003842BA" w:rsidRPr="008F55E6" w:rsidRDefault="003842BA" w:rsidP="003842BA">
            <w:pPr>
              <w:pStyle w:val="TAC"/>
              <w:rPr>
                <w:rFonts w:cs="Arial"/>
                <w:lang w:eastAsia="en-US"/>
              </w:rPr>
            </w:pPr>
            <w:r w:rsidRPr="008F55E6">
              <w:rPr>
                <w:rFonts w:cs="Arial"/>
                <w:lang w:eastAsia="en-US"/>
              </w:rPr>
              <w:t>-</w:t>
            </w:r>
            <w:r w:rsidRPr="008F55E6">
              <w:rPr>
                <w:rFonts w:cs="Arial"/>
                <w:lang w:eastAsia="zh-CN"/>
              </w:rPr>
              <w:t>82</w:t>
            </w:r>
            <w:r w:rsidRPr="008F55E6">
              <w:rPr>
                <w:rFonts w:cs="Arial"/>
                <w:lang w:eastAsia="en-US"/>
              </w:rPr>
              <w:t xml:space="preserve"> dBm</w:t>
            </w:r>
          </w:p>
        </w:tc>
        <w:tc>
          <w:tcPr>
            <w:tcW w:w="1418" w:type="dxa"/>
          </w:tcPr>
          <w:p w:rsidR="003842BA" w:rsidRPr="008F55E6" w:rsidRDefault="003842BA" w:rsidP="003842BA">
            <w:pPr>
              <w:pStyle w:val="NO"/>
              <w:spacing w:after="0"/>
              <w:ind w:left="0" w:firstLine="0"/>
              <w:jc w:val="center"/>
              <w:rPr>
                <w:rFonts w:ascii="Arial" w:hAnsi="Arial"/>
                <w:sz w:val="18"/>
                <w:lang w:eastAsia="zh-CN"/>
              </w:rPr>
            </w:pPr>
            <w:r w:rsidRPr="008F55E6">
              <w:rPr>
                <w:rFonts w:ascii="Arial" w:hAnsi="Arial"/>
                <w:sz w:val="18"/>
                <w:lang w:eastAsia="zh-CN"/>
              </w:rPr>
              <w:t>100 kHz</w:t>
            </w:r>
          </w:p>
        </w:tc>
        <w:tc>
          <w:tcPr>
            <w:tcW w:w="1956" w:type="dxa"/>
          </w:tcPr>
          <w:p w:rsidR="003842BA" w:rsidRPr="008F55E6" w:rsidRDefault="003842BA" w:rsidP="003842BA">
            <w:pPr>
              <w:pStyle w:val="TAH"/>
              <w:rPr>
                <w:rFonts w:cs="Arial"/>
                <w:lang w:eastAsia="en-US"/>
              </w:rPr>
            </w:pPr>
          </w:p>
        </w:tc>
      </w:tr>
      <w:tr w:rsidR="00334EA2" w:rsidRPr="008F55E6">
        <w:trPr>
          <w:cantSplit/>
          <w:jc w:val="center"/>
        </w:trPr>
        <w:tc>
          <w:tcPr>
            <w:tcW w:w="1491" w:type="dxa"/>
          </w:tcPr>
          <w:p w:rsidR="00334EA2" w:rsidRPr="008F55E6" w:rsidRDefault="00334EA2" w:rsidP="009E179B">
            <w:pPr>
              <w:pStyle w:val="TAC"/>
              <w:rPr>
                <w:rFonts w:cs="Arial"/>
                <w:lang w:eastAsia="zh-CN"/>
              </w:rPr>
            </w:pPr>
            <w:r w:rsidRPr="008F55E6">
              <w:rPr>
                <w:rFonts w:cs="Arial"/>
                <w:lang w:eastAsia="zh-CN"/>
              </w:rPr>
              <w:t>XXVI</w:t>
            </w:r>
          </w:p>
        </w:tc>
        <w:tc>
          <w:tcPr>
            <w:tcW w:w="2376" w:type="dxa"/>
          </w:tcPr>
          <w:p w:rsidR="00334EA2" w:rsidRPr="008F55E6" w:rsidRDefault="00334EA2" w:rsidP="009E179B">
            <w:pPr>
              <w:pStyle w:val="TAC"/>
              <w:rPr>
                <w:rFonts w:cs="Arial"/>
                <w:lang w:eastAsia="en-US"/>
              </w:rPr>
            </w:pPr>
            <w:r w:rsidRPr="008F55E6">
              <w:rPr>
                <w:rFonts w:cs="Arial"/>
                <w:lang w:eastAsia="en-US"/>
              </w:rPr>
              <w:t>814-849 MHz</w:t>
            </w:r>
          </w:p>
        </w:tc>
        <w:tc>
          <w:tcPr>
            <w:tcW w:w="1276" w:type="dxa"/>
          </w:tcPr>
          <w:p w:rsidR="00334EA2" w:rsidRPr="008F55E6" w:rsidRDefault="00334EA2" w:rsidP="009E179B">
            <w:pPr>
              <w:pStyle w:val="TAC"/>
              <w:rPr>
                <w:rFonts w:cs="Arial"/>
                <w:lang w:eastAsia="en-US"/>
              </w:rPr>
            </w:pPr>
            <w:r w:rsidRPr="008F55E6">
              <w:rPr>
                <w:rFonts w:cs="Arial"/>
                <w:lang w:eastAsia="en-US"/>
              </w:rPr>
              <w:t>-82 dBm</w:t>
            </w:r>
          </w:p>
        </w:tc>
        <w:tc>
          <w:tcPr>
            <w:tcW w:w="1418" w:type="dxa"/>
          </w:tcPr>
          <w:p w:rsidR="00334EA2" w:rsidRPr="008F55E6" w:rsidRDefault="00334EA2" w:rsidP="009E179B">
            <w:pPr>
              <w:pStyle w:val="NO"/>
              <w:spacing w:after="0"/>
              <w:ind w:left="0" w:firstLine="0"/>
              <w:jc w:val="center"/>
              <w:rPr>
                <w:rFonts w:ascii="Arial" w:hAnsi="Arial"/>
                <w:sz w:val="18"/>
                <w:lang w:eastAsia="zh-CN"/>
              </w:rPr>
            </w:pPr>
            <w:r w:rsidRPr="008F55E6">
              <w:rPr>
                <w:rFonts w:ascii="Arial" w:hAnsi="Arial"/>
                <w:sz w:val="18"/>
                <w:lang w:eastAsia="zh-CN"/>
              </w:rPr>
              <w:t>100 kHz</w:t>
            </w:r>
          </w:p>
        </w:tc>
        <w:tc>
          <w:tcPr>
            <w:tcW w:w="1956" w:type="dxa"/>
          </w:tcPr>
          <w:p w:rsidR="00334EA2" w:rsidRPr="008F55E6" w:rsidRDefault="00334EA2" w:rsidP="009E179B">
            <w:pPr>
              <w:pStyle w:val="TOC7"/>
            </w:pPr>
          </w:p>
        </w:tc>
      </w:tr>
    </w:tbl>
    <w:p w:rsidR="00262676" w:rsidRPr="008F55E6" w:rsidRDefault="00262676">
      <w:pPr>
        <w:rPr>
          <w:rFonts w:cs="v5.0.0"/>
        </w:rPr>
      </w:pPr>
    </w:p>
    <w:p w:rsidR="00C10CE4" w:rsidRPr="008F55E6" w:rsidRDefault="00C10CE4" w:rsidP="009E7477">
      <w:pPr>
        <w:pStyle w:val="TH"/>
      </w:pPr>
      <w:r w:rsidRPr="008F55E6">
        <w:lastRenderedPageBreak/>
        <w:t>Table 6.10C: Home BS Spurious emissions limits for protection of the BS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1"/>
        <w:gridCol w:w="2376"/>
        <w:gridCol w:w="1276"/>
        <w:gridCol w:w="1418"/>
        <w:gridCol w:w="1956"/>
      </w:tblGrid>
      <w:tr w:rsidR="008F55E6" w:rsidRPr="008F55E6">
        <w:trPr>
          <w:cantSplit/>
          <w:jc w:val="center"/>
        </w:trPr>
        <w:tc>
          <w:tcPr>
            <w:tcW w:w="1491" w:type="dxa"/>
          </w:tcPr>
          <w:p w:rsidR="00C10CE4" w:rsidRPr="008F55E6" w:rsidRDefault="00C10CE4" w:rsidP="00EA1EF8">
            <w:pPr>
              <w:pStyle w:val="TAH"/>
              <w:rPr>
                <w:rFonts w:cs="Arial"/>
                <w:lang w:eastAsia="en-US"/>
              </w:rPr>
            </w:pPr>
            <w:r w:rsidRPr="008F55E6">
              <w:rPr>
                <w:rFonts w:cs="Arial"/>
                <w:lang w:eastAsia="en-US"/>
              </w:rPr>
              <w:t>Operating Band</w:t>
            </w:r>
          </w:p>
        </w:tc>
        <w:tc>
          <w:tcPr>
            <w:tcW w:w="2376" w:type="dxa"/>
          </w:tcPr>
          <w:p w:rsidR="00C10CE4" w:rsidRPr="008F55E6" w:rsidRDefault="00C10CE4" w:rsidP="00EA1EF8">
            <w:pPr>
              <w:pStyle w:val="TAH"/>
              <w:rPr>
                <w:rFonts w:cs="Arial"/>
                <w:lang w:eastAsia="en-US"/>
              </w:rPr>
            </w:pPr>
            <w:r w:rsidRPr="008F55E6">
              <w:rPr>
                <w:rFonts w:cs="Arial"/>
                <w:lang w:eastAsia="en-US"/>
              </w:rPr>
              <w:t>Band</w:t>
            </w:r>
          </w:p>
        </w:tc>
        <w:tc>
          <w:tcPr>
            <w:tcW w:w="1276" w:type="dxa"/>
          </w:tcPr>
          <w:p w:rsidR="00C10CE4" w:rsidRPr="008F55E6" w:rsidRDefault="00C10CE4" w:rsidP="00EA1EF8">
            <w:pPr>
              <w:pStyle w:val="TAH"/>
              <w:rPr>
                <w:rFonts w:cs="Arial"/>
                <w:lang w:eastAsia="en-US"/>
              </w:rPr>
            </w:pPr>
            <w:r w:rsidRPr="008F55E6">
              <w:rPr>
                <w:rFonts w:cs="Arial"/>
                <w:lang w:eastAsia="en-US"/>
              </w:rPr>
              <w:t>Maximum Level</w:t>
            </w:r>
          </w:p>
        </w:tc>
        <w:tc>
          <w:tcPr>
            <w:tcW w:w="1418" w:type="dxa"/>
          </w:tcPr>
          <w:p w:rsidR="00C10CE4" w:rsidRPr="008F55E6" w:rsidRDefault="00C10CE4" w:rsidP="00EA1EF8">
            <w:pPr>
              <w:pStyle w:val="TAH"/>
              <w:rPr>
                <w:rFonts w:cs="Arial"/>
                <w:lang w:eastAsia="en-US"/>
              </w:rPr>
            </w:pPr>
            <w:r w:rsidRPr="008F55E6">
              <w:rPr>
                <w:rFonts w:cs="Arial"/>
                <w:lang w:eastAsia="en-US"/>
              </w:rPr>
              <w:t>Measurement Bandwidth</w:t>
            </w:r>
          </w:p>
        </w:tc>
        <w:tc>
          <w:tcPr>
            <w:tcW w:w="1956" w:type="dxa"/>
          </w:tcPr>
          <w:p w:rsidR="00C10CE4" w:rsidRPr="008F55E6" w:rsidRDefault="00C10CE4" w:rsidP="00EA1EF8">
            <w:pPr>
              <w:pStyle w:val="TAH"/>
              <w:rPr>
                <w:rFonts w:cs="Arial"/>
                <w:lang w:eastAsia="en-US"/>
              </w:rPr>
            </w:pPr>
            <w:r w:rsidRPr="008F55E6">
              <w:rPr>
                <w:rFonts w:cs="Arial"/>
                <w:lang w:eastAsia="en-US"/>
              </w:rPr>
              <w:t>Note</w:t>
            </w: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I</w:t>
            </w:r>
          </w:p>
        </w:tc>
        <w:tc>
          <w:tcPr>
            <w:tcW w:w="2376" w:type="dxa"/>
          </w:tcPr>
          <w:p w:rsidR="00C10CE4" w:rsidRPr="008F55E6" w:rsidRDefault="00C10CE4" w:rsidP="00EA1EF8">
            <w:pPr>
              <w:pStyle w:val="TAC"/>
              <w:rPr>
                <w:rFonts w:cs="Arial"/>
                <w:lang w:eastAsia="en-US"/>
              </w:rPr>
            </w:pPr>
            <w:r w:rsidRPr="008F55E6">
              <w:rPr>
                <w:rFonts w:cs="Arial"/>
                <w:lang w:eastAsia="en-US"/>
              </w:rPr>
              <w:t xml:space="preserve">1920 </w:t>
            </w:r>
            <w:r w:rsidRPr="008F55E6">
              <w:rPr>
                <w:rFonts w:cs="Arial"/>
                <w:lang w:eastAsia="en-US"/>
              </w:rPr>
              <w:noBreakHyphen/>
              <w:t xml:space="preserve"> 1980MHz </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II</w:t>
            </w:r>
          </w:p>
        </w:tc>
        <w:tc>
          <w:tcPr>
            <w:tcW w:w="2376" w:type="dxa"/>
          </w:tcPr>
          <w:p w:rsidR="00C10CE4" w:rsidRPr="008F55E6" w:rsidRDefault="00C10CE4" w:rsidP="00EA1EF8">
            <w:pPr>
              <w:pStyle w:val="TAC"/>
              <w:rPr>
                <w:rFonts w:cs="Arial"/>
                <w:lang w:eastAsia="en-US"/>
              </w:rPr>
            </w:pPr>
            <w:r w:rsidRPr="008F55E6">
              <w:rPr>
                <w:rFonts w:cs="Arial"/>
                <w:lang w:eastAsia="en-US"/>
              </w:rPr>
              <w:t>1850-1910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III</w:t>
            </w:r>
          </w:p>
        </w:tc>
        <w:tc>
          <w:tcPr>
            <w:tcW w:w="2376" w:type="dxa"/>
          </w:tcPr>
          <w:p w:rsidR="00C10CE4" w:rsidRPr="008F55E6" w:rsidRDefault="00C10CE4" w:rsidP="00EA1EF8">
            <w:pPr>
              <w:pStyle w:val="TAC"/>
              <w:rPr>
                <w:rFonts w:cs="Arial"/>
                <w:lang w:eastAsia="en-US"/>
              </w:rPr>
            </w:pPr>
            <w:r w:rsidRPr="008F55E6">
              <w:rPr>
                <w:rFonts w:cs="Arial"/>
                <w:lang w:eastAsia="en-US"/>
              </w:rPr>
              <w:t>1710-1785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IV</w:t>
            </w:r>
          </w:p>
        </w:tc>
        <w:tc>
          <w:tcPr>
            <w:tcW w:w="2376" w:type="dxa"/>
          </w:tcPr>
          <w:p w:rsidR="00C10CE4" w:rsidRPr="008F55E6" w:rsidRDefault="00C10CE4" w:rsidP="00EA1EF8">
            <w:pPr>
              <w:pStyle w:val="TAC"/>
              <w:rPr>
                <w:rFonts w:cs="Arial"/>
                <w:lang w:eastAsia="en-US"/>
              </w:rPr>
            </w:pPr>
            <w:r w:rsidRPr="008F55E6">
              <w:rPr>
                <w:rFonts w:cs="Arial"/>
                <w:lang w:eastAsia="en-US"/>
              </w:rPr>
              <w:t>1710-1755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V</w:t>
            </w:r>
          </w:p>
        </w:tc>
        <w:tc>
          <w:tcPr>
            <w:tcW w:w="2376" w:type="dxa"/>
          </w:tcPr>
          <w:p w:rsidR="00C10CE4" w:rsidRPr="008F55E6" w:rsidRDefault="00C10CE4" w:rsidP="00EA1EF8">
            <w:pPr>
              <w:pStyle w:val="TAC"/>
              <w:rPr>
                <w:rFonts w:cs="Arial"/>
                <w:lang w:eastAsia="en-US"/>
              </w:rPr>
            </w:pPr>
            <w:r w:rsidRPr="008F55E6">
              <w:rPr>
                <w:rFonts w:cs="Arial"/>
                <w:lang w:eastAsia="en-US"/>
              </w:rPr>
              <w:t>824-849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VI</w:t>
            </w:r>
            <w:r w:rsidR="00044D97" w:rsidRPr="008F55E6">
              <w:rPr>
                <w:rFonts w:cs="Arial"/>
                <w:lang w:eastAsia="en-US"/>
              </w:rPr>
              <w:t>, XIX</w:t>
            </w:r>
          </w:p>
        </w:tc>
        <w:tc>
          <w:tcPr>
            <w:tcW w:w="2376" w:type="dxa"/>
          </w:tcPr>
          <w:p w:rsidR="00C10CE4" w:rsidRPr="008F55E6" w:rsidRDefault="00C10CE4" w:rsidP="00EA1EF8">
            <w:pPr>
              <w:pStyle w:val="TAC"/>
              <w:rPr>
                <w:rFonts w:cs="Arial"/>
                <w:lang w:eastAsia="en-US"/>
              </w:rPr>
            </w:pPr>
            <w:r w:rsidRPr="008F55E6">
              <w:rPr>
                <w:rFonts w:cs="Arial"/>
                <w:lang w:eastAsia="en-US"/>
              </w:rPr>
              <w:t>815-</w:t>
            </w:r>
            <w:r w:rsidR="00CA10E1" w:rsidRPr="008F55E6">
              <w:rPr>
                <w:rFonts w:cs="Arial"/>
                <w:lang w:eastAsia="en-US"/>
              </w:rPr>
              <w:t>845</w:t>
            </w:r>
            <w:r w:rsidRPr="008F55E6">
              <w:rPr>
                <w:rFonts w:cs="Arial"/>
                <w:lang w:eastAsia="en-US"/>
              </w:rPr>
              <w:t xml:space="preserve"> MHz </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VII</w:t>
            </w:r>
          </w:p>
        </w:tc>
        <w:tc>
          <w:tcPr>
            <w:tcW w:w="2376" w:type="dxa"/>
          </w:tcPr>
          <w:p w:rsidR="00C10CE4" w:rsidRPr="008F55E6" w:rsidRDefault="00C10CE4" w:rsidP="00EA1EF8">
            <w:pPr>
              <w:pStyle w:val="TAC"/>
              <w:rPr>
                <w:rFonts w:cs="Arial"/>
                <w:lang w:eastAsia="en-US"/>
              </w:rPr>
            </w:pPr>
            <w:r w:rsidRPr="008F55E6">
              <w:rPr>
                <w:rFonts w:cs="Arial"/>
                <w:lang w:eastAsia="en-US"/>
              </w:rPr>
              <w:t>2500-2570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Borders>
              <w:top w:val="single" w:sz="4" w:space="0" w:color="auto"/>
              <w:left w:val="single" w:sz="4" w:space="0" w:color="auto"/>
              <w:bottom w:val="single" w:sz="4" w:space="0" w:color="auto"/>
              <w:right w:val="single" w:sz="4" w:space="0" w:color="auto"/>
            </w:tcBorders>
          </w:tcPr>
          <w:p w:rsidR="00C10CE4" w:rsidRPr="008F55E6" w:rsidRDefault="00C10CE4" w:rsidP="00EA1EF8">
            <w:pPr>
              <w:pStyle w:val="TAC"/>
              <w:rPr>
                <w:rFonts w:cs="Arial"/>
                <w:lang w:eastAsia="en-US"/>
              </w:rPr>
            </w:pPr>
            <w:r w:rsidRPr="008F55E6">
              <w:rPr>
                <w:rFonts w:cs="Arial"/>
                <w:lang w:eastAsia="en-US"/>
              </w:rPr>
              <w:t>VIII</w:t>
            </w:r>
          </w:p>
        </w:tc>
        <w:tc>
          <w:tcPr>
            <w:tcW w:w="2376" w:type="dxa"/>
            <w:tcBorders>
              <w:top w:val="single" w:sz="4" w:space="0" w:color="auto"/>
              <w:left w:val="single" w:sz="4" w:space="0" w:color="auto"/>
              <w:bottom w:val="single" w:sz="4" w:space="0" w:color="auto"/>
              <w:right w:val="single" w:sz="4" w:space="0" w:color="auto"/>
            </w:tcBorders>
          </w:tcPr>
          <w:p w:rsidR="00C10CE4" w:rsidRPr="008F55E6" w:rsidRDefault="00C10CE4" w:rsidP="00EA1EF8">
            <w:pPr>
              <w:pStyle w:val="TAC"/>
              <w:rPr>
                <w:rFonts w:cs="Arial"/>
                <w:lang w:eastAsia="en-US"/>
              </w:rPr>
            </w:pPr>
            <w:r w:rsidRPr="008F55E6">
              <w:rPr>
                <w:rFonts w:cs="Arial"/>
                <w:lang w:eastAsia="en-US"/>
              </w:rPr>
              <w:t>880-915 MHz</w:t>
            </w:r>
          </w:p>
        </w:tc>
        <w:tc>
          <w:tcPr>
            <w:tcW w:w="1276" w:type="dxa"/>
            <w:tcBorders>
              <w:top w:val="single" w:sz="4" w:space="0" w:color="auto"/>
              <w:left w:val="single" w:sz="4" w:space="0" w:color="auto"/>
              <w:bottom w:val="single" w:sz="4" w:space="0" w:color="auto"/>
              <w:right w:val="single" w:sz="4" w:space="0" w:color="auto"/>
            </w:tcBorders>
          </w:tcPr>
          <w:p w:rsidR="00C10CE4" w:rsidRPr="008F55E6" w:rsidRDefault="00C10CE4" w:rsidP="00EA1EF8">
            <w:pPr>
              <w:pStyle w:val="TAC"/>
              <w:rPr>
                <w:rFonts w:cs="Arial"/>
                <w:lang w:eastAsia="en-US"/>
              </w:rPr>
            </w:pPr>
            <w:r w:rsidRPr="008F55E6">
              <w:rPr>
                <w:rFonts w:cs="Arial"/>
                <w:lang w:eastAsia="en-US"/>
              </w:rPr>
              <w:t>-82 dBm</w:t>
            </w:r>
          </w:p>
        </w:tc>
        <w:tc>
          <w:tcPr>
            <w:tcW w:w="1418" w:type="dxa"/>
            <w:tcBorders>
              <w:top w:val="single" w:sz="4" w:space="0" w:color="auto"/>
              <w:left w:val="single" w:sz="4" w:space="0" w:color="auto"/>
              <w:bottom w:val="single" w:sz="4" w:space="0" w:color="auto"/>
              <w:right w:val="single" w:sz="4" w:space="0" w:color="auto"/>
            </w:tcBorders>
          </w:tcPr>
          <w:p w:rsidR="00C10CE4" w:rsidRPr="008F55E6" w:rsidRDefault="00C10CE4" w:rsidP="00EA1EF8">
            <w:pPr>
              <w:pStyle w:val="TAC"/>
              <w:rPr>
                <w:rFonts w:cs="Arial"/>
                <w:lang w:eastAsia="en-US"/>
              </w:rPr>
            </w:pPr>
            <w:r w:rsidRPr="008F55E6">
              <w:rPr>
                <w:rFonts w:cs="Arial"/>
                <w:lang w:eastAsia="en-US"/>
              </w:rPr>
              <w:t>100 kHz</w:t>
            </w:r>
          </w:p>
        </w:tc>
        <w:tc>
          <w:tcPr>
            <w:tcW w:w="1956" w:type="dxa"/>
            <w:tcBorders>
              <w:top w:val="single" w:sz="4" w:space="0" w:color="auto"/>
              <w:left w:val="single" w:sz="4" w:space="0" w:color="auto"/>
              <w:bottom w:val="single" w:sz="4" w:space="0" w:color="auto"/>
              <w:right w:val="single" w:sz="4" w:space="0" w:color="auto"/>
            </w:tcBorders>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IX</w:t>
            </w:r>
          </w:p>
        </w:tc>
        <w:tc>
          <w:tcPr>
            <w:tcW w:w="2376" w:type="dxa"/>
          </w:tcPr>
          <w:p w:rsidR="00C10CE4" w:rsidRPr="008F55E6" w:rsidRDefault="00C10CE4" w:rsidP="00EA1EF8">
            <w:pPr>
              <w:pStyle w:val="TAC"/>
              <w:rPr>
                <w:rFonts w:cs="Arial"/>
                <w:lang w:eastAsia="en-US"/>
              </w:rPr>
            </w:pPr>
            <w:r w:rsidRPr="008F55E6">
              <w:rPr>
                <w:rFonts w:cs="Arial"/>
                <w:lang w:eastAsia="en-US"/>
              </w:rPr>
              <w:t>1749.9-1784.9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X</w:t>
            </w:r>
          </w:p>
        </w:tc>
        <w:tc>
          <w:tcPr>
            <w:tcW w:w="2376" w:type="dxa"/>
          </w:tcPr>
          <w:p w:rsidR="00C10CE4" w:rsidRPr="008F55E6" w:rsidRDefault="00C10CE4" w:rsidP="00EA1EF8">
            <w:pPr>
              <w:pStyle w:val="TAC"/>
              <w:rPr>
                <w:rFonts w:cs="Arial"/>
                <w:lang w:eastAsia="en-US"/>
              </w:rPr>
            </w:pPr>
            <w:r w:rsidRPr="008F55E6">
              <w:rPr>
                <w:rFonts w:cs="Arial"/>
                <w:lang w:eastAsia="en-US"/>
              </w:rPr>
              <w:t>1710-1770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XI</w:t>
            </w:r>
          </w:p>
        </w:tc>
        <w:tc>
          <w:tcPr>
            <w:tcW w:w="2376" w:type="dxa"/>
          </w:tcPr>
          <w:p w:rsidR="00C10CE4" w:rsidRPr="008F55E6" w:rsidRDefault="00C10CE4" w:rsidP="00EA1EF8">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XII</w:t>
            </w:r>
          </w:p>
        </w:tc>
        <w:tc>
          <w:tcPr>
            <w:tcW w:w="2376" w:type="dxa"/>
          </w:tcPr>
          <w:p w:rsidR="00C10CE4" w:rsidRPr="008F55E6" w:rsidRDefault="00C10CE4" w:rsidP="00EA1EF8">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XIII</w:t>
            </w:r>
          </w:p>
        </w:tc>
        <w:tc>
          <w:tcPr>
            <w:tcW w:w="2376" w:type="dxa"/>
          </w:tcPr>
          <w:p w:rsidR="00C10CE4" w:rsidRPr="008F55E6" w:rsidRDefault="00C10CE4" w:rsidP="00EA1EF8">
            <w:pPr>
              <w:pStyle w:val="TAC"/>
              <w:rPr>
                <w:rFonts w:cs="Arial"/>
                <w:lang w:eastAsia="en-US"/>
              </w:rPr>
            </w:pPr>
            <w:r w:rsidRPr="008F55E6">
              <w:rPr>
                <w:rFonts w:cs="Arial"/>
                <w:lang w:eastAsia="en-US"/>
              </w:rPr>
              <w:t>777 - 787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C10CE4" w:rsidRPr="008F55E6" w:rsidRDefault="00C10CE4" w:rsidP="00EA1EF8">
            <w:pPr>
              <w:pStyle w:val="TAC"/>
              <w:rPr>
                <w:rFonts w:cs="Arial"/>
                <w:lang w:eastAsia="en-US"/>
              </w:rPr>
            </w:pPr>
            <w:r w:rsidRPr="008F55E6">
              <w:rPr>
                <w:rFonts w:cs="Arial"/>
                <w:lang w:eastAsia="en-US"/>
              </w:rPr>
              <w:t>XIV</w:t>
            </w:r>
          </w:p>
        </w:tc>
        <w:tc>
          <w:tcPr>
            <w:tcW w:w="2376" w:type="dxa"/>
          </w:tcPr>
          <w:p w:rsidR="00C10CE4" w:rsidRPr="008F55E6" w:rsidRDefault="00C10CE4" w:rsidP="00EA1EF8">
            <w:pPr>
              <w:pStyle w:val="TAC"/>
              <w:rPr>
                <w:rFonts w:cs="Arial"/>
                <w:lang w:eastAsia="en-US"/>
              </w:rPr>
            </w:pPr>
            <w:r w:rsidRPr="008F55E6">
              <w:rPr>
                <w:rFonts w:cs="Arial"/>
                <w:lang w:eastAsia="en-US"/>
              </w:rPr>
              <w:t>788 - 798 MHz</w:t>
            </w:r>
          </w:p>
        </w:tc>
        <w:tc>
          <w:tcPr>
            <w:tcW w:w="1276" w:type="dxa"/>
          </w:tcPr>
          <w:p w:rsidR="00C10CE4" w:rsidRPr="008F55E6" w:rsidRDefault="00C10CE4" w:rsidP="00EA1EF8">
            <w:pPr>
              <w:pStyle w:val="TAC"/>
              <w:rPr>
                <w:rFonts w:cs="Arial"/>
                <w:lang w:eastAsia="en-US"/>
              </w:rPr>
            </w:pPr>
            <w:r w:rsidRPr="008F55E6">
              <w:rPr>
                <w:rFonts w:cs="Arial"/>
                <w:lang w:eastAsia="en-US"/>
              </w:rPr>
              <w:t>-82 dBm</w:t>
            </w:r>
          </w:p>
        </w:tc>
        <w:tc>
          <w:tcPr>
            <w:tcW w:w="1418" w:type="dxa"/>
          </w:tcPr>
          <w:p w:rsidR="00C10CE4" w:rsidRPr="008F55E6" w:rsidRDefault="00C10CE4" w:rsidP="00EA1EF8">
            <w:pPr>
              <w:pStyle w:val="TAC"/>
              <w:rPr>
                <w:rFonts w:cs="Arial"/>
                <w:lang w:eastAsia="en-US"/>
              </w:rPr>
            </w:pPr>
            <w:r w:rsidRPr="008F55E6">
              <w:rPr>
                <w:rFonts w:cs="Arial"/>
                <w:lang w:eastAsia="en-US"/>
              </w:rPr>
              <w:t>100 kHz</w:t>
            </w:r>
          </w:p>
        </w:tc>
        <w:tc>
          <w:tcPr>
            <w:tcW w:w="1956" w:type="dxa"/>
          </w:tcPr>
          <w:p w:rsidR="00C10CE4" w:rsidRPr="008F55E6" w:rsidRDefault="00C10CE4" w:rsidP="00EA1EF8">
            <w:pPr>
              <w:pStyle w:val="TAC"/>
              <w:rPr>
                <w:rFonts w:cs="Arial"/>
                <w:lang w:eastAsia="en-US"/>
              </w:rPr>
            </w:pPr>
          </w:p>
        </w:tc>
      </w:tr>
      <w:tr w:rsidR="008F55E6" w:rsidRPr="008F55E6">
        <w:trPr>
          <w:cantSplit/>
          <w:jc w:val="center"/>
        </w:trPr>
        <w:tc>
          <w:tcPr>
            <w:tcW w:w="1491" w:type="dxa"/>
          </w:tcPr>
          <w:p w:rsidR="00491FB0" w:rsidRPr="008F55E6" w:rsidRDefault="00491FB0" w:rsidP="00EA1EF8">
            <w:pPr>
              <w:pStyle w:val="TAC"/>
              <w:rPr>
                <w:rFonts w:cs="Arial"/>
                <w:lang w:eastAsia="en-US"/>
              </w:rPr>
            </w:pPr>
            <w:r w:rsidRPr="008F55E6">
              <w:rPr>
                <w:rFonts w:cs="Arial"/>
                <w:lang w:eastAsia="en-US"/>
              </w:rPr>
              <w:t>XX</w:t>
            </w:r>
          </w:p>
        </w:tc>
        <w:tc>
          <w:tcPr>
            <w:tcW w:w="2376" w:type="dxa"/>
          </w:tcPr>
          <w:p w:rsidR="00491FB0" w:rsidRPr="008F55E6" w:rsidRDefault="00491FB0" w:rsidP="00EA1EF8">
            <w:pPr>
              <w:pStyle w:val="TAC"/>
              <w:rPr>
                <w:rFonts w:cs="Arial"/>
                <w:lang w:eastAsia="en-US"/>
              </w:rPr>
            </w:pPr>
            <w:r w:rsidRPr="008F55E6">
              <w:rPr>
                <w:rFonts w:cs="Arial"/>
                <w:lang w:eastAsia="en-US"/>
              </w:rPr>
              <w:t>832 - 862 MHz</w:t>
            </w:r>
          </w:p>
        </w:tc>
        <w:tc>
          <w:tcPr>
            <w:tcW w:w="1276" w:type="dxa"/>
          </w:tcPr>
          <w:p w:rsidR="00491FB0" w:rsidRPr="008F55E6" w:rsidRDefault="00491FB0" w:rsidP="00EA1EF8">
            <w:pPr>
              <w:pStyle w:val="TAC"/>
              <w:rPr>
                <w:rFonts w:cs="Arial"/>
                <w:lang w:eastAsia="en-US"/>
              </w:rPr>
            </w:pPr>
            <w:r w:rsidRPr="008F55E6">
              <w:rPr>
                <w:rFonts w:cs="Arial"/>
                <w:lang w:eastAsia="en-US"/>
              </w:rPr>
              <w:t>-82 dBm</w:t>
            </w:r>
          </w:p>
        </w:tc>
        <w:tc>
          <w:tcPr>
            <w:tcW w:w="1418" w:type="dxa"/>
          </w:tcPr>
          <w:p w:rsidR="00491FB0" w:rsidRPr="008F55E6" w:rsidRDefault="00491FB0" w:rsidP="00EA1EF8">
            <w:pPr>
              <w:pStyle w:val="TAC"/>
              <w:rPr>
                <w:rFonts w:cs="Arial"/>
                <w:lang w:eastAsia="en-US"/>
              </w:rPr>
            </w:pPr>
            <w:r w:rsidRPr="008F55E6">
              <w:rPr>
                <w:rFonts w:cs="Arial"/>
                <w:lang w:eastAsia="en-US"/>
              </w:rPr>
              <w:t>100 kHz</w:t>
            </w:r>
          </w:p>
        </w:tc>
        <w:tc>
          <w:tcPr>
            <w:tcW w:w="1956" w:type="dxa"/>
          </w:tcPr>
          <w:p w:rsidR="00491FB0" w:rsidRPr="008F55E6" w:rsidRDefault="00491FB0" w:rsidP="00EA1EF8">
            <w:pPr>
              <w:pStyle w:val="TAC"/>
              <w:rPr>
                <w:rFonts w:cs="Arial"/>
                <w:lang w:eastAsia="en-US"/>
              </w:rPr>
            </w:pPr>
          </w:p>
        </w:tc>
      </w:tr>
      <w:tr w:rsidR="008F55E6" w:rsidRPr="008F55E6">
        <w:trPr>
          <w:cantSplit/>
          <w:trHeight w:val="171"/>
          <w:jc w:val="center"/>
        </w:trPr>
        <w:tc>
          <w:tcPr>
            <w:tcW w:w="1491" w:type="dxa"/>
          </w:tcPr>
          <w:p w:rsidR="005E5188" w:rsidRPr="008F55E6" w:rsidRDefault="005E5188" w:rsidP="00EA1EF8">
            <w:pPr>
              <w:pStyle w:val="TAC"/>
              <w:rPr>
                <w:rFonts w:cs="Arial"/>
                <w:lang w:eastAsia="en-US"/>
              </w:rPr>
            </w:pPr>
            <w:r w:rsidRPr="008F55E6">
              <w:rPr>
                <w:rFonts w:cs="Arial"/>
                <w:lang w:eastAsia="en-US"/>
              </w:rPr>
              <w:t>XXI</w:t>
            </w:r>
          </w:p>
        </w:tc>
        <w:tc>
          <w:tcPr>
            <w:tcW w:w="2376" w:type="dxa"/>
          </w:tcPr>
          <w:p w:rsidR="005E5188" w:rsidRPr="008F55E6" w:rsidRDefault="005E5188" w:rsidP="00EA1EF8">
            <w:pPr>
              <w:pStyle w:val="TAC"/>
              <w:rPr>
                <w:rFonts w:cs="Arial"/>
                <w:lang w:eastAsia="en-US"/>
              </w:rPr>
            </w:pPr>
            <w:r w:rsidRPr="008F55E6">
              <w:rPr>
                <w:rFonts w:cs="Arial"/>
                <w:lang w:eastAsia="en-US"/>
              </w:rPr>
              <w:t>1447.9 - 1462.9 MHz</w:t>
            </w:r>
          </w:p>
        </w:tc>
        <w:tc>
          <w:tcPr>
            <w:tcW w:w="1276" w:type="dxa"/>
          </w:tcPr>
          <w:p w:rsidR="005E5188" w:rsidRPr="008F55E6" w:rsidRDefault="005E5188" w:rsidP="00EA1EF8">
            <w:pPr>
              <w:pStyle w:val="TAC"/>
              <w:rPr>
                <w:rFonts w:cs="Arial"/>
                <w:lang w:eastAsia="en-US"/>
              </w:rPr>
            </w:pPr>
            <w:r w:rsidRPr="008F55E6">
              <w:rPr>
                <w:rFonts w:cs="Arial"/>
                <w:lang w:eastAsia="en-US"/>
              </w:rPr>
              <w:t>-82 dBm</w:t>
            </w:r>
          </w:p>
        </w:tc>
        <w:tc>
          <w:tcPr>
            <w:tcW w:w="1418" w:type="dxa"/>
          </w:tcPr>
          <w:p w:rsidR="005E5188" w:rsidRPr="008F55E6" w:rsidRDefault="005E5188" w:rsidP="00EA1EF8">
            <w:pPr>
              <w:pStyle w:val="TAC"/>
              <w:rPr>
                <w:rFonts w:cs="Arial"/>
                <w:lang w:eastAsia="en-US"/>
              </w:rPr>
            </w:pPr>
            <w:r w:rsidRPr="008F55E6">
              <w:rPr>
                <w:rFonts w:cs="Arial"/>
                <w:lang w:eastAsia="en-US"/>
              </w:rPr>
              <w:t>100 kHz</w:t>
            </w:r>
          </w:p>
        </w:tc>
        <w:tc>
          <w:tcPr>
            <w:tcW w:w="1956" w:type="dxa"/>
          </w:tcPr>
          <w:p w:rsidR="005E5188" w:rsidRPr="008F55E6" w:rsidRDefault="005E5188" w:rsidP="00EA1EF8">
            <w:pPr>
              <w:pStyle w:val="TAC"/>
              <w:rPr>
                <w:rFonts w:cs="Arial"/>
                <w:lang w:eastAsia="en-US"/>
              </w:rPr>
            </w:pPr>
          </w:p>
        </w:tc>
      </w:tr>
      <w:tr w:rsidR="008F55E6" w:rsidRPr="008F55E6">
        <w:trPr>
          <w:cantSplit/>
          <w:jc w:val="center"/>
        </w:trPr>
        <w:tc>
          <w:tcPr>
            <w:tcW w:w="1491" w:type="dxa"/>
          </w:tcPr>
          <w:p w:rsidR="00696B6D" w:rsidRPr="008F55E6" w:rsidRDefault="00696B6D" w:rsidP="00EA1EF8">
            <w:pPr>
              <w:pStyle w:val="TAC"/>
              <w:rPr>
                <w:rFonts w:cs="Arial"/>
                <w:lang w:eastAsia="en-US"/>
              </w:rPr>
            </w:pPr>
            <w:r w:rsidRPr="008F55E6">
              <w:rPr>
                <w:rFonts w:cs="Arial"/>
                <w:lang w:eastAsia="zh-CN"/>
              </w:rPr>
              <w:t>XXII</w:t>
            </w:r>
          </w:p>
        </w:tc>
        <w:tc>
          <w:tcPr>
            <w:tcW w:w="2376" w:type="dxa"/>
          </w:tcPr>
          <w:p w:rsidR="00696B6D" w:rsidRPr="008F55E6" w:rsidRDefault="00696B6D" w:rsidP="00EA1EF8">
            <w:pPr>
              <w:pStyle w:val="TAC"/>
              <w:rPr>
                <w:rFonts w:cs="Arial"/>
                <w:lang w:eastAsia="en-US"/>
              </w:rPr>
            </w:pPr>
            <w:r w:rsidRPr="008F55E6">
              <w:rPr>
                <w:rFonts w:cs="Arial"/>
                <w:lang w:eastAsia="en-US"/>
              </w:rPr>
              <w:t>3410 - 3490 MHz</w:t>
            </w:r>
          </w:p>
        </w:tc>
        <w:tc>
          <w:tcPr>
            <w:tcW w:w="1276" w:type="dxa"/>
          </w:tcPr>
          <w:p w:rsidR="00696B6D" w:rsidRPr="008F55E6" w:rsidRDefault="00696B6D" w:rsidP="00EA1EF8">
            <w:pPr>
              <w:pStyle w:val="TAC"/>
              <w:rPr>
                <w:rFonts w:cs="Arial"/>
                <w:lang w:eastAsia="en-US"/>
              </w:rPr>
            </w:pPr>
            <w:r w:rsidRPr="008F55E6">
              <w:rPr>
                <w:rFonts w:cs="Arial"/>
                <w:lang w:eastAsia="en-US"/>
              </w:rPr>
              <w:t>-82 dBm</w:t>
            </w:r>
          </w:p>
        </w:tc>
        <w:tc>
          <w:tcPr>
            <w:tcW w:w="1418" w:type="dxa"/>
          </w:tcPr>
          <w:p w:rsidR="00696B6D" w:rsidRPr="008F55E6" w:rsidRDefault="00696B6D" w:rsidP="00EA1EF8">
            <w:pPr>
              <w:pStyle w:val="TAC"/>
              <w:rPr>
                <w:rFonts w:cs="Arial"/>
                <w:lang w:eastAsia="en-US"/>
              </w:rPr>
            </w:pPr>
            <w:r w:rsidRPr="008F55E6">
              <w:rPr>
                <w:rFonts w:cs="Arial"/>
                <w:lang w:eastAsia="en-US"/>
              </w:rPr>
              <w:t>100 kHz</w:t>
            </w:r>
          </w:p>
        </w:tc>
        <w:tc>
          <w:tcPr>
            <w:tcW w:w="1956" w:type="dxa"/>
          </w:tcPr>
          <w:p w:rsidR="00696B6D" w:rsidRPr="008F55E6" w:rsidRDefault="00696B6D" w:rsidP="00EA1EF8">
            <w:pPr>
              <w:pStyle w:val="TAC"/>
              <w:rPr>
                <w:rFonts w:cs="Arial"/>
                <w:lang w:eastAsia="en-US"/>
              </w:rPr>
            </w:pPr>
          </w:p>
        </w:tc>
      </w:tr>
      <w:tr w:rsidR="008F55E6" w:rsidRPr="008F55E6">
        <w:trPr>
          <w:cantSplit/>
          <w:jc w:val="center"/>
        </w:trPr>
        <w:tc>
          <w:tcPr>
            <w:tcW w:w="1491" w:type="dxa"/>
          </w:tcPr>
          <w:p w:rsidR="003842BA" w:rsidRPr="008F55E6" w:rsidRDefault="003842BA" w:rsidP="00EA1EF8">
            <w:pPr>
              <w:pStyle w:val="TAC"/>
              <w:rPr>
                <w:rFonts w:cs="Arial"/>
                <w:lang w:eastAsia="en-US"/>
              </w:rPr>
            </w:pPr>
            <w:r w:rsidRPr="008F55E6">
              <w:rPr>
                <w:rFonts w:cs="Arial"/>
                <w:lang w:eastAsia="zh-CN"/>
              </w:rPr>
              <w:t>XXV</w:t>
            </w:r>
          </w:p>
        </w:tc>
        <w:tc>
          <w:tcPr>
            <w:tcW w:w="2376" w:type="dxa"/>
          </w:tcPr>
          <w:p w:rsidR="003842BA" w:rsidRPr="008F55E6" w:rsidRDefault="003842BA" w:rsidP="00EA1EF8">
            <w:pPr>
              <w:pStyle w:val="TAC"/>
              <w:rPr>
                <w:rFonts w:cs="Arial"/>
                <w:lang w:eastAsia="en-US"/>
              </w:rPr>
            </w:pPr>
            <w:r w:rsidRPr="008F55E6">
              <w:rPr>
                <w:rFonts w:cs="Arial"/>
                <w:lang w:eastAsia="en-US"/>
              </w:rPr>
              <w:t>1850-191</w:t>
            </w:r>
            <w:r w:rsidRPr="008F55E6">
              <w:rPr>
                <w:rFonts w:cs="Arial"/>
                <w:lang w:eastAsia="zh-CN"/>
              </w:rPr>
              <w:t>5</w:t>
            </w:r>
            <w:r w:rsidRPr="008F55E6">
              <w:rPr>
                <w:rFonts w:cs="Arial"/>
                <w:lang w:eastAsia="en-US"/>
              </w:rPr>
              <w:t xml:space="preserve"> MHz</w:t>
            </w:r>
          </w:p>
        </w:tc>
        <w:tc>
          <w:tcPr>
            <w:tcW w:w="1276" w:type="dxa"/>
          </w:tcPr>
          <w:p w:rsidR="003842BA" w:rsidRPr="008F55E6" w:rsidRDefault="003842BA" w:rsidP="00EA1EF8">
            <w:pPr>
              <w:pStyle w:val="TAC"/>
              <w:rPr>
                <w:rFonts w:cs="Arial"/>
                <w:lang w:eastAsia="en-US"/>
              </w:rPr>
            </w:pPr>
            <w:r w:rsidRPr="008F55E6">
              <w:rPr>
                <w:rFonts w:cs="Arial"/>
                <w:lang w:eastAsia="en-US"/>
              </w:rPr>
              <w:t>-</w:t>
            </w:r>
            <w:r w:rsidRPr="008F55E6">
              <w:rPr>
                <w:rFonts w:cs="Arial"/>
                <w:lang w:eastAsia="zh-CN"/>
              </w:rPr>
              <w:t>82</w:t>
            </w:r>
            <w:r w:rsidRPr="008F55E6">
              <w:rPr>
                <w:rFonts w:cs="Arial"/>
                <w:lang w:eastAsia="en-US"/>
              </w:rPr>
              <w:t xml:space="preserve"> dBm</w:t>
            </w:r>
          </w:p>
        </w:tc>
        <w:tc>
          <w:tcPr>
            <w:tcW w:w="1418" w:type="dxa"/>
          </w:tcPr>
          <w:p w:rsidR="003842BA" w:rsidRPr="008F55E6" w:rsidRDefault="003842BA" w:rsidP="00EA1EF8">
            <w:pPr>
              <w:pStyle w:val="TAC"/>
              <w:rPr>
                <w:rFonts w:cs="Arial"/>
                <w:lang w:eastAsia="en-US"/>
              </w:rPr>
            </w:pPr>
            <w:r w:rsidRPr="008F55E6">
              <w:rPr>
                <w:rFonts w:cs="Arial"/>
                <w:lang w:eastAsia="en-US"/>
              </w:rPr>
              <w:t>100 kHz</w:t>
            </w:r>
          </w:p>
        </w:tc>
        <w:tc>
          <w:tcPr>
            <w:tcW w:w="1956" w:type="dxa"/>
          </w:tcPr>
          <w:p w:rsidR="003842BA" w:rsidRPr="008F55E6" w:rsidRDefault="003842BA" w:rsidP="00EA1EF8">
            <w:pPr>
              <w:pStyle w:val="TAC"/>
              <w:rPr>
                <w:rFonts w:cs="Arial"/>
                <w:lang w:eastAsia="en-US"/>
              </w:rPr>
            </w:pPr>
          </w:p>
        </w:tc>
      </w:tr>
      <w:tr w:rsidR="00334EA2" w:rsidRPr="008F55E6">
        <w:trPr>
          <w:cantSplit/>
          <w:jc w:val="center"/>
        </w:trPr>
        <w:tc>
          <w:tcPr>
            <w:tcW w:w="1491" w:type="dxa"/>
          </w:tcPr>
          <w:p w:rsidR="00334EA2" w:rsidRPr="008F55E6" w:rsidRDefault="00334EA2" w:rsidP="009E179B">
            <w:pPr>
              <w:pStyle w:val="TAC"/>
              <w:rPr>
                <w:rFonts w:cs="Arial"/>
                <w:lang w:eastAsia="zh-CN"/>
              </w:rPr>
            </w:pPr>
            <w:r w:rsidRPr="008F55E6">
              <w:rPr>
                <w:rFonts w:cs="Arial"/>
                <w:lang w:eastAsia="zh-CN"/>
              </w:rPr>
              <w:t>XXVI</w:t>
            </w:r>
          </w:p>
        </w:tc>
        <w:tc>
          <w:tcPr>
            <w:tcW w:w="2376" w:type="dxa"/>
          </w:tcPr>
          <w:p w:rsidR="00334EA2" w:rsidRPr="008F55E6" w:rsidRDefault="00334EA2" w:rsidP="009E179B">
            <w:pPr>
              <w:pStyle w:val="TAC"/>
              <w:rPr>
                <w:rFonts w:cs="Arial"/>
                <w:lang w:eastAsia="en-US"/>
              </w:rPr>
            </w:pPr>
            <w:r w:rsidRPr="008F55E6">
              <w:rPr>
                <w:rFonts w:cs="Arial"/>
                <w:lang w:eastAsia="en-US"/>
              </w:rPr>
              <w:t>814-849 MHz</w:t>
            </w:r>
          </w:p>
        </w:tc>
        <w:tc>
          <w:tcPr>
            <w:tcW w:w="1276" w:type="dxa"/>
          </w:tcPr>
          <w:p w:rsidR="00334EA2" w:rsidRPr="008F55E6" w:rsidRDefault="00334EA2" w:rsidP="009E179B">
            <w:pPr>
              <w:pStyle w:val="TAC"/>
              <w:rPr>
                <w:rFonts w:cs="Arial"/>
                <w:lang w:eastAsia="en-US"/>
              </w:rPr>
            </w:pPr>
            <w:r w:rsidRPr="008F55E6">
              <w:rPr>
                <w:rFonts w:cs="Arial"/>
                <w:lang w:eastAsia="en-US"/>
              </w:rPr>
              <w:t>-82 dBm</w:t>
            </w:r>
          </w:p>
        </w:tc>
        <w:tc>
          <w:tcPr>
            <w:tcW w:w="1418" w:type="dxa"/>
          </w:tcPr>
          <w:p w:rsidR="00334EA2" w:rsidRPr="008F55E6" w:rsidRDefault="00334EA2" w:rsidP="009E179B">
            <w:pPr>
              <w:pStyle w:val="TAC"/>
              <w:rPr>
                <w:rFonts w:cs="Arial"/>
                <w:lang w:eastAsia="en-US"/>
              </w:rPr>
            </w:pPr>
            <w:r w:rsidRPr="008F55E6">
              <w:rPr>
                <w:rFonts w:cs="Arial"/>
                <w:lang w:eastAsia="en-US"/>
              </w:rPr>
              <w:t>100 kHz</w:t>
            </w:r>
          </w:p>
        </w:tc>
        <w:tc>
          <w:tcPr>
            <w:tcW w:w="1956" w:type="dxa"/>
          </w:tcPr>
          <w:p w:rsidR="00334EA2" w:rsidRPr="008F55E6" w:rsidRDefault="00334EA2" w:rsidP="009E179B">
            <w:pPr>
              <w:pStyle w:val="TAC"/>
              <w:rPr>
                <w:rFonts w:cs="Arial"/>
                <w:lang w:eastAsia="zh-CN"/>
              </w:rPr>
            </w:pPr>
          </w:p>
        </w:tc>
      </w:tr>
    </w:tbl>
    <w:p w:rsidR="00C10CE4" w:rsidRPr="008F55E6" w:rsidRDefault="00C10CE4">
      <w:pPr>
        <w:rPr>
          <w:rFonts w:cs="v5.0.0"/>
        </w:rPr>
      </w:pPr>
    </w:p>
    <w:p w:rsidR="00262676" w:rsidRPr="008F55E6" w:rsidRDefault="00262676" w:rsidP="00285235">
      <w:pPr>
        <w:pStyle w:val="Heading4"/>
      </w:pPr>
      <w:bookmarkStart w:id="74" w:name="_Toc535329822"/>
      <w:r w:rsidRPr="008F55E6">
        <w:t>6.6.3.3</w:t>
      </w:r>
      <w:r w:rsidRPr="008F55E6">
        <w:tab/>
        <w:t>Co-existence with other systems in the same geographical area</w:t>
      </w:r>
      <w:bookmarkEnd w:id="74"/>
    </w:p>
    <w:p w:rsidR="00044D97" w:rsidRPr="008F55E6" w:rsidRDefault="00044D97" w:rsidP="00044D97">
      <w:r w:rsidRPr="008F55E6">
        <w:t xml:space="preserve">These requirements may be applied for the protection of UE, MS and/or BS operating in other frequency bands in the same geographical area. The requirements may apply in geographic areas in which both </w:t>
      </w:r>
      <w:r w:rsidR="007979CC" w:rsidRPr="008F55E6">
        <w:t xml:space="preserve">a </w:t>
      </w:r>
      <w:r w:rsidRPr="008F55E6">
        <w:t xml:space="preserve">UTRA FDD </w:t>
      </w:r>
      <w:r w:rsidR="007979CC" w:rsidRPr="008F55E6">
        <w:t>BS</w:t>
      </w:r>
      <w:r w:rsidRPr="008F55E6">
        <w:t xml:space="preserve"> and a system operating in another frequency band than the FDD operating band are deployed. The system operating in the other frequency band may be </w:t>
      </w:r>
      <w:r w:rsidRPr="008F55E6">
        <w:rPr>
          <w:rFonts w:cs="v5.0.0"/>
        </w:rPr>
        <w:t xml:space="preserve">GSM, DCS, PCS, </w:t>
      </w:r>
      <w:r w:rsidR="00A63BF8" w:rsidRPr="008F55E6">
        <w:rPr>
          <w:rFonts w:cs="v5.0.0"/>
        </w:rPr>
        <w:t xml:space="preserve">CDMA, </w:t>
      </w:r>
      <w:r w:rsidR="007979CC" w:rsidRPr="008F55E6">
        <w:rPr>
          <w:rFonts w:cs="v5.0.0"/>
        </w:rPr>
        <w:t>E-UTRA</w:t>
      </w:r>
      <w:r w:rsidR="008F3EBB" w:rsidRPr="008F55E6">
        <w:rPr>
          <w:rFonts w:cs="v5.0.0"/>
        </w:rPr>
        <w:t>,</w:t>
      </w:r>
      <w:r w:rsidRPr="008F55E6">
        <w:rPr>
          <w:rFonts w:cs="v5.0.0"/>
        </w:rPr>
        <w:t xml:space="preserve"> </w:t>
      </w:r>
      <w:r w:rsidR="007979CC" w:rsidRPr="008F55E6">
        <w:rPr>
          <w:rFonts w:cs="v5.0.0"/>
        </w:rPr>
        <w:t>UTRA</w:t>
      </w:r>
      <w:r w:rsidR="008F3EBB" w:rsidRPr="008F55E6">
        <w:rPr>
          <w:rFonts w:cs="v5.0.0"/>
        </w:rPr>
        <w:t xml:space="preserve"> and/or NR</w:t>
      </w:r>
      <w:r w:rsidRPr="008F55E6">
        <w:rPr>
          <w:rFonts w:cs="v5.0.0"/>
        </w:rPr>
        <w:t>.</w:t>
      </w:r>
    </w:p>
    <w:p w:rsidR="00262676" w:rsidRPr="008F55E6" w:rsidRDefault="00262676" w:rsidP="00285235">
      <w:pPr>
        <w:pStyle w:val="Heading5"/>
      </w:pPr>
      <w:bookmarkStart w:id="75" w:name="_Toc535329823"/>
      <w:r w:rsidRPr="008F55E6">
        <w:lastRenderedPageBreak/>
        <w:t>6.6.3.3.1</w:t>
      </w:r>
      <w:r w:rsidRPr="008F55E6">
        <w:tab/>
        <w:t>Minimum Requirements</w:t>
      </w:r>
      <w:bookmarkEnd w:id="75"/>
    </w:p>
    <w:p w:rsidR="00262676" w:rsidRPr="008F55E6" w:rsidRDefault="00262676">
      <w:pPr>
        <w:keepNext/>
      </w:pPr>
      <w:r w:rsidRPr="008F55E6">
        <w:t>The power of any spurious emission shall not exceed the limits of Table 6.11 for a BS where requirements for co-existence with the system listed in the first column apply.</w:t>
      </w:r>
      <w:r w:rsidR="001E161E" w:rsidRPr="008F55E6">
        <w:t xml:space="preserve"> For</w:t>
      </w:r>
      <w:r w:rsidR="001E161E" w:rsidRPr="008F55E6">
        <w:rPr>
          <w:lang w:eastAsia="zh-CN"/>
        </w:rPr>
        <w:t xml:space="preserve"> </w:t>
      </w:r>
      <w:r w:rsidR="001E161E" w:rsidRPr="008F55E6">
        <w:t xml:space="preserve">BS </w:t>
      </w:r>
      <w:r w:rsidR="001E161E" w:rsidRPr="008F55E6">
        <w:rPr>
          <w:lang w:eastAsia="zh-CN"/>
        </w:rPr>
        <w:t>capable of</w:t>
      </w:r>
      <w:r w:rsidR="001E161E" w:rsidRPr="008F55E6">
        <w:t xml:space="preserve"> multi-band operation, the exclusions and conditions in the Note column of Table 6.11</w:t>
      </w:r>
      <w:r w:rsidR="001E161E" w:rsidRPr="008F55E6">
        <w:rPr>
          <w:lang w:eastAsia="zh-CN"/>
        </w:rPr>
        <w:t xml:space="preserve"> </w:t>
      </w:r>
      <w:r w:rsidR="001E161E" w:rsidRPr="008F55E6">
        <w:t>app</w:t>
      </w:r>
      <w:r w:rsidR="001E161E" w:rsidRPr="008F55E6">
        <w:rPr>
          <w:lang w:eastAsia="zh-CN"/>
        </w:rPr>
        <w:t>ly</w:t>
      </w:r>
      <w:r w:rsidR="001E161E" w:rsidRPr="008F55E6">
        <w:t xml:space="preserve"> for each supported operating band.</w:t>
      </w:r>
      <w:r w:rsidR="001D511F" w:rsidRPr="008F55E6">
        <w:rPr>
          <w:rFonts w:cs="v3.8.0"/>
        </w:rPr>
        <w:t xml:space="preserve"> </w:t>
      </w:r>
      <w:r w:rsidR="001D511F" w:rsidRPr="008F55E6">
        <w:rPr>
          <w:rStyle w:val="msoins0"/>
          <w:rFonts w:cs="v3.8.0"/>
        </w:rPr>
        <w:t>For BS capable of multi-band operation</w:t>
      </w:r>
      <w:r w:rsidR="001D511F" w:rsidRPr="008F55E6">
        <w:rPr>
          <w:rStyle w:val="msoins0"/>
        </w:rPr>
        <w:t xml:space="preserve"> where multiple bands are mapped on separate antenna connectors, the exclusions and conditions in the Note column of Table 6.11 apply for the operating band supported </w:t>
      </w:r>
      <w:r w:rsidR="001D511F" w:rsidRPr="008F55E6">
        <w:rPr>
          <w:rStyle w:val="msoins0"/>
          <w:lang w:eastAsia="zh-CN"/>
        </w:rPr>
        <w:t>at</w:t>
      </w:r>
      <w:r w:rsidR="001D511F" w:rsidRPr="008F55E6">
        <w:rPr>
          <w:rStyle w:val="msoins0"/>
        </w:rPr>
        <w:t xml:space="preserve"> </w:t>
      </w:r>
      <w:r w:rsidR="001D511F" w:rsidRPr="008F55E6">
        <w:rPr>
          <w:rStyle w:val="msoins0"/>
          <w:lang w:eastAsia="zh-CN"/>
        </w:rPr>
        <w:t>that</w:t>
      </w:r>
      <w:r w:rsidR="001D511F" w:rsidRPr="008F55E6">
        <w:rPr>
          <w:rStyle w:val="msoins0"/>
        </w:rPr>
        <w:t xml:space="preserve"> antenna connector.</w:t>
      </w:r>
    </w:p>
    <w:p w:rsidR="00262676" w:rsidRPr="008F55E6" w:rsidRDefault="00262676">
      <w:pPr>
        <w:pStyle w:val="TH"/>
      </w:pPr>
      <w:r w:rsidRPr="008F55E6">
        <w:t>Table 6.11: BS Spurious emissions limits for UTRA FDD BS in geographic coverage area of systems operating in other frequency bands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444"/>
        <w:gridCol w:w="1559"/>
        <w:gridCol w:w="851"/>
        <w:gridCol w:w="1417"/>
        <w:gridCol w:w="4422"/>
      </w:tblGrid>
      <w:tr w:rsidR="008F55E6" w:rsidRPr="008F55E6" w:rsidTr="008F3EBB">
        <w:trPr>
          <w:cantSplit/>
          <w:trHeight w:val="113"/>
          <w:jc w:val="center"/>
        </w:trPr>
        <w:tc>
          <w:tcPr>
            <w:tcW w:w="1444" w:type="dxa"/>
            <w:shd w:val="clear" w:color="auto" w:fill="auto"/>
          </w:tcPr>
          <w:p w:rsidR="00262676" w:rsidRPr="008F55E6" w:rsidRDefault="00262676">
            <w:pPr>
              <w:pStyle w:val="TAH"/>
              <w:rPr>
                <w:rFonts w:cs="Arial"/>
                <w:lang w:eastAsia="en-US"/>
              </w:rPr>
            </w:pPr>
            <w:r w:rsidRPr="008F55E6">
              <w:rPr>
                <w:rFonts w:cs="Arial"/>
                <w:lang w:eastAsia="en-US"/>
              </w:rPr>
              <w:t>System type operating in the same geographical area</w:t>
            </w:r>
          </w:p>
        </w:tc>
        <w:tc>
          <w:tcPr>
            <w:tcW w:w="1559" w:type="dxa"/>
            <w:shd w:val="clear" w:color="auto" w:fill="auto"/>
          </w:tcPr>
          <w:p w:rsidR="00262676" w:rsidRPr="008F55E6" w:rsidRDefault="00262676">
            <w:pPr>
              <w:pStyle w:val="TAH"/>
              <w:rPr>
                <w:rFonts w:cs="Arial"/>
                <w:lang w:eastAsia="en-US"/>
              </w:rPr>
            </w:pPr>
            <w:r w:rsidRPr="008F55E6">
              <w:rPr>
                <w:rFonts w:cs="Arial"/>
                <w:lang w:eastAsia="en-US"/>
              </w:rPr>
              <w:t>Band for co-existence requirement</w:t>
            </w:r>
          </w:p>
        </w:tc>
        <w:tc>
          <w:tcPr>
            <w:tcW w:w="851" w:type="dxa"/>
            <w:shd w:val="clear" w:color="auto" w:fill="auto"/>
          </w:tcPr>
          <w:p w:rsidR="00262676" w:rsidRPr="008F55E6" w:rsidRDefault="00262676">
            <w:pPr>
              <w:pStyle w:val="TAH"/>
              <w:rPr>
                <w:rFonts w:cs="Arial"/>
                <w:lang w:eastAsia="en-US"/>
              </w:rPr>
            </w:pPr>
            <w:r w:rsidRPr="008F55E6">
              <w:rPr>
                <w:rFonts w:cs="Arial"/>
                <w:lang w:eastAsia="en-US"/>
              </w:rPr>
              <w:t>Maximum Level</w:t>
            </w:r>
          </w:p>
        </w:tc>
        <w:tc>
          <w:tcPr>
            <w:tcW w:w="1417" w:type="dxa"/>
            <w:shd w:val="clear" w:color="auto" w:fill="auto"/>
          </w:tcPr>
          <w:p w:rsidR="00262676" w:rsidRPr="008F55E6" w:rsidRDefault="00262676">
            <w:pPr>
              <w:pStyle w:val="TAH"/>
              <w:rPr>
                <w:rFonts w:cs="Arial"/>
                <w:lang w:eastAsia="en-US"/>
              </w:rPr>
            </w:pPr>
            <w:r w:rsidRPr="008F55E6">
              <w:rPr>
                <w:rFonts w:cs="Arial"/>
                <w:lang w:eastAsia="en-US"/>
              </w:rPr>
              <w:t>Measurement Bandwidth</w:t>
            </w:r>
          </w:p>
        </w:tc>
        <w:tc>
          <w:tcPr>
            <w:tcW w:w="4422" w:type="dxa"/>
            <w:shd w:val="clear" w:color="auto" w:fill="auto"/>
          </w:tcPr>
          <w:p w:rsidR="00262676" w:rsidRPr="008F55E6" w:rsidRDefault="00262676">
            <w:pPr>
              <w:pStyle w:val="TAH"/>
              <w:rPr>
                <w:rFonts w:cs="Arial"/>
                <w:lang w:eastAsia="en-US"/>
              </w:rPr>
            </w:pPr>
            <w:r w:rsidRPr="008F55E6">
              <w:rPr>
                <w:rFonts w:cs="Arial"/>
                <w:lang w:eastAsia="en-US"/>
              </w:rPr>
              <w:t>Note</w:t>
            </w:r>
          </w:p>
        </w:tc>
      </w:tr>
      <w:tr w:rsidR="008F55E6" w:rsidRPr="008F55E6" w:rsidTr="008F3EBB">
        <w:trPr>
          <w:cantSplit/>
          <w:trHeight w:val="113"/>
          <w:jc w:val="center"/>
        </w:trPr>
        <w:tc>
          <w:tcPr>
            <w:tcW w:w="1444" w:type="dxa"/>
            <w:vMerge w:val="restart"/>
            <w:shd w:val="clear" w:color="auto" w:fill="auto"/>
          </w:tcPr>
          <w:p w:rsidR="00262676" w:rsidRPr="008F55E6" w:rsidRDefault="00262676">
            <w:pPr>
              <w:pStyle w:val="TAC"/>
              <w:rPr>
                <w:rFonts w:cs="Arial"/>
                <w:lang w:eastAsia="en-US"/>
              </w:rPr>
            </w:pPr>
            <w:r w:rsidRPr="008F55E6">
              <w:rPr>
                <w:rFonts w:cs="Arial"/>
                <w:lang w:eastAsia="en-US"/>
              </w:rPr>
              <w:t>GSM900</w:t>
            </w:r>
          </w:p>
        </w:tc>
        <w:tc>
          <w:tcPr>
            <w:tcW w:w="1559" w:type="dxa"/>
            <w:shd w:val="clear" w:color="auto" w:fill="auto"/>
          </w:tcPr>
          <w:p w:rsidR="00262676" w:rsidRPr="008F55E6" w:rsidRDefault="00262676">
            <w:pPr>
              <w:pStyle w:val="TAC"/>
              <w:rPr>
                <w:rFonts w:cs="Arial"/>
                <w:lang w:eastAsia="en-US"/>
              </w:rPr>
            </w:pPr>
            <w:r w:rsidRPr="008F55E6">
              <w:rPr>
                <w:rFonts w:cs="v5.0.0"/>
                <w:lang w:eastAsia="en-US"/>
              </w:rPr>
              <w:t xml:space="preserve">921 </w:t>
            </w:r>
            <w:r w:rsidRPr="008F55E6">
              <w:rPr>
                <w:rFonts w:cs="v5.0.0"/>
                <w:lang w:eastAsia="en-US"/>
              </w:rPr>
              <w:noBreakHyphen/>
              <w:t xml:space="preserve"> 960 MHz</w:t>
            </w:r>
          </w:p>
        </w:tc>
        <w:tc>
          <w:tcPr>
            <w:tcW w:w="851" w:type="dxa"/>
            <w:shd w:val="clear" w:color="auto" w:fill="auto"/>
          </w:tcPr>
          <w:p w:rsidR="00262676" w:rsidRPr="008F55E6" w:rsidRDefault="00262676">
            <w:pPr>
              <w:pStyle w:val="TAC"/>
              <w:rPr>
                <w:rFonts w:cs="Arial"/>
                <w:lang w:eastAsia="en-US"/>
              </w:rPr>
            </w:pPr>
            <w:r w:rsidRPr="008F55E6">
              <w:rPr>
                <w:rFonts w:cs="v5.0.0"/>
                <w:lang w:eastAsia="en-US"/>
              </w:rPr>
              <w:t>-57 dBm</w:t>
            </w:r>
          </w:p>
        </w:tc>
        <w:tc>
          <w:tcPr>
            <w:tcW w:w="1417" w:type="dxa"/>
            <w:shd w:val="clear" w:color="auto" w:fill="auto"/>
          </w:tcPr>
          <w:p w:rsidR="00262676" w:rsidRPr="008F55E6" w:rsidRDefault="00262676">
            <w:pPr>
              <w:pStyle w:val="TAC"/>
              <w:rPr>
                <w:rFonts w:cs="Arial"/>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This requirement does not apply to UTRA FDD operating in band VIII</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v5.0.0"/>
                <w:lang w:eastAsia="en-US"/>
              </w:rPr>
            </w:pPr>
            <w:r w:rsidRPr="008F55E6">
              <w:rPr>
                <w:rFonts w:cs="Arial"/>
                <w:lang w:eastAsia="en-US"/>
              </w:rPr>
              <w:t>876 - 915 MHz</w:t>
            </w:r>
          </w:p>
        </w:tc>
        <w:tc>
          <w:tcPr>
            <w:tcW w:w="851" w:type="dxa"/>
            <w:shd w:val="clear" w:color="auto" w:fill="auto"/>
          </w:tcPr>
          <w:p w:rsidR="00262676" w:rsidRPr="008F55E6" w:rsidRDefault="00262676">
            <w:pPr>
              <w:pStyle w:val="TAC"/>
              <w:rPr>
                <w:rFonts w:cs="v5.0.0"/>
                <w:lang w:eastAsia="en-US"/>
              </w:rPr>
            </w:pPr>
            <w:r w:rsidRPr="008F55E6">
              <w:rPr>
                <w:rFonts w:cs="Arial"/>
                <w:lang w:eastAsia="en-US"/>
              </w:rPr>
              <w:t>-61 dBm</w:t>
            </w:r>
          </w:p>
        </w:tc>
        <w:tc>
          <w:tcPr>
            <w:tcW w:w="1417" w:type="dxa"/>
            <w:shd w:val="clear" w:color="auto" w:fill="auto"/>
          </w:tcPr>
          <w:p w:rsidR="00262676" w:rsidRPr="008F55E6" w:rsidRDefault="00262676">
            <w:pPr>
              <w:pStyle w:val="TAC"/>
              <w:rPr>
                <w:rFonts w:cs="v5.0.0"/>
                <w:lang w:eastAsia="en-US"/>
              </w:rPr>
            </w:pPr>
            <w:r w:rsidRPr="008F55E6">
              <w:rPr>
                <w:rFonts w:cs="Arial"/>
                <w:lang w:eastAsia="en-US"/>
              </w:rPr>
              <w:t>100 kHz</w:t>
            </w:r>
          </w:p>
        </w:tc>
        <w:tc>
          <w:tcPr>
            <w:tcW w:w="4422" w:type="dxa"/>
            <w:shd w:val="clear" w:color="auto" w:fill="auto"/>
          </w:tcPr>
          <w:p w:rsidR="00262676" w:rsidRPr="008F55E6" w:rsidDel="00813974" w:rsidRDefault="00262676" w:rsidP="00A74B6E">
            <w:pPr>
              <w:pStyle w:val="TAL"/>
              <w:rPr>
                <w:rFonts w:cs="Arial"/>
                <w:lang w:eastAsia="en-US"/>
              </w:rPr>
            </w:pPr>
            <w:r w:rsidRPr="008F55E6">
              <w:rPr>
                <w:rFonts w:cs="Arial"/>
                <w:lang w:eastAsia="en-US"/>
              </w:rPr>
              <w:t xml:space="preserve">For the frequency range 880-915 MHz, </w:t>
            </w:r>
            <w:r w:rsidRPr="008F55E6">
              <w:rPr>
                <w:rFonts w:cs="v5.0.0"/>
                <w:lang w:eastAsia="en-US"/>
              </w:rPr>
              <w:t>this requirement does not apply to UTRA FDD operating in band VIII,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262676" w:rsidRPr="008F55E6" w:rsidRDefault="00262676">
            <w:pPr>
              <w:pStyle w:val="TAC"/>
              <w:rPr>
                <w:rFonts w:cs="Arial"/>
                <w:lang w:eastAsia="en-US"/>
              </w:rPr>
            </w:pPr>
            <w:r w:rsidRPr="008F55E6">
              <w:rPr>
                <w:rFonts w:cs="Arial"/>
                <w:lang w:eastAsia="en-US"/>
              </w:rPr>
              <w:t>DCS1800</w:t>
            </w:r>
          </w:p>
        </w:tc>
        <w:tc>
          <w:tcPr>
            <w:tcW w:w="1559" w:type="dxa"/>
            <w:shd w:val="clear" w:color="auto" w:fill="auto"/>
          </w:tcPr>
          <w:p w:rsidR="00262676" w:rsidRPr="008F55E6" w:rsidRDefault="00262676">
            <w:pPr>
              <w:pStyle w:val="TAC"/>
              <w:rPr>
                <w:rFonts w:cs="Arial"/>
                <w:lang w:eastAsia="en-US"/>
              </w:rPr>
            </w:pPr>
            <w:r w:rsidRPr="008F55E6">
              <w:rPr>
                <w:rFonts w:cs="v5.0.0"/>
                <w:lang w:eastAsia="en-US"/>
              </w:rPr>
              <w:t xml:space="preserve">1805 </w:t>
            </w:r>
            <w:r w:rsidRPr="008F55E6">
              <w:rPr>
                <w:rFonts w:cs="v5.0.0"/>
                <w:lang w:eastAsia="en-US"/>
              </w:rPr>
              <w:noBreakHyphen/>
              <w:t xml:space="preserve"> 1880 MHz</w:t>
            </w:r>
          </w:p>
        </w:tc>
        <w:tc>
          <w:tcPr>
            <w:tcW w:w="851" w:type="dxa"/>
            <w:shd w:val="clear" w:color="auto" w:fill="auto"/>
          </w:tcPr>
          <w:p w:rsidR="00262676" w:rsidRPr="008F55E6" w:rsidRDefault="00262676">
            <w:pPr>
              <w:pStyle w:val="TAC"/>
              <w:rPr>
                <w:rFonts w:cs="Arial"/>
                <w:lang w:eastAsia="en-US"/>
              </w:rPr>
            </w:pPr>
            <w:r w:rsidRPr="008F55E6">
              <w:rPr>
                <w:rFonts w:cs="v5.0.0"/>
                <w:lang w:eastAsia="en-US"/>
              </w:rPr>
              <w:t>-47 dBm</w:t>
            </w:r>
          </w:p>
        </w:tc>
        <w:tc>
          <w:tcPr>
            <w:tcW w:w="1417" w:type="dxa"/>
            <w:shd w:val="clear" w:color="auto" w:fill="auto"/>
          </w:tcPr>
          <w:p w:rsidR="00262676" w:rsidRPr="008F55E6" w:rsidRDefault="00262676">
            <w:pPr>
              <w:pStyle w:val="TAC"/>
              <w:rPr>
                <w:rFonts w:cs="Arial"/>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v5.0.0"/>
                <w:lang w:eastAsia="en-US"/>
              </w:rPr>
              <w:t>This requirement does not apply to UTRA FDD operating in band III</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1710 - 1785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-61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v5.0.0"/>
                <w:lang w:eastAsia="en-US"/>
              </w:rPr>
              <w:t>This requirement does not apply to UTRA FDD operating in band III,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262676" w:rsidRPr="008F55E6" w:rsidRDefault="00262676">
            <w:pPr>
              <w:pStyle w:val="TAC"/>
              <w:rPr>
                <w:rFonts w:cs="Arial"/>
                <w:lang w:eastAsia="en-US"/>
              </w:rPr>
            </w:pPr>
            <w:r w:rsidRPr="008F55E6">
              <w:rPr>
                <w:rFonts w:cs="Arial"/>
                <w:lang w:eastAsia="en-US"/>
              </w:rPr>
              <w:t>PCS1900</w:t>
            </w:r>
          </w:p>
        </w:tc>
        <w:tc>
          <w:tcPr>
            <w:tcW w:w="1559" w:type="dxa"/>
            <w:shd w:val="clear" w:color="auto" w:fill="auto"/>
          </w:tcPr>
          <w:p w:rsidR="00262676" w:rsidRPr="008F55E6" w:rsidRDefault="00262676">
            <w:pPr>
              <w:pStyle w:val="TAC"/>
              <w:rPr>
                <w:rFonts w:cs="Arial"/>
                <w:lang w:eastAsia="en-US"/>
              </w:rPr>
            </w:pPr>
            <w:r w:rsidRPr="008F55E6">
              <w:rPr>
                <w:rFonts w:cs="v5.0.0"/>
                <w:lang w:eastAsia="en-US"/>
              </w:rPr>
              <w:t xml:space="preserve">1930 </w:t>
            </w:r>
            <w:r w:rsidRPr="008F55E6">
              <w:rPr>
                <w:rFonts w:cs="v5.0.0"/>
                <w:lang w:eastAsia="en-US"/>
              </w:rPr>
              <w:noBreakHyphen/>
              <w:t xml:space="preserve"> 1990 MHz</w:t>
            </w:r>
          </w:p>
        </w:tc>
        <w:tc>
          <w:tcPr>
            <w:tcW w:w="851" w:type="dxa"/>
            <w:shd w:val="clear" w:color="auto" w:fill="auto"/>
          </w:tcPr>
          <w:p w:rsidR="00262676" w:rsidRPr="008F55E6" w:rsidRDefault="00262676">
            <w:pPr>
              <w:pStyle w:val="TAC"/>
              <w:rPr>
                <w:rFonts w:cs="Arial"/>
                <w:lang w:eastAsia="en-US"/>
              </w:rPr>
            </w:pPr>
            <w:r w:rsidRPr="008F55E6">
              <w:rPr>
                <w:rFonts w:cs="v5.0.0"/>
                <w:lang w:eastAsia="en-US"/>
              </w:rPr>
              <w:t>-47 dBm</w:t>
            </w:r>
          </w:p>
        </w:tc>
        <w:tc>
          <w:tcPr>
            <w:tcW w:w="1417" w:type="dxa"/>
            <w:shd w:val="clear" w:color="auto" w:fill="auto"/>
          </w:tcPr>
          <w:p w:rsidR="00262676" w:rsidRPr="008F55E6" w:rsidRDefault="00262676">
            <w:pPr>
              <w:pStyle w:val="TAC"/>
              <w:rPr>
                <w:rFonts w:cs="Arial"/>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v5.0.0"/>
                <w:lang w:eastAsia="en-US"/>
              </w:rPr>
              <w:t>This requirement does not apply to UTRA FDD BS operating in frequency band II</w:t>
            </w:r>
            <w:r w:rsidR="003842BA" w:rsidRPr="008F55E6">
              <w:rPr>
                <w:rFonts w:cs="Arial"/>
                <w:lang w:eastAsia="zh-CN"/>
              </w:rPr>
              <w:t xml:space="preserve"> or band XXV</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v5.0.0"/>
                <w:lang w:eastAsia="en-US"/>
              </w:rPr>
              <w:t xml:space="preserve">1850 </w:t>
            </w:r>
            <w:r w:rsidRPr="008F55E6">
              <w:rPr>
                <w:rFonts w:cs="v5.0.0"/>
                <w:lang w:eastAsia="en-US"/>
              </w:rPr>
              <w:noBreakHyphen/>
              <w:t xml:space="preserve"> 1910 MHz</w:t>
            </w:r>
          </w:p>
        </w:tc>
        <w:tc>
          <w:tcPr>
            <w:tcW w:w="851" w:type="dxa"/>
            <w:shd w:val="clear" w:color="auto" w:fill="auto"/>
          </w:tcPr>
          <w:p w:rsidR="00262676" w:rsidRPr="008F55E6" w:rsidRDefault="00262676">
            <w:pPr>
              <w:pStyle w:val="TAC"/>
              <w:rPr>
                <w:rFonts w:cs="Arial"/>
                <w:lang w:eastAsia="en-US"/>
              </w:rPr>
            </w:pPr>
            <w:r w:rsidRPr="008F55E6">
              <w:rPr>
                <w:rFonts w:cs="v5.0.0"/>
                <w:lang w:eastAsia="en-US"/>
              </w:rPr>
              <w:t>-61 dBm</w:t>
            </w:r>
          </w:p>
        </w:tc>
        <w:tc>
          <w:tcPr>
            <w:tcW w:w="1417" w:type="dxa"/>
            <w:shd w:val="clear" w:color="auto" w:fill="auto"/>
          </w:tcPr>
          <w:p w:rsidR="00262676" w:rsidRPr="008F55E6" w:rsidRDefault="00262676">
            <w:pPr>
              <w:pStyle w:val="TAC"/>
              <w:rPr>
                <w:rFonts w:cs="Arial"/>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v5.0.0"/>
                <w:lang w:eastAsia="en-US"/>
              </w:rPr>
              <w:t>This requirement does not apply to UTRA FDD BS operating in frequency band II</w:t>
            </w:r>
            <w:r w:rsidR="003842BA" w:rsidRPr="008F55E6">
              <w:rPr>
                <w:rFonts w:cs="v5.0.0"/>
                <w:lang w:eastAsia="zh-CN"/>
              </w:rPr>
              <w:t xml:space="preserve"> </w:t>
            </w:r>
            <w:r w:rsidR="003842BA" w:rsidRPr="008F55E6">
              <w:rPr>
                <w:rFonts w:cs="Arial"/>
                <w:lang w:eastAsia="zh-CN"/>
              </w:rPr>
              <w:t>or band XXV</w:t>
            </w:r>
            <w:r w:rsidRPr="008F55E6">
              <w:rPr>
                <w:rFonts w:cs="v5.0.0"/>
                <w:lang w:eastAsia="en-US"/>
              </w:rPr>
              <w:t>,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262676" w:rsidRPr="008F55E6" w:rsidRDefault="00262676">
            <w:pPr>
              <w:pStyle w:val="TAC"/>
              <w:rPr>
                <w:rFonts w:cs="Arial"/>
                <w:lang w:eastAsia="en-US"/>
              </w:rPr>
            </w:pPr>
            <w:r w:rsidRPr="008F55E6">
              <w:rPr>
                <w:rFonts w:cs="Arial"/>
                <w:lang w:eastAsia="en-US"/>
              </w:rPr>
              <w:t>GSM850</w:t>
            </w:r>
            <w:r w:rsidR="00A46A67" w:rsidRPr="008F55E6">
              <w:rPr>
                <w:rFonts w:cs="Arial"/>
                <w:lang w:eastAsia="en-US"/>
              </w:rPr>
              <w:t xml:space="preserve"> or CDMA850</w:t>
            </w:r>
          </w:p>
        </w:tc>
        <w:tc>
          <w:tcPr>
            <w:tcW w:w="1559" w:type="dxa"/>
            <w:shd w:val="clear" w:color="auto" w:fill="auto"/>
          </w:tcPr>
          <w:p w:rsidR="00262676" w:rsidRPr="008F55E6" w:rsidRDefault="00262676">
            <w:pPr>
              <w:pStyle w:val="TAC"/>
              <w:rPr>
                <w:rFonts w:cs="Arial"/>
                <w:lang w:eastAsia="en-US"/>
              </w:rPr>
            </w:pPr>
            <w:r w:rsidRPr="008F55E6">
              <w:rPr>
                <w:rFonts w:cs="v5.0.0"/>
                <w:lang w:eastAsia="en-US"/>
              </w:rPr>
              <w:t>869 - 894 MHz</w:t>
            </w:r>
          </w:p>
        </w:tc>
        <w:tc>
          <w:tcPr>
            <w:tcW w:w="851" w:type="dxa"/>
            <w:shd w:val="clear" w:color="auto" w:fill="auto"/>
          </w:tcPr>
          <w:p w:rsidR="00262676" w:rsidRPr="008F55E6" w:rsidRDefault="00262676">
            <w:pPr>
              <w:pStyle w:val="TAC"/>
              <w:rPr>
                <w:rFonts w:cs="Arial"/>
                <w:lang w:eastAsia="en-US"/>
              </w:rPr>
            </w:pPr>
            <w:r w:rsidRPr="008F55E6">
              <w:rPr>
                <w:rFonts w:cs="v5.0.0"/>
                <w:lang w:eastAsia="en-US"/>
              </w:rPr>
              <w:t>-57 dBm</w:t>
            </w:r>
          </w:p>
        </w:tc>
        <w:tc>
          <w:tcPr>
            <w:tcW w:w="1417" w:type="dxa"/>
            <w:shd w:val="clear" w:color="auto" w:fill="auto"/>
          </w:tcPr>
          <w:p w:rsidR="00262676" w:rsidRPr="008F55E6" w:rsidRDefault="00262676">
            <w:pPr>
              <w:pStyle w:val="TAC"/>
              <w:rPr>
                <w:rFonts w:cs="Arial"/>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Arial"/>
                <w:lang w:eastAsia="en-US"/>
              </w:rPr>
            </w:pPr>
            <w:r w:rsidRPr="008F55E6">
              <w:rPr>
                <w:rFonts w:cs="v5.0.0"/>
                <w:lang w:eastAsia="en-US"/>
              </w:rPr>
              <w:t xml:space="preserve">This requirement does not apply to UTRA FDD BS operating in frequency band V </w:t>
            </w:r>
            <w:r w:rsidR="00334EA2" w:rsidRPr="008F55E6">
              <w:rPr>
                <w:rFonts w:cs="v5.0.0"/>
                <w:lang w:eastAsia="en-US"/>
              </w:rPr>
              <w:t>or XXVI</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v5.0.0"/>
                <w:lang w:eastAsia="en-US"/>
              </w:rPr>
            </w:pPr>
            <w:r w:rsidRPr="008F55E6">
              <w:rPr>
                <w:rFonts w:cs="v5.0.0"/>
                <w:lang w:eastAsia="en-US"/>
              </w:rPr>
              <w:t xml:space="preserve">824 </w:t>
            </w:r>
            <w:r w:rsidRPr="008F55E6">
              <w:rPr>
                <w:rFonts w:cs="v5.0.0"/>
                <w:lang w:eastAsia="en-US"/>
              </w:rPr>
              <w:noBreakHyphen/>
              <w:t xml:space="preserve"> 849 MHz</w:t>
            </w:r>
          </w:p>
        </w:tc>
        <w:tc>
          <w:tcPr>
            <w:tcW w:w="851" w:type="dxa"/>
            <w:shd w:val="clear" w:color="auto" w:fill="auto"/>
          </w:tcPr>
          <w:p w:rsidR="00262676" w:rsidRPr="008F55E6" w:rsidRDefault="00262676">
            <w:pPr>
              <w:pStyle w:val="TAC"/>
              <w:rPr>
                <w:rFonts w:cs="v5.0.0"/>
                <w:lang w:eastAsia="en-US"/>
              </w:rPr>
            </w:pPr>
            <w:r w:rsidRPr="008F55E6">
              <w:rPr>
                <w:rFonts w:cs="v5.0.0"/>
                <w:lang w:eastAsia="en-US"/>
              </w:rPr>
              <w:t>-61 dBm</w:t>
            </w:r>
          </w:p>
        </w:tc>
        <w:tc>
          <w:tcPr>
            <w:tcW w:w="1417" w:type="dxa"/>
            <w:shd w:val="clear" w:color="auto" w:fill="auto"/>
          </w:tcPr>
          <w:p w:rsidR="00262676" w:rsidRPr="008F55E6" w:rsidRDefault="00262676">
            <w:pPr>
              <w:pStyle w:val="TAC"/>
              <w:rPr>
                <w:rFonts w:cs="v5.0.0"/>
                <w:lang w:eastAsia="en-US"/>
              </w:rPr>
            </w:pPr>
            <w:r w:rsidRPr="008F55E6">
              <w:rPr>
                <w:rFonts w:cs="v5.0.0"/>
                <w:lang w:eastAsia="en-US"/>
              </w:rPr>
              <w:t>100 kHz</w:t>
            </w:r>
          </w:p>
        </w:tc>
        <w:tc>
          <w:tcPr>
            <w:tcW w:w="4422" w:type="dxa"/>
            <w:shd w:val="clear" w:color="auto" w:fill="auto"/>
          </w:tcPr>
          <w:p w:rsidR="00262676" w:rsidRPr="008F55E6" w:rsidRDefault="00262676" w:rsidP="00A74B6E">
            <w:pPr>
              <w:pStyle w:val="TAL"/>
              <w:rPr>
                <w:rFonts w:cs="v5.0.0"/>
                <w:lang w:eastAsia="en-US"/>
              </w:rPr>
            </w:pPr>
            <w:r w:rsidRPr="008F55E6">
              <w:rPr>
                <w:rFonts w:cs="v5.0.0"/>
                <w:lang w:eastAsia="en-US"/>
              </w:rPr>
              <w:t>This requirement does not apply to UTRA FDD BS operating in frequency band V</w:t>
            </w:r>
            <w:r w:rsidR="00334EA2" w:rsidRPr="008F55E6">
              <w:rPr>
                <w:rFonts w:cs="v5.0.0"/>
                <w:lang w:eastAsia="en-US"/>
              </w:rPr>
              <w:t xml:space="preserve"> or XXVI</w:t>
            </w:r>
            <w:r w:rsidRPr="008F55E6">
              <w:rPr>
                <w:rFonts w:cs="v5.0.0"/>
                <w:lang w:eastAsia="en-US"/>
              </w:rPr>
              <w:t>,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7979CC" w:rsidRPr="008F55E6" w:rsidRDefault="007979CC" w:rsidP="007979CC">
            <w:pPr>
              <w:pStyle w:val="TAC"/>
              <w:rPr>
                <w:rFonts w:cs="Arial"/>
                <w:lang w:eastAsia="en-US"/>
              </w:rPr>
            </w:pPr>
            <w:r w:rsidRPr="008F55E6">
              <w:rPr>
                <w:rFonts w:cs="Arial"/>
                <w:lang w:eastAsia="en-US"/>
              </w:rPr>
              <w:t xml:space="preserve">UTRA </w:t>
            </w:r>
            <w:r w:rsidR="00262676" w:rsidRPr="008F55E6">
              <w:rPr>
                <w:rFonts w:cs="Arial"/>
                <w:lang w:eastAsia="en-US"/>
              </w:rPr>
              <w:t>FDD Band I</w:t>
            </w:r>
            <w:r w:rsidRPr="008F55E6">
              <w:rPr>
                <w:rFonts w:cs="Arial"/>
                <w:lang w:eastAsia="en-US"/>
              </w:rPr>
              <w:t xml:space="preserve"> or </w:t>
            </w:r>
          </w:p>
          <w:p w:rsidR="00262676" w:rsidRPr="008F55E6" w:rsidRDefault="007979CC" w:rsidP="007979CC">
            <w:pPr>
              <w:pStyle w:val="TAC"/>
              <w:rPr>
                <w:rFonts w:cs="Arial"/>
                <w:lang w:eastAsia="en-US"/>
              </w:rPr>
            </w:pPr>
            <w:r w:rsidRPr="008F55E6">
              <w:rPr>
                <w:rFonts w:cs="Arial"/>
                <w:lang w:eastAsia="en-US"/>
              </w:rPr>
              <w:t>E-UTRA Band 1</w:t>
            </w:r>
            <w:r w:rsidR="008F3EBB" w:rsidRPr="008F55E6">
              <w:rPr>
                <w:rFonts w:cs="Arial"/>
              </w:rPr>
              <w:t xml:space="preserve"> </w:t>
            </w:r>
            <w:r w:rsidR="008F3EBB" w:rsidRPr="008F55E6">
              <w:rPr>
                <w:rFonts w:eastAsia="DengXian" w:cs="v5.0.0"/>
                <w:lang w:val="sv-SE"/>
              </w:rPr>
              <w:t>or NR Band n1</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2110 - 2170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 </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1920 - 1980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w:t>
            </w:r>
            <w:r w:rsidRPr="008F55E6">
              <w:rPr>
                <w:rFonts w:cs="v5.0.0"/>
                <w:lang w:eastAsia="en-US"/>
              </w:rPr>
              <w:t xml:space="preserve">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7979CC" w:rsidRPr="008F55E6" w:rsidRDefault="007979CC" w:rsidP="007979CC">
            <w:pPr>
              <w:pStyle w:val="TAC"/>
              <w:rPr>
                <w:rFonts w:cs="Arial"/>
                <w:lang w:eastAsia="en-US"/>
              </w:rPr>
            </w:pPr>
            <w:r w:rsidRPr="008F55E6">
              <w:rPr>
                <w:rFonts w:cs="Arial"/>
                <w:lang w:eastAsia="en-US"/>
              </w:rPr>
              <w:t xml:space="preserve">UTRA </w:t>
            </w:r>
            <w:r w:rsidR="00262676" w:rsidRPr="008F55E6">
              <w:rPr>
                <w:rFonts w:cs="Arial"/>
                <w:lang w:eastAsia="en-US"/>
              </w:rPr>
              <w:t>FDD Band II</w:t>
            </w:r>
            <w:r w:rsidRPr="008F55E6">
              <w:rPr>
                <w:rFonts w:cs="Arial"/>
                <w:lang w:eastAsia="en-US"/>
              </w:rPr>
              <w:t xml:space="preserve"> or </w:t>
            </w:r>
          </w:p>
          <w:p w:rsidR="00262676" w:rsidRPr="008F55E6" w:rsidRDefault="007979CC" w:rsidP="007979CC">
            <w:pPr>
              <w:pStyle w:val="TAC"/>
              <w:rPr>
                <w:rFonts w:cs="Arial"/>
                <w:lang w:eastAsia="en-US"/>
              </w:rPr>
            </w:pPr>
            <w:r w:rsidRPr="008F55E6">
              <w:rPr>
                <w:rFonts w:cs="Arial"/>
                <w:lang w:eastAsia="en-US"/>
              </w:rPr>
              <w:t>E-UTRA Band 2</w:t>
            </w:r>
            <w:r w:rsidR="008F3EBB" w:rsidRPr="008F55E6">
              <w:rPr>
                <w:rFonts w:cs="Arial"/>
              </w:rPr>
              <w:t xml:space="preserve"> </w:t>
            </w:r>
            <w:r w:rsidR="008F3EBB" w:rsidRPr="008F55E6">
              <w:rPr>
                <w:rFonts w:eastAsia="DengXian" w:cs="v5.0.0"/>
                <w:lang w:val="sv-SE"/>
              </w:rPr>
              <w:t>or NR Band n2</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1930 - 1990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II</w:t>
            </w:r>
            <w:r w:rsidR="003842BA" w:rsidRPr="008F55E6">
              <w:rPr>
                <w:rFonts w:cs="Arial"/>
                <w:lang w:eastAsia="zh-CN"/>
              </w:rPr>
              <w:t xml:space="preserve"> or band XXV</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1850 - 1910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II</w:t>
            </w:r>
            <w:r w:rsidR="003842BA" w:rsidRPr="008F55E6">
              <w:rPr>
                <w:rFonts w:cs="Arial"/>
                <w:lang w:eastAsia="zh-CN"/>
              </w:rPr>
              <w:t xml:space="preserve"> or band XXV</w:t>
            </w:r>
            <w:r w:rsidRPr="008F55E6">
              <w:rPr>
                <w:rFonts w:cs="Arial"/>
                <w:lang w:eastAsia="en-US"/>
              </w:rPr>
              <w:t xml:space="preserve">,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7979CC" w:rsidRPr="008F55E6" w:rsidRDefault="007979CC" w:rsidP="007979CC">
            <w:pPr>
              <w:pStyle w:val="TAC"/>
              <w:rPr>
                <w:rFonts w:cs="Arial"/>
                <w:lang w:eastAsia="en-US"/>
              </w:rPr>
            </w:pPr>
            <w:r w:rsidRPr="008F55E6">
              <w:rPr>
                <w:rFonts w:cs="Arial"/>
                <w:lang w:eastAsia="en-US"/>
              </w:rPr>
              <w:t xml:space="preserve">UTRA </w:t>
            </w:r>
            <w:r w:rsidR="00262676" w:rsidRPr="008F55E6">
              <w:rPr>
                <w:rFonts w:cs="Arial"/>
                <w:lang w:eastAsia="en-US"/>
              </w:rPr>
              <w:t>FDD Band III</w:t>
            </w:r>
            <w:r w:rsidRPr="008F55E6">
              <w:rPr>
                <w:rFonts w:cs="Arial"/>
                <w:lang w:eastAsia="en-US"/>
              </w:rPr>
              <w:t xml:space="preserve"> or </w:t>
            </w:r>
          </w:p>
          <w:p w:rsidR="00262676" w:rsidRPr="008F55E6" w:rsidRDefault="007979CC" w:rsidP="007979CC">
            <w:pPr>
              <w:pStyle w:val="TAC"/>
              <w:rPr>
                <w:rFonts w:cs="Arial"/>
                <w:lang w:eastAsia="en-US"/>
              </w:rPr>
            </w:pPr>
            <w:r w:rsidRPr="008F55E6">
              <w:rPr>
                <w:rFonts w:cs="Arial"/>
                <w:lang w:eastAsia="en-US"/>
              </w:rPr>
              <w:t>E-UTRA Band 3</w:t>
            </w:r>
            <w:r w:rsidR="008F3EBB" w:rsidRPr="008F55E6">
              <w:rPr>
                <w:rFonts w:cs="Arial"/>
              </w:rPr>
              <w:t xml:space="preserve"> </w:t>
            </w:r>
            <w:r w:rsidR="008F3EBB" w:rsidRPr="008F55E6">
              <w:rPr>
                <w:rFonts w:eastAsia="DengXian" w:cs="v5.0.0"/>
                <w:lang w:val="sv-SE"/>
              </w:rPr>
              <w:t>or NR Band n3</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1805 - 1880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III</w:t>
            </w:r>
            <w:r w:rsidR="00884C85" w:rsidRPr="008F55E6">
              <w:rPr>
                <w:rFonts w:cs="Arial"/>
                <w:lang w:eastAsia="en-US"/>
              </w:rPr>
              <w:t xml:space="preserve"> or band IX</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1710 - 1785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884C85" w:rsidRPr="008F55E6" w:rsidRDefault="00262676" w:rsidP="00A74B6E">
            <w:pPr>
              <w:pStyle w:val="TAL"/>
              <w:rPr>
                <w:rFonts w:cs="v5.0.0"/>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III, </w:t>
            </w:r>
            <w:r w:rsidRPr="008F55E6">
              <w:rPr>
                <w:rFonts w:cs="v5.0.0"/>
                <w:lang w:eastAsia="en-US"/>
              </w:rPr>
              <w:t>since it is already covered by the requirement in sub-clause 6.6.3.2.</w:t>
            </w:r>
            <w:r w:rsidR="00884C85" w:rsidRPr="008F55E6">
              <w:rPr>
                <w:rFonts w:cs="v5.0.0"/>
                <w:lang w:eastAsia="en-US"/>
              </w:rPr>
              <w:t xml:space="preserve"> </w:t>
            </w:r>
          </w:p>
          <w:p w:rsidR="00262676" w:rsidRPr="008F55E6" w:rsidRDefault="00884C85" w:rsidP="00A74B6E">
            <w:pPr>
              <w:pStyle w:val="TAL"/>
              <w:rPr>
                <w:rFonts w:cs="Arial"/>
                <w:lang w:eastAsia="en-US"/>
              </w:rPr>
            </w:pPr>
            <w:r w:rsidRPr="008F55E6">
              <w:rPr>
                <w:rFonts w:cs="Arial"/>
                <w:lang w:eastAsia="en-US"/>
              </w:rPr>
              <w:t>For UTRA BS operating in band IX, it applies for 1710 MHz to 1749.9 MHz and 1784.9 MHz to 1785 MHz, while the rest is covered in sub-clause 6.6.3.2.</w:t>
            </w:r>
          </w:p>
        </w:tc>
      </w:tr>
      <w:tr w:rsidR="008F55E6" w:rsidRPr="008F55E6" w:rsidTr="008F3EBB">
        <w:trPr>
          <w:cantSplit/>
          <w:trHeight w:val="113"/>
          <w:jc w:val="center"/>
        </w:trPr>
        <w:tc>
          <w:tcPr>
            <w:tcW w:w="1444" w:type="dxa"/>
            <w:vMerge w:val="restart"/>
            <w:shd w:val="clear" w:color="auto" w:fill="auto"/>
          </w:tcPr>
          <w:p w:rsidR="007979CC" w:rsidRPr="008F55E6" w:rsidRDefault="007979CC" w:rsidP="007979CC">
            <w:pPr>
              <w:pStyle w:val="TAC"/>
              <w:rPr>
                <w:rFonts w:cs="Arial"/>
                <w:lang w:eastAsia="en-US"/>
              </w:rPr>
            </w:pPr>
            <w:r w:rsidRPr="008F55E6">
              <w:rPr>
                <w:rFonts w:cs="Arial"/>
                <w:lang w:eastAsia="en-US"/>
              </w:rPr>
              <w:t xml:space="preserve">UTRA </w:t>
            </w:r>
            <w:r w:rsidR="00262676" w:rsidRPr="008F55E6">
              <w:rPr>
                <w:rFonts w:cs="Arial"/>
                <w:lang w:eastAsia="en-US"/>
              </w:rPr>
              <w:t>FDD Band IV</w:t>
            </w:r>
            <w:r w:rsidRPr="008F55E6">
              <w:rPr>
                <w:rFonts w:cs="Arial"/>
                <w:lang w:eastAsia="en-US"/>
              </w:rPr>
              <w:t xml:space="preserve"> or </w:t>
            </w:r>
          </w:p>
          <w:p w:rsidR="00262676" w:rsidRPr="008F55E6" w:rsidRDefault="007979CC" w:rsidP="007979CC">
            <w:pPr>
              <w:pStyle w:val="TAC"/>
              <w:rPr>
                <w:rFonts w:cs="Arial"/>
                <w:lang w:eastAsia="en-US"/>
              </w:rPr>
            </w:pPr>
            <w:r w:rsidRPr="008F55E6">
              <w:rPr>
                <w:rFonts w:cs="Arial"/>
                <w:lang w:eastAsia="en-US"/>
              </w:rPr>
              <w:t>E-UTRA Band 4</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2110 - 2155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IV</w:t>
            </w:r>
            <w:r w:rsidR="007979CC" w:rsidRPr="008F55E6">
              <w:rPr>
                <w:rFonts w:cs="Arial"/>
                <w:lang w:eastAsia="en-US"/>
              </w:rPr>
              <w:t xml:space="preserve"> or band X</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1710 - 1755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IV</w:t>
            </w:r>
            <w:r w:rsidR="007979CC" w:rsidRPr="008F55E6">
              <w:rPr>
                <w:rFonts w:cs="Arial"/>
                <w:lang w:eastAsia="en-US"/>
              </w:rPr>
              <w:t xml:space="preserve"> or band X</w:t>
            </w:r>
            <w:r w:rsidRPr="008F55E6">
              <w:rPr>
                <w:rFonts w:cs="Arial"/>
                <w:lang w:eastAsia="en-US"/>
              </w:rPr>
              <w:t xml:space="preserve">,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7979CC" w:rsidP="0086122C">
            <w:pPr>
              <w:pStyle w:val="TAC"/>
              <w:rPr>
                <w:rFonts w:cs="Arial"/>
                <w:lang w:eastAsia="en-US"/>
              </w:rPr>
            </w:pPr>
            <w:r w:rsidRPr="008F55E6">
              <w:rPr>
                <w:rFonts w:cs="Arial"/>
                <w:lang w:eastAsia="en-US"/>
              </w:rPr>
              <w:t xml:space="preserve">UTRA </w:t>
            </w:r>
            <w:r w:rsidR="00262676" w:rsidRPr="008F55E6">
              <w:rPr>
                <w:rFonts w:cs="Arial"/>
                <w:lang w:eastAsia="en-US"/>
              </w:rPr>
              <w:t>FDD Band V</w:t>
            </w:r>
            <w:r w:rsidR="0086122C" w:rsidRPr="008F55E6">
              <w:rPr>
                <w:rFonts w:cs="Arial"/>
                <w:lang w:eastAsia="en-US"/>
              </w:rPr>
              <w:t xml:space="preserve"> or </w:t>
            </w:r>
          </w:p>
          <w:p w:rsidR="00262676" w:rsidRPr="008F55E6" w:rsidRDefault="0086122C" w:rsidP="0086122C">
            <w:pPr>
              <w:pStyle w:val="TAC"/>
              <w:rPr>
                <w:rFonts w:cs="Arial"/>
                <w:lang w:eastAsia="en-US"/>
              </w:rPr>
            </w:pPr>
            <w:r w:rsidRPr="008F55E6">
              <w:rPr>
                <w:rFonts w:cs="Arial"/>
                <w:lang w:eastAsia="en-US"/>
              </w:rPr>
              <w:t>E-UTRA Band 5</w:t>
            </w:r>
            <w:r w:rsidR="008F3EBB" w:rsidRPr="008F55E6">
              <w:rPr>
                <w:rFonts w:cs="Arial"/>
              </w:rPr>
              <w:t xml:space="preserve"> </w:t>
            </w:r>
            <w:r w:rsidR="008F3EBB" w:rsidRPr="008F55E6">
              <w:rPr>
                <w:rFonts w:eastAsia="DengXian" w:cs="v5.0.0"/>
                <w:lang w:val="sv-SE"/>
              </w:rPr>
              <w:t>or NR Band n5</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869 - 894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w:t>
            </w:r>
            <w:r w:rsidR="00334EA2" w:rsidRPr="008F55E6">
              <w:rPr>
                <w:rFonts w:cs="Arial"/>
                <w:lang w:eastAsia="en-US"/>
              </w:rPr>
              <w:t xml:space="preserve"> </w:t>
            </w:r>
            <w:r w:rsidR="00334EA2" w:rsidRPr="008F55E6">
              <w:rPr>
                <w:rFonts w:cs="v5.0.0"/>
                <w:lang w:eastAsia="en-US"/>
              </w:rPr>
              <w:t>or XXVI</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824 - 849 MHz</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w:t>
            </w:r>
            <w:r w:rsidR="00334EA2" w:rsidRPr="008F55E6">
              <w:rPr>
                <w:rFonts w:cs="Arial"/>
                <w:lang w:eastAsia="en-US"/>
              </w:rPr>
              <w:t xml:space="preserve"> </w:t>
            </w:r>
            <w:r w:rsidR="00334EA2" w:rsidRPr="008F55E6">
              <w:rPr>
                <w:rFonts w:cs="v5.0.0"/>
                <w:lang w:eastAsia="en-US"/>
              </w:rPr>
              <w:t>or XXVI</w:t>
            </w:r>
            <w:r w:rsidRPr="008F55E6">
              <w:rPr>
                <w:rFonts w:cs="Arial"/>
                <w:lang w:eastAsia="en-US"/>
              </w:rPr>
              <w:t xml:space="preserve">,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262676" w:rsidRPr="008F55E6" w:rsidRDefault="0086122C">
            <w:pPr>
              <w:pStyle w:val="TAC"/>
              <w:rPr>
                <w:rFonts w:cs="Arial"/>
                <w:lang w:eastAsia="en-US"/>
              </w:rPr>
            </w:pPr>
            <w:r w:rsidRPr="008F55E6">
              <w:rPr>
                <w:rFonts w:cs="Arial"/>
                <w:lang w:eastAsia="en-US"/>
              </w:rPr>
              <w:lastRenderedPageBreak/>
              <w:t xml:space="preserve">UTRA </w:t>
            </w:r>
            <w:r w:rsidR="00262676" w:rsidRPr="008F55E6">
              <w:rPr>
                <w:rFonts w:cs="Arial"/>
                <w:lang w:eastAsia="en-US"/>
              </w:rPr>
              <w:t>FDD Band VI</w:t>
            </w:r>
            <w:r w:rsidRPr="008F55E6">
              <w:rPr>
                <w:rFonts w:cs="Arial"/>
                <w:lang w:eastAsia="en-US"/>
              </w:rPr>
              <w:t xml:space="preserve"> or XIX,</w:t>
            </w:r>
            <w:r w:rsidR="00044D97" w:rsidRPr="008F55E6">
              <w:rPr>
                <w:rFonts w:cs="Arial"/>
                <w:lang w:eastAsia="en-US"/>
              </w:rPr>
              <w:t xml:space="preserve"> </w:t>
            </w:r>
            <w:r w:rsidRPr="008F55E6">
              <w:rPr>
                <w:rFonts w:cs="Arial"/>
                <w:lang w:eastAsia="en-US"/>
              </w:rPr>
              <w:t xml:space="preserve"> E-UTRA Band 6, 18 or 19</w:t>
            </w: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 xml:space="preserve">860 - </w:t>
            </w:r>
            <w:r w:rsidR="00CA10E1" w:rsidRPr="008F55E6">
              <w:rPr>
                <w:rFonts w:cs="Arial"/>
                <w:lang w:eastAsia="en-US"/>
              </w:rPr>
              <w:t>890</w:t>
            </w:r>
            <w:r w:rsidRPr="008F55E6">
              <w:rPr>
                <w:rFonts w:cs="Arial"/>
                <w:lang w:eastAsia="en-US"/>
              </w:rPr>
              <w:t xml:space="preserve"> MHz </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-52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w:t>
            </w:r>
            <w:r w:rsidR="00044D97" w:rsidRPr="008F55E6">
              <w:rPr>
                <w:rFonts w:cs="Arial"/>
                <w:lang w:eastAsia="en-US"/>
              </w:rPr>
              <w:t xml:space="preserve"> or XIX</w:t>
            </w:r>
          </w:p>
        </w:tc>
      </w:tr>
      <w:tr w:rsidR="008F55E6" w:rsidRPr="008F55E6" w:rsidTr="008F3EBB">
        <w:trPr>
          <w:cantSplit/>
          <w:trHeight w:val="113"/>
          <w:jc w:val="center"/>
        </w:trPr>
        <w:tc>
          <w:tcPr>
            <w:tcW w:w="1444" w:type="dxa"/>
            <w:vMerge/>
            <w:shd w:val="clear" w:color="auto" w:fill="auto"/>
          </w:tcPr>
          <w:p w:rsidR="00262676" w:rsidRPr="008F55E6" w:rsidRDefault="00262676">
            <w:pPr>
              <w:pStyle w:val="TAC"/>
              <w:rPr>
                <w:rFonts w:cs="Arial"/>
                <w:lang w:eastAsia="en-US"/>
              </w:rPr>
            </w:pPr>
          </w:p>
        </w:tc>
        <w:tc>
          <w:tcPr>
            <w:tcW w:w="1559" w:type="dxa"/>
            <w:shd w:val="clear" w:color="auto" w:fill="auto"/>
          </w:tcPr>
          <w:p w:rsidR="00262676" w:rsidRPr="008F55E6" w:rsidRDefault="00262676">
            <w:pPr>
              <w:pStyle w:val="TAC"/>
              <w:rPr>
                <w:rFonts w:cs="Arial"/>
                <w:lang w:eastAsia="en-US"/>
              </w:rPr>
            </w:pPr>
            <w:r w:rsidRPr="008F55E6">
              <w:rPr>
                <w:rFonts w:cs="Arial"/>
                <w:lang w:eastAsia="en-US"/>
              </w:rPr>
              <w:t xml:space="preserve">815 - </w:t>
            </w:r>
            <w:r w:rsidR="00CA10E1" w:rsidRPr="008F55E6">
              <w:rPr>
                <w:rFonts w:cs="Arial"/>
                <w:lang w:eastAsia="en-US"/>
              </w:rPr>
              <w:t>845</w:t>
            </w:r>
            <w:r w:rsidRPr="008F55E6">
              <w:rPr>
                <w:rFonts w:cs="Arial"/>
                <w:lang w:eastAsia="en-US"/>
              </w:rPr>
              <w:t xml:space="preserve"> MHz </w:t>
            </w:r>
          </w:p>
        </w:tc>
        <w:tc>
          <w:tcPr>
            <w:tcW w:w="851" w:type="dxa"/>
            <w:shd w:val="clear" w:color="auto" w:fill="auto"/>
          </w:tcPr>
          <w:p w:rsidR="00262676" w:rsidRPr="008F55E6" w:rsidRDefault="00262676">
            <w:pPr>
              <w:pStyle w:val="TAC"/>
              <w:rPr>
                <w:rFonts w:cs="Arial"/>
                <w:lang w:eastAsia="en-US"/>
              </w:rPr>
            </w:pPr>
            <w:r w:rsidRPr="008F55E6">
              <w:rPr>
                <w:rFonts w:cs="Arial"/>
                <w:lang w:eastAsia="en-US"/>
              </w:rPr>
              <w:t>-49 dBm</w:t>
            </w:r>
          </w:p>
        </w:tc>
        <w:tc>
          <w:tcPr>
            <w:tcW w:w="1417" w:type="dxa"/>
            <w:shd w:val="clear" w:color="auto" w:fill="auto"/>
          </w:tcPr>
          <w:p w:rsidR="00262676" w:rsidRPr="008F55E6" w:rsidRDefault="00262676">
            <w:pPr>
              <w:pStyle w:val="TAC"/>
              <w:rPr>
                <w:rFonts w:cs="Arial"/>
                <w:lang w:eastAsia="en-US"/>
              </w:rPr>
            </w:pPr>
            <w:r w:rsidRPr="008F55E6">
              <w:rPr>
                <w:rFonts w:cs="Arial"/>
                <w:lang w:eastAsia="en-US"/>
              </w:rPr>
              <w:t>1 MHz</w:t>
            </w:r>
          </w:p>
        </w:tc>
        <w:tc>
          <w:tcPr>
            <w:tcW w:w="4422" w:type="dxa"/>
            <w:shd w:val="clear" w:color="auto" w:fill="auto"/>
          </w:tcPr>
          <w:p w:rsidR="00262676" w:rsidRPr="008F55E6" w:rsidRDefault="00262676"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w:t>
            </w:r>
            <w:r w:rsidR="00044D97" w:rsidRPr="008F55E6">
              <w:rPr>
                <w:rFonts w:cs="Arial"/>
                <w:lang w:eastAsia="en-US"/>
              </w:rPr>
              <w:t xml:space="preserve"> or XIX</w:t>
            </w:r>
            <w:r w:rsidRPr="008F55E6">
              <w:rPr>
                <w:rFonts w:cs="Arial"/>
                <w:lang w:eastAsia="en-US"/>
              </w:rPr>
              <w:t xml:space="preserve">,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044D97" w:rsidRPr="008F55E6">
              <w:rPr>
                <w:rFonts w:cs="Arial"/>
                <w:lang w:eastAsia="en-US"/>
              </w:rPr>
              <w:t>FDD Band VII</w:t>
            </w:r>
            <w:r w:rsidRPr="008F55E6">
              <w:rPr>
                <w:rFonts w:cs="Arial"/>
                <w:lang w:eastAsia="en-US"/>
              </w:rPr>
              <w:t xml:space="preserve"> or </w:t>
            </w:r>
          </w:p>
          <w:p w:rsidR="00044D97" w:rsidRPr="008F55E6" w:rsidRDefault="0086122C" w:rsidP="0086122C">
            <w:pPr>
              <w:pStyle w:val="TAC"/>
              <w:rPr>
                <w:rFonts w:cs="Arial"/>
                <w:lang w:eastAsia="en-US"/>
              </w:rPr>
            </w:pPr>
            <w:r w:rsidRPr="008F55E6">
              <w:rPr>
                <w:rFonts w:cs="Arial"/>
                <w:lang w:eastAsia="en-US"/>
              </w:rPr>
              <w:t>E-UTRA Band 7</w:t>
            </w:r>
            <w:r w:rsidR="008F3EBB" w:rsidRPr="008F55E6">
              <w:rPr>
                <w:rFonts w:cs="Arial"/>
              </w:rPr>
              <w:t xml:space="preserve"> </w:t>
            </w:r>
            <w:r w:rsidR="008F3EBB" w:rsidRPr="008F55E6">
              <w:rPr>
                <w:rFonts w:eastAsia="DengXian" w:cs="v5.0.0"/>
                <w:lang w:val="sv-SE"/>
              </w:rPr>
              <w:t>or NR Band n7</w:t>
            </w: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2620 - 2690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-52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VII, </w:t>
            </w:r>
          </w:p>
        </w:tc>
      </w:tr>
      <w:tr w:rsidR="008F55E6" w:rsidRPr="008F55E6" w:rsidTr="008F3EBB">
        <w:trPr>
          <w:cantSplit/>
          <w:trHeight w:val="113"/>
          <w:jc w:val="center"/>
        </w:trPr>
        <w:tc>
          <w:tcPr>
            <w:tcW w:w="1444" w:type="dxa"/>
            <w:vMerge/>
            <w:shd w:val="clear" w:color="auto" w:fill="auto"/>
          </w:tcPr>
          <w:p w:rsidR="00044D97" w:rsidRPr="008F55E6" w:rsidRDefault="00044D97">
            <w:pPr>
              <w:pStyle w:val="TAC"/>
              <w:rPr>
                <w:rFonts w:cs="Arial"/>
                <w:lang w:eastAsia="en-US"/>
              </w:rPr>
            </w:pP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2500 - 2570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-49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VII,</w:t>
            </w:r>
            <w:r w:rsidRPr="008F55E6">
              <w:rPr>
                <w:rFonts w:cs="v5.0.0"/>
                <w:lang w:eastAsia="en-US"/>
              </w:rPr>
              <w:t xml:space="preserve">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044D97" w:rsidRPr="008F55E6">
              <w:rPr>
                <w:rFonts w:cs="Arial"/>
                <w:lang w:eastAsia="en-US"/>
              </w:rPr>
              <w:t>FDD Band VIII</w:t>
            </w:r>
            <w:r w:rsidRPr="008F55E6">
              <w:rPr>
                <w:rFonts w:cs="Arial"/>
                <w:lang w:eastAsia="en-US"/>
              </w:rPr>
              <w:t xml:space="preserve"> or </w:t>
            </w:r>
          </w:p>
          <w:p w:rsidR="00044D97" w:rsidRPr="008F55E6" w:rsidRDefault="0086122C" w:rsidP="0086122C">
            <w:pPr>
              <w:pStyle w:val="TAC"/>
              <w:rPr>
                <w:rFonts w:cs="Arial"/>
                <w:lang w:eastAsia="en-US"/>
              </w:rPr>
            </w:pPr>
            <w:r w:rsidRPr="008F55E6">
              <w:rPr>
                <w:rFonts w:cs="Arial"/>
                <w:lang w:eastAsia="en-US"/>
              </w:rPr>
              <w:t>E-UTRA Band 8</w:t>
            </w:r>
            <w:r w:rsidR="008F3EBB" w:rsidRPr="008F55E6">
              <w:rPr>
                <w:rFonts w:cs="Arial"/>
              </w:rPr>
              <w:t xml:space="preserve"> </w:t>
            </w:r>
            <w:r w:rsidR="008F3EBB" w:rsidRPr="008F55E6">
              <w:rPr>
                <w:rFonts w:eastAsia="DengXian" w:cs="v5.0.0"/>
                <w:lang w:val="sv-SE"/>
              </w:rPr>
              <w:t>or NR Band n8</w:t>
            </w: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925 - 960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-52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VIII.</w:t>
            </w:r>
          </w:p>
        </w:tc>
      </w:tr>
      <w:tr w:rsidR="008F55E6" w:rsidRPr="008F55E6" w:rsidTr="008F3EBB">
        <w:trPr>
          <w:cantSplit/>
          <w:trHeight w:val="113"/>
          <w:jc w:val="center"/>
        </w:trPr>
        <w:tc>
          <w:tcPr>
            <w:tcW w:w="1444" w:type="dxa"/>
            <w:vMerge/>
            <w:shd w:val="clear" w:color="auto" w:fill="auto"/>
          </w:tcPr>
          <w:p w:rsidR="00044D97" w:rsidRPr="008F55E6" w:rsidRDefault="00044D97">
            <w:pPr>
              <w:pStyle w:val="TAC"/>
              <w:rPr>
                <w:rFonts w:cs="Arial"/>
                <w:lang w:eastAsia="en-US"/>
              </w:rPr>
            </w:pP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880 - 915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-49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VIII,</w:t>
            </w:r>
            <w:r w:rsidRPr="008F55E6">
              <w:rPr>
                <w:rFonts w:cs="v5.0.0"/>
                <w:lang w:eastAsia="en-US"/>
              </w:rPr>
              <w:t xml:space="preserve">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044D97" w:rsidRPr="008F55E6">
              <w:rPr>
                <w:rFonts w:cs="Arial"/>
                <w:lang w:eastAsia="en-US"/>
              </w:rPr>
              <w:t>FDD Band IX</w:t>
            </w:r>
            <w:r w:rsidRPr="008F55E6">
              <w:rPr>
                <w:rFonts w:cs="Arial"/>
                <w:lang w:eastAsia="en-US"/>
              </w:rPr>
              <w:t xml:space="preserve"> or </w:t>
            </w:r>
          </w:p>
          <w:p w:rsidR="00044D97" w:rsidRPr="008F55E6" w:rsidRDefault="0086122C" w:rsidP="0086122C">
            <w:pPr>
              <w:pStyle w:val="TAC"/>
              <w:rPr>
                <w:rFonts w:cs="Arial"/>
                <w:lang w:eastAsia="en-US"/>
              </w:rPr>
            </w:pPr>
            <w:r w:rsidRPr="008F55E6">
              <w:rPr>
                <w:rFonts w:cs="Arial"/>
                <w:lang w:eastAsia="en-US"/>
              </w:rPr>
              <w:t>E-UTRA Band 9</w:t>
            </w: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1844.9 - 1879.9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-52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w:t>
            </w:r>
            <w:r w:rsidR="0021055E" w:rsidRPr="008F55E6">
              <w:rPr>
                <w:rFonts w:cs="Arial"/>
                <w:lang w:eastAsia="en-US"/>
              </w:rPr>
              <w:t xml:space="preserve">band III or </w:t>
            </w:r>
            <w:r w:rsidRPr="008F55E6">
              <w:rPr>
                <w:rFonts w:cs="Arial"/>
                <w:lang w:eastAsia="en-US"/>
              </w:rPr>
              <w:t>band IX</w:t>
            </w:r>
          </w:p>
        </w:tc>
      </w:tr>
      <w:tr w:rsidR="008F55E6" w:rsidRPr="008F55E6" w:rsidTr="008F3EBB">
        <w:trPr>
          <w:cantSplit/>
          <w:trHeight w:val="113"/>
          <w:jc w:val="center"/>
        </w:trPr>
        <w:tc>
          <w:tcPr>
            <w:tcW w:w="1444" w:type="dxa"/>
            <w:vMerge/>
            <w:shd w:val="clear" w:color="auto" w:fill="auto"/>
          </w:tcPr>
          <w:p w:rsidR="00044D97" w:rsidRPr="008F55E6" w:rsidRDefault="00044D97">
            <w:pPr>
              <w:pStyle w:val="TAC"/>
              <w:rPr>
                <w:rFonts w:cs="Arial"/>
                <w:lang w:eastAsia="en-US"/>
              </w:rPr>
            </w:pP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1749.9 - 1784.9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-49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w:t>
            </w:r>
            <w:r w:rsidR="0021055E" w:rsidRPr="008F55E6">
              <w:rPr>
                <w:rFonts w:cs="Arial"/>
                <w:lang w:eastAsia="en-US"/>
              </w:rPr>
              <w:t xml:space="preserve">band III or </w:t>
            </w:r>
            <w:r w:rsidRPr="008F55E6">
              <w:rPr>
                <w:rFonts w:cs="Arial"/>
                <w:lang w:eastAsia="en-US"/>
              </w:rPr>
              <w:t>band IX,</w:t>
            </w:r>
            <w:r w:rsidRPr="008F55E6">
              <w:rPr>
                <w:rFonts w:cs="v5.0.0"/>
                <w:lang w:eastAsia="en-US"/>
              </w:rPr>
              <w:t xml:space="preserve"> 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044D97" w:rsidRPr="008F55E6">
              <w:rPr>
                <w:rFonts w:cs="Arial"/>
                <w:lang w:eastAsia="en-US"/>
              </w:rPr>
              <w:t>FDD Band X</w:t>
            </w:r>
            <w:r w:rsidR="005E5188" w:rsidRPr="008F55E6">
              <w:rPr>
                <w:rFonts w:cs="Arial"/>
                <w:lang w:eastAsia="en-US"/>
              </w:rPr>
              <w:t xml:space="preserve"> </w:t>
            </w:r>
            <w:r w:rsidRPr="008F55E6">
              <w:rPr>
                <w:rFonts w:cs="Arial"/>
                <w:lang w:eastAsia="en-US"/>
              </w:rPr>
              <w:t xml:space="preserve">or </w:t>
            </w:r>
          </w:p>
          <w:p w:rsidR="00044D97" w:rsidRPr="008F55E6" w:rsidRDefault="0086122C" w:rsidP="0086122C">
            <w:pPr>
              <w:pStyle w:val="TAC"/>
              <w:rPr>
                <w:rFonts w:cs="Arial"/>
                <w:lang w:eastAsia="en-US"/>
              </w:rPr>
            </w:pPr>
            <w:r w:rsidRPr="008F55E6">
              <w:rPr>
                <w:rFonts w:cs="Arial"/>
                <w:lang w:eastAsia="en-US"/>
              </w:rPr>
              <w:t>E-UTRA Band 10</w:t>
            </w: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2110 - 2170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-52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w:t>
            </w:r>
            <w:r w:rsidR="0086122C" w:rsidRPr="008F55E6">
              <w:rPr>
                <w:rFonts w:cs="Arial"/>
                <w:lang w:eastAsia="en-US"/>
              </w:rPr>
              <w:t xml:space="preserve">band IV or </w:t>
            </w:r>
            <w:r w:rsidRPr="008F55E6">
              <w:rPr>
                <w:rFonts w:cs="Arial"/>
                <w:lang w:eastAsia="en-US"/>
              </w:rPr>
              <w:t>band X</w:t>
            </w:r>
            <w:r w:rsidR="00083D95" w:rsidRPr="008F55E6">
              <w:rPr>
                <w:rFonts w:cs="Arial"/>
                <w:lang w:eastAsia="en-US"/>
              </w:rPr>
              <w:t>.</w:t>
            </w:r>
          </w:p>
        </w:tc>
      </w:tr>
      <w:tr w:rsidR="008F55E6" w:rsidRPr="008F55E6" w:rsidTr="008F3EBB">
        <w:trPr>
          <w:cantSplit/>
          <w:trHeight w:val="113"/>
          <w:jc w:val="center"/>
        </w:trPr>
        <w:tc>
          <w:tcPr>
            <w:tcW w:w="1444" w:type="dxa"/>
            <w:vMerge/>
            <w:shd w:val="clear" w:color="auto" w:fill="auto"/>
          </w:tcPr>
          <w:p w:rsidR="00044D97" w:rsidRPr="008F55E6" w:rsidRDefault="00044D97">
            <w:pPr>
              <w:pStyle w:val="TAC"/>
              <w:rPr>
                <w:rFonts w:cs="Arial"/>
                <w:lang w:eastAsia="en-US"/>
              </w:rPr>
            </w:pPr>
          </w:p>
        </w:tc>
        <w:tc>
          <w:tcPr>
            <w:tcW w:w="1559" w:type="dxa"/>
            <w:shd w:val="clear" w:color="auto" w:fill="auto"/>
          </w:tcPr>
          <w:p w:rsidR="00044D97" w:rsidRPr="008F55E6" w:rsidRDefault="00044D97">
            <w:pPr>
              <w:pStyle w:val="TAC"/>
              <w:rPr>
                <w:rFonts w:cs="Arial"/>
                <w:lang w:eastAsia="en-US"/>
              </w:rPr>
            </w:pPr>
            <w:r w:rsidRPr="008F55E6">
              <w:rPr>
                <w:rFonts w:cs="Arial"/>
                <w:lang w:eastAsia="en-US"/>
              </w:rPr>
              <w:t>1710 - 1770 MHz</w:t>
            </w:r>
          </w:p>
        </w:tc>
        <w:tc>
          <w:tcPr>
            <w:tcW w:w="851" w:type="dxa"/>
            <w:shd w:val="clear" w:color="auto" w:fill="auto"/>
          </w:tcPr>
          <w:p w:rsidR="00044D97" w:rsidRPr="008F55E6" w:rsidRDefault="00044D97">
            <w:pPr>
              <w:pStyle w:val="TAC"/>
              <w:rPr>
                <w:rFonts w:cs="Arial"/>
                <w:lang w:eastAsia="en-US"/>
              </w:rPr>
            </w:pPr>
            <w:r w:rsidRPr="008F55E6">
              <w:rPr>
                <w:rFonts w:cs="Arial"/>
                <w:lang w:eastAsia="en-US"/>
              </w:rPr>
              <w:t>-49 dBm</w:t>
            </w:r>
          </w:p>
        </w:tc>
        <w:tc>
          <w:tcPr>
            <w:tcW w:w="1417" w:type="dxa"/>
            <w:shd w:val="clear" w:color="auto" w:fill="auto"/>
          </w:tcPr>
          <w:p w:rsidR="00044D97" w:rsidRPr="008F55E6" w:rsidRDefault="00044D97">
            <w:pPr>
              <w:pStyle w:val="TAC"/>
              <w:rPr>
                <w:rFonts w:cs="Arial"/>
                <w:lang w:eastAsia="en-US"/>
              </w:rPr>
            </w:pPr>
            <w:r w:rsidRPr="008F55E6">
              <w:rPr>
                <w:rFonts w:cs="Arial"/>
                <w:lang w:eastAsia="en-US"/>
              </w:rPr>
              <w:t>1 MHz</w:t>
            </w:r>
          </w:p>
        </w:tc>
        <w:tc>
          <w:tcPr>
            <w:tcW w:w="4422" w:type="dxa"/>
            <w:shd w:val="clear" w:color="auto" w:fill="auto"/>
          </w:tcPr>
          <w:p w:rsidR="00044D97" w:rsidRPr="008F55E6" w:rsidRDefault="00044D97"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 </w:t>
            </w:r>
            <w:r w:rsidRPr="008F55E6">
              <w:rPr>
                <w:rFonts w:cs="v5.0.0"/>
                <w:lang w:eastAsia="en-US"/>
              </w:rPr>
              <w:t>since it is already covered by the requirement in sub-clause 6.6.3.2.</w:t>
            </w:r>
            <w:r w:rsidR="00B855AF" w:rsidRPr="008F55E6">
              <w:rPr>
                <w:rFonts w:cs="v5.0.0"/>
                <w:lang w:eastAsia="en-US"/>
              </w:rPr>
              <w:t xml:space="preserve"> </w:t>
            </w:r>
            <w:r w:rsidR="00B855AF" w:rsidRPr="008F55E6">
              <w:rPr>
                <w:rFonts w:cs="Arial"/>
                <w:lang w:eastAsia="en-US"/>
              </w:rPr>
              <w:t>For UTRA FDD BS operating in Band IV, it applies for 1755 MHz to 1770 MHz, while the rest is covered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FDD Band XI or XXI or </w:t>
            </w:r>
          </w:p>
          <w:p w:rsidR="0086122C" w:rsidRPr="008F55E6" w:rsidRDefault="0086122C" w:rsidP="0086122C">
            <w:pPr>
              <w:pStyle w:val="TAC"/>
              <w:rPr>
                <w:rFonts w:cs="Arial"/>
                <w:lang w:eastAsia="en-US"/>
              </w:rPr>
            </w:pPr>
            <w:r w:rsidRPr="008F55E6">
              <w:rPr>
                <w:rFonts w:cs="Arial"/>
                <w:lang w:eastAsia="en-US"/>
              </w:rPr>
              <w:t>E-UTRA Band 11</w:t>
            </w:r>
            <w:r w:rsidR="005E6FDC" w:rsidRPr="008F55E6">
              <w:rPr>
                <w:rFonts w:cs="Arial"/>
                <w:lang w:eastAsia="en-US"/>
              </w:rPr>
              <w:t xml:space="preserve"> or 21</w:t>
            </w:r>
          </w:p>
        </w:tc>
        <w:tc>
          <w:tcPr>
            <w:tcW w:w="1559" w:type="dxa"/>
            <w:shd w:val="clear" w:color="auto" w:fill="auto"/>
          </w:tcPr>
          <w:p w:rsidR="0086122C" w:rsidRPr="008F55E6" w:rsidRDefault="0086122C">
            <w:pPr>
              <w:pStyle w:val="TAC"/>
              <w:rPr>
                <w:rFonts w:cs="Arial"/>
                <w:lang w:eastAsia="en-US"/>
              </w:rPr>
            </w:pPr>
            <w:r w:rsidRPr="008F55E6">
              <w:rPr>
                <w:rFonts w:cs="Arial"/>
                <w:lang w:eastAsia="en-US"/>
              </w:rPr>
              <w:t>1475.9 - 1510.9 MHz</w:t>
            </w:r>
          </w:p>
        </w:tc>
        <w:tc>
          <w:tcPr>
            <w:tcW w:w="851" w:type="dxa"/>
            <w:shd w:val="clear" w:color="auto" w:fill="auto"/>
          </w:tcPr>
          <w:p w:rsidR="0086122C" w:rsidRPr="008F55E6" w:rsidRDefault="0086122C">
            <w:pPr>
              <w:pStyle w:val="TAC"/>
              <w:rPr>
                <w:rFonts w:cs="Arial"/>
                <w:lang w:eastAsia="en-US"/>
              </w:rPr>
            </w:pPr>
            <w:r w:rsidRPr="008F55E6">
              <w:rPr>
                <w:rFonts w:cs="Arial"/>
                <w:lang w:eastAsia="en-US"/>
              </w:rPr>
              <w:t>-52 dBm</w:t>
            </w:r>
          </w:p>
        </w:tc>
        <w:tc>
          <w:tcPr>
            <w:tcW w:w="1417" w:type="dxa"/>
            <w:shd w:val="clear" w:color="auto" w:fill="auto"/>
          </w:tcPr>
          <w:p w:rsidR="0086122C" w:rsidRPr="008F55E6" w:rsidRDefault="0086122C">
            <w:pPr>
              <w:pStyle w:val="TAC"/>
              <w:rPr>
                <w:rFonts w:cs="Arial"/>
                <w:lang w:eastAsia="en-US"/>
              </w:rPr>
            </w:pPr>
            <w:r w:rsidRPr="008F55E6">
              <w:rPr>
                <w:rFonts w:cs="Arial"/>
                <w:lang w:eastAsia="en-US"/>
              </w:rPr>
              <w:t>1 MHz</w:t>
            </w:r>
          </w:p>
        </w:tc>
        <w:tc>
          <w:tcPr>
            <w:tcW w:w="4422" w:type="dxa"/>
            <w:shd w:val="clear" w:color="auto" w:fill="auto"/>
          </w:tcPr>
          <w:p w:rsidR="0086122C" w:rsidRPr="008F55E6" w:rsidRDefault="0086122C"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 </w:t>
            </w:r>
            <w:r w:rsidR="00F60EE6" w:rsidRPr="008F55E6">
              <w:rPr>
                <w:rFonts w:cs="Arial"/>
                <w:lang w:eastAsia="en-US"/>
              </w:rPr>
              <w:t xml:space="preserve">, </w:t>
            </w:r>
            <w:r w:rsidRPr="008F55E6">
              <w:rPr>
                <w:rFonts w:cs="Arial"/>
                <w:lang w:eastAsia="en-US"/>
              </w:rPr>
              <w:t>XXI</w:t>
            </w:r>
            <w:r w:rsidR="00F60EE6" w:rsidRPr="008F55E6">
              <w:rPr>
                <w:rFonts w:cs="Arial"/>
                <w:lang w:eastAsia="en-US"/>
              </w:rPr>
              <w:t xml:space="preserve"> or XXXII</w:t>
            </w:r>
            <w:r w:rsidRPr="008F55E6">
              <w:rPr>
                <w:rFonts w:cs="Arial"/>
                <w:lang w:eastAsia="en-US"/>
              </w:rPr>
              <w:t>.</w:t>
            </w:r>
          </w:p>
        </w:tc>
      </w:tr>
      <w:tr w:rsidR="008F55E6" w:rsidRPr="008F55E6" w:rsidTr="008F3EBB">
        <w:trPr>
          <w:cantSplit/>
          <w:trHeight w:val="113"/>
          <w:jc w:val="center"/>
        </w:trPr>
        <w:tc>
          <w:tcPr>
            <w:tcW w:w="1444" w:type="dxa"/>
            <w:vMerge/>
            <w:shd w:val="clear" w:color="auto" w:fill="auto"/>
          </w:tcPr>
          <w:p w:rsidR="0086122C" w:rsidRPr="008F55E6" w:rsidRDefault="0086122C">
            <w:pPr>
              <w:pStyle w:val="TAC"/>
              <w:rPr>
                <w:rFonts w:cs="Arial"/>
                <w:lang w:eastAsia="en-US"/>
              </w:rPr>
            </w:pPr>
          </w:p>
        </w:tc>
        <w:tc>
          <w:tcPr>
            <w:tcW w:w="1559" w:type="dxa"/>
            <w:shd w:val="clear" w:color="auto" w:fill="auto"/>
          </w:tcPr>
          <w:p w:rsidR="0086122C" w:rsidRPr="008F55E6" w:rsidRDefault="0086122C">
            <w:pPr>
              <w:pStyle w:val="TAC"/>
              <w:rPr>
                <w:rFonts w:cs="Arial"/>
                <w:lang w:eastAsia="en-US"/>
              </w:rPr>
            </w:pPr>
            <w:r w:rsidRPr="008F55E6">
              <w:rPr>
                <w:rFonts w:cs="Arial"/>
                <w:lang w:eastAsia="en-US"/>
              </w:rPr>
              <w:t>1427.9 - 1447.9 MHz</w:t>
            </w:r>
          </w:p>
        </w:tc>
        <w:tc>
          <w:tcPr>
            <w:tcW w:w="851" w:type="dxa"/>
            <w:shd w:val="clear" w:color="auto" w:fill="auto"/>
          </w:tcPr>
          <w:p w:rsidR="0086122C" w:rsidRPr="008F55E6" w:rsidRDefault="0086122C">
            <w:pPr>
              <w:pStyle w:val="TAC"/>
              <w:rPr>
                <w:rFonts w:cs="Arial"/>
                <w:lang w:eastAsia="en-US"/>
              </w:rPr>
            </w:pPr>
            <w:r w:rsidRPr="008F55E6">
              <w:rPr>
                <w:rFonts w:cs="Arial"/>
                <w:lang w:eastAsia="en-US"/>
              </w:rPr>
              <w:t>-49 dBm</w:t>
            </w:r>
          </w:p>
        </w:tc>
        <w:tc>
          <w:tcPr>
            <w:tcW w:w="1417" w:type="dxa"/>
            <w:shd w:val="clear" w:color="auto" w:fill="auto"/>
          </w:tcPr>
          <w:p w:rsidR="0086122C" w:rsidRPr="008F55E6" w:rsidRDefault="0086122C">
            <w:pPr>
              <w:pStyle w:val="TAC"/>
              <w:rPr>
                <w:rFonts w:cs="Arial"/>
                <w:lang w:eastAsia="en-US"/>
              </w:rPr>
            </w:pPr>
            <w:r w:rsidRPr="008F55E6">
              <w:rPr>
                <w:rFonts w:cs="Arial"/>
                <w:lang w:eastAsia="en-US"/>
              </w:rPr>
              <w:t>1 MHz</w:t>
            </w:r>
          </w:p>
        </w:tc>
        <w:tc>
          <w:tcPr>
            <w:tcW w:w="4422" w:type="dxa"/>
            <w:shd w:val="clear" w:color="auto" w:fill="auto"/>
          </w:tcPr>
          <w:p w:rsidR="0086122C" w:rsidRPr="008F55E6" w:rsidRDefault="0086122C"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 </w:t>
            </w:r>
            <w:r w:rsidRPr="008F55E6">
              <w:rPr>
                <w:rFonts w:cs="v5.0.0"/>
                <w:lang w:eastAsia="en-US"/>
              </w:rPr>
              <w:t>since it is already covered by the requirement in sub-clause 6.6.3.2.</w:t>
            </w:r>
            <w:r w:rsidR="00F60EE6" w:rsidRPr="008F55E6">
              <w:rPr>
                <w:rFonts w:cs="v5.0.0"/>
                <w:lang w:eastAsia="ja-JP"/>
              </w:rPr>
              <w:t xml:space="preserve"> For UTRA BS operating in band XXXII, this requirement applies for carriers allocated within 1475.9MHz and 1495.9MHz.</w:t>
            </w:r>
          </w:p>
        </w:tc>
      </w:tr>
      <w:tr w:rsidR="008F55E6" w:rsidRPr="008F55E6" w:rsidTr="008F3EBB">
        <w:trPr>
          <w:cantSplit/>
          <w:trHeight w:val="113"/>
          <w:jc w:val="center"/>
        </w:trPr>
        <w:tc>
          <w:tcPr>
            <w:tcW w:w="1444" w:type="dxa"/>
            <w:vMerge/>
            <w:shd w:val="clear" w:color="auto" w:fill="auto"/>
          </w:tcPr>
          <w:p w:rsidR="0086122C" w:rsidRPr="008F55E6" w:rsidRDefault="0086122C">
            <w:pPr>
              <w:pStyle w:val="TAC"/>
              <w:rPr>
                <w:rFonts w:cs="Arial"/>
                <w:lang w:eastAsia="en-US"/>
              </w:rPr>
            </w:pPr>
          </w:p>
        </w:tc>
        <w:tc>
          <w:tcPr>
            <w:tcW w:w="1559" w:type="dxa"/>
            <w:shd w:val="clear" w:color="auto" w:fill="auto"/>
          </w:tcPr>
          <w:p w:rsidR="0086122C" w:rsidRPr="008F55E6" w:rsidRDefault="0086122C">
            <w:pPr>
              <w:pStyle w:val="TAC"/>
              <w:rPr>
                <w:rFonts w:cs="Arial"/>
                <w:lang w:eastAsia="en-US"/>
              </w:rPr>
            </w:pPr>
            <w:r w:rsidRPr="008F55E6">
              <w:rPr>
                <w:rFonts w:cs="Arial"/>
                <w:lang w:eastAsia="en-US"/>
              </w:rPr>
              <w:t>1447.9 - 1462.9 MHz</w:t>
            </w:r>
          </w:p>
        </w:tc>
        <w:tc>
          <w:tcPr>
            <w:tcW w:w="851" w:type="dxa"/>
            <w:shd w:val="clear" w:color="auto" w:fill="auto"/>
          </w:tcPr>
          <w:p w:rsidR="0086122C" w:rsidRPr="008F55E6" w:rsidRDefault="0086122C">
            <w:pPr>
              <w:pStyle w:val="TAC"/>
              <w:rPr>
                <w:rFonts w:cs="Arial"/>
                <w:lang w:eastAsia="en-US"/>
              </w:rPr>
            </w:pPr>
            <w:r w:rsidRPr="008F55E6">
              <w:rPr>
                <w:rFonts w:cs="Arial"/>
                <w:lang w:eastAsia="en-US"/>
              </w:rPr>
              <w:t>-49 dBm</w:t>
            </w:r>
          </w:p>
        </w:tc>
        <w:tc>
          <w:tcPr>
            <w:tcW w:w="1417" w:type="dxa"/>
            <w:shd w:val="clear" w:color="auto" w:fill="auto"/>
          </w:tcPr>
          <w:p w:rsidR="0086122C" w:rsidRPr="008F55E6" w:rsidRDefault="0086122C">
            <w:pPr>
              <w:pStyle w:val="TAC"/>
              <w:rPr>
                <w:rFonts w:cs="Arial"/>
                <w:lang w:eastAsia="en-US"/>
              </w:rPr>
            </w:pPr>
            <w:r w:rsidRPr="008F55E6">
              <w:rPr>
                <w:rFonts w:cs="Arial"/>
                <w:lang w:eastAsia="en-US"/>
              </w:rPr>
              <w:t>1 MHz</w:t>
            </w:r>
          </w:p>
        </w:tc>
        <w:tc>
          <w:tcPr>
            <w:tcW w:w="4422" w:type="dxa"/>
            <w:shd w:val="clear" w:color="auto" w:fill="auto"/>
          </w:tcPr>
          <w:p w:rsidR="0086122C" w:rsidRPr="008F55E6" w:rsidRDefault="0086122C"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XXI, </w:t>
            </w:r>
            <w:r w:rsidRPr="008F55E6">
              <w:rPr>
                <w:rFonts w:cs="v5.0.0"/>
                <w:lang w:eastAsia="en-US"/>
              </w:rPr>
              <w:t>since it is already covered by the requirement in sub-clause 6.6.3.2.</w:t>
            </w:r>
            <w:r w:rsidR="00F60EE6" w:rsidRPr="008F55E6">
              <w:rPr>
                <w:rFonts w:cs="v5.0.0"/>
                <w:lang w:eastAsia="ja-JP"/>
              </w:rPr>
              <w:t xml:space="preserve"> For UTRA BS operating in band XXXII, this requirement applies for carriers allocated within 1475.9MHz and 1495.9MHz.</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255573" w:rsidRPr="008F55E6">
              <w:rPr>
                <w:rFonts w:cs="Arial"/>
                <w:lang w:eastAsia="en-US"/>
              </w:rPr>
              <w:t>FDD Band XII</w:t>
            </w:r>
            <w:r w:rsidRPr="008F55E6">
              <w:rPr>
                <w:rFonts w:cs="Arial"/>
                <w:lang w:eastAsia="en-US"/>
              </w:rPr>
              <w:t xml:space="preserve"> or </w:t>
            </w:r>
          </w:p>
          <w:p w:rsidR="00255573" w:rsidRPr="008F55E6" w:rsidRDefault="0086122C" w:rsidP="0086122C">
            <w:pPr>
              <w:pStyle w:val="TAC"/>
              <w:rPr>
                <w:rFonts w:cs="Arial"/>
                <w:lang w:eastAsia="en-US"/>
              </w:rPr>
            </w:pPr>
            <w:r w:rsidRPr="008F55E6">
              <w:rPr>
                <w:rFonts w:cs="Arial"/>
                <w:lang w:eastAsia="en-US"/>
              </w:rPr>
              <w:t>E-UTRA Band 12</w:t>
            </w:r>
            <w:r w:rsidR="008F3EBB" w:rsidRPr="008F55E6">
              <w:rPr>
                <w:rFonts w:cs="Arial"/>
              </w:rPr>
              <w:t xml:space="preserve"> </w:t>
            </w:r>
            <w:r w:rsidR="008F3EBB" w:rsidRPr="008F55E6">
              <w:rPr>
                <w:rFonts w:eastAsia="DengXian" w:cs="v5.0.0"/>
                <w:lang w:val="sv-SE"/>
              </w:rPr>
              <w:t>or NR Band n12</w:t>
            </w: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72</w:t>
            </w:r>
            <w:r w:rsidR="00FF273E" w:rsidRPr="008F55E6">
              <w:rPr>
                <w:rFonts w:cs="Arial"/>
                <w:lang w:eastAsia="en-US"/>
              </w:rPr>
              <w:t>9</w:t>
            </w:r>
            <w:r w:rsidRPr="008F55E6">
              <w:rPr>
                <w:rFonts w:cs="Arial"/>
                <w:lang w:eastAsia="en-US"/>
              </w:rPr>
              <w:t xml:space="preserve"> - 746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-52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XII</w:t>
            </w:r>
          </w:p>
        </w:tc>
      </w:tr>
      <w:tr w:rsidR="008F55E6" w:rsidRPr="008F55E6" w:rsidTr="008F3EBB">
        <w:trPr>
          <w:cantSplit/>
          <w:trHeight w:val="113"/>
          <w:jc w:val="center"/>
        </w:trPr>
        <w:tc>
          <w:tcPr>
            <w:tcW w:w="1444" w:type="dxa"/>
            <w:vMerge/>
            <w:shd w:val="clear" w:color="auto" w:fill="auto"/>
          </w:tcPr>
          <w:p w:rsidR="00255573" w:rsidRPr="008F55E6" w:rsidRDefault="00255573" w:rsidP="00255573">
            <w:pPr>
              <w:pStyle w:val="TAC"/>
              <w:rPr>
                <w:rFonts w:cs="Arial"/>
                <w:lang w:eastAsia="en-US"/>
              </w:rPr>
            </w:pP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-49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XII,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255573" w:rsidRPr="008F55E6">
              <w:rPr>
                <w:rFonts w:cs="Arial"/>
                <w:lang w:eastAsia="en-US"/>
              </w:rPr>
              <w:t>FDD Band XIII</w:t>
            </w:r>
            <w:r w:rsidRPr="008F55E6">
              <w:rPr>
                <w:rFonts w:cs="Arial"/>
                <w:lang w:eastAsia="en-US"/>
              </w:rPr>
              <w:t xml:space="preserve"> or </w:t>
            </w:r>
          </w:p>
          <w:p w:rsidR="00255573" w:rsidRPr="008F55E6" w:rsidRDefault="0086122C" w:rsidP="0086122C">
            <w:pPr>
              <w:pStyle w:val="TAC"/>
              <w:rPr>
                <w:rFonts w:cs="Arial"/>
                <w:lang w:eastAsia="en-US"/>
              </w:rPr>
            </w:pPr>
            <w:r w:rsidRPr="008F55E6">
              <w:rPr>
                <w:rFonts w:cs="Arial"/>
                <w:lang w:eastAsia="en-US"/>
              </w:rPr>
              <w:t>E-UTRA Band 13</w:t>
            </w: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746 - 756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-52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XIII</w:t>
            </w:r>
          </w:p>
        </w:tc>
      </w:tr>
      <w:tr w:rsidR="008F55E6" w:rsidRPr="008F55E6" w:rsidTr="008F3EBB">
        <w:trPr>
          <w:cantSplit/>
          <w:trHeight w:val="113"/>
          <w:jc w:val="center"/>
        </w:trPr>
        <w:tc>
          <w:tcPr>
            <w:tcW w:w="1444" w:type="dxa"/>
            <w:vMerge/>
            <w:shd w:val="clear" w:color="auto" w:fill="auto"/>
          </w:tcPr>
          <w:p w:rsidR="00255573" w:rsidRPr="008F55E6" w:rsidRDefault="00255573" w:rsidP="00255573">
            <w:pPr>
              <w:pStyle w:val="TAC"/>
              <w:rPr>
                <w:rFonts w:cs="Arial"/>
                <w:lang w:eastAsia="en-US"/>
              </w:rPr>
            </w:pP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777 - 787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-49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XIII,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86122C" w:rsidRPr="008F55E6" w:rsidRDefault="0086122C" w:rsidP="0086122C">
            <w:pPr>
              <w:pStyle w:val="TAC"/>
              <w:rPr>
                <w:rFonts w:cs="Arial"/>
                <w:lang w:eastAsia="en-US"/>
              </w:rPr>
            </w:pPr>
            <w:r w:rsidRPr="008F55E6">
              <w:rPr>
                <w:rFonts w:cs="Arial"/>
                <w:lang w:eastAsia="en-US"/>
              </w:rPr>
              <w:t xml:space="preserve">UTRA </w:t>
            </w:r>
            <w:r w:rsidR="00255573" w:rsidRPr="008F55E6">
              <w:rPr>
                <w:rFonts w:cs="Arial"/>
                <w:lang w:eastAsia="en-US"/>
              </w:rPr>
              <w:t>FDD Band XIV</w:t>
            </w:r>
            <w:r w:rsidRPr="008F55E6">
              <w:rPr>
                <w:rFonts w:cs="Arial"/>
                <w:lang w:eastAsia="en-US"/>
              </w:rPr>
              <w:t xml:space="preserve"> or </w:t>
            </w:r>
          </w:p>
          <w:p w:rsidR="00255573" w:rsidRPr="008F55E6" w:rsidRDefault="0086122C" w:rsidP="0086122C">
            <w:pPr>
              <w:pStyle w:val="TAC"/>
              <w:rPr>
                <w:rFonts w:cs="Arial"/>
                <w:lang w:eastAsia="en-US"/>
              </w:rPr>
            </w:pPr>
            <w:r w:rsidRPr="008F55E6">
              <w:rPr>
                <w:rFonts w:cs="Arial"/>
                <w:lang w:eastAsia="en-US"/>
              </w:rPr>
              <w:t>E-UTRA Band 14</w:t>
            </w: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758 - 768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-52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XIV</w:t>
            </w:r>
          </w:p>
        </w:tc>
      </w:tr>
      <w:tr w:rsidR="008F55E6" w:rsidRPr="008F55E6" w:rsidTr="008F3EBB">
        <w:trPr>
          <w:cantSplit/>
          <w:trHeight w:val="113"/>
          <w:jc w:val="center"/>
        </w:trPr>
        <w:tc>
          <w:tcPr>
            <w:tcW w:w="1444" w:type="dxa"/>
            <w:vMerge/>
            <w:shd w:val="clear" w:color="auto" w:fill="auto"/>
          </w:tcPr>
          <w:p w:rsidR="00255573" w:rsidRPr="008F55E6" w:rsidRDefault="00255573" w:rsidP="00255573">
            <w:pPr>
              <w:pStyle w:val="TAC"/>
              <w:rPr>
                <w:rFonts w:cs="Arial"/>
                <w:lang w:eastAsia="en-US"/>
              </w:rPr>
            </w:pPr>
          </w:p>
        </w:tc>
        <w:tc>
          <w:tcPr>
            <w:tcW w:w="1559" w:type="dxa"/>
            <w:shd w:val="clear" w:color="auto" w:fill="auto"/>
          </w:tcPr>
          <w:p w:rsidR="00255573" w:rsidRPr="008F55E6" w:rsidRDefault="00255573" w:rsidP="00255573">
            <w:pPr>
              <w:pStyle w:val="TAC"/>
              <w:rPr>
                <w:rFonts w:cs="Arial"/>
                <w:lang w:eastAsia="en-US"/>
              </w:rPr>
            </w:pPr>
            <w:r w:rsidRPr="008F55E6">
              <w:rPr>
                <w:rFonts w:cs="Arial"/>
                <w:lang w:eastAsia="en-US"/>
              </w:rPr>
              <w:t>788 - 798 MHz</w:t>
            </w:r>
          </w:p>
        </w:tc>
        <w:tc>
          <w:tcPr>
            <w:tcW w:w="851" w:type="dxa"/>
            <w:shd w:val="clear" w:color="auto" w:fill="auto"/>
          </w:tcPr>
          <w:p w:rsidR="00255573" w:rsidRPr="008F55E6" w:rsidRDefault="00255573" w:rsidP="00255573">
            <w:pPr>
              <w:pStyle w:val="TAC"/>
              <w:rPr>
                <w:rFonts w:cs="Arial"/>
                <w:lang w:eastAsia="en-US"/>
              </w:rPr>
            </w:pPr>
            <w:r w:rsidRPr="008F55E6">
              <w:rPr>
                <w:rFonts w:cs="Arial"/>
                <w:lang w:eastAsia="en-US"/>
              </w:rPr>
              <w:t>-49 dBm</w:t>
            </w:r>
          </w:p>
        </w:tc>
        <w:tc>
          <w:tcPr>
            <w:tcW w:w="1417" w:type="dxa"/>
            <w:shd w:val="clear" w:color="auto" w:fill="auto"/>
          </w:tcPr>
          <w:p w:rsidR="00255573" w:rsidRPr="008F55E6" w:rsidRDefault="00255573" w:rsidP="00255573">
            <w:pPr>
              <w:pStyle w:val="TAC"/>
              <w:rPr>
                <w:rFonts w:cs="Arial"/>
                <w:lang w:eastAsia="en-US"/>
              </w:rPr>
            </w:pPr>
            <w:r w:rsidRPr="008F55E6">
              <w:rPr>
                <w:rFonts w:cs="Arial"/>
                <w:lang w:eastAsia="en-US"/>
              </w:rPr>
              <w:t>1 MHz</w:t>
            </w:r>
          </w:p>
        </w:tc>
        <w:tc>
          <w:tcPr>
            <w:tcW w:w="4422" w:type="dxa"/>
            <w:shd w:val="clear" w:color="auto" w:fill="auto"/>
          </w:tcPr>
          <w:p w:rsidR="00255573" w:rsidRPr="008F55E6" w:rsidRDefault="00255573" w:rsidP="00A74B6E">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XIV, </w:t>
            </w:r>
            <w:r w:rsidRPr="008F55E6">
              <w:rPr>
                <w:rFonts w:cs="v5.0.0"/>
                <w:lang w:eastAsia="en-US"/>
              </w:rPr>
              <w:t>since it is already covered by the requirement in sub-clause 6.6.3.2.</w:t>
            </w:r>
          </w:p>
        </w:tc>
      </w:tr>
      <w:tr w:rsidR="008F55E6" w:rsidRPr="008F55E6" w:rsidTr="008F3EBB">
        <w:trPr>
          <w:cantSplit/>
          <w:trHeight w:val="113"/>
          <w:jc w:val="center"/>
        </w:trPr>
        <w:tc>
          <w:tcPr>
            <w:tcW w:w="1444" w:type="dxa"/>
            <w:vMerge w:val="restart"/>
            <w:shd w:val="clear" w:color="auto" w:fill="auto"/>
          </w:tcPr>
          <w:p w:rsidR="00491FB0" w:rsidRPr="008F55E6" w:rsidRDefault="00491FB0" w:rsidP="002E6B86">
            <w:pPr>
              <w:pStyle w:val="TAC"/>
              <w:rPr>
                <w:rFonts w:cs="Arial"/>
                <w:lang w:eastAsia="en-US"/>
              </w:rPr>
            </w:pPr>
            <w:r w:rsidRPr="008F55E6">
              <w:rPr>
                <w:rFonts w:cs="Arial"/>
                <w:lang w:eastAsia="en-US"/>
              </w:rPr>
              <w:t>E-UTRA Band 17</w:t>
            </w:r>
          </w:p>
        </w:tc>
        <w:tc>
          <w:tcPr>
            <w:tcW w:w="1559" w:type="dxa"/>
            <w:tcBorders>
              <w:top w:val="single" w:sz="2" w:space="0" w:color="auto"/>
              <w:left w:val="single" w:sz="2" w:space="0" w:color="auto"/>
              <w:bottom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734 - 746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491FB0" w:rsidRPr="008F55E6" w:rsidRDefault="00491FB0" w:rsidP="00A74B6E">
            <w:pPr>
              <w:pStyle w:val="TAL"/>
              <w:rPr>
                <w:rFonts w:cs="Arial"/>
                <w:lang w:eastAsia="en-US"/>
              </w:rPr>
            </w:pPr>
            <w:r w:rsidRPr="008F55E6">
              <w:rPr>
                <w:rFonts w:cs="Arial"/>
                <w:lang w:eastAsia="en-US"/>
              </w:rPr>
              <w:t>This requirement does not apply to UTRA FDD BS operating in band XII</w:t>
            </w:r>
          </w:p>
        </w:tc>
      </w:tr>
      <w:tr w:rsidR="008F55E6" w:rsidRPr="008F55E6" w:rsidTr="008F3EBB">
        <w:trPr>
          <w:cantSplit/>
          <w:trHeight w:val="311"/>
          <w:jc w:val="center"/>
        </w:trPr>
        <w:tc>
          <w:tcPr>
            <w:tcW w:w="1444" w:type="dxa"/>
            <w:vMerge/>
            <w:shd w:val="clear" w:color="auto" w:fill="auto"/>
          </w:tcPr>
          <w:p w:rsidR="00491FB0" w:rsidRPr="008F55E6" w:rsidRDefault="00491FB0" w:rsidP="002E6B86">
            <w:pPr>
              <w:pStyle w:val="TAC"/>
              <w:rPr>
                <w:rFonts w:cs="Arial"/>
                <w:lang w:eastAsia="en-US"/>
              </w:rPr>
            </w:pPr>
          </w:p>
        </w:tc>
        <w:tc>
          <w:tcPr>
            <w:tcW w:w="1559" w:type="dxa"/>
            <w:tcBorders>
              <w:top w:val="single" w:sz="2" w:space="0" w:color="auto"/>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704 - 716 MHz</w:t>
            </w:r>
          </w:p>
        </w:tc>
        <w:tc>
          <w:tcPr>
            <w:tcW w:w="851" w:type="dxa"/>
            <w:tcBorders>
              <w:top w:val="single" w:sz="2" w:space="0" w:color="auto"/>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-49 dBm</w:t>
            </w:r>
          </w:p>
        </w:tc>
        <w:tc>
          <w:tcPr>
            <w:tcW w:w="1417" w:type="dxa"/>
            <w:tcBorders>
              <w:top w:val="single" w:sz="2" w:space="0" w:color="auto"/>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right w:val="single" w:sz="2" w:space="0" w:color="auto"/>
            </w:tcBorders>
            <w:shd w:val="clear" w:color="auto" w:fill="auto"/>
          </w:tcPr>
          <w:p w:rsidR="00491FB0" w:rsidRPr="008F55E6" w:rsidRDefault="00491FB0" w:rsidP="00A74B6E">
            <w:pPr>
              <w:pStyle w:val="TAL"/>
              <w:rPr>
                <w:rFonts w:cs="Arial"/>
                <w:lang w:eastAsia="en-US"/>
              </w:rPr>
            </w:pPr>
            <w:r w:rsidRPr="008F55E6">
              <w:rPr>
                <w:rFonts w:cs="Arial"/>
                <w:lang w:eastAsia="en-US"/>
              </w:rPr>
              <w:t>This requirement does not apply to UTRA FDD BS operating in band XII, since it is already covered by the requirement in sub-clause 6.6.3.2.</w:t>
            </w:r>
          </w:p>
        </w:tc>
      </w:tr>
      <w:tr w:rsidR="008F55E6" w:rsidRPr="008F55E6" w:rsidTr="008F3EBB">
        <w:trPr>
          <w:cantSplit/>
          <w:trHeight w:val="156"/>
          <w:jc w:val="center"/>
        </w:trPr>
        <w:tc>
          <w:tcPr>
            <w:tcW w:w="1444" w:type="dxa"/>
            <w:vMerge w:val="restart"/>
            <w:shd w:val="clear" w:color="auto" w:fill="auto"/>
          </w:tcPr>
          <w:p w:rsidR="00491FB0" w:rsidRPr="008F55E6" w:rsidRDefault="00491FB0" w:rsidP="00491FB0">
            <w:pPr>
              <w:pStyle w:val="TAC"/>
              <w:rPr>
                <w:rFonts w:cs="Arial"/>
                <w:lang w:eastAsia="en-US"/>
              </w:rPr>
            </w:pPr>
            <w:r w:rsidRPr="008F55E6">
              <w:rPr>
                <w:rFonts w:cs="Arial"/>
                <w:lang w:eastAsia="en-US"/>
              </w:rPr>
              <w:t xml:space="preserve">UTRA FDD Band XX or </w:t>
            </w:r>
          </w:p>
          <w:p w:rsidR="00491FB0" w:rsidRPr="008F55E6" w:rsidRDefault="00491FB0" w:rsidP="00491FB0">
            <w:pPr>
              <w:pStyle w:val="TAC"/>
              <w:rPr>
                <w:rFonts w:cs="Arial"/>
                <w:lang w:eastAsia="en-US"/>
              </w:rPr>
            </w:pPr>
            <w:r w:rsidRPr="008F55E6">
              <w:rPr>
                <w:rFonts w:cs="Arial"/>
                <w:lang w:eastAsia="en-US"/>
              </w:rPr>
              <w:t>E-UTRA Band 20</w:t>
            </w:r>
            <w:r w:rsidR="008F3EBB" w:rsidRPr="008F55E6">
              <w:rPr>
                <w:rFonts w:cs="Arial"/>
              </w:rPr>
              <w:t xml:space="preserve"> </w:t>
            </w:r>
            <w:r w:rsidR="008F3EBB" w:rsidRPr="008F55E6">
              <w:rPr>
                <w:rFonts w:eastAsia="DengXian" w:cs="v5.0.0"/>
                <w:lang w:val="sv-SE"/>
              </w:rPr>
              <w:t>or NR Band n20</w:t>
            </w:r>
          </w:p>
        </w:tc>
        <w:tc>
          <w:tcPr>
            <w:tcW w:w="1559"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791 - 821 MHz</w:t>
            </w:r>
          </w:p>
        </w:tc>
        <w:tc>
          <w:tcPr>
            <w:tcW w:w="851"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491FB0" w:rsidRPr="008F55E6" w:rsidRDefault="00491FB0" w:rsidP="00A74B6E">
            <w:pPr>
              <w:pStyle w:val="TAL"/>
              <w:rPr>
                <w:rFonts w:cs="Arial"/>
                <w:lang w:eastAsia="en-US"/>
              </w:rPr>
            </w:pPr>
            <w:r w:rsidRPr="008F55E6">
              <w:rPr>
                <w:rFonts w:cs="Arial"/>
                <w:lang w:eastAsia="en-US"/>
              </w:rPr>
              <w:t>This requirement does not apply to UTRA FDD BS operating in band XX</w:t>
            </w:r>
          </w:p>
        </w:tc>
      </w:tr>
      <w:tr w:rsidR="008F55E6" w:rsidRPr="008F55E6" w:rsidTr="008F3EBB">
        <w:trPr>
          <w:cantSplit/>
          <w:trHeight w:val="155"/>
          <w:jc w:val="center"/>
        </w:trPr>
        <w:tc>
          <w:tcPr>
            <w:tcW w:w="1444" w:type="dxa"/>
            <w:vMerge/>
            <w:shd w:val="clear" w:color="auto" w:fill="auto"/>
          </w:tcPr>
          <w:p w:rsidR="00491FB0" w:rsidRPr="008F55E6" w:rsidRDefault="00491FB0" w:rsidP="002E6B86">
            <w:pPr>
              <w:pStyle w:val="TAC"/>
              <w:rPr>
                <w:rFonts w:cs="Arial"/>
                <w:lang w:eastAsia="en-US"/>
              </w:rPr>
            </w:pPr>
          </w:p>
        </w:tc>
        <w:tc>
          <w:tcPr>
            <w:tcW w:w="1559"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832 - 862 MHz</w:t>
            </w:r>
          </w:p>
        </w:tc>
        <w:tc>
          <w:tcPr>
            <w:tcW w:w="851"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491FB0" w:rsidRPr="008F55E6" w:rsidRDefault="00491FB0" w:rsidP="002E6B8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491FB0" w:rsidRPr="008F55E6" w:rsidRDefault="00491FB0" w:rsidP="00A74B6E">
            <w:pPr>
              <w:pStyle w:val="TAL"/>
              <w:rPr>
                <w:rFonts w:cs="Arial"/>
                <w:lang w:eastAsia="en-US"/>
              </w:rPr>
            </w:pPr>
            <w:r w:rsidRPr="008F55E6">
              <w:rPr>
                <w:rFonts w:cs="Arial"/>
                <w:lang w:eastAsia="en-US"/>
              </w:rPr>
              <w:t>This requirement does not apply to UTRA FDD BS operating in band XX, since it is already covered by the requirement in sub-clause 6.6.3.2.</w:t>
            </w:r>
          </w:p>
        </w:tc>
      </w:tr>
      <w:tr w:rsidR="008F55E6" w:rsidRPr="008F55E6" w:rsidTr="008F3EBB">
        <w:trPr>
          <w:cantSplit/>
          <w:trHeight w:val="155"/>
          <w:jc w:val="center"/>
        </w:trPr>
        <w:tc>
          <w:tcPr>
            <w:tcW w:w="1444" w:type="dxa"/>
            <w:vMerge w:val="restart"/>
            <w:shd w:val="clear" w:color="auto" w:fill="auto"/>
          </w:tcPr>
          <w:p w:rsidR="00696B6D" w:rsidRPr="008F55E6" w:rsidRDefault="00696B6D" w:rsidP="00696B6D">
            <w:pPr>
              <w:pStyle w:val="TAC"/>
              <w:rPr>
                <w:rFonts w:cs="Arial"/>
                <w:lang w:eastAsia="en-US"/>
              </w:rPr>
            </w:pPr>
            <w:r w:rsidRPr="008F55E6">
              <w:rPr>
                <w:rFonts w:cs="Arial"/>
                <w:lang w:eastAsia="en-US"/>
              </w:rPr>
              <w:t xml:space="preserve">UTRA FDD Band XXII or </w:t>
            </w:r>
          </w:p>
          <w:p w:rsidR="00696B6D" w:rsidRPr="008F55E6" w:rsidRDefault="00696B6D" w:rsidP="00696B6D">
            <w:pPr>
              <w:pStyle w:val="TAC"/>
              <w:rPr>
                <w:rFonts w:cs="Arial"/>
                <w:lang w:eastAsia="en-US"/>
              </w:rPr>
            </w:pPr>
            <w:r w:rsidRPr="008F55E6">
              <w:rPr>
                <w:rFonts w:cs="Arial"/>
                <w:lang w:eastAsia="en-US"/>
              </w:rPr>
              <w:lastRenderedPageBreak/>
              <w:t>E-UTRA Band 22</w:t>
            </w:r>
          </w:p>
        </w:tc>
        <w:tc>
          <w:tcPr>
            <w:tcW w:w="1559"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lastRenderedPageBreak/>
              <w:t>3510 -3590 MHz</w:t>
            </w:r>
          </w:p>
        </w:tc>
        <w:tc>
          <w:tcPr>
            <w:tcW w:w="851"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t>-52</w:t>
            </w:r>
          </w:p>
        </w:tc>
        <w:tc>
          <w:tcPr>
            <w:tcW w:w="1417"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696B6D" w:rsidRPr="008F55E6" w:rsidRDefault="00696B6D" w:rsidP="00A74B6E">
            <w:pPr>
              <w:pStyle w:val="TAL"/>
              <w:rPr>
                <w:rFonts w:cs="Arial"/>
                <w:lang w:eastAsia="en-US"/>
              </w:rPr>
            </w:pPr>
            <w:r w:rsidRPr="008F55E6">
              <w:rPr>
                <w:rFonts w:cs="Arial"/>
                <w:lang w:eastAsia="en-US"/>
              </w:rPr>
              <w:t>This requirement does not apply to UTRA FDD BS operating in band XXII.</w:t>
            </w:r>
          </w:p>
        </w:tc>
      </w:tr>
      <w:tr w:rsidR="008F55E6" w:rsidRPr="008F55E6" w:rsidTr="008F3EBB">
        <w:trPr>
          <w:cantSplit/>
          <w:trHeight w:val="155"/>
          <w:jc w:val="center"/>
        </w:trPr>
        <w:tc>
          <w:tcPr>
            <w:tcW w:w="1444" w:type="dxa"/>
            <w:vMerge/>
            <w:shd w:val="clear" w:color="auto" w:fill="auto"/>
          </w:tcPr>
          <w:p w:rsidR="00696B6D" w:rsidRPr="008F55E6" w:rsidRDefault="00696B6D" w:rsidP="002E6B86">
            <w:pPr>
              <w:pStyle w:val="TAC"/>
              <w:rPr>
                <w:rFonts w:cs="Arial"/>
                <w:lang w:eastAsia="en-US"/>
              </w:rPr>
            </w:pPr>
          </w:p>
        </w:tc>
        <w:tc>
          <w:tcPr>
            <w:tcW w:w="1559"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t>3410 -3490 MHz</w:t>
            </w:r>
          </w:p>
        </w:tc>
        <w:tc>
          <w:tcPr>
            <w:tcW w:w="851"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t>-49</w:t>
            </w:r>
          </w:p>
        </w:tc>
        <w:tc>
          <w:tcPr>
            <w:tcW w:w="1417" w:type="dxa"/>
            <w:tcBorders>
              <w:left w:val="single" w:sz="2" w:space="0" w:color="auto"/>
              <w:right w:val="single" w:sz="2" w:space="0" w:color="auto"/>
            </w:tcBorders>
            <w:shd w:val="clear" w:color="auto" w:fill="auto"/>
          </w:tcPr>
          <w:p w:rsidR="00696B6D" w:rsidRPr="008F55E6" w:rsidRDefault="00696B6D" w:rsidP="002E6B8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696B6D" w:rsidRPr="008F55E6" w:rsidRDefault="00696B6D" w:rsidP="00A74B6E">
            <w:pPr>
              <w:pStyle w:val="TAL"/>
              <w:rPr>
                <w:rFonts w:cs="Arial"/>
                <w:lang w:eastAsia="en-US"/>
              </w:rPr>
            </w:pPr>
            <w:r w:rsidRPr="008F55E6">
              <w:rPr>
                <w:rFonts w:cs="Arial"/>
                <w:lang w:eastAsia="en-US"/>
              </w:rPr>
              <w:t>This requirement does not apply to UTRA FDD BS operating in band XXII, since it is already covered by the requirement in sub-clause 6.6.3.2.</w:t>
            </w: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E-UTRA Band 24</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1525 – 1559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1626.5 – 1660.5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 xml:space="preserve">UTRA FDD Band </w:t>
            </w:r>
            <w:r w:rsidRPr="008F55E6">
              <w:rPr>
                <w:rFonts w:cs="Arial"/>
                <w:lang w:eastAsia="zh-CN"/>
              </w:rPr>
              <w:t>XXV</w:t>
            </w:r>
            <w:r w:rsidRPr="008F55E6">
              <w:rPr>
                <w:rFonts w:cs="Arial"/>
                <w:lang w:eastAsia="en-US"/>
              </w:rPr>
              <w:t xml:space="preserve"> or </w:t>
            </w:r>
          </w:p>
          <w:p w:rsidR="00CC7472" w:rsidRPr="008F55E6" w:rsidRDefault="00CC7472" w:rsidP="00CC7472">
            <w:pPr>
              <w:pStyle w:val="TAC"/>
              <w:rPr>
                <w:rFonts w:cs="Arial"/>
                <w:lang w:eastAsia="en-US"/>
              </w:rPr>
            </w:pPr>
            <w:r w:rsidRPr="008F55E6">
              <w:rPr>
                <w:rFonts w:cs="Arial"/>
                <w:lang w:eastAsia="en-US"/>
              </w:rPr>
              <w:t>E-UTRA Band 2</w:t>
            </w:r>
            <w:r w:rsidRPr="008F55E6">
              <w:rPr>
                <w:rFonts w:cs="Arial"/>
                <w:lang w:eastAsia="zh-CN"/>
              </w:rPr>
              <w:t xml:space="preserve">5 </w:t>
            </w:r>
            <w:r w:rsidRPr="008F55E6">
              <w:rPr>
                <w:rFonts w:eastAsia="DengXian" w:cs="v5.0.0"/>
                <w:lang w:val="sv-SE"/>
              </w:rPr>
              <w:t>or NR Band n25</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1930 - 199</w:t>
            </w:r>
            <w:r w:rsidRPr="008F55E6">
              <w:rPr>
                <w:rFonts w:cs="Arial"/>
                <w:lang w:eastAsia="zh-CN"/>
              </w:rPr>
              <w:t>5</w:t>
            </w:r>
            <w:r w:rsidRPr="008F55E6">
              <w:rPr>
                <w:rFonts w:cs="Arial"/>
                <w:lang w:eastAsia="en-US"/>
              </w:rPr>
              <w:t xml:space="preserve">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w:t>
            </w:r>
            <w:r w:rsidRPr="008F55E6">
              <w:rPr>
                <w:rFonts w:cs="Arial"/>
                <w:lang w:eastAsia="zh-CN"/>
              </w:rPr>
              <w:t xml:space="preserve">band II or </w:t>
            </w:r>
            <w:r w:rsidRPr="008F55E6">
              <w:rPr>
                <w:rFonts w:cs="Arial"/>
                <w:lang w:eastAsia="en-US"/>
              </w:rPr>
              <w:t xml:space="preserve">band </w:t>
            </w:r>
            <w:r w:rsidRPr="008F55E6">
              <w:rPr>
                <w:rFonts w:cs="Arial"/>
                <w:lang w:eastAsia="zh-CN"/>
              </w:rPr>
              <w:t>XXV</w:t>
            </w: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1850 - 191</w:t>
            </w:r>
            <w:r w:rsidRPr="008F55E6">
              <w:rPr>
                <w:rFonts w:cs="Arial"/>
                <w:lang w:eastAsia="zh-CN"/>
              </w:rPr>
              <w:t>5</w:t>
            </w:r>
            <w:r w:rsidRPr="008F55E6">
              <w:rPr>
                <w:rFonts w:cs="Arial"/>
                <w:lang w:eastAsia="en-US"/>
              </w:rPr>
              <w:t xml:space="preserve">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 xml:space="preserve">This requirement does not apply to </w:t>
            </w:r>
            <w:r w:rsidRPr="008F55E6">
              <w:rPr>
                <w:rFonts w:cs="v5.0.0"/>
                <w:lang w:eastAsia="en-US"/>
              </w:rPr>
              <w:t>UTRA FDD</w:t>
            </w:r>
            <w:r w:rsidRPr="008F55E6">
              <w:rPr>
                <w:rFonts w:cs="Arial"/>
                <w:lang w:eastAsia="en-US"/>
              </w:rPr>
              <w:t xml:space="preserve"> BS operating in band </w:t>
            </w:r>
            <w:r w:rsidRPr="008F55E6">
              <w:rPr>
                <w:rFonts w:cs="Arial"/>
                <w:lang w:eastAsia="zh-CN"/>
              </w:rPr>
              <w:t>XXV</w:t>
            </w:r>
            <w:r w:rsidRPr="008F55E6">
              <w:rPr>
                <w:rFonts w:cs="Arial"/>
                <w:lang w:eastAsia="en-US"/>
              </w:rPr>
              <w:t xml:space="preserve">, </w:t>
            </w:r>
            <w:r w:rsidRPr="008F55E6">
              <w:rPr>
                <w:rFonts w:cs="v5.0.0"/>
                <w:lang w:eastAsia="en-US"/>
              </w:rPr>
              <w:t xml:space="preserve">since it is already covered by the requirement in sub-clause </w:t>
            </w:r>
            <w:smartTag w:uri="urn:schemas-microsoft-com:office:smarttags" w:element="chsdate">
              <w:smartTagPr>
                <w:attr w:name="Year" w:val="1899"/>
                <w:attr w:name="Month" w:val="12"/>
                <w:attr w:name="Day" w:val="30"/>
                <w:attr w:name="IsLunarDate" w:val="False"/>
                <w:attr w:name="IsROCDate" w:val="False"/>
              </w:smartTagPr>
              <w:r w:rsidRPr="008F55E6">
                <w:rPr>
                  <w:rFonts w:cs="v5.0.0"/>
                  <w:lang w:eastAsia="en-US"/>
                </w:rPr>
                <w:t>6.6.3</w:t>
              </w:r>
            </w:smartTag>
            <w:r w:rsidRPr="008F55E6">
              <w:rPr>
                <w:rFonts w:cs="v5.0.0"/>
                <w:lang w:eastAsia="en-US"/>
              </w:rPr>
              <w:t>.2.</w:t>
            </w:r>
            <w:r w:rsidRPr="008F55E6">
              <w:rPr>
                <w:rFonts w:cs="Arial"/>
                <w:lang w:eastAsia="en-US"/>
              </w:rPr>
              <w:t xml:space="preserve"> For UTRA FDD BS operating in Band I</w:t>
            </w:r>
            <w:r w:rsidRPr="008F55E6">
              <w:rPr>
                <w:rFonts w:cs="Arial"/>
                <w:lang w:eastAsia="zh-CN"/>
              </w:rPr>
              <w:t>I</w:t>
            </w:r>
            <w:r w:rsidRPr="008F55E6">
              <w:rPr>
                <w:rFonts w:cs="Arial"/>
                <w:lang w:eastAsia="en-US"/>
              </w:rPr>
              <w:t>, it applies for 1</w:t>
            </w:r>
            <w:r w:rsidRPr="008F55E6">
              <w:rPr>
                <w:rFonts w:cs="Arial"/>
                <w:lang w:eastAsia="zh-CN"/>
              </w:rPr>
              <w:t>910</w:t>
            </w:r>
            <w:r w:rsidRPr="008F55E6">
              <w:rPr>
                <w:rFonts w:cs="Arial"/>
                <w:lang w:eastAsia="en-US"/>
              </w:rPr>
              <w:t> MHz to 1</w:t>
            </w:r>
            <w:r w:rsidRPr="008F55E6">
              <w:rPr>
                <w:rFonts w:cs="Arial"/>
                <w:lang w:eastAsia="zh-CN"/>
              </w:rPr>
              <w:t>915</w:t>
            </w:r>
            <w:r w:rsidRPr="008F55E6">
              <w:rPr>
                <w:rFonts w:cs="Arial"/>
                <w:lang w:eastAsia="en-US"/>
              </w:rPr>
              <w:t xml:space="preserve"> MHz, while the rest is covered in sub-clause 6.6.3.2.</w:t>
            </w: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UTRA FDD Band XXVI or E-UTRA Band 26</w:t>
            </w:r>
          </w:p>
        </w:tc>
        <w:tc>
          <w:tcPr>
            <w:tcW w:w="1559"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859-894 MHz</w:t>
            </w:r>
          </w:p>
        </w:tc>
        <w:tc>
          <w:tcPr>
            <w:tcW w:w="851"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This requirement does not apply to UTRA FDD BS operating in band V or band XXVI</w:t>
            </w: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814-849 MHz</w:t>
            </w:r>
          </w:p>
        </w:tc>
        <w:tc>
          <w:tcPr>
            <w:tcW w:w="851"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-49 MHz</w:t>
            </w:r>
          </w:p>
        </w:tc>
        <w:tc>
          <w:tcPr>
            <w:tcW w:w="1417"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This requirement does not apply to UTRA FDD BS operating in band XXVI, since it is already covered by the requirements in sub-clause 6.6.3.2 For UTRA FDD BS operating in band V, it applies for 814MHz to 824MHz, while the rest is covered in sub-clause 6.6.3.2</w:t>
            </w: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E-UTRA Band 27</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852 – 869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 xml:space="preserve">This requirement does not apply to </w:t>
            </w:r>
            <w:r w:rsidRPr="008F55E6">
              <w:rPr>
                <w:rFonts w:cs="v5.0.0"/>
                <w:lang w:eastAsia="en-US"/>
              </w:rPr>
              <w:t xml:space="preserve">UTRA </w:t>
            </w:r>
            <w:r w:rsidRPr="008F55E6">
              <w:rPr>
                <w:rFonts w:cs="Arial"/>
                <w:lang w:eastAsia="en-US"/>
              </w:rPr>
              <w:t>BS operating in Band V or XXVI.</w:t>
            </w: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807 – 824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 xml:space="preserve">For UTRA BS operating in Band XXVI, it applies for 807 MHz to 814 MHz, while the rest is covered in sub-clause </w:t>
            </w:r>
            <w:r w:rsidRPr="008F55E6">
              <w:rPr>
                <w:rFonts w:cs="v4.2.0"/>
                <w:lang w:eastAsia="en-US"/>
              </w:rPr>
              <w:t>6.6.3</w:t>
            </w:r>
            <w:r w:rsidRPr="008F55E6">
              <w:rPr>
                <w:rFonts w:cs="Arial"/>
                <w:lang w:eastAsia="en-US"/>
              </w:rPr>
              <w:t xml:space="preserve">.2. </w:t>
            </w: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E-UTRA Band 28</w:t>
            </w:r>
            <w:r w:rsidRPr="008F55E6">
              <w:rPr>
                <w:rFonts w:cs="Arial"/>
              </w:rPr>
              <w:t xml:space="preserve"> </w:t>
            </w:r>
            <w:r w:rsidRPr="008F55E6">
              <w:rPr>
                <w:rFonts w:eastAsia="DengXian" w:cs="v5.0.0"/>
                <w:lang w:val="sv-SE"/>
              </w:rPr>
              <w:t>or NR Band n28</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758 – 803 MHz</w:t>
            </w:r>
          </w:p>
        </w:tc>
        <w:tc>
          <w:tcPr>
            <w:tcW w:w="851"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703 – 748 MHz</w:t>
            </w:r>
          </w:p>
        </w:tc>
        <w:tc>
          <w:tcPr>
            <w:tcW w:w="851"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-49 MHz</w:t>
            </w:r>
          </w:p>
        </w:tc>
        <w:tc>
          <w:tcPr>
            <w:tcW w:w="1417" w:type="dxa"/>
            <w:tcBorders>
              <w:left w:val="single" w:sz="2" w:space="0" w:color="auto"/>
              <w:right w:val="single" w:sz="2" w:space="0" w:color="auto"/>
            </w:tcBorders>
            <w:shd w:val="clear" w:color="auto" w:fill="auto"/>
            <w:vAlign w:val="center"/>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shd w:val="clear" w:color="auto" w:fill="auto"/>
          </w:tcPr>
          <w:p w:rsidR="00CC7472" w:rsidRPr="008F55E6" w:rsidRDefault="00CC7472" w:rsidP="00CC7472">
            <w:pPr>
              <w:pStyle w:val="TAC"/>
              <w:rPr>
                <w:rFonts w:cs="Arial"/>
                <w:lang w:eastAsia="en-US"/>
              </w:rPr>
            </w:pPr>
            <w:r w:rsidRPr="008F55E6">
              <w:rPr>
                <w:rFonts w:cs="Arial"/>
                <w:lang w:eastAsia="en-US"/>
              </w:rPr>
              <w:t>E-UTRA Band 29</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717 – 728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E-UTRA Band 30</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2350 - 2360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2305 - 2315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val="restart"/>
            <w:shd w:val="clear" w:color="auto" w:fill="auto"/>
          </w:tcPr>
          <w:p w:rsidR="00CC7472" w:rsidRPr="008F55E6" w:rsidRDefault="00CC7472" w:rsidP="00CC7472">
            <w:pPr>
              <w:pStyle w:val="TAC"/>
              <w:rPr>
                <w:rFonts w:cs="Arial"/>
                <w:lang w:eastAsia="en-US"/>
              </w:rPr>
            </w:pPr>
            <w:r w:rsidRPr="008F55E6">
              <w:rPr>
                <w:rFonts w:cs="Arial"/>
                <w:lang w:eastAsia="en-US"/>
              </w:rPr>
              <w:t>E-UTRA Band 31</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462.5 -467.5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vMerge/>
            <w:shd w:val="clear" w:color="auto" w:fill="auto"/>
          </w:tcPr>
          <w:p w:rsidR="00CC7472" w:rsidRPr="008F55E6" w:rsidRDefault="00CC7472" w:rsidP="00CC7472">
            <w:pPr>
              <w:pStyle w:val="TAC"/>
              <w:rPr>
                <w:rFonts w:cs="Arial"/>
                <w:lang w:eastAsia="en-US"/>
              </w:rPr>
            </w:pP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452.5 -457.5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shd w:val="clear" w:color="auto" w:fill="auto"/>
          </w:tcPr>
          <w:p w:rsidR="00CC7472" w:rsidRPr="008F55E6" w:rsidRDefault="00CC7472" w:rsidP="00CC7472">
            <w:pPr>
              <w:pStyle w:val="TAC"/>
              <w:rPr>
                <w:rFonts w:cs="Arial"/>
                <w:lang w:eastAsia="en-US"/>
              </w:rPr>
            </w:pPr>
            <w:r w:rsidRPr="008F55E6">
              <w:rPr>
                <w:rFonts w:cs="Arial"/>
                <w:lang w:eastAsia="en-US"/>
              </w:rPr>
              <w:t>UTRA FDD Band XXXII or E-UTRA Band 32</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1452 – 1496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r w:rsidRPr="008F55E6">
              <w:rPr>
                <w:rFonts w:cs="Arial"/>
                <w:lang w:eastAsia="en-US"/>
              </w:rPr>
              <w:t xml:space="preserve">This requirement does not apply to </w:t>
            </w:r>
            <w:r w:rsidRPr="008F55E6">
              <w:rPr>
                <w:rFonts w:cs="v5.0.0"/>
                <w:lang w:eastAsia="en-US"/>
              </w:rPr>
              <w:t xml:space="preserve">UTRA </w:t>
            </w:r>
            <w:r w:rsidRPr="008F55E6">
              <w:rPr>
                <w:rFonts w:cs="Arial"/>
                <w:lang w:eastAsia="en-US"/>
              </w:rPr>
              <w:t>BS operating in Band XI, XXI, or XXXII</w:t>
            </w:r>
          </w:p>
        </w:tc>
      </w:tr>
      <w:tr w:rsidR="008F55E6" w:rsidRPr="008F55E6" w:rsidTr="008F3EBB">
        <w:trPr>
          <w:cantSplit/>
          <w:trHeight w:val="155"/>
          <w:jc w:val="center"/>
        </w:trPr>
        <w:tc>
          <w:tcPr>
            <w:tcW w:w="1444" w:type="dxa"/>
            <w:shd w:val="clear" w:color="auto" w:fill="auto"/>
          </w:tcPr>
          <w:p w:rsidR="00CC7472" w:rsidRPr="008F55E6" w:rsidRDefault="00CC7472" w:rsidP="00CC7472">
            <w:pPr>
              <w:pStyle w:val="TAC"/>
              <w:rPr>
                <w:rFonts w:cs="Arial"/>
                <w:lang w:eastAsia="en-US"/>
              </w:rPr>
            </w:pPr>
            <w:r w:rsidRPr="008F55E6">
              <w:rPr>
                <w:rFonts w:cs="Arial"/>
                <w:lang w:eastAsia="en-US"/>
              </w:rPr>
              <w:t>UTRA TDD Band a) or E-UTRA Band 33</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1900 – 1920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shd w:val="clear" w:color="auto" w:fill="auto"/>
          </w:tcPr>
          <w:p w:rsidR="00CC7472" w:rsidRPr="008F55E6" w:rsidRDefault="00CC7472" w:rsidP="00CC7472">
            <w:pPr>
              <w:pStyle w:val="TAC"/>
              <w:rPr>
                <w:rFonts w:cs="Arial"/>
                <w:lang w:eastAsia="en-US"/>
              </w:rPr>
            </w:pPr>
            <w:r w:rsidRPr="008F55E6">
              <w:rPr>
                <w:rFonts w:cs="Arial"/>
                <w:lang w:eastAsia="en-US"/>
              </w:rPr>
              <w:t>UTRA TDD Band a) or E-UTRA Band 34</w:t>
            </w:r>
            <w:r w:rsidRPr="008F55E6">
              <w:rPr>
                <w:rFonts w:eastAsia="DengXian" w:cs="v5.0.0"/>
                <w:lang w:val="sv-SE"/>
              </w:rPr>
              <w:t xml:space="preserve"> or NR Band n34</w:t>
            </w:r>
          </w:p>
        </w:tc>
        <w:tc>
          <w:tcPr>
            <w:tcW w:w="1559"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2010 – 2025 MHz</w:t>
            </w:r>
          </w:p>
        </w:tc>
        <w:tc>
          <w:tcPr>
            <w:tcW w:w="851"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CC7472" w:rsidRPr="008F55E6" w:rsidRDefault="00CC7472" w:rsidP="00CC7472">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CC7472" w:rsidRPr="008F55E6" w:rsidRDefault="00CC7472" w:rsidP="00CC7472">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val="sv-SE"/>
              </w:rPr>
              <w:t xml:space="preserve">UTRA TDD Band b) or </w:t>
            </w:r>
            <w:r w:rsidRPr="008F55E6">
              <w:rPr>
                <w:rFonts w:cs="Osaka"/>
              </w:rPr>
              <w:t>E-UTRA Band 35</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1850 – 1910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val="sv-SE"/>
              </w:rPr>
              <w:t xml:space="preserve">UTRA TDD Band b) or </w:t>
            </w:r>
            <w:r w:rsidRPr="008F55E6">
              <w:rPr>
                <w:rFonts w:cs="Osaka"/>
              </w:rPr>
              <w:t>E-UTRA Band 36</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1930 – 1990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val="sv-SE"/>
              </w:rPr>
              <w:t xml:space="preserve">UTRA TDD Band c) or </w:t>
            </w:r>
            <w:r w:rsidRPr="008F55E6">
              <w:rPr>
                <w:rFonts w:cs="Osaka"/>
              </w:rPr>
              <w:t>E-UTRA Band 37</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1910 – 1930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Osaka"/>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UTRA TDD Band d) or E-UTRA Band 38</w:t>
            </w:r>
            <w:r w:rsidRPr="008F55E6">
              <w:rPr>
                <w:rFonts w:eastAsia="DengXian" w:cs="v5.0.0"/>
                <w:lang w:val="sv-SE"/>
              </w:rPr>
              <w:t xml:space="preserve"> or NR Band n38</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2570 – 26</w:t>
            </w:r>
            <w:r w:rsidRPr="008F55E6">
              <w:rPr>
                <w:rFonts w:eastAsia="SimSun" w:cs="Arial"/>
                <w:lang w:eastAsia="zh-CN"/>
              </w:rPr>
              <w:t>2</w:t>
            </w:r>
            <w:r w:rsidRPr="008F55E6">
              <w:rPr>
                <w:rFonts w:cs="Arial"/>
                <w:lang w:eastAsia="en-US"/>
              </w:rPr>
              <w:t>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UTRA TDD Band f) or E-UTRA Band 39</w:t>
            </w:r>
            <w:r w:rsidRPr="008F55E6">
              <w:rPr>
                <w:rFonts w:eastAsia="DengXian" w:cs="v5.0.0"/>
                <w:lang w:val="sv-SE"/>
              </w:rPr>
              <w:t xml:space="preserve"> or NR Band n39</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1880 – 1920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r w:rsidRPr="008F55E6">
              <w:rPr>
                <w:rFonts w:cs="Arial"/>
                <w:lang w:eastAsia="en-US"/>
              </w:rPr>
              <w:t>Applicable in China</w:t>
            </w: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UTRA TDD in Band e) or E-UTRA Band 40</w:t>
            </w:r>
            <w:r w:rsidRPr="008F55E6">
              <w:rPr>
                <w:rFonts w:eastAsia="DengXian" w:cs="v5.0.0"/>
                <w:lang w:val="sv-SE"/>
              </w:rPr>
              <w:t xml:space="preserve"> or NR Band n40</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2300 – 2400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lastRenderedPageBreak/>
              <w:t>E-UTRA Band 41</w:t>
            </w:r>
            <w:r w:rsidRPr="008F55E6">
              <w:rPr>
                <w:rFonts w:cs="Arial"/>
              </w:rPr>
              <w:t xml:space="preserve"> </w:t>
            </w:r>
            <w:r w:rsidRPr="008F55E6">
              <w:rPr>
                <w:rFonts w:eastAsia="DengXian" w:cs="v5.0.0"/>
                <w:lang w:val="sv-SE"/>
              </w:rPr>
              <w:t>or NR Band n41</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2496 - 2690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 xml:space="preserve">E-UTRA Band </w:t>
            </w:r>
            <w:r w:rsidRPr="008F55E6">
              <w:rPr>
                <w:rFonts w:cs="Arial"/>
                <w:lang w:eastAsia="zh-CN"/>
              </w:rPr>
              <w:t>42</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3400 – 3600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 xml:space="preserve">E-UTRA Band </w:t>
            </w:r>
            <w:r w:rsidRPr="008F55E6">
              <w:rPr>
                <w:rFonts w:cs="Arial"/>
                <w:lang w:eastAsia="zh-CN"/>
              </w:rPr>
              <w:t>43</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3600 – 3800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 xml:space="preserve">E-UTRA Band </w:t>
            </w:r>
            <w:r w:rsidRPr="008F55E6">
              <w:rPr>
                <w:rFonts w:cs="Arial"/>
                <w:lang w:eastAsia="zh-CN"/>
              </w:rPr>
              <w:t>44</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 xml:space="preserve">E-UTRA Band </w:t>
            </w:r>
            <w:r w:rsidRPr="008F55E6">
              <w:rPr>
                <w:rFonts w:ascii="Arial" w:hAnsi="Arial" w:cs="Arial"/>
                <w:sz w:val="18"/>
                <w:szCs w:val="18"/>
                <w:lang w:eastAsia="zh-CN"/>
              </w:rPr>
              <w:t>45</w:t>
            </w:r>
          </w:p>
        </w:tc>
        <w:tc>
          <w:tcPr>
            <w:tcW w:w="1559" w:type="dxa"/>
            <w:tcBorders>
              <w:left w:val="single" w:sz="2" w:space="0" w:color="auto"/>
              <w:right w:val="single" w:sz="2" w:space="0" w:color="auto"/>
            </w:tcBorders>
            <w:shd w:val="clear" w:color="auto" w:fill="auto"/>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lang w:eastAsia="zh-CN"/>
              </w:rPr>
              <w:t>1447</w:t>
            </w:r>
            <w:r w:rsidRPr="008F55E6">
              <w:rPr>
                <w:rFonts w:ascii="Arial" w:hAnsi="Arial" w:cs="Arial"/>
                <w:sz w:val="18"/>
                <w:szCs w:val="18"/>
              </w:rPr>
              <w:t xml:space="preserve"> - </w:t>
            </w:r>
            <w:r w:rsidRPr="008F55E6">
              <w:rPr>
                <w:rFonts w:ascii="Arial" w:hAnsi="Arial" w:cs="Arial"/>
                <w:sz w:val="18"/>
                <w:szCs w:val="18"/>
                <w:lang w:eastAsia="zh-CN"/>
              </w:rPr>
              <w:t>1467 MHz</w:t>
            </w:r>
          </w:p>
        </w:tc>
        <w:tc>
          <w:tcPr>
            <w:tcW w:w="851" w:type="dxa"/>
            <w:tcBorders>
              <w:left w:val="single" w:sz="2" w:space="0" w:color="auto"/>
              <w:right w:val="single" w:sz="2" w:space="0" w:color="auto"/>
            </w:tcBorders>
            <w:shd w:val="clear" w:color="auto" w:fill="auto"/>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keepNext/>
              <w:keepLines/>
              <w:spacing w:after="0"/>
              <w:rPr>
                <w:rFonts w:ascii="Arial" w:hAnsi="Arial" w:cs="Arial"/>
                <w:sz w:val="18"/>
                <w:szCs w:val="18"/>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en-US"/>
              </w:rPr>
            </w:pPr>
            <w:r w:rsidRPr="008F55E6">
              <w:rPr>
                <w:rFonts w:cs="Arial"/>
                <w:lang w:eastAsia="en-US"/>
              </w:rPr>
              <w:t xml:space="preserve">E-UTRA Band </w:t>
            </w:r>
            <w:r w:rsidRPr="008F55E6">
              <w:rPr>
                <w:rFonts w:cs="Arial"/>
                <w:lang w:eastAsia="zh-CN"/>
              </w:rPr>
              <w:t>46</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zh-CN"/>
              </w:rPr>
            </w:pPr>
            <w:r w:rsidRPr="008F55E6">
              <w:rPr>
                <w:rFonts w:cs="Arial"/>
                <w:lang w:eastAsia="zh-CN"/>
              </w:rPr>
              <w:t>5150</w:t>
            </w:r>
            <w:r w:rsidRPr="008F55E6">
              <w:rPr>
                <w:rFonts w:cs="Arial"/>
                <w:lang w:eastAsia="en-US"/>
              </w:rPr>
              <w:t xml:space="preserve"> - </w:t>
            </w:r>
            <w:r w:rsidRPr="008F55E6">
              <w:rPr>
                <w:rFonts w:cs="Arial"/>
                <w:lang w:eastAsia="zh-CN"/>
              </w:rPr>
              <w:t>5925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en-US"/>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rPr>
            </w:pPr>
            <w:r w:rsidRPr="008F55E6">
              <w:rPr>
                <w:rFonts w:cs="Arial"/>
              </w:rPr>
              <w:t xml:space="preserve">E-UTRA Band </w:t>
            </w:r>
            <w:r w:rsidRPr="008F55E6">
              <w:rPr>
                <w:rFonts w:cs="Arial"/>
                <w:lang w:eastAsia="zh-CN"/>
              </w:rPr>
              <w:t>4</w:t>
            </w:r>
            <w:r w:rsidRPr="008F55E6">
              <w:rPr>
                <w:rFonts w:cs="Arial" w:hint="eastAsia"/>
                <w:lang w:eastAsia="zh-CN"/>
              </w:rPr>
              <w:t>7</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zh-CN"/>
              </w:rPr>
            </w:pPr>
            <w:r w:rsidRPr="008F55E6">
              <w:rPr>
                <w:rFonts w:cs="Arial"/>
                <w:lang w:eastAsia="zh-CN"/>
              </w:rPr>
              <w:t>5</w:t>
            </w:r>
            <w:r w:rsidRPr="008F55E6">
              <w:rPr>
                <w:rFonts w:cs="Arial" w:hint="eastAsia"/>
                <w:lang w:eastAsia="zh-CN"/>
              </w:rPr>
              <w:t>855</w:t>
            </w:r>
            <w:r w:rsidRPr="008F55E6">
              <w:rPr>
                <w:rFonts w:cs="Arial"/>
              </w:rPr>
              <w:t xml:space="preserve"> - </w:t>
            </w:r>
            <w:r w:rsidRPr="008F55E6">
              <w:rPr>
                <w:rFonts w:cs="Arial"/>
                <w:lang w:eastAsia="zh-CN"/>
              </w:rPr>
              <w:t>5925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r w:rsidRPr="008F55E6">
              <w:rPr>
                <w:rFonts w:cs="Arial"/>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r w:rsidRPr="008F55E6">
              <w:rPr>
                <w:rFonts w:cs="Arial"/>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lang w:eastAsia="ja-JP"/>
              </w:rPr>
            </w:pPr>
            <w:r w:rsidRPr="008F55E6">
              <w:rPr>
                <w:rFonts w:cs="Arial"/>
                <w:lang w:eastAsia="ja-JP"/>
              </w:rPr>
              <w:t xml:space="preserve">E-UTRA Band </w:t>
            </w:r>
            <w:r w:rsidRPr="008F55E6">
              <w:rPr>
                <w:rFonts w:cs="Arial"/>
                <w:lang w:eastAsia="zh-CN"/>
              </w:rPr>
              <w:t>48</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zh-CN"/>
              </w:rPr>
            </w:pPr>
            <w:r w:rsidRPr="008F55E6">
              <w:rPr>
                <w:rFonts w:cs="Arial"/>
                <w:lang w:eastAsia="ja-JP"/>
              </w:rPr>
              <w:t>3550 – 3700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p>
        </w:tc>
      </w:tr>
      <w:tr w:rsidR="008F55E6" w:rsidRPr="008F55E6" w:rsidTr="008F3EBB">
        <w:trPr>
          <w:cantSplit/>
          <w:trHeight w:val="155"/>
          <w:jc w:val="center"/>
        </w:trPr>
        <w:tc>
          <w:tcPr>
            <w:tcW w:w="1444" w:type="dxa"/>
            <w:tcBorders>
              <w:top w:val="single" w:sz="2" w:space="0" w:color="auto"/>
              <w:left w:val="single" w:sz="2" w:space="0" w:color="auto"/>
              <w:bottom w:val="single" w:sz="2" w:space="0" w:color="auto"/>
              <w:right w:val="single" w:sz="2" w:space="0" w:color="auto"/>
            </w:tcBorders>
            <w:hideMark/>
          </w:tcPr>
          <w:p w:rsidR="00A638E6" w:rsidRPr="008F55E6" w:rsidRDefault="00A638E6" w:rsidP="00A638E6">
            <w:pPr>
              <w:pStyle w:val="TAC"/>
              <w:rPr>
                <w:rFonts w:cs="Arial"/>
                <w:lang w:eastAsia="ja-JP"/>
              </w:rPr>
            </w:pPr>
            <w:r w:rsidRPr="008F55E6">
              <w:rPr>
                <w:rFonts w:cs="Arial"/>
                <w:lang w:eastAsia="ja-JP"/>
              </w:rPr>
              <w:t xml:space="preserve">E-UTRA Band </w:t>
            </w:r>
            <w:r w:rsidRPr="008F55E6">
              <w:rPr>
                <w:rFonts w:cs="Arial"/>
                <w:lang w:eastAsia="zh-CN"/>
              </w:rPr>
              <w:t>49</w:t>
            </w:r>
          </w:p>
        </w:tc>
        <w:tc>
          <w:tcPr>
            <w:tcW w:w="1559" w:type="dxa"/>
            <w:tcBorders>
              <w:top w:val="single" w:sz="2" w:space="0" w:color="auto"/>
              <w:left w:val="single" w:sz="2" w:space="0" w:color="auto"/>
              <w:bottom w:val="single" w:sz="2" w:space="0" w:color="auto"/>
              <w:right w:val="single" w:sz="2" w:space="0" w:color="auto"/>
            </w:tcBorders>
            <w:hideMark/>
          </w:tcPr>
          <w:p w:rsidR="00A638E6" w:rsidRPr="008F55E6" w:rsidRDefault="00A638E6" w:rsidP="00A638E6">
            <w:pPr>
              <w:pStyle w:val="TAC"/>
              <w:rPr>
                <w:rFonts w:cs="Arial"/>
                <w:lang w:eastAsia="ja-JP"/>
              </w:rPr>
            </w:pPr>
            <w:r w:rsidRPr="008F55E6">
              <w:rPr>
                <w:rFonts w:cs="Arial"/>
                <w:lang w:eastAsia="ja-JP"/>
              </w:rPr>
              <w:t>3550 – 3700 MHz</w:t>
            </w:r>
          </w:p>
        </w:tc>
        <w:tc>
          <w:tcPr>
            <w:tcW w:w="851" w:type="dxa"/>
            <w:tcBorders>
              <w:top w:val="single" w:sz="2" w:space="0" w:color="auto"/>
              <w:left w:val="single" w:sz="2" w:space="0" w:color="auto"/>
              <w:bottom w:val="single" w:sz="2" w:space="0" w:color="auto"/>
              <w:right w:val="single" w:sz="2" w:space="0" w:color="auto"/>
            </w:tcBorders>
            <w:hideMark/>
          </w:tcPr>
          <w:p w:rsidR="00A638E6" w:rsidRPr="008F55E6" w:rsidRDefault="00A638E6" w:rsidP="00A638E6">
            <w:pPr>
              <w:pStyle w:val="TAC"/>
              <w:rPr>
                <w:rFonts w:cs="Arial"/>
                <w:lang w:eastAsia="ja-JP"/>
              </w:rPr>
            </w:pPr>
            <w:r w:rsidRPr="008F55E6">
              <w:rPr>
                <w:rFonts w:cs="Arial"/>
                <w:lang w:eastAsia="ja-JP"/>
              </w:rPr>
              <w:t>-52 dBm</w:t>
            </w:r>
          </w:p>
        </w:tc>
        <w:tc>
          <w:tcPr>
            <w:tcW w:w="1417" w:type="dxa"/>
            <w:tcBorders>
              <w:top w:val="single" w:sz="2" w:space="0" w:color="auto"/>
              <w:left w:val="single" w:sz="2" w:space="0" w:color="auto"/>
              <w:bottom w:val="single" w:sz="2" w:space="0" w:color="auto"/>
              <w:right w:val="single" w:sz="2" w:space="0" w:color="auto"/>
            </w:tcBorders>
            <w:hideMark/>
          </w:tcPr>
          <w:p w:rsidR="00A638E6" w:rsidRPr="008F55E6" w:rsidRDefault="00A638E6" w:rsidP="00A638E6">
            <w:pPr>
              <w:pStyle w:val="TAC"/>
              <w:rPr>
                <w:rFonts w:cs="Arial"/>
                <w:lang w:eastAsia="ja-JP"/>
              </w:rPr>
            </w:pPr>
            <w:r w:rsidRPr="008F55E6">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rsidR="00A638E6" w:rsidRPr="008F55E6" w:rsidRDefault="00A638E6" w:rsidP="00A638E6">
            <w:pPr>
              <w:pStyle w:val="TAC"/>
              <w:rPr>
                <w:rFonts w:cs="Arial"/>
                <w:lang w:eastAsia="ja-JP"/>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eastAsia="SimSun" w:cs="Arial"/>
                <w:lang w:eastAsia="ja-JP"/>
              </w:rPr>
            </w:pPr>
            <w:r w:rsidRPr="008F55E6">
              <w:rPr>
                <w:rFonts w:cs="Arial"/>
                <w:lang w:eastAsia="ja-JP"/>
              </w:rPr>
              <w:t>E-UTRA Band 50</w:t>
            </w:r>
            <w:r w:rsidRPr="008F55E6">
              <w:rPr>
                <w:rFonts w:cs="Osaka"/>
                <w:lang w:eastAsia="ja-JP"/>
              </w:rPr>
              <w:t xml:space="preserve"> or NR band n50</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eastAsia="SimSun" w:cs="Arial" w:hint="eastAsia"/>
                <w:lang w:eastAsia="zh-CN"/>
              </w:rPr>
              <w:t>14</w:t>
            </w:r>
            <w:r w:rsidRPr="008F55E6">
              <w:rPr>
                <w:rFonts w:eastAsia="SimSun" w:cs="Arial"/>
                <w:lang w:eastAsia="zh-CN"/>
              </w:rPr>
              <w:t>32</w:t>
            </w:r>
            <w:r w:rsidRPr="008F55E6">
              <w:rPr>
                <w:rFonts w:cs="Arial"/>
                <w:lang w:eastAsia="ja-JP"/>
              </w:rPr>
              <w:t xml:space="preserve"> – </w:t>
            </w:r>
            <w:r w:rsidRPr="008F55E6">
              <w:rPr>
                <w:rFonts w:eastAsia="SimSun" w:cs="Arial" w:hint="eastAsia"/>
                <w:lang w:eastAsia="zh-CN"/>
              </w:rPr>
              <w:t>1517</w:t>
            </w:r>
            <w:r w:rsidRPr="008F55E6">
              <w:rPr>
                <w:rFonts w:cs="Arial"/>
                <w:lang w:eastAsia="ja-JP"/>
              </w:rPr>
              <w:t xml:space="preserve">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rPr>
              <w:t>This requirement does not apply to UTRA BS operating in Band XI, XXI or XXXII</w:t>
            </w: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eastAsia="SimSun" w:cs="Arial"/>
                <w:lang w:eastAsia="ja-JP"/>
              </w:rPr>
            </w:pPr>
            <w:r w:rsidRPr="008F55E6">
              <w:rPr>
                <w:rFonts w:cs="Arial"/>
                <w:lang w:eastAsia="ja-JP"/>
              </w:rPr>
              <w:t>E-UTRA Band 51</w:t>
            </w:r>
            <w:r w:rsidRPr="008F55E6">
              <w:rPr>
                <w:rFonts w:eastAsia="DengXian" w:cs="v5.0.0"/>
                <w:lang w:val="sv-SE"/>
              </w:rPr>
              <w:t xml:space="preserve"> or NR Band n51</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eastAsia="SimSun" w:cs="Arial" w:hint="eastAsia"/>
                <w:lang w:eastAsia="zh-CN"/>
              </w:rPr>
              <w:t>14</w:t>
            </w:r>
            <w:r w:rsidRPr="008F55E6">
              <w:rPr>
                <w:rFonts w:eastAsia="SimSun" w:cs="Arial"/>
                <w:lang w:eastAsia="zh-CN"/>
              </w:rPr>
              <w:t>27</w:t>
            </w:r>
            <w:r w:rsidRPr="008F55E6">
              <w:rPr>
                <w:rFonts w:cs="Arial"/>
                <w:lang w:eastAsia="ja-JP"/>
              </w:rPr>
              <w:t xml:space="preserve"> – </w:t>
            </w:r>
            <w:r w:rsidRPr="008F55E6">
              <w:rPr>
                <w:rFonts w:eastAsia="SimSun" w:cs="Arial" w:hint="eastAsia"/>
                <w:lang w:eastAsia="zh-CN"/>
              </w:rPr>
              <w:t>1</w:t>
            </w:r>
            <w:r w:rsidRPr="008F55E6">
              <w:rPr>
                <w:rFonts w:eastAsia="SimSun" w:cs="Arial"/>
                <w:lang w:eastAsia="zh-CN"/>
              </w:rPr>
              <w:t>432</w:t>
            </w:r>
            <w:r w:rsidRPr="008F55E6">
              <w:rPr>
                <w:rFonts w:cs="Arial"/>
                <w:lang w:eastAsia="ja-JP"/>
              </w:rPr>
              <w:t xml:space="preserve">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r w:rsidRPr="008F55E6">
              <w:rPr>
                <w:rFonts w:cs="Arial"/>
                <w:lang w:eastAsia="ja-JP"/>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C"/>
              <w:rPr>
                <w:rFonts w:cs="Arial"/>
                <w:lang w:eastAsia="ja-JP"/>
              </w:rPr>
            </w:pPr>
          </w:p>
        </w:tc>
      </w:tr>
      <w:tr w:rsidR="008F55E6" w:rsidRPr="008F55E6" w:rsidTr="008F3EBB">
        <w:trPr>
          <w:cantSplit/>
          <w:trHeight w:val="155"/>
          <w:jc w:val="center"/>
        </w:trPr>
        <w:tc>
          <w:tcPr>
            <w:tcW w:w="1444" w:type="dxa"/>
            <w:shd w:val="clear" w:color="auto" w:fill="auto"/>
          </w:tcPr>
          <w:p w:rsidR="00A638E6" w:rsidRPr="008F55E6" w:rsidRDefault="00A638E6" w:rsidP="00A638E6">
            <w:pPr>
              <w:pStyle w:val="TAC"/>
              <w:rPr>
                <w:rFonts w:cs="Arial"/>
              </w:rPr>
            </w:pPr>
            <w:r w:rsidRPr="008F55E6">
              <w:rPr>
                <w:rFonts w:cs="Arial"/>
              </w:rPr>
              <w:t xml:space="preserve">E-UTRA Band </w:t>
            </w:r>
            <w:r w:rsidRPr="008F55E6">
              <w:rPr>
                <w:rFonts w:cs="Arial"/>
                <w:lang w:eastAsia="zh-CN"/>
              </w:rPr>
              <w:t>52</w:t>
            </w:r>
          </w:p>
        </w:tc>
        <w:tc>
          <w:tcPr>
            <w:tcW w:w="1559"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r w:rsidRPr="008F55E6">
              <w:rPr>
                <w:rFonts w:cs="Arial"/>
              </w:rPr>
              <w:t>3300 – 3400 MHz</w:t>
            </w:r>
          </w:p>
        </w:tc>
        <w:tc>
          <w:tcPr>
            <w:tcW w:w="851"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r w:rsidRPr="008F55E6">
              <w:rPr>
                <w:rFonts w:cs="Arial"/>
              </w:rPr>
              <w:t>-52 dBm</w:t>
            </w:r>
          </w:p>
        </w:tc>
        <w:tc>
          <w:tcPr>
            <w:tcW w:w="1417" w:type="dxa"/>
            <w:tcBorders>
              <w:left w:val="single" w:sz="2" w:space="0" w:color="auto"/>
              <w:right w:val="single" w:sz="2" w:space="0" w:color="auto"/>
            </w:tcBorders>
            <w:shd w:val="clear" w:color="auto" w:fill="auto"/>
          </w:tcPr>
          <w:p w:rsidR="00A638E6" w:rsidRPr="008F55E6" w:rsidRDefault="00A638E6" w:rsidP="00A638E6">
            <w:pPr>
              <w:pStyle w:val="TAC"/>
              <w:rPr>
                <w:rFonts w:cs="Arial"/>
              </w:rPr>
            </w:pPr>
            <w:r w:rsidRPr="008F55E6">
              <w:rPr>
                <w:rFonts w:cs="Arial"/>
              </w:rPr>
              <w:t>1 MHz</w:t>
            </w:r>
          </w:p>
        </w:tc>
        <w:tc>
          <w:tcPr>
            <w:tcW w:w="4422" w:type="dxa"/>
            <w:tcBorders>
              <w:left w:val="single" w:sz="2" w:space="0" w:color="auto"/>
              <w:right w:val="single" w:sz="2" w:space="0" w:color="auto"/>
            </w:tcBorders>
            <w:shd w:val="clear" w:color="auto" w:fill="auto"/>
          </w:tcPr>
          <w:p w:rsidR="00A638E6" w:rsidRPr="008F55E6" w:rsidRDefault="00A638E6" w:rsidP="00A638E6">
            <w:pPr>
              <w:pStyle w:val="TAL"/>
              <w:rPr>
                <w:rFonts w:cs="Arial"/>
              </w:rPr>
            </w:pPr>
          </w:p>
        </w:tc>
      </w:tr>
      <w:tr w:rsidR="008F55E6" w:rsidRPr="008F55E6" w:rsidTr="008F3EBB">
        <w:trPr>
          <w:cantSplit/>
          <w:trHeight w:val="155"/>
          <w:jc w:val="center"/>
        </w:trPr>
        <w:tc>
          <w:tcPr>
            <w:tcW w:w="1444" w:type="dxa"/>
            <w:shd w:val="clear" w:color="auto" w:fill="auto"/>
          </w:tcPr>
          <w:p w:rsidR="00794D6D" w:rsidRPr="008F55E6" w:rsidRDefault="00794D6D" w:rsidP="00794D6D">
            <w:pPr>
              <w:pStyle w:val="TAC"/>
              <w:rPr>
                <w:rFonts w:cs="Arial"/>
              </w:rPr>
            </w:pPr>
            <w:r w:rsidRPr="008F55E6">
              <w:rPr>
                <w:rFonts w:cs="Arial"/>
                <w:lang w:val="en-US"/>
              </w:rPr>
              <w:t xml:space="preserve">E-UTRA Band </w:t>
            </w:r>
            <w:r w:rsidRPr="008F55E6">
              <w:rPr>
                <w:rFonts w:cs="Arial"/>
                <w:lang w:val="en-US" w:eastAsia="zh-CN"/>
              </w:rPr>
              <w:t>53</w:t>
            </w: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lang w:val="en-US"/>
              </w:rPr>
              <w:t>2483.5 – 2495 MHz</w:t>
            </w: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lang w:val="en-US"/>
              </w:rPr>
              <w:t>-52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lang w:val="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rPr>
            </w:pPr>
          </w:p>
        </w:tc>
      </w:tr>
      <w:tr w:rsidR="008F55E6" w:rsidRPr="008F55E6" w:rsidTr="008F3EBB">
        <w:trPr>
          <w:cantSplit/>
          <w:trHeight w:val="155"/>
          <w:jc w:val="center"/>
        </w:trPr>
        <w:tc>
          <w:tcPr>
            <w:tcW w:w="1444" w:type="dxa"/>
            <w:vMerge w:val="restart"/>
            <w:shd w:val="clear" w:color="auto" w:fill="auto"/>
          </w:tcPr>
          <w:p w:rsidR="00794D6D" w:rsidRPr="008F55E6" w:rsidRDefault="00794D6D" w:rsidP="00794D6D">
            <w:pPr>
              <w:pStyle w:val="TAC"/>
              <w:rPr>
                <w:rFonts w:cs="Arial"/>
                <w:lang w:eastAsia="en-US"/>
              </w:rPr>
            </w:pPr>
            <w:r w:rsidRPr="008F55E6">
              <w:rPr>
                <w:rFonts w:cs="Arial"/>
                <w:lang w:eastAsia="ja-JP"/>
              </w:rPr>
              <w:t>E-UTRA Band 65</w:t>
            </w: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2110 - 2</w:t>
            </w:r>
            <w:r w:rsidRPr="008F55E6">
              <w:rPr>
                <w:rFonts w:cs="Arial"/>
                <w:lang w:eastAsia="ja-JP"/>
              </w:rPr>
              <w:t>20</w:t>
            </w:r>
            <w:r w:rsidRPr="008F55E6">
              <w:rPr>
                <w:rFonts w:cs="Arial"/>
                <w:lang w:eastAsia="en-US"/>
              </w:rPr>
              <w:t>0 MHz</w:t>
            </w: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lang w:eastAsia="en-US"/>
              </w:rPr>
            </w:pPr>
            <w:r w:rsidRPr="008F55E6">
              <w:rPr>
                <w:rFonts w:cs="Arial"/>
                <w:lang w:eastAsia="en-US"/>
              </w:rPr>
              <w:t xml:space="preserve">This requirement does not apply to </w:t>
            </w:r>
            <w:r w:rsidRPr="008F55E6">
              <w:rPr>
                <w:rFonts w:cs="v5.0.0"/>
                <w:lang w:eastAsia="en-US"/>
              </w:rPr>
              <w:t xml:space="preserve">UTRA </w:t>
            </w:r>
            <w:r w:rsidRPr="008F55E6">
              <w:rPr>
                <w:rFonts w:cs="Arial"/>
                <w:lang w:eastAsia="en-US"/>
              </w:rPr>
              <w:t xml:space="preserve">BS operating in band I, </w:t>
            </w:r>
          </w:p>
        </w:tc>
      </w:tr>
      <w:tr w:rsidR="008F55E6" w:rsidRPr="008F55E6" w:rsidTr="008F3EBB">
        <w:trPr>
          <w:cantSplit/>
          <w:trHeight w:val="155"/>
          <w:jc w:val="center"/>
        </w:trPr>
        <w:tc>
          <w:tcPr>
            <w:tcW w:w="1444" w:type="dxa"/>
            <w:vMerge/>
            <w:shd w:val="clear" w:color="auto" w:fill="auto"/>
          </w:tcPr>
          <w:p w:rsidR="00794D6D" w:rsidRPr="008F55E6" w:rsidRDefault="00794D6D" w:rsidP="00794D6D">
            <w:pPr>
              <w:pStyle w:val="TAC"/>
              <w:rPr>
                <w:rFonts w:cs="Arial"/>
                <w:lang w:eastAsia="en-US"/>
              </w:rPr>
            </w:pP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 xml:space="preserve">1920 - </w:t>
            </w:r>
            <w:r w:rsidRPr="008F55E6">
              <w:rPr>
                <w:rFonts w:cs="Arial"/>
                <w:lang w:eastAsia="ja-JP"/>
              </w:rPr>
              <w:t>2010</w:t>
            </w:r>
            <w:r w:rsidRPr="008F55E6">
              <w:rPr>
                <w:rFonts w:cs="Arial"/>
                <w:lang w:eastAsia="en-US"/>
              </w:rPr>
              <w:t xml:space="preserve"> MHz</w:t>
            </w:r>
          </w:p>
          <w:p w:rsidR="00794D6D" w:rsidRPr="008F55E6" w:rsidRDefault="00794D6D" w:rsidP="00794D6D">
            <w:pPr>
              <w:pStyle w:val="TAC"/>
              <w:rPr>
                <w:rFonts w:cs="Arial"/>
                <w:lang w:eastAsia="zh-CN"/>
              </w:rPr>
            </w:pP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lang w:eastAsia="en-US"/>
              </w:rPr>
            </w:pPr>
            <w:r w:rsidRPr="008F55E6">
              <w:rPr>
                <w:rFonts w:cs="Arial"/>
                <w:lang w:eastAsia="ja-JP"/>
              </w:rPr>
              <w:t xml:space="preserve">For UTRA BS operating in Band I, it applies for 1980 MHz to 2010 MHz, while the rest is covered in sub-clause </w:t>
            </w:r>
            <w:r w:rsidRPr="008F55E6">
              <w:rPr>
                <w:rFonts w:cs="Arial"/>
                <w:lang w:eastAsia="en-US"/>
              </w:rPr>
              <w:t>6.6.3.2</w:t>
            </w:r>
          </w:p>
        </w:tc>
      </w:tr>
      <w:tr w:rsidR="008F55E6" w:rsidRPr="008F55E6" w:rsidTr="008F3EBB">
        <w:trPr>
          <w:cantSplit/>
          <w:trHeight w:val="155"/>
          <w:jc w:val="center"/>
        </w:trPr>
        <w:tc>
          <w:tcPr>
            <w:tcW w:w="1444" w:type="dxa"/>
            <w:vMerge w:val="restart"/>
            <w:shd w:val="clear" w:color="auto" w:fill="auto"/>
          </w:tcPr>
          <w:p w:rsidR="00794D6D" w:rsidRPr="008F55E6" w:rsidRDefault="00794D6D" w:rsidP="00794D6D">
            <w:pPr>
              <w:pStyle w:val="TAC"/>
              <w:rPr>
                <w:rFonts w:cs="Arial"/>
                <w:lang w:eastAsia="en-US"/>
              </w:rPr>
            </w:pPr>
            <w:r w:rsidRPr="008F55E6">
              <w:rPr>
                <w:rFonts w:cs="Arial"/>
                <w:lang w:eastAsia="en-US"/>
              </w:rPr>
              <w:t xml:space="preserve">E-UTRA Band </w:t>
            </w:r>
            <w:r w:rsidRPr="008F55E6">
              <w:rPr>
                <w:rFonts w:cs="Arial"/>
                <w:lang w:eastAsia="zh-CN"/>
              </w:rPr>
              <w:t>66</w:t>
            </w:r>
            <w:r w:rsidRPr="008F55E6">
              <w:rPr>
                <w:rFonts w:eastAsia="DengXian" w:cs="v5.0.0"/>
                <w:lang w:val="sv-SE"/>
              </w:rPr>
              <w:t xml:space="preserve"> or NR Band n66</w:t>
            </w: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2110 - 2200 MHz</w:t>
            </w: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lang w:eastAsia="en-US"/>
              </w:rPr>
            </w:pPr>
            <w:r w:rsidRPr="008F55E6">
              <w:rPr>
                <w:rFonts w:cs="Arial"/>
                <w:lang w:eastAsia="en-US"/>
              </w:rPr>
              <w:t>This requirement does not apply to UTRA BS operating in band IV or X .</w:t>
            </w:r>
          </w:p>
        </w:tc>
      </w:tr>
      <w:tr w:rsidR="008F55E6" w:rsidRPr="008F55E6" w:rsidTr="008F3EBB">
        <w:trPr>
          <w:cantSplit/>
          <w:trHeight w:val="155"/>
          <w:jc w:val="center"/>
        </w:trPr>
        <w:tc>
          <w:tcPr>
            <w:tcW w:w="1444" w:type="dxa"/>
            <w:vMerge/>
            <w:shd w:val="clear" w:color="auto" w:fill="auto"/>
          </w:tcPr>
          <w:p w:rsidR="00794D6D" w:rsidRPr="008F55E6" w:rsidRDefault="00794D6D" w:rsidP="00794D6D">
            <w:pPr>
              <w:pStyle w:val="TAC"/>
              <w:rPr>
                <w:rFonts w:cs="Arial"/>
                <w:lang w:eastAsia="en-US"/>
              </w:rPr>
            </w:pP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1710 - 1780 MHz</w:t>
            </w: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-49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lang w:eastAsia="en-US"/>
              </w:rPr>
            </w:pPr>
            <w:r w:rsidRPr="008F55E6">
              <w:rPr>
                <w:rFonts w:cs="Arial"/>
                <w:lang w:eastAsia="en-US"/>
              </w:rPr>
              <w:t>For UTRA BS operating in Band IV, this requirement applies for 1755 MHz to 1780 MHz, while the rest is covered in sub-clause 6.6.3.2. For  UTRA BS operating in Band X, this requirement applies for 1770 MHz to 1780 MHz, while the rest is covered in sub-clause 6.6.3.2.</w:t>
            </w:r>
          </w:p>
        </w:tc>
      </w:tr>
      <w:tr w:rsidR="008F55E6" w:rsidRPr="008F55E6" w:rsidTr="008F3EBB">
        <w:trPr>
          <w:cantSplit/>
          <w:trHeight w:val="155"/>
          <w:jc w:val="center"/>
        </w:trPr>
        <w:tc>
          <w:tcPr>
            <w:tcW w:w="1444" w:type="dxa"/>
            <w:shd w:val="clear" w:color="auto" w:fill="auto"/>
          </w:tcPr>
          <w:p w:rsidR="00794D6D" w:rsidRPr="008F55E6" w:rsidRDefault="00794D6D" w:rsidP="00794D6D">
            <w:pPr>
              <w:pStyle w:val="TAC"/>
              <w:rPr>
                <w:rFonts w:cs="Arial"/>
                <w:lang w:eastAsia="en-US"/>
              </w:rPr>
            </w:pPr>
            <w:r w:rsidRPr="008F55E6">
              <w:rPr>
                <w:rFonts w:cs="Arial"/>
                <w:lang w:eastAsia="en-US"/>
              </w:rPr>
              <w:t>E-UTRA Band 67</w:t>
            </w:r>
          </w:p>
        </w:tc>
        <w:tc>
          <w:tcPr>
            <w:tcW w:w="1559"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738 - 758 MHz</w:t>
            </w:r>
          </w:p>
        </w:tc>
        <w:tc>
          <w:tcPr>
            <w:tcW w:w="851"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left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left w:val="single" w:sz="2" w:space="0" w:color="auto"/>
              <w:right w:val="single" w:sz="2" w:space="0" w:color="auto"/>
            </w:tcBorders>
            <w:shd w:val="clear" w:color="auto" w:fill="auto"/>
          </w:tcPr>
          <w:p w:rsidR="00794D6D" w:rsidRPr="008F55E6" w:rsidRDefault="00794D6D" w:rsidP="00794D6D">
            <w:pPr>
              <w:pStyle w:val="TAL"/>
              <w:rPr>
                <w:rFonts w:cs="Arial"/>
                <w:lang w:eastAsia="en-US"/>
              </w:rPr>
            </w:pPr>
          </w:p>
        </w:tc>
      </w:tr>
      <w:tr w:rsidR="008F55E6" w:rsidRPr="008F55E6" w:rsidTr="008F3EBB">
        <w:trPr>
          <w:cantSplit/>
          <w:trHeight w:val="113"/>
          <w:jc w:val="center"/>
        </w:trPr>
        <w:tc>
          <w:tcPr>
            <w:tcW w:w="1444" w:type="dxa"/>
            <w:vMerge w:val="restart"/>
            <w:tcBorders>
              <w:top w:val="single" w:sz="4" w:space="0" w:color="auto"/>
              <w:left w:val="single" w:sz="4" w:space="0" w:color="auto"/>
              <w:right w:val="single" w:sz="4"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E-UTRA Band 68</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753 -783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lang w:eastAsia="en-US"/>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lang w:eastAsia="en-US"/>
              </w:rPr>
              <w:t>698-728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v5.0.0"/>
                <w:lang w:eastAsia="en-US"/>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E-UTRA Band 69</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2570 - 2620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v5.0.0"/>
                <w:lang w:eastAsia="en-US"/>
              </w:rPr>
            </w:pP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E-UTRA Band 70</w:t>
            </w:r>
            <w:r w:rsidRPr="008F55E6">
              <w:rPr>
                <w:rFonts w:cs="Arial"/>
              </w:rPr>
              <w:t xml:space="preserve"> </w:t>
            </w:r>
            <w:r w:rsidRPr="008F55E6">
              <w:rPr>
                <w:rFonts w:eastAsia="DengXian" w:cs="v5.0.0"/>
                <w:lang w:val="sv-SE"/>
              </w:rPr>
              <w:t>or NR Band n70</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1995 – 2020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lang w:eastAsia="en-US"/>
              </w:rPr>
            </w:pPr>
            <w:r w:rsidRPr="008F55E6">
              <w:rPr>
                <w:rFonts w:cs="Arial"/>
                <w:lang w:eastAsia="en-US"/>
              </w:rPr>
              <w:t>This requirement does not apply to UTRA BS operating in band II or XXV.</w:t>
            </w: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lang w:eastAsia="en-US"/>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1695 – 1710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en-US"/>
              </w:rPr>
            </w:pPr>
            <w:r w:rsidRPr="008F55E6">
              <w:rPr>
                <w:rFonts w:cs="Arial"/>
                <w:lang w:eastAsia="en-US"/>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lang w:eastAsia="en-US"/>
              </w:rPr>
            </w:pP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cs="Arial"/>
              </w:rPr>
              <w:t>E-UTRA Band 71</w:t>
            </w:r>
            <w:r w:rsidRPr="008F55E6">
              <w:rPr>
                <w:rFonts w:eastAsia="DengXian" w:cs="v5.0.0"/>
                <w:lang w:val="sv-SE"/>
              </w:rPr>
              <w:t xml:space="preserve"> or NR Band n71</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617 - 652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663 – 698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794D6D">
            <w:pPr>
              <w:pStyle w:val="TAC"/>
              <w:rPr>
                <w:rFonts w:cs="Arial"/>
              </w:rPr>
            </w:pPr>
            <w:r w:rsidRPr="008F55E6">
              <w:t xml:space="preserve">E-UTRA Band </w:t>
            </w:r>
            <w:r w:rsidRPr="008F55E6">
              <w:rPr>
                <w:lang w:val="en-US"/>
              </w:rPr>
              <w:t>72</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hint="eastAsia"/>
                <w:lang w:eastAsia="zh-CN"/>
              </w:rPr>
              <w:t>46</w:t>
            </w:r>
            <w:r w:rsidRPr="008F55E6">
              <w:rPr>
                <w:rFonts w:cs="Arial"/>
                <w:lang w:val="en-US" w:eastAsia="zh-CN"/>
              </w:rPr>
              <w:t>1</w:t>
            </w:r>
            <w:r w:rsidRPr="008F55E6">
              <w:rPr>
                <w:rFonts w:cs="Arial" w:hint="eastAsia"/>
                <w:lang w:eastAsia="zh-CN"/>
              </w:rPr>
              <w:t xml:space="preserve"> -</w:t>
            </w:r>
            <w:r w:rsidRPr="008F55E6">
              <w:rPr>
                <w:rFonts w:cs="Arial"/>
                <w:lang w:val="en-US" w:eastAsia="zh-CN"/>
              </w:rPr>
              <w:t xml:space="preserve"> </w:t>
            </w:r>
            <w:r w:rsidRPr="008F55E6">
              <w:rPr>
                <w:rFonts w:cs="Arial" w:hint="eastAsia"/>
                <w:lang w:eastAsia="zh-CN"/>
              </w:rPr>
              <w:t>46</w:t>
            </w:r>
            <w:r w:rsidRPr="008F55E6">
              <w:rPr>
                <w:rFonts w:cs="Arial"/>
                <w:lang w:val="en-US" w:eastAsia="zh-CN"/>
              </w:rPr>
              <w:t>6</w:t>
            </w:r>
            <w:r w:rsidRPr="008F55E6">
              <w:rPr>
                <w:rFonts w:cs="Arial" w:hint="eastAsia"/>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vAlign w:val="center"/>
          </w:tcPr>
          <w:p w:rsidR="00794D6D" w:rsidRPr="008F55E6" w:rsidRDefault="00794D6D" w:rsidP="00794D6D">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hint="eastAsia"/>
                <w:lang w:eastAsia="zh-CN"/>
              </w:rPr>
              <w:t>45</w:t>
            </w:r>
            <w:r w:rsidRPr="008F55E6">
              <w:rPr>
                <w:rFonts w:cs="Arial"/>
                <w:lang w:val="en-US" w:eastAsia="zh-CN"/>
              </w:rPr>
              <w:t>1</w:t>
            </w:r>
            <w:r w:rsidRPr="008F55E6">
              <w:rPr>
                <w:rFonts w:cs="Arial" w:hint="eastAsia"/>
                <w:lang w:eastAsia="zh-CN"/>
              </w:rPr>
              <w:t xml:space="preserve"> -</w:t>
            </w:r>
            <w:r w:rsidRPr="008F55E6">
              <w:rPr>
                <w:rFonts w:cs="Arial"/>
                <w:lang w:val="en-US" w:eastAsia="zh-CN"/>
              </w:rPr>
              <w:t xml:space="preserve"> </w:t>
            </w:r>
            <w:r w:rsidRPr="008F55E6">
              <w:rPr>
                <w:rFonts w:cs="Arial" w:hint="eastAsia"/>
                <w:lang w:eastAsia="zh-CN"/>
              </w:rPr>
              <w:t>45</w:t>
            </w:r>
            <w:r w:rsidRPr="008F55E6">
              <w:rPr>
                <w:rFonts w:cs="Arial"/>
                <w:lang w:val="en-US" w:eastAsia="zh-CN"/>
              </w:rPr>
              <w:t>6</w:t>
            </w:r>
            <w:r w:rsidRPr="008F55E6">
              <w:rPr>
                <w:rFonts w:cs="Arial" w:hint="eastAsia"/>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794D6D">
            <w:pPr>
              <w:pStyle w:val="TAC"/>
              <w:rPr>
                <w:rFonts w:cs="Arial"/>
                <w:lang w:eastAsia="zh-CN"/>
              </w:rPr>
            </w:pPr>
            <w:r w:rsidRPr="008F55E6">
              <w:t xml:space="preserve">E-UTRA Band </w:t>
            </w:r>
            <w:r w:rsidRPr="008F55E6">
              <w:rPr>
                <w:lang w:val="en-US"/>
              </w:rPr>
              <w:t>7</w:t>
            </w:r>
            <w:r w:rsidRPr="008F55E6">
              <w:rPr>
                <w:rFonts w:hint="eastAsia"/>
                <w:lang w:val="en-US" w:eastAsia="zh-CN"/>
              </w:rPr>
              <w:t>3</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hint="eastAsia"/>
                <w:lang w:eastAsia="zh-CN"/>
              </w:rPr>
              <w:t>46</w:t>
            </w:r>
            <w:r w:rsidRPr="008F55E6">
              <w:rPr>
                <w:rFonts w:cs="Arial" w:hint="eastAsia"/>
                <w:lang w:val="en-US" w:eastAsia="zh-CN"/>
              </w:rPr>
              <w:t>0</w:t>
            </w:r>
            <w:r w:rsidRPr="008F55E6">
              <w:rPr>
                <w:rFonts w:cs="Arial" w:hint="eastAsia"/>
                <w:lang w:eastAsia="zh-CN"/>
              </w:rPr>
              <w:t xml:space="preserve"> -</w:t>
            </w:r>
            <w:r w:rsidRPr="008F55E6">
              <w:rPr>
                <w:rFonts w:cs="Arial"/>
                <w:lang w:val="en-US" w:eastAsia="zh-CN"/>
              </w:rPr>
              <w:t xml:space="preserve"> </w:t>
            </w:r>
            <w:r w:rsidRPr="008F55E6">
              <w:rPr>
                <w:rFonts w:cs="Arial" w:hint="eastAsia"/>
                <w:lang w:eastAsia="zh-CN"/>
              </w:rPr>
              <w:t>46</w:t>
            </w:r>
            <w:r w:rsidRPr="008F55E6">
              <w:rPr>
                <w:rFonts w:cs="Arial" w:hint="eastAsia"/>
                <w:lang w:val="en-US" w:eastAsia="zh-CN"/>
              </w:rPr>
              <w:t>5</w:t>
            </w:r>
            <w:r w:rsidRPr="008F55E6">
              <w:rPr>
                <w:rFonts w:cs="Arial" w:hint="eastAsia"/>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pPr>
            <w:r w:rsidRPr="008F55E6">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pPr>
            <w:r w:rsidRPr="008F55E6">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vAlign w:val="center"/>
          </w:tcPr>
          <w:p w:rsidR="00794D6D" w:rsidRPr="008F55E6" w:rsidRDefault="00794D6D" w:rsidP="00794D6D">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hint="eastAsia"/>
                <w:lang w:eastAsia="zh-CN"/>
              </w:rPr>
              <w:t>45</w:t>
            </w:r>
            <w:r w:rsidRPr="008F55E6">
              <w:rPr>
                <w:rFonts w:cs="Arial" w:hint="eastAsia"/>
                <w:lang w:val="en-US" w:eastAsia="zh-CN"/>
              </w:rPr>
              <w:t>0</w:t>
            </w:r>
            <w:r w:rsidRPr="008F55E6">
              <w:rPr>
                <w:rFonts w:cs="Arial" w:hint="eastAsia"/>
                <w:lang w:eastAsia="zh-CN"/>
              </w:rPr>
              <w:t xml:space="preserve"> -</w:t>
            </w:r>
            <w:r w:rsidRPr="008F55E6">
              <w:rPr>
                <w:rFonts w:cs="Arial"/>
                <w:lang w:val="en-US" w:eastAsia="zh-CN"/>
              </w:rPr>
              <w:t xml:space="preserve"> </w:t>
            </w:r>
            <w:r w:rsidRPr="008F55E6">
              <w:rPr>
                <w:rFonts w:cs="Arial" w:hint="eastAsia"/>
                <w:lang w:eastAsia="zh-CN"/>
              </w:rPr>
              <w:t>45</w:t>
            </w:r>
            <w:r w:rsidRPr="008F55E6">
              <w:rPr>
                <w:rFonts w:cs="Arial" w:hint="eastAsia"/>
                <w:lang w:val="en-US" w:eastAsia="zh-CN"/>
              </w:rPr>
              <w:t>5</w:t>
            </w:r>
            <w:r w:rsidRPr="008F55E6">
              <w:rPr>
                <w:rFonts w:cs="Arial" w:hint="eastAsia"/>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pPr>
            <w:r w:rsidRPr="008F55E6">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pPr>
            <w:r w:rsidRPr="008F55E6">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8F55E6">
            <w:pPr>
              <w:pStyle w:val="TAC"/>
            </w:pPr>
            <w:r w:rsidRPr="008F55E6">
              <w:rPr>
                <w:rFonts w:hint="eastAsia"/>
                <w:lang w:eastAsia="ja-JP"/>
              </w:rPr>
              <w:t>E-UTRA Band 74</w:t>
            </w:r>
            <w:r w:rsidRPr="008F55E6">
              <w:t xml:space="preserve"> or NR band n74</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 xml:space="preserve">1475 </w:t>
            </w:r>
            <w:r w:rsidRPr="008F55E6">
              <w:rPr>
                <w:rFonts w:ascii="Arial" w:hAnsi="Arial" w:cs="Arial"/>
                <w:sz w:val="18"/>
                <w:lang w:eastAsia="ja-JP"/>
              </w:rPr>
              <w:t>–</w:t>
            </w:r>
            <w:r w:rsidRPr="008F55E6">
              <w:rPr>
                <w:rFonts w:ascii="Arial" w:hAnsi="Arial" w:cs="Arial" w:hint="eastAsia"/>
                <w:sz w:val="18"/>
                <w:lang w:eastAsia="ja-JP"/>
              </w:rPr>
              <w:t xml:space="preserve"> 1518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rPr>
                <w:rFonts w:ascii="Arial" w:hAnsi="Arial" w:cs="v5.0.0"/>
                <w:sz w:val="18"/>
              </w:rPr>
            </w:pPr>
            <w:r w:rsidRPr="008F55E6">
              <w:rPr>
                <w:rFonts w:ascii="Arial" w:hAnsi="Arial" w:cs="Arial"/>
                <w:sz w:val="18"/>
              </w:rPr>
              <w:t xml:space="preserve">This requirement does not apply to </w:t>
            </w:r>
            <w:r w:rsidRPr="008F55E6">
              <w:rPr>
                <w:rFonts w:ascii="Arial" w:hAnsi="Arial" w:cs="v5.0.0"/>
                <w:sz w:val="18"/>
              </w:rPr>
              <w:t xml:space="preserve">UTRA </w:t>
            </w:r>
            <w:r w:rsidRPr="008F55E6">
              <w:rPr>
                <w:rFonts w:ascii="Arial" w:hAnsi="Arial" w:cs="v5.0.0" w:hint="eastAsia"/>
                <w:sz w:val="18"/>
                <w:lang w:eastAsia="ja-JP"/>
              </w:rPr>
              <w:t xml:space="preserve">FDD </w:t>
            </w:r>
            <w:r w:rsidRPr="008F55E6">
              <w:rPr>
                <w:rFonts w:ascii="Arial" w:hAnsi="Arial" w:cs="Arial"/>
                <w:sz w:val="18"/>
              </w:rPr>
              <w:t xml:space="preserve">BS operating in band </w:t>
            </w:r>
            <w:r w:rsidRPr="008F55E6">
              <w:rPr>
                <w:rFonts w:ascii="Arial" w:hAnsi="Arial" w:cs="Arial" w:hint="eastAsia"/>
                <w:sz w:val="18"/>
                <w:lang w:eastAsia="ja-JP"/>
              </w:rPr>
              <w:t>XI, XXI or XXXII.</w:t>
            </w: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tcPr>
          <w:p w:rsidR="00794D6D" w:rsidRPr="008F55E6" w:rsidRDefault="00794D6D" w:rsidP="00794D6D">
            <w:pPr>
              <w:keepNext/>
              <w:keepLines/>
              <w:spacing w:after="0"/>
              <w:jc w:val="center"/>
              <w:rPr>
                <w:rFonts w:ascii="Arial" w:hAnsi="Arial" w:cs="Arial"/>
                <w:sz w:val="18"/>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1470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jc w:val="center"/>
              <w:rPr>
                <w:rFonts w:ascii="Arial" w:hAnsi="Arial" w:cs="Arial"/>
                <w:sz w:val="18"/>
              </w:rPr>
            </w:pPr>
            <w:r w:rsidRPr="008F55E6">
              <w:rPr>
                <w:rFonts w:ascii="Arial" w:hAnsi="Arial" w:cs="Arial" w:hint="eastAsia"/>
                <w:sz w:val="18"/>
                <w:lang w:eastAsia="ja-JP"/>
              </w:rPr>
              <w:t>1MHz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keepNext/>
              <w:keepLines/>
              <w:spacing w:after="0"/>
              <w:rPr>
                <w:rFonts w:ascii="Arial" w:hAnsi="Arial" w:cs="v5.0.0"/>
                <w:sz w:val="18"/>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cs="Arial"/>
              </w:rPr>
              <w:t>E-UTRA Band 75</w:t>
            </w:r>
            <w:r w:rsidRPr="008F55E6">
              <w:rPr>
                <w:rFonts w:eastAsia="DengXian" w:cs="v5.0.0"/>
                <w:lang w:val="sv-SE"/>
              </w:rPr>
              <w:t xml:space="preserve"> or NR Band n75</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1432 - 1517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Arial"/>
              </w:rPr>
              <w:t>This requirement does not apply to UTRA BS operating in Band XI, XXI or XXXII.</w:t>
            </w: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cs="Arial"/>
              </w:rPr>
              <w:t>E-UTRA Band 76</w:t>
            </w:r>
            <w:r w:rsidRPr="008F55E6">
              <w:rPr>
                <w:rFonts w:eastAsia="DengXian" w:cs="v5.0.0"/>
                <w:lang w:val="sv-SE"/>
              </w:rPr>
              <w:t xml:space="preserve"> or NR Band n76</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1427 - 1432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lastRenderedPageBreak/>
              <w:t>NR Band n77</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3.3 – 4.2 GHz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n78</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3.3 – 3.8 GHz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n79</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4.4 – 5.0 GHz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n80</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1710 – 1785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t>100 kHz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v5.0.0"/>
              </w:rPr>
              <w:t xml:space="preserve">This requirement does not apply to UTRA FDD BS operating in band III, since it is already covered by the requirement in sub-clause 6.6.3.2. </w:t>
            </w:r>
          </w:p>
          <w:p w:rsidR="00794D6D" w:rsidRPr="008F55E6" w:rsidRDefault="00794D6D" w:rsidP="00794D6D">
            <w:pPr>
              <w:pStyle w:val="TAL"/>
              <w:rPr>
                <w:rFonts w:cs="v5.0.0"/>
              </w:rPr>
            </w:pPr>
            <w:r w:rsidRPr="008F55E6">
              <w:rPr>
                <w:rFonts w:cs="v5.0.0"/>
              </w:rPr>
              <w:t>For UTRA BS operating in band IX, it applies for 1710 MHz to 1749.9 MHz and 1784.9 MHz to 1785 MHz, while the rest is covered in sub-clause 6.6.3.2.</w:t>
            </w: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n81</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880 – 915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Arial"/>
              </w:rPr>
              <w:t xml:space="preserve">This requirement does not apply to </w:t>
            </w:r>
            <w:r w:rsidRPr="008F55E6">
              <w:rPr>
                <w:rFonts w:cs="v5.0.0"/>
              </w:rPr>
              <w:t>UTRA FDD</w:t>
            </w:r>
            <w:r w:rsidRPr="008F55E6">
              <w:rPr>
                <w:rFonts w:cs="Arial"/>
              </w:rPr>
              <w:t xml:space="preserve"> BS operating in band VIII,</w:t>
            </w:r>
            <w:r w:rsidRPr="008F55E6">
              <w:rPr>
                <w:rFonts w:cs="v5.0.0"/>
              </w:rPr>
              <w:t xml:space="preserve"> since it is already covered by the requirement in sub-clause 6.6.3.2.</w:t>
            </w: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n82</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832 – 862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Arial"/>
              </w:rPr>
              <w:t>This requirement does not apply to UTRA FDD BS operating in band XX, since it is already covered by the requirement in sub-clause 6.6.3.2.</w:t>
            </w: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n83</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703 – 748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n84</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lang w:eastAsia="zh-CN"/>
              </w:rPr>
            </w:pPr>
            <w:r w:rsidRPr="008F55E6">
              <w:rPr>
                <w:rFonts w:cs="Arial"/>
              </w:rPr>
              <w:t>1920 – 1980 MHz</w:t>
            </w:r>
          </w:p>
          <w:p w:rsidR="00794D6D" w:rsidRPr="008F55E6" w:rsidRDefault="00794D6D" w:rsidP="00794D6D">
            <w:pPr>
              <w:pStyle w:val="TAC"/>
              <w:rPr>
                <w:rFonts w:cs="Arial"/>
              </w:rPr>
            </w:pP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Arial"/>
              </w:rPr>
              <w:t xml:space="preserve">This requirement does not apply to </w:t>
            </w:r>
            <w:r w:rsidRPr="008F55E6">
              <w:rPr>
                <w:rFonts w:cs="v5.0.0"/>
              </w:rPr>
              <w:t>UTRA FDD</w:t>
            </w:r>
            <w:r w:rsidRPr="008F55E6">
              <w:rPr>
                <w:rFonts w:cs="Arial"/>
              </w:rPr>
              <w:t xml:space="preserve"> BS operating in band I,</w:t>
            </w:r>
            <w:r w:rsidRPr="008F55E6">
              <w:rPr>
                <w:rFonts w:cs="v5.0.0"/>
              </w:rPr>
              <w:t xml:space="preserve"> since it is already covered by the requirement in sub-clause 6.6.3.2.</w:t>
            </w:r>
          </w:p>
        </w:tc>
      </w:tr>
      <w:tr w:rsidR="008F55E6" w:rsidRPr="008F55E6" w:rsidTr="008F3EBB">
        <w:trPr>
          <w:cantSplit/>
          <w:trHeight w:val="113"/>
          <w:jc w:val="center"/>
        </w:trPr>
        <w:tc>
          <w:tcPr>
            <w:tcW w:w="1444" w:type="dxa"/>
            <w:vMerge w:val="restart"/>
            <w:tcBorders>
              <w:left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cs="Arial"/>
              </w:rPr>
              <w:t>E-UTRA Band 85</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728 - 746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-52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8F3EBB">
        <w:trPr>
          <w:cantSplit/>
          <w:trHeight w:val="113"/>
          <w:jc w:val="center"/>
        </w:trPr>
        <w:tc>
          <w:tcPr>
            <w:tcW w:w="1444" w:type="dxa"/>
            <w:vMerge/>
            <w:tcBorders>
              <w:left w:val="single" w:sz="4" w:space="0" w:color="auto"/>
              <w:bottom w:val="single" w:sz="4" w:space="0" w:color="auto"/>
              <w:right w:val="single" w:sz="4" w:space="0" w:color="auto"/>
            </w:tcBorders>
            <w:shd w:val="clear" w:color="auto" w:fill="auto"/>
            <w:vAlign w:val="center"/>
          </w:tcPr>
          <w:p w:rsidR="00794D6D" w:rsidRPr="008F55E6" w:rsidRDefault="00794D6D" w:rsidP="00794D6D">
            <w:pPr>
              <w:pStyle w:val="TAC"/>
              <w:rPr>
                <w:rFonts w:cs="Arial"/>
              </w:rPr>
            </w:pP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698 - 716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p>
        </w:tc>
      </w:tr>
      <w:tr w:rsidR="008F55E6" w:rsidRPr="008F55E6" w:rsidTr="00F15081">
        <w:trPr>
          <w:cantSplit/>
          <w:trHeight w:val="113"/>
          <w:jc w:val="center"/>
        </w:trPr>
        <w:tc>
          <w:tcPr>
            <w:tcW w:w="1444" w:type="dxa"/>
            <w:tcBorders>
              <w:left w:val="single" w:sz="4" w:space="0" w:color="auto"/>
              <w:bottom w:val="single" w:sz="4" w:space="0" w:color="auto"/>
              <w:right w:val="single" w:sz="4" w:space="0" w:color="auto"/>
            </w:tcBorders>
            <w:shd w:val="clear" w:color="auto" w:fill="auto"/>
          </w:tcPr>
          <w:p w:rsidR="00794D6D" w:rsidRPr="008F55E6" w:rsidRDefault="00794D6D" w:rsidP="00794D6D">
            <w:pPr>
              <w:pStyle w:val="TAC"/>
              <w:rPr>
                <w:rFonts w:cs="Arial"/>
              </w:rPr>
            </w:pPr>
            <w:r w:rsidRPr="008F55E6">
              <w:rPr>
                <w:rFonts w:eastAsia="DengXian" w:cs="v5.0.0"/>
                <w:lang w:val="sv-SE"/>
              </w:rPr>
              <w:t>NR Band n86</w:t>
            </w:r>
          </w:p>
        </w:tc>
        <w:tc>
          <w:tcPr>
            <w:tcW w:w="1559" w:type="dxa"/>
            <w:tcBorders>
              <w:top w:val="single" w:sz="2" w:space="0" w:color="auto"/>
              <w:left w:val="single" w:sz="4"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1710 – 1780 MHz</w:t>
            </w:r>
          </w:p>
        </w:tc>
        <w:tc>
          <w:tcPr>
            <w:tcW w:w="851"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-49 dBm</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C"/>
              <w:rPr>
                <w:rFonts w:cs="Arial"/>
              </w:rPr>
            </w:pPr>
            <w:r w:rsidRPr="008F55E6">
              <w:rPr>
                <w:rFonts w:cs="Arial"/>
              </w:rPr>
              <w:t>1 MHz</w:t>
            </w:r>
          </w:p>
        </w:tc>
        <w:tc>
          <w:tcPr>
            <w:tcW w:w="4422" w:type="dxa"/>
            <w:tcBorders>
              <w:top w:val="single" w:sz="2" w:space="0" w:color="auto"/>
              <w:left w:val="single" w:sz="2" w:space="0" w:color="auto"/>
              <w:bottom w:val="single" w:sz="2" w:space="0" w:color="auto"/>
              <w:right w:val="single" w:sz="2" w:space="0" w:color="auto"/>
            </w:tcBorders>
            <w:shd w:val="clear" w:color="auto" w:fill="auto"/>
          </w:tcPr>
          <w:p w:rsidR="00794D6D" w:rsidRPr="008F55E6" w:rsidRDefault="00794D6D" w:rsidP="00794D6D">
            <w:pPr>
              <w:pStyle w:val="TAL"/>
              <w:rPr>
                <w:rFonts w:cs="v5.0.0"/>
              </w:rPr>
            </w:pPr>
            <w:r w:rsidRPr="008F55E6">
              <w:rPr>
                <w:rFonts w:cs="Arial"/>
              </w:rPr>
              <w:t>For UTRA BS operating in Band IV, this requirement applies for 1755 MHz to 1780 MHz, while the rest is covered in sub-clause 6.6.3.2. For UTRA BS operating in Band X, this requirement applies for 1770 MHz to 1780 MHz, while the rest is covered in sub-clause 6.6.3.2.</w:t>
            </w:r>
          </w:p>
        </w:tc>
      </w:tr>
      <w:tr w:rsidR="00794D6D" w:rsidRPr="008F55E6" w:rsidTr="00DA472F">
        <w:trPr>
          <w:cantSplit/>
          <w:trHeight w:val="155"/>
          <w:jc w:val="center"/>
        </w:trPr>
        <w:tc>
          <w:tcPr>
            <w:tcW w:w="9693" w:type="dxa"/>
            <w:gridSpan w:val="5"/>
            <w:tcBorders>
              <w:right w:val="single" w:sz="2" w:space="0" w:color="auto"/>
            </w:tcBorders>
            <w:shd w:val="clear" w:color="auto" w:fill="auto"/>
          </w:tcPr>
          <w:p w:rsidR="00794D6D" w:rsidRPr="008F55E6" w:rsidRDefault="00794D6D" w:rsidP="00794D6D">
            <w:pPr>
              <w:pStyle w:val="TAN"/>
              <w:rPr>
                <w:rFonts w:cs="Arial"/>
                <w:lang w:eastAsia="en-US"/>
              </w:rPr>
            </w:pPr>
            <w:r w:rsidRPr="008F55E6">
              <w:rPr>
                <w:rFonts w:cs="Arial"/>
                <w:lang w:eastAsia="en-US"/>
              </w:rPr>
              <w:t>NOTE 1:</w:t>
            </w:r>
            <w:r w:rsidRPr="008F55E6">
              <w:rPr>
                <w:rFonts w:cs="Arial"/>
                <w:lang w:eastAsia="en-US"/>
              </w:rPr>
              <w:tab/>
              <w:t>The co-existence requirements do not apply for the 10 MHz frequency range immediately outside the downlink</w:t>
            </w:r>
            <w:r w:rsidRPr="008F55E6" w:rsidDel="00B62512">
              <w:rPr>
                <w:rFonts w:cs="Arial"/>
                <w:lang w:eastAsia="en-US"/>
              </w:rPr>
              <w:t xml:space="preserve"> </w:t>
            </w:r>
            <w:r w:rsidRPr="008F55E6">
              <w:rPr>
                <w:rFonts w:cs="Arial"/>
                <w:lang w:eastAsia="en-US"/>
              </w:rPr>
              <w:t>operating band (see Table 5.0). Emission limits for this excluded frequency range may be covered by local or regional requirements.</w:t>
            </w:r>
          </w:p>
          <w:p w:rsidR="00794D6D" w:rsidRPr="008F55E6" w:rsidRDefault="00794D6D" w:rsidP="00794D6D">
            <w:pPr>
              <w:pStyle w:val="TAN"/>
              <w:rPr>
                <w:rFonts w:cs="Arial"/>
                <w:lang w:eastAsia="en-US"/>
              </w:rPr>
            </w:pPr>
            <w:r w:rsidRPr="008F55E6">
              <w:rPr>
                <w:rFonts w:cs="Arial"/>
                <w:lang w:eastAsia="en-US"/>
              </w:rPr>
              <w:t>NOTE 2:</w:t>
            </w:r>
            <w:r w:rsidRPr="008F55E6">
              <w:rPr>
                <w:rFonts w:cs="Arial"/>
                <w:lang w:eastAsia="en-US"/>
              </w:rPr>
              <w:tab/>
              <w:t xml:space="preserve">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 </w:t>
            </w:r>
          </w:p>
          <w:p w:rsidR="00794D6D" w:rsidRPr="008F55E6" w:rsidRDefault="00794D6D" w:rsidP="00794D6D">
            <w:pPr>
              <w:pStyle w:val="TAN"/>
              <w:rPr>
                <w:rFonts w:cs="Arial"/>
                <w:lang w:eastAsia="en-US"/>
              </w:rPr>
            </w:pPr>
            <w:r w:rsidRPr="008F55E6">
              <w:rPr>
                <w:rFonts w:cs="Arial"/>
                <w:lang w:eastAsia="en-US"/>
              </w:rPr>
              <w:t>NOTE 3:</w:t>
            </w:r>
            <w:r w:rsidRPr="008F55E6">
              <w:rPr>
                <w:rFonts w:cs="Arial"/>
                <w:lang w:eastAsia="en-US"/>
              </w:rPr>
              <w:tab/>
              <w:t>Void</w:t>
            </w:r>
          </w:p>
        </w:tc>
      </w:tr>
    </w:tbl>
    <w:p w:rsidR="00262676" w:rsidRPr="008F55E6" w:rsidRDefault="00262676">
      <w:pPr>
        <w:rPr>
          <w:rFonts w:cs="v5.0.0"/>
        </w:rPr>
      </w:pPr>
    </w:p>
    <w:p w:rsidR="00262676" w:rsidRPr="008F55E6" w:rsidRDefault="00262676" w:rsidP="00285235">
      <w:pPr>
        <w:pStyle w:val="Heading4"/>
      </w:pPr>
      <w:bookmarkStart w:id="76" w:name="_Toc535329824"/>
      <w:r w:rsidRPr="008F55E6">
        <w:t>6.6.3.4</w:t>
      </w:r>
      <w:r w:rsidRPr="008F55E6">
        <w:tab/>
        <w:t>Co-existence with co-located and co-sited base stations</w:t>
      </w:r>
      <w:bookmarkEnd w:id="76"/>
    </w:p>
    <w:p w:rsidR="00262676" w:rsidRPr="008F55E6" w:rsidRDefault="00262676">
      <w:pPr>
        <w:rPr>
          <w:rFonts w:cs="v5.0.0"/>
        </w:rPr>
      </w:pPr>
      <w:r w:rsidRPr="008F55E6">
        <w:rPr>
          <w:rFonts w:cs="v5.0.0"/>
        </w:rPr>
        <w:t xml:space="preserve">These requirements may be applied for the protection of other BS receivers when GSM, DCS, PCS, </w:t>
      </w:r>
      <w:r w:rsidR="00A63BF8" w:rsidRPr="008F55E6">
        <w:rPr>
          <w:rFonts w:cs="v5.0.0"/>
        </w:rPr>
        <w:t xml:space="preserve">CDMA, </w:t>
      </w:r>
      <w:r w:rsidR="0086122C" w:rsidRPr="008F55E6">
        <w:rPr>
          <w:rFonts w:cs="v5.0.0"/>
        </w:rPr>
        <w:t>E-UTRA</w:t>
      </w:r>
      <w:r w:rsidR="00CC7472" w:rsidRPr="008F55E6">
        <w:rPr>
          <w:rFonts w:cs="CG Times (WN)"/>
        </w:rPr>
        <w:t>, NR</w:t>
      </w:r>
      <w:r w:rsidR="00A63BF8" w:rsidRPr="008F55E6">
        <w:rPr>
          <w:rFonts w:cs="v5.0.0"/>
        </w:rPr>
        <w:t xml:space="preserve"> </w:t>
      </w:r>
      <w:r w:rsidRPr="008F55E6">
        <w:rPr>
          <w:rFonts w:cs="v5.0.0"/>
        </w:rPr>
        <w:t xml:space="preserve">and/or </w:t>
      </w:r>
      <w:r w:rsidR="0086122C" w:rsidRPr="008F55E6">
        <w:rPr>
          <w:rFonts w:cs="v5.0.0"/>
        </w:rPr>
        <w:t xml:space="preserve">UTRA </w:t>
      </w:r>
      <w:r w:rsidRPr="008F55E6">
        <w:rPr>
          <w:rFonts w:cs="v5.0.0"/>
        </w:rPr>
        <w:t>BS are co-located with a UTRA FDD BS.</w:t>
      </w:r>
    </w:p>
    <w:p w:rsidR="00262676" w:rsidRPr="008F55E6" w:rsidRDefault="00262676">
      <w:pPr>
        <w:rPr>
          <w:rFonts w:cs="v5.0.0"/>
        </w:rPr>
      </w:pPr>
      <w:r w:rsidRPr="008F55E6">
        <w:rPr>
          <w:rFonts w:cs="v5.0.0"/>
        </w:rPr>
        <w:t>The requirements in this chapter assume a 30 dB coupling loss between transmitter and receiver. If BSs of different classes are co</w:t>
      </w:r>
      <w:r w:rsidRPr="008F55E6">
        <w:rPr>
          <w:rFonts w:cs="v5.0.0"/>
        </w:rPr>
        <w:noBreakHyphen/>
        <w:t>sited, the coupling loss should be increased by the value as stated in TR 25.942 [4] chapter 10.3 in Table 10.1 and Table 10.2.</w:t>
      </w:r>
    </w:p>
    <w:p w:rsidR="00262676" w:rsidRPr="008F55E6" w:rsidRDefault="00262676" w:rsidP="00285235">
      <w:pPr>
        <w:pStyle w:val="Heading5"/>
      </w:pPr>
      <w:bookmarkStart w:id="77" w:name="_Toc535329825"/>
      <w:r w:rsidRPr="008F55E6">
        <w:lastRenderedPageBreak/>
        <w:t>6.6.3.4.1</w:t>
      </w:r>
      <w:r w:rsidRPr="008F55E6">
        <w:tab/>
        <w:t>Minimum Requirements</w:t>
      </w:r>
      <w:bookmarkEnd w:id="77"/>
    </w:p>
    <w:p w:rsidR="00262676" w:rsidRPr="008F55E6" w:rsidRDefault="00262676">
      <w:pPr>
        <w:keepNext/>
      </w:pPr>
      <w:r w:rsidRPr="008F55E6">
        <w:t>The power of any spurious emission shall not exceed the limits of Table 6.12 for a Wide Area (WA) BS where requirements for co-location with a BS type listed in the first column apply.</w:t>
      </w:r>
      <w:r w:rsidR="001E161E" w:rsidRPr="008F55E6">
        <w:t xml:space="preserve"> For</w:t>
      </w:r>
      <w:r w:rsidR="001E161E" w:rsidRPr="008F55E6">
        <w:rPr>
          <w:lang w:eastAsia="zh-CN"/>
        </w:rPr>
        <w:t xml:space="preserve"> </w:t>
      </w:r>
      <w:r w:rsidR="001E161E" w:rsidRPr="008F55E6">
        <w:t>BS</w:t>
      </w:r>
      <w:r w:rsidR="001E161E" w:rsidRPr="008F55E6">
        <w:rPr>
          <w:lang w:eastAsia="zh-CN"/>
        </w:rPr>
        <w:t xml:space="preserve"> capable of</w:t>
      </w:r>
      <w:r w:rsidR="001E161E" w:rsidRPr="008F55E6">
        <w:t xml:space="preserve"> multi-band operation, the exclusions and conditions in the Note column of Table 6.12</w:t>
      </w:r>
      <w:r w:rsidR="001E161E" w:rsidRPr="008F55E6">
        <w:rPr>
          <w:lang w:eastAsia="zh-CN"/>
        </w:rPr>
        <w:t xml:space="preserve"> </w:t>
      </w:r>
      <w:r w:rsidR="001E161E" w:rsidRPr="008F55E6">
        <w:t>app</w:t>
      </w:r>
      <w:r w:rsidR="001E161E" w:rsidRPr="008F55E6">
        <w:rPr>
          <w:lang w:eastAsia="zh-CN"/>
        </w:rPr>
        <w:t>ly</w:t>
      </w:r>
      <w:r w:rsidR="001E161E" w:rsidRPr="008F55E6">
        <w:t xml:space="preserve"> for each supported operating band.</w:t>
      </w:r>
      <w:r w:rsidR="001D511F" w:rsidRPr="008F55E6">
        <w:rPr>
          <w:rFonts w:cs="v3.8.0"/>
        </w:rPr>
        <w:t xml:space="preserve"> </w:t>
      </w:r>
      <w:r w:rsidR="001D511F" w:rsidRPr="008F55E6">
        <w:rPr>
          <w:rStyle w:val="msoins0"/>
          <w:rFonts w:cs="v3.8.0"/>
        </w:rPr>
        <w:t>For BS capable of multi-band operation</w:t>
      </w:r>
      <w:r w:rsidR="001D511F" w:rsidRPr="008F55E6">
        <w:rPr>
          <w:rStyle w:val="msoins0"/>
        </w:rPr>
        <w:t xml:space="preserve"> where multiple bands are mapped on separate antenna connectors, the exclusions and conditions in the Note column of Table 6.12 apply for the operating band supported </w:t>
      </w:r>
      <w:r w:rsidR="001D511F" w:rsidRPr="008F55E6">
        <w:rPr>
          <w:rStyle w:val="msoins0"/>
          <w:lang w:eastAsia="zh-CN"/>
        </w:rPr>
        <w:t>at</w:t>
      </w:r>
      <w:r w:rsidR="001D511F" w:rsidRPr="008F55E6">
        <w:rPr>
          <w:rStyle w:val="msoins0"/>
        </w:rPr>
        <w:t xml:space="preserve"> </w:t>
      </w:r>
      <w:r w:rsidR="001D511F" w:rsidRPr="008F55E6">
        <w:rPr>
          <w:rStyle w:val="msoins0"/>
          <w:lang w:eastAsia="zh-CN"/>
        </w:rPr>
        <w:t>that</w:t>
      </w:r>
      <w:r w:rsidR="001D511F" w:rsidRPr="008F55E6">
        <w:rPr>
          <w:rStyle w:val="msoins0"/>
        </w:rPr>
        <w:t xml:space="preserve"> antenna connector.</w:t>
      </w:r>
    </w:p>
    <w:p w:rsidR="00262676" w:rsidRPr="008F55E6" w:rsidRDefault="00262676" w:rsidP="009E7477">
      <w:pPr>
        <w:pStyle w:val="TH"/>
      </w:pPr>
      <w:r w:rsidRPr="008F55E6">
        <w:t>Table 6.12: BS Spurious emissions limits for Wide Area BS co-located with another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2291"/>
        <w:gridCol w:w="1235"/>
        <w:gridCol w:w="1414"/>
        <w:gridCol w:w="1845"/>
      </w:tblGrid>
      <w:tr w:rsidR="008F55E6" w:rsidRPr="008F55E6" w:rsidTr="00BC204F">
        <w:trPr>
          <w:cantSplit/>
          <w:jc w:val="center"/>
        </w:trPr>
        <w:tc>
          <w:tcPr>
            <w:tcW w:w="2291" w:type="dxa"/>
          </w:tcPr>
          <w:p w:rsidR="00262676" w:rsidRPr="008F55E6" w:rsidRDefault="00262676">
            <w:pPr>
              <w:pStyle w:val="TAH"/>
              <w:rPr>
                <w:rFonts w:cs="Arial"/>
                <w:lang w:eastAsia="en-US"/>
              </w:rPr>
            </w:pPr>
            <w:r w:rsidRPr="008F55E6">
              <w:rPr>
                <w:rFonts w:cs="Arial"/>
                <w:lang w:eastAsia="en-US"/>
              </w:rPr>
              <w:t>Type of co-located BS</w:t>
            </w:r>
          </w:p>
        </w:tc>
        <w:tc>
          <w:tcPr>
            <w:tcW w:w="2291" w:type="dxa"/>
          </w:tcPr>
          <w:p w:rsidR="00262676" w:rsidRPr="008F55E6" w:rsidRDefault="00262676">
            <w:pPr>
              <w:pStyle w:val="TAH"/>
              <w:rPr>
                <w:rFonts w:cs="Arial"/>
                <w:lang w:eastAsia="en-US"/>
              </w:rPr>
            </w:pPr>
            <w:r w:rsidRPr="008F55E6">
              <w:rPr>
                <w:rFonts w:cs="Arial"/>
                <w:lang w:eastAsia="en-US"/>
              </w:rPr>
              <w:t>Band for co-location requirement</w:t>
            </w:r>
          </w:p>
        </w:tc>
        <w:tc>
          <w:tcPr>
            <w:tcW w:w="1235" w:type="dxa"/>
          </w:tcPr>
          <w:p w:rsidR="00262676" w:rsidRPr="008F55E6" w:rsidRDefault="00262676">
            <w:pPr>
              <w:pStyle w:val="TAH"/>
              <w:rPr>
                <w:rFonts w:cs="Arial"/>
                <w:lang w:eastAsia="en-US"/>
              </w:rPr>
            </w:pPr>
            <w:r w:rsidRPr="008F55E6">
              <w:rPr>
                <w:rFonts w:cs="Arial"/>
                <w:lang w:eastAsia="en-US"/>
              </w:rPr>
              <w:t>Maximum Level</w:t>
            </w:r>
          </w:p>
        </w:tc>
        <w:tc>
          <w:tcPr>
            <w:tcW w:w="1414" w:type="dxa"/>
          </w:tcPr>
          <w:p w:rsidR="00262676" w:rsidRPr="008F55E6" w:rsidRDefault="00262676">
            <w:pPr>
              <w:pStyle w:val="TAH"/>
              <w:rPr>
                <w:rFonts w:cs="Arial"/>
                <w:lang w:eastAsia="en-US"/>
              </w:rPr>
            </w:pPr>
            <w:r w:rsidRPr="008F55E6">
              <w:rPr>
                <w:rFonts w:cs="Arial"/>
                <w:lang w:eastAsia="en-US"/>
              </w:rPr>
              <w:t>Measurement Bandwidth</w:t>
            </w:r>
          </w:p>
        </w:tc>
        <w:tc>
          <w:tcPr>
            <w:tcW w:w="1845" w:type="dxa"/>
          </w:tcPr>
          <w:p w:rsidR="00262676" w:rsidRPr="008F55E6" w:rsidRDefault="00262676">
            <w:pPr>
              <w:pStyle w:val="TAH"/>
              <w:rPr>
                <w:rFonts w:cs="Arial"/>
                <w:lang w:eastAsia="en-US"/>
              </w:rPr>
            </w:pPr>
            <w:r w:rsidRPr="008F55E6">
              <w:rPr>
                <w:rFonts w:cs="Arial"/>
                <w:lang w:eastAsia="en-US"/>
              </w:rPr>
              <w:t>Note</w:t>
            </w: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Macro GSM900</w:t>
            </w:r>
          </w:p>
        </w:tc>
        <w:tc>
          <w:tcPr>
            <w:tcW w:w="2291" w:type="dxa"/>
          </w:tcPr>
          <w:p w:rsidR="00262676" w:rsidRPr="008F55E6" w:rsidRDefault="00262676" w:rsidP="00A74B6E">
            <w:pPr>
              <w:pStyle w:val="TAC"/>
              <w:rPr>
                <w:rFonts w:cs="Arial"/>
                <w:lang w:eastAsia="en-US"/>
              </w:rPr>
            </w:pPr>
            <w:r w:rsidRPr="008F55E6">
              <w:rPr>
                <w:rFonts w:cs="Arial"/>
                <w:lang w:eastAsia="en-US"/>
              </w:rPr>
              <w:t>876</w:t>
            </w:r>
            <w:r w:rsidR="00187E05" w:rsidRPr="008F55E6">
              <w:rPr>
                <w:rFonts w:cs="Arial"/>
                <w:lang w:eastAsia="en-US"/>
              </w:rPr>
              <w:t xml:space="preserve"> – </w:t>
            </w:r>
            <w:r w:rsidRPr="008F55E6">
              <w:rPr>
                <w:rFonts w:cs="Arial"/>
                <w:lang w:eastAsia="en-US"/>
              </w:rPr>
              <w:t>915 MHz</w:t>
            </w:r>
          </w:p>
        </w:tc>
        <w:tc>
          <w:tcPr>
            <w:tcW w:w="1235" w:type="dxa"/>
          </w:tcPr>
          <w:p w:rsidR="00262676" w:rsidRPr="008F55E6" w:rsidRDefault="00262676" w:rsidP="00A74B6E">
            <w:pPr>
              <w:pStyle w:val="TAC"/>
              <w:rPr>
                <w:rFonts w:cs="Arial"/>
                <w:lang w:eastAsia="en-US"/>
              </w:rPr>
            </w:pPr>
            <w:r w:rsidRPr="008F55E6">
              <w:rPr>
                <w:rFonts w:cs="Arial"/>
                <w:lang w:eastAsia="en-US"/>
              </w:rPr>
              <w:t>-98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Macro DCS1800</w:t>
            </w:r>
          </w:p>
        </w:tc>
        <w:tc>
          <w:tcPr>
            <w:tcW w:w="2291" w:type="dxa"/>
          </w:tcPr>
          <w:p w:rsidR="00262676" w:rsidRPr="008F55E6" w:rsidRDefault="00187E05" w:rsidP="00A74B6E">
            <w:pPr>
              <w:pStyle w:val="TAC"/>
              <w:rPr>
                <w:rFonts w:cs="Arial"/>
                <w:lang w:eastAsia="en-US"/>
              </w:rPr>
            </w:pPr>
            <w:r w:rsidRPr="008F55E6">
              <w:rPr>
                <w:rFonts w:cs="Arial"/>
                <w:lang w:eastAsia="en-US"/>
              </w:rPr>
              <w:t>1710 –</w:t>
            </w:r>
            <w:r w:rsidR="00262676" w:rsidRPr="008F55E6">
              <w:rPr>
                <w:rFonts w:cs="Arial"/>
                <w:lang w:eastAsia="en-US"/>
              </w:rPr>
              <w:t xml:space="preserve"> 1785 MHz</w:t>
            </w:r>
          </w:p>
        </w:tc>
        <w:tc>
          <w:tcPr>
            <w:tcW w:w="1235" w:type="dxa"/>
          </w:tcPr>
          <w:p w:rsidR="00262676" w:rsidRPr="008F55E6" w:rsidRDefault="00262676" w:rsidP="00A74B6E">
            <w:pPr>
              <w:pStyle w:val="TAC"/>
              <w:rPr>
                <w:rFonts w:cs="Arial"/>
                <w:lang w:eastAsia="en-US"/>
              </w:rPr>
            </w:pPr>
            <w:r w:rsidRPr="008F55E6">
              <w:rPr>
                <w:rFonts w:cs="Arial"/>
                <w:lang w:eastAsia="en-US"/>
              </w:rPr>
              <w:t>-98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Macro PCS1900</w:t>
            </w:r>
          </w:p>
        </w:tc>
        <w:tc>
          <w:tcPr>
            <w:tcW w:w="2291" w:type="dxa"/>
          </w:tcPr>
          <w:p w:rsidR="00262676" w:rsidRPr="008F55E6" w:rsidRDefault="00187E05" w:rsidP="00A74B6E">
            <w:pPr>
              <w:pStyle w:val="TAC"/>
              <w:rPr>
                <w:rFonts w:cs="Arial"/>
                <w:lang w:eastAsia="en-US"/>
              </w:rPr>
            </w:pPr>
            <w:r w:rsidRPr="008F55E6">
              <w:rPr>
                <w:rFonts w:cs="Arial"/>
                <w:lang w:eastAsia="en-US"/>
              </w:rPr>
              <w:t>1850 –</w:t>
            </w:r>
            <w:r w:rsidR="00262676" w:rsidRPr="008F55E6">
              <w:rPr>
                <w:rFonts w:cs="Arial"/>
                <w:lang w:eastAsia="en-US"/>
              </w:rPr>
              <w:t xml:space="preserve"> 1910 MHz</w:t>
            </w:r>
          </w:p>
        </w:tc>
        <w:tc>
          <w:tcPr>
            <w:tcW w:w="1235" w:type="dxa"/>
          </w:tcPr>
          <w:p w:rsidR="00262676" w:rsidRPr="008F55E6" w:rsidRDefault="00262676" w:rsidP="00A74B6E">
            <w:pPr>
              <w:pStyle w:val="TAC"/>
              <w:rPr>
                <w:rFonts w:cs="Arial"/>
                <w:lang w:eastAsia="en-US"/>
              </w:rPr>
            </w:pPr>
            <w:r w:rsidRPr="008F55E6">
              <w:rPr>
                <w:rFonts w:cs="Arial"/>
                <w:lang w:eastAsia="en-US"/>
              </w:rPr>
              <w:t>-98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Macro GSM850</w:t>
            </w:r>
            <w:r w:rsidR="00A46A67" w:rsidRPr="008F55E6">
              <w:rPr>
                <w:rFonts w:cs="Arial"/>
                <w:lang w:eastAsia="en-US"/>
              </w:rPr>
              <w:t xml:space="preserve"> or CDMA850</w:t>
            </w:r>
          </w:p>
        </w:tc>
        <w:tc>
          <w:tcPr>
            <w:tcW w:w="2291" w:type="dxa"/>
          </w:tcPr>
          <w:p w:rsidR="00262676" w:rsidRPr="008F55E6" w:rsidRDefault="00187E05" w:rsidP="00A74B6E">
            <w:pPr>
              <w:pStyle w:val="TAC"/>
              <w:rPr>
                <w:rFonts w:cs="Arial"/>
                <w:lang w:eastAsia="en-US"/>
              </w:rPr>
            </w:pPr>
            <w:r w:rsidRPr="008F55E6">
              <w:rPr>
                <w:rFonts w:cs="Arial"/>
                <w:lang w:eastAsia="en-US"/>
              </w:rPr>
              <w:t>824 –</w:t>
            </w:r>
            <w:r w:rsidR="00262676" w:rsidRPr="008F55E6">
              <w:rPr>
                <w:rFonts w:cs="Arial"/>
                <w:lang w:eastAsia="en-US"/>
              </w:rPr>
              <w:t xml:space="preserve"> 849 MHz</w:t>
            </w:r>
          </w:p>
        </w:tc>
        <w:tc>
          <w:tcPr>
            <w:tcW w:w="1235" w:type="dxa"/>
          </w:tcPr>
          <w:p w:rsidR="00262676" w:rsidRPr="008F55E6" w:rsidRDefault="00262676" w:rsidP="00A74B6E">
            <w:pPr>
              <w:pStyle w:val="TAC"/>
              <w:rPr>
                <w:rFonts w:cs="Arial"/>
                <w:lang w:eastAsia="en-US"/>
              </w:rPr>
            </w:pPr>
            <w:r w:rsidRPr="008F55E6">
              <w:rPr>
                <w:rFonts w:cs="Arial"/>
                <w:lang w:eastAsia="en-US"/>
              </w:rPr>
              <w:t>-98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86122C" w:rsidRPr="008F55E6" w:rsidRDefault="00262676" w:rsidP="00A74B6E">
            <w:pPr>
              <w:pStyle w:val="TAC"/>
              <w:rPr>
                <w:rFonts w:cs="Arial"/>
                <w:lang w:eastAsia="en-US"/>
              </w:rPr>
            </w:pPr>
            <w:r w:rsidRPr="008F55E6">
              <w:rPr>
                <w:rFonts w:cs="Arial"/>
                <w:lang w:eastAsia="en-US"/>
              </w:rPr>
              <w:t>WA UTRA FDD Band I</w:t>
            </w:r>
            <w:r w:rsidR="0086122C" w:rsidRPr="008F55E6">
              <w:rPr>
                <w:rFonts w:cs="Arial"/>
                <w:lang w:eastAsia="en-US"/>
              </w:rPr>
              <w:t xml:space="preserve"> or </w:t>
            </w:r>
          </w:p>
          <w:p w:rsidR="00262676" w:rsidRPr="008F55E6" w:rsidRDefault="0086122C" w:rsidP="00A74B6E">
            <w:pPr>
              <w:pStyle w:val="TAC"/>
              <w:rPr>
                <w:rFonts w:cs="Arial"/>
                <w:lang w:eastAsia="en-US"/>
              </w:rPr>
            </w:pPr>
            <w:r w:rsidRPr="008F55E6">
              <w:rPr>
                <w:rFonts w:cs="Arial"/>
                <w:lang w:eastAsia="en-US"/>
              </w:rPr>
              <w:t>E-UTRA Band 1</w:t>
            </w:r>
            <w:r w:rsidR="00BC204F" w:rsidRPr="008F55E6">
              <w:rPr>
                <w:rFonts w:cs="Arial"/>
              </w:rPr>
              <w:t xml:space="preserve"> </w:t>
            </w:r>
            <w:r w:rsidR="00BC204F" w:rsidRPr="008F55E6">
              <w:rPr>
                <w:rFonts w:eastAsia="DengXian" w:cs="v5.0.0"/>
                <w:lang w:val="sv-SE"/>
              </w:rPr>
              <w:t>or NR Band n1</w:t>
            </w:r>
          </w:p>
        </w:tc>
        <w:tc>
          <w:tcPr>
            <w:tcW w:w="2291" w:type="dxa"/>
          </w:tcPr>
          <w:p w:rsidR="00262676" w:rsidRPr="008F55E6" w:rsidRDefault="00187E05" w:rsidP="00A74B6E">
            <w:pPr>
              <w:pStyle w:val="TAC"/>
              <w:rPr>
                <w:rFonts w:cs="Arial"/>
                <w:lang w:eastAsia="en-US"/>
              </w:rPr>
            </w:pPr>
            <w:r w:rsidRPr="008F55E6">
              <w:rPr>
                <w:rFonts w:cs="Arial"/>
                <w:lang w:eastAsia="en-US"/>
              </w:rPr>
              <w:t>1920 –</w:t>
            </w:r>
            <w:r w:rsidR="00262676" w:rsidRPr="008F55E6">
              <w:rPr>
                <w:rFonts w:cs="Arial"/>
                <w:lang w:eastAsia="en-US"/>
              </w:rPr>
              <w:t xml:space="preserve"> 1980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II</w:t>
            </w:r>
            <w:r w:rsidR="0086122C" w:rsidRPr="008F55E6">
              <w:rPr>
                <w:rFonts w:cs="Arial"/>
                <w:lang w:eastAsia="en-US"/>
              </w:rPr>
              <w:t xml:space="preserve"> or E-UTRA Band 2</w:t>
            </w:r>
            <w:r w:rsidR="00BC204F" w:rsidRPr="008F55E6">
              <w:rPr>
                <w:rFonts w:eastAsia="DengXian" w:cs="v5.0.0"/>
                <w:lang w:val="sv-SE"/>
              </w:rPr>
              <w:t xml:space="preserve"> or NR Band n2</w:t>
            </w:r>
          </w:p>
        </w:tc>
        <w:tc>
          <w:tcPr>
            <w:tcW w:w="2291" w:type="dxa"/>
          </w:tcPr>
          <w:p w:rsidR="00262676" w:rsidRPr="008F55E6" w:rsidRDefault="00187E05" w:rsidP="00A74B6E">
            <w:pPr>
              <w:pStyle w:val="TAC"/>
              <w:rPr>
                <w:rFonts w:cs="Arial"/>
                <w:lang w:eastAsia="en-US"/>
              </w:rPr>
            </w:pPr>
            <w:r w:rsidRPr="008F55E6">
              <w:rPr>
                <w:rFonts w:cs="Arial"/>
                <w:lang w:eastAsia="en-US"/>
              </w:rPr>
              <w:t>1850 –</w:t>
            </w:r>
            <w:r w:rsidR="00262676" w:rsidRPr="008F55E6">
              <w:rPr>
                <w:rFonts w:cs="Arial"/>
                <w:lang w:eastAsia="en-US"/>
              </w:rPr>
              <w:t xml:space="preserve"> 1910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III</w:t>
            </w:r>
            <w:r w:rsidR="0086122C" w:rsidRPr="008F55E6">
              <w:rPr>
                <w:rFonts w:cs="Arial"/>
                <w:lang w:eastAsia="en-US"/>
              </w:rPr>
              <w:t xml:space="preserve"> or E-UTRA Band 3</w:t>
            </w:r>
            <w:r w:rsidR="00BC204F" w:rsidRPr="008F55E6">
              <w:rPr>
                <w:rFonts w:eastAsia="DengXian" w:cs="v5.0.0"/>
                <w:lang w:val="sv-SE"/>
              </w:rPr>
              <w:t xml:space="preserve"> or NR Band n3</w:t>
            </w:r>
          </w:p>
        </w:tc>
        <w:tc>
          <w:tcPr>
            <w:tcW w:w="2291" w:type="dxa"/>
          </w:tcPr>
          <w:p w:rsidR="00262676" w:rsidRPr="008F55E6" w:rsidRDefault="00187E05" w:rsidP="00A74B6E">
            <w:pPr>
              <w:pStyle w:val="TAC"/>
              <w:rPr>
                <w:rFonts w:cs="Arial"/>
                <w:lang w:eastAsia="en-US"/>
              </w:rPr>
            </w:pPr>
            <w:r w:rsidRPr="008F55E6">
              <w:rPr>
                <w:rFonts w:cs="Arial"/>
                <w:lang w:eastAsia="en-US"/>
              </w:rPr>
              <w:t>1710 –</w:t>
            </w:r>
            <w:r w:rsidR="00262676" w:rsidRPr="008F55E6">
              <w:rPr>
                <w:rFonts w:cs="Arial"/>
                <w:lang w:eastAsia="en-US"/>
              </w:rPr>
              <w:t xml:space="preserve"> 1785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IV</w:t>
            </w:r>
            <w:r w:rsidR="0086122C" w:rsidRPr="008F55E6">
              <w:rPr>
                <w:rFonts w:cs="Arial"/>
                <w:lang w:eastAsia="en-US"/>
              </w:rPr>
              <w:t xml:space="preserve"> or E-UTRA Band 4</w:t>
            </w:r>
          </w:p>
        </w:tc>
        <w:tc>
          <w:tcPr>
            <w:tcW w:w="2291" w:type="dxa"/>
          </w:tcPr>
          <w:p w:rsidR="00262676" w:rsidRPr="008F55E6" w:rsidRDefault="00187E05" w:rsidP="00A74B6E">
            <w:pPr>
              <w:pStyle w:val="TAC"/>
              <w:rPr>
                <w:rFonts w:cs="Arial"/>
                <w:lang w:eastAsia="en-US"/>
              </w:rPr>
            </w:pPr>
            <w:r w:rsidRPr="008F55E6">
              <w:rPr>
                <w:rFonts w:cs="Arial"/>
                <w:lang w:eastAsia="en-US"/>
              </w:rPr>
              <w:t>1710 –</w:t>
            </w:r>
            <w:r w:rsidR="00262676" w:rsidRPr="008F55E6">
              <w:rPr>
                <w:rFonts w:cs="Arial"/>
                <w:lang w:eastAsia="en-US"/>
              </w:rPr>
              <w:t xml:space="preserve"> 1755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V</w:t>
            </w:r>
            <w:r w:rsidR="0086122C" w:rsidRPr="008F55E6">
              <w:rPr>
                <w:rFonts w:cs="Arial"/>
                <w:lang w:eastAsia="en-US"/>
              </w:rPr>
              <w:t xml:space="preserve"> or E-UTRA Band 5</w:t>
            </w:r>
            <w:r w:rsidR="00BC204F" w:rsidRPr="008F55E6">
              <w:rPr>
                <w:rFonts w:eastAsia="DengXian" w:cs="v5.0.0"/>
                <w:lang w:val="sv-SE"/>
              </w:rPr>
              <w:t xml:space="preserve"> or NR Band n5</w:t>
            </w:r>
          </w:p>
        </w:tc>
        <w:tc>
          <w:tcPr>
            <w:tcW w:w="2291" w:type="dxa"/>
          </w:tcPr>
          <w:p w:rsidR="00262676" w:rsidRPr="008F55E6" w:rsidRDefault="00187E05" w:rsidP="00A74B6E">
            <w:pPr>
              <w:pStyle w:val="TAC"/>
              <w:rPr>
                <w:rFonts w:cs="Arial"/>
                <w:lang w:eastAsia="en-US"/>
              </w:rPr>
            </w:pPr>
            <w:r w:rsidRPr="008F55E6">
              <w:rPr>
                <w:rFonts w:cs="Arial"/>
                <w:lang w:eastAsia="en-US"/>
              </w:rPr>
              <w:t>824 –</w:t>
            </w:r>
            <w:r w:rsidR="00262676" w:rsidRPr="008F55E6">
              <w:rPr>
                <w:rFonts w:cs="Arial"/>
                <w:lang w:eastAsia="en-US"/>
              </w:rPr>
              <w:t xml:space="preserve"> 849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VI</w:t>
            </w:r>
            <w:r w:rsidR="00044D97" w:rsidRPr="008F55E6">
              <w:rPr>
                <w:rFonts w:cs="Arial"/>
                <w:lang w:eastAsia="en-US"/>
              </w:rPr>
              <w:t xml:space="preserve"> or XIX</w:t>
            </w:r>
            <w:r w:rsidR="0086122C" w:rsidRPr="008F55E6">
              <w:rPr>
                <w:rFonts w:cs="Arial"/>
                <w:lang w:eastAsia="en-US"/>
              </w:rPr>
              <w:t>, or E-UTRA Band 6, 18 or 19</w:t>
            </w:r>
          </w:p>
        </w:tc>
        <w:tc>
          <w:tcPr>
            <w:tcW w:w="2291" w:type="dxa"/>
          </w:tcPr>
          <w:p w:rsidR="00262676" w:rsidRPr="008F55E6" w:rsidRDefault="00187E05" w:rsidP="00A74B6E">
            <w:pPr>
              <w:pStyle w:val="TAC"/>
              <w:rPr>
                <w:rFonts w:cs="Arial"/>
                <w:lang w:eastAsia="en-US"/>
              </w:rPr>
            </w:pPr>
            <w:r w:rsidRPr="008F55E6">
              <w:rPr>
                <w:rFonts w:cs="Arial"/>
                <w:lang w:eastAsia="en-US"/>
              </w:rPr>
              <w:t>815 –</w:t>
            </w:r>
            <w:r w:rsidR="00262676" w:rsidRPr="008F55E6">
              <w:rPr>
                <w:rFonts w:cs="Arial"/>
                <w:lang w:eastAsia="en-US"/>
              </w:rPr>
              <w:t xml:space="preserve"> </w:t>
            </w:r>
            <w:r w:rsidR="00CA10E1" w:rsidRPr="008F55E6">
              <w:rPr>
                <w:rFonts w:cs="Arial"/>
                <w:lang w:eastAsia="en-US"/>
              </w:rPr>
              <w:t>845</w:t>
            </w:r>
            <w:r w:rsidR="00262676" w:rsidRPr="008F55E6">
              <w:rPr>
                <w:rFonts w:cs="Arial"/>
                <w:lang w:eastAsia="en-US"/>
              </w:rPr>
              <w:t xml:space="preserve"> MHz </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VII</w:t>
            </w:r>
            <w:r w:rsidR="0086122C" w:rsidRPr="008F55E6">
              <w:rPr>
                <w:rFonts w:cs="Arial"/>
                <w:lang w:eastAsia="en-US"/>
              </w:rPr>
              <w:t xml:space="preserve"> or E-UTRA Band 7</w:t>
            </w:r>
            <w:r w:rsidR="00BC204F" w:rsidRPr="008F55E6">
              <w:rPr>
                <w:rFonts w:eastAsia="DengXian" w:cs="v5.0.0"/>
                <w:lang w:val="sv-SE"/>
              </w:rPr>
              <w:t xml:space="preserve"> or NR Band n7</w:t>
            </w:r>
          </w:p>
        </w:tc>
        <w:tc>
          <w:tcPr>
            <w:tcW w:w="2291" w:type="dxa"/>
          </w:tcPr>
          <w:p w:rsidR="00262676" w:rsidRPr="008F55E6" w:rsidRDefault="00187E05" w:rsidP="00A74B6E">
            <w:pPr>
              <w:pStyle w:val="TAC"/>
              <w:rPr>
                <w:rFonts w:cs="Arial"/>
                <w:lang w:eastAsia="en-US"/>
              </w:rPr>
            </w:pPr>
            <w:r w:rsidRPr="008F55E6">
              <w:rPr>
                <w:rFonts w:cs="Arial"/>
                <w:lang w:eastAsia="en-US"/>
              </w:rPr>
              <w:t>2500 –</w:t>
            </w:r>
            <w:r w:rsidR="00262676" w:rsidRPr="008F55E6">
              <w:rPr>
                <w:rFonts w:cs="Arial"/>
                <w:lang w:eastAsia="en-US"/>
              </w:rPr>
              <w:t xml:space="preserve"> 2570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WA UTRA FDD Band VIII</w:t>
            </w:r>
            <w:r w:rsidR="0086122C" w:rsidRPr="008F55E6">
              <w:rPr>
                <w:rFonts w:cs="Arial"/>
                <w:lang w:eastAsia="en-US"/>
              </w:rPr>
              <w:t xml:space="preserve"> or E-UTRA Band 8</w:t>
            </w:r>
            <w:r w:rsidR="00BC204F" w:rsidRPr="008F55E6">
              <w:rPr>
                <w:rFonts w:eastAsia="DengXian" w:cs="v5.0.0"/>
                <w:lang w:val="sv-SE"/>
              </w:rPr>
              <w:t xml:space="preserve"> or NR Band n8</w:t>
            </w:r>
          </w:p>
        </w:tc>
        <w:tc>
          <w:tcPr>
            <w:tcW w:w="2291" w:type="dxa"/>
            <w:tcBorders>
              <w:top w:val="single" w:sz="4" w:space="0" w:color="auto"/>
              <w:left w:val="single" w:sz="4" w:space="0" w:color="auto"/>
              <w:bottom w:val="single" w:sz="4" w:space="0" w:color="auto"/>
              <w:right w:val="single" w:sz="4" w:space="0" w:color="auto"/>
            </w:tcBorders>
          </w:tcPr>
          <w:p w:rsidR="00262676" w:rsidRPr="008F55E6" w:rsidRDefault="00187E05" w:rsidP="00A74B6E">
            <w:pPr>
              <w:pStyle w:val="TAC"/>
              <w:rPr>
                <w:rFonts w:cs="Arial"/>
                <w:lang w:eastAsia="en-US"/>
              </w:rPr>
            </w:pPr>
            <w:r w:rsidRPr="008F55E6">
              <w:rPr>
                <w:rFonts w:cs="Arial"/>
                <w:lang w:eastAsia="en-US"/>
              </w:rPr>
              <w:t>880 –</w:t>
            </w:r>
            <w:r w:rsidR="00262676" w:rsidRPr="008F55E6">
              <w:rPr>
                <w:rFonts w:cs="Arial"/>
                <w:lang w:eastAsia="en-US"/>
              </w:rPr>
              <w:t xml:space="preserve"> 915 MHz</w:t>
            </w:r>
          </w:p>
        </w:tc>
        <w:tc>
          <w:tcPr>
            <w:tcW w:w="1235"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-96 dBm</w:t>
            </w:r>
          </w:p>
        </w:tc>
        <w:tc>
          <w:tcPr>
            <w:tcW w:w="141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IX</w:t>
            </w:r>
            <w:r w:rsidR="0086122C" w:rsidRPr="008F55E6">
              <w:rPr>
                <w:rFonts w:cs="Arial"/>
                <w:lang w:eastAsia="en-US"/>
              </w:rPr>
              <w:t xml:space="preserve"> or E-UTRA Band 9</w:t>
            </w:r>
          </w:p>
        </w:tc>
        <w:tc>
          <w:tcPr>
            <w:tcW w:w="2291" w:type="dxa"/>
          </w:tcPr>
          <w:p w:rsidR="00262676" w:rsidRPr="008F55E6" w:rsidRDefault="00187E05" w:rsidP="00A74B6E">
            <w:pPr>
              <w:pStyle w:val="TAC"/>
              <w:rPr>
                <w:rFonts w:cs="Arial"/>
                <w:lang w:eastAsia="en-US"/>
              </w:rPr>
            </w:pPr>
            <w:r w:rsidRPr="008F55E6">
              <w:rPr>
                <w:rFonts w:cs="Arial"/>
                <w:lang w:eastAsia="en-US"/>
              </w:rPr>
              <w:t>1749.9 –</w:t>
            </w:r>
            <w:r w:rsidR="00262676" w:rsidRPr="008F55E6">
              <w:rPr>
                <w:rFonts w:cs="Arial"/>
                <w:lang w:eastAsia="en-US"/>
              </w:rPr>
              <w:t xml:space="preserve"> 1784.9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X</w:t>
            </w:r>
            <w:r w:rsidR="0086122C" w:rsidRPr="008F55E6">
              <w:rPr>
                <w:rFonts w:cs="Arial"/>
                <w:lang w:eastAsia="en-US"/>
              </w:rPr>
              <w:t xml:space="preserve"> or E-UTRA Band 10</w:t>
            </w:r>
          </w:p>
        </w:tc>
        <w:tc>
          <w:tcPr>
            <w:tcW w:w="2291" w:type="dxa"/>
          </w:tcPr>
          <w:p w:rsidR="00262676" w:rsidRPr="008F55E6" w:rsidRDefault="00187E05" w:rsidP="00A74B6E">
            <w:pPr>
              <w:pStyle w:val="TAC"/>
              <w:rPr>
                <w:rFonts w:cs="Arial"/>
                <w:lang w:eastAsia="en-US"/>
              </w:rPr>
            </w:pPr>
            <w:r w:rsidRPr="008F55E6">
              <w:rPr>
                <w:rFonts w:cs="Arial"/>
                <w:lang w:eastAsia="en-US"/>
              </w:rPr>
              <w:t>1710 –</w:t>
            </w:r>
            <w:r w:rsidR="00262676" w:rsidRPr="008F55E6">
              <w:rPr>
                <w:rFonts w:cs="Arial"/>
                <w:lang w:eastAsia="en-US"/>
              </w:rPr>
              <w:t xml:space="preserve"> 1770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62676" w:rsidRPr="008F55E6" w:rsidRDefault="00262676" w:rsidP="00A74B6E">
            <w:pPr>
              <w:pStyle w:val="TAC"/>
              <w:rPr>
                <w:rFonts w:cs="Arial"/>
                <w:lang w:eastAsia="en-US"/>
              </w:rPr>
            </w:pPr>
            <w:r w:rsidRPr="008F55E6">
              <w:rPr>
                <w:rFonts w:cs="Arial"/>
                <w:lang w:eastAsia="en-US"/>
              </w:rPr>
              <w:t>WA UTRA FDD Band XI</w:t>
            </w:r>
            <w:r w:rsidR="0086122C" w:rsidRPr="008F55E6">
              <w:rPr>
                <w:rFonts w:cs="Arial"/>
                <w:lang w:eastAsia="en-US"/>
              </w:rPr>
              <w:t xml:space="preserve"> or E-UTRA Band 11</w:t>
            </w:r>
          </w:p>
        </w:tc>
        <w:tc>
          <w:tcPr>
            <w:tcW w:w="2291" w:type="dxa"/>
          </w:tcPr>
          <w:p w:rsidR="00262676" w:rsidRPr="008F55E6" w:rsidRDefault="00187E05" w:rsidP="00A74B6E">
            <w:pPr>
              <w:pStyle w:val="TAC"/>
              <w:rPr>
                <w:rFonts w:cs="Arial"/>
                <w:lang w:eastAsia="en-US"/>
              </w:rPr>
            </w:pPr>
            <w:r w:rsidRPr="008F55E6">
              <w:rPr>
                <w:rFonts w:cs="Arial"/>
                <w:lang w:eastAsia="en-US"/>
              </w:rPr>
              <w:t>1427.9 –</w:t>
            </w:r>
            <w:r w:rsidR="00262676" w:rsidRPr="008F55E6">
              <w:rPr>
                <w:rFonts w:cs="Arial"/>
                <w:lang w:eastAsia="en-US"/>
              </w:rPr>
              <w:t xml:space="preserve"> </w:t>
            </w:r>
            <w:r w:rsidR="005E5188" w:rsidRPr="008F55E6">
              <w:rPr>
                <w:rFonts w:cs="Arial"/>
                <w:lang w:eastAsia="en-US"/>
              </w:rPr>
              <w:t>1447.9</w:t>
            </w:r>
            <w:r w:rsidR="00262676" w:rsidRPr="008F55E6">
              <w:rPr>
                <w:rFonts w:cs="Arial"/>
                <w:lang w:eastAsia="en-US"/>
              </w:rPr>
              <w:t xml:space="preserve"> MHz</w:t>
            </w:r>
          </w:p>
        </w:tc>
        <w:tc>
          <w:tcPr>
            <w:tcW w:w="1235" w:type="dxa"/>
          </w:tcPr>
          <w:p w:rsidR="00262676" w:rsidRPr="008F55E6" w:rsidRDefault="00262676" w:rsidP="00A74B6E">
            <w:pPr>
              <w:pStyle w:val="TAC"/>
              <w:rPr>
                <w:rFonts w:cs="Arial"/>
                <w:lang w:eastAsia="en-US"/>
              </w:rPr>
            </w:pPr>
            <w:r w:rsidRPr="008F55E6">
              <w:rPr>
                <w:rFonts w:cs="Arial"/>
                <w:lang w:eastAsia="en-US"/>
              </w:rPr>
              <w:t>-96 dBm</w:t>
            </w:r>
          </w:p>
        </w:tc>
        <w:tc>
          <w:tcPr>
            <w:tcW w:w="1414" w:type="dxa"/>
          </w:tcPr>
          <w:p w:rsidR="00262676" w:rsidRPr="008F55E6" w:rsidRDefault="00262676" w:rsidP="00A74B6E">
            <w:pPr>
              <w:pStyle w:val="TAC"/>
              <w:rPr>
                <w:rFonts w:cs="Arial"/>
                <w:lang w:eastAsia="en-US"/>
              </w:rPr>
            </w:pPr>
            <w:r w:rsidRPr="008F55E6">
              <w:rPr>
                <w:rFonts w:cs="Arial"/>
                <w:lang w:eastAsia="en-US"/>
              </w:rPr>
              <w:t>100 kHz</w:t>
            </w:r>
          </w:p>
        </w:tc>
        <w:tc>
          <w:tcPr>
            <w:tcW w:w="1845" w:type="dxa"/>
          </w:tcPr>
          <w:p w:rsidR="00262676" w:rsidRPr="008F55E6" w:rsidRDefault="00262676" w:rsidP="00A74B6E">
            <w:pPr>
              <w:pStyle w:val="TAC"/>
              <w:rPr>
                <w:rFonts w:cs="Arial"/>
                <w:lang w:eastAsia="en-US"/>
              </w:rPr>
            </w:pPr>
          </w:p>
        </w:tc>
      </w:tr>
      <w:tr w:rsidR="008F55E6" w:rsidRPr="008F55E6" w:rsidTr="00BC204F">
        <w:trPr>
          <w:cantSplit/>
          <w:jc w:val="center"/>
        </w:trPr>
        <w:tc>
          <w:tcPr>
            <w:tcW w:w="2291" w:type="dxa"/>
          </w:tcPr>
          <w:p w:rsidR="00255573" w:rsidRPr="008F55E6" w:rsidRDefault="00255573" w:rsidP="00A74B6E">
            <w:pPr>
              <w:pStyle w:val="TAC"/>
              <w:rPr>
                <w:rFonts w:cs="Arial"/>
                <w:lang w:eastAsia="en-US"/>
              </w:rPr>
            </w:pPr>
            <w:r w:rsidRPr="008F55E6">
              <w:rPr>
                <w:rFonts w:cs="Arial"/>
                <w:lang w:eastAsia="en-US"/>
              </w:rPr>
              <w:t>WA UTRA FDD Band XII</w:t>
            </w:r>
            <w:r w:rsidR="0086122C" w:rsidRPr="008F55E6">
              <w:rPr>
                <w:rFonts w:cs="Arial"/>
                <w:lang w:eastAsia="en-US"/>
              </w:rPr>
              <w:t xml:space="preserve"> or E-UTRA Band 12</w:t>
            </w:r>
            <w:r w:rsidR="00BC204F" w:rsidRPr="008F55E6">
              <w:rPr>
                <w:rFonts w:eastAsia="DengXian" w:cs="v5.0.0"/>
                <w:lang w:val="sv-SE"/>
              </w:rPr>
              <w:t xml:space="preserve"> or NR Band n12</w:t>
            </w:r>
          </w:p>
        </w:tc>
        <w:tc>
          <w:tcPr>
            <w:tcW w:w="2291" w:type="dxa"/>
          </w:tcPr>
          <w:p w:rsidR="00255573" w:rsidRPr="008F55E6" w:rsidRDefault="00255573" w:rsidP="00A74B6E">
            <w:pPr>
              <w:pStyle w:val="TAC"/>
              <w:rPr>
                <w:rFonts w:cs="Arial"/>
                <w:lang w:eastAsia="en-US"/>
              </w:rPr>
            </w:pPr>
            <w:r w:rsidRPr="008F55E6">
              <w:rPr>
                <w:rFonts w:cs="Arial"/>
                <w:lang w:eastAsia="en-US"/>
              </w:rPr>
              <w:t>69</w:t>
            </w:r>
            <w:r w:rsidR="00FF273E" w:rsidRPr="008F55E6">
              <w:rPr>
                <w:rFonts w:cs="Arial"/>
                <w:lang w:eastAsia="en-US"/>
              </w:rPr>
              <w:t>9</w:t>
            </w:r>
            <w:r w:rsidR="00187E05" w:rsidRPr="008F55E6">
              <w:rPr>
                <w:rFonts w:cs="Arial"/>
                <w:lang w:eastAsia="en-US"/>
              </w:rPr>
              <w:t xml:space="preserve"> –</w:t>
            </w:r>
            <w:r w:rsidRPr="008F55E6">
              <w:rPr>
                <w:rFonts w:cs="Arial"/>
                <w:lang w:eastAsia="en-US"/>
              </w:rPr>
              <w:t xml:space="preserve"> 716 MHz</w:t>
            </w:r>
          </w:p>
        </w:tc>
        <w:tc>
          <w:tcPr>
            <w:tcW w:w="1235" w:type="dxa"/>
          </w:tcPr>
          <w:p w:rsidR="00255573" w:rsidRPr="008F55E6" w:rsidRDefault="00255573" w:rsidP="00A74B6E">
            <w:pPr>
              <w:pStyle w:val="TAC"/>
              <w:rPr>
                <w:rFonts w:cs="Arial"/>
                <w:lang w:eastAsia="en-US"/>
              </w:rPr>
            </w:pPr>
            <w:r w:rsidRPr="008F55E6">
              <w:rPr>
                <w:rFonts w:cs="Arial"/>
                <w:lang w:eastAsia="en-US"/>
              </w:rPr>
              <w:t>-96 dBm</w:t>
            </w:r>
          </w:p>
        </w:tc>
        <w:tc>
          <w:tcPr>
            <w:tcW w:w="1414" w:type="dxa"/>
          </w:tcPr>
          <w:p w:rsidR="00255573" w:rsidRPr="008F55E6" w:rsidRDefault="00255573"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55573" w:rsidRPr="008F55E6" w:rsidRDefault="00255573" w:rsidP="00A74B6E">
            <w:pPr>
              <w:pStyle w:val="TAC"/>
              <w:rPr>
                <w:rFonts w:cs="Arial"/>
                <w:lang w:eastAsia="en-US"/>
              </w:rPr>
            </w:pPr>
          </w:p>
        </w:tc>
      </w:tr>
      <w:tr w:rsidR="008F55E6" w:rsidRPr="008F55E6" w:rsidTr="00BC204F">
        <w:trPr>
          <w:cantSplit/>
          <w:jc w:val="center"/>
        </w:trPr>
        <w:tc>
          <w:tcPr>
            <w:tcW w:w="2291" w:type="dxa"/>
          </w:tcPr>
          <w:p w:rsidR="00255573" w:rsidRPr="008F55E6" w:rsidRDefault="00255573" w:rsidP="00A74B6E">
            <w:pPr>
              <w:pStyle w:val="TAC"/>
              <w:rPr>
                <w:rFonts w:cs="Arial"/>
                <w:lang w:eastAsia="en-US"/>
              </w:rPr>
            </w:pPr>
            <w:r w:rsidRPr="008F55E6">
              <w:rPr>
                <w:rFonts w:cs="Arial"/>
                <w:lang w:eastAsia="en-US"/>
              </w:rPr>
              <w:t>WA UTRA FDD Band XIII</w:t>
            </w:r>
            <w:r w:rsidR="0086122C" w:rsidRPr="008F55E6">
              <w:rPr>
                <w:rFonts w:cs="Arial"/>
                <w:lang w:eastAsia="en-US"/>
              </w:rPr>
              <w:t xml:space="preserve"> or E-UTRA Band 13</w:t>
            </w:r>
          </w:p>
        </w:tc>
        <w:tc>
          <w:tcPr>
            <w:tcW w:w="2291" w:type="dxa"/>
          </w:tcPr>
          <w:p w:rsidR="00255573" w:rsidRPr="008F55E6" w:rsidRDefault="00187E05" w:rsidP="00A74B6E">
            <w:pPr>
              <w:pStyle w:val="TAC"/>
              <w:rPr>
                <w:rFonts w:cs="Arial"/>
                <w:lang w:eastAsia="en-US"/>
              </w:rPr>
            </w:pPr>
            <w:r w:rsidRPr="008F55E6">
              <w:rPr>
                <w:rFonts w:cs="Arial"/>
                <w:lang w:eastAsia="en-US"/>
              </w:rPr>
              <w:t>777 –</w:t>
            </w:r>
            <w:r w:rsidR="00255573" w:rsidRPr="008F55E6">
              <w:rPr>
                <w:rFonts w:cs="Arial"/>
                <w:lang w:eastAsia="en-US"/>
              </w:rPr>
              <w:t xml:space="preserve"> 787 MHz</w:t>
            </w:r>
          </w:p>
        </w:tc>
        <w:tc>
          <w:tcPr>
            <w:tcW w:w="1235" w:type="dxa"/>
          </w:tcPr>
          <w:p w:rsidR="00255573" w:rsidRPr="008F55E6" w:rsidRDefault="00255573" w:rsidP="00A74B6E">
            <w:pPr>
              <w:pStyle w:val="TAC"/>
              <w:rPr>
                <w:rFonts w:cs="Arial"/>
                <w:lang w:eastAsia="en-US"/>
              </w:rPr>
            </w:pPr>
            <w:r w:rsidRPr="008F55E6">
              <w:rPr>
                <w:rFonts w:cs="Arial"/>
                <w:lang w:eastAsia="en-US"/>
              </w:rPr>
              <w:t>-96 dBm</w:t>
            </w:r>
          </w:p>
        </w:tc>
        <w:tc>
          <w:tcPr>
            <w:tcW w:w="1414" w:type="dxa"/>
          </w:tcPr>
          <w:p w:rsidR="00255573" w:rsidRPr="008F55E6" w:rsidRDefault="00255573" w:rsidP="00A74B6E">
            <w:pPr>
              <w:pStyle w:val="TAC"/>
              <w:rPr>
                <w:rFonts w:cs="Arial"/>
                <w:lang w:eastAsia="en-US"/>
              </w:rPr>
            </w:pPr>
            <w:r w:rsidRPr="008F55E6">
              <w:rPr>
                <w:rFonts w:cs="Arial"/>
                <w:lang w:eastAsia="en-US"/>
              </w:rPr>
              <w:t>100 kHz</w:t>
            </w:r>
          </w:p>
        </w:tc>
        <w:tc>
          <w:tcPr>
            <w:tcW w:w="1845" w:type="dxa"/>
          </w:tcPr>
          <w:p w:rsidR="00255573" w:rsidRPr="008F55E6" w:rsidRDefault="00255573" w:rsidP="00A74B6E">
            <w:pPr>
              <w:pStyle w:val="TAC"/>
              <w:rPr>
                <w:rFonts w:cs="Arial"/>
                <w:lang w:eastAsia="en-US"/>
              </w:rPr>
            </w:pPr>
          </w:p>
        </w:tc>
      </w:tr>
      <w:tr w:rsidR="008F55E6" w:rsidRPr="008F55E6" w:rsidTr="00BC204F">
        <w:trPr>
          <w:cantSplit/>
          <w:jc w:val="center"/>
        </w:trPr>
        <w:tc>
          <w:tcPr>
            <w:tcW w:w="2291" w:type="dxa"/>
          </w:tcPr>
          <w:p w:rsidR="00255573" w:rsidRPr="008F55E6" w:rsidRDefault="00255573" w:rsidP="00A74B6E">
            <w:pPr>
              <w:pStyle w:val="TAC"/>
              <w:rPr>
                <w:rFonts w:cs="Arial"/>
                <w:lang w:eastAsia="en-US"/>
              </w:rPr>
            </w:pPr>
            <w:r w:rsidRPr="008F55E6">
              <w:rPr>
                <w:rFonts w:cs="Arial"/>
                <w:lang w:eastAsia="en-US"/>
              </w:rPr>
              <w:t>WA UTRA FDD Band XIV</w:t>
            </w:r>
            <w:r w:rsidR="0086122C" w:rsidRPr="008F55E6">
              <w:rPr>
                <w:rFonts w:cs="Arial"/>
                <w:lang w:eastAsia="en-US"/>
              </w:rPr>
              <w:t xml:space="preserve"> or E-UTRA Band 14</w:t>
            </w:r>
          </w:p>
        </w:tc>
        <w:tc>
          <w:tcPr>
            <w:tcW w:w="2291" w:type="dxa"/>
          </w:tcPr>
          <w:p w:rsidR="00255573" w:rsidRPr="008F55E6" w:rsidRDefault="00187E05" w:rsidP="00A74B6E">
            <w:pPr>
              <w:pStyle w:val="TAC"/>
              <w:rPr>
                <w:rFonts w:cs="Arial"/>
                <w:lang w:eastAsia="en-US"/>
              </w:rPr>
            </w:pPr>
            <w:r w:rsidRPr="008F55E6">
              <w:rPr>
                <w:rFonts w:cs="Arial"/>
                <w:lang w:eastAsia="en-US"/>
              </w:rPr>
              <w:t>788 –</w:t>
            </w:r>
            <w:r w:rsidR="00255573" w:rsidRPr="008F55E6">
              <w:rPr>
                <w:rFonts w:cs="Arial"/>
                <w:lang w:eastAsia="en-US"/>
              </w:rPr>
              <w:t xml:space="preserve"> 798 MHz</w:t>
            </w:r>
          </w:p>
        </w:tc>
        <w:tc>
          <w:tcPr>
            <w:tcW w:w="1235" w:type="dxa"/>
          </w:tcPr>
          <w:p w:rsidR="00255573" w:rsidRPr="008F55E6" w:rsidRDefault="00255573" w:rsidP="00A74B6E">
            <w:pPr>
              <w:pStyle w:val="TAC"/>
              <w:rPr>
                <w:rFonts w:cs="Arial"/>
                <w:lang w:eastAsia="en-US"/>
              </w:rPr>
            </w:pPr>
            <w:r w:rsidRPr="008F55E6">
              <w:rPr>
                <w:rFonts w:cs="Arial"/>
                <w:lang w:eastAsia="en-US"/>
              </w:rPr>
              <w:t>-96 dBm</w:t>
            </w:r>
          </w:p>
        </w:tc>
        <w:tc>
          <w:tcPr>
            <w:tcW w:w="1414" w:type="dxa"/>
          </w:tcPr>
          <w:p w:rsidR="00255573" w:rsidRPr="008F55E6" w:rsidRDefault="00255573" w:rsidP="00A74B6E">
            <w:pPr>
              <w:pStyle w:val="TAC"/>
              <w:rPr>
                <w:rFonts w:cs="Arial"/>
                <w:lang w:eastAsia="en-US"/>
              </w:rPr>
            </w:pPr>
            <w:r w:rsidRPr="008F55E6">
              <w:rPr>
                <w:rFonts w:cs="Arial"/>
                <w:lang w:eastAsia="en-US"/>
              </w:rPr>
              <w:t>100 kHz</w:t>
            </w:r>
          </w:p>
        </w:tc>
        <w:tc>
          <w:tcPr>
            <w:tcW w:w="1845" w:type="dxa"/>
          </w:tcPr>
          <w:p w:rsidR="00255573" w:rsidRPr="008F55E6" w:rsidRDefault="00255573" w:rsidP="00A74B6E">
            <w:pPr>
              <w:pStyle w:val="TAC"/>
              <w:rPr>
                <w:rFonts w:cs="Arial"/>
                <w:lang w:eastAsia="en-US"/>
              </w:rPr>
            </w:pPr>
          </w:p>
        </w:tc>
      </w:tr>
      <w:tr w:rsidR="008F55E6" w:rsidRPr="008F55E6" w:rsidTr="00BC204F">
        <w:trPr>
          <w:cantSplit/>
          <w:jc w:val="center"/>
        </w:trPr>
        <w:tc>
          <w:tcPr>
            <w:tcW w:w="2291" w:type="dxa"/>
          </w:tcPr>
          <w:p w:rsidR="0086122C" w:rsidRPr="008F55E6" w:rsidRDefault="003D2445" w:rsidP="00A74B6E">
            <w:pPr>
              <w:pStyle w:val="TAC"/>
              <w:rPr>
                <w:rFonts w:cs="Arial"/>
                <w:lang w:eastAsia="en-US"/>
              </w:rPr>
            </w:pPr>
            <w:r w:rsidRPr="008F55E6">
              <w:rPr>
                <w:rFonts w:cs="Arial"/>
                <w:lang w:eastAsia="en-US"/>
              </w:rPr>
              <w:t xml:space="preserve">WA </w:t>
            </w:r>
            <w:r w:rsidR="0086122C" w:rsidRPr="008F55E6">
              <w:rPr>
                <w:rFonts w:cs="Arial"/>
                <w:lang w:eastAsia="en-US"/>
              </w:rPr>
              <w:t>E-UTRA Band 17</w:t>
            </w:r>
          </w:p>
        </w:tc>
        <w:tc>
          <w:tcPr>
            <w:tcW w:w="2291" w:type="dxa"/>
          </w:tcPr>
          <w:p w:rsidR="0086122C" w:rsidRPr="008F55E6" w:rsidRDefault="00187E05" w:rsidP="00A74B6E">
            <w:pPr>
              <w:pStyle w:val="TAC"/>
              <w:rPr>
                <w:rFonts w:cs="Arial"/>
                <w:lang w:eastAsia="en-US"/>
              </w:rPr>
            </w:pPr>
            <w:r w:rsidRPr="008F55E6">
              <w:rPr>
                <w:rFonts w:cs="Arial"/>
                <w:lang w:eastAsia="en-US"/>
              </w:rPr>
              <w:t>704 –</w:t>
            </w:r>
            <w:r w:rsidR="0086122C" w:rsidRPr="008F55E6">
              <w:rPr>
                <w:rFonts w:cs="Arial"/>
                <w:lang w:eastAsia="en-US"/>
              </w:rPr>
              <w:t xml:space="preserve"> 716 MHz</w:t>
            </w:r>
          </w:p>
        </w:tc>
        <w:tc>
          <w:tcPr>
            <w:tcW w:w="1235" w:type="dxa"/>
          </w:tcPr>
          <w:p w:rsidR="0086122C" w:rsidRPr="008F55E6" w:rsidRDefault="0086122C" w:rsidP="00A74B6E">
            <w:pPr>
              <w:pStyle w:val="TAC"/>
              <w:rPr>
                <w:rFonts w:cs="Arial"/>
                <w:lang w:eastAsia="en-US"/>
              </w:rPr>
            </w:pPr>
            <w:r w:rsidRPr="008F55E6">
              <w:rPr>
                <w:rFonts w:cs="Arial"/>
                <w:lang w:eastAsia="en-US"/>
              </w:rPr>
              <w:t>-96 dBm</w:t>
            </w:r>
          </w:p>
        </w:tc>
        <w:tc>
          <w:tcPr>
            <w:tcW w:w="1414" w:type="dxa"/>
          </w:tcPr>
          <w:p w:rsidR="0086122C" w:rsidRPr="008F55E6" w:rsidRDefault="0086122C"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86122C" w:rsidRPr="008F55E6" w:rsidRDefault="0086122C" w:rsidP="00A74B6E">
            <w:pPr>
              <w:pStyle w:val="TAC"/>
              <w:rPr>
                <w:rFonts w:cs="Arial"/>
                <w:lang w:eastAsia="en-US"/>
              </w:rPr>
            </w:pPr>
          </w:p>
        </w:tc>
      </w:tr>
      <w:tr w:rsidR="008F55E6" w:rsidRPr="008F55E6" w:rsidTr="00BC204F">
        <w:trPr>
          <w:cantSplit/>
          <w:jc w:val="center"/>
        </w:trPr>
        <w:tc>
          <w:tcPr>
            <w:tcW w:w="2291" w:type="dxa"/>
          </w:tcPr>
          <w:p w:rsidR="00491FB0" w:rsidRPr="008F55E6" w:rsidRDefault="00491FB0" w:rsidP="00A74B6E">
            <w:pPr>
              <w:pStyle w:val="TAC"/>
              <w:rPr>
                <w:rFonts w:cs="Arial"/>
                <w:lang w:eastAsia="en-US"/>
              </w:rPr>
            </w:pPr>
            <w:r w:rsidRPr="008F55E6">
              <w:rPr>
                <w:rFonts w:cs="Arial"/>
                <w:lang w:eastAsia="en-US"/>
              </w:rPr>
              <w:t>WA UTRA FDD Band XX or E-UTRA Band 20</w:t>
            </w:r>
            <w:r w:rsidR="00BC204F" w:rsidRPr="008F55E6">
              <w:rPr>
                <w:rFonts w:eastAsia="DengXian" w:cs="v5.0.0"/>
                <w:lang w:val="sv-SE"/>
              </w:rPr>
              <w:t xml:space="preserve"> or NR Band n20</w:t>
            </w:r>
          </w:p>
        </w:tc>
        <w:tc>
          <w:tcPr>
            <w:tcW w:w="2291" w:type="dxa"/>
          </w:tcPr>
          <w:p w:rsidR="00491FB0" w:rsidRPr="008F55E6" w:rsidRDefault="00187E05" w:rsidP="00A74B6E">
            <w:pPr>
              <w:pStyle w:val="TAC"/>
              <w:rPr>
                <w:rFonts w:cs="Arial"/>
                <w:lang w:eastAsia="en-US"/>
              </w:rPr>
            </w:pPr>
            <w:r w:rsidRPr="008F55E6">
              <w:rPr>
                <w:rFonts w:cs="Arial"/>
                <w:lang w:eastAsia="en-US"/>
              </w:rPr>
              <w:t>832 –</w:t>
            </w:r>
            <w:r w:rsidR="00491FB0" w:rsidRPr="008F55E6">
              <w:rPr>
                <w:rFonts w:cs="Arial"/>
                <w:lang w:eastAsia="en-US"/>
              </w:rPr>
              <w:t xml:space="preserve"> 862 MHz</w:t>
            </w:r>
          </w:p>
        </w:tc>
        <w:tc>
          <w:tcPr>
            <w:tcW w:w="1235" w:type="dxa"/>
          </w:tcPr>
          <w:p w:rsidR="00491FB0" w:rsidRPr="008F55E6" w:rsidRDefault="00491FB0" w:rsidP="00A74B6E">
            <w:pPr>
              <w:pStyle w:val="TAC"/>
              <w:rPr>
                <w:rFonts w:cs="Arial"/>
                <w:lang w:eastAsia="en-US"/>
              </w:rPr>
            </w:pPr>
            <w:r w:rsidRPr="008F55E6">
              <w:rPr>
                <w:rFonts w:cs="Arial"/>
                <w:lang w:eastAsia="en-US"/>
              </w:rPr>
              <w:t>-96 dBm</w:t>
            </w:r>
          </w:p>
        </w:tc>
        <w:tc>
          <w:tcPr>
            <w:tcW w:w="1414" w:type="dxa"/>
          </w:tcPr>
          <w:p w:rsidR="00491FB0" w:rsidRPr="008F55E6" w:rsidRDefault="00491FB0" w:rsidP="00A74B6E">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491FB0" w:rsidRPr="008F55E6" w:rsidRDefault="00491FB0" w:rsidP="00A74B6E">
            <w:pPr>
              <w:pStyle w:val="TAC"/>
              <w:rPr>
                <w:rFonts w:cs="Arial"/>
                <w:lang w:eastAsia="en-US"/>
              </w:rPr>
            </w:pPr>
          </w:p>
        </w:tc>
      </w:tr>
      <w:tr w:rsidR="008F55E6" w:rsidRPr="008F55E6" w:rsidTr="00BC204F">
        <w:trPr>
          <w:cantSplit/>
          <w:jc w:val="center"/>
        </w:trPr>
        <w:tc>
          <w:tcPr>
            <w:tcW w:w="2291" w:type="dxa"/>
          </w:tcPr>
          <w:p w:rsidR="0086122C" w:rsidRPr="008F55E6" w:rsidRDefault="0086122C" w:rsidP="00A74B6E">
            <w:pPr>
              <w:pStyle w:val="TAC"/>
              <w:rPr>
                <w:rFonts w:cs="Arial"/>
                <w:lang w:eastAsia="en-US"/>
              </w:rPr>
            </w:pPr>
            <w:r w:rsidRPr="008F55E6">
              <w:rPr>
                <w:rFonts w:cs="Arial"/>
                <w:lang w:eastAsia="en-US"/>
              </w:rPr>
              <w:t>WA UTRA FDD Band XXI</w:t>
            </w:r>
            <w:r w:rsidR="005E6FDC" w:rsidRPr="008F55E6">
              <w:rPr>
                <w:rFonts w:cs="Arial"/>
                <w:lang w:eastAsia="en-US"/>
              </w:rPr>
              <w:t xml:space="preserve"> or E-UTRA Band 21</w:t>
            </w:r>
          </w:p>
        </w:tc>
        <w:tc>
          <w:tcPr>
            <w:tcW w:w="2291" w:type="dxa"/>
          </w:tcPr>
          <w:p w:rsidR="0086122C" w:rsidRPr="008F55E6" w:rsidRDefault="00187E05" w:rsidP="00A74B6E">
            <w:pPr>
              <w:pStyle w:val="TAC"/>
              <w:rPr>
                <w:rFonts w:cs="Arial"/>
                <w:lang w:eastAsia="en-US"/>
              </w:rPr>
            </w:pPr>
            <w:r w:rsidRPr="008F55E6">
              <w:rPr>
                <w:rFonts w:cs="Arial"/>
                <w:lang w:eastAsia="en-US"/>
              </w:rPr>
              <w:t>1447.9 –</w:t>
            </w:r>
            <w:r w:rsidR="0086122C" w:rsidRPr="008F55E6">
              <w:rPr>
                <w:rFonts w:cs="Arial"/>
                <w:lang w:eastAsia="en-US"/>
              </w:rPr>
              <w:t xml:space="preserve"> 1462.9 MHz</w:t>
            </w:r>
          </w:p>
        </w:tc>
        <w:tc>
          <w:tcPr>
            <w:tcW w:w="1235" w:type="dxa"/>
          </w:tcPr>
          <w:p w:rsidR="0086122C" w:rsidRPr="008F55E6" w:rsidRDefault="0086122C" w:rsidP="00A74B6E">
            <w:pPr>
              <w:pStyle w:val="TAC"/>
              <w:rPr>
                <w:rFonts w:cs="Arial"/>
                <w:lang w:eastAsia="en-US"/>
              </w:rPr>
            </w:pPr>
            <w:r w:rsidRPr="008F55E6">
              <w:rPr>
                <w:rFonts w:cs="Arial"/>
                <w:lang w:eastAsia="en-US"/>
              </w:rPr>
              <w:t>-96 dBm</w:t>
            </w:r>
          </w:p>
        </w:tc>
        <w:tc>
          <w:tcPr>
            <w:tcW w:w="1414" w:type="dxa"/>
          </w:tcPr>
          <w:p w:rsidR="0086122C" w:rsidRPr="008F55E6" w:rsidRDefault="0086122C" w:rsidP="00A74B6E">
            <w:pPr>
              <w:pStyle w:val="TAC"/>
              <w:rPr>
                <w:rFonts w:cs="Arial"/>
                <w:lang w:eastAsia="en-US"/>
              </w:rPr>
            </w:pPr>
            <w:r w:rsidRPr="008F55E6">
              <w:rPr>
                <w:rFonts w:cs="Arial"/>
                <w:lang w:eastAsia="en-US"/>
              </w:rPr>
              <w:t>100 kHz</w:t>
            </w:r>
          </w:p>
        </w:tc>
        <w:tc>
          <w:tcPr>
            <w:tcW w:w="1845" w:type="dxa"/>
          </w:tcPr>
          <w:p w:rsidR="0086122C" w:rsidRPr="008F55E6" w:rsidRDefault="0086122C" w:rsidP="00A74B6E">
            <w:pPr>
              <w:pStyle w:val="TAC"/>
              <w:rPr>
                <w:rFonts w:cs="Arial"/>
                <w:lang w:eastAsia="en-US"/>
              </w:rPr>
            </w:pPr>
          </w:p>
        </w:tc>
      </w:tr>
      <w:tr w:rsidR="008F55E6" w:rsidRPr="008F55E6" w:rsidTr="00BC204F">
        <w:trPr>
          <w:cantSplit/>
          <w:jc w:val="center"/>
        </w:trPr>
        <w:tc>
          <w:tcPr>
            <w:tcW w:w="2291" w:type="dxa"/>
          </w:tcPr>
          <w:p w:rsidR="00696B6D" w:rsidRPr="008F55E6" w:rsidRDefault="00696B6D" w:rsidP="00A74B6E">
            <w:pPr>
              <w:pStyle w:val="TAC"/>
              <w:rPr>
                <w:rFonts w:cs="Arial"/>
                <w:lang w:eastAsia="en-US"/>
              </w:rPr>
            </w:pPr>
            <w:r w:rsidRPr="008F55E6">
              <w:rPr>
                <w:rFonts w:cs="Arial"/>
                <w:lang w:eastAsia="en-US"/>
              </w:rPr>
              <w:t>WA UTRA FDD Band XXII or E-UTRA Band 22</w:t>
            </w:r>
          </w:p>
        </w:tc>
        <w:tc>
          <w:tcPr>
            <w:tcW w:w="2291" w:type="dxa"/>
          </w:tcPr>
          <w:p w:rsidR="00696B6D" w:rsidRPr="008F55E6" w:rsidRDefault="00696B6D" w:rsidP="00A74B6E">
            <w:pPr>
              <w:pStyle w:val="TAC"/>
              <w:rPr>
                <w:rFonts w:cs="Arial"/>
                <w:lang w:eastAsia="en-US"/>
              </w:rPr>
            </w:pPr>
            <w:r w:rsidRPr="008F55E6">
              <w:rPr>
                <w:rFonts w:cs="Arial"/>
                <w:lang w:eastAsia="en-US"/>
              </w:rPr>
              <w:t>3410 – 3490 MHz</w:t>
            </w:r>
          </w:p>
        </w:tc>
        <w:tc>
          <w:tcPr>
            <w:tcW w:w="1235" w:type="dxa"/>
          </w:tcPr>
          <w:p w:rsidR="00696B6D" w:rsidRPr="008F55E6" w:rsidRDefault="00696B6D" w:rsidP="00A74B6E">
            <w:pPr>
              <w:pStyle w:val="TAC"/>
              <w:rPr>
                <w:rFonts w:cs="Arial"/>
                <w:lang w:eastAsia="en-US"/>
              </w:rPr>
            </w:pPr>
            <w:r w:rsidRPr="008F55E6">
              <w:rPr>
                <w:rFonts w:cs="Arial"/>
                <w:lang w:eastAsia="en-US"/>
              </w:rPr>
              <w:t>-96 dBm</w:t>
            </w:r>
          </w:p>
        </w:tc>
        <w:tc>
          <w:tcPr>
            <w:tcW w:w="1414" w:type="dxa"/>
          </w:tcPr>
          <w:p w:rsidR="00696B6D" w:rsidRPr="008F55E6" w:rsidRDefault="00696B6D" w:rsidP="00A74B6E">
            <w:pPr>
              <w:pStyle w:val="TAC"/>
              <w:rPr>
                <w:rFonts w:cs="Arial"/>
                <w:lang w:eastAsia="en-US"/>
              </w:rPr>
            </w:pPr>
            <w:r w:rsidRPr="008F55E6">
              <w:rPr>
                <w:rFonts w:cs="Arial"/>
                <w:lang w:eastAsia="en-US"/>
              </w:rPr>
              <w:t>100 kHz</w:t>
            </w:r>
          </w:p>
        </w:tc>
        <w:tc>
          <w:tcPr>
            <w:tcW w:w="1845" w:type="dxa"/>
          </w:tcPr>
          <w:p w:rsidR="00696B6D" w:rsidRPr="008F55E6" w:rsidRDefault="00696B6D" w:rsidP="00A74B6E">
            <w:pPr>
              <w:pStyle w:val="TAC"/>
              <w:rPr>
                <w:rFonts w:cs="Arial"/>
                <w:lang w:eastAsia="en-US"/>
              </w:rPr>
            </w:pPr>
          </w:p>
        </w:tc>
      </w:tr>
      <w:tr w:rsidR="008F55E6" w:rsidRPr="008F55E6" w:rsidTr="00BC204F">
        <w:trPr>
          <w:cantSplit/>
          <w:jc w:val="center"/>
        </w:trPr>
        <w:tc>
          <w:tcPr>
            <w:tcW w:w="2291" w:type="dxa"/>
          </w:tcPr>
          <w:p w:rsidR="00884C85" w:rsidRPr="008F55E6" w:rsidRDefault="00884C85" w:rsidP="00A74B6E">
            <w:pPr>
              <w:pStyle w:val="TAC"/>
              <w:rPr>
                <w:rFonts w:cs="Arial"/>
                <w:lang w:eastAsia="en-US"/>
              </w:rPr>
            </w:pPr>
            <w:r w:rsidRPr="008F55E6">
              <w:rPr>
                <w:rFonts w:cs="Arial"/>
                <w:lang w:eastAsia="en-US"/>
              </w:rPr>
              <w:t>WA E-UTRA Band 23</w:t>
            </w:r>
          </w:p>
        </w:tc>
        <w:tc>
          <w:tcPr>
            <w:tcW w:w="2291" w:type="dxa"/>
          </w:tcPr>
          <w:p w:rsidR="00884C85" w:rsidRPr="008F55E6" w:rsidRDefault="00884C85" w:rsidP="00A74B6E">
            <w:pPr>
              <w:pStyle w:val="TAC"/>
              <w:rPr>
                <w:rFonts w:cs="Arial"/>
                <w:lang w:eastAsia="en-US"/>
              </w:rPr>
            </w:pPr>
            <w:r w:rsidRPr="008F55E6">
              <w:rPr>
                <w:rFonts w:cs="Arial"/>
                <w:lang w:eastAsia="en-US"/>
              </w:rPr>
              <w:t>2000 - 2020 MHz</w:t>
            </w:r>
          </w:p>
        </w:tc>
        <w:tc>
          <w:tcPr>
            <w:tcW w:w="1235" w:type="dxa"/>
          </w:tcPr>
          <w:p w:rsidR="00884C85" w:rsidRPr="008F55E6" w:rsidRDefault="00884C85" w:rsidP="00A74B6E">
            <w:pPr>
              <w:pStyle w:val="TAC"/>
              <w:rPr>
                <w:rFonts w:cs="Arial"/>
                <w:lang w:eastAsia="en-US"/>
              </w:rPr>
            </w:pPr>
            <w:r w:rsidRPr="008F55E6">
              <w:rPr>
                <w:rFonts w:cs="Arial"/>
                <w:lang w:eastAsia="en-US"/>
              </w:rPr>
              <w:t>-96 dBm</w:t>
            </w:r>
          </w:p>
        </w:tc>
        <w:tc>
          <w:tcPr>
            <w:tcW w:w="1414" w:type="dxa"/>
          </w:tcPr>
          <w:p w:rsidR="00884C85" w:rsidRPr="008F55E6" w:rsidRDefault="00884C85" w:rsidP="00A74B6E">
            <w:pPr>
              <w:pStyle w:val="TAC"/>
              <w:rPr>
                <w:rFonts w:cs="Arial"/>
                <w:lang w:eastAsia="en-US"/>
              </w:rPr>
            </w:pPr>
            <w:r w:rsidRPr="008F55E6">
              <w:rPr>
                <w:rFonts w:cs="Arial"/>
                <w:lang w:eastAsia="en-US"/>
              </w:rPr>
              <w:t>100 kHz</w:t>
            </w:r>
          </w:p>
        </w:tc>
        <w:tc>
          <w:tcPr>
            <w:tcW w:w="1845" w:type="dxa"/>
          </w:tcPr>
          <w:p w:rsidR="00884C85" w:rsidRPr="008F55E6" w:rsidRDefault="00884C85" w:rsidP="00A74B6E">
            <w:pPr>
              <w:pStyle w:val="TAC"/>
              <w:rPr>
                <w:rFonts w:cs="Arial"/>
                <w:lang w:eastAsia="en-US"/>
              </w:rPr>
            </w:pPr>
          </w:p>
        </w:tc>
      </w:tr>
      <w:tr w:rsidR="008F55E6" w:rsidRPr="008F55E6" w:rsidTr="00BC204F">
        <w:trPr>
          <w:cantSplit/>
          <w:jc w:val="center"/>
        </w:trPr>
        <w:tc>
          <w:tcPr>
            <w:tcW w:w="2291" w:type="dxa"/>
          </w:tcPr>
          <w:p w:rsidR="00F34C80" w:rsidRPr="008F55E6" w:rsidRDefault="00F34C80" w:rsidP="00A74B6E">
            <w:pPr>
              <w:pStyle w:val="TAC"/>
              <w:rPr>
                <w:rFonts w:cs="Arial"/>
                <w:lang w:eastAsia="en-US"/>
              </w:rPr>
            </w:pPr>
            <w:r w:rsidRPr="008F55E6">
              <w:rPr>
                <w:rFonts w:cs="Arial"/>
                <w:lang w:eastAsia="en-US"/>
              </w:rPr>
              <w:t>WA E-UTRA Band 24</w:t>
            </w:r>
          </w:p>
        </w:tc>
        <w:tc>
          <w:tcPr>
            <w:tcW w:w="2291" w:type="dxa"/>
          </w:tcPr>
          <w:p w:rsidR="00F34C80" w:rsidRPr="008F55E6" w:rsidRDefault="00F34C80" w:rsidP="00A74B6E">
            <w:pPr>
              <w:pStyle w:val="TAC"/>
              <w:rPr>
                <w:rFonts w:cs="Arial"/>
                <w:lang w:eastAsia="en-US"/>
              </w:rPr>
            </w:pPr>
            <w:r w:rsidRPr="008F55E6">
              <w:rPr>
                <w:rFonts w:cs="Arial"/>
                <w:lang w:eastAsia="en-US"/>
              </w:rPr>
              <w:t>1626.5 – 1660.5 MHz</w:t>
            </w:r>
          </w:p>
        </w:tc>
        <w:tc>
          <w:tcPr>
            <w:tcW w:w="1235" w:type="dxa"/>
          </w:tcPr>
          <w:p w:rsidR="00F34C80" w:rsidRPr="008F55E6" w:rsidRDefault="00F34C80" w:rsidP="00A74B6E">
            <w:pPr>
              <w:pStyle w:val="TAC"/>
              <w:rPr>
                <w:rFonts w:cs="Arial"/>
                <w:lang w:eastAsia="en-US"/>
              </w:rPr>
            </w:pPr>
            <w:r w:rsidRPr="008F55E6">
              <w:rPr>
                <w:rFonts w:cs="Arial"/>
                <w:lang w:eastAsia="en-US"/>
              </w:rPr>
              <w:t>-96 dBm</w:t>
            </w:r>
          </w:p>
        </w:tc>
        <w:tc>
          <w:tcPr>
            <w:tcW w:w="1414" w:type="dxa"/>
          </w:tcPr>
          <w:p w:rsidR="00F34C80" w:rsidRPr="008F55E6" w:rsidRDefault="00F34C80" w:rsidP="00A74B6E">
            <w:pPr>
              <w:pStyle w:val="TAC"/>
              <w:rPr>
                <w:rFonts w:cs="Arial"/>
                <w:lang w:eastAsia="en-US"/>
              </w:rPr>
            </w:pPr>
            <w:r w:rsidRPr="008F55E6">
              <w:rPr>
                <w:rFonts w:cs="Arial"/>
                <w:lang w:eastAsia="en-US"/>
              </w:rPr>
              <w:t>100 kHz</w:t>
            </w:r>
          </w:p>
        </w:tc>
        <w:tc>
          <w:tcPr>
            <w:tcW w:w="1845" w:type="dxa"/>
          </w:tcPr>
          <w:p w:rsidR="00F34C80" w:rsidRPr="008F55E6" w:rsidRDefault="00F34C80" w:rsidP="00A74B6E">
            <w:pPr>
              <w:pStyle w:val="TAC"/>
              <w:rPr>
                <w:rFonts w:cs="Arial"/>
                <w:lang w:eastAsia="en-US"/>
              </w:rPr>
            </w:pPr>
          </w:p>
        </w:tc>
      </w:tr>
      <w:tr w:rsidR="008F55E6" w:rsidRPr="008F55E6" w:rsidTr="00BC204F">
        <w:trPr>
          <w:cantSplit/>
          <w:jc w:val="center"/>
        </w:trPr>
        <w:tc>
          <w:tcPr>
            <w:tcW w:w="2291" w:type="dxa"/>
          </w:tcPr>
          <w:p w:rsidR="003842BA" w:rsidRPr="008F55E6" w:rsidRDefault="003842BA" w:rsidP="00A74B6E">
            <w:pPr>
              <w:pStyle w:val="TAC"/>
              <w:rPr>
                <w:rFonts w:cs="Arial"/>
                <w:lang w:eastAsia="zh-CN"/>
              </w:rPr>
            </w:pPr>
            <w:r w:rsidRPr="008F55E6">
              <w:rPr>
                <w:rFonts w:cs="Arial"/>
                <w:lang w:eastAsia="en-US"/>
              </w:rPr>
              <w:t xml:space="preserve">WA UTRA FDD Band </w:t>
            </w:r>
            <w:r w:rsidRPr="008F55E6">
              <w:rPr>
                <w:rFonts w:cs="Arial"/>
                <w:lang w:eastAsia="zh-CN"/>
              </w:rPr>
              <w:t>XXV</w:t>
            </w:r>
            <w:r w:rsidRPr="008F55E6">
              <w:rPr>
                <w:rFonts w:cs="Arial"/>
                <w:lang w:eastAsia="en-US"/>
              </w:rPr>
              <w:t xml:space="preserve"> or E-UTRA Band 2</w:t>
            </w:r>
            <w:r w:rsidRPr="008F55E6">
              <w:rPr>
                <w:rFonts w:cs="Arial"/>
                <w:lang w:eastAsia="zh-CN"/>
              </w:rPr>
              <w:t>5</w:t>
            </w:r>
            <w:r w:rsidR="00BC204F" w:rsidRPr="008F55E6">
              <w:rPr>
                <w:rFonts w:eastAsia="DengXian" w:cs="v5.0.0"/>
                <w:lang w:val="sv-SE"/>
              </w:rPr>
              <w:t xml:space="preserve"> or NR Band n25</w:t>
            </w:r>
          </w:p>
        </w:tc>
        <w:tc>
          <w:tcPr>
            <w:tcW w:w="2291" w:type="dxa"/>
          </w:tcPr>
          <w:p w:rsidR="003842BA" w:rsidRPr="008F55E6" w:rsidRDefault="003842BA" w:rsidP="00A74B6E">
            <w:pPr>
              <w:pStyle w:val="TAC"/>
              <w:rPr>
                <w:rFonts w:cs="Arial"/>
                <w:lang w:eastAsia="en-US"/>
              </w:rPr>
            </w:pPr>
            <w:r w:rsidRPr="008F55E6">
              <w:rPr>
                <w:rFonts w:cs="Arial"/>
                <w:lang w:eastAsia="en-US"/>
              </w:rPr>
              <w:t>1850 - 191</w:t>
            </w:r>
            <w:r w:rsidRPr="008F55E6">
              <w:rPr>
                <w:rFonts w:cs="Arial"/>
                <w:lang w:eastAsia="zh-CN"/>
              </w:rPr>
              <w:t>5</w:t>
            </w:r>
            <w:r w:rsidRPr="008F55E6">
              <w:rPr>
                <w:rFonts w:cs="Arial"/>
                <w:lang w:eastAsia="en-US"/>
              </w:rPr>
              <w:t xml:space="preserve"> MHz</w:t>
            </w:r>
          </w:p>
        </w:tc>
        <w:tc>
          <w:tcPr>
            <w:tcW w:w="1235" w:type="dxa"/>
          </w:tcPr>
          <w:p w:rsidR="003842BA" w:rsidRPr="008F55E6" w:rsidRDefault="003842BA" w:rsidP="00A74B6E">
            <w:pPr>
              <w:pStyle w:val="TAC"/>
              <w:rPr>
                <w:rFonts w:cs="Arial"/>
                <w:lang w:eastAsia="en-US"/>
              </w:rPr>
            </w:pPr>
            <w:r w:rsidRPr="008F55E6">
              <w:rPr>
                <w:rFonts w:cs="Arial"/>
                <w:lang w:eastAsia="en-US"/>
              </w:rPr>
              <w:t>-96 dBm</w:t>
            </w:r>
          </w:p>
        </w:tc>
        <w:tc>
          <w:tcPr>
            <w:tcW w:w="1414" w:type="dxa"/>
          </w:tcPr>
          <w:p w:rsidR="003842BA" w:rsidRPr="008F55E6" w:rsidRDefault="003842BA" w:rsidP="00A74B6E">
            <w:pPr>
              <w:pStyle w:val="TAC"/>
              <w:rPr>
                <w:rFonts w:cs="Arial"/>
                <w:lang w:eastAsia="en-US"/>
              </w:rPr>
            </w:pPr>
            <w:r w:rsidRPr="008F55E6">
              <w:rPr>
                <w:rFonts w:cs="Arial"/>
                <w:lang w:eastAsia="en-US"/>
              </w:rPr>
              <w:t>100 kHz</w:t>
            </w:r>
          </w:p>
        </w:tc>
        <w:tc>
          <w:tcPr>
            <w:tcW w:w="1845" w:type="dxa"/>
          </w:tcPr>
          <w:p w:rsidR="003842BA" w:rsidRPr="008F55E6" w:rsidRDefault="003842BA" w:rsidP="00A74B6E">
            <w:pPr>
              <w:pStyle w:val="TAC"/>
              <w:rPr>
                <w:rFonts w:cs="Arial"/>
                <w:lang w:eastAsia="en-US"/>
              </w:rPr>
            </w:pPr>
          </w:p>
        </w:tc>
      </w:tr>
      <w:tr w:rsidR="008F55E6" w:rsidRPr="008F55E6" w:rsidTr="00BC204F">
        <w:trPr>
          <w:cantSplit/>
          <w:jc w:val="center"/>
        </w:trPr>
        <w:tc>
          <w:tcPr>
            <w:tcW w:w="2291" w:type="dxa"/>
          </w:tcPr>
          <w:p w:rsidR="00334EA2" w:rsidRPr="008F55E6" w:rsidRDefault="00334EA2" w:rsidP="00A74B6E">
            <w:pPr>
              <w:pStyle w:val="TAC"/>
              <w:rPr>
                <w:rFonts w:cs="Arial"/>
                <w:lang w:eastAsia="en-US"/>
              </w:rPr>
            </w:pPr>
            <w:r w:rsidRPr="008F55E6">
              <w:rPr>
                <w:rFonts w:cs="v5.0.0"/>
                <w:lang w:eastAsia="en-US"/>
              </w:rPr>
              <w:lastRenderedPageBreak/>
              <w:t>WA UTRA FDD Band XXVI or E-UTRA Band 26</w:t>
            </w:r>
          </w:p>
        </w:tc>
        <w:tc>
          <w:tcPr>
            <w:tcW w:w="2291" w:type="dxa"/>
          </w:tcPr>
          <w:p w:rsidR="00334EA2" w:rsidRPr="008F55E6" w:rsidRDefault="00334EA2" w:rsidP="00A74B6E">
            <w:pPr>
              <w:pStyle w:val="TAC"/>
              <w:rPr>
                <w:rFonts w:cs="Arial"/>
                <w:lang w:eastAsia="en-US"/>
              </w:rPr>
            </w:pPr>
            <w:r w:rsidRPr="008F55E6">
              <w:rPr>
                <w:rFonts w:cs="Arial"/>
                <w:lang w:eastAsia="en-US"/>
              </w:rPr>
              <w:t>814-849 MHz</w:t>
            </w:r>
          </w:p>
        </w:tc>
        <w:tc>
          <w:tcPr>
            <w:tcW w:w="1235" w:type="dxa"/>
          </w:tcPr>
          <w:p w:rsidR="00334EA2" w:rsidRPr="008F55E6" w:rsidRDefault="00334EA2" w:rsidP="00A74B6E">
            <w:pPr>
              <w:pStyle w:val="TAC"/>
              <w:rPr>
                <w:rFonts w:cs="Arial"/>
                <w:lang w:eastAsia="en-US"/>
              </w:rPr>
            </w:pPr>
            <w:r w:rsidRPr="008F55E6">
              <w:rPr>
                <w:rFonts w:cs="Arial"/>
                <w:lang w:eastAsia="en-US"/>
              </w:rPr>
              <w:t>-96 dBm</w:t>
            </w:r>
          </w:p>
        </w:tc>
        <w:tc>
          <w:tcPr>
            <w:tcW w:w="1414" w:type="dxa"/>
          </w:tcPr>
          <w:p w:rsidR="00334EA2" w:rsidRPr="008F55E6" w:rsidRDefault="00334EA2" w:rsidP="00A74B6E">
            <w:pPr>
              <w:pStyle w:val="TAC"/>
              <w:rPr>
                <w:rFonts w:cs="Arial"/>
                <w:lang w:eastAsia="en-US"/>
              </w:rPr>
            </w:pPr>
            <w:r w:rsidRPr="008F55E6">
              <w:rPr>
                <w:rFonts w:cs="Arial"/>
                <w:lang w:eastAsia="en-US"/>
              </w:rPr>
              <w:t>100 kHz</w:t>
            </w:r>
          </w:p>
        </w:tc>
        <w:tc>
          <w:tcPr>
            <w:tcW w:w="1845" w:type="dxa"/>
          </w:tcPr>
          <w:p w:rsidR="00334EA2" w:rsidRPr="008F55E6" w:rsidRDefault="00334EA2" w:rsidP="00A74B6E">
            <w:pPr>
              <w:pStyle w:val="TAC"/>
              <w:rPr>
                <w:rFonts w:cs="Arial"/>
                <w:lang w:eastAsia="en-US"/>
              </w:rPr>
            </w:pPr>
          </w:p>
        </w:tc>
      </w:tr>
      <w:tr w:rsidR="008F55E6" w:rsidRPr="008F55E6" w:rsidTr="00BC204F">
        <w:trPr>
          <w:cantSplit/>
          <w:jc w:val="center"/>
        </w:trPr>
        <w:tc>
          <w:tcPr>
            <w:tcW w:w="2291" w:type="dxa"/>
          </w:tcPr>
          <w:p w:rsidR="00983676" w:rsidRPr="008F55E6" w:rsidRDefault="00983676" w:rsidP="0074776C">
            <w:pPr>
              <w:pStyle w:val="TAC"/>
              <w:rPr>
                <w:rFonts w:cs="v5.0.0"/>
                <w:lang w:eastAsia="en-US"/>
              </w:rPr>
            </w:pPr>
            <w:r w:rsidRPr="008F55E6">
              <w:rPr>
                <w:rFonts w:cs="Arial"/>
                <w:lang w:eastAsia="en-US"/>
              </w:rPr>
              <w:t>WA E-UTRA Band 27</w:t>
            </w:r>
          </w:p>
        </w:tc>
        <w:tc>
          <w:tcPr>
            <w:tcW w:w="2291" w:type="dxa"/>
          </w:tcPr>
          <w:p w:rsidR="00983676" w:rsidRPr="008F55E6" w:rsidRDefault="00983676" w:rsidP="0074776C">
            <w:pPr>
              <w:pStyle w:val="TAC"/>
              <w:rPr>
                <w:rFonts w:cs="Arial"/>
                <w:lang w:eastAsia="en-US"/>
              </w:rPr>
            </w:pPr>
            <w:r w:rsidRPr="008F55E6">
              <w:rPr>
                <w:rFonts w:cs="Arial"/>
                <w:lang w:eastAsia="en-US"/>
              </w:rPr>
              <w:t>807 - 824 MHz</w:t>
            </w:r>
          </w:p>
        </w:tc>
        <w:tc>
          <w:tcPr>
            <w:tcW w:w="1235" w:type="dxa"/>
          </w:tcPr>
          <w:p w:rsidR="00983676" w:rsidRPr="008F55E6" w:rsidRDefault="00983676" w:rsidP="0074776C">
            <w:pPr>
              <w:pStyle w:val="TAC"/>
              <w:rPr>
                <w:rFonts w:cs="Arial"/>
                <w:lang w:eastAsia="en-US"/>
              </w:rPr>
            </w:pPr>
            <w:r w:rsidRPr="008F55E6">
              <w:rPr>
                <w:rFonts w:cs="Arial"/>
                <w:lang w:eastAsia="en-US"/>
              </w:rPr>
              <w:t>-96 dBm</w:t>
            </w:r>
          </w:p>
        </w:tc>
        <w:tc>
          <w:tcPr>
            <w:tcW w:w="1414" w:type="dxa"/>
          </w:tcPr>
          <w:p w:rsidR="00983676" w:rsidRPr="008F55E6" w:rsidRDefault="00983676" w:rsidP="0074776C">
            <w:pPr>
              <w:pStyle w:val="TAC"/>
              <w:rPr>
                <w:rFonts w:cs="Arial"/>
                <w:lang w:eastAsia="en-US"/>
              </w:rPr>
            </w:pPr>
            <w:r w:rsidRPr="008F55E6">
              <w:rPr>
                <w:rFonts w:cs="Arial"/>
                <w:lang w:eastAsia="en-US"/>
              </w:rPr>
              <w:t>100 kHz</w:t>
            </w:r>
          </w:p>
        </w:tc>
        <w:tc>
          <w:tcPr>
            <w:tcW w:w="1845" w:type="dxa"/>
          </w:tcPr>
          <w:p w:rsidR="00983676" w:rsidRPr="008F55E6" w:rsidRDefault="00983676" w:rsidP="0074776C">
            <w:pPr>
              <w:pStyle w:val="TAC"/>
              <w:rPr>
                <w:rFonts w:cs="Arial"/>
                <w:lang w:eastAsia="en-US"/>
              </w:rPr>
            </w:pPr>
          </w:p>
        </w:tc>
      </w:tr>
      <w:tr w:rsidR="008F55E6" w:rsidRPr="008F55E6" w:rsidTr="00BC204F">
        <w:trPr>
          <w:cantSplit/>
          <w:jc w:val="center"/>
        </w:trPr>
        <w:tc>
          <w:tcPr>
            <w:tcW w:w="2291" w:type="dxa"/>
          </w:tcPr>
          <w:p w:rsidR="00FA3B78" w:rsidRPr="008F55E6" w:rsidRDefault="00FA3B78" w:rsidP="00AE2B29">
            <w:pPr>
              <w:pStyle w:val="TAC"/>
              <w:rPr>
                <w:rFonts w:cs="Arial"/>
                <w:lang w:eastAsia="en-US"/>
              </w:rPr>
            </w:pPr>
            <w:r w:rsidRPr="008F55E6">
              <w:rPr>
                <w:rFonts w:cs="v5.0.0"/>
                <w:lang w:eastAsia="en-US"/>
              </w:rPr>
              <w:t>WA E-UTRA Band 28</w:t>
            </w:r>
            <w:r w:rsidR="00BC204F" w:rsidRPr="008F55E6">
              <w:rPr>
                <w:rFonts w:eastAsia="DengXian" w:cs="v5.0.0"/>
                <w:lang w:val="sv-SE"/>
              </w:rPr>
              <w:t xml:space="preserve"> or NR Band n28</w:t>
            </w:r>
          </w:p>
        </w:tc>
        <w:tc>
          <w:tcPr>
            <w:tcW w:w="2291" w:type="dxa"/>
          </w:tcPr>
          <w:p w:rsidR="00FA3B78" w:rsidRPr="008F55E6" w:rsidRDefault="00FA3B78" w:rsidP="00AE2B29">
            <w:pPr>
              <w:pStyle w:val="TAC"/>
              <w:rPr>
                <w:rFonts w:cs="Arial"/>
                <w:lang w:eastAsia="en-US"/>
              </w:rPr>
            </w:pPr>
            <w:r w:rsidRPr="008F55E6">
              <w:rPr>
                <w:rFonts w:cs="Arial"/>
                <w:lang w:eastAsia="en-US"/>
              </w:rPr>
              <w:t>703 – 748 MHz</w:t>
            </w:r>
          </w:p>
        </w:tc>
        <w:tc>
          <w:tcPr>
            <w:tcW w:w="1235" w:type="dxa"/>
          </w:tcPr>
          <w:p w:rsidR="00FA3B78" w:rsidRPr="008F55E6" w:rsidRDefault="00FA3B78" w:rsidP="00AE2B29">
            <w:pPr>
              <w:pStyle w:val="TAC"/>
              <w:rPr>
                <w:rFonts w:cs="Arial"/>
                <w:lang w:eastAsia="en-US"/>
              </w:rPr>
            </w:pPr>
            <w:r w:rsidRPr="008F55E6">
              <w:rPr>
                <w:rFonts w:cs="Arial"/>
                <w:lang w:eastAsia="en-US"/>
              </w:rPr>
              <w:t>-96 dBm</w:t>
            </w:r>
          </w:p>
        </w:tc>
        <w:tc>
          <w:tcPr>
            <w:tcW w:w="1414" w:type="dxa"/>
          </w:tcPr>
          <w:p w:rsidR="00FA3B78" w:rsidRPr="008F55E6" w:rsidRDefault="00FA3B78" w:rsidP="00AE2B29">
            <w:pPr>
              <w:pStyle w:val="TAC"/>
              <w:rPr>
                <w:rFonts w:cs="Arial"/>
                <w:lang w:eastAsia="en-US"/>
              </w:rPr>
            </w:pPr>
            <w:r w:rsidRPr="008F55E6">
              <w:rPr>
                <w:rFonts w:cs="Arial"/>
                <w:lang w:eastAsia="en-US"/>
              </w:rPr>
              <w:t>100 kHz</w:t>
            </w:r>
          </w:p>
        </w:tc>
        <w:tc>
          <w:tcPr>
            <w:tcW w:w="1845" w:type="dxa"/>
          </w:tcPr>
          <w:p w:rsidR="00FA3B78" w:rsidRPr="008F55E6" w:rsidRDefault="00FA3B78" w:rsidP="00AE2B29">
            <w:pPr>
              <w:pStyle w:val="TAC"/>
              <w:rPr>
                <w:rFonts w:cs="Arial"/>
                <w:lang w:eastAsia="en-US"/>
              </w:rPr>
            </w:pPr>
          </w:p>
        </w:tc>
      </w:tr>
      <w:tr w:rsidR="008F55E6" w:rsidRPr="008F55E6" w:rsidTr="00BC204F">
        <w:trPr>
          <w:cantSplit/>
          <w:jc w:val="center"/>
        </w:trPr>
        <w:tc>
          <w:tcPr>
            <w:tcW w:w="2291" w:type="dxa"/>
          </w:tcPr>
          <w:p w:rsidR="00A857F7" w:rsidRPr="008F55E6" w:rsidRDefault="00A857F7" w:rsidP="00AE2B29">
            <w:pPr>
              <w:pStyle w:val="TAC"/>
              <w:rPr>
                <w:rFonts w:cs="v5.0.0"/>
                <w:lang w:eastAsia="en-US"/>
              </w:rPr>
            </w:pPr>
            <w:r w:rsidRPr="008F55E6">
              <w:rPr>
                <w:rFonts w:cs="Arial"/>
                <w:lang w:eastAsia="en-US"/>
              </w:rPr>
              <w:t>WA E-UTRA Band 30</w:t>
            </w:r>
          </w:p>
        </w:tc>
        <w:tc>
          <w:tcPr>
            <w:tcW w:w="2291" w:type="dxa"/>
          </w:tcPr>
          <w:p w:rsidR="00A857F7" w:rsidRPr="008F55E6" w:rsidRDefault="00A857F7" w:rsidP="00AE2B29">
            <w:pPr>
              <w:pStyle w:val="TAC"/>
              <w:rPr>
                <w:rFonts w:cs="Arial"/>
                <w:lang w:eastAsia="en-US"/>
              </w:rPr>
            </w:pPr>
            <w:r w:rsidRPr="008F55E6">
              <w:rPr>
                <w:rFonts w:cs="Arial"/>
                <w:lang w:eastAsia="en-US"/>
              </w:rPr>
              <w:t>2305 – 2315 MHz</w:t>
            </w:r>
          </w:p>
        </w:tc>
        <w:tc>
          <w:tcPr>
            <w:tcW w:w="1235" w:type="dxa"/>
          </w:tcPr>
          <w:p w:rsidR="00A857F7" w:rsidRPr="008F55E6" w:rsidRDefault="00A857F7" w:rsidP="00AE2B29">
            <w:pPr>
              <w:pStyle w:val="TAC"/>
              <w:rPr>
                <w:rFonts w:cs="Arial"/>
                <w:lang w:eastAsia="en-US"/>
              </w:rPr>
            </w:pPr>
            <w:r w:rsidRPr="008F55E6">
              <w:rPr>
                <w:rFonts w:cs="Arial"/>
                <w:lang w:eastAsia="en-US"/>
              </w:rPr>
              <w:t>-96 dBm</w:t>
            </w:r>
          </w:p>
        </w:tc>
        <w:tc>
          <w:tcPr>
            <w:tcW w:w="1414" w:type="dxa"/>
          </w:tcPr>
          <w:p w:rsidR="00A857F7" w:rsidRPr="008F55E6" w:rsidRDefault="00A857F7" w:rsidP="00AE2B29">
            <w:pPr>
              <w:pStyle w:val="TAC"/>
              <w:rPr>
                <w:rFonts w:cs="Arial"/>
                <w:lang w:eastAsia="en-US"/>
              </w:rPr>
            </w:pPr>
            <w:r w:rsidRPr="008F55E6">
              <w:rPr>
                <w:rFonts w:cs="Arial"/>
                <w:lang w:eastAsia="en-US"/>
              </w:rPr>
              <w:t>100 kHz</w:t>
            </w:r>
          </w:p>
        </w:tc>
        <w:tc>
          <w:tcPr>
            <w:tcW w:w="1845" w:type="dxa"/>
          </w:tcPr>
          <w:p w:rsidR="00A857F7" w:rsidRPr="008F55E6" w:rsidRDefault="00A857F7" w:rsidP="00AE2B29">
            <w:pPr>
              <w:pStyle w:val="TAC"/>
              <w:rPr>
                <w:rFonts w:cs="Arial"/>
                <w:lang w:eastAsia="en-US"/>
              </w:rPr>
            </w:pPr>
          </w:p>
        </w:tc>
      </w:tr>
      <w:tr w:rsidR="008F55E6" w:rsidRPr="008F55E6" w:rsidTr="00BC204F">
        <w:trPr>
          <w:cantSplit/>
          <w:jc w:val="center"/>
        </w:trPr>
        <w:tc>
          <w:tcPr>
            <w:tcW w:w="2291" w:type="dxa"/>
          </w:tcPr>
          <w:p w:rsidR="00C9113D" w:rsidRPr="008F55E6" w:rsidRDefault="00C9113D" w:rsidP="00AE2B29">
            <w:pPr>
              <w:pStyle w:val="TAC"/>
              <w:rPr>
                <w:rFonts w:cs="Arial"/>
                <w:lang w:eastAsia="en-US"/>
              </w:rPr>
            </w:pPr>
            <w:r w:rsidRPr="008F55E6">
              <w:rPr>
                <w:rFonts w:cs="Arial"/>
                <w:lang w:eastAsia="en-US"/>
              </w:rPr>
              <w:t>WA E-UTRA Band 31</w:t>
            </w:r>
          </w:p>
        </w:tc>
        <w:tc>
          <w:tcPr>
            <w:tcW w:w="2291" w:type="dxa"/>
          </w:tcPr>
          <w:p w:rsidR="00C9113D" w:rsidRPr="008F55E6" w:rsidRDefault="00C9113D" w:rsidP="00AE2B29">
            <w:pPr>
              <w:pStyle w:val="TAC"/>
              <w:rPr>
                <w:rFonts w:cs="Arial"/>
                <w:lang w:eastAsia="en-US"/>
              </w:rPr>
            </w:pPr>
            <w:r w:rsidRPr="008F55E6">
              <w:rPr>
                <w:rFonts w:cs="Arial"/>
                <w:lang w:eastAsia="en-US"/>
              </w:rPr>
              <w:t>452.5 -457.5 MHz</w:t>
            </w:r>
          </w:p>
        </w:tc>
        <w:tc>
          <w:tcPr>
            <w:tcW w:w="1235" w:type="dxa"/>
          </w:tcPr>
          <w:p w:rsidR="00C9113D" w:rsidRPr="008F55E6" w:rsidRDefault="00C9113D" w:rsidP="00AE2B29">
            <w:pPr>
              <w:pStyle w:val="TAC"/>
              <w:rPr>
                <w:rFonts w:cs="Arial"/>
                <w:lang w:eastAsia="en-US"/>
              </w:rPr>
            </w:pPr>
            <w:r w:rsidRPr="008F55E6">
              <w:rPr>
                <w:rFonts w:cs="Arial"/>
                <w:lang w:eastAsia="en-US"/>
              </w:rPr>
              <w:t>-96 dBm</w:t>
            </w:r>
          </w:p>
        </w:tc>
        <w:tc>
          <w:tcPr>
            <w:tcW w:w="1414" w:type="dxa"/>
          </w:tcPr>
          <w:p w:rsidR="00C9113D" w:rsidRPr="008F55E6" w:rsidRDefault="00C9113D" w:rsidP="00AE2B29">
            <w:pPr>
              <w:pStyle w:val="TAC"/>
              <w:rPr>
                <w:rFonts w:cs="Arial"/>
                <w:lang w:eastAsia="en-US"/>
              </w:rPr>
            </w:pPr>
            <w:r w:rsidRPr="008F55E6">
              <w:rPr>
                <w:rFonts w:cs="Arial"/>
                <w:lang w:eastAsia="en-US"/>
              </w:rPr>
              <w:t>100 kHz</w:t>
            </w:r>
          </w:p>
        </w:tc>
        <w:tc>
          <w:tcPr>
            <w:tcW w:w="1845" w:type="dxa"/>
          </w:tcPr>
          <w:p w:rsidR="00C9113D" w:rsidRPr="008F55E6" w:rsidRDefault="00C9113D" w:rsidP="00AE2B29">
            <w:pPr>
              <w:pStyle w:val="TAC"/>
              <w:rPr>
                <w:rFonts w:cs="Arial"/>
                <w:lang w:eastAsia="en-US"/>
              </w:rPr>
            </w:pPr>
          </w:p>
        </w:tc>
      </w:tr>
      <w:tr w:rsidR="008F55E6" w:rsidRPr="008F55E6" w:rsidTr="00BC204F">
        <w:trPr>
          <w:cantSplit/>
          <w:jc w:val="center"/>
        </w:trPr>
        <w:tc>
          <w:tcPr>
            <w:tcW w:w="2291" w:type="dxa"/>
          </w:tcPr>
          <w:p w:rsidR="00A63BF8" w:rsidRPr="008F55E6" w:rsidRDefault="00A63BF8" w:rsidP="00A74B6E">
            <w:pPr>
              <w:pStyle w:val="TAC"/>
              <w:rPr>
                <w:rFonts w:cs="Arial"/>
                <w:lang w:eastAsia="en-US"/>
              </w:rPr>
            </w:pPr>
            <w:r w:rsidRPr="008F55E6">
              <w:rPr>
                <w:rFonts w:cs="Arial"/>
                <w:lang w:eastAsia="en-US"/>
              </w:rPr>
              <w:t>WA UTRA TDD Band a) or E-UTRA Band 33</w:t>
            </w:r>
          </w:p>
        </w:tc>
        <w:tc>
          <w:tcPr>
            <w:tcW w:w="2291" w:type="dxa"/>
          </w:tcPr>
          <w:p w:rsidR="00A63BF8" w:rsidRPr="008F55E6" w:rsidRDefault="00EE5706" w:rsidP="00A74B6E">
            <w:pPr>
              <w:pStyle w:val="TAC"/>
              <w:rPr>
                <w:rFonts w:cs="Arial"/>
                <w:lang w:eastAsia="en-US"/>
              </w:rPr>
            </w:pPr>
            <w:r w:rsidRPr="008F55E6">
              <w:rPr>
                <w:rFonts w:cs="Arial"/>
                <w:lang w:eastAsia="en-US"/>
              </w:rPr>
              <w:t>1900 –</w:t>
            </w:r>
            <w:r w:rsidR="00A63BF8" w:rsidRPr="008F55E6">
              <w:rPr>
                <w:rFonts w:cs="Arial"/>
                <w:lang w:eastAsia="en-US"/>
              </w:rPr>
              <w:t xml:space="preserve"> 1920 MHz</w:t>
            </w:r>
          </w:p>
        </w:tc>
        <w:tc>
          <w:tcPr>
            <w:tcW w:w="1235" w:type="dxa"/>
          </w:tcPr>
          <w:p w:rsidR="00A63BF8" w:rsidRPr="008F55E6" w:rsidRDefault="00A63BF8" w:rsidP="00A74B6E">
            <w:pPr>
              <w:pStyle w:val="TAC"/>
              <w:rPr>
                <w:rFonts w:cs="Arial"/>
                <w:lang w:eastAsia="en-US"/>
              </w:rPr>
            </w:pPr>
            <w:r w:rsidRPr="008F55E6">
              <w:rPr>
                <w:rFonts w:cs="Arial"/>
                <w:lang w:eastAsia="en-US"/>
              </w:rPr>
              <w:t>-86 dBm</w:t>
            </w:r>
          </w:p>
        </w:tc>
        <w:tc>
          <w:tcPr>
            <w:tcW w:w="1414" w:type="dxa"/>
          </w:tcPr>
          <w:p w:rsidR="00A63BF8" w:rsidRPr="008F55E6" w:rsidRDefault="00A63BF8" w:rsidP="00A74B6E">
            <w:pPr>
              <w:pStyle w:val="TAC"/>
              <w:rPr>
                <w:rFonts w:cs="Arial"/>
                <w:lang w:eastAsia="en-US"/>
              </w:rPr>
            </w:pPr>
            <w:r w:rsidRPr="008F55E6">
              <w:rPr>
                <w:rFonts w:cs="Arial"/>
                <w:lang w:eastAsia="en-US"/>
              </w:rPr>
              <w:t>1 MHz</w:t>
            </w:r>
          </w:p>
        </w:tc>
        <w:tc>
          <w:tcPr>
            <w:tcW w:w="1845" w:type="dxa"/>
          </w:tcPr>
          <w:p w:rsidR="00A63BF8" w:rsidRPr="008F55E6" w:rsidRDefault="00A63BF8" w:rsidP="00A74B6E">
            <w:pPr>
              <w:pStyle w:val="TAC"/>
              <w:rPr>
                <w:rFonts w:cs="Arial"/>
                <w:lang w:eastAsia="en-US"/>
              </w:rPr>
            </w:pPr>
          </w:p>
        </w:tc>
      </w:tr>
      <w:tr w:rsidR="008F55E6" w:rsidRPr="008F55E6" w:rsidTr="00BC204F">
        <w:trPr>
          <w:cantSplit/>
          <w:jc w:val="center"/>
        </w:trPr>
        <w:tc>
          <w:tcPr>
            <w:tcW w:w="2291" w:type="dxa"/>
          </w:tcPr>
          <w:p w:rsidR="00A63BF8" w:rsidRPr="008F55E6" w:rsidRDefault="00EE5706" w:rsidP="00A74B6E">
            <w:pPr>
              <w:pStyle w:val="TAC"/>
              <w:rPr>
                <w:rFonts w:cs="Arial"/>
                <w:lang w:eastAsia="en-US"/>
              </w:rPr>
            </w:pPr>
            <w:r w:rsidRPr="008F55E6">
              <w:rPr>
                <w:rFonts w:cs="Arial"/>
                <w:lang w:eastAsia="en-US"/>
              </w:rPr>
              <w:t>WA UTRA TDD Band a) or E-UTRA Band 34</w:t>
            </w:r>
            <w:r w:rsidR="00BC204F" w:rsidRPr="008F55E6">
              <w:rPr>
                <w:rFonts w:eastAsia="DengXian" w:cs="v5.0.0"/>
                <w:lang w:val="sv-SE"/>
              </w:rPr>
              <w:t xml:space="preserve"> or NR Band n34</w:t>
            </w:r>
          </w:p>
        </w:tc>
        <w:tc>
          <w:tcPr>
            <w:tcW w:w="2291" w:type="dxa"/>
          </w:tcPr>
          <w:p w:rsidR="00A63BF8" w:rsidRPr="008F55E6" w:rsidRDefault="00EE5706" w:rsidP="00A74B6E">
            <w:pPr>
              <w:pStyle w:val="TAC"/>
              <w:rPr>
                <w:rFonts w:cs="Arial"/>
                <w:lang w:eastAsia="en-US"/>
              </w:rPr>
            </w:pPr>
            <w:r w:rsidRPr="008F55E6">
              <w:rPr>
                <w:rFonts w:cs="Arial"/>
                <w:lang w:eastAsia="en-US"/>
              </w:rPr>
              <w:t>2010 – 2025 MHz</w:t>
            </w:r>
          </w:p>
        </w:tc>
        <w:tc>
          <w:tcPr>
            <w:tcW w:w="1235" w:type="dxa"/>
          </w:tcPr>
          <w:p w:rsidR="00A63BF8" w:rsidRPr="008F55E6" w:rsidRDefault="00A63BF8" w:rsidP="00A74B6E">
            <w:pPr>
              <w:pStyle w:val="TAC"/>
              <w:rPr>
                <w:rFonts w:cs="Arial"/>
                <w:lang w:eastAsia="en-US"/>
              </w:rPr>
            </w:pPr>
            <w:r w:rsidRPr="008F55E6">
              <w:rPr>
                <w:rFonts w:cs="Arial"/>
                <w:lang w:eastAsia="en-US"/>
              </w:rPr>
              <w:t>-86 dBm</w:t>
            </w:r>
          </w:p>
        </w:tc>
        <w:tc>
          <w:tcPr>
            <w:tcW w:w="1414" w:type="dxa"/>
          </w:tcPr>
          <w:p w:rsidR="00A63BF8" w:rsidRPr="008F55E6" w:rsidRDefault="00A63BF8" w:rsidP="00A74B6E">
            <w:pPr>
              <w:pStyle w:val="TAC"/>
              <w:rPr>
                <w:rFonts w:cs="Arial"/>
                <w:lang w:eastAsia="en-US"/>
              </w:rPr>
            </w:pPr>
            <w:r w:rsidRPr="008F55E6">
              <w:rPr>
                <w:rFonts w:cs="Arial"/>
                <w:lang w:eastAsia="en-US"/>
              </w:rPr>
              <w:t>1 MHz</w:t>
            </w:r>
          </w:p>
        </w:tc>
        <w:tc>
          <w:tcPr>
            <w:tcW w:w="1845" w:type="dxa"/>
          </w:tcPr>
          <w:p w:rsidR="00A63BF8" w:rsidRPr="008F55E6" w:rsidRDefault="00A63BF8" w:rsidP="00A74B6E">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Osaka"/>
              </w:rPr>
              <w:t xml:space="preserve">WA </w:t>
            </w:r>
            <w:r w:rsidRPr="008F55E6">
              <w:rPr>
                <w:rFonts w:cs="Arial"/>
                <w:lang w:val="sv-SE"/>
              </w:rPr>
              <w:t xml:space="preserve">UTRA TDD Band b) or </w:t>
            </w:r>
            <w:r w:rsidRPr="008F55E6">
              <w:rPr>
                <w:rFonts w:cs="Osaka"/>
              </w:rPr>
              <w:t>E-UTRA Band 35</w:t>
            </w:r>
          </w:p>
        </w:tc>
        <w:tc>
          <w:tcPr>
            <w:tcW w:w="2291" w:type="dxa"/>
          </w:tcPr>
          <w:p w:rsidR="00A638E6" w:rsidRPr="008F55E6" w:rsidRDefault="00A638E6" w:rsidP="00A638E6">
            <w:pPr>
              <w:pStyle w:val="TAC"/>
              <w:rPr>
                <w:rFonts w:cs="Arial"/>
                <w:lang w:eastAsia="en-US"/>
              </w:rPr>
            </w:pPr>
            <w:r w:rsidRPr="008F55E6">
              <w:rPr>
                <w:rFonts w:cs="Osaka"/>
              </w:rPr>
              <w:t>1850 – 1910 MHz</w:t>
            </w:r>
          </w:p>
        </w:tc>
        <w:tc>
          <w:tcPr>
            <w:tcW w:w="1235" w:type="dxa"/>
          </w:tcPr>
          <w:p w:rsidR="00A638E6" w:rsidRPr="008F55E6" w:rsidRDefault="00A638E6" w:rsidP="00A638E6">
            <w:pPr>
              <w:pStyle w:val="TAC"/>
              <w:rPr>
                <w:rFonts w:cs="Arial"/>
                <w:lang w:eastAsia="en-US"/>
              </w:rPr>
            </w:pPr>
            <w:r w:rsidRPr="008F55E6">
              <w:rPr>
                <w:rFonts w:cs="Osaka"/>
              </w:rPr>
              <w:t>-86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Osaka"/>
              </w:rPr>
              <w:t xml:space="preserve">WA </w:t>
            </w:r>
            <w:r w:rsidRPr="008F55E6">
              <w:rPr>
                <w:rFonts w:cs="Arial"/>
                <w:lang w:val="sv-SE"/>
              </w:rPr>
              <w:t xml:space="preserve">UTRA TDD Band b) or </w:t>
            </w:r>
            <w:r w:rsidRPr="008F55E6">
              <w:rPr>
                <w:rFonts w:cs="Osaka"/>
              </w:rPr>
              <w:t>E-UTRA Band 36</w:t>
            </w:r>
          </w:p>
        </w:tc>
        <w:tc>
          <w:tcPr>
            <w:tcW w:w="2291" w:type="dxa"/>
          </w:tcPr>
          <w:p w:rsidR="00A638E6" w:rsidRPr="008F55E6" w:rsidRDefault="00A638E6" w:rsidP="00A638E6">
            <w:pPr>
              <w:pStyle w:val="TAC"/>
              <w:rPr>
                <w:rFonts w:cs="Arial"/>
                <w:lang w:eastAsia="en-US"/>
              </w:rPr>
            </w:pPr>
            <w:r w:rsidRPr="008F55E6">
              <w:rPr>
                <w:rFonts w:cs="Osaka"/>
              </w:rPr>
              <w:t>1930 – 1990 MHz</w:t>
            </w:r>
          </w:p>
        </w:tc>
        <w:tc>
          <w:tcPr>
            <w:tcW w:w="1235" w:type="dxa"/>
          </w:tcPr>
          <w:p w:rsidR="00A638E6" w:rsidRPr="008F55E6" w:rsidRDefault="00A638E6" w:rsidP="00A638E6">
            <w:pPr>
              <w:pStyle w:val="TAC"/>
              <w:rPr>
                <w:rFonts w:cs="Arial"/>
                <w:lang w:eastAsia="en-US"/>
              </w:rPr>
            </w:pPr>
            <w:r w:rsidRPr="008F55E6">
              <w:rPr>
                <w:rFonts w:cs="Osaka"/>
              </w:rPr>
              <w:t>-86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Osaka"/>
              </w:rPr>
              <w:t xml:space="preserve">WA </w:t>
            </w:r>
            <w:r w:rsidRPr="008F55E6">
              <w:rPr>
                <w:rFonts w:cs="Arial"/>
                <w:lang w:val="sv-SE"/>
              </w:rPr>
              <w:t xml:space="preserve">UTRA TDD Band c) or </w:t>
            </w:r>
            <w:r w:rsidRPr="008F55E6">
              <w:rPr>
                <w:rFonts w:cs="Osaka"/>
              </w:rPr>
              <w:t>E-UTRA Band 37</w:t>
            </w:r>
          </w:p>
        </w:tc>
        <w:tc>
          <w:tcPr>
            <w:tcW w:w="2291" w:type="dxa"/>
          </w:tcPr>
          <w:p w:rsidR="00A638E6" w:rsidRPr="008F55E6" w:rsidRDefault="00A638E6" w:rsidP="00A638E6">
            <w:pPr>
              <w:pStyle w:val="TAC"/>
              <w:rPr>
                <w:rFonts w:cs="Arial"/>
                <w:lang w:eastAsia="en-US"/>
              </w:rPr>
            </w:pPr>
            <w:r w:rsidRPr="008F55E6">
              <w:rPr>
                <w:rFonts w:cs="Osaka"/>
              </w:rPr>
              <w:t>1910 – 1930 MHz</w:t>
            </w:r>
          </w:p>
        </w:tc>
        <w:tc>
          <w:tcPr>
            <w:tcW w:w="1235" w:type="dxa"/>
          </w:tcPr>
          <w:p w:rsidR="00A638E6" w:rsidRPr="008F55E6" w:rsidRDefault="00A638E6" w:rsidP="00A638E6">
            <w:pPr>
              <w:pStyle w:val="TAC"/>
              <w:rPr>
                <w:rFonts w:cs="Arial"/>
                <w:lang w:eastAsia="en-US"/>
              </w:rPr>
            </w:pPr>
            <w:r w:rsidRPr="008F55E6">
              <w:rPr>
                <w:rFonts w:cs="Osaka"/>
              </w:rPr>
              <w:t>-86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WA UTRA TDD Band d) or E-UTRA Band 38</w:t>
            </w:r>
            <w:r w:rsidRPr="008F55E6">
              <w:rPr>
                <w:rFonts w:eastAsia="DengXian" w:cs="v5.0.0"/>
                <w:lang w:val="sv-SE"/>
              </w:rPr>
              <w:t xml:space="preserve"> or NR Band n38</w:t>
            </w:r>
          </w:p>
        </w:tc>
        <w:tc>
          <w:tcPr>
            <w:tcW w:w="2291" w:type="dxa"/>
          </w:tcPr>
          <w:p w:rsidR="00A638E6" w:rsidRPr="008F55E6" w:rsidRDefault="00A638E6" w:rsidP="00A638E6">
            <w:pPr>
              <w:pStyle w:val="TAC"/>
              <w:rPr>
                <w:rFonts w:cs="Arial"/>
                <w:lang w:eastAsia="en-US"/>
              </w:rPr>
            </w:pPr>
            <w:r w:rsidRPr="008F55E6">
              <w:rPr>
                <w:rFonts w:cs="Arial"/>
                <w:lang w:eastAsia="en-US"/>
              </w:rPr>
              <w:t>2570 – 26</w:t>
            </w:r>
            <w:r w:rsidRPr="008F55E6">
              <w:rPr>
                <w:rFonts w:eastAsia="SimSun" w:cs="Arial"/>
                <w:lang w:eastAsia="zh-CN"/>
              </w:rPr>
              <w:t>2</w:t>
            </w:r>
            <w:r w:rsidRPr="008F55E6">
              <w:rPr>
                <w:rFonts w:cs="Arial"/>
                <w:lang w:eastAsia="en-US"/>
              </w:rPr>
              <w:t>0 MHz</w:t>
            </w:r>
          </w:p>
        </w:tc>
        <w:tc>
          <w:tcPr>
            <w:tcW w:w="1235" w:type="dxa"/>
          </w:tcPr>
          <w:p w:rsidR="00A638E6" w:rsidRPr="008F55E6" w:rsidRDefault="00A638E6" w:rsidP="00A638E6">
            <w:pPr>
              <w:pStyle w:val="TAC"/>
              <w:rPr>
                <w:rFonts w:cs="Arial"/>
                <w:lang w:eastAsia="en-US"/>
              </w:rPr>
            </w:pPr>
            <w:r w:rsidRPr="008F55E6">
              <w:rPr>
                <w:rFonts w:cs="Arial"/>
                <w:lang w:eastAsia="en-US"/>
              </w:rPr>
              <w:t>-86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WA UTRA TDD Band f) or E-UTRA Band 39</w:t>
            </w:r>
            <w:r w:rsidRPr="008F55E6">
              <w:rPr>
                <w:rFonts w:eastAsia="DengXian" w:cs="v5.0.0"/>
                <w:lang w:val="sv-SE"/>
              </w:rPr>
              <w:t xml:space="preserve"> or NR Band n39</w:t>
            </w:r>
          </w:p>
        </w:tc>
        <w:tc>
          <w:tcPr>
            <w:tcW w:w="2291" w:type="dxa"/>
          </w:tcPr>
          <w:p w:rsidR="00A638E6" w:rsidRPr="008F55E6" w:rsidRDefault="00A638E6" w:rsidP="00A638E6">
            <w:pPr>
              <w:pStyle w:val="TAC"/>
              <w:rPr>
                <w:rFonts w:cs="Arial"/>
                <w:lang w:eastAsia="en-US"/>
              </w:rPr>
            </w:pPr>
            <w:r w:rsidRPr="008F55E6">
              <w:rPr>
                <w:rFonts w:cs="Arial"/>
                <w:lang w:eastAsia="en-US"/>
              </w:rPr>
              <w:t>1880 – 1920MHz</w:t>
            </w:r>
          </w:p>
        </w:tc>
        <w:tc>
          <w:tcPr>
            <w:tcW w:w="1235" w:type="dxa"/>
          </w:tcPr>
          <w:p w:rsidR="00A638E6" w:rsidRPr="008F55E6" w:rsidRDefault="00A638E6" w:rsidP="00A638E6">
            <w:pPr>
              <w:pStyle w:val="TAC"/>
              <w:rPr>
                <w:rFonts w:cs="Arial"/>
                <w:lang w:eastAsia="en-US"/>
              </w:rPr>
            </w:pPr>
            <w:r w:rsidRPr="008F55E6">
              <w:rPr>
                <w:rFonts w:cs="Arial"/>
                <w:lang w:eastAsia="en-US"/>
              </w:rPr>
              <w:t>-86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r w:rsidRPr="008F55E6">
              <w:rPr>
                <w:rFonts w:cs="Arial"/>
                <w:lang w:eastAsia="en-US"/>
              </w:rPr>
              <w:t>Applicable in China</w:t>
            </w: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WA UTRA TDD Band e) or E-UTRA Band 40</w:t>
            </w:r>
            <w:r w:rsidRPr="008F55E6">
              <w:rPr>
                <w:rFonts w:eastAsia="DengXian" w:cs="v5.0.0"/>
                <w:lang w:val="sv-SE"/>
              </w:rPr>
              <w:t xml:space="preserve"> or NR Band n40</w:t>
            </w:r>
          </w:p>
        </w:tc>
        <w:tc>
          <w:tcPr>
            <w:tcW w:w="2291" w:type="dxa"/>
          </w:tcPr>
          <w:p w:rsidR="00A638E6" w:rsidRPr="008F55E6" w:rsidRDefault="00A638E6" w:rsidP="00A638E6">
            <w:pPr>
              <w:pStyle w:val="TAC"/>
              <w:rPr>
                <w:rFonts w:cs="Arial"/>
                <w:lang w:eastAsia="en-US"/>
              </w:rPr>
            </w:pPr>
            <w:r w:rsidRPr="008F55E6">
              <w:rPr>
                <w:rFonts w:cs="Arial"/>
                <w:lang w:eastAsia="en-US"/>
              </w:rPr>
              <w:t>2300 – 2400MHz</w:t>
            </w:r>
          </w:p>
        </w:tc>
        <w:tc>
          <w:tcPr>
            <w:tcW w:w="1235" w:type="dxa"/>
          </w:tcPr>
          <w:p w:rsidR="00A638E6" w:rsidRPr="008F55E6" w:rsidRDefault="00A638E6" w:rsidP="00A638E6">
            <w:pPr>
              <w:pStyle w:val="TAC"/>
              <w:rPr>
                <w:rFonts w:cs="Arial"/>
                <w:lang w:eastAsia="en-US"/>
              </w:rPr>
            </w:pPr>
            <w:r w:rsidRPr="008F55E6">
              <w:rPr>
                <w:rFonts w:cs="Arial"/>
                <w:lang w:eastAsia="en-US"/>
              </w:rPr>
              <w:t>-86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lang w:eastAsia="en-US"/>
              </w:rPr>
            </w:pPr>
            <w:r w:rsidRPr="008F55E6">
              <w:rPr>
                <w:lang w:eastAsia="zh-CN"/>
              </w:rPr>
              <w:t xml:space="preserve">WA </w:t>
            </w:r>
            <w:r w:rsidRPr="008F55E6">
              <w:rPr>
                <w:lang w:eastAsia="en-US"/>
              </w:rPr>
              <w:t>E-UTRA Band 41</w:t>
            </w:r>
            <w:r w:rsidRPr="008F55E6">
              <w:rPr>
                <w:rFonts w:eastAsia="DengXian" w:cs="v5.0.0"/>
                <w:lang w:val="sv-SE"/>
              </w:rPr>
              <w:t xml:space="preserve"> or NR Band n41</w:t>
            </w:r>
          </w:p>
        </w:tc>
        <w:tc>
          <w:tcPr>
            <w:tcW w:w="2291" w:type="dxa"/>
          </w:tcPr>
          <w:p w:rsidR="00A638E6" w:rsidRPr="008F55E6" w:rsidRDefault="00A638E6" w:rsidP="00A638E6">
            <w:pPr>
              <w:pStyle w:val="TAC"/>
              <w:rPr>
                <w:lang w:eastAsia="en-US"/>
              </w:rPr>
            </w:pPr>
            <w:r w:rsidRPr="008F55E6">
              <w:rPr>
                <w:lang w:eastAsia="en-US"/>
              </w:rPr>
              <w:t>2496 – 2690 MHz</w:t>
            </w:r>
          </w:p>
        </w:tc>
        <w:tc>
          <w:tcPr>
            <w:tcW w:w="1235" w:type="dxa"/>
          </w:tcPr>
          <w:p w:rsidR="00A638E6" w:rsidRPr="008F55E6" w:rsidRDefault="00A638E6" w:rsidP="00A638E6">
            <w:pPr>
              <w:pStyle w:val="TAC"/>
              <w:rPr>
                <w:lang w:eastAsia="en-US"/>
              </w:rPr>
            </w:pPr>
            <w:r w:rsidRPr="008F55E6">
              <w:rPr>
                <w:lang w:eastAsia="en-US"/>
              </w:rPr>
              <w:t>-86 dBm</w:t>
            </w:r>
          </w:p>
        </w:tc>
        <w:tc>
          <w:tcPr>
            <w:tcW w:w="1414" w:type="dxa"/>
          </w:tcPr>
          <w:p w:rsidR="00A638E6" w:rsidRPr="008F55E6" w:rsidRDefault="00A638E6" w:rsidP="00A638E6">
            <w:pPr>
              <w:pStyle w:val="TAC"/>
              <w:rPr>
                <w:lang w:eastAsia="en-US"/>
              </w:rPr>
            </w:pPr>
            <w:r w:rsidRPr="008F55E6">
              <w:rPr>
                <w:lang w:eastAsia="en-US"/>
              </w:rPr>
              <w:t>1 MHz</w:t>
            </w:r>
          </w:p>
        </w:tc>
        <w:tc>
          <w:tcPr>
            <w:tcW w:w="1845" w:type="dxa"/>
          </w:tcPr>
          <w:p w:rsidR="00A638E6" w:rsidRPr="008F55E6" w:rsidRDefault="00A638E6" w:rsidP="00A638E6">
            <w:pPr>
              <w:pStyle w:val="TAC"/>
              <w:rPr>
                <w:lang w:eastAsia="en-US"/>
              </w:rPr>
            </w:pPr>
          </w:p>
        </w:tc>
      </w:tr>
      <w:tr w:rsidR="008F55E6" w:rsidRPr="008F55E6" w:rsidTr="00BC204F">
        <w:trPr>
          <w:cantSplit/>
          <w:jc w:val="center"/>
        </w:trPr>
        <w:tc>
          <w:tcPr>
            <w:tcW w:w="2291" w:type="dxa"/>
          </w:tcPr>
          <w:p w:rsidR="00A638E6" w:rsidRPr="008F55E6" w:rsidRDefault="00A638E6" w:rsidP="00A638E6">
            <w:pPr>
              <w:pStyle w:val="TAC"/>
              <w:rPr>
                <w:lang w:eastAsia="en-US"/>
              </w:rPr>
            </w:pPr>
            <w:r w:rsidRPr="008F55E6">
              <w:rPr>
                <w:lang w:eastAsia="en-US"/>
              </w:rPr>
              <w:t>WA E-UTRA Band 42</w:t>
            </w:r>
          </w:p>
        </w:tc>
        <w:tc>
          <w:tcPr>
            <w:tcW w:w="2291" w:type="dxa"/>
          </w:tcPr>
          <w:p w:rsidR="00A638E6" w:rsidRPr="008F55E6" w:rsidRDefault="00A638E6" w:rsidP="00A638E6">
            <w:pPr>
              <w:pStyle w:val="TAC"/>
              <w:rPr>
                <w:lang w:eastAsia="en-US"/>
              </w:rPr>
            </w:pPr>
            <w:r w:rsidRPr="008F55E6">
              <w:rPr>
                <w:lang w:eastAsia="en-US"/>
              </w:rPr>
              <w:t>3400 – 3600 MHz</w:t>
            </w:r>
          </w:p>
        </w:tc>
        <w:tc>
          <w:tcPr>
            <w:tcW w:w="1235" w:type="dxa"/>
          </w:tcPr>
          <w:p w:rsidR="00A638E6" w:rsidRPr="008F55E6" w:rsidRDefault="00A638E6" w:rsidP="00A638E6">
            <w:pPr>
              <w:pStyle w:val="TAC"/>
              <w:rPr>
                <w:lang w:eastAsia="en-US"/>
              </w:rPr>
            </w:pPr>
            <w:r w:rsidRPr="008F55E6">
              <w:rPr>
                <w:lang w:eastAsia="en-US"/>
              </w:rPr>
              <w:t>-86 dBm</w:t>
            </w:r>
          </w:p>
        </w:tc>
        <w:tc>
          <w:tcPr>
            <w:tcW w:w="1414" w:type="dxa"/>
          </w:tcPr>
          <w:p w:rsidR="00A638E6" w:rsidRPr="008F55E6" w:rsidRDefault="00A638E6" w:rsidP="00A638E6">
            <w:pPr>
              <w:pStyle w:val="TAC"/>
              <w:rPr>
                <w:lang w:eastAsia="en-US"/>
              </w:rPr>
            </w:pPr>
            <w:r w:rsidRPr="008F55E6">
              <w:rPr>
                <w:lang w:eastAsia="en-US"/>
              </w:rPr>
              <w:t>1 MHz</w:t>
            </w:r>
          </w:p>
        </w:tc>
        <w:tc>
          <w:tcPr>
            <w:tcW w:w="1845" w:type="dxa"/>
          </w:tcPr>
          <w:p w:rsidR="00A638E6" w:rsidRPr="008F55E6" w:rsidRDefault="00A638E6" w:rsidP="00A638E6">
            <w:pPr>
              <w:pStyle w:val="TAC"/>
              <w:rPr>
                <w:lang w:eastAsia="en-US"/>
              </w:rPr>
            </w:pPr>
          </w:p>
        </w:tc>
      </w:tr>
      <w:tr w:rsidR="008F55E6" w:rsidRPr="008F55E6" w:rsidTr="00BC204F">
        <w:trPr>
          <w:cantSplit/>
          <w:jc w:val="center"/>
        </w:trPr>
        <w:tc>
          <w:tcPr>
            <w:tcW w:w="2291" w:type="dxa"/>
          </w:tcPr>
          <w:p w:rsidR="00A638E6" w:rsidRPr="008F55E6" w:rsidRDefault="00A638E6" w:rsidP="00A638E6">
            <w:pPr>
              <w:pStyle w:val="TAC"/>
              <w:rPr>
                <w:lang w:eastAsia="en-US"/>
              </w:rPr>
            </w:pPr>
            <w:r w:rsidRPr="008F55E6">
              <w:rPr>
                <w:lang w:eastAsia="en-US"/>
              </w:rPr>
              <w:t>WA E-UTRA Band 43</w:t>
            </w:r>
          </w:p>
        </w:tc>
        <w:tc>
          <w:tcPr>
            <w:tcW w:w="2291" w:type="dxa"/>
          </w:tcPr>
          <w:p w:rsidR="00A638E6" w:rsidRPr="008F55E6" w:rsidRDefault="00A638E6" w:rsidP="00A638E6">
            <w:pPr>
              <w:pStyle w:val="TAC"/>
              <w:rPr>
                <w:lang w:eastAsia="en-US"/>
              </w:rPr>
            </w:pPr>
            <w:r w:rsidRPr="008F55E6">
              <w:rPr>
                <w:lang w:eastAsia="en-US"/>
              </w:rPr>
              <w:t>3600 – 3800 MHz</w:t>
            </w:r>
          </w:p>
        </w:tc>
        <w:tc>
          <w:tcPr>
            <w:tcW w:w="1235" w:type="dxa"/>
          </w:tcPr>
          <w:p w:rsidR="00A638E6" w:rsidRPr="008F55E6" w:rsidRDefault="00A638E6" w:rsidP="00A638E6">
            <w:pPr>
              <w:pStyle w:val="TAC"/>
              <w:rPr>
                <w:lang w:eastAsia="en-US"/>
              </w:rPr>
            </w:pPr>
            <w:r w:rsidRPr="008F55E6">
              <w:rPr>
                <w:lang w:eastAsia="en-US"/>
              </w:rPr>
              <w:t>-86 dBm</w:t>
            </w:r>
          </w:p>
        </w:tc>
        <w:tc>
          <w:tcPr>
            <w:tcW w:w="1414" w:type="dxa"/>
          </w:tcPr>
          <w:p w:rsidR="00A638E6" w:rsidRPr="008F55E6" w:rsidRDefault="00A638E6" w:rsidP="00A638E6">
            <w:pPr>
              <w:pStyle w:val="TAC"/>
              <w:rPr>
                <w:lang w:eastAsia="en-US"/>
              </w:rPr>
            </w:pPr>
            <w:r w:rsidRPr="008F55E6">
              <w:rPr>
                <w:lang w:eastAsia="en-US"/>
              </w:rPr>
              <w:t>1 MHz</w:t>
            </w:r>
          </w:p>
        </w:tc>
        <w:tc>
          <w:tcPr>
            <w:tcW w:w="1845" w:type="dxa"/>
          </w:tcPr>
          <w:p w:rsidR="00A638E6" w:rsidRPr="008F55E6" w:rsidRDefault="00A638E6" w:rsidP="00A638E6">
            <w:pPr>
              <w:pStyle w:val="TAC"/>
              <w:rPr>
                <w:lang w:eastAsia="en-US"/>
              </w:rPr>
            </w:pPr>
          </w:p>
        </w:tc>
      </w:tr>
      <w:tr w:rsidR="008F55E6" w:rsidRPr="008F55E6" w:rsidTr="00BC204F">
        <w:trPr>
          <w:cantSplit/>
          <w:jc w:val="center"/>
        </w:trPr>
        <w:tc>
          <w:tcPr>
            <w:tcW w:w="2291" w:type="dxa"/>
          </w:tcPr>
          <w:p w:rsidR="00A638E6" w:rsidRPr="008F55E6" w:rsidRDefault="00A638E6" w:rsidP="00A638E6">
            <w:pPr>
              <w:pStyle w:val="TAC"/>
              <w:rPr>
                <w:lang w:eastAsia="en-US"/>
              </w:rPr>
            </w:pPr>
            <w:r w:rsidRPr="008F55E6">
              <w:rPr>
                <w:lang w:eastAsia="en-US"/>
              </w:rPr>
              <w:t>WA E-UTRA Band 44</w:t>
            </w:r>
          </w:p>
        </w:tc>
        <w:tc>
          <w:tcPr>
            <w:tcW w:w="2291" w:type="dxa"/>
          </w:tcPr>
          <w:p w:rsidR="00A638E6" w:rsidRPr="008F55E6" w:rsidRDefault="00A638E6" w:rsidP="00A638E6">
            <w:pPr>
              <w:pStyle w:val="TAC"/>
              <w:rPr>
                <w:lang w:eastAsia="en-US"/>
              </w:rPr>
            </w:pPr>
            <w:r w:rsidRPr="008F55E6">
              <w:rPr>
                <w:lang w:eastAsia="zh-CN"/>
              </w:rPr>
              <w:t>703</w:t>
            </w:r>
            <w:r w:rsidRPr="008F55E6">
              <w:rPr>
                <w:lang w:eastAsia="en-US"/>
              </w:rPr>
              <w:t xml:space="preserve"> - 80</w:t>
            </w:r>
            <w:r w:rsidRPr="008F55E6">
              <w:rPr>
                <w:lang w:eastAsia="zh-CN"/>
              </w:rPr>
              <w:t>3 MHz</w:t>
            </w:r>
          </w:p>
        </w:tc>
        <w:tc>
          <w:tcPr>
            <w:tcW w:w="1235" w:type="dxa"/>
          </w:tcPr>
          <w:p w:rsidR="00A638E6" w:rsidRPr="008F55E6" w:rsidRDefault="00A638E6" w:rsidP="00A638E6">
            <w:pPr>
              <w:pStyle w:val="TAC"/>
              <w:rPr>
                <w:lang w:eastAsia="en-US"/>
              </w:rPr>
            </w:pPr>
            <w:r w:rsidRPr="008F55E6">
              <w:rPr>
                <w:lang w:eastAsia="en-US"/>
              </w:rPr>
              <w:t>-86 dBm</w:t>
            </w:r>
          </w:p>
        </w:tc>
        <w:tc>
          <w:tcPr>
            <w:tcW w:w="1414" w:type="dxa"/>
          </w:tcPr>
          <w:p w:rsidR="00A638E6" w:rsidRPr="008F55E6" w:rsidRDefault="00A638E6" w:rsidP="00A638E6">
            <w:pPr>
              <w:pStyle w:val="TAC"/>
              <w:rPr>
                <w:lang w:eastAsia="en-US"/>
              </w:rPr>
            </w:pPr>
            <w:r w:rsidRPr="008F55E6">
              <w:rPr>
                <w:lang w:eastAsia="en-US"/>
              </w:rPr>
              <w:t>1 MHz</w:t>
            </w:r>
          </w:p>
        </w:tc>
        <w:tc>
          <w:tcPr>
            <w:tcW w:w="1845" w:type="dxa"/>
          </w:tcPr>
          <w:p w:rsidR="00A638E6" w:rsidRPr="008F55E6" w:rsidRDefault="00A638E6" w:rsidP="00A638E6">
            <w:pPr>
              <w:pStyle w:val="TAC"/>
              <w:rPr>
                <w:lang w:eastAsia="en-US"/>
              </w:rPr>
            </w:pPr>
          </w:p>
        </w:tc>
      </w:tr>
      <w:tr w:rsidR="008F55E6" w:rsidRPr="008F55E6" w:rsidTr="00BC204F">
        <w:trPr>
          <w:cantSplit/>
          <w:jc w:val="center"/>
        </w:trPr>
        <w:tc>
          <w:tcPr>
            <w:tcW w:w="2291" w:type="dxa"/>
          </w:tcPr>
          <w:p w:rsidR="00A638E6" w:rsidRPr="008F55E6" w:rsidRDefault="00A638E6" w:rsidP="00A638E6">
            <w:pPr>
              <w:pStyle w:val="TAC"/>
              <w:rPr>
                <w:szCs w:val="18"/>
                <w:lang w:eastAsia="zh-CN"/>
              </w:rPr>
            </w:pPr>
            <w:r w:rsidRPr="008F55E6">
              <w:rPr>
                <w:szCs w:val="18"/>
                <w:lang w:eastAsia="ja-JP"/>
              </w:rPr>
              <w:t>WA E-UTRA Band 4</w:t>
            </w:r>
            <w:r w:rsidRPr="008F55E6">
              <w:rPr>
                <w:szCs w:val="18"/>
                <w:lang w:eastAsia="zh-CN"/>
              </w:rPr>
              <w:t>5</w:t>
            </w:r>
          </w:p>
        </w:tc>
        <w:tc>
          <w:tcPr>
            <w:tcW w:w="2291" w:type="dxa"/>
          </w:tcPr>
          <w:p w:rsidR="00A638E6" w:rsidRPr="008F55E6" w:rsidRDefault="00A638E6" w:rsidP="00A638E6">
            <w:pPr>
              <w:pStyle w:val="TAC"/>
              <w:rPr>
                <w:szCs w:val="18"/>
                <w:lang w:eastAsia="zh-CN"/>
              </w:rPr>
            </w:pPr>
            <w:r w:rsidRPr="008F55E6">
              <w:rPr>
                <w:szCs w:val="18"/>
                <w:lang w:eastAsia="zh-CN"/>
              </w:rPr>
              <w:t>1447</w:t>
            </w:r>
            <w:r w:rsidRPr="008F55E6">
              <w:rPr>
                <w:szCs w:val="18"/>
                <w:lang w:eastAsia="ja-JP"/>
              </w:rPr>
              <w:t xml:space="preserve"> - </w:t>
            </w:r>
            <w:r w:rsidRPr="008F55E6">
              <w:rPr>
                <w:szCs w:val="18"/>
                <w:lang w:eastAsia="zh-CN"/>
              </w:rPr>
              <w:t>1467 MHz</w:t>
            </w:r>
          </w:p>
        </w:tc>
        <w:tc>
          <w:tcPr>
            <w:tcW w:w="1235" w:type="dxa"/>
          </w:tcPr>
          <w:p w:rsidR="00A638E6" w:rsidRPr="008F55E6" w:rsidRDefault="00A638E6" w:rsidP="00A638E6">
            <w:pPr>
              <w:pStyle w:val="TAC"/>
              <w:rPr>
                <w:szCs w:val="18"/>
                <w:lang w:eastAsia="ja-JP"/>
              </w:rPr>
            </w:pPr>
            <w:r w:rsidRPr="008F55E6">
              <w:rPr>
                <w:szCs w:val="18"/>
                <w:lang w:eastAsia="ja-JP"/>
              </w:rPr>
              <w:t>-86 dBm</w:t>
            </w:r>
          </w:p>
        </w:tc>
        <w:tc>
          <w:tcPr>
            <w:tcW w:w="1414" w:type="dxa"/>
          </w:tcPr>
          <w:p w:rsidR="00A638E6" w:rsidRPr="008F55E6" w:rsidRDefault="00A638E6" w:rsidP="00A638E6">
            <w:pPr>
              <w:pStyle w:val="TAC"/>
              <w:rPr>
                <w:szCs w:val="18"/>
                <w:lang w:eastAsia="ja-JP"/>
              </w:rPr>
            </w:pPr>
            <w:r w:rsidRPr="008F55E6">
              <w:rPr>
                <w:szCs w:val="18"/>
                <w:lang w:eastAsia="ja-JP"/>
              </w:rPr>
              <w:t>1 MHz</w:t>
            </w:r>
          </w:p>
        </w:tc>
        <w:tc>
          <w:tcPr>
            <w:tcW w:w="1845" w:type="dxa"/>
          </w:tcPr>
          <w:p w:rsidR="00A638E6" w:rsidRPr="008F55E6" w:rsidRDefault="00A638E6" w:rsidP="00A638E6">
            <w:pPr>
              <w:pStyle w:val="TAC"/>
              <w:rPr>
                <w:szCs w:val="18"/>
                <w:lang w:eastAsia="ja-JP"/>
              </w:rPr>
            </w:pPr>
          </w:p>
        </w:tc>
      </w:tr>
      <w:tr w:rsidR="008F55E6" w:rsidRPr="008F55E6" w:rsidTr="00BC204F">
        <w:trPr>
          <w:cantSplit/>
          <w:jc w:val="center"/>
        </w:trPr>
        <w:tc>
          <w:tcPr>
            <w:tcW w:w="2291" w:type="dxa"/>
          </w:tcPr>
          <w:p w:rsidR="00A638E6" w:rsidRPr="008F55E6" w:rsidRDefault="00A638E6" w:rsidP="00A638E6">
            <w:pPr>
              <w:pStyle w:val="TAL"/>
              <w:jc w:val="center"/>
              <w:rPr>
                <w:lang w:eastAsia="ja-JP"/>
              </w:rPr>
            </w:pPr>
            <w:r w:rsidRPr="008F55E6">
              <w:rPr>
                <w:lang w:eastAsia="ja-JP"/>
              </w:rPr>
              <w:t>WA E-UTRA Band 48</w:t>
            </w:r>
          </w:p>
        </w:tc>
        <w:tc>
          <w:tcPr>
            <w:tcW w:w="2291" w:type="dxa"/>
          </w:tcPr>
          <w:p w:rsidR="00A638E6" w:rsidRPr="008F55E6" w:rsidRDefault="00A638E6" w:rsidP="00A638E6">
            <w:pPr>
              <w:pStyle w:val="TAL"/>
              <w:jc w:val="center"/>
              <w:rPr>
                <w:lang w:eastAsia="zh-CN"/>
              </w:rPr>
            </w:pPr>
            <w:r w:rsidRPr="008F55E6">
              <w:rPr>
                <w:lang w:eastAsia="ja-JP"/>
              </w:rPr>
              <w:t>3550 – 3700 MHz</w:t>
            </w:r>
          </w:p>
        </w:tc>
        <w:tc>
          <w:tcPr>
            <w:tcW w:w="1235" w:type="dxa"/>
          </w:tcPr>
          <w:p w:rsidR="00A638E6" w:rsidRPr="008F55E6" w:rsidRDefault="00A638E6" w:rsidP="00A638E6">
            <w:pPr>
              <w:pStyle w:val="TAL"/>
              <w:jc w:val="center"/>
              <w:rPr>
                <w:lang w:eastAsia="ja-JP"/>
              </w:rPr>
            </w:pPr>
            <w:r w:rsidRPr="008F55E6">
              <w:rPr>
                <w:lang w:eastAsia="ja-JP"/>
              </w:rPr>
              <w:t>-86 dBm</w:t>
            </w:r>
          </w:p>
        </w:tc>
        <w:tc>
          <w:tcPr>
            <w:tcW w:w="1414" w:type="dxa"/>
          </w:tcPr>
          <w:p w:rsidR="00A638E6" w:rsidRPr="008F55E6" w:rsidRDefault="00A638E6" w:rsidP="00A638E6">
            <w:pPr>
              <w:pStyle w:val="TAL"/>
              <w:jc w:val="center"/>
              <w:rPr>
                <w:lang w:eastAsia="ja-JP"/>
              </w:rPr>
            </w:pPr>
            <w:r w:rsidRPr="008F55E6">
              <w:rPr>
                <w:lang w:eastAsia="ja-JP"/>
              </w:rPr>
              <w:t>1 MHz</w:t>
            </w:r>
          </w:p>
        </w:tc>
        <w:tc>
          <w:tcPr>
            <w:tcW w:w="1845" w:type="dxa"/>
          </w:tcPr>
          <w:p w:rsidR="00A638E6" w:rsidRPr="008F55E6" w:rsidRDefault="00A638E6" w:rsidP="00A638E6">
            <w:pPr>
              <w:pStyle w:val="TAL"/>
              <w:jc w:val="center"/>
              <w:rPr>
                <w:lang w:eastAsia="ja-JP"/>
              </w:rPr>
            </w:pPr>
          </w:p>
        </w:tc>
      </w:tr>
      <w:tr w:rsidR="008F55E6" w:rsidRPr="008F55E6" w:rsidTr="00BC204F">
        <w:trPr>
          <w:cantSplit/>
          <w:jc w:val="center"/>
        </w:trPr>
        <w:tc>
          <w:tcPr>
            <w:tcW w:w="2291" w:type="dxa"/>
          </w:tcPr>
          <w:p w:rsidR="00A638E6" w:rsidRPr="008F55E6" w:rsidRDefault="00A638E6" w:rsidP="00A638E6">
            <w:pPr>
              <w:pStyle w:val="TAL"/>
              <w:jc w:val="center"/>
              <w:rPr>
                <w:rFonts w:eastAsia="SimSun"/>
                <w:lang w:eastAsia="zh-CN"/>
              </w:rPr>
            </w:pPr>
            <w:r w:rsidRPr="008F55E6">
              <w:rPr>
                <w:szCs w:val="18"/>
                <w:lang w:eastAsia="ja-JP"/>
              </w:rPr>
              <w:t>WA E-UTRA Band 50 or NR band n50</w:t>
            </w:r>
          </w:p>
        </w:tc>
        <w:tc>
          <w:tcPr>
            <w:tcW w:w="2291" w:type="dxa"/>
          </w:tcPr>
          <w:p w:rsidR="00A638E6" w:rsidRPr="008F55E6" w:rsidRDefault="00A638E6" w:rsidP="00A638E6">
            <w:pPr>
              <w:pStyle w:val="TAL"/>
              <w:jc w:val="center"/>
              <w:rPr>
                <w:lang w:eastAsia="ja-JP"/>
              </w:rPr>
            </w:pPr>
            <w:r w:rsidRPr="008F55E6">
              <w:rPr>
                <w:szCs w:val="18"/>
                <w:lang w:eastAsia="zh-CN"/>
              </w:rPr>
              <w:t>14</w:t>
            </w:r>
            <w:r w:rsidRPr="008F55E6">
              <w:rPr>
                <w:rFonts w:eastAsia="SimSun"/>
                <w:szCs w:val="18"/>
                <w:lang w:eastAsia="zh-CN"/>
              </w:rPr>
              <w:t>32</w:t>
            </w:r>
            <w:r w:rsidRPr="008F55E6">
              <w:rPr>
                <w:szCs w:val="18"/>
                <w:lang w:eastAsia="ja-JP"/>
              </w:rPr>
              <w:t xml:space="preserve"> - </w:t>
            </w:r>
            <w:r w:rsidRPr="008F55E6">
              <w:rPr>
                <w:szCs w:val="18"/>
                <w:lang w:eastAsia="zh-CN"/>
              </w:rPr>
              <w:t>1</w:t>
            </w:r>
            <w:r w:rsidRPr="008F55E6">
              <w:rPr>
                <w:rFonts w:eastAsia="SimSun" w:hint="eastAsia"/>
                <w:szCs w:val="18"/>
                <w:lang w:eastAsia="zh-CN"/>
              </w:rPr>
              <w:t>51</w:t>
            </w:r>
            <w:r w:rsidRPr="008F55E6">
              <w:rPr>
                <w:szCs w:val="18"/>
                <w:lang w:eastAsia="zh-CN"/>
              </w:rPr>
              <w:t>7 MHz</w:t>
            </w:r>
          </w:p>
        </w:tc>
        <w:tc>
          <w:tcPr>
            <w:tcW w:w="1235" w:type="dxa"/>
          </w:tcPr>
          <w:p w:rsidR="00A638E6" w:rsidRPr="008F55E6" w:rsidRDefault="00A638E6" w:rsidP="00A638E6">
            <w:pPr>
              <w:pStyle w:val="TAL"/>
              <w:jc w:val="center"/>
              <w:rPr>
                <w:lang w:eastAsia="ja-JP"/>
              </w:rPr>
            </w:pPr>
            <w:r w:rsidRPr="008F55E6">
              <w:rPr>
                <w:szCs w:val="18"/>
                <w:lang w:eastAsia="ja-JP"/>
              </w:rPr>
              <w:t>-86 dBm</w:t>
            </w:r>
          </w:p>
        </w:tc>
        <w:tc>
          <w:tcPr>
            <w:tcW w:w="1414" w:type="dxa"/>
          </w:tcPr>
          <w:p w:rsidR="00A638E6" w:rsidRPr="008F55E6" w:rsidRDefault="00A638E6" w:rsidP="00A638E6">
            <w:pPr>
              <w:pStyle w:val="TAL"/>
              <w:jc w:val="center"/>
              <w:rPr>
                <w:lang w:eastAsia="ja-JP"/>
              </w:rPr>
            </w:pPr>
            <w:r w:rsidRPr="008F55E6">
              <w:rPr>
                <w:szCs w:val="18"/>
                <w:lang w:eastAsia="ja-JP"/>
              </w:rPr>
              <w:t>1 MHz</w:t>
            </w:r>
          </w:p>
        </w:tc>
        <w:tc>
          <w:tcPr>
            <w:tcW w:w="1845" w:type="dxa"/>
          </w:tcPr>
          <w:p w:rsidR="00A638E6" w:rsidRPr="008F55E6" w:rsidRDefault="00A638E6" w:rsidP="00A638E6">
            <w:pPr>
              <w:pStyle w:val="TAL"/>
              <w:jc w:val="center"/>
              <w:rPr>
                <w:lang w:eastAsia="ja-JP"/>
              </w:rPr>
            </w:pPr>
          </w:p>
        </w:tc>
      </w:tr>
      <w:tr w:rsidR="008F55E6" w:rsidRPr="008F55E6" w:rsidTr="00BC204F">
        <w:trPr>
          <w:cantSplit/>
          <w:jc w:val="center"/>
        </w:trPr>
        <w:tc>
          <w:tcPr>
            <w:tcW w:w="2291" w:type="dxa"/>
          </w:tcPr>
          <w:p w:rsidR="00A638E6" w:rsidRPr="008F55E6" w:rsidRDefault="00A638E6" w:rsidP="00A638E6">
            <w:pPr>
              <w:pStyle w:val="TAC"/>
            </w:pPr>
            <w:r w:rsidRPr="008F55E6">
              <w:t>WA E-UTRA Band 52</w:t>
            </w:r>
          </w:p>
        </w:tc>
        <w:tc>
          <w:tcPr>
            <w:tcW w:w="2291" w:type="dxa"/>
          </w:tcPr>
          <w:p w:rsidR="00A638E6" w:rsidRPr="008F55E6" w:rsidRDefault="00A638E6" w:rsidP="00A638E6">
            <w:pPr>
              <w:pStyle w:val="TAC"/>
            </w:pPr>
            <w:r w:rsidRPr="008F55E6">
              <w:t>3300 – 3400 MHz</w:t>
            </w:r>
          </w:p>
        </w:tc>
        <w:tc>
          <w:tcPr>
            <w:tcW w:w="1235" w:type="dxa"/>
          </w:tcPr>
          <w:p w:rsidR="00A638E6" w:rsidRPr="008F55E6" w:rsidRDefault="00A638E6" w:rsidP="00A638E6">
            <w:pPr>
              <w:pStyle w:val="TAC"/>
            </w:pPr>
            <w:r w:rsidRPr="008F55E6">
              <w:t>-86 dBm</w:t>
            </w:r>
          </w:p>
        </w:tc>
        <w:tc>
          <w:tcPr>
            <w:tcW w:w="1414" w:type="dxa"/>
          </w:tcPr>
          <w:p w:rsidR="00A638E6" w:rsidRPr="008F55E6" w:rsidRDefault="00A638E6" w:rsidP="00A638E6">
            <w:pPr>
              <w:pStyle w:val="TAC"/>
            </w:pPr>
            <w:r w:rsidRPr="008F55E6">
              <w:t>1 MHz</w:t>
            </w:r>
          </w:p>
        </w:tc>
        <w:tc>
          <w:tcPr>
            <w:tcW w:w="1845" w:type="dxa"/>
          </w:tcPr>
          <w:p w:rsidR="00A638E6" w:rsidRPr="008F55E6" w:rsidRDefault="00A638E6" w:rsidP="00A638E6">
            <w:pPr>
              <w:pStyle w:val="TAC"/>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WA E-UTRA Band 65</w:t>
            </w:r>
          </w:p>
        </w:tc>
        <w:tc>
          <w:tcPr>
            <w:tcW w:w="2291" w:type="dxa"/>
          </w:tcPr>
          <w:p w:rsidR="00A638E6" w:rsidRPr="008F55E6" w:rsidRDefault="00A638E6" w:rsidP="00A638E6">
            <w:pPr>
              <w:pStyle w:val="TAC"/>
              <w:rPr>
                <w:rFonts w:cs="Arial"/>
                <w:lang w:eastAsia="zh-CN"/>
              </w:rPr>
            </w:pPr>
            <w:r w:rsidRPr="008F55E6">
              <w:rPr>
                <w:rFonts w:cs="Arial"/>
                <w:lang w:eastAsia="en-US"/>
              </w:rPr>
              <w:t xml:space="preserve">1920 – </w:t>
            </w:r>
            <w:r w:rsidRPr="008F55E6">
              <w:rPr>
                <w:rFonts w:cs="Osaka"/>
              </w:rPr>
              <w:t>2010</w:t>
            </w:r>
            <w:r w:rsidRPr="008F55E6">
              <w:rPr>
                <w:rFonts w:cs="Arial"/>
                <w:lang w:eastAsia="en-US"/>
              </w:rPr>
              <w:t xml:space="preserve"> MHz</w:t>
            </w:r>
          </w:p>
        </w:tc>
        <w:tc>
          <w:tcPr>
            <w:tcW w:w="1235" w:type="dxa"/>
          </w:tcPr>
          <w:p w:rsidR="00A638E6" w:rsidRPr="008F55E6" w:rsidRDefault="00A638E6" w:rsidP="00A638E6">
            <w:pPr>
              <w:pStyle w:val="TAC"/>
              <w:rPr>
                <w:rFonts w:cs="Arial"/>
                <w:lang w:eastAsia="en-US"/>
              </w:rPr>
            </w:pPr>
            <w:r w:rsidRPr="008F55E6">
              <w:rPr>
                <w:rFonts w:cs="Arial"/>
                <w:lang w:eastAsia="en-US"/>
              </w:rPr>
              <w:t>-96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 xml:space="preserve">WA E-UTRA Band </w:t>
            </w:r>
            <w:r w:rsidRPr="008F55E6">
              <w:rPr>
                <w:rFonts w:cs="Arial"/>
                <w:lang w:eastAsia="zh-CN"/>
              </w:rPr>
              <w:t>66</w:t>
            </w:r>
            <w:r w:rsidRPr="008F55E6">
              <w:rPr>
                <w:rFonts w:eastAsia="DengXian" w:cs="v5.0.0"/>
                <w:lang w:val="sv-SE"/>
              </w:rPr>
              <w:t xml:space="preserve"> or NR Band n66</w:t>
            </w:r>
          </w:p>
        </w:tc>
        <w:tc>
          <w:tcPr>
            <w:tcW w:w="2291" w:type="dxa"/>
          </w:tcPr>
          <w:p w:rsidR="00A638E6" w:rsidRPr="008F55E6" w:rsidRDefault="00A638E6" w:rsidP="00A638E6">
            <w:pPr>
              <w:pStyle w:val="TAC"/>
              <w:rPr>
                <w:rFonts w:cs="Arial"/>
                <w:lang w:eastAsia="zh-CN"/>
              </w:rPr>
            </w:pPr>
            <w:r w:rsidRPr="008F55E6">
              <w:rPr>
                <w:rFonts w:cs="Arial"/>
                <w:lang w:eastAsia="en-US"/>
              </w:rPr>
              <w:t>1710 – 1780 MHz</w:t>
            </w:r>
          </w:p>
        </w:tc>
        <w:tc>
          <w:tcPr>
            <w:tcW w:w="1235" w:type="dxa"/>
          </w:tcPr>
          <w:p w:rsidR="00A638E6" w:rsidRPr="008F55E6" w:rsidRDefault="00A638E6" w:rsidP="00A638E6">
            <w:pPr>
              <w:pStyle w:val="TAC"/>
              <w:rPr>
                <w:rFonts w:cs="Arial"/>
                <w:lang w:eastAsia="en-US"/>
              </w:rPr>
            </w:pPr>
            <w:r w:rsidRPr="008F55E6">
              <w:rPr>
                <w:rFonts w:cs="Arial"/>
                <w:lang w:eastAsia="en-US"/>
              </w:rPr>
              <w:t>-96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en-US"/>
              </w:rPr>
            </w:pPr>
            <w:r w:rsidRPr="008F55E6">
              <w:rPr>
                <w:rFonts w:cs="Arial"/>
                <w:lang w:eastAsia="en-US"/>
              </w:rPr>
              <w:t>WA E-UTRA Band 68</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en-US"/>
              </w:rPr>
            </w:pPr>
            <w:r w:rsidRPr="008F55E6">
              <w:rPr>
                <w:rFonts w:cs="Arial"/>
                <w:lang w:eastAsia="en-US"/>
              </w:rPr>
              <w:t>698 - 728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en-US"/>
              </w:rPr>
            </w:pPr>
            <w:r w:rsidRPr="008F55E6">
              <w:rPr>
                <w:rFonts w:cs="Arial"/>
                <w:lang w:eastAsia="en-US"/>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en-US"/>
              </w:rPr>
            </w:pPr>
            <w:r w:rsidRPr="008F55E6">
              <w:rPr>
                <w:rFonts w:cs="Arial"/>
                <w:lang w:eastAsia="en-US"/>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E-UTRA Band 70 or NR Band n70</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1695 – 1710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E-UTRA Band 71 or NR Band n71</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663 - 698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E-UTRA Band 72</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451 - 456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rPr>
              <w:t>WA E-UTRA Band 7</w:t>
            </w:r>
            <w:r w:rsidRPr="008F55E6">
              <w:rPr>
                <w:rFonts w:ascii="Arial" w:hAnsi="Arial" w:cs="Arial" w:hint="eastAsia"/>
                <w:sz w:val="18"/>
                <w:szCs w:val="18"/>
                <w:lang w:eastAsia="zh-CN"/>
              </w:rPr>
              <w:t>3</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45</w:t>
            </w:r>
            <w:r w:rsidRPr="008F55E6">
              <w:rPr>
                <w:rFonts w:ascii="Arial" w:hAnsi="Arial" w:cs="Arial" w:hint="eastAsia"/>
                <w:sz w:val="18"/>
                <w:szCs w:val="18"/>
                <w:lang w:eastAsia="zh-CN"/>
              </w:rPr>
              <w:t>0</w:t>
            </w:r>
            <w:r w:rsidRPr="008F55E6">
              <w:rPr>
                <w:rFonts w:ascii="Arial" w:hAnsi="Arial" w:cs="Arial"/>
                <w:sz w:val="18"/>
                <w:szCs w:val="18"/>
              </w:rPr>
              <w:t xml:space="preserve"> - 45</w:t>
            </w:r>
            <w:r w:rsidRPr="008F55E6">
              <w:rPr>
                <w:rFonts w:ascii="Arial" w:hAnsi="Arial" w:cs="Arial" w:hint="eastAsia"/>
                <w:sz w:val="18"/>
                <w:szCs w:val="18"/>
                <w:lang w:eastAsia="zh-CN"/>
              </w:rPr>
              <w:t>5</w:t>
            </w:r>
            <w:r w:rsidRPr="008F55E6">
              <w:rPr>
                <w:rFonts w:ascii="Arial" w:hAnsi="Arial" w:cs="Arial"/>
                <w:sz w:val="18"/>
                <w:szCs w:val="18"/>
              </w:rPr>
              <w:t xml:space="preserve">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8F55E6">
            <w:pPr>
              <w:pStyle w:val="TAC"/>
            </w:pPr>
            <w:r w:rsidRPr="008F55E6">
              <w:rPr>
                <w:lang w:eastAsia="ja-JP"/>
              </w:rPr>
              <w:t>WA E-UTRA Band 7</w:t>
            </w:r>
            <w:r w:rsidRPr="008F55E6">
              <w:rPr>
                <w:rFonts w:hint="eastAsia"/>
                <w:lang w:eastAsia="ja-JP"/>
              </w:rPr>
              <w:t>4</w:t>
            </w:r>
            <w:r w:rsidRPr="008F55E6">
              <w:rPr>
                <w:rFonts w:cs="Osaka"/>
              </w:rPr>
              <w:t xml:space="preserve"> or NR band n74</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1470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lang w:eastAsia="ja-JP"/>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n77</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3.3 – 4.2 GHz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-86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 MHz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n78</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3.3 – 3.8 GHz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-86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 MHz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n79</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4.4 – 5.0 GHz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-86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 MHz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n80</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1710 – 1785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n81</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880 – 915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n82</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832 – 862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n83</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703 – 748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n84</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szCs w:val="18"/>
              </w:rPr>
            </w:pPr>
            <w:r w:rsidRPr="008F55E6">
              <w:rPr>
                <w:rFonts w:cs="Arial"/>
                <w:szCs w:val="18"/>
              </w:rPr>
              <w:t>1920 – 1980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lang w:eastAsia="ja-JP"/>
              </w:rPr>
            </w:pPr>
            <w:r w:rsidRPr="008F55E6">
              <w:rPr>
                <w:rFonts w:ascii="Arial" w:hAnsi="Arial" w:cs="Arial"/>
                <w:sz w:val="18"/>
                <w:szCs w:val="18"/>
                <w:lang w:eastAsia="ja-JP"/>
              </w:rPr>
              <w:t>WA E-UTRA Band 85</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lang w:eastAsia="ja-JP"/>
              </w:rPr>
            </w:pPr>
            <w:r w:rsidRPr="008F55E6">
              <w:rPr>
                <w:rFonts w:ascii="Arial" w:hAnsi="Arial" w:cs="Arial"/>
                <w:sz w:val="18"/>
                <w:szCs w:val="18"/>
                <w:lang w:eastAsia="ja-JP"/>
              </w:rPr>
              <w:t>698 – 716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lang w:eastAsia="ja-JP"/>
              </w:rPr>
            </w:pPr>
            <w:r w:rsidRPr="008F55E6">
              <w:rPr>
                <w:rFonts w:ascii="Arial" w:hAnsi="Arial" w:cs="Arial"/>
                <w:sz w:val="18"/>
                <w:szCs w:val="18"/>
                <w:lang w:eastAsia="ja-JP"/>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lang w:eastAsia="ja-JP"/>
              </w:rPr>
            </w:pPr>
            <w:r w:rsidRPr="008F55E6">
              <w:rPr>
                <w:rFonts w:ascii="Arial" w:hAnsi="Arial" w:cs="Arial"/>
                <w:sz w:val="18"/>
                <w:szCs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WA NR Band n86</w:t>
            </w:r>
          </w:p>
        </w:tc>
        <w:tc>
          <w:tcPr>
            <w:tcW w:w="2291"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1710 – 1780 MHz</w:t>
            </w:r>
          </w:p>
        </w:tc>
        <w:tc>
          <w:tcPr>
            <w:tcW w:w="123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-96 dBm</w:t>
            </w:r>
          </w:p>
        </w:tc>
        <w:tc>
          <w:tcPr>
            <w:tcW w:w="1414"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keepNext/>
              <w:keepLines/>
              <w:spacing w:after="0"/>
              <w:jc w:val="center"/>
              <w:rPr>
                <w:rFonts w:ascii="Arial" w:hAnsi="Arial" w:cs="Arial"/>
                <w:sz w:val="18"/>
                <w:szCs w:val="18"/>
              </w:rPr>
            </w:pPr>
          </w:p>
        </w:tc>
      </w:tr>
      <w:tr w:rsidR="00A638E6" w:rsidRPr="008F55E6" w:rsidTr="00BC204F">
        <w:trPr>
          <w:cantSplit/>
          <w:jc w:val="center"/>
        </w:trPr>
        <w:tc>
          <w:tcPr>
            <w:tcW w:w="9076" w:type="dxa"/>
            <w:gridSpan w:val="5"/>
          </w:tcPr>
          <w:p w:rsidR="00A638E6" w:rsidRPr="008F55E6" w:rsidRDefault="00A638E6" w:rsidP="00A638E6">
            <w:pPr>
              <w:pStyle w:val="TAN"/>
              <w:rPr>
                <w:rFonts w:cs="Arial"/>
                <w:lang w:eastAsia="en-US"/>
              </w:rPr>
            </w:pPr>
            <w:r w:rsidRPr="008F55E6">
              <w:rPr>
                <w:rFonts w:cs="Arial"/>
                <w:lang w:eastAsia="en-US"/>
              </w:rPr>
              <w:lastRenderedPageBreak/>
              <w:t>NOTE 1:</w:t>
            </w:r>
            <w:r w:rsidRPr="008F55E6">
              <w:rPr>
                <w:rFonts w:cs="Arial"/>
                <w:lang w:eastAsia="en-US"/>
              </w:rPr>
              <w:tab/>
              <w:t xml:space="preserve">The co-location requirements do not apply for the 10 MHz frequency range immediately outside the BS transmit frequency range of a downlink operating band (see Table 5.0). The current state-of-the-art technology does not allow a single generic solution for co-location with </w:t>
            </w:r>
            <w:r w:rsidRPr="008F55E6">
              <w:rPr>
                <w:rFonts w:cs="Arial"/>
                <w:lang w:eastAsia="zh-CN"/>
              </w:rPr>
              <w:t>other system</w:t>
            </w:r>
            <w:r w:rsidRPr="008F55E6">
              <w:rPr>
                <w:rFonts w:cs="Arial"/>
                <w:lang w:eastAsia="en-US"/>
              </w:rPr>
              <w:t xml:space="preserve">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w:t>
            </w:r>
          </w:p>
          <w:p w:rsidR="00A638E6" w:rsidRPr="008F55E6" w:rsidRDefault="00A638E6" w:rsidP="00A638E6">
            <w:pPr>
              <w:pStyle w:val="TAN"/>
              <w:rPr>
                <w:rFonts w:cs="Arial"/>
                <w:lang w:eastAsia="en-US"/>
              </w:rPr>
            </w:pPr>
            <w:r w:rsidRPr="008F55E6">
              <w:rPr>
                <w:rFonts w:cs="Arial"/>
                <w:lang w:eastAsia="en-US"/>
              </w:rPr>
              <w:t>NOTE 2:</w:t>
            </w:r>
            <w:r w:rsidRPr="008F55E6">
              <w:rPr>
                <w:rFonts w:cs="Arial"/>
                <w:lang w:eastAsia="en-US"/>
              </w:rPr>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tc>
      </w:tr>
    </w:tbl>
    <w:p w:rsidR="00262676" w:rsidRPr="008F55E6" w:rsidRDefault="00262676">
      <w:pPr>
        <w:rPr>
          <w:rFonts w:cs="v5.0.0"/>
        </w:rPr>
      </w:pPr>
    </w:p>
    <w:p w:rsidR="00AF1819" w:rsidRPr="008F55E6" w:rsidRDefault="00262676" w:rsidP="00AF1819">
      <w:r w:rsidRPr="008F55E6">
        <w:t>The power of any spurious emission shall not exceed the limits of Table 6.13 for a Medium Range (MR) BS where requirements for co-location with a BS type listed in the first column apply.</w:t>
      </w:r>
      <w:r w:rsidR="001E161E" w:rsidRPr="008F55E6">
        <w:t xml:space="preserve"> For BS capable of multi-band operation, the exclusions and conditions in the Note column of Table 6.13 apply for each supported operating band.</w:t>
      </w:r>
      <w:r w:rsidR="00AF1819" w:rsidRPr="008F55E6">
        <w:t xml:space="preserve"> </w:t>
      </w:r>
      <w:r w:rsidR="00AF1819" w:rsidRPr="008F55E6">
        <w:rPr>
          <w:rFonts w:cs="v3.8.0"/>
        </w:rPr>
        <w:t>For BS capable of multi-band operation</w:t>
      </w:r>
      <w:r w:rsidR="00AF1819" w:rsidRPr="008F55E6">
        <w:t xml:space="preserve"> where multiple bands are mapped on separate antenna connectors, the exclusions and conditions in the Note column of Table 6.13 apply for the operating band supported </w:t>
      </w:r>
      <w:r w:rsidR="00AF1819" w:rsidRPr="008F55E6">
        <w:rPr>
          <w:lang w:eastAsia="zh-CN"/>
        </w:rPr>
        <w:t>at</w:t>
      </w:r>
      <w:r w:rsidR="00AF1819" w:rsidRPr="008F55E6">
        <w:t xml:space="preserve"> </w:t>
      </w:r>
      <w:r w:rsidR="00AF1819" w:rsidRPr="008F55E6">
        <w:rPr>
          <w:lang w:eastAsia="zh-CN"/>
        </w:rPr>
        <w:t>that</w:t>
      </w:r>
      <w:r w:rsidR="00AF1819" w:rsidRPr="008F55E6">
        <w:t xml:space="preserve"> antenna connector.</w:t>
      </w:r>
    </w:p>
    <w:p w:rsidR="00262676" w:rsidRPr="008F55E6" w:rsidRDefault="00262676" w:rsidP="009E7477">
      <w:pPr>
        <w:pStyle w:val="TH"/>
      </w:pPr>
      <w:r w:rsidRPr="008F55E6">
        <w:lastRenderedPageBreak/>
        <w:t>Table 6.13: BS Spurious emissions limits for Medium Range BS co-located with another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8"/>
        <w:gridCol w:w="2164"/>
        <w:gridCol w:w="1235"/>
        <w:gridCol w:w="1414"/>
        <w:gridCol w:w="1845"/>
      </w:tblGrid>
      <w:tr w:rsidR="008F55E6" w:rsidRPr="008F55E6" w:rsidTr="00613019">
        <w:trPr>
          <w:cantSplit/>
          <w:jc w:val="center"/>
        </w:trPr>
        <w:tc>
          <w:tcPr>
            <w:tcW w:w="2418" w:type="dxa"/>
          </w:tcPr>
          <w:p w:rsidR="00262676" w:rsidRPr="008F55E6" w:rsidRDefault="00262676">
            <w:pPr>
              <w:pStyle w:val="TAH"/>
              <w:rPr>
                <w:rFonts w:cs="Arial"/>
                <w:lang w:eastAsia="en-US"/>
              </w:rPr>
            </w:pPr>
            <w:r w:rsidRPr="008F55E6">
              <w:rPr>
                <w:rFonts w:cs="Arial"/>
                <w:lang w:eastAsia="en-US"/>
              </w:rPr>
              <w:t>Type of co-located BS</w:t>
            </w:r>
          </w:p>
        </w:tc>
        <w:tc>
          <w:tcPr>
            <w:tcW w:w="2164" w:type="dxa"/>
          </w:tcPr>
          <w:p w:rsidR="00262676" w:rsidRPr="008F55E6" w:rsidRDefault="00262676">
            <w:pPr>
              <w:pStyle w:val="TAH"/>
              <w:rPr>
                <w:rFonts w:cs="Arial"/>
                <w:lang w:eastAsia="en-US"/>
              </w:rPr>
            </w:pPr>
            <w:r w:rsidRPr="008F55E6">
              <w:rPr>
                <w:rFonts w:cs="Arial"/>
                <w:lang w:eastAsia="en-US"/>
              </w:rPr>
              <w:t>Band for co-location requirement</w:t>
            </w:r>
          </w:p>
        </w:tc>
        <w:tc>
          <w:tcPr>
            <w:tcW w:w="1235" w:type="dxa"/>
          </w:tcPr>
          <w:p w:rsidR="00262676" w:rsidRPr="008F55E6" w:rsidRDefault="00262676">
            <w:pPr>
              <w:pStyle w:val="TAH"/>
              <w:rPr>
                <w:rFonts w:cs="Arial"/>
                <w:lang w:eastAsia="en-US"/>
              </w:rPr>
            </w:pPr>
            <w:r w:rsidRPr="008F55E6">
              <w:rPr>
                <w:rFonts w:cs="Arial"/>
                <w:lang w:eastAsia="en-US"/>
              </w:rPr>
              <w:t>Maximum Level</w:t>
            </w:r>
          </w:p>
        </w:tc>
        <w:tc>
          <w:tcPr>
            <w:tcW w:w="1414" w:type="dxa"/>
          </w:tcPr>
          <w:p w:rsidR="00262676" w:rsidRPr="008F55E6" w:rsidRDefault="00262676">
            <w:pPr>
              <w:pStyle w:val="TAH"/>
              <w:rPr>
                <w:rFonts w:cs="Arial"/>
                <w:lang w:eastAsia="en-US"/>
              </w:rPr>
            </w:pPr>
            <w:r w:rsidRPr="008F55E6">
              <w:rPr>
                <w:rFonts w:cs="Arial"/>
                <w:lang w:eastAsia="en-US"/>
              </w:rPr>
              <w:t>Measurement Bandwidth</w:t>
            </w:r>
          </w:p>
        </w:tc>
        <w:tc>
          <w:tcPr>
            <w:tcW w:w="1845" w:type="dxa"/>
          </w:tcPr>
          <w:p w:rsidR="00262676" w:rsidRPr="008F55E6" w:rsidRDefault="00262676">
            <w:pPr>
              <w:pStyle w:val="TAH"/>
              <w:rPr>
                <w:rFonts w:cs="Arial"/>
                <w:lang w:eastAsia="en-US"/>
              </w:rPr>
            </w:pPr>
            <w:r w:rsidRPr="008F55E6">
              <w:rPr>
                <w:rFonts w:cs="Arial"/>
                <w:lang w:eastAsia="en-US"/>
              </w:rPr>
              <w:t>Note</w:t>
            </w:r>
          </w:p>
        </w:tc>
      </w:tr>
      <w:tr w:rsidR="008F55E6" w:rsidRPr="008F55E6" w:rsidTr="00613019">
        <w:trPr>
          <w:cantSplit/>
          <w:jc w:val="center"/>
        </w:trPr>
        <w:tc>
          <w:tcPr>
            <w:tcW w:w="2418" w:type="dxa"/>
          </w:tcPr>
          <w:p w:rsidR="00262676" w:rsidRPr="008F55E6" w:rsidRDefault="00262676">
            <w:pPr>
              <w:pStyle w:val="TAC"/>
              <w:rPr>
                <w:rFonts w:cs="Arial"/>
                <w:lang w:eastAsia="en-US"/>
              </w:rPr>
            </w:pPr>
            <w:r w:rsidRPr="008F55E6">
              <w:rPr>
                <w:rFonts w:cs="v5.0.0"/>
                <w:lang w:eastAsia="en-US"/>
              </w:rPr>
              <w:t>Micro GSM900</w:t>
            </w:r>
          </w:p>
        </w:tc>
        <w:tc>
          <w:tcPr>
            <w:tcW w:w="2164" w:type="dxa"/>
          </w:tcPr>
          <w:p w:rsidR="00262676" w:rsidRPr="008F55E6" w:rsidRDefault="00262676">
            <w:pPr>
              <w:pStyle w:val="TAC"/>
              <w:rPr>
                <w:rFonts w:cs="Arial"/>
                <w:lang w:eastAsia="en-US"/>
              </w:rPr>
            </w:pPr>
            <w:r w:rsidRPr="008F55E6">
              <w:rPr>
                <w:rFonts w:cs="v5.0.0"/>
                <w:lang w:eastAsia="en-US"/>
              </w:rPr>
              <w:t>876-915 MHz</w:t>
            </w:r>
          </w:p>
        </w:tc>
        <w:tc>
          <w:tcPr>
            <w:tcW w:w="1235" w:type="dxa"/>
          </w:tcPr>
          <w:p w:rsidR="00262676" w:rsidRPr="008F55E6" w:rsidRDefault="00262676">
            <w:pPr>
              <w:pStyle w:val="TAC"/>
              <w:rPr>
                <w:rFonts w:cs="Arial"/>
                <w:lang w:eastAsia="en-US"/>
              </w:rPr>
            </w:pPr>
            <w:r w:rsidRPr="008F55E6">
              <w:rPr>
                <w:rFonts w:cs="v5.0.0"/>
                <w:lang w:eastAsia="en-US"/>
              </w:rPr>
              <w:t>-91 dBm</w:t>
            </w:r>
          </w:p>
        </w:tc>
        <w:tc>
          <w:tcPr>
            <w:tcW w:w="1414" w:type="dxa"/>
          </w:tcPr>
          <w:p w:rsidR="00262676" w:rsidRPr="008F55E6" w:rsidRDefault="00262676">
            <w:pPr>
              <w:pStyle w:val="TAC"/>
              <w:rPr>
                <w:rFonts w:cs="Arial"/>
                <w:lang w:eastAsia="en-US"/>
              </w:rPr>
            </w:pPr>
            <w:r w:rsidRPr="008F55E6">
              <w:rPr>
                <w:rFonts w:cs="v5.0.0"/>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Arial"/>
                <w:lang w:eastAsia="en-US"/>
              </w:rPr>
            </w:pPr>
            <w:r w:rsidRPr="008F55E6">
              <w:rPr>
                <w:rFonts w:cs="v5.0.0"/>
                <w:lang w:eastAsia="en-US"/>
              </w:rPr>
              <w:t>Micro DCS1800</w:t>
            </w:r>
          </w:p>
        </w:tc>
        <w:tc>
          <w:tcPr>
            <w:tcW w:w="2164" w:type="dxa"/>
          </w:tcPr>
          <w:p w:rsidR="00262676" w:rsidRPr="008F55E6" w:rsidRDefault="00262676">
            <w:pPr>
              <w:pStyle w:val="TAC"/>
              <w:rPr>
                <w:rFonts w:cs="Arial"/>
                <w:lang w:eastAsia="en-US"/>
              </w:rPr>
            </w:pPr>
            <w:r w:rsidRPr="008F55E6">
              <w:rPr>
                <w:rFonts w:cs="Arial"/>
                <w:lang w:eastAsia="en-US"/>
              </w:rPr>
              <w:t>1710 - 1785 MHz</w:t>
            </w:r>
          </w:p>
        </w:tc>
        <w:tc>
          <w:tcPr>
            <w:tcW w:w="1235" w:type="dxa"/>
          </w:tcPr>
          <w:p w:rsidR="00262676" w:rsidRPr="008F55E6" w:rsidRDefault="00262676">
            <w:pPr>
              <w:pStyle w:val="TAC"/>
              <w:rPr>
                <w:rFonts w:cs="Arial"/>
                <w:lang w:eastAsia="en-US"/>
              </w:rPr>
            </w:pPr>
            <w:r w:rsidRPr="008F55E6">
              <w:rPr>
                <w:rFonts w:cs="Arial"/>
                <w:lang w:eastAsia="en-US"/>
              </w:rPr>
              <w:t>-96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Arial"/>
                <w:lang w:eastAsia="en-US"/>
              </w:rPr>
            </w:pPr>
            <w:r w:rsidRPr="008F55E6">
              <w:rPr>
                <w:rFonts w:cs="v5.0.0"/>
                <w:lang w:eastAsia="en-US"/>
              </w:rPr>
              <w:t>Micro PCS1900</w:t>
            </w:r>
          </w:p>
        </w:tc>
        <w:tc>
          <w:tcPr>
            <w:tcW w:w="2164" w:type="dxa"/>
          </w:tcPr>
          <w:p w:rsidR="00262676" w:rsidRPr="008F55E6" w:rsidRDefault="00262676">
            <w:pPr>
              <w:pStyle w:val="TAC"/>
              <w:rPr>
                <w:rFonts w:cs="Arial"/>
                <w:lang w:eastAsia="en-US"/>
              </w:rPr>
            </w:pPr>
            <w:r w:rsidRPr="008F55E6">
              <w:rPr>
                <w:rFonts w:cs="Arial"/>
                <w:lang w:eastAsia="en-US"/>
              </w:rPr>
              <w:t>1850 - 1910 MHz</w:t>
            </w:r>
          </w:p>
        </w:tc>
        <w:tc>
          <w:tcPr>
            <w:tcW w:w="1235" w:type="dxa"/>
          </w:tcPr>
          <w:p w:rsidR="00262676" w:rsidRPr="008F55E6" w:rsidRDefault="00262676">
            <w:pPr>
              <w:pStyle w:val="TAC"/>
              <w:rPr>
                <w:rFonts w:cs="Arial"/>
                <w:lang w:eastAsia="en-US"/>
              </w:rPr>
            </w:pPr>
            <w:r w:rsidRPr="008F55E6">
              <w:rPr>
                <w:rFonts w:cs="v5.0.0"/>
                <w:lang w:eastAsia="en-US"/>
              </w:rPr>
              <w:t>-96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Arial"/>
                <w:lang w:eastAsia="en-US"/>
              </w:rPr>
            </w:pPr>
            <w:r w:rsidRPr="008F55E6">
              <w:rPr>
                <w:rFonts w:cs="v5.0.0"/>
                <w:lang w:eastAsia="en-US"/>
              </w:rPr>
              <w:t>Micro GSM850</w:t>
            </w:r>
          </w:p>
        </w:tc>
        <w:tc>
          <w:tcPr>
            <w:tcW w:w="2164" w:type="dxa"/>
          </w:tcPr>
          <w:p w:rsidR="00262676" w:rsidRPr="008F55E6" w:rsidRDefault="00262676">
            <w:pPr>
              <w:pStyle w:val="TAC"/>
              <w:rPr>
                <w:rFonts w:cs="Arial"/>
                <w:lang w:eastAsia="en-US"/>
              </w:rPr>
            </w:pPr>
            <w:r w:rsidRPr="008F55E6">
              <w:rPr>
                <w:rFonts w:cs="Arial"/>
                <w:lang w:eastAsia="en-US"/>
              </w:rPr>
              <w:t>824 - 849 MHz</w:t>
            </w:r>
          </w:p>
        </w:tc>
        <w:tc>
          <w:tcPr>
            <w:tcW w:w="1235" w:type="dxa"/>
          </w:tcPr>
          <w:p w:rsidR="00262676" w:rsidRPr="008F55E6" w:rsidRDefault="00262676">
            <w:pPr>
              <w:pStyle w:val="TAC"/>
              <w:rPr>
                <w:rFonts w:cs="Arial"/>
                <w:lang w:eastAsia="en-US"/>
              </w:rPr>
            </w:pPr>
            <w:r w:rsidRPr="008F55E6">
              <w:rPr>
                <w:rFonts w:cs="v5.0.0"/>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C62248" w:rsidRPr="008F55E6" w:rsidRDefault="00262676" w:rsidP="00C62248">
            <w:pPr>
              <w:pStyle w:val="TAC"/>
              <w:rPr>
                <w:rFonts w:cs="Arial"/>
                <w:lang w:eastAsia="en-US"/>
              </w:rPr>
            </w:pPr>
            <w:r w:rsidRPr="008F55E6">
              <w:rPr>
                <w:rFonts w:cs="v5.0.0"/>
                <w:lang w:eastAsia="en-US"/>
              </w:rPr>
              <w:t>MR UTRA FDD Band I</w:t>
            </w:r>
            <w:r w:rsidR="00C62248" w:rsidRPr="008F55E6">
              <w:rPr>
                <w:rFonts w:cs="Arial"/>
                <w:lang w:eastAsia="en-US"/>
              </w:rPr>
              <w:t xml:space="preserve"> or </w:t>
            </w:r>
          </w:p>
          <w:p w:rsidR="00262676" w:rsidRPr="008F55E6" w:rsidRDefault="00C62248" w:rsidP="00C62248">
            <w:pPr>
              <w:pStyle w:val="TAC"/>
              <w:rPr>
                <w:rFonts w:cs="Arial"/>
                <w:lang w:eastAsia="en-US"/>
              </w:rPr>
            </w:pPr>
            <w:r w:rsidRPr="008F55E6">
              <w:rPr>
                <w:rFonts w:cs="Arial"/>
                <w:lang w:eastAsia="en-US"/>
              </w:rPr>
              <w:t>E-UTRA Band 1</w:t>
            </w:r>
            <w:r w:rsidR="00B6639A" w:rsidRPr="008F55E6">
              <w:rPr>
                <w:rFonts w:cs="Arial"/>
                <w:szCs w:val="18"/>
              </w:rPr>
              <w:t xml:space="preserve"> or NR Band n1</w:t>
            </w:r>
          </w:p>
        </w:tc>
        <w:tc>
          <w:tcPr>
            <w:tcW w:w="2164" w:type="dxa"/>
          </w:tcPr>
          <w:p w:rsidR="00262676" w:rsidRPr="008F55E6" w:rsidRDefault="00262676">
            <w:pPr>
              <w:pStyle w:val="TAC"/>
              <w:rPr>
                <w:rFonts w:cs="Arial"/>
                <w:lang w:eastAsia="en-US"/>
              </w:rPr>
            </w:pPr>
            <w:r w:rsidRPr="008F55E6">
              <w:rPr>
                <w:rFonts w:cs="Arial"/>
                <w:lang w:eastAsia="en-US"/>
              </w:rPr>
              <w:t>1920 - 1980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C62248" w:rsidRPr="008F55E6" w:rsidRDefault="00262676" w:rsidP="00C62248">
            <w:pPr>
              <w:pStyle w:val="TAC"/>
              <w:rPr>
                <w:rFonts w:cs="Arial"/>
                <w:lang w:eastAsia="en-US"/>
              </w:rPr>
            </w:pPr>
            <w:r w:rsidRPr="008F55E6">
              <w:rPr>
                <w:rFonts w:cs="v5.0.0"/>
                <w:lang w:eastAsia="en-US"/>
              </w:rPr>
              <w:t>MR UTRA FDD Band II</w:t>
            </w:r>
            <w:r w:rsidR="00C62248" w:rsidRPr="008F55E6">
              <w:rPr>
                <w:rFonts w:cs="Arial"/>
                <w:lang w:eastAsia="en-US"/>
              </w:rPr>
              <w:t xml:space="preserve"> or </w:t>
            </w:r>
          </w:p>
          <w:p w:rsidR="00262676" w:rsidRPr="008F55E6" w:rsidRDefault="00C62248" w:rsidP="00C62248">
            <w:pPr>
              <w:pStyle w:val="TAC"/>
              <w:rPr>
                <w:rFonts w:cs="Arial"/>
                <w:lang w:eastAsia="en-US"/>
              </w:rPr>
            </w:pPr>
            <w:r w:rsidRPr="008F55E6">
              <w:rPr>
                <w:rFonts w:cs="Arial"/>
                <w:lang w:eastAsia="en-US"/>
              </w:rPr>
              <w:t>E-UTRA Band </w:t>
            </w:r>
            <w:r w:rsidRPr="008F55E6">
              <w:rPr>
                <w:rFonts w:cs="Arial"/>
                <w:lang w:eastAsia="zh-CN"/>
              </w:rPr>
              <w:t>2</w:t>
            </w:r>
            <w:r w:rsidR="00B6639A" w:rsidRPr="008F55E6">
              <w:rPr>
                <w:rFonts w:cs="Arial"/>
                <w:szCs w:val="18"/>
              </w:rPr>
              <w:t xml:space="preserve"> or NR Band n2</w:t>
            </w:r>
          </w:p>
        </w:tc>
        <w:tc>
          <w:tcPr>
            <w:tcW w:w="2164" w:type="dxa"/>
          </w:tcPr>
          <w:p w:rsidR="00262676" w:rsidRPr="008F55E6" w:rsidRDefault="00262676">
            <w:pPr>
              <w:pStyle w:val="TAC"/>
              <w:rPr>
                <w:rFonts w:cs="Arial"/>
                <w:lang w:eastAsia="en-US"/>
              </w:rPr>
            </w:pPr>
            <w:r w:rsidRPr="008F55E6">
              <w:rPr>
                <w:rFonts w:cs="Arial"/>
                <w:lang w:eastAsia="en-US"/>
              </w:rPr>
              <w:t>1850 - 1910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C62248" w:rsidRPr="008F55E6" w:rsidRDefault="00262676" w:rsidP="00C62248">
            <w:pPr>
              <w:pStyle w:val="TAC"/>
              <w:rPr>
                <w:rFonts w:cs="Arial"/>
                <w:lang w:eastAsia="en-US"/>
              </w:rPr>
            </w:pPr>
            <w:r w:rsidRPr="008F55E6">
              <w:rPr>
                <w:rFonts w:cs="v5.0.0"/>
                <w:lang w:eastAsia="en-US"/>
              </w:rPr>
              <w:t>MR UTRA FDD Band III</w:t>
            </w:r>
            <w:r w:rsidR="00C62248" w:rsidRPr="008F55E6">
              <w:rPr>
                <w:rFonts w:cs="Arial"/>
                <w:lang w:eastAsia="en-US"/>
              </w:rPr>
              <w:t xml:space="preserve"> or </w:t>
            </w:r>
          </w:p>
          <w:p w:rsidR="00262676" w:rsidRPr="008F55E6" w:rsidRDefault="00C62248" w:rsidP="00C62248">
            <w:pPr>
              <w:pStyle w:val="TAC"/>
              <w:rPr>
                <w:rFonts w:cs="Arial"/>
                <w:lang w:eastAsia="en-US"/>
              </w:rPr>
            </w:pPr>
            <w:r w:rsidRPr="008F55E6">
              <w:rPr>
                <w:rFonts w:cs="Arial"/>
                <w:lang w:eastAsia="en-US"/>
              </w:rPr>
              <w:t>E-UTRA Band </w:t>
            </w:r>
            <w:r w:rsidRPr="008F55E6">
              <w:rPr>
                <w:rFonts w:cs="Arial"/>
                <w:lang w:eastAsia="zh-CN"/>
              </w:rPr>
              <w:t>3</w:t>
            </w:r>
            <w:r w:rsidR="00B6639A" w:rsidRPr="008F55E6">
              <w:rPr>
                <w:rFonts w:cs="Arial"/>
                <w:lang w:eastAsia="zh-CN"/>
              </w:rPr>
              <w:t xml:space="preserve"> </w:t>
            </w:r>
            <w:r w:rsidR="00B6639A" w:rsidRPr="008F55E6">
              <w:rPr>
                <w:rFonts w:cs="Arial"/>
                <w:szCs w:val="18"/>
              </w:rPr>
              <w:t>or NR Band n3</w:t>
            </w:r>
          </w:p>
        </w:tc>
        <w:tc>
          <w:tcPr>
            <w:tcW w:w="2164" w:type="dxa"/>
          </w:tcPr>
          <w:p w:rsidR="00262676" w:rsidRPr="008F55E6" w:rsidRDefault="00262676">
            <w:pPr>
              <w:pStyle w:val="TAC"/>
              <w:rPr>
                <w:rFonts w:cs="Arial"/>
                <w:lang w:eastAsia="en-US"/>
              </w:rPr>
            </w:pPr>
            <w:r w:rsidRPr="008F55E6">
              <w:rPr>
                <w:rFonts w:cs="Arial"/>
                <w:lang w:eastAsia="en-US"/>
              </w:rPr>
              <w:t>1710 - 1785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C62248" w:rsidRPr="008F55E6" w:rsidRDefault="00262676" w:rsidP="00C62248">
            <w:pPr>
              <w:pStyle w:val="TAC"/>
              <w:rPr>
                <w:rFonts w:cs="Arial"/>
                <w:lang w:eastAsia="en-US"/>
              </w:rPr>
            </w:pPr>
            <w:r w:rsidRPr="008F55E6">
              <w:rPr>
                <w:rFonts w:cs="v5.0.0"/>
                <w:lang w:eastAsia="en-US"/>
              </w:rPr>
              <w:t>MR UTRA FDD Band IV</w:t>
            </w:r>
            <w:r w:rsidR="00C62248" w:rsidRPr="008F55E6">
              <w:rPr>
                <w:rFonts w:cs="Arial"/>
                <w:lang w:eastAsia="en-US"/>
              </w:rPr>
              <w:t xml:space="preserve"> or </w:t>
            </w:r>
          </w:p>
          <w:p w:rsidR="00262676" w:rsidRPr="008F55E6" w:rsidRDefault="00C62248" w:rsidP="00C62248">
            <w:pPr>
              <w:pStyle w:val="TAC"/>
              <w:rPr>
                <w:rFonts w:cs="Arial"/>
                <w:lang w:eastAsia="en-US"/>
              </w:rPr>
            </w:pPr>
            <w:r w:rsidRPr="008F55E6">
              <w:rPr>
                <w:rFonts w:cs="Arial"/>
                <w:lang w:eastAsia="en-US"/>
              </w:rPr>
              <w:t>E-UTRA Band </w:t>
            </w:r>
            <w:r w:rsidRPr="008F55E6">
              <w:rPr>
                <w:rFonts w:cs="Arial"/>
                <w:lang w:eastAsia="zh-CN"/>
              </w:rPr>
              <w:t>4</w:t>
            </w:r>
          </w:p>
        </w:tc>
        <w:tc>
          <w:tcPr>
            <w:tcW w:w="2164" w:type="dxa"/>
          </w:tcPr>
          <w:p w:rsidR="00262676" w:rsidRPr="008F55E6" w:rsidRDefault="00262676">
            <w:pPr>
              <w:pStyle w:val="TAC"/>
              <w:rPr>
                <w:rFonts w:cs="Arial"/>
                <w:lang w:eastAsia="en-US"/>
              </w:rPr>
            </w:pPr>
            <w:r w:rsidRPr="008F55E6">
              <w:rPr>
                <w:rFonts w:cs="Arial"/>
                <w:lang w:eastAsia="en-US"/>
              </w:rPr>
              <w:t>1710 - 1755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C62248" w:rsidRPr="008F55E6" w:rsidRDefault="00262676" w:rsidP="00C62248">
            <w:pPr>
              <w:pStyle w:val="TAC"/>
              <w:rPr>
                <w:rFonts w:cs="Arial"/>
                <w:lang w:eastAsia="en-US"/>
              </w:rPr>
            </w:pPr>
            <w:r w:rsidRPr="008F55E6">
              <w:rPr>
                <w:rFonts w:cs="v5.0.0"/>
                <w:lang w:eastAsia="en-US"/>
              </w:rPr>
              <w:t>MR UTRA FDD Band V</w:t>
            </w:r>
            <w:r w:rsidR="00C62248" w:rsidRPr="008F55E6">
              <w:rPr>
                <w:rFonts w:cs="Arial"/>
                <w:lang w:eastAsia="en-US"/>
              </w:rPr>
              <w:t xml:space="preserve"> or </w:t>
            </w:r>
          </w:p>
          <w:p w:rsidR="00262676" w:rsidRPr="008F55E6" w:rsidRDefault="00C62248" w:rsidP="00C62248">
            <w:pPr>
              <w:pStyle w:val="TAC"/>
              <w:rPr>
                <w:rFonts w:cs="Arial"/>
                <w:lang w:eastAsia="en-US"/>
              </w:rPr>
            </w:pPr>
            <w:r w:rsidRPr="008F55E6">
              <w:rPr>
                <w:rFonts w:cs="Arial"/>
                <w:lang w:eastAsia="en-US"/>
              </w:rPr>
              <w:t>E-UTRA Band </w:t>
            </w:r>
            <w:r w:rsidRPr="008F55E6">
              <w:rPr>
                <w:rFonts w:cs="Arial"/>
                <w:lang w:eastAsia="zh-CN"/>
              </w:rPr>
              <w:t>5</w:t>
            </w:r>
            <w:r w:rsidR="00B6639A" w:rsidRPr="008F55E6">
              <w:rPr>
                <w:rFonts w:cs="Arial"/>
                <w:lang w:eastAsia="zh-CN"/>
              </w:rPr>
              <w:t xml:space="preserve"> </w:t>
            </w:r>
            <w:r w:rsidR="00B6639A" w:rsidRPr="008F55E6">
              <w:rPr>
                <w:rFonts w:cs="Arial"/>
                <w:szCs w:val="18"/>
              </w:rPr>
              <w:t>or NR Band n5</w:t>
            </w:r>
          </w:p>
        </w:tc>
        <w:tc>
          <w:tcPr>
            <w:tcW w:w="2164" w:type="dxa"/>
          </w:tcPr>
          <w:p w:rsidR="00262676" w:rsidRPr="008F55E6" w:rsidRDefault="00262676">
            <w:pPr>
              <w:pStyle w:val="TAC"/>
              <w:rPr>
                <w:rFonts w:cs="Arial"/>
                <w:lang w:eastAsia="en-US"/>
              </w:rPr>
            </w:pPr>
            <w:r w:rsidRPr="008F55E6">
              <w:rPr>
                <w:rFonts w:cs="Arial"/>
                <w:lang w:eastAsia="en-US"/>
              </w:rPr>
              <w:t>824 - 849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Arial"/>
                <w:lang w:eastAsia="en-US"/>
              </w:rPr>
            </w:pPr>
            <w:r w:rsidRPr="008F55E6">
              <w:rPr>
                <w:rFonts w:cs="v5.0.0"/>
                <w:lang w:eastAsia="en-US"/>
              </w:rPr>
              <w:t>MR UTRA FDD Band VI</w:t>
            </w:r>
            <w:r w:rsidR="00044D97" w:rsidRPr="008F55E6">
              <w:rPr>
                <w:rFonts w:cs="v5.0.0"/>
                <w:lang w:eastAsia="en-US"/>
              </w:rPr>
              <w:t xml:space="preserve"> or XIX</w:t>
            </w:r>
            <w:r w:rsidR="00C62248" w:rsidRPr="008F55E6">
              <w:rPr>
                <w:rFonts w:cs="Arial"/>
                <w:lang w:eastAsia="en-US"/>
              </w:rPr>
              <w:t>, or E-UTRA Band 6, 18 or 19</w:t>
            </w:r>
          </w:p>
        </w:tc>
        <w:tc>
          <w:tcPr>
            <w:tcW w:w="2164" w:type="dxa"/>
          </w:tcPr>
          <w:p w:rsidR="00262676" w:rsidRPr="008F55E6" w:rsidRDefault="00262676">
            <w:pPr>
              <w:pStyle w:val="TAC"/>
              <w:rPr>
                <w:rFonts w:cs="Arial"/>
                <w:lang w:eastAsia="en-US"/>
              </w:rPr>
            </w:pPr>
            <w:r w:rsidRPr="008F55E6">
              <w:rPr>
                <w:rFonts w:cs="Arial"/>
                <w:lang w:eastAsia="en-US"/>
              </w:rPr>
              <w:t xml:space="preserve">815 - </w:t>
            </w:r>
            <w:r w:rsidR="00CA10E1" w:rsidRPr="008F55E6">
              <w:rPr>
                <w:rFonts w:cs="Arial"/>
                <w:lang w:eastAsia="en-US"/>
              </w:rPr>
              <w:t>845</w:t>
            </w:r>
            <w:r w:rsidRPr="008F55E6">
              <w:rPr>
                <w:rFonts w:cs="Arial"/>
                <w:lang w:eastAsia="en-US"/>
              </w:rPr>
              <w:t xml:space="preserve"> MHz </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v5.0.0"/>
                <w:lang w:eastAsia="en-US"/>
              </w:rPr>
            </w:pPr>
            <w:r w:rsidRPr="008F55E6">
              <w:rPr>
                <w:rFonts w:cs="v5.0.0"/>
                <w:lang w:eastAsia="en-US"/>
              </w:rPr>
              <w:t>MR UTRA FDD Band VII</w:t>
            </w:r>
            <w:r w:rsidR="00C62248" w:rsidRPr="008F55E6">
              <w:rPr>
                <w:rFonts w:cs="v5.0.0"/>
                <w:lang w:eastAsia="en-US"/>
              </w:rPr>
              <w:t xml:space="preserve"> or E-UTRA Band 7</w:t>
            </w:r>
            <w:r w:rsidR="00B6639A" w:rsidRPr="008F55E6">
              <w:rPr>
                <w:rFonts w:cs="Arial"/>
                <w:szCs w:val="18"/>
              </w:rPr>
              <w:t xml:space="preserve"> or NR Band n7</w:t>
            </w:r>
          </w:p>
        </w:tc>
        <w:tc>
          <w:tcPr>
            <w:tcW w:w="2164" w:type="dxa"/>
          </w:tcPr>
          <w:p w:rsidR="00262676" w:rsidRPr="008F55E6" w:rsidRDefault="00262676">
            <w:pPr>
              <w:pStyle w:val="TAC"/>
              <w:rPr>
                <w:rFonts w:cs="Arial"/>
                <w:lang w:eastAsia="en-US"/>
              </w:rPr>
            </w:pPr>
            <w:r w:rsidRPr="008F55E6">
              <w:rPr>
                <w:rFonts w:cs="Arial"/>
                <w:lang w:eastAsia="en-US"/>
              </w:rPr>
              <w:t>2500 - 2570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MR UTRA FDD Band VIII</w:t>
            </w:r>
            <w:r w:rsidR="00C62248" w:rsidRPr="008F55E6">
              <w:rPr>
                <w:rFonts w:cs="v5.0.0"/>
                <w:lang w:eastAsia="en-US"/>
              </w:rPr>
              <w:t xml:space="preserve"> or E-UTRA Band </w:t>
            </w:r>
            <w:r w:rsidR="00C62248" w:rsidRPr="008F55E6">
              <w:rPr>
                <w:rFonts w:cs="v5.0.0"/>
                <w:lang w:eastAsia="zh-CN"/>
              </w:rPr>
              <w:t>8</w:t>
            </w:r>
            <w:r w:rsidR="00B6639A" w:rsidRPr="008F55E6">
              <w:rPr>
                <w:rFonts w:cs="Arial"/>
                <w:szCs w:val="18"/>
              </w:rPr>
              <w:t xml:space="preserve"> or NR Band n8</w:t>
            </w:r>
          </w:p>
        </w:tc>
        <w:tc>
          <w:tcPr>
            <w:tcW w:w="216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880 - 915 MHz</w:t>
            </w:r>
          </w:p>
        </w:tc>
        <w:tc>
          <w:tcPr>
            <w:tcW w:w="1235" w:type="dxa"/>
            <w:tcBorders>
              <w:top w:val="single" w:sz="4" w:space="0" w:color="auto"/>
              <w:left w:val="single" w:sz="4" w:space="0" w:color="auto"/>
              <w:bottom w:val="single" w:sz="4" w:space="0" w:color="auto"/>
              <w:right w:val="single" w:sz="4" w:space="0" w:color="auto"/>
            </w:tcBorders>
          </w:tcPr>
          <w:p w:rsidR="00262676" w:rsidRPr="008F55E6" w:rsidRDefault="00C62248">
            <w:pPr>
              <w:pStyle w:val="TAC"/>
              <w:rPr>
                <w:rFonts w:cs="Arial"/>
                <w:lang w:eastAsia="en-US"/>
              </w:rPr>
            </w:pPr>
            <w:r w:rsidRPr="008F55E6">
              <w:rPr>
                <w:rFonts w:cs="Arial"/>
                <w:lang w:eastAsia="en-US"/>
              </w:rPr>
              <w:t>-91 dBm</w:t>
            </w:r>
          </w:p>
        </w:tc>
        <w:tc>
          <w:tcPr>
            <w:tcW w:w="141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v5.0.0"/>
                <w:lang w:eastAsia="en-US"/>
              </w:rPr>
            </w:pPr>
            <w:r w:rsidRPr="008F55E6">
              <w:rPr>
                <w:rFonts w:cs="v5.0.0"/>
                <w:lang w:eastAsia="en-US"/>
              </w:rPr>
              <w:t>MR UTRA FDD Band IX</w:t>
            </w:r>
            <w:r w:rsidR="00C62248" w:rsidRPr="008F55E6">
              <w:rPr>
                <w:rFonts w:cs="v5.0.0"/>
                <w:lang w:eastAsia="en-US"/>
              </w:rPr>
              <w:t xml:space="preserve"> or E-UTRA Band </w:t>
            </w:r>
            <w:r w:rsidR="00C62248" w:rsidRPr="008F55E6">
              <w:rPr>
                <w:rFonts w:cs="v5.0.0"/>
                <w:lang w:eastAsia="zh-CN"/>
              </w:rPr>
              <w:t>9</w:t>
            </w:r>
          </w:p>
        </w:tc>
        <w:tc>
          <w:tcPr>
            <w:tcW w:w="2164" w:type="dxa"/>
          </w:tcPr>
          <w:p w:rsidR="00262676" w:rsidRPr="008F55E6" w:rsidRDefault="00262676">
            <w:pPr>
              <w:pStyle w:val="TAC"/>
              <w:rPr>
                <w:rFonts w:cs="Arial"/>
                <w:lang w:eastAsia="en-US"/>
              </w:rPr>
            </w:pPr>
            <w:r w:rsidRPr="008F55E6">
              <w:rPr>
                <w:rFonts w:cs="Arial"/>
                <w:lang w:eastAsia="en-US"/>
              </w:rPr>
              <w:t>1749.9 - 1784.9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v5.0.0"/>
                <w:lang w:eastAsia="en-US"/>
              </w:rPr>
            </w:pPr>
            <w:r w:rsidRPr="008F55E6">
              <w:rPr>
                <w:rFonts w:cs="v5.0.0"/>
                <w:lang w:eastAsia="en-US"/>
              </w:rPr>
              <w:t>MR UTRA FDD Band X</w:t>
            </w:r>
            <w:r w:rsidR="00C62248" w:rsidRPr="008F55E6">
              <w:rPr>
                <w:rFonts w:cs="v5.0.0"/>
                <w:lang w:eastAsia="en-US"/>
              </w:rPr>
              <w:t xml:space="preserve"> or E-UTRA Band </w:t>
            </w:r>
            <w:r w:rsidR="00C62248" w:rsidRPr="008F55E6">
              <w:rPr>
                <w:rFonts w:cs="v5.0.0"/>
                <w:lang w:eastAsia="zh-CN"/>
              </w:rPr>
              <w:t>10</w:t>
            </w:r>
          </w:p>
        </w:tc>
        <w:tc>
          <w:tcPr>
            <w:tcW w:w="2164" w:type="dxa"/>
          </w:tcPr>
          <w:p w:rsidR="00262676" w:rsidRPr="008F55E6" w:rsidRDefault="00262676">
            <w:pPr>
              <w:pStyle w:val="TAC"/>
              <w:rPr>
                <w:rFonts w:cs="Arial"/>
                <w:lang w:eastAsia="en-US"/>
              </w:rPr>
            </w:pPr>
            <w:r w:rsidRPr="008F55E6">
              <w:rPr>
                <w:rFonts w:cs="Arial"/>
                <w:lang w:eastAsia="en-US"/>
              </w:rPr>
              <w:t>1710 - 1770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62676" w:rsidRPr="008F55E6" w:rsidRDefault="00262676">
            <w:pPr>
              <w:pStyle w:val="TAC"/>
              <w:rPr>
                <w:rFonts w:cs="v5.0.0"/>
                <w:lang w:eastAsia="en-US"/>
              </w:rPr>
            </w:pPr>
            <w:r w:rsidRPr="008F55E6">
              <w:rPr>
                <w:rFonts w:cs="v5.0.0"/>
                <w:lang w:eastAsia="en-US"/>
              </w:rPr>
              <w:t>MR UTRA FDD Band XI</w:t>
            </w:r>
            <w:r w:rsidR="00C62248" w:rsidRPr="008F55E6">
              <w:rPr>
                <w:rFonts w:cs="v5.0.0"/>
                <w:lang w:eastAsia="en-US"/>
              </w:rPr>
              <w:t xml:space="preserve"> or E-UTRA Band </w:t>
            </w:r>
            <w:r w:rsidR="00C62248" w:rsidRPr="008F55E6">
              <w:rPr>
                <w:rFonts w:cs="v5.0.0"/>
                <w:lang w:eastAsia="zh-CN"/>
              </w:rPr>
              <w:t>11</w:t>
            </w:r>
          </w:p>
        </w:tc>
        <w:tc>
          <w:tcPr>
            <w:tcW w:w="2164" w:type="dxa"/>
          </w:tcPr>
          <w:p w:rsidR="00262676" w:rsidRPr="008F55E6" w:rsidRDefault="00262676">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35" w:type="dxa"/>
          </w:tcPr>
          <w:p w:rsidR="00262676" w:rsidRPr="008F55E6" w:rsidRDefault="00C62248">
            <w:pPr>
              <w:pStyle w:val="TAC"/>
              <w:rPr>
                <w:rFonts w:cs="Arial"/>
                <w:lang w:eastAsia="en-US"/>
              </w:rPr>
            </w:pPr>
            <w:r w:rsidRPr="008F55E6">
              <w:rPr>
                <w:rFonts w:cs="Arial"/>
                <w:lang w:eastAsia="en-US"/>
              </w:rPr>
              <w:t>-91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613019">
        <w:trPr>
          <w:cantSplit/>
          <w:jc w:val="center"/>
        </w:trPr>
        <w:tc>
          <w:tcPr>
            <w:tcW w:w="2418" w:type="dxa"/>
          </w:tcPr>
          <w:p w:rsidR="00255573" w:rsidRPr="008F55E6" w:rsidRDefault="00255573" w:rsidP="00255573">
            <w:pPr>
              <w:pStyle w:val="TAC"/>
              <w:rPr>
                <w:rFonts w:cs="v5.0.0"/>
                <w:lang w:eastAsia="en-US"/>
              </w:rPr>
            </w:pPr>
            <w:r w:rsidRPr="008F55E6">
              <w:rPr>
                <w:rFonts w:cs="v5.0.0"/>
                <w:lang w:eastAsia="en-US"/>
              </w:rPr>
              <w:t>MR UTRA FDD Band XII</w:t>
            </w:r>
            <w:r w:rsidR="00C62248" w:rsidRPr="008F55E6">
              <w:rPr>
                <w:rFonts w:cs="v5.0.0"/>
                <w:lang w:eastAsia="en-US"/>
              </w:rPr>
              <w:t xml:space="preserve"> or E-UTRA Band </w:t>
            </w:r>
            <w:r w:rsidR="00C62248" w:rsidRPr="008F55E6">
              <w:rPr>
                <w:rFonts w:cs="v5.0.0"/>
                <w:lang w:eastAsia="zh-CN"/>
              </w:rPr>
              <w:t>12</w:t>
            </w:r>
            <w:r w:rsidR="00B6639A" w:rsidRPr="008F55E6">
              <w:rPr>
                <w:rFonts w:cs="Arial"/>
                <w:szCs w:val="18"/>
              </w:rPr>
              <w:t xml:space="preserve"> or NR Band n12</w:t>
            </w:r>
          </w:p>
        </w:tc>
        <w:tc>
          <w:tcPr>
            <w:tcW w:w="2164" w:type="dxa"/>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35" w:type="dxa"/>
          </w:tcPr>
          <w:p w:rsidR="00255573" w:rsidRPr="008F55E6" w:rsidRDefault="00C62248" w:rsidP="00255573">
            <w:pPr>
              <w:pStyle w:val="TAC"/>
              <w:rPr>
                <w:rFonts w:cs="Arial"/>
                <w:lang w:eastAsia="en-US"/>
              </w:rPr>
            </w:pPr>
            <w:r w:rsidRPr="008F55E6">
              <w:rPr>
                <w:rFonts w:cs="Arial"/>
                <w:lang w:eastAsia="en-US"/>
              </w:rPr>
              <w:t>-91 dBm</w:t>
            </w:r>
          </w:p>
        </w:tc>
        <w:tc>
          <w:tcPr>
            <w:tcW w:w="1414" w:type="dxa"/>
          </w:tcPr>
          <w:p w:rsidR="00255573" w:rsidRPr="008F55E6" w:rsidRDefault="00255573" w:rsidP="00255573">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55573" w:rsidRPr="008F55E6" w:rsidRDefault="00255573" w:rsidP="00255573">
            <w:pPr>
              <w:pStyle w:val="TAC"/>
              <w:rPr>
                <w:rFonts w:cs="Arial"/>
                <w:lang w:eastAsia="en-US"/>
              </w:rPr>
            </w:pPr>
          </w:p>
        </w:tc>
      </w:tr>
      <w:tr w:rsidR="008F55E6" w:rsidRPr="008F55E6" w:rsidTr="00613019">
        <w:trPr>
          <w:cantSplit/>
          <w:jc w:val="center"/>
        </w:trPr>
        <w:tc>
          <w:tcPr>
            <w:tcW w:w="2418" w:type="dxa"/>
          </w:tcPr>
          <w:p w:rsidR="00255573" w:rsidRPr="008F55E6" w:rsidRDefault="00255573" w:rsidP="00255573">
            <w:pPr>
              <w:pStyle w:val="TAC"/>
              <w:rPr>
                <w:rFonts w:cs="v5.0.0"/>
                <w:lang w:eastAsia="en-US"/>
              </w:rPr>
            </w:pPr>
            <w:r w:rsidRPr="008F55E6">
              <w:rPr>
                <w:rFonts w:cs="v5.0.0"/>
                <w:lang w:eastAsia="en-US"/>
              </w:rPr>
              <w:t>MR UTRA FDD Band XIII</w:t>
            </w:r>
            <w:r w:rsidR="00C62248" w:rsidRPr="008F55E6">
              <w:rPr>
                <w:rFonts w:cs="v5.0.0"/>
                <w:lang w:eastAsia="en-US"/>
              </w:rPr>
              <w:t xml:space="preserve"> or E-UTRA Band </w:t>
            </w:r>
            <w:r w:rsidR="00C62248" w:rsidRPr="008F55E6">
              <w:rPr>
                <w:rFonts w:cs="v5.0.0"/>
                <w:lang w:eastAsia="zh-CN"/>
              </w:rPr>
              <w:t>13</w:t>
            </w:r>
          </w:p>
        </w:tc>
        <w:tc>
          <w:tcPr>
            <w:tcW w:w="2164" w:type="dxa"/>
          </w:tcPr>
          <w:p w:rsidR="00255573" w:rsidRPr="008F55E6" w:rsidRDefault="00255573" w:rsidP="00255573">
            <w:pPr>
              <w:pStyle w:val="TAC"/>
              <w:rPr>
                <w:rFonts w:cs="Arial"/>
                <w:lang w:eastAsia="en-US"/>
              </w:rPr>
            </w:pPr>
            <w:r w:rsidRPr="008F55E6">
              <w:rPr>
                <w:rFonts w:cs="Arial"/>
                <w:lang w:eastAsia="en-US"/>
              </w:rPr>
              <w:t>777 - 787 MHz</w:t>
            </w:r>
          </w:p>
        </w:tc>
        <w:tc>
          <w:tcPr>
            <w:tcW w:w="1235" w:type="dxa"/>
          </w:tcPr>
          <w:p w:rsidR="00255573" w:rsidRPr="008F55E6" w:rsidRDefault="00C62248" w:rsidP="00255573">
            <w:pPr>
              <w:pStyle w:val="TAC"/>
              <w:rPr>
                <w:rFonts w:cs="Arial"/>
                <w:lang w:eastAsia="en-US"/>
              </w:rPr>
            </w:pPr>
            <w:r w:rsidRPr="008F55E6">
              <w:rPr>
                <w:rFonts w:cs="Arial"/>
                <w:lang w:eastAsia="en-US"/>
              </w:rPr>
              <w:t>-91 dBm</w:t>
            </w:r>
          </w:p>
        </w:tc>
        <w:tc>
          <w:tcPr>
            <w:tcW w:w="1414" w:type="dxa"/>
          </w:tcPr>
          <w:p w:rsidR="00255573" w:rsidRPr="008F55E6" w:rsidRDefault="00255573" w:rsidP="00255573">
            <w:pPr>
              <w:pStyle w:val="TAC"/>
              <w:rPr>
                <w:rFonts w:cs="Arial"/>
                <w:lang w:eastAsia="en-US"/>
              </w:rPr>
            </w:pPr>
            <w:r w:rsidRPr="008F55E6">
              <w:rPr>
                <w:rFonts w:cs="Arial"/>
                <w:lang w:eastAsia="en-US"/>
              </w:rPr>
              <w:t>100 kHz</w:t>
            </w:r>
          </w:p>
        </w:tc>
        <w:tc>
          <w:tcPr>
            <w:tcW w:w="1845" w:type="dxa"/>
          </w:tcPr>
          <w:p w:rsidR="00255573" w:rsidRPr="008F55E6" w:rsidRDefault="00255573" w:rsidP="00255573">
            <w:pPr>
              <w:pStyle w:val="TAC"/>
              <w:rPr>
                <w:rFonts w:cs="Arial"/>
                <w:lang w:eastAsia="en-US"/>
              </w:rPr>
            </w:pPr>
          </w:p>
        </w:tc>
      </w:tr>
      <w:tr w:rsidR="008F55E6" w:rsidRPr="008F55E6" w:rsidTr="00613019">
        <w:trPr>
          <w:cantSplit/>
          <w:jc w:val="center"/>
        </w:trPr>
        <w:tc>
          <w:tcPr>
            <w:tcW w:w="2418" w:type="dxa"/>
          </w:tcPr>
          <w:p w:rsidR="00255573" w:rsidRPr="008F55E6" w:rsidRDefault="00255573" w:rsidP="00255573">
            <w:pPr>
              <w:pStyle w:val="TAC"/>
              <w:rPr>
                <w:rFonts w:cs="v5.0.0"/>
                <w:lang w:eastAsia="en-US"/>
              </w:rPr>
            </w:pPr>
            <w:r w:rsidRPr="008F55E6">
              <w:rPr>
                <w:rFonts w:cs="v5.0.0"/>
                <w:lang w:eastAsia="en-US"/>
              </w:rPr>
              <w:t>MR UTRA FDD Band XIV</w:t>
            </w:r>
            <w:r w:rsidR="00C62248" w:rsidRPr="008F55E6">
              <w:rPr>
                <w:rFonts w:cs="v5.0.0"/>
                <w:lang w:eastAsia="en-US"/>
              </w:rPr>
              <w:t xml:space="preserve"> or E-UTRA Band </w:t>
            </w:r>
            <w:r w:rsidR="00C62248" w:rsidRPr="008F55E6">
              <w:rPr>
                <w:rFonts w:cs="v5.0.0"/>
                <w:lang w:eastAsia="zh-CN"/>
              </w:rPr>
              <w:t>14</w:t>
            </w:r>
          </w:p>
        </w:tc>
        <w:tc>
          <w:tcPr>
            <w:tcW w:w="2164" w:type="dxa"/>
          </w:tcPr>
          <w:p w:rsidR="00255573" w:rsidRPr="008F55E6" w:rsidRDefault="00255573" w:rsidP="00255573">
            <w:pPr>
              <w:pStyle w:val="TAC"/>
              <w:rPr>
                <w:rFonts w:cs="Arial"/>
                <w:lang w:eastAsia="en-US"/>
              </w:rPr>
            </w:pPr>
            <w:r w:rsidRPr="008F55E6">
              <w:rPr>
                <w:rFonts w:cs="Arial"/>
                <w:lang w:eastAsia="en-US"/>
              </w:rPr>
              <w:t>788 - 798 MHz</w:t>
            </w:r>
          </w:p>
        </w:tc>
        <w:tc>
          <w:tcPr>
            <w:tcW w:w="1235" w:type="dxa"/>
          </w:tcPr>
          <w:p w:rsidR="00255573" w:rsidRPr="008F55E6" w:rsidRDefault="00C62248" w:rsidP="00255573">
            <w:pPr>
              <w:pStyle w:val="TAC"/>
              <w:rPr>
                <w:rFonts w:cs="Arial"/>
                <w:lang w:eastAsia="en-US"/>
              </w:rPr>
            </w:pPr>
            <w:r w:rsidRPr="008F55E6">
              <w:rPr>
                <w:rFonts w:cs="Arial"/>
                <w:lang w:eastAsia="en-US"/>
              </w:rPr>
              <w:t>-91 dBm</w:t>
            </w:r>
          </w:p>
        </w:tc>
        <w:tc>
          <w:tcPr>
            <w:tcW w:w="1414" w:type="dxa"/>
          </w:tcPr>
          <w:p w:rsidR="00255573" w:rsidRPr="008F55E6" w:rsidRDefault="00255573" w:rsidP="00255573">
            <w:pPr>
              <w:pStyle w:val="TAC"/>
              <w:rPr>
                <w:rFonts w:cs="Arial"/>
                <w:lang w:eastAsia="en-US"/>
              </w:rPr>
            </w:pPr>
            <w:r w:rsidRPr="008F55E6">
              <w:rPr>
                <w:rFonts w:cs="Arial"/>
                <w:lang w:eastAsia="en-US"/>
              </w:rPr>
              <w:t>100 kHz</w:t>
            </w:r>
          </w:p>
        </w:tc>
        <w:tc>
          <w:tcPr>
            <w:tcW w:w="1845" w:type="dxa"/>
          </w:tcPr>
          <w:p w:rsidR="00255573" w:rsidRPr="008F55E6" w:rsidRDefault="00255573" w:rsidP="00255573">
            <w:pPr>
              <w:pStyle w:val="TAC"/>
              <w:rPr>
                <w:rFonts w:cs="Arial"/>
                <w:lang w:eastAsia="en-US"/>
              </w:rPr>
            </w:pPr>
          </w:p>
        </w:tc>
      </w:tr>
      <w:tr w:rsidR="008F55E6" w:rsidRPr="008F55E6" w:rsidTr="00613019">
        <w:trPr>
          <w:cantSplit/>
          <w:jc w:val="center"/>
        </w:trPr>
        <w:tc>
          <w:tcPr>
            <w:tcW w:w="2418" w:type="dxa"/>
          </w:tcPr>
          <w:p w:rsidR="00C62248" w:rsidRPr="008F55E6" w:rsidRDefault="00C62248" w:rsidP="00255573">
            <w:pPr>
              <w:pStyle w:val="TAC"/>
              <w:rPr>
                <w:rFonts w:cs="v5.0.0"/>
                <w:lang w:eastAsia="en-US"/>
              </w:rPr>
            </w:pPr>
            <w:r w:rsidRPr="008F55E6">
              <w:rPr>
                <w:rFonts w:cs="Arial"/>
                <w:lang w:eastAsia="zh-CN"/>
              </w:rPr>
              <w:t>MR</w:t>
            </w:r>
            <w:r w:rsidRPr="008F55E6">
              <w:rPr>
                <w:rFonts w:cs="Arial"/>
                <w:lang w:eastAsia="en-US"/>
              </w:rPr>
              <w:t xml:space="preserve"> E-UTRA Band 17</w:t>
            </w:r>
          </w:p>
        </w:tc>
        <w:tc>
          <w:tcPr>
            <w:tcW w:w="2164" w:type="dxa"/>
          </w:tcPr>
          <w:p w:rsidR="00C62248" w:rsidRPr="008F55E6" w:rsidRDefault="00C62248" w:rsidP="00255573">
            <w:pPr>
              <w:pStyle w:val="TAC"/>
              <w:rPr>
                <w:rFonts w:cs="Arial"/>
                <w:lang w:eastAsia="en-US"/>
              </w:rPr>
            </w:pPr>
            <w:r w:rsidRPr="008F55E6">
              <w:rPr>
                <w:rFonts w:cs="Arial"/>
                <w:lang w:eastAsia="en-US"/>
              </w:rPr>
              <w:t>704 – 716 MHz</w:t>
            </w:r>
          </w:p>
        </w:tc>
        <w:tc>
          <w:tcPr>
            <w:tcW w:w="1235" w:type="dxa"/>
          </w:tcPr>
          <w:p w:rsidR="00C62248" w:rsidRPr="008F55E6" w:rsidRDefault="00C62248" w:rsidP="00255573">
            <w:pPr>
              <w:pStyle w:val="TAC"/>
              <w:rPr>
                <w:rFonts w:cs="Arial"/>
                <w:lang w:eastAsia="en-US"/>
              </w:rPr>
            </w:pPr>
            <w:r w:rsidRPr="008F55E6">
              <w:rPr>
                <w:rFonts w:cs="Arial"/>
                <w:lang w:eastAsia="en-US"/>
              </w:rPr>
              <w:t>-91 dBm</w:t>
            </w:r>
          </w:p>
        </w:tc>
        <w:tc>
          <w:tcPr>
            <w:tcW w:w="1414" w:type="dxa"/>
          </w:tcPr>
          <w:p w:rsidR="00C62248" w:rsidRPr="008F55E6" w:rsidRDefault="00C62248" w:rsidP="00255573">
            <w:pPr>
              <w:pStyle w:val="TAC"/>
              <w:rPr>
                <w:rFonts w:cs="Arial"/>
                <w:lang w:eastAsia="en-US"/>
              </w:rPr>
            </w:pPr>
            <w:r w:rsidRPr="008F55E6">
              <w:rPr>
                <w:rFonts w:cs="Arial"/>
                <w:lang w:eastAsia="en-US"/>
              </w:rPr>
              <w:t>100 KHz</w:t>
            </w:r>
          </w:p>
        </w:tc>
        <w:tc>
          <w:tcPr>
            <w:tcW w:w="1845" w:type="dxa"/>
          </w:tcPr>
          <w:p w:rsidR="00C62248" w:rsidRPr="008F55E6" w:rsidRDefault="00C62248" w:rsidP="00255573">
            <w:pPr>
              <w:pStyle w:val="TAC"/>
              <w:rPr>
                <w:rFonts w:cs="Arial"/>
                <w:lang w:eastAsia="en-US"/>
              </w:rPr>
            </w:pPr>
          </w:p>
        </w:tc>
      </w:tr>
      <w:tr w:rsidR="008F55E6" w:rsidRPr="008F55E6" w:rsidTr="00613019">
        <w:trPr>
          <w:cantSplit/>
          <w:jc w:val="center"/>
        </w:trPr>
        <w:tc>
          <w:tcPr>
            <w:tcW w:w="2418" w:type="dxa"/>
          </w:tcPr>
          <w:p w:rsidR="00092FFE" w:rsidRPr="008F55E6" w:rsidRDefault="00092FFE" w:rsidP="00D02AEF">
            <w:pPr>
              <w:pStyle w:val="TAC"/>
              <w:rPr>
                <w:rFonts w:cs="v5.0.0"/>
                <w:lang w:eastAsia="en-US"/>
              </w:rPr>
            </w:pPr>
            <w:r w:rsidRPr="008F55E6">
              <w:rPr>
                <w:rFonts w:cs="v5.0.0"/>
                <w:lang w:eastAsia="en-US"/>
              </w:rPr>
              <w:t>MR UTRA FDD Band XX</w:t>
            </w:r>
            <w:r w:rsidR="00C62248" w:rsidRPr="008F55E6">
              <w:rPr>
                <w:rFonts w:cs="Arial"/>
                <w:lang w:eastAsia="en-US"/>
              </w:rPr>
              <w:t xml:space="preserve"> or E-UTRA Band 20</w:t>
            </w:r>
            <w:r w:rsidR="00B6639A" w:rsidRPr="008F55E6">
              <w:rPr>
                <w:rFonts w:cs="Arial"/>
                <w:szCs w:val="18"/>
              </w:rPr>
              <w:t xml:space="preserve"> or NR Band n20</w:t>
            </w:r>
          </w:p>
        </w:tc>
        <w:tc>
          <w:tcPr>
            <w:tcW w:w="2164" w:type="dxa"/>
          </w:tcPr>
          <w:p w:rsidR="00092FFE" w:rsidRPr="008F55E6" w:rsidRDefault="00092FFE" w:rsidP="00D02AEF">
            <w:pPr>
              <w:pStyle w:val="TAC"/>
              <w:rPr>
                <w:rFonts w:cs="Arial"/>
                <w:lang w:eastAsia="en-US"/>
              </w:rPr>
            </w:pPr>
            <w:r w:rsidRPr="008F55E6">
              <w:rPr>
                <w:rFonts w:cs="Arial"/>
                <w:lang w:eastAsia="en-US"/>
              </w:rPr>
              <w:t>832 - 862 MHz</w:t>
            </w:r>
          </w:p>
        </w:tc>
        <w:tc>
          <w:tcPr>
            <w:tcW w:w="1235" w:type="dxa"/>
          </w:tcPr>
          <w:p w:rsidR="00092FFE" w:rsidRPr="008F55E6" w:rsidRDefault="00C62248" w:rsidP="00D02AEF">
            <w:pPr>
              <w:pStyle w:val="TAC"/>
              <w:rPr>
                <w:rFonts w:cs="Arial"/>
                <w:lang w:eastAsia="en-US"/>
              </w:rPr>
            </w:pPr>
            <w:r w:rsidRPr="008F55E6">
              <w:rPr>
                <w:rFonts w:cs="Arial"/>
                <w:lang w:eastAsia="en-US"/>
              </w:rPr>
              <w:t>-91 dBm</w:t>
            </w:r>
          </w:p>
        </w:tc>
        <w:tc>
          <w:tcPr>
            <w:tcW w:w="1414" w:type="dxa"/>
          </w:tcPr>
          <w:p w:rsidR="00092FFE" w:rsidRPr="008F55E6" w:rsidRDefault="00092FFE" w:rsidP="00D02AEF">
            <w:pPr>
              <w:pStyle w:val="TAC"/>
              <w:rPr>
                <w:rFonts w:cs="Arial"/>
                <w:lang w:eastAsia="en-US"/>
              </w:rPr>
            </w:pPr>
            <w:r w:rsidRPr="008F55E6">
              <w:rPr>
                <w:rFonts w:cs="Arial"/>
                <w:lang w:eastAsia="en-US"/>
              </w:rPr>
              <w:t>100 kHz</w:t>
            </w:r>
          </w:p>
        </w:tc>
        <w:tc>
          <w:tcPr>
            <w:tcW w:w="1845" w:type="dxa"/>
          </w:tcPr>
          <w:p w:rsidR="00092FFE" w:rsidRPr="008F55E6" w:rsidRDefault="00092FFE" w:rsidP="00D02AEF">
            <w:pPr>
              <w:pStyle w:val="TAC"/>
              <w:rPr>
                <w:rFonts w:cs="Arial"/>
                <w:lang w:eastAsia="en-US"/>
              </w:rPr>
            </w:pPr>
          </w:p>
        </w:tc>
      </w:tr>
      <w:tr w:rsidR="008F55E6" w:rsidRPr="008F55E6" w:rsidTr="00613019">
        <w:trPr>
          <w:cantSplit/>
          <w:jc w:val="center"/>
        </w:trPr>
        <w:tc>
          <w:tcPr>
            <w:tcW w:w="2418" w:type="dxa"/>
          </w:tcPr>
          <w:p w:rsidR="005E5188" w:rsidRPr="008F55E6" w:rsidRDefault="005E5188" w:rsidP="006F13C1">
            <w:pPr>
              <w:pStyle w:val="TAC"/>
              <w:rPr>
                <w:rFonts w:cs="v5.0.0"/>
                <w:lang w:eastAsia="en-US"/>
              </w:rPr>
            </w:pPr>
            <w:r w:rsidRPr="008F55E6">
              <w:rPr>
                <w:rFonts w:cs="v5.0.0"/>
                <w:lang w:eastAsia="en-US"/>
              </w:rPr>
              <w:t>MR UTRA FDD Band XXI</w:t>
            </w:r>
            <w:r w:rsidR="00C62248" w:rsidRPr="008F55E6">
              <w:rPr>
                <w:rFonts w:cs="Arial"/>
                <w:lang w:eastAsia="en-US"/>
              </w:rPr>
              <w:t xml:space="preserve"> or E-UTRA Band 2</w:t>
            </w:r>
            <w:r w:rsidR="00C62248" w:rsidRPr="008F55E6">
              <w:rPr>
                <w:rFonts w:cs="Arial"/>
                <w:lang w:eastAsia="zh-CN"/>
              </w:rPr>
              <w:t>1</w:t>
            </w:r>
          </w:p>
        </w:tc>
        <w:tc>
          <w:tcPr>
            <w:tcW w:w="2164" w:type="dxa"/>
          </w:tcPr>
          <w:p w:rsidR="005E5188" w:rsidRPr="008F55E6" w:rsidRDefault="005E5188" w:rsidP="006F13C1">
            <w:pPr>
              <w:pStyle w:val="TAC"/>
              <w:rPr>
                <w:rFonts w:cs="Arial"/>
                <w:lang w:eastAsia="en-US"/>
              </w:rPr>
            </w:pPr>
            <w:r w:rsidRPr="008F55E6">
              <w:rPr>
                <w:rFonts w:cs="Arial"/>
                <w:lang w:eastAsia="en-US"/>
              </w:rPr>
              <w:t>1447.9 - 1462.9 MHz</w:t>
            </w:r>
          </w:p>
        </w:tc>
        <w:tc>
          <w:tcPr>
            <w:tcW w:w="1235" w:type="dxa"/>
          </w:tcPr>
          <w:p w:rsidR="005E5188" w:rsidRPr="008F55E6" w:rsidRDefault="00C62248" w:rsidP="006F13C1">
            <w:pPr>
              <w:pStyle w:val="TAC"/>
              <w:rPr>
                <w:rFonts w:cs="Arial"/>
                <w:lang w:eastAsia="en-US"/>
              </w:rPr>
            </w:pPr>
            <w:r w:rsidRPr="008F55E6">
              <w:rPr>
                <w:rFonts w:cs="Arial"/>
                <w:lang w:eastAsia="en-US"/>
              </w:rPr>
              <w:t>-91 dBm</w:t>
            </w:r>
          </w:p>
        </w:tc>
        <w:tc>
          <w:tcPr>
            <w:tcW w:w="1414" w:type="dxa"/>
          </w:tcPr>
          <w:p w:rsidR="005E5188" w:rsidRPr="008F55E6" w:rsidRDefault="005E5188" w:rsidP="006F13C1">
            <w:pPr>
              <w:pStyle w:val="TAC"/>
              <w:rPr>
                <w:rFonts w:cs="Arial"/>
                <w:lang w:eastAsia="en-US"/>
              </w:rPr>
            </w:pPr>
            <w:r w:rsidRPr="008F55E6">
              <w:rPr>
                <w:rFonts w:cs="Arial"/>
                <w:lang w:eastAsia="en-US"/>
              </w:rPr>
              <w:t>100 kHz</w:t>
            </w:r>
          </w:p>
        </w:tc>
        <w:tc>
          <w:tcPr>
            <w:tcW w:w="1845" w:type="dxa"/>
          </w:tcPr>
          <w:p w:rsidR="005E5188" w:rsidRPr="008F55E6" w:rsidRDefault="005E5188" w:rsidP="006F13C1">
            <w:pPr>
              <w:pStyle w:val="TAC"/>
              <w:rPr>
                <w:rFonts w:cs="Arial"/>
                <w:lang w:eastAsia="en-US"/>
              </w:rPr>
            </w:pPr>
          </w:p>
        </w:tc>
      </w:tr>
      <w:tr w:rsidR="008F55E6" w:rsidRPr="008F55E6" w:rsidTr="00613019">
        <w:trPr>
          <w:cantSplit/>
          <w:jc w:val="center"/>
        </w:trPr>
        <w:tc>
          <w:tcPr>
            <w:tcW w:w="2418" w:type="dxa"/>
          </w:tcPr>
          <w:p w:rsidR="00696B6D" w:rsidRPr="008F55E6" w:rsidRDefault="00696B6D" w:rsidP="006F13C1">
            <w:pPr>
              <w:pStyle w:val="TAC"/>
              <w:rPr>
                <w:rFonts w:cs="v5.0.0"/>
                <w:lang w:eastAsia="en-US"/>
              </w:rPr>
            </w:pPr>
            <w:r w:rsidRPr="008F55E6">
              <w:rPr>
                <w:rFonts w:cs="v5.0.0"/>
                <w:lang w:eastAsia="en-US"/>
              </w:rPr>
              <w:t>MR UTRA FDD Band XXII</w:t>
            </w:r>
            <w:r w:rsidR="00C62248" w:rsidRPr="008F55E6">
              <w:rPr>
                <w:rFonts w:cs="Arial"/>
                <w:lang w:eastAsia="en-US"/>
              </w:rPr>
              <w:t xml:space="preserve"> or E-UTRA Band 2</w:t>
            </w:r>
            <w:r w:rsidR="00C62248" w:rsidRPr="008F55E6">
              <w:rPr>
                <w:rFonts w:cs="Arial"/>
                <w:lang w:eastAsia="zh-CN"/>
              </w:rPr>
              <w:t>2</w:t>
            </w:r>
          </w:p>
        </w:tc>
        <w:tc>
          <w:tcPr>
            <w:tcW w:w="2164" w:type="dxa"/>
          </w:tcPr>
          <w:p w:rsidR="00696B6D" w:rsidRPr="008F55E6" w:rsidRDefault="00696B6D" w:rsidP="006F13C1">
            <w:pPr>
              <w:pStyle w:val="TAC"/>
              <w:rPr>
                <w:rFonts w:cs="Arial"/>
                <w:lang w:eastAsia="en-US"/>
              </w:rPr>
            </w:pPr>
            <w:r w:rsidRPr="008F55E6">
              <w:rPr>
                <w:rFonts w:cs="Arial"/>
                <w:lang w:eastAsia="en-US"/>
              </w:rPr>
              <w:t>3410 – 3490 MHz</w:t>
            </w:r>
          </w:p>
        </w:tc>
        <w:tc>
          <w:tcPr>
            <w:tcW w:w="1235" w:type="dxa"/>
          </w:tcPr>
          <w:p w:rsidR="00696B6D" w:rsidRPr="008F55E6" w:rsidRDefault="00C62248" w:rsidP="006F13C1">
            <w:pPr>
              <w:pStyle w:val="TAC"/>
              <w:rPr>
                <w:rFonts w:cs="Arial"/>
                <w:lang w:eastAsia="en-US"/>
              </w:rPr>
            </w:pPr>
            <w:r w:rsidRPr="008F55E6">
              <w:rPr>
                <w:rFonts w:cs="Arial"/>
                <w:lang w:eastAsia="en-US"/>
              </w:rPr>
              <w:t>-91 dBm</w:t>
            </w:r>
          </w:p>
        </w:tc>
        <w:tc>
          <w:tcPr>
            <w:tcW w:w="1414" w:type="dxa"/>
          </w:tcPr>
          <w:p w:rsidR="00696B6D" w:rsidRPr="008F55E6" w:rsidRDefault="00696B6D" w:rsidP="006F13C1">
            <w:pPr>
              <w:pStyle w:val="TAC"/>
              <w:rPr>
                <w:rFonts w:cs="Arial"/>
                <w:lang w:eastAsia="en-US"/>
              </w:rPr>
            </w:pPr>
            <w:r w:rsidRPr="008F55E6">
              <w:rPr>
                <w:rFonts w:cs="Arial"/>
                <w:lang w:eastAsia="en-US"/>
              </w:rPr>
              <w:t>100 kHz</w:t>
            </w:r>
          </w:p>
        </w:tc>
        <w:tc>
          <w:tcPr>
            <w:tcW w:w="1845" w:type="dxa"/>
          </w:tcPr>
          <w:p w:rsidR="00696B6D" w:rsidRPr="008F55E6" w:rsidRDefault="00696B6D" w:rsidP="006F13C1">
            <w:pPr>
              <w:pStyle w:val="TAC"/>
              <w:rPr>
                <w:rFonts w:cs="Arial"/>
                <w:lang w:eastAsia="en-US"/>
              </w:rPr>
            </w:pPr>
          </w:p>
        </w:tc>
      </w:tr>
      <w:tr w:rsidR="008F55E6" w:rsidRPr="008F55E6" w:rsidTr="00613019">
        <w:trPr>
          <w:cantSplit/>
          <w:jc w:val="center"/>
        </w:trPr>
        <w:tc>
          <w:tcPr>
            <w:tcW w:w="2418" w:type="dxa"/>
          </w:tcPr>
          <w:p w:rsidR="00C62248" w:rsidRPr="008F55E6" w:rsidRDefault="00C62248" w:rsidP="006F13C1">
            <w:pPr>
              <w:pStyle w:val="TAC"/>
              <w:rPr>
                <w:rFonts w:cs="v5.0.0"/>
                <w:lang w:eastAsia="en-US"/>
              </w:rPr>
            </w:pPr>
            <w:r w:rsidRPr="008F55E6">
              <w:rPr>
                <w:rFonts w:cs="Arial"/>
                <w:lang w:eastAsia="zh-CN"/>
              </w:rPr>
              <w:t>MR</w:t>
            </w:r>
            <w:r w:rsidRPr="008F55E6">
              <w:rPr>
                <w:rFonts w:cs="Arial"/>
                <w:lang w:eastAsia="en-US"/>
              </w:rPr>
              <w:t xml:space="preserve"> E-UTRA Band 23</w:t>
            </w:r>
          </w:p>
        </w:tc>
        <w:tc>
          <w:tcPr>
            <w:tcW w:w="2164" w:type="dxa"/>
          </w:tcPr>
          <w:p w:rsidR="00C62248" w:rsidRPr="008F55E6" w:rsidRDefault="00C62248" w:rsidP="006F13C1">
            <w:pPr>
              <w:pStyle w:val="TAC"/>
              <w:rPr>
                <w:rFonts w:cs="Arial"/>
                <w:lang w:eastAsia="en-US"/>
              </w:rPr>
            </w:pPr>
            <w:r w:rsidRPr="008F55E6">
              <w:rPr>
                <w:rFonts w:cs="Arial"/>
                <w:lang w:eastAsia="en-US"/>
              </w:rPr>
              <w:t>2000 - 2020 MHz</w:t>
            </w:r>
          </w:p>
        </w:tc>
        <w:tc>
          <w:tcPr>
            <w:tcW w:w="1235" w:type="dxa"/>
          </w:tcPr>
          <w:p w:rsidR="00C62248" w:rsidRPr="008F55E6" w:rsidRDefault="00C62248" w:rsidP="006F13C1">
            <w:pPr>
              <w:pStyle w:val="TAC"/>
              <w:rPr>
                <w:rFonts w:cs="Arial"/>
                <w:lang w:eastAsia="en-US"/>
              </w:rPr>
            </w:pPr>
            <w:r w:rsidRPr="008F55E6">
              <w:rPr>
                <w:rFonts w:cs="Arial"/>
                <w:lang w:eastAsia="en-US"/>
              </w:rPr>
              <w:t>-91 dBm</w:t>
            </w:r>
          </w:p>
        </w:tc>
        <w:tc>
          <w:tcPr>
            <w:tcW w:w="1414" w:type="dxa"/>
          </w:tcPr>
          <w:p w:rsidR="00C62248" w:rsidRPr="008F55E6" w:rsidRDefault="00C62248" w:rsidP="006F13C1">
            <w:pPr>
              <w:pStyle w:val="TAC"/>
              <w:rPr>
                <w:rFonts w:cs="Arial"/>
                <w:lang w:eastAsia="en-US"/>
              </w:rPr>
            </w:pPr>
            <w:r w:rsidRPr="008F55E6">
              <w:rPr>
                <w:rFonts w:cs="Arial"/>
                <w:lang w:eastAsia="en-US"/>
              </w:rPr>
              <w:t>100 KHz</w:t>
            </w:r>
          </w:p>
        </w:tc>
        <w:tc>
          <w:tcPr>
            <w:tcW w:w="1845" w:type="dxa"/>
          </w:tcPr>
          <w:p w:rsidR="00C62248" w:rsidRPr="008F55E6" w:rsidRDefault="00C62248" w:rsidP="006F13C1">
            <w:pPr>
              <w:pStyle w:val="TAC"/>
              <w:rPr>
                <w:rFonts w:cs="Arial"/>
                <w:lang w:eastAsia="en-US"/>
              </w:rPr>
            </w:pPr>
          </w:p>
        </w:tc>
      </w:tr>
      <w:tr w:rsidR="008F55E6" w:rsidRPr="008F55E6" w:rsidTr="00613019">
        <w:trPr>
          <w:cantSplit/>
          <w:jc w:val="center"/>
        </w:trPr>
        <w:tc>
          <w:tcPr>
            <w:tcW w:w="2418" w:type="dxa"/>
          </w:tcPr>
          <w:p w:rsidR="00C62248" w:rsidRPr="008F55E6" w:rsidRDefault="00C62248" w:rsidP="006F13C1">
            <w:pPr>
              <w:pStyle w:val="TAC"/>
              <w:rPr>
                <w:rFonts w:cs="v5.0.0"/>
                <w:lang w:eastAsia="en-US"/>
              </w:rPr>
            </w:pPr>
            <w:r w:rsidRPr="008F55E6">
              <w:rPr>
                <w:rFonts w:cs="Arial"/>
                <w:lang w:eastAsia="zh-CN"/>
              </w:rPr>
              <w:t>MR</w:t>
            </w:r>
            <w:r w:rsidRPr="008F55E6">
              <w:rPr>
                <w:rFonts w:cs="Arial"/>
                <w:lang w:eastAsia="en-US"/>
              </w:rPr>
              <w:t xml:space="preserve"> E-UTRA Band 24</w:t>
            </w:r>
          </w:p>
        </w:tc>
        <w:tc>
          <w:tcPr>
            <w:tcW w:w="2164" w:type="dxa"/>
          </w:tcPr>
          <w:p w:rsidR="00C62248" w:rsidRPr="008F55E6" w:rsidRDefault="00C62248" w:rsidP="006F13C1">
            <w:pPr>
              <w:pStyle w:val="TAC"/>
              <w:rPr>
                <w:rFonts w:cs="Arial"/>
                <w:lang w:eastAsia="en-US"/>
              </w:rPr>
            </w:pPr>
            <w:r w:rsidRPr="008F55E6">
              <w:rPr>
                <w:rFonts w:cs="Arial"/>
                <w:lang w:eastAsia="en-US"/>
              </w:rPr>
              <w:t>1626.5 – 1660.5 MHz</w:t>
            </w:r>
          </w:p>
        </w:tc>
        <w:tc>
          <w:tcPr>
            <w:tcW w:w="1235" w:type="dxa"/>
          </w:tcPr>
          <w:p w:rsidR="00C62248" w:rsidRPr="008F55E6" w:rsidRDefault="00C62248" w:rsidP="006F13C1">
            <w:pPr>
              <w:pStyle w:val="TAC"/>
              <w:rPr>
                <w:rFonts w:cs="Arial"/>
                <w:lang w:eastAsia="en-US"/>
              </w:rPr>
            </w:pPr>
            <w:r w:rsidRPr="008F55E6">
              <w:rPr>
                <w:rFonts w:cs="Arial"/>
                <w:lang w:eastAsia="en-US"/>
              </w:rPr>
              <w:t>-91 dBm</w:t>
            </w:r>
          </w:p>
        </w:tc>
        <w:tc>
          <w:tcPr>
            <w:tcW w:w="1414" w:type="dxa"/>
          </w:tcPr>
          <w:p w:rsidR="00C62248" w:rsidRPr="008F55E6" w:rsidRDefault="00C62248" w:rsidP="006F13C1">
            <w:pPr>
              <w:pStyle w:val="TAC"/>
              <w:rPr>
                <w:rFonts w:cs="Arial"/>
                <w:lang w:eastAsia="en-US"/>
              </w:rPr>
            </w:pPr>
            <w:r w:rsidRPr="008F55E6">
              <w:rPr>
                <w:rFonts w:cs="Arial"/>
                <w:lang w:eastAsia="en-US"/>
              </w:rPr>
              <w:t>100 KHz</w:t>
            </w:r>
          </w:p>
        </w:tc>
        <w:tc>
          <w:tcPr>
            <w:tcW w:w="1845" w:type="dxa"/>
          </w:tcPr>
          <w:p w:rsidR="00C62248" w:rsidRPr="008F55E6" w:rsidRDefault="00C62248" w:rsidP="006F13C1">
            <w:pPr>
              <w:pStyle w:val="TAC"/>
              <w:rPr>
                <w:rFonts w:cs="Arial"/>
                <w:lang w:eastAsia="en-US"/>
              </w:rPr>
            </w:pPr>
          </w:p>
        </w:tc>
      </w:tr>
      <w:tr w:rsidR="008F55E6" w:rsidRPr="008F55E6" w:rsidTr="00613019">
        <w:trPr>
          <w:cantSplit/>
          <w:jc w:val="center"/>
        </w:trPr>
        <w:tc>
          <w:tcPr>
            <w:tcW w:w="2418" w:type="dxa"/>
          </w:tcPr>
          <w:p w:rsidR="003842BA" w:rsidRPr="008F55E6" w:rsidRDefault="003842BA" w:rsidP="003842BA">
            <w:pPr>
              <w:pStyle w:val="TAC"/>
              <w:rPr>
                <w:rFonts w:cs="v5.0.0"/>
                <w:lang w:eastAsia="zh-CN"/>
              </w:rPr>
            </w:pPr>
            <w:r w:rsidRPr="008F55E6">
              <w:rPr>
                <w:rFonts w:cs="v5.0.0"/>
                <w:lang w:eastAsia="en-US"/>
              </w:rPr>
              <w:t xml:space="preserve">MR UTRA FDD Band </w:t>
            </w:r>
            <w:r w:rsidRPr="008F55E6">
              <w:rPr>
                <w:rFonts w:cs="v5.0.0"/>
                <w:lang w:eastAsia="zh-CN"/>
              </w:rPr>
              <w:t>XXV</w:t>
            </w:r>
            <w:r w:rsidR="00C62248" w:rsidRPr="008F55E6">
              <w:rPr>
                <w:rFonts w:cs="Arial"/>
                <w:lang w:eastAsia="en-US"/>
              </w:rPr>
              <w:t xml:space="preserve"> or E-UTRA Band 2</w:t>
            </w:r>
            <w:r w:rsidR="00C62248" w:rsidRPr="008F55E6">
              <w:rPr>
                <w:rFonts w:cs="Arial"/>
                <w:lang w:eastAsia="zh-CN"/>
              </w:rPr>
              <w:t>5</w:t>
            </w:r>
            <w:r w:rsidR="00B6639A" w:rsidRPr="008F55E6">
              <w:rPr>
                <w:rFonts w:cs="Arial"/>
                <w:szCs w:val="18"/>
              </w:rPr>
              <w:t xml:space="preserve"> or NR Band n25</w:t>
            </w:r>
          </w:p>
        </w:tc>
        <w:tc>
          <w:tcPr>
            <w:tcW w:w="2164" w:type="dxa"/>
          </w:tcPr>
          <w:p w:rsidR="003842BA" w:rsidRPr="008F55E6" w:rsidRDefault="003842BA" w:rsidP="003842BA">
            <w:pPr>
              <w:pStyle w:val="TAC"/>
              <w:rPr>
                <w:rFonts w:cs="Arial"/>
                <w:lang w:eastAsia="en-US"/>
              </w:rPr>
            </w:pPr>
            <w:r w:rsidRPr="008F55E6">
              <w:rPr>
                <w:rFonts w:cs="Arial"/>
                <w:lang w:eastAsia="en-US"/>
              </w:rPr>
              <w:t>1850 - 191</w:t>
            </w:r>
            <w:r w:rsidRPr="008F55E6">
              <w:rPr>
                <w:rFonts w:cs="Arial"/>
                <w:lang w:eastAsia="zh-CN"/>
              </w:rPr>
              <w:t>5</w:t>
            </w:r>
            <w:r w:rsidRPr="008F55E6">
              <w:rPr>
                <w:rFonts w:cs="Arial"/>
                <w:lang w:eastAsia="en-US"/>
              </w:rPr>
              <w:t xml:space="preserve"> MHz</w:t>
            </w:r>
          </w:p>
        </w:tc>
        <w:tc>
          <w:tcPr>
            <w:tcW w:w="1235" w:type="dxa"/>
          </w:tcPr>
          <w:p w:rsidR="003842BA" w:rsidRPr="008F55E6" w:rsidRDefault="00C62248" w:rsidP="003842BA">
            <w:pPr>
              <w:pStyle w:val="TAC"/>
              <w:rPr>
                <w:rFonts w:cs="Arial"/>
                <w:lang w:eastAsia="en-US"/>
              </w:rPr>
            </w:pPr>
            <w:r w:rsidRPr="008F55E6">
              <w:rPr>
                <w:rFonts w:cs="Arial"/>
                <w:lang w:eastAsia="en-US"/>
              </w:rPr>
              <w:t>-91 dBm</w:t>
            </w:r>
          </w:p>
        </w:tc>
        <w:tc>
          <w:tcPr>
            <w:tcW w:w="1414" w:type="dxa"/>
          </w:tcPr>
          <w:p w:rsidR="003842BA" w:rsidRPr="008F55E6" w:rsidRDefault="003842BA" w:rsidP="003842BA">
            <w:pPr>
              <w:pStyle w:val="TAC"/>
              <w:rPr>
                <w:rFonts w:cs="Arial"/>
                <w:lang w:eastAsia="en-US"/>
              </w:rPr>
            </w:pPr>
            <w:r w:rsidRPr="008F55E6">
              <w:rPr>
                <w:rFonts w:cs="Arial"/>
                <w:lang w:eastAsia="en-US"/>
              </w:rPr>
              <w:t>100 kHz</w:t>
            </w:r>
          </w:p>
        </w:tc>
        <w:tc>
          <w:tcPr>
            <w:tcW w:w="1845" w:type="dxa"/>
          </w:tcPr>
          <w:p w:rsidR="003842BA" w:rsidRPr="008F55E6" w:rsidRDefault="003842BA" w:rsidP="003842BA">
            <w:pPr>
              <w:pStyle w:val="TAC"/>
              <w:rPr>
                <w:rFonts w:cs="Arial"/>
                <w:lang w:eastAsia="en-US"/>
              </w:rPr>
            </w:pPr>
          </w:p>
        </w:tc>
      </w:tr>
      <w:tr w:rsidR="008F55E6" w:rsidRPr="008F55E6" w:rsidTr="00613019">
        <w:trPr>
          <w:cantSplit/>
          <w:jc w:val="center"/>
        </w:trPr>
        <w:tc>
          <w:tcPr>
            <w:tcW w:w="2418" w:type="dxa"/>
          </w:tcPr>
          <w:p w:rsidR="00334EA2" w:rsidRPr="008F55E6" w:rsidRDefault="00334EA2" w:rsidP="009E179B">
            <w:pPr>
              <w:pStyle w:val="TAC"/>
              <w:rPr>
                <w:rFonts w:cs="v5.0.0"/>
                <w:lang w:eastAsia="en-US"/>
              </w:rPr>
            </w:pPr>
            <w:r w:rsidRPr="008F55E6">
              <w:rPr>
                <w:rFonts w:cs="v5.0.0"/>
                <w:lang w:eastAsia="en-US"/>
              </w:rPr>
              <w:t>MR UTRA FDD Band XXVI</w:t>
            </w:r>
            <w:r w:rsidR="00C62248" w:rsidRPr="008F55E6">
              <w:rPr>
                <w:rFonts w:cs="Arial"/>
                <w:lang w:eastAsia="en-US"/>
              </w:rPr>
              <w:t xml:space="preserve"> or E-UTRA Band 2</w:t>
            </w:r>
            <w:r w:rsidR="00C62248" w:rsidRPr="008F55E6">
              <w:rPr>
                <w:rFonts w:cs="Arial"/>
                <w:lang w:eastAsia="zh-CN"/>
              </w:rPr>
              <w:t>6</w:t>
            </w:r>
          </w:p>
        </w:tc>
        <w:tc>
          <w:tcPr>
            <w:tcW w:w="2164" w:type="dxa"/>
          </w:tcPr>
          <w:p w:rsidR="00334EA2" w:rsidRPr="008F55E6" w:rsidRDefault="00334EA2" w:rsidP="009E179B">
            <w:pPr>
              <w:pStyle w:val="TAC"/>
              <w:rPr>
                <w:rFonts w:cs="Arial"/>
                <w:lang w:eastAsia="en-US"/>
              </w:rPr>
            </w:pPr>
            <w:r w:rsidRPr="008F55E6">
              <w:rPr>
                <w:rFonts w:cs="Arial"/>
                <w:lang w:eastAsia="en-US"/>
              </w:rPr>
              <w:t>814</w:t>
            </w:r>
            <w:r w:rsidR="000C3FFF" w:rsidRPr="008F55E6">
              <w:rPr>
                <w:rFonts w:cs="Osaka"/>
              </w:rPr>
              <w:t xml:space="preserve"> - </w:t>
            </w:r>
            <w:r w:rsidRPr="008F55E6">
              <w:rPr>
                <w:rFonts w:cs="Arial"/>
                <w:lang w:eastAsia="en-US"/>
              </w:rPr>
              <w:t>849 MHz</w:t>
            </w:r>
          </w:p>
        </w:tc>
        <w:tc>
          <w:tcPr>
            <w:tcW w:w="1235" w:type="dxa"/>
          </w:tcPr>
          <w:p w:rsidR="00334EA2" w:rsidRPr="008F55E6" w:rsidRDefault="00C62248" w:rsidP="009E179B">
            <w:pPr>
              <w:pStyle w:val="TAC"/>
              <w:rPr>
                <w:rFonts w:cs="Arial"/>
                <w:lang w:eastAsia="en-US"/>
              </w:rPr>
            </w:pPr>
            <w:r w:rsidRPr="008F55E6">
              <w:rPr>
                <w:rFonts w:cs="Arial"/>
                <w:lang w:eastAsia="en-US"/>
              </w:rPr>
              <w:t>-91 dBm</w:t>
            </w:r>
          </w:p>
        </w:tc>
        <w:tc>
          <w:tcPr>
            <w:tcW w:w="1414" w:type="dxa"/>
          </w:tcPr>
          <w:p w:rsidR="00334EA2" w:rsidRPr="008F55E6" w:rsidRDefault="00334EA2" w:rsidP="009E179B">
            <w:pPr>
              <w:pStyle w:val="TAC"/>
              <w:rPr>
                <w:rFonts w:cs="Arial"/>
                <w:lang w:eastAsia="en-US"/>
              </w:rPr>
            </w:pPr>
            <w:r w:rsidRPr="008F55E6">
              <w:rPr>
                <w:rFonts w:cs="Arial"/>
                <w:lang w:eastAsia="en-US"/>
              </w:rPr>
              <w:t>100 kHz</w:t>
            </w:r>
          </w:p>
        </w:tc>
        <w:tc>
          <w:tcPr>
            <w:tcW w:w="1845" w:type="dxa"/>
          </w:tcPr>
          <w:p w:rsidR="00334EA2" w:rsidRPr="008F55E6" w:rsidRDefault="00334EA2" w:rsidP="00A857F7">
            <w:pPr>
              <w:pStyle w:val="TAC"/>
              <w:rPr>
                <w:rFonts w:cs="Arial"/>
                <w:lang w:eastAsia="en-US"/>
              </w:rPr>
            </w:pPr>
          </w:p>
        </w:tc>
      </w:tr>
      <w:tr w:rsidR="008F55E6" w:rsidRPr="008F55E6" w:rsidTr="00613019">
        <w:trPr>
          <w:cantSplit/>
          <w:jc w:val="center"/>
        </w:trPr>
        <w:tc>
          <w:tcPr>
            <w:tcW w:w="2418" w:type="dxa"/>
          </w:tcPr>
          <w:p w:rsidR="00C62248" w:rsidRPr="008F55E6" w:rsidRDefault="00C62248" w:rsidP="009E179B">
            <w:pPr>
              <w:pStyle w:val="TAC"/>
              <w:rPr>
                <w:rFonts w:cs="v5.0.0"/>
                <w:lang w:eastAsia="en-US"/>
              </w:rPr>
            </w:pPr>
            <w:r w:rsidRPr="008F55E6">
              <w:rPr>
                <w:rFonts w:cs="Arial"/>
                <w:lang w:eastAsia="zh-CN"/>
              </w:rPr>
              <w:t>MR</w:t>
            </w:r>
            <w:r w:rsidRPr="008F55E6">
              <w:rPr>
                <w:rFonts w:cs="Arial"/>
                <w:lang w:eastAsia="en-US"/>
              </w:rPr>
              <w:t xml:space="preserve"> E-UTRA Band 27</w:t>
            </w:r>
          </w:p>
        </w:tc>
        <w:tc>
          <w:tcPr>
            <w:tcW w:w="2164" w:type="dxa"/>
          </w:tcPr>
          <w:p w:rsidR="00C62248" w:rsidRPr="008F55E6" w:rsidRDefault="00C62248" w:rsidP="009E179B">
            <w:pPr>
              <w:pStyle w:val="TAC"/>
              <w:rPr>
                <w:rFonts w:cs="Arial"/>
                <w:lang w:eastAsia="en-US"/>
              </w:rPr>
            </w:pPr>
            <w:r w:rsidRPr="008F55E6">
              <w:rPr>
                <w:rFonts w:cs="Arial"/>
                <w:lang w:eastAsia="en-US"/>
              </w:rPr>
              <w:t>807 - 824 MHz</w:t>
            </w:r>
          </w:p>
        </w:tc>
        <w:tc>
          <w:tcPr>
            <w:tcW w:w="1235" w:type="dxa"/>
          </w:tcPr>
          <w:p w:rsidR="00C62248" w:rsidRPr="008F55E6" w:rsidRDefault="00C62248" w:rsidP="009E179B">
            <w:pPr>
              <w:pStyle w:val="TAC"/>
              <w:rPr>
                <w:rFonts w:cs="Arial"/>
                <w:lang w:eastAsia="en-US"/>
              </w:rPr>
            </w:pPr>
            <w:r w:rsidRPr="008F55E6">
              <w:rPr>
                <w:rFonts w:cs="Arial"/>
                <w:lang w:eastAsia="en-US"/>
              </w:rPr>
              <w:t>-91 dBm</w:t>
            </w:r>
          </w:p>
        </w:tc>
        <w:tc>
          <w:tcPr>
            <w:tcW w:w="1414" w:type="dxa"/>
          </w:tcPr>
          <w:p w:rsidR="00C62248" w:rsidRPr="008F55E6" w:rsidRDefault="00C62248" w:rsidP="009E179B">
            <w:pPr>
              <w:pStyle w:val="TAC"/>
              <w:rPr>
                <w:rFonts w:cs="Arial"/>
                <w:lang w:eastAsia="en-US"/>
              </w:rPr>
            </w:pPr>
            <w:r w:rsidRPr="008F55E6">
              <w:rPr>
                <w:rFonts w:cs="Arial"/>
                <w:lang w:eastAsia="en-US"/>
              </w:rPr>
              <w:t>100 KHz</w:t>
            </w:r>
          </w:p>
        </w:tc>
        <w:tc>
          <w:tcPr>
            <w:tcW w:w="1845" w:type="dxa"/>
          </w:tcPr>
          <w:p w:rsidR="00C62248" w:rsidRPr="008F55E6" w:rsidRDefault="00C62248" w:rsidP="00A857F7">
            <w:pPr>
              <w:pStyle w:val="TAC"/>
              <w:rPr>
                <w:rFonts w:cs="Arial"/>
                <w:lang w:eastAsia="en-US"/>
              </w:rPr>
            </w:pPr>
          </w:p>
        </w:tc>
      </w:tr>
      <w:tr w:rsidR="008F55E6" w:rsidRPr="008F55E6" w:rsidTr="00613019">
        <w:trPr>
          <w:cantSplit/>
          <w:jc w:val="center"/>
        </w:trPr>
        <w:tc>
          <w:tcPr>
            <w:tcW w:w="2418" w:type="dxa"/>
          </w:tcPr>
          <w:p w:rsidR="00C62248" w:rsidRPr="008F55E6" w:rsidRDefault="00C62248" w:rsidP="009E179B">
            <w:pPr>
              <w:pStyle w:val="TAC"/>
              <w:rPr>
                <w:rFonts w:cs="v5.0.0"/>
                <w:lang w:eastAsia="en-US"/>
              </w:rPr>
            </w:pPr>
            <w:r w:rsidRPr="008F55E6">
              <w:rPr>
                <w:rFonts w:cs="v5.0.0"/>
                <w:lang w:eastAsia="zh-CN"/>
              </w:rPr>
              <w:t>MR</w:t>
            </w:r>
            <w:r w:rsidRPr="008F55E6">
              <w:rPr>
                <w:rFonts w:cs="v5.0.0"/>
                <w:lang w:eastAsia="en-US"/>
              </w:rPr>
              <w:t xml:space="preserve"> E-UTRA Band 28</w:t>
            </w:r>
            <w:r w:rsidR="00B6639A" w:rsidRPr="008F55E6">
              <w:rPr>
                <w:rFonts w:cs="Arial"/>
                <w:szCs w:val="18"/>
              </w:rPr>
              <w:t xml:space="preserve"> or NR Band n28</w:t>
            </w:r>
          </w:p>
        </w:tc>
        <w:tc>
          <w:tcPr>
            <w:tcW w:w="2164" w:type="dxa"/>
          </w:tcPr>
          <w:p w:rsidR="00C62248" w:rsidRPr="008F55E6" w:rsidRDefault="00C62248" w:rsidP="009E179B">
            <w:pPr>
              <w:pStyle w:val="TAC"/>
              <w:rPr>
                <w:rFonts w:cs="Arial"/>
                <w:lang w:eastAsia="en-US"/>
              </w:rPr>
            </w:pPr>
            <w:r w:rsidRPr="008F55E6">
              <w:rPr>
                <w:rFonts w:cs="Arial"/>
                <w:lang w:eastAsia="en-US"/>
              </w:rPr>
              <w:t>703 – 748 MHz</w:t>
            </w:r>
          </w:p>
        </w:tc>
        <w:tc>
          <w:tcPr>
            <w:tcW w:w="1235" w:type="dxa"/>
          </w:tcPr>
          <w:p w:rsidR="00C62248" w:rsidRPr="008F55E6" w:rsidRDefault="00C62248" w:rsidP="009E179B">
            <w:pPr>
              <w:pStyle w:val="TAC"/>
              <w:rPr>
                <w:rFonts w:cs="Arial"/>
                <w:lang w:eastAsia="en-US"/>
              </w:rPr>
            </w:pPr>
            <w:r w:rsidRPr="008F55E6">
              <w:rPr>
                <w:rFonts w:cs="Arial"/>
                <w:lang w:eastAsia="en-US"/>
              </w:rPr>
              <w:t>-91 dBm</w:t>
            </w:r>
          </w:p>
        </w:tc>
        <w:tc>
          <w:tcPr>
            <w:tcW w:w="1414" w:type="dxa"/>
          </w:tcPr>
          <w:p w:rsidR="00C62248" w:rsidRPr="008F55E6" w:rsidRDefault="00C62248" w:rsidP="009E179B">
            <w:pPr>
              <w:pStyle w:val="TAC"/>
              <w:rPr>
                <w:rFonts w:cs="Arial"/>
                <w:lang w:eastAsia="en-US"/>
              </w:rPr>
            </w:pPr>
            <w:r w:rsidRPr="008F55E6">
              <w:rPr>
                <w:rFonts w:cs="Arial"/>
                <w:lang w:eastAsia="en-US"/>
              </w:rPr>
              <w:t>100 KHz</w:t>
            </w:r>
          </w:p>
        </w:tc>
        <w:tc>
          <w:tcPr>
            <w:tcW w:w="1845" w:type="dxa"/>
          </w:tcPr>
          <w:p w:rsidR="00C62248" w:rsidRPr="008F55E6" w:rsidRDefault="00C62248" w:rsidP="00A857F7">
            <w:pPr>
              <w:pStyle w:val="TAC"/>
              <w:rPr>
                <w:rFonts w:cs="Arial"/>
                <w:lang w:eastAsia="en-US"/>
              </w:rPr>
            </w:pPr>
          </w:p>
        </w:tc>
      </w:tr>
      <w:tr w:rsidR="008F55E6" w:rsidRPr="008F55E6" w:rsidTr="00613019">
        <w:trPr>
          <w:cantSplit/>
          <w:jc w:val="center"/>
        </w:trPr>
        <w:tc>
          <w:tcPr>
            <w:tcW w:w="2418" w:type="dxa"/>
          </w:tcPr>
          <w:p w:rsidR="00A857F7" w:rsidRPr="008F55E6" w:rsidRDefault="00A857F7" w:rsidP="00C61FF0">
            <w:pPr>
              <w:pStyle w:val="TAC"/>
              <w:rPr>
                <w:rFonts w:cs="v5.0.0"/>
                <w:lang w:eastAsia="en-US"/>
              </w:rPr>
            </w:pPr>
            <w:r w:rsidRPr="008F55E6">
              <w:rPr>
                <w:rFonts w:cs="Arial"/>
                <w:lang w:eastAsia="en-US"/>
              </w:rPr>
              <w:t>MR E-UTRA Band 30</w:t>
            </w:r>
          </w:p>
        </w:tc>
        <w:tc>
          <w:tcPr>
            <w:tcW w:w="2164" w:type="dxa"/>
          </w:tcPr>
          <w:p w:rsidR="00A857F7" w:rsidRPr="008F55E6" w:rsidRDefault="00A857F7" w:rsidP="00C61FF0">
            <w:pPr>
              <w:pStyle w:val="TAC"/>
              <w:rPr>
                <w:rFonts w:cs="Arial"/>
                <w:lang w:eastAsia="en-US"/>
              </w:rPr>
            </w:pPr>
            <w:r w:rsidRPr="008F55E6">
              <w:rPr>
                <w:rFonts w:cs="Arial"/>
                <w:lang w:eastAsia="en-US"/>
              </w:rPr>
              <w:t>2305 - 2315 MHz</w:t>
            </w:r>
          </w:p>
        </w:tc>
        <w:tc>
          <w:tcPr>
            <w:tcW w:w="1235" w:type="dxa"/>
          </w:tcPr>
          <w:p w:rsidR="00A857F7" w:rsidRPr="008F55E6" w:rsidRDefault="00A857F7" w:rsidP="00C61FF0">
            <w:pPr>
              <w:pStyle w:val="TAC"/>
              <w:rPr>
                <w:rFonts w:cs="Arial"/>
                <w:lang w:eastAsia="en-US"/>
              </w:rPr>
            </w:pPr>
            <w:r w:rsidRPr="008F55E6">
              <w:rPr>
                <w:rFonts w:cs="Arial"/>
                <w:lang w:eastAsia="en-US"/>
              </w:rPr>
              <w:t>-91 dBm</w:t>
            </w:r>
          </w:p>
        </w:tc>
        <w:tc>
          <w:tcPr>
            <w:tcW w:w="1414" w:type="dxa"/>
          </w:tcPr>
          <w:p w:rsidR="00A857F7" w:rsidRPr="008F55E6" w:rsidRDefault="00A857F7" w:rsidP="00C61FF0">
            <w:pPr>
              <w:pStyle w:val="TAC"/>
              <w:rPr>
                <w:rFonts w:cs="Arial"/>
                <w:lang w:eastAsia="en-US"/>
              </w:rPr>
            </w:pPr>
            <w:r w:rsidRPr="008F55E6">
              <w:rPr>
                <w:rFonts w:cs="Arial"/>
                <w:lang w:eastAsia="en-US"/>
              </w:rPr>
              <w:t>100 KHz</w:t>
            </w:r>
          </w:p>
        </w:tc>
        <w:tc>
          <w:tcPr>
            <w:tcW w:w="1845" w:type="dxa"/>
          </w:tcPr>
          <w:p w:rsidR="00A857F7" w:rsidRPr="008F55E6" w:rsidRDefault="00A857F7" w:rsidP="00C61FF0">
            <w:pPr>
              <w:pStyle w:val="TAC"/>
              <w:rPr>
                <w:rFonts w:cs="Arial"/>
                <w:lang w:eastAsia="en-US"/>
              </w:rPr>
            </w:pPr>
          </w:p>
        </w:tc>
      </w:tr>
      <w:tr w:rsidR="008F55E6" w:rsidRPr="008F55E6" w:rsidTr="00613019">
        <w:trPr>
          <w:cantSplit/>
          <w:jc w:val="center"/>
        </w:trPr>
        <w:tc>
          <w:tcPr>
            <w:tcW w:w="2418" w:type="dxa"/>
          </w:tcPr>
          <w:p w:rsidR="00C9113D" w:rsidRPr="008F55E6" w:rsidRDefault="00C9113D" w:rsidP="00C61FF0">
            <w:pPr>
              <w:pStyle w:val="TAC"/>
              <w:rPr>
                <w:rFonts w:cs="Arial"/>
                <w:lang w:eastAsia="en-US"/>
              </w:rPr>
            </w:pPr>
            <w:r w:rsidRPr="008F55E6">
              <w:rPr>
                <w:rFonts w:cs="Arial"/>
                <w:lang w:eastAsia="en-US"/>
              </w:rPr>
              <w:t>MR E-UTRA Band 31</w:t>
            </w:r>
          </w:p>
        </w:tc>
        <w:tc>
          <w:tcPr>
            <w:tcW w:w="2164" w:type="dxa"/>
          </w:tcPr>
          <w:p w:rsidR="00C9113D" w:rsidRPr="008F55E6" w:rsidRDefault="00C9113D" w:rsidP="00C61FF0">
            <w:pPr>
              <w:pStyle w:val="TAC"/>
              <w:rPr>
                <w:rFonts w:cs="Arial"/>
                <w:lang w:eastAsia="en-US"/>
              </w:rPr>
            </w:pPr>
            <w:r w:rsidRPr="008F55E6">
              <w:rPr>
                <w:rFonts w:cs="Arial"/>
                <w:lang w:eastAsia="en-US"/>
              </w:rPr>
              <w:t>452.5 -457.5 MHz</w:t>
            </w:r>
          </w:p>
        </w:tc>
        <w:tc>
          <w:tcPr>
            <w:tcW w:w="1235" w:type="dxa"/>
          </w:tcPr>
          <w:p w:rsidR="00C9113D" w:rsidRPr="008F55E6" w:rsidRDefault="00C9113D" w:rsidP="00C61FF0">
            <w:pPr>
              <w:pStyle w:val="TAC"/>
              <w:rPr>
                <w:rFonts w:cs="Arial"/>
                <w:lang w:eastAsia="en-US"/>
              </w:rPr>
            </w:pPr>
            <w:r w:rsidRPr="008F55E6">
              <w:rPr>
                <w:rFonts w:cs="Arial"/>
                <w:lang w:eastAsia="en-US"/>
              </w:rPr>
              <w:t>-91 dBm</w:t>
            </w:r>
          </w:p>
        </w:tc>
        <w:tc>
          <w:tcPr>
            <w:tcW w:w="1414" w:type="dxa"/>
          </w:tcPr>
          <w:p w:rsidR="00C9113D" w:rsidRPr="008F55E6" w:rsidRDefault="00C9113D" w:rsidP="00C61FF0">
            <w:pPr>
              <w:pStyle w:val="TAC"/>
              <w:rPr>
                <w:rFonts w:cs="Arial"/>
                <w:lang w:eastAsia="en-US"/>
              </w:rPr>
            </w:pPr>
            <w:r w:rsidRPr="008F55E6">
              <w:rPr>
                <w:rFonts w:cs="Arial"/>
                <w:lang w:eastAsia="en-US"/>
              </w:rPr>
              <w:t>100 kHz</w:t>
            </w:r>
          </w:p>
        </w:tc>
        <w:tc>
          <w:tcPr>
            <w:tcW w:w="1845" w:type="dxa"/>
          </w:tcPr>
          <w:p w:rsidR="00C9113D" w:rsidRPr="008F55E6" w:rsidRDefault="00C9113D" w:rsidP="00C61FF0">
            <w:pPr>
              <w:pStyle w:val="TAC"/>
              <w:rPr>
                <w:rFonts w:cs="Arial"/>
                <w:lang w:eastAsia="en-US"/>
              </w:rPr>
            </w:pPr>
          </w:p>
        </w:tc>
      </w:tr>
      <w:tr w:rsidR="008F55E6" w:rsidRPr="008F55E6" w:rsidTr="00613019">
        <w:trPr>
          <w:cantSplit/>
          <w:jc w:val="center"/>
        </w:trPr>
        <w:tc>
          <w:tcPr>
            <w:tcW w:w="2418" w:type="dxa"/>
          </w:tcPr>
          <w:p w:rsidR="00C62248" w:rsidRPr="008F55E6" w:rsidRDefault="00C62248" w:rsidP="00C61FF0">
            <w:pPr>
              <w:pStyle w:val="TAC"/>
              <w:rPr>
                <w:rFonts w:cs="Arial"/>
                <w:lang w:eastAsia="en-US"/>
              </w:rPr>
            </w:pPr>
            <w:r w:rsidRPr="008F55E6">
              <w:rPr>
                <w:rFonts w:cs="Arial"/>
                <w:lang w:eastAsia="zh-CN"/>
              </w:rPr>
              <w:t>MR</w:t>
            </w:r>
            <w:r w:rsidRPr="008F55E6">
              <w:rPr>
                <w:rFonts w:cs="Arial"/>
                <w:lang w:eastAsia="en-US"/>
              </w:rPr>
              <w:t xml:space="preserve"> E-UTRA Band 33</w:t>
            </w:r>
          </w:p>
        </w:tc>
        <w:tc>
          <w:tcPr>
            <w:tcW w:w="2164" w:type="dxa"/>
          </w:tcPr>
          <w:p w:rsidR="00C62248" w:rsidRPr="008F55E6" w:rsidRDefault="00C62248" w:rsidP="00C61FF0">
            <w:pPr>
              <w:pStyle w:val="TAC"/>
              <w:rPr>
                <w:rFonts w:cs="Arial"/>
                <w:lang w:eastAsia="en-US"/>
              </w:rPr>
            </w:pPr>
            <w:r w:rsidRPr="008F55E6">
              <w:rPr>
                <w:rFonts w:cs="Arial"/>
                <w:lang w:eastAsia="en-US"/>
              </w:rPr>
              <w:t>1900 – 1920 MHz</w:t>
            </w:r>
          </w:p>
        </w:tc>
        <w:tc>
          <w:tcPr>
            <w:tcW w:w="1235" w:type="dxa"/>
          </w:tcPr>
          <w:p w:rsidR="00C62248" w:rsidRPr="008F55E6" w:rsidRDefault="00C62248" w:rsidP="00C61FF0">
            <w:pPr>
              <w:pStyle w:val="TAC"/>
              <w:rPr>
                <w:rFonts w:cs="Arial"/>
                <w:lang w:eastAsia="en-US"/>
              </w:rPr>
            </w:pPr>
            <w:r w:rsidRPr="008F55E6">
              <w:rPr>
                <w:rFonts w:cs="Arial"/>
                <w:lang w:eastAsia="en-US"/>
              </w:rPr>
              <w:t>-91 dBm</w:t>
            </w:r>
          </w:p>
        </w:tc>
        <w:tc>
          <w:tcPr>
            <w:tcW w:w="1414" w:type="dxa"/>
          </w:tcPr>
          <w:p w:rsidR="00C62248" w:rsidRPr="008F55E6" w:rsidRDefault="00C62248" w:rsidP="00C61FF0">
            <w:pPr>
              <w:pStyle w:val="TAC"/>
              <w:rPr>
                <w:rFonts w:cs="Arial"/>
                <w:lang w:eastAsia="en-US"/>
              </w:rPr>
            </w:pPr>
            <w:r w:rsidRPr="008F55E6">
              <w:rPr>
                <w:rFonts w:cs="Arial"/>
                <w:lang w:eastAsia="en-US"/>
              </w:rPr>
              <w:t>100 KHz</w:t>
            </w:r>
          </w:p>
        </w:tc>
        <w:tc>
          <w:tcPr>
            <w:tcW w:w="1845" w:type="dxa"/>
          </w:tcPr>
          <w:p w:rsidR="00C62248" w:rsidRPr="008F55E6" w:rsidRDefault="00C62248" w:rsidP="00C61FF0">
            <w:pPr>
              <w:pStyle w:val="TAC"/>
              <w:rPr>
                <w:rFonts w:cs="Arial"/>
                <w:lang w:eastAsia="en-US"/>
              </w:rPr>
            </w:pPr>
          </w:p>
        </w:tc>
      </w:tr>
      <w:tr w:rsidR="008F55E6" w:rsidRPr="008F55E6" w:rsidTr="00613019">
        <w:trPr>
          <w:cantSplit/>
          <w:jc w:val="center"/>
        </w:trPr>
        <w:tc>
          <w:tcPr>
            <w:tcW w:w="2418" w:type="dxa"/>
          </w:tcPr>
          <w:p w:rsidR="00C62248" w:rsidRPr="008F55E6" w:rsidRDefault="00C62248" w:rsidP="00C61FF0">
            <w:pPr>
              <w:pStyle w:val="TAC"/>
              <w:rPr>
                <w:rFonts w:cs="Arial"/>
                <w:lang w:eastAsia="en-US"/>
              </w:rPr>
            </w:pPr>
            <w:r w:rsidRPr="008F55E6">
              <w:rPr>
                <w:rFonts w:cs="Arial"/>
                <w:lang w:eastAsia="zh-CN"/>
              </w:rPr>
              <w:t>MR</w:t>
            </w:r>
            <w:r w:rsidRPr="008F55E6">
              <w:rPr>
                <w:rFonts w:cs="Arial"/>
                <w:lang w:eastAsia="en-US"/>
              </w:rPr>
              <w:t xml:space="preserve"> E-UTRA Band 34</w:t>
            </w:r>
            <w:r w:rsidR="00B6639A" w:rsidRPr="008F55E6">
              <w:rPr>
                <w:rFonts w:cs="Arial"/>
                <w:szCs w:val="18"/>
              </w:rPr>
              <w:t xml:space="preserve"> or NR Band n34</w:t>
            </w:r>
          </w:p>
        </w:tc>
        <w:tc>
          <w:tcPr>
            <w:tcW w:w="2164" w:type="dxa"/>
          </w:tcPr>
          <w:p w:rsidR="00C62248" w:rsidRPr="008F55E6" w:rsidRDefault="00C62248" w:rsidP="00C61FF0">
            <w:pPr>
              <w:pStyle w:val="TAC"/>
              <w:rPr>
                <w:rFonts w:cs="Arial"/>
                <w:lang w:eastAsia="en-US"/>
              </w:rPr>
            </w:pPr>
            <w:r w:rsidRPr="008F55E6">
              <w:rPr>
                <w:rFonts w:cs="Arial"/>
                <w:lang w:eastAsia="en-US"/>
              </w:rPr>
              <w:t>2010 – 2025 MHz</w:t>
            </w:r>
          </w:p>
        </w:tc>
        <w:tc>
          <w:tcPr>
            <w:tcW w:w="1235" w:type="dxa"/>
          </w:tcPr>
          <w:p w:rsidR="00C62248" w:rsidRPr="008F55E6" w:rsidRDefault="00C62248" w:rsidP="00C61FF0">
            <w:pPr>
              <w:pStyle w:val="TAC"/>
              <w:rPr>
                <w:rFonts w:cs="Arial"/>
                <w:lang w:eastAsia="en-US"/>
              </w:rPr>
            </w:pPr>
            <w:r w:rsidRPr="008F55E6">
              <w:rPr>
                <w:rFonts w:cs="Arial"/>
                <w:lang w:eastAsia="en-US"/>
              </w:rPr>
              <w:t>-91 dBm</w:t>
            </w:r>
          </w:p>
        </w:tc>
        <w:tc>
          <w:tcPr>
            <w:tcW w:w="1414" w:type="dxa"/>
          </w:tcPr>
          <w:p w:rsidR="00C62248" w:rsidRPr="008F55E6" w:rsidRDefault="00C62248" w:rsidP="00C61FF0">
            <w:pPr>
              <w:pStyle w:val="TAC"/>
              <w:rPr>
                <w:rFonts w:cs="Arial"/>
                <w:lang w:eastAsia="en-US"/>
              </w:rPr>
            </w:pPr>
            <w:r w:rsidRPr="008F55E6">
              <w:rPr>
                <w:rFonts w:cs="Arial"/>
                <w:lang w:eastAsia="en-US"/>
              </w:rPr>
              <w:t>100 KHz</w:t>
            </w:r>
          </w:p>
        </w:tc>
        <w:tc>
          <w:tcPr>
            <w:tcW w:w="1845" w:type="dxa"/>
          </w:tcPr>
          <w:p w:rsidR="00C62248" w:rsidRPr="008F55E6" w:rsidRDefault="00C62248" w:rsidP="00C61FF0">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zh-CN"/>
              </w:rPr>
            </w:pPr>
            <w:r w:rsidRPr="008F55E6">
              <w:rPr>
                <w:rFonts w:cs="Osaka"/>
                <w:lang w:eastAsia="zh-CN"/>
              </w:rPr>
              <w:lastRenderedPageBreak/>
              <w:t>MR</w:t>
            </w:r>
            <w:r w:rsidRPr="008F55E6">
              <w:rPr>
                <w:rFonts w:cs="Osaka"/>
              </w:rPr>
              <w:t xml:space="preserve"> </w:t>
            </w:r>
            <w:r w:rsidRPr="008F55E6">
              <w:rPr>
                <w:rFonts w:cs="Arial"/>
                <w:lang w:val="sv-SE"/>
              </w:rPr>
              <w:t xml:space="preserve">UTRA TDD Band b) or </w:t>
            </w:r>
            <w:r w:rsidRPr="008F55E6">
              <w:rPr>
                <w:rFonts w:cs="Osaka"/>
              </w:rPr>
              <w:t>E-UTRA Band 35</w:t>
            </w:r>
          </w:p>
        </w:tc>
        <w:tc>
          <w:tcPr>
            <w:tcW w:w="2164" w:type="dxa"/>
          </w:tcPr>
          <w:p w:rsidR="00A638E6" w:rsidRPr="008F55E6" w:rsidRDefault="00A638E6" w:rsidP="00A638E6">
            <w:pPr>
              <w:pStyle w:val="TAC"/>
              <w:rPr>
                <w:rFonts w:cs="Arial"/>
                <w:lang w:eastAsia="en-US"/>
              </w:rPr>
            </w:pPr>
            <w:r w:rsidRPr="008F55E6">
              <w:rPr>
                <w:rFonts w:cs="Osaka"/>
              </w:rPr>
              <w:t>1850 – 1910 MHz</w:t>
            </w:r>
          </w:p>
        </w:tc>
        <w:tc>
          <w:tcPr>
            <w:tcW w:w="1235" w:type="dxa"/>
          </w:tcPr>
          <w:p w:rsidR="00A638E6" w:rsidRPr="008F55E6" w:rsidRDefault="00A638E6" w:rsidP="00A638E6">
            <w:pPr>
              <w:pStyle w:val="TAC"/>
              <w:rPr>
                <w:rFonts w:cs="Arial"/>
                <w:lang w:eastAsia="en-US"/>
              </w:rPr>
            </w:pPr>
            <w:r w:rsidRPr="008F55E6">
              <w:rPr>
                <w:rFonts w:cs="Osaka"/>
              </w:rPr>
              <w:t>-91 dBm</w:t>
            </w:r>
          </w:p>
        </w:tc>
        <w:tc>
          <w:tcPr>
            <w:tcW w:w="1414" w:type="dxa"/>
          </w:tcPr>
          <w:p w:rsidR="00A638E6" w:rsidRPr="008F55E6" w:rsidRDefault="00A638E6" w:rsidP="00A638E6">
            <w:pPr>
              <w:pStyle w:val="TAC"/>
              <w:rPr>
                <w:rFonts w:cs="Arial"/>
                <w:lang w:eastAsia="en-US"/>
              </w:rPr>
            </w:pPr>
            <w:r w:rsidRPr="008F55E6">
              <w:rPr>
                <w:rFonts w:cs="Osaka"/>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zh-CN"/>
              </w:rPr>
            </w:pPr>
            <w:r w:rsidRPr="008F55E6">
              <w:rPr>
                <w:rFonts w:cs="Osaka"/>
                <w:lang w:eastAsia="zh-CN"/>
              </w:rPr>
              <w:t>MR</w:t>
            </w:r>
            <w:r w:rsidRPr="008F55E6">
              <w:rPr>
                <w:rFonts w:cs="Arial"/>
                <w:lang w:val="sv-SE"/>
              </w:rPr>
              <w:t xml:space="preserve"> UTRA TDD Band b) or </w:t>
            </w:r>
            <w:r w:rsidRPr="008F55E6">
              <w:rPr>
                <w:rFonts w:cs="Osaka"/>
              </w:rPr>
              <w:t>E-UTRA Band 36</w:t>
            </w:r>
          </w:p>
        </w:tc>
        <w:tc>
          <w:tcPr>
            <w:tcW w:w="2164" w:type="dxa"/>
          </w:tcPr>
          <w:p w:rsidR="00A638E6" w:rsidRPr="008F55E6" w:rsidRDefault="00A638E6" w:rsidP="00A638E6">
            <w:pPr>
              <w:pStyle w:val="TAC"/>
              <w:rPr>
                <w:rFonts w:cs="Arial"/>
                <w:lang w:eastAsia="en-US"/>
              </w:rPr>
            </w:pPr>
            <w:r w:rsidRPr="008F55E6">
              <w:rPr>
                <w:rFonts w:cs="Osaka"/>
              </w:rPr>
              <w:t>1930 – 1990 MHz</w:t>
            </w:r>
          </w:p>
        </w:tc>
        <w:tc>
          <w:tcPr>
            <w:tcW w:w="1235" w:type="dxa"/>
          </w:tcPr>
          <w:p w:rsidR="00A638E6" w:rsidRPr="008F55E6" w:rsidRDefault="00A638E6" w:rsidP="00A638E6">
            <w:pPr>
              <w:pStyle w:val="TAC"/>
              <w:rPr>
                <w:rFonts w:cs="Arial"/>
                <w:lang w:eastAsia="en-US"/>
              </w:rPr>
            </w:pPr>
            <w:r w:rsidRPr="008F55E6">
              <w:rPr>
                <w:rFonts w:cs="Osaka"/>
              </w:rPr>
              <w:t>-91 dBm</w:t>
            </w:r>
          </w:p>
        </w:tc>
        <w:tc>
          <w:tcPr>
            <w:tcW w:w="1414" w:type="dxa"/>
          </w:tcPr>
          <w:p w:rsidR="00A638E6" w:rsidRPr="008F55E6" w:rsidRDefault="00A638E6" w:rsidP="00A638E6">
            <w:pPr>
              <w:pStyle w:val="TAC"/>
              <w:rPr>
                <w:rFonts w:cs="Arial"/>
                <w:lang w:eastAsia="en-US"/>
              </w:rPr>
            </w:pPr>
            <w:r w:rsidRPr="008F55E6">
              <w:rPr>
                <w:rFonts w:cs="Osaka"/>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zh-CN"/>
              </w:rPr>
            </w:pPr>
            <w:r w:rsidRPr="008F55E6">
              <w:rPr>
                <w:rFonts w:cs="Osaka"/>
                <w:lang w:eastAsia="zh-CN"/>
              </w:rPr>
              <w:t>MR</w:t>
            </w:r>
            <w:r w:rsidRPr="008F55E6">
              <w:rPr>
                <w:rFonts w:cs="Osaka"/>
              </w:rPr>
              <w:t xml:space="preserve"> </w:t>
            </w:r>
            <w:r w:rsidRPr="008F55E6">
              <w:rPr>
                <w:rFonts w:cs="Arial"/>
                <w:lang w:val="sv-SE"/>
              </w:rPr>
              <w:t xml:space="preserve">UTRA TDD Band c) or </w:t>
            </w:r>
            <w:r w:rsidRPr="008F55E6">
              <w:rPr>
                <w:rFonts w:cs="Osaka"/>
              </w:rPr>
              <w:t>E-UTRA Band 37</w:t>
            </w:r>
          </w:p>
        </w:tc>
        <w:tc>
          <w:tcPr>
            <w:tcW w:w="2164" w:type="dxa"/>
          </w:tcPr>
          <w:p w:rsidR="00A638E6" w:rsidRPr="008F55E6" w:rsidRDefault="00A638E6" w:rsidP="00A638E6">
            <w:pPr>
              <w:pStyle w:val="TAC"/>
              <w:rPr>
                <w:rFonts w:cs="Arial"/>
                <w:lang w:eastAsia="en-US"/>
              </w:rPr>
            </w:pPr>
            <w:r w:rsidRPr="008F55E6">
              <w:rPr>
                <w:rFonts w:cs="Osaka"/>
              </w:rPr>
              <w:t>1910 – 1930 MHz</w:t>
            </w:r>
          </w:p>
        </w:tc>
        <w:tc>
          <w:tcPr>
            <w:tcW w:w="1235" w:type="dxa"/>
          </w:tcPr>
          <w:p w:rsidR="00A638E6" w:rsidRPr="008F55E6" w:rsidRDefault="00A638E6" w:rsidP="00A638E6">
            <w:pPr>
              <w:pStyle w:val="TAC"/>
              <w:rPr>
                <w:rFonts w:cs="Arial"/>
                <w:lang w:eastAsia="en-US"/>
              </w:rPr>
            </w:pPr>
            <w:r w:rsidRPr="008F55E6">
              <w:rPr>
                <w:rFonts w:cs="Osaka"/>
              </w:rPr>
              <w:t>-91 dBm</w:t>
            </w:r>
          </w:p>
        </w:tc>
        <w:tc>
          <w:tcPr>
            <w:tcW w:w="1414" w:type="dxa"/>
          </w:tcPr>
          <w:p w:rsidR="00A638E6" w:rsidRPr="008F55E6" w:rsidRDefault="00A638E6" w:rsidP="00A638E6">
            <w:pPr>
              <w:pStyle w:val="TAC"/>
              <w:rPr>
                <w:rFonts w:cs="Arial"/>
                <w:lang w:eastAsia="en-US"/>
              </w:rPr>
            </w:pPr>
            <w:r w:rsidRPr="008F55E6">
              <w:rPr>
                <w:rFonts w:cs="Osaka"/>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38</w:t>
            </w:r>
            <w:r w:rsidRPr="008F55E6">
              <w:rPr>
                <w:rFonts w:cs="Arial"/>
                <w:szCs w:val="18"/>
              </w:rPr>
              <w:t xml:space="preserve"> or NR Band n38</w:t>
            </w:r>
          </w:p>
        </w:tc>
        <w:tc>
          <w:tcPr>
            <w:tcW w:w="2164" w:type="dxa"/>
          </w:tcPr>
          <w:p w:rsidR="00A638E6" w:rsidRPr="008F55E6" w:rsidRDefault="00A638E6" w:rsidP="00A638E6">
            <w:pPr>
              <w:pStyle w:val="TAC"/>
              <w:rPr>
                <w:rFonts w:cs="Arial"/>
                <w:lang w:eastAsia="en-US"/>
              </w:rPr>
            </w:pPr>
            <w:r w:rsidRPr="008F55E6">
              <w:rPr>
                <w:rFonts w:cs="Arial"/>
                <w:lang w:eastAsia="en-US"/>
              </w:rPr>
              <w:t>2570 – 26</w:t>
            </w:r>
            <w:r w:rsidRPr="008F55E6">
              <w:rPr>
                <w:rFonts w:cs="Arial"/>
                <w:lang w:eastAsia="zh-CN"/>
              </w:rPr>
              <w:t>2</w:t>
            </w:r>
            <w:r w:rsidRPr="008F55E6">
              <w:rPr>
                <w:rFonts w:cs="Arial"/>
                <w:lang w:eastAsia="en-US"/>
              </w:rPr>
              <w:t>0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39</w:t>
            </w:r>
            <w:r w:rsidRPr="008F55E6">
              <w:rPr>
                <w:rFonts w:cs="Arial"/>
                <w:szCs w:val="18"/>
              </w:rPr>
              <w:t xml:space="preserve"> or NR Band n39</w:t>
            </w:r>
          </w:p>
        </w:tc>
        <w:tc>
          <w:tcPr>
            <w:tcW w:w="2164" w:type="dxa"/>
          </w:tcPr>
          <w:p w:rsidR="00A638E6" w:rsidRPr="008F55E6" w:rsidRDefault="00A638E6" w:rsidP="00A638E6">
            <w:pPr>
              <w:pStyle w:val="TAC"/>
              <w:rPr>
                <w:rFonts w:cs="Arial"/>
                <w:lang w:eastAsia="en-US"/>
              </w:rPr>
            </w:pPr>
            <w:r w:rsidRPr="008F55E6">
              <w:rPr>
                <w:rFonts w:cs="Arial"/>
                <w:lang w:eastAsia="en-US"/>
              </w:rPr>
              <w:t>1880 – 1920MHz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40</w:t>
            </w:r>
            <w:r w:rsidRPr="008F55E6">
              <w:rPr>
                <w:rFonts w:cs="Arial"/>
                <w:szCs w:val="18"/>
              </w:rPr>
              <w:t xml:space="preserve"> or NR Band n40</w:t>
            </w:r>
          </w:p>
        </w:tc>
        <w:tc>
          <w:tcPr>
            <w:tcW w:w="2164" w:type="dxa"/>
          </w:tcPr>
          <w:p w:rsidR="00A638E6" w:rsidRPr="008F55E6" w:rsidRDefault="00A638E6" w:rsidP="00A638E6">
            <w:pPr>
              <w:pStyle w:val="TAC"/>
              <w:rPr>
                <w:rFonts w:cs="Arial"/>
                <w:lang w:eastAsia="en-US"/>
              </w:rPr>
            </w:pPr>
            <w:r w:rsidRPr="008F55E6">
              <w:rPr>
                <w:rFonts w:cs="Arial"/>
                <w:lang w:eastAsia="en-US"/>
              </w:rPr>
              <w:t>2300 – 2400MHz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 xml:space="preserve">MR </w:t>
            </w:r>
            <w:r w:rsidRPr="008F55E6">
              <w:rPr>
                <w:rFonts w:cs="Arial"/>
                <w:lang w:eastAsia="en-US"/>
              </w:rPr>
              <w:t>E-UTRA Band 41</w:t>
            </w:r>
            <w:r w:rsidRPr="008F55E6">
              <w:rPr>
                <w:rFonts w:cs="Arial"/>
                <w:szCs w:val="18"/>
              </w:rPr>
              <w:t xml:space="preserve"> or NR Band n41</w:t>
            </w:r>
          </w:p>
        </w:tc>
        <w:tc>
          <w:tcPr>
            <w:tcW w:w="2164" w:type="dxa"/>
          </w:tcPr>
          <w:p w:rsidR="00A638E6" w:rsidRPr="008F55E6" w:rsidRDefault="00A638E6" w:rsidP="00A638E6">
            <w:pPr>
              <w:pStyle w:val="TAC"/>
              <w:rPr>
                <w:rFonts w:cs="Arial"/>
                <w:lang w:eastAsia="en-US"/>
              </w:rPr>
            </w:pPr>
            <w:r w:rsidRPr="008F55E6">
              <w:rPr>
                <w:rFonts w:cs="Arial"/>
                <w:lang w:eastAsia="en-US"/>
              </w:rPr>
              <w:t>2496 – 2690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42</w:t>
            </w:r>
          </w:p>
        </w:tc>
        <w:tc>
          <w:tcPr>
            <w:tcW w:w="2164" w:type="dxa"/>
          </w:tcPr>
          <w:p w:rsidR="00A638E6" w:rsidRPr="008F55E6" w:rsidRDefault="00A638E6" w:rsidP="00A638E6">
            <w:pPr>
              <w:pStyle w:val="TAC"/>
              <w:rPr>
                <w:rFonts w:cs="Arial"/>
                <w:lang w:eastAsia="en-US"/>
              </w:rPr>
            </w:pPr>
            <w:r w:rsidRPr="008F55E6">
              <w:rPr>
                <w:rFonts w:cs="Arial"/>
                <w:lang w:eastAsia="en-US"/>
              </w:rPr>
              <w:t>3400 – 3600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43</w:t>
            </w:r>
          </w:p>
        </w:tc>
        <w:tc>
          <w:tcPr>
            <w:tcW w:w="2164" w:type="dxa"/>
          </w:tcPr>
          <w:p w:rsidR="00A638E6" w:rsidRPr="008F55E6" w:rsidRDefault="00A638E6" w:rsidP="00A638E6">
            <w:pPr>
              <w:pStyle w:val="TAC"/>
              <w:rPr>
                <w:rFonts w:cs="Arial"/>
                <w:lang w:eastAsia="en-US"/>
              </w:rPr>
            </w:pPr>
            <w:r w:rsidRPr="008F55E6">
              <w:rPr>
                <w:rFonts w:cs="Arial"/>
                <w:lang w:eastAsia="en-US"/>
              </w:rPr>
              <w:t>3600 – 3800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44</w:t>
            </w:r>
          </w:p>
        </w:tc>
        <w:tc>
          <w:tcPr>
            <w:tcW w:w="2164" w:type="dxa"/>
          </w:tcPr>
          <w:p w:rsidR="00A638E6" w:rsidRPr="008F55E6" w:rsidRDefault="00A638E6" w:rsidP="00A638E6">
            <w:pPr>
              <w:pStyle w:val="TAC"/>
              <w:rPr>
                <w:rFonts w:cs="Arial"/>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lang w:eastAsia="zh-CN"/>
              </w:rPr>
              <w:t>MR</w:t>
            </w:r>
            <w:r w:rsidRPr="008F55E6">
              <w:rPr>
                <w:rFonts w:ascii="Arial" w:hAnsi="Arial" w:cs="Arial"/>
                <w:sz w:val="18"/>
                <w:szCs w:val="18"/>
              </w:rPr>
              <w:t xml:space="preserve"> E-UTRA Band 4</w:t>
            </w:r>
            <w:r w:rsidRPr="008F55E6">
              <w:rPr>
                <w:rFonts w:ascii="Arial" w:hAnsi="Arial" w:cs="Arial"/>
                <w:sz w:val="18"/>
                <w:szCs w:val="18"/>
                <w:lang w:eastAsia="zh-CN"/>
              </w:rPr>
              <w:t>5</w:t>
            </w:r>
          </w:p>
        </w:tc>
        <w:tc>
          <w:tcPr>
            <w:tcW w:w="2164" w:type="dxa"/>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lang w:eastAsia="zh-CN"/>
              </w:rPr>
              <w:t>1447</w:t>
            </w:r>
            <w:r w:rsidRPr="008F55E6">
              <w:rPr>
                <w:rFonts w:ascii="Arial" w:hAnsi="Arial" w:cs="Arial"/>
                <w:sz w:val="18"/>
                <w:szCs w:val="18"/>
              </w:rPr>
              <w:t xml:space="preserve"> - </w:t>
            </w:r>
            <w:r w:rsidRPr="008F55E6">
              <w:rPr>
                <w:rFonts w:ascii="Arial" w:hAnsi="Arial" w:cs="Arial"/>
                <w:sz w:val="18"/>
                <w:szCs w:val="18"/>
                <w:lang w:eastAsia="zh-CN"/>
              </w:rPr>
              <w:t>1467 MHz</w:t>
            </w:r>
          </w:p>
        </w:tc>
        <w:tc>
          <w:tcPr>
            <w:tcW w:w="1235" w:type="dxa"/>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-91 dBm</w:t>
            </w:r>
          </w:p>
        </w:tc>
        <w:tc>
          <w:tcPr>
            <w:tcW w:w="1414" w:type="dxa"/>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Pr>
          <w:p w:rsidR="00A638E6" w:rsidRPr="008F55E6" w:rsidRDefault="00A638E6" w:rsidP="00A638E6">
            <w:pPr>
              <w:keepNext/>
              <w:keepLines/>
              <w:spacing w:after="0"/>
              <w:jc w:val="center"/>
              <w:rPr>
                <w:rFonts w:ascii="Arial" w:hAnsi="Arial" w:cs="Arial"/>
                <w:sz w:val="18"/>
                <w:szCs w:val="18"/>
              </w:rPr>
            </w:pPr>
          </w:p>
        </w:tc>
      </w:tr>
      <w:tr w:rsidR="008F55E6" w:rsidRPr="008F55E6" w:rsidTr="00613019">
        <w:trPr>
          <w:cantSplit/>
          <w:jc w:val="center"/>
        </w:trPr>
        <w:tc>
          <w:tcPr>
            <w:tcW w:w="2418" w:type="dxa"/>
          </w:tcPr>
          <w:p w:rsidR="00A638E6" w:rsidRPr="008F55E6" w:rsidRDefault="00A638E6" w:rsidP="00A638E6">
            <w:pPr>
              <w:pStyle w:val="TAC"/>
              <w:rPr>
                <w:rFonts w:cs="Arial"/>
                <w:lang w:eastAsia="zh-CN"/>
              </w:rPr>
            </w:pPr>
            <w:r w:rsidRPr="008F55E6">
              <w:rPr>
                <w:rFonts w:cs="Arial"/>
                <w:lang w:eastAsia="en-US"/>
              </w:rPr>
              <w:t>MR E-UTRA Band 46</w:t>
            </w:r>
          </w:p>
        </w:tc>
        <w:tc>
          <w:tcPr>
            <w:tcW w:w="2164" w:type="dxa"/>
          </w:tcPr>
          <w:p w:rsidR="00A638E6" w:rsidRPr="008F55E6" w:rsidRDefault="00A638E6" w:rsidP="00A638E6">
            <w:pPr>
              <w:pStyle w:val="TAC"/>
              <w:rPr>
                <w:rFonts w:cs="Arial"/>
                <w:lang w:eastAsia="zh-CN"/>
              </w:rPr>
            </w:pPr>
            <w:r w:rsidRPr="008F55E6">
              <w:rPr>
                <w:rFonts w:cs="Arial"/>
                <w:lang w:eastAsia="en-US"/>
              </w:rPr>
              <w:t>5150 – 5925 MHz</w:t>
            </w:r>
          </w:p>
        </w:tc>
        <w:tc>
          <w:tcPr>
            <w:tcW w:w="1235" w:type="dxa"/>
          </w:tcPr>
          <w:p w:rsidR="00A638E6" w:rsidRPr="008F55E6" w:rsidRDefault="00A638E6" w:rsidP="00A638E6">
            <w:pPr>
              <w:pStyle w:val="TAC"/>
              <w:rPr>
                <w:rFonts w:cs="Arial"/>
                <w:lang w:eastAsia="en-US"/>
              </w:rPr>
            </w:pPr>
            <w:r w:rsidRPr="008F55E6">
              <w:rPr>
                <w:rFonts w:cs="Arial"/>
                <w:lang w:eastAsia="en-US"/>
              </w:rPr>
              <w:t>-91 dBm</w:t>
            </w:r>
          </w:p>
        </w:tc>
        <w:tc>
          <w:tcPr>
            <w:tcW w:w="1414" w:type="dxa"/>
          </w:tcPr>
          <w:p w:rsidR="00A638E6" w:rsidRPr="008F55E6" w:rsidRDefault="00A638E6" w:rsidP="00A638E6">
            <w:pPr>
              <w:pStyle w:val="TAC"/>
              <w:rPr>
                <w:rFonts w:cs="Arial"/>
                <w:lang w:eastAsia="en-US"/>
              </w:rPr>
            </w:pPr>
            <w:r w:rsidRPr="008F55E6">
              <w:rPr>
                <w:rFonts w:cs="Arial"/>
                <w:lang w:eastAsia="en-US"/>
              </w:rPr>
              <w:t>100 kHz</w:t>
            </w:r>
          </w:p>
        </w:tc>
        <w:tc>
          <w:tcPr>
            <w:tcW w:w="1845" w:type="dxa"/>
          </w:tcPr>
          <w:p w:rsidR="00A638E6" w:rsidRPr="008F55E6" w:rsidRDefault="00A638E6" w:rsidP="00A638E6">
            <w:pPr>
              <w:pStyle w:val="TAC"/>
              <w:rPr>
                <w:rFonts w:cs="Arial"/>
                <w:lang w:eastAsia="en-US"/>
              </w:rPr>
            </w:pPr>
          </w:p>
        </w:tc>
      </w:tr>
      <w:tr w:rsidR="008F55E6" w:rsidRPr="008F55E6" w:rsidTr="00613019">
        <w:trPr>
          <w:cantSplit/>
          <w:jc w:val="center"/>
        </w:trPr>
        <w:tc>
          <w:tcPr>
            <w:tcW w:w="2418" w:type="dxa"/>
          </w:tcPr>
          <w:p w:rsidR="00A638E6" w:rsidRPr="008F55E6" w:rsidRDefault="00A638E6" w:rsidP="00A638E6">
            <w:pPr>
              <w:pStyle w:val="TAC"/>
              <w:rPr>
                <w:rFonts w:cs="Arial"/>
                <w:lang w:eastAsia="ja-JP"/>
              </w:rPr>
            </w:pPr>
            <w:r w:rsidRPr="008F55E6">
              <w:rPr>
                <w:rFonts w:cs="Arial"/>
                <w:lang w:eastAsia="zh-CN"/>
              </w:rPr>
              <w:t>MR</w:t>
            </w:r>
            <w:r w:rsidRPr="008F55E6">
              <w:rPr>
                <w:rFonts w:cs="Arial"/>
                <w:lang w:eastAsia="ja-JP"/>
              </w:rPr>
              <w:t xml:space="preserve"> E-UTRA Band 48</w:t>
            </w:r>
          </w:p>
        </w:tc>
        <w:tc>
          <w:tcPr>
            <w:tcW w:w="2164" w:type="dxa"/>
          </w:tcPr>
          <w:p w:rsidR="00A638E6" w:rsidRPr="008F55E6" w:rsidRDefault="00A638E6" w:rsidP="00A638E6">
            <w:pPr>
              <w:pStyle w:val="TAC"/>
              <w:rPr>
                <w:rFonts w:cs="Arial"/>
                <w:lang w:eastAsia="ja-JP"/>
              </w:rPr>
            </w:pPr>
            <w:r w:rsidRPr="008F55E6">
              <w:rPr>
                <w:rFonts w:cs="Arial"/>
                <w:lang w:eastAsia="ja-JP"/>
              </w:rPr>
              <w:t>3550 – 3700 MHz</w:t>
            </w:r>
          </w:p>
        </w:tc>
        <w:tc>
          <w:tcPr>
            <w:tcW w:w="1235" w:type="dxa"/>
          </w:tcPr>
          <w:p w:rsidR="00A638E6" w:rsidRPr="008F55E6" w:rsidRDefault="00A638E6" w:rsidP="00A638E6">
            <w:pPr>
              <w:pStyle w:val="TAC"/>
              <w:rPr>
                <w:rFonts w:cs="Arial"/>
                <w:lang w:eastAsia="ja-JP"/>
              </w:rPr>
            </w:pPr>
            <w:r w:rsidRPr="008F55E6">
              <w:rPr>
                <w:rFonts w:cs="Arial"/>
                <w:lang w:eastAsia="ja-JP"/>
              </w:rPr>
              <w:t>-91 dBm</w:t>
            </w:r>
          </w:p>
        </w:tc>
        <w:tc>
          <w:tcPr>
            <w:tcW w:w="1414" w:type="dxa"/>
          </w:tcPr>
          <w:p w:rsidR="00A638E6" w:rsidRPr="008F55E6" w:rsidRDefault="00A638E6" w:rsidP="00A638E6">
            <w:pPr>
              <w:pStyle w:val="TAC"/>
              <w:rPr>
                <w:rFonts w:cs="Arial"/>
                <w:lang w:eastAsia="ja-JP"/>
              </w:rPr>
            </w:pPr>
            <w:r w:rsidRPr="008F55E6">
              <w:rPr>
                <w:rFonts w:cs="Arial"/>
                <w:lang w:eastAsia="ja-JP"/>
              </w:rPr>
              <w:t>100 kHz</w:t>
            </w:r>
          </w:p>
        </w:tc>
        <w:tc>
          <w:tcPr>
            <w:tcW w:w="1845" w:type="dxa"/>
          </w:tcPr>
          <w:p w:rsidR="00A638E6" w:rsidRPr="008F55E6" w:rsidRDefault="00A638E6" w:rsidP="00A638E6">
            <w:pPr>
              <w:pStyle w:val="TAC"/>
              <w:rPr>
                <w:rFonts w:cs="Arial"/>
                <w:lang w:eastAsia="ja-JP"/>
              </w:rPr>
            </w:pPr>
          </w:p>
        </w:tc>
      </w:tr>
      <w:tr w:rsidR="008F55E6" w:rsidRPr="008F55E6" w:rsidTr="00613019">
        <w:trPr>
          <w:cantSplit/>
          <w:jc w:val="center"/>
        </w:trPr>
        <w:tc>
          <w:tcPr>
            <w:tcW w:w="2418" w:type="dxa"/>
          </w:tcPr>
          <w:p w:rsidR="00A638E6" w:rsidRPr="008F55E6" w:rsidRDefault="00A638E6" w:rsidP="00A638E6">
            <w:pPr>
              <w:pStyle w:val="TAC"/>
              <w:rPr>
                <w:rFonts w:eastAsia="SimSun" w:cs="Arial"/>
                <w:lang w:eastAsia="zh-CN"/>
              </w:rPr>
            </w:pPr>
            <w:r w:rsidRPr="008F55E6">
              <w:rPr>
                <w:rFonts w:cs="Arial"/>
                <w:szCs w:val="18"/>
                <w:lang w:eastAsia="zh-CN"/>
              </w:rPr>
              <w:t>MR</w:t>
            </w:r>
            <w:r w:rsidRPr="008F55E6">
              <w:rPr>
                <w:rFonts w:cs="Arial"/>
                <w:szCs w:val="18"/>
              </w:rPr>
              <w:t xml:space="preserve"> E-UTRA Band 50</w:t>
            </w:r>
            <w:r w:rsidRPr="008F55E6">
              <w:rPr>
                <w:rFonts w:cs="Osaka"/>
                <w:szCs w:val="18"/>
              </w:rPr>
              <w:t xml:space="preserve"> or NR band n50</w:t>
            </w:r>
          </w:p>
        </w:tc>
        <w:tc>
          <w:tcPr>
            <w:tcW w:w="2164" w:type="dxa"/>
          </w:tcPr>
          <w:p w:rsidR="00A638E6" w:rsidRPr="008F55E6" w:rsidRDefault="00A638E6" w:rsidP="00A638E6">
            <w:pPr>
              <w:pStyle w:val="TAC"/>
              <w:rPr>
                <w:rFonts w:cs="Arial"/>
                <w:lang w:eastAsia="ja-JP"/>
              </w:rPr>
            </w:pPr>
            <w:r w:rsidRPr="008F55E6">
              <w:rPr>
                <w:rFonts w:cs="Arial"/>
                <w:szCs w:val="18"/>
                <w:lang w:eastAsia="zh-CN"/>
              </w:rPr>
              <w:t>14</w:t>
            </w:r>
            <w:r w:rsidRPr="008F55E6">
              <w:rPr>
                <w:rFonts w:eastAsia="SimSun" w:cs="Arial"/>
                <w:szCs w:val="18"/>
                <w:lang w:eastAsia="zh-CN"/>
              </w:rPr>
              <w:t>32</w:t>
            </w:r>
            <w:r w:rsidRPr="008F55E6">
              <w:rPr>
                <w:rFonts w:cs="Arial"/>
                <w:szCs w:val="18"/>
              </w:rPr>
              <w:t xml:space="preserve"> - </w:t>
            </w:r>
            <w:r w:rsidRPr="008F55E6">
              <w:rPr>
                <w:rFonts w:cs="Arial"/>
                <w:szCs w:val="18"/>
                <w:lang w:eastAsia="zh-CN"/>
              </w:rPr>
              <w:t>1</w:t>
            </w:r>
            <w:r w:rsidRPr="008F55E6">
              <w:rPr>
                <w:rFonts w:eastAsia="SimSun" w:cs="Arial" w:hint="eastAsia"/>
                <w:szCs w:val="18"/>
                <w:lang w:eastAsia="zh-CN"/>
              </w:rPr>
              <w:t>51</w:t>
            </w:r>
            <w:r w:rsidRPr="008F55E6">
              <w:rPr>
                <w:rFonts w:cs="Arial"/>
                <w:szCs w:val="18"/>
                <w:lang w:eastAsia="zh-CN"/>
              </w:rPr>
              <w:t>7 MHz</w:t>
            </w:r>
          </w:p>
        </w:tc>
        <w:tc>
          <w:tcPr>
            <w:tcW w:w="1235" w:type="dxa"/>
          </w:tcPr>
          <w:p w:rsidR="00A638E6" w:rsidRPr="008F55E6" w:rsidRDefault="00A638E6" w:rsidP="00A638E6">
            <w:pPr>
              <w:pStyle w:val="TAC"/>
              <w:rPr>
                <w:rFonts w:cs="Arial"/>
                <w:lang w:eastAsia="ja-JP"/>
              </w:rPr>
            </w:pPr>
            <w:r w:rsidRPr="008F55E6">
              <w:rPr>
                <w:rFonts w:cs="Arial"/>
                <w:szCs w:val="18"/>
              </w:rPr>
              <w:t>-91 dBm</w:t>
            </w:r>
          </w:p>
        </w:tc>
        <w:tc>
          <w:tcPr>
            <w:tcW w:w="1414" w:type="dxa"/>
          </w:tcPr>
          <w:p w:rsidR="00A638E6" w:rsidRPr="008F55E6" w:rsidRDefault="00A638E6" w:rsidP="00A638E6">
            <w:pPr>
              <w:pStyle w:val="TAC"/>
              <w:rPr>
                <w:rFonts w:cs="Arial"/>
                <w:lang w:eastAsia="ja-JP"/>
              </w:rPr>
            </w:pPr>
            <w:r w:rsidRPr="008F55E6">
              <w:rPr>
                <w:rFonts w:cs="Arial"/>
                <w:szCs w:val="18"/>
              </w:rPr>
              <w:t>100 KHz</w:t>
            </w:r>
          </w:p>
        </w:tc>
        <w:tc>
          <w:tcPr>
            <w:tcW w:w="1845" w:type="dxa"/>
          </w:tcPr>
          <w:p w:rsidR="00A638E6" w:rsidRPr="008F55E6" w:rsidRDefault="00A638E6" w:rsidP="00A638E6">
            <w:pPr>
              <w:pStyle w:val="TAC"/>
              <w:rPr>
                <w:rFonts w:cs="Arial"/>
                <w:lang w:eastAsia="ja-JP"/>
              </w:rPr>
            </w:pPr>
          </w:p>
        </w:tc>
      </w:tr>
      <w:tr w:rsidR="008F55E6" w:rsidRPr="008F55E6" w:rsidTr="00613019">
        <w:trPr>
          <w:cantSplit/>
          <w:jc w:val="center"/>
        </w:trPr>
        <w:tc>
          <w:tcPr>
            <w:tcW w:w="2418" w:type="dxa"/>
          </w:tcPr>
          <w:p w:rsidR="00A638E6" w:rsidRPr="008F55E6" w:rsidRDefault="00A638E6" w:rsidP="00A638E6">
            <w:pPr>
              <w:pStyle w:val="TAC"/>
              <w:rPr>
                <w:rFonts w:cs="Arial"/>
              </w:rPr>
            </w:pPr>
            <w:r w:rsidRPr="008F55E6">
              <w:rPr>
                <w:rFonts w:cs="Arial"/>
                <w:lang w:eastAsia="zh-CN"/>
              </w:rPr>
              <w:t>MR</w:t>
            </w:r>
            <w:r w:rsidRPr="008F55E6">
              <w:rPr>
                <w:rFonts w:cs="Arial"/>
              </w:rPr>
              <w:t xml:space="preserve"> E-UTRA Band 52</w:t>
            </w:r>
          </w:p>
        </w:tc>
        <w:tc>
          <w:tcPr>
            <w:tcW w:w="2164" w:type="dxa"/>
          </w:tcPr>
          <w:p w:rsidR="00A638E6" w:rsidRPr="008F55E6" w:rsidRDefault="00A638E6" w:rsidP="00A638E6">
            <w:pPr>
              <w:pStyle w:val="TAC"/>
              <w:rPr>
                <w:rFonts w:cs="Arial"/>
              </w:rPr>
            </w:pPr>
            <w:r w:rsidRPr="008F55E6">
              <w:rPr>
                <w:rFonts w:cs="Arial"/>
              </w:rPr>
              <w:t>3300 – 3400 MHz</w:t>
            </w:r>
          </w:p>
        </w:tc>
        <w:tc>
          <w:tcPr>
            <w:tcW w:w="1235" w:type="dxa"/>
          </w:tcPr>
          <w:p w:rsidR="00A638E6" w:rsidRPr="008F55E6" w:rsidRDefault="00A638E6" w:rsidP="00A638E6">
            <w:pPr>
              <w:pStyle w:val="TAC"/>
              <w:rPr>
                <w:rFonts w:cs="Arial"/>
              </w:rPr>
            </w:pPr>
            <w:r w:rsidRPr="008F55E6">
              <w:rPr>
                <w:rFonts w:cs="Arial"/>
              </w:rPr>
              <w:t>-91 dBm</w:t>
            </w:r>
          </w:p>
        </w:tc>
        <w:tc>
          <w:tcPr>
            <w:tcW w:w="1414" w:type="dxa"/>
          </w:tcPr>
          <w:p w:rsidR="00A638E6" w:rsidRPr="008F55E6" w:rsidRDefault="00A638E6" w:rsidP="00A638E6">
            <w:pPr>
              <w:pStyle w:val="TAC"/>
              <w:rPr>
                <w:rFonts w:cs="Arial"/>
              </w:rPr>
            </w:pPr>
            <w:r w:rsidRPr="008F55E6">
              <w:rPr>
                <w:rFonts w:cs="Arial"/>
              </w:rPr>
              <w:t>100 KHz</w:t>
            </w:r>
          </w:p>
        </w:tc>
        <w:tc>
          <w:tcPr>
            <w:tcW w:w="1845" w:type="dxa"/>
          </w:tcPr>
          <w:p w:rsidR="00A638E6" w:rsidRPr="008F55E6" w:rsidRDefault="00A638E6" w:rsidP="00A638E6">
            <w:pPr>
              <w:pStyle w:val="TAC"/>
              <w:rPr>
                <w:rFonts w:cs="Arial"/>
              </w:rPr>
            </w:pPr>
          </w:p>
        </w:tc>
      </w:tr>
      <w:tr w:rsidR="008F55E6" w:rsidRPr="008F55E6" w:rsidTr="00613019">
        <w:trPr>
          <w:cantSplit/>
          <w:jc w:val="center"/>
        </w:trPr>
        <w:tc>
          <w:tcPr>
            <w:tcW w:w="2418" w:type="dxa"/>
          </w:tcPr>
          <w:p w:rsidR="00794D6D" w:rsidRPr="008F55E6" w:rsidRDefault="00794D6D" w:rsidP="00794D6D">
            <w:pPr>
              <w:pStyle w:val="TAC"/>
              <w:rPr>
                <w:rFonts w:cs="Arial"/>
                <w:lang w:eastAsia="zh-CN"/>
              </w:rPr>
            </w:pPr>
            <w:r w:rsidRPr="008F55E6">
              <w:rPr>
                <w:rFonts w:cs="Arial"/>
                <w:lang w:val="en-US" w:eastAsia="zh-CN"/>
              </w:rPr>
              <w:t>MR</w:t>
            </w:r>
            <w:r w:rsidRPr="008F55E6">
              <w:rPr>
                <w:rFonts w:cs="Arial"/>
                <w:lang w:val="en-US"/>
              </w:rPr>
              <w:t xml:space="preserve"> E-UTRA Band 53</w:t>
            </w:r>
          </w:p>
        </w:tc>
        <w:tc>
          <w:tcPr>
            <w:tcW w:w="2164" w:type="dxa"/>
          </w:tcPr>
          <w:p w:rsidR="00794D6D" w:rsidRPr="008F55E6" w:rsidRDefault="00794D6D" w:rsidP="00794D6D">
            <w:pPr>
              <w:pStyle w:val="TAC"/>
              <w:rPr>
                <w:rFonts w:cs="Arial"/>
              </w:rPr>
            </w:pPr>
            <w:r w:rsidRPr="008F55E6">
              <w:rPr>
                <w:rFonts w:cs="Arial"/>
                <w:lang w:val="en-US"/>
              </w:rPr>
              <w:t>2483.5 – 2495 MHz</w:t>
            </w:r>
          </w:p>
        </w:tc>
        <w:tc>
          <w:tcPr>
            <w:tcW w:w="1235" w:type="dxa"/>
          </w:tcPr>
          <w:p w:rsidR="00794D6D" w:rsidRPr="008F55E6" w:rsidRDefault="00794D6D" w:rsidP="00794D6D">
            <w:pPr>
              <w:pStyle w:val="TAC"/>
              <w:rPr>
                <w:rFonts w:cs="Arial"/>
              </w:rPr>
            </w:pPr>
            <w:r w:rsidRPr="008F55E6">
              <w:rPr>
                <w:rFonts w:cs="Arial"/>
                <w:lang w:val="en-US"/>
              </w:rPr>
              <w:t>-91 dBm</w:t>
            </w:r>
          </w:p>
        </w:tc>
        <w:tc>
          <w:tcPr>
            <w:tcW w:w="1414" w:type="dxa"/>
          </w:tcPr>
          <w:p w:rsidR="00794D6D" w:rsidRPr="008F55E6" w:rsidRDefault="00794D6D" w:rsidP="00794D6D">
            <w:pPr>
              <w:pStyle w:val="TAC"/>
              <w:rPr>
                <w:rFonts w:cs="Arial"/>
              </w:rPr>
            </w:pPr>
            <w:r w:rsidRPr="008F55E6">
              <w:rPr>
                <w:rFonts w:cs="Arial"/>
                <w:lang w:val="en-US"/>
              </w:rPr>
              <w:t>100 KHz</w:t>
            </w:r>
          </w:p>
        </w:tc>
        <w:tc>
          <w:tcPr>
            <w:tcW w:w="1845" w:type="dxa"/>
          </w:tcPr>
          <w:p w:rsidR="00794D6D" w:rsidRPr="008F55E6" w:rsidRDefault="00794D6D" w:rsidP="00794D6D">
            <w:pPr>
              <w:pStyle w:val="TAC"/>
              <w:rPr>
                <w:rFonts w:cs="Arial"/>
              </w:rPr>
            </w:pPr>
          </w:p>
        </w:tc>
      </w:tr>
      <w:tr w:rsidR="008F55E6" w:rsidRPr="008F55E6" w:rsidTr="00613019">
        <w:trPr>
          <w:cantSplit/>
          <w:jc w:val="center"/>
        </w:trPr>
        <w:tc>
          <w:tcPr>
            <w:tcW w:w="2418" w:type="dxa"/>
          </w:tcPr>
          <w:p w:rsidR="00794D6D" w:rsidRPr="008F55E6" w:rsidRDefault="00794D6D" w:rsidP="00794D6D">
            <w:pPr>
              <w:pStyle w:val="TAC"/>
              <w:rPr>
                <w:rFonts w:cs="Arial"/>
                <w:lang w:eastAsia="zh-CN"/>
              </w:rPr>
            </w:pPr>
            <w:r w:rsidRPr="008F55E6">
              <w:rPr>
                <w:rFonts w:cs="Arial"/>
                <w:lang w:eastAsia="en-US"/>
              </w:rPr>
              <w:t>MR E-UTRA Band 65</w:t>
            </w:r>
          </w:p>
        </w:tc>
        <w:tc>
          <w:tcPr>
            <w:tcW w:w="2164" w:type="dxa"/>
          </w:tcPr>
          <w:p w:rsidR="00794D6D" w:rsidRPr="008F55E6" w:rsidRDefault="00794D6D" w:rsidP="00794D6D">
            <w:pPr>
              <w:pStyle w:val="TAC"/>
              <w:rPr>
                <w:rFonts w:cs="Arial"/>
                <w:lang w:eastAsia="zh-CN"/>
              </w:rPr>
            </w:pPr>
            <w:r w:rsidRPr="008F55E6">
              <w:rPr>
                <w:rFonts w:cs="Arial"/>
                <w:lang w:eastAsia="en-US"/>
              </w:rPr>
              <w:t xml:space="preserve">1920 – </w:t>
            </w:r>
            <w:r w:rsidRPr="008F55E6">
              <w:rPr>
                <w:rFonts w:cs="Osaka"/>
              </w:rPr>
              <w:t>2010</w:t>
            </w:r>
            <w:r w:rsidRPr="008F55E6">
              <w:rPr>
                <w:rFonts w:cs="Arial"/>
                <w:lang w:eastAsia="en-US"/>
              </w:rPr>
              <w:t xml:space="preserve"> MHz</w:t>
            </w:r>
          </w:p>
        </w:tc>
        <w:tc>
          <w:tcPr>
            <w:tcW w:w="1235" w:type="dxa"/>
          </w:tcPr>
          <w:p w:rsidR="00794D6D" w:rsidRPr="008F55E6" w:rsidRDefault="00794D6D" w:rsidP="00794D6D">
            <w:pPr>
              <w:pStyle w:val="TAC"/>
              <w:rPr>
                <w:rFonts w:cs="Arial"/>
                <w:lang w:eastAsia="en-US"/>
              </w:rPr>
            </w:pPr>
            <w:r w:rsidRPr="008F55E6">
              <w:rPr>
                <w:rFonts w:cs="Arial"/>
                <w:lang w:eastAsia="en-US"/>
              </w:rPr>
              <w:t>-91 dBm</w:t>
            </w:r>
          </w:p>
        </w:tc>
        <w:tc>
          <w:tcPr>
            <w:tcW w:w="1414" w:type="dxa"/>
          </w:tcPr>
          <w:p w:rsidR="00794D6D" w:rsidRPr="008F55E6" w:rsidRDefault="00794D6D" w:rsidP="00794D6D">
            <w:pPr>
              <w:pStyle w:val="TAC"/>
              <w:rPr>
                <w:rFonts w:cs="Arial"/>
                <w:lang w:eastAsia="en-US"/>
              </w:rPr>
            </w:pPr>
            <w:r w:rsidRPr="008F55E6">
              <w:rPr>
                <w:rFonts w:cs="Arial"/>
                <w:lang w:eastAsia="en-US"/>
              </w:rPr>
              <w:t>100 kHz</w:t>
            </w:r>
          </w:p>
        </w:tc>
        <w:tc>
          <w:tcPr>
            <w:tcW w:w="1845" w:type="dxa"/>
          </w:tcPr>
          <w:p w:rsidR="00794D6D" w:rsidRPr="008F55E6" w:rsidRDefault="00794D6D" w:rsidP="00794D6D">
            <w:pPr>
              <w:pStyle w:val="TAC"/>
              <w:rPr>
                <w:rFonts w:cs="Arial"/>
                <w:lang w:eastAsia="en-US"/>
              </w:rPr>
            </w:pPr>
          </w:p>
        </w:tc>
      </w:tr>
      <w:tr w:rsidR="008F55E6" w:rsidRPr="008F55E6" w:rsidTr="00613019">
        <w:trPr>
          <w:cantSplit/>
          <w:jc w:val="center"/>
        </w:trPr>
        <w:tc>
          <w:tcPr>
            <w:tcW w:w="2418" w:type="dxa"/>
          </w:tcPr>
          <w:p w:rsidR="00794D6D" w:rsidRPr="008F55E6" w:rsidRDefault="00794D6D" w:rsidP="00794D6D">
            <w:pPr>
              <w:pStyle w:val="TAC"/>
              <w:rPr>
                <w:rFonts w:cs="Arial"/>
                <w:lang w:eastAsia="zh-CN"/>
              </w:rPr>
            </w:pPr>
            <w:r w:rsidRPr="008F55E6">
              <w:rPr>
                <w:rFonts w:cs="Arial"/>
                <w:lang w:eastAsia="en-US"/>
              </w:rPr>
              <w:t xml:space="preserve">MR E-UTRA Band </w:t>
            </w:r>
            <w:r w:rsidRPr="008F55E6">
              <w:rPr>
                <w:rFonts w:cs="Arial"/>
                <w:lang w:eastAsia="zh-CN"/>
              </w:rPr>
              <w:t>66</w:t>
            </w:r>
            <w:r w:rsidRPr="008F55E6">
              <w:rPr>
                <w:rFonts w:cs="Arial"/>
                <w:szCs w:val="18"/>
              </w:rPr>
              <w:t xml:space="preserve"> or NR Band n66</w:t>
            </w:r>
          </w:p>
        </w:tc>
        <w:tc>
          <w:tcPr>
            <w:tcW w:w="2164" w:type="dxa"/>
          </w:tcPr>
          <w:p w:rsidR="00794D6D" w:rsidRPr="008F55E6" w:rsidRDefault="00794D6D" w:rsidP="00794D6D">
            <w:pPr>
              <w:pStyle w:val="TAC"/>
              <w:rPr>
                <w:rFonts w:cs="Arial"/>
                <w:lang w:eastAsia="zh-CN"/>
              </w:rPr>
            </w:pPr>
            <w:r w:rsidRPr="008F55E6">
              <w:rPr>
                <w:rFonts w:cs="Arial"/>
                <w:lang w:eastAsia="en-US"/>
              </w:rPr>
              <w:t>1710 – 1780 MHz</w:t>
            </w:r>
          </w:p>
        </w:tc>
        <w:tc>
          <w:tcPr>
            <w:tcW w:w="1235" w:type="dxa"/>
          </w:tcPr>
          <w:p w:rsidR="00794D6D" w:rsidRPr="008F55E6" w:rsidRDefault="00794D6D" w:rsidP="00794D6D">
            <w:pPr>
              <w:pStyle w:val="TAC"/>
              <w:rPr>
                <w:rFonts w:cs="Arial"/>
                <w:lang w:eastAsia="en-US"/>
              </w:rPr>
            </w:pPr>
            <w:r w:rsidRPr="008F55E6">
              <w:rPr>
                <w:rFonts w:cs="Arial"/>
                <w:lang w:eastAsia="en-US"/>
              </w:rPr>
              <w:t>-91 dBm</w:t>
            </w:r>
          </w:p>
        </w:tc>
        <w:tc>
          <w:tcPr>
            <w:tcW w:w="1414" w:type="dxa"/>
          </w:tcPr>
          <w:p w:rsidR="00794D6D" w:rsidRPr="008F55E6" w:rsidRDefault="00794D6D" w:rsidP="00794D6D">
            <w:pPr>
              <w:pStyle w:val="TAC"/>
              <w:rPr>
                <w:rFonts w:cs="Arial"/>
                <w:lang w:eastAsia="en-US"/>
              </w:rPr>
            </w:pPr>
            <w:r w:rsidRPr="008F55E6">
              <w:rPr>
                <w:rFonts w:cs="Arial"/>
                <w:lang w:eastAsia="en-US"/>
              </w:rPr>
              <w:t>100 kHz</w:t>
            </w:r>
          </w:p>
        </w:tc>
        <w:tc>
          <w:tcPr>
            <w:tcW w:w="1845" w:type="dxa"/>
          </w:tcPr>
          <w:p w:rsidR="00794D6D" w:rsidRPr="008F55E6" w:rsidRDefault="00794D6D" w:rsidP="00794D6D">
            <w:pPr>
              <w:pStyle w:val="TAC"/>
              <w:rPr>
                <w:rFonts w:cs="Arial"/>
                <w:lang w:eastAsia="en-US"/>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zh-CN"/>
              </w:rPr>
            </w:pPr>
            <w:r w:rsidRPr="008F55E6">
              <w:rPr>
                <w:rFonts w:cs="Arial"/>
                <w:lang w:eastAsia="zh-CN"/>
              </w:rPr>
              <w:t xml:space="preserve">MR </w:t>
            </w:r>
            <w:r w:rsidRPr="008F55E6">
              <w:rPr>
                <w:rFonts w:cs="Arial"/>
                <w:lang w:eastAsia="en-US"/>
              </w:rPr>
              <w:t>E-UTRA Band 68</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698 - 728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w:t>
            </w:r>
            <w:r w:rsidRPr="008F55E6">
              <w:rPr>
                <w:rFonts w:cs="Arial"/>
                <w:lang w:eastAsia="zh-CN"/>
              </w:rPr>
              <w:t>91</w:t>
            </w:r>
            <w:r w:rsidRPr="008F55E6">
              <w:rPr>
                <w:rFonts w:cs="Arial"/>
                <w:lang w:eastAsia="en-US"/>
              </w:rPr>
              <w:t xml:space="preserve">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 xml:space="preserve">MR </w:t>
            </w:r>
            <w:r w:rsidRPr="008F55E6">
              <w:rPr>
                <w:rFonts w:ascii="Arial" w:hAnsi="Arial" w:cs="Arial"/>
                <w:sz w:val="18"/>
                <w:szCs w:val="18"/>
              </w:rPr>
              <w:t>E-UTRA Band 70 or NR Band n70</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1695 – 1710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w:t>
            </w:r>
            <w:r w:rsidRPr="008F55E6">
              <w:rPr>
                <w:rFonts w:ascii="Arial" w:hAnsi="Arial" w:cs="Arial"/>
                <w:sz w:val="18"/>
                <w:szCs w:val="18"/>
                <w:lang w:eastAsia="zh-CN"/>
              </w:rPr>
              <w:t>91</w:t>
            </w:r>
            <w:r w:rsidRPr="008F55E6">
              <w:rPr>
                <w:rFonts w:ascii="Arial" w:hAnsi="Arial" w:cs="Arial"/>
                <w:sz w:val="18"/>
                <w:szCs w:val="18"/>
              </w:rPr>
              <w:t xml:space="preserve">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MR E-UTRA Band 71 or NR Band n71</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663 - 698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72</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451 - 456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MR E-UTRA Band 7</w:t>
            </w:r>
            <w:r w:rsidRPr="008F55E6">
              <w:rPr>
                <w:rFonts w:ascii="Arial" w:hAnsi="Arial" w:cs="Arial" w:hint="eastAsia"/>
                <w:sz w:val="18"/>
                <w:szCs w:val="18"/>
                <w:lang w:eastAsia="zh-CN"/>
              </w:rPr>
              <w:t>3</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45</w:t>
            </w:r>
            <w:r w:rsidRPr="008F55E6">
              <w:rPr>
                <w:rFonts w:ascii="Arial" w:hAnsi="Arial" w:cs="Arial" w:hint="eastAsia"/>
                <w:sz w:val="18"/>
                <w:szCs w:val="18"/>
                <w:lang w:eastAsia="zh-CN"/>
              </w:rPr>
              <w:t>0</w:t>
            </w:r>
            <w:r w:rsidRPr="008F55E6">
              <w:rPr>
                <w:rFonts w:ascii="Arial" w:hAnsi="Arial" w:cs="Arial"/>
                <w:sz w:val="18"/>
                <w:szCs w:val="18"/>
              </w:rPr>
              <w:t xml:space="preserve"> - 45</w:t>
            </w:r>
            <w:r w:rsidRPr="008F55E6">
              <w:rPr>
                <w:rFonts w:ascii="Arial" w:hAnsi="Arial" w:cs="Arial" w:hint="eastAsia"/>
                <w:sz w:val="18"/>
                <w:szCs w:val="18"/>
                <w:lang w:eastAsia="zh-CN"/>
              </w:rPr>
              <w:t>5</w:t>
            </w:r>
            <w:r w:rsidRPr="008F55E6">
              <w:rPr>
                <w:rFonts w:ascii="Arial" w:hAnsi="Arial" w:cs="Arial"/>
                <w:sz w:val="18"/>
                <w:szCs w:val="18"/>
              </w:rPr>
              <w:t xml:space="preserve">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8F55E6">
            <w:pPr>
              <w:pStyle w:val="TAC"/>
              <w:rPr>
                <w:lang w:eastAsia="zh-CN"/>
              </w:rPr>
            </w:pPr>
            <w:r w:rsidRPr="008F55E6">
              <w:rPr>
                <w:lang w:eastAsia="zh-CN"/>
              </w:rPr>
              <w:t xml:space="preserve">MR </w:t>
            </w:r>
            <w:r w:rsidRPr="008F55E6">
              <w:rPr>
                <w:lang w:eastAsia="ja-JP"/>
              </w:rPr>
              <w:t>E-UTRA Band 7</w:t>
            </w:r>
            <w:r w:rsidRPr="008F55E6">
              <w:rPr>
                <w:rFonts w:hint="eastAsia"/>
                <w:lang w:eastAsia="ja-JP"/>
              </w:rPr>
              <w:t>4</w:t>
            </w:r>
            <w:r w:rsidRPr="008F55E6">
              <w:rPr>
                <w:rFonts w:cs="Osaka"/>
              </w:rPr>
              <w:t xml:space="preserve"> or NR band n74</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1470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n77</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3.3 – 4.2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n78</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3.3 – 3.8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n79</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4.4 – 5.0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n80</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1710 – 1785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n81</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880 – 915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n82</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832 – 862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n83</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703 – 748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zh-CN"/>
              </w:rPr>
            </w:pPr>
            <w:r w:rsidRPr="008F55E6">
              <w:t>MR NR Band n84</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1920 – 1980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ja-JP"/>
              </w:rPr>
              <w:t>MR E-UTRA Band 85</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698 – 716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-91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613019">
        <w:trPr>
          <w:cantSplit/>
          <w:jc w:val="center"/>
        </w:trPr>
        <w:tc>
          <w:tcPr>
            <w:tcW w:w="2418"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rPr>
                <w:lang w:eastAsia="zh-CN"/>
              </w:rPr>
              <w:t>MR</w:t>
            </w:r>
            <w:r w:rsidRPr="008F55E6">
              <w:t xml:space="preserve"> NR Band n86</w:t>
            </w:r>
          </w:p>
        </w:tc>
        <w:tc>
          <w:tcPr>
            <w:tcW w:w="216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1710 – 1780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w:t>
            </w:r>
            <w:r w:rsidRPr="008F55E6">
              <w:rPr>
                <w:lang w:eastAsia="zh-CN"/>
              </w:rPr>
              <w:t>91</w:t>
            </w:r>
            <w:r w:rsidRPr="008F55E6">
              <w:t xml:space="preserve">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lang w:eastAsia="ja-JP"/>
              </w:rPr>
            </w:pPr>
            <w:r w:rsidRPr="008F55E6">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pPr>
          </w:p>
        </w:tc>
      </w:tr>
      <w:tr w:rsidR="00794D6D" w:rsidRPr="008F55E6" w:rsidTr="00613019">
        <w:trPr>
          <w:cantSplit/>
          <w:jc w:val="center"/>
        </w:trPr>
        <w:tc>
          <w:tcPr>
            <w:tcW w:w="9076" w:type="dxa"/>
            <w:gridSpan w:val="5"/>
          </w:tcPr>
          <w:p w:rsidR="00794D6D" w:rsidRPr="008F55E6" w:rsidRDefault="00794D6D" w:rsidP="00794D6D">
            <w:pPr>
              <w:pStyle w:val="TAN"/>
              <w:rPr>
                <w:rFonts w:cs="Arial"/>
                <w:lang w:eastAsia="en-US"/>
              </w:rPr>
            </w:pPr>
            <w:r w:rsidRPr="008F55E6">
              <w:rPr>
                <w:rFonts w:cs="Arial"/>
                <w:lang w:eastAsia="en-US"/>
              </w:rPr>
              <w:t>NOTE 1:</w:t>
            </w:r>
            <w:r w:rsidRPr="008F55E6">
              <w:rPr>
                <w:rFonts w:cs="Arial"/>
                <w:lang w:eastAsia="en-US"/>
              </w:rPr>
              <w:tab/>
              <w:t xml:space="preserve">The co-location requirements do not apply for the 10 MHz frequency range immediately outside the BS transmit frequency range of a downlink operating band (see Table 5.0). The current state-of-the-art technology does not allow a single generic solution for co-location with </w:t>
            </w:r>
            <w:r w:rsidRPr="008F55E6">
              <w:rPr>
                <w:rFonts w:cs="Arial"/>
                <w:lang w:eastAsia="zh-CN"/>
              </w:rPr>
              <w:t>other system</w:t>
            </w:r>
            <w:r w:rsidRPr="008F55E6">
              <w:rPr>
                <w:rFonts w:cs="Arial"/>
                <w:lang w:eastAsia="en-US"/>
              </w:rPr>
              <w:t xml:space="preserve">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 xml:space="preserve">]. </w:t>
            </w:r>
          </w:p>
          <w:p w:rsidR="00794D6D" w:rsidRPr="008F55E6" w:rsidRDefault="00794D6D" w:rsidP="00794D6D">
            <w:pPr>
              <w:pStyle w:val="TAN"/>
              <w:rPr>
                <w:rFonts w:cs="Arial"/>
                <w:lang w:eastAsia="en-US"/>
              </w:rPr>
            </w:pPr>
            <w:r w:rsidRPr="008F55E6">
              <w:rPr>
                <w:rFonts w:cs="Arial"/>
                <w:lang w:eastAsia="en-US"/>
              </w:rPr>
              <w:t>NOTE 2:</w:t>
            </w:r>
            <w:r w:rsidRPr="008F55E6">
              <w:rPr>
                <w:rFonts w:cs="Arial"/>
                <w:lang w:eastAsia="en-US"/>
              </w:rPr>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rsidR="00794D6D" w:rsidRPr="008F55E6" w:rsidRDefault="00794D6D" w:rsidP="00794D6D">
            <w:pPr>
              <w:pStyle w:val="TAN"/>
              <w:rPr>
                <w:rFonts w:cs="Arial"/>
                <w:lang w:eastAsia="en-US"/>
              </w:rPr>
            </w:pPr>
            <w:r w:rsidRPr="008F55E6">
              <w:rPr>
                <w:rFonts w:cs="Arial"/>
                <w:lang w:eastAsia="zh-CN"/>
              </w:rPr>
              <w:t>NOTE 3:</w:t>
            </w:r>
            <w:r w:rsidRPr="008F55E6">
              <w:rPr>
                <w:rFonts w:cs="Arial"/>
                <w:lang w:eastAsia="en-US"/>
              </w:rPr>
              <w:t xml:space="preserve"> </w:t>
            </w:r>
            <w:r w:rsidRPr="008F55E6">
              <w:rPr>
                <w:rFonts w:cs="Arial"/>
                <w:lang w:eastAsia="en-US"/>
              </w:rPr>
              <w:tab/>
            </w:r>
            <w:r w:rsidRPr="008F55E6">
              <w:rPr>
                <w:rFonts w:cs="Arial"/>
                <w:lang w:eastAsia="zh-CN"/>
              </w:rPr>
              <w:t>The requirements in this table do not apply to a Rel-10 or an earlier release UTRA MR BS, which is manufactured before 31 December 2015 and upgraded to support features in the present release, where the upgrade does not affect existing RF parts of the radio unit related to this requirement. For such a UTRA MR BS, the corresponding requirements in Rel-10 or the earlier release, which the BS was manufactured for, shall apply.</w:t>
            </w:r>
          </w:p>
        </w:tc>
      </w:tr>
    </w:tbl>
    <w:p w:rsidR="00262676" w:rsidRPr="008F55E6" w:rsidRDefault="00262676">
      <w:pPr>
        <w:rPr>
          <w:rFonts w:cs="v5.0.0"/>
        </w:rPr>
      </w:pPr>
    </w:p>
    <w:p w:rsidR="00AF1819" w:rsidRPr="008F55E6" w:rsidRDefault="00262676" w:rsidP="00AF1819">
      <w:r w:rsidRPr="008F55E6">
        <w:t>The power of any spurious emission shall not exceed the limits of Table 6.14 for a Local Area (LA) BS where requirements for co-location with a BS type listed in the first column apply.</w:t>
      </w:r>
      <w:r w:rsidR="001E161E" w:rsidRPr="008F55E6">
        <w:t xml:space="preserve"> For BS capable of multi-band operation, the exclusions and conditions in the Note column of Table 6.14 apply for each supported operating band.</w:t>
      </w:r>
      <w:r w:rsidR="00AF1819" w:rsidRPr="008F55E6">
        <w:rPr>
          <w:rFonts w:cs="v3.8.0"/>
        </w:rPr>
        <w:t xml:space="preserve"> For BS capable of </w:t>
      </w:r>
      <w:r w:rsidR="00AF1819" w:rsidRPr="008F55E6">
        <w:rPr>
          <w:rFonts w:cs="v3.8.0"/>
        </w:rPr>
        <w:lastRenderedPageBreak/>
        <w:t>multi-band operation</w:t>
      </w:r>
      <w:r w:rsidR="00AF1819" w:rsidRPr="008F55E6">
        <w:t xml:space="preserve"> where multiple bands are mapped on separate antenna connectors, the exclusions and conditions in the Note column of Table 6.14 apply for the operating band supported </w:t>
      </w:r>
      <w:r w:rsidR="00AF1819" w:rsidRPr="008F55E6">
        <w:rPr>
          <w:lang w:eastAsia="zh-CN"/>
        </w:rPr>
        <w:t>at</w:t>
      </w:r>
      <w:r w:rsidR="00AF1819" w:rsidRPr="008F55E6">
        <w:t xml:space="preserve"> </w:t>
      </w:r>
      <w:r w:rsidR="00AF1819" w:rsidRPr="008F55E6">
        <w:rPr>
          <w:lang w:eastAsia="zh-CN"/>
        </w:rPr>
        <w:t>that</w:t>
      </w:r>
      <w:r w:rsidR="00AF1819" w:rsidRPr="008F55E6">
        <w:t xml:space="preserve"> antenna connector.</w:t>
      </w:r>
    </w:p>
    <w:p w:rsidR="00262676" w:rsidRPr="008F55E6" w:rsidRDefault="00262676" w:rsidP="009E7477">
      <w:pPr>
        <w:pStyle w:val="TH"/>
      </w:pPr>
      <w:r w:rsidRPr="008F55E6">
        <w:lastRenderedPageBreak/>
        <w:t>Table 6.14: BS Spurious emissions limits for Local Area BS co-located with another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2291"/>
        <w:gridCol w:w="1235"/>
        <w:gridCol w:w="1414"/>
        <w:gridCol w:w="1845"/>
      </w:tblGrid>
      <w:tr w:rsidR="008F55E6" w:rsidRPr="008F55E6" w:rsidTr="00BC204F">
        <w:trPr>
          <w:cantSplit/>
          <w:jc w:val="center"/>
        </w:trPr>
        <w:tc>
          <w:tcPr>
            <w:tcW w:w="2291" w:type="dxa"/>
          </w:tcPr>
          <w:p w:rsidR="00262676" w:rsidRPr="008F55E6" w:rsidRDefault="00262676">
            <w:pPr>
              <w:pStyle w:val="TAH"/>
              <w:rPr>
                <w:rFonts w:cs="Arial"/>
                <w:lang w:eastAsia="en-US"/>
              </w:rPr>
            </w:pPr>
            <w:r w:rsidRPr="008F55E6">
              <w:rPr>
                <w:rFonts w:cs="Arial"/>
                <w:lang w:eastAsia="en-US"/>
              </w:rPr>
              <w:t>Type of co-located BS</w:t>
            </w:r>
          </w:p>
        </w:tc>
        <w:tc>
          <w:tcPr>
            <w:tcW w:w="2291" w:type="dxa"/>
          </w:tcPr>
          <w:p w:rsidR="00262676" w:rsidRPr="008F55E6" w:rsidRDefault="00262676">
            <w:pPr>
              <w:pStyle w:val="TAH"/>
              <w:rPr>
                <w:rFonts w:cs="Arial"/>
                <w:lang w:eastAsia="en-US"/>
              </w:rPr>
            </w:pPr>
            <w:r w:rsidRPr="008F55E6">
              <w:rPr>
                <w:rFonts w:cs="Arial"/>
                <w:lang w:eastAsia="en-US"/>
              </w:rPr>
              <w:t>Band for co-location requirement</w:t>
            </w:r>
          </w:p>
        </w:tc>
        <w:tc>
          <w:tcPr>
            <w:tcW w:w="1235" w:type="dxa"/>
          </w:tcPr>
          <w:p w:rsidR="00262676" w:rsidRPr="008F55E6" w:rsidRDefault="00262676">
            <w:pPr>
              <w:pStyle w:val="TAH"/>
              <w:rPr>
                <w:rFonts w:cs="Arial"/>
                <w:lang w:eastAsia="en-US"/>
              </w:rPr>
            </w:pPr>
            <w:r w:rsidRPr="008F55E6">
              <w:rPr>
                <w:rFonts w:cs="Arial"/>
                <w:lang w:eastAsia="en-US"/>
              </w:rPr>
              <w:t>Maximum Level</w:t>
            </w:r>
          </w:p>
        </w:tc>
        <w:tc>
          <w:tcPr>
            <w:tcW w:w="1414" w:type="dxa"/>
          </w:tcPr>
          <w:p w:rsidR="00262676" w:rsidRPr="008F55E6" w:rsidRDefault="00262676">
            <w:pPr>
              <w:pStyle w:val="TAH"/>
              <w:rPr>
                <w:rFonts w:cs="Arial"/>
                <w:lang w:eastAsia="en-US"/>
              </w:rPr>
            </w:pPr>
            <w:r w:rsidRPr="008F55E6">
              <w:rPr>
                <w:rFonts w:cs="Arial"/>
                <w:lang w:eastAsia="en-US"/>
              </w:rPr>
              <w:t>Measurement Bandwidth</w:t>
            </w:r>
          </w:p>
        </w:tc>
        <w:tc>
          <w:tcPr>
            <w:tcW w:w="1845" w:type="dxa"/>
          </w:tcPr>
          <w:p w:rsidR="00262676" w:rsidRPr="008F55E6" w:rsidRDefault="00262676">
            <w:pPr>
              <w:pStyle w:val="TAH"/>
              <w:rPr>
                <w:rFonts w:cs="Arial"/>
                <w:lang w:eastAsia="en-US"/>
              </w:rPr>
            </w:pPr>
            <w:r w:rsidRPr="008F55E6">
              <w:rPr>
                <w:rFonts w:cs="Arial"/>
                <w:lang w:eastAsia="en-US"/>
              </w:rPr>
              <w:t>Note</w:t>
            </w: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Pico GSM900</w:t>
            </w:r>
          </w:p>
        </w:tc>
        <w:tc>
          <w:tcPr>
            <w:tcW w:w="2291" w:type="dxa"/>
          </w:tcPr>
          <w:p w:rsidR="00262676" w:rsidRPr="008F55E6" w:rsidRDefault="00262676">
            <w:pPr>
              <w:pStyle w:val="TAC"/>
              <w:rPr>
                <w:rFonts w:cs="Arial"/>
                <w:lang w:eastAsia="en-US"/>
              </w:rPr>
            </w:pPr>
            <w:r w:rsidRPr="008F55E6">
              <w:rPr>
                <w:rFonts w:cs="v5.0.0"/>
                <w:lang w:eastAsia="en-US"/>
              </w:rPr>
              <w:t>876-915 MHz</w:t>
            </w:r>
          </w:p>
        </w:tc>
        <w:tc>
          <w:tcPr>
            <w:tcW w:w="1235" w:type="dxa"/>
          </w:tcPr>
          <w:p w:rsidR="00262676" w:rsidRPr="008F55E6" w:rsidRDefault="00262676">
            <w:pPr>
              <w:pStyle w:val="TAC"/>
              <w:rPr>
                <w:rFonts w:cs="Arial"/>
                <w:lang w:eastAsia="en-US"/>
              </w:rPr>
            </w:pPr>
            <w:r w:rsidRPr="008F55E6">
              <w:rPr>
                <w:rFonts w:cs="v5.0.0"/>
                <w:lang w:eastAsia="en-US"/>
              </w:rPr>
              <w:t>-70 dBm</w:t>
            </w:r>
          </w:p>
        </w:tc>
        <w:tc>
          <w:tcPr>
            <w:tcW w:w="1414" w:type="dxa"/>
          </w:tcPr>
          <w:p w:rsidR="00262676" w:rsidRPr="008F55E6" w:rsidRDefault="00262676">
            <w:pPr>
              <w:pStyle w:val="TAC"/>
              <w:rPr>
                <w:rFonts w:cs="Arial"/>
                <w:lang w:eastAsia="en-US"/>
              </w:rPr>
            </w:pPr>
            <w:r w:rsidRPr="008F55E6">
              <w:rPr>
                <w:rFonts w:cs="v5.0.0"/>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Pico DCS1800</w:t>
            </w:r>
          </w:p>
        </w:tc>
        <w:tc>
          <w:tcPr>
            <w:tcW w:w="2291" w:type="dxa"/>
          </w:tcPr>
          <w:p w:rsidR="00262676" w:rsidRPr="008F55E6" w:rsidRDefault="00262676">
            <w:pPr>
              <w:pStyle w:val="TAC"/>
              <w:rPr>
                <w:rFonts w:cs="Arial"/>
                <w:lang w:eastAsia="en-US"/>
              </w:rPr>
            </w:pPr>
            <w:r w:rsidRPr="008F55E6">
              <w:rPr>
                <w:rFonts w:cs="Arial"/>
                <w:lang w:eastAsia="en-US"/>
              </w:rPr>
              <w:t>1710 - 1785 MHz</w:t>
            </w:r>
          </w:p>
        </w:tc>
        <w:tc>
          <w:tcPr>
            <w:tcW w:w="1235" w:type="dxa"/>
          </w:tcPr>
          <w:p w:rsidR="00262676" w:rsidRPr="008F55E6" w:rsidRDefault="00262676">
            <w:pPr>
              <w:pStyle w:val="TAC"/>
              <w:rPr>
                <w:rFonts w:cs="Arial"/>
                <w:lang w:eastAsia="en-US"/>
              </w:rPr>
            </w:pPr>
            <w:r w:rsidRPr="008F55E6">
              <w:rPr>
                <w:rFonts w:cs="Arial"/>
                <w:lang w:eastAsia="en-US"/>
              </w:rPr>
              <w:t>-80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Pico PCS1900</w:t>
            </w:r>
          </w:p>
        </w:tc>
        <w:tc>
          <w:tcPr>
            <w:tcW w:w="2291" w:type="dxa"/>
          </w:tcPr>
          <w:p w:rsidR="00262676" w:rsidRPr="008F55E6" w:rsidRDefault="00262676">
            <w:pPr>
              <w:pStyle w:val="TAC"/>
              <w:rPr>
                <w:rFonts w:cs="Arial"/>
                <w:lang w:eastAsia="en-US"/>
              </w:rPr>
            </w:pPr>
            <w:r w:rsidRPr="008F55E6">
              <w:rPr>
                <w:rFonts w:cs="Arial"/>
                <w:lang w:eastAsia="en-US"/>
              </w:rPr>
              <w:t>1850 - 1910 MHz</w:t>
            </w:r>
          </w:p>
        </w:tc>
        <w:tc>
          <w:tcPr>
            <w:tcW w:w="1235" w:type="dxa"/>
          </w:tcPr>
          <w:p w:rsidR="00262676" w:rsidRPr="008F55E6" w:rsidRDefault="00262676">
            <w:pPr>
              <w:pStyle w:val="TAC"/>
              <w:rPr>
                <w:rFonts w:cs="Arial"/>
                <w:lang w:eastAsia="en-US"/>
              </w:rPr>
            </w:pPr>
            <w:r w:rsidRPr="008F55E6">
              <w:rPr>
                <w:rFonts w:cs="v5.0.0"/>
                <w:lang w:eastAsia="en-US"/>
              </w:rPr>
              <w:t>-80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Pico GSM850</w:t>
            </w:r>
          </w:p>
        </w:tc>
        <w:tc>
          <w:tcPr>
            <w:tcW w:w="2291" w:type="dxa"/>
          </w:tcPr>
          <w:p w:rsidR="00262676" w:rsidRPr="008F55E6" w:rsidRDefault="00262676">
            <w:pPr>
              <w:pStyle w:val="TAC"/>
              <w:rPr>
                <w:rFonts w:cs="Arial"/>
                <w:lang w:eastAsia="en-US"/>
              </w:rPr>
            </w:pPr>
            <w:r w:rsidRPr="008F55E6">
              <w:rPr>
                <w:rFonts w:cs="Arial"/>
                <w:lang w:eastAsia="en-US"/>
              </w:rPr>
              <w:t>824 - 849 MHz</w:t>
            </w:r>
          </w:p>
        </w:tc>
        <w:tc>
          <w:tcPr>
            <w:tcW w:w="1235" w:type="dxa"/>
          </w:tcPr>
          <w:p w:rsidR="00262676" w:rsidRPr="008F55E6" w:rsidRDefault="00262676">
            <w:pPr>
              <w:pStyle w:val="TAC"/>
              <w:rPr>
                <w:rFonts w:cs="Arial"/>
                <w:lang w:eastAsia="en-US"/>
              </w:rPr>
            </w:pPr>
            <w:r w:rsidRPr="008F55E6">
              <w:rPr>
                <w:rFonts w:cs="v5.0.0"/>
                <w:lang w:eastAsia="en-US"/>
              </w:rPr>
              <w:t>-70 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I</w:t>
            </w:r>
            <w:r w:rsidR="003D2445" w:rsidRPr="008F55E6">
              <w:rPr>
                <w:rFonts w:cs="v5.0.0"/>
                <w:lang w:eastAsia="en-US"/>
              </w:rPr>
              <w:t xml:space="preserve"> or E-UTRA Band 1</w:t>
            </w:r>
            <w:r w:rsidR="00BC204F" w:rsidRPr="008F55E6">
              <w:rPr>
                <w:rFonts w:cs="Arial"/>
                <w:szCs w:val="18"/>
              </w:rPr>
              <w:t xml:space="preserve"> or NR Band n1</w:t>
            </w:r>
          </w:p>
        </w:tc>
        <w:tc>
          <w:tcPr>
            <w:tcW w:w="2291" w:type="dxa"/>
          </w:tcPr>
          <w:p w:rsidR="00262676" w:rsidRPr="008F55E6" w:rsidRDefault="00262676">
            <w:pPr>
              <w:pStyle w:val="TAC"/>
              <w:rPr>
                <w:rFonts w:cs="Arial"/>
                <w:lang w:eastAsia="en-US"/>
              </w:rPr>
            </w:pPr>
            <w:r w:rsidRPr="008F55E6">
              <w:rPr>
                <w:rFonts w:cs="Arial"/>
                <w:lang w:eastAsia="en-US"/>
              </w:rPr>
              <w:t>1920 - 1980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II</w:t>
            </w:r>
            <w:r w:rsidR="003D2445" w:rsidRPr="008F55E6">
              <w:rPr>
                <w:rFonts w:cs="v5.0.0"/>
                <w:lang w:eastAsia="en-US"/>
              </w:rPr>
              <w:t xml:space="preserve"> or E-UTRA Band 2</w:t>
            </w:r>
            <w:r w:rsidR="00BC204F" w:rsidRPr="008F55E6">
              <w:rPr>
                <w:rFonts w:cs="Arial"/>
                <w:szCs w:val="18"/>
              </w:rPr>
              <w:t xml:space="preserve"> or NR Band n2</w:t>
            </w:r>
          </w:p>
        </w:tc>
        <w:tc>
          <w:tcPr>
            <w:tcW w:w="2291" w:type="dxa"/>
          </w:tcPr>
          <w:p w:rsidR="00262676" w:rsidRPr="008F55E6" w:rsidRDefault="00262676">
            <w:pPr>
              <w:pStyle w:val="TAC"/>
              <w:rPr>
                <w:rFonts w:cs="Arial"/>
                <w:lang w:eastAsia="en-US"/>
              </w:rPr>
            </w:pPr>
            <w:r w:rsidRPr="008F55E6">
              <w:rPr>
                <w:rFonts w:cs="Arial"/>
                <w:lang w:eastAsia="en-US"/>
              </w:rPr>
              <w:t>1850 - 1910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III</w:t>
            </w:r>
            <w:r w:rsidR="003D2445" w:rsidRPr="008F55E6">
              <w:rPr>
                <w:rFonts w:cs="v5.0.0"/>
                <w:lang w:eastAsia="en-US"/>
              </w:rPr>
              <w:t xml:space="preserve"> or E-UTRA Band 3</w:t>
            </w:r>
            <w:r w:rsidR="00BC204F" w:rsidRPr="008F55E6">
              <w:rPr>
                <w:rFonts w:cs="Arial"/>
                <w:szCs w:val="18"/>
              </w:rPr>
              <w:t xml:space="preserve"> or NR Band n3</w:t>
            </w:r>
          </w:p>
        </w:tc>
        <w:tc>
          <w:tcPr>
            <w:tcW w:w="2291" w:type="dxa"/>
          </w:tcPr>
          <w:p w:rsidR="00262676" w:rsidRPr="008F55E6" w:rsidRDefault="00262676">
            <w:pPr>
              <w:pStyle w:val="TAC"/>
              <w:rPr>
                <w:rFonts w:cs="Arial"/>
                <w:lang w:eastAsia="en-US"/>
              </w:rPr>
            </w:pPr>
            <w:r w:rsidRPr="008F55E6">
              <w:rPr>
                <w:rFonts w:cs="Arial"/>
                <w:lang w:eastAsia="en-US"/>
              </w:rPr>
              <w:t>1710 - 1785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IV</w:t>
            </w:r>
            <w:r w:rsidR="003D2445" w:rsidRPr="008F55E6">
              <w:rPr>
                <w:rFonts w:cs="v5.0.0"/>
                <w:lang w:eastAsia="en-US"/>
              </w:rPr>
              <w:t xml:space="preserve"> or E-UTRA Band 4</w:t>
            </w:r>
          </w:p>
        </w:tc>
        <w:tc>
          <w:tcPr>
            <w:tcW w:w="2291" w:type="dxa"/>
          </w:tcPr>
          <w:p w:rsidR="00262676" w:rsidRPr="008F55E6" w:rsidRDefault="00262676">
            <w:pPr>
              <w:pStyle w:val="TAC"/>
              <w:rPr>
                <w:rFonts w:cs="Arial"/>
                <w:lang w:eastAsia="en-US"/>
              </w:rPr>
            </w:pPr>
            <w:r w:rsidRPr="008F55E6">
              <w:rPr>
                <w:rFonts w:cs="Arial"/>
                <w:lang w:eastAsia="en-US"/>
              </w:rPr>
              <w:t>1710 - 1755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V</w:t>
            </w:r>
            <w:r w:rsidR="003D2445" w:rsidRPr="008F55E6">
              <w:rPr>
                <w:rFonts w:cs="v5.0.0"/>
                <w:lang w:eastAsia="en-US"/>
              </w:rPr>
              <w:t xml:space="preserve"> or E-UTRA Band 5</w:t>
            </w:r>
            <w:r w:rsidR="00BC204F" w:rsidRPr="008F55E6">
              <w:rPr>
                <w:rFonts w:cs="Arial"/>
                <w:szCs w:val="18"/>
              </w:rPr>
              <w:t xml:space="preserve"> or NR Band n5</w:t>
            </w:r>
          </w:p>
        </w:tc>
        <w:tc>
          <w:tcPr>
            <w:tcW w:w="2291" w:type="dxa"/>
          </w:tcPr>
          <w:p w:rsidR="00262676" w:rsidRPr="008F55E6" w:rsidRDefault="00262676">
            <w:pPr>
              <w:pStyle w:val="TAC"/>
              <w:rPr>
                <w:rFonts w:cs="Arial"/>
                <w:lang w:eastAsia="en-US"/>
              </w:rPr>
            </w:pPr>
            <w:r w:rsidRPr="008F55E6">
              <w:rPr>
                <w:rFonts w:cs="Arial"/>
                <w:lang w:eastAsia="en-US"/>
              </w:rPr>
              <w:t>824 - 849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Arial"/>
                <w:lang w:eastAsia="en-US"/>
              </w:rPr>
            </w:pPr>
            <w:r w:rsidRPr="008F55E6">
              <w:rPr>
                <w:rFonts w:cs="v5.0.0"/>
                <w:lang w:eastAsia="en-US"/>
              </w:rPr>
              <w:t>LA UTRA FDD Band VI</w:t>
            </w:r>
            <w:r w:rsidR="00044D97" w:rsidRPr="008F55E6">
              <w:rPr>
                <w:rFonts w:cs="v5.0.0"/>
                <w:lang w:eastAsia="en-US"/>
              </w:rPr>
              <w:t xml:space="preserve"> or XIX</w:t>
            </w:r>
            <w:r w:rsidR="003D2445" w:rsidRPr="008F55E6">
              <w:rPr>
                <w:rFonts w:cs="Arial"/>
                <w:lang w:eastAsia="en-US"/>
              </w:rPr>
              <w:t xml:space="preserve"> or E-UTRA Band 6, 18 or 19</w:t>
            </w:r>
          </w:p>
        </w:tc>
        <w:tc>
          <w:tcPr>
            <w:tcW w:w="2291" w:type="dxa"/>
          </w:tcPr>
          <w:p w:rsidR="00262676" w:rsidRPr="008F55E6" w:rsidRDefault="00262676">
            <w:pPr>
              <w:pStyle w:val="TAC"/>
              <w:rPr>
                <w:rFonts w:cs="Arial"/>
                <w:lang w:eastAsia="en-US"/>
              </w:rPr>
            </w:pPr>
            <w:r w:rsidRPr="008F55E6">
              <w:rPr>
                <w:rFonts w:cs="Arial"/>
                <w:lang w:eastAsia="en-US"/>
              </w:rPr>
              <w:t xml:space="preserve">815 - </w:t>
            </w:r>
            <w:r w:rsidR="00CA10E1" w:rsidRPr="008F55E6">
              <w:rPr>
                <w:rFonts w:cs="Arial"/>
                <w:lang w:eastAsia="en-US"/>
              </w:rPr>
              <w:t>845</w:t>
            </w:r>
            <w:r w:rsidRPr="008F55E6">
              <w:rPr>
                <w:rFonts w:cs="Arial"/>
                <w:lang w:eastAsia="en-US"/>
              </w:rPr>
              <w:t xml:space="preserve"> MHz </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v5.0.0"/>
                <w:lang w:eastAsia="en-US"/>
              </w:rPr>
            </w:pPr>
            <w:r w:rsidRPr="008F55E6">
              <w:rPr>
                <w:rFonts w:cs="v5.0.0"/>
                <w:lang w:eastAsia="en-US"/>
              </w:rPr>
              <w:t>LA UTRA FDD Band VII</w:t>
            </w:r>
            <w:r w:rsidR="003D2445" w:rsidRPr="008F55E6">
              <w:rPr>
                <w:rFonts w:cs="v5.0.0"/>
                <w:lang w:eastAsia="en-US"/>
              </w:rPr>
              <w:t xml:space="preserve"> or E-UTRA Band 7</w:t>
            </w:r>
            <w:r w:rsidR="00BC204F" w:rsidRPr="008F55E6">
              <w:rPr>
                <w:rFonts w:cs="Arial"/>
                <w:szCs w:val="18"/>
              </w:rPr>
              <w:t xml:space="preserve"> or NR Band n7</w:t>
            </w:r>
          </w:p>
        </w:tc>
        <w:tc>
          <w:tcPr>
            <w:tcW w:w="2291" w:type="dxa"/>
          </w:tcPr>
          <w:p w:rsidR="00262676" w:rsidRPr="008F55E6" w:rsidRDefault="00262676">
            <w:pPr>
              <w:pStyle w:val="TAC"/>
              <w:rPr>
                <w:rFonts w:cs="Arial"/>
                <w:lang w:eastAsia="en-US"/>
              </w:rPr>
            </w:pPr>
            <w:r w:rsidRPr="008F55E6">
              <w:rPr>
                <w:rFonts w:cs="Arial"/>
                <w:lang w:eastAsia="en-US"/>
              </w:rPr>
              <w:t>2500 - 2570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LA UTRA FDD Band VIII</w:t>
            </w:r>
            <w:r w:rsidR="003D2445" w:rsidRPr="008F55E6">
              <w:rPr>
                <w:rFonts w:cs="v5.0.0"/>
                <w:lang w:eastAsia="en-US"/>
              </w:rPr>
              <w:t xml:space="preserve"> or E-UTRA Band 8</w:t>
            </w:r>
            <w:r w:rsidR="00BC204F" w:rsidRPr="008F55E6">
              <w:rPr>
                <w:rFonts w:cs="Arial"/>
                <w:szCs w:val="18"/>
              </w:rPr>
              <w:t xml:space="preserve"> or NR Band n8</w:t>
            </w:r>
          </w:p>
        </w:tc>
        <w:tc>
          <w:tcPr>
            <w:tcW w:w="2291"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880 - 915 MHz</w:t>
            </w:r>
          </w:p>
        </w:tc>
        <w:tc>
          <w:tcPr>
            <w:tcW w:w="1235"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w:t>
            </w:r>
            <w:r w:rsidR="000C0622" w:rsidRPr="008F55E6">
              <w:rPr>
                <w:rFonts w:cs="Arial"/>
                <w:lang w:eastAsia="en-US"/>
              </w:rPr>
              <w:t>8</w:t>
            </w:r>
            <w:r w:rsidRPr="008F55E6">
              <w:rPr>
                <w:rFonts w:cs="Arial"/>
                <w:lang w:eastAsia="en-US"/>
              </w:rPr>
              <w:t xml:space="preserve"> dBm</w:t>
            </w:r>
          </w:p>
        </w:tc>
        <w:tc>
          <w:tcPr>
            <w:tcW w:w="141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v5.0.0"/>
                <w:lang w:eastAsia="en-US"/>
              </w:rPr>
            </w:pPr>
            <w:r w:rsidRPr="008F55E6">
              <w:rPr>
                <w:rFonts w:cs="v5.0.0"/>
                <w:lang w:eastAsia="en-US"/>
              </w:rPr>
              <w:t>LA UTRA FDD Band IX</w:t>
            </w:r>
            <w:r w:rsidR="003D2445" w:rsidRPr="008F55E6">
              <w:rPr>
                <w:rFonts w:cs="v5.0.0"/>
                <w:lang w:eastAsia="en-US"/>
              </w:rPr>
              <w:t xml:space="preserve"> or E-UTRA Band 9</w:t>
            </w:r>
          </w:p>
        </w:tc>
        <w:tc>
          <w:tcPr>
            <w:tcW w:w="2291" w:type="dxa"/>
          </w:tcPr>
          <w:p w:rsidR="00262676" w:rsidRPr="008F55E6" w:rsidRDefault="00262676">
            <w:pPr>
              <w:pStyle w:val="TAC"/>
              <w:rPr>
                <w:rFonts w:cs="Arial"/>
                <w:lang w:eastAsia="en-US"/>
              </w:rPr>
            </w:pPr>
            <w:r w:rsidRPr="008F55E6">
              <w:rPr>
                <w:rFonts w:cs="Arial"/>
                <w:lang w:eastAsia="en-US"/>
              </w:rPr>
              <w:t>1749.9 - 1784.9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v5.0.0"/>
                <w:lang w:eastAsia="en-US"/>
              </w:rPr>
            </w:pPr>
            <w:r w:rsidRPr="008F55E6">
              <w:rPr>
                <w:rFonts w:cs="v5.0.0"/>
                <w:lang w:eastAsia="en-US"/>
              </w:rPr>
              <w:t>LA UTRA FDD Band X</w:t>
            </w:r>
            <w:r w:rsidR="003D2445" w:rsidRPr="008F55E6">
              <w:rPr>
                <w:rFonts w:cs="v5.0.0"/>
                <w:lang w:eastAsia="en-US"/>
              </w:rPr>
              <w:t xml:space="preserve"> or E-UTRA Band 10</w:t>
            </w:r>
          </w:p>
        </w:tc>
        <w:tc>
          <w:tcPr>
            <w:tcW w:w="2291" w:type="dxa"/>
          </w:tcPr>
          <w:p w:rsidR="00262676" w:rsidRPr="008F55E6" w:rsidRDefault="00262676">
            <w:pPr>
              <w:pStyle w:val="TAC"/>
              <w:rPr>
                <w:rFonts w:cs="Arial"/>
                <w:lang w:eastAsia="en-US"/>
              </w:rPr>
            </w:pPr>
            <w:r w:rsidRPr="008F55E6">
              <w:rPr>
                <w:rFonts w:cs="Arial"/>
                <w:lang w:eastAsia="en-US"/>
              </w:rPr>
              <w:t>1710 - 1770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62676" w:rsidRPr="008F55E6" w:rsidRDefault="00262676">
            <w:pPr>
              <w:pStyle w:val="TAC"/>
              <w:rPr>
                <w:rFonts w:cs="v5.0.0"/>
                <w:lang w:eastAsia="en-US"/>
              </w:rPr>
            </w:pPr>
            <w:r w:rsidRPr="008F55E6">
              <w:rPr>
                <w:rFonts w:cs="v5.0.0"/>
                <w:lang w:eastAsia="en-US"/>
              </w:rPr>
              <w:t>LA UTRA FDD Band XI</w:t>
            </w:r>
            <w:r w:rsidR="003D2445" w:rsidRPr="008F55E6">
              <w:rPr>
                <w:rFonts w:cs="v5.0.0"/>
                <w:lang w:eastAsia="en-US"/>
              </w:rPr>
              <w:t xml:space="preserve"> or E-UTRA Band 11</w:t>
            </w:r>
          </w:p>
        </w:tc>
        <w:tc>
          <w:tcPr>
            <w:tcW w:w="2291" w:type="dxa"/>
          </w:tcPr>
          <w:p w:rsidR="00262676" w:rsidRPr="008F55E6" w:rsidRDefault="00262676">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35" w:type="dxa"/>
          </w:tcPr>
          <w:p w:rsidR="00262676" w:rsidRPr="008F55E6" w:rsidRDefault="00262676">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62676" w:rsidRPr="008F55E6" w:rsidRDefault="00262676">
            <w:pPr>
              <w:pStyle w:val="TAC"/>
              <w:rPr>
                <w:rFonts w:cs="Arial"/>
                <w:lang w:eastAsia="en-US"/>
              </w:rPr>
            </w:pPr>
            <w:r w:rsidRPr="008F55E6">
              <w:rPr>
                <w:rFonts w:cs="Arial"/>
                <w:lang w:eastAsia="en-US"/>
              </w:rPr>
              <w:t>100 kHz</w:t>
            </w:r>
          </w:p>
        </w:tc>
        <w:tc>
          <w:tcPr>
            <w:tcW w:w="1845" w:type="dxa"/>
          </w:tcPr>
          <w:p w:rsidR="00262676" w:rsidRPr="008F55E6" w:rsidRDefault="00262676">
            <w:pPr>
              <w:pStyle w:val="TAC"/>
              <w:rPr>
                <w:rFonts w:cs="Arial"/>
                <w:lang w:eastAsia="en-US"/>
              </w:rPr>
            </w:pPr>
          </w:p>
        </w:tc>
      </w:tr>
      <w:tr w:rsidR="008F55E6" w:rsidRPr="008F55E6" w:rsidTr="00BC204F">
        <w:trPr>
          <w:cantSplit/>
          <w:jc w:val="center"/>
        </w:trPr>
        <w:tc>
          <w:tcPr>
            <w:tcW w:w="2291" w:type="dxa"/>
          </w:tcPr>
          <w:p w:rsidR="00255573" w:rsidRPr="008F55E6" w:rsidRDefault="00255573" w:rsidP="00255573">
            <w:pPr>
              <w:pStyle w:val="TAC"/>
              <w:rPr>
                <w:rFonts w:cs="v5.0.0"/>
                <w:lang w:eastAsia="en-US"/>
              </w:rPr>
            </w:pPr>
            <w:r w:rsidRPr="008F55E6">
              <w:rPr>
                <w:rFonts w:cs="v5.0.0"/>
                <w:lang w:eastAsia="en-US"/>
              </w:rPr>
              <w:t>LA UTRA FDD Band XII</w:t>
            </w:r>
            <w:r w:rsidR="003D2445" w:rsidRPr="008F55E6">
              <w:rPr>
                <w:rFonts w:cs="v5.0.0"/>
                <w:lang w:eastAsia="en-US"/>
              </w:rPr>
              <w:t xml:space="preserve"> or E-UTRA Band 12</w:t>
            </w:r>
            <w:r w:rsidR="00BC204F" w:rsidRPr="008F55E6">
              <w:rPr>
                <w:rFonts w:cs="Arial"/>
                <w:szCs w:val="18"/>
              </w:rPr>
              <w:t xml:space="preserve"> or NR Band n12</w:t>
            </w:r>
          </w:p>
        </w:tc>
        <w:tc>
          <w:tcPr>
            <w:tcW w:w="2291" w:type="dxa"/>
          </w:tcPr>
          <w:p w:rsidR="00255573" w:rsidRPr="008F55E6" w:rsidRDefault="00255573" w:rsidP="00255573">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35" w:type="dxa"/>
          </w:tcPr>
          <w:p w:rsidR="00255573" w:rsidRPr="008F55E6" w:rsidRDefault="00255573" w:rsidP="00255573">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55573" w:rsidRPr="008F55E6" w:rsidRDefault="00255573" w:rsidP="00255573">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255573" w:rsidRPr="008F55E6" w:rsidRDefault="00255573">
            <w:pPr>
              <w:pStyle w:val="TAC"/>
              <w:rPr>
                <w:rFonts w:cs="Arial"/>
                <w:lang w:eastAsia="en-US"/>
              </w:rPr>
            </w:pPr>
          </w:p>
        </w:tc>
      </w:tr>
      <w:tr w:rsidR="008F55E6" w:rsidRPr="008F55E6" w:rsidTr="00BC204F">
        <w:trPr>
          <w:cantSplit/>
          <w:jc w:val="center"/>
        </w:trPr>
        <w:tc>
          <w:tcPr>
            <w:tcW w:w="2291" w:type="dxa"/>
          </w:tcPr>
          <w:p w:rsidR="00255573" w:rsidRPr="008F55E6" w:rsidRDefault="00255573" w:rsidP="00255573">
            <w:pPr>
              <w:pStyle w:val="TAC"/>
              <w:rPr>
                <w:rFonts w:cs="v5.0.0"/>
                <w:lang w:eastAsia="en-US"/>
              </w:rPr>
            </w:pPr>
            <w:r w:rsidRPr="008F55E6">
              <w:rPr>
                <w:rFonts w:cs="v5.0.0"/>
                <w:lang w:eastAsia="en-US"/>
              </w:rPr>
              <w:t>LA UTRA FDD Band XIII</w:t>
            </w:r>
            <w:r w:rsidR="003D2445" w:rsidRPr="008F55E6">
              <w:rPr>
                <w:rFonts w:cs="v5.0.0"/>
                <w:lang w:eastAsia="en-US"/>
              </w:rPr>
              <w:t xml:space="preserve"> or E-UTRA Band 13</w:t>
            </w:r>
          </w:p>
        </w:tc>
        <w:tc>
          <w:tcPr>
            <w:tcW w:w="2291" w:type="dxa"/>
          </w:tcPr>
          <w:p w:rsidR="00255573" w:rsidRPr="008F55E6" w:rsidRDefault="00255573" w:rsidP="00255573">
            <w:pPr>
              <w:pStyle w:val="TAC"/>
              <w:rPr>
                <w:rFonts w:cs="Arial"/>
                <w:lang w:eastAsia="en-US"/>
              </w:rPr>
            </w:pPr>
            <w:r w:rsidRPr="008F55E6">
              <w:rPr>
                <w:rFonts w:cs="Arial"/>
                <w:lang w:eastAsia="en-US"/>
              </w:rPr>
              <w:t>777 - 787 MHz</w:t>
            </w:r>
          </w:p>
        </w:tc>
        <w:tc>
          <w:tcPr>
            <w:tcW w:w="1235" w:type="dxa"/>
          </w:tcPr>
          <w:p w:rsidR="00255573" w:rsidRPr="008F55E6" w:rsidRDefault="00255573" w:rsidP="00255573">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55573" w:rsidRPr="008F55E6" w:rsidRDefault="00255573" w:rsidP="00255573">
            <w:pPr>
              <w:pStyle w:val="TAC"/>
              <w:rPr>
                <w:rFonts w:cs="Arial"/>
                <w:lang w:eastAsia="en-US"/>
              </w:rPr>
            </w:pPr>
            <w:r w:rsidRPr="008F55E6">
              <w:rPr>
                <w:rFonts w:cs="Arial"/>
                <w:lang w:eastAsia="en-US"/>
              </w:rPr>
              <w:t>100 kHz</w:t>
            </w:r>
          </w:p>
        </w:tc>
        <w:tc>
          <w:tcPr>
            <w:tcW w:w="1845" w:type="dxa"/>
          </w:tcPr>
          <w:p w:rsidR="00255573" w:rsidRPr="008F55E6" w:rsidRDefault="00255573">
            <w:pPr>
              <w:pStyle w:val="TAC"/>
              <w:rPr>
                <w:rFonts w:cs="Arial"/>
                <w:lang w:eastAsia="en-US"/>
              </w:rPr>
            </w:pPr>
          </w:p>
        </w:tc>
      </w:tr>
      <w:tr w:rsidR="008F55E6" w:rsidRPr="008F55E6" w:rsidTr="00BC204F">
        <w:trPr>
          <w:cantSplit/>
          <w:jc w:val="center"/>
        </w:trPr>
        <w:tc>
          <w:tcPr>
            <w:tcW w:w="2291" w:type="dxa"/>
          </w:tcPr>
          <w:p w:rsidR="00255573" w:rsidRPr="008F55E6" w:rsidRDefault="00255573" w:rsidP="00255573">
            <w:pPr>
              <w:pStyle w:val="TAC"/>
              <w:rPr>
                <w:rFonts w:cs="v5.0.0"/>
                <w:lang w:eastAsia="en-US"/>
              </w:rPr>
            </w:pPr>
            <w:r w:rsidRPr="008F55E6">
              <w:rPr>
                <w:rFonts w:cs="v5.0.0"/>
                <w:lang w:eastAsia="en-US"/>
              </w:rPr>
              <w:t>LA UTRA FDD Band XIV</w:t>
            </w:r>
            <w:r w:rsidR="003D2445" w:rsidRPr="008F55E6">
              <w:rPr>
                <w:rFonts w:cs="v5.0.0"/>
                <w:lang w:eastAsia="en-US"/>
              </w:rPr>
              <w:t xml:space="preserve"> or E-UTRA Band 14</w:t>
            </w:r>
          </w:p>
        </w:tc>
        <w:tc>
          <w:tcPr>
            <w:tcW w:w="2291" w:type="dxa"/>
          </w:tcPr>
          <w:p w:rsidR="00255573" w:rsidRPr="008F55E6" w:rsidRDefault="00255573" w:rsidP="00255573">
            <w:pPr>
              <w:pStyle w:val="TAC"/>
              <w:rPr>
                <w:rFonts w:cs="Arial"/>
                <w:lang w:eastAsia="en-US"/>
              </w:rPr>
            </w:pPr>
            <w:r w:rsidRPr="008F55E6">
              <w:rPr>
                <w:rFonts w:cs="Arial"/>
                <w:lang w:eastAsia="en-US"/>
              </w:rPr>
              <w:t>788 - 798 MHz</w:t>
            </w:r>
          </w:p>
        </w:tc>
        <w:tc>
          <w:tcPr>
            <w:tcW w:w="1235" w:type="dxa"/>
          </w:tcPr>
          <w:p w:rsidR="00255573" w:rsidRPr="008F55E6" w:rsidRDefault="00255573" w:rsidP="00255573">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255573" w:rsidRPr="008F55E6" w:rsidRDefault="00255573" w:rsidP="00255573">
            <w:pPr>
              <w:pStyle w:val="TAC"/>
              <w:rPr>
                <w:rFonts w:cs="Arial"/>
                <w:lang w:eastAsia="en-US"/>
              </w:rPr>
            </w:pPr>
            <w:r w:rsidRPr="008F55E6">
              <w:rPr>
                <w:rFonts w:cs="Arial"/>
                <w:lang w:eastAsia="en-US"/>
              </w:rPr>
              <w:t>100 kHz</w:t>
            </w:r>
          </w:p>
        </w:tc>
        <w:tc>
          <w:tcPr>
            <w:tcW w:w="1845" w:type="dxa"/>
          </w:tcPr>
          <w:p w:rsidR="00255573" w:rsidRPr="008F55E6" w:rsidRDefault="00255573">
            <w:pPr>
              <w:pStyle w:val="TAC"/>
              <w:rPr>
                <w:rFonts w:cs="Arial"/>
                <w:lang w:eastAsia="en-US"/>
              </w:rPr>
            </w:pPr>
          </w:p>
        </w:tc>
      </w:tr>
      <w:tr w:rsidR="008F55E6" w:rsidRPr="008F55E6" w:rsidTr="00BC204F">
        <w:trPr>
          <w:cantSplit/>
          <w:jc w:val="center"/>
        </w:trPr>
        <w:tc>
          <w:tcPr>
            <w:tcW w:w="2291" w:type="dxa"/>
          </w:tcPr>
          <w:p w:rsidR="003D2445" w:rsidRPr="008F55E6" w:rsidRDefault="003D2445" w:rsidP="00255573">
            <w:pPr>
              <w:pStyle w:val="TAC"/>
              <w:rPr>
                <w:rFonts w:cs="v5.0.0"/>
                <w:lang w:eastAsia="en-US"/>
              </w:rPr>
            </w:pPr>
            <w:r w:rsidRPr="008F55E6">
              <w:rPr>
                <w:rFonts w:cs="Arial"/>
                <w:lang w:eastAsia="zh-CN"/>
              </w:rPr>
              <w:t xml:space="preserve">LA </w:t>
            </w:r>
            <w:r w:rsidRPr="008F55E6">
              <w:rPr>
                <w:rFonts w:cs="Arial"/>
                <w:lang w:eastAsia="en-US"/>
              </w:rPr>
              <w:t>E-UTRA Band 17</w:t>
            </w:r>
          </w:p>
        </w:tc>
        <w:tc>
          <w:tcPr>
            <w:tcW w:w="2291" w:type="dxa"/>
          </w:tcPr>
          <w:p w:rsidR="003D2445" w:rsidRPr="008F55E6" w:rsidRDefault="003D2445" w:rsidP="00255573">
            <w:pPr>
              <w:pStyle w:val="TAC"/>
              <w:rPr>
                <w:rFonts w:cs="Arial"/>
                <w:lang w:eastAsia="en-US"/>
              </w:rPr>
            </w:pPr>
            <w:r w:rsidRPr="008F55E6">
              <w:rPr>
                <w:rFonts w:cs="Arial"/>
                <w:lang w:eastAsia="en-US"/>
              </w:rPr>
              <w:t>704 - 716 MHz</w:t>
            </w:r>
          </w:p>
        </w:tc>
        <w:tc>
          <w:tcPr>
            <w:tcW w:w="1235" w:type="dxa"/>
          </w:tcPr>
          <w:p w:rsidR="003D2445" w:rsidRPr="008F55E6" w:rsidRDefault="003D2445" w:rsidP="00255573">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3D2445" w:rsidRPr="008F55E6" w:rsidRDefault="003D2445" w:rsidP="00255573">
            <w:pPr>
              <w:pStyle w:val="TAC"/>
              <w:rPr>
                <w:rFonts w:cs="Arial"/>
                <w:lang w:eastAsia="en-US"/>
              </w:rPr>
            </w:pPr>
            <w:r w:rsidRPr="008F55E6">
              <w:rPr>
                <w:rFonts w:cs="Arial"/>
                <w:lang w:eastAsia="en-US"/>
              </w:rPr>
              <w:t>100 kHz</w:t>
            </w:r>
          </w:p>
        </w:tc>
        <w:tc>
          <w:tcPr>
            <w:tcW w:w="1845" w:type="dxa"/>
          </w:tcPr>
          <w:p w:rsidR="003D2445" w:rsidRPr="008F55E6" w:rsidRDefault="003D2445">
            <w:pPr>
              <w:pStyle w:val="TAC"/>
              <w:rPr>
                <w:rFonts w:cs="Arial"/>
                <w:lang w:eastAsia="en-US"/>
              </w:rPr>
            </w:pPr>
          </w:p>
        </w:tc>
      </w:tr>
      <w:tr w:rsidR="008F55E6" w:rsidRPr="008F55E6" w:rsidTr="00BC204F">
        <w:trPr>
          <w:cantSplit/>
          <w:jc w:val="center"/>
        </w:trPr>
        <w:tc>
          <w:tcPr>
            <w:tcW w:w="2291" w:type="dxa"/>
          </w:tcPr>
          <w:p w:rsidR="00092FFE" w:rsidRPr="008F55E6" w:rsidRDefault="00092FFE" w:rsidP="00D02AEF">
            <w:pPr>
              <w:pStyle w:val="TAC"/>
              <w:rPr>
                <w:rFonts w:cs="v5.0.0"/>
                <w:lang w:eastAsia="en-US"/>
              </w:rPr>
            </w:pPr>
            <w:r w:rsidRPr="008F55E6">
              <w:rPr>
                <w:rFonts w:cs="v5.0.0"/>
                <w:lang w:eastAsia="en-US"/>
              </w:rPr>
              <w:t>LA UTRA FDD Band XX</w:t>
            </w:r>
            <w:r w:rsidR="003D2445" w:rsidRPr="008F55E6">
              <w:rPr>
                <w:rFonts w:cs="v5.0.0"/>
                <w:lang w:eastAsia="en-US"/>
              </w:rPr>
              <w:t xml:space="preserve"> or E-UTRA Band 20</w:t>
            </w:r>
            <w:r w:rsidR="00BC204F" w:rsidRPr="008F55E6">
              <w:rPr>
                <w:rFonts w:cs="Arial"/>
                <w:szCs w:val="18"/>
              </w:rPr>
              <w:t xml:space="preserve"> or NR Band n20</w:t>
            </w:r>
          </w:p>
        </w:tc>
        <w:tc>
          <w:tcPr>
            <w:tcW w:w="2291" w:type="dxa"/>
          </w:tcPr>
          <w:p w:rsidR="00092FFE" w:rsidRPr="008F55E6" w:rsidRDefault="00092FFE" w:rsidP="00D02AEF">
            <w:pPr>
              <w:pStyle w:val="TAC"/>
              <w:rPr>
                <w:rFonts w:cs="Arial"/>
                <w:lang w:eastAsia="en-US"/>
              </w:rPr>
            </w:pPr>
            <w:r w:rsidRPr="008F55E6">
              <w:rPr>
                <w:rFonts w:cs="Arial"/>
                <w:lang w:eastAsia="en-US"/>
              </w:rPr>
              <w:t>832 - 862 MHz</w:t>
            </w:r>
          </w:p>
        </w:tc>
        <w:tc>
          <w:tcPr>
            <w:tcW w:w="1235" w:type="dxa"/>
          </w:tcPr>
          <w:p w:rsidR="00092FFE" w:rsidRPr="008F55E6" w:rsidRDefault="00092FFE" w:rsidP="00D02AEF">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092FFE" w:rsidRPr="008F55E6" w:rsidRDefault="00092FFE" w:rsidP="00D02AEF">
            <w:pPr>
              <w:pStyle w:val="TAC"/>
              <w:rPr>
                <w:rFonts w:cs="Arial"/>
                <w:lang w:eastAsia="en-US"/>
              </w:rPr>
            </w:pPr>
            <w:r w:rsidRPr="008F55E6">
              <w:rPr>
                <w:rFonts w:cs="Arial"/>
                <w:lang w:eastAsia="en-US"/>
              </w:rPr>
              <w:t>100 kHz</w:t>
            </w:r>
          </w:p>
        </w:tc>
        <w:tc>
          <w:tcPr>
            <w:tcW w:w="1845" w:type="dxa"/>
          </w:tcPr>
          <w:p w:rsidR="00092FFE" w:rsidRPr="008F55E6" w:rsidRDefault="00092FFE" w:rsidP="00D02AEF">
            <w:pPr>
              <w:pStyle w:val="TAC"/>
              <w:rPr>
                <w:rFonts w:cs="Arial"/>
                <w:lang w:eastAsia="en-US"/>
              </w:rPr>
            </w:pPr>
          </w:p>
        </w:tc>
      </w:tr>
      <w:tr w:rsidR="008F55E6" w:rsidRPr="008F55E6" w:rsidTr="00BC204F">
        <w:trPr>
          <w:cantSplit/>
          <w:jc w:val="center"/>
        </w:trPr>
        <w:tc>
          <w:tcPr>
            <w:tcW w:w="2291" w:type="dxa"/>
          </w:tcPr>
          <w:p w:rsidR="005E5188" w:rsidRPr="008F55E6" w:rsidRDefault="005E5188" w:rsidP="006F13C1">
            <w:pPr>
              <w:pStyle w:val="TAC"/>
              <w:rPr>
                <w:rFonts w:cs="v5.0.0"/>
                <w:lang w:eastAsia="en-US"/>
              </w:rPr>
            </w:pPr>
            <w:r w:rsidRPr="008F55E6">
              <w:rPr>
                <w:rFonts w:cs="v5.0.0"/>
                <w:lang w:eastAsia="en-US"/>
              </w:rPr>
              <w:t>LA UTRA FDD Band XXI</w:t>
            </w:r>
            <w:r w:rsidR="003D2445" w:rsidRPr="008F55E6">
              <w:rPr>
                <w:rFonts w:cs="v5.0.0"/>
                <w:lang w:eastAsia="en-US"/>
              </w:rPr>
              <w:t xml:space="preserve"> or E-UTRA Band 21</w:t>
            </w:r>
          </w:p>
        </w:tc>
        <w:tc>
          <w:tcPr>
            <w:tcW w:w="2291" w:type="dxa"/>
          </w:tcPr>
          <w:p w:rsidR="005E5188" w:rsidRPr="008F55E6" w:rsidRDefault="005E5188" w:rsidP="00590B9D">
            <w:pPr>
              <w:pStyle w:val="TAC"/>
              <w:rPr>
                <w:rFonts w:cs="Arial"/>
                <w:lang w:eastAsia="en-US"/>
              </w:rPr>
            </w:pPr>
            <w:r w:rsidRPr="008F55E6">
              <w:rPr>
                <w:rFonts w:cs="Arial"/>
                <w:lang w:eastAsia="en-US"/>
              </w:rPr>
              <w:t>1447.9 - 1462.9 MHz</w:t>
            </w:r>
          </w:p>
        </w:tc>
        <w:tc>
          <w:tcPr>
            <w:tcW w:w="1235" w:type="dxa"/>
          </w:tcPr>
          <w:p w:rsidR="005E5188" w:rsidRPr="008F55E6" w:rsidRDefault="005E5188" w:rsidP="006F13C1">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5E5188" w:rsidRPr="008F55E6" w:rsidRDefault="005E5188" w:rsidP="006F13C1">
            <w:pPr>
              <w:pStyle w:val="TAC"/>
              <w:rPr>
                <w:rFonts w:cs="Arial"/>
                <w:lang w:eastAsia="en-US"/>
              </w:rPr>
            </w:pPr>
            <w:r w:rsidRPr="008F55E6">
              <w:rPr>
                <w:rFonts w:cs="Arial"/>
                <w:lang w:eastAsia="en-US"/>
              </w:rPr>
              <w:t>100 kHz</w:t>
            </w:r>
          </w:p>
        </w:tc>
        <w:tc>
          <w:tcPr>
            <w:tcW w:w="1845" w:type="dxa"/>
          </w:tcPr>
          <w:p w:rsidR="005E5188" w:rsidRPr="008F55E6" w:rsidRDefault="005E5188" w:rsidP="006F13C1">
            <w:pPr>
              <w:pStyle w:val="TAC"/>
              <w:rPr>
                <w:rFonts w:cs="Arial"/>
                <w:lang w:eastAsia="en-US"/>
              </w:rPr>
            </w:pPr>
          </w:p>
        </w:tc>
      </w:tr>
      <w:tr w:rsidR="008F55E6" w:rsidRPr="008F55E6" w:rsidTr="00BC204F">
        <w:trPr>
          <w:cantSplit/>
          <w:jc w:val="center"/>
        </w:trPr>
        <w:tc>
          <w:tcPr>
            <w:tcW w:w="2291" w:type="dxa"/>
          </w:tcPr>
          <w:p w:rsidR="00696B6D" w:rsidRPr="008F55E6" w:rsidRDefault="00696B6D" w:rsidP="006F13C1">
            <w:pPr>
              <w:pStyle w:val="TAC"/>
              <w:rPr>
                <w:rFonts w:cs="v5.0.0"/>
                <w:lang w:eastAsia="en-US"/>
              </w:rPr>
            </w:pPr>
            <w:r w:rsidRPr="008F55E6">
              <w:rPr>
                <w:rFonts w:cs="v5.0.0"/>
                <w:lang w:eastAsia="en-US"/>
              </w:rPr>
              <w:t>LA UTRA FDD Band XXII or E-UTRA Band 22</w:t>
            </w:r>
          </w:p>
        </w:tc>
        <w:tc>
          <w:tcPr>
            <w:tcW w:w="2291" w:type="dxa"/>
          </w:tcPr>
          <w:p w:rsidR="00696B6D" w:rsidRPr="008F55E6" w:rsidRDefault="00696B6D" w:rsidP="00590B9D">
            <w:pPr>
              <w:pStyle w:val="TAC"/>
              <w:rPr>
                <w:rFonts w:cs="Arial"/>
                <w:lang w:eastAsia="en-US"/>
              </w:rPr>
            </w:pPr>
            <w:r w:rsidRPr="008F55E6">
              <w:rPr>
                <w:rFonts w:cs="Arial"/>
                <w:lang w:eastAsia="en-US"/>
              </w:rPr>
              <w:t>3410 – 3490 MHz</w:t>
            </w:r>
          </w:p>
        </w:tc>
        <w:tc>
          <w:tcPr>
            <w:tcW w:w="1235" w:type="dxa"/>
          </w:tcPr>
          <w:p w:rsidR="00696B6D" w:rsidRPr="008F55E6" w:rsidRDefault="00696B6D" w:rsidP="006F13C1">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696B6D" w:rsidRPr="008F55E6" w:rsidRDefault="00696B6D" w:rsidP="006F13C1">
            <w:pPr>
              <w:pStyle w:val="TAC"/>
              <w:rPr>
                <w:rFonts w:cs="Arial"/>
                <w:lang w:eastAsia="en-US"/>
              </w:rPr>
            </w:pPr>
            <w:r w:rsidRPr="008F55E6">
              <w:rPr>
                <w:rFonts w:cs="Arial"/>
                <w:lang w:eastAsia="en-US"/>
              </w:rPr>
              <w:t>100 kHz</w:t>
            </w:r>
          </w:p>
        </w:tc>
        <w:tc>
          <w:tcPr>
            <w:tcW w:w="1845" w:type="dxa"/>
          </w:tcPr>
          <w:p w:rsidR="00696B6D" w:rsidRPr="008F55E6" w:rsidRDefault="00696B6D" w:rsidP="006F13C1">
            <w:pPr>
              <w:pStyle w:val="TAC"/>
              <w:rPr>
                <w:rFonts w:cs="Arial"/>
                <w:lang w:eastAsia="en-US"/>
              </w:rPr>
            </w:pPr>
          </w:p>
        </w:tc>
      </w:tr>
      <w:tr w:rsidR="008F55E6" w:rsidRPr="008F55E6" w:rsidTr="00BC204F">
        <w:trPr>
          <w:cantSplit/>
          <w:jc w:val="center"/>
        </w:trPr>
        <w:tc>
          <w:tcPr>
            <w:tcW w:w="2291" w:type="dxa"/>
          </w:tcPr>
          <w:p w:rsidR="00884C85" w:rsidRPr="008F55E6" w:rsidRDefault="00884C85" w:rsidP="00812D32">
            <w:pPr>
              <w:pStyle w:val="TAC"/>
              <w:rPr>
                <w:rFonts w:cs="v5.0.0"/>
                <w:lang w:eastAsia="en-US"/>
              </w:rPr>
            </w:pPr>
            <w:r w:rsidRPr="008F55E6">
              <w:rPr>
                <w:rFonts w:cs="v5.0.0"/>
                <w:lang w:eastAsia="en-US"/>
              </w:rPr>
              <w:t>LA E-UTRA Band 23</w:t>
            </w:r>
          </w:p>
        </w:tc>
        <w:tc>
          <w:tcPr>
            <w:tcW w:w="2291" w:type="dxa"/>
          </w:tcPr>
          <w:p w:rsidR="00884C85" w:rsidRPr="008F55E6" w:rsidRDefault="00884C85" w:rsidP="00812D32">
            <w:pPr>
              <w:pStyle w:val="TAC"/>
              <w:rPr>
                <w:rFonts w:cs="Arial"/>
                <w:lang w:eastAsia="en-US"/>
              </w:rPr>
            </w:pPr>
            <w:r w:rsidRPr="008F55E6">
              <w:rPr>
                <w:rFonts w:cs="Arial"/>
                <w:lang w:eastAsia="en-US"/>
              </w:rPr>
              <w:t>2000 - 2020 MHz</w:t>
            </w:r>
          </w:p>
        </w:tc>
        <w:tc>
          <w:tcPr>
            <w:tcW w:w="1235" w:type="dxa"/>
          </w:tcPr>
          <w:p w:rsidR="00884C85" w:rsidRPr="008F55E6" w:rsidRDefault="00884C85" w:rsidP="00812D32">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884C85" w:rsidRPr="008F55E6" w:rsidRDefault="00884C85" w:rsidP="00812D32">
            <w:pPr>
              <w:pStyle w:val="TAC"/>
              <w:rPr>
                <w:rFonts w:cs="Arial"/>
                <w:lang w:eastAsia="en-US"/>
              </w:rPr>
            </w:pPr>
            <w:r w:rsidRPr="008F55E6">
              <w:rPr>
                <w:rFonts w:cs="Arial"/>
                <w:lang w:eastAsia="en-US"/>
              </w:rPr>
              <w:t>100 kHz</w:t>
            </w:r>
          </w:p>
        </w:tc>
        <w:tc>
          <w:tcPr>
            <w:tcW w:w="1845" w:type="dxa"/>
          </w:tcPr>
          <w:p w:rsidR="00884C85" w:rsidRPr="008F55E6" w:rsidRDefault="00884C85" w:rsidP="00812D32">
            <w:pPr>
              <w:pStyle w:val="TAC"/>
              <w:rPr>
                <w:rFonts w:cs="Arial"/>
                <w:lang w:eastAsia="en-US"/>
              </w:rPr>
            </w:pPr>
          </w:p>
        </w:tc>
      </w:tr>
      <w:tr w:rsidR="008F55E6" w:rsidRPr="008F55E6" w:rsidTr="00BC204F">
        <w:trPr>
          <w:cantSplit/>
          <w:jc w:val="center"/>
        </w:trPr>
        <w:tc>
          <w:tcPr>
            <w:tcW w:w="2291" w:type="dxa"/>
          </w:tcPr>
          <w:p w:rsidR="00F34C80" w:rsidRPr="008F55E6" w:rsidRDefault="00F34C80" w:rsidP="00A24467">
            <w:pPr>
              <w:pStyle w:val="TAC"/>
              <w:rPr>
                <w:rFonts w:cs="v5.0.0"/>
                <w:lang w:eastAsia="en-US"/>
              </w:rPr>
            </w:pPr>
            <w:r w:rsidRPr="008F55E6">
              <w:rPr>
                <w:rFonts w:cs="Arial"/>
                <w:lang w:eastAsia="en-US"/>
              </w:rPr>
              <w:t>LA E-UTRA Band 24</w:t>
            </w:r>
          </w:p>
        </w:tc>
        <w:tc>
          <w:tcPr>
            <w:tcW w:w="2291" w:type="dxa"/>
          </w:tcPr>
          <w:p w:rsidR="00F34C80" w:rsidRPr="008F55E6" w:rsidRDefault="00F34C80" w:rsidP="00A24467">
            <w:pPr>
              <w:pStyle w:val="TAC"/>
              <w:rPr>
                <w:rFonts w:cs="Arial"/>
                <w:lang w:eastAsia="en-US"/>
              </w:rPr>
            </w:pPr>
            <w:r w:rsidRPr="008F55E6">
              <w:rPr>
                <w:rFonts w:cs="Arial"/>
                <w:lang w:eastAsia="en-US"/>
              </w:rPr>
              <w:t>1626.5 – 1660.5 MHz</w:t>
            </w:r>
          </w:p>
        </w:tc>
        <w:tc>
          <w:tcPr>
            <w:tcW w:w="1235" w:type="dxa"/>
          </w:tcPr>
          <w:p w:rsidR="00F34C80" w:rsidRPr="008F55E6" w:rsidRDefault="00F34C80" w:rsidP="00A24467">
            <w:pPr>
              <w:pStyle w:val="TAC"/>
              <w:rPr>
                <w:rFonts w:cs="Arial"/>
                <w:lang w:eastAsia="en-US"/>
              </w:rPr>
            </w:pPr>
            <w:r w:rsidRPr="008F55E6">
              <w:rPr>
                <w:rFonts w:cs="Arial"/>
                <w:lang w:eastAsia="en-US"/>
              </w:rPr>
              <w:t>-</w:t>
            </w:r>
            <w:r w:rsidR="000C0622" w:rsidRPr="008F55E6">
              <w:rPr>
                <w:rFonts w:cs="Arial"/>
                <w:lang w:eastAsia="en-US"/>
              </w:rPr>
              <w:t xml:space="preserve">88 </w:t>
            </w:r>
            <w:r w:rsidRPr="008F55E6">
              <w:rPr>
                <w:rFonts w:cs="Arial"/>
                <w:lang w:eastAsia="en-US"/>
              </w:rPr>
              <w:t>dBm</w:t>
            </w:r>
          </w:p>
        </w:tc>
        <w:tc>
          <w:tcPr>
            <w:tcW w:w="1414" w:type="dxa"/>
          </w:tcPr>
          <w:p w:rsidR="00F34C80" w:rsidRPr="008F55E6" w:rsidRDefault="00F34C80" w:rsidP="00A24467">
            <w:pPr>
              <w:pStyle w:val="TAC"/>
              <w:rPr>
                <w:rFonts w:cs="Arial"/>
                <w:lang w:eastAsia="en-US"/>
              </w:rPr>
            </w:pPr>
            <w:r w:rsidRPr="008F55E6">
              <w:rPr>
                <w:rFonts w:cs="Arial"/>
                <w:lang w:eastAsia="en-US"/>
              </w:rPr>
              <w:t>100 kHz</w:t>
            </w:r>
          </w:p>
        </w:tc>
        <w:tc>
          <w:tcPr>
            <w:tcW w:w="1845" w:type="dxa"/>
          </w:tcPr>
          <w:p w:rsidR="00F34C80" w:rsidRPr="008F55E6" w:rsidRDefault="00F34C80" w:rsidP="00A24467">
            <w:pPr>
              <w:pStyle w:val="TAC"/>
              <w:rPr>
                <w:rFonts w:cs="Arial"/>
                <w:lang w:eastAsia="en-US"/>
              </w:rPr>
            </w:pPr>
          </w:p>
        </w:tc>
      </w:tr>
      <w:tr w:rsidR="008F55E6" w:rsidRPr="008F55E6" w:rsidTr="00BC204F">
        <w:trPr>
          <w:cantSplit/>
          <w:jc w:val="center"/>
        </w:trPr>
        <w:tc>
          <w:tcPr>
            <w:tcW w:w="2291" w:type="dxa"/>
          </w:tcPr>
          <w:p w:rsidR="003842BA" w:rsidRPr="008F55E6" w:rsidRDefault="003842BA" w:rsidP="00A24467">
            <w:pPr>
              <w:pStyle w:val="TAC"/>
              <w:rPr>
                <w:rFonts w:cs="Arial"/>
                <w:lang w:eastAsia="en-US"/>
              </w:rPr>
            </w:pPr>
            <w:r w:rsidRPr="008F55E6">
              <w:rPr>
                <w:rFonts w:cs="v5.0.0"/>
                <w:lang w:eastAsia="zh-CN"/>
              </w:rPr>
              <w:t>LA</w:t>
            </w:r>
            <w:r w:rsidRPr="008F55E6">
              <w:rPr>
                <w:rFonts w:cs="v5.0.0"/>
                <w:lang w:eastAsia="en-US"/>
              </w:rPr>
              <w:t xml:space="preserve"> UTRA FDD Band </w:t>
            </w:r>
            <w:r w:rsidRPr="008F55E6">
              <w:rPr>
                <w:rFonts w:cs="v5.0.0"/>
                <w:lang w:eastAsia="zh-CN"/>
              </w:rPr>
              <w:t>XXV or E-UTRA Band 25</w:t>
            </w:r>
            <w:r w:rsidR="00BC204F" w:rsidRPr="008F55E6">
              <w:rPr>
                <w:rFonts w:cs="Arial"/>
                <w:szCs w:val="18"/>
              </w:rPr>
              <w:t xml:space="preserve"> or NR Band n25</w:t>
            </w:r>
          </w:p>
        </w:tc>
        <w:tc>
          <w:tcPr>
            <w:tcW w:w="2291" w:type="dxa"/>
          </w:tcPr>
          <w:p w:rsidR="003842BA" w:rsidRPr="008F55E6" w:rsidRDefault="003842BA" w:rsidP="00A24467">
            <w:pPr>
              <w:pStyle w:val="TAC"/>
              <w:rPr>
                <w:rFonts w:cs="Arial"/>
                <w:lang w:eastAsia="en-US"/>
              </w:rPr>
            </w:pPr>
            <w:r w:rsidRPr="008F55E6">
              <w:rPr>
                <w:rFonts w:cs="Arial"/>
                <w:lang w:eastAsia="en-US"/>
              </w:rPr>
              <w:t>1850 - 191</w:t>
            </w:r>
            <w:r w:rsidRPr="008F55E6">
              <w:rPr>
                <w:rFonts w:cs="Arial"/>
                <w:lang w:eastAsia="zh-CN"/>
              </w:rPr>
              <w:t>5</w:t>
            </w:r>
            <w:r w:rsidRPr="008F55E6">
              <w:rPr>
                <w:rFonts w:cs="Arial"/>
                <w:lang w:eastAsia="en-US"/>
              </w:rPr>
              <w:t xml:space="preserve"> MHz</w:t>
            </w:r>
          </w:p>
        </w:tc>
        <w:tc>
          <w:tcPr>
            <w:tcW w:w="1235" w:type="dxa"/>
          </w:tcPr>
          <w:p w:rsidR="003842BA" w:rsidRPr="008F55E6" w:rsidRDefault="003842BA" w:rsidP="00A24467">
            <w:pPr>
              <w:pStyle w:val="TAC"/>
              <w:rPr>
                <w:rFonts w:cs="Arial"/>
                <w:lang w:eastAsia="en-US"/>
              </w:rPr>
            </w:pPr>
            <w:r w:rsidRPr="008F55E6">
              <w:rPr>
                <w:rFonts w:cs="Arial"/>
                <w:lang w:eastAsia="en-US"/>
              </w:rPr>
              <w:t>-</w:t>
            </w:r>
            <w:r w:rsidR="00FA3B78" w:rsidRPr="008F55E6">
              <w:rPr>
                <w:rFonts w:cs="Arial"/>
                <w:lang w:eastAsia="en-US"/>
              </w:rPr>
              <w:t>8</w:t>
            </w:r>
            <w:r w:rsidR="00FA3B78" w:rsidRPr="008F55E6">
              <w:rPr>
                <w:rFonts w:cs="Arial"/>
                <w:lang w:eastAsia="zh-CN"/>
              </w:rPr>
              <w:t>8</w:t>
            </w:r>
            <w:r w:rsidR="00FA3B78" w:rsidRPr="008F55E6">
              <w:rPr>
                <w:rFonts w:cs="Arial"/>
                <w:lang w:eastAsia="en-US"/>
              </w:rPr>
              <w:t xml:space="preserve"> </w:t>
            </w:r>
            <w:r w:rsidRPr="008F55E6">
              <w:rPr>
                <w:rFonts w:cs="Arial"/>
                <w:lang w:eastAsia="en-US"/>
              </w:rPr>
              <w:t>dBm</w:t>
            </w:r>
          </w:p>
        </w:tc>
        <w:tc>
          <w:tcPr>
            <w:tcW w:w="1414" w:type="dxa"/>
          </w:tcPr>
          <w:p w:rsidR="003842BA" w:rsidRPr="008F55E6" w:rsidRDefault="003842BA" w:rsidP="00A24467">
            <w:pPr>
              <w:pStyle w:val="TAC"/>
              <w:rPr>
                <w:rFonts w:cs="Arial"/>
                <w:lang w:eastAsia="en-US"/>
              </w:rPr>
            </w:pPr>
            <w:r w:rsidRPr="008F55E6">
              <w:rPr>
                <w:rFonts w:cs="Arial"/>
                <w:lang w:eastAsia="en-US"/>
              </w:rPr>
              <w:t>100 kHz</w:t>
            </w:r>
          </w:p>
        </w:tc>
        <w:tc>
          <w:tcPr>
            <w:tcW w:w="1845" w:type="dxa"/>
          </w:tcPr>
          <w:p w:rsidR="003842BA" w:rsidRPr="008F55E6" w:rsidRDefault="003842BA" w:rsidP="00A24467">
            <w:pPr>
              <w:pStyle w:val="TAC"/>
              <w:rPr>
                <w:rFonts w:cs="Arial"/>
                <w:lang w:eastAsia="en-US"/>
              </w:rPr>
            </w:pPr>
          </w:p>
        </w:tc>
      </w:tr>
      <w:tr w:rsidR="008F55E6" w:rsidRPr="008F55E6" w:rsidTr="00BC204F">
        <w:trPr>
          <w:cantSplit/>
          <w:jc w:val="center"/>
        </w:trPr>
        <w:tc>
          <w:tcPr>
            <w:tcW w:w="2291" w:type="dxa"/>
          </w:tcPr>
          <w:p w:rsidR="00334EA2" w:rsidRPr="008F55E6" w:rsidRDefault="00334EA2" w:rsidP="009E179B">
            <w:pPr>
              <w:pStyle w:val="TAC"/>
              <w:rPr>
                <w:rFonts w:cs="v5.0.0"/>
                <w:lang w:eastAsia="zh-CN"/>
              </w:rPr>
            </w:pPr>
            <w:r w:rsidRPr="008F55E6">
              <w:rPr>
                <w:rFonts w:cs="v5.0.0"/>
                <w:lang w:eastAsia="zh-CN"/>
              </w:rPr>
              <w:t>LA UTRA FDD Band XXVI or E-UTRA Band 26</w:t>
            </w:r>
          </w:p>
        </w:tc>
        <w:tc>
          <w:tcPr>
            <w:tcW w:w="2291" w:type="dxa"/>
          </w:tcPr>
          <w:p w:rsidR="00334EA2" w:rsidRPr="008F55E6" w:rsidRDefault="00334EA2" w:rsidP="009E179B">
            <w:pPr>
              <w:pStyle w:val="TAC"/>
              <w:rPr>
                <w:rFonts w:cs="Arial"/>
                <w:lang w:eastAsia="en-US"/>
              </w:rPr>
            </w:pPr>
            <w:r w:rsidRPr="008F55E6">
              <w:rPr>
                <w:rFonts w:cs="Arial"/>
                <w:lang w:eastAsia="en-US"/>
              </w:rPr>
              <w:t>814-849 MHz</w:t>
            </w:r>
          </w:p>
        </w:tc>
        <w:tc>
          <w:tcPr>
            <w:tcW w:w="1235" w:type="dxa"/>
          </w:tcPr>
          <w:p w:rsidR="00334EA2" w:rsidRPr="008F55E6" w:rsidRDefault="00334EA2" w:rsidP="009E179B">
            <w:pPr>
              <w:pStyle w:val="TAC"/>
              <w:rPr>
                <w:rFonts w:cs="Arial"/>
                <w:lang w:eastAsia="en-US"/>
              </w:rPr>
            </w:pPr>
            <w:r w:rsidRPr="008F55E6">
              <w:rPr>
                <w:rFonts w:cs="Arial"/>
                <w:lang w:eastAsia="en-US"/>
              </w:rPr>
              <w:t>-</w:t>
            </w:r>
            <w:r w:rsidR="00FA3B78" w:rsidRPr="008F55E6">
              <w:rPr>
                <w:rFonts w:cs="Arial"/>
                <w:lang w:eastAsia="en-US"/>
              </w:rPr>
              <w:t xml:space="preserve">88 </w:t>
            </w:r>
            <w:r w:rsidRPr="008F55E6">
              <w:rPr>
                <w:rFonts w:cs="Arial"/>
                <w:lang w:eastAsia="en-US"/>
              </w:rPr>
              <w:t>dBm</w:t>
            </w:r>
          </w:p>
        </w:tc>
        <w:tc>
          <w:tcPr>
            <w:tcW w:w="1414" w:type="dxa"/>
          </w:tcPr>
          <w:p w:rsidR="00334EA2" w:rsidRPr="008F55E6" w:rsidRDefault="00334EA2" w:rsidP="009E179B">
            <w:pPr>
              <w:pStyle w:val="TAC"/>
              <w:rPr>
                <w:rFonts w:cs="Arial"/>
                <w:lang w:eastAsia="en-US"/>
              </w:rPr>
            </w:pPr>
            <w:r w:rsidRPr="008F55E6">
              <w:rPr>
                <w:rFonts w:cs="Arial"/>
                <w:lang w:eastAsia="en-US"/>
              </w:rPr>
              <w:t>100 kHz</w:t>
            </w:r>
          </w:p>
        </w:tc>
        <w:tc>
          <w:tcPr>
            <w:tcW w:w="1845" w:type="dxa"/>
          </w:tcPr>
          <w:p w:rsidR="00334EA2" w:rsidRPr="008F55E6" w:rsidRDefault="00334EA2" w:rsidP="00261198">
            <w:pPr>
              <w:pStyle w:val="TAC"/>
              <w:rPr>
                <w:rFonts w:cs="Arial"/>
                <w:lang w:eastAsia="en-US"/>
              </w:rPr>
            </w:pPr>
          </w:p>
        </w:tc>
      </w:tr>
      <w:tr w:rsidR="008F55E6" w:rsidRPr="008F55E6" w:rsidTr="00BC204F">
        <w:trPr>
          <w:cantSplit/>
          <w:jc w:val="center"/>
        </w:trPr>
        <w:tc>
          <w:tcPr>
            <w:tcW w:w="2291" w:type="dxa"/>
          </w:tcPr>
          <w:p w:rsidR="00983676" w:rsidRPr="008F55E6" w:rsidRDefault="00983676" w:rsidP="0074776C">
            <w:pPr>
              <w:pStyle w:val="TAC"/>
              <w:rPr>
                <w:rFonts w:cs="v5.0.0"/>
                <w:lang w:eastAsia="zh-CN"/>
              </w:rPr>
            </w:pPr>
            <w:r w:rsidRPr="008F55E6">
              <w:rPr>
                <w:rFonts w:cs="Arial"/>
                <w:lang w:eastAsia="en-US"/>
              </w:rPr>
              <w:t>LA E-UTRA Band 27</w:t>
            </w:r>
          </w:p>
        </w:tc>
        <w:tc>
          <w:tcPr>
            <w:tcW w:w="2291" w:type="dxa"/>
          </w:tcPr>
          <w:p w:rsidR="00983676" w:rsidRPr="008F55E6" w:rsidRDefault="00983676" w:rsidP="0074776C">
            <w:pPr>
              <w:pStyle w:val="TAC"/>
              <w:rPr>
                <w:rFonts w:cs="Arial"/>
                <w:lang w:eastAsia="en-US"/>
              </w:rPr>
            </w:pPr>
            <w:r w:rsidRPr="008F55E6">
              <w:rPr>
                <w:rFonts w:cs="Arial"/>
                <w:lang w:eastAsia="en-US"/>
              </w:rPr>
              <w:t>807 - 824 MHz</w:t>
            </w:r>
          </w:p>
        </w:tc>
        <w:tc>
          <w:tcPr>
            <w:tcW w:w="1235" w:type="dxa"/>
          </w:tcPr>
          <w:p w:rsidR="00983676" w:rsidRPr="008F55E6" w:rsidRDefault="00983676" w:rsidP="0074776C">
            <w:pPr>
              <w:pStyle w:val="TAC"/>
              <w:rPr>
                <w:rFonts w:cs="Arial"/>
                <w:lang w:eastAsia="en-US"/>
              </w:rPr>
            </w:pPr>
            <w:r w:rsidRPr="008F55E6">
              <w:rPr>
                <w:rFonts w:cs="Arial"/>
                <w:lang w:eastAsia="en-US"/>
              </w:rPr>
              <w:t>-8</w:t>
            </w:r>
            <w:r w:rsidR="00CA10E1" w:rsidRPr="008F55E6">
              <w:rPr>
                <w:rFonts w:cs="Arial"/>
                <w:lang w:eastAsia="zh-CN"/>
              </w:rPr>
              <w:t>8</w:t>
            </w:r>
            <w:r w:rsidRPr="008F55E6">
              <w:rPr>
                <w:rFonts w:cs="Arial"/>
                <w:lang w:eastAsia="en-US"/>
              </w:rPr>
              <w:t xml:space="preserve"> dBm</w:t>
            </w:r>
          </w:p>
        </w:tc>
        <w:tc>
          <w:tcPr>
            <w:tcW w:w="1414" w:type="dxa"/>
          </w:tcPr>
          <w:p w:rsidR="00983676" w:rsidRPr="008F55E6" w:rsidRDefault="00983676" w:rsidP="0074776C">
            <w:pPr>
              <w:pStyle w:val="TAC"/>
              <w:rPr>
                <w:rFonts w:cs="Arial"/>
                <w:lang w:eastAsia="en-US"/>
              </w:rPr>
            </w:pPr>
            <w:r w:rsidRPr="008F55E6">
              <w:rPr>
                <w:rFonts w:cs="Arial"/>
                <w:lang w:eastAsia="en-US"/>
              </w:rPr>
              <w:t>100 kHz</w:t>
            </w:r>
          </w:p>
        </w:tc>
        <w:tc>
          <w:tcPr>
            <w:tcW w:w="1845" w:type="dxa"/>
          </w:tcPr>
          <w:p w:rsidR="00983676" w:rsidRPr="008F55E6" w:rsidRDefault="00983676" w:rsidP="00261198">
            <w:pPr>
              <w:pStyle w:val="TAC"/>
              <w:rPr>
                <w:rFonts w:cs="Arial"/>
                <w:lang w:eastAsia="en-US"/>
              </w:rPr>
            </w:pPr>
          </w:p>
        </w:tc>
      </w:tr>
      <w:tr w:rsidR="008F55E6" w:rsidRPr="008F55E6" w:rsidTr="00BC204F">
        <w:trPr>
          <w:cantSplit/>
          <w:jc w:val="center"/>
        </w:trPr>
        <w:tc>
          <w:tcPr>
            <w:tcW w:w="2291" w:type="dxa"/>
          </w:tcPr>
          <w:p w:rsidR="00FA3B78" w:rsidRPr="008F55E6" w:rsidRDefault="00FA3B78" w:rsidP="00AE2B29">
            <w:pPr>
              <w:pStyle w:val="TAC"/>
              <w:rPr>
                <w:rFonts w:cs="Arial"/>
                <w:lang w:eastAsia="en-US"/>
              </w:rPr>
            </w:pPr>
            <w:r w:rsidRPr="008F55E6">
              <w:rPr>
                <w:rFonts w:cs="v5.0.0"/>
                <w:lang w:eastAsia="en-US"/>
              </w:rPr>
              <w:t>LA E-UTRA Band 28</w:t>
            </w:r>
            <w:r w:rsidR="00BC204F" w:rsidRPr="008F55E6">
              <w:rPr>
                <w:rFonts w:cs="Arial"/>
                <w:szCs w:val="18"/>
              </w:rPr>
              <w:t xml:space="preserve"> or NR Band n28</w:t>
            </w:r>
          </w:p>
        </w:tc>
        <w:tc>
          <w:tcPr>
            <w:tcW w:w="2291" w:type="dxa"/>
          </w:tcPr>
          <w:p w:rsidR="00FA3B78" w:rsidRPr="008F55E6" w:rsidRDefault="00FA3B78" w:rsidP="00AE2B29">
            <w:pPr>
              <w:pStyle w:val="TAC"/>
              <w:rPr>
                <w:rFonts w:cs="Arial"/>
                <w:lang w:eastAsia="en-US"/>
              </w:rPr>
            </w:pPr>
            <w:r w:rsidRPr="008F55E6">
              <w:rPr>
                <w:rFonts w:cs="Arial"/>
                <w:lang w:eastAsia="en-US"/>
              </w:rPr>
              <w:t>703 – 748 MHz</w:t>
            </w:r>
          </w:p>
        </w:tc>
        <w:tc>
          <w:tcPr>
            <w:tcW w:w="1235" w:type="dxa"/>
          </w:tcPr>
          <w:p w:rsidR="00FA3B78" w:rsidRPr="008F55E6" w:rsidRDefault="00FA3B78" w:rsidP="00AE2B29">
            <w:pPr>
              <w:pStyle w:val="TAC"/>
              <w:rPr>
                <w:rFonts w:cs="Arial"/>
                <w:lang w:eastAsia="en-US"/>
              </w:rPr>
            </w:pPr>
            <w:r w:rsidRPr="008F55E6">
              <w:rPr>
                <w:rFonts w:cs="Arial"/>
                <w:lang w:eastAsia="en-US"/>
              </w:rPr>
              <w:t>-8</w:t>
            </w:r>
            <w:r w:rsidR="00CA10E1" w:rsidRPr="008F55E6">
              <w:rPr>
                <w:rFonts w:cs="Arial"/>
                <w:lang w:eastAsia="zh-CN"/>
              </w:rPr>
              <w:t>8</w:t>
            </w:r>
            <w:r w:rsidRPr="008F55E6">
              <w:rPr>
                <w:rFonts w:cs="Arial"/>
                <w:lang w:eastAsia="en-US"/>
              </w:rPr>
              <w:t xml:space="preserve"> dBm</w:t>
            </w:r>
          </w:p>
        </w:tc>
        <w:tc>
          <w:tcPr>
            <w:tcW w:w="1414" w:type="dxa"/>
          </w:tcPr>
          <w:p w:rsidR="00FA3B78" w:rsidRPr="008F55E6" w:rsidRDefault="00FA3B78" w:rsidP="00AE2B29">
            <w:pPr>
              <w:pStyle w:val="TAC"/>
              <w:rPr>
                <w:rFonts w:cs="Arial"/>
                <w:lang w:eastAsia="en-US"/>
              </w:rPr>
            </w:pPr>
            <w:r w:rsidRPr="008F55E6">
              <w:rPr>
                <w:rFonts w:cs="Arial"/>
                <w:lang w:eastAsia="en-US"/>
              </w:rPr>
              <w:t>100 kHz</w:t>
            </w:r>
          </w:p>
        </w:tc>
        <w:tc>
          <w:tcPr>
            <w:tcW w:w="1845" w:type="dxa"/>
          </w:tcPr>
          <w:p w:rsidR="00FA3B78" w:rsidRPr="008F55E6" w:rsidRDefault="00FA3B78" w:rsidP="00AE2B29">
            <w:pPr>
              <w:pStyle w:val="TAC"/>
              <w:rPr>
                <w:rFonts w:cs="Arial"/>
                <w:lang w:eastAsia="en-US"/>
              </w:rPr>
            </w:pPr>
          </w:p>
        </w:tc>
      </w:tr>
      <w:tr w:rsidR="008F55E6" w:rsidRPr="008F55E6" w:rsidTr="00BC204F">
        <w:trPr>
          <w:cantSplit/>
          <w:jc w:val="center"/>
        </w:trPr>
        <w:tc>
          <w:tcPr>
            <w:tcW w:w="2291" w:type="dxa"/>
          </w:tcPr>
          <w:p w:rsidR="00A857F7" w:rsidRPr="008F55E6" w:rsidRDefault="00A857F7" w:rsidP="00AE2B29">
            <w:pPr>
              <w:pStyle w:val="TAC"/>
              <w:rPr>
                <w:rFonts w:cs="v5.0.0"/>
                <w:lang w:eastAsia="en-US"/>
              </w:rPr>
            </w:pPr>
            <w:r w:rsidRPr="008F55E6">
              <w:rPr>
                <w:rFonts w:cs="Arial"/>
                <w:lang w:eastAsia="en-US"/>
              </w:rPr>
              <w:t>LA E-UTRA Band 30</w:t>
            </w:r>
          </w:p>
        </w:tc>
        <w:tc>
          <w:tcPr>
            <w:tcW w:w="2291" w:type="dxa"/>
          </w:tcPr>
          <w:p w:rsidR="00A857F7" w:rsidRPr="008F55E6" w:rsidRDefault="00A857F7" w:rsidP="00AE2B29">
            <w:pPr>
              <w:pStyle w:val="TAC"/>
              <w:rPr>
                <w:rFonts w:cs="Arial"/>
                <w:lang w:eastAsia="en-US"/>
              </w:rPr>
            </w:pPr>
            <w:r w:rsidRPr="008F55E6">
              <w:rPr>
                <w:rFonts w:cs="Arial"/>
                <w:lang w:eastAsia="en-US"/>
              </w:rPr>
              <w:t>2305 – 2315 MHz</w:t>
            </w:r>
          </w:p>
        </w:tc>
        <w:tc>
          <w:tcPr>
            <w:tcW w:w="1235" w:type="dxa"/>
          </w:tcPr>
          <w:p w:rsidR="00A857F7" w:rsidRPr="008F55E6" w:rsidRDefault="00A857F7" w:rsidP="00AE2B29">
            <w:pPr>
              <w:pStyle w:val="TAC"/>
              <w:rPr>
                <w:rFonts w:cs="Arial"/>
                <w:lang w:eastAsia="en-US"/>
              </w:rPr>
            </w:pPr>
            <w:r w:rsidRPr="008F55E6">
              <w:rPr>
                <w:rFonts w:cs="Arial"/>
                <w:lang w:eastAsia="en-US"/>
              </w:rPr>
              <w:t>-88 dBm</w:t>
            </w:r>
          </w:p>
        </w:tc>
        <w:tc>
          <w:tcPr>
            <w:tcW w:w="1414" w:type="dxa"/>
          </w:tcPr>
          <w:p w:rsidR="00A857F7" w:rsidRPr="008F55E6" w:rsidRDefault="00A857F7" w:rsidP="00AE2B29">
            <w:pPr>
              <w:pStyle w:val="TAC"/>
              <w:rPr>
                <w:rFonts w:cs="Arial"/>
                <w:lang w:eastAsia="en-US"/>
              </w:rPr>
            </w:pPr>
            <w:r w:rsidRPr="008F55E6">
              <w:rPr>
                <w:rFonts w:cs="Arial"/>
                <w:lang w:eastAsia="en-US"/>
              </w:rPr>
              <w:t>100 kHz</w:t>
            </w:r>
          </w:p>
        </w:tc>
        <w:tc>
          <w:tcPr>
            <w:tcW w:w="1845" w:type="dxa"/>
          </w:tcPr>
          <w:p w:rsidR="00A857F7" w:rsidRPr="008F55E6" w:rsidRDefault="00A857F7" w:rsidP="00AE2B29">
            <w:pPr>
              <w:pStyle w:val="TAC"/>
              <w:rPr>
                <w:rFonts w:cs="Arial"/>
                <w:lang w:eastAsia="en-US"/>
              </w:rPr>
            </w:pPr>
          </w:p>
        </w:tc>
      </w:tr>
      <w:tr w:rsidR="008F55E6" w:rsidRPr="008F55E6" w:rsidTr="00BC204F">
        <w:trPr>
          <w:cantSplit/>
          <w:jc w:val="center"/>
        </w:trPr>
        <w:tc>
          <w:tcPr>
            <w:tcW w:w="2291" w:type="dxa"/>
          </w:tcPr>
          <w:p w:rsidR="00C9113D" w:rsidRPr="008F55E6" w:rsidRDefault="00C9113D" w:rsidP="00AE2B29">
            <w:pPr>
              <w:pStyle w:val="TAC"/>
              <w:rPr>
                <w:rFonts w:cs="Arial"/>
                <w:lang w:eastAsia="en-US"/>
              </w:rPr>
            </w:pPr>
            <w:r w:rsidRPr="008F55E6">
              <w:rPr>
                <w:rFonts w:cs="Arial"/>
                <w:lang w:eastAsia="en-US"/>
              </w:rPr>
              <w:t>LA E-UTRA Band 31</w:t>
            </w:r>
          </w:p>
        </w:tc>
        <w:tc>
          <w:tcPr>
            <w:tcW w:w="2291" w:type="dxa"/>
          </w:tcPr>
          <w:p w:rsidR="00C9113D" w:rsidRPr="008F55E6" w:rsidRDefault="00C9113D" w:rsidP="00AE2B29">
            <w:pPr>
              <w:pStyle w:val="TAC"/>
              <w:rPr>
                <w:rFonts w:cs="Arial"/>
                <w:lang w:eastAsia="en-US"/>
              </w:rPr>
            </w:pPr>
            <w:r w:rsidRPr="008F55E6">
              <w:rPr>
                <w:rFonts w:cs="Arial"/>
                <w:lang w:eastAsia="en-US"/>
              </w:rPr>
              <w:t>452.5 -457.5 MHz</w:t>
            </w:r>
          </w:p>
        </w:tc>
        <w:tc>
          <w:tcPr>
            <w:tcW w:w="1235" w:type="dxa"/>
          </w:tcPr>
          <w:p w:rsidR="00C9113D" w:rsidRPr="008F55E6" w:rsidRDefault="00C9113D" w:rsidP="00AE2B29">
            <w:pPr>
              <w:pStyle w:val="TAC"/>
              <w:rPr>
                <w:rFonts w:cs="Arial"/>
                <w:lang w:eastAsia="en-US"/>
              </w:rPr>
            </w:pPr>
            <w:r w:rsidRPr="008F55E6">
              <w:rPr>
                <w:rFonts w:cs="Arial"/>
                <w:lang w:eastAsia="en-US"/>
              </w:rPr>
              <w:t>-88 dBm</w:t>
            </w:r>
          </w:p>
        </w:tc>
        <w:tc>
          <w:tcPr>
            <w:tcW w:w="1414" w:type="dxa"/>
          </w:tcPr>
          <w:p w:rsidR="00C9113D" w:rsidRPr="008F55E6" w:rsidRDefault="00C9113D" w:rsidP="00AE2B29">
            <w:pPr>
              <w:pStyle w:val="TAC"/>
              <w:rPr>
                <w:rFonts w:cs="Arial"/>
                <w:lang w:eastAsia="en-US"/>
              </w:rPr>
            </w:pPr>
            <w:r w:rsidRPr="008F55E6">
              <w:rPr>
                <w:rFonts w:cs="Arial"/>
                <w:lang w:eastAsia="en-US"/>
              </w:rPr>
              <w:t>100 kHz</w:t>
            </w:r>
          </w:p>
        </w:tc>
        <w:tc>
          <w:tcPr>
            <w:tcW w:w="1845" w:type="dxa"/>
          </w:tcPr>
          <w:p w:rsidR="00C9113D" w:rsidRPr="008F55E6" w:rsidRDefault="00C9113D" w:rsidP="00AE2B29">
            <w:pPr>
              <w:pStyle w:val="TAC"/>
              <w:rPr>
                <w:rFonts w:cs="Arial"/>
                <w:lang w:eastAsia="en-US"/>
              </w:rPr>
            </w:pPr>
          </w:p>
        </w:tc>
      </w:tr>
      <w:tr w:rsidR="008F55E6" w:rsidRPr="008F55E6" w:rsidTr="00BC204F">
        <w:trPr>
          <w:cantSplit/>
          <w:jc w:val="center"/>
        </w:trPr>
        <w:tc>
          <w:tcPr>
            <w:tcW w:w="2291" w:type="dxa"/>
          </w:tcPr>
          <w:p w:rsidR="00D42774" w:rsidRPr="008F55E6" w:rsidRDefault="00D42774" w:rsidP="00A24467">
            <w:pPr>
              <w:pStyle w:val="TAC"/>
              <w:rPr>
                <w:rFonts w:cs="Arial"/>
                <w:lang w:eastAsia="en-US"/>
              </w:rPr>
            </w:pPr>
            <w:r w:rsidRPr="008F55E6">
              <w:rPr>
                <w:rFonts w:cs="Arial"/>
                <w:lang w:eastAsia="en-US"/>
              </w:rPr>
              <w:t>LA UTRA TDD Band a)</w:t>
            </w:r>
            <w:r w:rsidR="003D2445" w:rsidRPr="008F55E6">
              <w:rPr>
                <w:rFonts w:cs="v5.0.0"/>
                <w:lang w:eastAsia="en-US"/>
              </w:rPr>
              <w:t xml:space="preserve"> or E-UTRA Band 33</w:t>
            </w:r>
          </w:p>
        </w:tc>
        <w:tc>
          <w:tcPr>
            <w:tcW w:w="2291" w:type="dxa"/>
          </w:tcPr>
          <w:p w:rsidR="00D42774" w:rsidRPr="008F55E6" w:rsidRDefault="00D42774" w:rsidP="00A24467">
            <w:pPr>
              <w:pStyle w:val="TAC"/>
              <w:rPr>
                <w:rFonts w:cs="Arial"/>
                <w:lang w:eastAsia="en-US"/>
              </w:rPr>
            </w:pPr>
            <w:r w:rsidRPr="008F55E6">
              <w:rPr>
                <w:rFonts w:cs="Arial"/>
                <w:lang w:eastAsia="en-US"/>
              </w:rPr>
              <w:t>1900 - 1920 MHz</w:t>
            </w:r>
          </w:p>
        </w:tc>
        <w:tc>
          <w:tcPr>
            <w:tcW w:w="1235" w:type="dxa"/>
          </w:tcPr>
          <w:p w:rsidR="00D42774" w:rsidRPr="008F55E6" w:rsidRDefault="00D42774" w:rsidP="00A24467">
            <w:pPr>
              <w:pStyle w:val="TAC"/>
              <w:rPr>
                <w:rFonts w:cs="Arial"/>
                <w:lang w:eastAsia="en-US"/>
              </w:rPr>
            </w:pPr>
            <w:r w:rsidRPr="008F55E6">
              <w:rPr>
                <w:rFonts w:cs="Arial"/>
                <w:lang w:eastAsia="en-US"/>
              </w:rPr>
              <w:t>-</w:t>
            </w:r>
            <w:r w:rsidR="00FA3B78" w:rsidRPr="008F55E6">
              <w:rPr>
                <w:rFonts w:cs="Arial"/>
                <w:lang w:eastAsia="en-US"/>
              </w:rPr>
              <w:t xml:space="preserve">78 </w:t>
            </w:r>
            <w:r w:rsidRPr="008F55E6">
              <w:rPr>
                <w:rFonts w:cs="Arial"/>
                <w:lang w:eastAsia="en-US"/>
              </w:rPr>
              <w:t>dBm</w:t>
            </w:r>
          </w:p>
        </w:tc>
        <w:tc>
          <w:tcPr>
            <w:tcW w:w="1414" w:type="dxa"/>
          </w:tcPr>
          <w:p w:rsidR="00D42774" w:rsidRPr="008F55E6" w:rsidRDefault="00D42774" w:rsidP="00A24467">
            <w:pPr>
              <w:pStyle w:val="TAC"/>
              <w:rPr>
                <w:rFonts w:cs="Arial"/>
                <w:lang w:eastAsia="en-US"/>
              </w:rPr>
            </w:pPr>
            <w:r w:rsidRPr="008F55E6">
              <w:rPr>
                <w:rFonts w:cs="Arial"/>
                <w:lang w:eastAsia="en-US"/>
              </w:rPr>
              <w:t>1 MHz</w:t>
            </w:r>
          </w:p>
        </w:tc>
        <w:tc>
          <w:tcPr>
            <w:tcW w:w="1845" w:type="dxa"/>
          </w:tcPr>
          <w:p w:rsidR="00D42774" w:rsidRPr="008F55E6" w:rsidRDefault="00D42774" w:rsidP="00A24467">
            <w:pPr>
              <w:pStyle w:val="TAC"/>
              <w:rPr>
                <w:rFonts w:cs="Arial"/>
                <w:lang w:eastAsia="en-US"/>
              </w:rPr>
            </w:pPr>
          </w:p>
        </w:tc>
      </w:tr>
      <w:tr w:rsidR="008F55E6" w:rsidRPr="008F55E6" w:rsidTr="00BC204F">
        <w:trPr>
          <w:cantSplit/>
          <w:jc w:val="center"/>
        </w:trPr>
        <w:tc>
          <w:tcPr>
            <w:tcW w:w="2291" w:type="dxa"/>
          </w:tcPr>
          <w:p w:rsidR="00D42774" w:rsidRPr="008F55E6" w:rsidRDefault="00D42774" w:rsidP="00A24467">
            <w:pPr>
              <w:pStyle w:val="TAC"/>
              <w:rPr>
                <w:rFonts w:cs="Arial"/>
                <w:lang w:eastAsia="en-US"/>
              </w:rPr>
            </w:pPr>
            <w:r w:rsidRPr="008F55E6">
              <w:rPr>
                <w:rFonts w:cs="Arial"/>
                <w:lang w:eastAsia="en-US"/>
              </w:rPr>
              <w:lastRenderedPageBreak/>
              <w:t>LA UTRA TDD Band a)</w:t>
            </w:r>
            <w:r w:rsidR="003D2445" w:rsidRPr="008F55E6">
              <w:rPr>
                <w:rFonts w:cs="Arial"/>
                <w:lang w:eastAsia="en-US"/>
              </w:rPr>
              <w:t xml:space="preserve"> or E-UTRA Band 34</w:t>
            </w:r>
            <w:r w:rsidR="00BC204F" w:rsidRPr="008F55E6">
              <w:rPr>
                <w:rFonts w:cs="Arial"/>
                <w:szCs w:val="18"/>
              </w:rPr>
              <w:t xml:space="preserve"> or NR Band n34</w:t>
            </w:r>
          </w:p>
        </w:tc>
        <w:tc>
          <w:tcPr>
            <w:tcW w:w="2291" w:type="dxa"/>
          </w:tcPr>
          <w:p w:rsidR="00D42774" w:rsidRPr="008F55E6" w:rsidRDefault="00D42774" w:rsidP="00A24467">
            <w:pPr>
              <w:pStyle w:val="TAC"/>
              <w:rPr>
                <w:rFonts w:cs="Arial"/>
                <w:lang w:eastAsia="en-US"/>
              </w:rPr>
            </w:pPr>
            <w:r w:rsidRPr="008F55E6">
              <w:rPr>
                <w:rFonts w:cs="Arial"/>
                <w:lang w:eastAsia="en-US"/>
              </w:rPr>
              <w:t>2010 - 2025 MHz</w:t>
            </w:r>
          </w:p>
        </w:tc>
        <w:tc>
          <w:tcPr>
            <w:tcW w:w="1235" w:type="dxa"/>
          </w:tcPr>
          <w:p w:rsidR="00D42774" w:rsidRPr="008F55E6" w:rsidRDefault="00D42774" w:rsidP="00A24467">
            <w:pPr>
              <w:pStyle w:val="TAC"/>
              <w:rPr>
                <w:rFonts w:cs="Arial"/>
                <w:lang w:eastAsia="en-US"/>
              </w:rPr>
            </w:pPr>
            <w:r w:rsidRPr="008F55E6">
              <w:rPr>
                <w:rFonts w:cs="Arial"/>
                <w:lang w:eastAsia="en-US"/>
              </w:rPr>
              <w:t>-</w:t>
            </w:r>
            <w:r w:rsidR="00FA3B78" w:rsidRPr="008F55E6">
              <w:rPr>
                <w:rFonts w:cs="Arial"/>
                <w:lang w:eastAsia="en-US"/>
              </w:rPr>
              <w:t xml:space="preserve">78 </w:t>
            </w:r>
            <w:r w:rsidRPr="008F55E6">
              <w:rPr>
                <w:rFonts w:cs="Arial"/>
                <w:lang w:eastAsia="en-US"/>
              </w:rPr>
              <w:t>dBm</w:t>
            </w:r>
          </w:p>
        </w:tc>
        <w:tc>
          <w:tcPr>
            <w:tcW w:w="1414" w:type="dxa"/>
          </w:tcPr>
          <w:p w:rsidR="00D42774" w:rsidRPr="008F55E6" w:rsidRDefault="00D42774" w:rsidP="00A24467">
            <w:pPr>
              <w:pStyle w:val="TAC"/>
              <w:rPr>
                <w:rFonts w:cs="Arial"/>
                <w:lang w:eastAsia="en-US"/>
              </w:rPr>
            </w:pPr>
            <w:r w:rsidRPr="008F55E6">
              <w:rPr>
                <w:rFonts w:cs="Arial"/>
                <w:lang w:eastAsia="en-US"/>
              </w:rPr>
              <w:t>1 MHz</w:t>
            </w:r>
          </w:p>
        </w:tc>
        <w:tc>
          <w:tcPr>
            <w:tcW w:w="1845" w:type="dxa"/>
          </w:tcPr>
          <w:p w:rsidR="00D42774" w:rsidRPr="008F55E6" w:rsidRDefault="00D42774" w:rsidP="00A24467">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val="sv-SE"/>
              </w:rPr>
              <w:t xml:space="preserve">LA UTRA TDD Band b) or </w:t>
            </w:r>
            <w:r w:rsidRPr="008F55E6">
              <w:rPr>
                <w:rFonts w:cs="Osaka"/>
              </w:rPr>
              <w:t>E-UTRA Band 35</w:t>
            </w:r>
          </w:p>
        </w:tc>
        <w:tc>
          <w:tcPr>
            <w:tcW w:w="2291" w:type="dxa"/>
          </w:tcPr>
          <w:p w:rsidR="00A638E6" w:rsidRPr="008F55E6" w:rsidRDefault="00A638E6" w:rsidP="00A638E6">
            <w:pPr>
              <w:pStyle w:val="TAC"/>
              <w:rPr>
                <w:rFonts w:cs="Arial"/>
                <w:lang w:eastAsia="en-US"/>
              </w:rPr>
            </w:pPr>
            <w:r w:rsidRPr="008F55E6">
              <w:rPr>
                <w:rFonts w:cs="Osaka"/>
              </w:rPr>
              <w:t>1850 – 1910 MHz</w:t>
            </w:r>
          </w:p>
        </w:tc>
        <w:tc>
          <w:tcPr>
            <w:tcW w:w="1235" w:type="dxa"/>
          </w:tcPr>
          <w:p w:rsidR="00A638E6" w:rsidRPr="008F55E6" w:rsidRDefault="00A638E6" w:rsidP="00A638E6">
            <w:pPr>
              <w:pStyle w:val="TAC"/>
              <w:rPr>
                <w:rFonts w:cs="Arial"/>
                <w:lang w:eastAsia="en-US"/>
              </w:rPr>
            </w:pPr>
            <w:r w:rsidRPr="008F55E6">
              <w:rPr>
                <w:rFonts w:cs="Osaka"/>
              </w:rPr>
              <w:t>-78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val="sv-SE"/>
              </w:rPr>
              <w:t xml:space="preserve">LA UTRA TDD Band b) or </w:t>
            </w:r>
            <w:r w:rsidRPr="008F55E6">
              <w:rPr>
                <w:rFonts w:cs="Osaka"/>
              </w:rPr>
              <w:t>E-UTRA Band 36</w:t>
            </w:r>
          </w:p>
        </w:tc>
        <w:tc>
          <w:tcPr>
            <w:tcW w:w="2291" w:type="dxa"/>
          </w:tcPr>
          <w:p w:rsidR="00A638E6" w:rsidRPr="008F55E6" w:rsidRDefault="00A638E6" w:rsidP="00A638E6">
            <w:pPr>
              <w:pStyle w:val="TAC"/>
              <w:rPr>
                <w:rFonts w:cs="Arial"/>
                <w:lang w:eastAsia="en-US"/>
              </w:rPr>
            </w:pPr>
            <w:r w:rsidRPr="008F55E6">
              <w:rPr>
                <w:rFonts w:cs="Osaka"/>
              </w:rPr>
              <w:t>1930 – 1990 MHz</w:t>
            </w:r>
          </w:p>
        </w:tc>
        <w:tc>
          <w:tcPr>
            <w:tcW w:w="1235" w:type="dxa"/>
          </w:tcPr>
          <w:p w:rsidR="00A638E6" w:rsidRPr="008F55E6" w:rsidRDefault="00A638E6" w:rsidP="00A638E6">
            <w:pPr>
              <w:pStyle w:val="TAC"/>
              <w:rPr>
                <w:rFonts w:cs="Arial"/>
                <w:lang w:eastAsia="en-US"/>
              </w:rPr>
            </w:pPr>
            <w:r w:rsidRPr="008F55E6">
              <w:rPr>
                <w:rFonts w:cs="Osaka"/>
              </w:rPr>
              <w:t>-78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val="sv-SE"/>
              </w:rPr>
              <w:t xml:space="preserve">LA UTRA TDD Band c) or </w:t>
            </w:r>
            <w:r w:rsidRPr="008F55E6">
              <w:rPr>
                <w:rFonts w:cs="Osaka"/>
              </w:rPr>
              <w:t>E-UTRA Band 37</w:t>
            </w:r>
          </w:p>
        </w:tc>
        <w:tc>
          <w:tcPr>
            <w:tcW w:w="2291" w:type="dxa"/>
          </w:tcPr>
          <w:p w:rsidR="00A638E6" w:rsidRPr="008F55E6" w:rsidRDefault="00A638E6" w:rsidP="00A638E6">
            <w:pPr>
              <w:pStyle w:val="TAC"/>
              <w:rPr>
                <w:rFonts w:cs="Arial"/>
                <w:lang w:eastAsia="en-US"/>
              </w:rPr>
            </w:pPr>
            <w:r w:rsidRPr="008F55E6">
              <w:rPr>
                <w:rFonts w:cs="Osaka"/>
              </w:rPr>
              <w:t>1910 – 1930 MHz</w:t>
            </w:r>
          </w:p>
        </w:tc>
        <w:tc>
          <w:tcPr>
            <w:tcW w:w="1235" w:type="dxa"/>
          </w:tcPr>
          <w:p w:rsidR="00A638E6" w:rsidRPr="008F55E6" w:rsidRDefault="00A638E6" w:rsidP="00A638E6">
            <w:pPr>
              <w:pStyle w:val="TAC"/>
              <w:rPr>
                <w:rFonts w:cs="Arial"/>
                <w:lang w:eastAsia="en-US"/>
              </w:rPr>
            </w:pPr>
            <w:r w:rsidRPr="008F55E6">
              <w:rPr>
                <w:rFonts w:cs="Osaka"/>
              </w:rPr>
              <w:t>-78 dBm</w:t>
            </w:r>
          </w:p>
        </w:tc>
        <w:tc>
          <w:tcPr>
            <w:tcW w:w="1414" w:type="dxa"/>
          </w:tcPr>
          <w:p w:rsidR="00A638E6" w:rsidRPr="008F55E6" w:rsidRDefault="00A638E6" w:rsidP="00A638E6">
            <w:pPr>
              <w:pStyle w:val="TAC"/>
              <w:rPr>
                <w:rFonts w:cs="Arial"/>
                <w:lang w:eastAsia="en-US"/>
              </w:rPr>
            </w:pPr>
            <w:r w:rsidRPr="008F55E6">
              <w:rPr>
                <w:rFonts w:cs="Osaka"/>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UTRA TDD Band d)</w:t>
            </w:r>
            <w:r w:rsidRPr="008F55E6">
              <w:rPr>
                <w:rFonts w:cs="v5.0.0"/>
                <w:lang w:eastAsia="en-US"/>
              </w:rPr>
              <w:t xml:space="preserve"> or E-UTRA Band 38</w:t>
            </w:r>
            <w:r w:rsidRPr="008F55E6">
              <w:rPr>
                <w:rFonts w:cs="Arial"/>
                <w:szCs w:val="18"/>
              </w:rPr>
              <w:t xml:space="preserve"> or NR Band n38</w:t>
            </w:r>
          </w:p>
        </w:tc>
        <w:tc>
          <w:tcPr>
            <w:tcW w:w="2291" w:type="dxa"/>
          </w:tcPr>
          <w:p w:rsidR="00A638E6" w:rsidRPr="008F55E6" w:rsidRDefault="00A638E6" w:rsidP="00A638E6">
            <w:pPr>
              <w:pStyle w:val="TAC"/>
              <w:rPr>
                <w:rFonts w:cs="Arial"/>
                <w:lang w:eastAsia="en-US"/>
              </w:rPr>
            </w:pPr>
            <w:r w:rsidRPr="008F55E6">
              <w:rPr>
                <w:rFonts w:cs="Arial"/>
                <w:lang w:eastAsia="en-US"/>
              </w:rPr>
              <w:t>2570 - 26</w:t>
            </w:r>
            <w:r w:rsidRPr="008F55E6">
              <w:rPr>
                <w:rFonts w:eastAsia="SimSun" w:cs="Arial"/>
                <w:lang w:eastAsia="zh-CN"/>
              </w:rPr>
              <w:t>2</w:t>
            </w:r>
            <w:r w:rsidRPr="008F55E6">
              <w:rPr>
                <w:rFonts w:cs="Arial"/>
                <w:lang w:eastAsia="en-US"/>
              </w:rPr>
              <w:t>0 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UTRA TDD Band f)</w:t>
            </w:r>
            <w:r w:rsidRPr="008F55E6">
              <w:rPr>
                <w:rFonts w:cs="v5.0.0"/>
                <w:lang w:eastAsia="en-US"/>
              </w:rPr>
              <w:t xml:space="preserve"> or E-UTRA Band 39</w:t>
            </w:r>
            <w:r w:rsidRPr="008F55E6">
              <w:rPr>
                <w:rFonts w:cs="Arial"/>
                <w:szCs w:val="18"/>
              </w:rPr>
              <w:t xml:space="preserve"> or NR Band n39</w:t>
            </w:r>
          </w:p>
        </w:tc>
        <w:tc>
          <w:tcPr>
            <w:tcW w:w="2291" w:type="dxa"/>
          </w:tcPr>
          <w:p w:rsidR="00A638E6" w:rsidRPr="008F55E6" w:rsidRDefault="00A638E6" w:rsidP="00A638E6">
            <w:pPr>
              <w:pStyle w:val="TAC"/>
              <w:rPr>
                <w:rFonts w:cs="Arial"/>
                <w:lang w:eastAsia="en-US"/>
              </w:rPr>
            </w:pPr>
            <w:r w:rsidRPr="008F55E6">
              <w:rPr>
                <w:rFonts w:cs="Arial"/>
                <w:lang w:eastAsia="en-US"/>
              </w:rPr>
              <w:t>1880  - 1920MHz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r w:rsidRPr="008F55E6">
              <w:rPr>
                <w:rFonts w:cs="Arial"/>
                <w:lang w:eastAsia="en-US"/>
              </w:rPr>
              <w:t>Applicable in China</w:t>
            </w: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UTRA TDD Band e)</w:t>
            </w:r>
            <w:r w:rsidRPr="008F55E6">
              <w:rPr>
                <w:rFonts w:cs="v5.0.0"/>
                <w:lang w:eastAsia="en-US"/>
              </w:rPr>
              <w:t xml:space="preserve"> or E-UTRA Band 40</w:t>
            </w:r>
            <w:r w:rsidRPr="008F55E6">
              <w:rPr>
                <w:rFonts w:cs="Arial"/>
                <w:szCs w:val="18"/>
              </w:rPr>
              <w:t xml:space="preserve"> or NR Band n40</w:t>
            </w:r>
          </w:p>
        </w:tc>
        <w:tc>
          <w:tcPr>
            <w:tcW w:w="2291" w:type="dxa"/>
          </w:tcPr>
          <w:p w:rsidR="00A638E6" w:rsidRPr="008F55E6" w:rsidRDefault="00A638E6" w:rsidP="00A638E6">
            <w:pPr>
              <w:pStyle w:val="TAC"/>
              <w:rPr>
                <w:rFonts w:cs="Arial"/>
                <w:lang w:eastAsia="en-US"/>
              </w:rPr>
            </w:pPr>
            <w:r w:rsidRPr="008F55E6">
              <w:rPr>
                <w:rFonts w:cs="Arial"/>
                <w:lang w:eastAsia="en-US"/>
              </w:rPr>
              <w:t>2300  - 2400MHz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 xml:space="preserve">LA </w:t>
            </w:r>
            <w:r w:rsidRPr="008F55E6">
              <w:rPr>
                <w:rFonts w:cs="v5.0.0"/>
                <w:lang w:eastAsia="en-US"/>
              </w:rPr>
              <w:t>E-UTRA Band 41</w:t>
            </w:r>
            <w:r w:rsidRPr="008F55E6">
              <w:rPr>
                <w:rFonts w:cs="Arial"/>
                <w:szCs w:val="18"/>
              </w:rPr>
              <w:t xml:space="preserve"> or NR Band n41</w:t>
            </w:r>
          </w:p>
        </w:tc>
        <w:tc>
          <w:tcPr>
            <w:tcW w:w="2291" w:type="dxa"/>
          </w:tcPr>
          <w:p w:rsidR="00A638E6" w:rsidRPr="008F55E6" w:rsidRDefault="00A638E6" w:rsidP="00A638E6">
            <w:pPr>
              <w:pStyle w:val="TAC"/>
              <w:rPr>
                <w:rFonts w:cs="Arial"/>
                <w:lang w:eastAsia="en-US"/>
              </w:rPr>
            </w:pPr>
            <w:r w:rsidRPr="008F55E6">
              <w:rPr>
                <w:rFonts w:cs="Arial"/>
                <w:lang w:eastAsia="en-US"/>
              </w:rPr>
              <w:t>2496  - 2690MHz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E-UTRA Band 42</w:t>
            </w:r>
          </w:p>
        </w:tc>
        <w:tc>
          <w:tcPr>
            <w:tcW w:w="2291" w:type="dxa"/>
          </w:tcPr>
          <w:p w:rsidR="00A638E6" w:rsidRPr="008F55E6" w:rsidRDefault="00A638E6" w:rsidP="00A638E6">
            <w:pPr>
              <w:pStyle w:val="TAC"/>
              <w:rPr>
                <w:rFonts w:cs="Arial"/>
                <w:lang w:eastAsia="en-US"/>
              </w:rPr>
            </w:pPr>
            <w:r w:rsidRPr="008F55E6">
              <w:rPr>
                <w:rFonts w:cs="Arial"/>
                <w:lang w:eastAsia="en-US"/>
              </w:rPr>
              <w:t>3400  - 3600MHz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E-UTRA Band 43</w:t>
            </w:r>
          </w:p>
        </w:tc>
        <w:tc>
          <w:tcPr>
            <w:tcW w:w="2291" w:type="dxa"/>
          </w:tcPr>
          <w:p w:rsidR="00A638E6" w:rsidRPr="008F55E6" w:rsidRDefault="00A638E6" w:rsidP="00A638E6">
            <w:pPr>
              <w:pStyle w:val="TAC"/>
              <w:rPr>
                <w:rFonts w:cs="Arial"/>
                <w:lang w:eastAsia="en-US"/>
              </w:rPr>
            </w:pPr>
            <w:r w:rsidRPr="008F55E6">
              <w:rPr>
                <w:rFonts w:cs="Arial"/>
                <w:lang w:eastAsia="en-US"/>
              </w:rPr>
              <w:t>3600  - 3800MHz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E-UTRA Band 44</w:t>
            </w:r>
          </w:p>
        </w:tc>
        <w:tc>
          <w:tcPr>
            <w:tcW w:w="2291" w:type="dxa"/>
          </w:tcPr>
          <w:p w:rsidR="00A638E6" w:rsidRPr="008F55E6" w:rsidRDefault="00A638E6" w:rsidP="00A638E6">
            <w:pPr>
              <w:pStyle w:val="TAC"/>
              <w:rPr>
                <w:rFonts w:cs="Arial"/>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rPr>
              <w:t>LA E-UTRA Band 4</w:t>
            </w:r>
            <w:r w:rsidRPr="008F55E6">
              <w:rPr>
                <w:rFonts w:ascii="Arial" w:hAnsi="Arial" w:cs="Arial"/>
                <w:sz w:val="18"/>
                <w:szCs w:val="18"/>
                <w:lang w:eastAsia="zh-CN"/>
              </w:rPr>
              <w:t>5</w:t>
            </w:r>
          </w:p>
        </w:tc>
        <w:tc>
          <w:tcPr>
            <w:tcW w:w="2291" w:type="dxa"/>
          </w:tcPr>
          <w:p w:rsidR="00A638E6" w:rsidRPr="008F55E6" w:rsidRDefault="00A638E6" w:rsidP="00A638E6">
            <w:pPr>
              <w:keepNext/>
              <w:keepLines/>
              <w:spacing w:after="0"/>
              <w:jc w:val="center"/>
              <w:rPr>
                <w:rFonts w:ascii="Arial" w:hAnsi="Arial" w:cs="Arial"/>
                <w:sz w:val="18"/>
                <w:szCs w:val="18"/>
                <w:lang w:eastAsia="zh-CN"/>
              </w:rPr>
            </w:pPr>
            <w:r w:rsidRPr="008F55E6">
              <w:rPr>
                <w:rFonts w:ascii="Arial" w:hAnsi="Arial" w:cs="Arial"/>
                <w:sz w:val="18"/>
                <w:szCs w:val="18"/>
                <w:lang w:eastAsia="zh-CN"/>
              </w:rPr>
              <w:t>1447</w:t>
            </w:r>
            <w:r w:rsidRPr="008F55E6">
              <w:rPr>
                <w:rFonts w:ascii="Arial" w:hAnsi="Arial" w:cs="Arial"/>
                <w:sz w:val="18"/>
                <w:szCs w:val="18"/>
              </w:rPr>
              <w:t xml:space="preserve"> - </w:t>
            </w:r>
            <w:r w:rsidRPr="008F55E6">
              <w:rPr>
                <w:rFonts w:ascii="Arial" w:hAnsi="Arial" w:cs="Arial"/>
                <w:sz w:val="18"/>
                <w:szCs w:val="18"/>
                <w:lang w:eastAsia="zh-CN"/>
              </w:rPr>
              <w:t>1467 MHz</w:t>
            </w:r>
          </w:p>
        </w:tc>
        <w:tc>
          <w:tcPr>
            <w:tcW w:w="1235" w:type="dxa"/>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-78 dBm</w:t>
            </w:r>
          </w:p>
        </w:tc>
        <w:tc>
          <w:tcPr>
            <w:tcW w:w="1414" w:type="dxa"/>
          </w:tcPr>
          <w:p w:rsidR="00A638E6" w:rsidRPr="008F55E6" w:rsidRDefault="00A638E6" w:rsidP="00A638E6">
            <w:pPr>
              <w:keepNext/>
              <w:keepLines/>
              <w:spacing w:after="0"/>
              <w:jc w:val="center"/>
              <w:rPr>
                <w:rFonts w:ascii="Arial" w:hAnsi="Arial" w:cs="Arial"/>
                <w:sz w:val="18"/>
                <w:szCs w:val="18"/>
              </w:rPr>
            </w:pPr>
            <w:r w:rsidRPr="008F55E6">
              <w:rPr>
                <w:rFonts w:ascii="Arial" w:hAnsi="Arial" w:cs="Arial"/>
                <w:sz w:val="18"/>
                <w:szCs w:val="18"/>
              </w:rPr>
              <w:t>1 MHz</w:t>
            </w:r>
          </w:p>
        </w:tc>
        <w:tc>
          <w:tcPr>
            <w:tcW w:w="1845" w:type="dxa"/>
          </w:tcPr>
          <w:p w:rsidR="00A638E6" w:rsidRPr="008F55E6" w:rsidRDefault="00A638E6" w:rsidP="00A638E6">
            <w:pPr>
              <w:keepNext/>
              <w:keepLines/>
              <w:spacing w:after="0"/>
              <w:jc w:val="center"/>
              <w:rPr>
                <w:rFonts w:ascii="Arial" w:hAnsi="Arial" w:cs="Arial"/>
                <w:sz w:val="18"/>
                <w:szCs w:val="18"/>
              </w:rPr>
            </w:pPr>
          </w:p>
        </w:tc>
      </w:tr>
      <w:tr w:rsidR="008F55E6" w:rsidRPr="008F55E6" w:rsidTr="00BC204F">
        <w:trPr>
          <w:cantSplit/>
          <w:jc w:val="center"/>
        </w:trPr>
        <w:tc>
          <w:tcPr>
            <w:tcW w:w="2291" w:type="dxa"/>
          </w:tcPr>
          <w:p w:rsidR="00A638E6" w:rsidRPr="008F55E6" w:rsidRDefault="00A638E6" w:rsidP="00A638E6">
            <w:pPr>
              <w:pStyle w:val="TAC"/>
              <w:rPr>
                <w:rFonts w:cs="Arial"/>
                <w:lang w:eastAsia="en-US"/>
              </w:rPr>
            </w:pPr>
            <w:r w:rsidRPr="008F55E6">
              <w:rPr>
                <w:rFonts w:cs="Arial"/>
                <w:lang w:eastAsia="en-US"/>
              </w:rPr>
              <w:t>LA E-UTRA Band 4</w:t>
            </w:r>
            <w:r w:rsidRPr="008F55E6">
              <w:rPr>
                <w:rFonts w:cs="Arial"/>
                <w:lang w:eastAsia="zh-CN"/>
              </w:rPr>
              <w:t>6</w:t>
            </w:r>
          </w:p>
        </w:tc>
        <w:tc>
          <w:tcPr>
            <w:tcW w:w="2291" w:type="dxa"/>
          </w:tcPr>
          <w:p w:rsidR="00A638E6" w:rsidRPr="008F55E6" w:rsidRDefault="00A638E6" w:rsidP="00A638E6">
            <w:pPr>
              <w:pStyle w:val="TAC"/>
              <w:rPr>
                <w:rFonts w:cs="Arial"/>
                <w:lang w:eastAsia="zh-CN"/>
              </w:rPr>
            </w:pPr>
            <w:r w:rsidRPr="008F55E6">
              <w:rPr>
                <w:rFonts w:cs="Arial"/>
                <w:lang w:eastAsia="zh-CN"/>
              </w:rPr>
              <w:t>5150</w:t>
            </w:r>
            <w:r w:rsidRPr="008F55E6">
              <w:rPr>
                <w:rFonts w:cs="Arial"/>
                <w:lang w:eastAsia="en-US"/>
              </w:rPr>
              <w:t xml:space="preserve"> - </w:t>
            </w:r>
            <w:r w:rsidRPr="008F55E6">
              <w:rPr>
                <w:rFonts w:cs="Arial"/>
                <w:lang w:eastAsia="zh-CN"/>
              </w:rPr>
              <w:t>5925 MHz</w:t>
            </w:r>
          </w:p>
        </w:tc>
        <w:tc>
          <w:tcPr>
            <w:tcW w:w="1235" w:type="dxa"/>
          </w:tcPr>
          <w:p w:rsidR="00A638E6" w:rsidRPr="008F55E6" w:rsidRDefault="00A638E6" w:rsidP="00A638E6">
            <w:pPr>
              <w:pStyle w:val="TAC"/>
              <w:rPr>
                <w:rFonts w:cs="Arial"/>
                <w:lang w:eastAsia="en-US"/>
              </w:rPr>
            </w:pPr>
            <w:r w:rsidRPr="008F55E6">
              <w:rPr>
                <w:rFonts w:cs="Arial"/>
                <w:lang w:eastAsia="en-US"/>
              </w:rPr>
              <w:t>-78 dBm</w:t>
            </w:r>
          </w:p>
        </w:tc>
        <w:tc>
          <w:tcPr>
            <w:tcW w:w="1414" w:type="dxa"/>
          </w:tcPr>
          <w:p w:rsidR="00A638E6" w:rsidRPr="008F55E6" w:rsidRDefault="00A638E6" w:rsidP="00A638E6">
            <w:pPr>
              <w:pStyle w:val="TAC"/>
              <w:rPr>
                <w:rFonts w:cs="Arial"/>
                <w:lang w:eastAsia="en-US"/>
              </w:rPr>
            </w:pPr>
            <w:r w:rsidRPr="008F55E6">
              <w:rPr>
                <w:rFonts w:cs="Arial"/>
                <w:lang w:eastAsia="en-US"/>
              </w:rPr>
              <w:t>1 MHz</w:t>
            </w:r>
          </w:p>
        </w:tc>
        <w:tc>
          <w:tcPr>
            <w:tcW w:w="1845" w:type="dxa"/>
          </w:tcPr>
          <w:p w:rsidR="00A638E6" w:rsidRPr="008F55E6" w:rsidRDefault="00A638E6" w:rsidP="00A638E6">
            <w:pPr>
              <w:pStyle w:val="TAC"/>
              <w:rPr>
                <w:rFonts w:cs="Arial"/>
                <w:lang w:eastAsia="en-US"/>
              </w:rPr>
            </w:pPr>
          </w:p>
        </w:tc>
      </w:tr>
      <w:tr w:rsidR="008F55E6" w:rsidRPr="008F55E6" w:rsidTr="00BC204F">
        <w:trPr>
          <w:cantSplit/>
          <w:jc w:val="center"/>
        </w:trPr>
        <w:tc>
          <w:tcPr>
            <w:tcW w:w="2291" w:type="dxa"/>
          </w:tcPr>
          <w:p w:rsidR="00A638E6" w:rsidRPr="008F55E6" w:rsidRDefault="00A638E6" w:rsidP="00A638E6">
            <w:pPr>
              <w:pStyle w:val="TAC"/>
              <w:rPr>
                <w:rFonts w:cs="Arial"/>
                <w:lang w:eastAsia="ja-JP"/>
              </w:rPr>
            </w:pPr>
            <w:r w:rsidRPr="008F55E6">
              <w:rPr>
                <w:rFonts w:cs="Arial"/>
                <w:lang w:eastAsia="ja-JP"/>
              </w:rPr>
              <w:t>LA E-UTRA Band 48</w:t>
            </w:r>
          </w:p>
        </w:tc>
        <w:tc>
          <w:tcPr>
            <w:tcW w:w="2291" w:type="dxa"/>
          </w:tcPr>
          <w:p w:rsidR="00A638E6" w:rsidRPr="008F55E6" w:rsidRDefault="00A638E6" w:rsidP="00A638E6">
            <w:pPr>
              <w:pStyle w:val="TAC"/>
              <w:rPr>
                <w:rFonts w:cs="Arial"/>
                <w:lang w:eastAsia="zh-CN"/>
              </w:rPr>
            </w:pPr>
            <w:r w:rsidRPr="008F55E6">
              <w:rPr>
                <w:rFonts w:cs="Arial"/>
                <w:lang w:eastAsia="zh-CN"/>
              </w:rPr>
              <w:t>3550 - 3700 MHz</w:t>
            </w:r>
          </w:p>
        </w:tc>
        <w:tc>
          <w:tcPr>
            <w:tcW w:w="1235" w:type="dxa"/>
          </w:tcPr>
          <w:p w:rsidR="00A638E6" w:rsidRPr="008F55E6" w:rsidRDefault="00A638E6" w:rsidP="00A638E6">
            <w:pPr>
              <w:pStyle w:val="TAC"/>
              <w:rPr>
                <w:rFonts w:cs="Arial"/>
                <w:lang w:eastAsia="ja-JP"/>
              </w:rPr>
            </w:pPr>
            <w:r w:rsidRPr="008F55E6">
              <w:rPr>
                <w:rFonts w:cs="Arial"/>
                <w:lang w:eastAsia="ja-JP"/>
              </w:rPr>
              <w:t>-78 dBm</w:t>
            </w:r>
          </w:p>
        </w:tc>
        <w:tc>
          <w:tcPr>
            <w:tcW w:w="1414" w:type="dxa"/>
          </w:tcPr>
          <w:p w:rsidR="00A638E6" w:rsidRPr="008F55E6" w:rsidRDefault="00A638E6" w:rsidP="00A638E6">
            <w:pPr>
              <w:pStyle w:val="TAC"/>
              <w:rPr>
                <w:rFonts w:cs="Arial"/>
                <w:lang w:eastAsia="ja-JP"/>
              </w:rPr>
            </w:pPr>
            <w:r w:rsidRPr="008F55E6">
              <w:rPr>
                <w:rFonts w:cs="Arial"/>
                <w:lang w:eastAsia="ja-JP"/>
              </w:rPr>
              <w:t>1 MHz</w:t>
            </w:r>
          </w:p>
        </w:tc>
        <w:tc>
          <w:tcPr>
            <w:tcW w:w="1845" w:type="dxa"/>
          </w:tcPr>
          <w:p w:rsidR="00A638E6" w:rsidRPr="008F55E6" w:rsidRDefault="00A638E6" w:rsidP="00A638E6">
            <w:pPr>
              <w:pStyle w:val="TAC"/>
              <w:rPr>
                <w:rFonts w:cs="Arial"/>
                <w:lang w:eastAsia="ja-JP"/>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Arial"/>
                <w:lang w:eastAsia="ja-JP"/>
              </w:rPr>
            </w:pPr>
            <w:r w:rsidRPr="008F55E6">
              <w:rPr>
                <w:rFonts w:cs="Arial"/>
                <w:lang w:eastAsia="ja-JP"/>
              </w:rPr>
              <w:t>LA E-UTRA Band 49</w:t>
            </w:r>
          </w:p>
        </w:tc>
        <w:tc>
          <w:tcPr>
            <w:tcW w:w="2291"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Arial"/>
                <w:lang w:eastAsia="zh-CN"/>
              </w:rPr>
            </w:pPr>
            <w:r w:rsidRPr="008F55E6">
              <w:rPr>
                <w:rFonts w:cs="Arial"/>
                <w:lang w:eastAsia="zh-CN"/>
              </w:rPr>
              <w:t>3550 - 3700 MHz</w:t>
            </w:r>
          </w:p>
        </w:tc>
        <w:tc>
          <w:tcPr>
            <w:tcW w:w="1235"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Arial"/>
                <w:lang w:eastAsia="ja-JP"/>
              </w:rPr>
            </w:pPr>
            <w:r w:rsidRPr="008F55E6">
              <w:rPr>
                <w:rFonts w:cs="Arial"/>
                <w:lang w:eastAsia="ja-JP"/>
              </w:rPr>
              <w:t>-78 dBm</w:t>
            </w:r>
          </w:p>
        </w:tc>
        <w:tc>
          <w:tcPr>
            <w:tcW w:w="1414"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Arial"/>
                <w:lang w:eastAsia="ja-JP"/>
              </w:rPr>
            </w:pPr>
            <w:r w:rsidRPr="008F55E6">
              <w:rPr>
                <w:rFonts w:cs="Arial"/>
                <w:lang w:eastAsia="ja-JP"/>
              </w:rPr>
              <w:t>1 MHz</w:t>
            </w:r>
          </w:p>
        </w:tc>
        <w:tc>
          <w:tcPr>
            <w:tcW w:w="1845" w:type="dxa"/>
            <w:tcBorders>
              <w:top w:val="single" w:sz="4" w:space="0" w:color="auto"/>
              <w:left w:val="single" w:sz="4" w:space="0" w:color="auto"/>
              <w:bottom w:val="single" w:sz="4" w:space="0" w:color="auto"/>
              <w:right w:val="single" w:sz="4" w:space="0" w:color="auto"/>
            </w:tcBorders>
          </w:tcPr>
          <w:p w:rsidR="00A638E6" w:rsidRPr="008F55E6" w:rsidRDefault="00A638E6" w:rsidP="00A638E6">
            <w:pPr>
              <w:pStyle w:val="TAC"/>
              <w:rPr>
                <w:rFonts w:cs="Arial"/>
                <w:lang w:eastAsia="ja-JP"/>
              </w:rPr>
            </w:pPr>
          </w:p>
        </w:tc>
      </w:tr>
      <w:tr w:rsidR="008F55E6" w:rsidRPr="008F55E6" w:rsidTr="00BC204F">
        <w:trPr>
          <w:cantSplit/>
          <w:jc w:val="center"/>
        </w:trPr>
        <w:tc>
          <w:tcPr>
            <w:tcW w:w="2291" w:type="dxa"/>
          </w:tcPr>
          <w:p w:rsidR="00A638E6" w:rsidRPr="008F55E6" w:rsidRDefault="00A638E6" w:rsidP="00A638E6">
            <w:pPr>
              <w:pStyle w:val="TAC"/>
              <w:rPr>
                <w:rFonts w:eastAsia="SimSun" w:cs="Arial"/>
                <w:lang w:eastAsia="zh-CN"/>
              </w:rPr>
            </w:pPr>
            <w:r w:rsidRPr="008F55E6">
              <w:rPr>
                <w:rFonts w:cs="Arial"/>
                <w:szCs w:val="18"/>
              </w:rPr>
              <w:t>LA E-UTRA Band 50</w:t>
            </w:r>
            <w:r w:rsidRPr="008F55E6">
              <w:rPr>
                <w:rFonts w:cs="Osaka"/>
                <w:szCs w:val="18"/>
                <w:lang w:val="sv-SE"/>
              </w:rPr>
              <w:t xml:space="preserve"> or NR band n50</w:t>
            </w:r>
          </w:p>
        </w:tc>
        <w:tc>
          <w:tcPr>
            <w:tcW w:w="2291" w:type="dxa"/>
          </w:tcPr>
          <w:p w:rsidR="00A638E6" w:rsidRPr="008F55E6" w:rsidRDefault="00A638E6" w:rsidP="00A638E6">
            <w:pPr>
              <w:pStyle w:val="TAC"/>
              <w:rPr>
                <w:rFonts w:cs="Arial"/>
                <w:lang w:eastAsia="zh-CN"/>
              </w:rPr>
            </w:pPr>
            <w:r w:rsidRPr="008F55E6">
              <w:rPr>
                <w:rFonts w:cs="Arial"/>
                <w:szCs w:val="18"/>
                <w:lang w:eastAsia="zh-CN"/>
              </w:rPr>
              <w:t>14</w:t>
            </w:r>
            <w:r w:rsidRPr="008F55E6">
              <w:rPr>
                <w:rFonts w:eastAsia="SimSun" w:cs="Arial"/>
                <w:szCs w:val="18"/>
                <w:lang w:eastAsia="zh-CN"/>
              </w:rPr>
              <w:t>32</w:t>
            </w:r>
            <w:r w:rsidRPr="008F55E6">
              <w:rPr>
                <w:rFonts w:cs="Arial"/>
                <w:szCs w:val="18"/>
              </w:rPr>
              <w:t xml:space="preserve"> - </w:t>
            </w:r>
            <w:r w:rsidRPr="008F55E6">
              <w:rPr>
                <w:rFonts w:cs="Arial"/>
                <w:szCs w:val="18"/>
                <w:lang w:eastAsia="zh-CN"/>
              </w:rPr>
              <w:t>1</w:t>
            </w:r>
            <w:r w:rsidRPr="008F55E6">
              <w:rPr>
                <w:rFonts w:eastAsia="SimSun" w:cs="Arial" w:hint="eastAsia"/>
                <w:szCs w:val="18"/>
                <w:lang w:eastAsia="zh-CN"/>
              </w:rPr>
              <w:t>51</w:t>
            </w:r>
            <w:r w:rsidRPr="008F55E6">
              <w:rPr>
                <w:rFonts w:cs="Arial"/>
                <w:szCs w:val="18"/>
                <w:lang w:eastAsia="zh-CN"/>
              </w:rPr>
              <w:t>7 MHz</w:t>
            </w:r>
          </w:p>
        </w:tc>
        <w:tc>
          <w:tcPr>
            <w:tcW w:w="1235" w:type="dxa"/>
          </w:tcPr>
          <w:p w:rsidR="00A638E6" w:rsidRPr="008F55E6" w:rsidRDefault="00A638E6" w:rsidP="00A638E6">
            <w:pPr>
              <w:pStyle w:val="TAC"/>
              <w:rPr>
                <w:rFonts w:cs="Arial"/>
                <w:lang w:eastAsia="ja-JP"/>
              </w:rPr>
            </w:pPr>
            <w:r w:rsidRPr="008F55E6">
              <w:rPr>
                <w:rFonts w:cs="Arial"/>
                <w:szCs w:val="18"/>
              </w:rPr>
              <w:t>-78 dBm</w:t>
            </w:r>
          </w:p>
        </w:tc>
        <w:tc>
          <w:tcPr>
            <w:tcW w:w="1414" w:type="dxa"/>
          </w:tcPr>
          <w:p w:rsidR="00A638E6" w:rsidRPr="008F55E6" w:rsidRDefault="00A638E6" w:rsidP="00A638E6">
            <w:pPr>
              <w:pStyle w:val="TAC"/>
              <w:rPr>
                <w:rFonts w:cs="Arial"/>
                <w:lang w:eastAsia="ja-JP"/>
              </w:rPr>
            </w:pPr>
            <w:r w:rsidRPr="008F55E6">
              <w:rPr>
                <w:rFonts w:cs="Arial"/>
                <w:szCs w:val="18"/>
              </w:rPr>
              <w:t>1 MHz</w:t>
            </w:r>
          </w:p>
        </w:tc>
        <w:tc>
          <w:tcPr>
            <w:tcW w:w="1845" w:type="dxa"/>
          </w:tcPr>
          <w:p w:rsidR="00A638E6" w:rsidRPr="008F55E6" w:rsidRDefault="00A638E6" w:rsidP="00A638E6">
            <w:pPr>
              <w:pStyle w:val="TAC"/>
              <w:rPr>
                <w:rFonts w:cs="Arial"/>
                <w:lang w:eastAsia="ja-JP"/>
              </w:rPr>
            </w:pPr>
          </w:p>
        </w:tc>
      </w:tr>
      <w:tr w:rsidR="008F55E6" w:rsidRPr="008F55E6" w:rsidTr="00BC204F">
        <w:trPr>
          <w:cantSplit/>
          <w:jc w:val="center"/>
        </w:trPr>
        <w:tc>
          <w:tcPr>
            <w:tcW w:w="2291" w:type="dxa"/>
          </w:tcPr>
          <w:p w:rsidR="00A638E6" w:rsidRPr="008F55E6" w:rsidRDefault="00A638E6" w:rsidP="00A638E6">
            <w:pPr>
              <w:pStyle w:val="TAC"/>
              <w:rPr>
                <w:rFonts w:eastAsia="SimSun" w:cs="Arial"/>
                <w:lang w:eastAsia="zh-CN"/>
              </w:rPr>
            </w:pPr>
            <w:r w:rsidRPr="008F55E6">
              <w:rPr>
                <w:rFonts w:cs="Arial"/>
                <w:szCs w:val="18"/>
              </w:rPr>
              <w:t>LA E-UTRA Band 51 or NR Band n51</w:t>
            </w:r>
          </w:p>
        </w:tc>
        <w:tc>
          <w:tcPr>
            <w:tcW w:w="2291" w:type="dxa"/>
          </w:tcPr>
          <w:p w:rsidR="00A638E6" w:rsidRPr="008F55E6" w:rsidRDefault="00A638E6" w:rsidP="00A638E6">
            <w:pPr>
              <w:pStyle w:val="TAC"/>
              <w:rPr>
                <w:rFonts w:cs="Arial"/>
                <w:lang w:eastAsia="zh-CN"/>
              </w:rPr>
            </w:pPr>
            <w:r w:rsidRPr="008F55E6">
              <w:rPr>
                <w:rFonts w:cs="Arial"/>
                <w:szCs w:val="18"/>
                <w:lang w:eastAsia="zh-CN"/>
              </w:rPr>
              <w:t>14</w:t>
            </w:r>
            <w:r w:rsidRPr="008F55E6">
              <w:rPr>
                <w:rFonts w:eastAsia="SimSun" w:cs="Arial"/>
                <w:szCs w:val="18"/>
                <w:lang w:eastAsia="zh-CN"/>
              </w:rPr>
              <w:t>27</w:t>
            </w:r>
            <w:r w:rsidRPr="008F55E6">
              <w:rPr>
                <w:rFonts w:cs="Arial"/>
                <w:szCs w:val="18"/>
              </w:rPr>
              <w:t xml:space="preserve"> - </w:t>
            </w:r>
            <w:r w:rsidRPr="008F55E6">
              <w:rPr>
                <w:rFonts w:cs="Arial"/>
                <w:szCs w:val="18"/>
                <w:lang w:eastAsia="zh-CN"/>
              </w:rPr>
              <w:t>1432 MHz</w:t>
            </w:r>
          </w:p>
        </w:tc>
        <w:tc>
          <w:tcPr>
            <w:tcW w:w="1235" w:type="dxa"/>
          </w:tcPr>
          <w:p w:rsidR="00A638E6" w:rsidRPr="008F55E6" w:rsidRDefault="00A638E6" w:rsidP="00A638E6">
            <w:pPr>
              <w:pStyle w:val="TAC"/>
              <w:rPr>
                <w:rFonts w:cs="Arial"/>
                <w:lang w:eastAsia="ja-JP"/>
              </w:rPr>
            </w:pPr>
            <w:r w:rsidRPr="008F55E6">
              <w:rPr>
                <w:rFonts w:cs="Arial"/>
                <w:szCs w:val="18"/>
              </w:rPr>
              <w:t>-78 dBm</w:t>
            </w:r>
          </w:p>
        </w:tc>
        <w:tc>
          <w:tcPr>
            <w:tcW w:w="1414" w:type="dxa"/>
          </w:tcPr>
          <w:p w:rsidR="00A638E6" w:rsidRPr="008F55E6" w:rsidRDefault="00A638E6" w:rsidP="00A638E6">
            <w:pPr>
              <w:pStyle w:val="TAC"/>
              <w:rPr>
                <w:rFonts w:cs="Arial"/>
                <w:lang w:eastAsia="ja-JP"/>
              </w:rPr>
            </w:pPr>
            <w:r w:rsidRPr="008F55E6">
              <w:rPr>
                <w:rFonts w:cs="Arial"/>
                <w:szCs w:val="18"/>
              </w:rPr>
              <w:t>1 MHz</w:t>
            </w:r>
          </w:p>
        </w:tc>
        <w:tc>
          <w:tcPr>
            <w:tcW w:w="1845" w:type="dxa"/>
          </w:tcPr>
          <w:p w:rsidR="00A638E6" w:rsidRPr="008F55E6" w:rsidRDefault="00A638E6" w:rsidP="00A638E6">
            <w:pPr>
              <w:pStyle w:val="TAC"/>
              <w:rPr>
                <w:rFonts w:cs="Arial"/>
                <w:lang w:eastAsia="ja-JP"/>
              </w:rPr>
            </w:pPr>
          </w:p>
        </w:tc>
      </w:tr>
      <w:tr w:rsidR="008F55E6" w:rsidRPr="008F55E6" w:rsidTr="00BC204F">
        <w:trPr>
          <w:cantSplit/>
          <w:jc w:val="center"/>
        </w:trPr>
        <w:tc>
          <w:tcPr>
            <w:tcW w:w="2291" w:type="dxa"/>
          </w:tcPr>
          <w:p w:rsidR="00A638E6" w:rsidRPr="008F55E6" w:rsidRDefault="00A638E6" w:rsidP="00A638E6">
            <w:pPr>
              <w:pStyle w:val="TAC"/>
              <w:rPr>
                <w:rFonts w:cs="Arial"/>
              </w:rPr>
            </w:pPr>
            <w:r w:rsidRPr="008F55E6">
              <w:rPr>
                <w:rFonts w:cs="Arial"/>
              </w:rPr>
              <w:t>LA E-UTRA Band 52</w:t>
            </w:r>
          </w:p>
        </w:tc>
        <w:tc>
          <w:tcPr>
            <w:tcW w:w="2291" w:type="dxa"/>
          </w:tcPr>
          <w:p w:rsidR="00A638E6" w:rsidRPr="008F55E6" w:rsidRDefault="00A638E6" w:rsidP="00A638E6">
            <w:pPr>
              <w:pStyle w:val="TAC"/>
              <w:rPr>
                <w:rFonts w:cs="Arial"/>
              </w:rPr>
            </w:pPr>
            <w:r w:rsidRPr="008F55E6">
              <w:rPr>
                <w:rFonts w:cs="Arial"/>
              </w:rPr>
              <w:t>3300  - 3400MHz</w:t>
            </w:r>
          </w:p>
        </w:tc>
        <w:tc>
          <w:tcPr>
            <w:tcW w:w="1235" w:type="dxa"/>
          </w:tcPr>
          <w:p w:rsidR="00A638E6" w:rsidRPr="008F55E6" w:rsidRDefault="00A638E6" w:rsidP="00A638E6">
            <w:pPr>
              <w:pStyle w:val="TAC"/>
              <w:rPr>
                <w:rFonts w:cs="Arial"/>
              </w:rPr>
            </w:pPr>
            <w:r w:rsidRPr="008F55E6">
              <w:rPr>
                <w:rFonts w:cs="Arial"/>
              </w:rPr>
              <w:t>-78 dBm</w:t>
            </w:r>
          </w:p>
        </w:tc>
        <w:tc>
          <w:tcPr>
            <w:tcW w:w="1414" w:type="dxa"/>
          </w:tcPr>
          <w:p w:rsidR="00A638E6" w:rsidRPr="008F55E6" w:rsidRDefault="00A638E6" w:rsidP="00A638E6">
            <w:pPr>
              <w:pStyle w:val="TAC"/>
              <w:rPr>
                <w:rFonts w:cs="Arial"/>
              </w:rPr>
            </w:pPr>
            <w:r w:rsidRPr="008F55E6">
              <w:rPr>
                <w:rFonts w:cs="Arial"/>
              </w:rPr>
              <w:t>1 MHz</w:t>
            </w:r>
          </w:p>
        </w:tc>
        <w:tc>
          <w:tcPr>
            <w:tcW w:w="1845" w:type="dxa"/>
          </w:tcPr>
          <w:p w:rsidR="00A638E6" w:rsidRPr="008F55E6" w:rsidRDefault="00A638E6" w:rsidP="00A638E6">
            <w:pPr>
              <w:pStyle w:val="TAC"/>
              <w:rPr>
                <w:rFonts w:cs="Arial"/>
              </w:rPr>
            </w:pPr>
          </w:p>
        </w:tc>
      </w:tr>
      <w:tr w:rsidR="008F55E6" w:rsidRPr="008F55E6" w:rsidTr="00BC204F">
        <w:trPr>
          <w:cantSplit/>
          <w:jc w:val="center"/>
        </w:trPr>
        <w:tc>
          <w:tcPr>
            <w:tcW w:w="2291" w:type="dxa"/>
          </w:tcPr>
          <w:p w:rsidR="00794D6D" w:rsidRPr="008F55E6" w:rsidRDefault="00794D6D" w:rsidP="00794D6D">
            <w:pPr>
              <w:pStyle w:val="TAC"/>
              <w:rPr>
                <w:rFonts w:cs="Arial"/>
              </w:rPr>
            </w:pPr>
            <w:r w:rsidRPr="008F55E6">
              <w:rPr>
                <w:rFonts w:cs="Arial"/>
                <w:lang w:val="en-US"/>
              </w:rPr>
              <w:t>LA E-UTRA Band 53</w:t>
            </w:r>
          </w:p>
        </w:tc>
        <w:tc>
          <w:tcPr>
            <w:tcW w:w="2291" w:type="dxa"/>
          </w:tcPr>
          <w:p w:rsidR="00794D6D" w:rsidRPr="008F55E6" w:rsidRDefault="00794D6D" w:rsidP="00794D6D">
            <w:pPr>
              <w:pStyle w:val="TAC"/>
              <w:rPr>
                <w:rFonts w:cs="Arial"/>
              </w:rPr>
            </w:pPr>
            <w:r w:rsidRPr="008F55E6">
              <w:rPr>
                <w:rFonts w:cs="Arial"/>
                <w:lang w:val="en-US"/>
              </w:rPr>
              <w:t>2483.5 - 2495MHz</w:t>
            </w:r>
          </w:p>
        </w:tc>
        <w:tc>
          <w:tcPr>
            <w:tcW w:w="1235" w:type="dxa"/>
          </w:tcPr>
          <w:p w:rsidR="00794D6D" w:rsidRPr="008F55E6" w:rsidRDefault="00794D6D" w:rsidP="00794D6D">
            <w:pPr>
              <w:pStyle w:val="TAC"/>
              <w:rPr>
                <w:rFonts w:cs="Arial"/>
              </w:rPr>
            </w:pPr>
            <w:r w:rsidRPr="008F55E6">
              <w:rPr>
                <w:rFonts w:cs="Arial"/>
                <w:lang w:val="en-US"/>
              </w:rPr>
              <w:t>-78 dBm</w:t>
            </w:r>
          </w:p>
        </w:tc>
        <w:tc>
          <w:tcPr>
            <w:tcW w:w="1414" w:type="dxa"/>
          </w:tcPr>
          <w:p w:rsidR="00794D6D" w:rsidRPr="008F55E6" w:rsidRDefault="00794D6D" w:rsidP="00794D6D">
            <w:pPr>
              <w:pStyle w:val="TAC"/>
              <w:rPr>
                <w:rFonts w:cs="Arial"/>
              </w:rPr>
            </w:pPr>
            <w:r w:rsidRPr="008F55E6">
              <w:rPr>
                <w:rFonts w:cs="Arial"/>
                <w:lang w:val="en-US"/>
              </w:rPr>
              <w:t>1 MHz</w:t>
            </w:r>
          </w:p>
        </w:tc>
        <w:tc>
          <w:tcPr>
            <w:tcW w:w="1845" w:type="dxa"/>
          </w:tcPr>
          <w:p w:rsidR="00794D6D" w:rsidRPr="008F55E6" w:rsidRDefault="00794D6D" w:rsidP="00794D6D">
            <w:pPr>
              <w:pStyle w:val="TAC"/>
              <w:rPr>
                <w:rFonts w:cs="Arial"/>
              </w:rPr>
            </w:pPr>
          </w:p>
        </w:tc>
      </w:tr>
      <w:tr w:rsidR="008F55E6" w:rsidRPr="008F55E6" w:rsidTr="00BC204F">
        <w:trPr>
          <w:cantSplit/>
          <w:jc w:val="center"/>
        </w:trPr>
        <w:tc>
          <w:tcPr>
            <w:tcW w:w="2291" w:type="dxa"/>
          </w:tcPr>
          <w:p w:rsidR="00794D6D" w:rsidRPr="008F55E6" w:rsidRDefault="00794D6D" w:rsidP="00794D6D">
            <w:pPr>
              <w:pStyle w:val="TAC"/>
              <w:rPr>
                <w:rFonts w:cs="Arial"/>
                <w:lang w:eastAsia="en-US"/>
              </w:rPr>
            </w:pPr>
            <w:r w:rsidRPr="008F55E6">
              <w:rPr>
                <w:rFonts w:cs="Arial"/>
                <w:lang w:eastAsia="en-US"/>
              </w:rPr>
              <w:t>LA E-UTRA Band 65</w:t>
            </w:r>
          </w:p>
        </w:tc>
        <w:tc>
          <w:tcPr>
            <w:tcW w:w="2291" w:type="dxa"/>
          </w:tcPr>
          <w:p w:rsidR="00794D6D" w:rsidRPr="008F55E6" w:rsidRDefault="00794D6D" w:rsidP="00794D6D">
            <w:pPr>
              <w:pStyle w:val="TAC"/>
              <w:rPr>
                <w:rFonts w:cs="Arial"/>
                <w:lang w:eastAsia="zh-CN"/>
              </w:rPr>
            </w:pPr>
            <w:r w:rsidRPr="008F55E6">
              <w:rPr>
                <w:rFonts w:cs="Arial"/>
                <w:lang w:eastAsia="en-US"/>
              </w:rPr>
              <w:t xml:space="preserve">1920 – </w:t>
            </w:r>
            <w:r w:rsidRPr="008F55E6">
              <w:rPr>
                <w:rFonts w:cs="Osaka"/>
              </w:rPr>
              <w:t>2010</w:t>
            </w:r>
            <w:r w:rsidRPr="008F55E6">
              <w:rPr>
                <w:rFonts w:cs="Arial"/>
                <w:lang w:eastAsia="en-US"/>
              </w:rPr>
              <w:t xml:space="preserve"> MHz</w:t>
            </w:r>
          </w:p>
        </w:tc>
        <w:tc>
          <w:tcPr>
            <w:tcW w:w="1235" w:type="dxa"/>
          </w:tcPr>
          <w:p w:rsidR="00794D6D" w:rsidRPr="008F55E6" w:rsidRDefault="00794D6D" w:rsidP="00794D6D">
            <w:pPr>
              <w:pStyle w:val="TAC"/>
              <w:rPr>
                <w:rFonts w:cs="Arial"/>
                <w:lang w:eastAsia="en-US"/>
              </w:rPr>
            </w:pPr>
            <w:r w:rsidRPr="008F55E6">
              <w:rPr>
                <w:rFonts w:cs="Arial"/>
                <w:lang w:eastAsia="en-US"/>
              </w:rPr>
              <w:t>-88 dBm</w:t>
            </w:r>
          </w:p>
        </w:tc>
        <w:tc>
          <w:tcPr>
            <w:tcW w:w="1414" w:type="dxa"/>
          </w:tcPr>
          <w:p w:rsidR="00794D6D" w:rsidRPr="008F55E6" w:rsidRDefault="00794D6D" w:rsidP="00794D6D">
            <w:pPr>
              <w:pStyle w:val="TAC"/>
              <w:rPr>
                <w:rFonts w:cs="Arial"/>
                <w:lang w:eastAsia="en-US"/>
              </w:rPr>
            </w:pPr>
            <w:r w:rsidRPr="008F55E6">
              <w:rPr>
                <w:rFonts w:cs="Arial"/>
                <w:lang w:eastAsia="en-US"/>
              </w:rPr>
              <w:t>100 kHz</w:t>
            </w:r>
          </w:p>
        </w:tc>
        <w:tc>
          <w:tcPr>
            <w:tcW w:w="1845" w:type="dxa"/>
          </w:tcPr>
          <w:p w:rsidR="00794D6D" w:rsidRPr="008F55E6" w:rsidRDefault="00794D6D" w:rsidP="00794D6D">
            <w:pPr>
              <w:pStyle w:val="TAC"/>
              <w:rPr>
                <w:rFonts w:cs="Arial"/>
                <w:lang w:eastAsia="en-US"/>
              </w:rPr>
            </w:pPr>
          </w:p>
        </w:tc>
      </w:tr>
      <w:tr w:rsidR="008F55E6" w:rsidRPr="008F55E6" w:rsidTr="00BC204F">
        <w:trPr>
          <w:cantSplit/>
          <w:jc w:val="center"/>
        </w:trPr>
        <w:tc>
          <w:tcPr>
            <w:tcW w:w="2291" w:type="dxa"/>
          </w:tcPr>
          <w:p w:rsidR="00794D6D" w:rsidRPr="008F55E6" w:rsidRDefault="00794D6D" w:rsidP="00794D6D">
            <w:pPr>
              <w:pStyle w:val="TAC"/>
              <w:rPr>
                <w:rFonts w:cs="Arial"/>
                <w:lang w:eastAsia="en-US"/>
              </w:rPr>
            </w:pPr>
            <w:r w:rsidRPr="008F55E6">
              <w:rPr>
                <w:rFonts w:cs="Arial"/>
                <w:lang w:eastAsia="en-US"/>
              </w:rPr>
              <w:t xml:space="preserve">LA E-UTRA Band </w:t>
            </w:r>
            <w:r w:rsidRPr="008F55E6">
              <w:rPr>
                <w:rFonts w:cs="Arial"/>
                <w:lang w:eastAsia="zh-CN"/>
              </w:rPr>
              <w:t>66</w:t>
            </w:r>
            <w:r w:rsidRPr="008F55E6">
              <w:rPr>
                <w:rFonts w:cs="Arial"/>
                <w:szCs w:val="18"/>
              </w:rPr>
              <w:t xml:space="preserve"> or NR Band n66</w:t>
            </w:r>
          </w:p>
        </w:tc>
        <w:tc>
          <w:tcPr>
            <w:tcW w:w="2291" w:type="dxa"/>
          </w:tcPr>
          <w:p w:rsidR="00794D6D" w:rsidRPr="008F55E6" w:rsidRDefault="00794D6D" w:rsidP="00794D6D">
            <w:pPr>
              <w:pStyle w:val="TAC"/>
              <w:rPr>
                <w:rFonts w:cs="Arial"/>
                <w:lang w:eastAsia="zh-CN"/>
              </w:rPr>
            </w:pPr>
            <w:r w:rsidRPr="008F55E6">
              <w:rPr>
                <w:rFonts w:cs="Arial"/>
                <w:lang w:eastAsia="en-US"/>
              </w:rPr>
              <w:t>1710 – 1780 MHz</w:t>
            </w:r>
          </w:p>
        </w:tc>
        <w:tc>
          <w:tcPr>
            <w:tcW w:w="1235" w:type="dxa"/>
          </w:tcPr>
          <w:p w:rsidR="00794D6D" w:rsidRPr="008F55E6" w:rsidRDefault="00794D6D" w:rsidP="00794D6D">
            <w:pPr>
              <w:pStyle w:val="TAC"/>
              <w:rPr>
                <w:rFonts w:cs="Arial"/>
                <w:lang w:eastAsia="en-US"/>
              </w:rPr>
            </w:pPr>
            <w:r w:rsidRPr="008F55E6">
              <w:rPr>
                <w:rFonts w:cs="Arial"/>
                <w:lang w:eastAsia="en-US"/>
              </w:rPr>
              <w:t>-88 dBm</w:t>
            </w:r>
          </w:p>
        </w:tc>
        <w:tc>
          <w:tcPr>
            <w:tcW w:w="1414" w:type="dxa"/>
          </w:tcPr>
          <w:p w:rsidR="00794D6D" w:rsidRPr="008F55E6" w:rsidRDefault="00794D6D" w:rsidP="00794D6D">
            <w:pPr>
              <w:pStyle w:val="TAC"/>
              <w:rPr>
                <w:rFonts w:cs="Arial"/>
                <w:lang w:eastAsia="en-US"/>
              </w:rPr>
            </w:pPr>
            <w:r w:rsidRPr="008F55E6">
              <w:rPr>
                <w:rFonts w:cs="Arial"/>
                <w:lang w:eastAsia="en-US"/>
              </w:rPr>
              <w:t>100 kHz</w:t>
            </w:r>
          </w:p>
        </w:tc>
        <w:tc>
          <w:tcPr>
            <w:tcW w:w="1845" w:type="dxa"/>
          </w:tcPr>
          <w:p w:rsidR="00794D6D" w:rsidRPr="008F55E6" w:rsidRDefault="00794D6D" w:rsidP="00794D6D">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zh-CN"/>
              </w:rPr>
            </w:pPr>
            <w:r w:rsidRPr="008F55E6">
              <w:rPr>
                <w:rFonts w:cs="Arial"/>
                <w:lang w:eastAsia="zh-CN"/>
              </w:rPr>
              <w:t xml:space="preserve">LA </w:t>
            </w:r>
            <w:r w:rsidRPr="008F55E6">
              <w:rPr>
                <w:rFonts w:cs="Arial"/>
                <w:lang w:eastAsia="en-US"/>
              </w:rPr>
              <w:t>E-UTRA Band 68</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698 - 728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w:t>
            </w:r>
            <w:r w:rsidRPr="008F55E6">
              <w:rPr>
                <w:rFonts w:cs="Arial"/>
                <w:lang w:eastAsia="zh-CN"/>
              </w:rPr>
              <w:t>88</w:t>
            </w:r>
            <w:r w:rsidRPr="008F55E6">
              <w:rPr>
                <w:rFonts w:cs="Arial"/>
                <w:lang w:eastAsia="en-US"/>
              </w:rPr>
              <w:t xml:space="preserve">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r w:rsidRPr="008F55E6">
              <w:rPr>
                <w:rFonts w:cs="Arial"/>
                <w:lang w:eastAsia="en-US"/>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pStyle w:val="TAC"/>
              <w:rPr>
                <w:rFonts w:cs="Arial"/>
                <w:lang w:eastAsia="en-US"/>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 xml:space="preserve">LA </w:t>
            </w:r>
            <w:r w:rsidRPr="008F55E6">
              <w:rPr>
                <w:rFonts w:ascii="Arial" w:hAnsi="Arial" w:cs="Arial"/>
                <w:sz w:val="18"/>
                <w:szCs w:val="18"/>
              </w:rPr>
              <w:t>E-UTRA Band 70 or NR Band n70</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1695 – 1710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w:t>
            </w:r>
            <w:r w:rsidRPr="008F55E6">
              <w:rPr>
                <w:rFonts w:ascii="Arial" w:hAnsi="Arial" w:cs="Arial"/>
                <w:sz w:val="18"/>
                <w:szCs w:val="18"/>
                <w:lang w:eastAsia="zh-CN"/>
              </w:rPr>
              <w:t>88</w:t>
            </w:r>
            <w:r w:rsidRPr="008F55E6">
              <w:rPr>
                <w:rFonts w:ascii="Arial" w:hAnsi="Arial" w:cs="Arial"/>
                <w:sz w:val="18"/>
                <w:szCs w:val="18"/>
              </w:rPr>
              <w:t xml:space="preserve">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LA E-UTRA Band 71 or NR Band n71</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663 - 698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LA E-UTRA Band 72</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451 - 456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LA E-UTRA Band 7</w:t>
            </w:r>
            <w:r w:rsidRPr="008F55E6">
              <w:rPr>
                <w:rFonts w:ascii="Arial" w:hAnsi="Arial" w:cs="Arial" w:hint="eastAsia"/>
                <w:sz w:val="18"/>
                <w:szCs w:val="18"/>
                <w:lang w:eastAsia="zh-CN"/>
              </w:rPr>
              <w:t>3</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45</w:t>
            </w:r>
            <w:r w:rsidRPr="008F55E6">
              <w:rPr>
                <w:rFonts w:ascii="Arial" w:hAnsi="Arial" w:cs="Arial" w:hint="eastAsia"/>
                <w:sz w:val="18"/>
                <w:szCs w:val="18"/>
                <w:lang w:eastAsia="zh-CN"/>
              </w:rPr>
              <w:t>0</w:t>
            </w:r>
            <w:r w:rsidRPr="008F55E6">
              <w:rPr>
                <w:rFonts w:ascii="Arial" w:hAnsi="Arial" w:cs="Arial"/>
                <w:sz w:val="18"/>
                <w:szCs w:val="18"/>
              </w:rPr>
              <w:t xml:space="preserve"> - 45</w:t>
            </w:r>
            <w:r w:rsidRPr="008F55E6">
              <w:rPr>
                <w:rFonts w:ascii="Arial" w:hAnsi="Arial" w:cs="Arial" w:hint="eastAsia"/>
                <w:sz w:val="18"/>
                <w:szCs w:val="18"/>
                <w:lang w:eastAsia="zh-CN"/>
              </w:rPr>
              <w:t>5</w:t>
            </w:r>
            <w:r w:rsidRPr="008F55E6">
              <w:rPr>
                <w:rFonts w:ascii="Arial" w:hAnsi="Arial" w:cs="Arial"/>
                <w:sz w:val="18"/>
                <w:szCs w:val="18"/>
              </w:rPr>
              <w:t xml:space="preserve">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8F55E6">
            <w:pPr>
              <w:pStyle w:val="TAC"/>
              <w:rPr>
                <w:lang w:eastAsia="zh-CN"/>
              </w:rPr>
            </w:pPr>
            <w:r w:rsidRPr="008F55E6">
              <w:rPr>
                <w:lang w:eastAsia="zh-CN"/>
              </w:rPr>
              <w:t xml:space="preserve">LA </w:t>
            </w:r>
            <w:r w:rsidRPr="008F55E6">
              <w:rPr>
                <w:lang w:eastAsia="ja-JP"/>
              </w:rPr>
              <w:t>E-UTRA Band 7</w:t>
            </w:r>
            <w:r w:rsidRPr="008F55E6">
              <w:rPr>
                <w:rFonts w:hint="eastAsia"/>
                <w:lang w:eastAsia="ja-JP"/>
              </w:rPr>
              <w:t>4</w:t>
            </w:r>
            <w:r w:rsidRPr="008F55E6">
              <w:rPr>
                <w:rFonts w:cs="Osaka"/>
                <w:lang w:val="sv-SE"/>
              </w:rPr>
              <w:t xml:space="preserve"> or NR band n74</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1470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n77</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3.3 – 4.2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n78</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3.3 – 3.8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n79</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4.4 – 5.0 GHz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n80</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1710 – 1785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n81</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880 – 915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n82</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832 – 862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F15081">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n83</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703 – 748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hint="eastAsia"/>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LA NR Band n84</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1920 – 1980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hint="eastAsia"/>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lang w:eastAsia="ja-JP"/>
              </w:rPr>
              <w:t>LA E-UTRA Band 85</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698 – 716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lang w:eastAsia="ja-JP"/>
              </w:rPr>
            </w:pPr>
            <w:r w:rsidRPr="008F55E6">
              <w:rPr>
                <w:rFonts w:ascii="Arial" w:hAnsi="Arial" w:cs="Arial"/>
                <w:sz w:val="18"/>
                <w:szCs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8F55E6" w:rsidRPr="008F55E6" w:rsidTr="00BC204F">
        <w:trPr>
          <w:cantSplit/>
          <w:jc w:val="center"/>
        </w:trPr>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ja-JP"/>
              </w:rPr>
            </w:pPr>
            <w:r w:rsidRPr="008F55E6">
              <w:rPr>
                <w:rFonts w:ascii="Arial" w:hAnsi="Arial" w:cs="Arial"/>
                <w:sz w:val="18"/>
                <w:szCs w:val="18"/>
                <w:lang w:eastAsia="zh-CN"/>
              </w:rPr>
              <w:t>LA NR Band n86</w:t>
            </w:r>
          </w:p>
        </w:tc>
        <w:tc>
          <w:tcPr>
            <w:tcW w:w="2291"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ja-JP"/>
              </w:rPr>
            </w:pPr>
            <w:r w:rsidRPr="008F55E6">
              <w:rPr>
                <w:rFonts w:ascii="Arial" w:hAnsi="Arial" w:cs="Arial"/>
                <w:sz w:val="18"/>
                <w:szCs w:val="18"/>
                <w:lang w:eastAsia="zh-CN"/>
              </w:rPr>
              <w:t>1710 – 1780 MHz</w:t>
            </w:r>
          </w:p>
        </w:tc>
        <w:tc>
          <w:tcPr>
            <w:tcW w:w="123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ja-JP"/>
              </w:rPr>
            </w:pPr>
            <w:r w:rsidRPr="008F55E6">
              <w:rPr>
                <w:rFonts w:ascii="Arial" w:hAnsi="Arial" w:cs="Arial" w:hint="eastAsia"/>
                <w:sz w:val="18"/>
                <w:szCs w:val="18"/>
                <w:lang w:eastAsia="zh-CN"/>
              </w:rPr>
              <w:t>-88 dBm</w:t>
            </w:r>
          </w:p>
        </w:tc>
        <w:tc>
          <w:tcPr>
            <w:tcW w:w="1414"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lang w:eastAsia="ja-JP"/>
              </w:rPr>
            </w:pPr>
            <w:r w:rsidRPr="008F55E6">
              <w:rPr>
                <w:rFonts w:ascii="Arial" w:hAnsi="Arial" w:cs="Arial"/>
                <w:sz w:val="18"/>
                <w:szCs w:val="18"/>
                <w:lang w:eastAsia="zh-CN"/>
              </w:rPr>
              <w:t>100 kHz</w:t>
            </w:r>
          </w:p>
        </w:tc>
        <w:tc>
          <w:tcPr>
            <w:tcW w:w="1845" w:type="dxa"/>
            <w:tcBorders>
              <w:top w:val="single" w:sz="4" w:space="0" w:color="auto"/>
              <w:left w:val="single" w:sz="4" w:space="0" w:color="auto"/>
              <w:bottom w:val="single" w:sz="4" w:space="0" w:color="auto"/>
              <w:right w:val="single" w:sz="4" w:space="0" w:color="auto"/>
            </w:tcBorders>
          </w:tcPr>
          <w:p w:rsidR="00794D6D" w:rsidRPr="008F55E6" w:rsidRDefault="00794D6D" w:rsidP="00794D6D">
            <w:pPr>
              <w:keepNext/>
              <w:keepLines/>
              <w:spacing w:after="0"/>
              <w:jc w:val="center"/>
              <w:rPr>
                <w:rFonts w:ascii="Arial" w:hAnsi="Arial" w:cs="Arial"/>
                <w:sz w:val="18"/>
                <w:szCs w:val="18"/>
              </w:rPr>
            </w:pPr>
          </w:p>
        </w:tc>
      </w:tr>
      <w:tr w:rsidR="00794D6D" w:rsidRPr="008F55E6" w:rsidTr="00BC204F">
        <w:trPr>
          <w:cantSplit/>
          <w:jc w:val="center"/>
        </w:trPr>
        <w:tc>
          <w:tcPr>
            <w:tcW w:w="9076" w:type="dxa"/>
            <w:gridSpan w:val="5"/>
          </w:tcPr>
          <w:p w:rsidR="00794D6D" w:rsidRPr="008F55E6" w:rsidRDefault="00794D6D" w:rsidP="00794D6D">
            <w:pPr>
              <w:pStyle w:val="TAN"/>
              <w:rPr>
                <w:rFonts w:cs="Arial"/>
                <w:lang w:eastAsia="en-US"/>
              </w:rPr>
            </w:pPr>
            <w:r w:rsidRPr="008F55E6">
              <w:rPr>
                <w:rFonts w:cs="Arial"/>
                <w:lang w:eastAsia="en-US"/>
              </w:rPr>
              <w:lastRenderedPageBreak/>
              <w:t>NOTE 1:</w:t>
            </w:r>
            <w:r w:rsidRPr="008F55E6">
              <w:rPr>
                <w:rFonts w:cs="Arial"/>
                <w:lang w:eastAsia="en-US"/>
              </w:rPr>
              <w:tab/>
              <w:t xml:space="preserve">The co-location requirements do not apply for the 10 MHz frequency range immediately outside the BS transmit frequency range of a downlink operating band (see Table 5.0). The current state-of-the-art technology does not allow a single generic solution for co-location with </w:t>
            </w:r>
            <w:r w:rsidRPr="008F55E6">
              <w:rPr>
                <w:rFonts w:cs="Arial"/>
                <w:lang w:eastAsia="zh-CN"/>
              </w:rPr>
              <w:t>other system</w:t>
            </w:r>
            <w:r w:rsidRPr="008F55E6">
              <w:rPr>
                <w:rFonts w:cs="Arial"/>
                <w:lang w:eastAsia="en-US"/>
              </w:rPr>
              <w:t xml:space="preserve">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w:t>
            </w:r>
          </w:p>
          <w:p w:rsidR="00794D6D" w:rsidRPr="008F55E6" w:rsidRDefault="00794D6D" w:rsidP="00794D6D">
            <w:pPr>
              <w:pStyle w:val="TAN"/>
              <w:rPr>
                <w:rFonts w:cs="Arial"/>
                <w:lang w:eastAsia="zh-CN"/>
              </w:rPr>
            </w:pPr>
            <w:r w:rsidRPr="008F55E6">
              <w:rPr>
                <w:rFonts w:cs="Arial"/>
                <w:lang w:eastAsia="en-US"/>
              </w:rPr>
              <w:t>NOTE 2:</w:t>
            </w:r>
            <w:r w:rsidRPr="008F55E6">
              <w:rPr>
                <w:rFonts w:cs="Arial"/>
                <w:lang w:eastAsia="en-US"/>
              </w:rPr>
              <w:tab/>
              <w:t>The table above 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r w:rsidRPr="008F55E6">
              <w:rPr>
                <w:rFonts w:cs="Arial"/>
                <w:lang w:eastAsia="zh-CN"/>
              </w:rPr>
              <w:t xml:space="preserve"> </w:t>
            </w:r>
          </w:p>
          <w:p w:rsidR="00794D6D" w:rsidRPr="008F55E6" w:rsidRDefault="00794D6D" w:rsidP="00794D6D">
            <w:pPr>
              <w:pStyle w:val="TAN"/>
              <w:rPr>
                <w:rFonts w:cs="Arial"/>
                <w:lang w:eastAsia="en-US"/>
              </w:rPr>
            </w:pPr>
            <w:r w:rsidRPr="008F55E6">
              <w:rPr>
                <w:rFonts w:cs="Arial"/>
                <w:lang w:eastAsia="zh-CN"/>
              </w:rPr>
              <w:t>NOTE 3:</w:t>
            </w:r>
            <w:r w:rsidRPr="008F55E6">
              <w:rPr>
                <w:rFonts w:cs="Arial"/>
                <w:lang w:eastAsia="en-US"/>
              </w:rPr>
              <w:t xml:space="preserve"> </w:t>
            </w:r>
            <w:r w:rsidRPr="008F55E6">
              <w:rPr>
                <w:rFonts w:cs="Arial"/>
                <w:lang w:eastAsia="en-US"/>
              </w:rPr>
              <w:tab/>
            </w:r>
            <w:r w:rsidRPr="008F55E6">
              <w:rPr>
                <w:rFonts w:cs="Arial"/>
                <w:lang w:eastAsia="zh-CN"/>
              </w:rPr>
              <w:t>The requirements in this table do not apply to a Rel-10 or an earlier release UTRA LA BS, which is manufactured before 31 December 2013 and upgraded to support features in the present release, where the upgrade does not affect existing RF parts of the radio unit related to this requirement. For such a UTRA LA BS, the corresponding requirements in Rel-10 or the earlier release, which the BS was manufactured for, shall apply.</w:t>
            </w:r>
          </w:p>
        </w:tc>
      </w:tr>
    </w:tbl>
    <w:p w:rsidR="00262676" w:rsidRPr="008F55E6" w:rsidRDefault="00262676"/>
    <w:p w:rsidR="00262676" w:rsidRPr="008F55E6" w:rsidRDefault="00262676" w:rsidP="00285235">
      <w:pPr>
        <w:pStyle w:val="Heading4"/>
        <w:rPr>
          <w:rFonts w:cs="v5.0.0"/>
        </w:rPr>
      </w:pPr>
      <w:bookmarkStart w:id="78" w:name="_Toc535329826"/>
      <w:r w:rsidRPr="008F55E6">
        <w:rPr>
          <w:rFonts w:cs="v5.0.0"/>
        </w:rPr>
        <w:t>6.6.3.5</w:t>
      </w:r>
      <w:r w:rsidRPr="008F55E6">
        <w:rPr>
          <w:rFonts w:cs="v5.0.0"/>
        </w:rPr>
        <w:tab/>
        <w:t>Co-existence with PHS</w:t>
      </w:r>
      <w:bookmarkEnd w:id="78"/>
    </w:p>
    <w:p w:rsidR="00262676" w:rsidRPr="008F55E6" w:rsidRDefault="00262676">
      <w:pPr>
        <w:rPr>
          <w:rFonts w:cs="v5.0.0"/>
        </w:rPr>
      </w:pPr>
      <w:r w:rsidRPr="008F55E6">
        <w:rPr>
          <w:rFonts w:cs="v5.0.0"/>
        </w:rPr>
        <w:t>This requirement may be applied for the protection of PHS in geographic areas in which both PHS and UTRA FDD are deployed.</w:t>
      </w:r>
      <w:r w:rsidRPr="008F55E6">
        <w:rPr>
          <w:rFonts w:cs="v3.8.0"/>
        </w:rPr>
        <w:t xml:space="preserve"> This requirement is also applicable at specified frequencies falling between 12.5MHz below the first carrier frequency used and 12.5MHz above the last carrier frequency used.</w:t>
      </w:r>
    </w:p>
    <w:p w:rsidR="00262676" w:rsidRPr="008F55E6" w:rsidRDefault="00262676" w:rsidP="00285235">
      <w:pPr>
        <w:pStyle w:val="Heading5"/>
        <w:rPr>
          <w:rFonts w:cs="v5.0.0"/>
        </w:rPr>
      </w:pPr>
      <w:bookmarkStart w:id="79" w:name="_Toc535329827"/>
      <w:r w:rsidRPr="008F55E6">
        <w:rPr>
          <w:rFonts w:cs="v5.0.0"/>
        </w:rPr>
        <w:t>6.6.3.5.1</w:t>
      </w:r>
      <w:r w:rsidRPr="008F55E6">
        <w:rPr>
          <w:rFonts w:cs="v5.0.0"/>
        </w:rPr>
        <w:tab/>
        <w:t>Minimum Requirement</w:t>
      </w:r>
      <w:bookmarkEnd w:id="79"/>
    </w:p>
    <w:p w:rsidR="00262676" w:rsidRPr="008F55E6" w:rsidRDefault="00262676">
      <w:pPr>
        <w:keepNext/>
        <w:rPr>
          <w:rFonts w:cs="v5.0.0"/>
        </w:rPr>
      </w:pPr>
      <w:r w:rsidRPr="008F55E6">
        <w:rPr>
          <w:rFonts w:cs="v5.0.0"/>
        </w:rPr>
        <w:t>The power of any spurious emission shall not exceed:</w:t>
      </w:r>
    </w:p>
    <w:p w:rsidR="00262676" w:rsidRPr="008F55E6" w:rsidRDefault="00262676" w:rsidP="009E7477">
      <w:pPr>
        <w:pStyle w:val="TH"/>
      </w:pPr>
      <w:r w:rsidRPr="008F55E6">
        <w:t>Table 6.15: BS Spurious emissions limits for BS in geographic coverage area of 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8F55E6" w:rsidRPr="008F55E6">
        <w:trPr>
          <w:cantSplit/>
          <w:jc w:val="center"/>
        </w:trPr>
        <w:tc>
          <w:tcPr>
            <w:tcW w:w="2376" w:type="dxa"/>
          </w:tcPr>
          <w:p w:rsidR="00262676" w:rsidRPr="008F55E6" w:rsidRDefault="00262676">
            <w:pPr>
              <w:pStyle w:val="TAH"/>
              <w:rPr>
                <w:rFonts w:cs="v5.0.0"/>
                <w:lang w:eastAsia="en-US"/>
              </w:rPr>
            </w:pPr>
            <w:r w:rsidRPr="008F55E6">
              <w:rPr>
                <w:rFonts w:cs="v5.0.0"/>
                <w:lang w:eastAsia="en-US"/>
              </w:rPr>
              <w:t>Band</w:t>
            </w:r>
          </w:p>
        </w:tc>
        <w:tc>
          <w:tcPr>
            <w:tcW w:w="1276" w:type="dxa"/>
          </w:tcPr>
          <w:p w:rsidR="00262676" w:rsidRPr="008F55E6" w:rsidRDefault="00262676">
            <w:pPr>
              <w:pStyle w:val="TAH"/>
              <w:rPr>
                <w:rFonts w:cs="v5.0.0"/>
                <w:lang w:eastAsia="en-US"/>
              </w:rPr>
            </w:pPr>
            <w:r w:rsidRPr="008F55E6">
              <w:rPr>
                <w:rFonts w:cs="v5.0.0"/>
                <w:lang w:eastAsia="en-US"/>
              </w:rPr>
              <w:t>Maximum Level</w:t>
            </w:r>
          </w:p>
        </w:tc>
        <w:tc>
          <w:tcPr>
            <w:tcW w:w="1418" w:type="dxa"/>
          </w:tcPr>
          <w:p w:rsidR="00262676" w:rsidRPr="008F55E6" w:rsidRDefault="00262676">
            <w:pPr>
              <w:pStyle w:val="TAH"/>
              <w:rPr>
                <w:rFonts w:cs="v5.0.0"/>
                <w:lang w:eastAsia="en-US"/>
              </w:rPr>
            </w:pPr>
            <w:r w:rsidRPr="008F55E6">
              <w:rPr>
                <w:rFonts w:cs="v5.0.0"/>
                <w:lang w:eastAsia="en-US"/>
              </w:rPr>
              <w:t>Measurement Bandwidth</w:t>
            </w:r>
          </w:p>
        </w:tc>
        <w:tc>
          <w:tcPr>
            <w:tcW w:w="1956" w:type="dxa"/>
          </w:tcPr>
          <w:p w:rsidR="00262676" w:rsidRPr="008F55E6" w:rsidRDefault="00262676">
            <w:pPr>
              <w:pStyle w:val="TAH"/>
              <w:rPr>
                <w:rFonts w:cs="v5.0.0"/>
                <w:lang w:eastAsia="en-US"/>
              </w:rPr>
            </w:pPr>
            <w:r w:rsidRPr="008F55E6">
              <w:rPr>
                <w:rFonts w:cs="v5.0.0"/>
                <w:lang w:eastAsia="en-US"/>
              </w:rPr>
              <w:t>Note</w:t>
            </w:r>
          </w:p>
        </w:tc>
      </w:tr>
      <w:tr w:rsidR="00262676" w:rsidRPr="008F55E6">
        <w:trPr>
          <w:cantSplit/>
          <w:jc w:val="center"/>
        </w:trPr>
        <w:tc>
          <w:tcPr>
            <w:tcW w:w="2376" w:type="dxa"/>
          </w:tcPr>
          <w:p w:rsidR="00262676" w:rsidRPr="008F55E6" w:rsidRDefault="00262676">
            <w:pPr>
              <w:pStyle w:val="TAC"/>
              <w:rPr>
                <w:rFonts w:cs="v5.0.0"/>
                <w:lang w:eastAsia="en-US"/>
              </w:rPr>
            </w:pPr>
            <w:r w:rsidRPr="008F55E6">
              <w:rPr>
                <w:rFonts w:cs="v5.0.0"/>
                <w:lang w:eastAsia="en-US"/>
              </w:rPr>
              <w:t xml:space="preserve">1884.5 </w:t>
            </w:r>
            <w:r w:rsidRPr="008F55E6">
              <w:rPr>
                <w:rFonts w:cs="v5.0.0"/>
                <w:lang w:eastAsia="en-US"/>
              </w:rPr>
              <w:noBreakHyphen/>
              <w:t xml:space="preserve"> 191</w:t>
            </w:r>
            <w:r w:rsidR="00983676" w:rsidRPr="008F55E6">
              <w:rPr>
                <w:rFonts w:cs="v5.0.0"/>
                <w:lang w:eastAsia="en-US"/>
              </w:rPr>
              <w:t>5.7</w:t>
            </w:r>
            <w:r w:rsidRPr="008F55E6">
              <w:rPr>
                <w:rFonts w:cs="v5.0.0"/>
                <w:lang w:eastAsia="en-US"/>
              </w:rPr>
              <w:t xml:space="preserve"> MHz</w:t>
            </w:r>
          </w:p>
        </w:tc>
        <w:tc>
          <w:tcPr>
            <w:tcW w:w="1276" w:type="dxa"/>
          </w:tcPr>
          <w:p w:rsidR="00262676" w:rsidRPr="008F55E6" w:rsidRDefault="00262676">
            <w:pPr>
              <w:pStyle w:val="TAC"/>
              <w:rPr>
                <w:rFonts w:cs="v5.0.0"/>
                <w:lang w:eastAsia="en-US"/>
              </w:rPr>
            </w:pPr>
            <w:r w:rsidRPr="008F55E6">
              <w:rPr>
                <w:rFonts w:cs="v5.0.0"/>
                <w:lang w:eastAsia="en-US"/>
              </w:rPr>
              <w:t>-41 dBm</w:t>
            </w:r>
          </w:p>
        </w:tc>
        <w:tc>
          <w:tcPr>
            <w:tcW w:w="1418" w:type="dxa"/>
          </w:tcPr>
          <w:p w:rsidR="00262676" w:rsidRPr="008F55E6" w:rsidRDefault="00262676">
            <w:pPr>
              <w:pStyle w:val="TAC"/>
              <w:rPr>
                <w:rFonts w:cs="v5.0.0"/>
                <w:lang w:eastAsia="en-US"/>
              </w:rPr>
            </w:pPr>
            <w:r w:rsidRPr="008F55E6">
              <w:rPr>
                <w:rFonts w:cs="v5.0.0"/>
                <w:lang w:eastAsia="en-US"/>
              </w:rPr>
              <w:t>300 kHz</w:t>
            </w:r>
          </w:p>
        </w:tc>
        <w:tc>
          <w:tcPr>
            <w:tcW w:w="1956" w:type="dxa"/>
          </w:tcPr>
          <w:p w:rsidR="00262676" w:rsidRPr="008F55E6" w:rsidRDefault="00262676">
            <w:pPr>
              <w:pStyle w:val="TAC"/>
              <w:rPr>
                <w:rFonts w:cs="v5.0.0"/>
                <w:lang w:eastAsia="en-US"/>
              </w:rPr>
            </w:pPr>
          </w:p>
        </w:tc>
      </w:tr>
    </w:tbl>
    <w:p w:rsidR="00262676" w:rsidRPr="008F55E6" w:rsidRDefault="00262676">
      <w:pPr>
        <w:rPr>
          <w:rFonts w:cs="v5.0.0"/>
        </w:rPr>
      </w:pPr>
    </w:p>
    <w:p w:rsidR="00262676" w:rsidRPr="008F55E6" w:rsidRDefault="00262676" w:rsidP="00285235">
      <w:pPr>
        <w:pStyle w:val="Heading4"/>
        <w:rPr>
          <w:rFonts w:cs="v5.0.0"/>
        </w:rPr>
      </w:pPr>
      <w:bookmarkStart w:id="80" w:name="_Toc535329828"/>
      <w:r w:rsidRPr="008F55E6">
        <w:rPr>
          <w:rFonts w:cs="v5.0.0"/>
        </w:rPr>
        <w:t>6.6.3.6</w:t>
      </w:r>
      <w:r w:rsidRPr="008F55E6">
        <w:rPr>
          <w:rFonts w:cs="v5.0.0"/>
        </w:rPr>
        <w:tab/>
        <w:t>Co-existence with services in adjacent frequency bands</w:t>
      </w:r>
      <w:bookmarkEnd w:id="80"/>
    </w:p>
    <w:p w:rsidR="00262676" w:rsidRPr="008F55E6" w:rsidRDefault="00262676">
      <w:pPr>
        <w:rPr>
          <w:rFonts w:cs="v5.0.0"/>
        </w:rPr>
      </w:pPr>
      <w:r w:rsidRPr="008F55E6">
        <w:rPr>
          <w:rFonts w:cs="v5.0.0"/>
        </w:rPr>
        <w:t>This requirement may be applied for the protection in bands adjacent to bands I or VII as defined in clause 5.2</w:t>
      </w:r>
      <w:r w:rsidR="0014292C" w:rsidRPr="008F55E6">
        <w:rPr>
          <w:rFonts w:cs="v5.0.0"/>
        </w:rPr>
        <w:t>,</w:t>
      </w:r>
      <w:r w:rsidRPr="008F55E6">
        <w:rPr>
          <w:rFonts w:cs="v5.0.0"/>
        </w:rPr>
        <w:t xml:space="preserve"> in geographic areas in which both an adjacent band service and UTRA FDD are deployed.</w:t>
      </w:r>
    </w:p>
    <w:p w:rsidR="00262676" w:rsidRPr="008F55E6" w:rsidRDefault="00262676" w:rsidP="00285235">
      <w:pPr>
        <w:pStyle w:val="Heading5"/>
        <w:rPr>
          <w:rFonts w:cs="v5.0.0"/>
        </w:rPr>
      </w:pPr>
      <w:bookmarkStart w:id="81" w:name="_Toc535329829"/>
      <w:r w:rsidRPr="008F55E6">
        <w:rPr>
          <w:rFonts w:cs="v5.0.0"/>
        </w:rPr>
        <w:t>6.6.3.6.1</w:t>
      </w:r>
      <w:r w:rsidRPr="008F55E6">
        <w:rPr>
          <w:rFonts w:cs="v5.0.0"/>
        </w:rPr>
        <w:tab/>
        <w:t>Minimum requirement</w:t>
      </w:r>
      <w:bookmarkEnd w:id="81"/>
    </w:p>
    <w:p w:rsidR="00262676" w:rsidRPr="008F55E6" w:rsidRDefault="00262676">
      <w:pPr>
        <w:keepNext/>
        <w:rPr>
          <w:rFonts w:cs="v5.0.0"/>
        </w:rPr>
      </w:pPr>
      <w:r w:rsidRPr="008F55E6">
        <w:rPr>
          <w:rFonts w:cs="v5.0.0"/>
        </w:rPr>
        <w:t>The power of any spurious emission shall not exceed:</w:t>
      </w:r>
    </w:p>
    <w:p w:rsidR="00262676" w:rsidRPr="008F55E6" w:rsidRDefault="00262676" w:rsidP="009E7477">
      <w:pPr>
        <w:pStyle w:val="TH"/>
      </w:pPr>
      <w:r w:rsidRPr="008F55E6">
        <w:t>Table 6.16: BS spurious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1984"/>
        <w:gridCol w:w="3137"/>
        <w:gridCol w:w="1642"/>
        <w:gridCol w:w="1289"/>
      </w:tblGrid>
      <w:tr w:rsidR="008F55E6" w:rsidRPr="008F55E6">
        <w:trPr>
          <w:cantSplit/>
          <w:jc w:val="center"/>
        </w:trPr>
        <w:tc>
          <w:tcPr>
            <w:tcW w:w="1247" w:type="dxa"/>
          </w:tcPr>
          <w:p w:rsidR="00262676" w:rsidRPr="008F55E6" w:rsidRDefault="00262676">
            <w:pPr>
              <w:pStyle w:val="TAH"/>
              <w:rPr>
                <w:rFonts w:cs="Arial"/>
                <w:lang w:eastAsia="en-US"/>
              </w:rPr>
            </w:pPr>
            <w:r w:rsidRPr="008F55E6">
              <w:rPr>
                <w:rFonts w:cs="Arial"/>
                <w:lang w:eastAsia="en-US"/>
              </w:rPr>
              <w:t>Operating Band</w:t>
            </w:r>
          </w:p>
        </w:tc>
        <w:tc>
          <w:tcPr>
            <w:tcW w:w="1984" w:type="dxa"/>
          </w:tcPr>
          <w:p w:rsidR="00262676" w:rsidRPr="008F55E6" w:rsidRDefault="00262676">
            <w:pPr>
              <w:pStyle w:val="TAH"/>
              <w:rPr>
                <w:rFonts w:cs="Arial"/>
                <w:lang w:eastAsia="en-US"/>
              </w:rPr>
            </w:pPr>
            <w:r w:rsidRPr="008F55E6">
              <w:rPr>
                <w:rFonts w:cs="Arial"/>
                <w:lang w:eastAsia="en-US"/>
              </w:rPr>
              <w:t>Band</w:t>
            </w:r>
          </w:p>
        </w:tc>
        <w:tc>
          <w:tcPr>
            <w:tcW w:w="3137" w:type="dxa"/>
          </w:tcPr>
          <w:p w:rsidR="00262676" w:rsidRPr="008F55E6" w:rsidRDefault="00262676">
            <w:pPr>
              <w:pStyle w:val="TAH"/>
              <w:rPr>
                <w:rFonts w:cs="Arial"/>
                <w:lang w:eastAsia="en-US"/>
              </w:rPr>
            </w:pPr>
            <w:r w:rsidRPr="008F55E6">
              <w:rPr>
                <w:rFonts w:cs="Arial"/>
                <w:lang w:eastAsia="en-US"/>
              </w:rPr>
              <w:t>Maximum Level</w:t>
            </w:r>
          </w:p>
        </w:tc>
        <w:tc>
          <w:tcPr>
            <w:tcW w:w="1642" w:type="dxa"/>
          </w:tcPr>
          <w:p w:rsidR="00262676" w:rsidRPr="008F55E6" w:rsidRDefault="00262676">
            <w:pPr>
              <w:pStyle w:val="TAH"/>
              <w:rPr>
                <w:rFonts w:cs="Arial"/>
                <w:lang w:eastAsia="en-US"/>
              </w:rPr>
            </w:pPr>
            <w:r w:rsidRPr="008F55E6">
              <w:rPr>
                <w:rFonts w:cs="Arial"/>
                <w:lang w:eastAsia="en-US"/>
              </w:rPr>
              <w:t>Measurement Bandwidth</w:t>
            </w:r>
          </w:p>
        </w:tc>
        <w:tc>
          <w:tcPr>
            <w:tcW w:w="1289" w:type="dxa"/>
          </w:tcPr>
          <w:p w:rsidR="00262676" w:rsidRPr="008F55E6" w:rsidRDefault="00262676">
            <w:pPr>
              <w:pStyle w:val="TAH"/>
              <w:rPr>
                <w:rFonts w:cs="Arial"/>
                <w:lang w:eastAsia="en-US"/>
              </w:rPr>
            </w:pPr>
            <w:r w:rsidRPr="008F55E6">
              <w:rPr>
                <w:rFonts w:cs="Arial"/>
                <w:lang w:eastAsia="en-US"/>
              </w:rPr>
              <w:t>Note</w:t>
            </w:r>
          </w:p>
        </w:tc>
      </w:tr>
      <w:tr w:rsidR="008F55E6" w:rsidRPr="008F55E6">
        <w:trPr>
          <w:cantSplit/>
          <w:jc w:val="center"/>
        </w:trPr>
        <w:tc>
          <w:tcPr>
            <w:tcW w:w="1247" w:type="dxa"/>
            <w:vMerge w:val="restart"/>
          </w:tcPr>
          <w:p w:rsidR="00262676" w:rsidRPr="008F55E6" w:rsidRDefault="00262676">
            <w:pPr>
              <w:pStyle w:val="TAC"/>
              <w:rPr>
                <w:rFonts w:cs="Arial"/>
                <w:lang w:eastAsia="en-US"/>
              </w:rPr>
            </w:pPr>
            <w:r w:rsidRPr="008F55E6">
              <w:rPr>
                <w:rFonts w:cs="Arial"/>
                <w:lang w:eastAsia="en-US"/>
              </w:rPr>
              <w:t>I</w:t>
            </w:r>
          </w:p>
        </w:tc>
        <w:tc>
          <w:tcPr>
            <w:tcW w:w="1984" w:type="dxa"/>
          </w:tcPr>
          <w:p w:rsidR="00262676" w:rsidRPr="008F55E6" w:rsidRDefault="00262676">
            <w:pPr>
              <w:pStyle w:val="TAC"/>
              <w:rPr>
                <w:rFonts w:cs="Arial"/>
                <w:lang w:eastAsia="en-US"/>
              </w:rPr>
            </w:pPr>
            <w:r w:rsidRPr="008F55E6">
              <w:rPr>
                <w:rFonts w:cs="Arial"/>
                <w:lang w:eastAsia="en-US"/>
              </w:rPr>
              <w:t>2100-2105 MHz</w:t>
            </w:r>
          </w:p>
        </w:tc>
        <w:tc>
          <w:tcPr>
            <w:tcW w:w="3137" w:type="dxa"/>
          </w:tcPr>
          <w:p w:rsidR="00262676" w:rsidRPr="008F55E6" w:rsidRDefault="00262676">
            <w:pPr>
              <w:pStyle w:val="TAC"/>
              <w:rPr>
                <w:rFonts w:cs="Arial"/>
                <w:lang w:eastAsia="en-US"/>
              </w:rPr>
            </w:pPr>
            <w:r w:rsidRPr="008F55E6">
              <w:rPr>
                <w:rFonts w:cs="Arial"/>
                <w:lang w:eastAsia="en-US"/>
              </w:rPr>
              <w:t xml:space="preserve">-30 + 3.4 </w:t>
            </w:r>
            <w:r w:rsidRPr="008F55E6">
              <w:rPr>
                <w:rFonts w:cs="Arial"/>
                <w:lang w:eastAsia="en-US"/>
              </w:rPr>
              <w:sym w:font="Symbol" w:char="F0D7"/>
            </w:r>
            <w:r w:rsidRPr="008F55E6">
              <w:rPr>
                <w:rFonts w:cs="Arial"/>
                <w:lang w:eastAsia="en-US"/>
              </w:rPr>
              <w:t xml:space="preserve"> (f - 2100 MHz) dBm</w:t>
            </w:r>
          </w:p>
        </w:tc>
        <w:tc>
          <w:tcPr>
            <w:tcW w:w="1642" w:type="dxa"/>
          </w:tcPr>
          <w:p w:rsidR="00262676" w:rsidRPr="008F55E6" w:rsidRDefault="00262676">
            <w:pPr>
              <w:pStyle w:val="TAC"/>
              <w:rPr>
                <w:rFonts w:cs="Arial"/>
                <w:lang w:eastAsia="en-US"/>
              </w:rPr>
            </w:pPr>
            <w:r w:rsidRPr="008F55E6">
              <w:rPr>
                <w:rFonts w:cs="Arial"/>
                <w:lang w:eastAsia="en-US"/>
              </w:rPr>
              <w:t xml:space="preserve">1 MHz </w:t>
            </w:r>
          </w:p>
        </w:tc>
        <w:tc>
          <w:tcPr>
            <w:tcW w:w="1289" w:type="dxa"/>
          </w:tcPr>
          <w:p w:rsidR="00262676" w:rsidRPr="008F55E6" w:rsidRDefault="00262676">
            <w:pPr>
              <w:pStyle w:val="TAC"/>
              <w:rPr>
                <w:rFonts w:cs="Arial"/>
                <w:lang w:eastAsia="en-US"/>
              </w:rPr>
            </w:pPr>
          </w:p>
        </w:tc>
      </w:tr>
      <w:tr w:rsidR="008F55E6" w:rsidRPr="008F55E6">
        <w:trPr>
          <w:cantSplit/>
          <w:jc w:val="center"/>
        </w:trPr>
        <w:tc>
          <w:tcPr>
            <w:tcW w:w="1247" w:type="dxa"/>
            <w:vMerge/>
          </w:tcPr>
          <w:p w:rsidR="00262676" w:rsidRPr="008F55E6" w:rsidRDefault="00262676">
            <w:pPr>
              <w:pStyle w:val="TAC"/>
              <w:rPr>
                <w:rFonts w:cs="Arial"/>
                <w:lang w:eastAsia="en-US"/>
              </w:rPr>
            </w:pPr>
          </w:p>
        </w:tc>
        <w:tc>
          <w:tcPr>
            <w:tcW w:w="1984" w:type="dxa"/>
          </w:tcPr>
          <w:p w:rsidR="00262676" w:rsidRPr="008F55E6" w:rsidRDefault="00262676">
            <w:pPr>
              <w:pStyle w:val="TAC"/>
              <w:rPr>
                <w:rFonts w:cs="Arial"/>
                <w:lang w:eastAsia="en-US"/>
              </w:rPr>
            </w:pPr>
            <w:r w:rsidRPr="008F55E6">
              <w:rPr>
                <w:rFonts w:cs="Arial"/>
                <w:lang w:eastAsia="en-US"/>
              </w:rPr>
              <w:t>2175-2180 MHz</w:t>
            </w:r>
          </w:p>
        </w:tc>
        <w:tc>
          <w:tcPr>
            <w:tcW w:w="3137" w:type="dxa"/>
          </w:tcPr>
          <w:p w:rsidR="00262676" w:rsidRPr="008F55E6" w:rsidRDefault="00262676">
            <w:pPr>
              <w:pStyle w:val="TAC"/>
              <w:rPr>
                <w:rFonts w:cs="Arial"/>
                <w:lang w:eastAsia="en-US"/>
              </w:rPr>
            </w:pPr>
            <w:r w:rsidRPr="008F55E6">
              <w:rPr>
                <w:rFonts w:cs="Arial"/>
                <w:lang w:eastAsia="en-US"/>
              </w:rPr>
              <w:t xml:space="preserve">-30 + 3.4 </w:t>
            </w:r>
            <w:r w:rsidRPr="008F55E6">
              <w:rPr>
                <w:rFonts w:cs="Arial"/>
                <w:lang w:eastAsia="en-US"/>
              </w:rPr>
              <w:sym w:font="Symbol" w:char="F0D7"/>
            </w:r>
            <w:r w:rsidRPr="008F55E6">
              <w:rPr>
                <w:rFonts w:cs="Arial"/>
                <w:lang w:eastAsia="en-US"/>
              </w:rPr>
              <w:t xml:space="preserve"> (2180 MHz - f) dBm</w:t>
            </w:r>
          </w:p>
        </w:tc>
        <w:tc>
          <w:tcPr>
            <w:tcW w:w="1642" w:type="dxa"/>
          </w:tcPr>
          <w:p w:rsidR="00262676" w:rsidRPr="008F55E6" w:rsidRDefault="00262676">
            <w:pPr>
              <w:pStyle w:val="TAC"/>
              <w:rPr>
                <w:rFonts w:cs="Arial"/>
                <w:lang w:eastAsia="en-US"/>
              </w:rPr>
            </w:pPr>
            <w:r w:rsidRPr="008F55E6">
              <w:rPr>
                <w:rFonts w:cs="Arial"/>
                <w:lang w:eastAsia="en-US"/>
              </w:rPr>
              <w:t>1 MHz</w:t>
            </w:r>
          </w:p>
        </w:tc>
        <w:tc>
          <w:tcPr>
            <w:tcW w:w="1289" w:type="dxa"/>
          </w:tcPr>
          <w:p w:rsidR="00262676" w:rsidRPr="008F55E6" w:rsidRDefault="00262676">
            <w:pPr>
              <w:pStyle w:val="TAC"/>
              <w:rPr>
                <w:rFonts w:cs="Arial"/>
                <w:lang w:eastAsia="en-US"/>
              </w:rPr>
            </w:pPr>
          </w:p>
        </w:tc>
      </w:tr>
      <w:tr w:rsidR="008F55E6" w:rsidRPr="008F55E6">
        <w:trPr>
          <w:cantSplit/>
          <w:jc w:val="center"/>
        </w:trPr>
        <w:tc>
          <w:tcPr>
            <w:tcW w:w="1247" w:type="dxa"/>
            <w:tcBorders>
              <w:top w:val="single" w:sz="4" w:space="0" w:color="auto"/>
              <w:left w:val="single" w:sz="4" w:space="0" w:color="auto"/>
              <w:bottom w:val="nil"/>
              <w:right w:val="single" w:sz="4" w:space="0" w:color="auto"/>
            </w:tcBorders>
          </w:tcPr>
          <w:p w:rsidR="00262676" w:rsidRPr="008F55E6" w:rsidRDefault="00262676">
            <w:pPr>
              <w:pStyle w:val="TAC"/>
              <w:rPr>
                <w:rFonts w:cs="Arial"/>
                <w:lang w:eastAsia="en-US"/>
              </w:rPr>
            </w:pPr>
            <w:r w:rsidRPr="008F55E6">
              <w:rPr>
                <w:rFonts w:cs="Arial"/>
                <w:lang w:eastAsia="en-US"/>
              </w:rPr>
              <w:t>VII</w:t>
            </w:r>
          </w:p>
        </w:tc>
        <w:tc>
          <w:tcPr>
            <w:tcW w:w="1984" w:type="dxa"/>
            <w:tcBorders>
              <w:left w:val="single" w:sz="4" w:space="0" w:color="auto"/>
            </w:tcBorders>
          </w:tcPr>
          <w:p w:rsidR="00262676" w:rsidRPr="008F55E6" w:rsidRDefault="00262676">
            <w:pPr>
              <w:pStyle w:val="TAC"/>
              <w:rPr>
                <w:rFonts w:cs="Arial"/>
                <w:lang w:eastAsia="en-US"/>
              </w:rPr>
            </w:pPr>
            <w:r w:rsidRPr="008F55E6">
              <w:rPr>
                <w:rFonts w:cs="Arial"/>
                <w:lang w:eastAsia="en-US"/>
              </w:rPr>
              <w:t>2610-2615 MHz</w:t>
            </w:r>
          </w:p>
        </w:tc>
        <w:tc>
          <w:tcPr>
            <w:tcW w:w="3137" w:type="dxa"/>
          </w:tcPr>
          <w:p w:rsidR="00262676" w:rsidRPr="008F55E6" w:rsidRDefault="00262676">
            <w:pPr>
              <w:pStyle w:val="TAC"/>
              <w:rPr>
                <w:rFonts w:cs="Arial"/>
                <w:lang w:eastAsia="en-US"/>
              </w:rPr>
            </w:pPr>
            <w:r w:rsidRPr="008F55E6">
              <w:rPr>
                <w:rFonts w:cs="Arial"/>
                <w:lang w:eastAsia="en-US"/>
              </w:rPr>
              <w:t xml:space="preserve">-30 + 3.4 </w:t>
            </w:r>
            <w:r w:rsidRPr="008F55E6">
              <w:rPr>
                <w:rFonts w:cs="Arial"/>
                <w:lang w:eastAsia="en-US"/>
              </w:rPr>
              <w:sym w:font="Symbol" w:char="F0D7"/>
            </w:r>
            <w:r w:rsidRPr="008F55E6">
              <w:rPr>
                <w:rFonts w:cs="Arial"/>
                <w:lang w:eastAsia="en-US"/>
              </w:rPr>
              <w:t xml:space="preserve"> (f </w:t>
            </w:r>
            <w:r w:rsidRPr="008F55E6">
              <w:rPr>
                <w:rFonts w:cs="Arial"/>
                <w:lang w:eastAsia="en-US"/>
              </w:rPr>
              <w:noBreakHyphen/>
              <w:t xml:space="preserve"> 2610 MHz) dBm</w:t>
            </w:r>
          </w:p>
        </w:tc>
        <w:tc>
          <w:tcPr>
            <w:tcW w:w="1642" w:type="dxa"/>
          </w:tcPr>
          <w:p w:rsidR="00262676" w:rsidRPr="008F55E6" w:rsidRDefault="00262676">
            <w:pPr>
              <w:pStyle w:val="TAC"/>
              <w:rPr>
                <w:rFonts w:cs="Arial"/>
                <w:lang w:eastAsia="en-US"/>
              </w:rPr>
            </w:pPr>
            <w:r w:rsidRPr="008F55E6">
              <w:rPr>
                <w:rFonts w:cs="Arial"/>
                <w:lang w:eastAsia="en-US"/>
              </w:rPr>
              <w:t>1 MHz</w:t>
            </w:r>
          </w:p>
        </w:tc>
        <w:tc>
          <w:tcPr>
            <w:tcW w:w="1289" w:type="dxa"/>
          </w:tcPr>
          <w:p w:rsidR="00262676" w:rsidRPr="008F55E6" w:rsidRDefault="00262676">
            <w:pPr>
              <w:pStyle w:val="TAC"/>
              <w:rPr>
                <w:rFonts w:cs="Arial"/>
                <w:lang w:eastAsia="en-US"/>
              </w:rPr>
            </w:pPr>
          </w:p>
        </w:tc>
      </w:tr>
      <w:tr w:rsidR="00262676" w:rsidRPr="008F55E6">
        <w:trPr>
          <w:cantSplit/>
          <w:jc w:val="center"/>
        </w:trPr>
        <w:tc>
          <w:tcPr>
            <w:tcW w:w="1247" w:type="dxa"/>
            <w:tcBorders>
              <w:top w:val="nil"/>
              <w:left w:val="single" w:sz="4" w:space="0" w:color="auto"/>
              <w:bottom w:val="single" w:sz="4" w:space="0" w:color="auto"/>
              <w:right w:val="single" w:sz="4" w:space="0" w:color="auto"/>
            </w:tcBorders>
          </w:tcPr>
          <w:p w:rsidR="00262676" w:rsidRPr="008F55E6" w:rsidRDefault="00262676">
            <w:pPr>
              <w:pStyle w:val="TAC"/>
              <w:rPr>
                <w:rFonts w:cs="Arial"/>
                <w:lang w:eastAsia="en-US"/>
              </w:rPr>
            </w:pPr>
          </w:p>
        </w:tc>
        <w:tc>
          <w:tcPr>
            <w:tcW w:w="1984" w:type="dxa"/>
            <w:tcBorders>
              <w:left w:val="single" w:sz="4" w:space="0" w:color="auto"/>
            </w:tcBorders>
          </w:tcPr>
          <w:p w:rsidR="00262676" w:rsidRPr="008F55E6" w:rsidRDefault="00262676">
            <w:pPr>
              <w:pStyle w:val="TAC"/>
              <w:rPr>
                <w:rFonts w:cs="Arial"/>
                <w:lang w:eastAsia="en-US"/>
              </w:rPr>
            </w:pPr>
            <w:r w:rsidRPr="008F55E6">
              <w:rPr>
                <w:rFonts w:cs="Arial"/>
                <w:lang w:eastAsia="en-US"/>
              </w:rPr>
              <w:t>2695-2700 MHz</w:t>
            </w:r>
          </w:p>
        </w:tc>
        <w:tc>
          <w:tcPr>
            <w:tcW w:w="3137" w:type="dxa"/>
          </w:tcPr>
          <w:p w:rsidR="00262676" w:rsidRPr="008F55E6" w:rsidRDefault="00262676">
            <w:pPr>
              <w:pStyle w:val="TAC"/>
              <w:rPr>
                <w:rFonts w:cs="Arial"/>
                <w:lang w:eastAsia="en-US"/>
              </w:rPr>
            </w:pPr>
            <w:r w:rsidRPr="008F55E6">
              <w:rPr>
                <w:rFonts w:cs="Arial"/>
                <w:lang w:eastAsia="en-US"/>
              </w:rPr>
              <w:t xml:space="preserve">-30 + 3.4 </w:t>
            </w:r>
            <w:r w:rsidRPr="008F55E6">
              <w:rPr>
                <w:rFonts w:cs="Arial"/>
                <w:lang w:eastAsia="en-US"/>
              </w:rPr>
              <w:sym w:font="Symbol" w:char="F0D7"/>
            </w:r>
            <w:r w:rsidRPr="008F55E6">
              <w:rPr>
                <w:rFonts w:cs="Arial"/>
                <w:lang w:eastAsia="en-US"/>
              </w:rPr>
              <w:t xml:space="preserve"> (2700 MHz - f) dBm</w:t>
            </w:r>
          </w:p>
        </w:tc>
        <w:tc>
          <w:tcPr>
            <w:tcW w:w="1642" w:type="dxa"/>
          </w:tcPr>
          <w:p w:rsidR="00262676" w:rsidRPr="008F55E6" w:rsidRDefault="00262676">
            <w:pPr>
              <w:pStyle w:val="TAC"/>
              <w:rPr>
                <w:rFonts w:cs="Arial"/>
                <w:lang w:eastAsia="en-US"/>
              </w:rPr>
            </w:pPr>
            <w:r w:rsidRPr="008F55E6">
              <w:rPr>
                <w:rFonts w:cs="Arial"/>
                <w:lang w:eastAsia="en-US"/>
              </w:rPr>
              <w:t>1 MHz</w:t>
            </w:r>
          </w:p>
        </w:tc>
        <w:tc>
          <w:tcPr>
            <w:tcW w:w="1289" w:type="dxa"/>
          </w:tcPr>
          <w:p w:rsidR="00262676" w:rsidRPr="008F55E6" w:rsidRDefault="00262676">
            <w:pPr>
              <w:pStyle w:val="TAC"/>
              <w:rPr>
                <w:rFonts w:cs="Arial"/>
                <w:lang w:eastAsia="en-US"/>
              </w:rPr>
            </w:pPr>
          </w:p>
        </w:tc>
      </w:tr>
    </w:tbl>
    <w:p w:rsidR="00262676" w:rsidRPr="008F55E6" w:rsidRDefault="00262676">
      <w:pPr>
        <w:rPr>
          <w:rFonts w:cs="v5.0.0"/>
        </w:rPr>
      </w:pPr>
    </w:p>
    <w:p w:rsidR="00262676" w:rsidRPr="008F55E6" w:rsidRDefault="00262676">
      <w:pPr>
        <w:pStyle w:val="NO"/>
      </w:pPr>
      <w:r w:rsidRPr="008F55E6">
        <w:t>NOTE:</w:t>
      </w:r>
      <w:r w:rsidRPr="008F55E6">
        <w:tab/>
        <w:t>This requirement for the frequency range 2610-2615 MHz may be applied to geographic areas in which both UTRA-TDD and UTRA-FDD are deployed.</w:t>
      </w:r>
    </w:p>
    <w:p w:rsidR="00262676" w:rsidRPr="008F55E6" w:rsidRDefault="00262676" w:rsidP="00285235">
      <w:pPr>
        <w:pStyle w:val="Heading4"/>
        <w:rPr>
          <w:rFonts w:cs="v5.0.0"/>
        </w:rPr>
      </w:pPr>
      <w:bookmarkStart w:id="82" w:name="_Toc535329830"/>
      <w:r w:rsidRPr="008F55E6">
        <w:rPr>
          <w:rFonts w:cs="v5.0.0"/>
        </w:rPr>
        <w:t>6.6.3.7</w:t>
      </w:r>
      <w:r w:rsidRPr="008F55E6">
        <w:rPr>
          <w:rFonts w:cs="v5.0.0"/>
        </w:rPr>
        <w:tab/>
      </w:r>
      <w:r w:rsidR="00613019" w:rsidRPr="008F55E6">
        <w:rPr>
          <w:rFonts w:cs="v5.0.0" w:hint="eastAsia"/>
        </w:rPr>
        <w:t>(</w:t>
      </w:r>
      <w:r w:rsidR="00415DBE" w:rsidRPr="008F55E6">
        <w:rPr>
          <w:rFonts w:cs="v5.0.0"/>
        </w:rPr>
        <w:t>Void</w:t>
      </w:r>
      <w:r w:rsidR="00613019" w:rsidRPr="008F55E6">
        <w:rPr>
          <w:rFonts w:cs="v5.0.0" w:hint="eastAsia"/>
        </w:rPr>
        <w:t>)</w:t>
      </w:r>
      <w:bookmarkEnd w:id="82"/>
    </w:p>
    <w:p w:rsidR="00262676" w:rsidRPr="008F55E6" w:rsidRDefault="00262676" w:rsidP="009E7477">
      <w:pPr>
        <w:pStyle w:val="TH"/>
      </w:pPr>
      <w:r w:rsidRPr="008F55E6">
        <w:t xml:space="preserve">Table 6.17: </w:t>
      </w:r>
      <w:r w:rsidR="00415DBE" w:rsidRPr="008F55E6">
        <w:t>Void</w:t>
      </w:r>
    </w:p>
    <w:p w:rsidR="00262676" w:rsidRPr="008F55E6" w:rsidRDefault="00262676" w:rsidP="009E7477">
      <w:pPr>
        <w:pStyle w:val="TH"/>
      </w:pPr>
      <w:r w:rsidRPr="008F55E6">
        <w:t xml:space="preserve">Table 6.18: </w:t>
      </w:r>
      <w:r w:rsidR="00415DBE" w:rsidRPr="008F55E6">
        <w:t>Void</w:t>
      </w:r>
    </w:p>
    <w:p w:rsidR="00613019" w:rsidRPr="008F55E6" w:rsidRDefault="00613019" w:rsidP="00613019"/>
    <w:p w:rsidR="00030CB5" w:rsidRPr="008F55E6" w:rsidRDefault="00030CB5" w:rsidP="00285235">
      <w:pPr>
        <w:pStyle w:val="Heading4"/>
      </w:pPr>
      <w:bookmarkStart w:id="83" w:name="_Toc535329831"/>
      <w:r w:rsidRPr="008F55E6">
        <w:lastRenderedPageBreak/>
        <w:t>6.6.3.8</w:t>
      </w:r>
      <w:r w:rsidRPr="008F55E6">
        <w:tab/>
        <w:t>Protection of Public Safety Operations</w:t>
      </w:r>
      <w:bookmarkEnd w:id="83"/>
    </w:p>
    <w:p w:rsidR="00255573" w:rsidRPr="008F55E6" w:rsidRDefault="00255573" w:rsidP="00285235">
      <w:pPr>
        <w:pStyle w:val="Heading5"/>
      </w:pPr>
      <w:bookmarkStart w:id="84" w:name="_Toc535329832"/>
      <w:r w:rsidRPr="008F55E6">
        <w:t>6.6.3.8.1</w:t>
      </w:r>
      <w:r w:rsidRPr="008F55E6">
        <w:tab/>
        <w:t>Minimum Requirement</w:t>
      </w:r>
      <w:bookmarkEnd w:id="84"/>
    </w:p>
    <w:p w:rsidR="00334EA2" w:rsidRPr="008F55E6" w:rsidRDefault="00334EA2" w:rsidP="00334EA2">
      <w:r w:rsidRPr="008F55E6">
        <w:t>This requirement shall be applied to BS operating in Bands XIII and XIV to ensure that appropriate interference protection is provided to 700 MHz public safety operations.</w:t>
      </w:r>
      <w:r w:rsidRPr="008F55E6">
        <w:rPr>
          <w:rFonts w:eastAsia="MS Mincho" w:cs="v3.8.0"/>
        </w:rPr>
        <w:t xml:space="preserve"> This requirement is also applicable </w:t>
      </w:r>
      <w:r w:rsidRPr="008F55E6">
        <w:rPr>
          <w:rFonts w:cs="v3.8.0"/>
        </w:rPr>
        <w:t>at specified frequencies falling between 12.5 MHz below the first carrier frequency used and 12.5 MHz above the last carrier frequency used.</w:t>
      </w:r>
    </w:p>
    <w:p w:rsidR="00255573" w:rsidRPr="008F55E6" w:rsidRDefault="00255573" w:rsidP="00334EA2">
      <w:r w:rsidRPr="008F55E6">
        <w:t>The power of any spurious emission shall not exceed:</w:t>
      </w:r>
    </w:p>
    <w:p w:rsidR="00255573" w:rsidRPr="008F55E6" w:rsidRDefault="00255573" w:rsidP="009E7477">
      <w:pPr>
        <w:pStyle w:val="TH"/>
      </w:pPr>
      <w:r w:rsidRPr="008F55E6">
        <w:t>Table 6.19: BS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8F55E6" w:rsidRPr="008F55E6">
        <w:trPr>
          <w:cantSplit/>
          <w:jc w:val="center"/>
        </w:trPr>
        <w:tc>
          <w:tcPr>
            <w:tcW w:w="2376" w:type="dxa"/>
          </w:tcPr>
          <w:p w:rsidR="00255573" w:rsidRPr="008F55E6" w:rsidRDefault="00255573" w:rsidP="00255573">
            <w:pPr>
              <w:pStyle w:val="TAH"/>
              <w:rPr>
                <w:rFonts w:cs="v5.0.0"/>
                <w:lang w:eastAsia="en-US"/>
              </w:rPr>
            </w:pPr>
            <w:r w:rsidRPr="008F55E6">
              <w:rPr>
                <w:rFonts w:cs="v5.0.0"/>
                <w:lang w:eastAsia="en-US"/>
              </w:rPr>
              <w:t>Operating Band</w:t>
            </w:r>
          </w:p>
        </w:tc>
        <w:tc>
          <w:tcPr>
            <w:tcW w:w="2376" w:type="dxa"/>
          </w:tcPr>
          <w:p w:rsidR="00255573" w:rsidRPr="008F55E6" w:rsidRDefault="00255573" w:rsidP="00255573">
            <w:pPr>
              <w:pStyle w:val="TAH"/>
              <w:rPr>
                <w:rFonts w:cs="v5.0.0"/>
                <w:lang w:eastAsia="en-US"/>
              </w:rPr>
            </w:pPr>
            <w:r w:rsidRPr="008F55E6">
              <w:rPr>
                <w:rFonts w:cs="v5.0.0"/>
                <w:lang w:eastAsia="en-US"/>
              </w:rPr>
              <w:t>Band</w:t>
            </w:r>
          </w:p>
        </w:tc>
        <w:tc>
          <w:tcPr>
            <w:tcW w:w="1276" w:type="dxa"/>
          </w:tcPr>
          <w:p w:rsidR="00255573" w:rsidRPr="008F55E6" w:rsidRDefault="00255573" w:rsidP="00255573">
            <w:pPr>
              <w:pStyle w:val="TAH"/>
              <w:rPr>
                <w:rFonts w:cs="v5.0.0"/>
                <w:lang w:eastAsia="en-US"/>
              </w:rPr>
            </w:pPr>
            <w:r w:rsidRPr="008F55E6">
              <w:rPr>
                <w:rFonts w:cs="v5.0.0"/>
                <w:lang w:eastAsia="en-US"/>
              </w:rPr>
              <w:t>Maximum Level</w:t>
            </w:r>
          </w:p>
        </w:tc>
        <w:tc>
          <w:tcPr>
            <w:tcW w:w="1418" w:type="dxa"/>
          </w:tcPr>
          <w:p w:rsidR="00255573" w:rsidRPr="008F55E6" w:rsidRDefault="00255573" w:rsidP="00255573">
            <w:pPr>
              <w:pStyle w:val="TAH"/>
              <w:rPr>
                <w:rFonts w:cs="v5.0.0"/>
                <w:lang w:eastAsia="en-US"/>
              </w:rPr>
            </w:pPr>
            <w:r w:rsidRPr="008F55E6">
              <w:rPr>
                <w:rFonts w:cs="v5.0.0"/>
                <w:lang w:eastAsia="en-US"/>
              </w:rPr>
              <w:t>Measurement Bandwidth</w:t>
            </w:r>
          </w:p>
        </w:tc>
        <w:tc>
          <w:tcPr>
            <w:tcW w:w="1956" w:type="dxa"/>
          </w:tcPr>
          <w:p w:rsidR="00255573" w:rsidRPr="008F55E6" w:rsidRDefault="00255573" w:rsidP="00255573">
            <w:pPr>
              <w:pStyle w:val="TAH"/>
              <w:rPr>
                <w:rFonts w:cs="v5.0.0"/>
                <w:lang w:eastAsia="en-US"/>
              </w:rPr>
            </w:pPr>
            <w:r w:rsidRPr="008F55E6">
              <w:rPr>
                <w:rFonts w:cs="v5.0.0"/>
                <w:lang w:eastAsia="en-US"/>
              </w:rPr>
              <w:t>Note</w:t>
            </w:r>
          </w:p>
        </w:tc>
      </w:tr>
      <w:tr w:rsidR="008F55E6" w:rsidRPr="008F55E6">
        <w:trPr>
          <w:cantSplit/>
          <w:jc w:val="center"/>
        </w:trPr>
        <w:tc>
          <w:tcPr>
            <w:tcW w:w="2376" w:type="dxa"/>
          </w:tcPr>
          <w:p w:rsidR="00255573" w:rsidRPr="008F55E6" w:rsidRDefault="00255573" w:rsidP="00255573">
            <w:pPr>
              <w:pStyle w:val="TAC"/>
              <w:rPr>
                <w:rFonts w:cs="v5.0.0"/>
                <w:lang w:eastAsia="en-US"/>
              </w:rPr>
            </w:pPr>
            <w:r w:rsidRPr="008F55E6">
              <w:rPr>
                <w:rFonts w:cs="v5.0.0"/>
                <w:lang w:eastAsia="en-US"/>
              </w:rPr>
              <w:t>XIII</w:t>
            </w:r>
          </w:p>
        </w:tc>
        <w:tc>
          <w:tcPr>
            <w:tcW w:w="2376" w:type="dxa"/>
          </w:tcPr>
          <w:p w:rsidR="00255573" w:rsidRPr="008F55E6" w:rsidRDefault="00255573" w:rsidP="00255573">
            <w:pPr>
              <w:pStyle w:val="TAC"/>
              <w:rPr>
                <w:rFonts w:cs="v5.0.0"/>
                <w:lang w:eastAsia="en-US"/>
              </w:rPr>
            </w:pPr>
            <w:r w:rsidRPr="008F55E6">
              <w:rPr>
                <w:rFonts w:cs="v5.0.0"/>
                <w:lang w:eastAsia="en-US"/>
              </w:rPr>
              <w:t>763 - 775 MHz</w:t>
            </w:r>
          </w:p>
        </w:tc>
        <w:tc>
          <w:tcPr>
            <w:tcW w:w="1276" w:type="dxa"/>
          </w:tcPr>
          <w:p w:rsidR="00255573" w:rsidRPr="008F55E6" w:rsidRDefault="00255573" w:rsidP="00255573">
            <w:pPr>
              <w:pStyle w:val="TAC"/>
              <w:rPr>
                <w:rFonts w:cs="v5.0.0"/>
                <w:lang w:eastAsia="en-US"/>
              </w:rPr>
            </w:pPr>
            <w:r w:rsidRPr="008F55E6">
              <w:rPr>
                <w:rFonts w:cs="v5.0.0"/>
                <w:lang w:eastAsia="en-US"/>
              </w:rPr>
              <w:t>-46 dBm</w:t>
            </w:r>
          </w:p>
        </w:tc>
        <w:tc>
          <w:tcPr>
            <w:tcW w:w="1418" w:type="dxa"/>
          </w:tcPr>
          <w:p w:rsidR="00255573" w:rsidRPr="008F55E6" w:rsidRDefault="00255573" w:rsidP="00255573">
            <w:pPr>
              <w:pStyle w:val="TAC"/>
              <w:rPr>
                <w:rFonts w:cs="v5.0.0"/>
                <w:lang w:eastAsia="en-US"/>
              </w:rPr>
            </w:pPr>
            <w:r w:rsidRPr="008F55E6">
              <w:rPr>
                <w:rFonts w:cs="v5.0.0"/>
                <w:lang w:eastAsia="en-US"/>
              </w:rPr>
              <w:t>6.25 kHz</w:t>
            </w:r>
          </w:p>
        </w:tc>
        <w:tc>
          <w:tcPr>
            <w:tcW w:w="1956" w:type="dxa"/>
          </w:tcPr>
          <w:p w:rsidR="00255573" w:rsidRPr="008F55E6" w:rsidRDefault="00255573" w:rsidP="00255573">
            <w:pPr>
              <w:pStyle w:val="TAC"/>
              <w:rPr>
                <w:rFonts w:cs="v5.0.0"/>
                <w:lang w:eastAsia="en-US"/>
              </w:rPr>
            </w:pPr>
          </w:p>
        </w:tc>
      </w:tr>
      <w:tr w:rsidR="008F55E6" w:rsidRPr="008F55E6">
        <w:trPr>
          <w:cantSplit/>
          <w:jc w:val="center"/>
        </w:trPr>
        <w:tc>
          <w:tcPr>
            <w:tcW w:w="2376" w:type="dxa"/>
          </w:tcPr>
          <w:p w:rsidR="00255573" w:rsidRPr="008F55E6" w:rsidRDefault="00255573" w:rsidP="00255573">
            <w:pPr>
              <w:pStyle w:val="TAC"/>
              <w:rPr>
                <w:rFonts w:cs="v5.0.0"/>
                <w:lang w:eastAsia="en-US"/>
              </w:rPr>
            </w:pPr>
            <w:r w:rsidRPr="008F55E6">
              <w:rPr>
                <w:rFonts w:cs="v5.0.0"/>
                <w:lang w:eastAsia="en-US"/>
              </w:rPr>
              <w:t>XIII</w:t>
            </w:r>
          </w:p>
        </w:tc>
        <w:tc>
          <w:tcPr>
            <w:tcW w:w="2376" w:type="dxa"/>
          </w:tcPr>
          <w:p w:rsidR="00255573" w:rsidRPr="008F55E6" w:rsidRDefault="00255573" w:rsidP="00255573">
            <w:pPr>
              <w:pStyle w:val="TAC"/>
              <w:rPr>
                <w:rFonts w:cs="v5.0.0"/>
                <w:lang w:eastAsia="en-US"/>
              </w:rPr>
            </w:pPr>
            <w:r w:rsidRPr="008F55E6">
              <w:rPr>
                <w:rFonts w:cs="v5.0.0"/>
                <w:lang w:eastAsia="en-US"/>
              </w:rPr>
              <w:t>793 - 805 MHz</w:t>
            </w:r>
          </w:p>
        </w:tc>
        <w:tc>
          <w:tcPr>
            <w:tcW w:w="1276" w:type="dxa"/>
          </w:tcPr>
          <w:p w:rsidR="00255573" w:rsidRPr="008F55E6" w:rsidRDefault="00255573" w:rsidP="00255573">
            <w:pPr>
              <w:pStyle w:val="TAC"/>
              <w:rPr>
                <w:rFonts w:cs="v5.0.0"/>
                <w:lang w:eastAsia="en-US"/>
              </w:rPr>
            </w:pPr>
            <w:r w:rsidRPr="008F55E6">
              <w:rPr>
                <w:rFonts w:cs="v5.0.0"/>
                <w:lang w:eastAsia="en-US"/>
              </w:rPr>
              <w:t>-46 dBm</w:t>
            </w:r>
          </w:p>
        </w:tc>
        <w:tc>
          <w:tcPr>
            <w:tcW w:w="1418" w:type="dxa"/>
          </w:tcPr>
          <w:p w:rsidR="00255573" w:rsidRPr="008F55E6" w:rsidRDefault="00255573" w:rsidP="00255573">
            <w:pPr>
              <w:pStyle w:val="TAC"/>
              <w:rPr>
                <w:rFonts w:cs="v5.0.0"/>
                <w:lang w:eastAsia="en-US"/>
              </w:rPr>
            </w:pPr>
            <w:r w:rsidRPr="008F55E6">
              <w:rPr>
                <w:rFonts w:cs="v5.0.0"/>
                <w:lang w:eastAsia="en-US"/>
              </w:rPr>
              <w:t>6.25 kHz</w:t>
            </w:r>
          </w:p>
        </w:tc>
        <w:tc>
          <w:tcPr>
            <w:tcW w:w="1956" w:type="dxa"/>
          </w:tcPr>
          <w:p w:rsidR="00255573" w:rsidRPr="008F55E6" w:rsidRDefault="00255573" w:rsidP="00255573">
            <w:pPr>
              <w:pStyle w:val="TAC"/>
              <w:rPr>
                <w:rFonts w:cs="v5.0.0"/>
                <w:lang w:eastAsia="en-US"/>
              </w:rPr>
            </w:pPr>
          </w:p>
        </w:tc>
      </w:tr>
      <w:tr w:rsidR="008F55E6" w:rsidRPr="008F55E6">
        <w:trPr>
          <w:cantSplit/>
          <w:jc w:val="center"/>
        </w:trPr>
        <w:tc>
          <w:tcPr>
            <w:tcW w:w="2376" w:type="dxa"/>
          </w:tcPr>
          <w:p w:rsidR="00255573" w:rsidRPr="008F55E6" w:rsidRDefault="00255573" w:rsidP="00255573">
            <w:pPr>
              <w:pStyle w:val="TAC"/>
              <w:rPr>
                <w:rFonts w:cs="v5.0.0"/>
                <w:lang w:eastAsia="en-US"/>
              </w:rPr>
            </w:pPr>
            <w:r w:rsidRPr="008F55E6">
              <w:rPr>
                <w:rFonts w:cs="v5.0.0"/>
                <w:lang w:eastAsia="en-US"/>
              </w:rPr>
              <w:t>XIV</w:t>
            </w:r>
          </w:p>
        </w:tc>
        <w:tc>
          <w:tcPr>
            <w:tcW w:w="2376" w:type="dxa"/>
          </w:tcPr>
          <w:p w:rsidR="00255573" w:rsidRPr="008F55E6" w:rsidRDefault="00255573" w:rsidP="00255573">
            <w:pPr>
              <w:pStyle w:val="TAC"/>
              <w:rPr>
                <w:rFonts w:cs="v5.0.0"/>
                <w:lang w:eastAsia="en-US"/>
              </w:rPr>
            </w:pPr>
            <w:r w:rsidRPr="008F55E6">
              <w:rPr>
                <w:rFonts w:cs="v5.0.0"/>
                <w:lang w:eastAsia="en-US"/>
              </w:rPr>
              <w:t>769 - 775 MHz</w:t>
            </w:r>
          </w:p>
        </w:tc>
        <w:tc>
          <w:tcPr>
            <w:tcW w:w="1276" w:type="dxa"/>
          </w:tcPr>
          <w:p w:rsidR="00255573" w:rsidRPr="008F55E6" w:rsidRDefault="00255573" w:rsidP="00255573">
            <w:pPr>
              <w:pStyle w:val="TAC"/>
              <w:rPr>
                <w:rFonts w:cs="v5.0.0"/>
                <w:lang w:eastAsia="en-US"/>
              </w:rPr>
            </w:pPr>
            <w:r w:rsidRPr="008F55E6">
              <w:rPr>
                <w:rFonts w:cs="v5.0.0"/>
                <w:lang w:eastAsia="en-US"/>
              </w:rPr>
              <w:t>-46 dBm</w:t>
            </w:r>
          </w:p>
        </w:tc>
        <w:tc>
          <w:tcPr>
            <w:tcW w:w="1418" w:type="dxa"/>
          </w:tcPr>
          <w:p w:rsidR="00255573" w:rsidRPr="008F55E6" w:rsidRDefault="00255573" w:rsidP="00255573">
            <w:pPr>
              <w:pStyle w:val="TAC"/>
              <w:rPr>
                <w:rFonts w:cs="v5.0.0"/>
                <w:lang w:eastAsia="en-US"/>
              </w:rPr>
            </w:pPr>
            <w:r w:rsidRPr="008F55E6">
              <w:rPr>
                <w:rFonts w:cs="v5.0.0"/>
                <w:lang w:eastAsia="en-US"/>
              </w:rPr>
              <w:t>6.25 kHz</w:t>
            </w:r>
          </w:p>
        </w:tc>
        <w:tc>
          <w:tcPr>
            <w:tcW w:w="1956" w:type="dxa"/>
          </w:tcPr>
          <w:p w:rsidR="00255573" w:rsidRPr="008F55E6" w:rsidRDefault="00255573" w:rsidP="00255573">
            <w:pPr>
              <w:pStyle w:val="TAC"/>
              <w:rPr>
                <w:rFonts w:cs="v5.0.0"/>
                <w:lang w:eastAsia="en-US"/>
              </w:rPr>
            </w:pPr>
          </w:p>
        </w:tc>
      </w:tr>
      <w:tr w:rsidR="00255573" w:rsidRPr="008F55E6">
        <w:trPr>
          <w:cantSplit/>
          <w:jc w:val="center"/>
        </w:trPr>
        <w:tc>
          <w:tcPr>
            <w:tcW w:w="2376" w:type="dxa"/>
          </w:tcPr>
          <w:p w:rsidR="00255573" w:rsidRPr="008F55E6" w:rsidRDefault="00255573" w:rsidP="00255573">
            <w:pPr>
              <w:pStyle w:val="TAC"/>
              <w:rPr>
                <w:rFonts w:cs="v5.0.0"/>
                <w:lang w:eastAsia="en-US"/>
              </w:rPr>
            </w:pPr>
            <w:r w:rsidRPr="008F55E6">
              <w:rPr>
                <w:rFonts w:cs="v5.0.0"/>
                <w:lang w:eastAsia="en-US"/>
              </w:rPr>
              <w:t>XIV</w:t>
            </w:r>
          </w:p>
        </w:tc>
        <w:tc>
          <w:tcPr>
            <w:tcW w:w="2376" w:type="dxa"/>
          </w:tcPr>
          <w:p w:rsidR="00255573" w:rsidRPr="008F55E6" w:rsidRDefault="00255573" w:rsidP="00255573">
            <w:pPr>
              <w:pStyle w:val="TAC"/>
              <w:rPr>
                <w:rFonts w:cs="v5.0.0"/>
                <w:lang w:eastAsia="en-US"/>
              </w:rPr>
            </w:pPr>
            <w:r w:rsidRPr="008F55E6">
              <w:rPr>
                <w:rFonts w:cs="v5.0.0"/>
                <w:lang w:eastAsia="en-US"/>
              </w:rPr>
              <w:t>799 - 805 MHz</w:t>
            </w:r>
          </w:p>
        </w:tc>
        <w:tc>
          <w:tcPr>
            <w:tcW w:w="1276" w:type="dxa"/>
          </w:tcPr>
          <w:p w:rsidR="00255573" w:rsidRPr="008F55E6" w:rsidRDefault="00255573" w:rsidP="00255573">
            <w:pPr>
              <w:pStyle w:val="TAC"/>
              <w:rPr>
                <w:rFonts w:cs="v5.0.0"/>
                <w:lang w:eastAsia="en-US"/>
              </w:rPr>
            </w:pPr>
            <w:r w:rsidRPr="008F55E6">
              <w:rPr>
                <w:rFonts w:cs="v5.0.0"/>
                <w:lang w:eastAsia="en-US"/>
              </w:rPr>
              <w:t>-46 dBm</w:t>
            </w:r>
          </w:p>
        </w:tc>
        <w:tc>
          <w:tcPr>
            <w:tcW w:w="1418" w:type="dxa"/>
          </w:tcPr>
          <w:p w:rsidR="00255573" w:rsidRPr="008F55E6" w:rsidRDefault="00255573" w:rsidP="00255573">
            <w:pPr>
              <w:pStyle w:val="TAC"/>
              <w:rPr>
                <w:rFonts w:cs="v5.0.0"/>
                <w:lang w:eastAsia="en-US"/>
              </w:rPr>
            </w:pPr>
            <w:r w:rsidRPr="008F55E6">
              <w:rPr>
                <w:rFonts w:cs="v5.0.0"/>
                <w:lang w:eastAsia="en-US"/>
              </w:rPr>
              <w:t>6.25 kHz</w:t>
            </w:r>
          </w:p>
        </w:tc>
        <w:tc>
          <w:tcPr>
            <w:tcW w:w="1956" w:type="dxa"/>
          </w:tcPr>
          <w:p w:rsidR="00255573" w:rsidRPr="008F55E6" w:rsidRDefault="00255573" w:rsidP="00255573">
            <w:pPr>
              <w:pStyle w:val="TAC"/>
              <w:rPr>
                <w:rFonts w:cs="v5.0.0"/>
                <w:lang w:eastAsia="en-US"/>
              </w:rPr>
            </w:pPr>
          </w:p>
        </w:tc>
      </w:tr>
    </w:tbl>
    <w:p w:rsidR="00255573" w:rsidRPr="008F55E6" w:rsidRDefault="00255573" w:rsidP="00A802F7"/>
    <w:p w:rsidR="00334EA2" w:rsidRPr="008F55E6" w:rsidRDefault="00334EA2" w:rsidP="00334EA2">
      <w:r w:rsidRPr="008F55E6">
        <w:t>This requirement shall be applied to BS operating in Bands XXVI to ensure that appropriate interference protection is provided to 800 MHz public safety operations.</w:t>
      </w:r>
      <w:r w:rsidRPr="008F55E6">
        <w:rPr>
          <w:rFonts w:eastAsia="MS Mincho" w:cs="v3.8.0"/>
        </w:rPr>
        <w:t xml:space="preserve"> This requirement is also applicable </w:t>
      </w:r>
      <w:r w:rsidRPr="008F55E6">
        <w:rPr>
          <w:rFonts w:cs="v3.8.0"/>
        </w:rPr>
        <w:t>at specified frequencies falling between 12.5 MHz below the first carrier frequency used and 12.5 MHz above the last carrier frequency used.</w:t>
      </w:r>
    </w:p>
    <w:p w:rsidR="00334EA2" w:rsidRPr="008F55E6" w:rsidRDefault="00334EA2" w:rsidP="00334EA2">
      <w:r w:rsidRPr="008F55E6">
        <w:t>The power of any spurious emission shall not exceed:</w:t>
      </w:r>
    </w:p>
    <w:p w:rsidR="00334EA2" w:rsidRPr="008F55E6" w:rsidRDefault="00334EA2" w:rsidP="009E7477">
      <w:pPr>
        <w:pStyle w:val="TH"/>
      </w:pPr>
      <w:r w:rsidRPr="008F55E6">
        <w:t>Table 6.19A: BS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8F55E6" w:rsidRPr="008F55E6">
        <w:trPr>
          <w:cantSplit/>
          <w:jc w:val="center"/>
        </w:trPr>
        <w:tc>
          <w:tcPr>
            <w:tcW w:w="2376" w:type="dxa"/>
          </w:tcPr>
          <w:p w:rsidR="00334EA2" w:rsidRPr="008F55E6" w:rsidRDefault="00334EA2" w:rsidP="009E179B">
            <w:pPr>
              <w:pStyle w:val="TAH"/>
              <w:rPr>
                <w:rFonts w:cs="v5.0.0"/>
                <w:lang w:eastAsia="en-US"/>
              </w:rPr>
            </w:pPr>
            <w:r w:rsidRPr="008F55E6">
              <w:rPr>
                <w:rFonts w:cs="v5.0.0"/>
                <w:lang w:eastAsia="en-US"/>
              </w:rPr>
              <w:t>Operating Band</w:t>
            </w:r>
          </w:p>
        </w:tc>
        <w:tc>
          <w:tcPr>
            <w:tcW w:w="2376" w:type="dxa"/>
          </w:tcPr>
          <w:p w:rsidR="00334EA2" w:rsidRPr="008F55E6" w:rsidRDefault="00334EA2" w:rsidP="009E179B">
            <w:pPr>
              <w:pStyle w:val="TAH"/>
              <w:rPr>
                <w:rFonts w:cs="v5.0.0"/>
                <w:lang w:eastAsia="en-US"/>
              </w:rPr>
            </w:pPr>
            <w:r w:rsidRPr="008F55E6">
              <w:rPr>
                <w:rFonts w:cs="v5.0.0"/>
                <w:lang w:eastAsia="en-US"/>
              </w:rPr>
              <w:t>Band</w:t>
            </w:r>
          </w:p>
        </w:tc>
        <w:tc>
          <w:tcPr>
            <w:tcW w:w="1276" w:type="dxa"/>
          </w:tcPr>
          <w:p w:rsidR="00334EA2" w:rsidRPr="008F55E6" w:rsidRDefault="00334EA2" w:rsidP="009E179B">
            <w:pPr>
              <w:pStyle w:val="TAH"/>
              <w:rPr>
                <w:rFonts w:cs="v5.0.0"/>
                <w:lang w:eastAsia="en-US"/>
              </w:rPr>
            </w:pPr>
            <w:r w:rsidRPr="008F55E6">
              <w:rPr>
                <w:rFonts w:cs="v5.0.0"/>
                <w:lang w:eastAsia="en-US"/>
              </w:rPr>
              <w:t>Maximum Level</w:t>
            </w:r>
          </w:p>
        </w:tc>
        <w:tc>
          <w:tcPr>
            <w:tcW w:w="1418" w:type="dxa"/>
          </w:tcPr>
          <w:p w:rsidR="00334EA2" w:rsidRPr="008F55E6" w:rsidRDefault="00334EA2" w:rsidP="009E179B">
            <w:pPr>
              <w:pStyle w:val="TAH"/>
              <w:rPr>
                <w:rFonts w:cs="v5.0.0"/>
                <w:lang w:eastAsia="en-US"/>
              </w:rPr>
            </w:pPr>
            <w:r w:rsidRPr="008F55E6">
              <w:rPr>
                <w:rFonts w:cs="v5.0.0"/>
                <w:lang w:eastAsia="en-US"/>
              </w:rPr>
              <w:t>Measurement Bandwidth</w:t>
            </w:r>
          </w:p>
        </w:tc>
        <w:tc>
          <w:tcPr>
            <w:tcW w:w="1956" w:type="dxa"/>
          </w:tcPr>
          <w:p w:rsidR="00334EA2" w:rsidRPr="008F55E6" w:rsidRDefault="00334EA2" w:rsidP="009E179B">
            <w:pPr>
              <w:pStyle w:val="TAH"/>
              <w:rPr>
                <w:rFonts w:cs="v5.0.0"/>
                <w:lang w:eastAsia="en-US"/>
              </w:rPr>
            </w:pPr>
            <w:r w:rsidRPr="008F55E6">
              <w:rPr>
                <w:rFonts w:cs="v5.0.0"/>
                <w:lang w:eastAsia="en-US"/>
              </w:rPr>
              <w:t>Note</w:t>
            </w:r>
          </w:p>
        </w:tc>
      </w:tr>
      <w:tr w:rsidR="00334EA2" w:rsidRPr="008F55E6">
        <w:trPr>
          <w:cantSplit/>
          <w:jc w:val="center"/>
        </w:trPr>
        <w:tc>
          <w:tcPr>
            <w:tcW w:w="2376" w:type="dxa"/>
          </w:tcPr>
          <w:p w:rsidR="00334EA2" w:rsidRPr="008F55E6" w:rsidRDefault="00334EA2" w:rsidP="009E179B">
            <w:pPr>
              <w:pStyle w:val="TAC"/>
              <w:rPr>
                <w:rFonts w:cs="v5.0.0"/>
                <w:lang w:eastAsia="en-US"/>
              </w:rPr>
            </w:pPr>
            <w:r w:rsidRPr="008F55E6">
              <w:rPr>
                <w:rFonts w:cs="v5.0.0"/>
                <w:lang w:eastAsia="en-US"/>
              </w:rPr>
              <w:t>XXVI</w:t>
            </w:r>
          </w:p>
        </w:tc>
        <w:tc>
          <w:tcPr>
            <w:tcW w:w="2376" w:type="dxa"/>
          </w:tcPr>
          <w:p w:rsidR="00334EA2" w:rsidRPr="008F55E6" w:rsidRDefault="00334EA2" w:rsidP="009E179B">
            <w:pPr>
              <w:pStyle w:val="TAC"/>
              <w:rPr>
                <w:rFonts w:cs="v5.0.0"/>
                <w:lang w:eastAsia="en-US"/>
              </w:rPr>
            </w:pPr>
            <w:r w:rsidRPr="008F55E6">
              <w:rPr>
                <w:rFonts w:cs="v5.0.0"/>
                <w:lang w:eastAsia="en-US"/>
              </w:rPr>
              <w:t>851 - 859 MHz</w:t>
            </w:r>
          </w:p>
        </w:tc>
        <w:tc>
          <w:tcPr>
            <w:tcW w:w="1276" w:type="dxa"/>
          </w:tcPr>
          <w:p w:rsidR="00334EA2" w:rsidRPr="008F55E6" w:rsidRDefault="00334EA2" w:rsidP="009E179B">
            <w:pPr>
              <w:pStyle w:val="TAC"/>
              <w:rPr>
                <w:rFonts w:cs="v5.0.0"/>
                <w:lang w:eastAsia="en-US"/>
              </w:rPr>
            </w:pPr>
            <w:r w:rsidRPr="008F55E6">
              <w:rPr>
                <w:rFonts w:cs="v5.0.0"/>
                <w:lang w:eastAsia="en-US"/>
              </w:rPr>
              <w:t>-13 dBm</w:t>
            </w:r>
          </w:p>
        </w:tc>
        <w:tc>
          <w:tcPr>
            <w:tcW w:w="1418" w:type="dxa"/>
          </w:tcPr>
          <w:p w:rsidR="00334EA2" w:rsidRPr="008F55E6" w:rsidRDefault="00334EA2" w:rsidP="009E179B">
            <w:pPr>
              <w:pStyle w:val="TAC"/>
              <w:rPr>
                <w:rFonts w:cs="v5.0.0"/>
                <w:lang w:eastAsia="en-US"/>
              </w:rPr>
            </w:pPr>
            <w:r w:rsidRPr="008F55E6">
              <w:rPr>
                <w:rFonts w:cs="v5.0.0"/>
                <w:lang w:eastAsia="en-US"/>
              </w:rPr>
              <w:t>100 kHz</w:t>
            </w:r>
          </w:p>
        </w:tc>
        <w:tc>
          <w:tcPr>
            <w:tcW w:w="1956" w:type="dxa"/>
          </w:tcPr>
          <w:p w:rsidR="00334EA2" w:rsidRPr="008F55E6" w:rsidRDefault="00334EA2" w:rsidP="009E179B">
            <w:pPr>
              <w:pStyle w:val="TAC"/>
              <w:rPr>
                <w:rFonts w:cs="v5.0.0"/>
                <w:lang w:eastAsia="en-US"/>
              </w:rPr>
            </w:pPr>
            <w:r w:rsidRPr="008F55E6">
              <w:rPr>
                <w:rFonts w:cs="v5.0.0"/>
                <w:lang w:eastAsia="en-US"/>
              </w:rPr>
              <w:t>Applicable for offsets &gt; 37.5kHz from the channel edge</w:t>
            </w:r>
          </w:p>
        </w:tc>
      </w:tr>
    </w:tbl>
    <w:p w:rsidR="00A802F7" w:rsidRPr="008F55E6" w:rsidRDefault="00A802F7" w:rsidP="00A802F7"/>
    <w:p w:rsidR="00C10CE4" w:rsidRPr="008F55E6" w:rsidRDefault="00C10CE4" w:rsidP="00285235">
      <w:pPr>
        <w:pStyle w:val="Heading4"/>
      </w:pPr>
      <w:bookmarkStart w:id="85" w:name="_Toc535329833"/>
      <w:r w:rsidRPr="008F55E6">
        <w:t>6.6.3.9</w:t>
      </w:r>
      <w:r w:rsidRPr="008F55E6">
        <w:tab/>
        <w:t>Co-existence with Home BS operating in other bands</w:t>
      </w:r>
      <w:bookmarkEnd w:id="85"/>
    </w:p>
    <w:p w:rsidR="00C10CE4" w:rsidRPr="008F55E6" w:rsidRDefault="00C10CE4" w:rsidP="00C10CE4">
      <w:pPr>
        <w:rPr>
          <w:rFonts w:cs="v5.0.0"/>
        </w:rPr>
      </w:pPr>
      <w:r w:rsidRPr="008F55E6">
        <w:rPr>
          <w:rFonts w:cs="v5.0.0"/>
        </w:rPr>
        <w:t xml:space="preserve">These requirements may be applied for the protection of Home BS receivers operating in other </w:t>
      </w:r>
      <w:r w:rsidRPr="008F55E6">
        <w:t>bands</w:t>
      </w:r>
      <w:r w:rsidRPr="008F55E6">
        <w:rPr>
          <w:rFonts w:cs="v5.0.0"/>
        </w:rPr>
        <w:t>. These requirements are only applicable to Home BS.</w:t>
      </w:r>
    </w:p>
    <w:p w:rsidR="00C10CE4" w:rsidRPr="008F55E6" w:rsidRDefault="00C10CE4" w:rsidP="007979CC">
      <w:pPr>
        <w:pStyle w:val="Heading5"/>
      </w:pPr>
      <w:bookmarkStart w:id="86" w:name="_Toc535329834"/>
      <w:r w:rsidRPr="008F55E6">
        <w:lastRenderedPageBreak/>
        <w:t>6.6.3.9.1</w:t>
      </w:r>
      <w:r w:rsidRPr="008F55E6">
        <w:tab/>
        <w:t>Minimum Requirements</w:t>
      </w:r>
      <w:bookmarkEnd w:id="86"/>
    </w:p>
    <w:p w:rsidR="00C10CE4" w:rsidRPr="008F55E6" w:rsidRDefault="00C10CE4" w:rsidP="00C10CE4">
      <w:pPr>
        <w:keepNext/>
      </w:pPr>
      <w:r w:rsidRPr="008F55E6">
        <w:t>The power of any spurious emission shall not exceed the limits of Table 6.20 for a Home BS where requirements for co-existence with a Home BS type listed in the first column apply.</w:t>
      </w:r>
    </w:p>
    <w:p w:rsidR="00C10CE4" w:rsidRPr="008F55E6" w:rsidRDefault="00C10CE4" w:rsidP="00FA5E94">
      <w:pPr>
        <w:pStyle w:val="TH"/>
      </w:pPr>
      <w:r w:rsidRPr="008F55E6">
        <w:t>Table 6.20: Home BS Spurious emissions limits for co-existence with Home BS operating in other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2291"/>
        <w:gridCol w:w="1235"/>
        <w:gridCol w:w="1414"/>
        <w:gridCol w:w="1845"/>
      </w:tblGrid>
      <w:tr w:rsidR="008F55E6" w:rsidRPr="008F55E6" w:rsidTr="005A7E25">
        <w:trPr>
          <w:cantSplit/>
          <w:jc w:val="center"/>
        </w:trPr>
        <w:tc>
          <w:tcPr>
            <w:tcW w:w="2291" w:type="dxa"/>
          </w:tcPr>
          <w:p w:rsidR="00C10CE4" w:rsidRPr="008F55E6" w:rsidRDefault="00C10CE4" w:rsidP="00CC2B7F">
            <w:pPr>
              <w:pStyle w:val="TAH"/>
              <w:rPr>
                <w:rFonts w:cs="Arial"/>
                <w:lang w:eastAsia="en-US"/>
              </w:rPr>
            </w:pPr>
            <w:r w:rsidRPr="008F55E6">
              <w:rPr>
                <w:rFonts w:cs="Arial"/>
                <w:lang w:eastAsia="en-US"/>
              </w:rPr>
              <w:t>Type of Home BS</w:t>
            </w:r>
          </w:p>
        </w:tc>
        <w:tc>
          <w:tcPr>
            <w:tcW w:w="2291" w:type="dxa"/>
          </w:tcPr>
          <w:p w:rsidR="00C10CE4" w:rsidRPr="008F55E6" w:rsidRDefault="00C10CE4" w:rsidP="00CC2B7F">
            <w:pPr>
              <w:pStyle w:val="TAH"/>
              <w:rPr>
                <w:rFonts w:cs="Arial"/>
                <w:lang w:eastAsia="en-US"/>
              </w:rPr>
            </w:pPr>
            <w:r w:rsidRPr="008F55E6">
              <w:rPr>
                <w:rFonts w:cs="Arial"/>
                <w:lang w:eastAsia="en-US"/>
              </w:rPr>
              <w:t>Band for co-existence requirement</w:t>
            </w:r>
          </w:p>
        </w:tc>
        <w:tc>
          <w:tcPr>
            <w:tcW w:w="1235" w:type="dxa"/>
          </w:tcPr>
          <w:p w:rsidR="00C10CE4" w:rsidRPr="008F55E6" w:rsidRDefault="00C10CE4" w:rsidP="00CC2B7F">
            <w:pPr>
              <w:pStyle w:val="TAH"/>
              <w:rPr>
                <w:rFonts w:cs="Arial"/>
                <w:lang w:eastAsia="en-US"/>
              </w:rPr>
            </w:pPr>
            <w:r w:rsidRPr="008F55E6">
              <w:rPr>
                <w:rFonts w:cs="Arial"/>
                <w:lang w:eastAsia="en-US"/>
              </w:rPr>
              <w:t>Maximum Level</w:t>
            </w:r>
          </w:p>
        </w:tc>
        <w:tc>
          <w:tcPr>
            <w:tcW w:w="1414" w:type="dxa"/>
          </w:tcPr>
          <w:p w:rsidR="00C10CE4" w:rsidRPr="008F55E6" w:rsidRDefault="00C10CE4" w:rsidP="00CC2B7F">
            <w:pPr>
              <w:pStyle w:val="TAH"/>
              <w:rPr>
                <w:rFonts w:cs="Arial"/>
                <w:lang w:eastAsia="en-US"/>
              </w:rPr>
            </w:pPr>
            <w:r w:rsidRPr="008F55E6">
              <w:rPr>
                <w:rFonts w:cs="Arial"/>
                <w:lang w:eastAsia="en-US"/>
              </w:rPr>
              <w:t>Measurement Bandwidth</w:t>
            </w:r>
          </w:p>
        </w:tc>
        <w:tc>
          <w:tcPr>
            <w:tcW w:w="1845" w:type="dxa"/>
          </w:tcPr>
          <w:p w:rsidR="00C10CE4" w:rsidRPr="008F55E6" w:rsidRDefault="00C10CE4" w:rsidP="00CC2B7F">
            <w:pPr>
              <w:pStyle w:val="TAH"/>
              <w:rPr>
                <w:rFonts w:cs="Arial"/>
                <w:lang w:eastAsia="en-US"/>
              </w:rPr>
            </w:pPr>
            <w:r w:rsidRPr="008F55E6">
              <w:rPr>
                <w:rFonts w:cs="Arial"/>
                <w:lang w:eastAsia="en-US"/>
              </w:rPr>
              <w:t>Note</w:t>
            </w: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I</w:t>
            </w:r>
            <w:r w:rsidR="00415DBE" w:rsidRPr="008F55E6">
              <w:rPr>
                <w:rFonts w:cs="Arial"/>
                <w:lang w:eastAsia="en-US"/>
              </w:rPr>
              <w:t xml:space="preserve"> or E-UTRA Band 1</w:t>
            </w:r>
          </w:p>
        </w:tc>
        <w:tc>
          <w:tcPr>
            <w:tcW w:w="2291" w:type="dxa"/>
          </w:tcPr>
          <w:p w:rsidR="00C10CE4" w:rsidRPr="008F55E6" w:rsidRDefault="00C10CE4" w:rsidP="00CC2B7F">
            <w:pPr>
              <w:pStyle w:val="TAC"/>
              <w:rPr>
                <w:rFonts w:cs="Arial"/>
                <w:lang w:eastAsia="en-US"/>
              </w:rPr>
            </w:pPr>
            <w:r w:rsidRPr="008F55E6">
              <w:rPr>
                <w:rFonts w:cs="Arial"/>
                <w:lang w:eastAsia="en-US"/>
              </w:rPr>
              <w:t>1920 - 1980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II</w:t>
            </w:r>
            <w:r w:rsidR="00415DBE" w:rsidRPr="008F55E6">
              <w:rPr>
                <w:rFonts w:cs="Arial"/>
                <w:lang w:eastAsia="en-US"/>
              </w:rPr>
              <w:t xml:space="preserve"> or E-UTRA Band 2</w:t>
            </w:r>
          </w:p>
        </w:tc>
        <w:tc>
          <w:tcPr>
            <w:tcW w:w="2291" w:type="dxa"/>
          </w:tcPr>
          <w:p w:rsidR="00C10CE4" w:rsidRPr="008F55E6" w:rsidRDefault="00C10CE4" w:rsidP="00CC2B7F">
            <w:pPr>
              <w:pStyle w:val="TAC"/>
              <w:rPr>
                <w:rFonts w:cs="Arial"/>
                <w:lang w:eastAsia="en-US"/>
              </w:rPr>
            </w:pPr>
            <w:r w:rsidRPr="008F55E6">
              <w:rPr>
                <w:rFonts w:cs="Arial"/>
                <w:lang w:eastAsia="en-US"/>
              </w:rPr>
              <w:t>1850 - 1910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III</w:t>
            </w:r>
            <w:r w:rsidR="00415DBE" w:rsidRPr="008F55E6">
              <w:rPr>
                <w:rFonts w:cs="Arial"/>
                <w:lang w:eastAsia="en-US"/>
              </w:rPr>
              <w:t xml:space="preserve"> or E-UTRA Band 3</w:t>
            </w:r>
          </w:p>
        </w:tc>
        <w:tc>
          <w:tcPr>
            <w:tcW w:w="2291" w:type="dxa"/>
          </w:tcPr>
          <w:p w:rsidR="00C10CE4" w:rsidRPr="008F55E6" w:rsidRDefault="00C10CE4" w:rsidP="00CC2B7F">
            <w:pPr>
              <w:pStyle w:val="TAC"/>
              <w:rPr>
                <w:rFonts w:cs="Arial"/>
                <w:lang w:eastAsia="en-US"/>
              </w:rPr>
            </w:pPr>
            <w:r w:rsidRPr="008F55E6">
              <w:rPr>
                <w:rFonts w:cs="Arial"/>
                <w:lang w:eastAsia="en-US"/>
              </w:rPr>
              <w:t>1710 - 1785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IV</w:t>
            </w:r>
            <w:r w:rsidR="00415DBE" w:rsidRPr="008F55E6">
              <w:rPr>
                <w:rFonts w:cs="Arial"/>
                <w:lang w:eastAsia="en-US"/>
              </w:rPr>
              <w:t xml:space="preserve"> or E-UTRA Band 4</w:t>
            </w:r>
          </w:p>
        </w:tc>
        <w:tc>
          <w:tcPr>
            <w:tcW w:w="2291" w:type="dxa"/>
          </w:tcPr>
          <w:p w:rsidR="00C10CE4" w:rsidRPr="008F55E6" w:rsidRDefault="00C10CE4" w:rsidP="00CC2B7F">
            <w:pPr>
              <w:pStyle w:val="TAC"/>
              <w:rPr>
                <w:rFonts w:cs="Arial"/>
                <w:lang w:eastAsia="en-US"/>
              </w:rPr>
            </w:pPr>
            <w:r w:rsidRPr="008F55E6">
              <w:rPr>
                <w:rFonts w:cs="Arial"/>
                <w:lang w:eastAsia="en-US"/>
              </w:rPr>
              <w:t>1710 - 1755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V</w:t>
            </w:r>
            <w:r w:rsidR="00415DBE" w:rsidRPr="008F55E6">
              <w:rPr>
                <w:rFonts w:cs="Arial"/>
                <w:lang w:eastAsia="en-US"/>
              </w:rPr>
              <w:t xml:space="preserve"> or E-UTRA Band 5</w:t>
            </w:r>
          </w:p>
        </w:tc>
        <w:tc>
          <w:tcPr>
            <w:tcW w:w="2291" w:type="dxa"/>
          </w:tcPr>
          <w:p w:rsidR="00C10CE4" w:rsidRPr="008F55E6" w:rsidRDefault="00C10CE4" w:rsidP="00CC2B7F">
            <w:pPr>
              <w:pStyle w:val="TAC"/>
              <w:rPr>
                <w:rFonts w:cs="Arial"/>
                <w:lang w:eastAsia="en-US"/>
              </w:rPr>
            </w:pPr>
            <w:r w:rsidRPr="008F55E6">
              <w:rPr>
                <w:rFonts w:cs="Arial"/>
                <w:lang w:eastAsia="en-US"/>
              </w:rPr>
              <w:t>824 - 849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VI</w:t>
            </w:r>
            <w:r w:rsidR="00044D97" w:rsidRPr="008F55E6">
              <w:rPr>
                <w:rFonts w:cs="Arial"/>
                <w:lang w:eastAsia="en-US"/>
              </w:rPr>
              <w:t xml:space="preserve"> or XIX</w:t>
            </w:r>
            <w:r w:rsidR="00415DBE" w:rsidRPr="008F55E6">
              <w:rPr>
                <w:rFonts w:cs="Arial"/>
                <w:lang w:eastAsia="en-US"/>
              </w:rPr>
              <w:t xml:space="preserve"> or E-UTRA Band 6, 19</w:t>
            </w:r>
          </w:p>
        </w:tc>
        <w:tc>
          <w:tcPr>
            <w:tcW w:w="2291" w:type="dxa"/>
          </w:tcPr>
          <w:p w:rsidR="00C10CE4" w:rsidRPr="008F55E6" w:rsidRDefault="00C10CE4" w:rsidP="00CC2B7F">
            <w:pPr>
              <w:pStyle w:val="TAC"/>
              <w:rPr>
                <w:rFonts w:cs="Arial"/>
                <w:lang w:eastAsia="en-US"/>
              </w:rPr>
            </w:pPr>
            <w:r w:rsidRPr="008F55E6">
              <w:rPr>
                <w:rFonts w:cs="Arial"/>
                <w:lang w:eastAsia="en-US"/>
              </w:rPr>
              <w:t xml:space="preserve">815 - </w:t>
            </w:r>
            <w:r w:rsidR="00CA10E1" w:rsidRPr="008F55E6">
              <w:rPr>
                <w:rFonts w:cs="Arial"/>
                <w:lang w:eastAsia="en-US"/>
              </w:rPr>
              <w:t>845</w:t>
            </w:r>
            <w:r w:rsidRPr="008F55E6">
              <w:rPr>
                <w:rFonts w:cs="Arial"/>
                <w:lang w:eastAsia="en-US"/>
              </w:rPr>
              <w:t xml:space="preserve"> MHz </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VII</w:t>
            </w:r>
            <w:r w:rsidR="00415DBE" w:rsidRPr="008F55E6">
              <w:rPr>
                <w:rFonts w:cs="Arial"/>
                <w:lang w:eastAsia="en-US"/>
              </w:rPr>
              <w:t xml:space="preserve"> or E-UTRA Band 7</w:t>
            </w:r>
          </w:p>
        </w:tc>
        <w:tc>
          <w:tcPr>
            <w:tcW w:w="2291" w:type="dxa"/>
          </w:tcPr>
          <w:p w:rsidR="00C10CE4" w:rsidRPr="008F55E6" w:rsidRDefault="00C10CE4" w:rsidP="00CC2B7F">
            <w:pPr>
              <w:pStyle w:val="TAC"/>
              <w:rPr>
                <w:rFonts w:cs="Arial"/>
                <w:lang w:eastAsia="en-US"/>
              </w:rPr>
            </w:pPr>
            <w:r w:rsidRPr="008F55E6">
              <w:rPr>
                <w:rFonts w:cs="Arial"/>
                <w:lang w:eastAsia="en-US"/>
              </w:rPr>
              <w:t>2500 - 2570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Borders>
              <w:top w:val="single" w:sz="4" w:space="0" w:color="auto"/>
              <w:left w:val="single" w:sz="4" w:space="0" w:color="auto"/>
              <w:bottom w:val="single" w:sz="4" w:space="0" w:color="auto"/>
              <w:right w:val="single" w:sz="4" w:space="0" w:color="auto"/>
            </w:tcBorders>
          </w:tcPr>
          <w:p w:rsidR="00C10CE4" w:rsidRPr="008F55E6" w:rsidRDefault="00C10CE4" w:rsidP="00CC2B7F">
            <w:pPr>
              <w:pStyle w:val="TAC"/>
              <w:rPr>
                <w:rFonts w:cs="Arial"/>
                <w:lang w:eastAsia="en-US"/>
              </w:rPr>
            </w:pPr>
            <w:r w:rsidRPr="008F55E6">
              <w:rPr>
                <w:rFonts w:cs="Arial"/>
                <w:lang w:eastAsia="en-US"/>
              </w:rPr>
              <w:t>UTRA FDD Band VIII</w:t>
            </w:r>
            <w:r w:rsidR="00415DBE" w:rsidRPr="008F55E6">
              <w:rPr>
                <w:rFonts w:cs="Arial"/>
                <w:lang w:eastAsia="en-US"/>
              </w:rPr>
              <w:t xml:space="preserve"> or E-UTRA Band 8</w:t>
            </w:r>
          </w:p>
        </w:tc>
        <w:tc>
          <w:tcPr>
            <w:tcW w:w="2291" w:type="dxa"/>
            <w:tcBorders>
              <w:top w:val="single" w:sz="4" w:space="0" w:color="auto"/>
              <w:left w:val="single" w:sz="4" w:space="0" w:color="auto"/>
              <w:bottom w:val="single" w:sz="4" w:space="0" w:color="auto"/>
              <w:right w:val="single" w:sz="4" w:space="0" w:color="auto"/>
            </w:tcBorders>
          </w:tcPr>
          <w:p w:rsidR="00C10CE4" w:rsidRPr="008F55E6" w:rsidRDefault="00C10CE4" w:rsidP="00CC2B7F">
            <w:pPr>
              <w:pStyle w:val="TAC"/>
              <w:rPr>
                <w:rFonts w:cs="Arial"/>
                <w:lang w:eastAsia="en-US"/>
              </w:rPr>
            </w:pPr>
            <w:r w:rsidRPr="008F55E6">
              <w:rPr>
                <w:rFonts w:cs="Arial"/>
                <w:lang w:eastAsia="en-US"/>
              </w:rPr>
              <w:t>880 - 915 MHz</w:t>
            </w:r>
          </w:p>
        </w:tc>
        <w:tc>
          <w:tcPr>
            <w:tcW w:w="1235" w:type="dxa"/>
            <w:tcBorders>
              <w:top w:val="single" w:sz="4" w:space="0" w:color="auto"/>
              <w:left w:val="single" w:sz="4" w:space="0" w:color="auto"/>
              <w:bottom w:val="single" w:sz="4" w:space="0" w:color="auto"/>
              <w:right w:val="single" w:sz="4" w:space="0" w:color="auto"/>
            </w:tcBorders>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Borders>
              <w:top w:val="single" w:sz="4" w:space="0" w:color="auto"/>
              <w:left w:val="single" w:sz="4" w:space="0" w:color="auto"/>
              <w:bottom w:val="single" w:sz="4" w:space="0" w:color="auto"/>
              <w:right w:val="single" w:sz="4" w:space="0" w:color="auto"/>
            </w:tcBorders>
          </w:tcPr>
          <w:p w:rsidR="00C10CE4" w:rsidRPr="008F55E6" w:rsidRDefault="00C10CE4" w:rsidP="00CC2B7F">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Borders>
              <w:top w:val="single" w:sz="4" w:space="0" w:color="auto"/>
              <w:left w:val="single" w:sz="4" w:space="0" w:color="auto"/>
              <w:bottom w:val="single" w:sz="4" w:space="0" w:color="auto"/>
              <w:right w:val="single" w:sz="4" w:space="0" w:color="auto"/>
            </w:tcBorders>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IX</w:t>
            </w:r>
            <w:r w:rsidR="00415DBE" w:rsidRPr="008F55E6">
              <w:rPr>
                <w:rFonts w:cs="Arial"/>
                <w:lang w:eastAsia="en-US"/>
              </w:rPr>
              <w:t xml:space="preserve"> or E-UTRA Band 9</w:t>
            </w:r>
          </w:p>
        </w:tc>
        <w:tc>
          <w:tcPr>
            <w:tcW w:w="2291" w:type="dxa"/>
          </w:tcPr>
          <w:p w:rsidR="00C10CE4" w:rsidRPr="008F55E6" w:rsidRDefault="00C10CE4" w:rsidP="00CC2B7F">
            <w:pPr>
              <w:pStyle w:val="TAC"/>
              <w:rPr>
                <w:rFonts w:cs="Arial"/>
                <w:lang w:eastAsia="en-US"/>
              </w:rPr>
            </w:pPr>
            <w:r w:rsidRPr="008F55E6">
              <w:rPr>
                <w:rFonts w:cs="Arial"/>
                <w:lang w:eastAsia="en-US"/>
              </w:rPr>
              <w:t>1749.9 - 1784.9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X</w:t>
            </w:r>
            <w:r w:rsidR="00415DBE" w:rsidRPr="008F55E6">
              <w:rPr>
                <w:rFonts w:cs="Arial"/>
                <w:lang w:eastAsia="en-US"/>
              </w:rPr>
              <w:t xml:space="preserve"> or E-UTRA Band 10</w:t>
            </w:r>
          </w:p>
        </w:tc>
        <w:tc>
          <w:tcPr>
            <w:tcW w:w="2291" w:type="dxa"/>
          </w:tcPr>
          <w:p w:rsidR="00C10CE4" w:rsidRPr="008F55E6" w:rsidRDefault="00C10CE4" w:rsidP="00CC2B7F">
            <w:pPr>
              <w:pStyle w:val="TAC"/>
              <w:rPr>
                <w:rFonts w:cs="Arial"/>
                <w:lang w:eastAsia="en-US"/>
              </w:rPr>
            </w:pPr>
            <w:r w:rsidRPr="008F55E6">
              <w:rPr>
                <w:rFonts w:cs="Arial"/>
                <w:lang w:eastAsia="en-US"/>
              </w:rPr>
              <w:t>1710 - 1770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XI</w:t>
            </w:r>
            <w:r w:rsidR="00415DBE" w:rsidRPr="008F55E6">
              <w:rPr>
                <w:rFonts w:cs="Arial"/>
                <w:lang w:eastAsia="en-US"/>
              </w:rPr>
              <w:t xml:space="preserve"> or E-UTRA Band 11</w:t>
            </w:r>
          </w:p>
        </w:tc>
        <w:tc>
          <w:tcPr>
            <w:tcW w:w="2291" w:type="dxa"/>
          </w:tcPr>
          <w:p w:rsidR="00C10CE4" w:rsidRPr="008F55E6" w:rsidRDefault="00C10CE4" w:rsidP="00CC2B7F">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XII</w:t>
            </w:r>
            <w:r w:rsidR="00415DBE" w:rsidRPr="008F55E6">
              <w:rPr>
                <w:rFonts w:cs="Arial"/>
                <w:lang w:eastAsia="en-US"/>
              </w:rPr>
              <w:t xml:space="preserve"> or E-UTRA Band 12</w:t>
            </w:r>
          </w:p>
        </w:tc>
        <w:tc>
          <w:tcPr>
            <w:tcW w:w="2291" w:type="dxa"/>
          </w:tcPr>
          <w:p w:rsidR="00C10CE4" w:rsidRPr="008F55E6" w:rsidRDefault="00C10CE4" w:rsidP="00CC2B7F">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 xml:space="preserve">100 </w:t>
            </w:r>
            <w:r w:rsidR="00983676" w:rsidRPr="008F55E6">
              <w:rPr>
                <w:rFonts w:cs="Arial"/>
                <w:lang w:eastAsia="en-US"/>
              </w:rPr>
              <w:t>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XIII</w:t>
            </w:r>
            <w:r w:rsidR="00415DBE" w:rsidRPr="008F55E6">
              <w:rPr>
                <w:rFonts w:cs="Arial"/>
                <w:lang w:eastAsia="en-US"/>
              </w:rPr>
              <w:t xml:space="preserve"> or E-UTRA Band 13</w:t>
            </w:r>
          </w:p>
        </w:tc>
        <w:tc>
          <w:tcPr>
            <w:tcW w:w="2291" w:type="dxa"/>
          </w:tcPr>
          <w:p w:rsidR="00C10CE4" w:rsidRPr="008F55E6" w:rsidRDefault="00C10CE4" w:rsidP="00CC2B7F">
            <w:pPr>
              <w:pStyle w:val="TAC"/>
              <w:rPr>
                <w:rFonts w:cs="Arial"/>
                <w:lang w:eastAsia="en-US"/>
              </w:rPr>
            </w:pPr>
            <w:r w:rsidRPr="008F55E6">
              <w:rPr>
                <w:rFonts w:cs="Arial"/>
                <w:lang w:eastAsia="en-US"/>
              </w:rPr>
              <w:t>777 - 787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C10CE4" w:rsidRPr="008F55E6" w:rsidRDefault="00C10CE4" w:rsidP="00CC2B7F">
            <w:pPr>
              <w:pStyle w:val="TAC"/>
              <w:rPr>
                <w:rFonts w:cs="Arial"/>
                <w:lang w:eastAsia="en-US"/>
              </w:rPr>
            </w:pPr>
            <w:r w:rsidRPr="008F55E6">
              <w:rPr>
                <w:rFonts w:cs="Arial"/>
                <w:lang w:eastAsia="en-US"/>
              </w:rPr>
              <w:t>UTRA FDD Band XIV</w:t>
            </w:r>
            <w:r w:rsidR="00415DBE" w:rsidRPr="008F55E6">
              <w:rPr>
                <w:rFonts w:cs="Arial"/>
                <w:lang w:eastAsia="en-US"/>
              </w:rPr>
              <w:t xml:space="preserve"> or E-UTRA Band 14</w:t>
            </w:r>
          </w:p>
        </w:tc>
        <w:tc>
          <w:tcPr>
            <w:tcW w:w="2291" w:type="dxa"/>
          </w:tcPr>
          <w:p w:rsidR="00C10CE4" w:rsidRPr="008F55E6" w:rsidRDefault="00C10CE4" w:rsidP="00CC2B7F">
            <w:pPr>
              <w:pStyle w:val="TAC"/>
              <w:rPr>
                <w:rFonts w:cs="Arial"/>
                <w:lang w:eastAsia="en-US"/>
              </w:rPr>
            </w:pPr>
            <w:r w:rsidRPr="008F55E6">
              <w:rPr>
                <w:rFonts w:cs="Arial"/>
                <w:lang w:eastAsia="en-US"/>
              </w:rPr>
              <w:t>788 - 798 MHz</w:t>
            </w:r>
          </w:p>
        </w:tc>
        <w:tc>
          <w:tcPr>
            <w:tcW w:w="1235" w:type="dxa"/>
          </w:tcPr>
          <w:p w:rsidR="00C10CE4" w:rsidRPr="008F55E6" w:rsidRDefault="003522A3" w:rsidP="00CC2B7F">
            <w:pPr>
              <w:pStyle w:val="TAC"/>
              <w:rPr>
                <w:rFonts w:cs="Arial"/>
                <w:lang w:eastAsia="en-US"/>
              </w:rPr>
            </w:pPr>
            <w:r w:rsidRPr="008F55E6">
              <w:rPr>
                <w:rFonts w:cs="Arial"/>
                <w:lang w:eastAsia="en-US"/>
              </w:rPr>
              <w:t>-71</w:t>
            </w:r>
            <w:r w:rsidR="00C10CE4" w:rsidRPr="008F55E6">
              <w:rPr>
                <w:rFonts w:cs="Arial"/>
                <w:lang w:eastAsia="en-US"/>
              </w:rPr>
              <w:t xml:space="preserve"> dBm</w:t>
            </w:r>
          </w:p>
        </w:tc>
        <w:tc>
          <w:tcPr>
            <w:tcW w:w="1414" w:type="dxa"/>
          </w:tcPr>
          <w:p w:rsidR="00C10CE4" w:rsidRPr="008F55E6" w:rsidRDefault="00C10CE4" w:rsidP="00CC2B7F">
            <w:pPr>
              <w:pStyle w:val="TAC"/>
              <w:rPr>
                <w:rFonts w:cs="Arial"/>
                <w:lang w:eastAsia="en-US"/>
              </w:rPr>
            </w:pPr>
            <w:r w:rsidRPr="008F55E6">
              <w:rPr>
                <w:rFonts w:cs="Arial"/>
                <w:lang w:eastAsia="en-US"/>
              </w:rPr>
              <w:t>100 kHz</w:t>
            </w:r>
          </w:p>
        </w:tc>
        <w:tc>
          <w:tcPr>
            <w:tcW w:w="1845" w:type="dxa"/>
          </w:tcPr>
          <w:p w:rsidR="00C10CE4" w:rsidRPr="008F55E6" w:rsidRDefault="00C10CE4" w:rsidP="00CC2B7F">
            <w:pPr>
              <w:pStyle w:val="TAC"/>
              <w:rPr>
                <w:rFonts w:cs="Arial"/>
                <w:lang w:eastAsia="en-US"/>
              </w:rPr>
            </w:pPr>
          </w:p>
        </w:tc>
      </w:tr>
      <w:tr w:rsidR="008F55E6" w:rsidRPr="008F55E6" w:rsidTr="005A7E25">
        <w:trPr>
          <w:cantSplit/>
          <w:jc w:val="center"/>
        </w:trPr>
        <w:tc>
          <w:tcPr>
            <w:tcW w:w="2291" w:type="dxa"/>
          </w:tcPr>
          <w:p w:rsidR="003D2445" w:rsidRPr="008F55E6" w:rsidRDefault="003D2445" w:rsidP="00CC2B7F">
            <w:pPr>
              <w:pStyle w:val="TAC"/>
              <w:rPr>
                <w:rFonts w:cs="Arial"/>
                <w:lang w:eastAsia="en-US"/>
              </w:rPr>
            </w:pPr>
            <w:r w:rsidRPr="008F55E6">
              <w:rPr>
                <w:rFonts w:cs="Arial"/>
                <w:lang w:eastAsia="en-US"/>
              </w:rPr>
              <w:t>E-UTRA Band 17</w:t>
            </w:r>
          </w:p>
        </w:tc>
        <w:tc>
          <w:tcPr>
            <w:tcW w:w="2291" w:type="dxa"/>
          </w:tcPr>
          <w:p w:rsidR="003D2445" w:rsidRPr="008F55E6" w:rsidRDefault="003D2445" w:rsidP="00CC2B7F">
            <w:pPr>
              <w:pStyle w:val="TAC"/>
              <w:rPr>
                <w:rFonts w:cs="Arial"/>
                <w:lang w:eastAsia="en-US"/>
              </w:rPr>
            </w:pPr>
            <w:r w:rsidRPr="008F55E6">
              <w:rPr>
                <w:rFonts w:cs="Arial"/>
                <w:lang w:eastAsia="en-US"/>
              </w:rPr>
              <w:t>704 - 716 MHz</w:t>
            </w:r>
          </w:p>
        </w:tc>
        <w:tc>
          <w:tcPr>
            <w:tcW w:w="1235" w:type="dxa"/>
          </w:tcPr>
          <w:p w:rsidR="003D2445" w:rsidRPr="008F55E6" w:rsidRDefault="003D2445" w:rsidP="00CC2B7F">
            <w:pPr>
              <w:pStyle w:val="TAC"/>
              <w:rPr>
                <w:rFonts w:cs="Arial"/>
                <w:lang w:eastAsia="en-US"/>
              </w:rPr>
            </w:pPr>
            <w:r w:rsidRPr="008F55E6">
              <w:rPr>
                <w:rFonts w:cs="Arial"/>
                <w:lang w:eastAsia="en-US"/>
              </w:rPr>
              <w:t>-71 dBm</w:t>
            </w:r>
          </w:p>
        </w:tc>
        <w:tc>
          <w:tcPr>
            <w:tcW w:w="1414" w:type="dxa"/>
          </w:tcPr>
          <w:p w:rsidR="003D2445" w:rsidRPr="008F55E6" w:rsidRDefault="003D2445" w:rsidP="00CC2B7F">
            <w:pPr>
              <w:pStyle w:val="TAC"/>
              <w:rPr>
                <w:rFonts w:cs="Arial"/>
                <w:lang w:eastAsia="en-US"/>
              </w:rPr>
            </w:pPr>
            <w:r w:rsidRPr="008F55E6">
              <w:rPr>
                <w:rFonts w:cs="Arial"/>
                <w:lang w:eastAsia="en-US"/>
              </w:rPr>
              <w:t>100 kHz</w:t>
            </w:r>
          </w:p>
        </w:tc>
        <w:tc>
          <w:tcPr>
            <w:tcW w:w="1845" w:type="dxa"/>
          </w:tcPr>
          <w:p w:rsidR="003D2445" w:rsidRPr="008F55E6" w:rsidRDefault="003D2445" w:rsidP="00CC2B7F">
            <w:pPr>
              <w:pStyle w:val="TAC"/>
              <w:rPr>
                <w:rFonts w:cs="Arial"/>
                <w:lang w:eastAsia="en-US"/>
              </w:rPr>
            </w:pPr>
          </w:p>
        </w:tc>
      </w:tr>
      <w:tr w:rsidR="008F55E6" w:rsidRPr="008F55E6" w:rsidTr="005A7E25">
        <w:trPr>
          <w:cantSplit/>
          <w:jc w:val="center"/>
        </w:trPr>
        <w:tc>
          <w:tcPr>
            <w:tcW w:w="2291" w:type="dxa"/>
          </w:tcPr>
          <w:p w:rsidR="00092FFE" w:rsidRPr="008F55E6" w:rsidRDefault="00092FFE" w:rsidP="00CC2B7F">
            <w:pPr>
              <w:pStyle w:val="TAC"/>
              <w:rPr>
                <w:rFonts w:cs="Arial"/>
                <w:lang w:eastAsia="en-US"/>
              </w:rPr>
            </w:pPr>
            <w:r w:rsidRPr="008F55E6">
              <w:rPr>
                <w:rFonts w:cs="Arial"/>
                <w:lang w:eastAsia="en-US"/>
              </w:rPr>
              <w:t>UTRA FDD Band XX</w:t>
            </w:r>
            <w:r w:rsidR="00415DBE" w:rsidRPr="008F55E6">
              <w:rPr>
                <w:rFonts w:cs="Arial"/>
                <w:lang w:eastAsia="en-US"/>
              </w:rPr>
              <w:t xml:space="preserve"> or E-UTRA Band 20</w:t>
            </w:r>
          </w:p>
        </w:tc>
        <w:tc>
          <w:tcPr>
            <w:tcW w:w="2291" w:type="dxa"/>
          </w:tcPr>
          <w:p w:rsidR="00092FFE" w:rsidRPr="008F55E6" w:rsidRDefault="00092FFE" w:rsidP="00CC2B7F">
            <w:pPr>
              <w:pStyle w:val="TAC"/>
              <w:rPr>
                <w:rFonts w:cs="Arial"/>
                <w:lang w:eastAsia="en-US"/>
              </w:rPr>
            </w:pPr>
            <w:r w:rsidRPr="008F55E6">
              <w:rPr>
                <w:rFonts w:cs="Arial"/>
                <w:lang w:eastAsia="en-US"/>
              </w:rPr>
              <w:t>832 - 862 MHz</w:t>
            </w:r>
          </w:p>
        </w:tc>
        <w:tc>
          <w:tcPr>
            <w:tcW w:w="1235" w:type="dxa"/>
          </w:tcPr>
          <w:p w:rsidR="00092FFE" w:rsidRPr="008F55E6" w:rsidRDefault="003522A3" w:rsidP="00CC2B7F">
            <w:pPr>
              <w:pStyle w:val="TAC"/>
              <w:rPr>
                <w:rFonts w:cs="Arial"/>
                <w:lang w:eastAsia="en-US"/>
              </w:rPr>
            </w:pPr>
            <w:r w:rsidRPr="008F55E6">
              <w:rPr>
                <w:rFonts w:cs="Arial"/>
                <w:lang w:eastAsia="en-US"/>
              </w:rPr>
              <w:t>-71</w:t>
            </w:r>
            <w:r w:rsidR="00092FFE" w:rsidRPr="008F55E6">
              <w:rPr>
                <w:rFonts w:cs="Arial"/>
                <w:lang w:eastAsia="en-US"/>
              </w:rPr>
              <w:t xml:space="preserve"> dBm</w:t>
            </w:r>
          </w:p>
        </w:tc>
        <w:tc>
          <w:tcPr>
            <w:tcW w:w="1414" w:type="dxa"/>
          </w:tcPr>
          <w:p w:rsidR="00092FFE" w:rsidRPr="008F55E6" w:rsidRDefault="00092FFE" w:rsidP="00CC2B7F">
            <w:pPr>
              <w:pStyle w:val="TAC"/>
              <w:rPr>
                <w:rFonts w:cs="Arial"/>
                <w:lang w:eastAsia="en-US"/>
              </w:rPr>
            </w:pPr>
            <w:r w:rsidRPr="008F55E6">
              <w:rPr>
                <w:rFonts w:cs="Arial"/>
                <w:lang w:eastAsia="en-US"/>
              </w:rPr>
              <w:t>100 kHz</w:t>
            </w:r>
          </w:p>
        </w:tc>
        <w:tc>
          <w:tcPr>
            <w:tcW w:w="1845" w:type="dxa"/>
          </w:tcPr>
          <w:p w:rsidR="00092FFE" w:rsidRPr="008F55E6" w:rsidRDefault="00092FFE" w:rsidP="00CC2B7F">
            <w:pPr>
              <w:pStyle w:val="TAC"/>
              <w:rPr>
                <w:rFonts w:cs="Arial"/>
                <w:lang w:eastAsia="en-US"/>
              </w:rPr>
            </w:pPr>
          </w:p>
        </w:tc>
      </w:tr>
      <w:tr w:rsidR="008F55E6" w:rsidRPr="008F55E6" w:rsidTr="005A7E25">
        <w:trPr>
          <w:cantSplit/>
          <w:jc w:val="center"/>
        </w:trPr>
        <w:tc>
          <w:tcPr>
            <w:tcW w:w="2291" w:type="dxa"/>
          </w:tcPr>
          <w:p w:rsidR="005E5188" w:rsidRPr="008F55E6" w:rsidRDefault="005E5188" w:rsidP="00CC2B7F">
            <w:pPr>
              <w:pStyle w:val="TAC"/>
              <w:rPr>
                <w:rFonts w:cs="Arial"/>
                <w:lang w:eastAsia="en-US"/>
              </w:rPr>
            </w:pPr>
            <w:r w:rsidRPr="008F55E6">
              <w:rPr>
                <w:rFonts w:cs="Arial"/>
                <w:lang w:eastAsia="en-US"/>
              </w:rPr>
              <w:t>UTRA FDD Band XXI</w:t>
            </w:r>
            <w:r w:rsidR="00415DBE" w:rsidRPr="008F55E6">
              <w:rPr>
                <w:rFonts w:cs="Arial"/>
                <w:lang w:eastAsia="en-US"/>
              </w:rPr>
              <w:t xml:space="preserve"> or E-UTRA Band 21</w:t>
            </w:r>
          </w:p>
        </w:tc>
        <w:tc>
          <w:tcPr>
            <w:tcW w:w="2291" w:type="dxa"/>
          </w:tcPr>
          <w:p w:rsidR="005E5188" w:rsidRPr="008F55E6" w:rsidRDefault="005E5188" w:rsidP="00CC2B7F">
            <w:pPr>
              <w:pStyle w:val="TAC"/>
              <w:rPr>
                <w:rFonts w:cs="Arial"/>
                <w:lang w:eastAsia="en-US"/>
              </w:rPr>
            </w:pPr>
            <w:r w:rsidRPr="008F55E6">
              <w:rPr>
                <w:rFonts w:cs="Arial"/>
                <w:lang w:eastAsia="en-US"/>
              </w:rPr>
              <w:t>1447.9 - 1462.9 MHz</w:t>
            </w:r>
          </w:p>
        </w:tc>
        <w:tc>
          <w:tcPr>
            <w:tcW w:w="1235" w:type="dxa"/>
          </w:tcPr>
          <w:p w:rsidR="005E5188" w:rsidRPr="008F55E6" w:rsidRDefault="003522A3" w:rsidP="00CC2B7F">
            <w:pPr>
              <w:pStyle w:val="TAC"/>
              <w:rPr>
                <w:rFonts w:cs="Arial"/>
                <w:lang w:eastAsia="en-US"/>
              </w:rPr>
            </w:pPr>
            <w:r w:rsidRPr="008F55E6">
              <w:rPr>
                <w:rFonts w:cs="Arial"/>
                <w:lang w:eastAsia="en-US"/>
              </w:rPr>
              <w:t>-71</w:t>
            </w:r>
            <w:r w:rsidR="005E5188" w:rsidRPr="008F55E6">
              <w:rPr>
                <w:rFonts w:cs="Arial"/>
                <w:lang w:eastAsia="en-US"/>
              </w:rPr>
              <w:t xml:space="preserve"> dBm</w:t>
            </w:r>
          </w:p>
        </w:tc>
        <w:tc>
          <w:tcPr>
            <w:tcW w:w="1414" w:type="dxa"/>
          </w:tcPr>
          <w:p w:rsidR="005E5188" w:rsidRPr="008F55E6" w:rsidRDefault="005E5188" w:rsidP="00CC2B7F">
            <w:pPr>
              <w:pStyle w:val="TAC"/>
              <w:rPr>
                <w:rFonts w:cs="Arial"/>
                <w:lang w:eastAsia="en-US"/>
              </w:rPr>
            </w:pPr>
            <w:r w:rsidRPr="008F55E6">
              <w:rPr>
                <w:rFonts w:cs="Arial"/>
                <w:lang w:eastAsia="en-US"/>
              </w:rPr>
              <w:t>100 kHz</w:t>
            </w:r>
          </w:p>
        </w:tc>
        <w:tc>
          <w:tcPr>
            <w:tcW w:w="1845" w:type="dxa"/>
          </w:tcPr>
          <w:p w:rsidR="005E5188" w:rsidRPr="008F55E6" w:rsidRDefault="005E5188" w:rsidP="00CC2B7F">
            <w:pPr>
              <w:pStyle w:val="TAC"/>
              <w:rPr>
                <w:rFonts w:cs="Arial"/>
                <w:lang w:eastAsia="en-US"/>
              </w:rPr>
            </w:pPr>
          </w:p>
        </w:tc>
      </w:tr>
      <w:tr w:rsidR="008F55E6" w:rsidRPr="008F55E6" w:rsidTr="005A7E25">
        <w:trPr>
          <w:cantSplit/>
          <w:jc w:val="center"/>
        </w:trPr>
        <w:tc>
          <w:tcPr>
            <w:tcW w:w="2291" w:type="dxa"/>
          </w:tcPr>
          <w:p w:rsidR="00696B6D" w:rsidRPr="008F55E6" w:rsidRDefault="00696B6D" w:rsidP="00CC2B7F">
            <w:pPr>
              <w:pStyle w:val="TAC"/>
              <w:rPr>
                <w:rFonts w:cs="Arial"/>
                <w:lang w:eastAsia="en-US"/>
              </w:rPr>
            </w:pPr>
            <w:r w:rsidRPr="008F55E6">
              <w:rPr>
                <w:rFonts w:cs="Arial"/>
                <w:lang w:eastAsia="en-US"/>
              </w:rPr>
              <w:t>UTRA FDD Band XXII or E-UTRA Band 22</w:t>
            </w:r>
          </w:p>
        </w:tc>
        <w:tc>
          <w:tcPr>
            <w:tcW w:w="2291" w:type="dxa"/>
          </w:tcPr>
          <w:p w:rsidR="00696B6D" w:rsidRPr="008F55E6" w:rsidRDefault="00696B6D" w:rsidP="00CC2B7F">
            <w:pPr>
              <w:pStyle w:val="TAC"/>
              <w:rPr>
                <w:rFonts w:cs="Arial"/>
                <w:lang w:eastAsia="en-US"/>
              </w:rPr>
            </w:pPr>
            <w:r w:rsidRPr="008F55E6">
              <w:rPr>
                <w:rFonts w:cs="Arial"/>
                <w:lang w:eastAsia="en-US"/>
              </w:rPr>
              <w:t>3410 - 3490 MHz</w:t>
            </w:r>
          </w:p>
        </w:tc>
        <w:tc>
          <w:tcPr>
            <w:tcW w:w="1235" w:type="dxa"/>
          </w:tcPr>
          <w:p w:rsidR="00696B6D" w:rsidRPr="008F55E6" w:rsidRDefault="00696B6D" w:rsidP="00CC2B7F">
            <w:pPr>
              <w:pStyle w:val="TAC"/>
              <w:rPr>
                <w:rFonts w:cs="Arial"/>
                <w:lang w:eastAsia="en-US"/>
              </w:rPr>
            </w:pPr>
            <w:r w:rsidRPr="008F55E6">
              <w:rPr>
                <w:rFonts w:cs="Arial"/>
                <w:lang w:eastAsia="en-US"/>
              </w:rPr>
              <w:t>-71 dBm</w:t>
            </w:r>
          </w:p>
        </w:tc>
        <w:tc>
          <w:tcPr>
            <w:tcW w:w="1414" w:type="dxa"/>
          </w:tcPr>
          <w:p w:rsidR="00696B6D" w:rsidRPr="008F55E6" w:rsidRDefault="00696B6D" w:rsidP="00CC2B7F">
            <w:pPr>
              <w:pStyle w:val="TAC"/>
              <w:rPr>
                <w:rFonts w:cs="Arial"/>
                <w:lang w:eastAsia="en-US"/>
              </w:rPr>
            </w:pPr>
            <w:r w:rsidRPr="008F55E6">
              <w:rPr>
                <w:rFonts w:cs="Arial"/>
                <w:lang w:eastAsia="en-US"/>
              </w:rPr>
              <w:t>100 kHz</w:t>
            </w:r>
          </w:p>
        </w:tc>
        <w:tc>
          <w:tcPr>
            <w:tcW w:w="1845" w:type="dxa"/>
          </w:tcPr>
          <w:p w:rsidR="00696B6D" w:rsidRPr="008F55E6" w:rsidRDefault="00696B6D" w:rsidP="00CC2B7F">
            <w:pPr>
              <w:pStyle w:val="TAC"/>
              <w:rPr>
                <w:rFonts w:cs="Arial"/>
                <w:lang w:eastAsia="en-US"/>
              </w:rPr>
            </w:pPr>
          </w:p>
        </w:tc>
      </w:tr>
      <w:tr w:rsidR="008F55E6" w:rsidRPr="008F55E6" w:rsidTr="005A7E25">
        <w:trPr>
          <w:cantSplit/>
          <w:jc w:val="center"/>
        </w:trPr>
        <w:tc>
          <w:tcPr>
            <w:tcW w:w="2291" w:type="dxa"/>
          </w:tcPr>
          <w:p w:rsidR="00F34C80" w:rsidRPr="008F55E6" w:rsidRDefault="00F34C80" w:rsidP="00A24467">
            <w:pPr>
              <w:pStyle w:val="TAC"/>
              <w:rPr>
                <w:rFonts w:cs="Arial"/>
                <w:lang w:eastAsia="en-US"/>
              </w:rPr>
            </w:pPr>
            <w:r w:rsidRPr="008F55E6">
              <w:rPr>
                <w:rFonts w:cs="Arial"/>
                <w:lang w:eastAsia="en-US"/>
              </w:rPr>
              <w:t>E-UTRA FDD Band 24</w:t>
            </w:r>
          </w:p>
        </w:tc>
        <w:tc>
          <w:tcPr>
            <w:tcW w:w="2291" w:type="dxa"/>
          </w:tcPr>
          <w:p w:rsidR="00F34C80" w:rsidRPr="008F55E6" w:rsidRDefault="00F34C80" w:rsidP="00A24467">
            <w:pPr>
              <w:pStyle w:val="TAC"/>
              <w:rPr>
                <w:rFonts w:cs="Arial"/>
                <w:lang w:eastAsia="en-US"/>
              </w:rPr>
            </w:pPr>
            <w:r w:rsidRPr="008F55E6">
              <w:rPr>
                <w:rFonts w:cs="Arial"/>
                <w:lang w:eastAsia="en-US"/>
              </w:rPr>
              <w:t>1626.5 – 1660.5 MHz</w:t>
            </w:r>
          </w:p>
        </w:tc>
        <w:tc>
          <w:tcPr>
            <w:tcW w:w="1235" w:type="dxa"/>
          </w:tcPr>
          <w:p w:rsidR="00F34C80" w:rsidRPr="008F55E6" w:rsidRDefault="00F34C80" w:rsidP="00A24467">
            <w:pPr>
              <w:pStyle w:val="TAC"/>
              <w:rPr>
                <w:rFonts w:cs="Arial"/>
                <w:lang w:eastAsia="en-US"/>
              </w:rPr>
            </w:pPr>
            <w:r w:rsidRPr="008F55E6">
              <w:rPr>
                <w:rFonts w:cs="Arial"/>
                <w:lang w:eastAsia="en-US"/>
              </w:rPr>
              <w:t>-71 dBm</w:t>
            </w:r>
          </w:p>
        </w:tc>
        <w:tc>
          <w:tcPr>
            <w:tcW w:w="1414" w:type="dxa"/>
          </w:tcPr>
          <w:p w:rsidR="00F34C80" w:rsidRPr="008F55E6" w:rsidRDefault="00F34C80" w:rsidP="00A24467">
            <w:pPr>
              <w:pStyle w:val="TAC"/>
              <w:rPr>
                <w:rFonts w:cs="Arial"/>
                <w:lang w:eastAsia="en-US"/>
              </w:rPr>
            </w:pPr>
            <w:r w:rsidRPr="008F55E6">
              <w:rPr>
                <w:rFonts w:cs="Arial"/>
                <w:lang w:eastAsia="en-US"/>
              </w:rPr>
              <w:t>100 kHz</w:t>
            </w:r>
          </w:p>
        </w:tc>
        <w:tc>
          <w:tcPr>
            <w:tcW w:w="1845" w:type="dxa"/>
          </w:tcPr>
          <w:p w:rsidR="00F34C80" w:rsidRPr="008F55E6" w:rsidRDefault="00F34C80" w:rsidP="00A24467">
            <w:pPr>
              <w:pStyle w:val="TAC"/>
              <w:rPr>
                <w:rFonts w:cs="Arial"/>
                <w:lang w:eastAsia="en-US"/>
              </w:rPr>
            </w:pPr>
          </w:p>
        </w:tc>
      </w:tr>
      <w:tr w:rsidR="008F55E6" w:rsidRPr="008F55E6" w:rsidTr="005A7E25">
        <w:trPr>
          <w:cantSplit/>
          <w:jc w:val="center"/>
        </w:trPr>
        <w:tc>
          <w:tcPr>
            <w:tcW w:w="2291" w:type="dxa"/>
          </w:tcPr>
          <w:p w:rsidR="003842BA" w:rsidRPr="008F55E6" w:rsidRDefault="003842BA" w:rsidP="00A24467">
            <w:pPr>
              <w:pStyle w:val="TAC"/>
              <w:rPr>
                <w:rFonts w:cs="Arial"/>
                <w:lang w:eastAsia="en-US"/>
              </w:rPr>
            </w:pPr>
            <w:r w:rsidRPr="008F55E6">
              <w:rPr>
                <w:rFonts w:cs="Arial"/>
                <w:lang w:eastAsia="en-US"/>
              </w:rPr>
              <w:t>UTRA FDD Band</w:t>
            </w:r>
            <w:r w:rsidRPr="008F55E6">
              <w:rPr>
                <w:rFonts w:cs="Arial"/>
                <w:lang w:eastAsia="zh-CN"/>
              </w:rPr>
              <w:t xml:space="preserve"> XXV</w:t>
            </w:r>
            <w:r w:rsidRPr="008F55E6">
              <w:rPr>
                <w:rFonts w:cs="v5.0.0"/>
                <w:lang w:eastAsia="zh-CN"/>
              </w:rPr>
              <w:t xml:space="preserve"> or E-UTRA Band 25</w:t>
            </w:r>
          </w:p>
        </w:tc>
        <w:tc>
          <w:tcPr>
            <w:tcW w:w="2291" w:type="dxa"/>
          </w:tcPr>
          <w:p w:rsidR="003842BA" w:rsidRPr="008F55E6" w:rsidRDefault="003842BA" w:rsidP="00A24467">
            <w:pPr>
              <w:pStyle w:val="TAC"/>
              <w:rPr>
                <w:rFonts w:cs="Arial"/>
                <w:lang w:eastAsia="en-US"/>
              </w:rPr>
            </w:pPr>
            <w:r w:rsidRPr="008F55E6">
              <w:rPr>
                <w:rFonts w:cs="Arial"/>
                <w:lang w:eastAsia="en-US"/>
              </w:rPr>
              <w:t>1850-191</w:t>
            </w:r>
            <w:r w:rsidRPr="008F55E6">
              <w:rPr>
                <w:rFonts w:cs="Arial"/>
                <w:lang w:eastAsia="zh-CN"/>
              </w:rPr>
              <w:t>5</w:t>
            </w:r>
            <w:r w:rsidRPr="008F55E6">
              <w:rPr>
                <w:rFonts w:cs="Arial"/>
                <w:lang w:eastAsia="en-US"/>
              </w:rPr>
              <w:t xml:space="preserve"> MHz</w:t>
            </w:r>
          </w:p>
        </w:tc>
        <w:tc>
          <w:tcPr>
            <w:tcW w:w="1235" w:type="dxa"/>
          </w:tcPr>
          <w:p w:rsidR="003842BA" w:rsidRPr="008F55E6" w:rsidRDefault="003842BA" w:rsidP="00A24467">
            <w:pPr>
              <w:pStyle w:val="TAC"/>
              <w:rPr>
                <w:rFonts w:cs="Arial"/>
                <w:lang w:eastAsia="en-US"/>
              </w:rPr>
            </w:pPr>
            <w:r w:rsidRPr="008F55E6">
              <w:rPr>
                <w:rFonts w:cs="Arial"/>
                <w:lang w:eastAsia="en-US"/>
              </w:rPr>
              <w:t>-71 dBm</w:t>
            </w:r>
          </w:p>
        </w:tc>
        <w:tc>
          <w:tcPr>
            <w:tcW w:w="1414" w:type="dxa"/>
          </w:tcPr>
          <w:p w:rsidR="003842BA" w:rsidRPr="008F55E6" w:rsidRDefault="003842BA" w:rsidP="00A24467">
            <w:pPr>
              <w:pStyle w:val="TAC"/>
              <w:rPr>
                <w:rFonts w:cs="Arial"/>
                <w:lang w:eastAsia="en-US"/>
              </w:rPr>
            </w:pPr>
            <w:r w:rsidRPr="008F55E6">
              <w:rPr>
                <w:rFonts w:cs="Arial"/>
                <w:lang w:eastAsia="en-US"/>
              </w:rPr>
              <w:t>100 kHz</w:t>
            </w:r>
          </w:p>
        </w:tc>
        <w:tc>
          <w:tcPr>
            <w:tcW w:w="1845" w:type="dxa"/>
          </w:tcPr>
          <w:p w:rsidR="003842BA" w:rsidRPr="008F55E6" w:rsidRDefault="003842BA" w:rsidP="00A24467">
            <w:pPr>
              <w:pStyle w:val="TAC"/>
              <w:rPr>
                <w:rFonts w:cs="Arial"/>
                <w:lang w:eastAsia="en-US"/>
              </w:rPr>
            </w:pPr>
          </w:p>
        </w:tc>
      </w:tr>
      <w:tr w:rsidR="008F55E6" w:rsidRPr="008F55E6" w:rsidTr="005A7E25">
        <w:trPr>
          <w:cantSplit/>
          <w:jc w:val="center"/>
        </w:trPr>
        <w:tc>
          <w:tcPr>
            <w:tcW w:w="2291" w:type="dxa"/>
          </w:tcPr>
          <w:p w:rsidR="00334EA2" w:rsidRPr="008F55E6" w:rsidRDefault="00334EA2" w:rsidP="009E179B">
            <w:pPr>
              <w:pStyle w:val="TAC"/>
              <w:rPr>
                <w:rFonts w:cs="Arial"/>
                <w:lang w:eastAsia="en-US"/>
              </w:rPr>
            </w:pPr>
            <w:r w:rsidRPr="008F55E6">
              <w:rPr>
                <w:rFonts w:cs="Arial"/>
                <w:lang w:eastAsia="en-US"/>
              </w:rPr>
              <w:t>UTRA FDD Band XXVI or E-UTRA Band 26</w:t>
            </w:r>
          </w:p>
        </w:tc>
        <w:tc>
          <w:tcPr>
            <w:tcW w:w="2291" w:type="dxa"/>
          </w:tcPr>
          <w:p w:rsidR="00334EA2" w:rsidRPr="008F55E6" w:rsidRDefault="00334EA2" w:rsidP="009E179B">
            <w:pPr>
              <w:pStyle w:val="TAC"/>
              <w:rPr>
                <w:rFonts w:cs="Arial"/>
                <w:lang w:eastAsia="en-US"/>
              </w:rPr>
            </w:pPr>
            <w:r w:rsidRPr="008F55E6">
              <w:rPr>
                <w:rFonts w:cs="Arial"/>
                <w:lang w:eastAsia="en-US"/>
              </w:rPr>
              <w:t>814-849 MHz</w:t>
            </w:r>
          </w:p>
        </w:tc>
        <w:tc>
          <w:tcPr>
            <w:tcW w:w="1235" w:type="dxa"/>
          </w:tcPr>
          <w:p w:rsidR="00334EA2" w:rsidRPr="008F55E6" w:rsidRDefault="00334EA2" w:rsidP="009E179B">
            <w:pPr>
              <w:pStyle w:val="TAC"/>
              <w:rPr>
                <w:rFonts w:cs="Arial"/>
                <w:lang w:eastAsia="en-US"/>
              </w:rPr>
            </w:pPr>
            <w:r w:rsidRPr="008F55E6">
              <w:rPr>
                <w:rFonts w:cs="Arial"/>
                <w:lang w:eastAsia="en-US"/>
              </w:rPr>
              <w:t>-71dBm</w:t>
            </w:r>
          </w:p>
        </w:tc>
        <w:tc>
          <w:tcPr>
            <w:tcW w:w="1414" w:type="dxa"/>
          </w:tcPr>
          <w:p w:rsidR="00334EA2" w:rsidRPr="008F55E6" w:rsidRDefault="00334EA2" w:rsidP="009E179B">
            <w:pPr>
              <w:pStyle w:val="TAC"/>
              <w:rPr>
                <w:rFonts w:cs="Arial"/>
                <w:lang w:eastAsia="en-US"/>
              </w:rPr>
            </w:pPr>
            <w:r w:rsidRPr="008F55E6">
              <w:rPr>
                <w:rFonts w:cs="Arial"/>
                <w:lang w:eastAsia="en-US"/>
              </w:rPr>
              <w:t>100 kHz</w:t>
            </w:r>
          </w:p>
        </w:tc>
        <w:tc>
          <w:tcPr>
            <w:tcW w:w="1845" w:type="dxa"/>
          </w:tcPr>
          <w:p w:rsidR="00334EA2" w:rsidRPr="008F55E6" w:rsidRDefault="00334EA2" w:rsidP="00D579E1">
            <w:pPr>
              <w:pStyle w:val="TAC"/>
              <w:rPr>
                <w:rFonts w:cs="Arial"/>
                <w:lang w:eastAsia="en-US"/>
              </w:rPr>
            </w:pPr>
          </w:p>
        </w:tc>
      </w:tr>
      <w:tr w:rsidR="008F55E6" w:rsidRPr="008F55E6" w:rsidTr="005A7E25">
        <w:trPr>
          <w:cantSplit/>
          <w:jc w:val="center"/>
        </w:trPr>
        <w:tc>
          <w:tcPr>
            <w:tcW w:w="2291" w:type="dxa"/>
          </w:tcPr>
          <w:p w:rsidR="00983676" w:rsidRPr="008F55E6" w:rsidRDefault="00983676" w:rsidP="0074776C">
            <w:pPr>
              <w:pStyle w:val="TAC"/>
              <w:rPr>
                <w:rFonts w:cs="Arial"/>
                <w:lang w:eastAsia="en-US"/>
              </w:rPr>
            </w:pPr>
            <w:r w:rsidRPr="008F55E6">
              <w:rPr>
                <w:rFonts w:cs="Arial"/>
                <w:lang w:eastAsia="en-US"/>
              </w:rPr>
              <w:t>E-UTRA FDD Band 27</w:t>
            </w:r>
          </w:p>
        </w:tc>
        <w:tc>
          <w:tcPr>
            <w:tcW w:w="2291" w:type="dxa"/>
          </w:tcPr>
          <w:p w:rsidR="00983676" w:rsidRPr="008F55E6" w:rsidRDefault="00983676" w:rsidP="0074776C">
            <w:pPr>
              <w:pStyle w:val="TAC"/>
              <w:rPr>
                <w:rFonts w:cs="Arial"/>
                <w:lang w:eastAsia="en-US"/>
              </w:rPr>
            </w:pPr>
            <w:r w:rsidRPr="008F55E6">
              <w:rPr>
                <w:rFonts w:cs="Arial"/>
                <w:lang w:eastAsia="en-US"/>
              </w:rPr>
              <w:t>807 – 824 MHz</w:t>
            </w:r>
          </w:p>
        </w:tc>
        <w:tc>
          <w:tcPr>
            <w:tcW w:w="1235" w:type="dxa"/>
          </w:tcPr>
          <w:p w:rsidR="00983676" w:rsidRPr="008F55E6" w:rsidRDefault="00983676" w:rsidP="0074776C">
            <w:pPr>
              <w:pStyle w:val="TAC"/>
              <w:rPr>
                <w:rFonts w:cs="Arial"/>
                <w:lang w:eastAsia="en-US"/>
              </w:rPr>
            </w:pPr>
            <w:r w:rsidRPr="008F55E6">
              <w:rPr>
                <w:rFonts w:cs="Arial"/>
                <w:lang w:eastAsia="en-US"/>
              </w:rPr>
              <w:t>-71 dBm</w:t>
            </w:r>
          </w:p>
        </w:tc>
        <w:tc>
          <w:tcPr>
            <w:tcW w:w="1414" w:type="dxa"/>
          </w:tcPr>
          <w:p w:rsidR="00983676" w:rsidRPr="008F55E6" w:rsidRDefault="00983676" w:rsidP="0074776C">
            <w:pPr>
              <w:pStyle w:val="TAC"/>
              <w:rPr>
                <w:rFonts w:cs="Arial"/>
                <w:lang w:eastAsia="en-US"/>
              </w:rPr>
            </w:pPr>
            <w:r w:rsidRPr="008F55E6">
              <w:rPr>
                <w:rFonts w:cs="Arial"/>
                <w:lang w:eastAsia="en-US"/>
              </w:rPr>
              <w:t>100 kHz</w:t>
            </w:r>
          </w:p>
        </w:tc>
        <w:tc>
          <w:tcPr>
            <w:tcW w:w="1845" w:type="dxa"/>
          </w:tcPr>
          <w:p w:rsidR="00983676" w:rsidRPr="008F55E6" w:rsidRDefault="00983676" w:rsidP="00D579E1">
            <w:pPr>
              <w:pStyle w:val="TAC"/>
              <w:rPr>
                <w:rFonts w:cs="Arial"/>
                <w:lang w:eastAsia="en-US"/>
              </w:rPr>
            </w:pPr>
          </w:p>
        </w:tc>
      </w:tr>
      <w:tr w:rsidR="008F55E6" w:rsidRPr="008F55E6" w:rsidTr="005A7E25">
        <w:trPr>
          <w:cantSplit/>
          <w:jc w:val="center"/>
        </w:trPr>
        <w:tc>
          <w:tcPr>
            <w:tcW w:w="2291" w:type="dxa"/>
          </w:tcPr>
          <w:p w:rsidR="00FA3B78" w:rsidRPr="008F55E6" w:rsidRDefault="00FA3B78" w:rsidP="00AE2B29">
            <w:pPr>
              <w:pStyle w:val="TAC"/>
              <w:rPr>
                <w:rFonts w:cs="Arial"/>
                <w:lang w:eastAsia="en-US"/>
              </w:rPr>
            </w:pPr>
            <w:r w:rsidRPr="008F55E6">
              <w:rPr>
                <w:rFonts w:cs="Arial"/>
                <w:lang w:eastAsia="en-US"/>
              </w:rPr>
              <w:t>E-UTRA Band 28</w:t>
            </w:r>
          </w:p>
        </w:tc>
        <w:tc>
          <w:tcPr>
            <w:tcW w:w="2291" w:type="dxa"/>
          </w:tcPr>
          <w:p w:rsidR="00FA3B78" w:rsidRPr="008F55E6" w:rsidRDefault="00FA3B78" w:rsidP="00AE2B29">
            <w:pPr>
              <w:pStyle w:val="TAC"/>
              <w:rPr>
                <w:rFonts w:cs="Arial"/>
                <w:lang w:eastAsia="en-US"/>
              </w:rPr>
            </w:pPr>
            <w:r w:rsidRPr="008F55E6">
              <w:rPr>
                <w:rFonts w:cs="Arial"/>
                <w:lang w:eastAsia="en-US"/>
              </w:rPr>
              <w:t>703 – 748 MHz</w:t>
            </w:r>
          </w:p>
        </w:tc>
        <w:tc>
          <w:tcPr>
            <w:tcW w:w="1235" w:type="dxa"/>
          </w:tcPr>
          <w:p w:rsidR="00FA3B78" w:rsidRPr="008F55E6" w:rsidRDefault="00FA3B78" w:rsidP="00AE2B29">
            <w:pPr>
              <w:pStyle w:val="TAC"/>
              <w:rPr>
                <w:rFonts w:cs="Arial"/>
                <w:lang w:eastAsia="en-US"/>
              </w:rPr>
            </w:pPr>
            <w:r w:rsidRPr="008F55E6">
              <w:rPr>
                <w:rFonts w:cs="Arial"/>
                <w:lang w:eastAsia="en-US"/>
              </w:rPr>
              <w:t>-71dBm</w:t>
            </w:r>
          </w:p>
        </w:tc>
        <w:tc>
          <w:tcPr>
            <w:tcW w:w="1414" w:type="dxa"/>
          </w:tcPr>
          <w:p w:rsidR="00FA3B78" w:rsidRPr="008F55E6" w:rsidRDefault="00FA3B78" w:rsidP="00AE2B29">
            <w:pPr>
              <w:pStyle w:val="TAC"/>
              <w:rPr>
                <w:rFonts w:cs="Arial"/>
                <w:lang w:eastAsia="en-US"/>
              </w:rPr>
            </w:pPr>
            <w:r w:rsidRPr="008F55E6">
              <w:rPr>
                <w:rFonts w:cs="Arial"/>
                <w:lang w:eastAsia="en-US"/>
              </w:rPr>
              <w:t>100 kHz</w:t>
            </w:r>
          </w:p>
        </w:tc>
        <w:tc>
          <w:tcPr>
            <w:tcW w:w="1845" w:type="dxa"/>
          </w:tcPr>
          <w:p w:rsidR="00FA3B78" w:rsidRPr="008F55E6" w:rsidRDefault="00FA3B78" w:rsidP="00AE2B29">
            <w:pPr>
              <w:pStyle w:val="TAC"/>
              <w:rPr>
                <w:rFonts w:cs="Arial"/>
                <w:lang w:eastAsia="en-US"/>
              </w:rPr>
            </w:pPr>
          </w:p>
        </w:tc>
      </w:tr>
      <w:tr w:rsidR="008F55E6" w:rsidRPr="008F55E6" w:rsidTr="005A7E25">
        <w:trPr>
          <w:cantSplit/>
          <w:jc w:val="center"/>
        </w:trPr>
        <w:tc>
          <w:tcPr>
            <w:tcW w:w="2291" w:type="dxa"/>
          </w:tcPr>
          <w:p w:rsidR="00A857F7" w:rsidRPr="008F55E6" w:rsidRDefault="00A857F7" w:rsidP="00AE2B29">
            <w:pPr>
              <w:pStyle w:val="TAC"/>
              <w:rPr>
                <w:rFonts w:cs="Arial"/>
                <w:lang w:eastAsia="en-US"/>
              </w:rPr>
            </w:pPr>
            <w:r w:rsidRPr="008F55E6">
              <w:rPr>
                <w:rFonts w:cs="Arial"/>
                <w:lang w:eastAsia="en-US"/>
              </w:rPr>
              <w:t>E-UTRA Band 30</w:t>
            </w:r>
          </w:p>
        </w:tc>
        <w:tc>
          <w:tcPr>
            <w:tcW w:w="2291" w:type="dxa"/>
          </w:tcPr>
          <w:p w:rsidR="00A857F7" w:rsidRPr="008F55E6" w:rsidRDefault="00A857F7" w:rsidP="00AE2B29">
            <w:pPr>
              <w:pStyle w:val="TAC"/>
              <w:rPr>
                <w:rFonts w:cs="Arial"/>
                <w:lang w:eastAsia="en-US"/>
              </w:rPr>
            </w:pPr>
            <w:r w:rsidRPr="008F55E6">
              <w:rPr>
                <w:rFonts w:cs="Arial"/>
                <w:lang w:eastAsia="en-US"/>
              </w:rPr>
              <w:t>2305 – 2315 MHz</w:t>
            </w:r>
          </w:p>
        </w:tc>
        <w:tc>
          <w:tcPr>
            <w:tcW w:w="1235" w:type="dxa"/>
          </w:tcPr>
          <w:p w:rsidR="00A857F7" w:rsidRPr="008F55E6" w:rsidRDefault="00A857F7" w:rsidP="00AE2B29">
            <w:pPr>
              <w:pStyle w:val="TAC"/>
              <w:rPr>
                <w:rFonts w:cs="Arial"/>
                <w:lang w:eastAsia="en-US"/>
              </w:rPr>
            </w:pPr>
            <w:r w:rsidRPr="008F55E6">
              <w:rPr>
                <w:rFonts w:cs="Arial"/>
                <w:lang w:eastAsia="en-US"/>
              </w:rPr>
              <w:t>-71dBm</w:t>
            </w:r>
          </w:p>
        </w:tc>
        <w:tc>
          <w:tcPr>
            <w:tcW w:w="1414" w:type="dxa"/>
          </w:tcPr>
          <w:p w:rsidR="00A857F7" w:rsidRPr="008F55E6" w:rsidRDefault="00A857F7" w:rsidP="00AE2B29">
            <w:pPr>
              <w:pStyle w:val="TAC"/>
              <w:rPr>
                <w:rFonts w:cs="Arial"/>
                <w:lang w:eastAsia="en-US"/>
              </w:rPr>
            </w:pPr>
            <w:r w:rsidRPr="008F55E6">
              <w:rPr>
                <w:rFonts w:cs="Arial"/>
                <w:lang w:eastAsia="en-US"/>
              </w:rPr>
              <w:t>100 kHz</w:t>
            </w:r>
          </w:p>
        </w:tc>
        <w:tc>
          <w:tcPr>
            <w:tcW w:w="1845" w:type="dxa"/>
          </w:tcPr>
          <w:p w:rsidR="00A857F7" w:rsidRPr="008F55E6" w:rsidRDefault="00A857F7" w:rsidP="00AE2B29">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UTRA TDD Band a) or E-UTRA Band 33</w:t>
            </w:r>
          </w:p>
        </w:tc>
        <w:tc>
          <w:tcPr>
            <w:tcW w:w="2291" w:type="dxa"/>
          </w:tcPr>
          <w:p w:rsidR="003D2445" w:rsidRPr="008F55E6" w:rsidRDefault="003D2445" w:rsidP="00A24467">
            <w:pPr>
              <w:pStyle w:val="TAC"/>
              <w:rPr>
                <w:rFonts w:cs="Arial"/>
                <w:lang w:eastAsia="en-US"/>
              </w:rPr>
            </w:pPr>
            <w:r w:rsidRPr="008F55E6">
              <w:rPr>
                <w:rFonts w:cs="Arial"/>
                <w:lang w:eastAsia="en-US"/>
              </w:rPr>
              <w:t>1900 - 1920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UTRA TDD Band a) or E-UTRA Band 34</w:t>
            </w:r>
          </w:p>
        </w:tc>
        <w:tc>
          <w:tcPr>
            <w:tcW w:w="2291" w:type="dxa"/>
          </w:tcPr>
          <w:p w:rsidR="003D2445" w:rsidRPr="008F55E6" w:rsidRDefault="003D2445" w:rsidP="00A24467">
            <w:pPr>
              <w:pStyle w:val="TAC"/>
              <w:rPr>
                <w:rFonts w:cs="Arial"/>
                <w:lang w:eastAsia="en-US"/>
              </w:rPr>
            </w:pPr>
            <w:r w:rsidRPr="008F55E6">
              <w:rPr>
                <w:rFonts w:cs="Arial"/>
                <w:lang w:eastAsia="en-US"/>
              </w:rPr>
              <w:t>2010 - 2025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UTRA TDD Band d) or E-UTRA Band 38</w:t>
            </w:r>
          </w:p>
        </w:tc>
        <w:tc>
          <w:tcPr>
            <w:tcW w:w="2291" w:type="dxa"/>
          </w:tcPr>
          <w:p w:rsidR="003D2445" w:rsidRPr="008F55E6" w:rsidRDefault="003D2445" w:rsidP="00A24467">
            <w:pPr>
              <w:pStyle w:val="TAC"/>
              <w:rPr>
                <w:rFonts w:cs="Arial"/>
                <w:lang w:eastAsia="en-US"/>
              </w:rPr>
            </w:pPr>
            <w:r w:rsidRPr="008F55E6">
              <w:rPr>
                <w:rFonts w:cs="Arial"/>
                <w:lang w:eastAsia="en-US"/>
              </w:rPr>
              <w:t>2570 - 2620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UTRA TDD Band f) or E-UTRA Band 39</w:t>
            </w:r>
          </w:p>
        </w:tc>
        <w:tc>
          <w:tcPr>
            <w:tcW w:w="2291" w:type="dxa"/>
          </w:tcPr>
          <w:p w:rsidR="003D2445" w:rsidRPr="008F55E6" w:rsidRDefault="003D2445" w:rsidP="00A24467">
            <w:pPr>
              <w:pStyle w:val="TAC"/>
              <w:rPr>
                <w:rFonts w:cs="Arial"/>
                <w:lang w:eastAsia="en-US"/>
              </w:rPr>
            </w:pPr>
            <w:r w:rsidRPr="008F55E6">
              <w:rPr>
                <w:rFonts w:cs="Arial"/>
                <w:lang w:eastAsia="en-US"/>
              </w:rPr>
              <w:t>1880 - 1920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UTRA TDD Band e) E-UTRA Band 40</w:t>
            </w:r>
          </w:p>
        </w:tc>
        <w:tc>
          <w:tcPr>
            <w:tcW w:w="2291" w:type="dxa"/>
          </w:tcPr>
          <w:p w:rsidR="003D2445" w:rsidRPr="008F55E6" w:rsidRDefault="003D2445" w:rsidP="00A24467">
            <w:pPr>
              <w:pStyle w:val="TAC"/>
              <w:rPr>
                <w:rFonts w:cs="Arial"/>
                <w:lang w:eastAsia="en-US"/>
              </w:rPr>
            </w:pPr>
            <w:r w:rsidRPr="008F55E6">
              <w:rPr>
                <w:rFonts w:cs="Arial"/>
                <w:lang w:eastAsia="en-US"/>
              </w:rPr>
              <w:t>2300 - 2400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3D2445" w:rsidRPr="008F55E6" w:rsidRDefault="003D2445" w:rsidP="00A24467">
            <w:pPr>
              <w:pStyle w:val="TAC"/>
              <w:rPr>
                <w:rFonts w:cs="Arial"/>
                <w:lang w:eastAsia="en-US"/>
              </w:rPr>
            </w:pPr>
            <w:r w:rsidRPr="008F55E6">
              <w:rPr>
                <w:rFonts w:cs="Arial"/>
                <w:lang w:eastAsia="en-US"/>
              </w:rPr>
              <w:t>E-UTRA Band 41</w:t>
            </w:r>
          </w:p>
        </w:tc>
        <w:tc>
          <w:tcPr>
            <w:tcW w:w="2291" w:type="dxa"/>
          </w:tcPr>
          <w:p w:rsidR="003D2445" w:rsidRPr="008F55E6" w:rsidRDefault="003D2445" w:rsidP="00A24467">
            <w:pPr>
              <w:pStyle w:val="TAC"/>
              <w:rPr>
                <w:rFonts w:cs="Arial"/>
                <w:lang w:eastAsia="en-US"/>
              </w:rPr>
            </w:pPr>
            <w:r w:rsidRPr="008F55E6">
              <w:rPr>
                <w:rFonts w:cs="Arial"/>
                <w:lang w:eastAsia="en-US"/>
              </w:rPr>
              <w:t>2496 - 2690 MHz</w:t>
            </w:r>
          </w:p>
        </w:tc>
        <w:tc>
          <w:tcPr>
            <w:tcW w:w="1235" w:type="dxa"/>
          </w:tcPr>
          <w:p w:rsidR="003D2445" w:rsidRPr="008F55E6" w:rsidRDefault="003D2445" w:rsidP="00A24467">
            <w:pPr>
              <w:pStyle w:val="TAC"/>
              <w:rPr>
                <w:rFonts w:cs="Arial"/>
                <w:lang w:eastAsia="en-US"/>
              </w:rPr>
            </w:pPr>
            <w:r w:rsidRPr="008F55E6">
              <w:rPr>
                <w:rFonts w:cs="Arial"/>
                <w:lang w:eastAsia="en-US"/>
              </w:rPr>
              <w:t>-71 dBm</w:t>
            </w:r>
          </w:p>
        </w:tc>
        <w:tc>
          <w:tcPr>
            <w:tcW w:w="1414" w:type="dxa"/>
          </w:tcPr>
          <w:p w:rsidR="003D2445" w:rsidRPr="008F55E6" w:rsidRDefault="003D2445" w:rsidP="00A24467">
            <w:pPr>
              <w:pStyle w:val="TAC"/>
              <w:rPr>
                <w:rFonts w:cs="Arial"/>
                <w:lang w:eastAsia="en-US"/>
              </w:rPr>
            </w:pPr>
            <w:r w:rsidRPr="008F55E6">
              <w:rPr>
                <w:rFonts w:cs="Arial"/>
                <w:lang w:eastAsia="en-US"/>
              </w:rPr>
              <w:t>100 kHz</w:t>
            </w:r>
          </w:p>
        </w:tc>
        <w:tc>
          <w:tcPr>
            <w:tcW w:w="1845" w:type="dxa"/>
          </w:tcPr>
          <w:p w:rsidR="003D2445" w:rsidRPr="008F55E6" w:rsidRDefault="003D2445" w:rsidP="00A24467">
            <w:pPr>
              <w:pStyle w:val="TAC"/>
              <w:rPr>
                <w:rFonts w:cs="Arial"/>
                <w:lang w:eastAsia="en-US"/>
              </w:rPr>
            </w:pPr>
          </w:p>
        </w:tc>
      </w:tr>
      <w:tr w:rsidR="008F55E6" w:rsidRPr="008F55E6" w:rsidTr="005A7E25">
        <w:trPr>
          <w:cantSplit/>
          <w:jc w:val="center"/>
        </w:trPr>
        <w:tc>
          <w:tcPr>
            <w:tcW w:w="2291" w:type="dxa"/>
          </w:tcPr>
          <w:p w:rsidR="00915561" w:rsidRPr="008F55E6" w:rsidRDefault="00915561" w:rsidP="00A24467">
            <w:pPr>
              <w:pStyle w:val="TAC"/>
              <w:rPr>
                <w:rFonts w:cs="Arial"/>
                <w:lang w:eastAsia="en-US"/>
              </w:rPr>
            </w:pPr>
            <w:r w:rsidRPr="008F55E6">
              <w:rPr>
                <w:rFonts w:cs="Arial"/>
                <w:lang w:eastAsia="en-US"/>
              </w:rPr>
              <w:t>E-UTRA Band 42</w:t>
            </w:r>
          </w:p>
        </w:tc>
        <w:tc>
          <w:tcPr>
            <w:tcW w:w="2291" w:type="dxa"/>
          </w:tcPr>
          <w:p w:rsidR="00915561" w:rsidRPr="008F55E6" w:rsidRDefault="00915561" w:rsidP="00A24467">
            <w:pPr>
              <w:pStyle w:val="TAC"/>
              <w:rPr>
                <w:rFonts w:cs="Arial"/>
                <w:lang w:eastAsia="en-US"/>
              </w:rPr>
            </w:pPr>
            <w:r w:rsidRPr="008F55E6">
              <w:rPr>
                <w:rFonts w:cs="Arial"/>
                <w:lang w:eastAsia="en-US"/>
              </w:rPr>
              <w:t>3400 -3600 MHz</w:t>
            </w:r>
          </w:p>
        </w:tc>
        <w:tc>
          <w:tcPr>
            <w:tcW w:w="1235" w:type="dxa"/>
          </w:tcPr>
          <w:p w:rsidR="00915561" w:rsidRPr="008F55E6" w:rsidRDefault="00915561" w:rsidP="00A24467">
            <w:pPr>
              <w:pStyle w:val="TAC"/>
              <w:rPr>
                <w:rFonts w:cs="Arial"/>
                <w:lang w:eastAsia="en-US"/>
              </w:rPr>
            </w:pPr>
            <w:r w:rsidRPr="008F55E6">
              <w:rPr>
                <w:rFonts w:cs="Arial"/>
                <w:lang w:eastAsia="en-US"/>
              </w:rPr>
              <w:t>-71 dBm</w:t>
            </w:r>
          </w:p>
        </w:tc>
        <w:tc>
          <w:tcPr>
            <w:tcW w:w="1414" w:type="dxa"/>
          </w:tcPr>
          <w:p w:rsidR="00915561" w:rsidRPr="008F55E6" w:rsidRDefault="00915561" w:rsidP="00A24467">
            <w:pPr>
              <w:pStyle w:val="TAC"/>
              <w:rPr>
                <w:rFonts w:cs="Arial"/>
                <w:lang w:eastAsia="en-US"/>
              </w:rPr>
            </w:pPr>
            <w:r w:rsidRPr="008F55E6">
              <w:rPr>
                <w:rFonts w:cs="Arial"/>
                <w:lang w:eastAsia="en-US"/>
              </w:rPr>
              <w:t>100 kHz</w:t>
            </w:r>
          </w:p>
        </w:tc>
        <w:tc>
          <w:tcPr>
            <w:tcW w:w="1845" w:type="dxa"/>
          </w:tcPr>
          <w:p w:rsidR="00915561" w:rsidRPr="008F55E6" w:rsidRDefault="00915561" w:rsidP="00A24467">
            <w:pPr>
              <w:pStyle w:val="TAC"/>
              <w:rPr>
                <w:rFonts w:cs="Arial"/>
                <w:lang w:eastAsia="en-US"/>
              </w:rPr>
            </w:pPr>
          </w:p>
        </w:tc>
      </w:tr>
      <w:tr w:rsidR="008F55E6" w:rsidRPr="008F55E6" w:rsidTr="005A7E25">
        <w:trPr>
          <w:cantSplit/>
          <w:jc w:val="center"/>
        </w:trPr>
        <w:tc>
          <w:tcPr>
            <w:tcW w:w="2291" w:type="dxa"/>
          </w:tcPr>
          <w:p w:rsidR="00915561" w:rsidRPr="008F55E6" w:rsidRDefault="00915561" w:rsidP="00A24467">
            <w:pPr>
              <w:pStyle w:val="TAC"/>
              <w:rPr>
                <w:rFonts w:cs="Arial"/>
                <w:lang w:eastAsia="en-US"/>
              </w:rPr>
            </w:pPr>
            <w:r w:rsidRPr="008F55E6">
              <w:rPr>
                <w:rFonts w:cs="Arial"/>
                <w:lang w:eastAsia="en-US"/>
              </w:rPr>
              <w:t>E-UTRA Band 43</w:t>
            </w:r>
          </w:p>
        </w:tc>
        <w:tc>
          <w:tcPr>
            <w:tcW w:w="2291" w:type="dxa"/>
          </w:tcPr>
          <w:p w:rsidR="00915561" w:rsidRPr="008F55E6" w:rsidRDefault="00915561" w:rsidP="00A24467">
            <w:pPr>
              <w:pStyle w:val="TAC"/>
              <w:rPr>
                <w:rFonts w:cs="Arial"/>
                <w:lang w:eastAsia="en-US"/>
              </w:rPr>
            </w:pPr>
            <w:r w:rsidRPr="008F55E6">
              <w:rPr>
                <w:rFonts w:cs="Arial"/>
                <w:lang w:eastAsia="en-US"/>
              </w:rPr>
              <w:t>3600 -3800 MHz</w:t>
            </w:r>
          </w:p>
        </w:tc>
        <w:tc>
          <w:tcPr>
            <w:tcW w:w="1235" w:type="dxa"/>
          </w:tcPr>
          <w:p w:rsidR="00915561" w:rsidRPr="008F55E6" w:rsidRDefault="00915561" w:rsidP="00A24467">
            <w:pPr>
              <w:pStyle w:val="TAC"/>
              <w:rPr>
                <w:rFonts w:cs="Arial"/>
                <w:lang w:eastAsia="en-US"/>
              </w:rPr>
            </w:pPr>
            <w:r w:rsidRPr="008F55E6">
              <w:rPr>
                <w:rFonts w:cs="Arial"/>
                <w:lang w:eastAsia="en-US"/>
              </w:rPr>
              <w:t>-71 dBm</w:t>
            </w:r>
          </w:p>
        </w:tc>
        <w:tc>
          <w:tcPr>
            <w:tcW w:w="1414" w:type="dxa"/>
          </w:tcPr>
          <w:p w:rsidR="00915561" w:rsidRPr="008F55E6" w:rsidRDefault="00915561" w:rsidP="00A24467">
            <w:pPr>
              <w:pStyle w:val="TAC"/>
              <w:rPr>
                <w:rFonts w:cs="Arial"/>
                <w:lang w:eastAsia="en-US"/>
              </w:rPr>
            </w:pPr>
            <w:r w:rsidRPr="008F55E6">
              <w:rPr>
                <w:rFonts w:cs="Arial"/>
                <w:lang w:eastAsia="en-US"/>
              </w:rPr>
              <w:t>100 kHz</w:t>
            </w:r>
          </w:p>
        </w:tc>
        <w:tc>
          <w:tcPr>
            <w:tcW w:w="1845" w:type="dxa"/>
          </w:tcPr>
          <w:p w:rsidR="00915561" w:rsidRPr="008F55E6" w:rsidRDefault="00915561" w:rsidP="00A24467">
            <w:pPr>
              <w:pStyle w:val="TAC"/>
              <w:rPr>
                <w:rFonts w:cs="Arial"/>
                <w:lang w:eastAsia="en-US"/>
              </w:rPr>
            </w:pPr>
          </w:p>
        </w:tc>
      </w:tr>
      <w:tr w:rsidR="008F55E6" w:rsidRPr="008F55E6" w:rsidTr="005A7E25">
        <w:trPr>
          <w:cantSplit/>
          <w:jc w:val="center"/>
        </w:trPr>
        <w:tc>
          <w:tcPr>
            <w:tcW w:w="2291" w:type="dxa"/>
          </w:tcPr>
          <w:p w:rsidR="00AE2B29" w:rsidRPr="008F55E6" w:rsidRDefault="00AE2B29" w:rsidP="00AE2B29">
            <w:pPr>
              <w:pStyle w:val="TAC"/>
              <w:rPr>
                <w:rFonts w:cs="Arial"/>
                <w:lang w:eastAsia="en-US"/>
              </w:rPr>
            </w:pPr>
            <w:r w:rsidRPr="008F55E6">
              <w:rPr>
                <w:rFonts w:cs="Arial"/>
                <w:lang w:eastAsia="en-US"/>
              </w:rPr>
              <w:lastRenderedPageBreak/>
              <w:t>E-UTRA Band 44</w:t>
            </w:r>
          </w:p>
        </w:tc>
        <w:tc>
          <w:tcPr>
            <w:tcW w:w="2291" w:type="dxa"/>
          </w:tcPr>
          <w:p w:rsidR="00AE2B29" w:rsidRPr="008F55E6" w:rsidRDefault="00AE2B29" w:rsidP="00AE2B29">
            <w:pPr>
              <w:pStyle w:val="TAC"/>
              <w:rPr>
                <w:rFonts w:cs="Arial"/>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1235" w:type="dxa"/>
          </w:tcPr>
          <w:p w:rsidR="00AE2B29" w:rsidRPr="008F55E6" w:rsidRDefault="00AE2B29" w:rsidP="00AE2B29">
            <w:pPr>
              <w:pStyle w:val="TAC"/>
              <w:rPr>
                <w:rFonts w:cs="Arial"/>
                <w:lang w:eastAsia="en-US"/>
              </w:rPr>
            </w:pPr>
            <w:r w:rsidRPr="008F55E6">
              <w:rPr>
                <w:rFonts w:cs="Arial"/>
                <w:lang w:eastAsia="en-US"/>
              </w:rPr>
              <w:t>-71 dBm</w:t>
            </w:r>
          </w:p>
        </w:tc>
        <w:tc>
          <w:tcPr>
            <w:tcW w:w="1414" w:type="dxa"/>
          </w:tcPr>
          <w:p w:rsidR="00AE2B29" w:rsidRPr="008F55E6" w:rsidRDefault="00AE2B29" w:rsidP="00AE2B29">
            <w:pPr>
              <w:pStyle w:val="TAC"/>
              <w:rPr>
                <w:rFonts w:cs="Arial"/>
                <w:lang w:eastAsia="en-US"/>
              </w:rPr>
            </w:pPr>
            <w:r w:rsidRPr="008F55E6">
              <w:rPr>
                <w:rFonts w:cs="Arial"/>
                <w:lang w:eastAsia="en-US"/>
              </w:rPr>
              <w:t>100 kHz</w:t>
            </w:r>
          </w:p>
        </w:tc>
        <w:tc>
          <w:tcPr>
            <w:tcW w:w="1845" w:type="dxa"/>
          </w:tcPr>
          <w:p w:rsidR="00AE2B29" w:rsidRPr="008F55E6" w:rsidRDefault="00AE2B29" w:rsidP="00AE2B29">
            <w:pPr>
              <w:pStyle w:val="TAC"/>
              <w:rPr>
                <w:rFonts w:cs="Arial"/>
                <w:lang w:eastAsia="en-US"/>
              </w:rPr>
            </w:pPr>
          </w:p>
        </w:tc>
      </w:tr>
      <w:tr w:rsidR="008F55E6" w:rsidRPr="008F55E6" w:rsidTr="005A7E25">
        <w:trPr>
          <w:cantSplit/>
          <w:jc w:val="center"/>
        </w:trPr>
        <w:tc>
          <w:tcPr>
            <w:tcW w:w="2291" w:type="dxa"/>
          </w:tcPr>
          <w:p w:rsidR="002B3160" w:rsidRPr="008F55E6" w:rsidRDefault="002B3160" w:rsidP="008278B8">
            <w:pPr>
              <w:pStyle w:val="TAC"/>
              <w:rPr>
                <w:rFonts w:cs="Arial"/>
                <w:lang w:eastAsia="ja-JP"/>
              </w:rPr>
            </w:pPr>
            <w:r w:rsidRPr="008F55E6">
              <w:rPr>
                <w:rFonts w:cs="Arial"/>
                <w:lang w:eastAsia="ja-JP"/>
              </w:rPr>
              <w:t>E-UTRA Band 48</w:t>
            </w:r>
          </w:p>
        </w:tc>
        <w:tc>
          <w:tcPr>
            <w:tcW w:w="2291" w:type="dxa"/>
          </w:tcPr>
          <w:p w:rsidR="002B3160" w:rsidRPr="008F55E6" w:rsidRDefault="002B3160" w:rsidP="008278B8">
            <w:pPr>
              <w:pStyle w:val="TAC"/>
              <w:rPr>
                <w:rFonts w:cs="Arial"/>
                <w:lang w:eastAsia="zh-CN"/>
              </w:rPr>
            </w:pPr>
            <w:r w:rsidRPr="008F55E6">
              <w:rPr>
                <w:rFonts w:cs="Arial"/>
                <w:lang w:eastAsia="ja-JP"/>
              </w:rPr>
              <w:t>3550 -3700 MHz</w:t>
            </w:r>
          </w:p>
        </w:tc>
        <w:tc>
          <w:tcPr>
            <w:tcW w:w="1235" w:type="dxa"/>
          </w:tcPr>
          <w:p w:rsidR="002B3160" w:rsidRPr="008F55E6" w:rsidRDefault="002B3160" w:rsidP="008278B8">
            <w:pPr>
              <w:pStyle w:val="TAC"/>
              <w:rPr>
                <w:rFonts w:cs="Arial"/>
                <w:lang w:eastAsia="ja-JP"/>
              </w:rPr>
            </w:pPr>
            <w:r w:rsidRPr="008F55E6">
              <w:rPr>
                <w:rFonts w:cs="Arial"/>
                <w:lang w:eastAsia="ja-JP"/>
              </w:rPr>
              <w:t>-71 dBm</w:t>
            </w:r>
          </w:p>
        </w:tc>
        <w:tc>
          <w:tcPr>
            <w:tcW w:w="1414" w:type="dxa"/>
          </w:tcPr>
          <w:p w:rsidR="002B3160" w:rsidRPr="008F55E6" w:rsidRDefault="002B3160" w:rsidP="008278B8">
            <w:pPr>
              <w:pStyle w:val="TAC"/>
              <w:rPr>
                <w:rFonts w:cs="Arial"/>
                <w:lang w:eastAsia="ja-JP"/>
              </w:rPr>
            </w:pPr>
            <w:r w:rsidRPr="008F55E6">
              <w:rPr>
                <w:rFonts w:cs="Arial"/>
                <w:lang w:eastAsia="ja-JP"/>
              </w:rPr>
              <w:t>100 kHz</w:t>
            </w:r>
          </w:p>
        </w:tc>
        <w:tc>
          <w:tcPr>
            <w:tcW w:w="1845" w:type="dxa"/>
          </w:tcPr>
          <w:p w:rsidR="002B3160" w:rsidRPr="008F55E6" w:rsidRDefault="002B3160" w:rsidP="008278B8">
            <w:pPr>
              <w:pStyle w:val="TAC"/>
              <w:rPr>
                <w:rFonts w:cs="Arial"/>
                <w:lang w:eastAsia="ja-JP"/>
              </w:rPr>
            </w:pPr>
          </w:p>
        </w:tc>
      </w:tr>
      <w:tr w:rsidR="008F55E6" w:rsidRPr="008F55E6" w:rsidTr="005A7E25">
        <w:trPr>
          <w:cantSplit/>
          <w:jc w:val="center"/>
        </w:trPr>
        <w:tc>
          <w:tcPr>
            <w:tcW w:w="2291"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E-UTRA Band 50</w:t>
            </w:r>
          </w:p>
        </w:tc>
        <w:tc>
          <w:tcPr>
            <w:tcW w:w="2291"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hint="eastAsia"/>
                <w:sz w:val="18"/>
                <w:lang w:eastAsia="ja-JP"/>
              </w:rPr>
              <w:t xml:space="preserve">1432 </w:t>
            </w:r>
            <w:r w:rsidRPr="008F55E6">
              <w:rPr>
                <w:rFonts w:ascii="Arial" w:hAnsi="Arial" w:cs="Arial"/>
                <w:sz w:val="18"/>
                <w:lang w:eastAsia="ja-JP"/>
              </w:rPr>
              <w:t>–</w:t>
            </w:r>
            <w:r w:rsidRPr="008F55E6">
              <w:rPr>
                <w:rFonts w:ascii="Arial" w:hAnsi="Arial" w:cs="Arial" w:hint="eastAsia"/>
                <w:sz w:val="18"/>
                <w:lang w:eastAsia="ja-JP"/>
              </w:rPr>
              <w:t xml:space="preserve"> 1517 MHz</w:t>
            </w:r>
          </w:p>
        </w:tc>
        <w:tc>
          <w:tcPr>
            <w:tcW w:w="1235"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-71 dBm</w:t>
            </w:r>
          </w:p>
        </w:tc>
        <w:tc>
          <w:tcPr>
            <w:tcW w:w="1414"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100 kHz</w:t>
            </w:r>
          </w:p>
        </w:tc>
        <w:tc>
          <w:tcPr>
            <w:tcW w:w="1845" w:type="dxa"/>
          </w:tcPr>
          <w:p w:rsidR="00792468" w:rsidRPr="008F55E6" w:rsidRDefault="00792468" w:rsidP="0060612A">
            <w:pPr>
              <w:keepNext/>
              <w:keepLines/>
              <w:spacing w:after="0"/>
              <w:jc w:val="center"/>
              <w:rPr>
                <w:rFonts w:ascii="Arial" w:hAnsi="Arial" w:cs="Arial"/>
                <w:sz w:val="18"/>
                <w:szCs w:val="18"/>
              </w:rPr>
            </w:pPr>
          </w:p>
        </w:tc>
      </w:tr>
      <w:tr w:rsidR="008F55E6" w:rsidRPr="008F55E6" w:rsidTr="005A7E25">
        <w:trPr>
          <w:cantSplit/>
          <w:jc w:val="center"/>
        </w:trPr>
        <w:tc>
          <w:tcPr>
            <w:tcW w:w="2291"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E-UTRA Band 51</w:t>
            </w:r>
          </w:p>
        </w:tc>
        <w:tc>
          <w:tcPr>
            <w:tcW w:w="2291"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1432 MHz</w:t>
            </w:r>
          </w:p>
        </w:tc>
        <w:tc>
          <w:tcPr>
            <w:tcW w:w="1235"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-71 dBm</w:t>
            </w:r>
          </w:p>
        </w:tc>
        <w:tc>
          <w:tcPr>
            <w:tcW w:w="1414" w:type="dxa"/>
          </w:tcPr>
          <w:p w:rsidR="00792468" w:rsidRPr="008F55E6" w:rsidRDefault="00792468" w:rsidP="0060612A">
            <w:pPr>
              <w:keepNext/>
              <w:keepLines/>
              <w:spacing w:after="0"/>
              <w:jc w:val="center"/>
              <w:rPr>
                <w:rFonts w:ascii="Arial" w:hAnsi="Arial" w:cs="Arial"/>
                <w:sz w:val="18"/>
                <w:szCs w:val="18"/>
              </w:rPr>
            </w:pPr>
            <w:r w:rsidRPr="008F55E6">
              <w:rPr>
                <w:rFonts w:ascii="Arial" w:hAnsi="Arial" w:cs="Arial"/>
                <w:sz w:val="18"/>
                <w:szCs w:val="18"/>
                <w:lang w:eastAsia="ja-JP"/>
              </w:rPr>
              <w:t>100 kHz</w:t>
            </w:r>
          </w:p>
        </w:tc>
        <w:tc>
          <w:tcPr>
            <w:tcW w:w="1845" w:type="dxa"/>
          </w:tcPr>
          <w:p w:rsidR="00792468" w:rsidRPr="008F55E6" w:rsidRDefault="00792468" w:rsidP="0060612A">
            <w:pPr>
              <w:keepNext/>
              <w:keepLines/>
              <w:spacing w:after="0"/>
              <w:jc w:val="center"/>
              <w:rPr>
                <w:rFonts w:ascii="Arial" w:hAnsi="Arial" w:cs="Arial"/>
                <w:sz w:val="18"/>
                <w:szCs w:val="18"/>
              </w:rPr>
            </w:pPr>
          </w:p>
        </w:tc>
      </w:tr>
      <w:tr w:rsidR="008F55E6" w:rsidRPr="008F55E6" w:rsidTr="005A7E25">
        <w:trPr>
          <w:cantSplit/>
          <w:jc w:val="center"/>
        </w:trPr>
        <w:tc>
          <w:tcPr>
            <w:tcW w:w="2291" w:type="dxa"/>
          </w:tcPr>
          <w:p w:rsidR="005A7E25" w:rsidRPr="008F55E6" w:rsidRDefault="005A7E25" w:rsidP="00296364">
            <w:pPr>
              <w:pStyle w:val="TAC"/>
              <w:rPr>
                <w:rFonts w:cs="Arial"/>
              </w:rPr>
            </w:pPr>
            <w:r w:rsidRPr="008F55E6">
              <w:rPr>
                <w:rFonts w:cs="Arial"/>
              </w:rPr>
              <w:t>E-UTRA Band 52</w:t>
            </w:r>
          </w:p>
        </w:tc>
        <w:tc>
          <w:tcPr>
            <w:tcW w:w="2291" w:type="dxa"/>
          </w:tcPr>
          <w:p w:rsidR="005A7E25" w:rsidRPr="008F55E6" w:rsidRDefault="005A7E25" w:rsidP="00296364">
            <w:pPr>
              <w:pStyle w:val="TAC"/>
              <w:rPr>
                <w:rFonts w:cs="Arial"/>
              </w:rPr>
            </w:pPr>
            <w:r w:rsidRPr="008F55E6">
              <w:rPr>
                <w:rFonts w:cs="Arial"/>
              </w:rPr>
              <w:t>3300 -3400 MHz</w:t>
            </w:r>
          </w:p>
        </w:tc>
        <w:tc>
          <w:tcPr>
            <w:tcW w:w="1235" w:type="dxa"/>
          </w:tcPr>
          <w:p w:rsidR="005A7E25" w:rsidRPr="008F55E6" w:rsidRDefault="005A7E25" w:rsidP="00296364">
            <w:pPr>
              <w:pStyle w:val="TAC"/>
              <w:rPr>
                <w:rFonts w:cs="Arial"/>
              </w:rPr>
            </w:pPr>
            <w:r w:rsidRPr="008F55E6">
              <w:rPr>
                <w:rFonts w:cs="Arial"/>
              </w:rPr>
              <w:t>-71 dBm</w:t>
            </w:r>
          </w:p>
        </w:tc>
        <w:tc>
          <w:tcPr>
            <w:tcW w:w="1414" w:type="dxa"/>
          </w:tcPr>
          <w:p w:rsidR="005A7E25" w:rsidRPr="008F55E6" w:rsidRDefault="005A7E25" w:rsidP="00296364">
            <w:pPr>
              <w:pStyle w:val="TAC"/>
              <w:rPr>
                <w:rFonts w:cs="Arial"/>
              </w:rPr>
            </w:pPr>
            <w:r w:rsidRPr="008F55E6">
              <w:rPr>
                <w:rFonts w:cs="Arial"/>
              </w:rPr>
              <w:t>100 kHz</w:t>
            </w:r>
          </w:p>
        </w:tc>
        <w:tc>
          <w:tcPr>
            <w:tcW w:w="1845" w:type="dxa"/>
          </w:tcPr>
          <w:p w:rsidR="005A7E25" w:rsidRPr="008F55E6" w:rsidRDefault="005A7E25" w:rsidP="00296364">
            <w:pPr>
              <w:pStyle w:val="TAC"/>
              <w:rPr>
                <w:rFonts w:cs="Arial"/>
              </w:rPr>
            </w:pPr>
          </w:p>
        </w:tc>
      </w:tr>
      <w:tr w:rsidR="008F55E6" w:rsidRPr="008F55E6" w:rsidTr="005A7E25">
        <w:trPr>
          <w:cantSplit/>
          <w:jc w:val="center"/>
        </w:trPr>
        <w:tc>
          <w:tcPr>
            <w:tcW w:w="2291" w:type="dxa"/>
          </w:tcPr>
          <w:p w:rsidR="007A0243" w:rsidRPr="008F55E6" w:rsidRDefault="007A0243" w:rsidP="008262BA">
            <w:pPr>
              <w:pStyle w:val="TAC"/>
              <w:rPr>
                <w:rFonts w:cs="Arial"/>
                <w:lang w:eastAsia="en-US"/>
              </w:rPr>
            </w:pPr>
            <w:r w:rsidRPr="008F55E6">
              <w:rPr>
                <w:rFonts w:cs="Arial"/>
                <w:lang w:eastAsia="en-US"/>
              </w:rPr>
              <w:t>E-UTRA Band 65</w:t>
            </w:r>
          </w:p>
        </w:tc>
        <w:tc>
          <w:tcPr>
            <w:tcW w:w="2291" w:type="dxa"/>
          </w:tcPr>
          <w:p w:rsidR="007A0243" w:rsidRPr="008F55E6" w:rsidRDefault="007A0243" w:rsidP="008262BA">
            <w:pPr>
              <w:pStyle w:val="TAC"/>
              <w:rPr>
                <w:rFonts w:cs="Arial"/>
                <w:lang w:eastAsia="zh-CN"/>
              </w:rPr>
            </w:pPr>
            <w:r w:rsidRPr="008F55E6">
              <w:rPr>
                <w:rFonts w:cs="Arial"/>
                <w:lang w:eastAsia="en-US"/>
              </w:rPr>
              <w:t>1920 – 2110 MHz</w:t>
            </w:r>
          </w:p>
        </w:tc>
        <w:tc>
          <w:tcPr>
            <w:tcW w:w="1235" w:type="dxa"/>
          </w:tcPr>
          <w:p w:rsidR="007A0243" w:rsidRPr="008F55E6" w:rsidRDefault="007A0243" w:rsidP="008262BA">
            <w:pPr>
              <w:pStyle w:val="TAC"/>
              <w:rPr>
                <w:rFonts w:cs="Arial"/>
                <w:lang w:eastAsia="en-US"/>
              </w:rPr>
            </w:pPr>
            <w:r w:rsidRPr="008F55E6">
              <w:rPr>
                <w:rFonts w:cs="Arial"/>
                <w:lang w:eastAsia="en-US"/>
              </w:rPr>
              <w:t>-71 dBm</w:t>
            </w:r>
          </w:p>
        </w:tc>
        <w:tc>
          <w:tcPr>
            <w:tcW w:w="1414" w:type="dxa"/>
          </w:tcPr>
          <w:p w:rsidR="007A0243" w:rsidRPr="008F55E6" w:rsidRDefault="007A0243" w:rsidP="008262BA">
            <w:pPr>
              <w:pStyle w:val="TAC"/>
              <w:rPr>
                <w:rFonts w:cs="Arial"/>
                <w:lang w:eastAsia="en-US"/>
              </w:rPr>
            </w:pPr>
            <w:r w:rsidRPr="008F55E6">
              <w:rPr>
                <w:rFonts w:cs="Arial"/>
                <w:lang w:eastAsia="en-US"/>
              </w:rPr>
              <w:t>100 kHz</w:t>
            </w:r>
          </w:p>
        </w:tc>
        <w:tc>
          <w:tcPr>
            <w:tcW w:w="1845" w:type="dxa"/>
          </w:tcPr>
          <w:p w:rsidR="007A0243" w:rsidRPr="008F55E6" w:rsidRDefault="007A0243" w:rsidP="008262BA">
            <w:pPr>
              <w:pStyle w:val="TAC"/>
              <w:rPr>
                <w:rFonts w:cs="Arial"/>
                <w:lang w:eastAsia="en-US"/>
              </w:rPr>
            </w:pPr>
          </w:p>
        </w:tc>
      </w:tr>
      <w:tr w:rsidR="008F55E6" w:rsidRPr="008F55E6" w:rsidTr="005A7E25">
        <w:trPr>
          <w:cantSplit/>
          <w:jc w:val="center"/>
        </w:trPr>
        <w:tc>
          <w:tcPr>
            <w:tcW w:w="2291" w:type="dxa"/>
          </w:tcPr>
          <w:p w:rsidR="00E00611" w:rsidRPr="008F55E6" w:rsidRDefault="00E00611" w:rsidP="00111385">
            <w:pPr>
              <w:pStyle w:val="TAC"/>
              <w:rPr>
                <w:rFonts w:cs="Arial"/>
                <w:lang w:eastAsia="en-US"/>
              </w:rPr>
            </w:pPr>
            <w:r w:rsidRPr="008F55E6">
              <w:rPr>
                <w:rFonts w:cs="Arial"/>
                <w:lang w:eastAsia="en-US"/>
              </w:rPr>
              <w:t xml:space="preserve">E-UTRA Band </w:t>
            </w:r>
            <w:r w:rsidRPr="008F55E6">
              <w:rPr>
                <w:rFonts w:cs="Arial"/>
                <w:lang w:eastAsia="zh-CN"/>
              </w:rPr>
              <w:t>66</w:t>
            </w:r>
          </w:p>
        </w:tc>
        <w:tc>
          <w:tcPr>
            <w:tcW w:w="2291" w:type="dxa"/>
          </w:tcPr>
          <w:p w:rsidR="00E00611" w:rsidRPr="008F55E6" w:rsidRDefault="00E00611" w:rsidP="00111385">
            <w:pPr>
              <w:pStyle w:val="TAC"/>
              <w:rPr>
                <w:rFonts w:cs="Arial"/>
                <w:lang w:eastAsia="zh-CN"/>
              </w:rPr>
            </w:pPr>
            <w:r w:rsidRPr="008F55E6">
              <w:rPr>
                <w:rFonts w:cs="Arial"/>
                <w:lang w:eastAsia="en-US"/>
              </w:rPr>
              <w:t>1710 – 1780 MHz</w:t>
            </w:r>
          </w:p>
        </w:tc>
        <w:tc>
          <w:tcPr>
            <w:tcW w:w="1235" w:type="dxa"/>
          </w:tcPr>
          <w:p w:rsidR="00E00611" w:rsidRPr="008F55E6" w:rsidRDefault="00E00611" w:rsidP="00111385">
            <w:pPr>
              <w:pStyle w:val="TAC"/>
              <w:rPr>
                <w:rFonts w:cs="Arial"/>
                <w:lang w:eastAsia="en-US"/>
              </w:rPr>
            </w:pPr>
            <w:r w:rsidRPr="008F55E6">
              <w:rPr>
                <w:rFonts w:cs="Arial"/>
                <w:lang w:eastAsia="en-US"/>
              </w:rPr>
              <w:t>-71 dBm</w:t>
            </w:r>
          </w:p>
        </w:tc>
        <w:tc>
          <w:tcPr>
            <w:tcW w:w="1414" w:type="dxa"/>
          </w:tcPr>
          <w:p w:rsidR="00E00611" w:rsidRPr="008F55E6" w:rsidRDefault="00E00611" w:rsidP="00111385">
            <w:pPr>
              <w:pStyle w:val="TAC"/>
              <w:rPr>
                <w:rFonts w:cs="Arial"/>
                <w:lang w:eastAsia="en-US"/>
              </w:rPr>
            </w:pPr>
            <w:r w:rsidRPr="008F55E6">
              <w:rPr>
                <w:rFonts w:cs="Arial"/>
                <w:lang w:eastAsia="en-US"/>
              </w:rPr>
              <w:t>100 kHz</w:t>
            </w:r>
          </w:p>
        </w:tc>
        <w:tc>
          <w:tcPr>
            <w:tcW w:w="1845" w:type="dxa"/>
          </w:tcPr>
          <w:p w:rsidR="00E00611" w:rsidRPr="008F55E6" w:rsidRDefault="00E00611" w:rsidP="00111385">
            <w:pPr>
              <w:pStyle w:val="TAC"/>
              <w:rPr>
                <w:rFonts w:cs="Arial"/>
                <w:lang w:eastAsia="en-US"/>
              </w:rPr>
            </w:pPr>
          </w:p>
        </w:tc>
      </w:tr>
      <w:tr w:rsidR="008F55E6" w:rsidRPr="008F55E6" w:rsidTr="005A7E25">
        <w:trPr>
          <w:cantSplit/>
          <w:jc w:val="center"/>
        </w:trPr>
        <w:tc>
          <w:tcPr>
            <w:tcW w:w="2291" w:type="dxa"/>
          </w:tcPr>
          <w:p w:rsidR="001962DF" w:rsidRPr="008F55E6" w:rsidRDefault="001962DF" w:rsidP="001962DF">
            <w:pPr>
              <w:pStyle w:val="TAC"/>
              <w:rPr>
                <w:rFonts w:cs="Arial"/>
                <w:lang w:eastAsia="en-US"/>
              </w:rPr>
            </w:pPr>
            <w:r w:rsidRPr="008F55E6">
              <w:rPr>
                <w:rFonts w:cs="Arial"/>
                <w:lang w:eastAsia="en-US"/>
              </w:rPr>
              <w:t>E-UTRA Band 68</w:t>
            </w:r>
          </w:p>
        </w:tc>
        <w:tc>
          <w:tcPr>
            <w:tcW w:w="2291" w:type="dxa"/>
          </w:tcPr>
          <w:p w:rsidR="001962DF" w:rsidRPr="008F55E6" w:rsidRDefault="001962DF" w:rsidP="001962DF">
            <w:pPr>
              <w:pStyle w:val="TAC"/>
              <w:rPr>
                <w:rFonts w:cs="Arial"/>
                <w:lang w:eastAsia="en-US"/>
              </w:rPr>
            </w:pPr>
            <w:r w:rsidRPr="008F55E6">
              <w:rPr>
                <w:rFonts w:cs="Arial"/>
                <w:lang w:eastAsia="en-US"/>
              </w:rPr>
              <w:t>698-728 MHz</w:t>
            </w:r>
          </w:p>
        </w:tc>
        <w:tc>
          <w:tcPr>
            <w:tcW w:w="1235" w:type="dxa"/>
          </w:tcPr>
          <w:p w:rsidR="001962DF" w:rsidRPr="008F55E6" w:rsidRDefault="001962DF" w:rsidP="001962DF">
            <w:pPr>
              <w:pStyle w:val="TAC"/>
              <w:rPr>
                <w:rFonts w:cs="Arial"/>
                <w:lang w:eastAsia="en-US"/>
              </w:rPr>
            </w:pPr>
            <w:r w:rsidRPr="008F55E6">
              <w:rPr>
                <w:rFonts w:cs="Arial"/>
                <w:lang w:eastAsia="en-US"/>
              </w:rPr>
              <w:t>-71 dBm</w:t>
            </w:r>
          </w:p>
        </w:tc>
        <w:tc>
          <w:tcPr>
            <w:tcW w:w="1414" w:type="dxa"/>
          </w:tcPr>
          <w:p w:rsidR="001962DF" w:rsidRPr="008F55E6" w:rsidRDefault="001962DF" w:rsidP="001962DF">
            <w:pPr>
              <w:pStyle w:val="TAC"/>
              <w:rPr>
                <w:rFonts w:cs="Arial"/>
                <w:lang w:eastAsia="en-US"/>
              </w:rPr>
            </w:pPr>
            <w:r w:rsidRPr="008F55E6">
              <w:rPr>
                <w:rFonts w:cs="Arial"/>
                <w:lang w:eastAsia="en-US"/>
              </w:rPr>
              <w:t>100 kHz</w:t>
            </w:r>
          </w:p>
        </w:tc>
        <w:tc>
          <w:tcPr>
            <w:tcW w:w="1845" w:type="dxa"/>
          </w:tcPr>
          <w:p w:rsidR="001962DF" w:rsidRPr="008F55E6" w:rsidRDefault="001962DF" w:rsidP="001962DF">
            <w:pPr>
              <w:pStyle w:val="TAC"/>
              <w:rPr>
                <w:rFonts w:cs="Arial"/>
                <w:lang w:eastAsia="en-US"/>
              </w:rPr>
            </w:pPr>
          </w:p>
        </w:tc>
      </w:tr>
      <w:tr w:rsidR="008F55E6" w:rsidRPr="008F55E6" w:rsidTr="005A7E25">
        <w:trPr>
          <w:cantSplit/>
          <w:jc w:val="center"/>
        </w:trPr>
        <w:tc>
          <w:tcPr>
            <w:tcW w:w="2291" w:type="dxa"/>
          </w:tcPr>
          <w:p w:rsidR="00866C0B" w:rsidRPr="008F55E6" w:rsidRDefault="00866C0B" w:rsidP="00BF39DD">
            <w:pPr>
              <w:keepNext/>
              <w:keepLines/>
              <w:spacing w:after="0"/>
              <w:jc w:val="center"/>
              <w:rPr>
                <w:rFonts w:ascii="Arial" w:hAnsi="Arial" w:cs="Arial"/>
                <w:sz w:val="18"/>
                <w:szCs w:val="18"/>
              </w:rPr>
            </w:pPr>
            <w:r w:rsidRPr="008F55E6">
              <w:rPr>
                <w:rFonts w:ascii="Arial" w:hAnsi="Arial" w:cs="Arial"/>
                <w:sz w:val="18"/>
                <w:szCs w:val="18"/>
              </w:rPr>
              <w:t>E-UTRA Band 70</w:t>
            </w:r>
          </w:p>
        </w:tc>
        <w:tc>
          <w:tcPr>
            <w:tcW w:w="2291" w:type="dxa"/>
          </w:tcPr>
          <w:p w:rsidR="00866C0B" w:rsidRPr="008F55E6" w:rsidRDefault="00866C0B" w:rsidP="00BF39DD">
            <w:pPr>
              <w:keepNext/>
              <w:keepLines/>
              <w:spacing w:after="0"/>
              <w:jc w:val="center"/>
              <w:rPr>
                <w:rFonts w:ascii="Arial" w:hAnsi="Arial" w:cs="Arial"/>
                <w:sz w:val="18"/>
                <w:szCs w:val="18"/>
              </w:rPr>
            </w:pPr>
            <w:r w:rsidRPr="008F55E6">
              <w:rPr>
                <w:rFonts w:ascii="Arial" w:hAnsi="Arial" w:cs="Arial"/>
                <w:sz w:val="18"/>
                <w:szCs w:val="18"/>
              </w:rPr>
              <w:t>1695 - 1710 MHz</w:t>
            </w:r>
          </w:p>
        </w:tc>
        <w:tc>
          <w:tcPr>
            <w:tcW w:w="1235" w:type="dxa"/>
          </w:tcPr>
          <w:p w:rsidR="00866C0B" w:rsidRPr="008F55E6" w:rsidRDefault="00866C0B" w:rsidP="00BF39DD">
            <w:pPr>
              <w:keepNext/>
              <w:keepLines/>
              <w:spacing w:after="0"/>
              <w:jc w:val="center"/>
              <w:rPr>
                <w:rFonts w:ascii="Arial" w:hAnsi="Arial" w:cs="Arial"/>
                <w:sz w:val="18"/>
                <w:szCs w:val="18"/>
              </w:rPr>
            </w:pPr>
            <w:r w:rsidRPr="008F55E6">
              <w:rPr>
                <w:rFonts w:ascii="Arial" w:hAnsi="Arial" w:cs="Arial"/>
                <w:sz w:val="18"/>
                <w:szCs w:val="18"/>
              </w:rPr>
              <w:t>-71 dBm</w:t>
            </w:r>
          </w:p>
        </w:tc>
        <w:tc>
          <w:tcPr>
            <w:tcW w:w="1414" w:type="dxa"/>
          </w:tcPr>
          <w:p w:rsidR="00866C0B" w:rsidRPr="008F55E6" w:rsidRDefault="00866C0B" w:rsidP="00BF39DD">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Pr>
          <w:p w:rsidR="00866C0B" w:rsidRPr="008F55E6" w:rsidRDefault="00866C0B" w:rsidP="00BF39DD">
            <w:pPr>
              <w:keepNext/>
              <w:keepLines/>
              <w:spacing w:after="0"/>
              <w:jc w:val="center"/>
              <w:rPr>
                <w:rFonts w:ascii="Arial" w:hAnsi="Arial" w:cs="Arial"/>
                <w:sz w:val="18"/>
                <w:szCs w:val="18"/>
              </w:rPr>
            </w:pPr>
          </w:p>
        </w:tc>
      </w:tr>
      <w:tr w:rsidR="008F55E6" w:rsidRPr="008F55E6" w:rsidTr="005A7E25">
        <w:trPr>
          <w:cantSplit/>
          <w:jc w:val="center"/>
        </w:trPr>
        <w:tc>
          <w:tcPr>
            <w:tcW w:w="2291" w:type="dxa"/>
          </w:tcPr>
          <w:p w:rsidR="00187466" w:rsidRPr="008F55E6" w:rsidRDefault="00187466" w:rsidP="0060612A">
            <w:pPr>
              <w:keepNext/>
              <w:keepLines/>
              <w:spacing w:after="0"/>
              <w:jc w:val="center"/>
              <w:rPr>
                <w:rFonts w:ascii="Arial" w:hAnsi="Arial" w:cs="Arial"/>
                <w:sz w:val="18"/>
                <w:szCs w:val="18"/>
              </w:rPr>
            </w:pPr>
            <w:r w:rsidRPr="008F55E6">
              <w:rPr>
                <w:rFonts w:ascii="Arial" w:hAnsi="Arial" w:cs="Arial"/>
                <w:sz w:val="18"/>
                <w:szCs w:val="18"/>
              </w:rPr>
              <w:t>E-UTRA Band 71</w:t>
            </w:r>
          </w:p>
        </w:tc>
        <w:tc>
          <w:tcPr>
            <w:tcW w:w="2291" w:type="dxa"/>
          </w:tcPr>
          <w:p w:rsidR="00187466" w:rsidRPr="008F55E6" w:rsidRDefault="00187466" w:rsidP="0060612A">
            <w:pPr>
              <w:keepNext/>
              <w:keepLines/>
              <w:spacing w:after="0"/>
              <w:jc w:val="center"/>
              <w:rPr>
                <w:rFonts w:ascii="Arial" w:hAnsi="Arial" w:cs="Arial"/>
                <w:sz w:val="18"/>
                <w:szCs w:val="18"/>
              </w:rPr>
            </w:pPr>
            <w:r w:rsidRPr="008F55E6">
              <w:rPr>
                <w:rFonts w:ascii="Arial" w:hAnsi="Arial" w:cs="Arial"/>
                <w:sz w:val="18"/>
                <w:szCs w:val="18"/>
              </w:rPr>
              <w:t>663 – 698 MHz</w:t>
            </w:r>
          </w:p>
        </w:tc>
        <w:tc>
          <w:tcPr>
            <w:tcW w:w="1235" w:type="dxa"/>
          </w:tcPr>
          <w:p w:rsidR="00187466" w:rsidRPr="008F55E6" w:rsidRDefault="00187466" w:rsidP="0060612A">
            <w:pPr>
              <w:keepNext/>
              <w:keepLines/>
              <w:spacing w:after="0"/>
              <w:jc w:val="center"/>
              <w:rPr>
                <w:rFonts w:ascii="Arial" w:hAnsi="Arial" w:cs="Arial"/>
                <w:sz w:val="18"/>
                <w:szCs w:val="18"/>
              </w:rPr>
            </w:pPr>
            <w:r w:rsidRPr="008F55E6">
              <w:rPr>
                <w:rFonts w:ascii="Arial" w:hAnsi="Arial" w:cs="Arial"/>
                <w:sz w:val="18"/>
                <w:szCs w:val="18"/>
              </w:rPr>
              <w:t>-71 dBm</w:t>
            </w:r>
          </w:p>
        </w:tc>
        <w:tc>
          <w:tcPr>
            <w:tcW w:w="1414" w:type="dxa"/>
          </w:tcPr>
          <w:p w:rsidR="00187466" w:rsidRPr="008F55E6" w:rsidRDefault="00187466" w:rsidP="0060612A">
            <w:pPr>
              <w:keepNext/>
              <w:keepLines/>
              <w:spacing w:after="0"/>
              <w:jc w:val="center"/>
              <w:rPr>
                <w:rFonts w:ascii="Arial" w:hAnsi="Arial" w:cs="Arial"/>
                <w:sz w:val="18"/>
                <w:szCs w:val="18"/>
              </w:rPr>
            </w:pPr>
            <w:r w:rsidRPr="008F55E6">
              <w:rPr>
                <w:rFonts w:ascii="Arial" w:hAnsi="Arial" w:cs="Arial"/>
                <w:sz w:val="18"/>
                <w:szCs w:val="18"/>
              </w:rPr>
              <w:t>100 kHz</w:t>
            </w:r>
          </w:p>
        </w:tc>
        <w:tc>
          <w:tcPr>
            <w:tcW w:w="1845" w:type="dxa"/>
          </w:tcPr>
          <w:p w:rsidR="00187466" w:rsidRPr="008F55E6" w:rsidRDefault="00187466" w:rsidP="0060612A">
            <w:pPr>
              <w:keepNext/>
              <w:keepLines/>
              <w:spacing w:after="0"/>
              <w:jc w:val="center"/>
              <w:rPr>
                <w:rFonts w:ascii="Arial" w:hAnsi="Arial" w:cs="Arial"/>
                <w:sz w:val="18"/>
                <w:szCs w:val="18"/>
              </w:rPr>
            </w:pPr>
          </w:p>
        </w:tc>
      </w:tr>
      <w:tr w:rsidR="008F55E6" w:rsidRPr="008F55E6" w:rsidTr="005A7E25">
        <w:trPr>
          <w:cantSplit/>
          <w:jc w:val="center"/>
        </w:trPr>
        <w:tc>
          <w:tcPr>
            <w:tcW w:w="2291" w:type="dxa"/>
          </w:tcPr>
          <w:p w:rsidR="00187466" w:rsidRPr="008F55E6" w:rsidRDefault="00187466" w:rsidP="00BF39DD">
            <w:pPr>
              <w:keepNext/>
              <w:keepLines/>
              <w:spacing w:after="0"/>
              <w:jc w:val="center"/>
              <w:rPr>
                <w:rFonts w:ascii="Arial" w:hAnsi="Arial" w:cs="Arial"/>
                <w:sz w:val="18"/>
                <w:szCs w:val="18"/>
              </w:rPr>
            </w:pPr>
            <w:r w:rsidRPr="008F55E6">
              <w:rPr>
                <w:rFonts w:ascii="Arial" w:hAnsi="Arial" w:cs="Arial"/>
                <w:sz w:val="18"/>
                <w:szCs w:val="18"/>
                <w:lang w:eastAsia="ja-JP"/>
              </w:rPr>
              <w:t>E-UTRA Band 7</w:t>
            </w:r>
            <w:r w:rsidRPr="008F55E6">
              <w:rPr>
                <w:rFonts w:ascii="Arial" w:hAnsi="Arial" w:cs="Arial" w:hint="eastAsia"/>
                <w:sz w:val="18"/>
                <w:szCs w:val="18"/>
                <w:lang w:eastAsia="ja-JP"/>
              </w:rPr>
              <w:t>4</w:t>
            </w:r>
          </w:p>
        </w:tc>
        <w:tc>
          <w:tcPr>
            <w:tcW w:w="2291" w:type="dxa"/>
          </w:tcPr>
          <w:p w:rsidR="00187466" w:rsidRPr="008F55E6" w:rsidRDefault="00187466" w:rsidP="00BF39DD">
            <w:pPr>
              <w:keepNext/>
              <w:keepLines/>
              <w:spacing w:after="0"/>
              <w:jc w:val="center"/>
              <w:rPr>
                <w:rFonts w:ascii="Arial" w:hAnsi="Arial" w:cs="Arial"/>
                <w:sz w:val="18"/>
                <w:szCs w:val="18"/>
              </w:rPr>
            </w:pPr>
            <w:r w:rsidRPr="008F55E6">
              <w:rPr>
                <w:rFonts w:ascii="Arial" w:hAnsi="Arial" w:cs="Arial" w:hint="eastAsia"/>
                <w:sz w:val="18"/>
                <w:lang w:eastAsia="ja-JP"/>
              </w:rPr>
              <w:t xml:space="preserve">1427 </w:t>
            </w:r>
            <w:r w:rsidRPr="008F55E6">
              <w:rPr>
                <w:rFonts w:ascii="Arial" w:hAnsi="Arial" w:cs="Arial"/>
                <w:sz w:val="18"/>
                <w:lang w:eastAsia="ja-JP"/>
              </w:rPr>
              <w:t>–</w:t>
            </w:r>
            <w:r w:rsidRPr="008F55E6">
              <w:rPr>
                <w:rFonts w:ascii="Arial" w:hAnsi="Arial" w:cs="Arial" w:hint="eastAsia"/>
                <w:sz w:val="18"/>
                <w:lang w:eastAsia="ja-JP"/>
              </w:rPr>
              <w:t xml:space="preserve"> 1470 MHz</w:t>
            </w:r>
          </w:p>
        </w:tc>
        <w:tc>
          <w:tcPr>
            <w:tcW w:w="1235" w:type="dxa"/>
          </w:tcPr>
          <w:p w:rsidR="00187466" w:rsidRPr="008F55E6" w:rsidRDefault="00187466" w:rsidP="00BF39DD">
            <w:pPr>
              <w:keepNext/>
              <w:keepLines/>
              <w:spacing w:after="0"/>
              <w:jc w:val="center"/>
              <w:rPr>
                <w:rFonts w:ascii="Arial" w:hAnsi="Arial" w:cs="Arial"/>
                <w:sz w:val="18"/>
                <w:szCs w:val="18"/>
              </w:rPr>
            </w:pPr>
            <w:r w:rsidRPr="008F55E6">
              <w:rPr>
                <w:rFonts w:ascii="Arial" w:hAnsi="Arial" w:cs="Arial"/>
                <w:sz w:val="18"/>
                <w:szCs w:val="18"/>
                <w:lang w:eastAsia="ja-JP"/>
              </w:rPr>
              <w:t>-71 dBm</w:t>
            </w:r>
          </w:p>
        </w:tc>
        <w:tc>
          <w:tcPr>
            <w:tcW w:w="1414" w:type="dxa"/>
          </w:tcPr>
          <w:p w:rsidR="00187466" w:rsidRPr="008F55E6" w:rsidRDefault="00187466" w:rsidP="00BF39DD">
            <w:pPr>
              <w:keepNext/>
              <w:keepLines/>
              <w:spacing w:after="0"/>
              <w:jc w:val="center"/>
              <w:rPr>
                <w:rFonts w:ascii="Arial" w:hAnsi="Arial" w:cs="Arial"/>
                <w:sz w:val="18"/>
                <w:szCs w:val="18"/>
              </w:rPr>
            </w:pPr>
            <w:r w:rsidRPr="008F55E6">
              <w:rPr>
                <w:rFonts w:ascii="Arial" w:hAnsi="Arial" w:cs="Arial"/>
                <w:sz w:val="18"/>
                <w:szCs w:val="18"/>
                <w:lang w:eastAsia="ja-JP"/>
              </w:rPr>
              <w:t>100 kHz</w:t>
            </w:r>
          </w:p>
        </w:tc>
        <w:tc>
          <w:tcPr>
            <w:tcW w:w="1845" w:type="dxa"/>
          </w:tcPr>
          <w:p w:rsidR="00187466" w:rsidRPr="008F55E6" w:rsidRDefault="00187466" w:rsidP="00BF39DD">
            <w:pPr>
              <w:keepNext/>
              <w:keepLines/>
              <w:spacing w:after="0"/>
              <w:jc w:val="center"/>
              <w:rPr>
                <w:rFonts w:ascii="Arial" w:hAnsi="Arial" w:cs="Arial"/>
                <w:sz w:val="18"/>
                <w:szCs w:val="18"/>
              </w:rPr>
            </w:pPr>
          </w:p>
        </w:tc>
      </w:tr>
      <w:tr w:rsidR="00DA472F" w:rsidRPr="008F55E6" w:rsidTr="005A7E25">
        <w:trPr>
          <w:cantSplit/>
          <w:jc w:val="center"/>
        </w:trPr>
        <w:tc>
          <w:tcPr>
            <w:tcW w:w="2291" w:type="dxa"/>
            <w:tcBorders>
              <w:top w:val="single" w:sz="4" w:space="0" w:color="auto"/>
              <w:left w:val="single" w:sz="4" w:space="0" w:color="auto"/>
              <w:bottom w:val="single" w:sz="4" w:space="0" w:color="auto"/>
              <w:right w:val="single" w:sz="4" w:space="0" w:color="auto"/>
            </w:tcBorders>
          </w:tcPr>
          <w:p w:rsidR="00DA472F" w:rsidRPr="008F55E6" w:rsidRDefault="00DA472F" w:rsidP="00981A48">
            <w:pPr>
              <w:keepNext/>
              <w:keepLines/>
              <w:spacing w:after="0"/>
              <w:jc w:val="center"/>
              <w:rPr>
                <w:rFonts w:ascii="Arial" w:hAnsi="Arial" w:cs="Arial"/>
                <w:sz w:val="18"/>
                <w:szCs w:val="18"/>
                <w:lang w:eastAsia="ja-JP"/>
              </w:rPr>
            </w:pPr>
            <w:r w:rsidRPr="008F55E6">
              <w:rPr>
                <w:rFonts w:ascii="Arial" w:hAnsi="Arial" w:cs="Arial"/>
                <w:sz w:val="18"/>
                <w:szCs w:val="18"/>
                <w:lang w:eastAsia="ja-JP"/>
              </w:rPr>
              <w:t>E-UTRA Band 85</w:t>
            </w:r>
          </w:p>
        </w:tc>
        <w:tc>
          <w:tcPr>
            <w:tcW w:w="2291" w:type="dxa"/>
            <w:tcBorders>
              <w:top w:val="single" w:sz="4" w:space="0" w:color="auto"/>
              <w:left w:val="single" w:sz="4" w:space="0" w:color="auto"/>
              <w:bottom w:val="single" w:sz="4" w:space="0" w:color="auto"/>
              <w:right w:val="single" w:sz="4" w:space="0" w:color="auto"/>
            </w:tcBorders>
          </w:tcPr>
          <w:p w:rsidR="00DA472F" w:rsidRPr="008F55E6" w:rsidRDefault="00DA472F" w:rsidP="00981A48">
            <w:pPr>
              <w:keepNext/>
              <w:keepLines/>
              <w:spacing w:after="0"/>
              <w:jc w:val="center"/>
              <w:rPr>
                <w:rFonts w:ascii="Arial" w:hAnsi="Arial" w:cs="Arial"/>
                <w:sz w:val="18"/>
                <w:lang w:eastAsia="ja-JP"/>
              </w:rPr>
            </w:pPr>
            <w:r w:rsidRPr="008F55E6">
              <w:rPr>
                <w:rFonts w:ascii="Arial" w:hAnsi="Arial" w:cs="Arial"/>
                <w:sz w:val="18"/>
                <w:lang w:eastAsia="ja-JP"/>
              </w:rPr>
              <w:t>698 – 716 MHz</w:t>
            </w:r>
          </w:p>
        </w:tc>
        <w:tc>
          <w:tcPr>
            <w:tcW w:w="1235" w:type="dxa"/>
            <w:tcBorders>
              <w:top w:val="single" w:sz="4" w:space="0" w:color="auto"/>
              <w:left w:val="single" w:sz="4" w:space="0" w:color="auto"/>
              <w:bottom w:val="single" w:sz="4" w:space="0" w:color="auto"/>
              <w:right w:val="single" w:sz="4" w:space="0" w:color="auto"/>
            </w:tcBorders>
          </w:tcPr>
          <w:p w:rsidR="00DA472F" w:rsidRPr="008F55E6" w:rsidRDefault="00DA472F" w:rsidP="00981A48">
            <w:pPr>
              <w:keepNext/>
              <w:keepLines/>
              <w:spacing w:after="0"/>
              <w:jc w:val="center"/>
              <w:rPr>
                <w:rFonts w:ascii="Arial" w:hAnsi="Arial" w:cs="Arial"/>
                <w:sz w:val="18"/>
                <w:szCs w:val="18"/>
                <w:lang w:eastAsia="ja-JP"/>
              </w:rPr>
            </w:pPr>
            <w:r w:rsidRPr="008F55E6">
              <w:rPr>
                <w:rFonts w:ascii="Arial" w:hAnsi="Arial" w:cs="Arial"/>
                <w:sz w:val="18"/>
                <w:szCs w:val="18"/>
                <w:lang w:eastAsia="ja-JP"/>
              </w:rPr>
              <w:t>-71 dBm</w:t>
            </w:r>
          </w:p>
        </w:tc>
        <w:tc>
          <w:tcPr>
            <w:tcW w:w="1414" w:type="dxa"/>
            <w:tcBorders>
              <w:top w:val="single" w:sz="4" w:space="0" w:color="auto"/>
              <w:left w:val="single" w:sz="4" w:space="0" w:color="auto"/>
              <w:bottom w:val="single" w:sz="4" w:space="0" w:color="auto"/>
              <w:right w:val="single" w:sz="4" w:space="0" w:color="auto"/>
            </w:tcBorders>
          </w:tcPr>
          <w:p w:rsidR="00DA472F" w:rsidRPr="008F55E6" w:rsidRDefault="00DA472F" w:rsidP="00981A48">
            <w:pPr>
              <w:keepNext/>
              <w:keepLines/>
              <w:spacing w:after="0"/>
              <w:jc w:val="center"/>
              <w:rPr>
                <w:rFonts w:ascii="Arial" w:hAnsi="Arial" w:cs="Arial"/>
                <w:sz w:val="18"/>
                <w:szCs w:val="18"/>
                <w:lang w:eastAsia="ja-JP"/>
              </w:rPr>
            </w:pPr>
            <w:r w:rsidRPr="008F55E6">
              <w:rPr>
                <w:rFonts w:ascii="Arial" w:hAnsi="Arial" w:cs="Arial"/>
                <w:sz w:val="18"/>
                <w:szCs w:val="18"/>
                <w:lang w:eastAsia="ja-JP"/>
              </w:rPr>
              <w:t>100 kHz</w:t>
            </w:r>
          </w:p>
        </w:tc>
        <w:tc>
          <w:tcPr>
            <w:tcW w:w="1845" w:type="dxa"/>
            <w:tcBorders>
              <w:top w:val="single" w:sz="4" w:space="0" w:color="auto"/>
              <w:left w:val="single" w:sz="4" w:space="0" w:color="auto"/>
              <w:bottom w:val="single" w:sz="4" w:space="0" w:color="auto"/>
              <w:right w:val="single" w:sz="4" w:space="0" w:color="auto"/>
            </w:tcBorders>
          </w:tcPr>
          <w:p w:rsidR="00DA472F" w:rsidRPr="008F55E6" w:rsidRDefault="00DA472F" w:rsidP="00981A48">
            <w:pPr>
              <w:keepNext/>
              <w:keepLines/>
              <w:spacing w:after="0"/>
              <w:jc w:val="center"/>
              <w:rPr>
                <w:rFonts w:ascii="Arial" w:hAnsi="Arial" w:cs="Arial"/>
                <w:sz w:val="18"/>
                <w:szCs w:val="18"/>
              </w:rPr>
            </w:pPr>
          </w:p>
        </w:tc>
      </w:tr>
    </w:tbl>
    <w:p w:rsidR="00255573" w:rsidRPr="008F55E6" w:rsidRDefault="00255573">
      <w:pPr>
        <w:rPr>
          <w:rFonts w:cs="v5.0.0"/>
        </w:rPr>
      </w:pPr>
    </w:p>
    <w:p w:rsidR="00262676" w:rsidRPr="008F55E6" w:rsidRDefault="00262676" w:rsidP="00285235">
      <w:pPr>
        <w:pStyle w:val="Heading2"/>
        <w:rPr>
          <w:rFonts w:cs="v5.0.0"/>
        </w:rPr>
      </w:pPr>
      <w:bookmarkStart w:id="87" w:name="_Toc535329835"/>
      <w:r w:rsidRPr="008F55E6">
        <w:rPr>
          <w:rFonts w:cs="v5.0.0"/>
        </w:rPr>
        <w:t>6.7</w:t>
      </w:r>
      <w:r w:rsidRPr="008F55E6">
        <w:rPr>
          <w:rFonts w:cs="v5.0.0"/>
        </w:rPr>
        <w:tab/>
        <w:t>Transmit</w:t>
      </w:r>
      <w:r w:rsidR="005D2CFC" w:rsidRPr="008F55E6">
        <w:rPr>
          <w:rFonts w:cs="v5.0.0"/>
        </w:rPr>
        <w:t>ter</w:t>
      </w:r>
      <w:r w:rsidRPr="008F55E6">
        <w:rPr>
          <w:rFonts w:cs="v5.0.0"/>
        </w:rPr>
        <w:t xml:space="preserve"> intermodulation</w:t>
      </w:r>
      <w:bookmarkEnd w:id="87"/>
    </w:p>
    <w:p w:rsidR="00262676" w:rsidRPr="008F55E6" w:rsidRDefault="00262676" w:rsidP="00EA1EF8">
      <w:pPr>
        <w:tabs>
          <w:tab w:val="left" w:pos="6804"/>
        </w:tabs>
      </w:pPr>
      <w:r w:rsidRPr="008F55E6">
        <w:rPr>
          <w:rFonts w:cs="v5.0.0"/>
        </w:rPr>
        <w:t>The transmit</w:t>
      </w:r>
      <w:r w:rsidR="005D2CFC" w:rsidRPr="008F55E6">
        <w:rPr>
          <w:rFonts w:cs="v5.0.0"/>
        </w:rPr>
        <w:t>ter</w:t>
      </w:r>
      <w:r w:rsidRPr="008F55E6">
        <w:rPr>
          <w:rFonts w:cs="v5.0.0"/>
        </w:rPr>
        <w:t xml:space="preserve"> intermodulation </w:t>
      </w:r>
      <w:r w:rsidR="005D2CFC" w:rsidRPr="008F55E6">
        <w:rPr>
          <w:rFonts w:cs="v5.0.0"/>
        </w:rPr>
        <w:t xml:space="preserve">requirement </w:t>
      </w:r>
      <w:r w:rsidRPr="008F55E6">
        <w:rPr>
          <w:rFonts w:cs="v5.0.0"/>
        </w:rPr>
        <w:t>is a measure of the capability of the transmitter to inhibit the generation of signals in its non</w:t>
      </w:r>
      <w:r w:rsidR="005D2CFC" w:rsidRPr="008F55E6">
        <w:rPr>
          <w:rFonts w:cs="v5.0.0"/>
        </w:rPr>
        <w:t>-</w:t>
      </w:r>
      <w:r w:rsidRPr="008F55E6">
        <w:rPr>
          <w:rFonts w:cs="v5.0.0"/>
        </w:rPr>
        <w:t>linear elements caused by presence of the wanted signal and an interfering signal reaching the transmitter via the ante</w:t>
      </w:r>
      <w:r w:rsidRPr="008F55E6">
        <w:t>nna.</w:t>
      </w:r>
    </w:p>
    <w:p w:rsidR="0058349D" w:rsidRPr="008F55E6" w:rsidRDefault="00262676" w:rsidP="007979CC">
      <w:pPr>
        <w:rPr>
          <w:rFonts w:cs="v5.0.0"/>
        </w:rPr>
      </w:pPr>
      <w:r w:rsidRPr="008F55E6">
        <w:rPr>
          <w:rFonts w:cs="v5.0.0"/>
        </w:rPr>
        <w:t>The transmit</w:t>
      </w:r>
      <w:r w:rsidR="005D2CFC" w:rsidRPr="008F55E6">
        <w:rPr>
          <w:rFonts w:cs="v5.0.0"/>
        </w:rPr>
        <w:t>ter</w:t>
      </w:r>
      <w:r w:rsidRPr="008F55E6">
        <w:rPr>
          <w:rFonts w:cs="v5.0.0"/>
        </w:rPr>
        <w:t xml:space="preserve"> intermodulation level is the power of the intermodulation products when a WCDMA interfer</w:t>
      </w:r>
      <w:r w:rsidR="005D2CFC" w:rsidRPr="008F55E6">
        <w:rPr>
          <w:rFonts w:cs="v5.0.0"/>
        </w:rPr>
        <w:t>ing</w:t>
      </w:r>
      <w:r w:rsidRPr="008F55E6">
        <w:rPr>
          <w:rFonts w:cs="v5.0.0"/>
        </w:rPr>
        <w:t xml:space="preserve"> signal is injected into the antenna connector at a </w:t>
      </w:r>
      <w:r w:rsidRPr="008F55E6">
        <w:t>power</w:t>
      </w:r>
      <w:r w:rsidRPr="008F55E6">
        <w:rPr>
          <w:rFonts w:cs="v5.0.0"/>
        </w:rPr>
        <w:t xml:space="preserve"> level of 30 dB lower than </w:t>
      </w:r>
      <w:r w:rsidR="00220633" w:rsidRPr="008F55E6">
        <w:rPr>
          <w:rFonts w:cs="v5.0.0"/>
        </w:rPr>
        <w:t>the rated total output power in the operating band</w:t>
      </w:r>
      <w:r w:rsidRPr="008F55E6">
        <w:rPr>
          <w:rFonts w:cs="v5.0.0"/>
        </w:rPr>
        <w:t>.</w:t>
      </w:r>
    </w:p>
    <w:p w:rsidR="007979CC" w:rsidRPr="008F55E6" w:rsidRDefault="0058349D" w:rsidP="007979CC">
      <w:r w:rsidRPr="008F55E6">
        <w:rPr>
          <w:rFonts w:cs="v3.8.0"/>
        </w:rPr>
        <w:t>For BS capable of multi-band operation</w:t>
      </w:r>
      <w:r w:rsidRPr="008F55E6">
        <w:t xml:space="preserve"> where multiple bands are mapped on separate antenna connectors, the single-band requirements apply regardless of the interfering signals position relative to the </w:t>
      </w:r>
      <w:r w:rsidR="00AF1819" w:rsidRPr="008F55E6">
        <w:t>Inter RF Bandwidth</w:t>
      </w:r>
      <w:r w:rsidRPr="008F55E6">
        <w:t xml:space="preserve"> gap.</w:t>
      </w:r>
    </w:p>
    <w:p w:rsidR="007979CC" w:rsidRPr="008F55E6" w:rsidRDefault="005D2CFC" w:rsidP="007979CC">
      <w:r w:rsidRPr="008F55E6">
        <w:rPr>
          <w:rFonts w:cs="v5.0.0"/>
        </w:rPr>
        <w:t>For multi-carrier operation, the interfering signal offset is defined relative to the lower</w:t>
      </w:r>
      <w:r w:rsidR="00AF1819" w:rsidRPr="008F55E6">
        <w:rPr>
          <w:rFonts w:cs="v5.0.0"/>
        </w:rPr>
        <w:t>/</w:t>
      </w:r>
      <w:r w:rsidRPr="008F55E6">
        <w:rPr>
          <w:rFonts w:cs="v5.0.0"/>
        </w:rPr>
        <w:t>upper edge of the wanted signal or edge of sub-block inside a gap.</w:t>
      </w:r>
      <w:r w:rsidR="00AF1819" w:rsidRPr="008F55E6">
        <w:rPr>
          <w:rFonts w:cs="v5.0.0"/>
        </w:rPr>
        <w:t xml:space="preserve"> </w:t>
      </w:r>
      <w:r w:rsidR="007979CC" w:rsidRPr="008F55E6">
        <w:t>The interfering signal frequency offset shall be as in Table 6.21.</w:t>
      </w:r>
    </w:p>
    <w:p w:rsidR="007979CC" w:rsidRPr="008F55E6" w:rsidRDefault="007979CC" w:rsidP="009E7477">
      <w:pPr>
        <w:pStyle w:val="TH"/>
      </w:pPr>
      <w:r w:rsidRPr="008F55E6">
        <w:t>Table 6.21: Interfering signal frequency offset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15"/>
        <w:gridCol w:w="5229"/>
      </w:tblGrid>
      <w:tr w:rsidR="008F55E6" w:rsidRPr="008F55E6">
        <w:trPr>
          <w:cantSplit/>
          <w:jc w:val="center"/>
        </w:trPr>
        <w:tc>
          <w:tcPr>
            <w:tcW w:w="4015" w:type="dxa"/>
          </w:tcPr>
          <w:p w:rsidR="007979CC" w:rsidRPr="008F55E6" w:rsidRDefault="007979CC" w:rsidP="00F60EE6">
            <w:pPr>
              <w:pStyle w:val="TAH"/>
              <w:rPr>
                <w:rFonts w:cs="Arial"/>
                <w:lang w:eastAsia="en-US"/>
              </w:rPr>
            </w:pPr>
            <w:r w:rsidRPr="008F55E6">
              <w:rPr>
                <w:rFonts w:cs="Arial"/>
                <w:lang w:eastAsia="en-US"/>
              </w:rPr>
              <w:t>Parameter</w:t>
            </w:r>
          </w:p>
        </w:tc>
        <w:tc>
          <w:tcPr>
            <w:tcW w:w="5229" w:type="dxa"/>
          </w:tcPr>
          <w:p w:rsidR="007979CC" w:rsidRPr="008F55E6" w:rsidRDefault="007979CC" w:rsidP="00F60EE6">
            <w:pPr>
              <w:pStyle w:val="TAH"/>
              <w:rPr>
                <w:rFonts w:cs="Arial"/>
                <w:lang w:eastAsia="en-US"/>
              </w:rPr>
            </w:pPr>
            <w:r w:rsidRPr="008F55E6">
              <w:rPr>
                <w:rFonts w:cs="Arial"/>
                <w:lang w:eastAsia="en-US"/>
              </w:rPr>
              <w:t>Value</w:t>
            </w:r>
          </w:p>
        </w:tc>
      </w:tr>
      <w:tr w:rsidR="008F55E6" w:rsidRPr="008F55E6">
        <w:trPr>
          <w:cantSplit/>
          <w:jc w:val="center"/>
        </w:trPr>
        <w:tc>
          <w:tcPr>
            <w:tcW w:w="4015" w:type="dxa"/>
          </w:tcPr>
          <w:p w:rsidR="007979CC" w:rsidRPr="008F55E6" w:rsidRDefault="007979CC" w:rsidP="002E6B86">
            <w:pPr>
              <w:pStyle w:val="TAL"/>
              <w:rPr>
                <w:rFonts w:cs="Arial"/>
                <w:lang w:eastAsia="en-US"/>
              </w:rPr>
            </w:pPr>
            <w:r w:rsidRPr="008F55E6">
              <w:rPr>
                <w:rFonts w:cs="Arial"/>
                <w:lang w:eastAsia="en-US"/>
              </w:rPr>
              <w:t xml:space="preserve">Interfering signal </w:t>
            </w:r>
            <w:r w:rsidR="005D2CFC" w:rsidRPr="008F55E6">
              <w:rPr>
                <w:rFonts w:cs="Arial"/>
                <w:lang w:eastAsia="en-US"/>
              </w:rPr>
              <w:t xml:space="preserve">centre </w:t>
            </w:r>
            <w:r w:rsidRPr="008F55E6">
              <w:rPr>
                <w:rFonts w:cs="Arial"/>
                <w:lang w:eastAsia="en-US"/>
              </w:rPr>
              <w:t xml:space="preserve">frequency offset from the </w:t>
            </w:r>
            <w:r w:rsidR="005D2CFC" w:rsidRPr="008F55E6">
              <w:rPr>
                <w:rFonts w:cs="Arial"/>
                <w:lang w:eastAsia="en-US"/>
              </w:rPr>
              <w:t>wanted</w:t>
            </w:r>
            <w:r w:rsidRPr="008F55E6">
              <w:rPr>
                <w:rFonts w:cs="Arial"/>
                <w:lang w:eastAsia="en-US"/>
              </w:rPr>
              <w:t xml:space="preserve"> signal </w:t>
            </w:r>
            <w:r w:rsidR="005D2CFC" w:rsidRPr="008F55E6">
              <w:rPr>
                <w:rFonts w:cs="Arial"/>
                <w:lang w:eastAsia="en-US"/>
              </w:rPr>
              <w:t>centre</w:t>
            </w:r>
            <w:r w:rsidRPr="008F55E6">
              <w:rPr>
                <w:rFonts w:cs="Arial"/>
                <w:lang w:eastAsia="en-US"/>
              </w:rPr>
              <w:t xml:space="preserve"> frequency</w:t>
            </w:r>
          </w:p>
        </w:tc>
        <w:tc>
          <w:tcPr>
            <w:tcW w:w="5229" w:type="dxa"/>
          </w:tcPr>
          <w:p w:rsidR="007979CC" w:rsidRPr="008F55E6" w:rsidRDefault="007979CC" w:rsidP="002E6B86">
            <w:pPr>
              <w:pStyle w:val="TAL"/>
              <w:rPr>
                <w:rFonts w:cs="Arial"/>
                <w:lang w:eastAsia="en-US"/>
              </w:rPr>
            </w:pPr>
            <w:r w:rsidRPr="008F55E6">
              <w:rPr>
                <w:rFonts w:cs="Arial"/>
                <w:lang w:eastAsia="en-US"/>
              </w:rPr>
              <w:t>-5 MHz</w:t>
            </w:r>
          </w:p>
          <w:p w:rsidR="007979CC" w:rsidRPr="008F55E6" w:rsidRDefault="007979CC" w:rsidP="002E6B86">
            <w:pPr>
              <w:pStyle w:val="TAL"/>
              <w:rPr>
                <w:rFonts w:cs="Arial"/>
                <w:lang w:eastAsia="en-US"/>
              </w:rPr>
            </w:pPr>
            <w:r w:rsidRPr="008F55E6">
              <w:rPr>
                <w:rFonts w:cs="Arial"/>
                <w:lang w:eastAsia="en-US"/>
              </w:rPr>
              <w:t>-10 MHz</w:t>
            </w:r>
          </w:p>
          <w:p w:rsidR="007979CC" w:rsidRPr="008F55E6" w:rsidRDefault="007979CC" w:rsidP="002E6B86">
            <w:pPr>
              <w:pStyle w:val="TAL"/>
              <w:rPr>
                <w:rFonts w:cs="Arial"/>
                <w:lang w:eastAsia="en-US"/>
              </w:rPr>
            </w:pPr>
            <w:r w:rsidRPr="008F55E6">
              <w:rPr>
                <w:rFonts w:cs="Arial"/>
                <w:lang w:eastAsia="en-US"/>
              </w:rPr>
              <w:t>-15 MHz</w:t>
            </w:r>
          </w:p>
          <w:p w:rsidR="007979CC" w:rsidRPr="008F55E6" w:rsidRDefault="007979CC" w:rsidP="002E6B86">
            <w:pPr>
              <w:pStyle w:val="TAL"/>
              <w:rPr>
                <w:rFonts w:cs="Arial"/>
                <w:lang w:eastAsia="en-US"/>
              </w:rPr>
            </w:pPr>
            <w:r w:rsidRPr="008F55E6">
              <w:rPr>
                <w:rFonts w:cs="Arial"/>
                <w:lang w:eastAsia="en-US"/>
              </w:rPr>
              <w:t>+5 MHz</w:t>
            </w:r>
          </w:p>
          <w:p w:rsidR="007979CC" w:rsidRPr="008F55E6" w:rsidRDefault="007979CC" w:rsidP="002E6B86">
            <w:pPr>
              <w:pStyle w:val="TAL"/>
              <w:rPr>
                <w:rFonts w:cs="Arial"/>
                <w:lang w:eastAsia="en-US"/>
              </w:rPr>
            </w:pPr>
            <w:r w:rsidRPr="008F55E6">
              <w:rPr>
                <w:rFonts w:cs="Arial"/>
                <w:lang w:eastAsia="en-US"/>
              </w:rPr>
              <w:t>+10 MHz</w:t>
            </w:r>
          </w:p>
          <w:p w:rsidR="007979CC" w:rsidRPr="008F55E6" w:rsidRDefault="007979CC" w:rsidP="002E6B86">
            <w:pPr>
              <w:pStyle w:val="TAL"/>
              <w:rPr>
                <w:rFonts w:cs="Arial"/>
                <w:lang w:eastAsia="en-US"/>
              </w:rPr>
            </w:pPr>
            <w:r w:rsidRPr="008F55E6">
              <w:rPr>
                <w:rFonts w:cs="Arial"/>
                <w:lang w:eastAsia="en-US"/>
              </w:rPr>
              <w:t>+15 MHz</w:t>
            </w:r>
          </w:p>
        </w:tc>
      </w:tr>
      <w:tr w:rsidR="008F55E6" w:rsidRPr="008F55E6">
        <w:trPr>
          <w:cantSplit/>
          <w:jc w:val="center"/>
        </w:trPr>
        <w:tc>
          <w:tcPr>
            <w:tcW w:w="4015" w:type="dxa"/>
          </w:tcPr>
          <w:p w:rsidR="00354DCA" w:rsidRPr="008F55E6" w:rsidRDefault="00354DCA" w:rsidP="00CC63A9">
            <w:pPr>
              <w:pStyle w:val="TAL"/>
              <w:rPr>
                <w:rFonts w:cs="Arial"/>
                <w:lang w:eastAsia="en-US"/>
              </w:rPr>
            </w:pPr>
            <w:r w:rsidRPr="008F55E6">
              <w:rPr>
                <w:rFonts w:cs="Arial"/>
                <w:lang w:eastAsia="en-US"/>
              </w:rPr>
              <w:t xml:space="preserve">Interfering signal </w:t>
            </w:r>
            <w:r w:rsidR="005D2CFC" w:rsidRPr="008F55E6">
              <w:rPr>
                <w:rFonts w:cs="Arial"/>
                <w:lang w:eastAsia="en-US"/>
              </w:rPr>
              <w:t xml:space="preserve">centre </w:t>
            </w:r>
            <w:r w:rsidRPr="008F55E6">
              <w:rPr>
                <w:rFonts w:cs="Arial"/>
                <w:lang w:eastAsia="en-US"/>
              </w:rPr>
              <w:t xml:space="preserve">frequency offset from the </w:t>
            </w:r>
            <w:r w:rsidR="005D2CFC" w:rsidRPr="008F55E6">
              <w:rPr>
                <w:rFonts w:cs="Arial"/>
                <w:lang w:eastAsia="en-US"/>
              </w:rPr>
              <w:t>lower</w:t>
            </w:r>
            <w:r w:rsidR="00AF1819" w:rsidRPr="008F55E6">
              <w:rPr>
                <w:rFonts w:cs="Arial"/>
                <w:lang w:eastAsia="en-US"/>
              </w:rPr>
              <w:t>/</w:t>
            </w:r>
            <w:r w:rsidR="005D2CFC" w:rsidRPr="008F55E6">
              <w:rPr>
                <w:rFonts w:cs="Arial"/>
                <w:lang w:eastAsia="en-US"/>
              </w:rPr>
              <w:t xml:space="preserve">upper edge of the wanted signal </w:t>
            </w:r>
            <w:r w:rsidR="005D2CFC" w:rsidRPr="008F55E6">
              <w:rPr>
                <w:rFonts w:cs="Arial"/>
                <w:lang w:eastAsia="zh-CN"/>
              </w:rPr>
              <w:t xml:space="preserve">or </w:t>
            </w:r>
            <w:r w:rsidRPr="008F55E6">
              <w:rPr>
                <w:rFonts w:cs="Arial"/>
                <w:lang w:eastAsia="en-US"/>
              </w:rPr>
              <w:t>edge of sub-block inside a gap</w:t>
            </w:r>
          </w:p>
        </w:tc>
        <w:tc>
          <w:tcPr>
            <w:tcW w:w="5229" w:type="dxa"/>
          </w:tcPr>
          <w:p w:rsidR="00354DCA" w:rsidRPr="008F55E6" w:rsidRDefault="00354DCA" w:rsidP="00CC63A9">
            <w:pPr>
              <w:pStyle w:val="TAL"/>
              <w:rPr>
                <w:rFonts w:cs="Arial"/>
                <w:lang w:eastAsia="en-US"/>
              </w:rPr>
            </w:pPr>
            <w:r w:rsidRPr="008F55E6">
              <w:rPr>
                <w:rFonts w:cs="Arial"/>
                <w:lang w:eastAsia="en-US"/>
              </w:rPr>
              <w:t>-2.5 MHz</w:t>
            </w:r>
          </w:p>
          <w:p w:rsidR="00354DCA" w:rsidRPr="008F55E6" w:rsidRDefault="00354DCA" w:rsidP="00CC63A9">
            <w:pPr>
              <w:pStyle w:val="TAL"/>
              <w:rPr>
                <w:rFonts w:cs="Arial"/>
                <w:lang w:eastAsia="en-US"/>
              </w:rPr>
            </w:pPr>
            <w:r w:rsidRPr="008F55E6">
              <w:rPr>
                <w:rFonts w:cs="Arial"/>
                <w:lang w:eastAsia="en-US"/>
              </w:rPr>
              <w:t>-7.5 MHz</w:t>
            </w:r>
          </w:p>
          <w:p w:rsidR="00354DCA" w:rsidRPr="008F55E6" w:rsidRDefault="00354DCA" w:rsidP="00CC63A9">
            <w:pPr>
              <w:pStyle w:val="TAL"/>
              <w:rPr>
                <w:rFonts w:cs="Arial"/>
                <w:lang w:eastAsia="en-US"/>
              </w:rPr>
            </w:pPr>
            <w:r w:rsidRPr="008F55E6">
              <w:rPr>
                <w:rFonts w:cs="Arial"/>
                <w:lang w:eastAsia="en-US"/>
              </w:rPr>
              <w:t>-12.5 MHz</w:t>
            </w:r>
          </w:p>
          <w:p w:rsidR="00354DCA" w:rsidRPr="008F55E6" w:rsidRDefault="00354DCA" w:rsidP="00CC63A9">
            <w:pPr>
              <w:pStyle w:val="TAL"/>
              <w:rPr>
                <w:rFonts w:cs="Arial"/>
                <w:lang w:eastAsia="en-US"/>
              </w:rPr>
            </w:pPr>
            <w:r w:rsidRPr="008F55E6">
              <w:rPr>
                <w:rFonts w:cs="Arial"/>
                <w:lang w:eastAsia="en-US"/>
              </w:rPr>
              <w:t>+2.5 MHz</w:t>
            </w:r>
          </w:p>
          <w:p w:rsidR="00354DCA" w:rsidRPr="008F55E6" w:rsidRDefault="00354DCA" w:rsidP="00CC63A9">
            <w:pPr>
              <w:pStyle w:val="TAL"/>
              <w:rPr>
                <w:rFonts w:cs="Arial"/>
                <w:lang w:eastAsia="en-US"/>
              </w:rPr>
            </w:pPr>
            <w:r w:rsidRPr="008F55E6">
              <w:rPr>
                <w:rFonts w:cs="Arial"/>
                <w:lang w:eastAsia="en-US"/>
              </w:rPr>
              <w:t>+7.5 MHz</w:t>
            </w:r>
          </w:p>
          <w:p w:rsidR="00354DCA" w:rsidRPr="008F55E6" w:rsidRDefault="00354DCA" w:rsidP="00CC63A9">
            <w:pPr>
              <w:pStyle w:val="TAL"/>
              <w:rPr>
                <w:rFonts w:cs="Arial"/>
                <w:lang w:eastAsia="en-US"/>
              </w:rPr>
            </w:pPr>
            <w:r w:rsidRPr="008F55E6">
              <w:rPr>
                <w:rFonts w:cs="Arial"/>
                <w:lang w:eastAsia="en-US"/>
              </w:rPr>
              <w:t>+12.5 MHz</w:t>
            </w:r>
          </w:p>
        </w:tc>
      </w:tr>
      <w:tr w:rsidR="0053293C" w:rsidRPr="008F55E6">
        <w:trPr>
          <w:cantSplit/>
          <w:jc w:val="center"/>
        </w:trPr>
        <w:tc>
          <w:tcPr>
            <w:tcW w:w="9244" w:type="dxa"/>
            <w:gridSpan w:val="2"/>
          </w:tcPr>
          <w:p w:rsidR="0053293C" w:rsidRPr="008F55E6" w:rsidRDefault="0053293C" w:rsidP="0053293C">
            <w:pPr>
              <w:pStyle w:val="TAN"/>
              <w:rPr>
                <w:rFonts w:cs="Arial"/>
                <w:lang w:eastAsia="en-US"/>
              </w:rPr>
            </w:pPr>
            <w:r w:rsidRPr="008F55E6">
              <w:rPr>
                <w:rFonts w:cs="Arial"/>
                <w:lang w:eastAsia="en-US"/>
              </w:rPr>
              <w:t>NOTE 1:</w:t>
            </w:r>
            <w:r w:rsidRPr="008F55E6">
              <w:rPr>
                <w:rFonts w:cs="Arial"/>
                <w:lang w:eastAsia="en-US"/>
              </w:rPr>
              <w:tab/>
              <w:t xml:space="preserve">Interference frequencies that are outside of </w:t>
            </w:r>
            <w:r w:rsidR="007D1CA9" w:rsidRPr="008F55E6">
              <w:rPr>
                <w:rFonts w:cs="Arial"/>
                <w:lang w:eastAsia="en-US"/>
              </w:rPr>
              <w:t>any</w:t>
            </w:r>
            <w:r w:rsidRPr="008F55E6">
              <w:rPr>
                <w:rFonts w:cs="Arial"/>
                <w:lang w:eastAsia="en-US"/>
              </w:rPr>
              <w:t xml:space="preserve"> </w:t>
            </w:r>
            <w:r w:rsidRPr="008F55E6">
              <w:rPr>
                <w:rFonts w:cs="Arial"/>
                <w:snapToGrid w:val="0"/>
                <w:lang w:eastAsia="en-US"/>
              </w:rPr>
              <w:t>allocated frequency band for UTRA-FDD downlink specified in subclause 5.2 are excluded from the requirement</w:t>
            </w:r>
            <w:r w:rsidRPr="008F55E6">
              <w:rPr>
                <w:rFonts w:cs="Arial"/>
                <w:lang w:eastAsia="en-US"/>
              </w:rPr>
              <w:t>, unless the interfering signal positions fall within the frequency range of adjacent downlink operating bands in the same geographical area.</w:t>
            </w:r>
          </w:p>
          <w:p w:rsidR="0053293C" w:rsidRPr="008F55E6" w:rsidRDefault="0053293C" w:rsidP="0053293C">
            <w:pPr>
              <w:pStyle w:val="TAN"/>
              <w:rPr>
                <w:rFonts w:cs="Arial"/>
                <w:lang w:eastAsia="en-US"/>
              </w:rPr>
            </w:pPr>
            <w:r w:rsidRPr="008F55E6">
              <w:rPr>
                <w:rFonts w:cs="Arial"/>
                <w:lang w:eastAsia="en-US"/>
              </w:rPr>
              <w:t>NOTE 2:</w:t>
            </w:r>
            <w:r w:rsidRPr="008F55E6">
              <w:rPr>
                <w:rFonts w:cs="Arial"/>
                <w:lang w:eastAsia="en-US"/>
              </w:rPr>
              <w:tab/>
              <w:t xml:space="preserve">NOTE 1 is not applied in Band I, </w:t>
            </w:r>
            <w:r w:rsidR="0021055E" w:rsidRPr="008F55E6">
              <w:rPr>
                <w:rFonts w:cs="Arial"/>
                <w:lang w:eastAsia="en-US"/>
              </w:rPr>
              <w:t xml:space="preserve">III, </w:t>
            </w:r>
            <w:r w:rsidRPr="008F55E6">
              <w:rPr>
                <w:rFonts w:cs="Arial"/>
                <w:lang w:eastAsia="en-US"/>
              </w:rPr>
              <w:t xml:space="preserve">VI, </w:t>
            </w:r>
            <w:r w:rsidR="000C0622" w:rsidRPr="008F55E6">
              <w:rPr>
                <w:rFonts w:cs="Arial"/>
                <w:lang w:eastAsia="en-US"/>
              </w:rPr>
              <w:t xml:space="preserve">VIII, </w:t>
            </w:r>
            <w:r w:rsidRPr="008F55E6">
              <w:rPr>
                <w:rFonts w:cs="Arial"/>
                <w:lang w:eastAsia="en-US"/>
              </w:rPr>
              <w:t>IX, XI, XIX, XXI</w:t>
            </w:r>
            <w:r w:rsidR="00F60EE6" w:rsidRPr="008F55E6">
              <w:rPr>
                <w:rFonts w:cs="Arial"/>
                <w:lang w:eastAsia="en-US"/>
              </w:rPr>
              <w:t>, and XXXII</w:t>
            </w:r>
            <w:r w:rsidRPr="008F55E6">
              <w:rPr>
                <w:rFonts w:cs="Arial"/>
                <w:lang w:eastAsia="en-US"/>
              </w:rPr>
              <w:t xml:space="preserve"> </w:t>
            </w:r>
            <w:r w:rsidR="00F60EE6" w:rsidRPr="008F55E6">
              <w:rPr>
                <w:rFonts w:cs="Arial"/>
                <w:lang w:eastAsia="en-US"/>
              </w:rPr>
              <w:t xml:space="preserve">operating within 1475.9-1495.9MHz, </w:t>
            </w:r>
            <w:r w:rsidRPr="008F55E6">
              <w:rPr>
                <w:rFonts w:cs="Arial"/>
                <w:lang w:eastAsia="en-US"/>
              </w:rPr>
              <w:t>in certain regions.</w:t>
            </w:r>
          </w:p>
        </w:tc>
      </w:tr>
    </w:tbl>
    <w:p w:rsidR="007979CC" w:rsidRPr="008F55E6" w:rsidRDefault="007979CC" w:rsidP="00D41F62"/>
    <w:p w:rsidR="00262676" w:rsidRPr="008F55E6" w:rsidRDefault="00262676" w:rsidP="00285235">
      <w:pPr>
        <w:pStyle w:val="Heading3"/>
        <w:rPr>
          <w:rFonts w:cs="v5.0.0"/>
        </w:rPr>
      </w:pPr>
      <w:bookmarkStart w:id="88" w:name="_Toc535329836"/>
      <w:r w:rsidRPr="008F55E6">
        <w:rPr>
          <w:rFonts w:cs="v5.0.0"/>
        </w:rPr>
        <w:t>6.7.1</w:t>
      </w:r>
      <w:r w:rsidRPr="008F55E6">
        <w:rPr>
          <w:rFonts w:cs="v5.0.0"/>
        </w:rPr>
        <w:tab/>
        <w:t>Minimum requirement</w:t>
      </w:r>
      <w:bookmarkEnd w:id="88"/>
    </w:p>
    <w:p w:rsidR="00262676" w:rsidRPr="008F55E6" w:rsidRDefault="00262676">
      <w:pPr>
        <w:rPr>
          <w:rFonts w:cs="v5.0.0"/>
        </w:rPr>
      </w:pPr>
      <w:r w:rsidRPr="008F55E6">
        <w:rPr>
          <w:rFonts w:cs="v5.0.0"/>
        </w:rPr>
        <w:t>The transmit</w:t>
      </w:r>
      <w:r w:rsidR="005D2CFC" w:rsidRPr="008F55E6">
        <w:rPr>
          <w:rFonts w:cs="v5.0.0"/>
        </w:rPr>
        <w:t>ter</w:t>
      </w:r>
      <w:r w:rsidRPr="008F55E6">
        <w:rPr>
          <w:rFonts w:cs="v5.0.0"/>
        </w:rPr>
        <w:t xml:space="preserve"> intermodulation level shall not exceed the out of band emission or the spurious emission requirements of clauses 6.6.2 and 6.6.3</w:t>
      </w:r>
      <w:r w:rsidR="005D2CFC" w:rsidRPr="008F55E6">
        <w:rPr>
          <w:rFonts w:cs="v5.0.0"/>
        </w:rPr>
        <w:t xml:space="preserve"> </w:t>
      </w:r>
      <w:r w:rsidRPr="008F55E6">
        <w:t>in the presence of a WCDMA interfer</w:t>
      </w:r>
      <w:r w:rsidR="005D2CFC" w:rsidRPr="008F55E6">
        <w:t>ing</w:t>
      </w:r>
      <w:r w:rsidRPr="008F55E6">
        <w:t xml:space="preserve"> signal with a power level 30 dB lower than the </w:t>
      </w:r>
      <w:r w:rsidR="00220633" w:rsidRPr="008F55E6">
        <w:t>rated total output power in the operating band</w:t>
      </w:r>
      <w:r w:rsidRPr="008F55E6">
        <w:rPr>
          <w:rFonts w:cs="v5.0.0"/>
        </w:rPr>
        <w:t>.</w:t>
      </w:r>
    </w:p>
    <w:p w:rsidR="00354DCA" w:rsidRPr="008F55E6" w:rsidRDefault="00354DCA">
      <w:r w:rsidRPr="008F55E6">
        <w:t>For a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rsidR="007D1CA9" w:rsidRPr="008F55E6" w:rsidRDefault="007D1CA9">
      <w:pPr>
        <w:rPr>
          <w:rFonts w:cs="v5.0.0"/>
        </w:rPr>
      </w:pPr>
      <w:r w:rsidRPr="008F55E6">
        <w:rPr>
          <w:rFonts w:cs="v5.0.0"/>
        </w:rPr>
        <w:t xml:space="preserve">For a BS capable of multi-band operation, the requirement is also applicable inside a </w:t>
      </w:r>
      <w:r w:rsidR="00AF1819" w:rsidRPr="008F55E6">
        <w:rPr>
          <w:rFonts w:cs="v5.0.0"/>
        </w:rPr>
        <w:t>Inter RF Bandwidth</w:t>
      </w:r>
      <w:r w:rsidRPr="008F55E6">
        <w:rPr>
          <w:rFonts w:cs="v5.0.0"/>
        </w:rPr>
        <w:t xml:space="preserve"> gap for interfering signal offsets where the interfering signal falls completely within the </w:t>
      </w:r>
      <w:r w:rsidR="00AF1819" w:rsidRPr="008F55E6">
        <w:rPr>
          <w:rFonts w:cs="v5.0.0"/>
        </w:rPr>
        <w:t>Inter RF Bandwidth</w:t>
      </w:r>
      <w:r w:rsidRPr="008F55E6">
        <w:rPr>
          <w:rFonts w:cs="v5.0.0"/>
        </w:rPr>
        <w:t xml:space="preserve"> gap.</w:t>
      </w:r>
    </w:p>
    <w:p w:rsidR="00262676" w:rsidRPr="008F55E6" w:rsidRDefault="00262676" w:rsidP="00285235">
      <w:pPr>
        <w:pStyle w:val="Heading2"/>
        <w:rPr>
          <w:rFonts w:cs="v5.0.0"/>
        </w:rPr>
      </w:pPr>
      <w:bookmarkStart w:id="89" w:name="_Toc535329837"/>
      <w:r w:rsidRPr="008F55E6">
        <w:rPr>
          <w:rFonts w:cs="v5.0.0"/>
        </w:rPr>
        <w:lastRenderedPageBreak/>
        <w:t>6.8</w:t>
      </w:r>
      <w:r w:rsidRPr="008F55E6">
        <w:rPr>
          <w:rFonts w:cs="v5.0.0"/>
        </w:rPr>
        <w:tab/>
        <w:t>Transmit modulation</w:t>
      </w:r>
      <w:bookmarkEnd w:id="89"/>
    </w:p>
    <w:p w:rsidR="00262676" w:rsidRPr="008F55E6" w:rsidRDefault="00262676">
      <w:pPr>
        <w:rPr>
          <w:rFonts w:cs="v5.0.0"/>
        </w:rPr>
      </w:pPr>
      <w:r w:rsidRPr="008F55E6">
        <w:rPr>
          <w:rFonts w:cs="v5.0.0"/>
        </w:rPr>
        <w:t xml:space="preserve">Transmit modulation is specified in three parts, Frequency Error, Error Vector Magnitude and Peak Code Domain Error. These specifications are made with reference to a theoretical modulated waveform. </w:t>
      </w:r>
    </w:p>
    <w:p w:rsidR="00262676" w:rsidRPr="008F55E6" w:rsidRDefault="00262676">
      <w:pPr>
        <w:rPr>
          <w:rFonts w:cs="v5.0.0"/>
        </w:rPr>
      </w:pPr>
      <w:r w:rsidRPr="008F55E6">
        <w:rPr>
          <w:rFonts w:cs="v5.0.0"/>
        </w:rPr>
        <w:t>The theoretical modulated waveform is created by modulating a carrier at the assigned carrier frequency using the same data as was used to generate the measured waveform. The chip modulation rate for the theoretical waveform shall be exactly 3.84 Mcps. The code powers of the theoretical waveform shall be the same as the measured waveform, rather than the nominal code powers used to generate the test signal.</w:t>
      </w:r>
    </w:p>
    <w:p w:rsidR="00262676" w:rsidRPr="008F55E6" w:rsidRDefault="00262676" w:rsidP="00285235">
      <w:pPr>
        <w:pStyle w:val="Heading3"/>
        <w:rPr>
          <w:rFonts w:cs="v5.0.0"/>
        </w:rPr>
      </w:pPr>
      <w:bookmarkStart w:id="90" w:name="_Toc535329838"/>
      <w:r w:rsidRPr="008F55E6">
        <w:rPr>
          <w:rFonts w:cs="v5.0.0"/>
        </w:rPr>
        <w:t>6.8.1</w:t>
      </w:r>
      <w:r w:rsidRPr="008F55E6">
        <w:rPr>
          <w:rFonts w:cs="v5.0.0"/>
        </w:rPr>
        <w:tab/>
        <w:t>Transmit pulse shape filter</w:t>
      </w:r>
      <w:bookmarkEnd w:id="90"/>
    </w:p>
    <w:p w:rsidR="00262676" w:rsidRPr="008F55E6" w:rsidRDefault="00262676">
      <w:pPr>
        <w:keepNext/>
        <w:numPr>
          <w:ilvl w:val="12"/>
          <w:numId w:val="0"/>
        </w:numPr>
        <w:rPr>
          <w:rFonts w:cs="v5.0.0"/>
        </w:rPr>
      </w:pPr>
      <w:r w:rsidRPr="008F55E6">
        <w:rPr>
          <w:rFonts w:cs="v5.0.0"/>
        </w:rPr>
        <w:t xml:space="preserve">The transmit pulse-shaping filter is a root-raised cosine (RRC) with roll-off </w:t>
      </w:r>
      <w:r w:rsidRPr="008F55E6">
        <w:rPr>
          <w:rFonts w:ascii="Symbol" w:hAnsi="Symbol" w:cs="v5.0.0"/>
        </w:rPr>
        <w:t></w:t>
      </w:r>
      <w:r w:rsidRPr="008F55E6">
        <w:rPr>
          <w:rFonts w:ascii="Symbol" w:hAnsi="Symbol" w:cs="v5.0.0"/>
        </w:rPr>
        <w:t></w:t>
      </w:r>
      <w:r w:rsidRPr="008F55E6">
        <w:rPr>
          <w:rFonts w:cs="v5.0.0"/>
        </w:rPr>
        <w:t xml:space="preserve">=0.22 in the frequency domain. The impulse response of the chip impulse filter </w:t>
      </w:r>
      <w:r w:rsidRPr="008F55E6">
        <w:rPr>
          <w:rFonts w:cs="v5.0.0"/>
          <w:i/>
        </w:rPr>
        <w:t>RC</w:t>
      </w:r>
      <w:r w:rsidRPr="008F55E6">
        <w:rPr>
          <w:rFonts w:cs="v5.0.0"/>
          <w:vertAlign w:val="subscript"/>
        </w:rPr>
        <w:t>0</w:t>
      </w:r>
      <w:r w:rsidRPr="008F55E6">
        <w:rPr>
          <w:rFonts w:cs="v5.0.0"/>
        </w:rPr>
        <w:t>(</w:t>
      </w:r>
      <w:r w:rsidRPr="008F55E6">
        <w:rPr>
          <w:rFonts w:cs="v5.0.0"/>
          <w:i/>
        </w:rPr>
        <w:t>t</w:t>
      </w:r>
      <w:r w:rsidRPr="008F55E6">
        <w:rPr>
          <w:rFonts w:cs="v5.0.0"/>
        </w:rPr>
        <w:t xml:space="preserve">) is </w:t>
      </w:r>
    </w:p>
    <w:p w:rsidR="00262676" w:rsidRPr="008F55E6" w:rsidRDefault="00262676">
      <w:pPr>
        <w:pStyle w:val="EQ"/>
        <w:rPr>
          <w:rFonts w:cs="v5.0.0"/>
          <w:noProof w:val="0"/>
        </w:rPr>
      </w:pPr>
      <w:r w:rsidRPr="008F55E6">
        <w:rPr>
          <w:rFonts w:cs="v5.0.0"/>
        </w:rPr>
        <w:tab/>
      </w:r>
      <w:r w:rsidRPr="008F55E6">
        <w:rPr>
          <w:rFonts w:cs="v5.0.0"/>
          <w:position w:val="-82"/>
        </w:rPr>
        <w:object w:dxaOrig="5140" w:dyaOrig="1620">
          <v:shape id="_x0000_i1032" type="#_x0000_t75" style="width:211.25pt;height:66.55pt" o:ole="" fillcolor="window">
            <v:imagedata r:id="rId23" o:title=""/>
          </v:shape>
          <o:OLEObject Type="Embed" ProgID="Equation.3" ShapeID="_x0000_i1032" DrawAspect="Content" ObjectID="_1609075664" r:id="rId24"/>
        </w:object>
      </w:r>
    </w:p>
    <w:p w:rsidR="00262676" w:rsidRPr="008F55E6" w:rsidRDefault="00262676">
      <w:pPr>
        <w:keepNext/>
        <w:rPr>
          <w:rFonts w:cs="v5.0.0"/>
        </w:rPr>
      </w:pPr>
      <w:r w:rsidRPr="008F55E6">
        <w:rPr>
          <w:rFonts w:cs="v5.0.0"/>
        </w:rPr>
        <w:t xml:space="preserve">Where the roll-off factor </w:t>
      </w:r>
      <w:r w:rsidRPr="008F55E6">
        <w:rPr>
          <w:rFonts w:ascii="Symbol" w:hAnsi="Symbol" w:cs="v5.0.0"/>
        </w:rPr>
        <w:t></w:t>
      </w:r>
      <w:r w:rsidRPr="008F55E6">
        <w:rPr>
          <w:rFonts w:ascii="Symbol" w:hAnsi="Symbol" w:cs="v5.0.0"/>
        </w:rPr>
        <w:t></w:t>
      </w:r>
      <w:r w:rsidRPr="008F55E6">
        <w:rPr>
          <w:rFonts w:cs="v5.0.0"/>
        </w:rPr>
        <w:t xml:space="preserve">= 0.22 and the chip duration: </w:t>
      </w:r>
    </w:p>
    <w:p w:rsidR="00262676" w:rsidRPr="008F55E6" w:rsidRDefault="00262676">
      <w:pPr>
        <w:pStyle w:val="EQ"/>
        <w:rPr>
          <w:rFonts w:cs="v5.0.0"/>
        </w:rPr>
      </w:pPr>
      <w:r w:rsidRPr="008F55E6">
        <w:rPr>
          <w:rFonts w:cs="v5.0.0"/>
        </w:rPr>
        <w:tab/>
      </w:r>
      <w:bookmarkStart w:id="91" w:name="_MON_991493259"/>
      <w:bookmarkEnd w:id="91"/>
      <w:bookmarkStart w:id="92" w:name="_MON_991493352"/>
      <w:bookmarkEnd w:id="92"/>
      <w:r w:rsidRPr="008F55E6">
        <w:rPr>
          <w:rFonts w:cs="v5.0.0"/>
        </w:rPr>
        <w:object w:dxaOrig="2251" w:dyaOrig="586">
          <v:shape id="_x0000_i1033" type="#_x0000_t75" style="width:112.1pt;height:29.9pt" o:ole="" fillcolor="window">
            <v:imagedata r:id="rId25" o:title=""/>
          </v:shape>
          <o:OLEObject Type="Embed" ProgID="Word.Picture.8" ShapeID="_x0000_i1033" DrawAspect="Content" ObjectID="_1609075665" r:id="rId26"/>
        </w:object>
      </w:r>
      <w:r w:rsidRPr="008F55E6">
        <w:rPr>
          <w:rFonts w:cs="v5.0.0"/>
        </w:rPr>
        <w:t xml:space="preserve"> </w:t>
      </w:r>
    </w:p>
    <w:p w:rsidR="00262676" w:rsidRPr="008F55E6" w:rsidRDefault="00262676" w:rsidP="00285235">
      <w:pPr>
        <w:pStyle w:val="Heading3"/>
        <w:rPr>
          <w:rFonts w:cs="v5.0.0"/>
        </w:rPr>
      </w:pPr>
      <w:bookmarkStart w:id="93" w:name="_Toc535329839"/>
      <w:r w:rsidRPr="008F55E6">
        <w:rPr>
          <w:rFonts w:cs="v5.0.0"/>
        </w:rPr>
        <w:t>6.8.2</w:t>
      </w:r>
      <w:r w:rsidRPr="008F55E6">
        <w:rPr>
          <w:rFonts w:cs="v5.0.0"/>
        </w:rPr>
        <w:tab/>
        <w:t>Error Vector Magnitude</w:t>
      </w:r>
      <w:bookmarkEnd w:id="93"/>
    </w:p>
    <w:p w:rsidR="00262676" w:rsidRPr="008F55E6" w:rsidRDefault="00262676">
      <w:pPr>
        <w:keepLines/>
        <w:rPr>
          <w:rFonts w:eastAsia="×–¾’©‘Ì" w:cs="v5.0.0"/>
        </w:rPr>
      </w:pPr>
      <w:r w:rsidRPr="008F55E6">
        <w:rPr>
          <w:rFonts w:eastAsia="×–¾’©‘Ì" w:cs="v5.0.0"/>
        </w:rPr>
        <w:t xml:space="preserve">The </w:t>
      </w:r>
      <w:r w:rsidRPr="008F55E6">
        <w:rPr>
          <w:rFonts w:cs="v5.0.0"/>
        </w:rPr>
        <w:t xml:space="preserve">Error Vector Magnitude </w:t>
      </w:r>
      <w:r w:rsidRPr="008F55E6">
        <w:rPr>
          <w:rFonts w:eastAsia="×–¾’©‘Ì" w:cs="v5.0.0"/>
        </w:rPr>
        <w:t xml:space="preserve">is a measure of the difference between the </w:t>
      </w:r>
      <w:r w:rsidRPr="008F55E6">
        <w:rPr>
          <w:rFonts w:cs="v5.0.0"/>
        </w:rPr>
        <w:t xml:space="preserve">reference waveform and the measured waveform. This difference is called the error vector. Both waveforms pass through a matched Root Raised Cosine filter with bandwidth 3.84 MHz and roll-off </w:t>
      </w:r>
      <w:r w:rsidRPr="008F55E6">
        <w:rPr>
          <w:rFonts w:ascii="Symbol" w:hAnsi="Symbol" w:cs="v5.0.0"/>
        </w:rPr>
        <w:t></w:t>
      </w:r>
      <w:r w:rsidRPr="008F55E6">
        <w:rPr>
          <w:rFonts w:ascii="Symbol" w:hAnsi="Symbol" w:cs="v5.0.0"/>
        </w:rPr>
        <w:t></w:t>
      </w:r>
      <w:r w:rsidRPr="008F55E6">
        <w:rPr>
          <w:rFonts w:cs="v5.0.0"/>
        </w:rPr>
        <w:t xml:space="preserve">=0.22. Both waveforms are then further modified by selecting the frequency, absolute phase, absolute amplitude and chip clock timing so as to minimise the error vector. The EVM result is defined as the square </w:t>
      </w:r>
      <w:r w:rsidRPr="008F55E6">
        <w:rPr>
          <w:rFonts w:eastAsia="×–¾’©‘Ì" w:cs="v5.0.0"/>
        </w:rPr>
        <w:t>root of the ratio of the mean error vector power to the mean reference power expressed as a %.</w:t>
      </w:r>
      <w:r w:rsidRPr="008F55E6">
        <w:rPr>
          <w:rFonts w:eastAsia="MS Mincho" w:cs="v5.0.0"/>
        </w:rPr>
        <w:t xml:space="preserve"> The measurement interval is one timeslot as defined by the C-PICH (when present) otherwise the measurement interval is one timeslot starting with the beginning of the SCH.</w:t>
      </w:r>
      <w:r w:rsidRPr="008F55E6">
        <w:rPr>
          <w:rFonts w:eastAsia="MS Mincho" w:cs="v5.0.0"/>
          <w:u w:val="single"/>
        </w:rPr>
        <w:t xml:space="preserve"> </w:t>
      </w:r>
      <w:r w:rsidRPr="008F55E6">
        <w:rPr>
          <w:rFonts w:eastAsia="×–¾’©‘Ì" w:cs="v5.0.0"/>
        </w:rPr>
        <w:t>The requirement is valid over the total power dynamic range as specified in subclause 6.4.3.</w:t>
      </w:r>
    </w:p>
    <w:p w:rsidR="00262676" w:rsidRPr="008F55E6" w:rsidRDefault="00262676" w:rsidP="00285235">
      <w:pPr>
        <w:pStyle w:val="Heading4"/>
        <w:rPr>
          <w:rFonts w:cs="v5.0.0"/>
        </w:rPr>
      </w:pPr>
      <w:bookmarkStart w:id="94" w:name="_Toc535329840"/>
      <w:r w:rsidRPr="008F55E6">
        <w:rPr>
          <w:rFonts w:eastAsia="ºÞ¼¯¸" w:cs="v5.0.0"/>
        </w:rPr>
        <w:t>6.8.2.1</w:t>
      </w:r>
      <w:r w:rsidRPr="008F55E6">
        <w:rPr>
          <w:rFonts w:eastAsia="ºÞ¼¯¸" w:cs="v5.0.0"/>
        </w:rPr>
        <w:tab/>
        <w:t>Minimum requirement</w:t>
      </w:r>
      <w:bookmarkEnd w:id="94"/>
    </w:p>
    <w:p w:rsidR="00262676" w:rsidRPr="008F55E6" w:rsidRDefault="00262676">
      <w:pPr>
        <w:rPr>
          <w:rFonts w:eastAsia="×–¾’©‘Ì" w:cs="v5.0.0"/>
        </w:rPr>
      </w:pPr>
      <w:r w:rsidRPr="008F55E6">
        <w:rPr>
          <w:rFonts w:cs="v5.0.0"/>
        </w:rPr>
        <w:t xml:space="preserve">The </w:t>
      </w:r>
      <w:r w:rsidRPr="008F55E6">
        <w:rPr>
          <w:rFonts w:eastAsia="ºÞ¼¯¸" w:cs="v5.0.0"/>
        </w:rPr>
        <w:t>Error Vector Magnitude shall not be worse than 17.5 % when the base station is transmitting a composite signal using only QPSK modulation.</w:t>
      </w:r>
    </w:p>
    <w:p w:rsidR="00262676" w:rsidRPr="008F55E6" w:rsidRDefault="00262676">
      <w:pPr>
        <w:rPr>
          <w:rFonts w:eastAsia="×–¾’©‘Ì"/>
        </w:rPr>
      </w:pPr>
      <w:r w:rsidRPr="008F55E6">
        <w:rPr>
          <w:rFonts w:eastAsia="ºÞ¼¯¸" w:cs="v5.0.0"/>
        </w:rPr>
        <w:t>The Error Vector Magnitude shall not be worse than 12.5 % when the base station is transmitting a composite signal that includes 16QAM modulation.</w:t>
      </w:r>
    </w:p>
    <w:p w:rsidR="00262676" w:rsidRPr="008F55E6" w:rsidRDefault="00262676" w:rsidP="00285235">
      <w:pPr>
        <w:pStyle w:val="Heading3"/>
        <w:rPr>
          <w:rFonts w:cs="v5.0.0"/>
        </w:rPr>
      </w:pPr>
      <w:bookmarkStart w:id="95" w:name="_Toc535329841"/>
      <w:r w:rsidRPr="008F55E6">
        <w:rPr>
          <w:rFonts w:cs="v5.0.0"/>
        </w:rPr>
        <w:t>6.8.3</w:t>
      </w:r>
      <w:r w:rsidRPr="008F55E6">
        <w:rPr>
          <w:rFonts w:cs="v5.0.0"/>
        </w:rPr>
        <w:tab/>
        <w:t>Peak code Domain error</w:t>
      </w:r>
      <w:bookmarkEnd w:id="95"/>
    </w:p>
    <w:p w:rsidR="00262676" w:rsidRPr="008F55E6" w:rsidRDefault="00262676">
      <w:pPr>
        <w:rPr>
          <w:rFonts w:cs="v5.0.0"/>
        </w:rPr>
      </w:pPr>
      <w:r w:rsidRPr="008F55E6">
        <w:rPr>
          <w:rFonts w:cs="v5.0.0"/>
        </w:rPr>
        <w:t>The Peak Code Domain Error is computed by projecting the error vector (as defined in 6.8.2) onto the code domain at a specified spreading factor. The Code Domain Error for every code in the domain is defined as the ratio of the</w:t>
      </w:r>
      <w:r w:rsidRPr="008F55E6">
        <w:rPr>
          <w:rFonts w:cs="v5.0.0"/>
          <w:snapToGrid w:val="0"/>
        </w:rPr>
        <w:t xml:space="preserve"> mean power of the projection onto that code, </w:t>
      </w:r>
      <w:r w:rsidRPr="008F55E6">
        <w:rPr>
          <w:rFonts w:cs="v5.0.0"/>
        </w:rPr>
        <w:t xml:space="preserve">to the mean power of the </w:t>
      </w:r>
      <w:r w:rsidRPr="008F55E6">
        <w:rPr>
          <w:rFonts w:cs="v5.0.0"/>
          <w:snapToGrid w:val="0"/>
        </w:rPr>
        <w:t>composite</w:t>
      </w:r>
      <w:r w:rsidRPr="008F55E6">
        <w:rPr>
          <w:rFonts w:cs="v5.0.0"/>
        </w:rPr>
        <w:t xml:space="preserve"> reference waveform. This ratio is expressed in dB. The Peak Code Domain Error is defined as the maximum value for the Code Domain Error for all codes.</w:t>
      </w:r>
      <w:r w:rsidRPr="008F55E6">
        <w:rPr>
          <w:rFonts w:eastAsia="MS Mincho" w:cs="v5.0.0"/>
        </w:rPr>
        <w:t xml:space="preserve"> The measurement interval is one timeslot as defined by the C-PICH (when present) otherwise the measurement interval is one timeslot starting with the beginning of the SCH.</w:t>
      </w:r>
    </w:p>
    <w:p w:rsidR="00262676" w:rsidRPr="008F55E6" w:rsidRDefault="00262676" w:rsidP="00285235">
      <w:pPr>
        <w:pStyle w:val="Heading4"/>
        <w:rPr>
          <w:rFonts w:cs="v5.0.0"/>
        </w:rPr>
      </w:pPr>
      <w:bookmarkStart w:id="96" w:name="_Toc535329842"/>
      <w:r w:rsidRPr="008F55E6">
        <w:rPr>
          <w:rFonts w:cs="v5.0.0"/>
        </w:rPr>
        <w:t>6.8.3.1</w:t>
      </w:r>
      <w:r w:rsidRPr="008F55E6">
        <w:rPr>
          <w:rFonts w:cs="v5.0.0"/>
        </w:rPr>
        <w:tab/>
        <w:t>Minimum requirement</w:t>
      </w:r>
      <w:bookmarkEnd w:id="96"/>
    </w:p>
    <w:p w:rsidR="00262676" w:rsidRPr="008F55E6" w:rsidRDefault="00262676">
      <w:pPr>
        <w:rPr>
          <w:rFonts w:eastAsia="×–¾’©‘Ì" w:cs="v5.0.0"/>
        </w:rPr>
      </w:pPr>
      <w:r w:rsidRPr="008F55E6">
        <w:rPr>
          <w:rFonts w:eastAsia="×–¾’©‘Ì" w:cs="v5.0.0"/>
        </w:rPr>
        <w:t>The peak code domain error shall not exceed -33 dB at spreading factor 256.</w:t>
      </w:r>
    </w:p>
    <w:p w:rsidR="00262676" w:rsidRPr="008F55E6" w:rsidRDefault="00262676" w:rsidP="00285235">
      <w:pPr>
        <w:pStyle w:val="Heading3"/>
      </w:pPr>
      <w:bookmarkStart w:id="97" w:name="_Toc535329843"/>
      <w:r w:rsidRPr="008F55E6">
        <w:lastRenderedPageBreak/>
        <w:t>6.8.4</w:t>
      </w:r>
      <w:r w:rsidRPr="008F55E6">
        <w:tab/>
      </w:r>
      <w:r w:rsidR="00C17E4A" w:rsidRPr="008F55E6">
        <w:t>Time alignment error</w:t>
      </w:r>
      <w:bookmarkEnd w:id="97"/>
    </w:p>
    <w:p w:rsidR="00C17E4A" w:rsidRPr="008F55E6" w:rsidRDefault="005E6FDC" w:rsidP="0086122C">
      <w:r w:rsidRPr="008F55E6">
        <w:t>This requirement applies to frame timing i</w:t>
      </w:r>
      <w:r w:rsidR="00262676" w:rsidRPr="008F55E6">
        <w:t xml:space="preserve">n Tx </w:t>
      </w:r>
      <w:r w:rsidR="00285372" w:rsidRPr="008F55E6">
        <w:t>d</w:t>
      </w:r>
      <w:r w:rsidR="00262676" w:rsidRPr="008F55E6">
        <w:t>iversity</w:t>
      </w:r>
      <w:r w:rsidRPr="008F55E6">
        <w:t>,</w:t>
      </w:r>
      <w:r w:rsidR="00262676" w:rsidRPr="008F55E6">
        <w:t xml:space="preserve"> MIMO transmission, </w:t>
      </w:r>
      <w:r w:rsidR="00C17E4A" w:rsidRPr="008F55E6">
        <w:t>DC-HSDPA</w:t>
      </w:r>
      <w:r w:rsidR="00F34C80" w:rsidRPr="008F55E6">
        <w:t xml:space="preserve">, </w:t>
      </w:r>
      <w:r w:rsidR="00966C29" w:rsidRPr="008F55E6">
        <w:t>DB-DC-HSDPA</w:t>
      </w:r>
      <w:r w:rsidR="00F34C80" w:rsidRPr="008F55E6">
        <w:t>, 4C-HSDPA</w:t>
      </w:r>
      <w:r w:rsidR="005531CD" w:rsidRPr="008F55E6">
        <w:t>,</w:t>
      </w:r>
      <w:r w:rsidRPr="008F55E6">
        <w:t xml:space="preserve"> </w:t>
      </w:r>
      <w:r w:rsidR="00354DCA" w:rsidRPr="008F55E6">
        <w:t>NC</w:t>
      </w:r>
      <w:smartTag w:uri="urn:schemas-microsoft-com:office:smarttags" w:element="chmetcnv">
        <w:smartTagPr>
          <w:attr w:name="UnitName" w:val="C"/>
          <w:attr w:name="SourceValue" w:val="4"/>
          <w:attr w:name="HasSpace" w:val="False"/>
          <w:attr w:name="Negative" w:val="True"/>
          <w:attr w:name="NumberType" w:val="1"/>
          <w:attr w:name="TCSC" w:val="0"/>
        </w:smartTagPr>
        <w:r w:rsidR="00354DCA" w:rsidRPr="008F55E6">
          <w:t>-4C</w:t>
        </w:r>
      </w:smartTag>
      <w:r w:rsidR="00354DCA" w:rsidRPr="008F55E6">
        <w:t>-HSDPA</w:t>
      </w:r>
      <w:r w:rsidR="00D2019D" w:rsidRPr="008F55E6">
        <w:t>, 8C-HSDPA</w:t>
      </w:r>
      <w:r w:rsidR="00354DCA" w:rsidRPr="008F55E6">
        <w:t xml:space="preserve"> </w:t>
      </w:r>
      <w:r w:rsidRPr="008F55E6">
        <w:t>and their combinations.</w:t>
      </w:r>
    </w:p>
    <w:p w:rsidR="00352588" w:rsidRPr="008F55E6" w:rsidRDefault="00352588" w:rsidP="00CC2B7F">
      <w:r w:rsidRPr="008F55E6">
        <w:t>Frames of the WCDMA signals present at the BS transmitter antenna port(s) are not perfectly aligned in time. In relation to each other, the RF signals present at the BS transmitter antenna port(s) experience certain timing differences.</w:t>
      </w:r>
    </w:p>
    <w:p w:rsidR="00352588" w:rsidRPr="008F55E6" w:rsidRDefault="00352588" w:rsidP="003978C8">
      <w:r w:rsidRPr="008F55E6">
        <w:t xml:space="preserve">For a specific set of signals/transmitter configuration/transmission </w:t>
      </w:r>
      <w:r w:rsidR="00F34C80" w:rsidRPr="008F55E6">
        <w:t>mode</w:t>
      </w:r>
      <w:r w:rsidRPr="008F55E6">
        <w:t>, Time Alignment Error (TAE) is defined as the largest timing difference between any</w:t>
      </w:r>
      <w:r w:rsidRPr="008F55E6">
        <w:rPr>
          <w:lang w:eastAsia="zh-CN"/>
        </w:rPr>
        <w:t xml:space="preserve"> </w:t>
      </w:r>
      <w:r w:rsidRPr="008F55E6">
        <w:t>two signals.</w:t>
      </w:r>
    </w:p>
    <w:p w:rsidR="00262676" w:rsidRPr="008F55E6" w:rsidRDefault="00262676" w:rsidP="00285235">
      <w:pPr>
        <w:pStyle w:val="Heading4"/>
      </w:pPr>
      <w:bookmarkStart w:id="98" w:name="_Toc535329844"/>
      <w:r w:rsidRPr="008F55E6">
        <w:t>6.8.4.1</w:t>
      </w:r>
      <w:r w:rsidRPr="008F55E6">
        <w:tab/>
        <w:t>Minimum Requirement</w:t>
      </w:r>
      <w:r w:rsidR="005E6FDC" w:rsidRPr="008F55E6">
        <w:t>s</w:t>
      </w:r>
      <w:bookmarkEnd w:id="98"/>
    </w:p>
    <w:p w:rsidR="00352588" w:rsidRPr="008F55E6" w:rsidRDefault="00352588" w:rsidP="00352588">
      <w:r w:rsidRPr="008F55E6">
        <w:t>For MIMO or TX diversity transmissions, in each cell, TAE shall not exceed ¼ T</w:t>
      </w:r>
      <w:r w:rsidRPr="008F55E6">
        <w:rPr>
          <w:vertAlign w:val="subscript"/>
        </w:rPr>
        <w:t>c</w:t>
      </w:r>
      <w:r w:rsidRPr="008F55E6">
        <w:t>.</w:t>
      </w:r>
    </w:p>
    <w:p w:rsidR="00352588" w:rsidRPr="008F55E6" w:rsidRDefault="00352588" w:rsidP="00352588">
      <w:r w:rsidRPr="008F55E6">
        <w:t>For transmission of multiple cells, with or without MIMO or TX diversity, in the same frequency band, TAE shall not exceed ½ T</w:t>
      </w:r>
      <w:r w:rsidRPr="008F55E6">
        <w:rPr>
          <w:vertAlign w:val="subscript"/>
        </w:rPr>
        <w:t>c</w:t>
      </w:r>
      <w:r w:rsidRPr="008F55E6">
        <w:t>.</w:t>
      </w:r>
    </w:p>
    <w:p w:rsidR="00262676" w:rsidRPr="008F55E6" w:rsidRDefault="00352588" w:rsidP="005E6FDC">
      <w:pPr>
        <w:rPr>
          <w:rFonts w:cs="v5.0.0"/>
        </w:rPr>
      </w:pPr>
      <w:r w:rsidRPr="008F55E6">
        <w:t>For transmission of multiple cells, with or without MIMO or TX diversity, in different frequency bands, TAE shall not exceed 5 T</w:t>
      </w:r>
      <w:r w:rsidRPr="008F55E6">
        <w:rPr>
          <w:vertAlign w:val="subscript"/>
        </w:rPr>
        <w:t>c</w:t>
      </w:r>
      <w:r w:rsidRPr="008F55E6">
        <w:t>.</w:t>
      </w:r>
    </w:p>
    <w:p w:rsidR="00262676" w:rsidRPr="008F55E6" w:rsidRDefault="00262676" w:rsidP="00285235">
      <w:pPr>
        <w:pStyle w:val="Heading3"/>
        <w:rPr>
          <w:rFonts w:cs="v5.0.0"/>
        </w:rPr>
      </w:pPr>
      <w:bookmarkStart w:id="99" w:name="_Toc535329845"/>
      <w:r w:rsidRPr="008F55E6">
        <w:rPr>
          <w:rFonts w:cs="v5.0.0"/>
        </w:rPr>
        <w:t>6.8.5</w:t>
      </w:r>
      <w:r w:rsidRPr="008F55E6">
        <w:rPr>
          <w:rFonts w:cs="v5.0.0"/>
        </w:rPr>
        <w:tab/>
        <w:t xml:space="preserve"> Relative Code Domain Error for 64QAM modulation</w:t>
      </w:r>
      <w:bookmarkEnd w:id="99"/>
    </w:p>
    <w:p w:rsidR="00262676" w:rsidRPr="008F55E6" w:rsidRDefault="00262676">
      <w:pPr>
        <w:rPr>
          <w:rFonts w:eastAsia="×–¾’©‘Ì" w:cs="v5.0.0"/>
        </w:rPr>
      </w:pPr>
      <w:r w:rsidRPr="008F55E6">
        <w:rPr>
          <w:rFonts w:cs="v5.0.0"/>
        </w:rPr>
        <w:t>The Relative Code Domain Error is computed by projecting the error vector (as defined in 6.8.2) onto the code domain at a specified spreading factor. Only the active code channels in the composite reference waveform are considered for this requirement. The Relative Code Domain Error for every active code is defined as the ratio of the</w:t>
      </w:r>
      <w:r w:rsidRPr="008F55E6">
        <w:rPr>
          <w:rFonts w:cs="v5.0.0"/>
          <w:snapToGrid w:val="0"/>
        </w:rPr>
        <w:t xml:space="preserve"> mean power of the error projection onto that code, </w:t>
      </w:r>
      <w:r w:rsidRPr="008F55E6">
        <w:rPr>
          <w:rFonts w:cs="v5.0.0"/>
        </w:rPr>
        <w:t xml:space="preserve">to the mean power of the active code in the </w:t>
      </w:r>
      <w:r w:rsidRPr="008F55E6">
        <w:rPr>
          <w:rFonts w:cs="v5.0.0"/>
          <w:snapToGrid w:val="0"/>
        </w:rPr>
        <w:t>composite</w:t>
      </w:r>
      <w:r w:rsidRPr="008F55E6">
        <w:rPr>
          <w:rFonts w:cs="v5.0.0"/>
        </w:rPr>
        <w:t xml:space="preserve"> reference waveform.</w:t>
      </w:r>
      <w:r w:rsidRPr="008F55E6">
        <w:rPr>
          <w:rFonts w:eastAsia="×–¾’©‘Ì" w:cs="v5.0.0"/>
        </w:rPr>
        <w:t xml:space="preserve"> </w:t>
      </w:r>
      <w:r w:rsidRPr="008F55E6">
        <w:rPr>
          <w:rFonts w:cs="v5.0.0"/>
        </w:rPr>
        <w:t xml:space="preserve">This ratio is expressed in dB. </w:t>
      </w:r>
      <w:r w:rsidRPr="008F55E6">
        <w:rPr>
          <w:rFonts w:eastAsia="MS Mincho" w:cs="v5.0.0"/>
        </w:rPr>
        <w:t xml:space="preserve">The measurement interval is </w:t>
      </w:r>
      <w:r w:rsidRPr="008F55E6">
        <w:rPr>
          <w:lang w:eastAsia="zh-CN"/>
        </w:rPr>
        <w:t>one frame</w:t>
      </w:r>
      <w:r w:rsidRPr="008F55E6">
        <w:rPr>
          <w:rFonts w:eastAsia="×–¾’©‘Ì" w:cs="v5.0.0"/>
        </w:rPr>
        <w:t>.</w:t>
      </w:r>
    </w:p>
    <w:p w:rsidR="00262676" w:rsidRPr="008F55E6" w:rsidRDefault="00262676">
      <w:pPr>
        <w:rPr>
          <w:rFonts w:cs="v5.0.0"/>
        </w:rPr>
      </w:pPr>
      <w:r w:rsidRPr="008F55E6">
        <w:t>The requirement for Relative Code Domain Error is only applicable for 64QAM modulated codes.</w:t>
      </w:r>
    </w:p>
    <w:p w:rsidR="00262676" w:rsidRPr="008F55E6" w:rsidRDefault="00262676">
      <w:pPr>
        <w:pStyle w:val="Heading4"/>
        <w:rPr>
          <w:rFonts w:cs="v5.0.0"/>
        </w:rPr>
      </w:pPr>
      <w:bookmarkStart w:id="100" w:name="_Toc535329846"/>
      <w:r w:rsidRPr="008F55E6">
        <w:rPr>
          <w:rFonts w:cs="v5.0.0"/>
        </w:rPr>
        <w:t>6.8.5.1</w:t>
      </w:r>
      <w:r w:rsidRPr="008F55E6">
        <w:rPr>
          <w:rFonts w:cs="v5.0.0"/>
        </w:rPr>
        <w:tab/>
        <w:t>Minimum requirement</w:t>
      </w:r>
      <w:bookmarkEnd w:id="100"/>
    </w:p>
    <w:p w:rsidR="00262676" w:rsidRPr="008F55E6" w:rsidRDefault="00262676">
      <w:pPr>
        <w:rPr>
          <w:rFonts w:eastAsia="×–¾’©‘Ì" w:cs="v5.0.0"/>
        </w:rPr>
      </w:pPr>
      <w:r w:rsidRPr="008F55E6">
        <w:rPr>
          <w:rFonts w:eastAsia="×–¾’©‘Ì"/>
        </w:rPr>
        <w:t xml:space="preserve">The average Relative Code Domain Error for 64QAM modulated codes shall not exceed -21 dB </w:t>
      </w:r>
      <w:r w:rsidRPr="008F55E6">
        <w:rPr>
          <w:rFonts w:eastAsia="×–¾’©‘Ì" w:cs="v5.0.0"/>
        </w:rPr>
        <w:t>at spreading factor 16</w:t>
      </w:r>
      <w:r w:rsidRPr="008F55E6">
        <w:rPr>
          <w:rFonts w:eastAsia="×–¾’©‘Ì"/>
        </w:rPr>
        <w:t>.</w:t>
      </w:r>
    </w:p>
    <w:p w:rsidR="00262676" w:rsidRPr="008F55E6" w:rsidRDefault="00262676" w:rsidP="00285235">
      <w:pPr>
        <w:pStyle w:val="Heading1"/>
        <w:rPr>
          <w:rFonts w:cs="v5.0.0"/>
        </w:rPr>
      </w:pPr>
      <w:bookmarkStart w:id="101" w:name="_Toc535329847"/>
      <w:r w:rsidRPr="008F55E6">
        <w:rPr>
          <w:rFonts w:cs="v5.0.0"/>
        </w:rPr>
        <w:t>7</w:t>
      </w:r>
      <w:r w:rsidRPr="008F55E6">
        <w:rPr>
          <w:rFonts w:cs="v5.0.0"/>
        </w:rPr>
        <w:tab/>
        <w:t>Receiver characteristics</w:t>
      </w:r>
      <w:bookmarkEnd w:id="101"/>
    </w:p>
    <w:p w:rsidR="00262676" w:rsidRPr="008F55E6" w:rsidRDefault="00262676" w:rsidP="00285235">
      <w:pPr>
        <w:pStyle w:val="Heading2"/>
        <w:rPr>
          <w:rFonts w:cs="v5.0.0"/>
        </w:rPr>
      </w:pPr>
      <w:bookmarkStart w:id="102" w:name="_Toc535329848"/>
      <w:r w:rsidRPr="008F55E6">
        <w:rPr>
          <w:rFonts w:cs="v5.0.0"/>
        </w:rPr>
        <w:t>7.1</w:t>
      </w:r>
      <w:r w:rsidRPr="008F55E6">
        <w:rPr>
          <w:rFonts w:cs="v5.0.0"/>
        </w:rPr>
        <w:tab/>
        <w:t>General</w:t>
      </w:r>
      <w:bookmarkEnd w:id="102"/>
    </w:p>
    <w:p w:rsidR="00966C29" w:rsidRPr="008F55E6" w:rsidRDefault="00966C29" w:rsidP="00966C29">
      <w:pPr>
        <w:rPr>
          <w:rFonts w:cs="v5.0.0"/>
        </w:rPr>
      </w:pPr>
      <w:r w:rsidRPr="008F55E6">
        <w:rPr>
          <w:rFonts w:cs="v5.0.0"/>
        </w:rPr>
        <w:t>The requirements in</w:t>
      </w:r>
      <w:r w:rsidRPr="008F55E6">
        <w:rPr>
          <w:rFonts w:cs="v4.2.0"/>
        </w:rPr>
        <w:t xml:space="preserve"> clause 7 are expressed for a single receiver antenna connector</w:t>
      </w:r>
      <w:r w:rsidRPr="008F55E6">
        <w:rPr>
          <w:rFonts w:cs="v5.0.0"/>
        </w:rPr>
        <w:t>. For receivers with antenna diversity, the requirements apply for each receiver antenna connector.</w:t>
      </w:r>
    </w:p>
    <w:p w:rsidR="006F13C1" w:rsidRPr="008F55E6" w:rsidRDefault="006F13C1" w:rsidP="006F13C1">
      <w:pPr>
        <w:rPr>
          <w:rFonts w:cs="v5.0.0"/>
        </w:rPr>
      </w:pPr>
      <w:r w:rsidRPr="008F55E6">
        <w:rPr>
          <w:rFonts w:cs="v5.0.0"/>
        </w:rPr>
        <w:t>For ACS, blocking and intermodulation characteristics, the negative offsets of the interfering signal apply relative to the assigned channel frequency of the lowest carrier frequency used and positive offsets of the interfering signal apply relative to the assigned channel frequency of the highest carrier frequency used.</w:t>
      </w:r>
    </w:p>
    <w:p w:rsidR="006F13C1" w:rsidRPr="008F55E6" w:rsidRDefault="006F13C1">
      <w:r w:rsidRPr="008F55E6">
        <w:t>A BS supporting DC-HSUPA receives two cells simultaneously on adjacent carrier frequencies.</w:t>
      </w:r>
    </w:p>
    <w:p w:rsidR="00E4471A" w:rsidRPr="008F55E6" w:rsidRDefault="00E4471A">
      <w:r w:rsidRPr="008F55E6">
        <w:t>A BS supporting DB-DC-HSUPA receives two cells simultaneously in different operating bands.</w:t>
      </w:r>
    </w:p>
    <w:p w:rsidR="00262676" w:rsidRPr="008F55E6" w:rsidRDefault="00262676">
      <w:pPr>
        <w:rPr>
          <w:rFonts w:cs="v5.0.0"/>
        </w:rPr>
      </w:pPr>
      <w:r w:rsidRPr="008F55E6">
        <w:rPr>
          <w:rFonts w:cs="v5.0.0"/>
        </w:rPr>
        <w:t xml:space="preserve">Unless otherwise stated, the receiver characteristics are specified at the BS antenna connector (test port A) with a full complement of transceivers for the configuration in normal operating conditions. </w:t>
      </w:r>
      <w:r w:rsidR="00A34C65" w:rsidRPr="008F55E6">
        <w:rPr>
          <w:rFonts w:cs="v5.0.0"/>
        </w:rPr>
        <w:t>T</w:t>
      </w:r>
      <w:r w:rsidR="00A34C65" w:rsidRPr="008F55E6">
        <w:t>he requirements in clause 7 shall be met with the transmitter</w:t>
      </w:r>
      <w:r w:rsidR="00C32360" w:rsidRPr="008F55E6">
        <w:t>(s)</w:t>
      </w:r>
      <w:r w:rsidR="00A34C65" w:rsidRPr="008F55E6">
        <w:t xml:space="preserve"> on. </w:t>
      </w:r>
      <w:r w:rsidRPr="008F55E6">
        <w:rPr>
          <w:rFonts w:cs="v5.0.0"/>
        </w:rPr>
        <w:t>If any external apparatus such as a RX amplifier, a filter or the combination of such devices is used, requirements apply at the far end antenna connector (port</w:t>
      </w:r>
      <w:r w:rsidR="006F13C1" w:rsidRPr="008F55E6">
        <w:rPr>
          <w:rFonts w:cs="v5.0.0"/>
        </w:rPr>
        <w:t xml:space="preserve"> </w:t>
      </w:r>
      <w:r w:rsidRPr="008F55E6">
        <w:rPr>
          <w:rFonts w:cs="v5.0.0"/>
        </w:rPr>
        <w:t>B).</w:t>
      </w:r>
    </w:p>
    <w:p w:rsidR="00A34C65" w:rsidRPr="008F55E6" w:rsidRDefault="00A34C65" w:rsidP="00A34C65">
      <w:pPr>
        <w:pStyle w:val="NO"/>
        <w:rPr>
          <w:rFonts w:cs="v5.0.0"/>
        </w:rPr>
      </w:pPr>
      <w:r w:rsidRPr="008F55E6">
        <w:t>NOTE:</w:t>
      </w:r>
      <w:r w:rsidRPr="008F55E6">
        <w:tab/>
        <w:t>In normal operating conditions the BS is configured to transmit and receive at the same time. The transmitter may be off for some of the tests as specif</w:t>
      </w:r>
      <w:r w:rsidR="000C65E3" w:rsidRPr="008F55E6">
        <w:t>i</w:t>
      </w:r>
      <w:r w:rsidRPr="008F55E6">
        <w:t>ed in 25.141.</w:t>
      </w:r>
    </w:p>
    <w:bookmarkStart w:id="103" w:name="_MON_1106037602"/>
    <w:bookmarkStart w:id="104" w:name="_MON_1106051095"/>
    <w:bookmarkEnd w:id="103"/>
    <w:bookmarkEnd w:id="104"/>
    <w:bookmarkStart w:id="105" w:name="_MON_1105856815"/>
    <w:bookmarkEnd w:id="105"/>
    <w:p w:rsidR="00262676" w:rsidRPr="008F55E6" w:rsidRDefault="00262676">
      <w:pPr>
        <w:pStyle w:val="TH"/>
        <w:rPr>
          <w:rFonts w:cs="v5.0.0"/>
        </w:rPr>
      </w:pPr>
      <w:r w:rsidRPr="008F55E6">
        <w:object w:dxaOrig="8880" w:dyaOrig="2520">
          <v:shape id="_x0000_i1034" type="#_x0000_t75" style="width:444.25pt;height:127pt" o:ole="" fillcolor="window">
            <v:imagedata r:id="rId27" o:title=""/>
          </v:shape>
          <o:OLEObject Type="Embed" ProgID="Word.Picture.8" ShapeID="_x0000_i1034" DrawAspect="Content" ObjectID="_1609075666" r:id="rId28"/>
        </w:object>
      </w:r>
    </w:p>
    <w:p w:rsidR="00262676" w:rsidRPr="008F55E6" w:rsidRDefault="00262676" w:rsidP="009E7477">
      <w:pPr>
        <w:pStyle w:val="TF"/>
      </w:pPr>
      <w:r w:rsidRPr="008F55E6">
        <w:t>Figure 7.1: Receiver test ports</w:t>
      </w:r>
    </w:p>
    <w:p w:rsidR="00262676" w:rsidRPr="008F55E6" w:rsidRDefault="00262676" w:rsidP="00285235">
      <w:pPr>
        <w:pStyle w:val="Heading2"/>
        <w:rPr>
          <w:rFonts w:cs="v5.0.0"/>
        </w:rPr>
      </w:pPr>
      <w:bookmarkStart w:id="106" w:name="_Toc535329849"/>
      <w:r w:rsidRPr="008F55E6">
        <w:rPr>
          <w:rFonts w:cs="v5.0.0"/>
        </w:rPr>
        <w:t>7.2</w:t>
      </w:r>
      <w:r w:rsidRPr="008F55E6">
        <w:rPr>
          <w:rFonts w:cs="v5.0.0"/>
        </w:rPr>
        <w:tab/>
        <w:t>Reference sensitivity level</w:t>
      </w:r>
      <w:bookmarkEnd w:id="106"/>
    </w:p>
    <w:p w:rsidR="00262676" w:rsidRPr="008F55E6" w:rsidRDefault="00262676">
      <w:pPr>
        <w:rPr>
          <w:rFonts w:cs="v5.0.0"/>
        </w:rPr>
      </w:pPr>
      <w:r w:rsidRPr="008F55E6">
        <w:rPr>
          <w:rFonts w:cs="v5.0.0"/>
        </w:rPr>
        <w:t>The reference sensitivity level is the minimum mean power received at the antenna connector at which the Bit Error Ratio (BER) shall not exceed the specific value indicated in section 7.2.1.</w:t>
      </w:r>
    </w:p>
    <w:p w:rsidR="00262676" w:rsidRPr="008F55E6" w:rsidRDefault="00262676" w:rsidP="00285235">
      <w:pPr>
        <w:pStyle w:val="Heading3"/>
      </w:pPr>
      <w:bookmarkStart w:id="107" w:name="_Toc535329850"/>
      <w:r w:rsidRPr="008F55E6">
        <w:t>7.2.1</w:t>
      </w:r>
      <w:r w:rsidRPr="008F55E6">
        <w:tab/>
        <w:t>Minimum requirement</w:t>
      </w:r>
      <w:bookmarkEnd w:id="107"/>
    </w:p>
    <w:p w:rsidR="00262676" w:rsidRPr="008F55E6" w:rsidRDefault="00262676">
      <w:pPr>
        <w:keepNext/>
        <w:rPr>
          <w:rFonts w:cs="v5.0.0"/>
        </w:rPr>
      </w:pPr>
      <w:r w:rsidRPr="008F55E6">
        <w:rPr>
          <w:rFonts w:cs="v5.0.0"/>
        </w:rPr>
        <w:t>Using the reference measurement channel specification in Annex A, the reference sensitivity level and performance of the BS shall be as specified in Table 7.1.</w:t>
      </w:r>
    </w:p>
    <w:p w:rsidR="00262676" w:rsidRPr="008F55E6" w:rsidRDefault="00262676" w:rsidP="009E7477">
      <w:pPr>
        <w:pStyle w:val="TH"/>
      </w:pPr>
      <w:r w:rsidRPr="008F55E6">
        <w:t>Table 7.1: BS reference sensitivity levels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94"/>
        <w:gridCol w:w="2294"/>
        <w:gridCol w:w="2436"/>
        <w:gridCol w:w="2833"/>
      </w:tblGrid>
      <w:tr w:rsidR="008F55E6" w:rsidRPr="008F55E6">
        <w:trPr>
          <w:cantSplit/>
          <w:jc w:val="center"/>
        </w:trPr>
        <w:tc>
          <w:tcPr>
            <w:tcW w:w="2294" w:type="dxa"/>
          </w:tcPr>
          <w:p w:rsidR="00262676" w:rsidRPr="008F55E6" w:rsidRDefault="00262676">
            <w:pPr>
              <w:pStyle w:val="TAH"/>
              <w:rPr>
                <w:rFonts w:cs="Arial"/>
                <w:lang w:eastAsia="en-US"/>
              </w:rPr>
            </w:pPr>
            <w:r w:rsidRPr="008F55E6">
              <w:rPr>
                <w:rFonts w:cs="Arial"/>
                <w:lang w:eastAsia="en-US"/>
              </w:rPr>
              <w:t>BS Class</w:t>
            </w:r>
          </w:p>
        </w:tc>
        <w:tc>
          <w:tcPr>
            <w:tcW w:w="2294" w:type="dxa"/>
          </w:tcPr>
          <w:p w:rsidR="00262676" w:rsidRPr="008F55E6" w:rsidRDefault="00262676">
            <w:pPr>
              <w:pStyle w:val="TAH"/>
              <w:rPr>
                <w:rFonts w:cs="v5.0.0"/>
                <w:lang w:eastAsia="en-US"/>
              </w:rPr>
            </w:pPr>
            <w:r w:rsidRPr="008F55E6">
              <w:rPr>
                <w:rFonts w:cs="Arial"/>
                <w:lang w:eastAsia="en-US"/>
              </w:rPr>
              <w:t>Reference</w:t>
            </w:r>
            <w:r w:rsidRPr="008F55E6">
              <w:rPr>
                <w:rFonts w:cs="v5.0.0"/>
                <w:lang w:eastAsia="en-US"/>
              </w:rPr>
              <w:t xml:space="preserve"> measurement channel data rate</w:t>
            </w:r>
          </w:p>
        </w:tc>
        <w:tc>
          <w:tcPr>
            <w:tcW w:w="2436" w:type="dxa"/>
          </w:tcPr>
          <w:p w:rsidR="00262676" w:rsidRPr="008F55E6" w:rsidRDefault="00262676">
            <w:pPr>
              <w:pStyle w:val="TAH"/>
              <w:rPr>
                <w:rFonts w:cs="v5.0.0"/>
                <w:lang w:eastAsia="en-US"/>
              </w:rPr>
            </w:pPr>
            <w:r w:rsidRPr="008F55E6">
              <w:rPr>
                <w:rFonts w:cs="v5.0.0"/>
                <w:lang w:eastAsia="en-US"/>
              </w:rPr>
              <w:t>BS reference sensitivity level (dBm)</w:t>
            </w:r>
          </w:p>
        </w:tc>
        <w:tc>
          <w:tcPr>
            <w:tcW w:w="2833" w:type="dxa"/>
          </w:tcPr>
          <w:p w:rsidR="00262676" w:rsidRPr="008F55E6" w:rsidRDefault="00262676">
            <w:pPr>
              <w:pStyle w:val="TAH"/>
              <w:rPr>
                <w:rFonts w:cs="v5.0.0"/>
                <w:lang w:eastAsia="en-US"/>
              </w:rPr>
            </w:pPr>
            <w:r w:rsidRPr="008F55E6">
              <w:rPr>
                <w:rFonts w:cs="v5.0.0"/>
                <w:lang w:eastAsia="en-US"/>
              </w:rPr>
              <w:t>BER</w:t>
            </w:r>
          </w:p>
        </w:tc>
      </w:tr>
      <w:tr w:rsidR="008F55E6" w:rsidRPr="008F55E6">
        <w:trPr>
          <w:cantSplit/>
          <w:jc w:val="center"/>
        </w:trPr>
        <w:tc>
          <w:tcPr>
            <w:tcW w:w="2294" w:type="dxa"/>
          </w:tcPr>
          <w:p w:rsidR="00262676" w:rsidRPr="008F55E6" w:rsidRDefault="00262676">
            <w:pPr>
              <w:pStyle w:val="TAC"/>
              <w:rPr>
                <w:rFonts w:cs="v5.0.0"/>
                <w:lang w:eastAsia="en-US"/>
              </w:rPr>
            </w:pPr>
            <w:r w:rsidRPr="008F55E6">
              <w:rPr>
                <w:rFonts w:cs="Arial"/>
                <w:lang w:eastAsia="en-US"/>
              </w:rPr>
              <w:t>Wide Area BS</w:t>
            </w:r>
          </w:p>
        </w:tc>
        <w:tc>
          <w:tcPr>
            <w:tcW w:w="2294" w:type="dxa"/>
          </w:tcPr>
          <w:p w:rsidR="00262676" w:rsidRPr="008F55E6" w:rsidRDefault="00262676">
            <w:pPr>
              <w:pStyle w:val="TAC"/>
              <w:rPr>
                <w:rFonts w:cs="v5.0.0"/>
                <w:lang w:eastAsia="en-US"/>
              </w:rPr>
            </w:pPr>
            <w:r w:rsidRPr="008F55E6">
              <w:rPr>
                <w:rFonts w:cs="v5.0.0"/>
                <w:lang w:eastAsia="en-US"/>
              </w:rPr>
              <w:t>12.2 kbps</w:t>
            </w:r>
          </w:p>
        </w:tc>
        <w:tc>
          <w:tcPr>
            <w:tcW w:w="2436" w:type="dxa"/>
          </w:tcPr>
          <w:p w:rsidR="00262676" w:rsidRPr="008F55E6" w:rsidRDefault="00262676">
            <w:pPr>
              <w:pStyle w:val="TAC"/>
              <w:rPr>
                <w:rFonts w:cs="v5.0.0"/>
                <w:lang w:eastAsia="en-US"/>
              </w:rPr>
            </w:pPr>
            <w:r w:rsidRPr="008F55E6">
              <w:rPr>
                <w:rFonts w:cs="v5.0.0"/>
                <w:lang w:eastAsia="en-US"/>
              </w:rPr>
              <w:t>-121</w:t>
            </w:r>
          </w:p>
        </w:tc>
        <w:tc>
          <w:tcPr>
            <w:tcW w:w="2833" w:type="dxa"/>
          </w:tcPr>
          <w:p w:rsidR="00262676" w:rsidRPr="008F55E6" w:rsidRDefault="00262676">
            <w:pPr>
              <w:pStyle w:val="TAC"/>
              <w:rPr>
                <w:rFonts w:cs="v5.0.0"/>
                <w:lang w:eastAsia="en-US"/>
              </w:rPr>
            </w:pPr>
            <w:r w:rsidRPr="008F55E6">
              <w:rPr>
                <w:rFonts w:cs="v5.0.0"/>
                <w:lang w:eastAsia="en-US"/>
              </w:rPr>
              <w:t>BER shall not exceed 0.001</w:t>
            </w:r>
          </w:p>
        </w:tc>
      </w:tr>
      <w:tr w:rsidR="008F55E6" w:rsidRPr="008F55E6">
        <w:trPr>
          <w:cantSplit/>
          <w:jc w:val="center"/>
        </w:trPr>
        <w:tc>
          <w:tcPr>
            <w:tcW w:w="2294" w:type="dxa"/>
          </w:tcPr>
          <w:p w:rsidR="00262676" w:rsidRPr="008F55E6" w:rsidRDefault="00262676">
            <w:pPr>
              <w:pStyle w:val="TAC"/>
              <w:rPr>
                <w:rFonts w:cs="v5.0.0"/>
                <w:lang w:eastAsia="en-US"/>
              </w:rPr>
            </w:pPr>
            <w:r w:rsidRPr="008F55E6">
              <w:rPr>
                <w:rFonts w:cs="Arial"/>
                <w:lang w:eastAsia="en-US"/>
              </w:rPr>
              <w:t>Medium Range BS</w:t>
            </w:r>
          </w:p>
        </w:tc>
        <w:tc>
          <w:tcPr>
            <w:tcW w:w="2294" w:type="dxa"/>
          </w:tcPr>
          <w:p w:rsidR="00262676" w:rsidRPr="008F55E6" w:rsidRDefault="00262676">
            <w:pPr>
              <w:pStyle w:val="TAC"/>
              <w:rPr>
                <w:rFonts w:cs="v5.0.0"/>
                <w:lang w:eastAsia="en-US"/>
              </w:rPr>
            </w:pPr>
            <w:r w:rsidRPr="008F55E6">
              <w:rPr>
                <w:rFonts w:cs="v5.0.0"/>
                <w:lang w:eastAsia="en-US"/>
              </w:rPr>
              <w:t>12.2 kbps</w:t>
            </w:r>
          </w:p>
        </w:tc>
        <w:tc>
          <w:tcPr>
            <w:tcW w:w="2436" w:type="dxa"/>
          </w:tcPr>
          <w:p w:rsidR="00262676" w:rsidRPr="008F55E6" w:rsidRDefault="00262676">
            <w:pPr>
              <w:pStyle w:val="TAC"/>
              <w:rPr>
                <w:rFonts w:cs="v5.0.0"/>
                <w:lang w:eastAsia="en-US"/>
              </w:rPr>
            </w:pPr>
            <w:r w:rsidRPr="008F55E6">
              <w:rPr>
                <w:rFonts w:cs="v5.0.0"/>
                <w:lang w:eastAsia="en-US"/>
              </w:rPr>
              <w:t>-111</w:t>
            </w:r>
          </w:p>
        </w:tc>
        <w:tc>
          <w:tcPr>
            <w:tcW w:w="2833" w:type="dxa"/>
          </w:tcPr>
          <w:p w:rsidR="00262676" w:rsidRPr="008F55E6" w:rsidRDefault="00262676">
            <w:pPr>
              <w:pStyle w:val="TAC"/>
              <w:rPr>
                <w:rFonts w:cs="v5.0.0"/>
                <w:lang w:eastAsia="en-US"/>
              </w:rPr>
            </w:pPr>
            <w:r w:rsidRPr="008F55E6">
              <w:rPr>
                <w:rFonts w:cs="v5.0.0"/>
                <w:lang w:eastAsia="en-US"/>
              </w:rPr>
              <w:t>BER shall not exceed 0.001</w:t>
            </w:r>
          </w:p>
        </w:tc>
      </w:tr>
      <w:tr w:rsidR="00262676" w:rsidRPr="008F55E6">
        <w:trPr>
          <w:cantSplit/>
          <w:jc w:val="center"/>
        </w:trPr>
        <w:tc>
          <w:tcPr>
            <w:tcW w:w="2294" w:type="dxa"/>
          </w:tcPr>
          <w:p w:rsidR="00262676" w:rsidRPr="008F55E6" w:rsidRDefault="00262676">
            <w:pPr>
              <w:pStyle w:val="TAC"/>
              <w:rPr>
                <w:rFonts w:cs="v5.0.0"/>
                <w:lang w:eastAsia="en-US"/>
              </w:rPr>
            </w:pPr>
            <w:r w:rsidRPr="008F55E6">
              <w:rPr>
                <w:rFonts w:cs="Arial"/>
                <w:lang w:eastAsia="en-US"/>
              </w:rPr>
              <w:t xml:space="preserve">Local Area </w:t>
            </w:r>
            <w:r w:rsidR="00AF3801" w:rsidRPr="008F55E6">
              <w:rPr>
                <w:rFonts w:cs="Arial"/>
                <w:lang w:eastAsia="en-US"/>
              </w:rPr>
              <w:t xml:space="preserve">/ Home </w:t>
            </w:r>
            <w:r w:rsidRPr="008F55E6">
              <w:rPr>
                <w:rFonts w:cs="Arial"/>
                <w:lang w:eastAsia="en-US"/>
              </w:rPr>
              <w:t>BS</w:t>
            </w:r>
          </w:p>
        </w:tc>
        <w:tc>
          <w:tcPr>
            <w:tcW w:w="2294" w:type="dxa"/>
          </w:tcPr>
          <w:p w:rsidR="00262676" w:rsidRPr="008F55E6" w:rsidRDefault="00262676">
            <w:pPr>
              <w:pStyle w:val="TAC"/>
              <w:rPr>
                <w:rFonts w:cs="v5.0.0"/>
                <w:lang w:eastAsia="en-US"/>
              </w:rPr>
            </w:pPr>
            <w:r w:rsidRPr="008F55E6">
              <w:rPr>
                <w:rFonts w:cs="v5.0.0"/>
                <w:lang w:eastAsia="en-US"/>
              </w:rPr>
              <w:t>12.2 kbps</w:t>
            </w:r>
          </w:p>
        </w:tc>
        <w:tc>
          <w:tcPr>
            <w:tcW w:w="2436" w:type="dxa"/>
          </w:tcPr>
          <w:p w:rsidR="00262676" w:rsidRPr="008F55E6" w:rsidRDefault="00262676">
            <w:pPr>
              <w:pStyle w:val="TAC"/>
              <w:rPr>
                <w:rFonts w:cs="v5.0.0"/>
                <w:lang w:eastAsia="en-US"/>
              </w:rPr>
            </w:pPr>
            <w:r w:rsidRPr="008F55E6">
              <w:rPr>
                <w:rFonts w:cs="v5.0.0"/>
                <w:lang w:eastAsia="en-US"/>
              </w:rPr>
              <w:t>-107</w:t>
            </w:r>
          </w:p>
        </w:tc>
        <w:tc>
          <w:tcPr>
            <w:tcW w:w="2833" w:type="dxa"/>
          </w:tcPr>
          <w:p w:rsidR="00262676" w:rsidRPr="008F55E6" w:rsidRDefault="00262676">
            <w:pPr>
              <w:pStyle w:val="TAC"/>
              <w:rPr>
                <w:rFonts w:cs="v5.0.0"/>
                <w:lang w:eastAsia="en-US"/>
              </w:rPr>
            </w:pPr>
            <w:r w:rsidRPr="008F55E6">
              <w:rPr>
                <w:rFonts w:cs="v5.0.0"/>
                <w:lang w:eastAsia="en-US"/>
              </w:rPr>
              <w:t>BER shall not exceed 0.001</w:t>
            </w:r>
          </w:p>
        </w:tc>
      </w:tr>
    </w:tbl>
    <w:p w:rsidR="00262676" w:rsidRPr="008F55E6" w:rsidRDefault="00262676">
      <w:pPr>
        <w:rPr>
          <w:rFonts w:cs="v5.0.0"/>
        </w:rPr>
      </w:pPr>
    </w:p>
    <w:p w:rsidR="00262676" w:rsidRPr="008F55E6" w:rsidRDefault="00262676" w:rsidP="00285235">
      <w:pPr>
        <w:pStyle w:val="Heading3"/>
        <w:rPr>
          <w:rFonts w:cs="v5.0.0"/>
        </w:rPr>
      </w:pPr>
      <w:bookmarkStart w:id="108" w:name="_Toc535329851"/>
      <w:r w:rsidRPr="008F55E6">
        <w:rPr>
          <w:rFonts w:cs="v5.0.0"/>
        </w:rPr>
        <w:t>7.2.2</w:t>
      </w:r>
      <w:r w:rsidRPr="008F55E6">
        <w:rPr>
          <w:rFonts w:cs="v5.0.0"/>
        </w:rPr>
        <w:tab/>
        <w:t>Maximum Frequency Deviation for Receiver Performance</w:t>
      </w:r>
      <w:bookmarkEnd w:id="108"/>
    </w:p>
    <w:p w:rsidR="00262676" w:rsidRPr="008F55E6" w:rsidRDefault="00262676">
      <w:pPr>
        <w:jc w:val="both"/>
        <w:rPr>
          <w:rFonts w:cs="v5.0.0"/>
        </w:rPr>
      </w:pPr>
      <w:r w:rsidRPr="008F55E6">
        <w:rPr>
          <w:rFonts w:cs="v5.0.0"/>
        </w:rPr>
        <w:t>The need for such a requirement is for further study.</w:t>
      </w:r>
    </w:p>
    <w:p w:rsidR="00262676" w:rsidRPr="008F55E6" w:rsidRDefault="00262676" w:rsidP="00285235">
      <w:pPr>
        <w:pStyle w:val="Heading2"/>
        <w:rPr>
          <w:rFonts w:cs="v5.0.0"/>
        </w:rPr>
      </w:pPr>
      <w:bookmarkStart w:id="109" w:name="_Toc535329852"/>
      <w:r w:rsidRPr="008F55E6">
        <w:rPr>
          <w:rFonts w:cs="v5.0.0"/>
        </w:rPr>
        <w:t>7.3</w:t>
      </w:r>
      <w:r w:rsidRPr="008F55E6">
        <w:rPr>
          <w:rFonts w:cs="v5.0.0"/>
        </w:rPr>
        <w:tab/>
        <w:t>Dynamic range</w:t>
      </w:r>
      <w:bookmarkEnd w:id="109"/>
    </w:p>
    <w:p w:rsidR="00262676" w:rsidRPr="008F55E6" w:rsidRDefault="00262676">
      <w:pPr>
        <w:rPr>
          <w:rFonts w:cs="v5.0.0"/>
        </w:rPr>
      </w:pPr>
      <w:r w:rsidRPr="008F55E6">
        <w:rPr>
          <w:rFonts w:cs="v5.0.0"/>
        </w:rPr>
        <w:t>Receiver dynamic range is the receiver ability to handle a rise of interference in the reception frequency channel. The receiver shall fulfil a specified BER requirement for a specified sensitivity degradation of the wanted signal in the presence of an interfering AWGN signal in the same reception frequency channel.</w:t>
      </w:r>
    </w:p>
    <w:p w:rsidR="00262676" w:rsidRPr="008F55E6" w:rsidRDefault="00262676" w:rsidP="00285235">
      <w:pPr>
        <w:pStyle w:val="Heading3"/>
        <w:rPr>
          <w:rFonts w:cs="v5.0.0"/>
        </w:rPr>
      </w:pPr>
      <w:bookmarkStart w:id="110" w:name="_Toc535329853"/>
      <w:r w:rsidRPr="008F55E6">
        <w:rPr>
          <w:rFonts w:cs="v5.0.0"/>
        </w:rPr>
        <w:t>7.3.1</w:t>
      </w:r>
      <w:r w:rsidRPr="008F55E6">
        <w:rPr>
          <w:rFonts w:cs="v5.0.0"/>
        </w:rPr>
        <w:tab/>
        <w:t>Minimum requirement</w:t>
      </w:r>
      <w:bookmarkEnd w:id="110"/>
    </w:p>
    <w:p w:rsidR="00262676" w:rsidRPr="008F55E6" w:rsidRDefault="00262676">
      <w:pPr>
        <w:keepNext/>
        <w:rPr>
          <w:rFonts w:eastAsia="Osaka" w:cs="v5.0.0"/>
        </w:rPr>
      </w:pPr>
      <w:r w:rsidRPr="008F55E6">
        <w:rPr>
          <w:rFonts w:eastAsia="Osaka" w:cs="v5.0.0"/>
        </w:rPr>
        <w:t>The BER shall not exceed 0.001 for the parameters specified in Table 7.2.</w:t>
      </w:r>
    </w:p>
    <w:p w:rsidR="00262676" w:rsidRPr="008F55E6" w:rsidRDefault="00262676" w:rsidP="009E7477">
      <w:pPr>
        <w:pStyle w:val="TH"/>
      </w:pPr>
      <w:r w:rsidRPr="008F55E6">
        <w:rPr>
          <w:rFonts w:eastAsia="Osaka"/>
        </w:rPr>
        <w:t xml:space="preserve">Table 7.2: </w:t>
      </w:r>
      <w:r w:rsidRPr="008F55E6">
        <w:t>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0"/>
        <w:gridCol w:w="1495"/>
        <w:gridCol w:w="1559"/>
        <w:gridCol w:w="1418"/>
        <w:gridCol w:w="1134"/>
        <w:gridCol w:w="1984"/>
      </w:tblGrid>
      <w:tr w:rsidR="008F55E6" w:rsidRPr="008F55E6">
        <w:trPr>
          <w:jc w:val="center"/>
        </w:trPr>
        <w:tc>
          <w:tcPr>
            <w:tcW w:w="2290" w:type="dxa"/>
          </w:tcPr>
          <w:p w:rsidR="00AF3801" w:rsidRPr="008F55E6" w:rsidRDefault="00AF3801" w:rsidP="00EA1EF8">
            <w:pPr>
              <w:pStyle w:val="TAH"/>
              <w:rPr>
                <w:rFonts w:cs="Arial"/>
                <w:lang w:eastAsia="en-US"/>
              </w:rPr>
            </w:pPr>
            <w:r w:rsidRPr="008F55E6">
              <w:rPr>
                <w:rFonts w:cs="Arial"/>
                <w:lang w:eastAsia="en-US"/>
              </w:rPr>
              <w:br w:type="page"/>
              <w:t>Parameter</w:t>
            </w:r>
          </w:p>
        </w:tc>
        <w:tc>
          <w:tcPr>
            <w:tcW w:w="1495" w:type="dxa"/>
          </w:tcPr>
          <w:p w:rsidR="00AF3801" w:rsidRPr="008F55E6" w:rsidRDefault="00AF3801" w:rsidP="00EA1EF8">
            <w:pPr>
              <w:pStyle w:val="TAH"/>
              <w:rPr>
                <w:rFonts w:cs="Arial"/>
                <w:lang w:eastAsia="en-US"/>
              </w:rPr>
            </w:pPr>
            <w:r w:rsidRPr="008F55E6">
              <w:rPr>
                <w:rFonts w:cs="Arial"/>
                <w:lang w:eastAsia="en-US"/>
              </w:rPr>
              <w:t>Level Wide Area BS</w:t>
            </w:r>
          </w:p>
        </w:tc>
        <w:tc>
          <w:tcPr>
            <w:tcW w:w="1559" w:type="dxa"/>
          </w:tcPr>
          <w:p w:rsidR="00AF3801" w:rsidRPr="008F55E6" w:rsidRDefault="00AF3801" w:rsidP="00EA1EF8">
            <w:pPr>
              <w:pStyle w:val="TAH"/>
              <w:rPr>
                <w:rFonts w:cs="Arial"/>
                <w:lang w:eastAsia="en-US"/>
              </w:rPr>
            </w:pPr>
            <w:r w:rsidRPr="008F55E6">
              <w:rPr>
                <w:rFonts w:cs="Arial"/>
                <w:lang w:eastAsia="en-US"/>
              </w:rPr>
              <w:t>Level Medium Range BS</w:t>
            </w:r>
          </w:p>
        </w:tc>
        <w:tc>
          <w:tcPr>
            <w:tcW w:w="1418" w:type="dxa"/>
          </w:tcPr>
          <w:p w:rsidR="00AF3801" w:rsidRPr="008F55E6" w:rsidRDefault="00AF3801" w:rsidP="00EA1EF8">
            <w:pPr>
              <w:pStyle w:val="TAH"/>
              <w:rPr>
                <w:rFonts w:cs="Arial"/>
                <w:lang w:eastAsia="en-US"/>
              </w:rPr>
            </w:pPr>
            <w:r w:rsidRPr="008F55E6">
              <w:rPr>
                <w:rFonts w:cs="Arial"/>
                <w:lang w:eastAsia="en-US"/>
              </w:rPr>
              <w:t>Level Local Area / Home BS</w:t>
            </w:r>
          </w:p>
        </w:tc>
        <w:tc>
          <w:tcPr>
            <w:tcW w:w="1134" w:type="dxa"/>
          </w:tcPr>
          <w:p w:rsidR="00AF3801" w:rsidRPr="008F55E6" w:rsidRDefault="00AF3801" w:rsidP="00EA1EF8">
            <w:pPr>
              <w:pStyle w:val="TAH"/>
              <w:rPr>
                <w:rFonts w:cs="Arial"/>
                <w:lang w:eastAsia="en-US"/>
              </w:rPr>
            </w:pPr>
            <w:r w:rsidRPr="008F55E6">
              <w:rPr>
                <w:rFonts w:cs="Arial"/>
                <w:lang w:eastAsia="en-US"/>
              </w:rPr>
              <w:t>Level Home BS</w:t>
            </w:r>
            <w:r w:rsidRPr="008F55E6">
              <w:rPr>
                <w:rFonts w:cs="Arial"/>
                <w:bCs/>
                <w:vertAlign w:val="superscript"/>
                <w:lang w:eastAsia="en-US"/>
              </w:rPr>
              <w:t>1</w:t>
            </w:r>
          </w:p>
        </w:tc>
        <w:tc>
          <w:tcPr>
            <w:tcW w:w="1984" w:type="dxa"/>
          </w:tcPr>
          <w:p w:rsidR="00AF3801" w:rsidRPr="008F55E6" w:rsidRDefault="00AF3801" w:rsidP="00EA1EF8">
            <w:pPr>
              <w:pStyle w:val="TAH"/>
              <w:rPr>
                <w:rFonts w:cs="Arial"/>
                <w:lang w:eastAsia="en-US"/>
              </w:rPr>
            </w:pPr>
            <w:r w:rsidRPr="008F55E6">
              <w:rPr>
                <w:rFonts w:cs="Arial"/>
                <w:lang w:eastAsia="en-US"/>
              </w:rPr>
              <w:t>Unit</w:t>
            </w:r>
          </w:p>
        </w:tc>
      </w:tr>
      <w:tr w:rsidR="008F55E6" w:rsidRPr="008F55E6">
        <w:trPr>
          <w:jc w:val="center"/>
        </w:trPr>
        <w:tc>
          <w:tcPr>
            <w:tcW w:w="2290" w:type="dxa"/>
          </w:tcPr>
          <w:p w:rsidR="00AF3801" w:rsidRPr="008F55E6" w:rsidRDefault="00AF3801" w:rsidP="00EA1EF8">
            <w:pPr>
              <w:pStyle w:val="TAL"/>
              <w:rPr>
                <w:rFonts w:cs="v5.0.0"/>
                <w:lang w:eastAsia="en-US"/>
              </w:rPr>
            </w:pPr>
            <w:r w:rsidRPr="008F55E6">
              <w:rPr>
                <w:rFonts w:cs="Arial"/>
                <w:lang w:eastAsia="en-US"/>
              </w:rPr>
              <w:t>Reference measurement channel data rate</w:t>
            </w:r>
          </w:p>
        </w:tc>
        <w:tc>
          <w:tcPr>
            <w:tcW w:w="1495" w:type="dxa"/>
          </w:tcPr>
          <w:p w:rsidR="00AF3801" w:rsidRPr="008F55E6" w:rsidRDefault="00AF3801" w:rsidP="00EA1EF8">
            <w:pPr>
              <w:pStyle w:val="TAC"/>
              <w:rPr>
                <w:rFonts w:cs="Arial"/>
                <w:lang w:eastAsia="en-US"/>
              </w:rPr>
            </w:pPr>
            <w:r w:rsidRPr="008F55E6">
              <w:rPr>
                <w:rFonts w:cs="Arial"/>
                <w:lang w:eastAsia="en-US"/>
              </w:rPr>
              <w:t>12.2</w:t>
            </w:r>
          </w:p>
        </w:tc>
        <w:tc>
          <w:tcPr>
            <w:tcW w:w="1559" w:type="dxa"/>
          </w:tcPr>
          <w:p w:rsidR="00AF3801" w:rsidRPr="008F55E6" w:rsidRDefault="00AF3801" w:rsidP="00EA1EF8">
            <w:pPr>
              <w:pStyle w:val="TAC"/>
              <w:rPr>
                <w:rFonts w:cs="Arial"/>
                <w:lang w:eastAsia="en-US"/>
              </w:rPr>
            </w:pPr>
            <w:r w:rsidRPr="008F55E6">
              <w:rPr>
                <w:rFonts w:cs="Arial"/>
                <w:lang w:eastAsia="en-US"/>
              </w:rPr>
              <w:t>12.2</w:t>
            </w:r>
          </w:p>
        </w:tc>
        <w:tc>
          <w:tcPr>
            <w:tcW w:w="1418" w:type="dxa"/>
          </w:tcPr>
          <w:p w:rsidR="00AF3801" w:rsidRPr="008F55E6" w:rsidRDefault="00AF3801" w:rsidP="00EA1EF8">
            <w:pPr>
              <w:pStyle w:val="TAC"/>
              <w:rPr>
                <w:rFonts w:cs="Arial"/>
                <w:lang w:eastAsia="en-US"/>
              </w:rPr>
            </w:pPr>
            <w:r w:rsidRPr="008F55E6">
              <w:rPr>
                <w:rFonts w:cs="Arial"/>
                <w:lang w:eastAsia="en-US"/>
              </w:rPr>
              <w:t>12.2</w:t>
            </w:r>
          </w:p>
        </w:tc>
        <w:tc>
          <w:tcPr>
            <w:tcW w:w="1134" w:type="dxa"/>
          </w:tcPr>
          <w:p w:rsidR="00AF3801" w:rsidRPr="008F55E6" w:rsidRDefault="00AF3801" w:rsidP="00EA1EF8">
            <w:pPr>
              <w:pStyle w:val="TAC"/>
              <w:rPr>
                <w:rFonts w:cs="Arial"/>
                <w:lang w:eastAsia="en-US"/>
              </w:rPr>
            </w:pPr>
            <w:r w:rsidRPr="008F55E6">
              <w:rPr>
                <w:rFonts w:cs="Arial"/>
                <w:lang w:eastAsia="en-US"/>
              </w:rPr>
              <w:t>12.2</w:t>
            </w:r>
          </w:p>
        </w:tc>
        <w:tc>
          <w:tcPr>
            <w:tcW w:w="1984" w:type="dxa"/>
          </w:tcPr>
          <w:p w:rsidR="00AF3801" w:rsidRPr="008F55E6" w:rsidRDefault="00AF3801" w:rsidP="00EA1EF8">
            <w:pPr>
              <w:pStyle w:val="TAC"/>
              <w:rPr>
                <w:rFonts w:cs="Arial"/>
                <w:lang w:eastAsia="en-US"/>
              </w:rPr>
            </w:pPr>
            <w:r w:rsidRPr="008F55E6">
              <w:rPr>
                <w:rFonts w:cs="Arial"/>
                <w:lang w:eastAsia="en-US"/>
              </w:rPr>
              <w:t>kbps</w:t>
            </w:r>
          </w:p>
        </w:tc>
      </w:tr>
      <w:tr w:rsidR="008F55E6" w:rsidRPr="008F55E6">
        <w:trPr>
          <w:jc w:val="center"/>
        </w:trPr>
        <w:tc>
          <w:tcPr>
            <w:tcW w:w="2290" w:type="dxa"/>
          </w:tcPr>
          <w:p w:rsidR="00AF3801" w:rsidRPr="008F55E6" w:rsidRDefault="00AF3801" w:rsidP="00EA1EF8">
            <w:pPr>
              <w:pStyle w:val="TAL"/>
              <w:rPr>
                <w:rFonts w:cs="v5.0.0"/>
                <w:lang w:eastAsia="en-US"/>
              </w:rPr>
            </w:pPr>
            <w:r w:rsidRPr="008F55E6">
              <w:rPr>
                <w:rFonts w:cs="Arial"/>
                <w:lang w:eastAsia="en-US"/>
              </w:rPr>
              <w:t>Wanted signal mean power</w:t>
            </w:r>
          </w:p>
        </w:tc>
        <w:tc>
          <w:tcPr>
            <w:tcW w:w="1495" w:type="dxa"/>
          </w:tcPr>
          <w:p w:rsidR="00AF3801" w:rsidRPr="008F55E6" w:rsidRDefault="00AF3801" w:rsidP="00EA1EF8">
            <w:pPr>
              <w:pStyle w:val="TAC"/>
              <w:rPr>
                <w:rFonts w:cs="Arial"/>
                <w:lang w:eastAsia="en-US"/>
              </w:rPr>
            </w:pPr>
            <w:r w:rsidRPr="008F55E6">
              <w:rPr>
                <w:rFonts w:cs="Arial"/>
                <w:lang w:eastAsia="en-US"/>
              </w:rPr>
              <w:t>-91</w:t>
            </w:r>
          </w:p>
        </w:tc>
        <w:tc>
          <w:tcPr>
            <w:tcW w:w="1559" w:type="dxa"/>
          </w:tcPr>
          <w:p w:rsidR="00AF3801" w:rsidRPr="008F55E6" w:rsidRDefault="00AF3801" w:rsidP="00EA1EF8">
            <w:pPr>
              <w:pStyle w:val="TAC"/>
              <w:rPr>
                <w:rFonts w:cs="Arial"/>
                <w:lang w:eastAsia="en-US"/>
              </w:rPr>
            </w:pPr>
            <w:r w:rsidRPr="008F55E6">
              <w:rPr>
                <w:rFonts w:cs="Arial"/>
                <w:lang w:eastAsia="en-US"/>
              </w:rPr>
              <w:t>-81</w:t>
            </w:r>
          </w:p>
        </w:tc>
        <w:tc>
          <w:tcPr>
            <w:tcW w:w="1418" w:type="dxa"/>
          </w:tcPr>
          <w:p w:rsidR="00AF3801" w:rsidRPr="008F55E6" w:rsidRDefault="00AF3801" w:rsidP="00EA1EF8">
            <w:pPr>
              <w:pStyle w:val="TAC"/>
              <w:rPr>
                <w:rFonts w:cs="Arial"/>
                <w:lang w:eastAsia="en-US"/>
              </w:rPr>
            </w:pPr>
            <w:r w:rsidRPr="008F55E6">
              <w:rPr>
                <w:rFonts w:cs="Arial"/>
                <w:lang w:eastAsia="en-US"/>
              </w:rPr>
              <w:t>-77</w:t>
            </w:r>
          </w:p>
        </w:tc>
        <w:tc>
          <w:tcPr>
            <w:tcW w:w="1134" w:type="dxa"/>
          </w:tcPr>
          <w:p w:rsidR="00AF3801" w:rsidRPr="008F55E6" w:rsidRDefault="00AF3801" w:rsidP="00EA1EF8">
            <w:pPr>
              <w:pStyle w:val="TAC"/>
              <w:rPr>
                <w:rFonts w:cs="Arial"/>
                <w:lang w:eastAsia="en-US"/>
              </w:rPr>
            </w:pPr>
            <w:r w:rsidRPr="008F55E6">
              <w:rPr>
                <w:rFonts w:cs="Arial"/>
                <w:lang w:eastAsia="en-US"/>
              </w:rPr>
              <w:t>-57</w:t>
            </w:r>
          </w:p>
        </w:tc>
        <w:tc>
          <w:tcPr>
            <w:tcW w:w="1984" w:type="dxa"/>
          </w:tcPr>
          <w:p w:rsidR="00AF3801" w:rsidRPr="008F55E6" w:rsidRDefault="00AF3801" w:rsidP="00EA1EF8">
            <w:pPr>
              <w:pStyle w:val="TAC"/>
              <w:rPr>
                <w:rFonts w:cs="Arial"/>
                <w:lang w:eastAsia="en-US"/>
              </w:rPr>
            </w:pPr>
            <w:r w:rsidRPr="008F55E6">
              <w:rPr>
                <w:rFonts w:cs="Arial"/>
                <w:lang w:eastAsia="en-US"/>
              </w:rPr>
              <w:t>dBm</w:t>
            </w:r>
          </w:p>
        </w:tc>
      </w:tr>
      <w:tr w:rsidR="008F55E6" w:rsidRPr="008F55E6">
        <w:trPr>
          <w:jc w:val="center"/>
        </w:trPr>
        <w:tc>
          <w:tcPr>
            <w:tcW w:w="2290" w:type="dxa"/>
          </w:tcPr>
          <w:p w:rsidR="00AF3801" w:rsidRPr="008F55E6" w:rsidRDefault="00AF3801" w:rsidP="00EA1EF8">
            <w:pPr>
              <w:pStyle w:val="TAL"/>
              <w:rPr>
                <w:rFonts w:cs="v5.0.0"/>
                <w:lang w:eastAsia="en-US"/>
              </w:rPr>
            </w:pPr>
            <w:r w:rsidRPr="008F55E6">
              <w:rPr>
                <w:rFonts w:cs="v5.0.0"/>
                <w:lang w:eastAsia="en-US"/>
              </w:rPr>
              <w:t>Interfering AWGN signal</w:t>
            </w:r>
          </w:p>
        </w:tc>
        <w:tc>
          <w:tcPr>
            <w:tcW w:w="1495" w:type="dxa"/>
          </w:tcPr>
          <w:p w:rsidR="00AF3801" w:rsidRPr="008F55E6" w:rsidRDefault="00AF3801" w:rsidP="00EA1EF8">
            <w:pPr>
              <w:pStyle w:val="TAC"/>
              <w:rPr>
                <w:rFonts w:cs="Arial"/>
                <w:lang w:eastAsia="en-US"/>
              </w:rPr>
            </w:pPr>
            <w:r w:rsidRPr="008F55E6">
              <w:rPr>
                <w:rFonts w:cs="Arial"/>
                <w:lang w:eastAsia="en-US"/>
              </w:rPr>
              <w:t>-73</w:t>
            </w:r>
          </w:p>
        </w:tc>
        <w:tc>
          <w:tcPr>
            <w:tcW w:w="1559" w:type="dxa"/>
          </w:tcPr>
          <w:p w:rsidR="00AF3801" w:rsidRPr="008F55E6" w:rsidRDefault="00AF3801" w:rsidP="00EA1EF8">
            <w:pPr>
              <w:pStyle w:val="TAC"/>
              <w:rPr>
                <w:rFonts w:cs="Arial"/>
                <w:lang w:eastAsia="en-US"/>
              </w:rPr>
            </w:pPr>
            <w:r w:rsidRPr="008F55E6">
              <w:rPr>
                <w:rFonts w:cs="Arial"/>
                <w:lang w:eastAsia="en-US"/>
              </w:rPr>
              <w:t>-63</w:t>
            </w:r>
          </w:p>
        </w:tc>
        <w:tc>
          <w:tcPr>
            <w:tcW w:w="1418" w:type="dxa"/>
          </w:tcPr>
          <w:p w:rsidR="00AF3801" w:rsidRPr="008F55E6" w:rsidRDefault="00AF3801" w:rsidP="00EA1EF8">
            <w:pPr>
              <w:pStyle w:val="TAC"/>
              <w:rPr>
                <w:rFonts w:cs="Arial"/>
                <w:lang w:eastAsia="en-US"/>
              </w:rPr>
            </w:pPr>
            <w:r w:rsidRPr="008F55E6">
              <w:rPr>
                <w:rFonts w:cs="Arial"/>
                <w:lang w:eastAsia="en-US"/>
              </w:rPr>
              <w:t>-59</w:t>
            </w:r>
          </w:p>
        </w:tc>
        <w:tc>
          <w:tcPr>
            <w:tcW w:w="1134" w:type="dxa"/>
          </w:tcPr>
          <w:p w:rsidR="00AF3801" w:rsidRPr="008F55E6" w:rsidRDefault="00AF3801" w:rsidP="00EA1EF8">
            <w:pPr>
              <w:pStyle w:val="TAC"/>
              <w:rPr>
                <w:rFonts w:cs="Arial"/>
                <w:lang w:eastAsia="en-US"/>
              </w:rPr>
            </w:pPr>
            <w:r w:rsidRPr="008F55E6">
              <w:rPr>
                <w:rFonts w:cs="Arial"/>
                <w:lang w:eastAsia="en-US"/>
              </w:rPr>
              <w:t>-39</w:t>
            </w:r>
          </w:p>
        </w:tc>
        <w:tc>
          <w:tcPr>
            <w:tcW w:w="1984" w:type="dxa"/>
          </w:tcPr>
          <w:p w:rsidR="00AF3801" w:rsidRPr="008F55E6" w:rsidRDefault="00AF3801" w:rsidP="00EA1EF8">
            <w:pPr>
              <w:pStyle w:val="TAC"/>
              <w:rPr>
                <w:rFonts w:cs="Arial"/>
                <w:lang w:eastAsia="en-US"/>
              </w:rPr>
            </w:pPr>
            <w:r w:rsidRPr="008F55E6">
              <w:rPr>
                <w:rFonts w:cs="Arial"/>
                <w:lang w:eastAsia="en-US"/>
              </w:rPr>
              <w:t>dBm/3.84 MHz</w:t>
            </w:r>
          </w:p>
        </w:tc>
      </w:tr>
      <w:tr w:rsidR="00AF3801" w:rsidRPr="008F55E6">
        <w:trPr>
          <w:jc w:val="center"/>
        </w:trPr>
        <w:tc>
          <w:tcPr>
            <w:tcW w:w="9880" w:type="dxa"/>
            <w:gridSpan w:val="6"/>
          </w:tcPr>
          <w:p w:rsidR="00AF3801" w:rsidRPr="008F55E6" w:rsidRDefault="00AF3801" w:rsidP="00EA1EF8">
            <w:pPr>
              <w:pStyle w:val="TAN"/>
              <w:rPr>
                <w:rFonts w:eastAsia="SimSun" w:cs="Arial"/>
                <w:lang w:eastAsia="zh-CN"/>
              </w:rPr>
            </w:pPr>
            <w:r w:rsidRPr="008F55E6">
              <w:rPr>
                <w:rFonts w:eastAsia="SimSun" w:cs="Arial"/>
                <w:lang w:eastAsia="zh-CN"/>
              </w:rPr>
              <w:t>Note 1: For Home BS, this additional requirement ensures the performance is met over a large dynamic range.</w:t>
            </w:r>
          </w:p>
        </w:tc>
      </w:tr>
    </w:tbl>
    <w:p w:rsidR="00262676" w:rsidRPr="008F55E6" w:rsidRDefault="00262676">
      <w:pPr>
        <w:rPr>
          <w:rFonts w:cs="v5.0.0"/>
        </w:rPr>
      </w:pPr>
    </w:p>
    <w:p w:rsidR="00262676" w:rsidRPr="008F55E6" w:rsidRDefault="00262676" w:rsidP="00285235">
      <w:pPr>
        <w:pStyle w:val="Heading2"/>
        <w:rPr>
          <w:rFonts w:cs="v5.0.0"/>
        </w:rPr>
      </w:pPr>
      <w:bookmarkStart w:id="111" w:name="_Toc535329854"/>
      <w:r w:rsidRPr="008F55E6">
        <w:rPr>
          <w:rFonts w:cs="v5.0.0"/>
        </w:rPr>
        <w:lastRenderedPageBreak/>
        <w:t>7.4</w:t>
      </w:r>
      <w:r w:rsidRPr="008F55E6">
        <w:rPr>
          <w:rFonts w:cs="v5.0.0"/>
        </w:rPr>
        <w:tab/>
        <w:t>Adjacent Channel Selectivity (ACS)</w:t>
      </w:r>
      <w:bookmarkEnd w:id="111"/>
    </w:p>
    <w:p w:rsidR="00262676" w:rsidRPr="008F55E6" w:rsidRDefault="00262676">
      <w:pPr>
        <w:keepLines/>
        <w:rPr>
          <w:rFonts w:cs="v5.0.0"/>
        </w:rPr>
      </w:pPr>
      <w:r w:rsidRPr="008F55E6">
        <w:rPr>
          <w:rFonts w:cs="v5.0.0"/>
        </w:rPr>
        <w:t>Adjacent channel selectivity (ACS) is a measure of the receiver ability to receive a wanted signal at i</w:t>
      </w:r>
      <w:r w:rsidR="00DB5560" w:rsidRPr="008F55E6">
        <w:rPr>
          <w:rFonts w:cs="v5.0.0"/>
        </w:rPr>
        <w:t>t</w:t>
      </w:r>
      <w:r w:rsidRPr="008F55E6">
        <w:rPr>
          <w:rFonts w:cs="v5.0.0"/>
        </w:rPr>
        <w:t>s assigned channel frequency in the presence of an</w:t>
      </w:r>
      <w:r w:rsidRPr="008F55E6">
        <w:t xml:space="preserve"> </w:t>
      </w:r>
      <w:r w:rsidRPr="008F55E6">
        <w:rPr>
          <w:rFonts w:cs="v5.0.0"/>
        </w:rPr>
        <w:t>adjacent channel signal at a given frequency offset from the center frequency of the assigned channel. ACS is the ratio of the receiver filter attenuation on the assigned channel frequency to the receiver filter attenuation on the adjacent channel(s).</w:t>
      </w:r>
    </w:p>
    <w:p w:rsidR="00262676" w:rsidRPr="008F55E6" w:rsidRDefault="00262676">
      <w:pPr>
        <w:keepLines/>
        <w:rPr>
          <w:rFonts w:cs="v5.0.0"/>
        </w:rPr>
      </w:pPr>
      <w:r w:rsidRPr="008F55E6">
        <w:rPr>
          <w:rFonts w:cs="v4.2.0"/>
        </w:rPr>
        <w:t xml:space="preserve">The interference signal </w:t>
      </w:r>
      <w:r w:rsidRPr="008F55E6">
        <w:rPr>
          <w:rFonts w:eastAsia="MS PGothic"/>
        </w:rPr>
        <w:t>is offset from the wanted signal by the frequency offset Fuw. The interference signal shall be a W-CDMA signal as specified in Annex C.</w:t>
      </w:r>
    </w:p>
    <w:p w:rsidR="00354DCA" w:rsidRPr="008F55E6" w:rsidRDefault="00354DCA" w:rsidP="00354DCA">
      <w:r w:rsidRPr="008F55E6">
        <w:t>For a BS operating in non-contiguous spectrum</w:t>
      </w:r>
      <w:r w:rsidR="007D1CA9" w:rsidRPr="008F55E6">
        <w:rPr>
          <w:lang w:eastAsia="zh-CN"/>
        </w:rPr>
        <w:t xml:space="preserve"> within any operating band</w:t>
      </w:r>
      <w:r w:rsidRPr="008F55E6">
        <w:t xml:space="preserve">, the requirement applies in addition inside any sub-block gap, in case the sub-block gap size is at least 5MHz. The interfering signal offset is defined relative to the lower/upper sub-block edge inside the sub-block gap and is equal to </w:t>
      </w:r>
      <w:r w:rsidRPr="008F55E6">
        <w:rPr>
          <w:rFonts w:cs="Arial"/>
        </w:rPr>
        <w:t>-</w:t>
      </w:r>
      <w:r w:rsidRPr="008F55E6">
        <w:t>2.5MHz/+2.5MHz, respectively.</w:t>
      </w:r>
    </w:p>
    <w:p w:rsidR="007D1CA9" w:rsidRPr="008F55E6" w:rsidRDefault="007D1CA9" w:rsidP="00354DCA">
      <w:r w:rsidRPr="008F55E6">
        <w:t xml:space="preserve">For a BS capable of multi-band operation, the requirement applies in addition inside any </w:t>
      </w:r>
      <w:r w:rsidR="00AF1819" w:rsidRPr="008F55E6">
        <w:t>Inter RF Bandwidth</w:t>
      </w:r>
      <w:r w:rsidRPr="008F55E6">
        <w:t xml:space="preserve"> gap, in case the </w:t>
      </w:r>
      <w:r w:rsidR="00AF1819" w:rsidRPr="008F55E6">
        <w:t>Inter RF Bandwidth</w:t>
      </w:r>
      <w:r w:rsidRPr="008F55E6">
        <w:t xml:space="preserve"> gap size is at least 5MHz. The interfering signal offset is defined relative to </w:t>
      </w:r>
      <w:r w:rsidR="00DB5560" w:rsidRPr="008F55E6">
        <w:t>lower/upper</w:t>
      </w:r>
      <w:r w:rsidRPr="008F55E6">
        <w:t xml:space="preserve"> </w:t>
      </w:r>
      <w:r w:rsidR="00AF1819" w:rsidRPr="008F55E6">
        <w:t xml:space="preserve">Base Station </w:t>
      </w:r>
      <w:r w:rsidRPr="008F55E6">
        <w:t xml:space="preserve">RF </w:t>
      </w:r>
      <w:r w:rsidR="00AF1819" w:rsidRPr="008F55E6">
        <w:t>B</w:t>
      </w:r>
      <w:r w:rsidRPr="008F55E6">
        <w:t xml:space="preserve">andwidth edges inside the </w:t>
      </w:r>
      <w:r w:rsidR="00AF1819" w:rsidRPr="008F55E6">
        <w:t>Inter RF Bandwidth</w:t>
      </w:r>
      <w:r w:rsidRPr="008F55E6">
        <w:t xml:space="preserve"> gap and is equal to -2.5MHz/+2.5MHz, respectively.</w:t>
      </w:r>
    </w:p>
    <w:p w:rsidR="00262676" w:rsidRPr="008F55E6" w:rsidRDefault="00262676" w:rsidP="00285235">
      <w:pPr>
        <w:pStyle w:val="Heading3"/>
        <w:rPr>
          <w:rFonts w:cs="v5.0.0"/>
        </w:rPr>
      </w:pPr>
      <w:bookmarkStart w:id="112" w:name="_Toc535329855"/>
      <w:r w:rsidRPr="008F55E6">
        <w:rPr>
          <w:rFonts w:cs="v5.0.0"/>
        </w:rPr>
        <w:t>7.4.1</w:t>
      </w:r>
      <w:r w:rsidRPr="008F55E6">
        <w:rPr>
          <w:rFonts w:cs="v5.0.0"/>
        </w:rPr>
        <w:tab/>
        <w:t>Minimum requirement</w:t>
      </w:r>
      <w:bookmarkEnd w:id="112"/>
    </w:p>
    <w:p w:rsidR="00262676" w:rsidRPr="008F55E6" w:rsidRDefault="00262676">
      <w:pPr>
        <w:keepNext/>
        <w:rPr>
          <w:rFonts w:eastAsia="Osaka" w:cs="v5.0.0"/>
        </w:rPr>
      </w:pPr>
      <w:r w:rsidRPr="008F55E6">
        <w:rPr>
          <w:rFonts w:eastAsia="Osaka" w:cs="v5.0.0"/>
        </w:rPr>
        <w:t>The BER shall not exceed 0.001 for the parameters specified in Table 7.3.</w:t>
      </w:r>
    </w:p>
    <w:p w:rsidR="00262676" w:rsidRPr="008F55E6" w:rsidRDefault="00262676" w:rsidP="009E7477">
      <w:pPr>
        <w:pStyle w:val="TH"/>
      </w:pPr>
      <w:r w:rsidRPr="008F55E6">
        <w:rPr>
          <w:rFonts w:eastAsia="Osaka"/>
        </w:rPr>
        <w:t xml:space="preserve">Table 7.3: </w:t>
      </w:r>
      <w:r w:rsidRPr="008F55E6">
        <w:t>Adjacent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0"/>
        <w:gridCol w:w="1384"/>
        <w:gridCol w:w="1417"/>
        <w:gridCol w:w="1276"/>
        <w:gridCol w:w="1134"/>
        <w:gridCol w:w="1831"/>
      </w:tblGrid>
      <w:tr w:rsidR="008F55E6" w:rsidRPr="008F55E6">
        <w:trPr>
          <w:jc w:val="center"/>
        </w:trPr>
        <w:tc>
          <w:tcPr>
            <w:tcW w:w="2290" w:type="dxa"/>
          </w:tcPr>
          <w:p w:rsidR="00AF3801" w:rsidRPr="008F55E6" w:rsidRDefault="00AF3801" w:rsidP="00EA1EF8">
            <w:pPr>
              <w:pStyle w:val="TAH"/>
              <w:rPr>
                <w:rFonts w:cs="Arial"/>
                <w:lang w:eastAsia="en-US"/>
              </w:rPr>
            </w:pPr>
            <w:r w:rsidRPr="008F55E6">
              <w:rPr>
                <w:rFonts w:cs="Arial"/>
                <w:lang w:eastAsia="en-US"/>
              </w:rPr>
              <w:br w:type="page"/>
              <w:t>Parameter</w:t>
            </w:r>
          </w:p>
        </w:tc>
        <w:tc>
          <w:tcPr>
            <w:tcW w:w="1384" w:type="dxa"/>
          </w:tcPr>
          <w:p w:rsidR="00AF3801" w:rsidRPr="008F55E6" w:rsidRDefault="00AF3801" w:rsidP="00EA1EF8">
            <w:pPr>
              <w:pStyle w:val="TAH"/>
              <w:rPr>
                <w:rFonts w:cs="Arial"/>
                <w:lang w:eastAsia="en-US"/>
              </w:rPr>
            </w:pPr>
            <w:r w:rsidRPr="008F55E6">
              <w:rPr>
                <w:rFonts w:cs="Arial"/>
                <w:lang w:eastAsia="en-US"/>
              </w:rPr>
              <w:t>Level</w:t>
            </w:r>
          </w:p>
          <w:p w:rsidR="00AF3801" w:rsidRPr="008F55E6" w:rsidRDefault="00AF3801" w:rsidP="00EA1EF8">
            <w:pPr>
              <w:pStyle w:val="TAH"/>
              <w:rPr>
                <w:rFonts w:cs="Arial"/>
                <w:lang w:eastAsia="en-US"/>
              </w:rPr>
            </w:pPr>
            <w:r w:rsidRPr="008F55E6">
              <w:rPr>
                <w:rFonts w:cs="Arial"/>
                <w:lang w:eastAsia="en-US"/>
              </w:rPr>
              <w:t>Wide Area BS</w:t>
            </w:r>
          </w:p>
        </w:tc>
        <w:tc>
          <w:tcPr>
            <w:tcW w:w="1417" w:type="dxa"/>
          </w:tcPr>
          <w:p w:rsidR="00AF3801" w:rsidRPr="008F55E6" w:rsidRDefault="00AF3801" w:rsidP="00EA1EF8">
            <w:pPr>
              <w:pStyle w:val="TAH"/>
              <w:rPr>
                <w:rFonts w:cs="Arial"/>
                <w:lang w:eastAsia="en-US"/>
              </w:rPr>
            </w:pPr>
            <w:r w:rsidRPr="008F55E6">
              <w:rPr>
                <w:rFonts w:cs="Arial"/>
                <w:lang w:eastAsia="en-US"/>
              </w:rPr>
              <w:t>Level</w:t>
            </w:r>
          </w:p>
          <w:p w:rsidR="00AF3801" w:rsidRPr="008F55E6" w:rsidRDefault="00AF3801" w:rsidP="00EA1EF8">
            <w:pPr>
              <w:pStyle w:val="TAH"/>
              <w:rPr>
                <w:rFonts w:cs="Arial"/>
                <w:lang w:eastAsia="en-US"/>
              </w:rPr>
            </w:pPr>
            <w:r w:rsidRPr="008F55E6">
              <w:rPr>
                <w:rFonts w:cs="Arial"/>
                <w:lang w:eastAsia="en-US"/>
              </w:rPr>
              <w:t>Medium Range BS</w:t>
            </w:r>
          </w:p>
        </w:tc>
        <w:tc>
          <w:tcPr>
            <w:tcW w:w="1276" w:type="dxa"/>
          </w:tcPr>
          <w:p w:rsidR="00AF3801" w:rsidRPr="008F55E6" w:rsidRDefault="00AF3801" w:rsidP="00EA1EF8">
            <w:pPr>
              <w:pStyle w:val="TAH"/>
              <w:rPr>
                <w:rFonts w:cs="Arial"/>
                <w:lang w:eastAsia="en-US"/>
              </w:rPr>
            </w:pPr>
            <w:r w:rsidRPr="008F55E6">
              <w:rPr>
                <w:rFonts w:cs="Arial"/>
                <w:lang w:eastAsia="en-US"/>
              </w:rPr>
              <w:t>Level</w:t>
            </w:r>
          </w:p>
          <w:p w:rsidR="00AF3801" w:rsidRPr="008F55E6" w:rsidRDefault="00AF3801" w:rsidP="00EA1EF8">
            <w:pPr>
              <w:pStyle w:val="TAH"/>
              <w:rPr>
                <w:rFonts w:cs="Arial"/>
                <w:lang w:eastAsia="en-US"/>
              </w:rPr>
            </w:pPr>
            <w:r w:rsidRPr="008F55E6">
              <w:rPr>
                <w:rFonts w:cs="Arial"/>
                <w:lang w:eastAsia="en-US"/>
              </w:rPr>
              <w:t>Local Area / Home BS</w:t>
            </w:r>
          </w:p>
        </w:tc>
        <w:tc>
          <w:tcPr>
            <w:tcW w:w="1134" w:type="dxa"/>
          </w:tcPr>
          <w:p w:rsidR="00AF3801" w:rsidRPr="008F55E6" w:rsidRDefault="00AF3801" w:rsidP="00EA1EF8">
            <w:pPr>
              <w:pStyle w:val="TAH"/>
              <w:rPr>
                <w:rFonts w:cs="Arial"/>
                <w:lang w:eastAsia="en-US"/>
              </w:rPr>
            </w:pPr>
            <w:r w:rsidRPr="008F55E6">
              <w:rPr>
                <w:rFonts w:cs="Arial"/>
                <w:lang w:eastAsia="en-US"/>
              </w:rPr>
              <w:t>Level Home BS</w:t>
            </w:r>
            <w:r w:rsidRPr="008F55E6">
              <w:rPr>
                <w:rFonts w:cs="Arial"/>
                <w:bCs/>
                <w:vertAlign w:val="superscript"/>
                <w:lang w:eastAsia="en-US"/>
              </w:rPr>
              <w:t>1</w:t>
            </w:r>
          </w:p>
        </w:tc>
        <w:tc>
          <w:tcPr>
            <w:tcW w:w="1831" w:type="dxa"/>
          </w:tcPr>
          <w:p w:rsidR="00AF3801" w:rsidRPr="008F55E6" w:rsidRDefault="00AF3801" w:rsidP="00EA1EF8">
            <w:pPr>
              <w:pStyle w:val="TAH"/>
              <w:rPr>
                <w:rFonts w:cs="Arial"/>
                <w:lang w:eastAsia="en-US"/>
              </w:rPr>
            </w:pPr>
            <w:r w:rsidRPr="008F55E6">
              <w:rPr>
                <w:rFonts w:cs="Arial"/>
                <w:lang w:eastAsia="en-US"/>
              </w:rPr>
              <w:t>Unit</w:t>
            </w:r>
          </w:p>
        </w:tc>
      </w:tr>
      <w:tr w:rsidR="008F55E6" w:rsidRPr="008F55E6">
        <w:trPr>
          <w:jc w:val="center"/>
        </w:trPr>
        <w:tc>
          <w:tcPr>
            <w:tcW w:w="2290" w:type="dxa"/>
          </w:tcPr>
          <w:p w:rsidR="00AF3801" w:rsidRPr="008F55E6" w:rsidRDefault="00AF3801" w:rsidP="00EA1EF8">
            <w:pPr>
              <w:pStyle w:val="TAL"/>
              <w:rPr>
                <w:rFonts w:cs="Arial"/>
                <w:lang w:eastAsia="en-US"/>
              </w:rPr>
            </w:pPr>
            <w:r w:rsidRPr="008F55E6">
              <w:rPr>
                <w:rFonts w:cs="Arial"/>
                <w:lang w:eastAsia="en-US"/>
              </w:rPr>
              <w:t>Data rate</w:t>
            </w:r>
          </w:p>
        </w:tc>
        <w:tc>
          <w:tcPr>
            <w:tcW w:w="1384" w:type="dxa"/>
          </w:tcPr>
          <w:p w:rsidR="00AF3801" w:rsidRPr="008F55E6" w:rsidRDefault="00AF3801" w:rsidP="00EA1EF8">
            <w:pPr>
              <w:pStyle w:val="TAC"/>
              <w:rPr>
                <w:rFonts w:cs="Arial"/>
                <w:lang w:eastAsia="en-US"/>
              </w:rPr>
            </w:pPr>
            <w:r w:rsidRPr="008F55E6">
              <w:rPr>
                <w:rFonts w:cs="Arial"/>
                <w:lang w:eastAsia="en-US"/>
              </w:rPr>
              <w:t>12.2</w:t>
            </w:r>
          </w:p>
        </w:tc>
        <w:tc>
          <w:tcPr>
            <w:tcW w:w="1417" w:type="dxa"/>
          </w:tcPr>
          <w:p w:rsidR="00AF3801" w:rsidRPr="008F55E6" w:rsidRDefault="00AF3801" w:rsidP="00EA1EF8">
            <w:pPr>
              <w:pStyle w:val="TAC"/>
              <w:rPr>
                <w:rFonts w:cs="Arial"/>
                <w:lang w:eastAsia="en-US"/>
              </w:rPr>
            </w:pPr>
            <w:r w:rsidRPr="008F55E6">
              <w:rPr>
                <w:rFonts w:cs="Arial"/>
                <w:lang w:eastAsia="en-US"/>
              </w:rPr>
              <w:t>12.2</w:t>
            </w:r>
          </w:p>
        </w:tc>
        <w:tc>
          <w:tcPr>
            <w:tcW w:w="1276" w:type="dxa"/>
          </w:tcPr>
          <w:p w:rsidR="00AF3801" w:rsidRPr="008F55E6" w:rsidRDefault="00AF3801" w:rsidP="00EA1EF8">
            <w:pPr>
              <w:pStyle w:val="TAC"/>
              <w:rPr>
                <w:rFonts w:cs="Arial"/>
                <w:lang w:eastAsia="en-US"/>
              </w:rPr>
            </w:pPr>
            <w:r w:rsidRPr="008F55E6">
              <w:rPr>
                <w:rFonts w:cs="Arial"/>
                <w:lang w:eastAsia="en-US"/>
              </w:rPr>
              <w:t>12.2</w:t>
            </w:r>
          </w:p>
        </w:tc>
        <w:tc>
          <w:tcPr>
            <w:tcW w:w="1134" w:type="dxa"/>
          </w:tcPr>
          <w:p w:rsidR="00AF3801" w:rsidRPr="008F55E6" w:rsidRDefault="00AF3801" w:rsidP="00EA1EF8">
            <w:pPr>
              <w:pStyle w:val="TAC"/>
              <w:rPr>
                <w:rFonts w:cs="Arial"/>
                <w:lang w:eastAsia="en-US"/>
              </w:rPr>
            </w:pPr>
            <w:r w:rsidRPr="008F55E6">
              <w:rPr>
                <w:rFonts w:cs="Arial"/>
                <w:lang w:eastAsia="en-US"/>
              </w:rPr>
              <w:t>12.2</w:t>
            </w:r>
          </w:p>
        </w:tc>
        <w:tc>
          <w:tcPr>
            <w:tcW w:w="1831" w:type="dxa"/>
          </w:tcPr>
          <w:p w:rsidR="00AF3801" w:rsidRPr="008F55E6" w:rsidRDefault="00AF3801" w:rsidP="00EA1EF8">
            <w:pPr>
              <w:pStyle w:val="TAC"/>
              <w:rPr>
                <w:rFonts w:cs="Arial"/>
                <w:lang w:eastAsia="en-US"/>
              </w:rPr>
            </w:pPr>
            <w:r w:rsidRPr="008F55E6">
              <w:rPr>
                <w:rFonts w:cs="Arial"/>
                <w:lang w:eastAsia="en-US"/>
              </w:rPr>
              <w:t>kbps</w:t>
            </w:r>
          </w:p>
        </w:tc>
      </w:tr>
      <w:tr w:rsidR="008F55E6" w:rsidRPr="008F55E6">
        <w:trPr>
          <w:jc w:val="center"/>
        </w:trPr>
        <w:tc>
          <w:tcPr>
            <w:tcW w:w="2290" w:type="dxa"/>
          </w:tcPr>
          <w:p w:rsidR="00AF3801" w:rsidRPr="008F55E6" w:rsidRDefault="00AF3801" w:rsidP="00EA1EF8">
            <w:pPr>
              <w:pStyle w:val="TAL"/>
              <w:rPr>
                <w:rFonts w:cs="Arial"/>
                <w:lang w:eastAsia="en-US"/>
              </w:rPr>
            </w:pPr>
            <w:r w:rsidRPr="008F55E6">
              <w:rPr>
                <w:rFonts w:cs="Arial"/>
                <w:lang w:eastAsia="en-US"/>
              </w:rPr>
              <w:t>Wanted signal mean power</w:t>
            </w:r>
          </w:p>
        </w:tc>
        <w:tc>
          <w:tcPr>
            <w:tcW w:w="1384" w:type="dxa"/>
          </w:tcPr>
          <w:p w:rsidR="00AF3801" w:rsidRPr="008F55E6" w:rsidRDefault="00AF3801" w:rsidP="00EA1EF8">
            <w:pPr>
              <w:pStyle w:val="TAC"/>
              <w:rPr>
                <w:rFonts w:cs="Arial"/>
                <w:lang w:eastAsia="en-US"/>
              </w:rPr>
            </w:pPr>
            <w:r w:rsidRPr="008F55E6">
              <w:rPr>
                <w:rFonts w:cs="Arial"/>
                <w:lang w:eastAsia="en-US"/>
              </w:rPr>
              <w:t>-115</w:t>
            </w:r>
          </w:p>
        </w:tc>
        <w:tc>
          <w:tcPr>
            <w:tcW w:w="1417" w:type="dxa"/>
          </w:tcPr>
          <w:p w:rsidR="00AF3801" w:rsidRPr="008F55E6" w:rsidRDefault="00AF3801" w:rsidP="00EA1EF8">
            <w:pPr>
              <w:pStyle w:val="TAC"/>
              <w:rPr>
                <w:rFonts w:cs="Arial"/>
                <w:lang w:eastAsia="en-US"/>
              </w:rPr>
            </w:pPr>
            <w:r w:rsidRPr="008F55E6">
              <w:rPr>
                <w:rFonts w:cs="Arial"/>
                <w:lang w:eastAsia="en-US"/>
              </w:rPr>
              <w:t>-105</w:t>
            </w:r>
          </w:p>
        </w:tc>
        <w:tc>
          <w:tcPr>
            <w:tcW w:w="1276" w:type="dxa"/>
          </w:tcPr>
          <w:p w:rsidR="00AF3801" w:rsidRPr="008F55E6" w:rsidRDefault="00AF3801" w:rsidP="00EA1EF8">
            <w:pPr>
              <w:pStyle w:val="TAC"/>
              <w:rPr>
                <w:rFonts w:cs="Arial"/>
                <w:lang w:eastAsia="en-US"/>
              </w:rPr>
            </w:pPr>
            <w:r w:rsidRPr="008F55E6">
              <w:rPr>
                <w:rFonts w:cs="Arial"/>
                <w:lang w:eastAsia="en-US"/>
              </w:rPr>
              <w:t>-101</w:t>
            </w:r>
          </w:p>
        </w:tc>
        <w:tc>
          <w:tcPr>
            <w:tcW w:w="1134" w:type="dxa"/>
          </w:tcPr>
          <w:p w:rsidR="00AF3801" w:rsidRPr="008F55E6" w:rsidRDefault="00AF3801" w:rsidP="00EA1EF8">
            <w:pPr>
              <w:pStyle w:val="TAC"/>
              <w:rPr>
                <w:rFonts w:cs="Arial"/>
                <w:lang w:eastAsia="en-US"/>
              </w:rPr>
            </w:pPr>
            <w:r w:rsidRPr="008F55E6">
              <w:rPr>
                <w:rFonts w:cs="Arial"/>
                <w:lang w:eastAsia="en-US"/>
              </w:rPr>
              <w:t>-91</w:t>
            </w:r>
          </w:p>
        </w:tc>
        <w:tc>
          <w:tcPr>
            <w:tcW w:w="1831" w:type="dxa"/>
          </w:tcPr>
          <w:p w:rsidR="00AF3801" w:rsidRPr="008F55E6" w:rsidRDefault="00AF3801" w:rsidP="00EA1EF8">
            <w:pPr>
              <w:pStyle w:val="TAC"/>
              <w:rPr>
                <w:rFonts w:cs="Arial"/>
                <w:lang w:eastAsia="en-US"/>
              </w:rPr>
            </w:pPr>
            <w:r w:rsidRPr="008F55E6">
              <w:rPr>
                <w:rFonts w:cs="Arial"/>
                <w:lang w:eastAsia="en-US"/>
              </w:rPr>
              <w:t>dBm</w:t>
            </w:r>
          </w:p>
        </w:tc>
      </w:tr>
      <w:tr w:rsidR="008F55E6" w:rsidRPr="008F55E6">
        <w:trPr>
          <w:jc w:val="center"/>
        </w:trPr>
        <w:tc>
          <w:tcPr>
            <w:tcW w:w="2290" w:type="dxa"/>
          </w:tcPr>
          <w:p w:rsidR="00AF3801" w:rsidRPr="008F55E6" w:rsidRDefault="00AF3801" w:rsidP="00EA1EF8">
            <w:pPr>
              <w:pStyle w:val="TAL"/>
              <w:rPr>
                <w:rFonts w:cs="Arial"/>
                <w:lang w:eastAsia="en-US"/>
              </w:rPr>
            </w:pPr>
            <w:r w:rsidRPr="008F55E6">
              <w:rPr>
                <w:rFonts w:cs="Arial"/>
                <w:lang w:eastAsia="en-US"/>
              </w:rPr>
              <w:t>Interfering signal mean power</w:t>
            </w:r>
          </w:p>
        </w:tc>
        <w:tc>
          <w:tcPr>
            <w:tcW w:w="1384" w:type="dxa"/>
          </w:tcPr>
          <w:p w:rsidR="00AF3801" w:rsidRPr="008F55E6" w:rsidRDefault="00AF3801" w:rsidP="00EA1EF8">
            <w:pPr>
              <w:pStyle w:val="TAC"/>
              <w:rPr>
                <w:rFonts w:cs="Arial"/>
                <w:lang w:eastAsia="en-US"/>
              </w:rPr>
            </w:pPr>
            <w:r w:rsidRPr="008F55E6">
              <w:rPr>
                <w:rFonts w:cs="Arial"/>
                <w:lang w:eastAsia="en-US"/>
              </w:rPr>
              <w:t>-52</w:t>
            </w:r>
          </w:p>
        </w:tc>
        <w:tc>
          <w:tcPr>
            <w:tcW w:w="1417" w:type="dxa"/>
          </w:tcPr>
          <w:p w:rsidR="00AF3801" w:rsidRPr="008F55E6" w:rsidRDefault="00AF3801" w:rsidP="00EA1EF8">
            <w:pPr>
              <w:pStyle w:val="TAC"/>
              <w:rPr>
                <w:rFonts w:cs="Arial"/>
                <w:lang w:eastAsia="en-US"/>
              </w:rPr>
            </w:pPr>
            <w:r w:rsidRPr="008F55E6">
              <w:rPr>
                <w:rFonts w:cs="Arial"/>
                <w:lang w:eastAsia="en-US"/>
              </w:rPr>
              <w:t>-42</w:t>
            </w:r>
          </w:p>
        </w:tc>
        <w:tc>
          <w:tcPr>
            <w:tcW w:w="1276" w:type="dxa"/>
          </w:tcPr>
          <w:p w:rsidR="00AF3801" w:rsidRPr="008F55E6" w:rsidRDefault="00AF3801" w:rsidP="00EA1EF8">
            <w:pPr>
              <w:pStyle w:val="TAC"/>
              <w:rPr>
                <w:rFonts w:cs="Arial"/>
                <w:lang w:eastAsia="en-US"/>
              </w:rPr>
            </w:pPr>
            <w:r w:rsidRPr="008F55E6">
              <w:rPr>
                <w:rFonts w:cs="Arial"/>
                <w:lang w:eastAsia="en-US"/>
              </w:rPr>
              <w:t>-38</w:t>
            </w:r>
          </w:p>
        </w:tc>
        <w:tc>
          <w:tcPr>
            <w:tcW w:w="1134" w:type="dxa"/>
          </w:tcPr>
          <w:p w:rsidR="00AF3801" w:rsidRPr="008F55E6" w:rsidRDefault="00AF3801" w:rsidP="00EA1EF8">
            <w:pPr>
              <w:pStyle w:val="TAC"/>
              <w:rPr>
                <w:rFonts w:cs="Arial"/>
                <w:lang w:eastAsia="en-US"/>
              </w:rPr>
            </w:pPr>
            <w:r w:rsidRPr="008F55E6">
              <w:rPr>
                <w:rFonts w:cs="Arial"/>
                <w:lang w:eastAsia="en-US"/>
              </w:rPr>
              <w:t>-28</w:t>
            </w:r>
          </w:p>
        </w:tc>
        <w:tc>
          <w:tcPr>
            <w:tcW w:w="1831" w:type="dxa"/>
          </w:tcPr>
          <w:p w:rsidR="00AF3801" w:rsidRPr="008F55E6" w:rsidRDefault="00AF3801" w:rsidP="00EA1EF8">
            <w:pPr>
              <w:pStyle w:val="TAC"/>
              <w:rPr>
                <w:rFonts w:cs="Arial"/>
                <w:lang w:eastAsia="en-US"/>
              </w:rPr>
            </w:pPr>
            <w:r w:rsidRPr="008F55E6">
              <w:rPr>
                <w:rFonts w:cs="Arial"/>
                <w:lang w:eastAsia="en-US"/>
              </w:rPr>
              <w:t>dBm</w:t>
            </w:r>
          </w:p>
        </w:tc>
      </w:tr>
      <w:tr w:rsidR="008F55E6" w:rsidRPr="008F55E6">
        <w:trPr>
          <w:jc w:val="center"/>
        </w:trPr>
        <w:tc>
          <w:tcPr>
            <w:tcW w:w="2290" w:type="dxa"/>
          </w:tcPr>
          <w:p w:rsidR="00AF3801" w:rsidRPr="008F55E6" w:rsidRDefault="00AF3801" w:rsidP="00EA1EF8">
            <w:pPr>
              <w:pStyle w:val="TAL"/>
              <w:rPr>
                <w:rFonts w:cs="Arial"/>
                <w:lang w:eastAsia="en-US"/>
              </w:rPr>
            </w:pPr>
            <w:r w:rsidRPr="008F55E6">
              <w:rPr>
                <w:rFonts w:cs="Arial"/>
                <w:lang w:eastAsia="en-US"/>
              </w:rPr>
              <w:t>Fuw offset (Modulated)</w:t>
            </w:r>
          </w:p>
        </w:tc>
        <w:tc>
          <w:tcPr>
            <w:tcW w:w="1384" w:type="dxa"/>
          </w:tcPr>
          <w:p w:rsidR="00AF3801" w:rsidRPr="008F55E6" w:rsidRDefault="006F13C1" w:rsidP="00EA1EF8">
            <w:pPr>
              <w:pStyle w:val="TAC"/>
              <w:rPr>
                <w:rFonts w:cs="Arial"/>
                <w:lang w:eastAsia="en-US"/>
              </w:rPr>
            </w:pPr>
            <w:r w:rsidRPr="008F55E6">
              <w:rPr>
                <w:rFonts w:cs="Arial"/>
                <w:lang w:eastAsia="en-US"/>
              </w:rPr>
              <w:t>±</w:t>
            </w:r>
            <w:r w:rsidR="00AF3801" w:rsidRPr="008F55E6">
              <w:rPr>
                <w:rFonts w:cs="Arial"/>
                <w:lang w:eastAsia="en-US"/>
              </w:rPr>
              <w:t>5</w:t>
            </w:r>
          </w:p>
        </w:tc>
        <w:tc>
          <w:tcPr>
            <w:tcW w:w="1417" w:type="dxa"/>
          </w:tcPr>
          <w:p w:rsidR="00AF3801" w:rsidRPr="008F55E6" w:rsidRDefault="006F13C1" w:rsidP="00EA1EF8">
            <w:pPr>
              <w:pStyle w:val="TAC"/>
              <w:rPr>
                <w:rFonts w:cs="Arial"/>
                <w:lang w:eastAsia="en-US"/>
              </w:rPr>
            </w:pPr>
            <w:r w:rsidRPr="008F55E6">
              <w:rPr>
                <w:rFonts w:cs="Arial"/>
                <w:lang w:eastAsia="en-US"/>
              </w:rPr>
              <w:t>±</w:t>
            </w:r>
            <w:r w:rsidR="00AF3801" w:rsidRPr="008F55E6">
              <w:rPr>
                <w:rFonts w:cs="Arial"/>
                <w:lang w:eastAsia="en-US"/>
              </w:rPr>
              <w:t>5</w:t>
            </w:r>
          </w:p>
        </w:tc>
        <w:tc>
          <w:tcPr>
            <w:tcW w:w="1276" w:type="dxa"/>
          </w:tcPr>
          <w:p w:rsidR="00AF3801" w:rsidRPr="008F55E6" w:rsidRDefault="006F13C1" w:rsidP="00EA1EF8">
            <w:pPr>
              <w:pStyle w:val="TAC"/>
              <w:rPr>
                <w:rFonts w:cs="Arial"/>
                <w:lang w:eastAsia="en-US"/>
              </w:rPr>
            </w:pPr>
            <w:r w:rsidRPr="008F55E6">
              <w:rPr>
                <w:rFonts w:cs="Arial"/>
                <w:lang w:eastAsia="en-US"/>
              </w:rPr>
              <w:t>±</w:t>
            </w:r>
            <w:r w:rsidR="00AF3801" w:rsidRPr="008F55E6">
              <w:rPr>
                <w:rFonts w:cs="Arial"/>
                <w:lang w:eastAsia="en-US"/>
              </w:rPr>
              <w:t>5</w:t>
            </w:r>
          </w:p>
        </w:tc>
        <w:tc>
          <w:tcPr>
            <w:tcW w:w="1134" w:type="dxa"/>
          </w:tcPr>
          <w:p w:rsidR="00AF3801" w:rsidRPr="008F55E6" w:rsidRDefault="006F13C1" w:rsidP="00EA1EF8">
            <w:pPr>
              <w:pStyle w:val="TAC"/>
              <w:rPr>
                <w:rFonts w:cs="Arial"/>
                <w:lang w:eastAsia="en-US"/>
              </w:rPr>
            </w:pPr>
            <w:r w:rsidRPr="008F55E6">
              <w:rPr>
                <w:rFonts w:cs="Arial"/>
                <w:lang w:eastAsia="en-US"/>
              </w:rPr>
              <w:t>±</w:t>
            </w:r>
            <w:r w:rsidR="00AF3801" w:rsidRPr="008F55E6">
              <w:rPr>
                <w:rFonts w:cs="Arial"/>
                <w:lang w:eastAsia="en-US"/>
              </w:rPr>
              <w:t>5</w:t>
            </w:r>
          </w:p>
        </w:tc>
        <w:tc>
          <w:tcPr>
            <w:tcW w:w="1831" w:type="dxa"/>
          </w:tcPr>
          <w:p w:rsidR="00AF3801" w:rsidRPr="008F55E6" w:rsidRDefault="00AF3801" w:rsidP="00EA1EF8">
            <w:pPr>
              <w:pStyle w:val="TAC"/>
              <w:rPr>
                <w:rFonts w:cs="Arial"/>
                <w:lang w:eastAsia="en-US"/>
              </w:rPr>
            </w:pPr>
            <w:r w:rsidRPr="008F55E6">
              <w:rPr>
                <w:rFonts w:cs="Arial"/>
                <w:lang w:eastAsia="en-US"/>
              </w:rPr>
              <w:t>MHz</w:t>
            </w:r>
          </w:p>
        </w:tc>
      </w:tr>
      <w:tr w:rsidR="00AF3801" w:rsidRPr="008F55E6">
        <w:trPr>
          <w:jc w:val="center"/>
        </w:trPr>
        <w:tc>
          <w:tcPr>
            <w:tcW w:w="9332" w:type="dxa"/>
            <w:gridSpan w:val="6"/>
          </w:tcPr>
          <w:p w:rsidR="00AF3801" w:rsidRPr="008F55E6" w:rsidRDefault="00AF3801" w:rsidP="00EA1EF8">
            <w:pPr>
              <w:pStyle w:val="TAN"/>
              <w:rPr>
                <w:rFonts w:cs="Arial"/>
                <w:lang w:eastAsia="en-US"/>
              </w:rPr>
            </w:pPr>
            <w:r w:rsidRPr="008F55E6">
              <w:rPr>
                <w:rFonts w:eastAsia="SimSun" w:cs="Arial"/>
                <w:lang w:eastAsia="en-US"/>
              </w:rPr>
              <w:t>Note 1: For Home BS, this additional requirement ensures the performance is met over a large dynamic range.</w:t>
            </w:r>
          </w:p>
        </w:tc>
      </w:tr>
    </w:tbl>
    <w:p w:rsidR="00262676" w:rsidRPr="008F55E6" w:rsidRDefault="00262676">
      <w:pPr>
        <w:rPr>
          <w:rFonts w:cs="v5.0.0"/>
        </w:rPr>
      </w:pPr>
    </w:p>
    <w:p w:rsidR="00262676" w:rsidRPr="008F55E6" w:rsidRDefault="00262676" w:rsidP="00285235">
      <w:pPr>
        <w:pStyle w:val="Heading3"/>
      </w:pPr>
      <w:bookmarkStart w:id="113" w:name="_Toc535329856"/>
      <w:r w:rsidRPr="008F55E6">
        <w:t>7.4.2</w:t>
      </w:r>
      <w:r w:rsidRPr="008F55E6">
        <w:tab/>
        <w:t>Minimum requirement - Co-location with UTRA-TDD</w:t>
      </w:r>
      <w:bookmarkEnd w:id="113"/>
    </w:p>
    <w:p w:rsidR="00262676" w:rsidRPr="008F55E6" w:rsidRDefault="00262676">
      <w:r w:rsidRPr="008F55E6">
        <w:t xml:space="preserve">The current state-of-the-art technology does not allow a single generic solution for co-location with UTRA-TDD on adjacent frequencies for 30dB BS-BS minimum coupling loss. </w:t>
      </w:r>
    </w:p>
    <w:p w:rsidR="00262676" w:rsidRPr="008F55E6" w:rsidRDefault="00262676">
      <w:pPr>
        <w:rPr>
          <w:rFonts w:cs="v5.0.0"/>
        </w:rPr>
      </w:pPr>
      <w:r w:rsidRPr="008F55E6">
        <w:t>Further information and analysis for this scenario can be found in TR 25.942 [4].</w:t>
      </w:r>
    </w:p>
    <w:p w:rsidR="00262676" w:rsidRPr="008F55E6" w:rsidRDefault="00262676" w:rsidP="00285235">
      <w:pPr>
        <w:pStyle w:val="Heading2"/>
        <w:rPr>
          <w:rFonts w:cs="v5.0.0"/>
        </w:rPr>
      </w:pPr>
      <w:bookmarkStart w:id="114" w:name="_Toc535329857"/>
      <w:r w:rsidRPr="008F55E6">
        <w:rPr>
          <w:rFonts w:cs="v5.0.0"/>
        </w:rPr>
        <w:t>7.5</w:t>
      </w:r>
      <w:r w:rsidRPr="008F55E6">
        <w:rPr>
          <w:rFonts w:cs="v5.0.0"/>
        </w:rPr>
        <w:tab/>
        <w:t>Blocking characteristics</w:t>
      </w:r>
      <w:bookmarkEnd w:id="114"/>
    </w:p>
    <w:p w:rsidR="00262676" w:rsidRPr="008F55E6" w:rsidRDefault="00262676">
      <w:pPr>
        <w:rPr>
          <w:rFonts w:cs="v5.0.0"/>
        </w:rPr>
      </w:pPr>
      <w:r w:rsidRPr="008F55E6">
        <w:rPr>
          <w:rFonts w:cs="v5.0.0"/>
        </w:rPr>
        <w:t xml:space="preserve">The blocking characteristics </w:t>
      </w:r>
      <w:r w:rsidR="006F13C1" w:rsidRPr="008F55E6">
        <w:rPr>
          <w:rFonts w:cs="v5.0.0"/>
        </w:rPr>
        <w:t xml:space="preserve">are </w:t>
      </w:r>
      <w:r w:rsidRPr="008F55E6">
        <w:rPr>
          <w:rFonts w:cs="v5.0.0"/>
        </w:rPr>
        <w:t>measure of the receiver ability to receive a wanted signal at its assigned channel frequency in the presence of an unwanted interferer on frequencies other than those of the adjacent channels</w:t>
      </w:r>
      <w:r w:rsidR="00915561" w:rsidRPr="008F55E6">
        <w:rPr>
          <w:rFonts w:cs="v5.0.0"/>
        </w:rPr>
        <w:t xml:space="preserve">. The interferences </w:t>
      </w:r>
      <w:r w:rsidR="00915561" w:rsidRPr="008F55E6">
        <w:t>are either a WDCMA signal for in-band blocking or a CW signal for out-of-band blocking</w:t>
      </w:r>
      <w:r w:rsidRPr="008F55E6">
        <w:rPr>
          <w:rFonts w:cs="v5.0.0"/>
        </w:rPr>
        <w:t>. The blocking performance requirement applies as specified in the tables 7.4 to 7.5B below, using a 1 MHz step size.</w:t>
      </w:r>
    </w:p>
    <w:p w:rsidR="00AF3801" w:rsidRPr="008F55E6" w:rsidRDefault="00AF3801" w:rsidP="00AF3801">
      <w:pPr>
        <w:pStyle w:val="NO"/>
      </w:pPr>
      <w:r w:rsidRPr="008F55E6">
        <w:t>NOTE:</w:t>
      </w:r>
      <w:r w:rsidRPr="008F55E6">
        <w:tab/>
        <w:t>The minimum requirements for Home BS when co-located with DECT and WiFi/WLAN are FFS.</w:t>
      </w:r>
    </w:p>
    <w:p w:rsidR="00AF3801" w:rsidRPr="008F55E6" w:rsidRDefault="00AF3801">
      <w:pPr>
        <w:rPr>
          <w:rFonts w:cs="v5.0.0"/>
        </w:rPr>
      </w:pPr>
    </w:p>
    <w:p w:rsidR="00262676" w:rsidRPr="008F55E6" w:rsidRDefault="00262676" w:rsidP="00285235">
      <w:pPr>
        <w:pStyle w:val="Heading3"/>
        <w:rPr>
          <w:rFonts w:cs="v5.0.0"/>
        </w:rPr>
      </w:pPr>
      <w:bookmarkStart w:id="115" w:name="_Toc535329858"/>
      <w:r w:rsidRPr="008F55E6">
        <w:rPr>
          <w:rFonts w:cs="v5.0.0"/>
        </w:rPr>
        <w:t>7.5.1</w:t>
      </w:r>
      <w:r w:rsidRPr="008F55E6">
        <w:rPr>
          <w:rFonts w:cs="v5.0.0"/>
        </w:rPr>
        <w:tab/>
        <w:t>Minimum requirement</w:t>
      </w:r>
      <w:bookmarkEnd w:id="115"/>
    </w:p>
    <w:p w:rsidR="00262676" w:rsidRPr="008F55E6" w:rsidRDefault="00262676" w:rsidP="007D1CA9">
      <w:r w:rsidRPr="008F55E6">
        <w:t>The static reference performance as specified in clause 7.2.1 shall be met with a wanted and an interfering signal coupled to BS antenna input using the following parameters.</w:t>
      </w:r>
    </w:p>
    <w:p w:rsidR="00354DCA" w:rsidRPr="008F55E6" w:rsidRDefault="00354DCA" w:rsidP="007D1CA9">
      <w:r w:rsidRPr="008F55E6">
        <w:t>For a BS operating in non-contiguous spectrum</w:t>
      </w:r>
      <w:r w:rsidR="007D1CA9" w:rsidRPr="008F55E6">
        <w:rPr>
          <w:lang w:eastAsia="zh-CN"/>
        </w:rPr>
        <w:t xml:space="preserve"> within any operating band</w:t>
      </w:r>
      <w:r w:rsidRPr="008F55E6">
        <w:t xml:space="preserve">, the blocking requirement applies in addition inside any sub-block gap, in case the sub-block gap size is at least 15MHz. The interfering signal offset is defined relative to the lower/upper sub-block edge inside the sub-block gap and is equal to </w:t>
      </w:r>
      <w:r w:rsidRPr="008F55E6">
        <w:rPr>
          <w:rFonts w:cs="Arial"/>
        </w:rPr>
        <w:t>-</w:t>
      </w:r>
      <w:r w:rsidRPr="008F55E6">
        <w:t>7.5MHz/+7.5MHz, respectively.</w:t>
      </w:r>
    </w:p>
    <w:p w:rsidR="00354DCA" w:rsidRPr="008F55E6" w:rsidRDefault="00354DCA" w:rsidP="007D1CA9">
      <w:r w:rsidRPr="008F55E6">
        <w:lastRenderedPageBreak/>
        <w:t>For a BS operating in non-contiguous spectrum</w:t>
      </w:r>
      <w:r w:rsidR="007D1CA9" w:rsidRPr="008F55E6">
        <w:rPr>
          <w:lang w:eastAsia="zh-CN"/>
        </w:rPr>
        <w:t xml:space="preserve"> within any operating band</w:t>
      </w:r>
      <w:r w:rsidRPr="008F55E6">
        <w:t xml:space="preserve">, the narrowband blocking requirement applies in addition inside any sub-block gap, in case the sub-block gap size is at least 400kHz or 600kHz, depending on the operating band. The interfering signal offset is defined relative to the lower/upper sub-block edge inside the sub-block gap and is equal to </w:t>
      </w:r>
      <w:r w:rsidRPr="008F55E6">
        <w:rPr>
          <w:rFonts w:cs="Arial"/>
        </w:rPr>
        <w:t>-</w:t>
      </w:r>
      <w:r w:rsidRPr="008F55E6">
        <w:t xml:space="preserve">200kHz/+200kHz or </w:t>
      </w:r>
      <w:r w:rsidRPr="008F55E6">
        <w:rPr>
          <w:rFonts w:cs="Arial"/>
        </w:rPr>
        <w:t>-</w:t>
      </w:r>
      <w:r w:rsidRPr="008F55E6">
        <w:t>300kHz/+300kHz, respectively.</w:t>
      </w:r>
    </w:p>
    <w:p w:rsidR="007D1CA9" w:rsidRPr="008F55E6" w:rsidRDefault="007D1CA9" w:rsidP="007D1CA9">
      <w:r w:rsidRPr="008F55E6">
        <w:t xml:space="preserve">For a BS capable of multi-band operation, the requirement in the in-band blocking frequency range applies for each supported operating band. The requirement applies in addition inside any </w:t>
      </w:r>
      <w:r w:rsidR="00AF1819" w:rsidRPr="008F55E6">
        <w:t>Inter RF Bandwidth</w:t>
      </w:r>
      <w:r w:rsidRPr="008F55E6">
        <w:t xml:space="preserve"> gap, in case the </w:t>
      </w:r>
      <w:r w:rsidR="00AF1819" w:rsidRPr="008F55E6">
        <w:t>Inter RF Bandwidth</w:t>
      </w:r>
      <w:r w:rsidRPr="008F55E6">
        <w:t xml:space="preserve"> gap size is at least 15MHz. The interfering signal offset is defined relative to </w:t>
      </w:r>
      <w:r w:rsidR="00DB5560" w:rsidRPr="008F55E6">
        <w:t>lower/upper</w:t>
      </w:r>
      <w:r w:rsidRPr="008F55E6">
        <w:t xml:space="preserve"> </w:t>
      </w:r>
      <w:r w:rsidR="00AF1819" w:rsidRPr="008F55E6">
        <w:t xml:space="preserve">Base Station </w:t>
      </w:r>
      <w:r w:rsidRPr="008F55E6">
        <w:t xml:space="preserve">RF bandwidth edges inside the </w:t>
      </w:r>
      <w:r w:rsidR="00AF1819" w:rsidRPr="008F55E6">
        <w:t>Inter RF Bandwidth</w:t>
      </w:r>
      <w:r w:rsidRPr="008F55E6">
        <w:t xml:space="preserve"> gap and is equal to -7.5MHz/+7.5MHz, respectively.</w:t>
      </w:r>
    </w:p>
    <w:p w:rsidR="007D1CA9" w:rsidRPr="008F55E6" w:rsidRDefault="007D1CA9" w:rsidP="007D1CA9">
      <w:r w:rsidRPr="008F55E6">
        <w:t>For a BS capable of multi-band operation, the requirement in the out-of-band blocking frequency ranges apply for each operating band, with the exception that the in-band blocking frequency ranges of all supported operating bands according to Tables 7.4, 7.4A and 7.4B shall be excluded from the out-of-band blocking requirement.</w:t>
      </w:r>
    </w:p>
    <w:p w:rsidR="007D1CA9" w:rsidRPr="008F55E6" w:rsidRDefault="007D1CA9" w:rsidP="007D1CA9">
      <w:r w:rsidRPr="008F55E6">
        <w:t xml:space="preserve">For a BS capable of multi-band operation, the narrowband blocking requirement applies in addition inside any </w:t>
      </w:r>
      <w:r w:rsidR="00AF1819" w:rsidRPr="008F55E6">
        <w:t>Inter RF Bandwidth</w:t>
      </w:r>
      <w:r w:rsidRPr="008F55E6">
        <w:t xml:space="preserve"> gap, in case the </w:t>
      </w:r>
      <w:r w:rsidR="00AF1819" w:rsidRPr="008F55E6">
        <w:t>Inter RF Bandwidth</w:t>
      </w:r>
      <w:r w:rsidRPr="008F55E6">
        <w:t xml:space="preserve"> gap size is at least 400kHz or 600kHz, depending on the operating band. The interfering signal offset is defined relative to </w:t>
      </w:r>
      <w:r w:rsidR="00DB5560" w:rsidRPr="008F55E6">
        <w:t>lower/upper</w:t>
      </w:r>
      <w:r w:rsidRPr="008F55E6">
        <w:t xml:space="preserve"> </w:t>
      </w:r>
      <w:r w:rsidR="00AF1819" w:rsidRPr="008F55E6">
        <w:t xml:space="preserve">Base Station </w:t>
      </w:r>
      <w:r w:rsidRPr="008F55E6">
        <w:t xml:space="preserve">RF </w:t>
      </w:r>
      <w:r w:rsidR="00AF1819" w:rsidRPr="008F55E6">
        <w:t>B</w:t>
      </w:r>
      <w:r w:rsidRPr="008F55E6">
        <w:t xml:space="preserve">andwidth edges inside the </w:t>
      </w:r>
      <w:r w:rsidR="00AF1819" w:rsidRPr="008F55E6">
        <w:t>Inter RF Bandwidth</w:t>
      </w:r>
      <w:r w:rsidRPr="008F55E6">
        <w:t xml:space="preserve"> gap and is equal to -200kHz/+200kHz or -300kHz/+300kHz, respectively.</w:t>
      </w:r>
    </w:p>
    <w:p w:rsidR="00262676" w:rsidRPr="008F55E6" w:rsidRDefault="00262676" w:rsidP="009E7477">
      <w:pPr>
        <w:pStyle w:val="TH"/>
      </w:pPr>
      <w:r w:rsidRPr="008F55E6">
        <w:rPr>
          <w:rFonts w:eastAsia="Osaka"/>
        </w:rPr>
        <w:lastRenderedPageBreak/>
        <w:t xml:space="preserve">Table 7.4: </w:t>
      </w:r>
      <w:r w:rsidRPr="008F55E6">
        <w:t>Blocking performance requirement for Wide Area 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044D97" w:rsidRPr="008F55E6" w:rsidRDefault="00044D97" w:rsidP="00BE6126">
            <w:pPr>
              <w:pStyle w:val="TAH"/>
              <w:rPr>
                <w:rFonts w:cs="Arial"/>
                <w:lang w:eastAsia="en-US"/>
              </w:rPr>
            </w:pPr>
            <w:r w:rsidRPr="008F55E6">
              <w:rPr>
                <w:rFonts w:cs="Arial"/>
                <w:lang w:eastAsia="en-US"/>
              </w:rPr>
              <w:t>Operating Band</w:t>
            </w:r>
          </w:p>
        </w:tc>
        <w:tc>
          <w:tcPr>
            <w:tcW w:w="2126" w:type="dxa"/>
          </w:tcPr>
          <w:p w:rsidR="00044D97" w:rsidRPr="008F55E6" w:rsidRDefault="00044D97" w:rsidP="00BE6126">
            <w:pPr>
              <w:pStyle w:val="TAH"/>
              <w:rPr>
                <w:rFonts w:cs="Arial"/>
                <w:lang w:eastAsia="en-US"/>
              </w:rPr>
            </w:pPr>
            <w:r w:rsidRPr="008F55E6">
              <w:rPr>
                <w:rFonts w:cs="Arial"/>
                <w:lang w:eastAsia="en-US"/>
              </w:rPr>
              <w:t>Center Frequency of Interfering Signal</w:t>
            </w:r>
          </w:p>
        </w:tc>
        <w:tc>
          <w:tcPr>
            <w:tcW w:w="1134" w:type="dxa"/>
          </w:tcPr>
          <w:p w:rsidR="00044D97" w:rsidRPr="008F55E6" w:rsidRDefault="00044D97" w:rsidP="00BE6126">
            <w:pPr>
              <w:pStyle w:val="TAH"/>
              <w:rPr>
                <w:rFonts w:cs="Arial"/>
                <w:lang w:eastAsia="en-US"/>
              </w:rPr>
            </w:pPr>
            <w:r w:rsidRPr="008F55E6">
              <w:rPr>
                <w:rFonts w:cs="Arial"/>
                <w:lang w:eastAsia="en-US"/>
              </w:rPr>
              <w:t>Interfering Signal mean power</w:t>
            </w:r>
          </w:p>
        </w:tc>
        <w:tc>
          <w:tcPr>
            <w:tcW w:w="1560" w:type="dxa"/>
          </w:tcPr>
          <w:p w:rsidR="00044D97" w:rsidRPr="008F55E6" w:rsidRDefault="00044D97" w:rsidP="00BE6126">
            <w:pPr>
              <w:pStyle w:val="TAH"/>
              <w:rPr>
                <w:rFonts w:cs="Arial"/>
                <w:lang w:eastAsia="en-US"/>
              </w:rPr>
            </w:pPr>
            <w:r w:rsidRPr="008F55E6">
              <w:rPr>
                <w:rFonts w:cs="Arial"/>
                <w:lang w:eastAsia="en-US"/>
              </w:rPr>
              <w:t>Wanted Signal mean power</w:t>
            </w:r>
          </w:p>
        </w:tc>
        <w:tc>
          <w:tcPr>
            <w:tcW w:w="1701" w:type="dxa"/>
          </w:tcPr>
          <w:p w:rsidR="00044D97" w:rsidRPr="008F55E6" w:rsidRDefault="00044D97" w:rsidP="00BE6126">
            <w:pPr>
              <w:pStyle w:val="TAH"/>
              <w:rPr>
                <w:rFonts w:cs="Arial"/>
                <w:lang w:eastAsia="en-US"/>
              </w:rPr>
            </w:pPr>
            <w:r w:rsidRPr="008F55E6">
              <w:rPr>
                <w:rFonts w:cs="Arial"/>
                <w:lang w:eastAsia="en-US"/>
              </w:rPr>
              <w:t>Minimum Offset of Interfering Signal</w:t>
            </w:r>
          </w:p>
        </w:tc>
        <w:tc>
          <w:tcPr>
            <w:tcW w:w="1984" w:type="dxa"/>
          </w:tcPr>
          <w:p w:rsidR="00044D97" w:rsidRPr="008F55E6" w:rsidRDefault="00044D97" w:rsidP="00BE6126">
            <w:pPr>
              <w:pStyle w:val="TAH"/>
              <w:rPr>
                <w:rFonts w:cs="Arial"/>
                <w:lang w:eastAsia="en-US"/>
              </w:rPr>
            </w:pPr>
            <w:r w:rsidRPr="008F55E6">
              <w:rPr>
                <w:rFonts w:cs="Arial"/>
                <w:lang w:eastAsia="en-US"/>
              </w:rPr>
              <w:t>Type of Interfering Signal</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1920 </w:t>
            </w:r>
            <w:r w:rsidRPr="008F55E6">
              <w:rPr>
                <w:rFonts w:cs="Arial"/>
                <w:lang w:eastAsia="en-US"/>
              </w:rPr>
              <w:noBreakHyphen/>
              <w:t xml:space="preserve"> 1980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1900 </w:t>
            </w:r>
            <w:r w:rsidRPr="008F55E6">
              <w:rPr>
                <w:rFonts w:cs="Arial"/>
                <w:lang w:eastAsia="en-US"/>
              </w:rPr>
              <w:noBreakHyphen/>
              <w:t xml:space="preserve"> 1920 MHz</w:t>
            </w:r>
          </w:p>
          <w:p w:rsidR="00044D97" w:rsidRPr="008F55E6" w:rsidRDefault="00044D97" w:rsidP="00654B07">
            <w:pPr>
              <w:pStyle w:val="TAC"/>
              <w:rPr>
                <w:rFonts w:cs="Arial"/>
                <w:lang w:eastAsia="en-US"/>
              </w:rPr>
            </w:pPr>
            <w:r w:rsidRPr="008F55E6">
              <w:rPr>
                <w:rFonts w:cs="Arial"/>
                <w:lang w:eastAsia="en-US"/>
              </w:rPr>
              <w:t xml:space="preserve">1980 </w:t>
            </w:r>
            <w:r w:rsidRPr="008F55E6">
              <w:rPr>
                <w:rFonts w:cs="Arial"/>
                <w:lang w:eastAsia="en-US"/>
              </w:rPr>
              <w:noBreakHyphen/>
              <w:t xml:space="preserve"> 2000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-1900 MHz</w:t>
            </w:r>
          </w:p>
          <w:p w:rsidR="00044D97" w:rsidRPr="008F55E6" w:rsidRDefault="00044D97" w:rsidP="00654B07">
            <w:pPr>
              <w:pStyle w:val="TAC"/>
              <w:rPr>
                <w:rFonts w:cs="Arial"/>
                <w:lang w:eastAsia="en-US"/>
              </w:rPr>
            </w:pPr>
            <w:r w:rsidRPr="008F55E6">
              <w:rPr>
                <w:rFonts w:cs="Arial"/>
                <w:lang w:eastAsia="en-US"/>
              </w:rPr>
              <w:t xml:space="preserve">2000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044D97" w:rsidRPr="008F55E6" w:rsidRDefault="00044D97" w:rsidP="00654B07">
            <w:pPr>
              <w:pStyle w:val="TAC"/>
              <w:rPr>
                <w:rFonts w:cs="Arial"/>
                <w:lang w:eastAsia="en-US"/>
              </w:rPr>
            </w:pPr>
            <w:r w:rsidRPr="008F55E6">
              <w:rPr>
                <w:rFonts w:cs="Arial"/>
                <w:lang w:eastAsia="en-US"/>
              </w:rPr>
              <w:t xml:space="preserve">1910 </w:t>
            </w:r>
            <w:r w:rsidRPr="008F55E6">
              <w:rPr>
                <w:rFonts w:cs="Arial"/>
                <w:lang w:eastAsia="en-US"/>
              </w:rPr>
              <w:noBreakHyphen/>
              <w:t xml:space="preserve"> 1930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044D97" w:rsidRPr="008F55E6" w:rsidRDefault="00044D97" w:rsidP="00654B07">
            <w:pPr>
              <w:pStyle w:val="TAC"/>
              <w:rPr>
                <w:rFonts w:cs="Arial"/>
                <w:lang w:eastAsia="en-US"/>
              </w:rPr>
            </w:pPr>
            <w:r w:rsidRPr="008F55E6">
              <w:rPr>
                <w:rFonts w:cs="Arial"/>
                <w:lang w:eastAsia="en-US"/>
              </w:rPr>
              <w:t xml:space="preserve">1930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III</w:t>
            </w:r>
          </w:p>
        </w:tc>
        <w:tc>
          <w:tcPr>
            <w:tcW w:w="2126" w:type="dxa"/>
          </w:tcPr>
          <w:p w:rsidR="00044D97" w:rsidRPr="008F55E6" w:rsidRDefault="00044D97" w:rsidP="00654B07">
            <w:pPr>
              <w:pStyle w:val="TAC"/>
              <w:rPr>
                <w:rFonts w:cs="Arial"/>
                <w:lang w:eastAsia="en-US"/>
              </w:rPr>
            </w:pPr>
            <w:r w:rsidRPr="008F55E6">
              <w:rPr>
                <w:rFonts w:cs="Arial"/>
                <w:lang w:eastAsia="en-US"/>
              </w:rPr>
              <w:t>1710 - 1785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1785 - 1805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1805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1710 - 1755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1755 - 1775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1775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V</w:t>
            </w:r>
          </w:p>
        </w:tc>
        <w:tc>
          <w:tcPr>
            <w:tcW w:w="2126" w:type="dxa"/>
          </w:tcPr>
          <w:p w:rsidR="00044D97" w:rsidRPr="008F55E6" w:rsidRDefault="00044D97" w:rsidP="00654B07">
            <w:pPr>
              <w:pStyle w:val="TAC"/>
              <w:rPr>
                <w:rFonts w:cs="Arial"/>
                <w:lang w:eastAsia="en-US"/>
              </w:rPr>
            </w:pPr>
            <w:r w:rsidRPr="008F55E6">
              <w:rPr>
                <w:rFonts w:cs="Arial"/>
                <w:lang w:eastAsia="en-US"/>
              </w:rPr>
              <w:t>824-849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804-824 MHz</w:t>
            </w:r>
          </w:p>
          <w:p w:rsidR="00044D97" w:rsidRPr="008F55E6" w:rsidRDefault="00044D97" w:rsidP="00654B07">
            <w:pPr>
              <w:pStyle w:val="TAC"/>
              <w:rPr>
                <w:rFonts w:cs="Arial"/>
                <w:lang w:eastAsia="en-US"/>
              </w:rPr>
            </w:pPr>
            <w:r w:rsidRPr="008F55E6">
              <w:rPr>
                <w:rFonts w:cs="Arial"/>
                <w:lang w:eastAsia="en-US"/>
              </w:rPr>
              <w:t>849-869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- 804 MHz</w:t>
            </w:r>
          </w:p>
          <w:p w:rsidR="00044D97" w:rsidRPr="008F55E6" w:rsidRDefault="00044D97" w:rsidP="00654B07">
            <w:pPr>
              <w:pStyle w:val="TAC"/>
              <w:rPr>
                <w:rFonts w:cs="Arial"/>
                <w:lang w:eastAsia="en-US"/>
              </w:rPr>
            </w:pPr>
            <w:r w:rsidRPr="008F55E6">
              <w:rPr>
                <w:rFonts w:cs="Arial"/>
                <w:lang w:eastAsia="en-US"/>
              </w:rPr>
              <w:t xml:space="preserve">869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Height w:val="418"/>
        </w:trPr>
        <w:tc>
          <w:tcPr>
            <w:tcW w:w="1276" w:type="dxa"/>
            <w:vMerge w:val="restart"/>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VI</w:t>
            </w:r>
          </w:p>
        </w:tc>
        <w:tc>
          <w:tcPr>
            <w:tcW w:w="2126"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810 - 830 MHz</w:t>
            </w:r>
          </w:p>
          <w:p w:rsidR="00044D97" w:rsidRPr="008F55E6" w:rsidRDefault="00044D97" w:rsidP="00654B07">
            <w:pPr>
              <w:pStyle w:val="TAC"/>
              <w:rPr>
                <w:rFonts w:cs="Arial"/>
                <w:lang w:eastAsia="en-US"/>
              </w:rPr>
            </w:pPr>
            <w:r w:rsidRPr="008F55E6">
              <w:rPr>
                <w:rFonts w:cs="Arial"/>
                <w:lang w:eastAsia="en-US"/>
              </w:rPr>
              <w:t>840 - 860 MHz</w:t>
            </w:r>
          </w:p>
        </w:tc>
        <w:tc>
          <w:tcPr>
            <w:tcW w:w="113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-40 dBm</w:t>
            </w:r>
          </w:p>
        </w:tc>
        <w:tc>
          <w:tcPr>
            <w:tcW w:w="1560"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bottom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- 810 MHz</w:t>
            </w:r>
          </w:p>
          <w:p w:rsidR="00044D97" w:rsidRPr="008F55E6" w:rsidRDefault="00044D97" w:rsidP="00654B07">
            <w:pPr>
              <w:pStyle w:val="TAC"/>
              <w:rPr>
                <w:rFonts w:cs="Arial"/>
                <w:lang w:eastAsia="en-US"/>
              </w:rPr>
            </w:pPr>
            <w:r w:rsidRPr="008F55E6">
              <w:rPr>
                <w:rFonts w:cs="Arial"/>
                <w:lang w:eastAsia="en-US"/>
              </w:rPr>
              <w:t>860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2500 </w:t>
            </w:r>
            <w:r w:rsidRPr="008F55E6">
              <w:rPr>
                <w:rFonts w:cs="Arial"/>
                <w:lang w:eastAsia="en-US"/>
              </w:rPr>
              <w:noBreakHyphen/>
              <w:t xml:space="preserve"> 2570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2480 </w:t>
            </w:r>
            <w:r w:rsidRPr="008F55E6">
              <w:rPr>
                <w:rFonts w:cs="Arial"/>
                <w:lang w:eastAsia="en-US"/>
              </w:rPr>
              <w:noBreakHyphen/>
              <w:t xml:space="preserve"> 2500 MHz</w:t>
            </w:r>
          </w:p>
          <w:p w:rsidR="00044D97" w:rsidRPr="008F55E6" w:rsidRDefault="00044D97" w:rsidP="00654B07">
            <w:pPr>
              <w:pStyle w:val="TAC"/>
              <w:rPr>
                <w:rFonts w:cs="Arial"/>
                <w:lang w:eastAsia="en-US"/>
              </w:rPr>
            </w:pPr>
            <w:r w:rsidRPr="008F55E6">
              <w:rPr>
                <w:rFonts w:cs="Arial"/>
                <w:lang w:eastAsia="en-US"/>
              </w:rPr>
              <w:t xml:space="preserve">2570 </w:t>
            </w:r>
            <w:r w:rsidRPr="008F55E6">
              <w:rPr>
                <w:rFonts w:cs="Arial"/>
                <w:lang w:eastAsia="en-US"/>
              </w:rPr>
              <w:noBreakHyphen/>
              <w:t xml:space="preserve"> 2590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-2480 MHz</w:t>
            </w:r>
          </w:p>
          <w:p w:rsidR="00044D97" w:rsidRPr="008F55E6" w:rsidRDefault="00044D97" w:rsidP="00654B07">
            <w:pPr>
              <w:pStyle w:val="TAC"/>
              <w:rPr>
                <w:rFonts w:cs="Arial"/>
                <w:lang w:eastAsia="en-US"/>
              </w:rPr>
            </w:pPr>
            <w:r w:rsidRPr="008F55E6">
              <w:rPr>
                <w:rFonts w:cs="Arial"/>
                <w:lang w:eastAsia="en-US"/>
              </w:rPr>
              <w:t xml:space="preserve">2590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880 </w:t>
            </w:r>
            <w:r w:rsidRPr="008F55E6">
              <w:rPr>
                <w:rFonts w:cs="Arial"/>
                <w:lang w:eastAsia="en-US"/>
              </w:rPr>
              <w:noBreakHyphen/>
              <w:t xml:space="preserve"> 915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860 </w:t>
            </w:r>
            <w:r w:rsidRPr="008F55E6">
              <w:rPr>
                <w:rFonts w:cs="Arial"/>
                <w:lang w:eastAsia="en-US"/>
              </w:rPr>
              <w:noBreakHyphen/>
              <w:t xml:space="preserve"> 880 MHz</w:t>
            </w:r>
          </w:p>
          <w:p w:rsidR="00044D97" w:rsidRPr="008F55E6" w:rsidRDefault="00044D97" w:rsidP="00654B07">
            <w:pPr>
              <w:pStyle w:val="TAC"/>
              <w:rPr>
                <w:rFonts w:cs="Arial"/>
                <w:lang w:eastAsia="en-US"/>
              </w:rPr>
            </w:pPr>
            <w:r w:rsidRPr="008F55E6">
              <w:rPr>
                <w:rFonts w:cs="Arial"/>
                <w:lang w:eastAsia="en-US"/>
              </w:rPr>
              <w:t>915 - 925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-860 MHz</w:t>
            </w:r>
          </w:p>
          <w:p w:rsidR="00044D97" w:rsidRPr="008F55E6" w:rsidRDefault="00044D97" w:rsidP="00654B07">
            <w:pPr>
              <w:pStyle w:val="TAC"/>
              <w:rPr>
                <w:rFonts w:cs="Arial"/>
                <w:lang w:eastAsia="en-US"/>
              </w:rPr>
            </w:pPr>
            <w:r w:rsidRPr="008F55E6">
              <w:rPr>
                <w:rFonts w:cs="Arial"/>
                <w:lang w:eastAsia="en-US"/>
              </w:rPr>
              <w:t xml:space="preserve">925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nil"/>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1749.9 - 1784.9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1729.9 - 1749.9 MHz</w:t>
            </w:r>
          </w:p>
          <w:p w:rsidR="00044D97" w:rsidRPr="008F55E6" w:rsidRDefault="00044D97" w:rsidP="00654B07">
            <w:pPr>
              <w:pStyle w:val="TAC"/>
              <w:rPr>
                <w:rFonts w:cs="Arial"/>
                <w:lang w:eastAsia="en-US"/>
              </w:rPr>
            </w:pPr>
            <w:r w:rsidRPr="008F55E6">
              <w:rPr>
                <w:rFonts w:cs="Arial"/>
                <w:lang w:eastAsia="en-US"/>
              </w:rPr>
              <w:t>1784.9 - 1804.9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- 1729.9 MHz</w:t>
            </w:r>
          </w:p>
          <w:p w:rsidR="00044D97" w:rsidRPr="008F55E6" w:rsidRDefault="00044D97" w:rsidP="00654B07">
            <w:pPr>
              <w:pStyle w:val="TAC"/>
              <w:rPr>
                <w:rFonts w:cs="Arial"/>
                <w:lang w:eastAsia="en-US"/>
              </w:rPr>
            </w:pPr>
            <w:r w:rsidRPr="008F55E6">
              <w:rPr>
                <w:rFonts w:cs="Arial"/>
                <w:lang w:eastAsia="en-US"/>
              </w:rPr>
              <w:t>1804.9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1710 - 1770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1770 - 1790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5E5188" w:rsidRPr="008F55E6" w:rsidRDefault="00044D97" w:rsidP="00654B07">
            <w:pPr>
              <w:pStyle w:val="TAC"/>
              <w:rPr>
                <w:rFonts w:cs="Arial"/>
                <w:lang w:eastAsia="en-US"/>
              </w:rPr>
            </w:pPr>
            <w:r w:rsidRPr="008F55E6">
              <w:rPr>
                <w:rFonts w:cs="Arial"/>
                <w:lang w:eastAsia="en-US"/>
              </w:rPr>
              <w:t xml:space="preserve">1407.9 </w:t>
            </w:r>
            <w:r w:rsidR="005E5188" w:rsidRPr="008F55E6">
              <w:rPr>
                <w:rFonts w:cs="Arial"/>
                <w:lang w:eastAsia="en-US"/>
              </w:rPr>
              <w:t>-</w:t>
            </w:r>
            <w:r w:rsidRPr="008F55E6">
              <w:rPr>
                <w:rFonts w:cs="Arial"/>
                <w:lang w:eastAsia="en-US"/>
              </w:rPr>
              <w:t xml:space="preserve"> 1427.9 MHz</w:t>
            </w:r>
          </w:p>
          <w:p w:rsidR="00044D97" w:rsidRPr="008F55E6" w:rsidRDefault="005E5188" w:rsidP="00654B07">
            <w:pPr>
              <w:pStyle w:val="TAC"/>
              <w:rPr>
                <w:rFonts w:cs="Arial"/>
                <w:lang w:eastAsia="en-US"/>
              </w:rPr>
            </w:pPr>
            <w:r w:rsidRPr="008F55E6">
              <w:rPr>
                <w:rFonts w:cs="Arial"/>
                <w:lang w:eastAsia="en-US"/>
              </w:rPr>
              <w:t>1447.9 - 1467.9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005E5188" w:rsidRPr="008F55E6">
              <w:rPr>
                <w:rFonts w:cs="Arial"/>
                <w:lang w:eastAsia="en-US"/>
              </w:rPr>
              <w:t>-</w:t>
            </w:r>
            <w:r w:rsidRPr="008F55E6">
              <w:rPr>
                <w:rFonts w:cs="Arial"/>
                <w:lang w:eastAsia="en-US"/>
              </w:rPr>
              <w:t xml:space="preserve"> 1407.9 MHz</w:t>
            </w:r>
          </w:p>
          <w:p w:rsidR="00044D97" w:rsidRPr="008F55E6" w:rsidRDefault="005E5188" w:rsidP="00654B07">
            <w:pPr>
              <w:pStyle w:val="TAC"/>
              <w:rPr>
                <w:rFonts w:cs="Arial"/>
                <w:lang w:eastAsia="en-US"/>
              </w:rPr>
            </w:pPr>
            <w:r w:rsidRPr="008F55E6">
              <w:rPr>
                <w:rFonts w:cs="Arial"/>
                <w:lang w:eastAsia="en-US"/>
              </w:rPr>
              <w:t>1467.9</w:t>
            </w:r>
            <w:r w:rsidR="00044D97" w:rsidRPr="008F55E6">
              <w:rPr>
                <w:rFonts w:cs="Arial"/>
                <w:lang w:eastAsia="en-US"/>
              </w:rPr>
              <w:t xml:space="preserve"> MHz </w:t>
            </w:r>
            <w:r w:rsidRPr="008F55E6">
              <w:rPr>
                <w:rFonts w:cs="Arial"/>
                <w:lang w:eastAsia="en-US"/>
              </w:rPr>
              <w:t>-</w:t>
            </w:r>
            <w:r w:rsidR="00044D97" w:rsidRPr="008F55E6">
              <w:rPr>
                <w:rFonts w:cs="Arial"/>
                <w:lang w:eastAsia="en-US"/>
              </w:rPr>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snapToGrid w:val="0"/>
                <w:lang w:eastAsia="en-US"/>
              </w:rPr>
              <w:t>69</w:t>
            </w:r>
            <w:r w:rsidR="00FF273E" w:rsidRPr="008F55E6">
              <w:rPr>
                <w:rFonts w:cs="Arial"/>
                <w:snapToGrid w:val="0"/>
                <w:lang w:eastAsia="en-US"/>
              </w:rPr>
              <w:t>9</w:t>
            </w:r>
            <w:r w:rsidRPr="008F55E6">
              <w:rPr>
                <w:rFonts w:cs="Arial"/>
                <w:snapToGrid w:val="0"/>
                <w:lang w:eastAsia="en-US"/>
              </w:rPr>
              <w:t xml:space="preserve"> - 716 </w:t>
            </w:r>
            <w:r w:rsidRPr="008F55E6">
              <w:rPr>
                <w:rFonts w:cs="Arial"/>
                <w:lang w:eastAsia="en-US"/>
              </w:rPr>
              <w:t>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67</w:t>
            </w:r>
            <w:r w:rsidR="00FF273E" w:rsidRPr="008F55E6">
              <w:rPr>
                <w:rFonts w:cs="Arial"/>
                <w:lang w:eastAsia="en-US"/>
              </w:rPr>
              <w:t>9</w:t>
            </w:r>
            <w:r w:rsidRPr="008F55E6">
              <w:rPr>
                <w:rFonts w:cs="Arial"/>
                <w:lang w:eastAsia="en-US"/>
              </w:rPr>
              <w:t xml:space="preserve"> - 69</w:t>
            </w:r>
            <w:r w:rsidR="00FF273E" w:rsidRPr="008F55E6">
              <w:rPr>
                <w:rFonts w:cs="Arial"/>
                <w:lang w:eastAsia="en-US"/>
              </w:rPr>
              <w:t>9</w:t>
            </w:r>
            <w:r w:rsidRPr="008F55E6">
              <w:rPr>
                <w:rFonts w:cs="Arial"/>
                <w:lang w:eastAsia="en-US"/>
              </w:rPr>
              <w:t xml:space="preserve"> MHz</w:t>
            </w:r>
          </w:p>
          <w:p w:rsidR="00044D97" w:rsidRPr="008F55E6" w:rsidRDefault="00044D97" w:rsidP="00654B07">
            <w:pPr>
              <w:pStyle w:val="TAC"/>
              <w:rPr>
                <w:rFonts w:cs="Arial"/>
                <w:lang w:eastAsia="en-US"/>
              </w:rPr>
            </w:pPr>
            <w:r w:rsidRPr="008F55E6">
              <w:rPr>
                <w:rFonts w:cs="Arial"/>
                <w:lang w:eastAsia="en-US"/>
              </w:rPr>
              <w:t>716 - 72</w:t>
            </w:r>
            <w:r w:rsidR="00FF273E" w:rsidRPr="008F55E6">
              <w:rPr>
                <w:rFonts w:cs="Arial"/>
                <w:lang w:eastAsia="en-US"/>
              </w:rPr>
              <w:t>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- 67</w:t>
            </w:r>
            <w:r w:rsidR="00FF273E" w:rsidRPr="008F55E6">
              <w:rPr>
                <w:rFonts w:cs="Arial"/>
                <w:lang w:eastAsia="en-US"/>
              </w:rPr>
              <w:t>9</w:t>
            </w:r>
            <w:r w:rsidRPr="008F55E6">
              <w:rPr>
                <w:rFonts w:cs="Arial"/>
                <w:lang w:eastAsia="en-US"/>
              </w:rPr>
              <w:t xml:space="preserve"> MHz</w:t>
            </w:r>
          </w:p>
          <w:p w:rsidR="00044D97" w:rsidRPr="008F55E6" w:rsidRDefault="00044D97" w:rsidP="00654B07">
            <w:pPr>
              <w:pStyle w:val="TAC"/>
              <w:rPr>
                <w:rFonts w:cs="Arial"/>
                <w:lang w:eastAsia="en-US"/>
              </w:rPr>
            </w:pPr>
            <w:r w:rsidRPr="008F55E6">
              <w:rPr>
                <w:rFonts w:cs="Arial"/>
                <w:lang w:eastAsia="en-US"/>
              </w:rPr>
              <w:t>72</w:t>
            </w:r>
            <w:r w:rsidR="00FF273E" w:rsidRPr="008F55E6">
              <w:rPr>
                <w:rFonts w:cs="Arial"/>
                <w:lang w:eastAsia="en-US"/>
              </w:rPr>
              <w:t>9</w:t>
            </w:r>
            <w:r w:rsidRPr="008F55E6">
              <w:rPr>
                <w:rFonts w:cs="Arial"/>
                <w:lang w:eastAsia="en-US"/>
              </w:rPr>
              <w:t xml:space="preserve">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-115 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lastRenderedPageBreak/>
              <w:t>XIII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777 - 787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757 - 777 MHz  </w:t>
            </w:r>
          </w:p>
          <w:p w:rsidR="00044D97" w:rsidRPr="008F55E6" w:rsidRDefault="00044D97" w:rsidP="00654B07">
            <w:pPr>
              <w:pStyle w:val="TAC"/>
              <w:rPr>
                <w:rFonts w:cs="Arial"/>
                <w:lang w:eastAsia="en-US"/>
              </w:rPr>
            </w:pPr>
            <w:r w:rsidRPr="008F55E6">
              <w:rPr>
                <w:rFonts w:cs="Arial"/>
                <w:lang w:eastAsia="en-US"/>
              </w:rPr>
              <w:t>787 - 807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1 - 757 MHz  </w:t>
            </w:r>
          </w:p>
          <w:p w:rsidR="00044D97" w:rsidRPr="008F55E6" w:rsidRDefault="00044D97" w:rsidP="00654B07">
            <w:pPr>
              <w:pStyle w:val="TAC"/>
              <w:rPr>
                <w:rFonts w:cs="Arial"/>
                <w:lang w:eastAsia="en-US"/>
              </w:rPr>
            </w:pPr>
            <w:r w:rsidRPr="008F55E6">
              <w:rPr>
                <w:rFonts w:cs="Arial"/>
                <w:lang w:eastAsia="en-US"/>
              </w:rPr>
              <w:t>807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788 - 798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768 - 788 MHz  </w:t>
            </w:r>
          </w:p>
          <w:p w:rsidR="00044D97" w:rsidRPr="008F55E6" w:rsidRDefault="00044D97" w:rsidP="00654B07">
            <w:pPr>
              <w:pStyle w:val="TAC"/>
              <w:rPr>
                <w:rFonts w:cs="Arial"/>
                <w:lang w:eastAsia="en-US"/>
              </w:rPr>
            </w:pPr>
            <w:r w:rsidRPr="008F55E6">
              <w:rPr>
                <w:rFonts w:cs="Arial"/>
                <w:lang w:eastAsia="en-US"/>
              </w:rPr>
              <w:t>798 - 818 MHz</w:t>
            </w:r>
          </w:p>
        </w:tc>
        <w:tc>
          <w:tcPr>
            <w:tcW w:w="1134" w:type="dxa"/>
          </w:tcPr>
          <w:p w:rsidR="00044D97" w:rsidRPr="008F55E6" w:rsidRDefault="00044D97" w:rsidP="00654B07">
            <w:pPr>
              <w:pStyle w:val="TAC"/>
              <w:rPr>
                <w:rFonts w:cs="Arial"/>
                <w:lang w:eastAsia="en-US"/>
              </w:rPr>
            </w:pPr>
            <w:r w:rsidRPr="008F55E6">
              <w:rPr>
                <w:rFonts w:cs="Arial"/>
                <w:lang w:eastAsia="en-US"/>
              </w:rPr>
              <w:t>-40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1 - 768 MHz  </w:t>
            </w:r>
          </w:p>
          <w:p w:rsidR="00044D97" w:rsidRPr="008F55E6" w:rsidRDefault="00044D97" w:rsidP="00654B07">
            <w:pPr>
              <w:pStyle w:val="TAC"/>
              <w:rPr>
                <w:rFonts w:cs="Arial"/>
                <w:lang w:eastAsia="en-US"/>
              </w:rPr>
            </w:pPr>
            <w:r w:rsidRPr="008F55E6">
              <w:rPr>
                <w:rFonts w:cs="Arial"/>
                <w:lang w:eastAsia="en-US"/>
              </w:rPr>
              <w:t>818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XIX</w:t>
            </w: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830 - 845 MHz</w:t>
            </w:r>
          </w:p>
        </w:tc>
        <w:tc>
          <w:tcPr>
            <w:tcW w:w="1134" w:type="dxa"/>
          </w:tcPr>
          <w:p w:rsidR="00092FFE" w:rsidRPr="008F55E6" w:rsidRDefault="00092FFE" w:rsidP="00654B07">
            <w:pPr>
              <w:pStyle w:val="TAC"/>
              <w:rPr>
                <w:rFonts w:cs="Arial"/>
                <w:lang w:eastAsia="en-US"/>
              </w:rPr>
            </w:pPr>
            <w:r w:rsidRPr="008F55E6">
              <w:rPr>
                <w:rFonts w:cs="Arial"/>
                <w:lang w:eastAsia="en-US"/>
              </w:rPr>
              <w:t>-40 dBm</w:t>
            </w:r>
          </w:p>
        </w:tc>
        <w:tc>
          <w:tcPr>
            <w:tcW w:w="1560" w:type="dxa"/>
          </w:tcPr>
          <w:p w:rsidR="00092FFE" w:rsidRPr="008F55E6" w:rsidRDefault="00092FFE" w:rsidP="00654B07">
            <w:pPr>
              <w:pStyle w:val="TAC"/>
              <w:rPr>
                <w:rFonts w:cs="Arial"/>
                <w:lang w:eastAsia="en-US"/>
              </w:rPr>
            </w:pPr>
            <w:r w:rsidRPr="008F55E6">
              <w:rPr>
                <w:rFonts w:cs="Arial"/>
                <w:lang w:eastAsia="en-US"/>
              </w:rPr>
              <w:t>-115 dBm</w:t>
            </w:r>
          </w:p>
        </w:tc>
        <w:tc>
          <w:tcPr>
            <w:tcW w:w="1701" w:type="dxa"/>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208"/>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810 - 830 MHz</w:t>
            </w:r>
          </w:p>
          <w:p w:rsidR="00092FFE" w:rsidRPr="008F55E6" w:rsidRDefault="00092FFE" w:rsidP="00654B07">
            <w:pPr>
              <w:pStyle w:val="TAC"/>
              <w:rPr>
                <w:rFonts w:cs="Arial"/>
                <w:lang w:eastAsia="en-US"/>
              </w:rPr>
            </w:pPr>
            <w:r w:rsidRPr="008F55E6">
              <w:rPr>
                <w:rFonts w:cs="Arial"/>
                <w:lang w:eastAsia="en-US"/>
              </w:rPr>
              <w:t>845 – 865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-40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-115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207"/>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1 MHz - 810 MHz</w:t>
            </w:r>
          </w:p>
          <w:p w:rsidR="00092FFE" w:rsidRPr="008F55E6" w:rsidRDefault="00092FFE" w:rsidP="00654B07">
            <w:pPr>
              <w:pStyle w:val="TAC"/>
              <w:rPr>
                <w:rFonts w:cs="Arial"/>
                <w:lang w:eastAsia="en-US"/>
              </w:rPr>
            </w:pPr>
            <w:r w:rsidRPr="008F55E6">
              <w:rPr>
                <w:rFonts w:cs="Arial"/>
                <w:lang w:eastAsia="en-US"/>
              </w:rPr>
              <w:t>865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-115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Height w:val="208"/>
        </w:trPr>
        <w:tc>
          <w:tcPr>
            <w:tcW w:w="1276" w:type="dxa"/>
            <w:vMerge w:val="restart"/>
            <w:tcBorders>
              <w:left w:val="single" w:sz="4" w:space="0" w:color="auto"/>
              <w:right w:val="single" w:sz="4" w:space="0" w:color="auto"/>
            </w:tcBorders>
            <w:shd w:val="clear" w:color="auto" w:fill="auto"/>
          </w:tcPr>
          <w:p w:rsidR="00092FFE" w:rsidRPr="008F55E6" w:rsidRDefault="00D41F62" w:rsidP="00654B07">
            <w:pPr>
              <w:pStyle w:val="TAC"/>
              <w:rPr>
                <w:rFonts w:cs="Arial"/>
                <w:lang w:eastAsia="en-US"/>
              </w:rPr>
            </w:pPr>
            <w:r w:rsidRPr="008F55E6">
              <w:rPr>
                <w:rFonts w:cs="Arial"/>
                <w:lang w:eastAsia="en-US"/>
              </w:rPr>
              <w:t>XX</w:t>
            </w:r>
          </w:p>
        </w:tc>
        <w:tc>
          <w:tcPr>
            <w:tcW w:w="2126" w:type="dxa"/>
            <w:tcBorders>
              <w:lef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832 - 862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-40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-115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104"/>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821 - 832 MHz</w:t>
            </w:r>
            <w:r w:rsidRPr="008F55E6">
              <w:rPr>
                <w:rFonts w:cs="Arial"/>
                <w:lang w:eastAsia="en-US"/>
              </w:rPr>
              <w:br/>
              <w:t>862 - 882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-40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-115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103"/>
        </w:trPr>
        <w:tc>
          <w:tcPr>
            <w:tcW w:w="1276" w:type="dxa"/>
            <w:vMerge/>
            <w:tcBorders>
              <w:left w:val="single" w:sz="4" w:space="0" w:color="auto"/>
              <w:bottom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1 MHz – 821 MHz</w:t>
            </w:r>
          </w:p>
          <w:p w:rsidR="00092FFE" w:rsidRPr="008F55E6" w:rsidRDefault="00092FFE" w:rsidP="00654B07">
            <w:pPr>
              <w:pStyle w:val="TAC"/>
              <w:rPr>
                <w:rFonts w:cs="Arial"/>
                <w:lang w:eastAsia="en-US"/>
              </w:rPr>
            </w:pPr>
            <w:r w:rsidRPr="008F55E6">
              <w:rPr>
                <w:rFonts w:cs="Arial"/>
                <w:lang w:eastAsia="en-US"/>
              </w:rPr>
              <w:t>882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-115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2156F0" w:rsidRPr="008F55E6" w:rsidRDefault="002156F0" w:rsidP="00654B07">
            <w:pPr>
              <w:pStyle w:val="TAC"/>
              <w:rPr>
                <w:rFonts w:cs="Arial"/>
                <w:lang w:eastAsia="en-US"/>
              </w:rPr>
            </w:pPr>
            <w:r w:rsidRPr="008F55E6">
              <w:rPr>
                <w:rFonts w:cs="Arial"/>
                <w:lang w:eastAsia="en-US"/>
              </w:rPr>
              <w:t>XXI</w:t>
            </w:r>
          </w:p>
        </w:tc>
        <w:tc>
          <w:tcPr>
            <w:tcW w:w="2126" w:type="dxa"/>
            <w:tcBorders>
              <w:left w:val="single" w:sz="4" w:space="0" w:color="auto"/>
            </w:tcBorders>
          </w:tcPr>
          <w:p w:rsidR="002156F0" w:rsidRPr="008F55E6" w:rsidRDefault="002156F0" w:rsidP="00654B07">
            <w:pPr>
              <w:pStyle w:val="TAC"/>
              <w:rPr>
                <w:rFonts w:cs="Arial"/>
                <w:lang w:eastAsia="en-US"/>
              </w:rPr>
            </w:pPr>
            <w:r w:rsidRPr="008F55E6">
              <w:rPr>
                <w:rFonts w:cs="Arial"/>
                <w:lang w:eastAsia="en-US"/>
              </w:rPr>
              <w:t>1447.9 - 1462.9 MHz</w:t>
            </w:r>
          </w:p>
        </w:tc>
        <w:tc>
          <w:tcPr>
            <w:tcW w:w="1134" w:type="dxa"/>
          </w:tcPr>
          <w:p w:rsidR="002156F0" w:rsidRPr="008F55E6" w:rsidRDefault="002156F0" w:rsidP="00654B07">
            <w:pPr>
              <w:pStyle w:val="TAC"/>
              <w:rPr>
                <w:rFonts w:cs="Arial"/>
                <w:lang w:eastAsia="en-US"/>
              </w:rPr>
            </w:pPr>
            <w:r w:rsidRPr="008F55E6">
              <w:rPr>
                <w:rFonts w:cs="Arial"/>
                <w:lang w:eastAsia="en-US"/>
              </w:rPr>
              <w:t>-40 dBm</w:t>
            </w:r>
          </w:p>
        </w:tc>
        <w:tc>
          <w:tcPr>
            <w:tcW w:w="1560" w:type="dxa"/>
          </w:tcPr>
          <w:p w:rsidR="002156F0" w:rsidRPr="008F55E6" w:rsidRDefault="002156F0" w:rsidP="00654B07">
            <w:pPr>
              <w:pStyle w:val="TAC"/>
              <w:rPr>
                <w:rFonts w:cs="Arial"/>
                <w:lang w:eastAsia="en-US"/>
              </w:rPr>
            </w:pPr>
            <w:r w:rsidRPr="008F55E6">
              <w:rPr>
                <w:rFonts w:cs="Arial"/>
                <w:lang w:eastAsia="en-US"/>
              </w:rPr>
              <w:t>-115 dBm</w:t>
            </w:r>
          </w:p>
        </w:tc>
        <w:tc>
          <w:tcPr>
            <w:tcW w:w="1701" w:type="dxa"/>
          </w:tcPr>
          <w:p w:rsidR="002156F0" w:rsidRPr="008F55E6" w:rsidRDefault="002156F0" w:rsidP="00654B07">
            <w:pPr>
              <w:pStyle w:val="TAC"/>
              <w:rPr>
                <w:rFonts w:cs="Arial"/>
                <w:lang w:eastAsia="en-US"/>
              </w:rPr>
            </w:pPr>
            <w:r w:rsidRPr="008F55E6">
              <w:rPr>
                <w:rFonts w:cs="Arial"/>
                <w:lang w:eastAsia="en-US"/>
              </w:rPr>
              <w:t>±10 MHz</w:t>
            </w:r>
          </w:p>
        </w:tc>
        <w:tc>
          <w:tcPr>
            <w:tcW w:w="1984" w:type="dxa"/>
          </w:tcPr>
          <w:p w:rsidR="002156F0" w:rsidRPr="008F55E6" w:rsidRDefault="002156F0"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2156F0" w:rsidRPr="008F55E6" w:rsidRDefault="002156F0" w:rsidP="00654B07">
            <w:pPr>
              <w:pStyle w:val="TAC"/>
              <w:rPr>
                <w:rFonts w:cs="Arial"/>
                <w:lang w:eastAsia="en-US"/>
              </w:rPr>
            </w:pPr>
          </w:p>
        </w:tc>
        <w:tc>
          <w:tcPr>
            <w:tcW w:w="2126" w:type="dxa"/>
            <w:tcBorders>
              <w:left w:val="single" w:sz="4" w:space="0" w:color="auto"/>
            </w:tcBorders>
          </w:tcPr>
          <w:p w:rsidR="002156F0" w:rsidRPr="008F55E6" w:rsidRDefault="002156F0" w:rsidP="00654B07">
            <w:pPr>
              <w:pStyle w:val="TAC"/>
              <w:rPr>
                <w:rFonts w:cs="Arial"/>
                <w:lang w:eastAsia="en-US"/>
              </w:rPr>
            </w:pPr>
            <w:r w:rsidRPr="008F55E6">
              <w:rPr>
                <w:rFonts w:cs="Arial"/>
                <w:lang w:eastAsia="en-US"/>
              </w:rPr>
              <w:t>1427.9 - 1447.9 MHz</w:t>
            </w:r>
          </w:p>
          <w:p w:rsidR="002156F0" w:rsidRPr="008F55E6" w:rsidRDefault="002156F0" w:rsidP="00654B07">
            <w:pPr>
              <w:pStyle w:val="TAC"/>
              <w:rPr>
                <w:rFonts w:cs="Arial"/>
                <w:lang w:eastAsia="en-US"/>
              </w:rPr>
            </w:pPr>
            <w:r w:rsidRPr="008F55E6">
              <w:rPr>
                <w:rFonts w:cs="Arial"/>
                <w:lang w:eastAsia="en-US"/>
              </w:rPr>
              <w:t>1462.9 - 1482.9 MHz</w:t>
            </w:r>
          </w:p>
        </w:tc>
        <w:tc>
          <w:tcPr>
            <w:tcW w:w="1134" w:type="dxa"/>
          </w:tcPr>
          <w:p w:rsidR="002156F0" w:rsidRPr="008F55E6" w:rsidRDefault="002156F0" w:rsidP="00654B07">
            <w:pPr>
              <w:pStyle w:val="TAC"/>
              <w:rPr>
                <w:rFonts w:cs="Arial"/>
                <w:lang w:eastAsia="en-US"/>
              </w:rPr>
            </w:pPr>
            <w:r w:rsidRPr="008F55E6">
              <w:rPr>
                <w:rFonts w:cs="Arial"/>
                <w:lang w:eastAsia="en-US"/>
              </w:rPr>
              <w:t>-40 dBm</w:t>
            </w:r>
          </w:p>
        </w:tc>
        <w:tc>
          <w:tcPr>
            <w:tcW w:w="1560" w:type="dxa"/>
          </w:tcPr>
          <w:p w:rsidR="002156F0" w:rsidRPr="008F55E6" w:rsidRDefault="002156F0" w:rsidP="00654B07">
            <w:pPr>
              <w:pStyle w:val="TAC"/>
              <w:rPr>
                <w:rFonts w:cs="Arial"/>
                <w:lang w:eastAsia="en-US"/>
              </w:rPr>
            </w:pPr>
            <w:r w:rsidRPr="008F55E6">
              <w:rPr>
                <w:rFonts w:cs="Arial"/>
                <w:lang w:eastAsia="en-US"/>
              </w:rPr>
              <w:t>-115 dBm</w:t>
            </w:r>
          </w:p>
        </w:tc>
        <w:tc>
          <w:tcPr>
            <w:tcW w:w="1701" w:type="dxa"/>
          </w:tcPr>
          <w:p w:rsidR="002156F0" w:rsidRPr="008F55E6" w:rsidRDefault="002156F0" w:rsidP="00654B07">
            <w:pPr>
              <w:pStyle w:val="TAC"/>
              <w:rPr>
                <w:rFonts w:cs="Arial"/>
                <w:lang w:eastAsia="en-US"/>
              </w:rPr>
            </w:pPr>
            <w:r w:rsidRPr="008F55E6">
              <w:rPr>
                <w:rFonts w:cs="Arial"/>
                <w:lang w:eastAsia="en-US"/>
              </w:rPr>
              <w:t>±10 MHz</w:t>
            </w:r>
          </w:p>
        </w:tc>
        <w:tc>
          <w:tcPr>
            <w:tcW w:w="1984" w:type="dxa"/>
          </w:tcPr>
          <w:p w:rsidR="002156F0" w:rsidRPr="008F55E6" w:rsidRDefault="002156F0"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2156F0" w:rsidRPr="008F55E6" w:rsidRDefault="002156F0" w:rsidP="00654B07">
            <w:pPr>
              <w:pStyle w:val="TAC"/>
              <w:rPr>
                <w:rFonts w:cs="Arial"/>
                <w:lang w:eastAsia="en-US"/>
              </w:rPr>
            </w:pPr>
          </w:p>
        </w:tc>
        <w:tc>
          <w:tcPr>
            <w:tcW w:w="2126" w:type="dxa"/>
            <w:tcBorders>
              <w:left w:val="single" w:sz="4" w:space="0" w:color="auto"/>
            </w:tcBorders>
          </w:tcPr>
          <w:p w:rsidR="002156F0" w:rsidRPr="008F55E6" w:rsidRDefault="002156F0" w:rsidP="00654B07">
            <w:pPr>
              <w:pStyle w:val="TAC"/>
              <w:rPr>
                <w:rFonts w:cs="Arial"/>
                <w:lang w:eastAsia="en-US"/>
              </w:rPr>
            </w:pPr>
            <w:r w:rsidRPr="008F55E6">
              <w:rPr>
                <w:rFonts w:cs="Arial"/>
                <w:lang w:eastAsia="en-US"/>
              </w:rPr>
              <w:t>1 MHz - 1427.9 MHz</w:t>
            </w:r>
          </w:p>
          <w:p w:rsidR="002156F0" w:rsidRPr="008F55E6" w:rsidRDefault="002156F0" w:rsidP="00654B07">
            <w:pPr>
              <w:pStyle w:val="TAC"/>
              <w:rPr>
                <w:rFonts w:cs="Arial"/>
                <w:lang w:eastAsia="en-US"/>
              </w:rPr>
            </w:pPr>
            <w:r w:rsidRPr="008F55E6">
              <w:rPr>
                <w:rFonts w:cs="Arial"/>
                <w:lang w:eastAsia="en-US"/>
              </w:rPr>
              <w:t>1482.9 MHz - 12750 MHz</w:t>
            </w:r>
          </w:p>
        </w:tc>
        <w:tc>
          <w:tcPr>
            <w:tcW w:w="1134" w:type="dxa"/>
          </w:tcPr>
          <w:p w:rsidR="002156F0" w:rsidRPr="008F55E6" w:rsidRDefault="002156F0" w:rsidP="00654B07">
            <w:pPr>
              <w:pStyle w:val="TAC"/>
              <w:rPr>
                <w:rFonts w:cs="Arial"/>
                <w:lang w:eastAsia="en-US"/>
              </w:rPr>
            </w:pPr>
            <w:r w:rsidRPr="008F55E6">
              <w:rPr>
                <w:rFonts w:cs="Arial"/>
                <w:lang w:eastAsia="en-US"/>
              </w:rPr>
              <w:t>-15 dBm</w:t>
            </w:r>
          </w:p>
        </w:tc>
        <w:tc>
          <w:tcPr>
            <w:tcW w:w="1560" w:type="dxa"/>
          </w:tcPr>
          <w:p w:rsidR="002156F0" w:rsidRPr="008F55E6" w:rsidRDefault="002156F0" w:rsidP="00654B07">
            <w:pPr>
              <w:pStyle w:val="TAC"/>
              <w:rPr>
                <w:rFonts w:cs="Arial"/>
                <w:lang w:eastAsia="en-US"/>
              </w:rPr>
            </w:pPr>
            <w:r w:rsidRPr="008F55E6">
              <w:rPr>
                <w:rFonts w:cs="Arial"/>
                <w:lang w:eastAsia="en-US"/>
              </w:rPr>
              <w:t>-115 dBm</w:t>
            </w:r>
          </w:p>
        </w:tc>
        <w:tc>
          <w:tcPr>
            <w:tcW w:w="1701" w:type="dxa"/>
          </w:tcPr>
          <w:p w:rsidR="002156F0" w:rsidRPr="008F55E6" w:rsidRDefault="002156F0" w:rsidP="00654B07">
            <w:pPr>
              <w:pStyle w:val="TAC"/>
              <w:rPr>
                <w:rFonts w:cs="Arial"/>
                <w:lang w:eastAsia="en-US"/>
              </w:rPr>
            </w:pPr>
            <w:r w:rsidRPr="008F55E6">
              <w:rPr>
                <w:rFonts w:cs="Arial"/>
                <w:lang w:eastAsia="en-US"/>
              </w:rPr>
              <w:sym w:font="Symbol" w:char="F0BE"/>
            </w:r>
          </w:p>
        </w:tc>
        <w:tc>
          <w:tcPr>
            <w:tcW w:w="1984" w:type="dxa"/>
          </w:tcPr>
          <w:p w:rsidR="002156F0" w:rsidRPr="008F55E6" w:rsidRDefault="002156F0"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696B6D" w:rsidRPr="008F55E6" w:rsidRDefault="00696B6D" w:rsidP="00654B07">
            <w:pPr>
              <w:pStyle w:val="TAC"/>
              <w:rPr>
                <w:rFonts w:cs="Arial"/>
                <w:lang w:eastAsia="en-US"/>
              </w:rPr>
            </w:pPr>
            <w:r w:rsidRPr="008F55E6">
              <w:rPr>
                <w:rFonts w:cs="Arial"/>
                <w:lang w:eastAsia="zh-CN"/>
              </w:rPr>
              <w:t>XXII</w:t>
            </w: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3410 - 3490 MHz</w:t>
            </w:r>
          </w:p>
        </w:tc>
        <w:tc>
          <w:tcPr>
            <w:tcW w:w="1134" w:type="dxa"/>
          </w:tcPr>
          <w:p w:rsidR="00696B6D" w:rsidRPr="008F55E6" w:rsidRDefault="00696B6D" w:rsidP="00654B07">
            <w:pPr>
              <w:pStyle w:val="TAC"/>
              <w:rPr>
                <w:rFonts w:cs="Arial"/>
                <w:lang w:eastAsia="en-US"/>
              </w:rPr>
            </w:pPr>
            <w:r w:rsidRPr="008F55E6">
              <w:rPr>
                <w:rFonts w:cs="Arial"/>
                <w:lang w:eastAsia="en-US"/>
              </w:rPr>
              <w:t>-40 dBm</w:t>
            </w:r>
          </w:p>
        </w:tc>
        <w:tc>
          <w:tcPr>
            <w:tcW w:w="1560" w:type="dxa"/>
          </w:tcPr>
          <w:p w:rsidR="00696B6D" w:rsidRPr="008F55E6" w:rsidRDefault="00696B6D" w:rsidP="00654B07">
            <w:pPr>
              <w:pStyle w:val="TAC"/>
              <w:rPr>
                <w:rFonts w:cs="Arial"/>
                <w:lang w:eastAsia="en-US"/>
              </w:rPr>
            </w:pPr>
            <w:r w:rsidRPr="008F55E6">
              <w:rPr>
                <w:rFonts w:cs="Arial"/>
                <w:lang w:eastAsia="en-US"/>
              </w:rPr>
              <w:t>-115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 xml:space="preserve">3390 - 3410 MHz </w:t>
            </w:r>
          </w:p>
          <w:p w:rsidR="00696B6D" w:rsidRPr="008F55E6" w:rsidRDefault="00696B6D" w:rsidP="00654B07">
            <w:pPr>
              <w:pStyle w:val="TAC"/>
              <w:rPr>
                <w:rFonts w:cs="Arial"/>
                <w:lang w:eastAsia="en-US"/>
              </w:rPr>
            </w:pPr>
            <w:r w:rsidRPr="008F55E6">
              <w:rPr>
                <w:rFonts w:cs="Arial"/>
                <w:lang w:eastAsia="en-US"/>
              </w:rPr>
              <w:t>3490 - 3510 MHz</w:t>
            </w:r>
          </w:p>
        </w:tc>
        <w:tc>
          <w:tcPr>
            <w:tcW w:w="1134" w:type="dxa"/>
          </w:tcPr>
          <w:p w:rsidR="00696B6D" w:rsidRPr="008F55E6" w:rsidRDefault="00696B6D" w:rsidP="00654B07">
            <w:pPr>
              <w:pStyle w:val="TAC"/>
              <w:rPr>
                <w:rFonts w:cs="Arial"/>
                <w:lang w:eastAsia="en-US"/>
              </w:rPr>
            </w:pPr>
            <w:r w:rsidRPr="008F55E6">
              <w:rPr>
                <w:rFonts w:cs="Arial"/>
                <w:lang w:eastAsia="en-US"/>
              </w:rPr>
              <w:t>-40 dBm</w:t>
            </w:r>
          </w:p>
        </w:tc>
        <w:tc>
          <w:tcPr>
            <w:tcW w:w="1560" w:type="dxa"/>
          </w:tcPr>
          <w:p w:rsidR="00696B6D" w:rsidRPr="008F55E6" w:rsidRDefault="00696B6D" w:rsidP="00654B07">
            <w:pPr>
              <w:pStyle w:val="TAC"/>
              <w:rPr>
                <w:rFonts w:cs="Arial"/>
                <w:lang w:eastAsia="en-US"/>
              </w:rPr>
            </w:pPr>
            <w:r w:rsidRPr="008F55E6">
              <w:rPr>
                <w:rFonts w:cs="Arial"/>
                <w:lang w:eastAsia="en-US"/>
              </w:rPr>
              <w:t>-115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1 MHz - 3390 MHz</w:t>
            </w:r>
          </w:p>
          <w:p w:rsidR="00696B6D" w:rsidRPr="008F55E6" w:rsidRDefault="00696B6D" w:rsidP="00654B07">
            <w:pPr>
              <w:pStyle w:val="TAC"/>
              <w:rPr>
                <w:rFonts w:cs="Arial"/>
                <w:lang w:eastAsia="en-US"/>
              </w:rPr>
            </w:pPr>
            <w:r w:rsidRPr="008F55E6">
              <w:rPr>
                <w:rFonts w:cs="Arial"/>
                <w:lang w:eastAsia="en-US"/>
              </w:rPr>
              <w:t>3510 MHz - 12750 MHz</w:t>
            </w:r>
          </w:p>
        </w:tc>
        <w:tc>
          <w:tcPr>
            <w:tcW w:w="1134" w:type="dxa"/>
          </w:tcPr>
          <w:p w:rsidR="00696B6D" w:rsidRPr="008F55E6" w:rsidRDefault="00696B6D" w:rsidP="00654B07">
            <w:pPr>
              <w:pStyle w:val="TAC"/>
              <w:rPr>
                <w:rFonts w:cs="Arial"/>
                <w:lang w:eastAsia="en-US"/>
              </w:rPr>
            </w:pPr>
            <w:r w:rsidRPr="008F55E6">
              <w:rPr>
                <w:rFonts w:cs="Arial"/>
                <w:lang w:eastAsia="en-US"/>
              </w:rPr>
              <w:t>-15 dBm</w:t>
            </w:r>
          </w:p>
        </w:tc>
        <w:tc>
          <w:tcPr>
            <w:tcW w:w="1560" w:type="dxa"/>
          </w:tcPr>
          <w:p w:rsidR="00696B6D" w:rsidRPr="008F55E6" w:rsidRDefault="00696B6D" w:rsidP="00654B07">
            <w:pPr>
              <w:pStyle w:val="TAC"/>
              <w:rPr>
                <w:rFonts w:cs="Arial"/>
                <w:lang w:eastAsia="en-US"/>
              </w:rPr>
            </w:pPr>
            <w:r w:rsidRPr="008F55E6">
              <w:rPr>
                <w:rFonts w:cs="Arial"/>
                <w:lang w:eastAsia="en-US"/>
              </w:rPr>
              <w:t>-115 dBm</w:t>
            </w:r>
          </w:p>
        </w:tc>
        <w:tc>
          <w:tcPr>
            <w:tcW w:w="1701" w:type="dxa"/>
          </w:tcPr>
          <w:p w:rsidR="00696B6D" w:rsidRPr="008F55E6" w:rsidRDefault="00696B6D" w:rsidP="00654B07">
            <w:pPr>
              <w:pStyle w:val="TAC"/>
              <w:rPr>
                <w:rFonts w:cs="Arial"/>
                <w:lang w:eastAsia="en-US"/>
              </w:rPr>
            </w:pPr>
            <w:r w:rsidRPr="008F55E6">
              <w:rPr>
                <w:rFonts w:cs="Arial"/>
                <w:lang w:eastAsia="en-US"/>
              </w:rPr>
              <w:sym w:font="Symbol" w:char="F0BE"/>
            </w:r>
          </w:p>
        </w:tc>
        <w:tc>
          <w:tcPr>
            <w:tcW w:w="1984" w:type="dxa"/>
          </w:tcPr>
          <w:p w:rsidR="00696B6D" w:rsidRPr="008F55E6" w:rsidRDefault="00696B6D"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zh-CN"/>
              </w:rPr>
              <w:t>XXV</w:t>
            </w: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-40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-115 dBm </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3842BA" w:rsidRPr="008F55E6" w:rsidRDefault="003842BA" w:rsidP="00654B07">
            <w:pPr>
              <w:pStyle w:val="TAC"/>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3842BA" w:rsidRPr="008F55E6" w:rsidRDefault="003842BA" w:rsidP="00654B07">
            <w:pPr>
              <w:pStyle w:val="TAC"/>
              <w:rPr>
                <w:rFonts w:cs="Arial"/>
                <w:lang w:eastAsia="en-US"/>
              </w:rPr>
            </w:pPr>
            <w:r w:rsidRPr="008F55E6">
              <w:rPr>
                <w:rFonts w:cs="Arial"/>
                <w:lang w:eastAsia="en-US"/>
              </w:rPr>
              <w:t>191</w:t>
            </w:r>
            <w:r w:rsidRPr="008F55E6">
              <w:rPr>
                <w:rFonts w:cs="Arial"/>
                <w:lang w:eastAsia="zh-CN"/>
              </w:rPr>
              <w:t>5</w:t>
            </w:r>
            <w:r w:rsidRPr="008F55E6">
              <w:rPr>
                <w:rFonts w:cs="Arial"/>
                <w:lang w:eastAsia="en-US"/>
              </w:rPr>
              <w:t xml:space="preserve"> </w:t>
            </w:r>
            <w:r w:rsidRPr="008F55E6">
              <w:rPr>
                <w:rFonts w:cs="Arial"/>
                <w:lang w:eastAsia="en-US"/>
              </w:rPr>
              <w:noBreakHyphen/>
              <w:t xml:space="preserve"> 193</w:t>
            </w:r>
            <w:r w:rsidRPr="008F55E6">
              <w:rPr>
                <w:rFonts w:cs="Arial"/>
                <w:lang w:eastAsia="zh-CN"/>
              </w:rPr>
              <w:t>0</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-40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-115 dBm </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3842BA" w:rsidRPr="008F55E6" w:rsidRDefault="003842BA" w:rsidP="00654B07">
            <w:pPr>
              <w:pStyle w:val="TAC"/>
              <w:rPr>
                <w:rFonts w:cs="Arial"/>
                <w:lang w:eastAsia="en-US"/>
              </w:rPr>
            </w:pPr>
            <w:r w:rsidRPr="008F55E6">
              <w:rPr>
                <w:rFonts w:cs="Arial"/>
                <w:lang w:eastAsia="en-US"/>
              </w:rPr>
              <w:t>193</w:t>
            </w:r>
            <w:r w:rsidRPr="008F55E6">
              <w:rPr>
                <w:rFonts w:cs="Arial"/>
                <w:lang w:eastAsia="zh-CN"/>
              </w:rPr>
              <w:t>0</w:t>
            </w:r>
            <w:r w:rsidRPr="008F55E6">
              <w:rPr>
                <w:rFonts w:cs="Arial"/>
                <w:lang w:eastAsia="en-US"/>
              </w:rPr>
              <w:t xml:space="preserve"> MHz </w:t>
            </w:r>
            <w:r w:rsidRPr="008F55E6">
              <w:rPr>
                <w:rFonts w:cs="Arial"/>
                <w:lang w:eastAsia="en-US"/>
              </w:rPr>
              <w:noBreakHyphen/>
              <w:t xml:space="preserve"> 12750 MHz</w:t>
            </w:r>
          </w:p>
        </w:tc>
        <w:tc>
          <w:tcPr>
            <w:tcW w:w="1134" w:type="dxa"/>
          </w:tcPr>
          <w:p w:rsidR="003842BA" w:rsidRPr="008F55E6" w:rsidRDefault="003842BA" w:rsidP="00654B07">
            <w:pPr>
              <w:pStyle w:val="TAC"/>
              <w:rPr>
                <w:rFonts w:cs="Arial"/>
                <w:lang w:eastAsia="en-US"/>
              </w:rPr>
            </w:pPr>
            <w:r w:rsidRPr="008F55E6">
              <w:rPr>
                <w:rFonts w:cs="Arial"/>
                <w:lang w:eastAsia="en-US"/>
              </w:rPr>
              <w:t>-15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-115 dBm </w:t>
            </w:r>
          </w:p>
        </w:tc>
        <w:tc>
          <w:tcPr>
            <w:tcW w:w="1701" w:type="dxa"/>
          </w:tcPr>
          <w:p w:rsidR="003842BA" w:rsidRPr="008F55E6" w:rsidRDefault="003842BA"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3842BA" w:rsidRPr="008F55E6" w:rsidRDefault="003842BA"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34EA2" w:rsidRPr="008F55E6" w:rsidRDefault="00334EA2" w:rsidP="00654B07">
            <w:pPr>
              <w:pStyle w:val="TAC"/>
              <w:rPr>
                <w:rFonts w:cs="Arial"/>
                <w:lang w:eastAsia="en-US"/>
              </w:rPr>
            </w:pPr>
            <w:r w:rsidRPr="008F55E6">
              <w:rPr>
                <w:rFonts w:cs="Arial"/>
                <w:lang w:eastAsia="zh-CN"/>
              </w:rPr>
              <w:t>XXVI</w:t>
            </w:r>
          </w:p>
        </w:tc>
        <w:tc>
          <w:tcPr>
            <w:tcW w:w="2126" w:type="dxa"/>
            <w:tcBorders>
              <w:left w:val="single" w:sz="4" w:space="0" w:color="auto"/>
            </w:tcBorders>
          </w:tcPr>
          <w:p w:rsidR="00334EA2" w:rsidRPr="008F55E6" w:rsidRDefault="00334EA2" w:rsidP="00654B07">
            <w:pPr>
              <w:pStyle w:val="TAC"/>
              <w:rPr>
                <w:rFonts w:cs="Arial"/>
                <w:lang w:eastAsia="en-US"/>
              </w:rPr>
            </w:pPr>
            <w:r w:rsidRPr="008F55E6">
              <w:rPr>
                <w:rFonts w:cs="Arial"/>
                <w:lang w:eastAsia="en-US"/>
              </w:rPr>
              <w:t>814-849 MHz</w:t>
            </w:r>
          </w:p>
        </w:tc>
        <w:tc>
          <w:tcPr>
            <w:tcW w:w="1134" w:type="dxa"/>
          </w:tcPr>
          <w:p w:rsidR="00334EA2" w:rsidRPr="008F55E6" w:rsidRDefault="00334EA2" w:rsidP="00654B07">
            <w:pPr>
              <w:pStyle w:val="TAC"/>
              <w:rPr>
                <w:rFonts w:cs="Arial"/>
                <w:lang w:eastAsia="en-US"/>
              </w:rPr>
            </w:pPr>
            <w:r w:rsidRPr="008F55E6">
              <w:rPr>
                <w:rFonts w:cs="Arial"/>
                <w:lang w:eastAsia="en-US"/>
              </w:rPr>
              <w:t>-40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-115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34EA2" w:rsidRPr="008F55E6" w:rsidRDefault="00334EA2" w:rsidP="00654B07">
            <w:pPr>
              <w:pStyle w:val="TAC"/>
              <w:rPr>
                <w:rFonts w:cs="Arial"/>
                <w:lang w:eastAsia="en-US"/>
              </w:rPr>
            </w:pPr>
          </w:p>
        </w:tc>
        <w:tc>
          <w:tcPr>
            <w:tcW w:w="2126" w:type="dxa"/>
            <w:tcBorders>
              <w:left w:val="single" w:sz="4" w:space="0" w:color="auto"/>
            </w:tcBorders>
          </w:tcPr>
          <w:p w:rsidR="00334EA2" w:rsidRPr="008F55E6" w:rsidRDefault="00334EA2" w:rsidP="009E179B">
            <w:pPr>
              <w:pStyle w:val="TAC"/>
              <w:rPr>
                <w:rFonts w:cs="Arial"/>
                <w:lang w:eastAsia="en-US"/>
              </w:rPr>
            </w:pPr>
            <w:r w:rsidRPr="008F55E6">
              <w:rPr>
                <w:rFonts w:cs="Arial"/>
                <w:lang w:eastAsia="en-US"/>
              </w:rPr>
              <w:t>794-814 MHz</w:t>
            </w:r>
          </w:p>
          <w:p w:rsidR="00334EA2" w:rsidRPr="008F55E6" w:rsidRDefault="00334EA2" w:rsidP="00654B07">
            <w:pPr>
              <w:pStyle w:val="TAC"/>
              <w:rPr>
                <w:rFonts w:cs="Arial"/>
                <w:lang w:eastAsia="en-US"/>
              </w:rPr>
            </w:pPr>
            <w:r w:rsidRPr="008F55E6">
              <w:rPr>
                <w:rFonts w:cs="Arial"/>
                <w:lang w:eastAsia="en-US"/>
              </w:rPr>
              <w:t>849-859 MHz</w:t>
            </w:r>
          </w:p>
        </w:tc>
        <w:tc>
          <w:tcPr>
            <w:tcW w:w="1134" w:type="dxa"/>
          </w:tcPr>
          <w:p w:rsidR="00334EA2" w:rsidRPr="008F55E6" w:rsidRDefault="00334EA2" w:rsidP="00654B07">
            <w:pPr>
              <w:pStyle w:val="TAC"/>
              <w:rPr>
                <w:rFonts w:cs="Arial"/>
                <w:lang w:eastAsia="en-US"/>
              </w:rPr>
            </w:pPr>
            <w:r w:rsidRPr="008F55E6">
              <w:rPr>
                <w:rFonts w:cs="Arial"/>
                <w:lang w:eastAsia="en-US"/>
              </w:rPr>
              <w:t>-40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-115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044D97" w:rsidRPr="008F55E6">
        <w:trPr>
          <w:cantSplit/>
        </w:trPr>
        <w:tc>
          <w:tcPr>
            <w:tcW w:w="9781" w:type="dxa"/>
            <w:gridSpan w:val="6"/>
          </w:tcPr>
          <w:p w:rsidR="00044D97" w:rsidRPr="008F55E6" w:rsidRDefault="00044D97" w:rsidP="00BE6126">
            <w:pPr>
              <w:pStyle w:val="TAN"/>
              <w:rPr>
                <w:rFonts w:cs="Arial"/>
                <w:lang w:eastAsia="en-US"/>
              </w:rPr>
            </w:pPr>
            <w:r w:rsidRPr="008F55E6">
              <w:rPr>
                <w:rFonts w:cs="Arial"/>
                <w:lang w:eastAsia="en-US"/>
              </w:rPr>
              <w:t>NOTE *:</w:t>
            </w:r>
            <w:r w:rsidRPr="008F55E6">
              <w:rPr>
                <w:rFonts w:cs="Arial"/>
                <w:lang w:eastAsia="en-US"/>
              </w:rPr>
              <w:tab/>
              <w:t>The characteristics of the W-CDMA interference signal are specified in Annex C</w:t>
            </w:r>
            <w:r w:rsidR="005B419F" w:rsidRPr="008F55E6">
              <w:rPr>
                <w:rFonts w:cs="Arial"/>
                <w:lang w:eastAsia="en-US"/>
              </w:rPr>
              <w:t>.</w:t>
            </w:r>
          </w:p>
          <w:p w:rsidR="007D1CA9" w:rsidRPr="008F55E6" w:rsidRDefault="007D1CA9" w:rsidP="007D1CA9">
            <w:pPr>
              <w:pStyle w:val="TAN"/>
              <w:rPr>
                <w:rFonts w:cs="Arial"/>
                <w:lang w:eastAsia="en-US"/>
              </w:rPr>
            </w:pPr>
            <w:r w:rsidRPr="008F55E6">
              <w:rPr>
                <w:rFonts w:cs="Arial"/>
                <w:lang w:eastAsia="en-US"/>
              </w:rPr>
              <w:t>NOTE**:</w:t>
            </w:r>
            <w:r w:rsidRPr="008F55E6">
              <w:rPr>
                <w:rFonts w:cs="Arial"/>
                <w:lang w:eastAsia="en-US"/>
              </w:rPr>
              <w:tab/>
              <w:t xml:space="preserve">For a BS capable of multiband operation, in case of interfering signal that is not in the in-band blocking frequency range of the operating band where the wanted signal is present, </w:t>
            </w:r>
            <w:r w:rsidR="00DE7C2B" w:rsidRPr="008F55E6">
              <w:rPr>
                <w:rFonts w:cs="Arial"/>
                <w:lang w:eastAsia="en-US"/>
              </w:rPr>
              <w:t>and not in an adjacent or overlapping band,</w:t>
            </w:r>
            <w:r w:rsidR="00DE7C2B" w:rsidRPr="008F55E6">
              <w:rPr>
                <w:rFonts w:cs="Arial"/>
                <w:lang w:eastAsia="zh-CN"/>
              </w:rPr>
              <w:t xml:space="preserve"> </w:t>
            </w:r>
            <w:r w:rsidRPr="008F55E6">
              <w:rPr>
                <w:rFonts w:cs="Arial"/>
                <w:lang w:eastAsia="en-US"/>
              </w:rPr>
              <w:t>the wanted Signal mean power is equal to -119.6 dBm.</w:t>
            </w:r>
          </w:p>
        </w:tc>
      </w:tr>
    </w:tbl>
    <w:p w:rsidR="00262676" w:rsidRPr="008F55E6" w:rsidRDefault="00262676">
      <w:pPr>
        <w:rPr>
          <w:rFonts w:eastAsia="Osaka"/>
        </w:rPr>
      </w:pPr>
    </w:p>
    <w:p w:rsidR="00915561" w:rsidRPr="008F55E6" w:rsidRDefault="00915561" w:rsidP="00915561">
      <w:pPr>
        <w:pStyle w:val="NO"/>
        <w:rPr>
          <w:rFonts w:eastAsia="Osaka"/>
        </w:rPr>
      </w:pPr>
      <w:r w:rsidRPr="008F55E6">
        <w:rPr>
          <w:rFonts w:eastAsia="Batang"/>
        </w:rPr>
        <w:t>NOTE:</w:t>
      </w:r>
      <w:r w:rsidRPr="008F55E6">
        <w:rPr>
          <w:rFonts w:eastAsia="Batang"/>
        </w:rPr>
        <w:tab/>
      </w:r>
      <w:r w:rsidRPr="008F55E6">
        <w:rPr>
          <w:rFonts w:eastAsia="Osaka"/>
        </w:rPr>
        <w:t xml:space="preserve">Table 7.4 </w:t>
      </w:r>
      <w:r w:rsidRPr="008F55E6">
        <w:rPr>
          <w:rFonts w:eastAsia="Batang"/>
        </w:rPr>
        <w:t>assumes that two operating bands, where the downlink frequencies (see Table 5.0) of one band would be within the in-band blocking region of the other band, are not deployed  in the same geographical area.</w:t>
      </w:r>
    </w:p>
    <w:p w:rsidR="00262676" w:rsidRPr="008F55E6" w:rsidRDefault="00262676" w:rsidP="009E7477">
      <w:pPr>
        <w:pStyle w:val="TH"/>
      </w:pPr>
      <w:r w:rsidRPr="008F55E6">
        <w:rPr>
          <w:rFonts w:eastAsia="Osaka"/>
        </w:rPr>
        <w:lastRenderedPageBreak/>
        <w:t xml:space="preserve">Table 7.4A: </w:t>
      </w:r>
      <w:r w:rsidRPr="008F55E6">
        <w:t>Blocking performance requirement for Medium range 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044D97" w:rsidRPr="008F55E6" w:rsidRDefault="00044D97" w:rsidP="00BE6126">
            <w:pPr>
              <w:pStyle w:val="TAH"/>
              <w:rPr>
                <w:rFonts w:cs="Arial"/>
                <w:lang w:eastAsia="en-US"/>
              </w:rPr>
            </w:pPr>
            <w:r w:rsidRPr="008F55E6">
              <w:rPr>
                <w:rFonts w:cs="Arial"/>
                <w:lang w:eastAsia="en-US"/>
              </w:rPr>
              <w:t>Operating Band</w:t>
            </w:r>
          </w:p>
        </w:tc>
        <w:tc>
          <w:tcPr>
            <w:tcW w:w="2126" w:type="dxa"/>
          </w:tcPr>
          <w:p w:rsidR="00044D97" w:rsidRPr="008F55E6" w:rsidRDefault="00044D97" w:rsidP="00BE6126">
            <w:pPr>
              <w:pStyle w:val="TAH"/>
              <w:rPr>
                <w:rFonts w:cs="Arial"/>
                <w:lang w:eastAsia="en-US"/>
              </w:rPr>
            </w:pPr>
            <w:r w:rsidRPr="008F55E6">
              <w:rPr>
                <w:rFonts w:cs="Arial"/>
                <w:lang w:eastAsia="en-US"/>
              </w:rPr>
              <w:t>Center Frequency of Interfering Signal</w:t>
            </w:r>
          </w:p>
        </w:tc>
        <w:tc>
          <w:tcPr>
            <w:tcW w:w="1134" w:type="dxa"/>
          </w:tcPr>
          <w:p w:rsidR="00044D97" w:rsidRPr="008F55E6" w:rsidRDefault="00044D97" w:rsidP="00BE6126">
            <w:pPr>
              <w:pStyle w:val="TAH"/>
              <w:rPr>
                <w:rFonts w:cs="Arial"/>
                <w:lang w:eastAsia="en-US"/>
              </w:rPr>
            </w:pPr>
            <w:r w:rsidRPr="008F55E6">
              <w:rPr>
                <w:rFonts w:cs="Arial"/>
                <w:lang w:eastAsia="en-US"/>
              </w:rPr>
              <w:t>Interfering Signal mean power</w:t>
            </w:r>
          </w:p>
        </w:tc>
        <w:tc>
          <w:tcPr>
            <w:tcW w:w="1560" w:type="dxa"/>
          </w:tcPr>
          <w:p w:rsidR="00044D97" w:rsidRPr="008F55E6" w:rsidRDefault="00044D97" w:rsidP="00BE6126">
            <w:pPr>
              <w:pStyle w:val="TAH"/>
              <w:rPr>
                <w:rFonts w:cs="Arial"/>
                <w:lang w:eastAsia="en-US"/>
              </w:rPr>
            </w:pPr>
            <w:r w:rsidRPr="008F55E6">
              <w:rPr>
                <w:rFonts w:cs="Arial"/>
                <w:lang w:eastAsia="en-US"/>
              </w:rPr>
              <w:t>Wanted Signal mean power</w:t>
            </w:r>
          </w:p>
        </w:tc>
        <w:tc>
          <w:tcPr>
            <w:tcW w:w="1701" w:type="dxa"/>
          </w:tcPr>
          <w:p w:rsidR="00044D97" w:rsidRPr="008F55E6" w:rsidRDefault="00044D97" w:rsidP="00BE6126">
            <w:pPr>
              <w:pStyle w:val="TAH"/>
              <w:rPr>
                <w:rFonts w:cs="Arial"/>
                <w:lang w:eastAsia="en-US"/>
              </w:rPr>
            </w:pPr>
            <w:r w:rsidRPr="008F55E6">
              <w:rPr>
                <w:rFonts w:cs="Arial"/>
                <w:lang w:eastAsia="en-US"/>
              </w:rPr>
              <w:t>Minimum Offset of Interfering Signal</w:t>
            </w:r>
          </w:p>
        </w:tc>
        <w:tc>
          <w:tcPr>
            <w:tcW w:w="1984" w:type="dxa"/>
          </w:tcPr>
          <w:p w:rsidR="00044D97" w:rsidRPr="008F55E6" w:rsidRDefault="00044D97" w:rsidP="00BE6126">
            <w:pPr>
              <w:pStyle w:val="TAH"/>
              <w:rPr>
                <w:rFonts w:cs="Arial"/>
                <w:lang w:eastAsia="en-US"/>
              </w:rPr>
            </w:pPr>
            <w:r w:rsidRPr="008F55E6">
              <w:rPr>
                <w:rFonts w:cs="Arial"/>
                <w:lang w:eastAsia="en-US"/>
              </w:rPr>
              <w:t>Type of Interfering Signal</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1920 </w:t>
            </w:r>
            <w:r w:rsidRPr="008F55E6">
              <w:rPr>
                <w:rFonts w:cs="Arial"/>
                <w:lang w:eastAsia="en-US"/>
              </w:rPr>
              <w:noBreakHyphen/>
              <w:t xml:space="preserve"> 1980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1900 </w:t>
            </w:r>
            <w:r w:rsidRPr="008F55E6">
              <w:rPr>
                <w:rFonts w:cs="Arial"/>
                <w:lang w:eastAsia="en-US"/>
              </w:rPr>
              <w:noBreakHyphen/>
              <w:t xml:space="preserve"> 1920 MHz</w:t>
            </w:r>
          </w:p>
          <w:p w:rsidR="00044D97" w:rsidRPr="008F55E6" w:rsidRDefault="00044D97" w:rsidP="00654B07">
            <w:pPr>
              <w:pStyle w:val="TAC"/>
              <w:rPr>
                <w:rFonts w:cs="Arial"/>
                <w:lang w:eastAsia="en-US"/>
              </w:rPr>
            </w:pPr>
            <w:r w:rsidRPr="008F55E6">
              <w:rPr>
                <w:rFonts w:cs="Arial"/>
                <w:lang w:eastAsia="en-US"/>
              </w:rPr>
              <w:t xml:space="preserve">1980 </w:t>
            </w:r>
            <w:r w:rsidRPr="008F55E6">
              <w:rPr>
                <w:rFonts w:cs="Arial"/>
                <w:lang w:eastAsia="en-US"/>
              </w:rPr>
              <w:noBreakHyphen/>
              <w:t xml:space="preserve"> 2000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-1900 MHz</w:t>
            </w:r>
          </w:p>
          <w:p w:rsidR="00044D97" w:rsidRPr="008F55E6" w:rsidRDefault="00044D97" w:rsidP="00654B07">
            <w:pPr>
              <w:pStyle w:val="TAC"/>
              <w:rPr>
                <w:rFonts w:cs="Arial"/>
                <w:lang w:eastAsia="en-US"/>
              </w:rPr>
            </w:pPr>
            <w:r w:rsidRPr="008F55E6">
              <w:rPr>
                <w:rFonts w:cs="Arial"/>
                <w:lang w:eastAsia="en-US"/>
              </w:rPr>
              <w:t xml:space="preserve">2000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044D97" w:rsidRPr="008F55E6" w:rsidRDefault="00044D97" w:rsidP="00654B07">
            <w:pPr>
              <w:pStyle w:val="TAC"/>
              <w:rPr>
                <w:rFonts w:cs="Arial"/>
                <w:lang w:eastAsia="en-US"/>
              </w:rPr>
            </w:pPr>
            <w:r w:rsidRPr="008F55E6">
              <w:rPr>
                <w:rFonts w:cs="Arial"/>
                <w:lang w:eastAsia="en-US"/>
              </w:rPr>
              <w:t xml:space="preserve">1910 </w:t>
            </w:r>
            <w:r w:rsidRPr="008F55E6">
              <w:rPr>
                <w:rFonts w:cs="Arial"/>
                <w:lang w:eastAsia="en-US"/>
              </w:rPr>
              <w:noBreakHyphen/>
              <w:t xml:space="preserve"> 1930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044D97" w:rsidRPr="008F55E6" w:rsidRDefault="00044D97" w:rsidP="00654B07">
            <w:pPr>
              <w:pStyle w:val="TAC"/>
              <w:rPr>
                <w:rFonts w:cs="Arial"/>
                <w:lang w:eastAsia="en-US"/>
              </w:rPr>
            </w:pPr>
            <w:r w:rsidRPr="008F55E6">
              <w:rPr>
                <w:rFonts w:cs="Arial"/>
                <w:lang w:eastAsia="en-US"/>
              </w:rPr>
              <w:t xml:space="preserve">1930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III</w:t>
            </w:r>
          </w:p>
        </w:tc>
        <w:tc>
          <w:tcPr>
            <w:tcW w:w="2126" w:type="dxa"/>
          </w:tcPr>
          <w:p w:rsidR="00044D97" w:rsidRPr="008F55E6" w:rsidRDefault="00044D97" w:rsidP="00654B07">
            <w:pPr>
              <w:pStyle w:val="TAC"/>
              <w:rPr>
                <w:rFonts w:cs="Arial"/>
                <w:lang w:eastAsia="en-US"/>
              </w:rPr>
            </w:pPr>
            <w:r w:rsidRPr="008F55E6">
              <w:rPr>
                <w:rFonts w:cs="Arial"/>
                <w:lang w:eastAsia="en-US"/>
              </w:rPr>
              <w:t>1710 - 1785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1785 - 1805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1805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1710 - 1755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1755 - 1775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1775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V</w:t>
            </w:r>
          </w:p>
        </w:tc>
        <w:tc>
          <w:tcPr>
            <w:tcW w:w="2126" w:type="dxa"/>
          </w:tcPr>
          <w:p w:rsidR="00044D97" w:rsidRPr="008F55E6" w:rsidRDefault="00044D97" w:rsidP="00654B07">
            <w:pPr>
              <w:pStyle w:val="TAC"/>
              <w:rPr>
                <w:rFonts w:cs="Arial"/>
                <w:lang w:eastAsia="en-US"/>
              </w:rPr>
            </w:pPr>
            <w:r w:rsidRPr="008F55E6">
              <w:rPr>
                <w:rFonts w:cs="Arial"/>
                <w:lang w:eastAsia="en-US"/>
              </w:rPr>
              <w:t>824-849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804-824 MHz</w:t>
            </w:r>
          </w:p>
          <w:p w:rsidR="00044D97" w:rsidRPr="008F55E6" w:rsidRDefault="00044D97" w:rsidP="00654B07">
            <w:pPr>
              <w:pStyle w:val="TAC"/>
              <w:rPr>
                <w:rFonts w:cs="Arial"/>
                <w:lang w:eastAsia="en-US"/>
              </w:rPr>
            </w:pPr>
            <w:r w:rsidRPr="008F55E6">
              <w:rPr>
                <w:rFonts w:cs="Arial"/>
                <w:lang w:eastAsia="en-US"/>
              </w:rPr>
              <w:t>849-869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- 804 MHz</w:t>
            </w:r>
          </w:p>
          <w:p w:rsidR="00044D97" w:rsidRPr="008F55E6" w:rsidRDefault="00044D97" w:rsidP="00654B07">
            <w:pPr>
              <w:pStyle w:val="TAC"/>
              <w:rPr>
                <w:rFonts w:cs="Arial"/>
                <w:lang w:eastAsia="en-US"/>
              </w:rPr>
            </w:pPr>
            <w:r w:rsidRPr="008F55E6">
              <w:rPr>
                <w:rFonts w:cs="Arial"/>
                <w:lang w:eastAsia="en-US"/>
              </w:rPr>
              <w:t xml:space="preserve">869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Height w:val="418"/>
        </w:trPr>
        <w:tc>
          <w:tcPr>
            <w:tcW w:w="1276" w:type="dxa"/>
            <w:vMerge w:val="restart"/>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VI</w:t>
            </w:r>
          </w:p>
        </w:tc>
        <w:tc>
          <w:tcPr>
            <w:tcW w:w="2126"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810 - 830 MHz</w:t>
            </w:r>
          </w:p>
          <w:p w:rsidR="00044D97" w:rsidRPr="008F55E6" w:rsidRDefault="00044D97" w:rsidP="00654B07">
            <w:pPr>
              <w:pStyle w:val="TAC"/>
              <w:rPr>
                <w:rFonts w:cs="Arial"/>
                <w:lang w:eastAsia="en-US"/>
              </w:rPr>
            </w:pPr>
            <w:r w:rsidRPr="008F55E6">
              <w:rPr>
                <w:rFonts w:cs="Arial"/>
                <w:lang w:eastAsia="en-US"/>
              </w:rPr>
              <w:t>840 - 860 MHz</w:t>
            </w:r>
          </w:p>
        </w:tc>
        <w:tc>
          <w:tcPr>
            <w:tcW w:w="113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-35 dBm</w:t>
            </w:r>
          </w:p>
        </w:tc>
        <w:tc>
          <w:tcPr>
            <w:tcW w:w="1560"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Borders>
              <w:bottom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- 810 MHz</w:t>
            </w:r>
          </w:p>
          <w:p w:rsidR="00044D97" w:rsidRPr="008F55E6" w:rsidRDefault="00044D97" w:rsidP="00654B07">
            <w:pPr>
              <w:pStyle w:val="TAC"/>
              <w:rPr>
                <w:rFonts w:cs="Arial"/>
                <w:lang w:eastAsia="en-US"/>
              </w:rPr>
            </w:pPr>
            <w:r w:rsidRPr="008F55E6">
              <w:rPr>
                <w:rFonts w:cs="Arial"/>
                <w:lang w:eastAsia="en-US"/>
              </w:rPr>
              <w:t>860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2500 </w:t>
            </w:r>
            <w:r w:rsidRPr="008F55E6">
              <w:rPr>
                <w:rFonts w:cs="Arial"/>
                <w:lang w:eastAsia="en-US"/>
              </w:rPr>
              <w:noBreakHyphen/>
              <w:t xml:space="preserve"> 2570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2480 </w:t>
            </w:r>
            <w:r w:rsidRPr="008F55E6">
              <w:rPr>
                <w:rFonts w:cs="Arial"/>
                <w:lang w:eastAsia="en-US"/>
              </w:rPr>
              <w:noBreakHyphen/>
              <w:t xml:space="preserve"> 2500 MHz</w:t>
            </w:r>
          </w:p>
          <w:p w:rsidR="00044D97" w:rsidRPr="008F55E6" w:rsidRDefault="00044D97" w:rsidP="00654B07">
            <w:pPr>
              <w:pStyle w:val="TAC"/>
              <w:rPr>
                <w:rFonts w:cs="Arial"/>
                <w:lang w:eastAsia="en-US"/>
              </w:rPr>
            </w:pPr>
            <w:r w:rsidRPr="008F55E6">
              <w:rPr>
                <w:rFonts w:cs="Arial"/>
                <w:lang w:eastAsia="en-US"/>
              </w:rPr>
              <w:t xml:space="preserve">2570 </w:t>
            </w:r>
            <w:r w:rsidRPr="008F55E6">
              <w:rPr>
                <w:rFonts w:cs="Arial"/>
                <w:lang w:eastAsia="en-US"/>
              </w:rPr>
              <w:noBreakHyphen/>
              <w:t xml:space="preserve"> 2590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-2480 MHz</w:t>
            </w:r>
          </w:p>
          <w:p w:rsidR="00044D97" w:rsidRPr="008F55E6" w:rsidRDefault="00044D97" w:rsidP="00654B07">
            <w:pPr>
              <w:pStyle w:val="TAC"/>
              <w:rPr>
                <w:rFonts w:cs="Arial"/>
                <w:lang w:eastAsia="en-US"/>
              </w:rPr>
            </w:pPr>
            <w:r w:rsidRPr="008F55E6">
              <w:rPr>
                <w:rFonts w:cs="Arial"/>
                <w:lang w:eastAsia="en-US"/>
              </w:rPr>
              <w:t xml:space="preserve">2590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nil"/>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VIII</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880 </w:t>
            </w:r>
            <w:r w:rsidRPr="008F55E6">
              <w:rPr>
                <w:rFonts w:cs="Arial"/>
                <w:lang w:eastAsia="en-US"/>
              </w:rPr>
              <w:noBreakHyphen/>
              <w:t xml:space="preserve"> 915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-35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860 </w:t>
            </w:r>
            <w:r w:rsidRPr="008F55E6">
              <w:rPr>
                <w:rFonts w:cs="Arial"/>
                <w:lang w:eastAsia="en-US"/>
              </w:rPr>
              <w:noBreakHyphen/>
              <w:t xml:space="preserve"> 880 MHz</w:t>
            </w:r>
          </w:p>
          <w:p w:rsidR="00044D97" w:rsidRPr="008F55E6" w:rsidRDefault="00044D97" w:rsidP="00654B07">
            <w:pPr>
              <w:pStyle w:val="TAC"/>
              <w:rPr>
                <w:rFonts w:cs="Arial"/>
                <w:lang w:eastAsia="en-US"/>
              </w:rPr>
            </w:pPr>
            <w:r w:rsidRPr="008F55E6">
              <w:rPr>
                <w:rFonts w:cs="Arial"/>
                <w:lang w:eastAsia="en-US"/>
              </w:rPr>
              <w:t>915 - 925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-35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1 MHz -860 MHz</w:t>
            </w:r>
          </w:p>
          <w:p w:rsidR="00044D97" w:rsidRPr="008F55E6" w:rsidRDefault="00044D97" w:rsidP="00654B07">
            <w:pPr>
              <w:pStyle w:val="TAC"/>
              <w:rPr>
                <w:rFonts w:cs="Arial"/>
                <w:lang w:eastAsia="en-US"/>
              </w:rPr>
            </w:pPr>
            <w:r w:rsidRPr="008F55E6">
              <w:rPr>
                <w:rFonts w:cs="Arial"/>
                <w:lang w:eastAsia="en-US"/>
              </w:rPr>
              <w:t xml:space="preserve">925 MHz </w:t>
            </w:r>
            <w:r w:rsidRPr="008F55E6">
              <w:rPr>
                <w:rFonts w:cs="Arial"/>
                <w:lang w:eastAsia="en-US"/>
              </w:rPr>
              <w:noBreakHyphen/>
              <w:t xml:space="preserve"> 12750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-15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nil"/>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1749.9 - 1784.9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-105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1729.9 - 1749.9 MHz</w:t>
            </w:r>
          </w:p>
          <w:p w:rsidR="00044D97" w:rsidRPr="008F55E6" w:rsidRDefault="00044D97" w:rsidP="00654B07">
            <w:pPr>
              <w:pStyle w:val="TAC"/>
              <w:rPr>
                <w:rFonts w:cs="Arial"/>
                <w:lang w:eastAsia="en-US"/>
              </w:rPr>
            </w:pPr>
            <w:r w:rsidRPr="008F55E6">
              <w:rPr>
                <w:rFonts w:cs="Arial"/>
                <w:lang w:eastAsia="en-US"/>
              </w:rPr>
              <w:t>1784.9 - 1804.9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-105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- 1729.9 MHz</w:t>
            </w:r>
          </w:p>
          <w:p w:rsidR="00044D97" w:rsidRPr="008F55E6" w:rsidRDefault="00044D97" w:rsidP="00654B07">
            <w:pPr>
              <w:pStyle w:val="TAC"/>
              <w:rPr>
                <w:rFonts w:cs="Arial"/>
                <w:lang w:eastAsia="en-US"/>
              </w:rPr>
            </w:pPr>
            <w:r w:rsidRPr="008F55E6">
              <w:rPr>
                <w:rFonts w:cs="Arial"/>
                <w:lang w:eastAsia="en-US"/>
              </w:rPr>
              <w:t>1804.9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-105 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1710 - 1770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1770 - 1790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1427.9 - </w:t>
            </w:r>
            <w:r w:rsidR="005E5188" w:rsidRPr="008F55E6">
              <w:rPr>
                <w:rFonts w:cs="Arial"/>
                <w:lang w:eastAsia="en-US"/>
              </w:rPr>
              <w:t>1447.9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1407.9 </w:t>
            </w:r>
            <w:r w:rsidR="005E5188" w:rsidRPr="008F55E6">
              <w:rPr>
                <w:rFonts w:cs="Arial"/>
                <w:lang w:eastAsia="en-US"/>
              </w:rPr>
              <w:t>-</w:t>
            </w:r>
            <w:r w:rsidRPr="008F55E6">
              <w:rPr>
                <w:rFonts w:cs="Arial"/>
                <w:lang w:eastAsia="en-US"/>
              </w:rPr>
              <w:t xml:space="preserve"> 1427.9 MHz</w:t>
            </w:r>
          </w:p>
          <w:p w:rsidR="00044D97" w:rsidRPr="008F55E6" w:rsidRDefault="005E5188" w:rsidP="00654B07">
            <w:pPr>
              <w:pStyle w:val="TAC"/>
              <w:rPr>
                <w:rFonts w:cs="Arial"/>
                <w:lang w:eastAsia="en-US"/>
              </w:rPr>
            </w:pPr>
            <w:r w:rsidRPr="008F55E6">
              <w:rPr>
                <w:rFonts w:cs="Arial"/>
                <w:lang w:eastAsia="en-US"/>
              </w:rPr>
              <w:t xml:space="preserve">1447.9 - 1467.9 MHz </w:t>
            </w:r>
          </w:p>
        </w:tc>
        <w:tc>
          <w:tcPr>
            <w:tcW w:w="1134" w:type="dxa"/>
          </w:tcPr>
          <w:p w:rsidR="00044D97" w:rsidRPr="008F55E6" w:rsidRDefault="00044D97" w:rsidP="00654B07">
            <w:pPr>
              <w:pStyle w:val="TAC"/>
              <w:rPr>
                <w:rFonts w:cs="Arial"/>
                <w:lang w:eastAsia="en-US"/>
              </w:rPr>
            </w:pPr>
            <w:r w:rsidRPr="008F55E6">
              <w:rPr>
                <w:rFonts w:cs="Arial"/>
                <w:lang w:eastAsia="en-US"/>
              </w:rPr>
              <w:t>-35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005E5188" w:rsidRPr="008F55E6">
              <w:rPr>
                <w:rFonts w:cs="Arial"/>
                <w:lang w:eastAsia="en-US"/>
              </w:rPr>
              <w:t>-</w:t>
            </w:r>
            <w:r w:rsidRPr="008F55E6">
              <w:rPr>
                <w:rFonts w:cs="Arial"/>
                <w:lang w:eastAsia="en-US"/>
              </w:rPr>
              <w:t xml:space="preserve"> 1407.9 MHz</w:t>
            </w:r>
          </w:p>
          <w:p w:rsidR="00044D97" w:rsidRPr="008F55E6" w:rsidRDefault="005E5188" w:rsidP="00654B07">
            <w:pPr>
              <w:pStyle w:val="TAC"/>
              <w:rPr>
                <w:rFonts w:cs="Arial"/>
                <w:lang w:eastAsia="en-US"/>
              </w:rPr>
            </w:pPr>
            <w:r w:rsidRPr="008F55E6">
              <w:rPr>
                <w:rFonts w:cs="Arial"/>
                <w:lang w:eastAsia="en-US"/>
              </w:rPr>
              <w:t>1467.9</w:t>
            </w:r>
            <w:r w:rsidR="00044D97" w:rsidRPr="008F55E6">
              <w:rPr>
                <w:rFonts w:cs="Arial"/>
                <w:lang w:eastAsia="en-US"/>
              </w:rPr>
              <w:t xml:space="preserve"> MHz </w:t>
            </w:r>
            <w:r w:rsidR="00044D97"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-105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snapToGrid w:val="0"/>
                <w:lang w:eastAsia="en-US"/>
              </w:rPr>
              <w:t>69</w:t>
            </w:r>
            <w:r w:rsidR="00FF273E" w:rsidRPr="008F55E6">
              <w:rPr>
                <w:rFonts w:cs="Arial"/>
                <w:snapToGrid w:val="0"/>
                <w:lang w:eastAsia="en-US"/>
              </w:rPr>
              <w:t>9</w:t>
            </w:r>
            <w:r w:rsidRPr="008F55E6">
              <w:rPr>
                <w:rFonts w:cs="Arial"/>
                <w:snapToGrid w:val="0"/>
                <w:lang w:eastAsia="en-US"/>
              </w:rPr>
              <w:t xml:space="preserve"> - 716 </w:t>
            </w:r>
            <w:r w:rsidRPr="008F55E6">
              <w:rPr>
                <w:rFonts w:cs="Arial"/>
                <w:lang w:eastAsia="en-US"/>
              </w:rPr>
              <w:t>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67</w:t>
            </w:r>
            <w:r w:rsidR="00FF273E" w:rsidRPr="008F55E6">
              <w:rPr>
                <w:rFonts w:cs="Arial"/>
                <w:lang w:eastAsia="en-US"/>
              </w:rPr>
              <w:t>9</w:t>
            </w:r>
            <w:r w:rsidRPr="008F55E6">
              <w:rPr>
                <w:rFonts w:cs="Arial"/>
                <w:lang w:eastAsia="en-US"/>
              </w:rPr>
              <w:t xml:space="preserve"> - 69</w:t>
            </w:r>
            <w:r w:rsidR="00FF273E" w:rsidRPr="008F55E6">
              <w:rPr>
                <w:rFonts w:cs="Arial"/>
                <w:lang w:eastAsia="en-US"/>
              </w:rPr>
              <w:t>9</w:t>
            </w:r>
            <w:r w:rsidRPr="008F55E6">
              <w:rPr>
                <w:rFonts w:cs="Arial"/>
                <w:lang w:eastAsia="en-US"/>
              </w:rPr>
              <w:t xml:space="preserve"> MHz</w:t>
            </w:r>
          </w:p>
          <w:p w:rsidR="00044D97" w:rsidRPr="008F55E6" w:rsidRDefault="00044D97" w:rsidP="00654B07">
            <w:pPr>
              <w:pStyle w:val="TAC"/>
              <w:rPr>
                <w:rFonts w:cs="Arial"/>
                <w:lang w:eastAsia="en-US"/>
              </w:rPr>
            </w:pPr>
            <w:r w:rsidRPr="008F55E6">
              <w:rPr>
                <w:rFonts w:cs="Arial"/>
                <w:lang w:eastAsia="en-US"/>
              </w:rPr>
              <w:t>716 - 72</w:t>
            </w:r>
            <w:r w:rsidR="00FF273E" w:rsidRPr="008F55E6">
              <w:rPr>
                <w:rFonts w:cs="Arial"/>
                <w:lang w:eastAsia="en-US"/>
              </w:rPr>
              <w:t>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 xml:space="preserve">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- 678 MHz</w:t>
            </w:r>
          </w:p>
          <w:p w:rsidR="00044D97" w:rsidRPr="008F55E6" w:rsidRDefault="00044D97" w:rsidP="00654B07">
            <w:pPr>
              <w:pStyle w:val="TAC"/>
              <w:rPr>
                <w:rFonts w:cs="Arial"/>
                <w:lang w:eastAsia="en-US"/>
              </w:rPr>
            </w:pPr>
            <w:r w:rsidRPr="008F55E6">
              <w:rPr>
                <w:rFonts w:cs="Arial"/>
                <w:lang w:eastAsia="en-US"/>
              </w:rPr>
              <w:t>728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lastRenderedPageBreak/>
              <w:t>XIII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777 - 787 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 xml:space="preserve">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757 - 777 MHz  </w:t>
            </w:r>
          </w:p>
          <w:p w:rsidR="00044D97" w:rsidRPr="008F55E6" w:rsidRDefault="00044D97" w:rsidP="00654B07">
            <w:pPr>
              <w:pStyle w:val="TAC"/>
              <w:rPr>
                <w:rFonts w:cs="Arial"/>
                <w:lang w:eastAsia="en-US"/>
              </w:rPr>
            </w:pPr>
            <w:r w:rsidRPr="008F55E6">
              <w:rPr>
                <w:rFonts w:cs="Arial"/>
                <w:lang w:eastAsia="en-US"/>
              </w:rPr>
              <w:t>787 - 807 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 xml:space="preserve">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1 - 757 MHz  </w:t>
            </w:r>
          </w:p>
          <w:p w:rsidR="00044D97" w:rsidRPr="008F55E6" w:rsidRDefault="00044D97" w:rsidP="00654B07">
            <w:pPr>
              <w:pStyle w:val="TAC"/>
              <w:rPr>
                <w:rFonts w:cs="Arial"/>
                <w:lang w:eastAsia="en-US"/>
              </w:rPr>
            </w:pPr>
            <w:r w:rsidRPr="008F55E6">
              <w:rPr>
                <w:rFonts w:cs="Arial"/>
                <w:lang w:eastAsia="en-US"/>
              </w:rPr>
              <w:t>807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788 - 798 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 xml:space="preserve">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768 - 788 MHz  </w:t>
            </w:r>
          </w:p>
          <w:p w:rsidR="00044D97" w:rsidRPr="008F55E6" w:rsidRDefault="00044D97" w:rsidP="00654B07">
            <w:pPr>
              <w:pStyle w:val="TAC"/>
              <w:rPr>
                <w:rFonts w:cs="Arial"/>
                <w:lang w:eastAsia="en-US"/>
              </w:rPr>
            </w:pPr>
            <w:r w:rsidRPr="008F55E6">
              <w:rPr>
                <w:rFonts w:cs="Arial"/>
                <w:lang w:eastAsia="en-US"/>
              </w:rPr>
              <w:t>798 - 818 MHz</w:t>
            </w:r>
          </w:p>
        </w:tc>
        <w:tc>
          <w:tcPr>
            <w:tcW w:w="1134"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35</w:t>
            </w:r>
            <w:r w:rsidRPr="008F55E6">
              <w:rPr>
                <w:rFonts w:cs="Arial"/>
                <w:lang w:eastAsia="en-US"/>
              </w:rPr>
              <w:t xml:space="preserve">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1 - 768 MHz  </w:t>
            </w:r>
          </w:p>
          <w:p w:rsidR="00044D97" w:rsidRPr="008F55E6" w:rsidRDefault="00044D97" w:rsidP="00654B07">
            <w:pPr>
              <w:pStyle w:val="TAC"/>
              <w:rPr>
                <w:rFonts w:cs="Arial"/>
                <w:lang w:eastAsia="en-US"/>
              </w:rPr>
            </w:pPr>
            <w:r w:rsidRPr="008F55E6">
              <w:rPr>
                <w:rFonts w:cs="Arial"/>
                <w:lang w:eastAsia="en-US"/>
              </w:rPr>
              <w:t>818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w:t>
            </w:r>
            <w:r w:rsidR="007979CC" w:rsidRPr="008F55E6">
              <w:rPr>
                <w:rFonts w:cs="Arial"/>
                <w:lang w:eastAsia="en-US"/>
              </w:rPr>
              <w:t xml:space="preserve">105 </w:t>
            </w:r>
            <w:r w:rsidRPr="008F55E6">
              <w:rPr>
                <w:rFonts w:cs="Arial"/>
                <w:lang w:eastAsia="en-US"/>
              </w:rPr>
              <w:t xml:space="preserve">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XIX</w:t>
            </w: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830 - 845 MHz</w:t>
            </w:r>
          </w:p>
        </w:tc>
        <w:tc>
          <w:tcPr>
            <w:tcW w:w="1134" w:type="dxa"/>
          </w:tcPr>
          <w:p w:rsidR="00092FFE" w:rsidRPr="008F55E6" w:rsidRDefault="00092FFE" w:rsidP="00654B07">
            <w:pPr>
              <w:pStyle w:val="TAC"/>
              <w:rPr>
                <w:rFonts w:cs="Arial"/>
                <w:lang w:eastAsia="en-US"/>
              </w:rPr>
            </w:pPr>
            <w:r w:rsidRPr="008F55E6">
              <w:rPr>
                <w:rFonts w:cs="Arial"/>
                <w:lang w:eastAsia="en-US"/>
              </w:rPr>
              <w:t>-35 dBm</w:t>
            </w:r>
          </w:p>
        </w:tc>
        <w:tc>
          <w:tcPr>
            <w:tcW w:w="1560" w:type="dxa"/>
          </w:tcPr>
          <w:p w:rsidR="00092FFE" w:rsidRPr="008F55E6" w:rsidRDefault="00092FFE" w:rsidP="00654B07">
            <w:pPr>
              <w:pStyle w:val="TAC"/>
              <w:rPr>
                <w:rFonts w:cs="Arial"/>
                <w:lang w:eastAsia="en-US"/>
              </w:rPr>
            </w:pPr>
            <w:r w:rsidRPr="008F55E6">
              <w:rPr>
                <w:rFonts w:cs="Arial"/>
                <w:lang w:eastAsia="en-US"/>
              </w:rPr>
              <w:t>-105 dBm</w:t>
            </w:r>
          </w:p>
        </w:tc>
        <w:tc>
          <w:tcPr>
            <w:tcW w:w="1701" w:type="dxa"/>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810 - 830 MHz</w:t>
            </w:r>
          </w:p>
          <w:p w:rsidR="00092FFE" w:rsidRPr="008F55E6" w:rsidRDefault="00092FFE" w:rsidP="00654B07">
            <w:pPr>
              <w:pStyle w:val="TAC"/>
              <w:rPr>
                <w:rFonts w:cs="Arial"/>
                <w:lang w:eastAsia="en-US"/>
              </w:rPr>
            </w:pPr>
            <w:r w:rsidRPr="008F55E6">
              <w:rPr>
                <w:rFonts w:cs="Arial"/>
                <w:lang w:eastAsia="en-US"/>
              </w:rPr>
              <w:t>845 – 865 MHz</w:t>
            </w:r>
          </w:p>
        </w:tc>
        <w:tc>
          <w:tcPr>
            <w:tcW w:w="1134" w:type="dxa"/>
          </w:tcPr>
          <w:p w:rsidR="00092FFE" w:rsidRPr="008F55E6" w:rsidRDefault="00092FFE" w:rsidP="00654B07">
            <w:pPr>
              <w:pStyle w:val="TAC"/>
              <w:rPr>
                <w:rFonts w:cs="Arial"/>
                <w:lang w:eastAsia="en-US"/>
              </w:rPr>
            </w:pPr>
            <w:r w:rsidRPr="008F55E6">
              <w:rPr>
                <w:rFonts w:cs="Arial"/>
                <w:lang w:eastAsia="en-US"/>
              </w:rPr>
              <w:t>-35 dBm</w:t>
            </w:r>
          </w:p>
        </w:tc>
        <w:tc>
          <w:tcPr>
            <w:tcW w:w="1560" w:type="dxa"/>
          </w:tcPr>
          <w:p w:rsidR="00092FFE" w:rsidRPr="008F55E6" w:rsidRDefault="00092FFE" w:rsidP="00654B07">
            <w:pPr>
              <w:pStyle w:val="TAC"/>
              <w:rPr>
                <w:rFonts w:cs="Arial"/>
                <w:lang w:eastAsia="en-US"/>
              </w:rPr>
            </w:pPr>
            <w:r w:rsidRPr="008F55E6">
              <w:rPr>
                <w:rFonts w:cs="Arial"/>
                <w:lang w:eastAsia="en-US"/>
              </w:rPr>
              <w:t>-105 dBm</w:t>
            </w:r>
          </w:p>
        </w:tc>
        <w:tc>
          <w:tcPr>
            <w:tcW w:w="1701" w:type="dxa"/>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208"/>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1 MHz - 810 MHz</w:t>
            </w:r>
          </w:p>
          <w:p w:rsidR="00092FFE" w:rsidRPr="008F55E6" w:rsidRDefault="00092FFE" w:rsidP="00654B07">
            <w:pPr>
              <w:pStyle w:val="TAC"/>
              <w:rPr>
                <w:rFonts w:cs="Arial"/>
                <w:lang w:eastAsia="en-US"/>
              </w:rPr>
            </w:pPr>
            <w:r w:rsidRPr="008F55E6">
              <w:rPr>
                <w:rFonts w:cs="Arial"/>
                <w:lang w:eastAsia="en-US"/>
              </w:rPr>
              <w:t>865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Height w:val="69"/>
        </w:trPr>
        <w:tc>
          <w:tcPr>
            <w:tcW w:w="1276" w:type="dxa"/>
            <w:vMerge w:val="restart"/>
            <w:tcBorders>
              <w:left w:val="single" w:sz="4" w:space="0" w:color="auto"/>
              <w:righ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XX</w:t>
            </w: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832 - 862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-35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69"/>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821 - 832 MHz</w:t>
            </w:r>
            <w:r w:rsidRPr="008F55E6">
              <w:rPr>
                <w:rFonts w:cs="Arial"/>
                <w:lang w:eastAsia="en-US"/>
              </w:rPr>
              <w:br/>
              <w:t>862 - 882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-35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69"/>
        </w:trPr>
        <w:tc>
          <w:tcPr>
            <w:tcW w:w="1276" w:type="dxa"/>
            <w:vMerge/>
            <w:tcBorders>
              <w:left w:val="single" w:sz="4" w:space="0" w:color="auto"/>
              <w:bottom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1 MHz – 821 MHz</w:t>
            </w:r>
          </w:p>
          <w:p w:rsidR="00092FFE" w:rsidRPr="008F55E6" w:rsidRDefault="00092FFE" w:rsidP="00654B07">
            <w:pPr>
              <w:pStyle w:val="TAC"/>
              <w:rPr>
                <w:rFonts w:cs="Arial"/>
                <w:lang w:eastAsia="en-US"/>
              </w:rPr>
            </w:pPr>
            <w:r w:rsidRPr="008F55E6">
              <w:rPr>
                <w:rFonts w:cs="Arial"/>
                <w:lang w:eastAsia="en-US"/>
              </w:rPr>
              <w:t>882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-105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966C29" w:rsidRPr="008F55E6" w:rsidRDefault="00966C29" w:rsidP="00654B07">
            <w:pPr>
              <w:pStyle w:val="TAC"/>
              <w:rPr>
                <w:rFonts w:cs="Arial"/>
                <w:lang w:eastAsia="en-US"/>
              </w:rPr>
            </w:pPr>
            <w:r w:rsidRPr="008F55E6">
              <w:rPr>
                <w:rFonts w:cs="Arial"/>
                <w:lang w:eastAsia="en-US"/>
              </w:rPr>
              <w:t>XXI</w:t>
            </w:r>
          </w:p>
        </w:tc>
        <w:tc>
          <w:tcPr>
            <w:tcW w:w="2126" w:type="dxa"/>
            <w:tcBorders>
              <w:left w:val="single" w:sz="4" w:space="0" w:color="auto"/>
            </w:tcBorders>
          </w:tcPr>
          <w:p w:rsidR="00966C29" w:rsidRPr="008F55E6" w:rsidRDefault="00966C29" w:rsidP="00654B07">
            <w:pPr>
              <w:pStyle w:val="TAC"/>
              <w:rPr>
                <w:rFonts w:cs="Arial"/>
                <w:lang w:eastAsia="en-US"/>
              </w:rPr>
            </w:pPr>
            <w:r w:rsidRPr="008F55E6">
              <w:rPr>
                <w:rFonts w:cs="Arial"/>
                <w:lang w:eastAsia="en-US"/>
              </w:rPr>
              <w:t>1447.9 - 1462.9 MHz</w:t>
            </w:r>
          </w:p>
        </w:tc>
        <w:tc>
          <w:tcPr>
            <w:tcW w:w="1134" w:type="dxa"/>
          </w:tcPr>
          <w:p w:rsidR="00966C29" w:rsidRPr="008F55E6" w:rsidRDefault="00966C29" w:rsidP="00654B07">
            <w:pPr>
              <w:pStyle w:val="TAC"/>
              <w:rPr>
                <w:rFonts w:cs="Arial"/>
                <w:lang w:eastAsia="en-US"/>
              </w:rPr>
            </w:pPr>
            <w:r w:rsidRPr="008F55E6">
              <w:rPr>
                <w:rFonts w:cs="Arial"/>
                <w:lang w:eastAsia="en-US"/>
              </w:rPr>
              <w:t>-35 dBm</w:t>
            </w:r>
          </w:p>
        </w:tc>
        <w:tc>
          <w:tcPr>
            <w:tcW w:w="1560" w:type="dxa"/>
          </w:tcPr>
          <w:p w:rsidR="00966C29" w:rsidRPr="008F55E6" w:rsidRDefault="00966C29" w:rsidP="00654B07">
            <w:pPr>
              <w:pStyle w:val="TAC"/>
              <w:rPr>
                <w:rFonts w:cs="Arial"/>
                <w:lang w:eastAsia="en-US"/>
              </w:rPr>
            </w:pPr>
            <w:r w:rsidRPr="008F55E6">
              <w:rPr>
                <w:rFonts w:cs="Arial"/>
                <w:lang w:eastAsia="en-US"/>
              </w:rPr>
              <w:t>-105 dBm</w:t>
            </w:r>
          </w:p>
        </w:tc>
        <w:tc>
          <w:tcPr>
            <w:tcW w:w="1701" w:type="dxa"/>
          </w:tcPr>
          <w:p w:rsidR="00966C29" w:rsidRPr="008F55E6" w:rsidRDefault="006F13C1" w:rsidP="00654B07">
            <w:pPr>
              <w:pStyle w:val="TAC"/>
              <w:rPr>
                <w:rFonts w:cs="Arial"/>
                <w:lang w:eastAsia="en-US"/>
              </w:rPr>
            </w:pPr>
            <w:r w:rsidRPr="008F55E6">
              <w:rPr>
                <w:rFonts w:cs="Arial"/>
                <w:lang w:eastAsia="en-US"/>
              </w:rPr>
              <w:t>±</w:t>
            </w:r>
            <w:r w:rsidR="00966C29" w:rsidRPr="008F55E6">
              <w:rPr>
                <w:rFonts w:cs="Arial"/>
                <w:lang w:eastAsia="en-US"/>
              </w:rPr>
              <w:t>10 MHz</w:t>
            </w:r>
          </w:p>
        </w:tc>
        <w:tc>
          <w:tcPr>
            <w:tcW w:w="1984" w:type="dxa"/>
          </w:tcPr>
          <w:p w:rsidR="00966C29" w:rsidRPr="008F55E6" w:rsidRDefault="00966C29"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966C29" w:rsidRPr="008F55E6" w:rsidRDefault="00966C29" w:rsidP="00654B07">
            <w:pPr>
              <w:pStyle w:val="TAC"/>
              <w:rPr>
                <w:rFonts w:cs="Arial"/>
                <w:lang w:eastAsia="en-US"/>
              </w:rPr>
            </w:pPr>
          </w:p>
        </w:tc>
        <w:tc>
          <w:tcPr>
            <w:tcW w:w="2126" w:type="dxa"/>
            <w:tcBorders>
              <w:left w:val="single" w:sz="4" w:space="0" w:color="auto"/>
            </w:tcBorders>
          </w:tcPr>
          <w:p w:rsidR="00966C29" w:rsidRPr="008F55E6" w:rsidRDefault="00966C29" w:rsidP="00654B07">
            <w:pPr>
              <w:pStyle w:val="TAC"/>
              <w:rPr>
                <w:rFonts w:cs="Arial"/>
                <w:lang w:eastAsia="en-US"/>
              </w:rPr>
            </w:pPr>
            <w:r w:rsidRPr="008F55E6">
              <w:rPr>
                <w:rFonts w:cs="Arial"/>
                <w:lang w:eastAsia="en-US"/>
              </w:rPr>
              <w:t>1427.9 - 1447.9 MHz</w:t>
            </w:r>
          </w:p>
          <w:p w:rsidR="00966C29" w:rsidRPr="008F55E6" w:rsidRDefault="00966C29" w:rsidP="00654B07">
            <w:pPr>
              <w:pStyle w:val="TAC"/>
              <w:rPr>
                <w:rFonts w:cs="Arial"/>
                <w:lang w:eastAsia="en-US"/>
              </w:rPr>
            </w:pPr>
            <w:r w:rsidRPr="008F55E6">
              <w:rPr>
                <w:rFonts w:cs="Arial"/>
                <w:lang w:eastAsia="en-US"/>
              </w:rPr>
              <w:t>1462.9 - 1482.9 MHz</w:t>
            </w:r>
          </w:p>
        </w:tc>
        <w:tc>
          <w:tcPr>
            <w:tcW w:w="1134" w:type="dxa"/>
          </w:tcPr>
          <w:p w:rsidR="00966C29" w:rsidRPr="008F55E6" w:rsidRDefault="00966C29" w:rsidP="00654B07">
            <w:pPr>
              <w:pStyle w:val="TAC"/>
              <w:rPr>
                <w:rFonts w:cs="Arial"/>
                <w:lang w:eastAsia="en-US"/>
              </w:rPr>
            </w:pPr>
            <w:r w:rsidRPr="008F55E6">
              <w:rPr>
                <w:rFonts w:cs="Arial"/>
                <w:lang w:eastAsia="en-US"/>
              </w:rPr>
              <w:t>-35 dBm</w:t>
            </w:r>
          </w:p>
        </w:tc>
        <w:tc>
          <w:tcPr>
            <w:tcW w:w="1560" w:type="dxa"/>
          </w:tcPr>
          <w:p w:rsidR="00966C29" w:rsidRPr="008F55E6" w:rsidRDefault="00966C29" w:rsidP="00654B07">
            <w:pPr>
              <w:pStyle w:val="TAC"/>
              <w:rPr>
                <w:rFonts w:cs="Arial"/>
                <w:lang w:eastAsia="en-US"/>
              </w:rPr>
            </w:pPr>
            <w:r w:rsidRPr="008F55E6">
              <w:rPr>
                <w:rFonts w:cs="Arial"/>
                <w:lang w:eastAsia="en-US"/>
              </w:rPr>
              <w:t>-105 dBm</w:t>
            </w:r>
          </w:p>
        </w:tc>
        <w:tc>
          <w:tcPr>
            <w:tcW w:w="1701" w:type="dxa"/>
          </w:tcPr>
          <w:p w:rsidR="00966C29" w:rsidRPr="008F55E6" w:rsidRDefault="006F13C1" w:rsidP="00654B07">
            <w:pPr>
              <w:pStyle w:val="TAC"/>
              <w:rPr>
                <w:rFonts w:cs="Arial"/>
                <w:lang w:eastAsia="en-US"/>
              </w:rPr>
            </w:pPr>
            <w:r w:rsidRPr="008F55E6">
              <w:rPr>
                <w:rFonts w:cs="Arial"/>
                <w:lang w:eastAsia="en-US"/>
              </w:rPr>
              <w:t>±</w:t>
            </w:r>
            <w:r w:rsidR="00966C29" w:rsidRPr="008F55E6">
              <w:rPr>
                <w:rFonts w:cs="Arial"/>
                <w:lang w:eastAsia="en-US"/>
              </w:rPr>
              <w:t>10 MHz</w:t>
            </w:r>
          </w:p>
        </w:tc>
        <w:tc>
          <w:tcPr>
            <w:tcW w:w="1984" w:type="dxa"/>
          </w:tcPr>
          <w:p w:rsidR="00966C29" w:rsidRPr="008F55E6" w:rsidRDefault="00966C29"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966C29" w:rsidRPr="008F55E6" w:rsidRDefault="00966C29" w:rsidP="00654B07">
            <w:pPr>
              <w:pStyle w:val="TAC"/>
              <w:rPr>
                <w:rFonts w:cs="Arial"/>
                <w:lang w:eastAsia="en-US"/>
              </w:rPr>
            </w:pPr>
          </w:p>
        </w:tc>
        <w:tc>
          <w:tcPr>
            <w:tcW w:w="2126" w:type="dxa"/>
            <w:tcBorders>
              <w:left w:val="single" w:sz="4" w:space="0" w:color="auto"/>
            </w:tcBorders>
          </w:tcPr>
          <w:p w:rsidR="00966C29" w:rsidRPr="008F55E6" w:rsidRDefault="00966C29" w:rsidP="00654B07">
            <w:pPr>
              <w:pStyle w:val="TAC"/>
              <w:rPr>
                <w:rFonts w:cs="Arial"/>
                <w:lang w:eastAsia="en-US"/>
              </w:rPr>
            </w:pPr>
            <w:r w:rsidRPr="008F55E6">
              <w:rPr>
                <w:rFonts w:cs="Arial"/>
                <w:lang w:eastAsia="en-US"/>
              </w:rPr>
              <w:t>1 MHz - 1427.9 MHz</w:t>
            </w:r>
          </w:p>
          <w:p w:rsidR="00966C29" w:rsidRPr="008F55E6" w:rsidRDefault="00966C29" w:rsidP="00654B07">
            <w:pPr>
              <w:pStyle w:val="TAC"/>
              <w:rPr>
                <w:rFonts w:cs="Arial"/>
                <w:lang w:eastAsia="en-US"/>
              </w:rPr>
            </w:pPr>
            <w:r w:rsidRPr="008F55E6">
              <w:rPr>
                <w:rFonts w:cs="Arial"/>
                <w:lang w:eastAsia="en-US"/>
              </w:rPr>
              <w:t>1482.9 MHz - 12750 MHz</w:t>
            </w:r>
          </w:p>
        </w:tc>
        <w:tc>
          <w:tcPr>
            <w:tcW w:w="1134" w:type="dxa"/>
          </w:tcPr>
          <w:p w:rsidR="00966C29" w:rsidRPr="008F55E6" w:rsidRDefault="00966C29" w:rsidP="00654B07">
            <w:pPr>
              <w:pStyle w:val="TAC"/>
              <w:rPr>
                <w:rFonts w:cs="Arial"/>
                <w:lang w:eastAsia="en-US"/>
              </w:rPr>
            </w:pPr>
            <w:r w:rsidRPr="008F55E6">
              <w:rPr>
                <w:rFonts w:cs="Arial"/>
                <w:lang w:eastAsia="en-US"/>
              </w:rPr>
              <w:t>-15 dBm</w:t>
            </w:r>
          </w:p>
        </w:tc>
        <w:tc>
          <w:tcPr>
            <w:tcW w:w="1560" w:type="dxa"/>
          </w:tcPr>
          <w:p w:rsidR="00966C29" w:rsidRPr="008F55E6" w:rsidRDefault="00966C29" w:rsidP="00654B07">
            <w:pPr>
              <w:pStyle w:val="TAC"/>
              <w:rPr>
                <w:rFonts w:cs="Arial"/>
                <w:lang w:eastAsia="en-US"/>
              </w:rPr>
            </w:pPr>
            <w:r w:rsidRPr="008F55E6">
              <w:rPr>
                <w:rFonts w:cs="Arial"/>
                <w:lang w:eastAsia="en-US"/>
              </w:rPr>
              <w:t>-105 dBm</w:t>
            </w:r>
          </w:p>
        </w:tc>
        <w:tc>
          <w:tcPr>
            <w:tcW w:w="1701" w:type="dxa"/>
          </w:tcPr>
          <w:p w:rsidR="00966C29" w:rsidRPr="008F55E6" w:rsidRDefault="00966C29" w:rsidP="00654B07">
            <w:pPr>
              <w:pStyle w:val="TAC"/>
              <w:rPr>
                <w:rFonts w:cs="Arial"/>
                <w:lang w:eastAsia="en-US"/>
              </w:rPr>
            </w:pPr>
            <w:r w:rsidRPr="008F55E6">
              <w:rPr>
                <w:rFonts w:cs="Arial"/>
                <w:lang w:eastAsia="en-US"/>
              </w:rPr>
              <w:sym w:font="Symbol" w:char="F0BE"/>
            </w:r>
          </w:p>
        </w:tc>
        <w:tc>
          <w:tcPr>
            <w:tcW w:w="1984" w:type="dxa"/>
          </w:tcPr>
          <w:p w:rsidR="00966C29" w:rsidRPr="008F55E6" w:rsidRDefault="00966C29"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696B6D" w:rsidRPr="008F55E6" w:rsidRDefault="00696B6D" w:rsidP="00654B07">
            <w:pPr>
              <w:pStyle w:val="TAC"/>
              <w:rPr>
                <w:rFonts w:cs="Arial"/>
                <w:lang w:eastAsia="en-US"/>
              </w:rPr>
            </w:pPr>
            <w:r w:rsidRPr="008F55E6">
              <w:rPr>
                <w:rFonts w:cs="Arial"/>
                <w:lang w:eastAsia="zh-CN"/>
              </w:rPr>
              <w:t>XXII</w:t>
            </w: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3410 - 3490 MHz</w:t>
            </w:r>
          </w:p>
        </w:tc>
        <w:tc>
          <w:tcPr>
            <w:tcW w:w="1134" w:type="dxa"/>
          </w:tcPr>
          <w:p w:rsidR="00696B6D" w:rsidRPr="008F55E6" w:rsidRDefault="00696B6D" w:rsidP="00654B07">
            <w:pPr>
              <w:pStyle w:val="TAC"/>
              <w:rPr>
                <w:rFonts w:cs="Arial"/>
                <w:lang w:eastAsia="en-US"/>
              </w:rPr>
            </w:pPr>
            <w:r w:rsidRPr="008F55E6">
              <w:rPr>
                <w:rFonts w:cs="Arial"/>
                <w:lang w:eastAsia="en-US"/>
              </w:rPr>
              <w:t>-35 dBm</w:t>
            </w:r>
          </w:p>
        </w:tc>
        <w:tc>
          <w:tcPr>
            <w:tcW w:w="1560" w:type="dxa"/>
          </w:tcPr>
          <w:p w:rsidR="00696B6D" w:rsidRPr="008F55E6" w:rsidRDefault="00696B6D" w:rsidP="00654B07">
            <w:pPr>
              <w:pStyle w:val="TAC"/>
              <w:rPr>
                <w:rFonts w:cs="Arial"/>
                <w:lang w:eastAsia="en-US"/>
              </w:rPr>
            </w:pPr>
            <w:r w:rsidRPr="008F55E6">
              <w:rPr>
                <w:rFonts w:cs="Arial"/>
                <w:lang w:eastAsia="en-US"/>
              </w:rPr>
              <w:t>-105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 xml:space="preserve">3390 - 3410 MHz </w:t>
            </w:r>
          </w:p>
          <w:p w:rsidR="00696B6D" w:rsidRPr="008F55E6" w:rsidRDefault="00696B6D" w:rsidP="00654B07">
            <w:pPr>
              <w:pStyle w:val="TAC"/>
              <w:rPr>
                <w:rFonts w:cs="Arial"/>
                <w:lang w:eastAsia="en-US"/>
              </w:rPr>
            </w:pPr>
            <w:r w:rsidRPr="008F55E6">
              <w:rPr>
                <w:rFonts w:cs="Arial"/>
                <w:lang w:eastAsia="en-US"/>
              </w:rPr>
              <w:t>3490 - 3510 MHz</w:t>
            </w:r>
          </w:p>
        </w:tc>
        <w:tc>
          <w:tcPr>
            <w:tcW w:w="1134" w:type="dxa"/>
          </w:tcPr>
          <w:p w:rsidR="00696B6D" w:rsidRPr="008F55E6" w:rsidRDefault="00696B6D" w:rsidP="00654B07">
            <w:pPr>
              <w:pStyle w:val="TAC"/>
              <w:rPr>
                <w:rFonts w:cs="Arial"/>
                <w:lang w:eastAsia="en-US"/>
              </w:rPr>
            </w:pPr>
            <w:r w:rsidRPr="008F55E6">
              <w:rPr>
                <w:rFonts w:cs="Arial"/>
                <w:lang w:eastAsia="en-US"/>
              </w:rPr>
              <w:t>-35 dBm</w:t>
            </w:r>
          </w:p>
        </w:tc>
        <w:tc>
          <w:tcPr>
            <w:tcW w:w="1560" w:type="dxa"/>
          </w:tcPr>
          <w:p w:rsidR="00696B6D" w:rsidRPr="008F55E6" w:rsidRDefault="00696B6D" w:rsidP="00654B07">
            <w:pPr>
              <w:pStyle w:val="TAC"/>
              <w:rPr>
                <w:rFonts w:cs="Arial"/>
                <w:lang w:eastAsia="en-US"/>
              </w:rPr>
            </w:pPr>
            <w:r w:rsidRPr="008F55E6">
              <w:rPr>
                <w:rFonts w:cs="Arial"/>
                <w:lang w:eastAsia="en-US"/>
              </w:rPr>
              <w:t>-105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1 MHz - 3390 MHz</w:t>
            </w:r>
          </w:p>
          <w:p w:rsidR="00696B6D" w:rsidRPr="008F55E6" w:rsidRDefault="00696B6D" w:rsidP="00654B07">
            <w:pPr>
              <w:pStyle w:val="TAC"/>
              <w:rPr>
                <w:rFonts w:cs="Arial"/>
                <w:lang w:eastAsia="en-US"/>
              </w:rPr>
            </w:pPr>
            <w:r w:rsidRPr="008F55E6">
              <w:rPr>
                <w:rFonts w:cs="Arial"/>
                <w:lang w:eastAsia="en-US"/>
              </w:rPr>
              <w:t>3510 MHz - 12750 MHz</w:t>
            </w:r>
          </w:p>
        </w:tc>
        <w:tc>
          <w:tcPr>
            <w:tcW w:w="1134" w:type="dxa"/>
          </w:tcPr>
          <w:p w:rsidR="00696B6D" w:rsidRPr="008F55E6" w:rsidRDefault="00696B6D" w:rsidP="00654B07">
            <w:pPr>
              <w:pStyle w:val="TAC"/>
              <w:rPr>
                <w:rFonts w:cs="Arial"/>
                <w:lang w:eastAsia="en-US"/>
              </w:rPr>
            </w:pPr>
            <w:r w:rsidRPr="008F55E6">
              <w:rPr>
                <w:rFonts w:cs="Arial"/>
                <w:lang w:eastAsia="en-US"/>
              </w:rPr>
              <w:t>-15 dBm</w:t>
            </w:r>
          </w:p>
        </w:tc>
        <w:tc>
          <w:tcPr>
            <w:tcW w:w="1560" w:type="dxa"/>
          </w:tcPr>
          <w:p w:rsidR="00696B6D" w:rsidRPr="008F55E6" w:rsidRDefault="00696B6D" w:rsidP="00654B07">
            <w:pPr>
              <w:pStyle w:val="TAC"/>
              <w:rPr>
                <w:rFonts w:cs="Arial"/>
                <w:lang w:eastAsia="en-US"/>
              </w:rPr>
            </w:pPr>
            <w:r w:rsidRPr="008F55E6">
              <w:rPr>
                <w:rFonts w:cs="Arial"/>
                <w:lang w:eastAsia="en-US"/>
              </w:rPr>
              <w:t>-105 dBm</w:t>
            </w:r>
          </w:p>
        </w:tc>
        <w:tc>
          <w:tcPr>
            <w:tcW w:w="1701" w:type="dxa"/>
          </w:tcPr>
          <w:p w:rsidR="00696B6D" w:rsidRPr="008F55E6" w:rsidRDefault="00696B6D" w:rsidP="00654B07">
            <w:pPr>
              <w:pStyle w:val="TAC"/>
              <w:rPr>
                <w:rFonts w:cs="Arial"/>
                <w:lang w:eastAsia="en-US"/>
              </w:rPr>
            </w:pPr>
            <w:r w:rsidRPr="008F55E6">
              <w:rPr>
                <w:rFonts w:cs="Arial"/>
                <w:lang w:eastAsia="en-US"/>
              </w:rPr>
              <w:sym w:font="Symbol" w:char="F0BE"/>
            </w:r>
          </w:p>
        </w:tc>
        <w:tc>
          <w:tcPr>
            <w:tcW w:w="1984" w:type="dxa"/>
          </w:tcPr>
          <w:p w:rsidR="00696B6D" w:rsidRPr="008F55E6" w:rsidRDefault="00696B6D"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zh-CN"/>
              </w:rPr>
              <w:t>XXV</w:t>
            </w: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-35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-105 dBm </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3842BA" w:rsidRPr="008F55E6" w:rsidRDefault="003842BA" w:rsidP="00654B07">
            <w:pPr>
              <w:pStyle w:val="TAC"/>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3842BA" w:rsidRPr="008F55E6" w:rsidRDefault="003842BA" w:rsidP="00654B07">
            <w:pPr>
              <w:pStyle w:val="TAC"/>
              <w:rPr>
                <w:rFonts w:cs="Arial"/>
                <w:lang w:eastAsia="en-US"/>
              </w:rPr>
            </w:pPr>
            <w:r w:rsidRPr="008F55E6">
              <w:rPr>
                <w:rFonts w:cs="Arial"/>
                <w:lang w:eastAsia="en-US"/>
              </w:rPr>
              <w:t>191</w:t>
            </w:r>
            <w:r w:rsidRPr="008F55E6">
              <w:rPr>
                <w:rFonts w:cs="Arial"/>
                <w:lang w:eastAsia="zh-CN"/>
              </w:rPr>
              <w:t>5</w:t>
            </w:r>
            <w:r w:rsidRPr="008F55E6">
              <w:rPr>
                <w:rFonts w:cs="Arial"/>
                <w:lang w:eastAsia="en-US"/>
              </w:rPr>
              <w:t xml:space="preserve"> </w:t>
            </w:r>
            <w:r w:rsidRPr="008F55E6">
              <w:rPr>
                <w:rFonts w:cs="Arial"/>
                <w:lang w:eastAsia="en-US"/>
              </w:rPr>
              <w:noBreakHyphen/>
              <w:t xml:space="preserve"> 193</w:t>
            </w:r>
            <w:r w:rsidRPr="008F55E6">
              <w:rPr>
                <w:rFonts w:cs="Arial"/>
                <w:lang w:eastAsia="zh-CN"/>
              </w:rPr>
              <w:t>0</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-35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-105 dBm </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3842BA" w:rsidRPr="008F55E6" w:rsidRDefault="003842BA" w:rsidP="00654B07">
            <w:pPr>
              <w:pStyle w:val="TAC"/>
              <w:rPr>
                <w:rFonts w:cs="Arial"/>
                <w:lang w:eastAsia="en-US"/>
              </w:rPr>
            </w:pPr>
            <w:r w:rsidRPr="008F55E6">
              <w:rPr>
                <w:rFonts w:cs="Arial"/>
                <w:lang w:eastAsia="en-US"/>
              </w:rPr>
              <w:t>193</w:t>
            </w:r>
            <w:r w:rsidRPr="008F55E6">
              <w:rPr>
                <w:rFonts w:cs="Arial"/>
                <w:lang w:eastAsia="zh-CN"/>
              </w:rPr>
              <w:t>0</w:t>
            </w:r>
            <w:r w:rsidRPr="008F55E6">
              <w:rPr>
                <w:rFonts w:cs="Arial"/>
                <w:lang w:eastAsia="en-US"/>
              </w:rPr>
              <w:t xml:space="preserve"> MHz </w:t>
            </w:r>
            <w:r w:rsidRPr="008F55E6">
              <w:rPr>
                <w:rFonts w:cs="Arial"/>
                <w:lang w:eastAsia="en-US"/>
              </w:rPr>
              <w:noBreakHyphen/>
              <w:t xml:space="preserve"> 12750 MHz</w:t>
            </w:r>
          </w:p>
        </w:tc>
        <w:tc>
          <w:tcPr>
            <w:tcW w:w="1134" w:type="dxa"/>
          </w:tcPr>
          <w:p w:rsidR="003842BA" w:rsidRPr="008F55E6" w:rsidRDefault="003842BA" w:rsidP="00654B07">
            <w:pPr>
              <w:pStyle w:val="TAC"/>
              <w:rPr>
                <w:rFonts w:cs="Arial"/>
                <w:lang w:eastAsia="en-US"/>
              </w:rPr>
            </w:pPr>
            <w:r w:rsidRPr="008F55E6">
              <w:rPr>
                <w:rFonts w:cs="Arial"/>
                <w:lang w:eastAsia="en-US"/>
              </w:rPr>
              <w:t>-15 dBm</w:t>
            </w:r>
          </w:p>
        </w:tc>
        <w:tc>
          <w:tcPr>
            <w:tcW w:w="1560" w:type="dxa"/>
          </w:tcPr>
          <w:p w:rsidR="003842BA" w:rsidRPr="008F55E6" w:rsidRDefault="003842BA" w:rsidP="00654B07">
            <w:pPr>
              <w:pStyle w:val="TAC"/>
              <w:rPr>
                <w:rFonts w:cs="Arial"/>
                <w:lang w:eastAsia="en-US"/>
              </w:rPr>
            </w:pPr>
            <w:r w:rsidRPr="008F55E6">
              <w:rPr>
                <w:rFonts w:cs="Arial"/>
                <w:lang w:eastAsia="en-US"/>
              </w:rPr>
              <w:t xml:space="preserve">-105 dBm </w:t>
            </w:r>
          </w:p>
        </w:tc>
        <w:tc>
          <w:tcPr>
            <w:tcW w:w="1701" w:type="dxa"/>
          </w:tcPr>
          <w:p w:rsidR="003842BA" w:rsidRPr="008F55E6" w:rsidRDefault="003842BA"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3842BA" w:rsidRPr="008F55E6" w:rsidRDefault="003842BA"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34EA2" w:rsidRPr="008F55E6" w:rsidRDefault="00334EA2" w:rsidP="00654B07">
            <w:pPr>
              <w:pStyle w:val="TAC"/>
              <w:rPr>
                <w:rFonts w:cs="Arial"/>
                <w:lang w:eastAsia="en-US"/>
              </w:rPr>
            </w:pPr>
            <w:r w:rsidRPr="008F55E6">
              <w:rPr>
                <w:rFonts w:cs="Arial"/>
                <w:lang w:eastAsia="zh-CN"/>
              </w:rPr>
              <w:t>XXVI</w:t>
            </w:r>
          </w:p>
        </w:tc>
        <w:tc>
          <w:tcPr>
            <w:tcW w:w="2126" w:type="dxa"/>
            <w:tcBorders>
              <w:left w:val="single" w:sz="4" w:space="0" w:color="auto"/>
            </w:tcBorders>
          </w:tcPr>
          <w:p w:rsidR="00334EA2" w:rsidRPr="008F55E6" w:rsidRDefault="00334EA2" w:rsidP="00654B07">
            <w:pPr>
              <w:pStyle w:val="TAC"/>
              <w:rPr>
                <w:rFonts w:cs="Arial"/>
                <w:lang w:eastAsia="en-US"/>
              </w:rPr>
            </w:pPr>
            <w:r w:rsidRPr="008F55E6">
              <w:rPr>
                <w:rFonts w:cs="Arial"/>
                <w:lang w:eastAsia="en-US"/>
              </w:rPr>
              <w:t>814-849 MHz</w:t>
            </w:r>
          </w:p>
        </w:tc>
        <w:tc>
          <w:tcPr>
            <w:tcW w:w="1134" w:type="dxa"/>
          </w:tcPr>
          <w:p w:rsidR="00334EA2" w:rsidRPr="008F55E6" w:rsidRDefault="00334EA2" w:rsidP="00654B07">
            <w:pPr>
              <w:pStyle w:val="TAC"/>
              <w:rPr>
                <w:rFonts w:cs="Arial"/>
                <w:lang w:eastAsia="en-US"/>
              </w:rPr>
            </w:pPr>
            <w:r w:rsidRPr="008F55E6">
              <w:rPr>
                <w:rFonts w:cs="Arial"/>
                <w:lang w:eastAsia="en-US"/>
              </w:rPr>
              <w:t>-35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-105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34EA2" w:rsidRPr="008F55E6" w:rsidRDefault="00334EA2" w:rsidP="00654B07">
            <w:pPr>
              <w:pStyle w:val="TAC"/>
              <w:rPr>
                <w:rFonts w:cs="Arial"/>
                <w:lang w:eastAsia="en-US"/>
              </w:rPr>
            </w:pPr>
          </w:p>
        </w:tc>
        <w:tc>
          <w:tcPr>
            <w:tcW w:w="2126" w:type="dxa"/>
            <w:tcBorders>
              <w:left w:val="single" w:sz="4" w:space="0" w:color="auto"/>
            </w:tcBorders>
          </w:tcPr>
          <w:p w:rsidR="00334EA2" w:rsidRPr="008F55E6" w:rsidRDefault="00334EA2" w:rsidP="009E179B">
            <w:pPr>
              <w:pStyle w:val="TAC"/>
              <w:rPr>
                <w:rFonts w:cs="Arial"/>
                <w:lang w:eastAsia="en-US"/>
              </w:rPr>
            </w:pPr>
            <w:r w:rsidRPr="008F55E6">
              <w:rPr>
                <w:rFonts w:cs="Arial"/>
                <w:lang w:eastAsia="en-US"/>
              </w:rPr>
              <w:t>794-814 MHz</w:t>
            </w:r>
          </w:p>
          <w:p w:rsidR="00334EA2" w:rsidRPr="008F55E6" w:rsidRDefault="00334EA2" w:rsidP="00654B07">
            <w:pPr>
              <w:pStyle w:val="TAC"/>
              <w:rPr>
                <w:rFonts w:cs="Arial"/>
                <w:lang w:eastAsia="en-US"/>
              </w:rPr>
            </w:pPr>
            <w:r w:rsidRPr="008F55E6">
              <w:rPr>
                <w:rFonts w:cs="Arial"/>
                <w:lang w:eastAsia="en-US"/>
              </w:rPr>
              <w:t>849-859 MHz</w:t>
            </w:r>
          </w:p>
        </w:tc>
        <w:tc>
          <w:tcPr>
            <w:tcW w:w="1134" w:type="dxa"/>
          </w:tcPr>
          <w:p w:rsidR="00334EA2" w:rsidRPr="008F55E6" w:rsidRDefault="00334EA2" w:rsidP="00654B07">
            <w:pPr>
              <w:pStyle w:val="TAC"/>
              <w:rPr>
                <w:rFonts w:cs="Arial"/>
                <w:lang w:eastAsia="en-US"/>
              </w:rPr>
            </w:pPr>
            <w:r w:rsidRPr="008F55E6">
              <w:rPr>
                <w:rFonts w:cs="Arial"/>
                <w:lang w:eastAsia="en-US"/>
              </w:rPr>
              <w:t>-35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-105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966C29" w:rsidRPr="008F55E6">
        <w:trPr>
          <w:cantSplit/>
        </w:trPr>
        <w:tc>
          <w:tcPr>
            <w:tcW w:w="9781" w:type="dxa"/>
            <w:gridSpan w:val="6"/>
          </w:tcPr>
          <w:p w:rsidR="00966C29" w:rsidRPr="008F55E6" w:rsidRDefault="00966C29" w:rsidP="00BE6126">
            <w:pPr>
              <w:pStyle w:val="TAN"/>
              <w:rPr>
                <w:rFonts w:cs="Arial"/>
                <w:lang w:eastAsia="en-US"/>
              </w:rPr>
            </w:pPr>
            <w:r w:rsidRPr="008F55E6">
              <w:rPr>
                <w:rFonts w:cs="Arial"/>
                <w:lang w:eastAsia="en-US"/>
              </w:rPr>
              <w:t>NOTE *:</w:t>
            </w:r>
            <w:r w:rsidRPr="008F55E6">
              <w:rPr>
                <w:rFonts w:cs="Arial"/>
                <w:lang w:eastAsia="en-US"/>
              </w:rPr>
              <w:tab/>
              <w:t>The characteristics of the W-CDMA interference signal are specified in Annex C</w:t>
            </w:r>
            <w:r w:rsidR="005B419F" w:rsidRPr="008F55E6">
              <w:rPr>
                <w:rFonts w:cs="Arial"/>
                <w:lang w:eastAsia="en-US"/>
              </w:rPr>
              <w:t>.</w:t>
            </w:r>
          </w:p>
          <w:p w:rsidR="007D1CA9" w:rsidRPr="008F55E6" w:rsidRDefault="007D1CA9" w:rsidP="007D1CA9">
            <w:pPr>
              <w:pStyle w:val="TAN"/>
              <w:rPr>
                <w:rFonts w:cs="Arial"/>
                <w:lang w:eastAsia="en-US"/>
              </w:rPr>
            </w:pPr>
            <w:r w:rsidRPr="008F55E6">
              <w:rPr>
                <w:rFonts w:cs="Arial"/>
                <w:lang w:eastAsia="en-US"/>
              </w:rPr>
              <w:t>NOTE**:</w:t>
            </w:r>
            <w:r w:rsidRPr="008F55E6">
              <w:rPr>
                <w:rFonts w:cs="Arial"/>
                <w:lang w:eastAsia="en-US"/>
              </w:rPr>
              <w:tab/>
              <w:t>For a BS capable of multiband operation, in case of interfering signal that is not in the in-band blocking frequency range of the operating band where the wanted signal is present,</w:t>
            </w:r>
            <w:r w:rsidR="00DE7C2B" w:rsidRPr="008F55E6">
              <w:rPr>
                <w:rFonts w:cs="Arial"/>
                <w:lang w:eastAsia="en-US"/>
              </w:rPr>
              <w:t xml:space="preserve"> and not in an adjacent or overlapping band,</w:t>
            </w:r>
            <w:r w:rsidRPr="008F55E6">
              <w:rPr>
                <w:rFonts w:cs="Arial"/>
                <w:lang w:eastAsia="en-US"/>
              </w:rPr>
              <w:t xml:space="preserve"> the wanted Signal mean power is equal to -109.6 dBm.</w:t>
            </w:r>
          </w:p>
        </w:tc>
      </w:tr>
    </w:tbl>
    <w:p w:rsidR="00262676" w:rsidRPr="008F55E6" w:rsidRDefault="00262676">
      <w:pPr>
        <w:rPr>
          <w:rFonts w:eastAsia="Osaka"/>
        </w:rPr>
      </w:pPr>
    </w:p>
    <w:p w:rsidR="00915561" w:rsidRPr="008F55E6" w:rsidRDefault="00915561" w:rsidP="00915561">
      <w:pPr>
        <w:pStyle w:val="NO"/>
        <w:rPr>
          <w:rFonts w:eastAsia="Osaka"/>
        </w:rPr>
      </w:pPr>
      <w:r w:rsidRPr="008F55E6">
        <w:rPr>
          <w:rFonts w:eastAsia="Batang"/>
        </w:rPr>
        <w:t>NOTE:</w:t>
      </w:r>
      <w:r w:rsidRPr="008F55E6">
        <w:rPr>
          <w:rFonts w:eastAsia="Batang"/>
        </w:rPr>
        <w:tab/>
      </w:r>
      <w:r w:rsidRPr="008F55E6">
        <w:rPr>
          <w:rFonts w:eastAsia="Osaka"/>
        </w:rPr>
        <w:t>Table 7.4A</w:t>
      </w:r>
      <w:r w:rsidRPr="008F55E6">
        <w:rPr>
          <w:rFonts w:eastAsia="Batang"/>
        </w:rPr>
        <w:t xml:space="preserve"> assumes that two operating bands, where the downlink frequencies (see Table 5.0) of one band would be within the in-band blocking region of the other band, are not deployed in the same geographical area.</w:t>
      </w:r>
    </w:p>
    <w:p w:rsidR="00262676" w:rsidRPr="008F55E6" w:rsidRDefault="00262676" w:rsidP="009E7477">
      <w:pPr>
        <w:pStyle w:val="TH"/>
      </w:pPr>
      <w:r w:rsidRPr="008F55E6">
        <w:rPr>
          <w:rFonts w:eastAsia="Osaka"/>
        </w:rPr>
        <w:lastRenderedPageBreak/>
        <w:t xml:space="preserve">Table 7.4B: </w:t>
      </w:r>
      <w:r w:rsidRPr="008F55E6">
        <w:t>Blocking performance requirement for Local Area</w:t>
      </w:r>
      <w:r w:rsidR="00AF3801" w:rsidRPr="008F55E6">
        <w:t xml:space="preserve"> / Home</w:t>
      </w:r>
      <w:r w:rsidRPr="008F55E6">
        <w:t xml:space="preserve"> 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044D97" w:rsidRPr="008F55E6" w:rsidRDefault="00044D97" w:rsidP="00BE6126">
            <w:pPr>
              <w:pStyle w:val="TAH"/>
              <w:rPr>
                <w:rFonts w:cs="Arial"/>
                <w:lang w:eastAsia="en-US"/>
              </w:rPr>
            </w:pPr>
            <w:r w:rsidRPr="008F55E6">
              <w:rPr>
                <w:rFonts w:cs="Arial"/>
                <w:lang w:eastAsia="en-US"/>
              </w:rPr>
              <w:t>Operating Band</w:t>
            </w:r>
          </w:p>
        </w:tc>
        <w:tc>
          <w:tcPr>
            <w:tcW w:w="2126" w:type="dxa"/>
          </w:tcPr>
          <w:p w:rsidR="00044D97" w:rsidRPr="008F55E6" w:rsidRDefault="00044D97" w:rsidP="00BE6126">
            <w:pPr>
              <w:pStyle w:val="TAH"/>
              <w:rPr>
                <w:rFonts w:cs="Arial"/>
                <w:lang w:eastAsia="en-US"/>
              </w:rPr>
            </w:pPr>
            <w:r w:rsidRPr="008F55E6">
              <w:rPr>
                <w:rFonts w:cs="Arial"/>
                <w:lang w:eastAsia="en-US"/>
              </w:rPr>
              <w:t>Center Frequency of Interfering Signal</w:t>
            </w:r>
          </w:p>
        </w:tc>
        <w:tc>
          <w:tcPr>
            <w:tcW w:w="1134" w:type="dxa"/>
          </w:tcPr>
          <w:p w:rsidR="00044D97" w:rsidRPr="008F55E6" w:rsidRDefault="00044D97" w:rsidP="00BE6126">
            <w:pPr>
              <w:pStyle w:val="TAH"/>
              <w:rPr>
                <w:rFonts w:cs="Arial"/>
                <w:lang w:eastAsia="en-US"/>
              </w:rPr>
            </w:pPr>
            <w:r w:rsidRPr="008F55E6">
              <w:rPr>
                <w:rFonts w:cs="Arial"/>
                <w:lang w:eastAsia="en-US"/>
              </w:rPr>
              <w:t>Interfering Signal mean power</w:t>
            </w:r>
          </w:p>
        </w:tc>
        <w:tc>
          <w:tcPr>
            <w:tcW w:w="1560" w:type="dxa"/>
          </w:tcPr>
          <w:p w:rsidR="00044D97" w:rsidRPr="008F55E6" w:rsidRDefault="00044D97" w:rsidP="00BE6126">
            <w:pPr>
              <w:pStyle w:val="TAH"/>
              <w:rPr>
                <w:rFonts w:cs="Arial"/>
                <w:lang w:eastAsia="en-US"/>
              </w:rPr>
            </w:pPr>
            <w:r w:rsidRPr="008F55E6">
              <w:rPr>
                <w:rFonts w:cs="Arial"/>
                <w:lang w:eastAsia="en-US"/>
              </w:rPr>
              <w:t>Wanted Signal mean power</w:t>
            </w:r>
          </w:p>
        </w:tc>
        <w:tc>
          <w:tcPr>
            <w:tcW w:w="1701" w:type="dxa"/>
          </w:tcPr>
          <w:p w:rsidR="00044D97" w:rsidRPr="008F55E6" w:rsidRDefault="00044D97" w:rsidP="00BE6126">
            <w:pPr>
              <w:pStyle w:val="TAH"/>
              <w:rPr>
                <w:rFonts w:cs="Arial"/>
                <w:lang w:eastAsia="en-US"/>
              </w:rPr>
            </w:pPr>
            <w:r w:rsidRPr="008F55E6">
              <w:rPr>
                <w:rFonts w:cs="Arial"/>
                <w:lang w:eastAsia="en-US"/>
              </w:rPr>
              <w:t>Minimum Offset of Interfering Signal</w:t>
            </w:r>
          </w:p>
        </w:tc>
        <w:tc>
          <w:tcPr>
            <w:tcW w:w="1984" w:type="dxa"/>
          </w:tcPr>
          <w:p w:rsidR="00044D97" w:rsidRPr="008F55E6" w:rsidRDefault="00044D97" w:rsidP="00BE6126">
            <w:pPr>
              <w:pStyle w:val="TAH"/>
              <w:rPr>
                <w:rFonts w:cs="Arial"/>
                <w:lang w:eastAsia="en-US"/>
              </w:rPr>
            </w:pPr>
            <w:r w:rsidRPr="008F55E6">
              <w:rPr>
                <w:rFonts w:cs="Arial"/>
                <w:lang w:eastAsia="en-US"/>
              </w:rPr>
              <w:t>Type of Interfering Signal</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1920 </w:t>
            </w:r>
            <w:r w:rsidRPr="008F55E6">
              <w:rPr>
                <w:rFonts w:cs="Arial"/>
                <w:lang w:eastAsia="en-US"/>
              </w:rPr>
              <w:noBreakHyphen/>
              <w:t xml:space="preserve"> 1980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1900 </w:t>
            </w:r>
            <w:r w:rsidRPr="008F55E6">
              <w:rPr>
                <w:rFonts w:cs="Arial"/>
                <w:lang w:eastAsia="en-US"/>
              </w:rPr>
              <w:noBreakHyphen/>
              <w:t xml:space="preserve"> 1920 MHz</w:t>
            </w:r>
          </w:p>
          <w:p w:rsidR="00044D97" w:rsidRPr="008F55E6" w:rsidRDefault="00044D97" w:rsidP="00654B07">
            <w:pPr>
              <w:pStyle w:val="TAC"/>
              <w:rPr>
                <w:rFonts w:cs="Arial"/>
                <w:lang w:eastAsia="en-US"/>
              </w:rPr>
            </w:pPr>
            <w:r w:rsidRPr="008F55E6">
              <w:rPr>
                <w:rFonts w:cs="Arial"/>
                <w:lang w:eastAsia="en-US"/>
              </w:rPr>
              <w:t xml:space="preserve">1980 </w:t>
            </w:r>
            <w:r w:rsidRPr="008F55E6">
              <w:rPr>
                <w:rFonts w:cs="Arial"/>
                <w:lang w:eastAsia="en-US"/>
              </w:rPr>
              <w:noBreakHyphen/>
              <w:t xml:space="preserve"> 2000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-1900 MHz</w:t>
            </w:r>
          </w:p>
          <w:p w:rsidR="00044D97" w:rsidRPr="008F55E6" w:rsidRDefault="00044D97" w:rsidP="00654B07">
            <w:pPr>
              <w:pStyle w:val="TAC"/>
              <w:rPr>
                <w:rFonts w:cs="Arial"/>
                <w:lang w:eastAsia="en-US"/>
              </w:rPr>
            </w:pPr>
            <w:r w:rsidRPr="008F55E6">
              <w:rPr>
                <w:rFonts w:cs="Arial"/>
                <w:lang w:eastAsia="en-US"/>
              </w:rPr>
              <w:t xml:space="preserve">2000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044D97" w:rsidRPr="008F55E6" w:rsidRDefault="00044D97" w:rsidP="00654B07">
            <w:pPr>
              <w:pStyle w:val="TAC"/>
              <w:rPr>
                <w:rFonts w:cs="Arial"/>
                <w:lang w:eastAsia="en-US"/>
              </w:rPr>
            </w:pPr>
            <w:r w:rsidRPr="008F55E6">
              <w:rPr>
                <w:rFonts w:cs="Arial"/>
                <w:lang w:eastAsia="en-US"/>
              </w:rPr>
              <w:t xml:space="preserve">1910 </w:t>
            </w:r>
            <w:r w:rsidRPr="008F55E6">
              <w:rPr>
                <w:rFonts w:cs="Arial"/>
                <w:lang w:eastAsia="en-US"/>
              </w:rPr>
              <w:noBreakHyphen/>
              <w:t xml:space="preserve"> 1930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044D97" w:rsidRPr="008F55E6" w:rsidRDefault="00044D97" w:rsidP="00654B07">
            <w:pPr>
              <w:pStyle w:val="TAC"/>
              <w:rPr>
                <w:rFonts w:cs="Arial"/>
                <w:lang w:eastAsia="en-US"/>
              </w:rPr>
            </w:pPr>
            <w:r w:rsidRPr="008F55E6">
              <w:rPr>
                <w:rFonts w:cs="Arial"/>
                <w:lang w:eastAsia="en-US"/>
              </w:rPr>
              <w:t xml:space="preserve">1930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III</w:t>
            </w:r>
          </w:p>
        </w:tc>
        <w:tc>
          <w:tcPr>
            <w:tcW w:w="2126" w:type="dxa"/>
          </w:tcPr>
          <w:p w:rsidR="00044D97" w:rsidRPr="008F55E6" w:rsidRDefault="00044D97" w:rsidP="00654B07">
            <w:pPr>
              <w:pStyle w:val="TAC"/>
              <w:rPr>
                <w:rFonts w:cs="Arial"/>
                <w:lang w:eastAsia="en-US"/>
              </w:rPr>
            </w:pPr>
            <w:r w:rsidRPr="008F55E6">
              <w:rPr>
                <w:rFonts w:cs="Arial"/>
                <w:lang w:eastAsia="en-US"/>
              </w:rPr>
              <w:t>1710 - 1785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1785 - 1805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1805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1710 - 1755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1755 - 1775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1775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Pr>
          <w:p w:rsidR="00044D97" w:rsidRPr="008F55E6" w:rsidRDefault="00044D97" w:rsidP="00654B07">
            <w:pPr>
              <w:pStyle w:val="TAC"/>
              <w:rPr>
                <w:rFonts w:cs="Arial"/>
                <w:lang w:eastAsia="en-US"/>
              </w:rPr>
            </w:pPr>
            <w:r w:rsidRPr="008F55E6">
              <w:rPr>
                <w:rFonts w:cs="Arial"/>
                <w:lang w:eastAsia="en-US"/>
              </w:rPr>
              <w:t>V</w:t>
            </w:r>
          </w:p>
        </w:tc>
        <w:tc>
          <w:tcPr>
            <w:tcW w:w="2126" w:type="dxa"/>
          </w:tcPr>
          <w:p w:rsidR="00044D97" w:rsidRPr="008F55E6" w:rsidRDefault="00044D97" w:rsidP="00654B07">
            <w:pPr>
              <w:pStyle w:val="TAC"/>
              <w:rPr>
                <w:rFonts w:cs="Arial"/>
                <w:lang w:eastAsia="en-US"/>
              </w:rPr>
            </w:pPr>
            <w:r w:rsidRPr="008F55E6">
              <w:rPr>
                <w:rFonts w:cs="Arial"/>
                <w:lang w:eastAsia="en-US"/>
              </w:rPr>
              <w:t>824-849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804-824 MHz</w:t>
            </w:r>
          </w:p>
          <w:p w:rsidR="00044D97" w:rsidRPr="008F55E6" w:rsidRDefault="00044D97" w:rsidP="00654B07">
            <w:pPr>
              <w:pStyle w:val="TAC"/>
              <w:rPr>
                <w:rFonts w:cs="Arial"/>
                <w:lang w:eastAsia="en-US"/>
              </w:rPr>
            </w:pPr>
            <w:r w:rsidRPr="008F55E6">
              <w:rPr>
                <w:rFonts w:cs="Arial"/>
                <w:lang w:eastAsia="en-US"/>
              </w:rPr>
              <w:t>849-869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- 804 MHz</w:t>
            </w:r>
          </w:p>
          <w:p w:rsidR="00044D97" w:rsidRPr="008F55E6" w:rsidRDefault="00044D97" w:rsidP="00654B07">
            <w:pPr>
              <w:pStyle w:val="TAC"/>
              <w:rPr>
                <w:rFonts w:cs="Arial"/>
                <w:lang w:eastAsia="en-US"/>
              </w:rPr>
            </w:pPr>
            <w:r w:rsidRPr="008F55E6">
              <w:rPr>
                <w:rFonts w:cs="Arial"/>
                <w:lang w:eastAsia="en-US"/>
              </w:rPr>
              <w:t xml:space="preserve">869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Height w:val="418"/>
        </w:trPr>
        <w:tc>
          <w:tcPr>
            <w:tcW w:w="1276" w:type="dxa"/>
            <w:vMerge w:val="restart"/>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VI</w:t>
            </w:r>
          </w:p>
        </w:tc>
        <w:tc>
          <w:tcPr>
            <w:tcW w:w="2126"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810 - 830 MHz</w:t>
            </w:r>
          </w:p>
          <w:p w:rsidR="00044D97" w:rsidRPr="008F55E6" w:rsidRDefault="00044D97" w:rsidP="00654B07">
            <w:pPr>
              <w:pStyle w:val="TAC"/>
              <w:rPr>
                <w:rFonts w:cs="Arial"/>
                <w:lang w:eastAsia="en-US"/>
              </w:rPr>
            </w:pPr>
            <w:r w:rsidRPr="008F55E6">
              <w:rPr>
                <w:rFonts w:cs="Arial"/>
                <w:lang w:eastAsia="en-US"/>
              </w:rPr>
              <w:t>840 - 860 MHz</w:t>
            </w:r>
          </w:p>
        </w:tc>
        <w:tc>
          <w:tcPr>
            <w:tcW w:w="113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-30 dBm</w:t>
            </w:r>
          </w:p>
        </w:tc>
        <w:tc>
          <w:tcPr>
            <w:tcW w:w="1560"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Borders>
              <w:bottom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bottom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Pr>
          <w:p w:rsidR="00044D97" w:rsidRPr="008F55E6" w:rsidRDefault="00044D97" w:rsidP="00654B07">
            <w:pPr>
              <w:pStyle w:val="TAC"/>
              <w:rPr>
                <w:rFonts w:cs="Arial"/>
                <w:lang w:eastAsia="en-US"/>
              </w:rPr>
            </w:pPr>
          </w:p>
        </w:tc>
        <w:tc>
          <w:tcPr>
            <w:tcW w:w="2126" w:type="dxa"/>
          </w:tcPr>
          <w:p w:rsidR="00044D97" w:rsidRPr="008F55E6" w:rsidRDefault="00044D97" w:rsidP="00654B07">
            <w:pPr>
              <w:pStyle w:val="TAC"/>
              <w:rPr>
                <w:rFonts w:cs="Arial"/>
                <w:lang w:eastAsia="en-US"/>
              </w:rPr>
            </w:pPr>
            <w:r w:rsidRPr="008F55E6">
              <w:rPr>
                <w:rFonts w:cs="Arial"/>
                <w:lang w:eastAsia="en-US"/>
              </w:rPr>
              <w:t>1 MHz - 810 MHz</w:t>
            </w:r>
          </w:p>
          <w:p w:rsidR="00044D97" w:rsidRPr="008F55E6" w:rsidRDefault="00044D97" w:rsidP="00654B07">
            <w:pPr>
              <w:pStyle w:val="TAC"/>
              <w:rPr>
                <w:rFonts w:cs="Arial"/>
                <w:lang w:eastAsia="en-US"/>
              </w:rPr>
            </w:pPr>
            <w:r w:rsidRPr="008F55E6">
              <w:rPr>
                <w:rFonts w:cs="Arial"/>
                <w:lang w:eastAsia="en-US"/>
              </w:rPr>
              <w:t>860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2500 </w:t>
            </w:r>
            <w:r w:rsidRPr="008F55E6">
              <w:rPr>
                <w:rFonts w:cs="Arial"/>
                <w:lang w:eastAsia="en-US"/>
              </w:rPr>
              <w:noBreakHyphen/>
              <w:t xml:space="preserve"> 2570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2480 </w:t>
            </w:r>
            <w:r w:rsidRPr="008F55E6">
              <w:rPr>
                <w:rFonts w:cs="Arial"/>
                <w:lang w:eastAsia="en-US"/>
              </w:rPr>
              <w:noBreakHyphen/>
              <w:t xml:space="preserve"> 2500 MHz</w:t>
            </w:r>
          </w:p>
          <w:p w:rsidR="00044D97" w:rsidRPr="008F55E6" w:rsidRDefault="00044D97" w:rsidP="00654B07">
            <w:pPr>
              <w:pStyle w:val="TAC"/>
              <w:rPr>
                <w:rFonts w:cs="Arial"/>
                <w:lang w:eastAsia="en-US"/>
              </w:rPr>
            </w:pPr>
            <w:r w:rsidRPr="008F55E6">
              <w:rPr>
                <w:rFonts w:cs="Arial"/>
                <w:lang w:eastAsia="en-US"/>
              </w:rPr>
              <w:t xml:space="preserve">2570 </w:t>
            </w:r>
            <w:r w:rsidRPr="008F55E6">
              <w:rPr>
                <w:rFonts w:cs="Arial"/>
                <w:lang w:eastAsia="en-US"/>
              </w:rPr>
              <w:noBreakHyphen/>
              <w:t xml:space="preserve"> 2590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-2480 MHz</w:t>
            </w:r>
          </w:p>
          <w:p w:rsidR="00044D97" w:rsidRPr="008F55E6" w:rsidRDefault="00044D97" w:rsidP="00654B07">
            <w:pPr>
              <w:pStyle w:val="TAC"/>
              <w:rPr>
                <w:rFonts w:cs="Arial"/>
                <w:lang w:eastAsia="en-US"/>
              </w:rPr>
            </w:pPr>
            <w:r w:rsidRPr="008F55E6">
              <w:rPr>
                <w:rFonts w:cs="Arial"/>
                <w:lang w:eastAsia="en-US"/>
              </w:rPr>
              <w:t xml:space="preserve">2590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nil"/>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VIII</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880 </w:t>
            </w:r>
            <w:r w:rsidRPr="008F55E6">
              <w:rPr>
                <w:rFonts w:cs="Arial"/>
                <w:lang w:eastAsia="en-US"/>
              </w:rPr>
              <w:noBreakHyphen/>
              <w:t xml:space="preserve"> 915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-30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860 </w:t>
            </w:r>
            <w:r w:rsidRPr="008F55E6">
              <w:rPr>
                <w:rFonts w:cs="Arial"/>
                <w:lang w:eastAsia="en-US"/>
              </w:rPr>
              <w:noBreakHyphen/>
              <w:t xml:space="preserve"> 880 MHz</w:t>
            </w:r>
          </w:p>
          <w:p w:rsidR="00044D97" w:rsidRPr="008F55E6" w:rsidRDefault="00044D97" w:rsidP="00654B07">
            <w:pPr>
              <w:pStyle w:val="TAC"/>
              <w:rPr>
                <w:rFonts w:cs="Arial"/>
                <w:lang w:eastAsia="en-US"/>
              </w:rPr>
            </w:pPr>
            <w:r w:rsidRPr="008F55E6">
              <w:rPr>
                <w:rFonts w:cs="Arial"/>
                <w:lang w:eastAsia="en-US"/>
              </w:rPr>
              <w:t>915 - 925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-30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1 MHz -860 MHz</w:t>
            </w:r>
          </w:p>
          <w:p w:rsidR="00044D97" w:rsidRPr="008F55E6" w:rsidRDefault="00044D97" w:rsidP="00654B07">
            <w:pPr>
              <w:pStyle w:val="TAC"/>
              <w:rPr>
                <w:rFonts w:cs="Arial"/>
                <w:lang w:eastAsia="en-US"/>
              </w:rPr>
            </w:pPr>
            <w:r w:rsidRPr="008F55E6">
              <w:rPr>
                <w:rFonts w:cs="Arial"/>
                <w:lang w:eastAsia="en-US"/>
              </w:rPr>
              <w:t xml:space="preserve">925 MHz </w:t>
            </w:r>
            <w:r w:rsidRPr="008F55E6">
              <w:rPr>
                <w:rFonts w:cs="Arial"/>
                <w:lang w:eastAsia="en-US"/>
              </w:rPr>
              <w:noBreakHyphen/>
              <w:t xml:space="preserve"> 12750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-15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nil"/>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IX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1749.9 - 1784.9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1729.9 - 1749.9 MHz</w:t>
            </w:r>
          </w:p>
          <w:p w:rsidR="00044D97" w:rsidRPr="008F55E6" w:rsidRDefault="00044D97" w:rsidP="00654B07">
            <w:pPr>
              <w:pStyle w:val="TAC"/>
              <w:rPr>
                <w:rFonts w:cs="Arial"/>
                <w:lang w:eastAsia="en-US"/>
              </w:rPr>
            </w:pPr>
            <w:r w:rsidRPr="008F55E6">
              <w:rPr>
                <w:rFonts w:cs="Arial"/>
                <w:lang w:eastAsia="en-US"/>
              </w:rPr>
              <w:t>1784.9 - 1804.9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- 1729.9 MHz</w:t>
            </w:r>
          </w:p>
          <w:p w:rsidR="00044D97" w:rsidRPr="008F55E6" w:rsidRDefault="00044D97" w:rsidP="00654B07">
            <w:pPr>
              <w:pStyle w:val="TAC"/>
              <w:rPr>
                <w:rFonts w:cs="Arial"/>
                <w:lang w:eastAsia="en-US"/>
              </w:rPr>
            </w:pPr>
            <w:r w:rsidRPr="008F55E6">
              <w:rPr>
                <w:rFonts w:cs="Arial"/>
                <w:lang w:eastAsia="en-US"/>
              </w:rPr>
              <w:t>1804.9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top w:val="single" w:sz="4" w:space="0" w:color="auto"/>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1710 - 1770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1690 </w:t>
            </w:r>
            <w:r w:rsidRPr="008F55E6">
              <w:rPr>
                <w:rFonts w:cs="Arial"/>
                <w:lang w:eastAsia="en-US"/>
              </w:rPr>
              <w:noBreakHyphen/>
              <w:t xml:space="preserve"> 1710 MHz</w:t>
            </w:r>
          </w:p>
          <w:p w:rsidR="00044D97" w:rsidRPr="008F55E6" w:rsidRDefault="00044D97" w:rsidP="00654B07">
            <w:pPr>
              <w:pStyle w:val="TAC"/>
              <w:rPr>
                <w:rFonts w:cs="Arial"/>
                <w:lang w:eastAsia="en-US"/>
              </w:rPr>
            </w:pPr>
            <w:r w:rsidRPr="008F55E6">
              <w:rPr>
                <w:rFonts w:cs="Arial"/>
                <w:lang w:eastAsia="en-US"/>
              </w:rPr>
              <w:t>1770 - 1790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1690 MHz</w:t>
            </w:r>
          </w:p>
          <w:p w:rsidR="00044D97" w:rsidRPr="008F55E6" w:rsidRDefault="00044D97" w:rsidP="00654B07">
            <w:pPr>
              <w:pStyle w:val="TAC"/>
              <w:rPr>
                <w:rFonts w:cs="Arial"/>
                <w:lang w:eastAsia="en-US"/>
              </w:rPr>
            </w:pPr>
            <w:r w:rsidRPr="008F55E6">
              <w:rPr>
                <w:rFonts w:cs="Arial"/>
                <w:lang w:eastAsia="en-US"/>
              </w:rPr>
              <w:t xml:space="preserve">1790 MHz </w:t>
            </w:r>
            <w:r w:rsidRPr="008F55E6">
              <w:rPr>
                <w:rFonts w:cs="Arial"/>
                <w:lang w:eastAsia="en-US"/>
              </w:rPr>
              <w:noBreakHyphen/>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1427.9 - </w:t>
            </w:r>
            <w:r w:rsidR="00966C29" w:rsidRPr="008F55E6">
              <w:rPr>
                <w:rFonts w:cs="Arial"/>
                <w:lang w:eastAsia="en-US"/>
              </w:rPr>
              <w:t>1447.9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1407.9 </w:t>
            </w:r>
            <w:r w:rsidR="00966C29" w:rsidRPr="008F55E6">
              <w:rPr>
                <w:rFonts w:cs="Arial"/>
                <w:lang w:eastAsia="en-US"/>
              </w:rPr>
              <w:t>-</w:t>
            </w:r>
            <w:r w:rsidRPr="008F55E6">
              <w:rPr>
                <w:rFonts w:cs="Arial"/>
                <w:lang w:eastAsia="en-US"/>
              </w:rPr>
              <w:t xml:space="preserve"> 1427.9 MHz</w:t>
            </w:r>
          </w:p>
          <w:p w:rsidR="00044D97" w:rsidRPr="008F55E6" w:rsidRDefault="00966C29" w:rsidP="00654B07">
            <w:pPr>
              <w:pStyle w:val="TAC"/>
              <w:rPr>
                <w:rFonts w:cs="Arial"/>
                <w:lang w:eastAsia="en-US"/>
              </w:rPr>
            </w:pPr>
            <w:r w:rsidRPr="008F55E6">
              <w:rPr>
                <w:rFonts w:cs="Arial"/>
                <w:lang w:eastAsia="en-US"/>
              </w:rPr>
              <w:t xml:space="preserve">1447.9 - 1467.9 MHz </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MHz </w:t>
            </w:r>
            <w:r w:rsidR="00966C29" w:rsidRPr="008F55E6">
              <w:rPr>
                <w:rFonts w:cs="Arial"/>
                <w:lang w:eastAsia="en-US"/>
              </w:rPr>
              <w:t>-</w:t>
            </w:r>
            <w:r w:rsidRPr="008F55E6">
              <w:rPr>
                <w:rFonts w:cs="Arial"/>
                <w:lang w:eastAsia="en-US"/>
              </w:rPr>
              <w:t xml:space="preserve"> 1407.9 MHz</w:t>
            </w:r>
          </w:p>
          <w:p w:rsidR="00044D97" w:rsidRPr="008F55E6" w:rsidRDefault="00966C29" w:rsidP="00654B07">
            <w:pPr>
              <w:pStyle w:val="TAC"/>
              <w:rPr>
                <w:rFonts w:cs="Arial"/>
                <w:lang w:eastAsia="en-US"/>
              </w:rPr>
            </w:pPr>
            <w:r w:rsidRPr="008F55E6">
              <w:rPr>
                <w:rFonts w:cs="Arial"/>
                <w:lang w:eastAsia="en-US"/>
              </w:rPr>
              <w:t>1467.9</w:t>
            </w:r>
            <w:r w:rsidR="00044D97" w:rsidRPr="008F55E6">
              <w:rPr>
                <w:rFonts w:cs="Arial"/>
                <w:lang w:eastAsia="en-US"/>
              </w:rPr>
              <w:t xml:space="preserve"> MHz </w:t>
            </w:r>
            <w:r w:rsidRPr="008F55E6">
              <w:rPr>
                <w:rFonts w:cs="Arial"/>
                <w:lang w:eastAsia="en-US"/>
              </w:rPr>
              <w:t>-</w:t>
            </w:r>
            <w:r w:rsidR="00044D97" w:rsidRPr="008F55E6">
              <w:rPr>
                <w:rFonts w:cs="Arial"/>
                <w:lang w:eastAsia="en-US"/>
              </w:rPr>
              <w:t xml:space="preserve">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snapToGrid w:val="0"/>
                <w:lang w:eastAsia="en-US"/>
              </w:rPr>
              <w:t>69</w:t>
            </w:r>
            <w:r w:rsidR="00FF273E" w:rsidRPr="008F55E6">
              <w:rPr>
                <w:rFonts w:cs="Arial"/>
                <w:snapToGrid w:val="0"/>
                <w:lang w:eastAsia="en-US"/>
              </w:rPr>
              <w:t>9</w:t>
            </w:r>
            <w:r w:rsidRPr="008F55E6">
              <w:rPr>
                <w:rFonts w:cs="Arial"/>
                <w:snapToGrid w:val="0"/>
                <w:lang w:eastAsia="en-US"/>
              </w:rPr>
              <w:t xml:space="preserve"> - 716 </w:t>
            </w:r>
            <w:r w:rsidRPr="008F55E6">
              <w:rPr>
                <w:rFonts w:cs="Arial"/>
                <w:lang w:eastAsia="en-US"/>
              </w:rPr>
              <w:t>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67</w:t>
            </w:r>
            <w:r w:rsidR="00FF273E" w:rsidRPr="008F55E6">
              <w:rPr>
                <w:rFonts w:cs="Arial"/>
                <w:lang w:eastAsia="en-US"/>
              </w:rPr>
              <w:t>9</w:t>
            </w:r>
            <w:r w:rsidRPr="008F55E6">
              <w:rPr>
                <w:rFonts w:cs="Arial"/>
                <w:lang w:eastAsia="en-US"/>
              </w:rPr>
              <w:t xml:space="preserve"> - 69</w:t>
            </w:r>
            <w:r w:rsidR="00FF273E" w:rsidRPr="008F55E6">
              <w:rPr>
                <w:rFonts w:cs="Arial"/>
                <w:lang w:eastAsia="en-US"/>
              </w:rPr>
              <w:t>9</w:t>
            </w:r>
            <w:r w:rsidRPr="008F55E6">
              <w:rPr>
                <w:rFonts w:cs="Arial"/>
                <w:lang w:eastAsia="en-US"/>
              </w:rPr>
              <w:t xml:space="preserve"> MHz</w:t>
            </w:r>
          </w:p>
          <w:p w:rsidR="00044D97" w:rsidRPr="008F55E6" w:rsidRDefault="00044D97" w:rsidP="00654B07">
            <w:pPr>
              <w:pStyle w:val="TAC"/>
              <w:rPr>
                <w:rFonts w:cs="Arial"/>
                <w:lang w:eastAsia="en-US"/>
              </w:rPr>
            </w:pPr>
            <w:r w:rsidRPr="008F55E6">
              <w:rPr>
                <w:rFonts w:cs="Arial"/>
                <w:lang w:eastAsia="en-US"/>
              </w:rPr>
              <w:t>716 - 72</w:t>
            </w:r>
            <w:r w:rsidR="00FF273E" w:rsidRPr="008F55E6">
              <w:rPr>
                <w:rFonts w:cs="Arial"/>
                <w:lang w:eastAsia="en-US"/>
              </w:rPr>
              <w:t>9</w:t>
            </w:r>
            <w:r w:rsidRPr="008F55E6">
              <w:rPr>
                <w:rFonts w:cs="Arial"/>
                <w:lang w:eastAsia="en-US"/>
              </w:rPr>
              <w:t xml:space="preserve">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1 MHz - 67</w:t>
            </w:r>
            <w:r w:rsidR="00FF273E" w:rsidRPr="008F55E6">
              <w:rPr>
                <w:rFonts w:cs="Arial"/>
                <w:lang w:eastAsia="en-US"/>
              </w:rPr>
              <w:t>9</w:t>
            </w:r>
            <w:r w:rsidRPr="008F55E6">
              <w:rPr>
                <w:rFonts w:cs="Arial"/>
                <w:lang w:eastAsia="en-US"/>
              </w:rPr>
              <w:t xml:space="preserve"> MHz</w:t>
            </w:r>
          </w:p>
          <w:p w:rsidR="00044D97" w:rsidRPr="008F55E6" w:rsidRDefault="00044D97" w:rsidP="00654B07">
            <w:pPr>
              <w:pStyle w:val="TAC"/>
              <w:rPr>
                <w:rFonts w:cs="Arial"/>
                <w:lang w:eastAsia="en-US"/>
              </w:rPr>
            </w:pPr>
            <w:r w:rsidRPr="008F55E6">
              <w:rPr>
                <w:rFonts w:cs="Arial"/>
                <w:lang w:eastAsia="en-US"/>
              </w:rPr>
              <w:t>72</w:t>
            </w:r>
            <w:r w:rsidR="00FF273E" w:rsidRPr="008F55E6">
              <w:rPr>
                <w:rFonts w:cs="Arial"/>
                <w:lang w:eastAsia="en-US"/>
              </w:rPr>
              <w:t>9</w:t>
            </w:r>
            <w:r w:rsidRPr="008F55E6">
              <w:rPr>
                <w:rFonts w:cs="Arial"/>
                <w:lang w:eastAsia="en-US"/>
              </w:rPr>
              <w:t xml:space="preserve">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-101 dBm</w:t>
            </w:r>
          </w:p>
        </w:tc>
        <w:tc>
          <w:tcPr>
            <w:tcW w:w="1701" w:type="dxa"/>
          </w:tcPr>
          <w:p w:rsidR="00044D97" w:rsidRPr="008F55E6" w:rsidRDefault="00044D97" w:rsidP="00654B07">
            <w:pPr>
              <w:pStyle w:val="TAC"/>
              <w:rPr>
                <w:rFonts w:cs="Arial"/>
                <w:lang w:eastAsia="en-US"/>
              </w:rPr>
            </w:pP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lastRenderedPageBreak/>
              <w:t>XIII</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777 - 787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757 - 777 MHz  </w:t>
            </w:r>
          </w:p>
          <w:p w:rsidR="00044D97" w:rsidRPr="008F55E6" w:rsidRDefault="00044D97" w:rsidP="00654B07">
            <w:pPr>
              <w:pStyle w:val="TAC"/>
              <w:rPr>
                <w:rFonts w:cs="Arial"/>
                <w:lang w:eastAsia="en-US"/>
              </w:rPr>
            </w:pPr>
            <w:r w:rsidRPr="008F55E6">
              <w:rPr>
                <w:rFonts w:cs="Arial"/>
                <w:lang w:eastAsia="en-US"/>
              </w:rPr>
              <w:t>787 - 807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1 - 757 MHz  </w:t>
            </w:r>
          </w:p>
          <w:p w:rsidR="00044D97" w:rsidRPr="008F55E6" w:rsidRDefault="00044D97" w:rsidP="00654B07">
            <w:pPr>
              <w:pStyle w:val="TAC"/>
              <w:rPr>
                <w:rFonts w:cs="Arial"/>
                <w:lang w:eastAsia="en-US"/>
              </w:rPr>
            </w:pPr>
            <w:r w:rsidRPr="008F55E6">
              <w:rPr>
                <w:rFonts w:cs="Arial"/>
                <w:lang w:eastAsia="en-US"/>
              </w:rPr>
              <w:t>807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XIV</w:t>
            </w: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788 - 798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768 - 788 MHz  </w:t>
            </w:r>
          </w:p>
          <w:p w:rsidR="00044D97" w:rsidRPr="008F55E6" w:rsidRDefault="00044D97" w:rsidP="00654B07">
            <w:pPr>
              <w:pStyle w:val="TAC"/>
              <w:rPr>
                <w:rFonts w:cs="Arial"/>
                <w:lang w:eastAsia="en-US"/>
              </w:rPr>
            </w:pPr>
            <w:r w:rsidRPr="008F55E6">
              <w:rPr>
                <w:rFonts w:cs="Arial"/>
                <w:lang w:eastAsia="en-US"/>
              </w:rPr>
              <w:t>798 - 818 MHz</w:t>
            </w:r>
          </w:p>
        </w:tc>
        <w:tc>
          <w:tcPr>
            <w:tcW w:w="1134" w:type="dxa"/>
          </w:tcPr>
          <w:p w:rsidR="00044D97" w:rsidRPr="008F55E6" w:rsidRDefault="00044D97" w:rsidP="00654B07">
            <w:pPr>
              <w:pStyle w:val="TAC"/>
              <w:rPr>
                <w:rFonts w:cs="Arial"/>
                <w:lang w:eastAsia="en-US"/>
              </w:rPr>
            </w:pPr>
            <w:r w:rsidRPr="008F55E6">
              <w:rPr>
                <w:rFonts w:cs="Arial"/>
                <w:lang w:eastAsia="en-US"/>
              </w:rPr>
              <w:t>-30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10 MHz</w:t>
            </w:r>
          </w:p>
        </w:tc>
        <w:tc>
          <w:tcPr>
            <w:tcW w:w="1984" w:type="dxa"/>
          </w:tcPr>
          <w:p w:rsidR="00044D97" w:rsidRPr="008F55E6" w:rsidRDefault="00044D97"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p>
        </w:tc>
        <w:tc>
          <w:tcPr>
            <w:tcW w:w="2126" w:type="dxa"/>
            <w:tcBorders>
              <w:lef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1 - 768 MHz  </w:t>
            </w:r>
          </w:p>
          <w:p w:rsidR="00044D97" w:rsidRPr="008F55E6" w:rsidRDefault="00044D97" w:rsidP="00654B07">
            <w:pPr>
              <w:pStyle w:val="TAC"/>
              <w:rPr>
                <w:rFonts w:cs="Arial"/>
                <w:lang w:eastAsia="en-US"/>
              </w:rPr>
            </w:pPr>
            <w:r w:rsidRPr="008F55E6">
              <w:rPr>
                <w:rFonts w:cs="Arial"/>
                <w:lang w:eastAsia="en-US"/>
              </w:rPr>
              <w:t>818 MHz - 12750 MHz</w:t>
            </w:r>
          </w:p>
        </w:tc>
        <w:tc>
          <w:tcPr>
            <w:tcW w:w="1134" w:type="dxa"/>
          </w:tcPr>
          <w:p w:rsidR="00044D97" w:rsidRPr="008F55E6" w:rsidRDefault="00044D97" w:rsidP="00654B07">
            <w:pPr>
              <w:pStyle w:val="TAC"/>
              <w:rPr>
                <w:rFonts w:cs="Arial"/>
                <w:lang w:eastAsia="en-US"/>
              </w:rPr>
            </w:pPr>
            <w:r w:rsidRPr="008F55E6">
              <w:rPr>
                <w:rFonts w:cs="Arial"/>
                <w:lang w:eastAsia="en-US"/>
              </w:rPr>
              <w:t>-15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-101 dBm </w:t>
            </w:r>
          </w:p>
        </w:tc>
        <w:tc>
          <w:tcPr>
            <w:tcW w:w="1701" w:type="dxa"/>
          </w:tcPr>
          <w:p w:rsidR="00044D97" w:rsidRPr="008F55E6" w:rsidRDefault="00044D97"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044D97" w:rsidRPr="008F55E6" w:rsidRDefault="00044D97"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XIX</w:t>
            </w: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830 - 845 MHz</w:t>
            </w:r>
          </w:p>
        </w:tc>
        <w:tc>
          <w:tcPr>
            <w:tcW w:w="1134" w:type="dxa"/>
          </w:tcPr>
          <w:p w:rsidR="00092FFE" w:rsidRPr="008F55E6" w:rsidRDefault="00092FFE" w:rsidP="00654B07">
            <w:pPr>
              <w:pStyle w:val="TAC"/>
              <w:rPr>
                <w:rFonts w:cs="Arial"/>
                <w:lang w:eastAsia="en-US"/>
              </w:rPr>
            </w:pPr>
            <w:r w:rsidRPr="008F55E6">
              <w:rPr>
                <w:rFonts w:cs="Arial"/>
                <w:lang w:eastAsia="en-US"/>
              </w:rPr>
              <w:t>-30 dBm</w:t>
            </w:r>
          </w:p>
        </w:tc>
        <w:tc>
          <w:tcPr>
            <w:tcW w:w="1560" w:type="dxa"/>
          </w:tcPr>
          <w:p w:rsidR="00092FFE" w:rsidRPr="008F55E6" w:rsidRDefault="00092FFE" w:rsidP="00654B07">
            <w:pPr>
              <w:pStyle w:val="TAC"/>
              <w:rPr>
                <w:rFonts w:cs="Arial"/>
                <w:lang w:eastAsia="en-US"/>
              </w:rPr>
            </w:pPr>
            <w:r w:rsidRPr="008F55E6">
              <w:rPr>
                <w:rFonts w:cs="Arial"/>
                <w:lang w:eastAsia="en-US"/>
              </w:rPr>
              <w:t>-101 dBm</w:t>
            </w:r>
          </w:p>
        </w:tc>
        <w:tc>
          <w:tcPr>
            <w:tcW w:w="1701" w:type="dxa"/>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810 - 830 MHz</w:t>
            </w:r>
          </w:p>
          <w:p w:rsidR="00092FFE" w:rsidRPr="008F55E6" w:rsidRDefault="00092FFE" w:rsidP="00654B07">
            <w:pPr>
              <w:pStyle w:val="TAC"/>
              <w:rPr>
                <w:rFonts w:cs="Arial"/>
                <w:lang w:eastAsia="en-US"/>
              </w:rPr>
            </w:pPr>
            <w:r w:rsidRPr="008F55E6">
              <w:rPr>
                <w:rFonts w:cs="Arial"/>
                <w:lang w:eastAsia="en-US"/>
              </w:rPr>
              <w:t>845 – 865 MHz</w:t>
            </w:r>
          </w:p>
        </w:tc>
        <w:tc>
          <w:tcPr>
            <w:tcW w:w="1134" w:type="dxa"/>
          </w:tcPr>
          <w:p w:rsidR="00092FFE" w:rsidRPr="008F55E6" w:rsidRDefault="00092FFE" w:rsidP="00654B07">
            <w:pPr>
              <w:pStyle w:val="TAC"/>
              <w:rPr>
                <w:rFonts w:cs="Arial"/>
                <w:lang w:eastAsia="en-US"/>
              </w:rPr>
            </w:pPr>
            <w:r w:rsidRPr="008F55E6">
              <w:rPr>
                <w:rFonts w:cs="Arial"/>
                <w:lang w:eastAsia="en-US"/>
              </w:rPr>
              <w:t>-30 dBm</w:t>
            </w:r>
          </w:p>
        </w:tc>
        <w:tc>
          <w:tcPr>
            <w:tcW w:w="1560" w:type="dxa"/>
          </w:tcPr>
          <w:p w:rsidR="00092FFE" w:rsidRPr="008F55E6" w:rsidRDefault="00092FFE" w:rsidP="00654B07">
            <w:pPr>
              <w:pStyle w:val="TAC"/>
              <w:rPr>
                <w:rFonts w:cs="Arial"/>
                <w:lang w:eastAsia="en-US"/>
              </w:rPr>
            </w:pPr>
            <w:r w:rsidRPr="008F55E6">
              <w:rPr>
                <w:rFonts w:cs="Arial"/>
                <w:lang w:eastAsia="en-US"/>
              </w:rPr>
              <w:t>-101 dBm</w:t>
            </w:r>
          </w:p>
        </w:tc>
        <w:tc>
          <w:tcPr>
            <w:tcW w:w="1701" w:type="dxa"/>
          </w:tcPr>
          <w:p w:rsidR="00092FFE" w:rsidRPr="008F55E6" w:rsidRDefault="00092FFE" w:rsidP="00654B07">
            <w:pPr>
              <w:pStyle w:val="TAC"/>
              <w:rPr>
                <w:rFonts w:cs="Arial"/>
                <w:lang w:eastAsia="en-US"/>
              </w:rPr>
            </w:pPr>
            <w:r w:rsidRPr="008F55E6">
              <w:rPr>
                <w:rFonts w:cs="Arial"/>
                <w:lang w:eastAsia="en-US"/>
              </w:rPr>
              <w:t>±10 MHz</w:t>
            </w:r>
          </w:p>
        </w:tc>
        <w:tc>
          <w:tcPr>
            <w:tcW w:w="1984" w:type="dxa"/>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106"/>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1 MHz - 810 MHz</w:t>
            </w:r>
          </w:p>
          <w:p w:rsidR="00092FFE" w:rsidRPr="008F55E6" w:rsidRDefault="00092FFE" w:rsidP="00654B07">
            <w:pPr>
              <w:pStyle w:val="TAC"/>
              <w:rPr>
                <w:rFonts w:cs="Arial"/>
                <w:lang w:eastAsia="en-US"/>
              </w:rPr>
            </w:pPr>
            <w:r w:rsidRPr="008F55E6">
              <w:rPr>
                <w:rFonts w:cs="Arial"/>
                <w:lang w:eastAsia="en-US"/>
              </w:rPr>
              <w:t>865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-101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Height w:val="103"/>
        </w:trPr>
        <w:tc>
          <w:tcPr>
            <w:tcW w:w="1276" w:type="dxa"/>
            <w:vMerge w:val="restart"/>
            <w:tcBorders>
              <w:left w:val="single" w:sz="4" w:space="0" w:color="auto"/>
              <w:right w:val="single" w:sz="4" w:space="0" w:color="auto"/>
            </w:tcBorders>
            <w:shd w:val="clear" w:color="auto" w:fill="auto"/>
          </w:tcPr>
          <w:p w:rsidR="00092FFE" w:rsidRPr="008F55E6" w:rsidRDefault="00092FFE" w:rsidP="00654B07">
            <w:pPr>
              <w:pStyle w:val="TAC"/>
              <w:rPr>
                <w:rFonts w:cs="Arial"/>
                <w:lang w:eastAsia="en-US"/>
              </w:rPr>
            </w:pPr>
            <w:r w:rsidRPr="008F55E6">
              <w:rPr>
                <w:rFonts w:cs="Arial"/>
                <w:lang w:eastAsia="en-US"/>
              </w:rPr>
              <w:t>XX</w:t>
            </w: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832 - 862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-30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-101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103"/>
        </w:trPr>
        <w:tc>
          <w:tcPr>
            <w:tcW w:w="1276" w:type="dxa"/>
            <w:vMerge/>
            <w:tcBorders>
              <w:left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821 - 832 MHz</w:t>
            </w:r>
            <w:r w:rsidRPr="008F55E6">
              <w:rPr>
                <w:rFonts w:cs="Arial"/>
                <w:lang w:eastAsia="en-US"/>
              </w:rPr>
              <w:br/>
              <w:t>862 - 882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-30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-101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t>±10 MHz</w:t>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WCDMA signal *</w:t>
            </w:r>
          </w:p>
        </w:tc>
      </w:tr>
      <w:tr w:rsidR="008F55E6" w:rsidRPr="008F55E6">
        <w:trPr>
          <w:cantSplit/>
          <w:trHeight w:val="103"/>
        </w:trPr>
        <w:tc>
          <w:tcPr>
            <w:tcW w:w="1276" w:type="dxa"/>
            <w:vMerge/>
            <w:tcBorders>
              <w:left w:val="single" w:sz="4" w:space="0" w:color="auto"/>
              <w:bottom w:val="single" w:sz="4" w:space="0" w:color="auto"/>
              <w:right w:val="single" w:sz="4" w:space="0" w:color="auto"/>
            </w:tcBorders>
          </w:tcPr>
          <w:p w:rsidR="00092FFE" w:rsidRPr="008F55E6" w:rsidRDefault="00092FFE" w:rsidP="00654B07">
            <w:pPr>
              <w:pStyle w:val="TAC"/>
              <w:rPr>
                <w:rFonts w:cs="Arial"/>
                <w:lang w:eastAsia="en-US"/>
              </w:rPr>
            </w:pPr>
          </w:p>
        </w:tc>
        <w:tc>
          <w:tcPr>
            <w:tcW w:w="2126" w:type="dxa"/>
            <w:tcBorders>
              <w:left w:val="single" w:sz="4" w:space="0" w:color="auto"/>
            </w:tcBorders>
          </w:tcPr>
          <w:p w:rsidR="00092FFE" w:rsidRPr="008F55E6" w:rsidRDefault="00092FFE" w:rsidP="00654B07">
            <w:pPr>
              <w:pStyle w:val="TAC"/>
              <w:rPr>
                <w:rFonts w:cs="Arial"/>
                <w:lang w:eastAsia="en-US"/>
              </w:rPr>
            </w:pPr>
            <w:r w:rsidRPr="008F55E6">
              <w:rPr>
                <w:rFonts w:cs="Arial"/>
                <w:lang w:eastAsia="en-US"/>
              </w:rPr>
              <w:t>1 MHz – 821 MHz</w:t>
            </w:r>
          </w:p>
          <w:p w:rsidR="00092FFE" w:rsidRPr="008F55E6" w:rsidRDefault="00092FFE" w:rsidP="00654B07">
            <w:pPr>
              <w:pStyle w:val="TAC"/>
              <w:rPr>
                <w:rFonts w:cs="Arial"/>
                <w:lang w:eastAsia="en-US"/>
              </w:rPr>
            </w:pPr>
            <w:r w:rsidRPr="008F55E6">
              <w:rPr>
                <w:rFonts w:cs="Arial"/>
                <w:lang w:eastAsia="en-US"/>
              </w:rPr>
              <w:t>882 MHz - 12750 MHz</w:t>
            </w:r>
          </w:p>
        </w:tc>
        <w:tc>
          <w:tcPr>
            <w:tcW w:w="1134" w:type="dxa"/>
            <w:shd w:val="clear" w:color="auto" w:fill="auto"/>
          </w:tcPr>
          <w:p w:rsidR="00092FFE" w:rsidRPr="008F55E6" w:rsidRDefault="00092FFE" w:rsidP="00654B07">
            <w:pPr>
              <w:pStyle w:val="TAC"/>
              <w:rPr>
                <w:rFonts w:cs="Arial"/>
                <w:lang w:eastAsia="en-US"/>
              </w:rPr>
            </w:pPr>
            <w:r w:rsidRPr="008F55E6">
              <w:rPr>
                <w:rFonts w:cs="Arial"/>
                <w:lang w:eastAsia="en-US"/>
              </w:rPr>
              <w:t>-15 dBm</w:t>
            </w:r>
          </w:p>
        </w:tc>
        <w:tc>
          <w:tcPr>
            <w:tcW w:w="1560" w:type="dxa"/>
            <w:shd w:val="clear" w:color="auto" w:fill="auto"/>
          </w:tcPr>
          <w:p w:rsidR="00092FFE" w:rsidRPr="008F55E6" w:rsidRDefault="00092FFE" w:rsidP="00654B07">
            <w:pPr>
              <w:pStyle w:val="TAC"/>
              <w:rPr>
                <w:rFonts w:cs="Arial"/>
                <w:lang w:eastAsia="en-US"/>
              </w:rPr>
            </w:pPr>
            <w:r w:rsidRPr="008F55E6">
              <w:rPr>
                <w:rFonts w:cs="Arial"/>
                <w:lang w:eastAsia="en-US"/>
              </w:rPr>
              <w:t>-101 dBm</w:t>
            </w:r>
          </w:p>
        </w:tc>
        <w:tc>
          <w:tcPr>
            <w:tcW w:w="1701" w:type="dxa"/>
            <w:shd w:val="clear" w:color="auto" w:fill="auto"/>
          </w:tcPr>
          <w:p w:rsidR="00092FFE" w:rsidRPr="008F55E6" w:rsidRDefault="00092FFE" w:rsidP="00654B07">
            <w:pPr>
              <w:pStyle w:val="TAC"/>
              <w:rPr>
                <w:rFonts w:cs="Arial"/>
                <w:lang w:eastAsia="en-US"/>
              </w:rPr>
            </w:pPr>
            <w:r w:rsidRPr="008F55E6">
              <w:rPr>
                <w:rFonts w:cs="Arial"/>
                <w:lang w:eastAsia="en-US"/>
              </w:rPr>
              <w:sym w:font="Symbol" w:char="F0BE"/>
            </w:r>
          </w:p>
        </w:tc>
        <w:tc>
          <w:tcPr>
            <w:tcW w:w="1984" w:type="dxa"/>
            <w:shd w:val="clear" w:color="auto" w:fill="auto"/>
          </w:tcPr>
          <w:p w:rsidR="00092FFE" w:rsidRPr="008F55E6" w:rsidRDefault="00092FFE"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2370C5" w:rsidRPr="008F55E6" w:rsidRDefault="002370C5" w:rsidP="00654B07">
            <w:pPr>
              <w:pStyle w:val="TAC"/>
              <w:rPr>
                <w:rFonts w:cs="Arial"/>
                <w:lang w:eastAsia="en-US"/>
              </w:rPr>
            </w:pPr>
            <w:r w:rsidRPr="008F55E6">
              <w:rPr>
                <w:rFonts w:cs="Arial"/>
                <w:lang w:eastAsia="en-US"/>
              </w:rPr>
              <w:t>XXI</w:t>
            </w:r>
          </w:p>
        </w:tc>
        <w:tc>
          <w:tcPr>
            <w:tcW w:w="2126" w:type="dxa"/>
            <w:tcBorders>
              <w:left w:val="single" w:sz="4" w:space="0" w:color="auto"/>
            </w:tcBorders>
          </w:tcPr>
          <w:p w:rsidR="002370C5" w:rsidRPr="008F55E6" w:rsidRDefault="002370C5" w:rsidP="00654B07">
            <w:pPr>
              <w:pStyle w:val="TAC"/>
              <w:rPr>
                <w:rFonts w:cs="Arial"/>
                <w:lang w:eastAsia="en-US"/>
              </w:rPr>
            </w:pPr>
            <w:r w:rsidRPr="008F55E6">
              <w:rPr>
                <w:rFonts w:cs="Arial"/>
                <w:lang w:eastAsia="en-US"/>
              </w:rPr>
              <w:t>1447.9 - 1462.9 MHz</w:t>
            </w:r>
          </w:p>
        </w:tc>
        <w:tc>
          <w:tcPr>
            <w:tcW w:w="1134" w:type="dxa"/>
          </w:tcPr>
          <w:p w:rsidR="002370C5" w:rsidRPr="008F55E6" w:rsidRDefault="002370C5" w:rsidP="00654B07">
            <w:pPr>
              <w:pStyle w:val="TAC"/>
              <w:rPr>
                <w:rFonts w:cs="Arial"/>
                <w:lang w:eastAsia="en-US"/>
              </w:rPr>
            </w:pPr>
            <w:r w:rsidRPr="008F55E6">
              <w:rPr>
                <w:rFonts w:cs="Arial"/>
                <w:lang w:eastAsia="en-US"/>
              </w:rPr>
              <w:t>-30 dBm</w:t>
            </w:r>
          </w:p>
        </w:tc>
        <w:tc>
          <w:tcPr>
            <w:tcW w:w="1560" w:type="dxa"/>
          </w:tcPr>
          <w:p w:rsidR="002370C5" w:rsidRPr="008F55E6" w:rsidRDefault="002370C5" w:rsidP="00654B07">
            <w:pPr>
              <w:pStyle w:val="TAC"/>
              <w:rPr>
                <w:rFonts w:cs="Arial"/>
                <w:lang w:eastAsia="en-US"/>
              </w:rPr>
            </w:pPr>
            <w:r w:rsidRPr="008F55E6">
              <w:rPr>
                <w:rFonts w:cs="Arial"/>
                <w:lang w:eastAsia="en-US"/>
              </w:rPr>
              <w:t>-101 dBm</w:t>
            </w:r>
          </w:p>
        </w:tc>
        <w:tc>
          <w:tcPr>
            <w:tcW w:w="1701" w:type="dxa"/>
          </w:tcPr>
          <w:p w:rsidR="002370C5" w:rsidRPr="008F55E6" w:rsidRDefault="002370C5" w:rsidP="00654B07">
            <w:pPr>
              <w:pStyle w:val="TAC"/>
              <w:rPr>
                <w:rFonts w:cs="Arial"/>
                <w:lang w:eastAsia="en-US"/>
              </w:rPr>
            </w:pPr>
            <w:r w:rsidRPr="008F55E6">
              <w:rPr>
                <w:rFonts w:cs="Arial"/>
                <w:lang w:eastAsia="en-US"/>
              </w:rPr>
              <w:t>±10 MHz</w:t>
            </w:r>
          </w:p>
        </w:tc>
        <w:tc>
          <w:tcPr>
            <w:tcW w:w="1984" w:type="dxa"/>
          </w:tcPr>
          <w:p w:rsidR="002370C5" w:rsidRPr="008F55E6" w:rsidRDefault="002370C5"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2370C5" w:rsidRPr="008F55E6" w:rsidRDefault="002370C5" w:rsidP="00654B07">
            <w:pPr>
              <w:pStyle w:val="TAC"/>
              <w:rPr>
                <w:rFonts w:cs="Arial"/>
                <w:lang w:eastAsia="en-US"/>
              </w:rPr>
            </w:pPr>
          </w:p>
        </w:tc>
        <w:tc>
          <w:tcPr>
            <w:tcW w:w="2126" w:type="dxa"/>
            <w:tcBorders>
              <w:left w:val="single" w:sz="4" w:space="0" w:color="auto"/>
            </w:tcBorders>
          </w:tcPr>
          <w:p w:rsidR="002370C5" w:rsidRPr="008F55E6" w:rsidRDefault="002370C5" w:rsidP="00654B07">
            <w:pPr>
              <w:pStyle w:val="TAC"/>
              <w:rPr>
                <w:rFonts w:cs="Arial"/>
                <w:lang w:eastAsia="en-US"/>
              </w:rPr>
            </w:pPr>
            <w:r w:rsidRPr="008F55E6">
              <w:rPr>
                <w:rFonts w:cs="Arial"/>
                <w:lang w:eastAsia="en-US"/>
              </w:rPr>
              <w:t>1427.9 - 1447.9 MHz</w:t>
            </w:r>
          </w:p>
          <w:p w:rsidR="002370C5" w:rsidRPr="008F55E6" w:rsidRDefault="002370C5" w:rsidP="00654B07">
            <w:pPr>
              <w:pStyle w:val="TAC"/>
              <w:rPr>
                <w:rFonts w:cs="Arial"/>
                <w:lang w:eastAsia="en-US"/>
              </w:rPr>
            </w:pPr>
            <w:r w:rsidRPr="008F55E6">
              <w:rPr>
                <w:rFonts w:cs="Arial"/>
                <w:lang w:eastAsia="en-US"/>
              </w:rPr>
              <w:t>1462.9 - 1482.9 MHz</w:t>
            </w:r>
          </w:p>
        </w:tc>
        <w:tc>
          <w:tcPr>
            <w:tcW w:w="1134" w:type="dxa"/>
          </w:tcPr>
          <w:p w:rsidR="002370C5" w:rsidRPr="008F55E6" w:rsidRDefault="002370C5" w:rsidP="00654B07">
            <w:pPr>
              <w:pStyle w:val="TAC"/>
              <w:rPr>
                <w:rFonts w:cs="Arial"/>
                <w:lang w:eastAsia="en-US"/>
              </w:rPr>
            </w:pPr>
            <w:r w:rsidRPr="008F55E6">
              <w:rPr>
                <w:rFonts w:cs="Arial"/>
                <w:lang w:eastAsia="en-US"/>
              </w:rPr>
              <w:t>-30 dBm</w:t>
            </w:r>
          </w:p>
        </w:tc>
        <w:tc>
          <w:tcPr>
            <w:tcW w:w="1560" w:type="dxa"/>
          </w:tcPr>
          <w:p w:rsidR="002370C5" w:rsidRPr="008F55E6" w:rsidRDefault="002370C5" w:rsidP="00654B07">
            <w:pPr>
              <w:pStyle w:val="TAC"/>
              <w:rPr>
                <w:rFonts w:cs="Arial"/>
                <w:lang w:eastAsia="en-US"/>
              </w:rPr>
            </w:pPr>
            <w:r w:rsidRPr="008F55E6">
              <w:rPr>
                <w:rFonts w:cs="Arial"/>
                <w:lang w:eastAsia="en-US"/>
              </w:rPr>
              <w:t>-101 dBm</w:t>
            </w:r>
          </w:p>
        </w:tc>
        <w:tc>
          <w:tcPr>
            <w:tcW w:w="1701" w:type="dxa"/>
          </w:tcPr>
          <w:p w:rsidR="002370C5" w:rsidRPr="008F55E6" w:rsidRDefault="002370C5" w:rsidP="00654B07">
            <w:pPr>
              <w:pStyle w:val="TAC"/>
              <w:rPr>
                <w:rFonts w:cs="Arial"/>
                <w:lang w:eastAsia="en-US"/>
              </w:rPr>
            </w:pPr>
            <w:r w:rsidRPr="008F55E6">
              <w:rPr>
                <w:rFonts w:cs="Arial"/>
                <w:lang w:eastAsia="en-US"/>
              </w:rPr>
              <w:t>±10 MHz</w:t>
            </w:r>
          </w:p>
        </w:tc>
        <w:tc>
          <w:tcPr>
            <w:tcW w:w="1984" w:type="dxa"/>
          </w:tcPr>
          <w:p w:rsidR="002370C5" w:rsidRPr="008F55E6" w:rsidRDefault="002370C5"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2370C5" w:rsidRPr="008F55E6" w:rsidRDefault="002370C5" w:rsidP="00654B07">
            <w:pPr>
              <w:pStyle w:val="TAC"/>
              <w:rPr>
                <w:rFonts w:cs="Arial"/>
                <w:lang w:eastAsia="en-US"/>
              </w:rPr>
            </w:pPr>
          </w:p>
        </w:tc>
        <w:tc>
          <w:tcPr>
            <w:tcW w:w="2126" w:type="dxa"/>
            <w:tcBorders>
              <w:left w:val="single" w:sz="4" w:space="0" w:color="auto"/>
            </w:tcBorders>
          </w:tcPr>
          <w:p w:rsidR="002370C5" w:rsidRPr="008F55E6" w:rsidRDefault="002370C5" w:rsidP="00654B07">
            <w:pPr>
              <w:pStyle w:val="TAC"/>
              <w:rPr>
                <w:rFonts w:cs="Arial"/>
                <w:lang w:eastAsia="en-US"/>
              </w:rPr>
            </w:pPr>
            <w:r w:rsidRPr="008F55E6">
              <w:rPr>
                <w:rFonts w:cs="Arial"/>
                <w:lang w:eastAsia="en-US"/>
              </w:rPr>
              <w:t>1 MHz - 1427.9 MHz</w:t>
            </w:r>
          </w:p>
          <w:p w:rsidR="002370C5" w:rsidRPr="008F55E6" w:rsidRDefault="002370C5" w:rsidP="00654B07">
            <w:pPr>
              <w:pStyle w:val="TAC"/>
              <w:rPr>
                <w:rFonts w:cs="Arial"/>
                <w:lang w:eastAsia="en-US"/>
              </w:rPr>
            </w:pPr>
            <w:r w:rsidRPr="008F55E6">
              <w:rPr>
                <w:rFonts w:cs="Arial"/>
                <w:lang w:eastAsia="en-US"/>
              </w:rPr>
              <w:t>1482.9 MHz - 12750 MHz</w:t>
            </w:r>
          </w:p>
        </w:tc>
        <w:tc>
          <w:tcPr>
            <w:tcW w:w="1134" w:type="dxa"/>
          </w:tcPr>
          <w:p w:rsidR="002370C5" w:rsidRPr="008F55E6" w:rsidRDefault="002370C5" w:rsidP="00654B07">
            <w:pPr>
              <w:pStyle w:val="TAC"/>
              <w:rPr>
                <w:rFonts w:cs="Arial"/>
                <w:lang w:eastAsia="en-US"/>
              </w:rPr>
            </w:pPr>
            <w:r w:rsidRPr="008F55E6">
              <w:rPr>
                <w:rFonts w:cs="Arial"/>
                <w:lang w:eastAsia="en-US"/>
              </w:rPr>
              <w:t>-15 dBm</w:t>
            </w:r>
          </w:p>
        </w:tc>
        <w:tc>
          <w:tcPr>
            <w:tcW w:w="1560" w:type="dxa"/>
          </w:tcPr>
          <w:p w:rsidR="002370C5" w:rsidRPr="008F55E6" w:rsidRDefault="002370C5" w:rsidP="00654B07">
            <w:pPr>
              <w:pStyle w:val="TAC"/>
              <w:rPr>
                <w:rFonts w:cs="Arial"/>
                <w:lang w:eastAsia="en-US"/>
              </w:rPr>
            </w:pPr>
            <w:r w:rsidRPr="008F55E6">
              <w:rPr>
                <w:rFonts w:cs="Arial"/>
                <w:lang w:eastAsia="en-US"/>
              </w:rPr>
              <w:t>-101 dBm</w:t>
            </w:r>
          </w:p>
        </w:tc>
        <w:tc>
          <w:tcPr>
            <w:tcW w:w="1701" w:type="dxa"/>
          </w:tcPr>
          <w:p w:rsidR="002370C5" w:rsidRPr="008F55E6" w:rsidRDefault="002370C5" w:rsidP="00654B07">
            <w:pPr>
              <w:pStyle w:val="TAC"/>
              <w:rPr>
                <w:rFonts w:cs="Arial"/>
                <w:lang w:eastAsia="en-US"/>
              </w:rPr>
            </w:pPr>
            <w:r w:rsidRPr="008F55E6">
              <w:rPr>
                <w:rFonts w:cs="Arial"/>
                <w:lang w:eastAsia="en-US"/>
              </w:rPr>
              <w:sym w:font="Symbol" w:char="F0BE"/>
            </w:r>
          </w:p>
        </w:tc>
        <w:tc>
          <w:tcPr>
            <w:tcW w:w="1984" w:type="dxa"/>
          </w:tcPr>
          <w:p w:rsidR="002370C5" w:rsidRPr="008F55E6" w:rsidRDefault="002370C5"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696B6D" w:rsidRPr="008F55E6" w:rsidRDefault="00696B6D" w:rsidP="00654B07">
            <w:pPr>
              <w:pStyle w:val="TAC"/>
              <w:rPr>
                <w:rFonts w:cs="Arial"/>
                <w:lang w:eastAsia="en-US"/>
              </w:rPr>
            </w:pPr>
            <w:r w:rsidRPr="008F55E6">
              <w:rPr>
                <w:rFonts w:cs="Arial"/>
                <w:lang w:eastAsia="zh-CN"/>
              </w:rPr>
              <w:t>XXII</w:t>
            </w: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3410 - 3490 MHz</w:t>
            </w:r>
          </w:p>
        </w:tc>
        <w:tc>
          <w:tcPr>
            <w:tcW w:w="1134" w:type="dxa"/>
          </w:tcPr>
          <w:p w:rsidR="00696B6D" w:rsidRPr="008F55E6" w:rsidRDefault="00696B6D" w:rsidP="00654B07">
            <w:pPr>
              <w:pStyle w:val="TAC"/>
              <w:rPr>
                <w:rFonts w:cs="Arial"/>
                <w:lang w:eastAsia="en-US"/>
              </w:rPr>
            </w:pPr>
            <w:r w:rsidRPr="008F55E6">
              <w:rPr>
                <w:rFonts w:cs="Arial"/>
                <w:lang w:eastAsia="en-US"/>
              </w:rPr>
              <w:t>-30 dBm</w:t>
            </w:r>
          </w:p>
        </w:tc>
        <w:tc>
          <w:tcPr>
            <w:tcW w:w="1560" w:type="dxa"/>
          </w:tcPr>
          <w:p w:rsidR="00696B6D" w:rsidRPr="008F55E6" w:rsidRDefault="00696B6D" w:rsidP="00654B07">
            <w:pPr>
              <w:pStyle w:val="TAC"/>
              <w:rPr>
                <w:rFonts w:cs="Arial"/>
                <w:lang w:eastAsia="en-US"/>
              </w:rPr>
            </w:pPr>
            <w:r w:rsidRPr="008F55E6">
              <w:rPr>
                <w:rFonts w:cs="Arial"/>
                <w:lang w:eastAsia="en-US"/>
              </w:rPr>
              <w:t>-101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 xml:space="preserve">3390 - 3410 MHz </w:t>
            </w:r>
          </w:p>
          <w:p w:rsidR="00696B6D" w:rsidRPr="008F55E6" w:rsidRDefault="00696B6D" w:rsidP="00654B07">
            <w:pPr>
              <w:pStyle w:val="TAC"/>
              <w:rPr>
                <w:rFonts w:cs="Arial"/>
                <w:lang w:eastAsia="en-US"/>
              </w:rPr>
            </w:pPr>
            <w:r w:rsidRPr="008F55E6">
              <w:rPr>
                <w:rFonts w:cs="Arial"/>
                <w:lang w:eastAsia="en-US"/>
              </w:rPr>
              <w:t>3490 - 3510 MHz</w:t>
            </w:r>
          </w:p>
        </w:tc>
        <w:tc>
          <w:tcPr>
            <w:tcW w:w="1134" w:type="dxa"/>
          </w:tcPr>
          <w:p w:rsidR="00696B6D" w:rsidRPr="008F55E6" w:rsidRDefault="00696B6D" w:rsidP="00654B07">
            <w:pPr>
              <w:pStyle w:val="TAC"/>
              <w:rPr>
                <w:rFonts w:cs="Arial"/>
                <w:lang w:eastAsia="en-US"/>
              </w:rPr>
            </w:pPr>
            <w:r w:rsidRPr="008F55E6">
              <w:rPr>
                <w:rFonts w:cs="Arial"/>
                <w:lang w:eastAsia="en-US"/>
              </w:rPr>
              <w:t>-30 dBm</w:t>
            </w:r>
          </w:p>
        </w:tc>
        <w:tc>
          <w:tcPr>
            <w:tcW w:w="1560" w:type="dxa"/>
          </w:tcPr>
          <w:p w:rsidR="00696B6D" w:rsidRPr="008F55E6" w:rsidRDefault="00696B6D" w:rsidP="00654B07">
            <w:pPr>
              <w:pStyle w:val="TAC"/>
              <w:rPr>
                <w:rFonts w:cs="Arial"/>
                <w:lang w:eastAsia="en-US"/>
              </w:rPr>
            </w:pPr>
            <w:r w:rsidRPr="008F55E6">
              <w:rPr>
                <w:rFonts w:cs="Arial"/>
                <w:lang w:eastAsia="en-US"/>
              </w:rPr>
              <w:t>-101 dBm</w:t>
            </w:r>
          </w:p>
        </w:tc>
        <w:tc>
          <w:tcPr>
            <w:tcW w:w="1701" w:type="dxa"/>
          </w:tcPr>
          <w:p w:rsidR="00696B6D" w:rsidRPr="008F55E6" w:rsidRDefault="00696B6D" w:rsidP="00654B07">
            <w:pPr>
              <w:pStyle w:val="TAC"/>
              <w:rPr>
                <w:rFonts w:cs="Arial"/>
                <w:lang w:eastAsia="en-US"/>
              </w:rPr>
            </w:pPr>
            <w:r w:rsidRPr="008F55E6">
              <w:rPr>
                <w:rFonts w:cs="Arial"/>
                <w:lang w:eastAsia="en-US"/>
              </w:rPr>
              <w:t>±10 MHz</w:t>
            </w:r>
          </w:p>
        </w:tc>
        <w:tc>
          <w:tcPr>
            <w:tcW w:w="1984" w:type="dxa"/>
          </w:tcPr>
          <w:p w:rsidR="00696B6D" w:rsidRPr="008F55E6" w:rsidRDefault="00696B6D"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696B6D" w:rsidRPr="008F55E6" w:rsidRDefault="00696B6D" w:rsidP="00654B07">
            <w:pPr>
              <w:pStyle w:val="TAC"/>
              <w:rPr>
                <w:rFonts w:cs="Arial"/>
                <w:lang w:eastAsia="en-US"/>
              </w:rPr>
            </w:pPr>
          </w:p>
        </w:tc>
        <w:tc>
          <w:tcPr>
            <w:tcW w:w="2126" w:type="dxa"/>
            <w:tcBorders>
              <w:left w:val="single" w:sz="4" w:space="0" w:color="auto"/>
            </w:tcBorders>
          </w:tcPr>
          <w:p w:rsidR="00696B6D" w:rsidRPr="008F55E6" w:rsidRDefault="00696B6D" w:rsidP="00654B07">
            <w:pPr>
              <w:pStyle w:val="TAC"/>
              <w:rPr>
                <w:rFonts w:cs="Arial"/>
                <w:lang w:eastAsia="en-US"/>
              </w:rPr>
            </w:pPr>
            <w:r w:rsidRPr="008F55E6">
              <w:rPr>
                <w:rFonts w:cs="Arial"/>
                <w:lang w:eastAsia="en-US"/>
              </w:rPr>
              <w:t>1 MHz - 3390 MHz</w:t>
            </w:r>
          </w:p>
          <w:p w:rsidR="00696B6D" w:rsidRPr="008F55E6" w:rsidRDefault="00696B6D" w:rsidP="00654B07">
            <w:pPr>
              <w:pStyle w:val="TAC"/>
              <w:rPr>
                <w:rFonts w:cs="Arial"/>
                <w:lang w:eastAsia="en-US"/>
              </w:rPr>
            </w:pPr>
            <w:r w:rsidRPr="008F55E6">
              <w:rPr>
                <w:rFonts w:cs="Arial"/>
                <w:lang w:eastAsia="en-US"/>
              </w:rPr>
              <w:t>3510 MHz - 12750 MHz</w:t>
            </w:r>
          </w:p>
        </w:tc>
        <w:tc>
          <w:tcPr>
            <w:tcW w:w="1134" w:type="dxa"/>
          </w:tcPr>
          <w:p w:rsidR="00696B6D" w:rsidRPr="008F55E6" w:rsidRDefault="00696B6D" w:rsidP="00654B07">
            <w:pPr>
              <w:pStyle w:val="TAC"/>
              <w:rPr>
                <w:rFonts w:cs="Arial"/>
                <w:lang w:eastAsia="en-US"/>
              </w:rPr>
            </w:pPr>
            <w:r w:rsidRPr="008F55E6">
              <w:rPr>
                <w:rFonts w:cs="Arial"/>
                <w:lang w:eastAsia="en-US"/>
              </w:rPr>
              <w:t>-15 dBm</w:t>
            </w:r>
          </w:p>
        </w:tc>
        <w:tc>
          <w:tcPr>
            <w:tcW w:w="1560" w:type="dxa"/>
          </w:tcPr>
          <w:p w:rsidR="00696B6D" w:rsidRPr="008F55E6" w:rsidRDefault="00696B6D" w:rsidP="00654B07">
            <w:pPr>
              <w:pStyle w:val="TAC"/>
              <w:rPr>
                <w:rFonts w:cs="Arial"/>
                <w:lang w:eastAsia="en-US"/>
              </w:rPr>
            </w:pPr>
            <w:r w:rsidRPr="008F55E6">
              <w:rPr>
                <w:rFonts w:cs="Arial"/>
                <w:lang w:eastAsia="en-US"/>
              </w:rPr>
              <w:t>-101 dBm</w:t>
            </w:r>
          </w:p>
        </w:tc>
        <w:tc>
          <w:tcPr>
            <w:tcW w:w="1701" w:type="dxa"/>
          </w:tcPr>
          <w:p w:rsidR="00696B6D" w:rsidRPr="008F55E6" w:rsidRDefault="00696B6D" w:rsidP="00654B07">
            <w:pPr>
              <w:pStyle w:val="TAC"/>
              <w:rPr>
                <w:rFonts w:cs="Arial"/>
                <w:lang w:eastAsia="en-US"/>
              </w:rPr>
            </w:pPr>
            <w:r w:rsidRPr="008F55E6">
              <w:rPr>
                <w:rFonts w:cs="Arial"/>
                <w:lang w:eastAsia="en-US"/>
              </w:rPr>
              <w:sym w:font="Symbol" w:char="F0BE"/>
            </w:r>
          </w:p>
        </w:tc>
        <w:tc>
          <w:tcPr>
            <w:tcW w:w="1984" w:type="dxa"/>
          </w:tcPr>
          <w:p w:rsidR="00696B6D" w:rsidRPr="008F55E6" w:rsidRDefault="00696B6D"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zh-CN"/>
              </w:rPr>
              <w:t>XXV</w:t>
            </w: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-3</w:t>
            </w:r>
            <w:r w:rsidRPr="008F55E6">
              <w:rPr>
                <w:rFonts w:cs="Arial"/>
                <w:lang w:eastAsia="zh-CN"/>
              </w:rPr>
              <w:t>0</w:t>
            </w:r>
            <w:r w:rsidRPr="008F55E6">
              <w:rPr>
                <w:rFonts w:cs="Arial"/>
                <w:lang w:eastAsia="en-US"/>
              </w:rPr>
              <w:t xml:space="preserve"> dBm</w:t>
            </w:r>
          </w:p>
        </w:tc>
        <w:tc>
          <w:tcPr>
            <w:tcW w:w="1560" w:type="dxa"/>
          </w:tcPr>
          <w:p w:rsidR="003842BA" w:rsidRPr="008F55E6" w:rsidRDefault="003842BA" w:rsidP="00654B07">
            <w:pPr>
              <w:pStyle w:val="TAC"/>
              <w:rPr>
                <w:rFonts w:cs="Arial"/>
                <w:lang w:eastAsia="en-US"/>
              </w:rPr>
            </w:pPr>
            <w:r w:rsidRPr="008F55E6">
              <w:rPr>
                <w:rFonts w:cs="Arial"/>
                <w:lang w:eastAsia="en-US"/>
              </w:rPr>
              <w:t>-10</w:t>
            </w:r>
            <w:r w:rsidRPr="008F55E6">
              <w:rPr>
                <w:rFonts w:cs="Arial"/>
                <w:lang w:eastAsia="zh-CN"/>
              </w:rPr>
              <w:t>1</w:t>
            </w:r>
            <w:r w:rsidRPr="008F55E6">
              <w:rPr>
                <w:rFonts w:cs="Arial"/>
                <w:lang w:eastAsia="en-US"/>
              </w:rPr>
              <w:t xml:space="preserve"> dBm</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right w:val="single" w:sz="4" w:space="0" w:color="auto"/>
            </w:tcBorders>
          </w:tcPr>
          <w:p w:rsidR="003842BA" w:rsidRPr="008F55E6" w:rsidRDefault="003842BA" w:rsidP="00BE6126">
            <w:pPr>
              <w:pStyle w:val="TAL"/>
              <w:jc w:val="center"/>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1830 </w:t>
            </w:r>
            <w:r w:rsidRPr="008F55E6">
              <w:rPr>
                <w:rFonts w:cs="Arial"/>
                <w:lang w:eastAsia="en-US"/>
              </w:rPr>
              <w:noBreakHyphen/>
              <w:t xml:space="preserve"> 1850 MHz</w:t>
            </w:r>
          </w:p>
          <w:p w:rsidR="003842BA" w:rsidRPr="008F55E6" w:rsidRDefault="003842BA" w:rsidP="00654B07">
            <w:pPr>
              <w:pStyle w:val="TAC"/>
              <w:rPr>
                <w:rFonts w:cs="Arial"/>
                <w:lang w:eastAsia="en-US"/>
              </w:rPr>
            </w:pPr>
            <w:r w:rsidRPr="008F55E6">
              <w:rPr>
                <w:rFonts w:cs="Arial"/>
                <w:lang w:eastAsia="en-US"/>
              </w:rPr>
              <w:t>191</w:t>
            </w:r>
            <w:r w:rsidRPr="008F55E6">
              <w:rPr>
                <w:rFonts w:cs="Arial"/>
                <w:lang w:eastAsia="zh-CN"/>
              </w:rPr>
              <w:t>5</w:t>
            </w:r>
            <w:r w:rsidRPr="008F55E6">
              <w:rPr>
                <w:rFonts w:cs="Arial"/>
                <w:lang w:eastAsia="en-US"/>
              </w:rPr>
              <w:t xml:space="preserve"> </w:t>
            </w:r>
            <w:r w:rsidRPr="008F55E6">
              <w:rPr>
                <w:rFonts w:cs="Arial"/>
                <w:lang w:eastAsia="en-US"/>
              </w:rPr>
              <w:noBreakHyphen/>
              <w:t xml:space="preserve"> 193</w:t>
            </w:r>
            <w:r w:rsidRPr="008F55E6">
              <w:rPr>
                <w:rFonts w:cs="Arial"/>
                <w:lang w:eastAsia="zh-CN"/>
              </w:rPr>
              <w:t>0</w:t>
            </w:r>
            <w:r w:rsidRPr="008F55E6">
              <w:rPr>
                <w:rFonts w:cs="Arial"/>
                <w:lang w:eastAsia="en-US"/>
              </w:rPr>
              <w:t xml:space="preserve"> MHz</w:t>
            </w:r>
          </w:p>
        </w:tc>
        <w:tc>
          <w:tcPr>
            <w:tcW w:w="1134" w:type="dxa"/>
          </w:tcPr>
          <w:p w:rsidR="003842BA" w:rsidRPr="008F55E6" w:rsidRDefault="003842BA" w:rsidP="00654B07">
            <w:pPr>
              <w:pStyle w:val="TAC"/>
              <w:rPr>
                <w:rFonts w:cs="Arial"/>
                <w:lang w:eastAsia="en-US"/>
              </w:rPr>
            </w:pPr>
            <w:r w:rsidRPr="008F55E6">
              <w:rPr>
                <w:rFonts w:cs="Arial"/>
                <w:lang w:eastAsia="en-US"/>
              </w:rPr>
              <w:t>-3</w:t>
            </w:r>
            <w:r w:rsidRPr="008F55E6">
              <w:rPr>
                <w:rFonts w:cs="Arial"/>
                <w:lang w:eastAsia="zh-CN"/>
              </w:rPr>
              <w:t>0</w:t>
            </w:r>
            <w:r w:rsidRPr="008F55E6">
              <w:rPr>
                <w:rFonts w:cs="Arial"/>
                <w:lang w:eastAsia="en-US"/>
              </w:rPr>
              <w:t xml:space="preserve"> dBm</w:t>
            </w:r>
          </w:p>
        </w:tc>
        <w:tc>
          <w:tcPr>
            <w:tcW w:w="1560" w:type="dxa"/>
          </w:tcPr>
          <w:p w:rsidR="003842BA" w:rsidRPr="008F55E6" w:rsidRDefault="003842BA" w:rsidP="00654B07">
            <w:pPr>
              <w:pStyle w:val="TAC"/>
              <w:rPr>
                <w:rFonts w:cs="Arial"/>
                <w:lang w:eastAsia="en-US"/>
              </w:rPr>
            </w:pPr>
            <w:r w:rsidRPr="008F55E6">
              <w:rPr>
                <w:rFonts w:cs="Arial"/>
                <w:lang w:eastAsia="en-US"/>
              </w:rPr>
              <w:t>-10</w:t>
            </w:r>
            <w:r w:rsidRPr="008F55E6">
              <w:rPr>
                <w:rFonts w:cs="Arial"/>
                <w:lang w:eastAsia="zh-CN"/>
              </w:rPr>
              <w:t>1</w:t>
            </w:r>
            <w:r w:rsidRPr="008F55E6">
              <w:rPr>
                <w:rFonts w:cs="Arial"/>
                <w:lang w:eastAsia="en-US"/>
              </w:rPr>
              <w:t xml:space="preserve"> dBm</w:t>
            </w:r>
          </w:p>
        </w:tc>
        <w:tc>
          <w:tcPr>
            <w:tcW w:w="1701" w:type="dxa"/>
          </w:tcPr>
          <w:p w:rsidR="003842BA" w:rsidRPr="008F55E6" w:rsidRDefault="003842BA" w:rsidP="00654B07">
            <w:pPr>
              <w:pStyle w:val="TAC"/>
              <w:rPr>
                <w:rFonts w:cs="Arial"/>
                <w:lang w:eastAsia="en-US"/>
              </w:rPr>
            </w:pPr>
            <w:r w:rsidRPr="008F55E6">
              <w:rPr>
                <w:rFonts w:cs="Arial"/>
                <w:lang w:eastAsia="en-US"/>
              </w:rPr>
              <w:t>±10 MHz</w:t>
            </w:r>
          </w:p>
        </w:tc>
        <w:tc>
          <w:tcPr>
            <w:tcW w:w="1984" w:type="dxa"/>
          </w:tcPr>
          <w:p w:rsidR="003842BA" w:rsidRPr="008F55E6" w:rsidRDefault="003842BA"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842BA" w:rsidRPr="008F55E6" w:rsidRDefault="003842BA" w:rsidP="00BE6126">
            <w:pPr>
              <w:pStyle w:val="TAL"/>
              <w:jc w:val="center"/>
              <w:rPr>
                <w:rFonts w:cs="Arial"/>
                <w:lang w:eastAsia="en-US"/>
              </w:rPr>
            </w:pPr>
          </w:p>
        </w:tc>
        <w:tc>
          <w:tcPr>
            <w:tcW w:w="2126" w:type="dxa"/>
            <w:tcBorders>
              <w:lef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 MHz </w:t>
            </w:r>
            <w:r w:rsidRPr="008F55E6">
              <w:rPr>
                <w:rFonts w:cs="Arial"/>
                <w:lang w:eastAsia="en-US"/>
              </w:rPr>
              <w:noBreakHyphen/>
              <w:t xml:space="preserve"> 1830 MHz</w:t>
            </w:r>
          </w:p>
          <w:p w:rsidR="003842BA" w:rsidRPr="008F55E6" w:rsidRDefault="003842BA" w:rsidP="00654B07">
            <w:pPr>
              <w:pStyle w:val="TAC"/>
              <w:rPr>
                <w:rFonts w:cs="Arial"/>
                <w:lang w:eastAsia="en-US"/>
              </w:rPr>
            </w:pPr>
            <w:r w:rsidRPr="008F55E6">
              <w:rPr>
                <w:rFonts w:cs="Arial"/>
                <w:lang w:eastAsia="en-US"/>
              </w:rPr>
              <w:t>193</w:t>
            </w:r>
            <w:r w:rsidRPr="008F55E6">
              <w:rPr>
                <w:rFonts w:cs="Arial"/>
                <w:lang w:eastAsia="zh-CN"/>
              </w:rPr>
              <w:t>0</w:t>
            </w:r>
            <w:r w:rsidRPr="008F55E6">
              <w:rPr>
                <w:rFonts w:cs="Arial"/>
                <w:lang w:eastAsia="en-US"/>
              </w:rPr>
              <w:t xml:space="preserve"> MHz </w:t>
            </w:r>
            <w:r w:rsidRPr="008F55E6">
              <w:rPr>
                <w:rFonts w:cs="Arial"/>
                <w:lang w:eastAsia="en-US"/>
              </w:rPr>
              <w:noBreakHyphen/>
              <w:t xml:space="preserve"> 12750 MHz</w:t>
            </w:r>
          </w:p>
        </w:tc>
        <w:tc>
          <w:tcPr>
            <w:tcW w:w="1134" w:type="dxa"/>
          </w:tcPr>
          <w:p w:rsidR="003842BA" w:rsidRPr="008F55E6" w:rsidRDefault="003842BA" w:rsidP="00654B07">
            <w:pPr>
              <w:pStyle w:val="TAC"/>
              <w:rPr>
                <w:rFonts w:cs="Arial"/>
                <w:lang w:eastAsia="en-US"/>
              </w:rPr>
            </w:pPr>
            <w:r w:rsidRPr="008F55E6">
              <w:rPr>
                <w:rFonts w:cs="Arial"/>
                <w:lang w:eastAsia="en-US"/>
              </w:rPr>
              <w:t>-15 dBm</w:t>
            </w:r>
          </w:p>
        </w:tc>
        <w:tc>
          <w:tcPr>
            <w:tcW w:w="1560" w:type="dxa"/>
          </w:tcPr>
          <w:p w:rsidR="003842BA" w:rsidRPr="008F55E6" w:rsidRDefault="003842BA" w:rsidP="00654B07">
            <w:pPr>
              <w:pStyle w:val="TAC"/>
              <w:rPr>
                <w:rFonts w:cs="Arial"/>
                <w:lang w:eastAsia="en-US"/>
              </w:rPr>
            </w:pPr>
            <w:r w:rsidRPr="008F55E6">
              <w:rPr>
                <w:rFonts w:cs="Arial"/>
                <w:lang w:eastAsia="en-US"/>
              </w:rPr>
              <w:t>-10</w:t>
            </w:r>
            <w:r w:rsidRPr="008F55E6">
              <w:rPr>
                <w:rFonts w:cs="Arial"/>
                <w:lang w:eastAsia="zh-CN"/>
              </w:rPr>
              <w:t>1</w:t>
            </w:r>
            <w:r w:rsidRPr="008F55E6">
              <w:rPr>
                <w:rFonts w:cs="Arial"/>
                <w:lang w:eastAsia="en-US"/>
              </w:rPr>
              <w:t xml:space="preserve"> dBm</w:t>
            </w:r>
          </w:p>
        </w:tc>
        <w:tc>
          <w:tcPr>
            <w:tcW w:w="1701" w:type="dxa"/>
          </w:tcPr>
          <w:p w:rsidR="003842BA" w:rsidRPr="008F55E6" w:rsidRDefault="003842BA" w:rsidP="00654B07">
            <w:pPr>
              <w:pStyle w:val="TAC"/>
              <w:rPr>
                <w:rFonts w:cs="Arial"/>
                <w:lang w:eastAsia="en-US"/>
              </w:rPr>
            </w:pPr>
            <w:r w:rsidRPr="008F55E6">
              <w:rPr>
                <w:rFonts w:cs="Arial"/>
                <w:lang w:eastAsia="en-US"/>
              </w:rPr>
              <w:t xml:space="preserve"> </w:t>
            </w:r>
            <w:r w:rsidRPr="008F55E6">
              <w:rPr>
                <w:rFonts w:cs="Arial"/>
                <w:lang w:eastAsia="en-US"/>
              </w:rPr>
              <w:sym w:font="Symbol" w:char="F0BE"/>
            </w:r>
          </w:p>
        </w:tc>
        <w:tc>
          <w:tcPr>
            <w:tcW w:w="1984" w:type="dxa"/>
          </w:tcPr>
          <w:p w:rsidR="003842BA" w:rsidRPr="008F55E6" w:rsidRDefault="003842BA" w:rsidP="00654B07">
            <w:pPr>
              <w:pStyle w:val="TAC"/>
              <w:rPr>
                <w:rFonts w:cs="Arial"/>
                <w:lang w:eastAsia="en-US"/>
              </w:rPr>
            </w:pPr>
            <w:r w:rsidRPr="008F55E6">
              <w:rPr>
                <w:rFonts w:cs="Arial"/>
                <w:lang w:eastAsia="en-US"/>
              </w:rPr>
              <w:t>CW carrier</w:t>
            </w:r>
          </w:p>
        </w:tc>
      </w:tr>
      <w:tr w:rsidR="008F55E6" w:rsidRPr="008F55E6">
        <w:trPr>
          <w:cantSplit/>
        </w:trPr>
        <w:tc>
          <w:tcPr>
            <w:tcW w:w="1276" w:type="dxa"/>
            <w:vMerge w:val="restart"/>
            <w:tcBorders>
              <w:left w:val="single" w:sz="4" w:space="0" w:color="auto"/>
              <w:right w:val="single" w:sz="4" w:space="0" w:color="auto"/>
            </w:tcBorders>
          </w:tcPr>
          <w:p w:rsidR="00334EA2" w:rsidRPr="008F55E6" w:rsidRDefault="00334EA2" w:rsidP="00BE6126">
            <w:pPr>
              <w:pStyle w:val="TAL"/>
              <w:jc w:val="center"/>
              <w:rPr>
                <w:rFonts w:cs="Arial"/>
                <w:lang w:eastAsia="en-US"/>
              </w:rPr>
            </w:pPr>
            <w:r w:rsidRPr="008F55E6">
              <w:rPr>
                <w:rFonts w:cs="Arial"/>
                <w:lang w:eastAsia="zh-CN"/>
              </w:rPr>
              <w:t>XXVI</w:t>
            </w:r>
          </w:p>
        </w:tc>
        <w:tc>
          <w:tcPr>
            <w:tcW w:w="2126" w:type="dxa"/>
            <w:tcBorders>
              <w:left w:val="single" w:sz="4" w:space="0" w:color="auto"/>
            </w:tcBorders>
          </w:tcPr>
          <w:p w:rsidR="00334EA2" w:rsidRPr="008F55E6" w:rsidRDefault="00334EA2" w:rsidP="00654B07">
            <w:pPr>
              <w:pStyle w:val="TAC"/>
              <w:rPr>
                <w:rFonts w:cs="Arial"/>
                <w:lang w:eastAsia="en-US"/>
              </w:rPr>
            </w:pPr>
            <w:r w:rsidRPr="008F55E6">
              <w:rPr>
                <w:rFonts w:cs="Arial"/>
                <w:lang w:eastAsia="en-US"/>
              </w:rPr>
              <w:t>814-849 MHz</w:t>
            </w:r>
          </w:p>
        </w:tc>
        <w:tc>
          <w:tcPr>
            <w:tcW w:w="1134" w:type="dxa"/>
          </w:tcPr>
          <w:p w:rsidR="00334EA2" w:rsidRPr="008F55E6" w:rsidRDefault="00334EA2" w:rsidP="00654B07">
            <w:pPr>
              <w:pStyle w:val="TAC"/>
              <w:rPr>
                <w:rFonts w:cs="Arial"/>
                <w:lang w:eastAsia="en-US"/>
              </w:rPr>
            </w:pPr>
            <w:r w:rsidRPr="008F55E6">
              <w:rPr>
                <w:rFonts w:cs="Arial"/>
                <w:lang w:eastAsia="en-US"/>
              </w:rPr>
              <w:t>-30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-101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8F55E6" w:rsidRPr="008F55E6">
        <w:trPr>
          <w:cantSplit/>
        </w:trPr>
        <w:tc>
          <w:tcPr>
            <w:tcW w:w="1276" w:type="dxa"/>
            <w:vMerge/>
            <w:tcBorders>
              <w:left w:val="single" w:sz="4" w:space="0" w:color="auto"/>
              <w:bottom w:val="single" w:sz="4" w:space="0" w:color="auto"/>
              <w:right w:val="single" w:sz="4" w:space="0" w:color="auto"/>
            </w:tcBorders>
          </w:tcPr>
          <w:p w:rsidR="00334EA2" w:rsidRPr="008F55E6" w:rsidRDefault="00334EA2" w:rsidP="00BE6126">
            <w:pPr>
              <w:pStyle w:val="TAL"/>
              <w:jc w:val="center"/>
              <w:rPr>
                <w:rFonts w:cs="Arial"/>
                <w:lang w:eastAsia="en-US"/>
              </w:rPr>
            </w:pPr>
          </w:p>
        </w:tc>
        <w:tc>
          <w:tcPr>
            <w:tcW w:w="2126" w:type="dxa"/>
            <w:tcBorders>
              <w:left w:val="single" w:sz="4" w:space="0" w:color="auto"/>
            </w:tcBorders>
          </w:tcPr>
          <w:p w:rsidR="00334EA2" w:rsidRPr="008F55E6" w:rsidRDefault="00334EA2" w:rsidP="009E179B">
            <w:pPr>
              <w:pStyle w:val="TAC"/>
              <w:rPr>
                <w:rFonts w:cs="Arial"/>
                <w:lang w:eastAsia="en-US"/>
              </w:rPr>
            </w:pPr>
            <w:r w:rsidRPr="008F55E6">
              <w:rPr>
                <w:rFonts w:cs="Arial"/>
                <w:lang w:eastAsia="en-US"/>
              </w:rPr>
              <w:t>794-814 MHz</w:t>
            </w:r>
          </w:p>
          <w:p w:rsidR="00334EA2" w:rsidRPr="008F55E6" w:rsidRDefault="00334EA2" w:rsidP="00654B07">
            <w:pPr>
              <w:pStyle w:val="TAC"/>
              <w:rPr>
                <w:rFonts w:cs="Arial"/>
                <w:lang w:eastAsia="en-US"/>
              </w:rPr>
            </w:pPr>
            <w:r w:rsidRPr="008F55E6">
              <w:rPr>
                <w:rFonts w:cs="Arial"/>
                <w:lang w:eastAsia="en-US"/>
              </w:rPr>
              <w:t>849-859 MHz</w:t>
            </w:r>
          </w:p>
        </w:tc>
        <w:tc>
          <w:tcPr>
            <w:tcW w:w="1134" w:type="dxa"/>
          </w:tcPr>
          <w:p w:rsidR="00334EA2" w:rsidRPr="008F55E6" w:rsidRDefault="00334EA2" w:rsidP="00654B07">
            <w:pPr>
              <w:pStyle w:val="TAC"/>
              <w:rPr>
                <w:rFonts w:cs="Arial"/>
                <w:lang w:eastAsia="en-US"/>
              </w:rPr>
            </w:pPr>
            <w:r w:rsidRPr="008F55E6">
              <w:rPr>
                <w:rFonts w:cs="Arial"/>
                <w:lang w:eastAsia="en-US"/>
              </w:rPr>
              <w:t>-30 dBm</w:t>
            </w:r>
          </w:p>
        </w:tc>
        <w:tc>
          <w:tcPr>
            <w:tcW w:w="1560" w:type="dxa"/>
          </w:tcPr>
          <w:p w:rsidR="00334EA2" w:rsidRPr="008F55E6" w:rsidRDefault="00334EA2" w:rsidP="00654B07">
            <w:pPr>
              <w:pStyle w:val="TAC"/>
              <w:rPr>
                <w:rFonts w:cs="Arial"/>
                <w:lang w:eastAsia="en-US"/>
              </w:rPr>
            </w:pPr>
            <w:r w:rsidRPr="008F55E6">
              <w:rPr>
                <w:rFonts w:cs="Arial"/>
                <w:lang w:eastAsia="en-US"/>
              </w:rPr>
              <w:t xml:space="preserve">-101 dBm </w:t>
            </w:r>
          </w:p>
        </w:tc>
        <w:tc>
          <w:tcPr>
            <w:tcW w:w="1701" w:type="dxa"/>
          </w:tcPr>
          <w:p w:rsidR="00334EA2" w:rsidRPr="008F55E6" w:rsidRDefault="00334EA2" w:rsidP="00654B07">
            <w:pPr>
              <w:pStyle w:val="TAC"/>
              <w:rPr>
                <w:rFonts w:cs="Arial"/>
                <w:lang w:eastAsia="en-US"/>
              </w:rPr>
            </w:pPr>
            <w:r w:rsidRPr="008F55E6">
              <w:rPr>
                <w:rFonts w:cs="Arial"/>
                <w:lang w:eastAsia="en-US"/>
              </w:rPr>
              <w:t>±10 MHz</w:t>
            </w:r>
          </w:p>
        </w:tc>
        <w:tc>
          <w:tcPr>
            <w:tcW w:w="1984" w:type="dxa"/>
          </w:tcPr>
          <w:p w:rsidR="00334EA2" w:rsidRPr="008F55E6" w:rsidRDefault="00334EA2" w:rsidP="00654B07">
            <w:pPr>
              <w:pStyle w:val="TAC"/>
              <w:rPr>
                <w:rFonts w:cs="Arial"/>
                <w:lang w:eastAsia="en-US"/>
              </w:rPr>
            </w:pPr>
            <w:r w:rsidRPr="008F55E6">
              <w:rPr>
                <w:rFonts w:cs="Arial"/>
                <w:lang w:eastAsia="en-US"/>
              </w:rPr>
              <w:t>WCDMA signal *</w:t>
            </w:r>
          </w:p>
        </w:tc>
      </w:tr>
      <w:tr w:rsidR="00966C29" w:rsidRPr="008F55E6">
        <w:trPr>
          <w:cantSplit/>
        </w:trPr>
        <w:tc>
          <w:tcPr>
            <w:tcW w:w="9781" w:type="dxa"/>
            <w:gridSpan w:val="6"/>
          </w:tcPr>
          <w:p w:rsidR="00966C29" w:rsidRPr="008F55E6" w:rsidRDefault="00966C29" w:rsidP="00BE6126">
            <w:pPr>
              <w:pStyle w:val="TAN"/>
              <w:rPr>
                <w:rFonts w:cs="Arial"/>
                <w:lang w:eastAsia="en-US"/>
              </w:rPr>
            </w:pPr>
            <w:r w:rsidRPr="008F55E6">
              <w:rPr>
                <w:rFonts w:cs="Arial"/>
                <w:lang w:eastAsia="en-US"/>
              </w:rPr>
              <w:t>NOTE *:</w:t>
            </w:r>
            <w:r w:rsidRPr="008F55E6">
              <w:rPr>
                <w:rFonts w:cs="Arial"/>
                <w:lang w:eastAsia="en-US"/>
              </w:rPr>
              <w:tab/>
              <w:t>The characteristics of the W-CDMA interference signal are specified in Annex C</w:t>
            </w:r>
            <w:r w:rsidR="005B419F" w:rsidRPr="008F55E6">
              <w:rPr>
                <w:rFonts w:cs="Arial"/>
                <w:lang w:eastAsia="en-US"/>
              </w:rPr>
              <w:t>.</w:t>
            </w:r>
          </w:p>
          <w:p w:rsidR="007D1CA9" w:rsidRPr="008F55E6" w:rsidRDefault="007D1CA9" w:rsidP="007D1CA9">
            <w:pPr>
              <w:pStyle w:val="TAN"/>
              <w:rPr>
                <w:rFonts w:cs="Arial"/>
                <w:lang w:eastAsia="en-US"/>
              </w:rPr>
            </w:pPr>
            <w:r w:rsidRPr="008F55E6">
              <w:rPr>
                <w:rFonts w:cs="Arial"/>
                <w:lang w:eastAsia="en-US"/>
              </w:rPr>
              <w:t>NOTE**:</w:t>
            </w:r>
            <w:r w:rsidRPr="008F55E6">
              <w:rPr>
                <w:rFonts w:cs="Arial"/>
                <w:lang w:eastAsia="en-US"/>
              </w:rPr>
              <w:tab/>
              <w:t xml:space="preserve">For a Local Area BS capable of multiband operation, in case of interfering signal that is not in the in-band blocking frequency range of the operating band where the wanted signal is present, </w:t>
            </w:r>
            <w:r w:rsidR="00DE7C2B" w:rsidRPr="008F55E6">
              <w:rPr>
                <w:rFonts w:cs="Arial"/>
                <w:lang w:eastAsia="en-US"/>
              </w:rPr>
              <w:t>and not in an adjacent or overlapping band,</w:t>
            </w:r>
            <w:r w:rsidR="00DE7C2B" w:rsidRPr="008F55E6">
              <w:rPr>
                <w:rFonts w:cs="Arial"/>
                <w:lang w:eastAsia="zh-CN"/>
              </w:rPr>
              <w:t xml:space="preserve"> </w:t>
            </w:r>
            <w:r w:rsidRPr="008F55E6">
              <w:rPr>
                <w:rFonts w:cs="Arial"/>
                <w:lang w:eastAsia="en-US"/>
              </w:rPr>
              <w:t>the wanted Signal mean power is equal to -105.6 dBm.</w:t>
            </w:r>
          </w:p>
        </w:tc>
      </w:tr>
    </w:tbl>
    <w:p w:rsidR="00262676" w:rsidRPr="008F55E6" w:rsidRDefault="00262676">
      <w:pPr>
        <w:rPr>
          <w:rFonts w:eastAsia="Osaka"/>
        </w:rPr>
      </w:pPr>
    </w:p>
    <w:p w:rsidR="00915561" w:rsidRPr="008F55E6" w:rsidRDefault="00915561" w:rsidP="00915561">
      <w:pPr>
        <w:pStyle w:val="NO"/>
        <w:rPr>
          <w:rFonts w:eastAsia="Osaka"/>
        </w:rPr>
      </w:pPr>
      <w:r w:rsidRPr="008F55E6">
        <w:rPr>
          <w:rFonts w:eastAsia="Batang"/>
        </w:rPr>
        <w:t>NOTE:</w:t>
      </w:r>
      <w:r w:rsidRPr="008F55E6">
        <w:rPr>
          <w:rFonts w:eastAsia="Batang"/>
        </w:rPr>
        <w:tab/>
      </w:r>
      <w:r w:rsidRPr="008F55E6">
        <w:rPr>
          <w:rFonts w:eastAsia="Osaka"/>
        </w:rPr>
        <w:t>Table 7.4B</w:t>
      </w:r>
      <w:r w:rsidRPr="008F55E6">
        <w:rPr>
          <w:rFonts w:eastAsia="Batang"/>
        </w:rPr>
        <w:t xml:space="preserve"> assumes that two operating bands, where the downlink frequencies (see Table 5.0) of one band would be within the in-band blocking region of the other band, are not in the same geographical area.</w:t>
      </w:r>
    </w:p>
    <w:p w:rsidR="00262676" w:rsidRPr="008F55E6" w:rsidRDefault="00262676" w:rsidP="009E7477">
      <w:pPr>
        <w:pStyle w:val="TH"/>
      </w:pPr>
      <w:r w:rsidRPr="008F55E6">
        <w:rPr>
          <w:rFonts w:eastAsia="Osaka"/>
        </w:rPr>
        <w:lastRenderedPageBreak/>
        <w:t xml:space="preserve">Table 7.5: </w:t>
      </w:r>
      <w:r w:rsidRPr="008F55E6">
        <w:t>Blocking performance requirement (narrowband) for Wide Area 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044D97" w:rsidRPr="008F55E6" w:rsidRDefault="00044D97" w:rsidP="00BE6126">
            <w:pPr>
              <w:pStyle w:val="TAH"/>
              <w:rPr>
                <w:rFonts w:cs="Arial"/>
                <w:lang w:eastAsia="en-US"/>
              </w:rPr>
            </w:pPr>
            <w:r w:rsidRPr="008F55E6">
              <w:rPr>
                <w:rFonts w:cs="Arial"/>
                <w:lang w:eastAsia="en-US"/>
              </w:rPr>
              <w:t>Operating Band</w:t>
            </w:r>
          </w:p>
        </w:tc>
        <w:tc>
          <w:tcPr>
            <w:tcW w:w="2126" w:type="dxa"/>
          </w:tcPr>
          <w:p w:rsidR="00044D97" w:rsidRPr="008F55E6" w:rsidRDefault="00044D97" w:rsidP="00BE6126">
            <w:pPr>
              <w:pStyle w:val="TAH"/>
              <w:rPr>
                <w:rFonts w:cs="Arial"/>
                <w:lang w:eastAsia="en-US"/>
              </w:rPr>
            </w:pPr>
            <w:r w:rsidRPr="008F55E6">
              <w:rPr>
                <w:rFonts w:cs="Arial"/>
                <w:lang w:eastAsia="en-US"/>
              </w:rPr>
              <w:t>Center Frequency of Interfering Signal</w:t>
            </w:r>
          </w:p>
        </w:tc>
        <w:tc>
          <w:tcPr>
            <w:tcW w:w="1134" w:type="dxa"/>
          </w:tcPr>
          <w:p w:rsidR="00044D97" w:rsidRPr="008F55E6" w:rsidRDefault="00044D97" w:rsidP="00BE6126">
            <w:pPr>
              <w:pStyle w:val="TAH"/>
              <w:rPr>
                <w:rFonts w:cs="Arial"/>
                <w:lang w:eastAsia="en-US"/>
              </w:rPr>
            </w:pPr>
            <w:r w:rsidRPr="008F55E6">
              <w:rPr>
                <w:rFonts w:cs="Arial"/>
                <w:lang w:eastAsia="en-US"/>
              </w:rPr>
              <w:t>Interfering Signal mean power</w:t>
            </w:r>
          </w:p>
        </w:tc>
        <w:tc>
          <w:tcPr>
            <w:tcW w:w="1560" w:type="dxa"/>
          </w:tcPr>
          <w:p w:rsidR="00044D97" w:rsidRPr="008F55E6" w:rsidRDefault="00044D97" w:rsidP="00BE6126">
            <w:pPr>
              <w:pStyle w:val="TAH"/>
              <w:rPr>
                <w:rFonts w:cs="Arial"/>
                <w:lang w:eastAsia="en-US"/>
              </w:rPr>
            </w:pPr>
            <w:r w:rsidRPr="008F55E6">
              <w:rPr>
                <w:rFonts w:cs="Arial"/>
                <w:lang w:eastAsia="en-US"/>
              </w:rPr>
              <w:t>Wanted Signal mean power</w:t>
            </w:r>
          </w:p>
        </w:tc>
        <w:tc>
          <w:tcPr>
            <w:tcW w:w="1701" w:type="dxa"/>
          </w:tcPr>
          <w:p w:rsidR="00044D97" w:rsidRPr="008F55E6" w:rsidRDefault="00044D97" w:rsidP="00BE6126">
            <w:pPr>
              <w:pStyle w:val="TAH"/>
              <w:rPr>
                <w:rFonts w:cs="Arial"/>
                <w:lang w:eastAsia="en-US"/>
              </w:rPr>
            </w:pPr>
            <w:r w:rsidRPr="008F55E6">
              <w:rPr>
                <w:rFonts w:cs="Arial"/>
                <w:lang w:eastAsia="en-US"/>
              </w:rPr>
              <w:t>Minimum Offset of Interfering Signal</w:t>
            </w:r>
          </w:p>
        </w:tc>
        <w:tc>
          <w:tcPr>
            <w:tcW w:w="1984" w:type="dxa"/>
          </w:tcPr>
          <w:p w:rsidR="00044D97" w:rsidRPr="008F55E6" w:rsidRDefault="00044D97" w:rsidP="00BE6126">
            <w:pPr>
              <w:pStyle w:val="TAH"/>
              <w:rPr>
                <w:rFonts w:cs="Arial"/>
                <w:lang w:eastAsia="en-US"/>
              </w:rPr>
            </w:pPr>
            <w:r w:rsidRPr="008F55E6">
              <w:rPr>
                <w:rFonts w:cs="Arial"/>
                <w:lang w:eastAsia="en-US"/>
              </w:rPr>
              <w:t>Type of Interfering Signal</w:t>
            </w:r>
          </w:p>
        </w:tc>
      </w:tr>
      <w:tr w:rsidR="008F55E6" w:rsidRPr="008F55E6">
        <w:trPr>
          <w:cantSplit/>
        </w:trPr>
        <w:tc>
          <w:tcPr>
            <w:tcW w:w="1276" w:type="dxa"/>
          </w:tcPr>
          <w:p w:rsidR="00044D97" w:rsidRPr="008F55E6" w:rsidRDefault="00044D97" w:rsidP="00654B07">
            <w:pPr>
              <w:pStyle w:val="TAC"/>
              <w:rPr>
                <w:rFonts w:cs="Arial"/>
                <w:lang w:eastAsia="en-US"/>
              </w:rPr>
            </w:pPr>
            <w:r w:rsidRPr="008F55E6">
              <w:rPr>
                <w:rFonts w:cs="Arial"/>
                <w:lang w:eastAsia="en-US"/>
              </w:rPr>
              <w:t>II</w:t>
            </w:r>
          </w:p>
        </w:tc>
        <w:tc>
          <w:tcPr>
            <w:tcW w:w="2126" w:type="dxa"/>
          </w:tcPr>
          <w:p w:rsidR="00044D97" w:rsidRPr="008F55E6" w:rsidRDefault="00044D97"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044D97" w:rsidRPr="008F55E6" w:rsidRDefault="00044D97" w:rsidP="00654B07">
            <w:pPr>
              <w:pStyle w:val="TAC"/>
              <w:rPr>
                <w:rFonts w:cs="Arial"/>
                <w:lang w:eastAsia="en-US"/>
              </w:rPr>
            </w:pPr>
            <w:r w:rsidRPr="008F55E6">
              <w:rPr>
                <w:rFonts w:cs="Arial"/>
                <w:lang w:eastAsia="en-US"/>
              </w:rPr>
              <w:t>- 47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044D97" w:rsidRPr="008F55E6" w:rsidRDefault="00044D97" w:rsidP="00654B07">
            <w:pPr>
              <w:pStyle w:val="TAC"/>
              <w:rPr>
                <w:rFonts w:cs="Arial"/>
                <w:lang w:eastAsia="en-US"/>
              </w:rPr>
            </w:pPr>
            <w:r w:rsidRPr="008F55E6">
              <w:rPr>
                <w:rFonts w:cs="Arial"/>
                <w:lang w:eastAsia="en-US"/>
              </w:rPr>
              <w:t>III</w:t>
            </w:r>
          </w:p>
        </w:tc>
        <w:tc>
          <w:tcPr>
            <w:tcW w:w="2126" w:type="dxa"/>
          </w:tcPr>
          <w:p w:rsidR="00044D97" w:rsidRPr="008F55E6" w:rsidRDefault="00044D97" w:rsidP="00654B07">
            <w:pPr>
              <w:pStyle w:val="TAC"/>
              <w:rPr>
                <w:rFonts w:cs="Arial"/>
                <w:lang w:eastAsia="en-US"/>
              </w:rPr>
            </w:pPr>
            <w:r w:rsidRPr="008F55E6">
              <w:rPr>
                <w:rFonts w:cs="Arial"/>
                <w:lang w:eastAsia="en-US"/>
              </w:rPr>
              <w:t>1710 - 1785 MHz</w:t>
            </w:r>
          </w:p>
        </w:tc>
        <w:tc>
          <w:tcPr>
            <w:tcW w:w="1134" w:type="dxa"/>
          </w:tcPr>
          <w:p w:rsidR="00044D97" w:rsidRPr="008F55E6" w:rsidRDefault="00044D97" w:rsidP="00654B07">
            <w:pPr>
              <w:pStyle w:val="TAC"/>
              <w:rPr>
                <w:rFonts w:cs="Arial"/>
                <w:lang w:eastAsia="en-US"/>
              </w:rPr>
            </w:pPr>
            <w:r w:rsidRPr="008F55E6">
              <w:rPr>
                <w:rFonts w:cs="Arial"/>
                <w:lang w:eastAsia="en-US"/>
              </w:rPr>
              <w:t>- 47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2.8 MHz</w:t>
            </w:r>
          </w:p>
        </w:tc>
        <w:tc>
          <w:tcPr>
            <w:tcW w:w="1984" w:type="dxa"/>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044D97" w:rsidRPr="008F55E6" w:rsidRDefault="00044D97" w:rsidP="00654B07">
            <w:pPr>
              <w:pStyle w:val="TAC"/>
              <w:rPr>
                <w:rFonts w:cs="Arial"/>
                <w:lang w:eastAsia="en-US"/>
              </w:rPr>
            </w:pPr>
            <w:r w:rsidRPr="008F55E6">
              <w:rPr>
                <w:rFonts w:cs="Arial"/>
                <w:lang w:eastAsia="en-US"/>
              </w:rPr>
              <w:t>IV</w:t>
            </w:r>
          </w:p>
        </w:tc>
        <w:tc>
          <w:tcPr>
            <w:tcW w:w="2126" w:type="dxa"/>
          </w:tcPr>
          <w:p w:rsidR="00044D97" w:rsidRPr="008F55E6" w:rsidRDefault="00044D97" w:rsidP="00654B07">
            <w:pPr>
              <w:pStyle w:val="TAC"/>
              <w:rPr>
                <w:rFonts w:cs="Arial"/>
                <w:lang w:eastAsia="en-US"/>
              </w:rPr>
            </w:pPr>
            <w:r w:rsidRPr="008F55E6">
              <w:rPr>
                <w:rFonts w:cs="Arial"/>
                <w:lang w:eastAsia="en-US"/>
              </w:rPr>
              <w:t>1710 - 1755 MHz</w:t>
            </w:r>
          </w:p>
        </w:tc>
        <w:tc>
          <w:tcPr>
            <w:tcW w:w="1134" w:type="dxa"/>
          </w:tcPr>
          <w:p w:rsidR="00044D97" w:rsidRPr="008F55E6" w:rsidRDefault="00044D97" w:rsidP="00654B07">
            <w:pPr>
              <w:pStyle w:val="TAC"/>
              <w:rPr>
                <w:rFonts w:cs="Arial"/>
                <w:lang w:eastAsia="en-US"/>
              </w:rPr>
            </w:pPr>
            <w:r w:rsidRPr="008F55E6">
              <w:rPr>
                <w:rFonts w:cs="Arial"/>
                <w:lang w:eastAsia="en-US"/>
              </w:rPr>
              <w:t>- 47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044D97" w:rsidRPr="008F55E6" w:rsidRDefault="00044D97" w:rsidP="00654B07">
            <w:pPr>
              <w:pStyle w:val="TAC"/>
              <w:rPr>
                <w:rFonts w:cs="Arial"/>
                <w:lang w:eastAsia="en-US"/>
              </w:rPr>
            </w:pPr>
            <w:r w:rsidRPr="008F55E6">
              <w:rPr>
                <w:rFonts w:cs="Arial"/>
                <w:lang w:eastAsia="en-US"/>
              </w:rPr>
              <w:t>V</w:t>
            </w:r>
          </w:p>
        </w:tc>
        <w:tc>
          <w:tcPr>
            <w:tcW w:w="2126" w:type="dxa"/>
          </w:tcPr>
          <w:p w:rsidR="00044D97" w:rsidRPr="008F55E6" w:rsidRDefault="00044D97" w:rsidP="00654B07">
            <w:pPr>
              <w:pStyle w:val="TAC"/>
              <w:rPr>
                <w:rFonts w:cs="Arial"/>
                <w:lang w:eastAsia="en-US"/>
              </w:rPr>
            </w:pPr>
            <w:r w:rsidRPr="008F55E6">
              <w:rPr>
                <w:rFonts w:cs="Arial"/>
                <w:lang w:eastAsia="en-US"/>
              </w:rPr>
              <w:t>824 - 849 MHz</w:t>
            </w:r>
          </w:p>
        </w:tc>
        <w:tc>
          <w:tcPr>
            <w:tcW w:w="1134" w:type="dxa"/>
          </w:tcPr>
          <w:p w:rsidR="00044D97" w:rsidRPr="008F55E6" w:rsidRDefault="00044D97" w:rsidP="00654B07">
            <w:pPr>
              <w:pStyle w:val="TAC"/>
              <w:rPr>
                <w:rFonts w:cs="Arial"/>
                <w:lang w:eastAsia="en-US"/>
              </w:rPr>
            </w:pPr>
            <w:r w:rsidRPr="008F55E6">
              <w:rPr>
                <w:rFonts w:cs="Arial"/>
                <w:lang w:eastAsia="en-US"/>
              </w:rPr>
              <w:t>- 47 dBm</w:t>
            </w:r>
          </w:p>
        </w:tc>
        <w:tc>
          <w:tcPr>
            <w:tcW w:w="1560" w:type="dxa"/>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VIII</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880 - 915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2.8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1710 - 1770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XII</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XIII</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777 - 787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XIV</w:t>
            </w:r>
          </w:p>
        </w:tc>
        <w:tc>
          <w:tcPr>
            <w:tcW w:w="2126"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788 - 798 MHz</w:t>
            </w:r>
          </w:p>
        </w:tc>
        <w:tc>
          <w:tcPr>
            <w:tcW w:w="113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044D97" w:rsidRPr="008F55E6" w:rsidRDefault="006F13C1" w:rsidP="00654B07">
            <w:pPr>
              <w:pStyle w:val="TAC"/>
              <w:rPr>
                <w:rFonts w:cs="Arial"/>
                <w:lang w:eastAsia="en-US"/>
              </w:rPr>
            </w:pPr>
            <w:r w:rsidRPr="008F55E6">
              <w:rPr>
                <w:rFonts w:cs="Arial"/>
                <w:lang w:eastAsia="en-US"/>
              </w:rPr>
              <w:t>±</w:t>
            </w:r>
            <w:r w:rsidR="00044D97"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044D97" w:rsidRPr="008F55E6" w:rsidRDefault="00044D97"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zh-CN"/>
              </w:rPr>
              <w:t>XXV</w:t>
            </w:r>
          </w:p>
        </w:tc>
        <w:tc>
          <w:tcPr>
            <w:tcW w:w="2126"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en-US"/>
              </w:rPr>
              <w:t>- 47 dBm</w:t>
            </w:r>
          </w:p>
        </w:tc>
        <w:tc>
          <w:tcPr>
            <w:tcW w:w="1560"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en-US"/>
              </w:rPr>
              <w:t xml:space="preserve">-115 dBm </w:t>
            </w:r>
          </w:p>
        </w:tc>
        <w:tc>
          <w:tcPr>
            <w:tcW w:w="1701"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842BA" w:rsidRPr="008F55E6" w:rsidRDefault="003842BA" w:rsidP="00654B07">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zh-CN"/>
              </w:rPr>
            </w:pPr>
            <w:r w:rsidRPr="008F55E6">
              <w:rPr>
                <w:rFonts w:cs="Arial"/>
                <w:lang w:eastAsia="zh-CN"/>
              </w:rPr>
              <w:t>XXVI</w:t>
            </w:r>
          </w:p>
        </w:tc>
        <w:tc>
          <w:tcPr>
            <w:tcW w:w="212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en-US"/>
              </w:rPr>
            </w:pPr>
            <w:r w:rsidRPr="008F55E6">
              <w:rPr>
                <w:rFonts w:cs="Arial"/>
                <w:lang w:eastAsia="en-US"/>
              </w:rPr>
              <w:t>814-849 MHz</w:t>
            </w:r>
          </w:p>
        </w:tc>
        <w:tc>
          <w:tcPr>
            <w:tcW w:w="113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en-US"/>
              </w:rPr>
            </w:pPr>
            <w:r w:rsidRPr="008F55E6">
              <w:rPr>
                <w:rFonts w:cs="Arial"/>
                <w:lang w:eastAsia="en-US"/>
              </w:rPr>
              <w:t>-47 dBm</w:t>
            </w:r>
          </w:p>
        </w:tc>
        <w:tc>
          <w:tcPr>
            <w:tcW w:w="1560"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en-US"/>
              </w:rPr>
            </w:pPr>
            <w:r w:rsidRPr="008F55E6">
              <w:rPr>
                <w:rFonts w:cs="Arial"/>
                <w:lang w:eastAsia="en-US"/>
              </w:rPr>
              <w:t>-115 dBm</w:t>
            </w:r>
          </w:p>
        </w:tc>
        <w:tc>
          <w:tcPr>
            <w:tcW w:w="1701"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C"/>
              <w:rPr>
                <w:rFonts w:cs="Arial"/>
                <w:lang w:eastAsia="en-US"/>
              </w:rPr>
            </w:pPr>
            <w:r w:rsidRPr="008F55E6">
              <w:rPr>
                <w:rFonts w:cs="Arial"/>
                <w:lang w:eastAsia="en-US"/>
              </w:rPr>
              <w:t>GMSK modulated*</w:t>
            </w:r>
          </w:p>
        </w:tc>
      </w:tr>
      <w:tr w:rsidR="00044D97" w:rsidRPr="008F55E6">
        <w:trPr>
          <w:cantSplit/>
        </w:trPr>
        <w:tc>
          <w:tcPr>
            <w:tcW w:w="9781" w:type="dxa"/>
            <w:gridSpan w:val="6"/>
          </w:tcPr>
          <w:p w:rsidR="00044D97" w:rsidRPr="008F55E6" w:rsidRDefault="00044D97" w:rsidP="006F13C1">
            <w:pPr>
              <w:pStyle w:val="TAN"/>
              <w:rPr>
                <w:rFonts w:cs="Arial"/>
                <w:lang w:eastAsia="en-US"/>
              </w:rPr>
            </w:pPr>
            <w:r w:rsidRPr="008F55E6">
              <w:rPr>
                <w:rFonts w:cs="Arial"/>
                <w:lang w:eastAsia="en-US"/>
              </w:rPr>
              <w:t>NOTE *:</w:t>
            </w:r>
            <w:r w:rsidRPr="008F55E6">
              <w:rPr>
                <w:rFonts w:cs="Arial"/>
                <w:lang w:eastAsia="en-US"/>
              </w:rPr>
              <w:tab/>
              <w:t>GMSK modulation as defined in TS 45.004 [5].</w:t>
            </w:r>
          </w:p>
        </w:tc>
      </w:tr>
    </w:tbl>
    <w:p w:rsidR="00262676" w:rsidRPr="008F55E6" w:rsidRDefault="00262676">
      <w:pPr>
        <w:rPr>
          <w:rFonts w:cs="v5.0.0"/>
        </w:rPr>
      </w:pPr>
    </w:p>
    <w:p w:rsidR="00262676" w:rsidRPr="008F55E6" w:rsidRDefault="00262676" w:rsidP="009E7477">
      <w:pPr>
        <w:pStyle w:val="TH"/>
      </w:pPr>
      <w:r w:rsidRPr="008F55E6">
        <w:rPr>
          <w:rFonts w:eastAsia="Osaka"/>
        </w:rPr>
        <w:t xml:space="preserve">Table 7.5A: </w:t>
      </w:r>
      <w:r w:rsidRPr="008F55E6">
        <w:t xml:space="preserve">Blocking performance requirement (narrowband) </w:t>
      </w:r>
      <w:r w:rsidRPr="008F55E6">
        <w:rPr>
          <w:rFonts w:cs="v5.0.0"/>
        </w:rPr>
        <w:t>for Medium Range 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262676" w:rsidRPr="008F55E6" w:rsidRDefault="00262676">
            <w:pPr>
              <w:pStyle w:val="TAH"/>
              <w:rPr>
                <w:rFonts w:cs="Arial"/>
                <w:lang w:eastAsia="en-US"/>
              </w:rPr>
            </w:pPr>
            <w:r w:rsidRPr="008F55E6">
              <w:rPr>
                <w:rFonts w:cs="Arial"/>
                <w:lang w:eastAsia="en-US"/>
              </w:rPr>
              <w:t>Operating Band</w:t>
            </w:r>
          </w:p>
        </w:tc>
        <w:tc>
          <w:tcPr>
            <w:tcW w:w="2126" w:type="dxa"/>
          </w:tcPr>
          <w:p w:rsidR="00262676" w:rsidRPr="008F55E6" w:rsidRDefault="00262676">
            <w:pPr>
              <w:pStyle w:val="TAH"/>
              <w:rPr>
                <w:rFonts w:cs="Arial"/>
                <w:lang w:eastAsia="en-US"/>
              </w:rPr>
            </w:pPr>
            <w:r w:rsidRPr="008F55E6">
              <w:rPr>
                <w:rFonts w:cs="Arial"/>
                <w:lang w:eastAsia="en-US"/>
              </w:rPr>
              <w:t>Center Frequency of Interfering Signal</w:t>
            </w:r>
          </w:p>
        </w:tc>
        <w:tc>
          <w:tcPr>
            <w:tcW w:w="1134" w:type="dxa"/>
          </w:tcPr>
          <w:p w:rsidR="00262676" w:rsidRPr="008F55E6" w:rsidRDefault="00262676">
            <w:pPr>
              <w:pStyle w:val="TAH"/>
              <w:rPr>
                <w:rFonts w:cs="Arial"/>
                <w:lang w:eastAsia="en-US"/>
              </w:rPr>
            </w:pPr>
            <w:r w:rsidRPr="008F55E6">
              <w:rPr>
                <w:rFonts w:cs="Arial"/>
                <w:lang w:eastAsia="en-US"/>
              </w:rPr>
              <w:t>Interfering Signal mean power</w:t>
            </w:r>
          </w:p>
        </w:tc>
        <w:tc>
          <w:tcPr>
            <w:tcW w:w="1560" w:type="dxa"/>
          </w:tcPr>
          <w:p w:rsidR="00262676" w:rsidRPr="008F55E6" w:rsidRDefault="00262676">
            <w:pPr>
              <w:pStyle w:val="TAH"/>
              <w:rPr>
                <w:rFonts w:cs="Arial"/>
                <w:lang w:eastAsia="en-US"/>
              </w:rPr>
            </w:pPr>
            <w:r w:rsidRPr="008F55E6">
              <w:rPr>
                <w:rFonts w:cs="Arial"/>
                <w:lang w:eastAsia="en-US"/>
              </w:rPr>
              <w:t>Wanted Signal mean power</w:t>
            </w:r>
          </w:p>
        </w:tc>
        <w:tc>
          <w:tcPr>
            <w:tcW w:w="1701" w:type="dxa"/>
          </w:tcPr>
          <w:p w:rsidR="00262676" w:rsidRPr="008F55E6" w:rsidRDefault="00262676">
            <w:pPr>
              <w:pStyle w:val="TAH"/>
              <w:rPr>
                <w:rFonts w:cs="Arial"/>
                <w:lang w:eastAsia="en-US"/>
              </w:rPr>
            </w:pPr>
            <w:r w:rsidRPr="008F55E6">
              <w:rPr>
                <w:rFonts w:cs="Arial"/>
                <w:lang w:eastAsia="en-US"/>
              </w:rPr>
              <w:t>Minimum Offset of Interfering Signal</w:t>
            </w:r>
          </w:p>
        </w:tc>
        <w:tc>
          <w:tcPr>
            <w:tcW w:w="1984" w:type="dxa"/>
          </w:tcPr>
          <w:p w:rsidR="00262676" w:rsidRPr="008F55E6" w:rsidRDefault="00262676">
            <w:pPr>
              <w:pStyle w:val="TAH"/>
              <w:rPr>
                <w:rFonts w:cs="Arial"/>
                <w:lang w:eastAsia="en-US"/>
              </w:rPr>
            </w:pPr>
            <w:r w:rsidRPr="008F55E6">
              <w:rPr>
                <w:rFonts w:cs="Arial"/>
                <w:lang w:eastAsia="en-US"/>
              </w:rPr>
              <w:t>Type of Interfering Signal</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II</w:t>
            </w:r>
          </w:p>
        </w:tc>
        <w:tc>
          <w:tcPr>
            <w:tcW w:w="2126" w:type="dxa"/>
          </w:tcPr>
          <w:p w:rsidR="00262676" w:rsidRPr="008F55E6" w:rsidRDefault="00262676" w:rsidP="00A74B6E">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262676" w:rsidRPr="008F55E6" w:rsidRDefault="00262676" w:rsidP="00A74B6E">
            <w:pPr>
              <w:pStyle w:val="TAC"/>
              <w:rPr>
                <w:rFonts w:cs="Arial"/>
                <w:lang w:eastAsia="en-US"/>
              </w:rPr>
            </w:pPr>
            <w:r w:rsidRPr="008F55E6">
              <w:rPr>
                <w:rFonts w:cs="Arial"/>
                <w:lang w:eastAsia="en-US"/>
              </w:rPr>
              <w:t>- 42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III</w:t>
            </w:r>
          </w:p>
        </w:tc>
        <w:tc>
          <w:tcPr>
            <w:tcW w:w="2126" w:type="dxa"/>
          </w:tcPr>
          <w:p w:rsidR="00262676" w:rsidRPr="008F55E6" w:rsidRDefault="00262676" w:rsidP="00A74B6E">
            <w:pPr>
              <w:pStyle w:val="TAC"/>
              <w:rPr>
                <w:rFonts w:cs="Arial"/>
                <w:lang w:eastAsia="en-US"/>
              </w:rPr>
            </w:pPr>
            <w:r w:rsidRPr="008F55E6">
              <w:rPr>
                <w:rFonts w:cs="Arial"/>
                <w:lang w:eastAsia="en-US"/>
              </w:rPr>
              <w:t>1710 - 1785 MHz</w:t>
            </w:r>
          </w:p>
        </w:tc>
        <w:tc>
          <w:tcPr>
            <w:tcW w:w="1134" w:type="dxa"/>
          </w:tcPr>
          <w:p w:rsidR="00262676" w:rsidRPr="008F55E6" w:rsidRDefault="00262676" w:rsidP="00A74B6E">
            <w:pPr>
              <w:pStyle w:val="TAC"/>
              <w:rPr>
                <w:rFonts w:cs="Arial"/>
                <w:lang w:eastAsia="en-US"/>
              </w:rPr>
            </w:pPr>
            <w:r w:rsidRPr="008F55E6">
              <w:rPr>
                <w:rFonts w:cs="Arial"/>
                <w:lang w:eastAsia="en-US"/>
              </w:rPr>
              <w:t>- 42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2.8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IV</w:t>
            </w:r>
          </w:p>
        </w:tc>
        <w:tc>
          <w:tcPr>
            <w:tcW w:w="2126" w:type="dxa"/>
          </w:tcPr>
          <w:p w:rsidR="00262676" w:rsidRPr="008F55E6" w:rsidRDefault="00262676" w:rsidP="00A74B6E">
            <w:pPr>
              <w:pStyle w:val="TAC"/>
              <w:rPr>
                <w:rFonts w:cs="Arial"/>
                <w:lang w:eastAsia="en-US"/>
              </w:rPr>
            </w:pPr>
            <w:r w:rsidRPr="008F55E6">
              <w:rPr>
                <w:rFonts w:cs="Arial"/>
                <w:lang w:eastAsia="en-US"/>
              </w:rPr>
              <w:t>1710 - 1755 MHz</w:t>
            </w:r>
          </w:p>
        </w:tc>
        <w:tc>
          <w:tcPr>
            <w:tcW w:w="1134" w:type="dxa"/>
          </w:tcPr>
          <w:p w:rsidR="00262676" w:rsidRPr="008F55E6" w:rsidRDefault="00262676" w:rsidP="00A74B6E">
            <w:pPr>
              <w:pStyle w:val="TAC"/>
              <w:rPr>
                <w:rFonts w:cs="Arial"/>
                <w:lang w:eastAsia="en-US"/>
              </w:rPr>
            </w:pPr>
            <w:r w:rsidRPr="008F55E6">
              <w:rPr>
                <w:rFonts w:cs="Arial"/>
                <w:lang w:eastAsia="en-US"/>
              </w:rPr>
              <w:t>- 42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V</w:t>
            </w:r>
          </w:p>
        </w:tc>
        <w:tc>
          <w:tcPr>
            <w:tcW w:w="2126" w:type="dxa"/>
          </w:tcPr>
          <w:p w:rsidR="00262676" w:rsidRPr="008F55E6" w:rsidRDefault="00262676" w:rsidP="00A74B6E">
            <w:pPr>
              <w:pStyle w:val="TAC"/>
              <w:rPr>
                <w:rFonts w:cs="Arial"/>
                <w:lang w:eastAsia="en-US"/>
              </w:rPr>
            </w:pPr>
            <w:r w:rsidRPr="008F55E6">
              <w:rPr>
                <w:rFonts w:cs="Arial"/>
                <w:lang w:eastAsia="en-US"/>
              </w:rPr>
              <w:t>824 - 849 MHz</w:t>
            </w:r>
          </w:p>
        </w:tc>
        <w:tc>
          <w:tcPr>
            <w:tcW w:w="1134" w:type="dxa"/>
          </w:tcPr>
          <w:p w:rsidR="00262676" w:rsidRPr="008F55E6" w:rsidRDefault="00262676" w:rsidP="00A74B6E">
            <w:pPr>
              <w:pStyle w:val="TAC"/>
              <w:rPr>
                <w:rFonts w:cs="Arial"/>
                <w:lang w:eastAsia="en-US"/>
              </w:rPr>
            </w:pPr>
            <w:r w:rsidRPr="008F55E6">
              <w:rPr>
                <w:rFonts w:cs="Arial"/>
                <w:lang w:eastAsia="en-US"/>
              </w:rPr>
              <w:t>- 42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VIII</w:t>
            </w:r>
          </w:p>
        </w:tc>
        <w:tc>
          <w:tcPr>
            <w:tcW w:w="212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880 - 915 MHz</w:t>
            </w:r>
          </w:p>
        </w:tc>
        <w:tc>
          <w:tcPr>
            <w:tcW w:w="113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- 42 dBm</w:t>
            </w:r>
          </w:p>
        </w:tc>
        <w:tc>
          <w:tcPr>
            <w:tcW w:w="1560"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2.8 MHz</w:t>
            </w:r>
          </w:p>
        </w:tc>
        <w:tc>
          <w:tcPr>
            <w:tcW w:w="198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X</w:t>
            </w:r>
          </w:p>
        </w:tc>
        <w:tc>
          <w:tcPr>
            <w:tcW w:w="212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1710 - 1770 MHz</w:t>
            </w:r>
          </w:p>
        </w:tc>
        <w:tc>
          <w:tcPr>
            <w:tcW w:w="113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- 42 dBm</w:t>
            </w:r>
          </w:p>
        </w:tc>
        <w:tc>
          <w:tcPr>
            <w:tcW w:w="1560"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XII</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- 42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XIII</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777 - 787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- 42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XIV</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788 - 798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- 42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-105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zh-CN"/>
              </w:rPr>
              <w:t>XXV</w:t>
            </w:r>
          </w:p>
        </w:tc>
        <w:tc>
          <w:tcPr>
            <w:tcW w:w="2126"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- 4</w:t>
            </w:r>
            <w:r w:rsidRPr="008F55E6">
              <w:rPr>
                <w:rFonts w:cs="Arial"/>
                <w:lang w:eastAsia="zh-CN"/>
              </w:rPr>
              <w:t>2</w:t>
            </w:r>
            <w:r w:rsidRPr="008F55E6">
              <w:rPr>
                <w:rFonts w:cs="Arial"/>
                <w:lang w:eastAsia="en-US"/>
              </w:rPr>
              <w:t xml:space="preserve"> dBm</w:t>
            </w:r>
          </w:p>
        </w:tc>
        <w:tc>
          <w:tcPr>
            <w:tcW w:w="1560"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-1</w:t>
            </w:r>
            <w:r w:rsidRPr="008F55E6">
              <w:rPr>
                <w:rFonts w:cs="Arial"/>
                <w:lang w:eastAsia="zh-CN"/>
              </w:rPr>
              <w:t>0</w:t>
            </w:r>
            <w:r w:rsidRPr="008F55E6">
              <w:rPr>
                <w:rFonts w:cs="Arial"/>
                <w:lang w:eastAsia="en-US"/>
              </w:rPr>
              <w:t>5 dBm</w:t>
            </w:r>
          </w:p>
        </w:tc>
        <w:tc>
          <w:tcPr>
            <w:tcW w:w="1701"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zh-CN"/>
              </w:rPr>
            </w:pPr>
            <w:r w:rsidRPr="008F55E6">
              <w:rPr>
                <w:rFonts w:cs="Arial"/>
                <w:lang w:eastAsia="zh-CN"/>
              </w:rPr>
              <w:t>XXVI</w:t>
            </w:r>
          </w:p>
        </w:tc>
        <w:tc>
          <w:tcPr>
            <w:tcW w:w="212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814-849 MHz</w:t>
            </w:r>
          </w:p>
        </w:tc>
        <w:tc>
          <w:tcPr>
            <w:tcW w:w="113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- 4</w:t>
            </w:r>
            <w:r w:rsidRPr="008F55E6">
              <w:rPr>
                <w:rFonts w:cs="Arial"/>
                <w:lang w:eastAsia="zh-CN"/>
              </w:rPr>
              <w:t>2</w:t>
            </w:r>
            <w:r w:rsidRPr="008F55E6">
              <w:rPr>
                <w:rFonts w:cs="Arial"/>
                <w:lang w:eastAsia="en-US"/>
              </w:rPr>
              <w:t xml:space="preserve"> dBm</w:t>
            </w:r>
          </w:p>
        </w:tc>
        <w:tc>
          <w:tcPr>
            <w:tcW w:w="1560"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-1</w:t>
            </w:r>
            <w:r w:rsidRPr="008F55E6">
              <w:rPr>
                <w:rFonts w:cs="Arial"/>
                <w:lang w:eastAsia="zh-CN"/>
              </w:rPr>
              <w:t>0</w:t>
            </w:r>
            <w:r w:rsidRPr="008F55E6">
              <w:rPr>
                <w:rFonts w:cs="Arial"/>
                <w:lang w:eastAsia="en-US"/>
              </w:rPr>
              <w:t>5 dBm</w:t>
            </w:r>
          </w:p>
        </w:tc>
        <w:tc>
          <w:tcPr>
            <w:tcW w:w="1701"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GMSK modulated*</w:t>
            </w:r>
          </w:p>
        </w:tc>
      </w:tr>
      <w:tr w:rsidR="007A3A8A" w:rsidRPr="008F55E6">
        <w:trPr>
          <w:cantSplit/>
        </w:trPr>
        <w:tc>
          <w:tcPr>
            <w:tcW w:w="9781" w:type="dxa"/>
            <w:gridSpan w:val="6"/>
          </w:tcPr>
          <w:p w:rsidR="007A3A8A" w:rsidRPr="008F55E6" w:rsidRDefault="007A3A8A" w:rsidP="006F13C1">
            <w:pPr>
              <w:pStyle w:val="TAN"/>
              <w:rPr>
                <w:rFonts w:cs="Arial"/>
                <w:lang w:eastAsia="en-US"/>
              </w:rPr>
            </w:pPr>
            <w:r w:rsidRPr="008F55E6">
              <w:rPr>
                <w:rFonts w:cs="Arial"/>
                <w:lang w:eastAsia="en-US"/>
              </w:rPr>
              <w:t>NOTE *:</w:t>
            </w:r>
            <w:r w:rsidRPr="008F55E6">
              <w:rPr>
                <w:rFonts w:cs="Arial"/>
                <w:lang w:eastAsia="en-US"/>
              </w:rPr>
              <w:tab/>
              <w:t>GMSK modulation as defined in TS 45.004 [5].</w:t>
            </w:r>
          </w:p>
        </w:tc>
      </w:tr>
    </w:tbl>
    <w:p w:rsidR="00262676" w:rsidRPr="008F55E6" w:rsidRDefault="00262676">
      <w:pPr>
        <w:rPr>
          <w:rFonts w:cs="v5.0.0"/>
        </w:rPr>
      </w:pPr>
    </w:p>
    <w:p w:rsidR="00262676" w:rsidRPr="008F55E6" w:rsidRDefault="00262676" w:rsidP="009E7477">
      <w:pPr>
        <w:pStyle w:val="TH"/>
      </w:pPr>
      <w:r w:rsidRPr="008F55E6">
        <w:rPr>
          <w:rFonts w:eastAsia="Osaka"/>
        </w:rPr>
        <w:t xml:space="preserve">Table 7.5B: </w:t>
      </w:r>
      <w:r w:rsidRPr="008F55E6">
        <w:t xml:space="preserve">Blocking performance requirement (narrowband) </w:t>
      </w:r>
      <w:r w:rsidRPr="008F55E6">
        <w:rPr>
          <w:rFonts w:cs="v5.0.0"/>
        </w:rPr>
        <w:t xml:space="preserve">for Local Area </w:t>
      </w:r>
      <w:r w:rsidR="00AF3801" w:rsidRPr="008F55E6">
        <w:rPr>
          <w:rFonts w:cs="v5.0.0"/>
        </w:rPr>
        <w:t xml:space="preserve">/ Home </w:t>
      </w:r>
      <w:r w:rsidRPr="008F55E6">
        <w:rPr>
          <w:rFonts w:cs="v5.0.0"/>
        </w:rPr>
        <w:t>BS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134"/>
        <w:gridCol w:w="1560"/>
        <w:gridCol w:w="1701"/>
        <w:gridCol w:w="1984"/>
      </w:tblGrid>
      <w:tr w:rsidR="008F55E6" w:rsidRPr="008F55E6">
        <w:tc>
          <w:tcPr>
            <w:tcW w:w="1276" w:type="dxa"/>
          </w:tcPr>
          <w:p w:rsidR="00262676" w:rsidRPr="008F55E6" w:rsidRDefault="00262676">
            <w:pPr>
              <w:pStyle w:val="TAH"/>
              <w:rPr>
                <w:rFonts w:cs="Arial"/>
                <w:lang w:eastAsia="en-US"/>
              </w:rPr>
            </w:pPr>
            <w:r w:rsidRPr="008F55E6">
              <w:rPr>
                <w:rFonts w:cs="Arial"/>
                <w:lang w:eastAsia="en-US"/>
              </w:rPr>
              <w:t>Operating Band</w:t>
            </w:r>
          </w:p>
        </w:tc>
        <w:tc>
          <w:tcPr>
            <w:tcW w:w="2126" w:type="dxa"/>
          </w:tcPr>
          <w:p w:rsidR="00262676" w:rsidRPr="008F55E6" w:rsidRDefault="00262676">
            <w:pPr>
              <w:pStyle w:val="TAH"/>
              <w:rPr>
                <w:rFonts w:cs="Arial"/>
                <w:lang w:eastAsia="en-US"/>
              </w:rPr>
            </w:pPr>
            <w:r w:rsidRPr="008F55E6">
              <w:rPr>
                <w:rFonts w:cs="Arial"/>
                <w:lang w:eastAsia="en-US"/>
              </w:rPr>
              <w:t>Center Frequency of Interfering Signal</w:t>
            </w:r>
          </w:p>
        </w:tc>
        <w:tc>
          <w:tcPr>
            <w:tcW w:w="1134" w:type="dxa"/>
          </w:tcPr>
          <w:p w:rsidR="00262676" w:rsidRPr="008F55E6" w:rsidRDefault="00262676">
            <w:pPr>
              <w:pStyle w:val="TAH"/>
              <w:rPr>
                <w:rFonts w:cs="Arial"/>
                <w:lang w:eastAsia="en-US"/>
              </w:rPr>
            </w:pPr>
            <w:r w:rsidRPr="008F55E6">
              <w:rPr>
                <w:rFonts w:cs="Arial"/>
                <w:lang w:eastAsia="en-US"/>
              </w:rPr>
              <w:t>Interfering Signal mean power</w:t>
            </w:r>
          </w:p>
        </w:tc>
        <w:tc>
          <w:tcPr>
            <w:tcW w:w="1560" w:type="dxa"/>
          </w:tcPr>
          <w:p w:rsidR="00262676" w:rsidRPr="008F55E6" w:rsidRDefault="00262676">
            <w:pPr>
              <w:pStyle w:val="TAH"/>
              <w:rPr>
                <w:rFonts w:cs="Arial"/>
                <w:lang w:eastAsia="en-US"/>
              </w:rPr>
            </w:pPr>
            <w:r w:rsidRPr="008F55E6">
              <w:rPr>
                <w:rFonts w:cs="Arial"/>
                <w:lang w:eastAsia="en-US"/>
              </w:rPr>
              <w:t>Wanted Signal mean power</w:t>
            </w:r>
          </w:p>
        </w:tc>
        <w:tc>
          <w:tcPr>
            <w:tcW w:w="1701" w:type="dxa"/>
          </w:tcPr>
          <w:p w:rsidR="00262676" w:rsidRPr="008F55E6" w:rsidRDefault="00262676">
            <w:pPr>
              <w:pStyle w:val="TAH"/>
              <w:rPr>
                <w:rFonts w:cs="Arial"/>
                <w:lang w:eastAsia="en-US"/>
              </w:rPr>
            </w:pPr>
            <w:r w:rsidRPr="008F55E6">
              <w:rPr>
                <w:rFonts w:cs="Arial"/>
                <w:lang w:eastAsia="en-US"/>
              </w:rPr>
              <w:t>Minimum Offset of Interfering Signal</w:t>
            </w:r>
          </w:p>
        </w:tc>
        <w:tc>
          <w:tcPr>
            <w:tcW w:w="1984" w:type="dxa"/>
          </w:tcPr>
          <w:p w:rsidR="00262676" w:rsidRPr="008F55E6" w:rsidRDefault="00262676">
            <w:pPr>
              <w:pStyle w:val="TAH"/>
              <w:rPr>
                <w:rFonts w:cs="Arial"/>
                <w:lang w:eastAsia="en-US"/>
              </w:rPr>
            </w:pPr>
            <w:r w:rsidRPr="008F55E6">
              <w:rPr>
                <w:rFonts w:cs="Arial"/>
                <w:lang w:eastAsia="en-US"/>
              </w:rPr>
              <w:t>Type of Interfering Signal</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II</w:t>
            </w:r>
          </w:p>
        </w:tc>
        <w:tc>
          <w:tcPr>
            <w:tcW w:w="2126" w:type="dxa"/>
          </w:tcPr>
          <w:p w:rsidR="00262676" w:rsidRPr="008F55E6" w:rsidRDefault="00262676" w:rsidP="00A74B6E">
            <w:pPr>
              <w:pStyle w:val="TAC"/>
              <w:rPr>
                <w:rFonts w:cs="Arial"/>
                <w:lang w:eastAsia="en-US"/>
              </w:rPr>
            </w:pPr>
            <w:r w:rsidRPr="008F55E6">
              <w:rPr>
                <w:rFonts w:cs="Arial"/>
                <w:lang w:eastAsia="en-US"/>
              </w:rPr>
              <w:t xml:space="preserve">1850 </w:t>
            </w:r>
            <w:r w:rsidRPr="008F55E6">
              <w:rPr>
                <w:rFonts w:cs="Arial"/>
                <w:lang w:eastAsia="en-US"/>
              </w:rPr>
              <w:noBreakHyphen/>
              <w:t xml:space="preserve"> 1910 MHz</w:t>
            </w:r>
          </w:p>
        </w:tc>
        <w:tc>
          <w:tcPr>
            <w:tcW w:w="1134" w:type="dxa"/>
          </w:tcPr>
          <w:p w:rsidR="00262676" w:rsidRPr="008F55E6" w:rsidRDefault="00262676" w:rsidP="00A74B6E">
            <w:pPr>
              <w:pStyle w:val="TAC"/>
              <w:rPr>
                <w:rFonts w:cs="Arial"/>
                <w:lang w:eastAsia="en-US"/>
              </w:rPr>
            </w:pPr>
            <w:r w:rsidRPr="008F55E6">
              <w:rPr>
                <w:rFonts w:cs="Arial"/>
                <w:lang w:eastAsia="en-US"/>
              </w:rPr>
              <w:t>- 37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III</w:t>
            </w:r>
          </w:p>
        </w:tc>
        <w:tc>
          <w:tcPr>
            <w:tcW w:w="2126" w:type="dxa"/>
          </w:tcPr>
          <w:p w:rsidR="00262676" w:rsidRPr="008F55E6" w:rsidRDefault="00262676" w:rsidP="00A74B6E">
            <w:pPr>
              <w:pStyle w:val="TAC"/>
              <w:rPr>
                <w:rFonts w:cs="Arial"/>
                <w:lang w:eastAsia="en-US"/>
              </w:rPr>
            </w:pPr>
            <w:r w:rsidRPr="008F55E6">
              <w:rPr>
                <w:rFonts w:cs="Arial"/>
                <w:lang w:eastAsia="en-US"/>
              </w:rPr>
              <w:t>1710 - 1785 MHz</w:t>
            </w:r>
          </w:p>
        </w:tc>
        <w:tc>
          <w:tcPr>
            <w:tcW w:w="1134" w:type="dxa"/>
          </w:tcPr>
          <w:p w:rsidR="00262676" w:rsidRPr="008F55E6" w:rsidRDefault="00262676" w:rsidP="00A74B6E">
            <w:pPr>
              <w:pStyle w:val="TAC"/>
              <w:rPr>
                <w:rFonts w:cs="Arial"/>
                <w:lang w:eastAsia="en-US"/>
              </w:rPr>
            </w:pPr>
            <w:r w:rsidRPr="008F55E6">
              <w:rPr>
                <w:rFonts w:cs="Arial"/>
                <w:lang w:eastAsia="en-US"/>
              </w:rPr>
              <w:t>- 37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2.8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IV</w:t>
            </w:r>
          </w:p>
        </w:tc>
        <w:tc>
          <w:tcPr>
            <w:tcW w:w="2126" w:type="dxa"/>
          </w:tcPr>
          <w:p w:rsidR="00262676" w:rsidRPr="008F55E6" w:rsidRDefault="00262676" w:rsidP="00A74B6E">
            <w:pPr>
              <w:pStyle w:val="TAC"/>
              <w:rPr>
                <w:rFonts w:cs="Arial"/>
                <w:lang w:eastAsia="en-US"/>
              </w:rPr>
            </w:pPr>
            <w:r w:rsidRPr="008F55E6">
              <w:rPr>
                <w:rFonts w:cs="Arial"/>
                <w:lang w:eastAsia="en-US"/>
              </w:rPr>
              <w:t>1710 - 1755 MHz</w:t>
            </w:r>
          </w:p>
        </w:tc>
        <w:tc>
          <w:tcPr>
            <w:tcW w:w="1134" w:type="dxa"/>
          </w:tcPr>
          <w:p w:rsidR="00262676" w:rsidRPr="008F55E6" w:rsidRDefault="00262676" w:rsidP="00A74B6E">
            <w:pPr>
              <w:pStyle w:val="TAC"/>
              <w:rPr>
                <w:rFonts w:cs="Arial"/>
                <w:lang w:eastAsia="en-US"/>
              </w:rPr>
            </w:pPr>
            <w:r w:rsidRPr="008F55E6">
              <w:rPr>
                <w:rFonts w:cs="Arial"/>
                <w:lang w:eastAsia="en-US"/>
              </w:rPr>
              <w:t>- 37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Pr>
          <w:p w:rsidR="00262676" w:rsidRPr="008F55E6" w:rsidRDefault="00262676" w:rsidP="00A74B6E">
            <w:pPr>
              <w:pStyle w:val="TAC"/>
              <w:rPr>
                <w:rFonts w:cs="Arial"/>
                <w:lang w:eastAsia="en-US"/>
              </w:rPr>
            </w:pPr>
            <w:r w:rsidRPr="008F55E6">
              <w:rPr>
                <w:rFonts w:cs="Arial"/>
                <w:lang w:eastAsia="en-US"/>
              </w:rPr>
              <w:t>V</w:t>
            </w:r>
          </w:p>
        </w:tc>
        <w:tc>
          <w:tcPr>
            <w:tcW w:w="2126" w:type="dxa"/>
          </w:tcPr>
          <w:p w:rsidR="00262676" w:rsidRPr="008F55E6" w:rsidRDefault="00262676" w:rsidP="00A74B6E">
            <w:pPr>
              <w:pStyle w:val="TAC"/>
              <w:rPr>
                <w:rFonts w:cs="Arial"/>
                <w:lang w:eastAsia="en-US"/>
              </w:rPr>
            </w:pPr>
            <w:r w:rsidRPr="008F55E6">
              <w:rPr>
                <w:rFonts w:cs="Arial"/>
                <w:lang w:eastAsia="en-US"/>
              </w:rPr>
              <w:t>824 - 849 MHz</w:t>
            </w:r>
          </w:p>
        </w:tc>
        <w:tc>
          <w:tcPr>
            <w:tcW w:w="1134" w:type="dxa"/>
          </w:tcPr>
          <w:p w:rsidR="00262676" w:rsidRPr="008F55E6" w:rsidRDefault="00262676" w:rsidP="00A74B6E">
            <w:pPr>
              <w:pStyle w:val="TAC"/>
              <w:rPr>
                <w:rFonts w:cs="Arial"/>
                <w:lang w:eastAsia="en-US"/>
              </w:rPr>
            </w:pPr>
            <w:r w:rsidRPr="008F55E6">
              <w:rPr>
                <w:rFonts w:cs="Arial"/>
                <w:lang w:eastAsia="en-US"/>
              </w:rPr>
              <w:t>- 37 dBm</w:t>
            </w:r>
          </w:p>
        </w:tc>
        <w:tc>
          <w:tcPr>
            <w:tcW w:w="1560" w:type="dxa"/>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VIII</w:t>
            </w:r>
          </w:p>
        </w:tc>
        <w:tc>
          <w:tcPr>
            <w:tcW w:w="212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880 - 915 MHz</w:t>
            </w:r>
          </w:p>
        </w:tc>
        <w:tc>
          <w:tcPr>
            <w:tcW w:w="113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2.8 MHz</w:t>
            </w:r>
          </w:p>
        </w:tc>
        <w:tc>
          <w:tcPr>
            <w:tcW w:w="198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X</w:t>
            </w:r>
          </w:p>
        </w:tc>
        <w:tc>
          <w:tcPr>
            <w:tcW w:w="2126"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1710 - 1770 MHz</w:t>
            </w:r>
          </w:p>
        </w:tc>
        <w:tc>
          <w:tcPr>
            <w:tcW w:w="113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262676" w:rsidRPr="008F55E6" w:rsidRDefault="006F13C1" w:rsidP="00A74B6E">
            <w:pPr>
              <w:pStyle w:val="TAC"/>
              <w:rPr>
                <w:rFonts w:cs="Arial"/>
                <w:lang w:eastAsia="en-US"/>
              </w:rPr>
            </w:pPr>
            <w:r w:rsidRPr="008F55E6">
              <w:rPr>
                <w:rFonts w:cs="Arial"/>
                <w:lang w:eastAsia="en-US"/>
              </w:rPr>
              <w:t>±</w:t>
            </w:r>
            <w:r w:rsidR="00262676"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XII</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69</w:t>
            </w:r>
            <w:r w:rsidR="00FF273E" w:rsidRPr="008F55E6">
              <w:rPr>
                <w:rFonts w:cs="Arial"/>
                <w:lang w:eastAsia="en-US"/>
              </w:rPr>
              <w:t>9</w:t>
            </w:r>
            <w:r w:rsidRPr="008F55E6">
              <w:rPr>
                <w:rFonts w:cs="Arial"/>
                <w:lang w:eastAsia="en-US"/>
              </w:rPr>
              <w:t xml:space="preserve"> - 716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XIII</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777 - 787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XIV</w:t>
            </w:r>
          </w:p>
        </w:tc>
        <w:tc>
          <w:tcPr>
            <w:tcW w:w="2126"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788 - 798 MHz</w:t>
            </w:r>
          </w:p>
        </w:tc>
        <w:tc>
          <w:tcPr>
            <w:tcW w:w="113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-101 dBm </w:t>
            </w:r>
          </w:p>
        </w:tc>
        <w:tc>
          <w:tcPr>
            <w:tcW w:w="1701" w:type="dxa"/>
            <w:tcBorders>
              <w:top w:val="single" w:sz="4" w:space="0" w:color="auto"/>
              <w:left w:val="single" w:sz="4" w:space="0" w:color="auto"/>
              <w:bottom w:val="single" w:sz="4" w:space="0" w:color="auto"/>
              <w:right w:val="single" w:sz="4" w:space="0" w:color="auto"/>
            </w:tcBorders>
          </w:tcPr>
          <w:p w:rsidR="007A3A8A" w:rsidRPr="008F55E6" w:rsidRDefault="006F13C1" w:rsidP="00A74B6E">
            <w:pPr>
              <w:pStyle w:val="TAC"/>
              <w:rPr>
                <w:rFonts w:cs="Arial"/>
                <w:lang w:eastAsia="en-US"/>
              </w:rPr>
            </w:pPr>
            <w:r w:rsidRPr="008F55E6">
              <w:rPr>
                <w:rFonts w:cs="Arial"/>
                <w:lang w:eastAsia="en-US"/>
              </w:rPr>
              <w:t>±</w:t>
            </w:r>
            <w:r w:rsidR="007A3A8A"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7A3A8A" w:rsidRPr="008F55E6" w:rsidRDefault="007A3A8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zh-CN"/>
              </w:rPr>
              <w:t>XXV</w:t>
            </w:r>
          </w:p>
        </w:tc>
        <w:tc>
          <w:tcPr>
            <w:tcW w:w="2126"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 xml:space="preserve">1850 </w:t>
            </w:r>
            <w:r w:rsidRPr="008F55E6">
              <w:rPr>
                <w:rFonts w:cs="Arial"/>
                <w:lang w:eastAsia="en-US"/>
              </w:rPr>
              <w:noBreakHyphen/>
              <w:t xml:space="preserve"> 191</w:t>
            </w:r>
            <w:r w:rsidRPr="008F55E6">
              <w:rPr>
                <w:rFonts w:cs="Arial"/>
                <w:lang w:eastAsia="zh-CN"/>
              </w:rPr>
              <w:t>5</w:t>
            </w:r>
            <w:r w:rsidRPr="008F55E6">
              <w:rPr>
                <w:rFonts w:cs="Arial"/>
                <w:lang w:eastAsia="en-US"/>
              </w:rPr>
              <w:t xml:space="preserve"> MHz</w:t>
            </w:r>
          </w:p>
        </w:tc>
        <w:tc>
          <w:tcPr>
            <w:tcW w:w="1134"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 xml:space="preserve">- </w:t>
            </w:r>
            <w:r w:rsidRPr="008F55E6">
              <w:rPr>
                <w:rFonts w:cs="Arial"/>
                <w:lang w:eastAsia="zh-CN"/>
              </w:rPr>
              <w:t xml:space="preserve">37 </w:t>
            </w:r>
            <w:r w:rsidRPr="008F55E6">
              <w:rPr>
                <w:rFonts w:cs="Arial"/>
                <w:lang w:eastAsia="en-US"/>
              </w:rPr>
              <w:t>dBm</w:t>
            </w:r>
          </w:p>
        </w:tc>
        <w:tc>
          <w:tcPr>
            <w:tcW w:w="1560"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-1</w:t>
            </w:r>
            <w:r w:rsidRPr="008F55E6">
              <w:rPr>
                <w:rFonts w:cs="Arial"/>
                <w:lang w:eastAsia="zh-CN"/>
              </w:rPr>
              <w:t>01</w:t>
            </w:r>
            <w:r w:rsidRPr="008F55E6">
              <w:rPr>
                <w:rFonts w:cs="Arial"/>
                <w:lang w:eastAsia="en-US"/>
              </w:rPr>
              <w:t xml:space="preserve"> dBm </w:t>
            </w:r>
          </w:p>
        </w:tc>
        <w:tc>
          <w:tcPr>
            <w:tcW w:w="1701"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842BA" w:rsidRPr="008F55E6" w:rsidRDefault="003842BA" w:rsidP="00A74B6E">
            <w:pPr>
              <w:pStyle w:val="TAC"/>
              <w:rPr>
                <w:rFonts w:cs="Arial"/>
                <w:lang w:eastAsia="en-US"/>
              </w:rPr>
            </w:pPr>
            <w:r w:rsidRPr="008F55E6">
              <w:rPr>
                <w:rFonts w:cs="Arial"/>
                <w:lang w:eastAsia="en-US"/>
              </w:rPr>
              <w:t>GMSK modulated*</w:t>
            </w:r>
          </w:p>
        </w:tc>
      </w:tr>
      <w:tr w:rsidR="008F55E6" w:rsidRPr="008F55E6">
        <w:trPr>
          <w:cantSplit/>
        </w:trPr>
        <w:tc>
          <w:tcPr>
            <w:tcW w:w="127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zh-CN"/>
              </w:rPr>
            </w:pPr>
            <w:r w:rsidRPr="008F55E6">
              <w:rPr>
                <w:rFonts w:cs="Arial"/>
                <w:lang w:eastAsia="zh-CN"/>
              </w:rPr>
              <w:t>XXVI</w:t>
            </w:r>
          </w:p>
        </w:tc>
        <w:tc>
          <w:tcPr>
            <w:tcW w:w="2126"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814-849 MHz</w:t>
            </w:r>
          </w:p>
        </w:tc>
        <w:tc>
          <w:tcPr>
            <w:tcW w:w="113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- 37 dBm</w:t>
            </w:r>
          </w:p>
        </w:tc>
        <w:tc>
          <w:tcPr>
            <w:tcW w:w="1560"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-1</w:t>
            </w:r>
            <w:r w:rsidRPr="008F55E6">
              <w:rPr>
                <w:rFonts w:cs="Arial"/>
                <w:lang w:eastAsia="zh-CN"/>
              </w:rPr>
              <w:t>0</w:t>
            </w:r>
            <w:r w:rsidRPr="008F55E6">
              <w:rPr>
                <w:rFonts w:cs="Arial"/>
                <w:lang w:eastAsia="en-US"/>
              </w:rPr>
              <w:t>1 dBm</w:t>
            </w:r>
          </w:p>
        </w:tc>
        <w:tc>
          <w:tcPr>
            <w:tcW w:w="1701"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±2.7 MHz</w:t>
            </w:r>
          </w:p>
        </w:tc>
        <w:tc>
          <w:tcPr>
            <w:tcW w:w="1984" w:type="dxa"/>
            <w:tcBorders>
              <w:top w:val="single" w:sz="4" w:space="0" w:color="auto"/>
              <w:left w:val="single" w:sz="4" w:space="0" w:color="auto"/>
              <w:bottom w:val="single" w:sz="4" w:space="0" w:color="auto"/>
              <w:right w:val="single" w:sz="4" w:space="0" w:color="auto"/>
            </w:tcBorders>
          </w:tcPr>
          <w:p w:rsidR="00334EA2" w:rsidRPr="008F55E6" w:rsidRDefault="00334EA2" w:rsidP="009E179B">
            <w:pPr>
              <w:pStyle w:val="TAL"/>
              <w:jc w:val="center"/>
              <w:rPr>
                <w:rFonts w:cs="Arial"/>
                <w:lang w:eastAsia="en-US"/>
              </w:rPr>
            </w:pPr>
            <w:r w:rsidRPr="008F55E6">
              <w:rPr>
                <w:rFonts w:cs="Arial"/>
                <w:lang w:eastAsia="en-US"/>
              </w:rPr>
              <w:t>GMSK modulated*</w:t>
            </w:r>
          </w:p>
        </w:tc>
      </w:tr>
      <w:tr w:rsidR="007A3A8A" w:rsidRPr="008F55E6">
        <w:trPr>
          <w:cantSplit/>
        </w:trPr>
        <w:tc>
          <w:tcPr>
            <w:tcW w:w="9781" w:type="dxa"/>
            <w:gridSpan w:val="6"/>
          </w:tcPr>
          <w:p w:rsidR="007A3A8A" w:rsidRPr="008F55E6" w:rsidRDefault="007A3A8A" w:rsidP="006F13C1">
            <w:pPr>
              <w:pStyle w:val="TAN"/>
              <w:rPr>
                <w:rFonts w:cs="Arial"/>
                <w:lang w:eastAsia="en-US"/>
              </w:rPr>
            </w:pPr>
            <w:r w:rsidRPr="008F55E6">
              <w:rPr>
                <w:rFonts w:cs="Arial"/>
                <w:lang w:eastAsia="en-US"/>
              </w:rPr>
              <w:t>NOTE *:</w:t>
            </w:r>
            <w:r w:rsidRPr="008F55E6">
              <w:rPr>
                <w:rFonts w:cs="Arial"/>
                <w:lang w:eastAsia="en-US"/>
              </w:rPr>
              <w:tab/>
              <w:t>GMSK modulation as defined in TS 45.004 [5].</w:t>
            </w:r>
          </w:p>
        </w:tc>
      </w:tr>
    </w:tbl>
    <w:p w:rsidR="00262676" w:rsidRPr="008F55E6" w:rsidRDefault="00262676">
      <w:pPr>
        <w:rPr>
          <w:rFonts w:cs="v5.0.0"/>
        </w:rPr>
      </w:pPr>
    </w:p>
    <w:p w:rsidR="00262676" w:rsidRPr="008F55E6" w:rsidRDefault="00262676" w:rsidP="00285235">
      <w:pPr>
        <w:pStyle w:val="Heading3"/>
        <w:rPr>
          <w:rFonts w:cs="v5.0.0"/>
        </w:rPr>
      </w:pPr>
      <w:bookmarkStart w:id="116" w:name="_Toc535329859"/>
      <w:r w:rsidRPr="008F55E6">
        <w:rPr>
          <w:rFonts w:cs="v5.0.0"/>
        </w:rPr>
        <w:t>7.5.2</w:t>
      </w:r>
      <w:r w:rsidRPr="008F55E6">
        <w:rPr>
          <w:rFonts w:cs="v5.0.0"/>
        </w:rPr>
        <w:tab/>
        <w:t xml:space="preserve">Minimum Requirement - Co-location with GSM, DCS, PCS, </w:t>
      </w:r>
      <w:r w:rsidR="00415DBE" w:rsidRPr="008F55E6">
        <w:rPr>
          <w:rFonts w:cs="v5.0.0"/>
        </w:rPr>
        <w:t xml:space="preserve">CDMA, </w:t>
      </w:r>
      <w:r w:rsidRPr="008F55E6">
        <w:rPr>
          <w:rFonts w:cs="v5.0.0"/>
        </w:rPr>
        <w:t xml:space="preserve">UTRA </w:t>
      </w:r>
      <w:r w:rsidR="0086122C" w:rsidRPr="008F55E6">
        <w:rPr>
          <w:rFonts w:cs="v5.0.0"/>
        </w:rPr>
        <w:t>and/or E-UTRA</w:t>
      </w:r>
      <w:r w:rsidR="00415DBE" w:rsidRPr="008F55E6">
        <w:rPr>
          <w:rFonts w:cs="v5.0.0"/>
        </w:rPr>
        <w:t>, UTRA TDD</w:t>
      </w:r>
      <w:r w:rsidR="000C3FFF" w:rsidRPr="008F55E6">
        <w:rPr>
          <w:rFonts w:cs="v5.0.0"/>
        </w:rPr>
        <w:t>,</w:t>
      </w:r>
      <w:r w:rsidR="00415DBE" w:rsidRPr="008F55E6">
        <w:rPr>
          <w:rFonts w:cs="v5.0.0"/>
        </w:rPr>
        <w:t xml:space="preserve"> E-UTRA TDD</w:t>
      </w:r>
      <w:r w:rsidR="000C3FFF" w:rsidRPr="008F55E6">
        <w:rPr>
          <w:rFonts w:cs="CG Times (WN)"/>
        </w:rPr>
        <w:t xml:space="preserve"> and/or NR</w:t>
      </w:r>
      <w:bookmarkEnd w:id="116"/>
    </w:p>
    <w:p w:rsidR="00262676" w:rsidRPr="008F55E6" w:rsidRDefault="00262676">
      <w:pPr>
        <w:rPr>
          <w:rFonts w:cs="v5.0.0"/>
        </w:rPr>
      </w:pPr>
      <w:r w:rsidRPr="008F55E6">
        <w:rPr>
          <w:rFonts w:cs="v5.0.0"/>
        </w:rPr>
        <w:t xml:space="preserve">This additional blocking requirement may be applied for the protection of FDD BS receivers when GSM, DCS, PCS, </w:t>
      </w:r>
      <w:r w:rsidR="005773B7" w:rsidRPr="008F55E6">
        <w:rPr>
          <w:rFonts w:cs="v5.0.0"/>
        </w:rPr>
        <w:t xml:space="preserve">CDMA, </w:t>
      </w:r>
      <w:r w:rsidR="0086122C" w:rsidRPr="008F55E6">
        <w:rPr>
          <w:rFonts w:cs="v5.0.0"/>
        </w:rPr>
        <w:t xml:space="preserve">UTRA </w:t>
      </w:r>
      <w:r w:rsidRPr="008F55E6">
        <w:rPr>
          <w:rFonts w:cs="v5.0.0"/>
        </w:rPr>
        <w:t>BS</w:t>
      </w:r>
      <w:r w:rsidR="000C3FFF" w:rsidRPr="008F55E6">
        <w:rPr>
          <w:rFonts w:cs="v5.0.0"/>
        </w:rPr>
        <w:t>,</w:t>
      </w:r>
      <w:r w:rsidR="0086122C" w:rsidRPr="008F55E6">
        <w:rPr>
          <w:rFonts w:cs="v5.0.0"/>
        </w:rPr>
        <w:t xml:space="preserve"> E-UTRA </w:t>
      </w:r>
      <w:r w:rsidR="000C3FFF" w:rsidRPr="008F55E6">
        <w:rPr>
          <w:rFonts w:cs="CG Times (WN)"/>
        </w:rPr>
        <w:t xml:space="preserve">and/or NR </w:t>
      </w:r>
      <w:r w:rsidRPr="008F55E6">
        <w:rPr>
          <w:rFonts w:cs="v5.0.0"/>
        </w:rPr>
        <w:t>are co-located with a UTRA FDD BS.</w:t>
      </w:r>
    </w:p>
    <w:p w:rsidR="00262676" w:rsidRPr="008F55E6" w:rsidRDefault="00262676">
      <w:pPr>
        <w:rPr>
          <w:rFonts w:cs="v5.0.0"/>
        </w:rPr>
      </w:pPr>
      <w:r w:rsidRPr="008F55E6">
        <w:rPr>
          <w:rFonts w:cs="v5.0.0"/>
        </w:rPr>
        <w:lastRenderedPageBreak/>
        <w:t>The requirements in this chapter assume a 30 dB coupling loss between transmitter and receiver. If BSs of different classes are co</w:t>
      </w:r>
      <w:r w:rsidRPr="008F55E6">
        <w:rPr>
          <w:rFonts w:cs="v5.0.0"/>
        </w:rPr>
        <w:noBreakHyphen/>
        <w:t>sited, the coupling loss should be increased by the value as stated in TR 25.942 [4] chapter 10.3 in Table 10.1 and Table 10.2.</w:t>
      </w:r>
    </w:p>
    <w:p w:rsidR="00262676" w:rsidRPr="008F55E6" w:rsidRDefault="00262676">
      <w:pPr>
        <w:numPr>
          <w:ilvl w:val="12"/>
          <w:numId w:val="0"/>
        </w:numPr>
        <w:rPr>
          <w:rFonts w:cs="v5.0.0"/>
        </w:rPr>
      </w:pPr>
      <w:r w:rsidRPr="008F55E6">
        <w:rPr>
          <w:rFonts w:cs="v5.0.0"/>
        </w:rPr>
        <w:t>For a Wide Area (WA) FDD BS, the static reference performance as specified in clause 7.2.1 shall be met with a wanted and an interfering signal coupled to BS antenna input using the parameters in Table 7.5C.</w:t>
      </w:r>
    </w:p>
    <w:p w:rsidR="00262676" w:rsidRPr="008F55E6" w:rsidRDefault="00262676">
      <w:pPr>
        <w:pStyle w:val="TH"/>
        <w:rPr>
          <w:rFonts w:cs="v5.0.0"/>
        </w:rPr>
      </w:pPr>
      <w:r w:rsidRPr="008F55E6">
        <w:rPr>
          <w:rFonts w:eastAsia="Osaka" w:cs="v5.0.0"/>
        </w:rPr>
        <w:lastRenderedPageBreak/>
        <w:t xml:space="preserve">Table 7.5C: </w:t>
      </w:r>
      <w:r w:rsidRPr="008F55E6">
        <w:rPr>
          <w:rFonts w:cs="v5.0.0"/>
        </w:rPr>
        <w:t>Blocking performance requirement for Wide Area BS when co-located with BS in other bands.</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1"/>
        <w:gridCol w:w="1983"/>
        <w:gridCol w:w="1278"/>
        <w:gridCol w:w="1280"/>
        <w:gridCol w:w="1694"/>
      </w:tblGrid>
      <w:tr w:rsidR="008F55E6" w:rsidRPr="008F55E6" w:rsidTr="00613019">
        <w:trPr>
          <w:jc w:val="center"/>
        </w:trPr>
        <w:tc>
          <w:tcPr>
            <w:tcW w:w="2411" w:type="dxa"/>
          </w:tcPr>
          <w:p w:rsidR="00262676" w:rsidRPr="008F55E6" w:rsidRDefault="00262676">
            <w:pPr>
              <w:pStyle w:val="TAH"/>
              <w:rPr>
                <w:rFonts w:cs="v5.0.0"/>
                <w:lang w:eastAsia="en-US"/>
              </w:rPr>
            </w:pPr>
            <w:r w:rsidRPr="008F55E6">
              <w:rPr>
                <w:rFonts w:cs="v5.0.0"/>
                <w:lang w:eastAsia="en-US"/>
              </w:rPr>
              <w:t>Co-located BS type</w:t>
            </w:r>
          </w:p>
        </w:tc>
        <w:tc>
          <w:tcPr>
            <w:tcW w:w="1983" w:type="dxa"/>
          </w:tcPr>
          <w:p w:rsidR="00262676" w:rsidRPr="008F55E6" w:rsidRDefault="00262676">
            <w:pPr>
              <w:pStyle w:val="TAH"/>
              <w:rPr>
                <w:rFonts w:cs="v5.0.0"/>
                <w:lang w:eastAsia="en-US"/>
              </w:rPr>
            </w:pPr>
            <w:r w:rsidRPr="008F55E6">
              <w:rPr>
                <w:rFonts w:cs="v5.0.0"/>
                <w:lang w:eastAsia="en-US"/>
              </w:rPr>
              <w:t>Center Frequency of Interfering Signal</w:t>
            </w:r>
          </w:p>
        </w:tc>
        <w:tc>
          <w:tcPr>
            <w:tcW w:w="1278"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280" w:type="dxa"/>
          </w:tcPr>
          <w:p w:rsidR="00262676" w:rsidRPr="008F55E6" w:rsidRDefault="00262676">
            <w:pPr>
              <w:pStyle w:val="TAH"/>
              <w:rPr>
                <w:rFonts w:cs="v5.0.0"/>
                <w:lang w:eastAsia="en-US"/>
              </w:rPr>
            </w:pPr>
            <w:r w:rsidRPr="008F55E6">
              <w:rPr>
                <w:rFonts w:cs="v5.0.0"/>
                <w:lang w:eastAsia="en-US"/>
              </w:rPr>
              <w:t xml:space="preserve">Wanted Signal </w:t>
            </w:r>
            <w:r w:rsidRPr="008F55E6">
              <w:rPr>
                <w:rFonts w:cs="Arial"/>
                <w:lang w:eastAsia="en-US"/>
              </w:rPr>
              <w:t>mean power</w:t>
            </w:r>
          </w:p>
        </w:tc>
        <w:tc>
          <w:tcPr>
            <w:tcW w:w="1694" w:type="dxa"/>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Macro GSM900</w:t>
            </w:r>
          </w:p>
        </w:tc>
        <w:tc>
          <w:tcPr>
            <w:tcW w:w="1983" w:type="dxa"/>
          </w:tcPr>
          <w:p w:rsidR="00262676" w:rsidRPr="008F55E6" w:rsidRDefault="00262676" w:rsidP="000C3FFF">
            <w:pPr>
              <w:pStyle w:val="TAC"/>
              <w:rPr>
                <w:lang w:eastAsia="en-US"/>
              </w:rPr>
            </w:pPr>
            <w:r w:rsidRPr="008F55E6">
              <w:rPr>
                <w:lang w:eastAsia="en-US"/>
              </w:rPr>
              <w:t>921 - 960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Macro DCS1800</w:t>
            </w:r>
          </w:p>
        </w:tc>
        <w:tc>
          <w:tcPr>
            <w:tcW w:w="1983" w:type="dxa"/>
          </w:tcPr>
          <w:p w:rsidR="00262676" w:rsidRPr="008F55E6" w:rsidRDefault="00262676" w:rsidP="000C3FFF">
            <w:pPr>
              <w:pStyle w:val="TAC"/>
              <w:rPr>
                <w:lang w:eastAsia="en-US"/>
              </w:rPr>
            </w:pPr>
            <w:r w:rsidRPr="008F55E6">
              <w:rPr>
                <w:lang w:eastAsia="en-US"/>
              </w:rPr>
              <w:t>1805 - 1880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Macro PCS1900</w:t>
            </w:r>
          </w:p>
        </w:tc>
        <w:tc>
          <w:tcPr>
            <w:tcW w:w="1983" w:type="dxa"/>
          </w:tcPr>
          <w:p w:rsidR="00262676" w:rsidRPr="008F55E6" w:rsidRDefault="00262676" w:rsidP="000C3FFF">
            <w:pPr>
              <w:pStyle w:val="TAC"/>
              <w:rPr>
                <w:lang w:eastAsia="en-US"/>
              </w:rPr>
            </w:pPr>
            <w:r w:rsidRPr="008F55E6">
              <w:rPr>
                <w:lang w:eastAsia="en-US"/>
              </w:rPr>
              <w:t>1930 - 1990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Macro GSM850</w:t>
            </w:r>
            <w:r w:rsidR="00A46A67" w:rsidRPr="008F55E6">
              <w:rPr>
                <w:lang w:eastAsia="en-US"/>
              </w:rPr>
              <w:t xml:space="preserve"> or CDMA850</w:t>
            </w:r>
          </w:p>
        </w:tc>
        <w:tc>
          <w:tcPr>
            <w:tcW w:w="1983" w:type="dxa"/>
          </w:tcPr>
          <w:p w:rsidR="00262676" w:rsidRPr="008F55E6" w:rsidRDefault="00262676" w:rsidP="000C3FFF">
            <w:pPr>
              <w:pStyle w:val="TAC"/>
              <w:rPr>
                <w:lang w:eastAsia="en-US"/>
              </w:rPr>
            </w:pPr>
            <w:r w:rsidRPr="008F55E6">
              <w:rPr>
                <w:lang w:eastAsia="en-US"/>
              </w:rPr>
              <w:t>869 - 894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I</w:t>
            </w:r>
            <w:r w:rsidR="0086122C" w:rsidRPr="008F55E6">
              <w:rPr>
                <w:lang w:eastAsia="en-US"/>
              </w:rPr>
              <w:t xml:space="preserve"> or E-UTRA Band 1</w:t>
            </w:r>
            <w:r w:rsidR="000C3FFF" w:rsidRPr="008F55E6">
              <w:rPr>
                <w:rFonts w:cs="Osaka"/>
                <w:lang w:val="sv-SE"/>
              </w:rPr>
              <w:t xml:space="preserve"> or NR band n1</w:t>
            </w:r>
          </w:p>
        </w:tc>
        <w:tc>
          <w:tcPr>
            <w:tcW w:w="1983" w:type="dxa"/>
          </w:tcPr>
          <w:p w:rsidR="00262676" w:rsidRPr="008F55E6" w:rsidRDefault="00262676" w:rsidP="000C3FFF">
            <w:pPr>
              <w:pStyle w:val="TAC"/>
              <w:rPr>
                <w:lang w:eastAsia="en-US"/>
              </w:rPr>
            </w:pPr>
            <w:r w:rsidRPr="008F55E6">
              <w:rPr>
                <w:lang w:eastAsia="en-US"/>
              </w:rPr>
              <w:t>2110 - 2170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II</w:t>
            </w:r>
            <w:r w:rsidR="0086122C" w:rsidRPr="008F55E6">
              <w:rPr>
                <w:lang w:eastAsia="en-US"/>
              </w:rPr>
              <w:t xml:space="preserve"> or E-UTRA Band 2</w:t>
            </w:r>
            <w:r w:rsidR="000C3FFF" w:rsidRPr="008F55E6">
              <w:rPr>
                <w:rFonts w:cs="Osaka"/>
                <w:lang w:val="sv-SE"/>
              </w:rPr>
              <w:t xml:space="preserve"> or NR band n2</w:t>
            </w:r>
          </w:p>
        </w:tc>
        <w:tc>
          <w:tcPr>
            <w:tcW w:w="1983" w:type="dxa"/>
          </w:tcPr>
          <w:p w:rsidR="00262676" w:rsidRPr="008F55E6" w:rsidRDefault="00262676" w:rsidP="000C3FFF">
            <w:pPr>
              <w:pStyle w:val="TAC"/>
              <w:rPr>
                <w:lang w:eastAsia="en-US"/>
              </w:rPr>
            </w:pPr>
            <w:r w:rsidRPr="008F55E6">
              <w:rPr>
                <w:lang w:eastAsia="en-US"/>
              </w:rPr>
              <w:t>1930 - 1990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III</w:t>
            </w:r>
            <w:r w:rsidR="0086122C" w:rsidRPr="008F55E6">
              <w:rPr>
                <w:lang w:eastAsia="en-US"/>
              </w:rPr>
              <w:t xml:space="preserve"> or E-UTRA Band 3</w:t>
            </w:r>
            <w:r w:rsidR="000C3FFF" w:rsidRPr="008F55E6">
              <w:rPr>
                <w:rFonts w:cs="Osaka"/>
                <w:lang w:val="sv-SE"/>
              </w:rPr>
              <w:t xml:space="preserve"> or NR band n3</w:t>
            </w:r>
          </w:p>
        </w:tc>
        <w:tc>
          <w:tcPr>
            <w:tcW w:w="1983" w:type="dxa"/>
          </w:tcPr>
          <w:p w:rsidR="00262676" w:rsidRPr="008F55E6" w:rsidRDefault="00262676" w:rsidP="000C3FFF">
            <w:pPr>
              <w:pStyle w:val="TAC"/>
              <w:rPr>
                <w:lang w:eastAsia="en-US"/>
              </w:rPr>
            </w:pPr>
            <w:r w:rsidRPr="008F55E6">
              <w:rPr>
                <w:lang w:eastAsia="en-US"/>
              </w:rPr>
              <w:t>1805 - 1880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IV</w:t>
            </w:r>
            <w:r w:rsidR="0086122C" w:rsidRPr="008F55E6">
              <w:rPr>
                <w:lang w:eastAsia="en-US"/>
              </w:rPr>
              <w:t xml:space="preserve"> or E-UTRA Band 4</w:t>
            </w:r>
          </w:p>
        </w:tc>
        <w:tc>
          <w:tcPr>
            <w:tcW w:w="1983" w:type="dxa"/>
          </w:tcPr>
          <w:p w:rsidR="00262676" w:rsidRPr="008F55E6" w:rsidRDefault="00262676" w:rsidP="000C3FFF">
            <w:pPr>
              <w:pStyle w:val="TAC"/>
              <w:rPr>
                <w:lang w:eastAsia="en-US"/>
              </w:rPr>
            </w:pPr>
            <w:r w:rsidRPr="008F55E6">
              <w:rPr>
                <w:lang w:eastAsia="en-US"/>
              </w:rPr>
              <w:t>2110 - 2155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V</w:t>
            </w:r>
            <w:r w:rsidR="0086122C" w:rsidRPr="008F55E6">
              <w:rPr>
                <w:lang w:eastAsia="en-US"/>
              </w:rPr>
              <w:t xml:space="preserve"> or E-UTRA Band 5</w:t>
            </w:r>
            <w:r w:rsidR="000C3FFF" w:rsidRPr="008F55E6">
              <w:rPr>
                <w:rFonts w:cs="Osaka"/>
                <w:lang w:val="sv-SE"/>
              </w:rPr>
              <w:t xml:space="preserve"> or NR band n5</w:t>
            </w:r>
          </w:p>
        </w:tc>
        <w:tc>
          <w:tcPr>
            <w:tcW w:w="1983" w:type="dxa"/>
          </w:tcPr>
          <w:p w:rsidR="00262676" w:rsidRPr="008F55E6" w:rsidRDefault="00262676" w:rsidP="000C3FFF">
            <w:pPr>
              <w:pStyle w:val="TAC"/>
              <w:rPr>
                <w:lang w:eastAsia="en-US"/>
              </w:rPr>
            </w:pPr>
            <w:r w:rsidRPr="008F55E6">
              <w:rPr>
                <w:lang w:eastAsia="en-US"/>
              </w:rPr>
              <w:t>869 - 894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VI</w:t>
            </w:r>
            <w:r w:rsidR="0086122C" w:rsidRPr="008F55E6">
              <w:rPr>
                <w:lang w:eastAsia="en-US"/>
              </w:rPr>
              <w:t xml:space="preserve"> or E-UTRA Band 6</w:t>
            </w:r>
          </w:p>
        </w:tc>
        <w:tc>
          <w:tcPr>
            <w:tcW w:w="1983" w:type="dxa"/>
          </w:tcPr>
          <w:p w:rsidR="00262676" w:rsidRPr="008F55E6" w:rsidRDefault="00262676" w:rsidP="000C3FFF">
            <w:pPr>
              <w:pStyle w:val="TAC"/>
              <w:rPr>
                <w:lang w:eastAsia="en-US"/>
              </w:rPr>
            </w:pPr>
            <w:r w:rsidRPr="008F55E6">
              <w:rPr>
                <w:lang w:eastAsia="en-US"/>
              </w:rPr>
              <w:t>875 - 885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VII</w:t>
            </w:r>
            <w:r w:rsidR="0086122C" w:rsidRPr="008F55E6">
              <w:rPr>
                <w:lang w:eastAsia="en-US"/>
              </w:rPr>
              <w:t xml:space="preserve"> or E-UTRA Band 7</w:t>
            </w:r>
            <w:r w:rsidR="000C3FFF" w:rsidRPr="008F55E6">
              <w:rPr>
                <w:rFonts w:cs="Osaka"/>
                <w:lang w:val="sv-SE"/>
              </w:rPr>
              <w:t xml:space="preserve"> or NR band n7</w:t>
            </w:r>
          </w:p>
        </w:tc>
        <w:tc>
          <w:tcPr>
            <w:tcW w:w="1983" w:type="dxa"/>
          </w:tcPr>
          <w:p w:rsidR="00262676" w:rsidRPr="008F55E6" w:rsidRDefault="00262676" w:rsidP="000C3FFF">
            <w:pPr>
              <w:pStyle w:val="TAC"/>
              <w:rPr>
                <w:lang w:eastAsia="en-US"/>
              </w:rPr>
            </w:pPr>
            <w:r w:rsidRPr="008F55E6">
              <w:rPr>
                <w:lang w:eastAsia="en-US"/>
              </w:rPr>
              <w:t>2620 - 2690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Borders>
              <w:top w:val="single" w:sz="4" w:space="0" w:color="auto"/>
              <w:left w:val="single" w:sz="4" w:space="0" w:color="auto"/>
              <w:bottom w:val="single" w:sz="4" w:space="0" w:color="auto"/>
              <w:right w:val="single" w:sz="4" w:space="0" w:color="auto"/>
            </w:tcBorders>
          </w:tcPr>
          <w:p w:rsidR="00262676" w:rsidRPr="008F55E6" w:rsidRDefault="00262676" w:rsidP="000C3FFF">
            <w:pPr>
              <w:pStyle w:val="TAC"/>
              <w:rPr>
                <w:lang w:eastAsia="en-US"/>
              </w:rPr>
            </w:pPr>
            <w:r w:rsidRPr="008F55E6">
              <w:rPr>
                <w:lang w:eastAsia="en-US"/>
              </w:rPr>
              <w:t>WA UTRA-FDD Band VIII</w:t>
            </w:r>
            <w:r w:rsidR="0086122C" w:rsidRPr="008F55E6">
              <w:rPr>
                <w:lang w:eastAsia="en-US"/>
              </w:rPr>
              <w:t xml:space="preserve"> or E-UTRA Band 8</w:t>
            </w:r>
            <w:r w:rsidR="000C3FFF" w:rsidRPr="008F55E6">
              <w:rPr>
                <w:rFonts w:cs="Osaka"/>
                <w:lang w:val="sv-SE"/>
              </w:rPr>
              <w:t xml:space="preserve"> or NR band n8</w:t>
            </w:r>
          </w:p>
        </w:tc>
        <w:tc>
          <w:tcPr>
            <w:tcW w:w="1983" w:type="dxa"/>
            <w:tcBorders>
              <w:top w:val="single" w:sz="4" w:space="0" w:color="auto"/>
              <w:left w:val="single" w:sz="4" w:space="0" w:color="auto"/>
              <w:bottom w:val="single" w:sz="4" w:space="0" w:color="auto"/>
              <w:right w:val="single" w:sz="4" w:space="0" w:color="auto"/>
            </w:tcBorders>
          </w:tcPr>
          <w:p w:rsidR="00262676" w:rsidRPr="008F55E6" w:rsidRDefault="00262676" w:rsidP="000C3FFF">
            <w:pPr>
              <w:pStyle w:val="TAC"/>
              <w:rPr>
                <w:lang w:eastAsia="en-US"/>
              </w:rPr>
            </w:pPr>
            <w:r w:rsidRPr="008F55E6">
              <w:rPr>
                <w:lang w:eastAsia="en-US"/>
              </w:rPr>
              <w:t>925 - 960 MHz</w:t>
            </w:r>
          </w:p>
        </w:tc>
        <w:tc>
          <w:tcPr>
            <w:tcW w:w="1278" w:type="dxa"/>
            <w:tcBorders>
              <w:top w:val="single" w:sz="4" w:space="0" w:color="auto"/>
              <w:left w:val="single" w:sz="4" w:space="0" w:color="auto"/>
              <w:bottom w:val="single" w:sz="4" w:space="0" w:color="auto"/>
              <w:right w:val="single" w:sz="4" w:space="0" w:color="auto"/>
            </w:tcBorders>
          </w:tcPr>
          <w:p w:rsidR="00262676" w:rsidRPr="008F55E6" w:rsidRDefault="00262676" w:rsidP="000C3FFF">
            <w:pPr>
              <w:pStyle w:val="TAC"/>
              <w:rPr>
                <w:lang w:eastAsia="en-US"/>
              </w:rPr>
            </w:pPr>
            <w:r w:rsidRPr="008F55E6">
              <w:rPr>
                <w:lang w:eastAsia="en-US"/>
              </w:rPr>
              <w:t>+16 dBm</w:t>
            </w:r>
          </w:p>
        </w:tc>
        <w:tc>
          <w:tcPr>
            <w:tcW w:w="1280" w:type="dxa"/>
            <w:tcBorders>
              <w:top w:val="single" w:sz="4" w:space="0" w:color="auto"/>
              <w:left w:val="single" w:sz="4" w:space="0" w:color="auto"/>
              <w:bottom w:val="single" w:sz="4" w:space="0" w:color="auto"/>
              <w:right w:val="single" w:sz="4" w:space="0" w:color="auto"/>
            </w:tcBorders>
          </w:tcPr>
          <w:p w:rsidR="00262676" w:rsidRPr="008F55E6" w:rsidRDefault="00262676" w:rsidP="000C3FFF">
            <w:pPr>
              <w:pStyle w:val="TAC"/>
              <w:rPr>
                <w:lang w:eastAsia="en-US"/>
              </w:rPr>
            </w:pPr>
            <w:r w:rsidRPr="008F55E6">
              <w:rPr>
                <w:lang w:eastAsia="en-US"/>
              </w:rPr>
              <w:t xml:space="preserve">-115 dBm </w:t>
            </w:r>
          </w:p>
        </w:tc>
        <w:tc>
          <w:tcPr>
            <w:tcW w:w="1694" w:type="dxa"/>
            <w:tcBorders>
              <w:top w:val="single" w:sz="4" w:space="0" w:color="auto"/>
              <w:left w:val="single" w:sz="4" w:space="0" w:color="auto"/>
              <w:bottom w:val="single" w:sz="4" w:space="0" w:color="auto"/>
              <w:right w:val="single" w:sz="4" w:space="0" w:color="auto"/>
            </w:tcBorders>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IX</w:t>
            </w:r>
            <w:r w:rsidR="0086122C" w:rsidRPr="008F55E6">
              <w:rPr>
                <w:lang w:eastAsia="en-US"/>
              </w:rPr>
              <w:t xml:space="preserve"> or E-UTRA Band 9</w:t>
            </w:r>
          </w:p>
        </w:tc>
        <w:tc>
          <w:tcPr>
            <w:tcW w:w="1983" w:type="dxa"/>
          </w:tcPr>
          <w:p w:rsidR="00262676" w:rsidRPr="008F55E6" w:rsidRDefault="00262676" w:rsidP="000C3FFF">
            <w:pPr>
              <w:pStyle w:val="TAC"/>
              <w:rPr>
                <w:lang w:eastAsia="en-US"/>
              </w:rPr>
            </w:pPr>
            <w:r w:rsidRPr="008F55E6">
              <w:rPr>
                <w:lang w:eastAsia="en-US"/>
              </w:rPr>
              <w:t>1844.9 - 1879.9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X</w:t>
            </w:r>
            <w:r w:rsidR="0086122C" w:rsidRPr="008F55E6">
              <w:rPr>
                <w:lang w:eastAsia="en-US"/>
              </w:rPr>
              <w:t xml:space="preserve"> or E-UTRA Band 10</w:t>
            </w:r>
          </w:p>
        </w:tc>
        <w:tc>
          <w:tcPr>
            <w:tcW w:w="1983" w:type="dxa"/>
          </w:tcPr>
          <w:p w:rsidR="00262676" w:rsidRPr="008F55E6" w:rsidRDefault="00262676" w:rsidP="000C3FFF">
            <w:pPr>
              <w:pStyle w:val="TAC"/>
              <w:rPr>
                <w:lang w:eastAsia="en-US"/>
              </w:rPr>
            </w:pPr>
            <w:r w:rsidRPr="008F55E6">
              <w:rPr>
                <w:lang w:eastAsia="en-US"/>
              </w:rPr>
              <w:t>2110 - 2170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262676" w:rsidRPr="008F55E6" w:rsidRDefault="00262676" w:rsidP="000C3FFF">
            <w:pPr>
              <w:pStyle w:val="TAC"/>
              <w:rPr>
                <w:lang w:eastAsia="en-US"/>
              </w:rPr>
            </w:pPr>
            <w:r w:rsidRPr="008F55E6">
              <w:rPr>
                <w:lang w:eastAsia="en-US"/>
              </w:rPr>
              <w:t>WA UTRA-FDD Band XI</w:t>
            </w:r>
            <w:r w:rsidR="0086122C" w:rsidRPr="008F55E6">
              <w:rPr>
                <w:lang w:eastAsia="en-US"/>
              </w:rPr>
              <w:t xml:space="preserve"> or E-UTRA Band 11</w:t>
            </w:r>
          </w:p>
        </w:tc>
        <w:tc>
          <w:tcPr>
            <w:tcW w:w="1983" w:type="dxa"/>
          </w:tcPr>
          <w:p w:rsidR="00262676" w:rsidRPr="008F55E6" w:rsidRDefault="00262676" w:rsidP="000C3FFF">
            <w:pPr>
              <w:pStyle w:val="TAC"/>
              <w:rPr>
                <w:lang w:eastAsia="en-US"/>
              </w:rPr>
            </w:pPr>
            <w:r w:rsidRPr="008F55E6">
              <w:rPr>
                <w:lang w:eastAsia="en-US"/>
              </w:rPr>
              <w:t xml:space="preserve">1475.9 </w:t>
            </w:r>
            <w:r w:rsidR="00966C29" w:rsidRPr="008F55E6">
              <w:rPr>
                <w:lang w:eastAsia="en-US"/>
              </w:rPr>
              <w:t>–</w:t>
            </w:r>
            <w:r w:rsidRPr="008F55E6">
              <w:rPr>
                <w:lang w:eastAsia="en-US"/>
              </w:rPr>
              <w:t xml:space="preserve"> </w:t>
            </w:r>
            <w:r w:rsidR="00966C29" w:rsidRPr="008F55E6">
              <w:rPr>
                <w:lang w:eastAsia="en-US"/>
              </w:rPr>
              <w:t>1495.9</w:t>
            </w:r>
            <w:r w:rsidRPr="008F55E6">
              <w:rPr>
                <w:lang w:eastAsia="en-US"/>
              </w:rPr>
              <w:t xml:space="preserve"> MHz</w:t>
            </w:r>
          </w:p>
        </w:tc>
        <w:tc>
          <w:tcPr>
            <w:tcW w:w="1278" w:type="dxa"/>
          </w:tcPr>
          <w:p w:rsidR="00262676" w:rsidRPr="008F55E6" w:rsidRDefault="00262676" w:rsidP="000C3FFF">
            <w:pPr>
              <w:pStyle w:val="TAC"/>
              <w:rPr>
                <w:lang w:eastAsia="en-US"/>
              </w:rPr>
            </w:pPr>
            <w:r w:rsidRPr="008F55E6">
              <w:rPr>
                <w:lang w:eastAsia="en-US"/>
              </w:rPr>
              <w:t>+16 dBm</w:t>
            </w:r>
          </w:p>
        </w:tc>
        <w:tc>
          <w:tcPr>
            <w:tcW w:w="1280" w:type="dxa"/>
          </w:tcPr>
          <w:p w:rsidR="00262676" w:rsidRPr="008F55E6" w:rsidRDefault="00262676" w:rsidP="000C3FFF">
            <w:pPr>
              <w:pStyle w:val="TAC"/>
              <w:rPr>
                <w:lang w:eastAsia="en-US"/>
              </w:rPr>
            </w:pPr>
            <w:r w:rsidRPr="008F55E6">
              <w:rPr>
                <w:lang w:eastAsia="en-US"/>
              </w:rPr>
              <w:t xml:space="preserve">-115 dBm </w:t>
            </w:r>
          </w:p>
        </w:tc>
        <w:tc>
          <w:tcPr>
            <w:tcW w:w="1694" w:type="dxa"/>
          </w:tcPr>
          <w:p w:rsidR="00262676" w:rsidRPr="008F55E6" w:rsidRDefault="00262676" w:rsidP="000C3FFF">
            <w:pPr>
              <w:pStyle w:val="TAC"/>
              <w:rPr>
                <w:lang w:eastAsia="en-US"/>
              </w:rPr>
            </w:pPr>
            <w:r w:rsidRPr="008F55E6">
              <w:rPr>
                <w:lang w:eastAsia="en-US"/>
              </w:rPr>
              <w:t>CW carrier</w:t>
            </w:r>
          </w:p>
        </w:tc>
      </w:tr>
      <w:tr w:rsidR="008F55E6" w:rsidRPr="008F55E6" w:rsidTr="00613019">
        <w:trPr>
          <w:jc w:val="center"/>
        </w:trPr>
        <w:tc>
          <w:tcPr>
            <w:tcW w:w="2411" w:type="dxa"/>
          </w:tcPr>
          <w:p w:rsidR="007A3A8A" w:rsidRPr="008F55E6" w:rsidRDefault="007A3A8A" w:rsidP="000C3FFF">
            <w:pPr>
              <w:pStyle w:val="TAC"/>
              <w:rPr>
                <w:lang w:eastAsia="en-US"/>
              </w:rPr>
            </w:pPr>
            <w:r w:rsidRPr="008F55E6">
              <w:rPr>
                <w:lang w:eastAsia="en-US"/>
              </w:rPr>
              <w:t>WA UTRA-FDD Band XII</w:t>
            </w:r>
            <w:r w:rsidR="0086122C" w:rsidRPr="008F55E6">
              <w:rPr>
                <w:lang w:eastAsia="en-US"/>
              </w:rPr>
              <w:t xml:space="preserve"> or E-UTRA Band 12</w:t>
            </w:r>
            <w:r w:rsidR="000C3FFF" w:rsidRPr="008F55E6">
              <w:rPr>
                <w:rFonts w:cs="Osaka"/>
                <w:lang w:val="sv-SE"/>
              </w:rPr>
              <w:t xml:space="preserve"> or NR band n12</w:t>
            </w:r>
          </w:p>
        </w:tc>
        <w:tc>
          <w:tcPr>
            <w:tcW w:w="1983" w:type="dxa"/>
          </w:tcPr>
          <w:p w:rsidR="007A3A8A" w:rsidRPr="008F55E6" w:rsidRDefault="007A3A8A" w:rsidP="000C3FFF">
            <w:pPr>
              <w:pStyle w:val="TAC"/>
              <w:rPr>
                <w:lang w:eastAsia="en-US"/>
              </w:rPr>
            </w:pPr>
            <w:r w:rsidRPr="008F55E6">
              <w:rPr>
                <w:lang w:eastAsia="en-US"/>
              </w:rPr>
              <w:t>72</w:t>
            </w:r>
            <w:r w:rsidR="00FF273E" w:rsidRPr="008F55E6">
              <w:rPr>
                <w:lang w:eastAsia="en-US"/>
              </w:rPr>
              <w:t>9</w:t>
            </w:r>
            <w:r w:rsidRPr="008F55E6">
              <w:rPr>
                <w:lang w:eastAsia="en-US"/>
              </w:rPr>
              <w:t xml:space="preserve"> - 746 MHz</w:t>
            </w:r>
          </w:p>
        </w:tc>
        <w:tc>
          <w:tcPr>
            <w:tcW w:w="1278" w:type="dxa"/>
          </w:tcPr>
          <w:p w:rsidR="007A3A8A" w:rsidRPr="008F55E6" w:rsidRDefault="007A3A8A" w:rsidP="000C3FFF">
            <w:pPr>
              <w:pStyle w:val="TAC"/>
              <w:rPr>
                <w:lang w:eastAsia="en-US"/>
              </w:rPr>
            </w:pPr>
            <w:r w:rsidRPr="008F55E6">
              <w:rPr>
                <w:lang w:eastAsia="en-US"/>
              </w:rPr>
              <w:t>+16 dBm</w:t>
            </w:r>
          </w:p>
        </w:tc>
        <w:tc>
          <w:tcPr>
            <w:tcW w:w="1280" w:type="dxa"/>
          </w:tcPr>
          <w:p w:rsidR="007A3A8A" w:rsidRPr="008F55E6" w:rsidRDefault="007A3A8A" w:rsidP="000C3FFF">
            <w:pPr>
              <w:pStyle w:val="TAC"/>
              <w:rPr>
                <w:lang w:eastAsia="en-US"/>
              </w:rPr>
            </w:pPr>
            <w:r w:rsidRPr="008F55E6">
              <w:rPr>
                <w:lang w:eastAsia="en-US"/>
              </w:rPr>
              <w:t xml:space="preserve">-115 dBm </w:t>
            </w:r>
          </w:p>
        </w:tc>
        <w:tc>
          <w:tcPr>
            <w:tcW w:w="1694" w:type="dxa"/>
          </w:tcPr>
          <w:p w:rsidR="007A3A8A" w:rsidRPr="008F55E6" w:rsidRDefault="007A3A8A" w:rsidP="000C3FFF">
            <w:pPr>
              <w:pStyle w:val="TAC"/>
              <w:rPr>
                <w:lang w:eastAsia="en-US"/>
              </w:rPr>
            </w:pPr>
            <w:r w:rsidRPr="008F55E6">
              <w:rPr>
                <w:lang w:eastAsia="en-US"/>
              </w:rPr>
              <w:t>CW carrier</w:t>
            </w:r>
          </w:p>
        </w:tc>
      </w:tr>
      <w:tr w:rsidR="008F55E6" w:rsidRPr="008F55E6" w:rsidTr="00613019">
        <w:trPr>
          <w:jc w:val="center"/>
        </w:trPr>
        <w:tc>
          <w:tcPr>
            <w:tcW w:w="2411" w:type="dxa"/>
          </w:tcPr>
          <w:p w:rsidR="007A3A8A" w:rsidRPr="008F55E6" w:rsidRDefault="007A3A8A" w:rsidP="000C3FFF">
            <w:pPr>
              <w:pStyle w:val="TAC"/>
              <w:rPr>
                <w:lang w:eastAsia="en-US"/>
              </w:rPr>
            </w:pPr>
            <w:r w:rsidRPr="008F55E6">
              <w:rPr>
                <w:lang w:eastAsia="en-US"/>
              </w:rPr>
              <w:t>WA UTRA-FDD Band XIII</w:t>
            </w:r>
            <w:r w:rsidR="0086122C" w:rsidRPr="008F55E6">
              <w:rPr>
                <w:lang w:eastAsia="en-US"/>
              </w:rPr>
              <w:t xml:space="preserve"> or E-UTRA Band 13</w:t>
            </w:r>
          </w:p>
        </w:tc>
        <w:tc>
          <w:tcPr>
            <w:tcW w:w="1983" w:type="dxa"/>
          </w:tcPr>
          <w:p w:rsidR="007A3A8A" w:rsidRPr="008F55E6" w:rsidRDefault="007A3A8A" w:rsidP="000C3FFF">
            <w:pPr>
              <w:pStyle w:val="TAC"/>
              <w:rPr>
                <w:lang w:eastAsia="en-US"/>
              </w:rPr>
            </w:pPr>
            <w:r w:rsidRPr="008F55E6">
              <w:rPr>
                <w:lang w:eastAsia="en-US"/>
              </w:rPr>
              <w:t>746 - 756 MHz</w:t>
            </w:r>
          </w:p>
        </w:tc>
        <w:tc>
          <w:tcPr>
            <w:tcW w:w="1278" w:type="dxa"/>
          </w:tcPr>
          <w:p w:rsidR="007A3A8A" w:rsidRPr="008F55E6" w:rsidRDefault="007A3A8A" w:rsidP="000C3FFF">
            <w:pPr>
              <w:pStyle w:val="TAC"/>
              <w:rPr>
                <w:lang w:eastAsia="en-US"/>
              </w:rPr>
            </w:pPr>
            <w:r w:rsidRPr="008F55E6">
              <w:rPr>
                <w:lang w:eastAsia="en-US"/>
              </w:rPr>
              <w:t>+16 dBm</w:t>
            </w:r>
          </w:p>
        </w:tc>
        <w:tc>
          <w:tcPr>
            <w:tcW w:w="1280" w:type="dxa"/>
          </w:tcPr>
          <w:p w:rsidR="007A3A8A" w:rsidRPr="008F55E6" w:rsidRDefault="007A3A8A" w:rsidP="000C3FFF">
            <w:pPr>
              <w:pStyle w:val="TAC"/>
              <w:rPr>
                <w:lang w:eastAsia="en-US"/>
              </w:rPr>
            </w:pPr>
            <w:r w:rsidRPr="008F55E6">
              <w:rPr>
                <w:lang w:eastAsia="en-US"/>
              </w:rPr>
              <w:t xml:space="preserve">-115 dBm </w:t>
            </w:r>
          </w:p>
        </w:tc>
        <w:tc>
          <w:tcPr>
            <w:tcW w:w="1694" w:type="dxa"/>
          </w:tcPr>
          <w:p w:rsidR="007A3A8A" w:rsidRPr="008F55E6" w:rsidRDefault="007A3A8A" w:rsidP="000C3FFF">
            <w:pPr>
              <w:pStyle w:val="TAC"/>
              <w:rPr>
                <w:lang w:eastAsia="en-US"/>
              </w:rPr>
            </w:pPr>
            <w:r w:rsidRPr="008F55E6">
              <w:rPr>
                <w:lang w:eastAsia="en-US"/>
              </w:rPr>
              <w:t>CW carrier</w:t>
            </w:r>
          </w:p>
        </w:tc>
      </w:tr>
      <w:tr w:rsidR="008F55E6" w:rsidRPr="008F55E6" w:rsidTr="00613019">
        <w:trPr>
          <w:jc w:val="center"/>
        </w:trPr>
        <w:tc>
          <w:tcPr>
            <w:tcW w:w="2411" w:type="dxa"/>
          </w:tcPr>
          <w:p w:rsidR="007A3A8A" w:rsidRPr="008F55E6" w:rsidRDefault="007A3A8A" w:rsidP="000C3FFF">
            <w:pPr>
              <w:pStyle w:val="TAC"/>
              <w:rPr>
                <w:lang w:eastAsia="en-US"/>
              </w:rPr>
            </w:pPr>
            <w:r w:rsidRPr="008F55E6">
              <w:rPr>
                <w:lang w:eastAsia="en-US"/>
              </w:rPr>
              <w:t>WA UTRA-FDD Band XIV</w:t>
            </w:r>
            <w:r w:rsidR="0086122C" w:rsidRPr="008F55E6">
              <w:rPr>
                <w:lang w:eastAsia="en-US"/>
              </w:rPr>
              <w:t xml:space="preserve"> or E-UTRA Band 14</w:t>
            </w:r>
          </w:p>
        </w:tc>
        <w:tc>
          <w:tcPr>
            <w:tcW w:w="1983" w:type="dxa"/>
          </w:tcPr>
          <w:p w:rsidR="007A3A8A" w:rsidRPr="008F55E6" w:rsidRDefault="007A3A8A" w:rsidP="000C3FFF">
            <w:pPr>
              <w:pStyle w:val="TAC"/>
              <w:rPr>
                <w:lang w:eastAsia="en-US"/>
              </w:rPr>
            </w:pPr>
            <w:r w:rsidRPr="008F55E6">
              <w:rPr>
                <w:lang w:eastAsia="en-US"/>
              </w:rPr>
              <w:t>758 - 768 MHz</w:t>
            </w:r>
          </w:p>
        </w:tc>
        <w:tc>
          <w:tcPr>
            <w:tcW w:w="1278" w:type="dxa"/>
          </w:tcPr>
          <w:p w:rsidR="007A3A8A" w:rsidRPr="008F55E6" w:rsidRDefault="007A3A8A" w:rsidP="000C3FFF">
            <w:pPr>
              <w:pStyle w:val="TAC"/>
              <w:rPr>
                <w:lang w:eastAsia="en-US"/>
              </w:rPr>
            </w:pPr>
            <w:r w:rsidRPr="008F55E6">
              <w:rPr>
                <w:lang w:eastAsia="en-US"/>
              </w:rPr>
              <w:t>+16 dBm</w:t>
            </w:r>
          </w:p>
        </w:tc>
        <w:tc>
          <w:tcPr>
            <w:tcW w:w="1280" w:type="dxa"/>
          </w:tcPr>
          <w:p w:rsidR="007A3A8A" w:rsidRPr="008F55E6" w:rsidRDefault="007A3A8A" w:rsidP="000C3FFF">
            <w:pPr>
              <w:pStyle w:val="TAC"/>
              <w:rPr>
                <w:lang w:eastAsia="en-US"/>
              </w:rPr>
            </w:pPr>
            <w:r w:rsidRPr="008F55E6">
              <w:rPr>
                <w:lang w:eastAsia="en-US"/>
              </w:rPr>
              <w:t xml:space="preserve">-115 dBm </w:t>
            </w:r>
          </w:p>
        </w:tc>
        <w:tc>
          <w:tcPr>
            <w:tcW w:w="1694" w:type="dxa"/>
          </w:tcPr>
          <w:p w:rsidR="007A3A8A" w:rsidRPr="008F55E6" w:rsidRDefault="007A3A8A" w:rsidP="000C3FFF">
            <w:pPr>
              <w:pStyle w:val="TAC"/>
              <w:rPr>
                <w:lang w:eastAsia="en-US"/>
              </w:rPr>
            </w:pPr>
            <w:r w:rsidRPr="008F55E6">
              <w:rPr>
                <w:lang w:eastAsia="en-US"/>
              </w:rPr>
              <w:t>CW carrier</w:t>
            </w:r>
          </w:p>
        </w:tc>
      </w:tr>
      <w:tr w:rsidR="008F55E6" w:rsidRPr="008F55E6" w:rsidTr="00613019">
        <w:trPr>
          <w:jc w:val="center"/>
        </w:trPr>
        <w:tc>
          <w:tcPr>
            <w:tcW w:w="2411" w:type="dxa"/>
          </w:tcPr>
          <w:p w:rsidR="0086122C" w:rsidRPr="008F55E6" w:rsidRDefault="003D2445" w:rsidP="000C3FFF">
            <w:pPr>
              <w:pStyle w:val="TAC"/>
              <w:rPr>
                <w:lang w:eastAsia="en-US"/>
              </w:rPr>
            </w:pPr>
            <w:r w:rsidRPr="008F55E6">
              <w:rPr>
                <w:lang w:eastAsia="en-US"/>
              </w:rPr>
              <w:t xml:space="preserve">WA </w:t>
            </w:r>
            <w:r w:rsidR="0086122C" w:rsidRPr="008F55E6">
              <w:rPr>
                <w:lang w:eastAsia="en-US"/>
              </w:rPr>
              <w:t>E-UTRA Band 17</w:t>
            </w:r>
          </w:p>
        </w:tc>
        <w:tc>
          <w:tcPr>
            <w:tcW w:w="1983" w:type="dxa"/>
          </w:tcPr>
          <w:p w:rsidR="0086122C" w:rsidRPr="008F55E6" w:rsidRDefault="0086122C" w:rsidP="000C3FFF">
            <w:pPr>
              <w:pStyle w:val="TAC"/>
              <w:rPr>
                <w:lang w:eastAsia="en-US"/>
              </w:rPr>
            </w:pPr>
            <w:r w:rsidRPr="008F55E6">
              <w:rPr>
                <w:lang w:eastAsia="en-US"/>
              </w:rPr>
              <w:t>734 - 746 MHz</w:t>
            </w:r>
          </w:p>
        </w:tc>
        <w:tc>
          <w:tcPr>
            <w:tcW w:w="1278" w:type="dxa"/>
          </w:tcPr>
          <w:p w:rsidR="0086122C" w:rsidRPr="008F55E6" w:rsidRDefault="0086122C" w:rsidP="000C3FFF">
            <w:pPr>
              <w:pStyle w:val="TAC"/>
              <w:rPr>
                <w:lang w:eastAsia="en-US"/>
              </w:rPr>
            </w:pPr>
            <w:r w:rsidRPr="008F55E6">
              <w:rPr>
                <w:lang w:eastAsia="en-US"/>
              </w:rPr>
              <w:t>+16 dBm</w:t>
            </w:r>
          </w:p>
        </w:tc>
        <w:tc>
          <w:tcPr>
            <w:tcW w:w="1280" w:type="dxa"/>
          </w:tcPr>
          <w:p w:rsidR="0086122C" w:rsidRPr="008F55E6" w:rsidRDefault="0086122C" w:rsidP="000C3FFF">
            <w:pPr>
              <w:pStyle w:val="TAC"/>
              <w:rPr>
                <w:lang w:eastAsia="en-US"/>
              </w:rPr>
            </w:pPr>
            <w:r w:rsidRPr="008F55E6">
              <w:rPr>
                <w:lang w:eastAsia="en-US"/>
              </w:rPr>
              <w:t xml:space="preserve">-115 dBm </w:t>
            </w:r>
          </w:p>
        </w:tc>
        <w:tc>
          <w:tcPr>
            <w:tcW w:w="1694" w:type="dxa"/>
          </w:tcPr>
          <w:p w:rsidR="0086122C" w:rsidRPr="008F55E6" w:rsidRDefault="0086122C" w:rsidP="000C3FFF">
            <w:pPr>
              <w:pStyle w:val="TAC"/>
              <w:rPr>
                <w:lang w:eastAsia="en-US"/>
              </w:rPr>
            </w:pPr>
            <w:r w:rsidRPr="008F55E6">
              <w:rPr>
                <w:lang w:eastAsia="en-US"/>
              </w:rPr>
              <w:t>CW carrier</w:t>
            </w:r>
          </w:p>
        </w:tc>
      </w:tr>
      <w:tr w:rsidR="008F55E6" w:rsidRPr="008F55E6" w:rsidTr="00613019">
        <w:trPr>
          <w:jc w:val="center"/>
        </w:trPr>
        <w:tc>
          <w:tcPr>
            <w:tcW w:w="2411" w:type="dxa"/>
          </w:tcPr>
          <w:p w:rsidR="0086122C" w:rsidRPr="008F55E6" w:rsidRDefault="003D2445" w:rsidP="000C3FFF">
            <w:pPr>
              <w:pStyle w:val="TAC"/>
              <w:rPr>
                <w:lang w:eastAsia="en-US"/>
              </w:rPr>
            </w:pPr>
            <w:r w:rsidRPr="008F55E6">
              <w:rPr>
                <w:lang w:eastAsia="en-US"/>
              </w:rPr>
              <w:t xml:space="preserve">WA </w:t>
            </w:r>
            <w:r w:rsidR="0086122C" w:rsidRPr="008F55E6">
              <w:rPr>
                <w:lang w:eastAsia="en-US"/>
              </w:rPr>
              <w:t>E-UTRA Band 18</w:t>
            </w:r>
          </w:p>
        </w:tc>
        <w:tc>
          <w:tcPr>
            <w:tcW w:w="1983" w:type="dxa"/>
          </w:tcPr>
          <w:p w:rsidR="0086122C" w:rsidRPr="008F55E6" w:rsidRDefault="0086122C" w:rsidP="000C3FFF">
            <w:pPr>
              <w:pStyle w:val="TAC"/>
              <w:rPr>
                <w:lang w:eastAsia="en-US"/>
              </w:rPr>
            </w:pPr>
            <w:r w:rsidRPr="008F55E6">
              <w:rPr>
                <w:lang w:eastAsia="en-US"/>
              </w:rPr>
              <w:t>860 – 875 MHz</w:t>
            </w:r>
          </w:p>
        </w:tc>
        <w:tc>
          <w:tcPr>
            <w:tcW w:w="1278" w:type="dxa"/>
          </w:tcPr>
          <w:p w:rsidR="0086122C" w:rsidRPr="008F55E6" w:rsidRDefault="0086122C" w:rsidP="000C3FFF">
            <w:pPr>
              <w:pStyle w:val="TAC"/>
              <w:rPr>
                <w:lang w:eastAsia="en-US"/>
              </w:rPr>
            </w:pPr>
            <w:r w:rsidRPr="008F55E6">
              <w:rPr>
                <w:lang w:eastAsia="en-US"/>
              </w:rPr>
              <w:t>+16 dBm</w:t>
            </w:r>
          </w:p>
        </w:tc>
        <w:tc>
          <w:tcPr>
            <w:tcW w:w="1280" w:type="dxa"/>
          </w:tcPr>
          <w:p w:rsidR="0086122C" w:rsidRPr="008F55E6" w:rsidRDefault="0086122C" w:rsidP="000C3FFF">
            <w:pPr>
              <w:pStyle w:val="TAC"/>
              <w:rPr>
                <w:lang w:eastAsia="en-US"/>
              </w:rPr>
            </w:pPr>
            <w:r w:rsidRPr="008F55E6">
              <w:rPr>
                <w:lang w:eastAsia="en-US"/>
              </w:rPr>
              <w:t xml:space="preserve">-115 dBm </w:t>
            </w:r>
          </w:p>
        </w:tc>
        <w:tc>
          <w:tcPr>
            <w:tcW w:w="1694" w:type="dxa"/>
          </w:tcPr>
          <w:p w:rsidR="0086122C" w:rsidRPr="008F55E6" w:rsidRDefault="0086122C" w:rsidP="000C3FFF">
            <w:pPr>
              <w:pStyle w:val="TAC"/>
              <w:rPr>
                <w:lang w:eastAsia="en-US"/>
              </w:rPr>
            </w:pPr>
            <w:r w:rsidRPr="008F55E6">
              <w:rPr>
                <w:lang w:eastAsia="en-US"/>
              </w:rPr>
              <w:t>CW carrier</w:t>
            </w:r>
          </w:p>
        </w:tc>
      </w:tr>
      <w:tr w:rsidR="008F55E6" w:rsidRPr="008F55E6" w:rsidTr="00613019">
        <w:trPr>
          <w:jc w:val="center"/>
        </w:trPr>
        <w:tc>
          <w:tcPr>
            <w:tcW w:w="2411" w:type="dxa"/>
          </w:tcPr>
          <w:p w:rsidR="00044D97" w:rsidRPr="008F55E6" w:rsidRDefault="00044D97" w:rsidP="000C3FFF">
            <w:pPr>
              <w:pStyle w:val="TAC"/>
              <w:rPr>
                <w:lang w:eastAsia="en-US"/>
              </w:rPr>
            </w:pPr>
            <w:r w:rsidRPr="008F55E6">
              <w:rPr>
                <w:lang w:eastAsia="en-US"/>
              </w:rPr>
              <w:t>WA UTRA-FDD Band XIX</w:t>
            </w:r>
            <w:r w:rsidR="0086122C" w:rsidRPr="008F55E6">
              <w:rPr>
                <w:lang w:eastAsia="en-US"/>
              </w:rPr>
              <w:t xml:space="preserve"> or E-UTRA Band 19</w:t>
            </w:r>
          </w:p>
        </w:tc>
        <w:tc>
          <w:tcPr>
            <w:tcW w:w="1983" w:type="dxa"/>
          </w:tcPr>
          <w:p w:rsidR="00044D97" w:rsidRPr="008F55E6" w:rsidRDefault="00044D97" w:rsidP="000C3FFF">
            <w:pPr>
              <w:pStyle w:val="TAC"/>
              <w:rPr>
                <w:lang w:eastAsia="en-US"/>
              </w:rPr>
            </w:pPr>
            <w:r w:rsidRPr="008F55E6">
              <w:rPr>
                <w:lang w:eastAsia="en-US"/>
              </w:rPr>
              <w:t>875 - 890 MHz</w:t>
            </w:r>
          </w:p>
        </w:tc>
        <w:tc>
          <w:tcPr>
            <w:tcW w:w="1278" w:type="dxa"/>
          </w:tcPr>
          <w:p w:rsidR="00044D97" w:rsidRPr="008F55E6" w:rsidRDefault="00044D97" w:rsidP="000C3FFF">
            <w:pPr>
              <w:pStyle w:val="TAC"/>
              <w:rPr>
                <w:lang w:eastAsia="en-US"/>
              </w:rPr>
            </w:pPr>
            <w:r w:rsidRPr="008F55E6">
              <w:rPr>
                <w:lang w:eastAsia="en-US"/>
              </w:rPr>
              <w:t>+16 dBm</w:t>
            </w:r>
          </w:p>
        </w:tc>
        <w:tc>
          <w:tcPr>
            <w:tcW w:w="1280" w:type="dxa"/>
          </w:tcPr>
          <w:p w:rsidR="00044D97" w:rsidRPr="008F55E6" w:rsidRDefault="00044D97" w:rsidP="000C3FFF">
            <w:pPr>
              <w:pStyle w:val="TAC"/>
              <w:rPr>
                <w:lang w:eastAsia="en-US"/>
              </w:rPr>
            </w:pPr>
            <w:r w:rsidRPr="008F55E6">
              <w:rPr>
                <w:lang w:eastAsia="en-US"/>
              </w:rPr>
              <w:t xml:space="preserve">-115 dBm </w:t>
            </w:r>
          </w:p>
        </w:tc>
        <w:tc>
          <w:tcPr>
            <w:tcW w:w="1694" w:type="dxa"/>
          </w:tcPr>
          <w:p w:rsidR="00044D97" w:rsidRPr="008F55E6" w:rsidRDefault="00044D97" w:rsidP="000C3FFF">
            <w:pPr>
              <w:pStyle w:val="TAC"/>
              <w:rPr>
                <w:lang w:eastAsia="en-US"/>
              </w:rPr>
            </w:pPr>
            <w:r w:rsidRPr="008F55E6">
              <w:rPr>
                <w:lang w:eastAsia="en-US"/>
              </w:rPr>
              <w:t>CW carrier</w:t>
            </w:r>
          </w:p>
        </w:tc>
      </w:tr>
      <w:tr w:rsidR="008F55E6" w:rsidRPr="008F55E6" w:rsidTr="00613019">
        <w:trPr>
          <w:jc w:val="center"/>
        </w:trPr>
        <w:tc>
          <w:tcPr>
            <w:tcW w:w="2411" w:type="dxa"/>
          </w:tcPr>
          <w:p w:rsidR="00092FFE" w:rsidRPr="008F55E6" w:rsidRDefault="00092FFE" w:rsidP="000C3FFF">
            <w:pPr>
              <w:pStyle w:val="TAC"/>
              <w:rPr>
                <w:lang w:eastAsia="en-US"/>
              </w:rPr>
            </w:pPr>
            <w:r w:rsidRPr="008F55E6">
              <w:rPr>
                <w:lang w:eastAsia="en-US"/>
              </w:rPr>
              <w:t>WA UTRA-FDD Band XX or E-UTRA Band 20</w:t>
            </w:r>
            <w:r w:rsidR="000C3FFF" w:rsidRPr="008F55E6">
              <w:rPr>
                <w:rFonts w:cs="Osaka"/>
                <w:lang w:val="sv-SE"/>
              </w:rPr>
              <w:t xml:space="preserve"> or NR band n20</w:t>
            </w:r>
          </w:p>
        </w:tc>
        <w:tc>
          <w:tcPr>
            <w:tcW w:w="1983" w:type="dxa"/>
          </w:tcPr>
          <w:p w:rsidR="00092FFE" w:rsidRPr="008F55E6" w:rsidRDefault="0014292C" w:rsidP="000C3FFF">
            <w:pPr>
              <w:pStyle w:val="TAC"/>
              <w:rPr>
                <w:lang w:eastAsia="en-US"/>
              </w:rPr>
            </w:pPr>
            <w:r w:rsidRPr="008F55E6">
              <w:rPr>
                <w:lang w:eastAsia="en-US"/>
              </w:rPr>
              <w:t xml:space="preserve">791 </w:t>
            </w:r>
            <w:r w:rsidR="00092FFE" w:rsidRPr="008F55E6">
              <w:rPr>
                <w:lang w:eastAsia="en-US"/>
              </w:rPr>
              <w:t xml:space="preserve">- </w:t>
            </w:r>
            <w:r w:rsidRPr="008F55E6">
              <w:rPr>
                <w:lang w:eastAsia="en-US"/>
              </w:rPr>
              <w:t xml:space="preserve">821 </w:t>
            </w:r>
            <w:r w:rsidR="00092FFE" w:rsidRPr="008F55E6">
              <w:rPr>
                <w:lang w:eastAsia="en-US"/>
              </w:rPr>
              <w:t>MHz</w:t>
            </w:r>
          </w:p>
        </w:tc>
        <w:tc>
          <w:tcPr>
            <w:tcW w:w="1278" w:type="dxa"/>
          </w:tcPr>
          <w:p w:rsidR="00092FFE" w:rsidRPr="008F55E6" w:rsidRDefault="00092FFE" w:rsidP="000C3FFF">
            <w:pPr>
              <w:pStyle w:val="TAC"/>
              <w:rPr>
                <w:lang w:eastAsia="en-US"/>
              </w:rPr>
            </w:pPr>
            <w:r w:rsidRPr="008F55E6">
              <w:rPr>
                <w:lang w:eastAsia="en-US"/>
              </w:rPr>
              <w:t>+16 dBm</w:t>
            </w:r>
          </w:p>
        </w:tc>
        <w:tc>
          <w:tcPr>
            <w:tcW w:w="1280" w:type="dxa"/>
          </w:tcPr>
          <w:p w:rsidR="00092FFE" w:rsidRPr="008F55E6" w:rsidRDefault="00092FFE" w:rsidP="000C3FFF">
            <w:pPr>
              <w:pStyle w:val="TAC"/>
              <w:rPr>
                <w:lang w:eastAsia="en-US"/>
              </w:rPr>
            </w:pPr>
            <w:r w:rsidRPr="008F55E6">
              <w:rPr>
                <w:lang w:eastAsia="en-US"/>
              </w:rPr>
              <w:t>-115 dBm</w:t>
            </w:r>
          </w:p>
        </w:tc>
        <w:tc>
          <w:tcPr>
            <w:tcW w:w="1694" w:type="dxa"/>
          </w:tcPr>
          <w:p w:rsidR="00092FFE" w:rsidRPr="008F55E6" w:rsidRDefault="00092FFE" w:rsidP="000C3FFF">
            <w:pPr>
              <w:pStyle w:val="TAC"/>
              <w:rPr>
                <w:lang w:eastAsia="en-US"/>
              </w:rPr>
            </w:pPr>
            <w:r w:rsidRPr="008F55E6">
              <w:rPr>
                <w:lang w:eastAsia="en-US"/>
              </w:rPr>
              <w:t>CW carrier</w:t>
            </w:r>
          </w:p>
        </w:tc>
      </w:tr>
      <w:tr w:rsidR="008F55E6" w:rsidRPr="008F55E6" w:rsidTr="00613019">
        <w:trPr>
          <w:jc w:val="center"/>
        </w:trPr>
        <w:tc>
          <w:tcPr>
            <w:tcW w:w="2411" w:type="dxa"/>
          </w:tcPr>
          <w:p w:rsidR="00966C29" w:rsidRPr="008F55E6" w:rsidRDefault="00966C29" w:rsidP="000C3FFF">
            <w:pPr>
              <w:pStyle w:val="TAC"/>
              <w:rPr>
                <w:lang w:eastAsia="en-US"/>
              </w:rPr>
            </w:pPr>
            <w:r w:rsidRPr="008F55E6">
              <w:rPr>
                <w:lang w:eastAsia="en-US"/>
              </w:rPr>
              <w:t>WA UTRA-FDD Band XXI</w:t>
            </w:r>
            <w:r w:rsidR="005E6FDC" w:rsidRPr="008F55E6">
              <w:rPr>
                <w:lang w:eastAsia="en-US"/>
              </w:rPr>
              <w:t xml:space="preserve"> or E-UTRA Band 21</w:t>
            </w:r>
          </w:p>
        </w:tc>
        <w:tc>
          <w:tcPr>
            <w:tcW w:w="1983" w:type="dxa"/>
          </w:tcPr>
          <w:p w:rsidR="00966C29" w:rsidRPr="008F55E6" w:rsidRDefault="00966C29" w:rsidP="000C3FFF">
            <w:pPr>
              <w:pStyle w:val="TAC"/>
              <w:rPr>
                <w:lang w:eastAsia="en-US"/>
              </w:rPr>
            </w:pPr>
            <w:r w:rsidRPr="008F55E6">
              <w:rPr>
                <w:lang w:eastAsia="en-US"/>
              </w:rPr>
              <w:t>1495.9 – 1510.9 MHz</w:t>
            </w:r>
          </w:p>
        </w:tc>
        <w:tc>
          <w:tcPr>
            <w:tcW w:w="1278" w:type="dxa"/>
          </w:tcPr>
          <w:p w:rsidR="00966C29" w:rsidRPr="008F55E6" w:rsidRDefault="00966C29" w:rsidP="000C3FFF">
            <w:pPr>
              <w:pStyle w:val="TAC"/>
              <w:rPr>
                <w:lang w:eastAsia="en-US"/>
              </w:rPr>
            </w:pPr>
            <w:r w:rsidRPr="008F55E6">
              <w:rPr>
                <w:lang w:eastAsia="en-US"/>
              </w:rPr>
              <w:t>+16 dBm</w:t>
            </w:r>
          </w:p>
        </w:tc>
        <w:tc>
          <w:tcPr>
            <w:tcW w:w="1280" w:type="dxa"/>
          </w:tcPr>
          <w:p w:rsidR="00966C29" w:rsidRPr="008F55E6" w:rsidRDefault="00966C29" w:rsidP="000C3FFF">
            <w:pPr>
              <w:pStyle w:val="TAC"/>
              <w:rPr>
                <w:lang w:eastAsia="en-US"/>
              </w:rPr>
            </w:pPr>
            <w:r w:rsidRPr="008F55E6">
              <w:rPr>
                <w:lang w:eastAsia="en-US"/>
              </w:rPr>
              <w:t xml:space="preserve">-115 dBm </w:t>
            </w:r>
          </w:p>
        </w:tc>
        <w:tc>
          <w:tcPr>
            <w:tcW w:w="1694" w:type="dxa"/>
          </w:tcPr>
          <w:p w:rsidR="00966C29" w:rsidRPr="008F55E6" w:rsidRDefault="00966C29" w:rsidP="000C3FFF">
            <w:pPr>
              <w:pStyle w:val="TAC"/>
              <w:rPr>
                <w:lang w:eastAsia="en-US"/>
              </w:rPr>
            </w:pPr>
            <w:r w:rsidRPr="008F55E6">
              <w:rPr>
                <w:lang w:eastAsia="en-US"/>
              </w:rPr>
              <w:t>CW carrier</w:t>
            </w:r>
          </w:p>
        </w:tc>
      </w:tr>
      <w:tr w:rsidR="008F55E6" w:rsidRPr="008F55E6" w:rsidTr="00613019">
        <w:trPr>
          <w:jc w:val="center"/>
        </w:trPr>
        <w:tc>
          <w:tcPr>
            <w:tcW w:w="2411" w:type="dxa"/>
          </w:tcPr>
          <w:p w:rsidR="00696B6D" w:rsidRPr="008F55E6" w:rsidRDefault="00696B6D" w:rsidP="000C3FFF">
            <w:pPr>
              <w:pStyle w:val="TAC"/>
              <w:rPr>
                <w:lang w:eastAsia="en-US"/>
              </w:rPr>
            </w:pPr>
            <w:r w:rsidRPr="008F55E6">
              <w:rPr>
                <w:lang w:eastAsia="en-US"/>
              </w:rPr>
              <w:t>WA UTRA-FDD Band XXII or E-UTRA Band 22</w:t>
            </w:r>
          </w:p>
        </w:tc>
        <w:tc>
          <w:tcPr>
            <w:tcW w:w="1983" w:type="dxa"/>
          </w:tcPr>
          <w:p w:rsidR="00696B6D" w:rsidRPr="008F55E6" w:rsidRDefault="00696B6D" w:rsidP="000C3FFF">
            <w:pPr>
              <w:pStyle w:val="TAC"/>
              <w:rPr>
                <w:lang w:eastAsia="en-US"/>
              </w:rPr>
            </w:pPr>
            <w:r w:rsidRPr="008F55E6">
              <w:rPr>
                <w:lang w:eastAsia="en-US"/>
              </w:rPr>
              <w:t>3510 - 3590 MHz</w:t>
            </w:r>
          </w:p>
        </w:tc>
        <w:tc>
          <w:tcPr>
            <w:tcW w:w="1278" w:type="dxa"/>
          </w:tcPr>
          <w:p w:rsidR="00696B6D" w:rsidRPr="008F55E6" w:rsidRDefault="00696B6D" w:rsidP="000C3FFF">
            <w:pPr>
              <w:pStyle w:val="TAC"/>
              <w:rPr>
                <w:lang w:eastAsia="en-US"/>
              </w:rPr>
            </w:pPr>
            <w:r w:rsidRPr="008F55E6">
              <w:rPr>
                <w:lang w:eastAsia="en-US"/>
              </w:rPr>
              <w:t>+16 dBm</w:t>
            </w:r>
          </w:p>
        </w:tc>
        <w:tc>
          <w:tcPr>
            <w:tcW w:w="1280" w:type="dxa"/>
          </w:tcPr>
          <w:p w:rsidR="00696B6D" w:rsidRPr="008F55E6" w:rsidRDefault="00696B6D" w:rsidP="000C3FFF">
            <w:pPr>
              <w:pStyle w:val="TAC"/>
              <w:rPr>
                <w:lang w:eastAsia="en-US"/>
              </w:rPr>
            </w:pPr>
            <w:r w:rsidRPr="008F55E6">
              <w:rPr>
                <w:lang w:eastAsia="en-US"/>
              </w:rPr>
              <w:t>-115 dBm</w:t>
            </w:r>
          </w:p>
        </w:tc>
        <w:tc>
          <w:tcPr>
            <w:tcW w:w="1694" w:type="dxa"/>
          </w:tcPr>
          <w:p w:rsidR="00696B6D" w:rsidRPr="008F55E6" w:rsidRDefault="00696B6D" w:rsidP="000C3FFF">
            <w:pPr>
              <w:pStyle w:val="TAC"/>
              <w:rPr>
                <w:lang w:eastAsia="en-US"/>
              </w:rPr>
            </w:pPr>
            <w:r w:rsidRPr="008F55E6">
              <w:rPr>
                <w:lang w:eastAsia="en-US"/>
              </w:rPr>
              <w:t>CW carrier</w:t>
            </w:r>
          </w:p>
        </w:tc>
      </w:tr>
      <w:tr w:rsidR="008F55E6" w:rsidRPr="008F55E6" w:rsidTr="00613019">
        <w:trPr>
          <w:jc w:val="center"/>
        </w:trPr>
        <w:tc>
          <w:tcPr>
            <w:tcW w:w="2411" w:type="dxa"/>
          </w:tcPr>
          <w:p w:rsidR="00884C85" w:rsidRPr="008F55E6" w:rsidRDefault="00884C85" w:rsidP="000C3FFF">
            <w:pPr>
              <w:pStyle w:val="TAC"/>
              <w:rPr>
                <w:lang w:eastAsia="en-US"/>
              </w:rPr>
            </w:pPr>
            <w:r w:rsidRPr="008F55E6">
              <w:rPr>
                <w:lang w:eastAsia="en-US"/>
              </w:rPr>
              <w:t>WA E-UTRA Band 23</w:t>
            </w:r>
          </w:p>
        </w:tc>
        <w:tc>
          <w:tcPr>
            <w:tcW w:w="1983" w:type="dxa"/>
            <w:vAlign w:val="center"/>
          </w:tcPr>
          <w:p w:rsidR="00884C85" w:rsidRPr="008F55E6" w:rsidRDefault="00884C85" w:rsidP="000C3FFF">
            <w:pPr>
              <w:pStyle w:val="TAC"/>
              <w:rPr>
                <w:lang w:eastAsia="en-US"/>
              </w:rPr>
            </w:pPr>
            <w:r w:rsidRPr="008F55E6">
              <w:rPr>
                <w:lang w:eastAsia="en-US"/>
              </w:rPr>
              <w:t>2180 - 2200 MHz</w:t>
            </w:r>
          </w:p>
        </w:tc>
        <w:tc>
          <w:tcPr>
            <w:tcW w:w="1278" w:type="dxa"/>
            <w:vAlign w:val="center"/>
          </w:tcPr>
          <w:p w:rsidR="00884C85" w:rsidRPr="008F55E6" w:rsidRDefault="00884C85" w:rsidP="000C3FFF">
            <w:pPr>
              <w:pStyle w:val="TAC"/>
              <w:rPr>
                <w:lang w:eastAsia="en-US"/>
              </w:rPr>
            </w:pPr>
            <w:r w:rsidRPr="008F55E6">
              <w:rPr>
                <w:lang w:eastAsia="en-US"/>
              </w:rPr>
              <w:t>+16 dBm</w:t>
            </w:r>
          </w:p>
        </w:tc>
        <w:tc>
          <w:tcPr>
            <w:tcW w:w="1280" w:type="dxa"/>
            <w:vAlign w:val="center"/>
          </w:tcPr>
          <w:p w:rsidR="00884C85" w:rsidRPr="008F55E6" w:rsidRDefault="00884C85" w:rsidP="000C3FFF">
            <w:pPr>
              <w:pStyle w:val="TAC"/>
              <w:rPr>
                <w:lang w:eastAsia="en-US"/>
              </w:rPr>
            </w:pPr>
            <w:r w:rsidRPr="008F55E6">
              <w:rPr>
                <w:lang w:eastAsia="en-US"/>
              </w:rPr>
              <w:t>-115 dBm</w:t>
            </w:r>
          </w:p>
        </w:tc>
        <w:tc>
          <w:tcPr>
            <w:tcW w:w="1694" w:type="dxa"/>
            <w:vAlign w:val="center"/>
          </w:tcPr>
          <w:p w:rsidR="00884C85" w:rsidRPr="008F55E6" w:rsidRDefault="00884C85" w:rsidP="000C3FFF">
            <w:pPr>
              <w:pStyle w:val="TAC"/>
              <w:rPr>
                <w:lang w:eastAsia="en-US"/>
              </w:rPr>
            </w:pPr>
            <w:r w:rsidRPr="008F55E6">
              <w:rPr>
                <w:lang w:eastAsia="en-US"/>
              </w:rPr>
              <w:t>CW carrier</w:t>
            </w:r>
          </w:p>
        </w:tc>
      </w:tr>
      <w:tr w:rsidR="008F55E6" w:rsidRPr="008F55E6" w:rsidTr="00613019">
        <w:trPr>
          <w:jc w:val="center"/>
        </w:trPr>
        <w:tc>
          <w:tcPr>
            <w:tcW w:w="2411" w:type="dxa"/>
          </w:tcPr>
          <w:p w:rsidR="00F34C80" w:rsidRPr="008F55E6" w:rsidRDefault="00F34C80" w:rsidP="000C3FFF">
            <w:pPr>
              <w:pStyle w:val="TAC"/>
              <w:rPr>
                <w:lang w:eastAsia="en-US"/>
              </w:rPr>
            </w:pPr>
            <w:r w:rsidRPr="008F55E6">
              <w:rPr>
                <w:lang w:eastAsia="en-US"/>
              </w:rPr>
              <w:t>WA E-UTRA Band 24</w:t>
            </w:r>
          </w:p>
        </w:tc>
        <w:tc>
          <w:tcPr>
            <w:tcW w:w="1983" w:type="dxa"/>
            <w:vAlign w:val="center"/>
          </w:tcPr>
          <w:p w:rsidR="00F34C80" w:rsidRPr="008F55E6" w:rsidRDefault="00F34C80" w:rsidP="000C3FFF">
            <w:pPr>
              <w:pStyle w:val="TAC"/>
              <w:rPr>
                <w:lang w:eastAsia="en-US"/>
              </w:rPr>
            </w:pPr>
            <w:r w:rsidRPr="008F55E6">
              <w:rPr>
                <w:lang w:eastAsia="en-US"/>
              </w:rPr>
              <w:t>1525 – 1559 MHz</w:t>
            </w:r>
          </w:p>
        </w:tc>
        <w:tc>
          <w:tcPr>
            <w:tcW w:w="1278" w:type="dxa"/>
          </w:tcPr>
          <w:p w:rsidR="00F34C80" w:rsidRPr="008F55E6" w:rsidRDefault="00F34C80" w:rsidP="000C3FFF">
            <w:pPr>
              <w:pStyle w:val="TAC"/>
              <w:rPr>
                <w:lang w:eastAsia="en-US"/>
              </w:rPr>
            </w:pPr>
            <w:r w:rsidRPr="008F55E6">
              <w:rPr>
                <w:lang w:eastAsia="en-US"/>
              </w:rPr>
              <w:t>+16 dBm</w:t>
            </w:r>
          </w:p>
        </w:tc>
        <w:tc>
          <w:tcPr>
            <w:tcW w:w="1280" w:type="dxa"/>
          </w:tcPr>
          <w:p w:rsidR="00F34C80" w:rsidRPr="008F55E6" w:rsidRDefault="00F34C80" w:rsidP="000C3FFF">
            <w:pPr>
              <w:pStyle w:val="TAC"/>
              <w:rPr>
                <w:lang w:eastAsia="en-US"/>
              </w:rPr>
            </w:pPr>
            <w:r w:rsidRPr="008F55E6">
              <w:rPr>
                <w:lang w:eastAsia="en-US"/>
              </w:rPr>
              <w:t xml:space="preserve">-115 dBm </w:t>
            </w:r>
          </w:p>
        </w:tc>
        <w:tc>
          <w:tcPr>
            <w:tcW w:w="1694" w:type="dxa"/>
          </w:tcPr>
          <w:p w:rsidR="00F34C80" w:rsidRPr="008F55E6" w:rsidRDefault="00F34C80" w:rsidP="000C3FFF">
            <w:pPr>
              <w:pStyle w:val="TAC"/>
              <w:rPr>
                <w:lang w:eastAsia="en-US"/>
              </w:rPr>
            </w:pPr>
            <w:r w:rsidRPr="008F55E6">
              <w:rPr>
                <w:lang w:eastAsia="en-US"/>
              </w:rPr>
              <w:t>CW carrier</w:t>
            </w:r>
          </w:p>
        </w:tc>
      </w:tr>
      <w:tr w:rsidR="008F55E6" w:rsidRPr="008F55E6" w:rsidTr="00613019">
        <w:trPr>
          <w:jc w:val="center"/>
        </w:trPr>
        <w:tc>
          <w:tcPr>
            <w:tcW w:w="2411" w:type="dxa"/>
          </w:tcPr>
          <w:p w:rsidR="003842BA" w:rsidRPr="008F55E6" w:rsidRDefault="003842BA" w:rsidP="000C3FFF">
            <w:pPr>
              <w:pStyle w:val="TAC"/>
              <w:rPr>
                <w:lang w:eastAsia="en-US"/>
              </w:rPr>
            </w:pPr>
            <w:r w:rsidRPr="008F55E6">
              <w:rPr>
                <w:lang w:eastAsia="en-US"/>
              </w:rPr>
              <w:t xml:space="preserve">WA UTRA-FDD Band </w:t>
            </w:r>
            <w:r w:rsidRPr="008F55E6">
              <w:rPr>
                <w:lang w:eastAsia="zh-CN"/>
              </w:rPr>
              <w:t>XXV</w:t>
            </w:r>
            <w:r w:rsidRPr="008F55E6">
              <w:rPr>
                <w:lang w:eastAsia="en-US"/>
              </w:rPr>
              <w:t xml:space="preserve"> or E-UTRA Band 2</w:t>
            </w:r>
            <w:r w:rsidRPr="008F55E6">
              <w:rPr>
                <w:lang w:eastAsia="zh-CN"/>
              </w:rPr>
              <w:t>5</w:t>
            </w:r>
            <w:r w:rsidR="000C3FFF" w:rsidRPr="008F55E6">
              <w:rPr>
                <w:rFonts w:cs="Osaka"/>
                <w:lang w:val="sv-SE" w:eastAsia="zh-CN"/>
              </w:rPr>
              <w:t xml:space="preserve"> or NR band n25</w:t>
            </w:r>
          </w:p>
        </w:tc>
        <w:tc>
          <w:tcPr>
            <w:tcW w:w="1983" w:type="dxa"/>
          </w:tcPr>
          <w:p w:rsidR="003842BA" w:rsidRPr="008F55E6" w:rsidRDefault="003842BA" w:rsidP="000C3FFF">
            <w:pPr>
              <w:pStyle w:val="TAC"/>
              <w:rPr>
                <w:lang w:eastAsia="en-US"/>
              </w:rPr>
            </w:pPr>
            <w:r w:rsidRPr="008F55E6">
              <w:rPr>
                <w:lang w:eastAsia="en-US"/>
              </w:rPr>
              <w:t>1930 - 199</w:t>
            </w:r>
            <w:r w:rsidRPr="008F55E6">
              <w:rPr>
                <w:lang w:eastAsia="zh-CN"/>
              </w:rPr>
              <w:t>5</w:t>
            </w:r>
            <w:r w:rsidRPr="008F55E6">
              <w:rPr>
                <w:lang w:eastAsia="en-US"/>
              </w:rPr>
              <w:t xml:space="preserve"> MHz</w:t>
            </w:r>
          </w:p>
        </w:tc>
        <w:tc>
          <w:tcPr>
            <w:tcW w:w="1278" w:type="dxa"/>
          </w:tcPr>
          <w:p w:rsidR="003842BA" w:rsidRPr="008F55E6" w:rsidRDefault="003842BA" w:rsidP="000C3FFF">
            <w:pPr>
              <w:pStyle w:val="TAC"/>
              <w:rPr>
                <w:lang w:eastAsia="en-US"/>
              </w:rPr>
            </w:pPr>
            <w:r w:rsidRPr="008F55E6">
              <w:rPr>
                <w:lang w:eastAsia="en-US"/>
              </w:rPr>
              <w:t>+16 dBm</w:t>
            </w:r>
          </w:p>
        </w:tc>
        <w:tc>
          <w:tcPr>
            <w:tcW w:w="1280" w:type="dxa"/>
          </w:tcPr>
          <w:p w:rsidR="003842BA" w:rsidRPr="008F55E6" w:rsidRDefault="003842BA" w:rsidP="000C3FFF">
            <w:pPr>
              <w:pStyle w:val="TAC"/>
              <w:rPr>
                <w:lang w:eastAsia="en-US"/>
              </w:rPr>
            </w:pPr>
            <w:r w:rsidRPr="008F55E6">
              <w:rPr>
                <w:lang w:eastAsia="en-US"/>
              </w:rPr>
              <w:t xml:space="preserve">-115 dBm </w:t>
            </w:r>
          </w:p>
        </w:tc>
        <w:tc>
          <w:tcPr>
            <w:tcW w:w="1694" w:type="dxa"/>
          </w:tcPr>
          <w:p w:rsidR="003842BA" w:rsidRPr="008F55E6" w:rsidRDefault="003842BA" w:rsidP="000C3FFF">
            <w:pPr>
              <w:pStyle w:val="TAC"/>
              <w:rPr>
                <w:lang w:eastAsia="en-US"/>
              </w:rPr>
            </w:pPr>
            <w:r w:rsidRPr="008F55E6">
              <w:rPr>
                <w:lang w:eastAsia="en-US"/>
              </w:rPr>
              <w:t>CW carrier</w:t>
            </w:r>
          </w:p>
        </w:tc>
      </w:tr>
      <w:tr w:rsidR="008F55E6" w:rsidRPr="008F55E6" w:rsidTr="00613019">
        <w:trPr>
          <w:jc w:val="center"/>
        </w:trPr>
        <w:tc>
          <w:tcPr>
            <w:tcW w:w="2411" w:type="dxa"/>
          </w:tcPr>
          <w:p w:rsidR="009E179B" w:rsidRPr="008F55E6" w:rsidRDefault="009E179B" w:rsidP="000C3FFF">
            <w:pPr>
              <w:pStyle w:val="TAC"/>
              <w:rPr>
                <w:rFonts w:cs="v5.0.0"/>
                <w:lang w:eastAsia="en-US"/>
              </w:rPr>
            </w:pPr>
            <w:r w:rsidRPr="008F55E6">
              <w:rPr>
                <w:rFonts w:cs="v5.0.0"/>
                <w:lang w:eastAsia="en-US"/>
              </w:rPr>
              <w:t xml:space="preserve">WA UTRA-FDD Band </w:t>
            </w:r>
            <w:r w:rsidRPr="008F55E6">
              <w:rPr>
                <w:rFonts w:cs="v5.0.0"/>
                <w:lang w:eastAsia="zh-CN"/>
              </w:rPr>
              <w:t>XXVI</w:t>
            </w:r>
            <w:r w:rsidRPr="008F55E6">
              <w:rPr>
                <w:rFonts w:cs="v5.0.0"/>
                <w:lang w:eastAsia="en-US"/>
              </w:rPr>
              <w:t xml:space="preserve"> or E-UTRA Band 2</w:t>
            </w:r>
            <w:r w:rsidRPr="008F55E6">
              <w:rPr>
                <w:rFonts w:cs="v5.0.0"/>
                <w:lang w:eastAsia="zh-CN"/>
              </w:rPr>
              <w:t>6</w:t>
            </w:r>
          </w:p>
        </w:tc>
        <w:tc>
          <w:tcPr>
            <w:tcW w:w="1983" w:type="dxa"/>
          </w:tcPr>
          <w:p w:rsidR="009E179B" w:rsidRPr="008F55E6" w:rsidRDefault="009E179B" w:rsidP="000C3FFF">
            <w:pPr>
              <w:pStyle w:val="TAC"/>
              <w:rPr>
                <w:rFonts w:cs="v5.0.0"/>
                <w:lang w:eastAsia="en-US"/>
              </w:rPr>
            </w:pPr>
            <w:r w:rsidRPr="008F55E6">
              <w:rPr>
                <w:rFonts w:cs="v5.0.0"/>
                <w:lang w:eastAsia="en-US"/>
              </w:rPr>
              <w:t>859 - 894 MHz</w:t>
            </w:r>
          </w:p>
        </w:tc>
        <w:tc>
          <w:tcPr>
            <w:tcW w:w="1278" w:type="dxa"/>
          </w:tcPr>
          <w:p w:rsidR="009E179B" w:rsidRPr="008F55E6" w:rsidRDefault="009E179B" w:rsidP="000C3FFF">
            <w:pPr>
              <w:pStyle w:val="TAC"/>
              <w:rPr>
                <w:rFonts w:cs="v5.0.0"/>
                <w:lang w:eastAsia="en-US"/>
              </w:rPr>
            </w:pPr>
            <w:r w:rsidRPr="008F55E6">
              <w:rPr>
                <w:rFonts w:cs="v5.0.0"/>
                <w:lang w:eastAsia="en-US"/>
              </w:rPr>
              <w:t>+16 dBm</w:t>
            </w:r>
          </w:p>
        </w:tc>
        <w:tc>
          <w:tcPr>
            <w:tcW w:w="1280" w:type="dxa"/>
          </w:tcPr>
          <w:p w:rsidR="009E179B" w:rsidRPr="008F55E6" w:rsidRDefault="009E179B" w:rsidP="000C3FFF">
            <w:pPr>
              <w:pStyle w:val="TAC"/>
              <w:rPr>
                <w:rFonts w:cs="v5.0.0"/>
                <w:lang w:eastAsia="en-US"/>
              </w:rPr>
            </w:pPr>
            <w:r w:rsidRPr="008F55E6">
              <w:rPr>
                <w:rFonts w:cs="v5.0.0"/>
                <w:lang w:eastAsia="en-US"/>
              </w:rPr>
              <w:t xml:space="preserve">-115 dBm </w:t>
            </w:r>
          </w:p>
        </w:tc>
        <w:tc>
          <w:tcPr>
            <w:tcW w:w="1694" w:type="dxa"/>
          </w:tcPr>
          <w:p w:rsidR="009E179B" w:rsidRPr="008F55E6" w:rsidRDefault="009E179B" w:rsidP="008F55E6">
            <w:pPr>
              <w:pStyle w:val="TAC"/>
              <w:rPr>
                <w:rFonts w:cs="v5.0.0"/>
                <w:lang w:eastAsia="en-US"/>
              </w:rPr>
            </w:pPr>
            <w:r w:rsidRPr="008F55E6">
              <w:rPr>
                <w:rFonts w:cs="v5.0.0"/>
                <w:lang w:eastAsia="en-US"/>
              </w:rPr>
              <w:t>CW carrier</w:t>
            </w:r>
          </w:p>
        </w:tc>
      </w:tr>
      <w:tr w:rsidR="008F55E6" w:rsidRPr="008F55E6" w:rsidTr="00613019">
        <w:trPr>
          <w:jc w:val="center"/>
        </w:trPr>
        <w:tc>
          <w:tcPr>
            <w:tcW w:w="2411" w:type="dxa"/>
          </w:tcPr>
          <w:p w:rsidR="00983676" w:rsidRPr="008F55E6" w:rsidRDefault="00983676" w:rsidP="000C3FFF">
            <w:pPr>
              <w:pStyle w:val="TAC"/>
              <w:rPr>
                <w:rFonts w:cs="v5.0.0"/>
                <w:lang w:eastAsia="en-US"/>
              </w:rPr>
            </w:pPr>
            <w:r w:rsidRPr="008F55E6">
              <w:rPr>
                <w:rFonts w:cs="v5.0.0"/>
                <w:lang w:eastAsia="en-US"/>
              </w:rPr>
              <w:t xml:space="preserve">WA </w:t>
            </w:r>
            <w:r w:rsidRPr="008F55E6">
              <w:rPr>
                <w:rFonts w:cs="v5.0.0"/>
                <w:lang w:eastAsia="zh-CN"/>
              </w:rPr>
              <w:t>E-UTRA Band 27</w:t>
            </w:r>
          </w:p>
        </w:tc>
        <w:tc>
          <w:tcPr>
            <w:tcW w:w="1983" w:type="dxa"/>
          </w:tcPr>
          <w:p w:rsidR="00983676" w:rsidRPr="008F55E6" w:rsidRDefault="00983676" w:rsidP="000C3FFF">
            <w:pPr>
              <w:pStyle w:val="TAC"/>
              <w:rPr>
                <w:rFonts w:cs="v5.0.0"/>
                <w:lang w:eastAsia="en-US"/>
              </w:rPr>
            </w:pPr>
            <w:r w:rsidRPr="008F55E6">
              <w:rPr>
                <w:rFonts w:cs="v5.0.0"/>
                <w:lang w:eastAsia="en-US"/>
              </w:rPr>
              <w:t>852 - 869 MHz</w:t>
            </w:r>
          </w:p>
        </w:tc>
        <w:tc>
          <w:tcPr>
            <w:tcW w:w="1278" w:type="dxa"/>
          </w:tcPr>
          <w:p w:rsidR="00983676" w:rsidRPr="008F55E6" w:rsidRDefault="00983676" w:rsidP="000C3FFF">
            <w:pPr>
              <w:pStyle w:val="TAC"/>
              <w:rPr>
                <w:rFonts w:cs="v5.0.0"/>
                <w:lang w:eastAsia="en-US"/>
              </w:rPr>
            </w:pPr>
            <w:r w:rsidRPr="008F55E6">
              <w:rPr>
                <w:rFonts w:cs="v5.0.0"/>
                <w:lang w:eastAsia="en-US"/>
              </w:rPr>
              <w:t>+16 dBm</w:t>
            </w:r>
          </w:p>
        </w:tc>
        <w:tc>
          <w:tcPr>
            <w:tcW w:w="1280" w:type="dxa"/>
          </w:tcPr>
          <w:p w:rsidR="00983676" w:rsidRPr="008F55E6" w:rsidRDefault="00983676" w:rsidP="000C3FFF">
            <w:pPr>
              <w:pStyle w:val="TAC"/>
              <w:rPr>
                <w:rFonts w:cs="v5.0.0"/>
                <w:lang w:eastAsia="en-US"/>
              </w:rPr>
            </w:pPr>
            <w:r w:rsidRPr="008F55E6">
              <w:rPr>
                <w:rFonts w:cs="v5.0.0"/>
                <w:lang w:eastAsia="en-US"/>
              </w:rPr>
              <w:t xml:space="preserve">-115 dBm </w:t>
            </w:r>
          </w:p>
        </w:tc>
        <w:tc>
          <w:tcPr>
            <w:tcW w:w="1694" w:type="dxa"/>
          </w:tcPr>
          <w:p w:rsidR="00983676" w:rsidRPr="008F55E6" w:rsidRDefault="00983676" w:rsidP="008F55E6">
            <w:pPr>
              <w:pStyle w:val="TAC"/>
              <w:rPr>
                <w:rFonts w:cs="v5.0.0"/>
                <w:lang w:eastAsia="en-US"/>
              </w:rPr>
            </w:pPr>
            <w:r w:rsidRPr="008F55E6">
              <w:rPr>
                <w:rFonts w:cs="v5.0.0"/>
                <w:lang w:eastAsia="en-US"/>
              </w:rPr>
              <w:t>CW carrier</w:t>
            </w:r>
          </w:p>
        </w:tc>
      </w:tr>
      <w:tr w:rsidR="008F55E6" w:rsidRPr="008F55E6" w:rsidTr="00613019">
        <w:trPr>
          <w:jc w:val="center"/>
        </w:trPr>
        <w:tc>
          <w:tcPr>
            <w:tcW w:w="2411" w:type="dxa"/>
          </w:tcPr>
          <w:p w:rsidR="00FA3B78" w:rsidRPr="008F55E6" w:rsidRDefault="00FA3B78" w:rsidP="000C3FFF">
            <w:pPr>
              <w:pStyle w:val="TAC"/>
              <w:rPr>
                <w:lang w:eastAsia="en-US"/>
              </w:rPr>
            </w:pPr>
            <w:r w:rsidRPr="008F55E6">
              <w:rPr>
                <w:lang w:eastAsia="en-US"/>
              </w:rPr>
              <w:t xml:space="preserve">WA </w:t>
            </w:r>
            <w:r w:rsidRPr="008F55E6">
              <w:rPr>
                <w:rFonts w:cs="v5.0.0"/>
                <w:lang w:eastAsia="en-US"/>
              </w:rPr>
              <w:t>E-UTRA Band 2</w:t>
            </w:r>
            <w:r w:rsidRPr="008F55E6">
              <w:rPr>
                <w:rFonts w:cs="v5.0.0"/>
                <w:lang w:eastAsia="zh-CN"/>
              </w:rPr>
              <w:t>8</w:t>
            </w:r>
            <w:r w:rsidR="000C3FFF" w:rsidRPr="008F55E6">
              <w:rPr>
                <w:rFonts w:cs="CG Times (WN)"/>
                <w:lang w:eastAsia="zh-CN"/>
              </w:rPr>
              <w:t xml:space="preserve"> or NR band n28</w:t>
            </w:r>
          </w:p>
        </w:tc>
        <w:tc>
          <w:tcPr>
            <w:tcW w:w="1983" w:type="dxa"/>
          </w:tcPr>
          <w:p w:rsidR="00FA3B78" w:rsidRPr="008F55E6" w:rsidRDefault="00FA3B78" w:rsidP="000C3FFF">
            <w:pPr>
              <w:pStyle w:val="TAC"/>
              <w:rPr>
                <w:lang w:eastAsia="en-US"/>
              </w:rPr>
            </w:pPr>
            <w:r w:rsidRPr="008F55E6">
              <w:rPr>
                <w:lang w:eastAsia="en-US"/>
              </w:rPr>
              <w:t>758 – 803 MHz</w:t>
            </w:r>
          </w:p>
        </w:tc>
        <w:tc>
          <w:tcPr>
            <w:tcW w:w="1278" w:type="dxa"/>
          </w:tcPr>
          <w:p w:rsidR="00FA3B78" w:rsidRPr="008F55E6" w:rsidRDefault="00FA3B78" w:rsidP="000C3FFF">
            <w:pPr>
              <w:pStyle w:val="TAC"/>
              <w:rPr>
                <w:lang w:eastAsia="en-US"/>
              </w:rPr>
            </w:pPr>
            <w:r w:rsidRPr="008F55E6">
              <w:rPr>
                <w:rFonts w:cs="v5.0.0"/>
                <w:lang w:eastAsia="en-US"/>
              </w:rPr>
              <w:t>+16 dBm</w:t>
            </w:r>
          </w:p>
        </w:tc>
        <w:tc>
          <w:tcPr>
            <w:tcW w:w="1280" w:type="dxa"/>
          </w:tcPr>
          <w:p w:rsidR="00FA3B78" w:rsidRPr="008F55E6" w:rsidRDefault="00FA3B78" w:rsidP="000C3FFF">
            <w:pPr>
              <w:pStyle w:val="TAC"/>
              <w:rPr>
                <w:lang w:eastAsia="en-US"/>
              </w:rPr>
            </w:pPr>
            <w:r w:rsidRPr="008F55E6">
              <w:rPr>
                <w:rFonts w:cs="v5.0.0"/>
                <w:lang w:eastAsia="en-US"/>
              </w:rPr>
              <w:t xml:space="preserve">-115 dBm </w:t>
            </w:r>
          </w:p>
        </w:tc>
        <w:tc>
          <w:tcPr>
            <w:tcW w:w="1694" w:type="dxa"/>
          </w:tcPr>
          <w:p w:rsidR="00FA3B78" w:rsidRPr="008F55E6" w:rsidRDefault="00FA3B78" w:rsidP="000C3FFF">
            <w:pPr>
              <w:pStyle w:val="TAC"/>
              <w:rPr>
                <w:lang w:eastAsia="en-US"/>
              </w:rPr>
            </w:pPr>
            <w:r w:rsidRPr="008F55E6">
              <w:rPr>
                <w:rFonts w:cs="v5.0.0"/>
                <w:lang w:eastAsia="en-US"/>
              </w:rPr>
              <w:t>CW carrier</w:t>
            </w:r>
          </w:p>
        </w:tc>
      </w:tr>
      <w:tr w:rsidR="008F55E6" w:rsidRPr="008F55E6" w:rsidTr="00613019">
        <w:trPr>
          <w:jc w:val="center"/>
        </w:trPr>
        <w:tc>
          <w:tcPr>
            <w:tcW w:w="2411" w:type="dxa"/>
          </w:tcPr>
          <w:p w:rsidR="007D1CA9" w:rsidRPr="008F55E6" w:rsidRDefault="007D1CA9" w:rsidP="000C3FFF">
            <w:pPr>
              <w:pStyle w:val="TAC"/>
              <w:rPr>
                <w:lang w:eastAsia="en-US"/>
              </w:rPr>
            </w:pPr>
            <w:r w:rsidRPr="008F55E6">
              <w:rPr>
                <w:lang w:eastAsia="en-US"/>
              </w:rPr>
              <w:lastRenderedPageBreak/>
              <w:t>WA E-UTRA Band 29</w:t>
            </w:r>
          </w:p>
        </w:tc>
        <w:tc>
          <w:tcPr>
            <w:tcW w:w="1983" w:type="dxa"/>
          </w:tcPr>
          <w:p w:rsidR="007D1CA9" w:rsidRPr="008F55E6" w:rsidRDefault="007D1CA9" w:rsidP="000C3FFF">
            <w:pPr>
              <w:pStyle w:val="TAC"/>
              <w:rPr>
                <w:lang w:eastAsia="en-US"/>
              </w:rPr>
            </w:pPr>
            <w:r w:rsidRPr="008F55E6">
              <w:rPr>
                <w:lang w:eastAsia="en-US"/>
              </w:rPr>
              <w:t>717 – 728 MHz</w:t>
            </w:r>
          </w:p>
        </w:tc>
        <w:tc>
          <w:tcPr>
            <w:tcW w:w="1278" w:type="dxa"/>
          </w:tcPr>
          <w:p w:rsidR="007D1CA9" w:rsidRPr="008F55E6" w:rsidRDefault="007D1CA9" w:rsidP="000C3FFF">
            <w:pPr>
              <w:pStyle w:val="TAC"/>
              <w:rPr>
                <w:rFonts w:cs="v5.0.0"/>
                <w:lang w:eastAsia="en-US"/>
              </w:rPr>
            </w:pPr>
            <w:r w:rsidRPr="008F55E6">
              <w:rPr>
                <w:rFonts w:cs="v5.0.0"/>
                <w:lang w:eastAsia="en-US"/>
              </w:rPr>
              <w:t>+16 dBm</w:t>
            </w:r>
          </w:p>
        </w:tc>
        <w:tc>
          <w:tcPr>
            <w:tcW w:w="1280" w:type="dxa"/>
          </w:tcPr>
          <w:p w:rsidR="007D1CA9" w:rsidRPr="008F55E6" w:rsidRDefault="007D1CA9" w:rsidP="000C3FFF">
            <w:pPr>
              <w:pStyle w:val="TAC"/>
              <w:rPr>
                <w:rFonts w:cs="v5.0.0"/>
                <w:lang w:eastAsia="en-US"/>
              </w:rPr>
            </w:pPr>
            <w:r w:rsidRPr="008F55E6">
              <w:rPr>
                <w:rFonts w:cs="v5.0.0"/>
                <w:lang w:eastAsia="en-US"/>
              </w:rPr>
              <w:t xml:space="preserve">-115 dBm </w:t>
            </w:r>
          </w:p>
        </w:tc>
        <w:tc>
          <w:tcPr>
            <w:tcW w:w="1694" w:type="dxa"/>
          </w:tcPr>
          <w:p w:rsidR="007D1CA9" w:rsidRPr="008F55E6" w:rsidRDefault="007D1CA9" w:rsidP="000C3FFF">
            <w:pPr>
              <w:pStyle w:val="TAC"/>
              <w:rPr>
                <w:rFonts w:cs="v5.0.0"/>
                <w:lang w:eastAsia="en-US"/>
              </w:rPr>
            </w:pPr>
            <w:r w:rsidRPr="008F55E6">
              <w:rPr>
                <w:rFonts w:cs="v5.0.0"/>
                <w:lang w:eastAsia="en-US"/>
              </w:rPr>
              <w:t>CW carrier</w:t>
            </w:r>
          </w:p>
        </w:tc>
      </w:tr>
      <w:tr w:rsidR="008F55E6" w:rsidRPr="008F55E6" w:rsidTr="00613019">
        <w:trPr>
          <w:jc w:val="center"/>
        </w:trPr>
        <w:tc>
          <w:tcPr>
            <w:tcW w:w="2411" w:type="dxa"/>
          </w:tcPr>
          <w:p w:rsidR="00A857F7" w:rsidRPr="008F55E6" w:rsidRDefault="00A857F7" w:rsidP="000C3FFF">
            <w:pPr>
              <w:pStyle w:val="TAC"/>
              <w:rPr>
                <w:lang w:eastAsia="en-US"/>
              </w:rPr>
            </w:pPr>
            <w:r w:rsidRPr="008F55E6">
              <w:rPr>
                <w:lang w:eastAsia="en-US"/>
              </w:rPr>
              <w:t>WA E-UTRA Band 30</w:t>
            </w:r>
          </w:p>
        </w:tc>
        <w:tc>
          <w:tcPr>
            <w:tcW w:w="1983" w:type="dxa"/>
          </w:tcPr>
          <w:p w:rsidR="00A857F7" w:rsidRPr="008F55E6" w:rsidRDefault="00A857F7" w:rsidP="000C3FFF">
            <w:pPr>
              <w:pStyle w:val="TAC"/>
              <w:rPr>
                <w:lang w:eastAsia="en-US"/>
              </w:rPr>
            </w:pPr>
            <w:r w:rsidRPr="008F55E6">
              <w:rPr>
                <w:lang w:eastAsia="en-US"/>
              </w:rPr>
              <w:t>2350 – 2360 MHz</w:t>
            </w:r>
          </w:p>
        </w:tc>
        <w:tc>
          <w:tcPr>
            <w:tcW w:w="1278" w:type="dxa"/>
          </w:tcPr>
          <w:p w:rsidR="00A857F7" w:rsidRPr="008F55E6" w:rsidRDefault="00A857F7" w:rsidP="000C3FFF">
            <w:pPr>
              <w:pStyle w:val="TAC"/>
              <w:rPr>
                <w:rFonts w:cs="v5.0.0"/>
                <w:lang w:eastAsia="en-US"/>
              </w:rPr>
            </w:pPr>
            <w:r w:rsidRPr="008F55E6">
              <w:rPr>
                <w:lang w:eastAsia="en-US"/>
              </w:rPr>
              <w:t>+16 dBm</w:t>
            </w:r>
          </w:p>
        </w:tc>
        <w:tc>
          <w:tcPr>
            <w:tcW w:w="1280" w:type="dxa"/>
          </w:tcPr>
          <w:p w:rsidR="00A857F7" w:rsidRPr="008F55E6" w:rsidRDefault="00A857F7" w:rsidP="000C3FFF">
            <w:pPr>
              <w:pStyle w:val="TAC"/>
              <w:rPr>
                <w:rFonts w:cs="v5.0.0"/>
                <w:lang w:eastAsia="en-US"/>
              </w:rPr>
            </w:pPr>
            <w:r w:rsidRPr="008F55E6">
              <w:rPr>
                <w:lang w:eastAsia="en-US"/>
              </w:rPr>
              <w:t xml:space="preserve">-115 dBm </w:t>
            </w:r>
          </w:p>
        </w:tc>
        <w:tc>
          <w:tcPr>
            <w:tcW w:w="1694" w:type="dxa"/>
          </w:tcPr>
          <w:p w:rsidR="00A857F7" w:rsidRPr="008F55E6" w:rsidRDefault="00A857F7" w:rsidP="000C3FFF">
            <w:pPr>
              <w:pStyle w:val="TAC"/>
              <w:rPr>
                <w:rFonts w:cs="v5.0.0"/>
                <w:lang w:eastAsia="en-US"/>
              </w:rPr>
            </w:pPr>
            <w:r w:rsidRPr="008F55E6">
              <w:rPr>
                <w:lang w:eastAsia="en-US"/>
              </w:rPr>
              <w:t>CW carrier</w:t>
            </w:r>
          </w:p>
        </w:tc>
      </w:tr>
      <w:tr w:rsidR="008F55E6" w:rsidRPr="008F55E6" w:rsidTr="00613019">
        <w:trPr>
          <w:jc w:val="center"/>
        </w:trPr>
        <w:tc>
          <w:tcPr>
            <w:tcW w:w="2411" w:type="dxa"/>
          </w:tcPr>
          <w:p w:rsidR="00C9113D" w:rsidRPr="008F55E6" w:rsidRDefault="00C9113D" w:rsidP="000C3FFF">
            <w:pPr>
              <w:pStyle w:val="TAC"/>
              <w:rPr>
                <w:lang w:eastAsia="en-US"/>
              </w:rPr>
            </w:pPr>
            <w:r w:rsidRPr="008F55E6">
              <w:rPr>
                <w:lang w:eastAsia="en-US"/>
              </w:rPr>
              <w:t>WA E-UTRA Band 31</w:t>
            </w:r>
          </w:p>
        </w:tc>
        <w:tc>
          <w:tcPr>
            <w:tcW w:w="1983" w:type="dxa"/>
          </w:tcPr>
          <w:p w:rsidR="00C9113D" w:rsidRPr="008F55E6" w:rsidRDefault="00C9113D" w:rsidP="000C3FFF">
            <w:pPr>
              <w:pStyle w:val="TAC"/>
              <w:rPr>
                <w:lang w:eastAsia="en-US"/>
              </w:rPr>
            </w:pPr>
            <w:r w:rsidRPr="008F55E6">
              <w:rPr>
                <w:lang w:eastAsia="en-US"/>
              </w:rPr>
              <w:t>462.5 – 467.5 MHz</w:t>
            </w:r>
          </w:p>
        </w:tc>
        <w:tc>
          <w:tcPr>
            <w:tcW w:w="1278" w:type="dxa"/>
          </w:tcPr>
          <w:p w:rsidR="00C9113D" w:rsidRPr="008F55E6" w:rsidRDefault="00C9113D" w:rsidP="000C3FFF">
            <w:pPr>
              <w:pStyle w:val="TAC"/>
              <w:rPr>
                <w:lang w:eastAsia="en-US"/>
              </w:rPr>
            </w:pPr>
            <w:r w:rsidRPr="008F55E6">
              <w:rPr>
                <w:lang w:eastAsia="en-US"/>
              </w:rPr>
              <w:t>+16 dBm</w:t>
            </w:r>
          </w:p>
        </w:tc>
        <w:tc>
          <w:tcPr>
            <w:tcW w:w="1280" w:type="dxa"/>
          </w:tcPr>
          <w:p w:rsidR="00C9113D" w:rsidRPr="008F55E6" w:rsidRDefault="00C9113D" w:rsidP="000C3FFF">
            <w:pPr>
              <w:pStyle w:val="TAC"/>
              <w:rPr>
                <w:lang w:eastAsia="en-US"/>
              </w:rPr>
            </w:pPr>
            <w:r w:rsidRPr="008F55E6">
              <w:rPr>
                <w:lang w:eastAsia="en-US"/>
              </w:rPr>
              <w:t xml:space="preserve">-115 dBm </w:t>
            </w:r>
          </w:p>
        </w:tc>
        <w:tc>
          <w:tcPr>
            <w:tcW w:w="1694" w:type="dxa"/>
          </w:tcPr>
          <w:p w:rsidR="00C9113D" w:rsidRPr="008F55E6" w:rsidRDefault="00C9113D" w:rsidP="000C3FFF">
            <w:pPr>
              <w:pStyle w:val="TAC"/>
              <w:rPr>
                <w:lang w:eastAsia="en-US"/>
              </w:rPr>
            </w:pPr>
            <w:r w:rsidRPr="008F55E6">
              <w:rPr>
                <w:lang w:eastAsia="en-US"/>
              </w:rPr>
              <w:t>CW carrier</w:t>
            </w:r>
          </w:p>
        </w:tc>
      </w:tr>
      <w:tr w:rsidR="008F55E6" w:rsidRPr="008F55E6" w:rsidTr="00613019">
        <w:trPr>
          <w:jc w:val="center"/>
        </w:trPr>
        <w:tc>
          <w:tcPr>
            <w:tcW w:w="2411" w:type="dxa"/>
          </w:tcPr>
          <w:p w:rsidR="00F60EE6" w:rsidRPr="008F55E6" w:rsidRDefault="00F60EE6" w:rsidP="000C3FFF">
            <w:pPr>
              <w:pStyle w:val="TAC"/>
              <w:rPr>
                <w:lang w:eastAsia="en-US"/>
              </w:rPr>
            </w:pPr>
            <w:r w:rsidRPr="008F55E6">
              <w:rPr>
                <w:lang w:eastAsia="en-US"/>
              </w:rPr>
              <w:t>WA UTRA-FDD Band XXXII or E-UTRA Band 32</w:t>
            </w:r>
          </w:p>
        </w:tc>
        <w:tc>
          <w:tcPr>
            <w:tcW w:w="1983" w:type="dxa"/>
          </w:tcPr>
          <w:p w:rsidR="00F60EE6" w:rsidRPr="008F55E6" w:rsidRDefault="00F60EE6" w:rsidP="000C3FFF">
            <w:pPr>
              <w:pStyle w:val="TAC"/>
              <w:rPr>
                <w:lang w:eastAsia="en-US"/>
              </w:rPr>
            </w:pPr>
            <w:r w:rsidRPr="008F55E6">
              <w:rPr>
                <w:lang w:eastAsia="en-US"/>
              </w:rPr>
              <w:t>1452 – 1496 MHz (NOTE 3)</w:t>
            </w:r>
          </w:p>
        </w:tc>
        <w:tc>
          <w:tcPr>
            <w:tcW w:w="1278" w:type="dxa"/>
          </w:tcPr>
          <w:p w:rsidR="00F60EE6" w:rsidRPr="008F55E6" w:rsidRDefault="00F60EE6" w:rsidP="000C3FFF">
            <w:pPr>
              <w:pStyle w:val="TAC"/>
              <w:rPr>
                <w:lang w:eastAsia="en-US"/>
              </w:rPr>
            </w:pPr>
            <w:r w:rsidRPr="008F55E6">
              <w:rPr>
                <w:lang w:eastAsia="en-US"/>
              </w:rPr>
              <w:t>+ 16 dBm</w:t>
            </w:r>
          </w:p>
        </w:tc>
        <w:tc>
          <w:tcPr>
            <w:tcW w:w="1280" w:type="dxa"/>
          </w:tcPr>
          <w:p w:rsidR="00F60EE6" w:rsidRPr="008F55E6" w:rsidRDefault="00F60EE6" w:rsidP="000C3FFF">
            <w:pPr>
              <w:pStyle w:val="TAC"/>
              <w:rPr>
                <w:lang w:eastAsia="en-US"/>
              </w:rPr>
            </w:pPr>
            <w:r w:rsidRPr="008F55E6">
              <w:rPr>
                <w:lang w:eastAsia="en-US"/>
              </w:rPr>
              <w:t>-115 dBm</w:t>
            </w:r>
          </w:p>
        </w:tc>
        <w:tc>
          <w:tcPr>
            <w:tcW w:w="1694" w:type="dxa"/>
          </w:tcPr>
          <w:p w:rsidR="00F60EE6" w:rsidRPr="008F55E6" w:rsidRDefault="00F60EE6" w:rsidP="000C3FFF">
            <w:pPr>
              <w:pStyle w:val="TAC"/>
              <w:rPr>
                <w:lang w:eastAsia="en-US"/>
              </w:rPr>
            </w:pPr>
            <w:r w:rsidRPr="008F55E6">
              <w:rPr>
                <w:lang w:eastAsia="en-US"/>
              </w:rPr>
              <w:t>CW carrier</w:t>
            </w:r>
          </w:p>
        </w:tc>
      </w:tr>
      <w:tr w:rsidR="008F55E6" w:rsidRPr="008F55E6" w:rsidTr="00613019">
        <w:trPr>
          <w:jc w:val="center"/>
        </w:trPr>
        <w:tc>
          <w:tcPr>
            <w:tcW w:w="2411" w:type="dxa"/>
          </w:tcPr>
          <w:p w:rsidR="003D2445" w:rsidRPr="008F55E6" w:rsidRDefault="003D2445" w:rsidP="000C3FFF">
            <w:pPr>
              <w:pStyle w:val="TAC"/>
              <w:rPr>
                <w:lang w:eastAsia="en-US"/>
              </w:rPr>
            </w:pPr>
            <w:r w:rsidRPr="008F55E6">
              <w:rPr>
                <w:lang w:eastAsia="en-US"/>
              </w:rPr>
              <w:t>WA UTRA TDD Band a) or E-UTRA Band 33</w:t>
            </w:r>
          </w:p>
        </w:tc>
        <w:tc>
          <w:tcPr>
            <w:tcW w:w="1983" w:type="dxa"/>
          </w:tcPr>
          <w:p w:rsidR="003D2445" w:rsidRPr="008F55E6" w:rsidRDefault="003D2445" w:rsidP="000C3FFF">
            <w:pPr>
              <w:pStyle w:val="TAC"/>
              <w:rPr>
                <w:lang w:eastAsia="en-US"/>
              </w:rPr>
            </w:pPr>
            <w:r w:rsidRPr="008F55E6">
              <w:rPr>
                <w:lang w:eastAsia="en-US"/>
              </w:rPr>
              <w:t>1900 - 1920 MHz</w:t>
            </w:r>
          </w:p>
        </w:tc>
        <w:tc>
          <w:tcPr>
            <w:tcW w:w="1278" w:type="dxa"/>
          </w:tcPr>
          <w:p w:rsidR="003D2445" w:rsidRPr="008F55E6" w:rsidRDefault="003D2445" w:rsidP="000C3FFF">
            <w:pPr>
              <w:pStyle w:val="TAC"/>
              <w:rPr>
                <w:lang w:eastAsia="en-US"/>
              </w:rPr>
            </w:pPr>
            <w:r w:rsidRPr="008F55E6">
              <w:rPr>
                <w:lang w:eastAsia="en-US"/>
              </w:rPr>
              <w:t>+16 dBm</w:t>
            </w:r>
          </w:p>
        </w:tc>
        <w:tc>
          <w:tcPr>
            <w:tcW w:w="1280" w:type="dxa"/>
          </w:tcPr>
          <w:p w:rsidR="003D2445" w:rsidRPr="008F55E6" w:rsidRDefault="003D2445" w:rsidP="000C3FFF">
            <w:pPr>
              <w:pStyle w:val="TAC"/>
              <w:rPr>
                <w:lang w:eastAsia="en-US"/>
              </w:rPr>
            </w:pPr>
            <w:r w:rsidRPr="008F55E6">
              <w:rPr>
                <w:lang w:eastAsia="en-US"/>
              </w:rPr>
              <w:t>-115 dBm</w:t>
            </w:r>
          </w:p>
        </w:tc>
        <w:tc>
          <w:tcPr>
            <w:tcW w:w="1694" w:type="dxa"/>
          </w:tcPr>
          <w:p w:rsidR="003D2445" w:rsidRPr="008F55E6" w:rsidRDefault="003D2445" w:rsidP="000C3FFF">
            <w:pPr>
              <w:pStyle w:val="TAC"/>
              <w:rPr>
                <w:lang w:eastAsia="en-US"/>
              </w:rPr>
            </w:pPr>
            <w:r w:rsidRPr="008F55E6">
              <w:rPr>
                <w:lang w:eastAsia="en-US"/>
              </w:rPr>
              <w:t>CW carrier</w:t>
            </w:r>
          </w:p>
        </w:tc>
      </w:tr>
      <w:tr w:rsidR="008F55E6" w:rsidRPr="008F55E6" w:rsidTr="00613019">
        <w:trPr>
          <w:jc w:val="center"/>
        </w:trPr>
        <w:tc>
          <w:tcPr>
            <w:tcW w:w="2411" w:type="dxa"/>
          </w:tcPr>
          <w:p w:rsidR="003D2445" w:rsidRPr="008F55E6" w:rsidRDefault="003D2445" w:rsidP="000C3FFF">
            <w:pPr>
              <w:pStyle w:val="TAC"/>
              <w:rPr>
                <w:lang w:eastAsia="en-US"/>
              </w:rPr>
            </w:pPr>
            <w:r w:rsidRPr="008F55E6">
              <w:rPr>
                <w:lang w:eastAsia="en-US"/>
              </w:rPr>
              <w:t>WA UTRA TDD Band a) or E-UTRA Band 34</w:t>
            </w:r>
            <w:r w:rsidR="000C3FFF" w:rsidRPr="008F55E6">
              <w:rPr>
                <w:rFonts w:cs="Osaka"/>
              </w:rPr>
              <w:t xml:space="preserve"> or NR band n34</w:t>
            </w:r>
          </w:p>
        </w:tc>
        <w:tc>
          <w:tcPr>
            <w:tcW w:w="1983" w:type="dxa"/>
          </w:tcPr>
          <w:p w:rsidR="003D2445" w:rsidRPr="008F55E6" w:rsidRDefault="003D2445" w:rsidP="000C3FFF">
            <w:pPr>
              <w:pStyle w:val="TAC"/>
              <w:rPr>
                <w:lang w:eastAsia="en-US"/>
              </w:rPr>
            </w:pPr>
            <w:r w:rsidRPr="008F55E6">
              <w:rPr>
                <w:lang w:eastAsia="en-US"/>
              </w:rPr>
              <w:t>2010 - 2025 MHz</w:t>
            </w:r>
          </w:p>
        </w:tc>
        <w:tc>
          <w:tcPr>
            <w:tcW w:w="1278" w:type="dxa"/>
          </w:tcPr>
          <w:p w:rsidR="003D2445" w:rsidRPr="008F55E6" w:rsidRDefault="003D2445" w:rsidP="000C3FFF">
            <w:pPr>
              <w:pStyle w:val="TAC"/>
              <w:rPr>
                <w:lang w:eastAsia="en-US"/>
              </w:rPr>
            </w:pPr>
            <w:r w:rsidRPr="008F55E6">
              <w:rPr>
                <w:lang w:eastAsia="en-US"/>
              </w:rPr>
              <w:t>+16 dBm</w:t>
            </w:r>
          </w:p>
        </w:tc>
        <w:tc>
          <w:tcPr>
            <w:tcW w:w="1280" w:type="dxa"/>
          </w:tcPr>
          <w:p w:rsidR="003D2445" w:rsidRPr="008F55E6" w:rsidRDefault="003D2445" w:rsidP="000C3FFF">
            <w:pPr>
              <w:pStyle w:val="TAC"/>
              <w:rPr>
                <w:lang w:eastAsia="en-US"/>
              </w:rPr>
            </w:pPr>
            <w:r w:rsidRPr="008F55E6">
              <w:rPr>
                <w:lang w:eastAsia="en-US"/>
              </w:rPr>
              <w:t>-115 dBm</w:t>
            </w:r>
          </w:p>
        </w:tc>
        <w:tc>
          <w:tcPr>
            <w:tcW w:w="1694" w:type="dxa"/>
          </w:tcPr>
          <w:p w:rsidR="003D2445" w:rsidRPr="008F55E6" w:rsidRDefault="003D2445" w:rsidP="000C3FFF">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rFonts w:cs="Osaka"/>
              </w:rPr>
              <w:t xml:space="preserve">WA </w:t>
            </w:r>
            <w:r w:rsidRPr="008F55E6">
              <w:rPr>
                <w:rFonts w:cs="Arial"/>
                <w:lang w:val="sv-SE"/>
              </w:rPr>
              <w:t xml:space="preserve">UTRA TDD Band b) or </w:t>
            </w:r>
            <w:r w:rsidRPr="008F55E6">
              <w:rPr>
                <w:rFonts w:cs="Osaka"/>
              </w:rPr>
              <w:t>E-UTRA Band 35</w:t>
            </w:r>
          </w:p>
        </w:tc>
        <w:tc>
          <w:tcPr>
            <w:tcW w:w="1983" w:type="dxa"/>
          </w:tcPr>
          <w:p w:rsidR="00A638E6" w:rsidRPr="008F55E6" w:rsidRDefault="00A638E6" w:rsidP="00A638E6">
            <w:pPr>
              <w:pStyle w:val="TAC"/>
              <w:rPr>
                <w:lang w:eastAsia="en-US"/>
              </w:rPr>
            </w:pPr>
            <w:r w:rsidRPr="008F55E6">
              <w:rPr>
                <w:rFonts w:cs="Osaka"/>
              </w:rPr>
              <w:t>1850 – 1910 MHz</w:t>
            </w:r>
          </w:p>
        </w:tc>
        <w:tc>
          <w:tcPr>
            <w:tcW w:w="1278" w:type="dxa"/>
          </w:tcPr>
          <w:p w:rsidR="00A638E6" w:rsidRPr="008F55E6" w:rsidRDefault="00A638E6" w:rsidP="00A638E6">
            <w:pPr>
              <w:pStyle w:val="TAC"/>
              <w:rPr>
                <w:lang w:eastAsia="en-US"/>
              </w:rPr>
            </w:pPr>
            <w:r w:rsidRPr="008F55E6">
              <w:rPr>
                <w:rFonts w:cs="Osaka"/>
              </w:rPr>
              <w:t>+ 16 dBm</w:t>
            </w:r>
          </w:p>
        </w:tc>
        <w:tc>
          <w:tcPr>
            <w:tcW w:w="1280" w:type="dxa"/>
          </w:tcPr>
          <w:p w:rsidR="00A638E6" w:rsidRPr="008F55E6" w:rsidRDefault="00A638E6" w:rsidP="00A638E6">
            <w:pPr>
              <w:pStyle w:val="TAC"/>
              <w:rPr>
                <w:lang w:eastAsia="en-US"/>
              </w:rPr>
            </w:pPr>
            <w:r w:rsidRPr="008F55E6">
              <w:rPr>
                <w:rFonts w:cs="Osaka"/>
              </w:rPr>
              <w:t>-115 dBm</w:t>
            </w:r>
          </w:p>
        </w:tc>
        <w:tc>
          <w:tcPr>
            <w:tcW w:w="1694" w:type="dxa"/>
          </w:tcPr>
          <w:p w:rsidR="00A638E6" w:rsidRPr="008F55E6" w:rsidRDefault="00A638E6" w:rsidP="00A638E6">
            <w:pPr>
              <w:pStyle w:val="TAC"/>
              <w:rPr>
                <w:lang w:eastAsia="en-US"/>
              </w:rPr>
            </w:pPr>
            <w:r w:rsidRPr="008F55E6">
              <w:rPr>
                <w:rFonts w:cs="Osaka"/>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rFonts w:cs="Osaka"/>
              </w:rPr>
              <w:t xml:space="preserve">WA </w:t>
            </w:r>
            <w:r w:rsidRPr="008F55E6">
              <w:rPr>
                <w:rFonts w:cs="Arial"/>
                <w:lang w:val="sv-SE"/>
              </w:rPr>
              <w:t xml:space="preserve">UTRA TDD Band b) or </w:t>
            </w:r>
            <w:r w:rsidRPr="008F55E6">
              <w:rPr>
                <w:rFonts w:cs="Osaka"/>
              </w:rPr>
              <w:t>E-UTRA Band 36</w:t>
            </w:r>
          </w:p>
        </w:tc>
        <w:tc>
          <w:tcPr>
            <w:tcW w:w="1983" w:type="dxa"/>
          </w:tcPr>
          <w:p w:rsidR="00A638E6" w:rsidRPr="008F55E6" w:rsidRDefault="00A638E6" w:rsidP="00A638E6">
            <w:pPr>
              <w:pStyle w:val="TAC"/>
              <w:rPr>
                <w:lang w:eastAsia="en-US"/>
              </w:rPr>
            </w:pPr>
            <w:r w:rsidRPr="008F55E6">
              <w:rPr>
                <w:rFonts w:cs="Osaka"/>
              </w:rPr>
              <w:t>1930 – 1990 MHz</w:t>
            </w:r>
          </w:p>
        </w:tc>
        <w:tc>
          <w:tcPr>
            <w:tcW w:w="1278" w:type="dxa"/>
          </w:tcPr>
          <w:p w:rsidR="00A638E6" w:rsidRPr="008F55E6" w:rsidRDefault="00A638E6" w:rsidP="00A638E6">
            <w:pPr>
              <w:pStyle w:val="TAC"/>
              <w:rPr>
                <w:lang w:eastAsia="en-US"/>
              </w:rPr>
            </w:pPr>
            <w:r w:rsidRPr="008F55E6">
              <w:rPr>
                <w:rFonts w:cs="Osaka"/>
              </w:rPr>
              <w:t>+16 dBm</w:t>
            </w:r>
          </w:p>
        </w:tc>
        <w:tc>
          <w:tcPr>
            <w:tcW w:w="1280" w:type="dxa"/>
          </w:tcPr>
          <w:p w:rsidR="00A638E6" w:rsidRPr="008F55E6" w:rsidRDefault="00A638E6" w:rsidP="00A638E6">
            <w:pPr>
              <w:pStyle w:val="TAC"/>
              <w:rPr>
                <w:lang w:eastAsia="en-US"/>
              </w:rPr>
            </w:pPr>
            <w:r w:rsidRPr="008F55E6">
              <w:rPr>
                <w:rFonts w:cs="Osaka"/>
              </w:rPr>
              <w:t>-115 dBm</w:t>
            </w:r>
          </w:p>
        </w:tc>
        <w:tc>
          <w:tcPr>
            <w:tcW w:w="1694" w:type="dxa"/>
          </w:tcPr>
          <w:p w:rsidR="00A638E6" w:rsidRPr="008F55E6" w:rsidRDefault="00A638E6" w:rsidP="00A638E6">
            <w:pPr>
              <w:pStyle w:val="TAC"/>
              <w:rPr>
                <w:lang w:eastAsia="en-US"/>
              </w:rPr>
            </w:pPr>
            <w:r w:rsidRPr="008F55E6">
              <w:rPr>
                <w:rFonts w:cs="Osaka"/>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rFonts w:cs="Osaka"/>
              </w:rPr>
              <w:t xml:space="preserve">WA </w:t>
            </w:r>
            <w:r w:rsidRPr="008F55E6">
              <w:rPr>
                <w:rFonts w:cs="Arial"/>
                <w:lang w:val="sv-SE"/>
              </w:rPr>
              <w:t xml:space="preserve">UTRA TDD Band c) or </w:t>
            </w:r>
            <w:r w:rsidRPr="008F55E6">
              <w:rPr>
                <w:rFonts w:cs="Osaka"/>
              </w:rPr>
              <w:t>E-UTRA Band 37</w:t>
            </w:r>
          </w:p>
        </w:tc>
        <w:tc>
          <w:tcPr>
            <w:tcW w:w="1983" w:type="dxa"/>
          </w:tcPr>
          <w:p w:rsidR="00A638E6" w:rsidRPr="008F55E6" w:rsidRDefault="00A638E6" w:rsidP="00A638E6">
            <w:pPr>
              <w:pStyle w:val="TAC"/>
              <w:rPr>
                <w:lang w:eastAsia="en-US"/>
              </w:rPr>
            </w:pPr>
            <w:r w:rsidRPr="008F55E6">
              <w:rPr>
                <w:rFonts w:cs="Osaka"/>
              </w:rPr>
              <w:t>1910 – 1930 MHz</w:t>
            </w:r>
          </w:p>
        </w:tc>
        <w:tc>
          <w:tcPr>
            <w:tcW w:w="1278" w:type="dxa"/>
          </w:tcPr>
          <w:p w:rsidR="00A638E6" w:rsidRPr="008F55E6" w:rsidRDefault="00A638E6" w:rsidP="00A638E6">
            <w:pPr>
              <w:pStyle w:val="TAC"/>
              <w:rPr>
                <w:lang w:eastAsia="en-US"/>
              </w:rPr>
            </w:pPr>
            <w:r w:rsidRPr="008F55E6">
              <w:rPr>
                <w:rFonts w:cs="Osaka"/>
              </w:rPr>
              <w:t>+16 dBm</w:t>
            </w:r>
          </w:p>
        </w:tc>
        <w:tc>
          <w:tcPr>
            <w:tcW w:w="1280" w:type="dxa"/>
          </w:tcPr>
          <w:p w:rsidR="00A638E6" w:rsidRPr="008F55E6" w:rsidRDefault="00A638E6" w:rsidP="00A638E6">
            <w:pPr>
              <w:pStyle w:val="TAC"/>
              <w:rPr>
                <w:lang w:eastAsia="en-US"/>
              </w:rPr>
            </w:pPr>
            <w:r w:rsidRPr="008F55E6">
              <w:rPr>
                <w:rFonts w:cs="Osaka"/>
              </w:rPr>
              <w:t>-115 dBm</w:t>
            </w:r>
          </w:p>
        </w:tc>
        <w:tc>
          <w:tcPr>
            <w:tcW w:w="1694" w:type="dxa"/>
          </w:tcPr>
          <w:p w:rsidR="00A638E6" w:rsidRPr="008F55E6" w:rsidRDefault="00A638E6" w:rsidP="00A638E6">
            <w:pPr>
              <w:pStyle w:val="TAC"/>
              <w:rPr>
                <w:lang w:eastAsia="en-US"/>
              </w:rPr>
            </w:pPr>
            <w:r w:rsidRPr="008F55E6">
              <w:rPr>
                <w:rFonts w:cs="Osaka"/>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UTRA TDD Band d) or E-UTRA Band 38</w:t>
            </w:r>
            <w:r w:rsidRPr="008F55E6">
              <w:rPr>
                <w:rFonts w:cs="Osaka"/>
                <w:lang w:val="sv-SE"/>
              </w:rPr>
              <w:t xml:space="preserve"> or NR band n38</w:t>
            </w:r>
          </w:p>
        </w:tc>
        <w:tc>
          <w:tcPr>
            <w:tcW w:w="1983" w:type="dxa"/>
            <w:vAlign w:val="center"/>
          </w:tcPr>
          <w:p w:rsidR="00A638E6" w:rsidRPr="008F55E6" w:rsidRDefault="00A638E6" w:rsidP="00A638E6">
            <w:pPr>
              <w:pStyle w:val="TAC"/>
              <w:rPr>
                <w:lang w:eastAsia="en-US"/>
              </w:rPr>
            </w:pPr>
            <w:r w:rsidRPr="008F55E6">
              <w:rPr>
                <w:lang w:eastAsia="en-US"/>
              </w:rPr>
              <w:t>25</w:t>
            </w:r>
            <w:r w:rsidRPr="008F55E6">
              <w:rPr>
                <w:rFonts w:eastAsia="SimSun"/>
                <w:lang w:eastAsia="zh-CN"/>
              </w:rPr>
              <w:t>70</w:t>
            </w:r>
            <w:r w:rsidRPr="008F55E6">
              <w:rPr>
                <w:lang w:eastAsia="en-US"/>
              </w:rPr>
              <w:t xml:space="preserve"> - 2620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UTRA TDD Band f) or E-UTRA Band 39</w:t>
            </w:r>
            <w:r w:rsidRPr="008F55E6">
              <w:rPr>
                <w:rFonts w:cs="Osaka"/>
                <w:lang w:val="sv-SE"/>
              </w:rPr>
              <w:t xml:space="preserve"> or NR band n39</w:t>
            </w:r>
          </w:p>
        </w:tc>
        <w:tc>
          <w:tcPr>
            <w:tcW w:w="1983" w:type="dxa"/>
            <w:vAlign w:val="center"/>
          </w:tcPr>
          <w:p w:rsidR="00A638E6" w:rsidRPr="008F55E6" w:rsidRDefault="00A638E6" w:rsidP="00A638E6">
            <w:pPr>
              <w:pStyle w:val="TAC"/>
              <w:rPr>
                <w:lang w:eastAsia="en-US"/>
              </w:rPr>
            </w:pPr>
            <w:r w:rsidRPr="008F55E6">
              <w:rPr>
                <w:lang w:eastAsia="en-US"/>
              </w:rPr>
              <w:t>1880 - 1920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UTRA TDD Band e) E-UTRA Band 40</w:t>
            </w:r>
            <w:r w:rsidRPr="008F55E6">
              <w:rPr>
                <w:rFonts w:cs="Osaka"/>
                <w:lang w:val="sv-SE"/>
              </w:rPr>
              <w:t xml:space="preserve"> or NR band n40</w:t>
            </w:r>
          </w:p>
        </w:tc>
        <w:tc>
          <w:tcPr>
            <w:tcW w:w="1983" w:type="dxa"/>
            <w:vAlign w:val="center"/>
          </w:tcPr>
          <w:p w:rsidR="00A638E6" w:rsidRPr="008F55E6" w:rsidRDefault="00A638E6" w:rsidP="00A638E6">
            <w:pPr>
              <w:pStyle w:val="TAC"/>
              <w:rPr>
                <w:lang w:eastAsia="en-US"/>
              </w:rPr>
            </w:pPr>
            <w:r w:rsidRPr="008F55E6">
              <w:rPr>
                <w:lang w:eastAsia="en-US"/>
              </w:rPr>
              <w:t>2300 - 2400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41</w:t>
            </w:r>
            <w:r w:rsidRPr="008F55E6">
              <w:rPr>
                <w:rFonts w:cs="Osaka"/>
              </w:rPr>
              <w:t xml:space="preserve"> or NR band n41</w:t>
            </w:r>
          </w:p>
        </w:tc>
        <w:tc>
          <w:tcPr>
            <w:tcW w:w="1983" w:type="dxa"/>
            <w:vAlign w:val="center"/>
          </w:tcPr>
          <w:p w:rsidR="00A638E6" w:rsidRPr="008F55E6" w:rsidRDefault="00A638E6" w:rsidP="00A638E6">
            <w:pPr>
              <w:pStyle w:val="TAC"/>
              <w:rPr>
                <w:lang w:eastAsia="en-US"/>
              </w:rPr>
            </w:pPr>
            <w:r w:rsidRPr="008F55E6">
              <w:rPr>
                <w:lang w:eastAsia="en-US"/>
              </w:rPr>
              <w:t>2496 - 2690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42</w:t>
            </w:r>
          </w:p>
        </w:tc>
        <w:tc>
          <w:tcPr>
            <w:tcW w:w="1983" w:type="dxa"/>
            <w:vAlign w:val="center"/>
          </w:tcPr>
          <w:p w:rsidR="00A638E6" w:rsidRPr="008F55E6" w:rsidRDefault="00A638E6" w:rsidP="00A638E6">
            <w:pPr>
              <w:pStyle w:val="TAC"/>
              <w:rPr>
                <w:lang w:eastAsia="en-US"/>
              </w:rPr>
            </w:pPr>
            <w:r w:rsidRPr="008F55E6">
              <w:rPr>
                <w:lang w:eastAsia="en-US"/>
              </w:rPr>
              <w:t>340</w:t>
            </w:r>
            <w:r w:rsidRPr="008F55E6">
              <w:rPr>
                <w:rFonts w:eastAsia="SimSun"/>
                <w:lang w:eastAsia="zh-CN"/>
              </w:rPr>
              <w:t>0</w:t>
            </w:r>
            <w:r w:rsidRPr="008F55E6">
              <w:rPr>
                <w:lang w:eastAsia="en-US"/>
              </w:rPr>
              <w:t xml:space="preserve"> - 3600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43</w:t>
            </w:r>
          </w:p>
        </w:tc>
        <w:tc>
          <w:tcPr>
            <w:tcW w:w="1983" w:type="dxa"/>
            <w:vAlign w:val="center"/>
          </w:tcPr>
          <w:p w:rsidR="00A638E6" w:rsidRPr="008F55E6" w:rsidRDefault="00A638E6" w:rsidP="00A638E6">
            <w:pPr>
              <w:pStyle w:val="TAC"/>
              <w:rPr>
                <w:lang w:eastAsia="en-US"/>
              </w:rPr>
            </w:pPr>
            <w:r w:rsidRPr="008F55E6">
              <w:rPr>
                <w:lang w:eastAsia="en-US"/>
              </w:rPr>
              <w:t>360</w:t>
            </w:r>
            <w:r w:rsidRPr="008F55E6">
              <w:rPr>
                <w:rFonts w:eastAsia="SimSun"/>
                <w:lang w:eastAsia="zh-CN"/>
              </w:rPr>
              <w:t>0</w:t>
            </w:r>
            <w:r w:rsidRPr="008F55E6">
              <w:rPr>
                <w:lang w:eastAsia="en-US"/>
              </w:rPr>
              <w:t xml:space="preserve"> - 3800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44</w:t>
            </w:r>
          </w:p>
        </w:tc>
        <w:tc>
          <w:tcPr>
            <w:tcW w:w="1983" w:type="dxa"/>
            <w:vAlign w:val="center"/>
          </w:tcPr>
          <w:p w:rsidR="00A638E6" w:rsidRPr="008F55E6" w:rsidRDefault="00A638E6" w:rsidP="00A638E6">
            <w:pPr>
              <w:pStyle w:val="TAC"/>
              <w:rPr>
                <w:lang w:eastAsia="en-US"/>
              </w:rPr>
            </w:pPr>
            <w:r w:rsidRPr="008F55E6">
              <w:rPr>
                <w:lang w:eastAsia="zh-CN"/>
              </w:rPr>
              <w:t>703</w:t>
            </w:r>
            <w:r w:rsidRPr="008F55E6">
              <w:rPr>
                <w:lang w:eastAsia="en-US"/>
              </w:rPr>
              <w:t xml:space="preserve"> - 80</w:t>
            </w:r>
            <w:r w:rsidRPr="008F55E6">
              <w:rPr>
                <w:lang w:eastAsia="zh-CN"/>
              </w:rPr>
              <w:t>3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zh-CN"/>
              </w:rPr>
            </w:pPr>
            <w:r w:rsidRPr="008F55E6">
              <w:rPr>
                <w:lang w:eastAsia="en-US"/>
              </w:rPr>
              <w:t>WA E-UTRA Band 4</w:t>
            </w:r>
            <w:r w:rsidRPr="008F55E6">
              <w:rPr>
                <w:lang w:eastAsia="zh-CN"/>
              </w:rPr>
              <w:t>5</w:t>
            </w:r>
          </w:p>
        </w:tc>
        <w:tc>
          <w:tcPr>
            <w:tcW w:w="1983" w:type="dxa"/>
            <w:vAlign w:val="center"/>
          </w:tcPr>
          <w:p w:rsidR="00A638E6" w:rsidRPr="008F55E6" w:rsidRDefault="00A638E6" w:rsidP="00A638E6">
            <w:pPr>
              <w:pStyle w:val="TAC"/>
              <w:rPr>
                <w:lang w:eastAsia="zh-CN"/>
              </w:rPr>
            </w:pPr>
            <w:r w:rsidRPr="008F55E6">
              <w:rPr>
                <w:lang w:eastAsia="zh-CN"/>
              </w:rPr>
              <w:t>1447</w:t>
            </w:r>
            <w:r w:rsidRPr="008F55E6">
              <w:rPr>
                <w:lang w:eastAsia="en-US"/>
              </w:rPr>
              <w:t xml:space="preserve"> - </w:t>
            </w:r>
            <w:r w:rsidRPr="008F55E6">
              <w:rPr>
                <w:lang w:eastAsia="zh-CN"/>
              </w:rPr>
              <w:t>1467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-115 dBm</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ja-JP"/>
              </w:rPr>
            </w:pPr>
            <w:r w:rsidRPr="008F55E6">
              <w:rPr>
                <w:lang w:eastAsia="ja-JP"/>
              </w:rPr>
              <w:t>WA E-UTRA Band 48</w:t>
            </w:r>
          </w:p>
        </w:tc>
        <w:tc>
          <w:tcPr>
            <w:tcW w:w="1983" w:type="dxa"/>
            <w:vAlign w:val="center"/>
          </w:tcPr>
          <w:p w:rsidR="00A638E6" w:rsidRPr="008F55E6" w:rsidRDefault="00A638E6" w:rsidP="00A638E6">
            <w:pPr>
              <w:pStyle w:val="TAC"/>
              <w:rPr>
                <w:lang w:eastAsia="zh-CN"/>
              </w:rPr>
            </w:pPr>
            <w:r w:rsidRPr="008F55E6">
              <w:rPr>
                <w:lang w:eastAsia="ja-JP"/>
              </w:rPr>
              <w:t>355</w:t>
            </w:r>
            <w:r w:rsidRPr="008F55E6">
              <w:rPr>
                <w:rFonts w:eastAsia="SimSun"/>
                <w:lang w:eastAsia="zh-CN"/>
              </w:rPr>
              <w:t>0</w:t>
            </w:r>
            <w:r w:rsidRPr="008F55E6">
              <w:rPr>
                <w:lang w:eastAsia="ja-JP"/>
              </w:rPr>
              <w:t xml:space="preserve"> - 3700 MHz</w:t>
            </w:r>
          </w:p>
        </w:tc>
        <w:tc>
          <w:tcPr>
            <w:tcW w:w="1278" w:type="dxa"/>
          </w:tcPr>
          <w:p w:rsidR="00A638E6" w:rsidRPr="008F55E6" w:rsidRDefault="00A638E6" w:rsidP="00A638E6">
            <w:pPr>
              <w:pStyle w:val="TAC"/>
              <w:rPr>
                <w:lang w:eastAsia="ja-JP"/>
              </w:rPr>
            </w:pPr>
            <w:r w:rsidRPr="008F55E6">
              <w:rPr>
                <w:lang w:eastAsia="ja-JP"/>
              </w:rPr>
              <w:t>+16 dBm</w:t>
            </w:r>
          </w:p>
        </w:tc>
        <w:tc>
          <w:tcPr>
            <w:tcW w:w="1280" w:type="dxa"/>
          </w:tcPr>
          <w:p w:rsidR="00A638E6" w:rsidRPr="008F55E6" w:rsidRDefault="00A638E6" w:rsidP="00A638E6">
            <w:pPr>
              <w:pStyle w:val="TAC"/>
              <w:rPr>
                <w:lang w:eastAsia="ja-JP"/>
              </w:rPr>
            </w:pPr>
            <w:r w:rsidRPr="008F55E6">
              <w:rPr>
                <w:lang w:eastAsia="ja-JP"/>
              </w:rPr>
              <w:t>-115 dBm</w:t>
            </w:r>
          </w:p>
        </w:tc>
        <w:tc>
          <w:tcPr>
            <w:tcW w:w="1694" w:type="dxa"/>
          </w:tcPr>
          <w:p w:rsidR="00A638E6" w:rsidRPr="008F55E6" w:rsidRDefault="00A638E6" w:rsidP="00A638E6">
            <w:pPr>
              <w:pStyle w:val="TAC"/>
              <w:rPr>
                <w:lang w:eastAsia="ja-JP"/>
              </w:rPr>
            </w:pPr>
            <w:r w:rsidRPr="008F55E6">
              <w:rPr>
                <w:lang w:eastAsia="ja-JP"/>
              </w:rPr>
              <w:t>CW carrier</w:t>
            </w:r>
          </w:p>
        </w:tc>
      </w:tr>
      <w:tr w:rsidR="008F55E6" w:rsidRPr="008F55E6" w:rsidTr="00613019">
        <w:trPr>
          <w:jc w:val="center"/>
        </w:trPr>
        <w:tc>
          <w:tcPr>
            <w:tcW w:w="2411" w:type="dxa"/>
          </w:tcPr>
          <w:p w:rsidR="00A638E6" w:rsidRPr="008F55E6" w:rsidRDefault="00A638E6" w:rsidP="00A638E6">
            <w:pPr>
              <w:pStyle w:val="TAC"/>
              <w:rPr>
                <w:rFonts w:eastAsia="SimSun"/>
                <w:lang w:eastAsia="zh-CN"/>
              </w:rPr>
            </w:pPr>
            <w:r w:rsidRPr="008F55E6">
              <w:t>WA E-UTRA Band 50</w:t>
            </w:r>
            <w:r w:rsidRPr="008F55E6">
              <w:rPr>
                <w:rFonts w:cs="Osaka"/>
              </w:rPr>
              <w:t xml:space="preserve"> or NR band n50</w:t>
            </w:r>
          </w:p>
        </w:tc>
        <w:tc>
          <w:tcPr>
            <w:tcW w:w="1983" w:type="dxa"/>
            <w:vAlign w:val="center"/>
          </w:tcPr>
          <w:p w:rsidR="00A638E6" w:rsidRPr="008F55E6" w:rsidRDefault="00A638E6" w:rsidP="00A638E6">
            <w:pPr>
              <w:pStyle w:val="TAC"/>
              <w:rPr>
                <w:lang w:eastAsia="ja-JP"/>
              </w:rPr>
            </w:pPr>
            <w:r w:rsidRPr="008F55E6">
              <w:rPr>
                <w:lang w:eastAsia="zh-CN"/>
              </w:rPr>
              <w:t>14</w:t>
            </w:r>
            <w:r w:rsidRPr="008F55E6">
              <w:rPr>
                <w:rFonts w:eastAsia="SimSun"/>
                <w:lang w:eastAsia="zh-CN"/>
              </w:rPr>
              <w:t>32</w:t>
            </w:r>
            <w:r w:rsidRPr="008F55E6">
              <w:t xml:space="preserve"> - </w:t>
            </w:r>
            <w:r w:rsidRPr="008F55E6">
              <w:rPr>
                <w:lang w:eastAsia="zh-CN"/>
              </w:rPr>
              <w:t>1</w:t>
            </w:r>
            <w:r w:rsidRPr="008F55E6">
              <w:rPr>
                <w:rFonts w:eastAsia="SimSun" w:hint="eastAsia"/>
                <w:lang w:eastAsia="zh-CN"/>
              </w:rPr>
              <w:t>51</w:t>
            </w:r>
            <w:r w:rsidRPr="008F55E6">
              <w:rPr>
                <w:lang w:eastAsia="zh-CN"/>
              </w:rPr>
              <w:t>7 MHz</w:t>
            </w:r>
          </w:p>
        </w:tc>
        <w:tc>
          <w:tcPr>
            <w:tcW w:w="1278" w:type="dxa"/>
          </w:tcPr>
          <w:p w:rsidR="00A638E6" w:rsidRPr="008F55E6" w:rsidRDefault="00A638E6" w:rsidP="00A638E6">
            <w:pPr>
              <w:pStyle w:val="TAC"/>
              <w:rPr>
                <w:lang w:eastAsia="ja-JP"/>
              </w:rPr>
            </w:pPr>
            <w:r w:rsidRPr="008F55E6">
              <w:t>+16 dBm</w:t>
            </w:r>
          </w:p>
        </w:tc>
        <w:tc>
          <w:tcPr>
            <w:tcW w:w="1280" w:type="dxa"/>
          </w:tcPr>
          <w:p w:rsidR="00A638E6" w:rsidRPr="008F55E6" w:rsidRDefault="00A638E6" w:rsidP="00A638E6">
            <w:pPr>
              <w:pStyle w:val="TAC"/>
              <w:rPr>
                <w:lang w:eastAsia="ja-JP"/>
              </w:rPr>
            </w:pPr>
            <w:r w:rsidRPr="008F55E6">
              <w:t>-115 dBm</w:t>
            </w:r>
          </w:p>
        </w:tc>
        <w:tc>
          <w:tcPr>
            <w:tcW w:w="1694" w:type="dxa"/>
          </w:tcPr>
          <w:p w:rsidR="00A638E6" w:rsidRPr="008F55E6" w:rsidRDefault="00A638E6" w:rsidP="00A638E6">
            <w:pPr>
              <w:pStyle w:val="TAC"/>
              <w:rPr>
                <w:lang w:eastAsia="ja-JP"/>
              </w:rPr>
            </w:pPr>
            <w:r w:rsidRPr="008F55E6">
              <w:t>CW carrier</w:t>
            </w:r>
          </w:p>
        </w:tc>
      </w:tr>
      <w:tr w:rsidR="008F55E6" w:rsidRPr="008F55E6" w:rsidTr="00613019">
        <w:trPr>
          <w:jc w:val="center"/>
        </w:trPr>
        <w:tc>
          <w:tcPr>
            <w:tcW w:w="2411" w:type="dxa"/>
          </w:tcPr>
          <w:p w:rsidR="00A638E6" w:rsidRPr="008F55E6" w:rsidRDefault="00A638E6" w:rsidP="00A638E6">
            <w:pPr>
              <w:pStyle w:val="TAC"/>
            </w:pPr>
            <w:r w:rsidRPr="008F55E6">
              <w:t>WA E-UTRA Band 52</w:t>
            </w:r>
          </w:p>
        </w:tc>
        <w:tc>
          <w:tcPr>
            <w:tcW w:w="1983" w:type="dxa"/>
            <w:vAlign w:val="center"/>
          </w:tcPr>
          <w:p w:rsidR="00A638E6" w:rsidRPr="008F55E6" w:rsidRDefault="00A638E6" w:rsidP="00A638E6">
            <w:pPr>
              <w:pStyle w:val="TAC"/>
            </w:pPr>
            <w:r w:rsidRPr="008F55E6">
              <w:t>330</w:t>
            </w:r>
            <w:r w:rsidRPr="008F55E6">
              <w:rPr>
                <w:rFonts w:eastAsia="SimSun"/>
                <w:lang w:eastAsia="zh-CN"/>
              </w:rPr>
              <w:t>0</w:t>
            </w:r>
            <w:r w:rsidRPr="008F55E6">
              <w:t xml:space="preserve"> - 3400 MHz</w:t>
            </w:r>
          </w:p>
        </w:tc>
        <w:tc>
          <w:tcPr>
            <w:tcW w:w="1278" w:type="dxa"/>
          </w:tcPr>
          <w:p w:rsidR="00A638E6" w:rsidRPr="008F55E6" w:rsidRDefault="00A638E6" w:rsidP="00A638E6">
            <w:pPr>
              <w:pStyle w:val="TAC"/>
            </w:pPr>
            <w:r w:rsidRPr="008F55E6">
              <w:t>+16 dBm</w:t>
            </w:r>
          </w:p>
        </w:tc>
        <w:tc>
          <w:tcPr>
            <w:tcW w:w="1280" w:type="dxa"/>
          </w:tcPr>
          <w:p w:rsidR="00A638E6" w:rsidRPr="008F55E6" w:rsidRDefault="00A638E6" w:rsidP="00A638E6">
            <w:pPr>
              <w:pStyle w:val="TAC"/>
            </w:pPr>
            <w:r w:rsidRPr="008F55E6">
              <w:t>-115 dBm</w:t>
            </w:r>
          </w:p>
        </w:tc>
        <w:tc>
          <w:tcPr>
            <w:tcW w:w="1694" w:type="dxa"/>
          </w:tcPr>
          <w:p w:rsidR="00A638E6" w:rsidRPr="008F55E6" w:rsidRDefault="00A638E6" w:rsidP="00A638E6">
            <w:pPr>
              <w:pStyle w:val="TAC"/>
            </w:pPr>
            <w:r w:rsidRPr="008F55E6">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65</w:t>
            </w:r>
          </w:p>
        </w:tc>
        <w:tc>
          <w:tcPr>
            <w:tcW w:w="1983" w:type="dxa"/>
          </w:tcPr>
          <w:p w:rsidR="00A638E6" w:rsidRPr="008F55E6" w:rsidRDefault="00A638E6" w:rsidP="00A638E6">
            <w:pPr>
              <w:pStyle w:val="TAC"/>
              <w:rPr>
                <w:lang w:eastAsia="zh-CN"/>
              </w:rPr>
            </w:pPr>
            <w:r w:rsidRPr="008F55E6">
              <w:rPr>
                <w:lang w:eastAsia="en-US"/>
              </w:rPr>
              <w:t>2110 - 2200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 xml:space="preserve">-115 dBm </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66</w:t>
            </w:r>
            <w:r w:rsidRPr="008F55E6">
              <w:rPr>
                <w:rFonts w:cs="Osaka"/>
                <w:lang w:val="sv-SE"/>
              </w:rPr>
              <w:t xml:space="preserve"> or NR band n66</w:t>
            </w:r>
          </w:p>
        </w:tc>
        <w:tc>
          <w:tcPr>
            <w:tcW w:w="1983" w:type="dxa"/>
          </w:tcPr>
          <w:p w:rsidR="00A638E6" w:rsidRPr="008F55E6" w:rsidRDefault="00A638E6" w:rsidP="00A638E6">
            <w:pPr>
              <w:pStyle w:val="TAC"/>
              <w:rPr>
                <w:lang w:eastAsia="zh-CN"/>
              </w:rPr>
            </w:pPr>
            <w:r w:rsidRPr="008F55E6">
              <w:rPr>
                <w:lang w:eastAsia="en-US"/>
              </w:rPr>
              <w:t>2110 - 2200 MHz</w:t>
            </w:r>
          </w:p>
        </w:tc>
        <w:tc>
          <w:tcPr>
            <w:tcW w:w="1278" w:type="dxa"/>
          </w:tcPr>
          <w:p w:rsidR="00A638E6" w:rsidRPr="008F55E6" w:rsidRDefault="00A638E6" w:rsidP="00A638E6">
            <w:pPr>
              <w:pStyle w:val="TAC"/>
              <w:rPr>
                <w:lang w:eastAsia="en-US"/>
              </w:rPr>
            </w:pPr>
            <w:r w:rsidRPr="008F55E6">
              <w:rPr>
                <w:lang w:eastAsia="en-US"/>
              </w:rPr>
              <w:t>+16 dBm</w:t>
            </w:r>
          </w:p>
        </w:tc>
        <w:tc>
          <w:tcPr>
            <w:tcW w:w="1280" w:type="dxa"/>
          </w:tcPr>
          <w:p w:rsidR="00A638E6" w:rsidRPr="008F55E6" w:rsidRDefault="00A638E6" w:rsidP="00A638E6">
            <w:pPr>
              <w:pStyle w:val="TAC"/>
              <w:rPr>
                <w:lang w:eastAsia="en-US"/>
              </w:rPr>
            </w:pPr>
            <w:r w:rsidRPr="008F55E6">
              <w:rPr>
                <w:lang w:eastAsia="en-US"/>
              </w:rPr>
              <w:t xml:space="preserve">-115 dBm </w:t>
            </w:r>
          </w:p>
        </w:tc>
        <w:tc>
          <w:tcPr>
            <w:tcW w:w="1694" w:type="dxa"/>
          </w:tcPr>
          <w:p w:rsidR="00A638E6" w:rsidRPr="008F55E6" w:rsidRDefault="00A638E6" w:rsidP="00A638E6">
            <w:pPr>
              <w:pStyle w:val="TAC"/>
              <w:rPr>
                <w:lang w:eastAsia="en-US"/>
              </w:rPr>
            </w:pPr>
            <w:r w:rsidRPr="008F55E6">
              <w:rPr>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67</w:t>
            </w:r>
          </w:p>
        </w:tc>
        <w:tc>
          <w:tcPr>
            <w:tcW w:w="1983" w:type="dxa"/>
            <w:vAlign w:val="center"/>
          </w:tcPr>
          <w:p w:rsidR="00A638E6" w:rsidRPr="008F55E6" w:rsidRDefault="00A638E6" w:rsidP="00A638E6">
            <w:pPr>
              <w:pStyle w:val="TAC"/>
              <w:rPr>
                <w:lang w:eastAsia="zh-CN"/>
              </w:rPr>
            </w:pPr>
            <w:r w:rsidRPr="008F55E6">
              <w:rPr>
                <w:lang w:eastAsia="en-US"/>
              </w:rPr>
              <w:t>738 - 758 MHz</w:t>
            </w:r>
          </w:p>
        </w:tc>
        <w:tc>
          <w:tcPr>
            <w:tcW w:w="1278" w:type="dxa"/>
          </w:tcPr>
          <w:p w:rsidR="00A638E6" w:rsidRPr="008F55E6" w:rsidRDefault="00A638E6" w:rsidP="00A638E6">
            <w:pPr>
              <w:pStyle w:val="TAC"/>
              <w:rPr>
                <w:lang w:eastAsia="en-US"/>
              </w:rPr>
            </w:pPr>
            <w:r w:rsidRPr="008F55E6">
              <w:rPr>
                <w:rFonts w:cs="v5.0.0"/>
                <w:lang w:eastAsia="en-US"/>
              </w:rPr>
              <w:t>+16 dBm</w:t>
            </w:r>
          </w:p>
        </w:tc>
        <w:tc>
          <w:tcPr>
            <w:tcW w:w="1280" w:type="dxa"/>
          </w:tcPr>
          <w:p w:rsidR="00A638E6" w:rsidRPr="008F55E6" w:rsidRDefault="00A638E6" w:rsidP="00A638E6">
            <w:pPr>
              <w:pStyle w:val="TAC"/>
              <w:rPr>
                <w:lang w:eastAsia="en-US"/>
              </w:rPr>
            </w:pPr>
            <w:r w:rsidRPr="008F55E6">
              <w:rPr>
                <w:rFonts w:cs="v5.0.0"/>
                <w:lang w:eastAsia="en-US"/>
              </w:rPr>
              <w:t>-115 dBm</w:t>
            </w:r>
          </w:p>
        </w:tc>
        <w:tc>
          <w:tcPr>
            <w:tcW w:w="1694" w:type="dxa"/>
          </w:tcPr>
          <w:p w:rsidR="00A638E6" w:rsidRPr="008F55E6" w:rsidRDefault="00A638E6" w:rsidP="00A638E6">
            <w:pPr>
              <w:pStyle w:val="TAC"/>
              <w:rPr>
                <w:lang w:eastAsia="en-US"/>
              </w:rPr>
            </w:pPr>
            <w:r w:rsidRPr="008F55E6">
              <w:rPr>
                <w:rFonts w:cs="v5.0.0"/>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68</w:t>
            </w:r>
          </w:p>
        </w:tc>
        <w:tc>
          <w:tcPr>
            <w:tcW w:w="1983" w:type="dxa"/>
            <w:vAlign w:val="center"/>
          </w:tcPr>
          <w:p w:rsidR="00A638E6" w:rsidRPr="008F55E6" w:rsidRDefault="00A638E6" w:rsidP="00A638E6">
            <w:pPr>
              <w:pStyle w:val="TAC"/>
              <w:rPr>
                <w:lang w:eastAsia="zh-CN"/>
              </w:rPr>
            </w:pPr>
            <w:r w:rsidRPr="008F55E6">
              <w:rPr>
                <w:lang w:eastAsia="en-US"/>
              </w:rPr>
              <w:t>753 - 783 MHz</w:t>
            </w:r>
          </w:p>
        </w:tc>
        <w:tc>
          <w:tcPr>
            <w:tcW w:w="1278" w:type="dxa"/>
          </w:tcPr>
          <w:p w:rsidR="00A638E6" w:rsidRPr="008F55E6" w:rsidRDefault="00A638E6" w:rsidP="00A638E6">
            <w:pPr>
              <w:pStyle w:val="TAC"/>
              <w:rPr>
                <w:lang w:eastAsia="en-US"/>
              </w:rPr>
            </w:pPr>
            <w:r w:rsidRPr="008F55E6">
              <w:rPr>
                <w:rFonts w:cs="v5.0.0"/>
                <w:lang w:eastAsia="en-US"/>
              </w:rPr>
              <w:t>+16 dBm</w:t>
            </w:r>
          </w:p>
        </w:tc>
        <w:tc>
          <w:tcPr>
            <w:tcW w:w="1280" w:type="dxa"/>
          </w:tcPr>
          <w:p w:rsidR="00A638E6" w:rsidRPr="008F55E6" w:rsidRDefault="00A638E6" w:rsidP="00A638E6">
            <w:pPr>
              <w:pStyle w:val="TAC"/>
              <w:rPr>
                <w:lang w:eastAsia="en-US"/>
              </w:rPr>
            </w:pPr>
            <w:r w:rsidRPr="008F55E6">
              <w:rPr>
                <w:rFonts w:cs="v5.0.0"/>
                <w:lang w:eastAsia="en-US"/>
              </w:rPr>
              <w:t>-115 dBm</w:t>
            </w:r>
          </w:p>
        </w:tc>
        <w:tc>
          <w:tcPr>
            <w:tcW w:w="1694" w:type="dxa"/>
          </w:tcPr>
          <w:p w:rsidR="00A638E6" w:rsidRPr="008F55E6" w:rsidRDefault="00A638E6" w:rsidP="00A638E6">
            <w:pPr>
              <w:pStyle w:val="TAC"/>
              <w:rPr>
                <w:lang w:eastAsia="en-US"/>
              </w:rPr>
            </w:pPr>
            <w:r w:rsidRPr="008F55E6">
              <w:rPr>
                <w:rFonts w:cs="v5.0.0"/>
                <w:lang w:eastAsia="en-US"/>
              </w:rPr>
              <w:t>CW carrier</w:t>
            </w:r>
          </w:p>
        </w:tc>
      </w:tr>
      <w:tr w:rsidR="008F55E6" w:rsidRPr="008F55E6" w:rsidTr="00613019">
        <w:trPr>
          <w:jc w:val="center"/>
        </w:trPr>
        <w:tc>
          <w:tcPr>
            <w:tcW w:w="2411" w:type="dxa"/>
          </w:tcPr>
          <w:p w:rsidR="00A638E6" w:rsidRPr="008F55E6" w:rsidRDefault="00A638E6" w:rsidP="00A638E6">
            <w:pPr>
              <w:pStyle w:val="TAC"/>
              <w:rPr>
                <w:lang w:eastAsia="en-US"/>
              </w:rPr>
            </w:pPr>
            <w:r w:rsidRPr="008F55E6">
              <w:rPr>
                <w:lang w:eastAsia="en-US"/>
              </w:rPr>
              <w:t>WA E-UTRA Band 69</w:t>
            </w:r>
          </w:p>
        </w:tc>
        <w:tc>
          <w:tcPr>
            <w:tcW w:w="1983" w:type="dxa"/>
          </w:tcPr>
          <w:p w:rsidR="00A638E6" w:rsidRPr="008F55E6" w:rsidRDefault="00A638E6" w:rsidP="00A638E6">
            <w:pPr>
              <w:pStyle w:val="TAC"/>
              <w:rPr>
                <w:lang w:eastAsia="en-US"/>
              </w:rPr>
            </w:pPr>
            <w:r w:rsidRPr="008F55E6">
              <w:rPr>
                <w:lang w:eastAsia="en-US"/>
              </w:rPr>
              <w:t>2570 - 2620 MHz</w:t>
            </w:r>
          </w:p>
        </w:tc>
        <w:tc>
          <w:tcPr>
            <w:tcW w:w="1278" w:type="dxa"/>
          </w:tcPr>
          <w:p w:rsidR="00A638E6" w:rsidRPr="008F55E6" w:rsidRDefault="00A638E6" w:rsidP="00A638E6">
            <w:pPr>
              <w:pStyle w:val="TAC"/>
              <w:rPr>
                <w:rFonts w:cs="v5.0.0"/>
                <w:lang w:eastAsia="en-US"/>
              </w:rPr>
            </w:pPr>
            <w:r w:rsidRPr="008F55E6">
              <w:rPr>
                <w:rFonts w:cs="v5.0.0"/>
                <w:lang w:eastAsia="en-US"/>
              </w:rPr>
              <w:t>+16 dBm</w:t>
            </w:r>
          </w:p>
        </w:tc>
        <w:tc>
          <w:tcPr>
            <w:tcW w:w="1280" w:type="dxa"/>
          </w:tcPr>
          <w:p w:rsidR="00A638E6" w:rsidRPr="008F55E6" w:rsidRDefault="00A638E6" w:rsidP="00A638E6">
            <w:pPr>
              <w:pStyle w:val="TAC"/>
              <w:rPr>
                <w:rFonts w:cs="v5.0.0"/>
                <w:lang w:eastAsia="en-US"/>
              </w:rPr>
            </w:pPr>
            <w:r w:rsidRPr="008F55E6">
              <w:rPr>
                <w:rFonts w:cs="v5.0.0"/>
                <w:lang w:eastAsia="en-US"/>
              </w:rPr>
              <w:t>-115 dBm</w:t>
            </w:r>
          </w:p>
        </w:tc>
        <w:tc>
          <w:tcPr>
            <w:tcW w:w="1694" w:type="dxa"/>
          </w:tcPr>
          <w:p w:rsidR="00A638E6" w:rsidRPr="008F55E6" w:rsidRDefault="00A638E6" w:rsidP="00A638E6">
            <w:pPr>
              <w:pStyle w:val="TAC"/>
              <w:rPr>
                <w:rFonts w:cs="v5.0.0"/>
                <w:lang w:eastAsia="en-US"/>
              </w:rPr>
            </w:pPr>
            <w:r w:rsidRPr="008F55E6">
              <w:rPr>
                <w:rFonts w:cs="v5.0.0"/>
                <w:lang w:eastAsia="en-US"/>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rPr>
              <w:t>WA E-UTRA Band 70</w:t>
            </w:r>
            <w:r w:rsidRPr="008F55E6">
              <w:rPr>
                <w:rFonts w:cs="Osaka"/>
              </w:rPr>
              <w:t xml:space="preserve"> or NR band n70</w:t>
            </w:r>
          </w:p>
        </w:tc>
        <w:tc>
          <w:tcPr>
            <w:tcW w:w="1983" w:type="dxa"/>
            <w:vAlign w:val="center"/>
          </w:tcPr>
          <w:p w:rsidR="00A638E6" w:rsidRPr="008F55E6" w:rsidRDefault="00A638E6" w:rsidP="008F55E6">
            <w:pPr>
              <w:pStyle w:val="TAC"/>
              <w:rPr>
                <w:szCs w:val="18"/>
              </w:rPr>
            </w:pPr>
            <w:r w:rsidRPr="008F55E6">
              <w:rPr>
                <w:szCs w:val="18"/>
              </w:rPr>
              <w:t>1995 - 2020 MHz</w:t>
            </w:r>
          </w:p>
        </w:tc>
        <w:tc>
          <w:tcPr>
            <w:tcW w:w="1278" w:type="dxa"/>
          </w:tcPr>
          <w:p w:rsidR="00A638E6" w:rsidRPr="008F55E6" w:rsidRDefault="00A638E6" w:rsidP="008F55E6">
            <w:pPr>
              <w:pStyle w:val="TAC"/>
              <w:rPr>
                <w:rFonts w:cs="v5.0.0"/>
                <w:szCs w:val="18"/>
              </w:rPr>
            </w:pPr>
            <w:r w:rsidRPr="008F55E6">
              <w:rPr>
                <w:rFonts w:cs="v5.0.0"/>
                <w:szCs w:val="18"/>
              </w:rPr>
              <w:t>+16 dBm</w:t>
            </w:r>
          </w:p>
        </w:tc>
        <w:tc>
          <w:tcPr>
            <w:tcW w:w="1280" w:type="dxa"/>
          </w:tcPr>
          <w:p w:rsidR="00A638E6" w:rsidRPr="008F55E6" w:rsidRDefault="00A638E6" w:rsidP="008F55E6">
            <w:pPr>
              <w:pStyle w:val="TAC"/>
              <w:rPr>
                <w:rFonts w:cs="v5.0.0"/>
                <w:szCs w:val="18"/>
              </w:rPr>
            </w:pPr>
            <w:r w:rsidRPr="008F55E6">
              <w:rPr>
                <w:rFonts w:cs="v5.0.0"/>
                <w:szCs w:val="18"/>
              </w:rPr>
              <w:t>-115 dBm</w:t>
            </w:r>
          </w:p>
        </w:tc>
        <w:tc>
          <w:tcPr>
            <w:tcW w:w="1694" w:type="dxa"/>
          </w:tcPr>
          <w:p w:rsidR="00A638E6" w:rsidRPr="008F55E6" w:rsidRDefault="00A638E6" w:rsidP="008F55E6">
            <w:pPr>
              <w:pStyle w:val="TAC"/>
              <w:rPr>
                <w:rFonts w:cs="v5.0.0"/>
                <w:szCs w:val="18"/>
              </w:rPr>
            </w:pPr>
            <w:r w:rsidRPr="008F55E6">
              <w:rPr>
                <w:rFonts w:cs="v5.0.0"/>
                <w:szCs w:val="18"/>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rPr>
              <w:t>WA E-UTRA Band 71</w:t>
            </w:r>
            <w:r w:rsidRPr="008F55E6">
              <w:rPr>
                <w:rFonts w:cs="Osaka"/>
              </w:rPr>
              <w:t xml:space="preserve"> or NR band n71</w:t>
            </w:r>
          </w:p>
        </w:tc>
        <w:tc>
          <w:tcPr>
            <w:tcW w:w="1983" w:type="dxa"/>
            <w:vAlign w:val="center"/>
          </w:tcPr>
          <w:p w:rsidR="00A638E6" w:rsidRPr="008F55E6" w:rsidRDefault="00A638E6" w:rsidP="008F55E6">
            <w:pPr>
              <w:pStyle w:val="TAC"/>
              <w:rPr>
                <w:szCs w:val="18"/>
              </w:rPr>
            </w:pPr>
            <w:r w:rsidRPr="008F55E6">
              <w:rPr>
                <w:szCs w:val="18"/>
              </w:rPr>
              <w:t>617 - 652 MHz</w:t>
            </w:r>
          </w:p>
        </w:tc>
        <w:tc>
          <w:tcPr>
            <w:tcW w:w="1278" w:type="dxa"/>
          </w:tcPr>
          <w:p w:rsidR="00A638E6" w:rsidRPr="008F55E6" w:rsidRDefault="00A638E6" w:rsidP="008F55E6">
            <w:pPr>
              <w:pStyle w:val="TAC"/>
              <w:rPr>
                <w:rFonts w:cs="v5.0.0"/>
                <w:szCs w:val="18"/>
              </w:rPr>
            </w:pPr>
            <w:r w:rsidRPr="008F55E6">
              <w:rPr>
                <w:rFonts w:cs="v5.0.0"/>
                <w:szCs w:val="18"/>
              </w:rPr>
              <w:t>+16 dBm</w:t>
            </w:r>
          </w:p>
        </w:tc>
        <w:tc>
          <w:tcPr>
            <w:tcW w:w="1280" w:type="dxa"/>
          </w:tcPr>
          <w:p w:rsidR="00A638E6" w:rsidRPr="008F55E6" w:rsidRDefault="00A638E6" w:rsidP="008F55E6">
            <w:pPr>
              <w:pStyle w:val="TAC"/>
              <w:rPr>
                <w:rFonts w:cs="v5.0.0"/>
                <w:szCs w:val="18"/>
              </w:rPr>
            </w:pPr>
            <w:r w:rsidRPr="008F55E6">
              <w:rPr>
                <w:rFonts w:cs="v5.0.0"/>
                <w:szCs w:val="18"/>
              </w:rPr>
              <w:t>-115 dBm</w:t>
            </w:r>
          </w:p>
        </w:tc>
        <w:tc>
          <w:tcPr>
            <w:tcW w:w="1694" w:type="dxa"/>
          </w:tcPr>
          <w:p w:rsidR="00A638E6" w:rsidRPr="008F55E6" w:rsidRDefault="00A638E6" w:rsidP="008F55E6">
            <w:pPr>
              <w:pStyle w:val="TAC"/>
              <w:rPr>
                <w:rFonts w:cs="v5.0.0"/>
                <w:szCs w:val="18"/>
              </w:rPr>
            </w:pPr>
            <w:r w:rsidRPr="008F55E6">
              <w:rPr>
                <w:rFonts w:cs="v5.0.0"/>
                <w:szCs w:val="18"/>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rPr>
              <w:t>WA E-UTRA Band 72</w:t>
            </w:r>
          </w:p>
        </w:tc>
        <w:tc>
          <w:tcPr>
            <w:tcW w:w="1983" w:type="dxa"/>
            <w:vAlign w:val="center"/>
          </w:tcPr>
          <w:p w:rsidR="00A638E6" w:rsidRPr="008F55E6" w:rsidRDefault="00A638E6" w:rsidP="008F55E6">
            <w:pPr>
              <w:pStyle w:val="TAC"/>
              <w:rPr>
                <w:szCs w:val="18"/>
              </w:rPr>
            </w:pPr>
            <w:r w:rsidRPr="008F55E6">
              <w:rPr>
                <w:szCs w:val="18"/>
              </w:rPr>
              <w:t>461 - 466 MHz</w:t>
            </w:r>
          </w:p>
        </w:tc>
        <w:tc>
          <w:tcPr>
            <w:tcW w:w="1278" w:type="dxa"/>
          </w:tcPr>
          <w:p w:rsidR="00A638E6" w:rsidRPr="008F55E6" w:rsidRDefault="00A638E6" w:rsidP="008F55E6">
            <w:pPr>
              <w:pStyle w:val="TAC"/>
              <w:rPr>
                <w:rFonts w:cs="v5.0.0"/>
                <w:szCs w:val="18"/>
              </w:rPr>
            </w:pPr>
            <w:r w:rsidRPr="008F55E6">
              <w:rPr>
                <w:rFonts w:cs="v5.0.0"/>
                <w:szCs w:val="18"/>
              </w:rPr>
              <w:t>+16 dBm</w:t>
            </w:r>
          </w:p>
        </w:tc>
        <w:tc>
          <w:tcPr>
            <w:tcW w:w="1280" w:type="dxa"/>
          </w:tcPr>
          <w:p w:rsidR="00A638E6" w:rsidRPr="008F55E6" w:rsidRDefault="00A638E6" w:rsidP="008F55E6">
            <w:pPr>
              <w:pStyle w:val="TAC"/>
              <w:rPr>
                <w:rFonts w:cs="v5.0.0"/>
                <w:szCs w:val="18"/>
              </w:rPr>
            </w:pPr>
            <w:r w:rsidRPr="008F55E6">
              <w:rPr>
                <w:rFonts w:cs="v5.0.0"/>
                <w:szCs w:val="18"/>
              </w:rPr>
              <w:t>-115 dBm</w:t>
            </w:r>
          </w:p>
        </w:tc>
        <w:tc>
          <w:tcPr>
            <w:tcW w:w="1694" w:type="dxa"/>
          </w:tcPr>
          <w:p w:rsidR="00A638E6" w:rsidRPr="008F55E6" w:rsidRDefault="00A638E6" w:rsidP="008F55E6">
            <w:pPr>
              <w:pStyle w:val="TAC"/>
              <w:rPr>
                <w:rFonts w:cs="v5.0.0"/>
                <w:szCs w:val="18"/>
              </w:rPr>
            </w:pPr>
            <w:r w:rsidRPr="008F55E6">
              <w:rPr>
                <w:rFonts w:cs="v5.0.0"/>
                <w:szCs w:val="18"/>
              </w:rPr>
              <w:t>CW carrier</w:t>
            </w:r>
          </w:p>
        </w:tc>
      </w:tr>
      <w:tr w:rsidR="008F55E6" w:rsidRPr="008F55E6" w:rsidTr="00613019">
        <w:trPr>
          <w:jc w:val="center"/>
        </w:trPr>
        <w:tc>
          <w:tcPr>
            <w:tcW w:w="2411" w:type="dxa"/>
          </w:tcPr>
          <w:p w:rsidR="00A638E6" w:rsidRPr="008F55E6" w:rsidRDefault="00A638E6" w:rsidP="008F55E6">
            <w:pPr>
              <w:pStyle w:val="TAC"/>
              <w:rPr>
                <w:szCs w:val="18"/>
                <w:lang w:eastAsia="zh-CN"/>
              </w:rPr>
            </w:pPr>
            <w:r w:rsidRPr="008F55E6">
              <w:rPr>
                <w:szCs w:val="18"/>
              </w:rPr>
              <w:t>WA E-UTRA Band 7</w:t>
            </w:r>
            <w:r w:rsidRPr="008F55E6">
              <w:rPr>
                <w:rFonts w:hint="eastAsia"/>
                <w:szCs w:val="18"/>
                <w:lang w:eastAsia="zh-CN"/>
              </w:rPr>
              <w:t>3</w:t>
            </w:r>
          </w:p>
        </w:tc>
        <w:tc>
          <w:tcPr>
            <w:tcW w:w="1983" w:type="dxa"/>
            <w:vAlign w:val="center"/>
          </w:tcPr>
          <w:p w:rsidR="00A638E6" w:rsidRPr="008F55E6" w:rsidRDefault="00A638E6" w:rsidP="008F55E6">
            <w:pPr>
              <w:pStyle w:val="TAC"/>
              <w:rPr>
                <w:szCs w:val="18"/>
              </w:rPr>
            </w:pPr>
            <w:r w:rsidRPr="008F55E6">
              <w:rPr>
                <w:szCs w:val="18"/>
              </w:rPr>
              <w:t>46</w:t>
            </w:r>
            <w:r w:rsidRPr="008F55E6">
              <w:rPr>
                <w:rFonts w:hint="eastAsia"/>
                <w:szCs w:val="18"/>
                <w:lang w:eastAsia="zh-CN"/>
              </w:rPr>
              <w:t>0</w:t>
            </w:r>
            <w:r w:rsidRPr="008F55E6">
              <w:rPr>
                <w:szCs w:val="18"/>
              </w:rPr>
              <w:t xml:space="preserve"> - 46</w:t>
            </w:r>
            <w:r w:rsidRPr="008F55E6">
              <w:rPr>
                <w:rFonts w:hint="eastAsia"/>
                <w:szCs w:val="18"/>
                <w:lang w:eastAsia="zh-CN"/>
              </w:rPr>
              <w:t>5</w:t>
            </w:r>
            <w:r w:rsidRPr="008F55E6">
              <w:rPr>
                <w:szCs w:val="18"/>
              </w:rPr>
              <w:t xml:space="preserve"> MHz</w:t>
            </w:r>
          </w:p>
        </w:tc>
        <w:tc>
          <w:tcPr>
            <w:tcW w:w="1278" w:type="dxa"/>
          </w:tcPr>
          <w:p w:rsidR="00A638E6" w:rsidRPr="008F55E6" w:rsidRDefault="00A638E6" w:rsidP="008F55E6">
            <w:pPr>
              <w:pStyle w:val="TAC"/>
              <w:rPr>
                <w:rFonts w:cs="v5.0.0"/>
                <w:szCs w:val="18"/>
              </w:rPr>
            </w:pPr>
            <w:r w:rsidRPr="008F55E6">
              <w:rPr>
                <w:rFonts w:cs="v5.0.0"/>
                <w:szCs w:val="18"/>
              </w:rPr>
              <w:t>+16 dBm</w:t>
            </w:r>
          </w:p>
        </w:tc>
        <w:tc>
          <w:tcPr>
            <w:tcW w:w="1280" w:type="dxa"/>
          </w:tcPr>
          <w:p w:rsidR="00A638E6" w:rsidRPr="008F55E6" w:rsidRDefault="00A638E6" w:rsidP="008F55E6">
            <w:pPr>
              <w:pStyle w:val="TAC"/>
              <w:rPr>
                <w:rFonts w:cs="v5.0.0"/>
                <w:szCs w:val="18"/>
              </w:rPr>
            </w:pPr>
            <w:r w:rsidRPr="008F55E6">
              <w:rPr>
                <w:rFonts w:cs="v5.0.0"/>
                <w:szCs w:val="18"/>
              </w:rPr>
              <w:t>-115 dBm</w:t>
            </w:r>
          </w:p>
        </w:tc>
        <w:tc>
          <w:tcPr>
            <w:tcW w:w="1694" w:type="dxa"/>
          </w:tcPr>
          <w:p w:rsidR="00A638E6" w:rsidRPr="008F55E6" w:rsidRDefault="00A638E6" w:rsidP="008F55E6">
            <w:pPr>
              <w:pStyle w:val="TAC"/>
              <w:rPr>
                <w:rFonts w:cs="v5.0.0"/>
                <w:szCs w:val="18"/>
              </w:rPr>
            </w:pPr>
            <w:r w:rsidRPr="008F55E6">
              <w:rPr>
                <w:rFonts w:cs="v5.0.0"/>
                <w:szCs w:val="18"/>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lang w:eastAsia="ja-JP"/>
              </w:rPr>
              <w:t>WA E-UTRA Band 7</w:t>
            </w:r>
            <w:r w:rsidRPr="008F55E6">
              <w:rPr>
                <w:rFonts w:hint="eastAsia"/>
                <w:szCs w:val="18"/>
                <w:lang w:eastAsia="ja-JP"/>
              </w:rPr>
              <w:t>4</w:t>
            </w:r>
            <w:r w:rsidRPr="008F55E6">
              <w:rPr>
                <w:rFonts w:cs="Osaka"/>
              </w:rPr>
              <w:t xml:space="preserve"> or NR band n74</w:t>
            </w:r>
          </w:p>
        </w:tc>
        <w:tc>
          <w:tcPr>
            <w:tcW w:w="1983" w:type="dxa"/>
            <w:vAlign w:val="center"/>
          </w:tcPr>
          <w:p w:rsidR="00A638E6" w:rsidRPr="008F55E6" w:rsidRDefault="00A638E6" w:rsidP="008F55E6">
            <w:pPr>
              <w:pStyle w:val="TAC"/>
              <w:rPr>
                <w:szCs w:val="18"/>
              </w:rPr>
            </w:pPr>
            <w:r w:rsidRPr="008F55E6">
              <w:rPr>
                <w:rFonts w:hint="eastAsia"/>
                <w:lang w:eastAsia="ja-JP"/>
              </w:rPr>
              <w:t xml:space="preserve">1475 </w:t>
            </w:r>
            <w:r w:rsidRPr="008F55E6">
              <w:rPr>
                <w:lang w:eastAsia="ja-JP"/>
              </w:rPr>
              <w:t>–</w:t>
            </w:r>
            <w:r w:rsidRPr="008F55E6">
              <w:rPr>
                <w:rFonts w:hint="eastAsia"/>
                <w:lang w:eastAsia="ja-JP"/>
              </w:rPr>
              <w:t xml:space="preserve"> 1518</w:t>
            </w:r>
            <w:r w:rsidRPr="008F55E6">
              <w:rPr>
                <w:szCs w:val="18"/>
                <w:lang w:eastAsia="ja-JP"/>
              </w:rPr>
              <w:t xml:space="preserve"> MHz</w:t>
            </w:r>
          </w:p>
        </w:tc>
        <w:tc>
          <w:tcPr>
            <w:tcW w:w="1278" w:type="dxa"/>
          </w:tcPr>
          <w:p w:rsidR="00A638E6" w:rsidRPr="008F55E6" w:rsidRDefault="00A638E6" w:rsidP="008F55E6">
            <w:pPr>
              <w:pStyle w:val="TAC"/>
              <w:rPr>
                <w:rFonts w:cs="v5.0.0"/>
                <w:szCs w:val="18"/>
              </w:rPr>
            </w:pPr>
            <w:r w:rsidRPr="008F55E6">
              <w:rPr>
                <w:rFonts w:cs="v5.0.0"/>
                <w:szCs w:val="18"/>
                <w:lang w:eastAsia="ja-JP"/>
              </w:rPr>
              <w:t>+16 dBm</w:t>
            </w:r>
          </w:p>
        </w:tc>
        <w:tc>
          <w:tcPr>
            <w:tcW w:w="1280" w:type="dxa"/>
          </w:tcPr>
          <w:p w:rsidR="00A638E6" w:rsidRPr="008F55E6" w:rsidRDefault="00A638E6" w:rsidP="008F55E6">
            <w:pPr>
              <w:pStyle w:val="TAC"/>
              <w:rPr>
                <w:rFonts w:cs="v5.0.0"/>
                <w:szCs w:val="18"/>
              </w:rPr>
            </w:pPr>
            <w:r w:rsidRPr="008F55E6">
              <w:rPr>
                <w:rFonts w:cs="v5.0.0"/>
                <w:szCs w:val="18"/>
                <w:lang w:eastAsia="ja-JP"/>
              </w:rPr>
              <w:t>-115 dBm</w:t>
            </w:r>
          </w:p>
        </w:tc>
        <w:tc>
          <w:tcPr>
            <w:tcW w:w="1694" w:type="dxa"/>
          </w:tcPr>
          <w:p w:rsidR="00A638E6" w:rsidRPr="008F55E6" w:rsidRDefault="00A638E6" w:rsidP="008F55E6">
            <w:pPr>
              <w:pStyle w:val="TAC"/>
              <w:rPr>
                <w:rFonts w:cs="v5.0.0"/>
                <w:szCs w:val="18"/>
              </w:rPr>
            </w:pPr>
            <w:r w:rsidRPr="008F55E6">
              <w:rPr>
                <w:rFonts w:cs="v5.0.0"/>
                <w:szCs w:val="18"/>
                <w:lang w:eastAsia="ja-JP"/>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rPr>
              <w:t>WA E-UTRA Band 75</w:t>
            </w:r>
            <w:r w:rsidRPr="008F55E6">
              <w:rPr>
                <w:rFonts w:cs="Osaka"/>
              </w:rPr>
              <w:t xml:space="preserve"> or NR band n75</w:t>
            </w:r>
          </w:p>
        </w:tc>
        <w:tc>
          <w:tcPr>
            <w:tcW w:w="1983" w:type="dxa"/>
            <w:vAlign w:val="center"/>
          </w:tcPr>
          <w:p w:rsidR="00A638E6" w:rsidRPr="008F55E6" w:rsidRDefault="00A638E6" w:rsidP="008F55E6">
            <w:pPr>
              <w:pStyle w:val="TAC"/>
              <w:rPr>
                <w:szCs w:val="18"/>
              </w:rPr>
            </w:pPr>
            <w:r w:rsidRPr="008F55E6">
              <w:rPr>
                <w:szCs w:val="18"/>
              </w:rPr>
              <w:t>1432 - 1517 MHz</w:t>
            </w:r>
          </w:p>
        </w:tc>
        <w:tc>
          <w:tcPr>
            <w:tcW w:w="1278" w:type="dxa"/>
          </w:tcPr>
          <w:p w:rsidR="00A638E6" w:rsidRPr="008F55E6" w:rsidRDefault="00A638E6" w:rsidP="008F55E6">
            <w:pPr>
              <w:pStyle w:val="TAC"/>
              <w:rPr>
                <w:rFonts w:cs="v5.0.0"/>
                <w:szCs w:val="18"/>
              </w:rPr>
            </w:pPr>
            <w:r w:rsidRPr="008F55E6">
              <w:rPr>
                <w:rFonts w:cs="v5.0.0"/>
                <w:szCs w:val="18"/>
              </w:rPr>
              <w:t>+16 dBm</w:t>
            </w:r>
          </w:p>
        </w:tc>
        <w:tc>
          <w:tcPr>
            <w:tcW w:w="1280" w:type="dxa"/>
          </w:tcPr>
          <w:p w:rsidR="00A638E6" w:rsidRPr="008F55E6" w:rsidRDefault="00A638E6" w:rsidP="008F55E6">
            <w:pPr>
              <w:pStyle w:val="TAC"/>
              <w:rPr>
                <w:rFonts w:cs="v5.0.0"/>
                <w:szCs w:val="18"/>
              </w:rPr>
            </w:pPr>
            <w:r w:rsidRPr="008F55E6">
              <w:rPr>
                <w:rFonts w:cs="v5.0.0"/>
                <w:szCs w:val="18"/>
              </w:rPr>
              <w:t>-115 dBm</w:t>
            </w:r>
          </w:p>
        </w:tc>
        <w:tc>
          <w:tcPr>
            <w:tcW w:w="1694" w:type="dxa"/>
          </w:tcPr>
          <w:p w:rsidR="00A638E6" w:rsidRPr="008F55E6" w:rsidRDefault="00A638E6" w:rsidP="008F55E6">
            <w:pPr>
              <w:pStyle w:val="TAC"/>
              <w:rPr>
                <w:rFonts w:cs="v5.0.0"/>
                <w:szCs w:val="18"/>
              </w:rPr>
            </w:pPr>
            <w:r w:rsidRPr="008F55E6">
              <w:rPr>
                <w:rFonts w:cs="v5.0.0"/>
                <w:szCs w:val="18"/>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rFonts w:cs="Osaka"/>
              </w:rPr>
              <w:t>WA NR band n77</w:t>
            </w:r>
          </w:p>
        </w:tc>
        <w:tc>
          <w:tcPr>
            <w:tcW w:w="1983" w:type="dxa"/>
            <w:vAlign w:val="center"/>
          </w:tcPr>
          <w:p w:rsidR="00A638E6" w:rsidRPr="008F55E6" w:rsidRDefault="00A638E6" w:rsidP="008F55E6">
            <w:pPr>
              <w:pStyle w:val="TAC"/>
              <w:rPr>
                <w:szCs w:val="18"/>
              </w:rPr>
            </w:pPr>
            <w:r w:rsidRPr="008F55E6">
              <w:rPr>
                <w:rFonts w:cs="Osaka"/>
              </w:rPr>
              <w:t>3300 – 4200 MHz</w:t>
            </w:r>
          </w:p>
        </w:tc>
        <w:tc>
          <w:tcPr>
            <w:tcW w:w="1278" w:type="dxa"/>
          </w:tcPr>
          <w:p w:rsidR="00A638E6" w:rsidRPr="008F55E6" w:rsidRDefault="00A638E6" w:rsidP="008F55E6">
            <w:pPr>
              <w:pStyle w:val="TAC"/>
              <w:rPr>
                <w:rFonts w:cs="v5.0.0"/>
                <w:szCs w:val="18"/>
              </w:rPr>
            </w:pPr>
            <w:r w:rsidRPr="008F55E6">
              <w:rPr>
                <w:rFonts w:cs="Osaka"/>
              </w:rPr>
              <w:t>+16 dBm</w:t>
            </w:r>
          </w:p>
        </w:tc>
        <w:tc>
          <w:tcPr>
            <w:tcW w:w="1280" w:type="dxa"/>
          </w:tcPr>
          <w:p w:rsidR="00A638E6" w:rsidRPr="008F55E6" w:rsidRDefault="00A638E6" w:rsidP="008F55E6">
            <w:pPr>
              <w:pStyle w:val="TAC"/>
              <w:rPr>
                <w:rFonts w:cs="v5.0.0"/>
                <w:szCs w:val="18"/>
              </w:rPr>
            </w:pPr>
            <w:r w:rsidRPr="008F55E6">
              <w:rPr>
                <w:rFonts w:cs="Osaka"/>
              </w:rPr>
              <w:t>-115 dBm</w:t>
            </w:r>
          </w:p>
        </w:tc>
        <w:tc>
          <w:tcPr>
            <w:tcW w:w="1694" w:type="dxa"/>
          </w:tcPr>
          <w:p w:rsidR="00A638E6" w:rsidRPr="008F55E6" w:rsidRDefault="00A638E6" w:rsidP="008F55E6">
            <w:pPr>
              <w:pStyle w:val="TAC"/>
              <w:rPr>
                <w:rFonts w:cs="v5.0.0"/>
                <w:szCs w:val="18"/>
              </w:rPr>
            </w:pPr>
            <w:r w:rsidRPr="008F55E6">
              <w:rPr>
                <w:rFonts w:cs="Osaka"/>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rFonts w:cs="Osaka"/>
              </w:rPr>
              <w:t>WA NR band n78</w:t>
            </w:r>
          </w:p>
        </w:tc>
        <w:tc>
          <w:tcPr>
            <w:tcW w:w="1983" w:type="dxa"/>
            <w:vAlign w:val="center"/>
          </w:tcPr>
          <w:p w:rsidR="00A638E6" w:rsidRPr="008F55E6" w:rsidRDefault="00A638E6" w:rsidP="008F55E6">
            <w:pPr>
              <w:pStyle w:val="TAC"/>
              <w:rPr>
                <w:szCs w:val="18"/>
              </w:rPr>
            </w:pPr>
            <w:r w:rsidRPr="008F55E6">
              <w:rPr>
                <w:rFonts w:cs="Osaka"/>
              </w:rPr>
              <w:t>3300 – 3800 Mz</w:t>
            </w:r>
          </w:p>
        </w:tc>
        <w:tc>
          <w:tcPr>
            <w:tcW w:w="1278" w:type="dxa"/>
          </w:tcPr>
          <w:p w:rsidR="00A638E6" w:rsidRPr="008F55E6" w:rsidRDefault="00A638E6" w:rsidP="008F55E6">
            <w:pPr>
              <w:pStyle w:val="TAC"/>
              <w:rPr>
                <w:rFonts w:cs="v5.0.0"/>
                <w:szCs w:val="18"/>
              </w:rPr>
            </w:pPr>
            <w:r w:rsidRPr="008F55E6">
              <w:rPr>
                <w:rFonts w:cs="Osaka"/>
              </w:rPr>
              <w:t>+16 dBm</w:t>
            </w:r>
          </w:p>
        </w:tc>
        <w:tc>
          <w:tcPr>
            <w:tcW w:w="1280" w:type="dxa"/>
          </w:tcPr>
          <w:p w:rsidR="00A638E6" w:rsidRPr="008F55E6" w:rsidRDefault="00A638E6" w:rsidP="008F55E6">
            <w:pPr>
              <w:pStyle w:val="TAC"/>
              <w:rPr>
                <w:rFonts w:cs="v5.0.0"/>
                <w:szCs w:val="18"/>
              </w:rPr>
            </w:pPr>
            <w:r w:rsidRPr="008F55E6">
              <w:rPr>
                <w:rFonts w:cs="Osaka"/>
              </w:rPr>
              <w:t>-115 dBm</w:t>
            </w:r>
          </w:p>
        </w:tc>
        <w:tc>
          <w:tcPr>
            <w:tcW w:w="1694" w:type="dxa"/>
          </w:tcPr>
          <w:p w:rsidR="00A638E6" w:rsidRPr="008F55E6" w:rsidRDefault="00A638E6" w:rsidP="008F55E6">
            <w:pPr>
              <w:pStyle w:val="TAC"/>
              <w:rPr>
                <w:rFonts w:cs="v5.0.0"/>
                <w:szCs w:val="18"/>
              </w:rPr>
            </w:pPr>
            <w:r w:rsidRPr="008F55E6">
              <w:rPr>
                <w:rFonts w:cs="Osaka"/>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rFonts w:cs="Osaka"/>
              </w:rPr>
              <w:t>WA NR band n79</w:t>
            </w:r>
          </w:p>
        </w:tc>
        <w:tc>
          <w:tcPr>
            <w:tcW w:w="1983" w:type="dxa"/>
            <w:vAlign w:val="center"/>
          </w:tcPr>
          <w:p w:rsidR="00A638E6" w:rsidRPr="008F55E6" w:rsidRDefault="00A638E6" w:rsidP="008F55E6">
            <w:pPr>
              <w:pStyle w:val="TAC"/>
              <w:rPr>
                <w:szCs w:val="18"/>
              </w:rPr>
            </w:pPr>
            <w:r w:rsidRPr="008F55E6">
              <w:rPr>
                <w:rFonts w:cs="Osaka"/>
              </w:rPr>
              <w:t>4400 – 5000 MHz</w:t>
            </w:r>
          </w:p>
        </w:tc>
        <w:tc>
          <w:tcPr>
            <w:tcW w:w="1278" w:type="dxa"/>
          </w:tcPr>
          <w:p w:rsidR="00A638E6" w:rsidRPr="008F55E6" w:rsidRDefault="00A638E6" w:rsidP="008F55E6">
            <w:pPr>
              <w:pStyle w:val="TAC"/>
              <w:rPr>
                <w:rFonts w:cs="v5.0.0"/>
                <w:szCs w:val="18"/>
              </w:rPr>
            </w:pPr>
            <w:r w:rsidRPr="008F55E6">
              <w:rPr>
                <w:rFonts w:cs="Osaka"/>
              </w:rPr>
              <w:t>+16 dBm</w:t>
            </w:r>
          </w:p>
        </w:tc>
        <w:tc>
          <w:tcPr>
            <w:tcW w:w="1280" w:type="dxa"/>
          </w:tcPr>
          <w:p w:rsidR="00A638E6" w:rsidRPr="008F55E6" w:rsidRDefault="00A638E6" w:rsidP="008F55E6">
            <w:pPr>
              <w:pStyle w:val="TAC"/>
              <w:rPr>
                <w:rFonts w:cs="v5.0.0"/>
                <w:szCs w:val="18"/>
              </w:rPr>
            </w:pPr>
            <w:r w:rsidRPr="008F55E6">
              <w:rPr>
                <w:rFonts w:cs="Osaka"/>
              </w:rPr>
              <w:t>-115 dBm</w:t>
            </w:r>
          </w:p>
        </w:tc>
        <w:tc>
          <w:tcPr>
            <w:tcW w:w="1694" w:type="dxa"/>
          </w:tcPr>
          <w:p w:rsidR="00A638E6" w:rsidRPr="008F55E6" w:rsidRDefault="00A638E6" w:rsidP="008F55E6">
            <w:pPr>
              <w:pStyle w:val="TAC"/>
              <w:rPr>
                <w:rFonts w:cs="v5.0.0"/>
                <w:szCs w:val="18"/>
              </w:rPr>
            </w:pPr>
            <w:r w:rsidRPr="008F55E6">
              <w:rPr>
                <w:rFonts w:cs="Osaka"/>
              </w:rPr>
              <w:t>CW carrier</w:t>
            </w:r>
          </w:p>
        </w:tc>
      </w:tr>
      <w:tr w:rsidR="008F55E6" w:rsidRPr="008F55E6" w:rsidTr="00613019">
        <w:trPr>
          <w:jc w:val="center"/>
        </w:trPr>
        <w:tc>
          <w:tcPr>
            <w:tcW w:w="2411" w:type="dxa"/>
          </w:tcPr>
          <w:p w:rsidR="00A638E6" w:rsidRPr="008F55E6" w:rsidRDefault="00A638E6" w:rsidP="008F55E6">
            <w:pPr>
              <w:pStyle w:val="TAC"/>
              <w:rPr>
                <w:szCs w:val="18"/>
              </w:rPr>
            </w:pPr>
            <w:r w:rsidRPr="008F55E6">
              <w:rPr>
                <w:szCs w:val="18"/>
              </w:rPr>
              <w:t>WA E-UTRA Band 85</w:t>
            </w:r>
          </w:p>
        </w:tc>
        <w:tc>
          <w:tcPr>
            <w:tcW w:w="1983" w:type="dxa"/>
          </w:tcPr>
          <w:p w:rsidR="00A638E6" w:rsidRPr="008F55E6" w:rsidRDefault="00A638E6" w:rsidP="008F55E6">
            <w:pPr>
              <w:pStyle w:val="TAC"/>
              <w:rPr>
                <w:szCs w:val="18"/>
              </w:rPr>
            </w:pPr>
            <w:r w:rsidRPr="008F55E6">
              <w:rPr>
                <w:szCs w:val="18"/>
              </w:rPr>
              <w:t>728 - 746 MHz</w:t>
            </w:r>
          </w:p>
        </w:tc>
        <w:tc>
          <w:tcPr>
            <w:tcW w:w="1278" w:type="dxa"/>
          </w:tcPr>
          <w:p w:rsidR="00A638E6" w:rsidRPr="008F55E6" w:rsidRDefault="00A638E6" w:rsidP="008F55E6">
            <w:pPr>
              <w:pStyle w:val="TAC"/>
              <w:rPr>
                <w:szCs w:val="18"/>
              </w:rPr>
            </w:pPr>
            <w:r w:rsidRPr="008F55E6">
              <w:rPr>
                <w:szCs w:val="18"/>
              </w:rPr>
              <w:t>+16 dBm</w:t>
            </w:r>
          </w:p>
        </w:tc>
        <w:tc>
          <w:tcPr>
            <w:tcW w:w="1280" w:type="dxa"/>
          </w:tcPr>
          <w:p w:rsidR="00A638E6" w:rsidRPr="008F55E6" w:rsidRDefault="00A638E6" w:rsidP="008F55E6">
            <w:pPr>
              <w:pStyle w:val="TAC"/>
              <w:rPr>
                <w:szCs w:val="18"/>
              </w:rPr>
            </w:pPr>
            <w:r w:rsidRPr="008F55E6">
              <w:rPr>
                <w:szCs w:val="18"/>
              </w:rPr>
              <w:t xml:space="preserve">-115 dBm </w:t>
            </w:r>
          </w:p>
        </w:tc>
        <w:tc>
          <w:tcPr>
            <w:tcW w:w="1694" w:type="dxa"/>
          </w:tcPr>
          <w:p w:rsidR="00A638E6" w:rsidRPr="008F55E6" w:rsidRDefault="00A638E6" w:rsidP="008F55E6">
            <w:pPr>
              <w:pStyle w:val="TAC"/>
              <w:rPr>
                <w:szCs w:val="18"/>
              </w:rPr>
            </w:pPr>
            <w:r w:rsidRPr="008F55E6">
              <w:rPr>
                <w:szCs w:val="18"/>
              </w:rPr>
              <w:t>CW carrier</w:t>
            </w:r>
          </w:p>
        </w:tc>
      </w:tr>
      <w:tr w:rsidR="00A638E6" w:rsidRPr="008F55E6" w:rsidTr="00613019">
        <w:trPr>
          <w:jc w:val="center"/>
        </w:trPr>
        <w:tc>
          <w:tcPr>
            <w:tcW w:w="8646" w:type="dxa"/>
            <w:gridSpan w:val="5"/>
          </w:tcPr>
          <w:p w:rsidR="00A638E6" w:rsidRPr="008F55E6" w:rsidRDefault="00A638E6" w:rsidP="00A638E6">
            <w:pPr>
              <w:pStyle w:val="TAN"/>
              <w:rPr>
                <w:rFonts w:cs="Arial"/>
                <w:lang w:eastAsia="en-US"/>
              </w:rPr>
            </w:pPr>
            <w:r w:rsidRPr="008F55E6">
              <w:rPr>
                <w:rFonts w:cs="Arial"/>
                <w:lang w:eastAsia="en-US"/>
              </w:rPr>
              <w:t xml:space="preserve">NOTE 1: </w:t>
            </w:r>
            <w:r w:rsidRPr="008F55E6">
              <w:rPr>
                <w:rFonts w:cs="Arial"/>
                <w:lang w:eastAsia="en-US"/>
              </w:rPr>
              <w:tab/>
              <w:t>Except for a BS operating in Band XIII, these requirements do not apply when the interfering signal falls within any of the supported uplink operating band or in the 10 MHz immediately outside any of the supported uplink operating band.</w:t>
            </w:r>
            <w:r w:rsidRPr="008F55E6">
              <w:rPr>
                <w:rFonts w:cs="Arial"/>
                <w:lang w:eastAsia="en-US"/>
              </w:rPr>
              <w:br/>
              <w:t>For a BS operating in band XIII the requirements do not apply when the interfering signal falls within the frequency range 768-797 MHz.</w:t>
            </w:r>
          </w:p>
          <w:p w:rsidR="00A638E6" w:rsidRPr="008F55E6" w:rsidRDefault="00A638E6" w:rsidP="00A638E6">
            <w:pPr>
              <w:pStyle w:val="TAN"/>
              <w:rPr>
                <w:rFonts w:cs="Arial"/>
                <w:lang w:eastAsia="en-US"/>
              </w:rPr>
            </w:pPr>
            <w:r w:rsidRPr="008F55E6">
              <w:rPr>
                <w:rFonts w:eastAsia="SimSun" w:cs="Arial"/>
                <w:lang w:eastAsia="en-US"/>
              </w:rPr>
              <w:t xml:space="preserve">NOTE 2: </w:t>
            </w:r>
            <w:r w:rsidRPr="008F55E6">
              <w:rPr>
                <w:rFonts w:eastAsia="SimSun" w:cs="Arial"/>
                <w:lang w:eastAsia="en-US"/>
              </w:rPr>
              <w:tab/>
            </w:r>
            <w:r w:rsidRPr="008F55E6">
              <w:rPr>
                <w:rFonts w:cs="Arial"/>
                <w:lang w:eastAsia="en-US"/>
              </w:rPr>
              <w:t xml:space="preserve">Some combinations of bands may not be possible to co-site based on the requirements above. The current state-of-the-art technology does not allow a single generic solution for co-location of UTRA </w:t>
            </w:r>
            <w:r w:rsidRPr="008F55E6">
              <w:rPr>
                <w:rFonts w:eastAsia="SimSun" w:cs="Arial"/>
                <w:lang w:eastAsia="en-US"/>
              </w:rPr>
              <w:t>F</w:t>
            </w:r>
            <w:r w:rsidRPr="008F55E6">
              <w:rPr>
                <w:rFonts w:cs="Arial"/>
                <w:lang w:eastAsia="en-US"/>
              </w:rPr>
              <w:t>DD</w:t>
            </w:r>
            <w:r w:rsidRPr="008F55E6">
              <w:rPr>
                <w:rFonts w:eastAsia="SimSun" w:cs="Arial"/>
                <w:lang w:eastAsia="en-US"/>
              </w:rPr>
              <w:t xml:space="preserve"> with</w:t>
            </w:r>
            <w:r w:rsidRPr="008F55E6">
              <w:rPr>
                <w:rFonts w:cs="Arial"/>
                <w:lang w:eastAsia="en-US"/>
              </w:rPr>
              <w:t xml:space="preserve"> </w:t>
            </w:r>
            <w:r w:rsidRPr="008F55E6">
              <w:rPr>
                <w:rFonts w:eastAsia="SimSun" w:cs="Arial"/>
                <w:lang w:eastAsia="en-US"/>
              </w:rPr>
              <w:t xml:space="preserve">UTRA TDD or </w:t>
            </w:r>
            <w:r w:rsidRPr="008F55E6">
              <w:rPr>
                <w:rFonts w:cs="Arial"/>
                <w:lang w:eastAsia="en-US"/>
              </w:rPr>
              <w:t>E-UTRA TDD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 xml:space="preserve">]. </w:t>
            </w:r>
          </w:p>
          <w:p w:rsidR="00A638E6" w:rsidRPr="008F55E6" w:rsidRDefault="00A638E6" w:rsidP="00A638E6">
            <w:pPr>
              <w:pStyle w:val="TAN"/>
              <w:rPr>
                <w:rFonts w:cs="v5.0.0"/>
                <w:lang w:eastAsia="en-US"/>
              </w:rPr>
            </w:pPr>
            <w:r w:rsidRPr="008F55E6">
              <w:rPr>
                <w:rFonts w:cs="Arial"/>
                <w:lang w:eastAsia="en-US"/>
              </w:rPr>
              <w:t xml:space="preserve">NOTE </w:t>
            </w:r>
            <w:r w:rsidRPr="008F55E6">
              <w:rPr>
                <w:rFonts w:cs="Arial"/>
                <w:lang w:eastAsia="ja-JP"/>
              </w:rPr>
              <w:t>3</w:t>
            </w:r>
            <w:r w:rsidRPr="008F55E6">
              <w:rPr>
                <w:rFonts w:cs="Arial"/>
                <w:lang w:eastAsia="en-US"/>
              </w:rPr>
              <w:t xml:space="preserve">: </w:t>
            </w:r>
            <w:r w:rsidRPr="008F55E6">
              <w:rPr>
                <w:rFonts w:cs="Arial"/>
                <w:lang w:eastAsia="en-US"/>
              </w:rPr>
              <w:tab/>
              <w:t>For a BS operating in band XI or XXI, this requirement applies for interfering signal within the frequency range 1475.9-1495.9 MHz.</w:t>
            </w:r>
          </w:p>
        </w:tc>
      </w:tr>
    </w:tbl>
    <w:p w:rsidR="00262676" w:rsidRPr="008F55E6" w:rsidRDefault="00262676">
      <w:pPr>
        <w:numPr>
          <w:ilvl w:val="12"/>
          <w:numId w:val="0"/>
        </w:numPr>
        <w:rPr>
          <w:rFonts w:cs="v5.0.0"/>
        </w:rPr>
      </w:pPr>
    </w:p>
    <w:p w:rsidR="00262676" w:rsidRPr="008F55E6" w:rsidRDefault="00262676">
      <w:pPr>
        <w:numPr>
          <w:ilvl w:val="12"/>
          <w:numId w:val="0"/>
        </w:numPr>
        <w:rPr>
          <w:rFonts w:cs="v5.0.0"/>
        </w:rPr>
      </w:pPr>
      <w:r w:rsidRPr="008F55E6">
        <w:rPr>
          <w:rFonts w:cs="v5.0.0"/>
        </w:rPr>
        <w:t>For a Medium Range (MR) FDD BS, the static reference performance as specified in clause 7.2.1 shall be met with a wanted and an interfering signal coupled to BS antenna input using the parameters in Table 7.5D.</w:t>
      </w:r>
    </w:p>
    <w:p w:rsidR="00262676" w:rsidRPr="008F55E6" w:rsidRDefault="00262676">
      <w:pPr>
        <w:pStyle w:val="TH"/>
        <w:rPr>
          <w:rFonts w:cs="v5.0.0"/>
        </w:rPr>
      </w:pPr>
      <w:r w:rsidRPr="008F55E6">
        <w:rPr>
          <w:rFonts w:eastAsia="Osaka" w:cs="v5.0.0"/>
        </w:rPr>
        <w:lastRenderedPageBreak/>
        <w:t xml:space="preserve">Table 7.5D: </w:t>
      </w:r>
      <w:r w:rsidRPr="008F55E6">
        <w:rPr>
          <w:rFonts w:cs="v5.0.0"/>
        </w:rPr>
        <w:t>Blocking performance requirement for Medium Range BS when co-located with BS in other bands.</w:t>
      </w:r>
    </w:p>
    <w:tbl>
      <w:tblPr>
        <w:tblW w:w="8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1948"/>
        <w:gridCol w:w="1313"/>
        <w:gridCol w:w="1417"/>
        <w:gridCol w:w="1557"/>
      </w:tblGrid>
      <w:tr w:rsidR="008F55E6" w:rsidRPr="008F55E6" w:rsidTr="00613019">
        <w:trPr>
          <w:jc w:val="center"/>
        </w:trPr>
        <w:tc>
          <w:tcPr>
            <w:tcW w:w="2338" w:type="dxa"/>
          </w:tcPr>
          <w:p w:rsidR="00262676" w:rsidRPr="008F55E6" w:rsidRDefault="00262676">
            <w:pPr>
              <w:pStyle w:val="TAH"/>
              <w:rPr>
                <w:rFonts w:cs="v5.0.0"/>
                <w:lang w:eastAsia="en-US"/>
              </w:rPr>
            </w:pPr>
            <w:r w:rsidRPr="008F55E6">
              <w:rPr>
                <w:rFonts w:cs="v5.0.0"/>
                <w:lang w:eastAsia="en-US"/>
              </w:rPr>
              <w:t>Co-located BS type</w:t>
            </w:r>
          </w:p>
        </w:tc>
        <w:tc>
          <w:tcPr>
            <w:tcW w:w="1948" w:type="dxa"/>
          </w:tcPr>
          <w:p w:rsidR="00262676" w:rsidRPr="008F55E6" w:rsidRDefault="00262676">
            <w:pPr>
              <w:pStyle w:val="TAH"/>
              <w:rPr>
                <w:rFonts w:cs="v5.0.0"/>
                <w:lang w:eastAsia="en-US"/>
              </w:rPr>
            </w:pPr>
            <w:r w:rsidRPr="008F55E6">
              <w:rPr>
                <w:rFonts w:cs="v5.0.0"/>
                <w:lang w:eastAsia="en-US"/>
              </w:rPr>
              <w:t>Center Frequency of Interfering Signal</w:t>
            </w:r>
          </w:p>
        </w:tc>
        <w:tc>
          <w:tcPr>
            <w:tcW w:w="1313"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417" w:type="dxa"/>
          </w:tcPr>
          <w:p w:rsidR="00262676" w:rsidRPr="008F55E6" w:rsidRDefault="00262676">
            <w:pPr>
              <w:pStyle w:val="TAH"/>
              <w:rPr>
                <w:rFonts w:cs="v5.0.0"/>
                <w:lang w:eastAsia="en-US"/>
              </w:rPr>
            </w:pPr>
            <w:r w:rsidRPr="008F55E6">
              <w:rPr>
                <w:rFonts w:cs="v5.0.0"/>
                <w:lang w:eastAsia="en-US"/>
              </w:rPr>
              <w:t xml:space="preserve">Wanted Signal </w:t>
            </w:r>
            <w:r w:rsidRPr="008F55E6">
              <w:rPr>
                <w:rFonts w:cs="Arial"/>
                <w:lang w:eastAsia="en-US"/>
              </w:rPr>
              <w:t>mean power</w:t>
            </w:r>
          </w:p>
        </w:tc>
        <w:tc>
          <w:tcPr>
            <w:tcW w:w="1557" w:type="dxa"/>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Micro GSM900</w:t>
            </w:r>
          </w:p>
        </w:tc>
        <w:tc>
          <w:tcPr>
            <w:tcW w:w="1948" w:type="dxa"/>
          </w:tcPr>
          <w:p w:rsidR="00262676" w:rsidRPr="008F55E6" w:rsidRDefault="00262676">
            <w:pPr>
              <w:pStyle w:val="TAC"/>
              <w:rPr>
                <w:rFonts w:cs="v5.0.0"/>
                <w:lang w:eastAsia="en-US"/>
              </w:rPr>
            </w:pPr>
            <w:r w:rsidRPr="008F55E6">
              <w:rPr>
                <w:rFonts w:cs="v5.0.0"/>
                <w:lang w:eastAsia="en-US"/>
              </w:rPr>
              <w:t>921 - 960 MHz</w:t>
            </w:r>
          </w:p>
        </w:tc>
        <w:tc>
          <w:tcPr>
            <w:tcW w:w="1313" w:type="dxa"/>
          </w:tcPr>
          <w:p w:rsidR="00262676" w:rsidRPr="008F55E6" w:rsidRDefault="00262676">
            <w:pPr>
              <w:pStyle w:val="TAC"/>
              <w:rPr>
                <w:rFonts w:cs="v5.0.0"/>
                <w:lang w:eastAsia="en-US"/>
              </w:rPr>
            </w:pPr>
            <w:r w:rsidRPr="008F55E6">
              <w:rPr>
                <w:rFonts w:cs="v5.0.0"/>
                <w:lang w:eastAsia="en-US"/>
              </w:rPr>
              <w:t>-3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Micro DCS1800</w:t>
            </w:r>
          </w:p>
        </w:tc>
        <w:tc>
          <w:tcPr>
            <w:tcW w:w="1948" w:type="dxa"/>
          </w:tcPr>
          <w:p w:rsidR="00262676" w:rsidRPr="008F55E6" w:rsidRDefault="00262676">
            <w:pPr>
              <w:pStyle w:val="TAC"/>
              <w:rPr>
                <w:rFonts w:cs="v5.0.0"/>
                <w:lang w:eastAsia="en-US"/>
              </w:rPr>
            </w:pPr>
            <w:r w:rsidRPr="008F55E6">
              <w:rPr>
                <w:rFonts w:cs="v5.0.0"/>
                <w:lang w:eastAsia="en-US"/>
              </w:rPr>
              <w:t>1805 - 1880 MHz</w:t>
            </w:r>
          </w:p>
        </w:tc>
        <w:tc>
          <w:tcPr>
            <w:tcW w:w="1313" w:type="dxa"/>
          </w:tcPr>
          <w:p w:rsidR="00262676" w:rsidRPr="008F55E6" w:rsidRDefault="00262676">
            <w:pPr>
              <w:pStyle w:val="TAC"/>
              <w:rPr>
                <w:rFonts w:cs="v5.0.0"/>
                <w:lang w:eastAsia="en-US"/>
              </w:rPr>
            </w:pPr>
            <w:r w:rsidRPr="008F55E6">
              <w:rPr>
                <w:rFonts w:cs="v5.0.0"/>
                <w:lang w:eastAsia="en-US"/>
              </w:rPr>
              <w:t>+5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Micro PCS1900</w:t>
            </w:r>
          </w:p>
        </w:tc>
        <w:tc>
          <w:tcPr>
            <w:tcW w:w="1948" w:type="dxa"/>
          </w:tcPr>
          <w:p w:rsidR="00262676" w:rsidRPr="008F55E6" w:rsidRDefault="00262676">
            <w:pPr>
              <w:pStyle w:val="TAC"/>
              <w:rPr>
                <w:rFonts w:cs="v5.0.0"/>
                <w:lang w:eastAsia="en-US"/>
              </w:rPr>
            </w:pPr>
            <w:r w:rsidRPr="008F55E6">
              <w:rPr>
                <w:rFonts w:cs="v5.0.0"/>
                <w:lang w:eastAsia="en-US"/>
              </w:rPr>
              <w:t>1930 - 1990 MHz</w:t>
            </w:r>
          </w:p>
        </w:tc>
        <w:tc>
          <w:tcPr>
            <w:tcW w:w="1313" w:type="dxa"/>
          </w:tcPr>
          <w:p w:rsidR="00262676" w:rsidRPr="008F55E6" w:rsidRDefault="00262676">
            <w:pPr>
              <w:pStyle w:val="TAC"/>
              <w:rPr>
                <w:rFonts w:cs="v5.0.0"/>
                <w:lang w:eastAsia="en-US"/>
              </w:rPr>
            </w:pPr>
            <w:r w:rsidRPr="008F55E6">
              <w:rPr>
                <w:rFonts w:cs="v5.0.0"/>
                <w:lang w:eastAsia="en-US"/>
              </w:rPr>
              <w:t>+5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Micro GSM850</w:t>
            </w:r>
          </w:p>
        </w:tc>
        <w:tc>
          <w:tcPr>
            <w:tcW w:w="1948" w:type="dxa"/>
          </w:tcPr>
          <w:p w:rsidR="00262676" w:rsidRPr="008F55E6" w:rsidRDefault="00262676">
            <w:pPr>
              <w:pStyle w:val="TAC"/>
              <w:rPr>
                <w:rFonts w:cs="v5.0.0"/>
                <w:lang w:eastAsia="en-US"/>
              </w:rPr>
            </w:pPr>
            <w:r w:rsidRPr="008F55E6">
              <w:rPr>
                <w:rFonts w:cs="Arial"/>
                <w:lang w:eastAsia="en-US"/>
              </w:rPr>
              <w:t xml:space="preserve">869 </w:t>
            </w:r>
            <w:r w:rsidRPr="008F55E6">
              <w:rPr>
                <w:rFonts w:cs="v5.0.0"/>
                <w:lang w:eastAsia="en-US"/>
              </w:rPr>
              <w:t>-</w:t>
            </w:r>
            <w:r w:rsidRPr="008F55E6">
              <w:rPr>
                <w:rFonts w:cs="Arial"/>
                <w:lang w:eastAsia="en-US"/>
              </w:rPr>
              <w:t xml:space="preserve"> 894 MHz</w:t>
            </w:r>
          </w:p>
        </w:tc>
        <w:tc>
          <w:tcPr>
            <w:tcW w:w="1313" w:type="dxa"/>
          </w:tcPr>
          <w:p w:rsidR="00262676" w:rsidRPr="008F55E6" w:rsidRDefault="00262676">
            <w:pPr>
              <w:pStyle w:val="TAC"/>
              <w:rPr>
                <w:rFonts w:cs="v5.0.0"/>
                <w:lang w:eastAsia="en-US"/>
              </w:rPr>
            </w:pPr>
            <w:r w:rsidRPr="008F55E6">
              <w:rPr>
                <w:rFonts w:cs="v5.0.0"/>
                <w:lang w:eastAsia="en-US"/>
              </w:rPr>
              <w:t>-3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I</w:t>
            </w:r>
            <w:r w:rsidR="00725A15" w:rsidRPr="008F55E6">
              <w:rPr>
                <w:rFonts w:cs="Arial"/>
                <w:lang w:eastAsia="en-US"/>
              </w:rPr>
              <w:t xml:space="preserve"> or E-UTRA Band 1</w:t>
            </w:r>
            <w:r w:rsidR="000C3FFF" w:rsidRPr="008F55E6">
              <w:rPr>
                <w:rFonts w:cs="Osaka"/>
                <w:lang w:val="sv-SE"/>
              </w:rPr>
              <w:t xml:space="preserve"> or NR band n1</w:t>
            </w:r>
          </w:p>
        </w:tc>
        <w:tc>
          <w:tcPr>
            <w:tcW w:w="1948" w:type="dxa"/>
          </w:tcPr>
          <w:p w:rsidR="00262676" w:rsidRPr="008F55E6" w:rsidRDefault="00262676">
            <w:pPr>
              <w:pStyle w:val="TAC"/>
              <w:rPr>
                <w:rFonts w:cs="v5.0.0"/>
                <w:lang w:eastAsia="en-US"/>
              </w:rPr>
            </w:pPr>
            <w:r w:rsidRPr="008F55E6">
              <w:rPr>
                <w:rFonts w:cs="v5.0.0"/>
                <w:lang w:eastAsia="en-US"/>
              </w:rPr>
              <w:t>2110 - 2170 MHz</w:t>
            </w:r>
          </w:p>
        </w:tc>
        <w:tc>
          <w:tcPr>
            <w:tcW w:w="1313" w:type="dxa"/>
          </w:tcPr>
          <w:p w:rsidR="00262676" w:rsidRPr="008F55E6" w:rsidRDefault="00262676">
            <w:pPr>
              <w:pStyle w:val="TAC"/>
              <w:rPr>
                <w:rFonts w:cs="v5.0.0"/>
                <w:lang w:eastAsia="en-US"/>
              </w:rPr>
            </w:pPr>
            <w:r w:rsidRPr="008F55E6">
              <w:rPr>
                <w:rFonts w:cs="v5.0.0"/>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II</w:t>
            </w:r>
            <w:r w:rsidR="00725A15" w:rsidRPr="008F55E6">
              <w:rPr>
                <w:rFonts w:cs="Arial"/>
                <w:lang w:eastAsia="en-US"/>
              </w:rPr>
              <w:t xml:space="preserve"> or E-UTRA Band </w:t>
            </w:r>
            <w:r w:rsidR="00725A15" w:rsidRPr="008F55E6">
              <w:rPr>
                <w:rFonts w:cs="Arial"/>
                <w:lang w:eastAsia="zh-CN"/>
              </w:rPr>
              <w:t>2</w:t>
            </w:r>
            <w:r w:rsidR="000C3FFF" w:rsidRPr="008F55E6">
              <w:rPr>
                <w:rFonts w:cs="Osaka"/>
                <w:lang w:eastAsia="zh-CN"/>
              </w:rPr>
              <w:t xml:space="preserve"> or NR band n2</w:t>
            </w:r>
          </w:p>
        </w:tc>
        <w:tc>
          <w:tcPr>
            <w:tcW w:w="1948" w:type="dxa"/>
          </w:tcPr>
          <w:p w:rsidR="00262676" w:rsidRPr="008F55E6" w:rsidRDefault="00262676">
            <w:pPr>
              <w:pStyle w:val="TAC"/>
              <w:rPr>
                <w:rFonts w:cs="v5.0.0"/>
                <w:lang w:eastAsia="en-US"/>
              </w:rPr>
            </w:pPr>
            <w:r w:rsidRPr="008F55E6">
              <w:rPr>
                <w:rFonts w:cs="v5.0.0"/>
                <w:lang w:eastAsia="en-US"/>
              </w:rPr>
              <w:t>1930 - 1990 MHz</w:t>
            </w:r>
          </w:p>
        </w:tc>
        <w:tc>
          <w:tcPr>
            <w:tcW w:w="1313" w:type="dxa"/>
          </w:tcPr>
          <w:p w:rsidR="00262676" w:rsidRPr="008F55E6" w:rsidRDefault="00262676">
            <w:pPr>
              <w:pStyle w:val="TAC"/>
              <w:rPr>
                <w:rFonts w:cs="v5.0.0"/>
                <w:lang w:eastAsia="en-US"/>
              </w:rPr>
            </w:pPr>
            <w:r w:rsidRPr="008F55E6">
              <w:rPr>
                <w:rFonts w:cs="v5.0.0"/>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III</w:t>
            </w:r>
            <w:r w:rsidR="00725A15" w:rsidRPr="008F55E6">
              <w:rPr>
                <w:rFonts w:cs="Arial"/>
                <w:lang w:eastAsia="en-US"/>
              </w:rPr>
              <w:t xml:space="preserve"> or E-UTRA Band </w:t>
            </w:r>
            <w:r w:rsidR="00725A15" w:rsidRPr="008F55E6">
              <w:rPr>
                <w:rFonts w:cs="Arial"/>
                <w:lang w:eastAsia="zh-CN"/>
              </w:rPr>
              <w:t>3</w:t>
            </w:r>
            <w:r w:rsidR="000C3FFF" w:rsidRPr="008F55E6">
              <w:rPr>
                <w:rFonts w:cs="Osaka"/>
                <w:lang w:eastAsia="zh-CN"/>
              </w:rPr>
              <w:t xml:space="preserve"> or NR band n3</w:t>
            </w:r>
          </w:p>
        </w:tc>
        <w:tc>
          <w:tcPr>
            <w:tcW w:w="1948" w:type="dxa"/>
          </w:tcPr>
          <w:p w:rsidR="00262676" w:rsidRPr="008F55E6" w:rsidRDefault="00262676">
            <w:pPr>
              <w:pStyle w:val="TAC"/>
              <w:rPr>
                <w:rFonts w:cs="v5.0.0"/>
                <w:lang w:eastAsia="en-US"/>
              </w:rPr>
            </w:pPr>
            <w:r w:rsidRPr="008F55E6">
              <w:rPr>
                <w:rFonts w:cs="v5.0.0"/>
                <w:lang w:eastAsia="en-US"/>
              </w:rPr>
              <w:t>1805 - 1880 MHz</w:t>
            </w:r>
          </w:p>
        </w:tc>
        <w:tc>
          <w:tcPr>
            <w:tcW w:w="1313" w:type="dxa"/>
          </w:tcPr>
          <w:p w:rsidR="00262676" w:rsidRPr="008F55E6" w:rsidRDefault="00262676">
            <w:pPr>
              <w:pStyle w:val="TAC"/>
              <w:rPr>
                <w:rFonts w:cs="v5.0.0"/>
                <w:lang w:eastAsia="en-US"/>
              </w:rPr>
            </w:pPr>
            <w:r w:rsidRPr="008F55E6">
              <w:rPr>
                <w:rFonts w:cs="v5.0.0"/>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IV</w:t>
            </w:r>
            <w:r w:rsidR="00725A15" w:rsidRPr="008F55E6">
              <w:rPr>
                <w:rFonts w:cs="Arial"/>
                <w:lang w:eastAsia="en-US"/>
              </w:rPr>
              <w:t xml:space="preserve"> or E-UTRA Band </w:t>
            </w:r>
            <w:r w:rsidR="00725A15" w:rsidRPr="008F55E6">
              <w:rPr>
                <w:rFonts w:cs="Arial"/>
                <w:lang w:eastAsia="zh-CN"/>
              </w:rPr>
              <w:t>4</w:t>
            </w:r>
          </w:p>
        </w:tc>
        <w:tc>
          <w:tcPr>
            <w:tcW w:w="1948" w:type="dxa"/>
          </w:tcPr>
          <w:p w:rsidR="00262676" w:rsidRPr="008F55E6" w:rsidRDefault="00262676">
            <w:pPr>
              <w:pStyle w:val="TAC"/>
              <w:rPr>
                <w:rFonts w:cs="v5.0.0"/>
                <w:lang w:eastAsia="en-US"/>
              </w:rPr>
            </w:pPr>
            <w:r w:rsidRPr="008F55E6">
              <w:rPr>
                <w:rFonts w:cs="v5.0.0"/>
                <w:lang w:eastAsia="en-US"/>
              </w:rPr>
              <w:t>2110 - 2155 MHz</w:t>
            </w:r>
          </w:p>
        </w:tc>
        <w:tc>
          <w:tcPr>
            <w:tcW w:w="1313" w:type="dxa"/>
          </w:tcPr>
          <w:p w:rsidR="00262676" w:rsidRPr="008F55E6" w:rsidRDefault="00262676" w:rsidP="006F13C1">
            <w:pPr>
              <w:pStyle w:val="TAC"/>
              <w:rPr>
                <w:rFonts w:cs="Arial"/>
                <w:lang w:eastAsia="en-US"/>
              </w:rPr>
            </w:pPr>
            <w:r w:rsidRPr="008F55E6">
              <w:rPr>
                <w:rFonts w:cs="Arial"/>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V</w:t>
            </w:r>
            <w:r w:rsidR="00725A15" w:rsidRPr="008F55E6">
              <w:rPr>
                <w:rFonts w:cs="Arial"/>
                <w:lang w:eastAsia="en-US"/>
              </w:rPr>
              <w:t xml:space="preserve"> or E-UTRA Band </w:t>
            </w:r>
            <w:r w:rsidR="00725A15" w:rsidRPr="008F55E6">
              <w:rPr>
                <w:rFonts w:cs="Arial"/>
                <w:lang w:eastAsia="zh-CN"/>
              </w:rPr>
              <w:t>5</w:t>
            </w:r>
            <w:r w:rsidR="000C3FFF" w:rsidRPr="008F55E6">
              <w:rPr>
                <w:rFonts w:cs="Osaka"/>
                <w:lang w:eastAsia="zh-CN"/>
              </w:rPr>
              <w:t xml:space="preserve"> or NR band n5</w:t>
            </w:r>
          </w:p>
        </w:tc>
        <w:tc>
          <w:tcPr>
            <w:tcW w:w="1948" w:type="dxa"/>
          </w:tcPr>
          <w:p w:rsidR="00262676" w:rsidRPr="008F55E6" w:rsidRDefault="00262676">
            <w:pPr>
              <w:pStyle w:val="TAC"/>
              <w:rPr>
                <w:rFonts w:cs="v5.0.0"/>
                <w:lang w:eastAsia="en-US"/>
              </w:rPr>
            </w:pPr>
            <w:r w:rsidRPr="008F55E6">
              <w:rPr>
                <w:rFonts w:cs="v5.0.0"/>
                <w:lang w:eastAsia="en-US"/>
              </w:rPr>
              <w:t>869 - 894 MHz</w:t>
            </w:r>
          </w:p>
        </w:tc>
        <w:tc>
          <w:tcPr>
            <w:tcW w:w="1313" w:type="dxa"/>
          </w:tcPr>
          <w:p w:rsidR="00262676" w:rsidRPr="008F55E6" w:rsidRDefault="00262676">
            <w:pPr>
              <w:pStyle w:val="TAC"/>
              <w:rPr>
                <w:rFonts w:cs="v5.0.0"/>
                <w:lang w:eastAsia="en-US"/>
              </w:rPr>
            </w:pPr>
            <w:r w:rsidRPr="008F55E6">
              <w:rPr>
                <w:rFonts w:cs="v5.0.0"/>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VI</w:t>
            </w:r>
            <w:r w:rsidR="00725A15" w:rsidRPr="008F55E6">
              <w:rPr>
                <w:rFonts w:cs="Arial"/>
                <w:lang w:eastAsia="en-US"/>
              </w:rPr>
              <w:t xml:space="preserve"> or E-UTRA Band </w:t>
            </w:r>
            <w:r w:rsidR="00725A15" w:rsidRPr="008F55E6">
              <w:rPr>
                <w:rFonts w:cs="Arial"/>
                <w:lang w:eastAsia="zh-CN"/>
              </w:rPr>
              <w:t>6</w:t>
            </w:r>
          </w:p>
        </w:tc>
        <w:tc>
          <w:tcPr>
            <w:tcW w:w="1948" w:type="dxa"/>
          </w:tcPr>
          <w:p w:rsidR="00262676" w:rsidRPr="008F55E6" w:rsidRDefault="00262676">
            <w:pPr>
              <w:pStyle w:val="TAC"/>
              <w:rPr>
                <w:rFonts w:cs="v5.0.0"/>
                <w:lang w:eastAsia="en-US"/>
              </w:rPr>
            </w:pPr>
            <w:r w:rsidRPr="008F55E6">
              <w:rPr>
                <w:rFonts w:cs="v5.0.0"/>
                <w:lang w:eastAsia="en-US"/>
              </w:rPr>
              <w:t>875 - 885 MHz</w:t>
            </w:r>
          </w:p>
        </w:tc>
        <w:tc>
          <w:tcPr>
            <w:tcW w:w="1313" w:type="dxa"/>
          </w:tcPr>
          <w:p w:rsidR="00262676" w:rsidRPr="008F55E6" w:rsidRDefault="00262676" w:rsidP="006F13C1">
            <w:pPr>
              <w:pStyle w:val="TAC"/>
              <w:rPr>
                <w:rFonts w:cs="Arial"/>
                <w:lang w:eastAsia="en-US"/>
              </w:rPr>
            </w:pPr>
            <w:r w:rsidRPr="008F55E6">
              <w:rPr>
                <w:rFonts w:cs="Arial"/>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Arial"/>
                <w:lang w:eastAsia="en-US"/>
              </w:rPr>
            </w:pPr>
            <w:r w:rsidRPr="008F55E6">
              <w:rPr>
                <w:rFonts w:cs="Arial"/>
                <w:lang w:eastAsia="en-US"/>
              </w:rPr>
              <w:t>MR UTRA-FDD Band VII</w:t>
            </w:r>
            <w:r w:rsidR="00725A15" w:rsidRPr="008F55E6">
              <w:rPr>
                <w:rFonts w:cs="Arial"/>
                <w:lang w:eastAsia="en-US"/>
              </w:rPr>
              <w:t xml:space="preserve"> or E-UTRA Band </w:t>
            </w:r>
            <w:r w:rsidR="00725A15" w:rsidRPr="008F55E6">
              <w:rPr>
                <w:rFonts w:cs="Arial"/>
                <w:lang w:eastAsia="zh-CN"/>
              </w:rPr>
              <w:t>7</w:t>
            </w:r>
            <w:r w:rsidR="000C3FFF" w:rsidRPr="008F55E6">
              <w:rPr>
                <w:rFonts w:cs="Osaka"/>
                <w:lang w:eastAsia="zh-CN"/>
              </w:rPr>
              <w:t xml:space="preserve"> or NR band n7</w:t>
            </w:r>
          </w:p>
        </w:tc>
        <w:tc>
          <w:tcPr>
            <w:tcW w:w="1948" w:type="dxa"/>
          </w:tcPr>
          <w:p w:rsidR="00262676" w:rsidRPr="008F55E6" w:rsidRDefault="00262676">
            <w:pPr>
              <w:pStyle w:val="TAC"/>
              <w:rPr>
                <w:rFonts w:cs="Arial"/>
                <w:lang w:eastAsia="en-US"/>
              </w:rPr>
            </w:pPr>
            <w:r w:rsidRPr="008F55E6">
              <w:rPr>
                <w:rFonts w:cs="Arial"/>
                <w:lang w:eastAsia="en-US"/>
              </w:rPr>
              <w:t>2620 - 2690 MHz</w:t>
            </w:r>
          </w:p>
        </w:tc>
        <w:tc>
          <w:tcPr>
            <w:tcW w:w="1313" w:type="dxa"/>
          </w:tcPr>
          <w:p w:rsidR="00262676" w:rsidRPr="008F55E6" w:rsidRDefault="00262676">
            <w:pPr>
              <w:pStyle w:val="TAC"/>
              <w:rPr>
                <w:rFonts w:cs="Arial"/>
                <w:lang w:eastAsia="en-US"/>
              </w:rPr>
            </w:pPr>
            <w:r w:rsidRPr="008F55E6">
              <w:rPr>
                <w:rFonts w:cs="Arial"/>
                <w:lang w:eastAsia="en-US"/>
              </w:rPr>
              <w:t>+8 dBm</w:t>
            </w:r>
          </w:p>
        </w:tc>
        <w:tc>
          <w:tcPr>
            <w:tcW w:w="1417" w:type="dxa"/>
          </w:tcPr>
          <w:p w:rsidR="00262676" w:rsidRPr="008F55E6" w:rsidRDefault="00262676">
            <w:pPr>
              <w:pStyle w:val="TAC"/>
              <w:rPr>
                <w:rFonts w:cs="Arial"/>
                <w:lang w:eastAsia="en-US"/>
              </w:rPr>
            </w:pPr>
            <w:r w:rsidRPr="008F55E6">
              <w:rPr>
                <w:rFonts w:cs="Arial"/>
                <w:lang w:eastAsia="en-US"/>
              </w:rPr>
              <w:t xml:space="preserve">-105 dBm </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MR UTRA-FDD Band VIII</w:t>
            </w:r>
            <w:r w:rsidR="00725A15" w:rsidRPr="008F55E6">
              <w:rPr>
                <w:rFonts w:cs="Arial"/>
                <w:lang w:eastAsia="en-US"/>
              </w:rPr>
              <w:t xml:space="preserve"> or E-UTRA Band </w:t>
            </w:r>
            <w:r w:rsidR="00725A15" w:rsidRPr="008F55E6">
              <w:rPr>
                <w:rFonts w:cs="Arial"/>
                <w:lang w:eastAsia="zh-CN"/>
              </w:rPr>
              <w:t>8</w:t>
            </w:r>
            <w:r w:rsidR="000C3FFF" w:rsidRPr="008F55E6">
              <w:rPr>
                <w:rFonts w:cs="Osaka"/>
                <w:lang w:eastAsia="zh-CN"/>
              </w:rPr>
              <w:t xml:space="preserve"> or NR band n8</w:t>
            </w:r>
          </w:p>
        </w:tc>
        <w:tc>
          <w:tcPr>
            <w:tcW w:w="1948"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925 - 960 MHz</w:t>
            </w:r>
          </w:p>
        </w:tc>
        <w:tc>
          <w:tcPr>
            <w:tcW w:w="1313"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+8 dBm</w:t>
            </w:r>
          </w:p>
        </w:tc>
        <w:tc>
          <w:tcPr>
            <w:tcW w:w="1417"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Arial"/>
                <w:lang w:eastAsia="en-US"/>
              </w:rPr>
            </w:pPr>
            <w:r w:rsidRPr="008F55E6">
              <w:rPr>
                <w:rFonts w:cs="Arial"/>
                <w:lang w:eastAsia="en-US"/>
              </w:rPr>
              <w:t xml:space="preserve">-105 dBm </w:t>
            </w:r>
          </w:p>
        </w:tc>
        <w:tc>
          <w:tcPr>
            <w:tcW w:w="1557"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Arial"/>
                <w:lang w:eastAsia="en-US"/>
              </w:rPr>
            </w:pPr>
            <w:r w:rsidRPr="008F55E6">
              <w:rPr>
                <w:rFonts w:cs="Arial"/>
                <w:lang w:eastAsia="en-US"/>
              </w:rPr>
              <w:t>MR UTRA-FDD Band IX</w:t>
            </w:r>
            <w:r w:rsidR="00725A15" w:rsidRPr="008F55E6">
              <w:rPr>
                <w:rFonts w:cs="Arial"/>
                <w:lang w:eastAsia="en-US"/>
              </w:rPr>
              <w:t xml:space="preserve"> or E-UTRA Band </w:t>
            </w:r>
            <w:r w:rsidR="00725A15" w:rsidRPr="008F55E6">
              <w:rPr>
                <w:rFonts w:cs="Arial"/>
                <w:lang w:eastAsia="zh-CN"/>
              </w:rPr>
              <w:t>9</w:t>
            </w:r>
          </w:p>
        </w:tc>
        <w:tc>
          <w:tcPr>
            <w:tcW w:w="1948" w:type="dxa"/>
          </w:tcPr>
          <w:p w:rsidR="00262676" w:rsidRPr="008F55E6" w:rsidRDefault="00262676">
            <w:pPr>
              <w:pStyle w:val="TAC"/>
              <w:rPr>
                <w:rFonts w:cs="Arial"/>
                <w:lang w:eastAsia="en-US"/>
              </w:rPr>
            </w:pPr>
            <w:r w:rsidRPr="008F55E6">
              <w:rPr>
                <w:rFonts w:cs="v5.0.0"/>
                <w:lang w:eastAsia="en-US"/>
              </w:rPr>
              <w:t>1844.9 - 1879.9 MHz</w:t>
            </w:r>
          </w:p>
        </w:tc>
        <w:tc>
          <w:tcPr>
            <w:tcW w:w="1313" w:type="dxa"/>
          </w:tcPr>
          <w:p w:rsidR="00262676" w:rsidRPr="008F55E6" w:rsidRDefault="00262676">
            <w:pPr>
              <w:pStyle w:val="TAC"/>
              <w:rPr>
                <w:rFonts w:cs="Arial"/>
                <w:lang w:eastAsia="en-US"/>
              </w:rPr>
            </w:pPr>
            <w:r w:rsidRPr="008F55E6">
              <w:rPr>
                <w:rFonts w:cs="Arial"/>
                <w:lang w:eastAsia="en-US"/>
              </w:rPr>
              <w:t>+8 dBm</w:t>
            </w:r>
          </w:p>
        </w:tc>
        <w:tc>
          <w:tcPr>
            <w:tcW w:w="1417" w:type="dxa"/>
          </w:tcPr>
          <w:p w:rsidR="00262676" w:rsidRPr="008F55E6" w:rsidRDefault="00262676">
            <w:pPr>
              <w:pStyle w:val="TAC"/>
              <w:rPr>
                <w:rFonts w:cs="Arial"/>
                <w:lang w:eastAsia="en-US"/>
              </w:rPr>
            </w:pPr>
            <w:r w:rsidRPr="008F55E6">
              <w:rPr>
                <w:rFonts w:cs="Arial"/>
                <w:lang w:eastAsia="en-US"/>
              </w:rPr>
              <w:t xml:space="preserve">-105 dBm </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Arial"/>
                <w:lang w:eastAsia="en-US"/>
              </w:rPr>
            </w:pPr>
            <w:r w:rsidRPr="008F55E6">
              <w:rPr>
                <w:rFonts w:cs="v5.0.0"/>
                <w:lang w:eastAsia="en-US"/>
              </w:rPr>
              <w:t>MR UTRA-FDD Band X</w:t>
            </w:r>
            <w:r w:rsidR="00725A15" w:rsidRPr="008F55E6">
              <w:rPr>
                <w:rFonts w:cs="Arial"/>
                <w:lang w:eastAsia="en-US"/>
              </w:rPr>
              <w:t xml:space="preserve"> or E-UTRA Band </w:t>
            </w:r>
            <w:r w:rsidR="00725A15" w:rsidRPr="008F55E6">
              <w:rPr>
                <w:rFonts w:cs="Arial"/>
                <w:lang w:eastAsia="zh-CN"/>
              </w:rPr>
              <w:t>10</w:t>
            </w:r>
          </w:p>
        </w:tc>
        <w:tc>
          <w:tcPr>
            <w:tcW w:w="1948" w:type="dxa"/>
          </w:tcPr>
          <w:p w:rsidR="00262676" w:rsidRPr="008F55E6" w:rsidRDefault="00262676">
            <w:pPr>
              <w:pStyle w:val="TAC"/>
              <w:rPr>
                <w:rFonts w:cs="v5.0.0"/>
                <w:lang w:eastAsia="en-US"/>
              </w:rPr>
            </w:pPr>
            <w:r w:rsidRPr="008F55E6">
              <w:rPr>
                <w:rFonts w:cs="v5.0.0"/>
                <w:lang w:eastAsia="en-US"/>
              </w:rPr>
              <w:t>2110 - 2170 MHz</w:t>
            </w:r>
          </w:p>
        </w:tc>
        <w:tc>
          <w:tcPr>
            <w:tcW w:w="1313" w:type="dxa"/>
          </w:tcPr>
          <w:p w:rsidR="00262676" w:rsidRPr="008F55E6" w:rsidRDefault="00262676">
            <w:pPr>
              <w:pStyle w:val="TAC"/>
              <w:rPr>
                <w:rFonts w:cs="Arial"/>
                <w:lang w:eastAsia="en-US"/>
              </w:rPr>
            </w:pPr>
            <w:r w:rsidRPr="008F55E6">
              <w:rPr>
                <w:rFonts w:cs="v5.0.0"/>
                <w:lang w:eastAsia="en-US"/>
              </w:rPr>
              <w:t>+8 dBm</w:t>
            </w:r>
          </w:p>
        </w:tc>
        <w:tc>
          <w:tcPr>
            <w:tcW w:w="1417" w:type="dxa"/>
          </w:tcPr>
          <w:p w:rsidR="00262676" w:rsidRPr="008F55E6" w:rsidRDefault="00262676">
            <w:pPr>
              <w:pStyle w:val="TAC"/>
              <w:rPr>
                <w:rFonts w:cs="Arial"/>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262676" w:rsidRPr="008F55E6" w:rsidRDefault="00262676">
            <w:pPr>
              <w:pStyle w:val="TAC"/>
              <w:rPr>
                <w:rFonts w:cs="v5.0.0"/>
                <w:lang w:eastAsia="en-US"/>
              </w:rPr>
            </w:pPr>
            <w:r w:rsidRPr="008F55E6">
              <w:rPr>
                <w:rFonts w:cs="v5.0.0"/>
                <w:lang w:eastAsia="en-US"/>
              </w:rPr>
              <w:t>MR UTRA-FDD Band XI</w:t>
            </w:r>
            <w:r w:rsidR="00725A15" w:rsidRPr="008F55E6">
              <w:rPr>
                <w:rFonts w:cs="Arial"/>
                <w:lang w:eastAsia="en-US"/>
              </w:rPr>
              <w:t xml:space="preserve"> or E-UTRA Band 1</w:t>
            </w:r>
            <w:r w:rsidR="00725A15" w:rsidRPr="008F55E6">
              <w:rPr>
                <w:rFonts w:cs="Arial"/>
                <w:lang w:eastAsia="zh-CN"/>
              </w:rPr>
              <w:t>1</w:t>
            </w:r>
          </w:p>
        </w:tc>
        <w:tc>
          <w:tcPr>
            <w:tcW w:w="1948" w:type="dxa"/>
          </w:tcPr>
          <w:p w:rsidR="00262676" w:rsidRPr="008F55E6" w:rsidRDefault="00262676">
            <w:pPr>
              <w:pStyle w:val="TAC"/>
              <w:rPr>
                <w:rFonts w:cs="v5.0.0"/>
                <w:lang w:eastAsia="en-US"/>
              </w:rPr>
            </w:pPr>
            <w:r w:rsidRPr="008F55E6">
              <w:rPr>
                <w:rFonts w:cs="v5.0.0"/>
                <w:lang w:eastAsia="en-US"/>
              </w:rPr>
              <w:t xml:space="preserve">1475.9 - </w:t>
            </w:r>
            <w:r w:rsidR="00966C29" w:rsidRPr="008F55E6">
              <w:rPr>
                <w:rFonts w:cs="v5.0.0"/>
                <w:lang w:eastAsia="en-US"/>
              </w:rPr>
              <w:t>1495.9</w:t>
            </w:r>
            <w:r w:rsidRPr="008F55E6">
              <w:rPr>
                <w:rFonts w:cs="v5.0.0"/>
                <w:lang w:eastAsia="en-US"/>
              </w:rPr>
              <w:t xml:space="preserve"> MHz</w:t>
            </w:r>
          </w:p>
        </w:tc>
        <w:tc>
          <w:tcPr>
            <w:tcW w:w="1313" w:type="dxa"/>
          </w:tcPr>
          <w:p w:rsidR="00262676" w:rsidRPr="008F55E6" w:rsidRDefault="00262676">
            <w:pPr>
              <w:pStyle w:val="TAC"/>
              <w:rPr>
                <w:rFonts w:cs="v5.0.0"/>
                <w:lang w:eastAsia="en-US"/>
              </w:rPr>
            </w:pPr>
            <w:r w:rsidRPr="008F55E6">
              <w:rPr>
                <w:rFonts w:cs="v5.0.0"/>
                <w:lang w:eastAsia="en-US"/>
              </w:rPr>
              <w:t>+8 dBm</w:t>
            </w:r>
          </w:p>
        </w:tc>
        <w:tc>
          <w:tcPr>
            <w:tcW w:w="1417" w:type="dxa"/>
          </w:tcPr>
          <w:p w:rsidR="00262676" w:rsidRPr="008F55E6" w:rsidRDefault="00262676">
            <w:pPr>
              <w:pStyle w:val="TAC"/>
              <w:rPr>
                <w:rFonts w:cs="v5.0.0"/>
                <w:lang w:eastAsia="en-US"/>
              </w:rPr>
            </w:pPr>
            <w:r w:rsidRPr="008F55E6">
              <w:rPr>
                <w:rFonts w:cs="v5.0.0"/>
                <w:lang w:eastAsia="en-US"/>
              </w:rPr>
              <w:t>-105 dBm</w:t>
            </w:r>
          </w:p>
        </w:tc>
        <w:tc>
          <w:tcPr>
            <w:tcW w:w="1557" w:type="dxa"/>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A3A8A" w:rsidRPr="008F55E6" w:rsidRDefault="007A3A8A" w:rsidP="00DE43F6">
            <w:pPr>
              <w:pStyle w:val="TAC"/>
              <w:rPr>
                <w:rFonts w:cs="v5.0.0"/>
                <w:lang w:eastAsia="en-US"/>
              </w:rPr>
            </w:pPr>
            <w:r w:rsidRPr="008F55E6">
              <w:rPr>
                <w:rFonts w:cs="v5.0.0"/>
                <w:lang w:eastAsia="en-US"/>
              </w:rPr>
              <w:t>MR UTRA-FDD Band XII</w:t>
            </w:r>
            <w:r w:rsidR="00725A15" w:rsidRPr="008F55E6">
              <w:rPr>
                <w:rFonts w:cs="Arial"/>
                <w:lang w:eastAsia="en-US"/>
              </w:rPr>
              <w:t xml:space="preserve"> or E-UTRA Band </w:t>
            </w:r>
            <w:r w:rsidR="00725A15" w:rsidRPr="008F55E6">
              <w:rPr>
                <w:rFonts w:cs="Arial"/>
                <w:lang w:eastAsia="zh-CN"/>
              </w:rPr>
              <w:t>12</w:t>
            </w:r>
            <w:r w:rsidR="000C3FFF" w:rsidRPr="008F55E6">
              <w:rPr>
                <w:rFonts w:cs="Osaka"/>
                <w:lang w:eastAsia="zh-CN"/>
              </w:rPr>
              <w:t xml:space="preserve"> or NR band n12</w:t>
            </w:r>
          </w:p>
        </w:tc>
        <w:tc>
          <w:tcPr>
            <w:tcW w:w="1948" w:type="dxa"/>
          </w:tcPr>
          <w:p w:rsidR="007A3A8A" w:rsidRPr="008F55E6" w:rsidRDefault="007A3A8A" w:rsidP="00DE43F6">
            <w:pPr>
              <w:pStyle w:val="TAC"/>
              <w:rPr>
                <w:rFonts w:cs="v5.0.0"/>
                <w:lang w:eastAsia="en-US"/>
              </w:rPr>
            </w:pPr>
            <w:r w:rsidRPr="008F55E6">
              <w:rPr>
                <w:rFonts w:cs="v5.0.0"/>
                <w:lang w:eastAsia="en-US"/>
              </w:rPr>
              <w:t>72</w:t>
            </w:r>
            <w:r w:rsidR="00FF273E" w:rsidRPr="008F55E6">
              <w:rPr>
                <w:rFonts w:cs="v5.0.0"/>
                <w:lang w:eastAsia="en-US"/>
              </w:rPr>
              <w:t>9</w:t>
            </w:r>
            <w:r w:rsidRPr="008F55E6">
              <w:rPr>
                <w:rFonts w:cs="v5.0.0"/>
                <w:lang w:eastAsia="en-US"/>
              </w:rPr>
              <w:t xml:space="preserve"> - 746 MHz</w:t>
            </w:r>
          </w:p>
        </w:tc>
        <w:tc>
          <w:tcPr>
            <w:tcW w:w="1313" w:type="dxa"/>
          </w:tcPr>
          <w:p w:rsidR="007A3A8A" w:rsidRPr="008F55E6" w:rsidRDefault="007A3A8A" w:rsidP="00DE43F6">
            <w:pPr>
              <w:pStyle w:val="TAC"/>
              <w:rPr>
                <w:rFonts w:cs="v5.0.0"/>
                <w:lang w:eastAsia="en-US"/>
              </w:rPr>
            </w:pPr>
            <w:r w:rsidRPr="008F55E6">
              <w:rPr>
                <w:rFonts w:cs="Arial"/>
                <w:lang w:eastAsia="en-US"/>
              </w:rPr>
              <w:t>+8 dBm</w:t>
            </w:r>
          </w:p>
        </w:tc>
        <w:tc>
          <w:tcPr>
            <w:tcW w:w="1417" w:type="dxa"/>
          </w:tcPr>
          <w:p w:rsidR="007A3A8A" w:rsidRPr="008F55E6" w:rsidRDefault="007A3A8A" w:rsidP="00DE43F6">
            <w:pPr>
              <w:pStyle w:val="TAC"/>
              <w:rPr>
                <w:rFonts w:cs="v5.0.0"/>
                <w:lang w:eastAsia="en-US"/>
              </w:rPr>
            </w:pPr>
            <w:r w:rsidRPr="008F55E6">
              <w:rPr>
                <w:rFonts w:cs="Arial"/>
                <w:lang w:eastAsia="en-US"/>
              </w:rPr>
              <w:t xml:space="preserve">-105 dBm </w:t>
            </w:r>
          </w:p>
        </w:tc>
        <w:tc>
          <w:tcPr>
            <w:tcW w:w="1557" w:type="dxa"/>
          </w:tcPr>
          <w:p w:rsidR="007A3A8A" w:rsidRPr="008F55E6" w:rsidRDefault="007A3A8A"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A3A8A" w:rsidRPr="008F55E6" w:rsidRDefault="007A3A8A" w:rsidP="00DE43F6">
            <w:pPr>
              <w:pStyle w:val="TAC"/>
              <w:rPr>
                <w:rFonts w:cs="v5.0.0"/>
                <w:lang w:eastAsia="en-US"/>
              </w:rPr>
            </w:pPr>
            <w:r w:rsidRPr="008F55E6">
              <w:rPr>
                <w:rFonts w:cs="v5.0.0"/>
                <w:lang w:eastAsia="en-US"/>
              </w:rPr>
              <w:t>MR UTRA-FDD Band XIII</w:t>
            </w:r>
            <w:r w:rsidR="00725A15" w:rsidRPr="008F55E6">
              <w:rPr>
                <w:rFonts w:cs="Arial"/>
                <w:lang w:eastAsia="en-US"/>
              </w:rPr>
              <w:t xml:space="preserve"> or E-UTRA Band 1</w:t>
            </w:r>
            <w:r w:rsidR="00725A15" w:rsidRPr="008F55E6">
              <w:rPr>
                <w:rFonts w:cs="Arial"/>
                <w:lang w:eastAsia="zh-CN"/>
              </w:rPr>
              <w:t>3</w:t>
            </w:r>
          </w:p>
        </w:tc>
        <w:tc>
          <w:tcPr>
            <w:tcW w:w="1948" w:type="dxa"/>
          </w:tcPr>
          <w:p w:rsidR="007A3A8A" w:rsidRPr="008F55E6" w:rsidRDefault="007A3A8A" w:rsidP="00DE43F6">
            <w:pPr>
              <w:pStyle w:val="TAC"/>
              <w:rPr>
                <w:rFonts w:cs="v5.0.0"/>
                <w:lang w:eastAsia="en-US"/>
              </w:rPr>
            </w:pPr>
            <w:r w:rsidRPr="008F55E6">
              <w:rPr>
                <w:rFonts w:cs="v5.0.0"/>
                <w:lang w:eastAsia="en-US"/>
              </w:rPr>
              <w:t>746 - 756 MHz</w:t>
            </w:r>
          </w:p>
        </w:tc>
        <w:tc>
          <w:tcPr>
            <w:tcW w:w="1313" w:type="dxa"/>
          </w:tcPr>
          <w:p w:rsidR="007A3A8A" w:rsidRPr="008F55E6" w:rsidRDefault="007A3A8A" w:rsidP="00DE43F6">
            <w:pPr>
              <w:pStyle w:val="TAC"/>
              <w:rPr>
                <w:rFonts w:cs="v5.0.0"/>
                <w:lang w:eastAsia="en-US"/>
              </w:rPr>
            </w:pPr>
            <w:r w:rsidRPr="008F55E6">
              <w:rPr>
                <w:rFonts w:cs="v5.0.0"/>
                <w:lang w:eastAsia="en-US"/>
              </w:rPr>
              <w:t>+8 dBm</w:t>
            </w:r>
          </w:p>
        </w:tc>
        <w:tc>
          <w:tcPr>
            <w:tcW w:w="1417" w:type="dxa"/>
          </w:tcPr>
          <w:p w:rsidR="007A3A8A" w:rsidRPr="008F55E6" w:rsidRDefault="007A3A8A" w:rsidP="00DE43F6">
            <w:pPr>
              <w:pStyle w:val="TAC"/>
              <w:rPr>
                <w:rFonts w:cs="v5.0.0"/>
                <w:lang w:eastAsia="en-US"/>
              </w:rPr>
            </w:pPr>
            <w:r w:rsidRPr="008F55E6">
              <w:rPr>
                <w:rFonts w:cs="v5.0.0"/>
                <w:lang w:eastAsia="en-US"/>
              </w:rPr>
              <w:t>-105 dBm</w:t>
            </w:r>
          </w:p>
        </w:tc>
        <w:tc>
          <w:tcPr>
            <w:tcW w:w="1557" w:type="dxa"/>
          </w:tcPr>
          <w:p w:rsidR="007A3A8A" w:rsidRPr="008F55E6" w:rsidRDefault="007A3A8A" w:rsidP="00DE43F6">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A3A8A" w:rsidRPr="008F55E6" w:rsidRDefault="007A3A8A" w:rsidP="00DE43F6">
            <w:pPr>
              <w:pStyle w:val="TAC"/>
              <w:rPr>
                <w:rFonts w:cs="v5.0.0"/>
                <w:lang w:eastAsia="en-US"/>
              </w:rPr>
            </w:pPr>
            <w:r w:rsidRPr="008F55E6">
              <w:rPr>
                <w:rFonts w:cs="v5.0.0"/>
                <w:lang w:eastAsia="en-US"/>
              </w:rPr>
              <w:t>MR UTRA-FDD Band XIV</w:t>
            </w:r>
            <w:r w:rsidR="00725A15" w:rsidRPr="008F55E6">
              <w:rPr>
                <w:rFonts w:cs="Arial"/>
                <w:lang w:eastAsia="en-US"/>
              </w:rPr>
              <w:t xml:space="preserve"> or E-UTRA Band 1</w:t>
            </w:r>
            <w:r w:rsidR="00725A15" w:rsidRPr="008F55E6">
              <w:rPr>
                <w:rFonts w:cs="Arial"/>
                <w:lang w:eastAsia="zh-CN"/>
              </w:rPr>
              <w:t>4</w:t>
            </w:r>
          </w:p>
        </w:tc>
        <w:tc>
          <w:tcPr>
            <w:tcW w:w="1948" w:type="dxa"/>
          </w:tcPr>
          <w:p w:rsidR="007A3A8A" w:rsidRPr="008F55E6" w:rsidRDefault="007A3A8A" w:rsidP="00DE43F6">
            <w:pPr>
              <w:pStyle w:val="TAC"/>
              <w:rPr>
                <w:rFonts w:cs="v5.0.0"/>
                <w:lang w:eastAsia="en-US"/>
              </w:rPr>
            </w:pPr>
            <w:r w:rsidRPr="008F55E6">
              <w:rPr>
                <w:rFonts w:cs="v5.0.0"/>
                <w:lang w:eastAsia="en-US"/>
              </w:rPr>
              <w:t>758 - 768 MHz</w:t>
            </w:r>
          </w:p>
        </w:tc>
        <w:tc>
          <w:tcPr>
            <w:tcW w:w="1313" w:type="dxa"/>
          </w:tcPr>
          <w:p w:rsidR="007A3A8A" w:rsidRPr="008F55E6" w:rsidRDefault="007A3A8A" w:rsidP="00DE43F6">
            <w:pPr>
              <w:pStyle w:val="TAC"/>
              <w:rPr>
                <w:rFonts w:cs="v5.0.0"/>
                <w:lang w:eastAsia="en-US"/>
              </w:rPr>
            </w:pPr>
            <w:r w:rsidRPr="008F55E6">
              <w:rPr>
                <w:rFonts w:cs="v5.0.0"/>
                <w:lang w:eastAsia="en-US"/>
              </w:rPr>
              <w:t>+8 dBm</w:t>
            </w:r>
          </w:p>
        </w:tc>
        <w:tc>
          <w:tcPr>
            <w:tcW w:w="1417" w:type="dxa"/>
          </w:tcPr>
          <w:p w:rsidR="007A3A8A" w:rsidRPr="008F55E6" w:rsidRDefault="007A3A8A" w:rsidP="00DE43F6">
            <w:pPr>
              <w:pStyle w:val="TAC"/>
              <w:rPr>
                <w:rFonts w:cs="v5.0.0"/>
                <w:lang w:eastAsia="en-US"/>
              </w:rPr>
            </w:pPr>
            <w:r w:rsidRPr="008F55E6">
              <w:rPr>
                <w:rFonts w:cs="v5.0.0"/>
                <w:lang w:eastAsia="en-US"/>
              </w:rPr>
              <w:t>-105 dBm</w:t>
            </w:r>
          </w:p>
        </w:tc>
        <w:tc>
          <w:tcPr>
            <w:tcW w:w="1557" w:type="dxa"/>
          </w:tcPr>
          <w:p w:rsidR="007A3A8A" w:rsidRPr="008F55E6" w:rsidRDefault="007A3A8A" w:rsidP="00DE43F6">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DE43F6">
            <w:pPr>
              <w:pStyle w:val="TAC"/>
              <w:rPr>
                <w:rFonts w:cs="v5.0.0"/>
                <w:lang w:eastAsia="en-US"/>
              </w:rPr>
            </w:pPr>
            <w:r w:rsidRPr="008F55E6">
              <w:rPr>
                <w:rFonts w:cs="Arial"/>
                <w:lang w:eastAsia="zh-CN"/>
              </w:rPr>
              <w:t>MR</w:t>
            </w:r>
            <w:r w:rsidRPr="008F55E6">
              <w:rPr>
                <w:rFonts w:cs="Arial"/>
                <w:lang w:eastAsia="en-US"/>
              </w:rPr>
              <w:t xml:space="preserve"> E-UTRA Band 17</w:t>
            </w:r>
          </w:p>
        </w:tc>
        <w:tc>
          <w:tcPr>
            <w:tcW w:w="1948" w:type="dxa"/>
          </w:tcPr>
          <w:p w:rsidR="00725A15" w:rsidRPr="008F55E6" w:rsidRDefault="00725A15" w:rsidP="00DE43F6">
            <w:pPr>
              <w:pStyle w:val="TAC"/>
              <w:rPr>
                <w:rFonts w:cs="v5.0.0"/>
                <w:lang w:eastAsia="en-US"/>
              </w:rPr>
            </w:pPr>
            <w:r w:rsidRPr="008F55E6">
              <w:rPr>
                <w:rFonts w:cs="Arial"/>
                <w:lang w:eastAsia="en-US"/>
              </w:rPr>
              <w:t>734 - 746 MHz</w:t>
            </w:r>
          </w:p>
        </w:tc>
        <w:tc>
          <w:tcPr>
            <w:tcW w:w="1313" w:type="dxa"/>
          </w:tcPr>
          <w:p w:rsidR="00725A15" w:rsidRPr="008F55E6" w:rsidRDefault="00725A15" w:rsidP="00DE43F6">
            <w:pPr>
              <w:pStyle w:val="TAC"/>
              <w:rPr>
                <w:rFonts w:cs="v5.0.0"/>
                <w:lang w:eastAsia="en-US"/>
              </w:rPr>
            </w:pPr>
            <w:r w:rsidRPr="008F55E6">
              <w:rPr>
                <w:rFonts w:cs="v5.0.0"/>
                <w:lang w:eastAsia="en-US"/>
              </w:rPr>
              <w:t>+8 dBm</w:t>
            </w:r>
          </w:p>
        </w:tc>
        <w:tc>
          <w:tcPr>
            <w:tcW w:w="1417" w:type="dxa"/>
          </w:tcPr>
          <w:p w:rsidR="00725A15" w:rsidRPr="008F55E6" w:rsidRDefault="00725A15" w:rsidP="00DE43F6">
            <w:pPr>
              <w:pStyle w:val="TAC"/>
              <w:rPr>
                <w:rFonts w:cs="v5.0.0"/>
                <w:lang w:eastAsia="en-US"/>
              </w:rPr>
            </w:pPr>
            <w:r w:rsidRPr="008F55E6">
              <w:rPr>
                <w:rFonts w:cs="v5.0.0"/>
                <w:lang w:eastAsia="en-US"/>
              </w:rPr>
              <w:t>-105 dBm</w:t>
            </w:r>
          </w:p>
        </w:tc>
        <w:tc>
          <w:tcPr>
            <w:tcW w:w="1557" w:type="dxa"/>
          </w:tcPr>
          <w:p w:rsidR="00725A15" w:rsidRPr="008F55E6" w:rsidRDefault="00725A15" w:rsidP="00DE43F6">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DE43F6">
            <w:pPr>
              <w:pStyle w:val="TAC"/>
              <w:rPr>
                <w:rFonts w:cs="v5.0.0"/>
                <w:lang w:eastAsia="en-US"/>
              </w:rPr>
            </w:pPr>
            <w:r w:rsidRPr="008F55E6">
              <w:rPr>
                <w:rFonts w:cs="Arial"/>
                <w:lang w:eastAsia="zh-CN"/>
              </w:rPr>
              <w:t>MR</w:t>
            </w:r>
            <w:r w:rsidRPr="008F55E6">
              <w:rPr>
                <w:rFonts w:cs="Arial"/>
                <w:lang w:eastAsia="en-US"/>
              </w:rPr>
              <w:t xml:space="preserve"> E-UTRA Band 18</w:t>
            </w:r>
          </w:p>
        </w:tc>
        <w:tc>
          <w:tcPr>
            <w:tcW w:w="1948" w:type="dxa"/>
          </w:tcPr>
          <w:p w:rsidR="00725A15" w:rsidRPr="008F55E6" w:rsidRDefault="00725A15" w:rsidP="00DE43F6">
            <w:pPr>
              <w:pStyle w:val="TAC"/>
              <w:rPr>
                <w:rFonts w:cs="v5.0.0"/>
                <w:lang w:eastAsia="en-US"/>
              </w:rPr>
            </w:pPr>
            <w:r w:rsidRPr="008F55E6">
              <w:rPr>
                <w:rFonts w:cs="Arial"/>
                <w:lang w:eastAsia="en-US"/>
              </w:rPr>
              <w:t>860 – 875 MHz</w:t>
            </w:r>
          </w:p>
        </w:tc>
        <w:tc>
          <w:tcPr>
            <w:tcW w:w="1313" w:type="dxa"/>
          </w:tcPr>
          <w:p w:rsidR="00725A15" w:rsidRPr="008F55E6" w:rsidRDefault="00725A15" w:rsidP="00DE43F6">
            <w:pPr>
              <w:pStyle w:val="TAC"/>
              <w:rPr>
                <w:rFonts w:cs="v5.0.0"/>
                <w:lang w:eastAsia="en-US"/>
              </w:rPr>
            </w:pPr>
            <w:r w:rsidRPr="008F55E6">
              <w:rPr>
                <w:rFonts w:cs="v5.0.0"/>
                <w:lang w:eastAsia="en-US"/>
              </w:rPr>
              <w:t>+8 dBm</w:t>
            </w:r>
          </w:p>
        </w:tc>
        <w:tc>
          <w:tcPr>
            <w:tcW w:w="1417" w:type="dxa"/>
          </w:tcPr>
          <w:p w:rsidR="00725A15" w:rsidRPr="008F55E6" w:rsidRDefault="00725A15" w:rsidP="00DE43F6">
            <w:pPr>
              <w:pStyle w:val="TAC"/>
              <w:rPr>
                <w:rFonts w:cs="v5.0.0"/>
                <w:lang w:eastAsia="en-US"/>
              </w:rPr>
            </w:pPr>
            <w:r w:rsidRPr="008F55E6">
              <w:rPr>
                <w:rFonts w:cs="v5.0.0"/>
                <w:lang w:eastAsia="en-US"/>
              </w:rPr>
              <w:t>-105 dBm</w:t>
            </w:r>
          </w:p>
        </w:tc>
        <w:tc>
          <w:tcPr>
            <w:tcW w:w="1557" w:type="dxa"/>
          </w:tcPr>
          <w:p w:rsidR="00725A15" w:rsidRPr="008F55E6" w:rsidRDefault="00725A15" w:rsidP="00DE43F6">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044D97" w:rsidRPr="008F55E6" w:rsidRDefault="00044D97" w:rsidP="00BE6126">
            <w:pPr>
              <w:pStyle w:val="TAC"/>
              <w:rPr>
                <w:rFonts w:cs="v5.0.0"/>
                <w:lang w:eastAsia="en-US"/>
              </w:rPr>
            </w:pPr>
            <w:r w:rsidRPr="008F55E6">
              <w:rPr>
                <w:rFonts w:cs="v5.0.0"/>
                <w:lang w:eastAsia="en-US"/>
              </w:rPr>
              <w:t>MR UTRA-FDD Band XIX</w:t>
            </w:r>
            <w:r w:rsidR="00725A15" w:rsidRPr="008F55E6">
              <w:rPr>
                <w:rFonts w:cs="Arial"/>
                <w:lang w:eastAsia="en-US"/>
              </w:rPr>
              <w:t xml:space="preserve"> or E-UTRA Band 1</w:t>
            </w:r>
            <w:r w:rsidR="00725A15" w:rsidRPr="008F55E6">
              <w:rPr>
                <w:rFonts w:cs="Arial"/>
                <w:lang w:eastAsia="zh-CN"/>
              </w:rPr>
              <w:t>9</w:t>
            </w:r>
          </w:p>
        </w:tc>
        <w:tc>
          <w:tcPr>
            <w:tcW w:w="1948" w:type="dxa"/>
          </w:tcPr>
          <w:p w:rsidR="00044D97" w:rsidRPr="008F55E6" w:rsidRDefault="00044D97" w:rsidP="00BE6126">
            <w:pPr>
              <w:pStyle w:val="TAC"/>
              <w:rPr>
                <w:rFonts w:cs="v5.0.0"/>
                <w:lang w:eastAsia="en-US"/>
              </w:rPr>
            </w:pPr>
            <w:r w:rsidRPr="008F55E6">
              <w:rPr>
                <w:rFonts w:cs="Arial"/>
                <w:lang w:eastAsia="en-US"/>
              </w:rPr>
              <w:t>875 - 890 MHz</w:t>
            </w:r>
          </w:p>
        </w:tc>
        <w:tc>
          <w:tcPr>
            <w:tcW w:w="1313" w:type="dxa"/>
          </w:tcPr>
          <w:p w:rsidR="00044D97" w:rsidRPr="008F55E6" w:rsidRDefault="00044D97" w:rsidP="00BE6126">
            <w:pPr>
              <w:pStyle w:val="TAC"/>
              <w:rPr>
                <w:rFonts w:cs="v5.0.0"/>
                <w:lang w:eastAsia="en-US"/>
              </w:rPr>
            </w:pPr>
            <w:r w:rsidRPr="008F55E6">
              <w:rPr>
                <w:rFonts w:cs="v5.0.0"/>
                <w:lang w:eastAsia="en-US"/>
              </w:rPr>
              <w:t>+8 dBm</w:t>
            </w:r>
          </w:p>
        </w:tc>
        <w:tc>
          <w:tcPr>
            <w:tcW w:w="1417" w:type="dxa"/>
          </w:tcPr>
          <w:p w:rsidR="00044D97" w:rsidRPr="008F55E6" w:rsidRDefault="00044D97" w:rsidP="00BE6126">
            <w:pPr>
              <w:pStyle w:val="TAC"/>
              <w:rPr>
                <w:rFonts w:cs="v5.0.0"/>
                <w:lang w:eastAsia="en-US"/>
              </w:rPr>
            </w:pPr>
            <w:r w:rsidRPr="008F55E6">
              <w:rPr>
                <w:rFonts w:cs="v5.0.0"/>
                <w:lang w:eastAsia="en-US"/>
              </w:rPr>
              <w:t>-105 dBm</w:t>
            </w:r>
          </w:p>
        </w:tc>
        <w:tc>
          <w:tcPr>
            <w:tcW w:w="1557" w:type="dxa"/>
          </w:tcPr>
          <w:p w:rsidR="00044D97" w:rsidRPr="008F55E6" w:rsidRDefault="00044D97" w:rsidP="00BE6126">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9D2AB3" w:rsidRPr="008F55E6" w:rsidRDefault="009D2AB3" w:rsidP="00D02AEF">
            <w:pPr>
              <w:pStyle w:val="TAC"/>
              <w:rPr>
                <w:rFonts w:cs="v5.0.0"/>
                <w:lang w:eastAsia="en-US"/>
              </w:rPr>
            </w:pPr>
            <w:r w:rsidRPr="008F55E6">
              <w:rPr>
                <w:rFonts w:cs="v5.0.0"/>
                <w:lang w:eastAsia="en-US"/>
              </w:rPr>
              <w:t>MR UTRA-FDD Band XX</w:t>
            </w:r>
            <w:r w:rsidR="00725A15" w:rsidRPr="008F55E6">
              <w:rPr>
                <w:rFonts w:cs="Arial"/>
                <w:lang w:eastAsia="en-US"/>
              </w:rPr>
              <w:t xml:space="preserve"> or E-UTRA Band 20</w:t>
            </w:r>
            <w:r w:rsidR="000C3FFF" w:rsidRPr="008F55E6">
              <w:rPr>
                <w:rFonts w:cs="Osaka"/>
              </w:rPr>
              <w:t xml:space="preserve"> or NR band n20</w:t>
            </w:r>
          </w:p>
        </w:tc>
        <w:tc>
          <w:tcPr>
            <w:tcW w:w="1948" w:type="dxa"/>
          </w:tcPr>
          <w:p w:rsidR="009D2AB3" w:rsidRPr="008F55E6" w:rsidRDefault="0014292C" w:rsidP="00D02AEF">
            <w:pPr>
              <w:pStyle w:val="TAC"/>
              <w:rPr>
                <w:rFonts w:cs="v5.0.0"/>
                <w:lang w:eastAsia="en-US"/>
              </w:rPr>
            </w:pPr>
            <w:r w:rsidRPr="008F55E6">
              <w:rPr>
                <w:rFonts w:cs="v5.0.0"/>
                <w:lang w:eastAsia="en-US"/>
              </w:rPr>
              <w:t xml:space="preserve">791 </w:t>
            </w:r>
            <w:r w:rsidR="009D2AB3" w:rsidRPr="008F55E6">
              <w:rPr>
                <w:rFonts w:cs="v5.0.0"/>
                <w:lang w:eastAsia="en-US"/>
              </w:rPr>
              <w:t xml:space="preserve">- </w:t>
            </w:r>
            <w:r w:rsidRPr="008F55E6">
              <w:rPr>
                <w:rFonts w:cs="v5.0.0"/>
                <w:lang w:eastAsia="en-US"/>
              </w:rPr>
              <w:t xml:space="preserve">821 </w:t>
            </w:r>
            <w:r w:rsidR="009D2AB3" w:rsidRPr="008F55E6">
              <w:rPr>
                <w:rFonts w:cs="v5.0.0"/>
                <w:lang w:eastAsia="en-US"/>
              </w:rPr>
              <w:t>MHz</w:t>
            </w:r>
          </w:p>
        </w:tc>
        <w:tc>
          <w:tcPr>
            <w:tcW w:w="1313" w:type="dxa"/>
          </w:tcPr>
          <w:p w:rsidR="009D2AB3" w:rsidRPr="008F55E6" w:rsidRDefault="009D2AB3" w:rsidP="00D02AEF">
            <w:pPr>
              <w:pStyle w:val="TAC"/>
              <w:rPr>
                <w:rFonts w:cs="v5.0.0"/>
                <w:lang w:eastAsia="en-US"/>
              </w:rPr>
            </w:pPr>
            <w:r w:rsidRPr="008F55E6">
              <w:rPr>
                <w:rFonts w:cs="v5.0.0"/>
                <w:lang w:eastAsia="en-US"/>
              </w:rPr>
              <w:t>+8 dBm</w:t>
            </w:r>
          </w:p>
        </w:tc>
        <w:tc>
          <w:tcPr>
            <w:tcW w:w="1417" w:type="dxa"/>
          </w:tcPr>
          <w:p w:rsidR="009D2AB3" w:rsidRPr="008F55E6" w:rsidRDefault="009D2AB3" w:rsidP="00D02AEF">
            <w:pPr>
              <w:pStyle w:val="TAC"/>
              <w:rPr>
                <w:rFonts w:cs="v5.0.0"/>
                <w:lang w:eastAsia="en-US"/>
              </w:rPr>
            </w:pPr>
            <w:r w:rsidRPr="008F55E6">
              <w:rPr>
                <w:rFonts w:cs="v5.0.0"/>
                <w:lang w:eastAsia="en-US"/>
              </w:rPr>
              <w:t>-105 dBm</w:t>
            </w:r>
          </w:p>
        </w:tc>
        <w:tc>
          <w:tcPr>
            <w:tcW w:w="1557" w:type="dxa"/>
          </w:tcPr>
          <w:p w:rsidR="009D2AB3" w:rsidRPr="008F55E6" w:rsidRDefault="009D2AB3" w:rsidP="00D02AEF">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966C29" w:rsidRPr="008F55E6" w:rsidRDefault="00966C29" w:rsidP="006F13C1">
            <w:pPr>
              <w:pStyle w:val="TAC"/>
              <w:rPr>
                <w:rFonts w:cs="v5.0.0"/>
                <w:lang w:eastAsia="en-US"/>
              </w:rPr>
            </w:pPr>
            <w:r w:rsidRPr="008F55E6">
              <w:rPr>
                <w:rFonts w:cs="v5.0.0"/>
                <w:lang w:eastAsia="en-US"/>
              </w:rPr>
              <w:t>MR UTRA-FDD Band XXI</w:t>
            </w:r>
            <w:r w:rsidR="00725A15" w:rsidRPr="008F55E6">
              <w:rPr>
                <w:rFonts w:cs="Arial"/>
                <w:lang w:eastAsia="en-US"/>
              </w:rPr>
              <w:t xml:space="preserve"> or E-UTRA Band 2</w:t>
            </w:r>
            <w:r w:rsidR="00725A15" w:rsidRPr="008F55E6">
              <w:rPr>
                <w:rFonts w:cs="Arial"/>
                <w:lang w:eastAsia="zh-CN"/>
              </w:rPr>
              <w:t>1</w:t>
            </w:r>
          </w:p>
        </w:tc>
        <w:tc>
          <w:tcPr>
            <w:tcW w:w="1948" w:type="dxa"/>
          </w:tcPr>
          <w:p w:rsidR="00966C29" w:rsidRPr="008F55E6" w:rsidRDefault="00966C29" w:rsidP="006F13C1">
            <w:pPr>
              <w:pStyle w:val="TAC"/>
              <w:rPr>
                <w:rFonts w:cs="Arial"/>
                <w:lang w:eastAsia="en-US"/>
              </w:rPr>
            </w:pPr>
            <w:r w:rsidRPr="008F55E6">
              <w:rPr>
                <w:rFonts w:cs="v5.0.0"/>
                <w:lang w:eastAsia="en-US"/>
              </w:rPr>
              <w:t>1495.9 - 1510.9 MHz</w:t>
            </w:r>
          </w:p>
        </w:tc>
        <w:tc>
          <w:tcPr>
            <w:tcW w:w="1313" w:type="dxa"/>
          </w:tcPr>
          <w:p w:rsidR="00966C29" w:rsidRPr="008F55E6" w:rsidRDefault="00966C29" w:rsidP="006F13C1">
            <w:pPr>
              <w:pStyle w:val="TAC"/>
              <w:rPr>
                <w:rFonts w:cs="v5.0.0"/>
                <w:lang w:eastAsia="en-US"/>
              </w:rPr>
            </w:pPr>
            <w:r w:rsidRPr="008F55E6">
              <w:rPr>
                <w:rFonts w:cs="v5.0.0"/>
                <w:lang w:eastAsia="en-US"/>
              </w:rPr>
              <w:t>+8 dBm</w:t>
            </w:r>
          </w:p>
        </w:tc>
        <w:tc>
          <w:tcPr>
            <w:tcW w:w="1417" w:type="dxa"/>
          </w:tcPr>
          <w:p w:rsidR="00966C29" w:rsidRPr="008F55E6" w:rsidRDefault="00966C29" w:rsidP="006F13C1">
            <w:pPr>
              <w:pStyle w:val="TAC"/>
              <w:rPr>
                <w:rFonts w:cs="v5.0.0"/>
                <w:lang w:eastAsia="en-US"/>
              </w:rPr>
            </w:pPr>
            <w:r w:rsidRPr="008F55E6">
              <w:rPr>
                <w:rFonts w:cs="v5.0.0"/>
                <w:lang w:eastAsia="en-US"/>
              </w:rPr>
              <w:t>-105 dBm</w:t>
            </w:r>
          </w:p>
        </w:tc>
        <w:tc>
          <w:tcPr>
            <w:tcW w:w="1557" w:type="dxa"/>
          </w:tcPr>
          <w:p w:rsidR="00966C29" w:rsidRPr="008F55E6" w:rsidRDefault="00966C29" w:rsidP="006F13C1">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696B6D" w:rsidRPr="008F55E6" w:rsidRDefault="00696B6D" w:rsidP="006F13C1">
            <w:pPr>
              <w:pStyle w:val="TAC"/>
              <w:rPr>
                <w:rFonts w:cs="v5.0.0"/>
                <w:lang w:eastAsia="en-US"/>
              </w:rPr>
            </w:pPr>
            <w:r w:rsidRPr="008F55E6">
              <w:rPr>
                <w:rFonts w:cs="v5.0.0"/>
                <w:lang w:eastAsia="en-US"/>
              </w:rPr>
              <w:t>MR UTRA-FDD Band XXII</w:t>
            </w:r>
            <w:r w:rsidR="00725A15" w:rsidRPr="008F55E6">
              <w:rPr>
                <w:rFonts w:cs="Arial"/>
                <w:lang w:eastAsia="en-US"/>
              </w:rPr>
              <w:t xml:space="preserve"> or E-UTRA Band 2</w:t>
            </w:r>
            <w:r w:rsidR="00725A15" w:rsidRPr="008F55E6">
              <w:rPr>
                <w:rFonts w:cs="Arial"/>
                <w:lang w:eastAsia="zh-CN"/>
              </w:rPr>
              <w:t>2</w:t>
            </w:r>
          </w:p>
        </w:tc>
        <w:tc>
          <w:tcPr>
            <w:tcW w:w="1948" w:type="dxa"/>
          </w:tcPr>
          <w:p w:rsidR="00696B6D" w:rsidRPr="008F55E6" w:rsidRDefault="00696B6D" w:rsidP="006F13C1">
            <w:pPr>
              <w:pStyle w:val="TAC"/>
              <w:rPr>
                <w:rFonts w:cs="v5.0.0"/>
                <w:lang w:eastAsia="en-US"/>
              </w:rPr>
            </w:pPr>
            <w:r w:rsidRPr="008F55E6">
              <w:rPr>
                <w:rFonts w:cs="Arial"/>
                <w:lang w:eastAsia="en-US"/>
              </w:rPr>
              <w:t xml:space="preserve">3510 </w:t>
            </w:r>
            <w:r w:rsidRPr="008F55E6">
              <w:rPr>
                <w:rFonts w:cs="v5.0.0"/>
                <w:lang w:eastAsia="en-US"/>
              </w:rPr>
              <w:t xml:space="preserve">- </w:t>
            </w:r>
            <w:r w:rsidRPr="008F55E6">
              <w:rPr>
                <w:rFonts w:cs="Arial"/>
                <w:lang w:eastAsia="en-US"/>
              </w:rPr>
              <w:t>3590 MHz</w:t>
            </w:r>
          </w:p>
        </w:tc>
        <w:tc>
          <w:tcPr>
            <w:tcW w:w="1313" w:type="dxa"/>
          </w:tcPr>
          <w:p w:rsidR="00696B6D" w:rsidRPr="008F55E6" w:rsidRDefault="00696B6D" w:rsidP="006F13C1">
            <w:pPr>
              <w:pStyle w:val="TAC"/>
              <w:rPr>
                <w:rFonts w:cs="v5.0.0"/>
                <w:lang w:eastAsia="en-US"/>
              </w:rPr>
            </w:pPr>
            <w:r w:rsidRPr="008F55E6">
              <w:rPr>
                <w:rFonts w:cs="v5.0.0"/>
                <w:lang w:eastAsia="en-US"/>
              </w:rPr>
              <w:t>+8 dBm</w:t>
            </w:r>
          </w:p>
        </w:tc>
        <w:tc>
          <w:tcPr>
            <w:tcW w:w="1417" w:type="dxa"/>
          </w:tcPr>
          <w:p w:rsidR="00696B6D" w:rsidRPr="008F55E6" w:rsidRDefault="00696B6D" w:rsidP="006F13C1">
            <w:pPr>
              <w:pStyle w:val="TAC"/>
              <w:rPr>
                <w:rFonts w:cs="v5.0.0"/>
                <w:lang w:eastAsia="en-US"/>
              </w:rPr>
            </w:pPr>
            <w:r w:rsidRPr="008F55E6">
              <w:rPr>
                <w:rFonts w:cs="v5.0.0"/>
                <w:lang w:eastAsia="en-US"/>
              </w:rPr>
              <w:t>-105 dBm</w:t>
            </w:r>
          </w:p>
        </w:tc>
        <w:tc>
          <w:tcPr>
            <w:tcW w:w="1557" w:type="dxa"/>
          </w:tcPr>
          <w:p w:rsidR="00696B6D" w:rsidRPr="008F55E6" w:rsidRDefault="00696B6D" w:rsidP="006F13C1">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6F13C1">
            <w:pPr>
              <w:pStyle w:val="TAC"/>
              <w:rPr>
                <w:rFonts w:cs="v5.0.0"/>
                <w:lang w:eastAsia="en-US"/>
              </w:rPr>
            </w:pPr>
            <w:r w:rsidRPr="008F55E6">
              <w:rPr>
                <w:rFonts w:cs="Arial"/>
                <w:lang w:eastAsia="zh-CN"/>
              </w:rPr>
              <w:t>MR</w:t>
            </w:r>
            <w:r w:rsidRPr="008F55E6">
              <w:rPr>
                <w:rFonts w:cs="Arial"/>
                <w:lang w:eastAsia="en-US"/>
              </w:rPr>
              <w:t xml:space="preserve"> E-UTRA Band 23</w:t>
            </w:r>
          </w:p>
        </w:tc>
        <w:tc>
          <w:tcPr>
            <w:tcW w:w="1948" w:type="dxa"/>
            <w:vAlign w:val="center"/>
          </w:tcPr>
          <w:p w:rsidR="00725A15" w:rsidRPr="008F55E6" w:rsidRDefault="00725A15" w:rsidP="006F13C1">
            <w:pPr>
              <w:pStyle w:val="TAC"/>
              <w:rPr>
                <w:rFonts w:cs="Arial"/>
                <w:lang w:eastAsia="en-US"/>
              </w:rPr>
            </w:pPr>
            <w:r w:rsidRPr="008F55E6">
              <w:rPr>
                <w:rFonts w:cs="Arial"/>
                <w:lang w:eastAsia="en-US"/>
              </w:rPr>
              <w:t>2180 - 2200 MHz</w:t>
            </w:r>
          </w:p>
        </w:tc>
        <w:tc>
          <w:tcPr>
            <w:tcW w:w="1313" w:type="dxa"/>
          </w:tcPr>
          <w:p w:rsidR="00725A15" w:rsidRPr="008F55E6" w:rsidRDefault="00725A15" w:rsidP="006F13C1">
            <w:pPr>
              <w:pStyle w:val="TAC"/>
              <w:rPr>
                <w:rFonts w:cs="v5.0.0"/>
                <w:lang w:eastAsia="en-US"/>
              </w:rPr>
            </w:pPr>
            <w:r w:rsidRPr="008F55E6">
              <w:rPr>
                <w:rFonts w:cs="v5.0.0"/>
                <w:lang w:eastAsia="en-US"/>
              </w:rPr>
              <w:t>+8 dBm</w:t>
            </w:r>
          </w:p>
        </w:tc>
        <w:tc>
          <w:tcPr>
            <w:tcW w:w="1417" w:type="dxa"/>
          </w:tcPr>
          <w:p w:rsidR="00725A15" w:rsidRPr="008F55E6" w:rsidRDefault="00725A15" w:rsidP="006F13C1">
            <w:pPr>
              <w:pStyle w:val="TAC"/>
              <w:rPr>
                <w:rFonts w:cs="v5.0.0"/>
                <w:lang w:eastAsia="en-US"/>
              </w:rPr>
            </w:pPr>
            <w:r w:rsidRPr="008F55E6">
              <w:rPr>
                <w:rFonts w:cs="v5.0.0"/>
                <w:lang w:eastAsia="en-US"/>
              </w:rPr>
              <w:t>-105 dBm</w:t>
            </w:r>
          </w:p>
        </w:tc>
        <w:tc>
          <w:tcPr>
            <w:tcW w:w="1557" w:type="dxa"/>
          </w:tcPr>
          <w:p w:rsidR="00725A15" w:rsidRPr="008F55E6" w:rsidRDefault="00725A15" w:rsidP="006F13C1">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6F13C1">
            <w:pPr>
              <w:pStyle w:val="TAC"/>
              <w:rPr>
                <w:rFonts w:cs="v5.0.0"/>
                <w:lang w:eastAsia="en-US"/>
              </w:rPr>
            </w:pPr>
            <w:r w:rsidRPr="008F55E6">
              <w:rPr>
                <w:rFonts w:cs="Arial"/>
                <w:lang w:eastAsia="zh-CN"/>
              </w:rPr>
              <w:t>MR</w:t>
            </w:r>
            <w:r w:rsidRPr="008F55E6">
              <w:rPr>
                <w:rFonts w:cs="Arial"/>
                <w:lang w:eastAsia="en-US"/>
              </w:rPr>
              <w:t xml:space="preserve"> E-UTRA Band 24</w:t>
            </w:r>
          </w:p>
        </w:tc>
        <w:tc>
          <w:tcPr>
            <w:tcW w:w="1948" w:type="dxa"/>
            <w:vAlign w:val="center"/>
          </w:tcPr>
          <w:p w:rsidR="00725A15" w:rsidRPr="008F55E6" w:rsidRDefault="00725A15" w:rsidP="006F13C1">
            <w:pPr>
              <w:pStyle w:val="TAC"/>
              <w:rPr>
                <w:rFonts w:cs="Arial"/>
                <w:lang w:eastAsia="en-US"/>
              </w:rPr>
            </w:pPr>
            <w:r w:rsidRPr="008F55E6">
              <w:rPr>
                <w:rFonts w:cs="Arial"/>
                <w:lang w:eastAsia="en-US"/>
              </w:rPr>
              <w:t>1525 – 1559 MHz</w:t>
            </w:r>
          </w:p>
        </w:tc>
        <w:tc>
          <w:tcPr>
            <w:tcW w:w="1313" w:type="dxa"/>
          </w:tcPr>
          <w:p w:rsidR="00725A15" w:rsidRPr="008F55E6" w:rsidRDefault="00725A15" w:rsidP="006F13C1">
            <w:pPr>
              <w:pStyle w:val="TAC"/>
              <w:rPr>
                <w:rFonts w:cs="v5.0.0"/>
                <w:lang w:eastAsia="en-US"/>
              </w:rPr>
            </w:pPr>
            <w:r w:rsidRPr="008F55E6">
              <w:rPr>
                <w:rFonts w:cs="v5.0.0"/>
                <w:lang w:eastAsia="en-US"/>
              </w:rPr>
              <w:t>+8 dBm</w:t>
            </w:r>
          </w:p>
        </w:tc>
        <w:tc>
          <w:tcPr>
            <w:tcW w:w="1417" w:type="dxa"/>
          </w:tcPr>
          <w:p w:rsidR="00725A15" w:rsidRPr="008F55E6" w:rsidRDefault="00725A15" w:rsidP="006F13C1">
            <w:pPr>
              <w:pStyle w:val="TAC"/>
              <w:rPr>
                <w:rFonts w:cs="v5.0.0"/>
                <w:lang w:eastAsia="en-US"/>
              </w:rPr>
            </w:pPr>
            <w:r w:rsidRPr="008F55E6">
              <w:rPr>
                <w:rFonts w:cs="v5.0.0"/>
                <w:lang w:eastAsia="en-US"/>
              </w:rPr>
              <w:t>-105 dBm</w:t>
            </w:r>
          </w:p>
        </w:tc>
        <w:tc>
          <w:tcPr>
            <w:tcW w:w="1557" w:type="dxa"/>
          </w:tcPr>
          <w:p w:rsidR="00725A15" w:rsidRPr="008F55E6" w:rsidRDefault="00725A15" w:rsidP="006F13C1">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3842BA" w:rsidRPr="008F55E6" w:rsidRDefault="003842BA" w:rsidP="003842BA">
            <w:pPr>
              <w:pStyle w:val="TAC"/>
              <w:rPr>
                <w:rFonts w:cs="v5.0.0"/>
                <w:lang w:eastAsia="zh-CN"/>
              </w:rPr>
            </w:pPr>
            <w:r w:rsidRPr="008F55E6">
              <w:rPr>
                <w:rFonts w:cs="v5.0.0"/>
                <w:lang w:eastAsia="en-US"/>
              </w:rPr>
              <w:t xml:space="preserve">MR UTRA-FDD Band </w:t>
            </w:r>
            <w:r w:rsidRPr="008F55E6">
              <w:rPr>
                <w:rFonts w:cs="v5.0.0"/>
                <w:lang w:eastAsia="zh-CN"/>
              </w:rPr>
              <w:t>XXV</w:t>
            </w:r>
            <w:r w:rsidR="00725A15" w:rsidRPr="008F55E6">
              <w:rPr>
                <w:rFonts w:cs="Arial"/>
                <w:lang w:eastAsia="en-US"/>
              </w:rPr>
              <w:t xml:space="preserve"> or E-UTRA Band 2</w:t>
            </w:r>
            <w:r w:rsidR="00725A15" w:rsidRPr="008F55E6">
              <w:rPr>
                <w:rFonts w:cs="Arial"/>
                <w:lang w:eastAsia="zh-CN"/>
              </w:rPr>
              <w:t>5</w:t>
            </w:r>
            <w:r w:rsidR="000C3FFF" w:rsidRPr="008F55E6">
              <w:rPr>
                <w:rFonts w:cs="Osaka"/>
                <w:lang w:eastAsia="zh-CN"/>
              </w:rPr>
              <w:t xml:space="preserve"> or NR band n25</w:t>
            </w:r>
          </w:p>
        </w:tc>
        <w:tc>
          <w:tcPr>
            <w:tcW w:w="1948" w:type="dxa"/>
          </w:tcPr>
          <w:p w:rsidR="003842BA" w:rsidRPr="008F55E6" w:rsidRDefault="003842BA" w:rsidP="003842BA">
            <w:pPr>
              <w:pStyle w:val="TAC"/>
              <w:rPr>
                <w:rFonts w:cs="v5.0.0"/>
                <w:lang w:eastAsia="en-US"/>
              </w:rPr>
            </w:pPr>
            <w:r w:rsidRPr="008F55E6">
              <w:rPr>
                <w:rFonts w:cs="v5.0.0"/>
                <w:lang w:eastAsia="en-US"/>
              </w:rPr>
              <w:t>1930 - 199</w:t>
            </w:r>
            <w:r w:rsidRPr="008F55E6">
              <w:rPr>
                <w:rFonts w:cs="v5.0.0"/>
                <w:lang w:eastAsia="zh-CN"/>
              </w:rPr>
              <w:t>5</w:t>
            </w:r>
            <w:r w:rsidRPr="008F55E6">
              <w:rPr>
                <w:rFonts w:cs="v5.0.0"/>
                <w:lang w:eastAsia="en-US"/>
              </w:rPr>
              <w:t xml:space="preserve"> MHz</w:t>
            </w:r>
          </w:p>
        </w:tc>
        <w:tc>
          <w:tcPr>
            <w:tcW w:w="1313" w:type="dxa"/>
          </w:tcPr>
          <w:p w:rsidR="003842BA" w:rsidRPr="008F55E6" w:rsidRDefault="003842BA" w:rsidP="003842BA">
            <w:pPr>
              <w:pStyle w:val="TAC"/>
              <w:rPr>
                <w:rFonts w:cs="v5.0.0"/>
                <w:lang w:eastAsia="en-US"/>
              </w:rPr>
            </w:pPr>
            <w:r w:rsidRPr="008F55E6">
              <w:rPr>
                <w:rFonts w:cs="v5.0.0"/>
                <w:lang w:eastAsia="en-US"/>
              </w:rPr>
              <w:t>+8 dBm</w:t>
            </w:r>
          </w:p>
        </w:tc>
        <w:tc>
          <w:tcPr>
            <w:tcW w:w="1417" w:type="dxa"/>
          </w:tcPr>
          <w:p w:rsidR="003842BA" w:rsidRPr="008F55E6" w:rsidRDefault="003842BA" w:rsidP="003842BA">
            <w:pPr>
              <w:pStyle w:val="TAC"/>
              <w:rPr>
                <w:rFonts w:cs="v5.0.0"/>
                <w:lang w:eastAsia="en-US"/>
              </w:rPr>
            </w:pPr>
            <w:r w:rsidRPr="008F55E6">
              <w:rPr>
                <w:rFonts w:cs="v5.0.0"/>
                <w:lang w:eastAsia="en-US"/>
              </w:rPr>
              <w:t>-105 dBm</w:t>
            </w:r>
          </w:p>
        </w:tc>
        <w:tc>
          <w:tcPr>
            <w:tcW w:w="1557" w:type="dxa"/>
          </w:tcPr>
          <w:p w:rsidR="003842BA" w:rsidRPr="008F55E6" w:rsidRDefault="003842BA" w:rsidP="003842BA">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9E179B" w:rsidRPr="008F55E6" w:rsidRDefault="009E179B" w:rsidP="009E179B">
            <w:pPr>
              <w:pStyle w:val="TAC"/>
              <w:rPr>
                <w:rFonts w:cs="v5.0.0"/>
                <w:lang w:eastAsia="en-US"/>
              </w:rPr>
            </w:pPr>
            <w:r w:rsidRPr="008F55E6">
              <w:rPr>
                <w:rFonts w:cs="v5.0.0"/>
                <w:lang w:eastAsia="en-US"/>
              </w:rPr>
              <w:t xml:space="preserve">MR UTRA-FDD Band </w:t>
            </w:r>
            <w:r w:rsidRPr="008F55E6">
              <w:rPr>
                <w:rFonts w:cs="v5.0.0"/>
                <w:lang w:eastAsia="zh-CN"/>
              </w:rPr>
              <w:t>XXVI</w:t>
            </w:r>
            <w:r w:rsidR="00725A15" w:rsidRPr="008F55E6">
              <w:rPr>
                <w:rFonts w:cs="Arial"/>
                <w:lang w:eastAsia="en-US"/>
              </w:rPr>
              <w:t xml:space="preserve"> or E-UTRA Band 2</w:t>
            </w:r>
            <w:r w:rsidR="00725A15" w:rsidRPr="008F55E6">
              <w:rPr>
                <w:rFonts w:cs="Arial"/>
                <w:lang w:eastAsia="zh-CN"/>
              </w:rPr>
              <w:t>6</w:t>
            </w:r>
          </w:p>
        </w:tc>
        <w:tc>
          <w:tcPr>
            <w:tcW w:w="1948" w:type="dxa"/>
          </w:tcPr>
          <w:p w:rsidR="009E179B" w:rsidRPr="008F55E6" w:rsidRDefault="009E179B" w:rsidP="009E179B">
            <w:pPr>
              <w:pStyle w:val="TAC"/>
              <w:rPr>
                <w:rFonts w:cs="v5.0.0"/>
                <w:lang w:eastAsia="en-US"/>
              </w:rPr>
            </w:pPr>
            <w:r w:rsidRPr="008F55E6">
              <w:rPr>
                <w:rFonts w:cs="v5.0.0"/>
                <w:lang w:eastAsia="en-US"/>
              </w:rPr>
              <w:t>859 - 894 MHz</w:t>
            </w:r>
          </w:p>
        </w:tc>
        <w:tc>
          <w:tcPr>
            <w:tcW w:w="1313" w:type="dxa"/>
          </w:tcPr>
          <w:p w:rsidR="009E179B" w:rsidRPr="008F55E6" w:rsidRDefault="009E179B" w:rsidP="009E179B">
            <w:pPr>
              <w:pStyle w:val="TAC"/>
              <w:rPr>
                <w:rFonts w:cs="v5.0.0"/>
                <w:lang w:eastAsia="en-US"/>
              </w:rPr>
            </w:pPr>
            <w:r w:rsidRPr="008F55E6">
              <w:rPr>
                <w:rFonts w:cs="v5.0.0"/>
                <w:lang w:eastAsia="en-US"/>
              </w:rPr>
              <w:t>+8 dBm</w:t>
            </w:r>
          </w:p>
        </w:tc>
        <w:tc>
          <w:tcPr>
            <w:tcW w:w="1417" w:type="dxa"/>
          </w:tcPr>
          <w:p w:rsidR="009E179B" w:rsidRPr="008F55E6" w:rsidRDefault="009E179B" w:rsidP="009E179B">
            <w:pPr>
              <w:pStyle w:val="TAC"/>
              <w:rPr>
                <w:rFonts w:cs="v5.0.0"/>
                <w:lang w:eastAsia="en-US"/>
              </w:rPr>
            </w:pPr>
            <w:r w:rsidRPr="008F55E6">
              <w:rPr>
                <w:rFonts w:cs="v5.0.0"/>
                <w:lang w:eastAsia="en-US"/>
              </w:rPr>
              <w:t>-105 dBm</w:t>
            </w:r>
          </w:p>
        </w:tc>
        <w:tc>
          <w:tcPr>
            <w:tcW w:w="1557" w:type="dxa"/>
          </w:tcPr>
          <w:p w:rsidR="009E179B" w:rsidRPr="008F55E6" w:rsidRDefault="009E179B" w:rsidP="009E179B">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9E179B">
            <w:pPr>
              <w:pStyle w:val="TAC"/>
              <w:rPr>
                <w:rFonts w:cs="v5.0.0"/>
                <w:lang w:eastAsia="en-US"/>
              </w:rPr>
            </w:pPr>
            <w:r w:rsidRPr="008F55E6">
              <w:rPr>
                <w:rFonts w:cs="v5.0.0"/>
                <w:lang w:eastAsia="zh-CN"/>
              </w:rPr>
              <w:t>MR</w:t>
            </w:r>
            <w:r w:rsidRPr="008F55E6">
              <w:rPr>
                <w:rFonts w:cs="v5.0.0"/>
                <w:lang w:eastAsia="en-US"/>
              </w:rPr>
              <w:t xml:space="preserve"> </w:t>
            </w:r>
            <w:r w:rsidRPr="008F55E6">
              <w:rPr>
                <w:rFonts w:cs="v5.0.0"/>
                <w:lang w:eastAsia="zh-CN"/>
              </w:rPr>
              <w:t>E-UTRA Band 27</w:t>
            </w:r>
          </w:p>
        </w:tc>
        <w:tc>
          <w:tcPr>
            <w:tcW w:w="1948" w:type="dxa"/>
          </w:tcPr>
          <w:p w:rsidR="00725A15" w:rsidRPr="008F55E6" w:rsidRDefault="00725A15" w:rsidP="009E179B">
            <w:pPr>
              <w:pStyle w:val="TAC"/>
              <w:rPr>
                <w:rFonts w:cs="v5.0.0"/>
                <w:lang w:eastAsia="en-US"/>
              </w:rPr>
            </w:pPr>
            <w:r w:rsidRPr="008F55E6">
              <w:rPr>
                <w:rFonts w:cs="v5.0.0"/>
                <w:lang w:eastAsia="en-US"/>
              </w:rPr>
              <w:t>852 - 869 MHz</w:t>
            </w:r>
          </w:p>
        </w:tc>
        <w:tc>
          <w:tcPr>
            <w:tcW w:w="1313" w:type="dxa"/>
          </w:tcPr>
          <w:p w:rsidR="00725A15" w:rsidRPr="008F55E6" w:rsidRDefault="00725A15" w:rsidP="009E179B">
            <w:pPr>
              <w:pStyle w:val="TAC"/>
              <w:rPr>
                <w:rFonts w:cs="v5.0.0"/>
                <w:lang w:eastAsia="en-US"/>
              </w:rPr>
            </w:pPr>
            <w:r w:rsidRPr="008F55E6">
              <w:rPr>
                <w:rFonts w:cs="v5.0.0"/>
                <w:lang w:eastAsia="en-US"/>
              </w:rPr>
              <w:t>+8 dBm</w:t>
            </w:r>
          </w:p>
        </w:tc>
        <w:tc>
          <w:tcPr>
            <w:tcW w:w="1417" w:type="dxa"/>
          </w:tcPr>
          <w:p w:rsidR="00725A15" w:rsidRPr="008F55E6" w:rsidRDefault="00725A15" w:rsidP="009E179B">
            <w:pPr>
              <w:pStyle w:val="TAC"/>
              <w:rPr>
                <w:rFonts w:cs="v5.0.0"/>
                <w:lang w:eastAsia="en-US"/>
              </w:rPr>
            </w:pPr>
            <w:r w:rsidRPr="008F55E6">
              <w:rPr>
                <w:rFonts w:cs="v5.0.0"/>
                <w:lang w:eastAsia="en-US"/>
              </w:rPr>
              <w:t>-105 dBm</w:t>
            </w:r>
          </w:p>
        </w:tc>
        <w:tc>
          <w:tcPr>
            <w:tcW w:w="1557" w:type="dxa"/>
          </w:tcPr>
          <w:p w:rsidR="00725A15" w:rsidRPr="008F55E6" w:rsidRDefault="00725A15" w:rsidP="009E179B">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9E179B">
            <w:pPr>
              <w:pStyle w:val="TAC"/>
              <w:rPr>
                <w:rFonts w:cs="v5.0.0"/>
                <w:lang w:eastAsia="en-US"/>
              </w:rPr>
            </w:pPr>
            <w:r w:rsidRPr="008F55E6">
              <w:rPr>
                <w:rFonts w:cs="Arial"/>
                <w:lang w:eastAsia="zh-CN"/>
              </w:rPr>
              <w:t>MR</w:t>
            </w:r>
            <w:r w:rsidRPr="008F55E6">
              <w:rPr>
                <w:rFonts w:cs="Arial"/>
                <w:lang w:eastAsia="en-US"/>
              </w:rPr>
              <w:t xml:space="preserve"> </w:t>
            </w:r>
            <w:r w:rsidRPr="008F55E6">
              <w:rPr>
                <w:rFonts w:cs="v5.0.0"/>
                <w:lang w:eastAsia="en-US"/>
              </w:rPr>
              <w:t>E-UTRA Band 2</w:t>
            </w:r>
            <w:r w:rsidRPr="008F55E6">
              <w:rPr>
                <w:rFonts w:cs="v5.0.0"/>
                <w:lang w:eastAsia="zh-CN"/>
              </w:rPr>
              <w:t>8</w:t>
            </w:r>
            <w:r w:rsidR="000C3FFF" w:rsidRPr="008F55E6">
              <w:rPr>
                <w:rFonts w:cs="CG Times (WN)"/>
                <w:lang w:eastAsia="zh-CN"/>
              </w:rPr>
              <w:t xml:space="preserve"> or NR band n28</w:t>
            </w:r>
          </w:p>
        </w:tc>
        <w:tc>
          <w:tcPr>
            <w:tcW w:w="1948" w:type="dxa"/>
          </w:tcPr>
          <w:p w:rsidR="00725A15" w:rsidRPr="008F55E6" w:rsidRDefault="00725A15" w:rsidP="009E179B">
            <w:pPr>
              <w:pStyle w:val="TAC"/>
              <w:rPr>
                <w:rFonts w:cs="v5.0.0"/>
                <w:lang w:eastAsia="en-US"/>
              </w:rPr>
            </w:pPr>
            <w:r w:rsidRPr="008F55E6">
              <w:rPr>
                <w:rFonts w:cs="Arial"/>
                <w:lang w:eastAsia="en-US"/>
              </w:rPr>
              <w:t>758 – 803 MHz</w:t>
            </w:r>
          </w:p>
        </w:tc>
        <w:tc>
          <w:tcPr>
            <w:tcW w:w="1313" w:type="dxa"/>
          </w:tcPr>
          <w:p w:rsidR="00725A15" w:rsidRPr="008F55E6" w:rsidRDefault="00725A15" w:rsidP="009E179B">
            <w:pPr>
              <w:pStyle w:val="TAC"/>
              <w:rPr>
                <w:rFonts w:cs="v5.0.0"/>
                <w:lang w:eastAsia="en-US"/>
              </w:rPr>
            </w:pPr>
            <w:r w:rsidRPr="008F55E6">
              <w:rPr>
                <w:rFonts w:cs="v5.0.0"/>
                <w:lang w:eastAsia="en-US"/>
              </w:rPr>
              <w:t>+8 dBm</w:t>
            </w:r>
          </w:p>
        </w:tc>
        <w:tc>
          <w:tcPr>
            <w:tcW w:w="1417" w:type="dxa"/>
          </w:tcPr>
          <w:p w:rsidR="00725A15" w:rsidRPr="008F55E6" w:rsidRDefault="00725A15" w:rsidP="009E179B">
            <w:pPr>
              <w:pStyle w:val="TAC"/>
              <w:rPr>
                <w:rFonts w:cs="v5.0.0"/>
                <w:lang w:eastAsia="en-US"/>
              </w:rPr>
            </w:pPr>
            <w:r w:rsidRPr="008F55E6">
              <w:rPr>
                <w:rFonts w:cs="v5.0.0"/>
                <w:lang w:eastAsia="en-US"/>
              </w:rPr>
              <w:t>-105 dBm</w:t>
            </w:r>
          </w:p>
        </w:tc>
        <w:tc>
          <w:tcPr>
            <w:tcW w:w="1557" w:type="dxa"/>
          </w:tcPr>
          <w:p w:rsidR="00725A15" w:rsidRPr="008F55E6" w:rsidRDefault="00725A15" w:rsidP="009E179B">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25A15" w:rsidRPr="008F55E6" w:rsidRDefault="00725A15" w:rsidP="009E179B">
            <w:pPr>
              <w:pStyle w:val="TAC"/>
              <w:rPr>
                <w:rFonts w:cs="v5.0.0"/>
                <w:lang w:eastAsia="en-US"/>
              </w:rPr>
            </w:pPr>
            <w:r w:rsidRPr="008F55E6">
              <w:rPr>
                <w:rFonts w:cs="Arial"/>
                <w:lang w:eastAsia="zh-CN"/>
              </w:rPr>
              <w:t>MR</w:t>
            </w:r>
            <w:r w:rsidRPr="008F55E6">
              <w:rPr>
                <w:rFonts w:cs="Arial"/>
                <w:lang w:eastAsia="en-US"/>
              </w:rPr>
              <w:t xml:space="preserve"> E-UTRA Band 29</w:t>
            </w:r>
          </w:p>
        </w:tc>
        <w:tc>
          <w:tcPr>
            <w:tcW w:w="1948" w:type="dxa"/>
          </w:tcPr>
          <w:p w:rsidR="00725A15" w:rsidRPr="008F55E6" w:rsidRDefault="00725A15" w:rsidP="009E179B">
            <w:pPr>
              <w:pStyle w:val="TAC"/>
              <w:rPr>
                <w:rFonts w:cs="v5.0.0"/>
                <w:lang w:eastAsia="en-US"/>
              </w:rPr>
            </w:pPr>
            <w:r w:rsidRPr="008F55E6">
              <w:rPr>
                <w:rFonts w:cs="Arial"/>
                <w:lang w:eastAsia="en-US"/>
              </w:rPr>
              <w:t>717 – 728 MHz</w:t>
            </w:r>
          </w:p>
        </w:tc>
        <w:tc>
          <w:tcPr>
            <w:tcW w:w="1313" w:type="dxa"/>
          </w:tcPr>
          <w:p w:rsidR="00725A15" w:rsidRPr="008F55E6" w:rsidRDefault="00725A15" w:rsidP="009E179B">
            <w:pPr>
              <w:pStyle w:val="TAC"/>
              <w:rPr>
                <w:rFonts w:cs="v5.0.0"/>
                <w:lang w:eastAsia="en-US"/>
              </w:rPr>
            </w:pPr>
            <w:r w:rsidRPr="008F55E6">
              <w:rPr>
                <w:rFonts w:cs="v5.0.0"/>
                <w:lang w:eastAsia="en-US"/>
              </w:rPr>
              <w:t>+8 dBm</w:t>
            </w:r>
          </w:p>
        </w:tc>
        <w:tc>
          <w:tcPr>
            <w:tcW w:w="1417" w:type="dxa"/>
          </w:tcPr>
          <w:p w:rsidR="00725A15" w:rsidRPr="008F55E6" w:rsidRDefault="00725A15" w:rsidP="009E179B">
            <w:pPr>
              <w:pStyle w:val="TAC"/>
              <w:rPr>
                <w:rFonts w:cs="v5.0.0"/>
                <w:lang w:eastAsia="en-US"/>
              </w:rPr>
            </w:pPr>
            <w:r w:rsidRPr="008F55E6">
              <w:rPr>
                <w:rFonts w:cs="v5.0.0"/>
                <w:lang w:eastAsia="en-US"/>
              </w:rPr>
              <w:t>-105 dBm</w:t>
            </w:r>
          </w:p>
        </w:tc>
        <w:tc>
          <w:tcPr>
            <w:tcW w:w="1557" w:type="dxa"/>
          </w:tcPr>
          <w:p w:rsidR="00725A15" w:rsidRPr="008F55E6" w:rsidRDefault="00725A15" w:rsidP="009E179B">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A857F7" w:rsidRPr="008F55E6" w:rsidRDefault="00A857F7" w:rsidP="009E179B">
            <w:pPr>
              <w:pStyle w:val="TAC"/>
              <w:rPr>
                <w:rFonts w:cs="v5.0.0"/>
                <w:lang w:eastAsia="en-US"/>
              </w:rPr>
            </w:pPr>
            <w:r w:rsidRPr="008F55E6">
              <w:rPr>
                <w:rFonts w:cs="Arial"/>
                <w:lang w:eastAsia="en-US"/>
              </w:rPr>
              <w:lastRenderedPageBreak/>
              <w:t>MR E-UTRA Band 30</w:t>
            </w:r>
          </w:p>
        </w:tc>
        <w:tc>
          <w:tcPr>
            <w:tcW w:w="1948" w:type="dxa"/>
          </w:tcPr>
          <w:p w:rsidR="00A857F7" w:rsidRPr="008F55E6" w:rsidRDefault="00A857F7" w:rsidP="009E179B">
            <w:pPr>
              <w:pStyle w:val="TAC"/>
              <w:rPr>
                <w:rFonts w:cs="v5.0.0"/>
                <w:lang w:eastAsia="en-US"/>
              </w:rPr>
            </w:pPr>
            <w:r w:rsidRPr="008F55E6">
              <w:rPr>
                <w:rFonts w:cs="Arial"/>
                <w:lang w:eastAsia="en-US"/>
              </w:rPr>
              <w:t>2350 - 2360 MHz</w:t>
            </w:r>
          </w:p>
        </w:tc>
        <w:tc>
          <w:tcPr>
            <w:tcW w:w="1313" w:type="dxa"/>
          </w:tcPr>
          <w:p w:rsidR="00A857F7" w:rsidRPr="008F55E6" w:rsidRDefault="00A857F7" w:rsidP="009E179B">
            <w:pPr>
              <w:pStyle w:val="TAC"/>
              <w:rPr>
                <w:rFonts w:cs="v5.0.0"/>
                <w:lang w:eastAsia="en-US"/>
              </w:rPr>
            </w:pPr>
            <w:r w:rsidRPr="008F55E6">
              <w:rPr>
                <w:rFonts w:cs="Arial"/>
                <w:lang w:eastAsia="en-US"/>
              </w:rPr>
              <w:t>+8 dBm</w:t>
            </w:r>
          </w:p>
        </w:tc>
        <w:tc>
          <w:tcPr>
            <w:tcW w:w="1417" w:type="dxa"/>
          </w:tcPr>
          <w:p w:rsidR="00A857F7" w:rsidRPr="008F55E6" w:rsidRDefault="00A857F7" w:rsidP="009E179B">
            <w:pPr>
              <w:pStyle w:val="TAC"/>
              <w:rPr>
                <w:rFonts w:cs="v5.0.0"/>
                <w:lang w:eastAsia="en-US"/>
              </w:rPr>
            </w:pPr>
            <w:r w:rsidRPr="008F55E6">
              <w:rPr>
                <w:rFonts w:cs="Arial"/>
                <w:lang w:eastAsia="en-US"/>
              </w:rPr>
              <w:t>-105 dBm</w:t>
            </w:r>
          </w:p>
        </w:tc>
        <w:tc>
          <w:tcPr>
            <w:tcW w:w="1557" w:type="dxa"/>
          </w:tcPr>
          <w:p w:rsidR="00A857F7" w:rsidRPr="008F55E6" w:rsidRDefault="00A857F7" w:rsidP="009E179B">
            <w:pPr>
              <w:pStyle w:val="TAC"/>
              <w:rPr>
                <w:rFonts w:cs="v5.0.0"/>
                <w:lang w:eastAsia="en-US"/>
              </w:rPr>
            </w:pPr>
            <w:r w:rsidRPr="008F55E6">
              <w:rPr>
                <w:rFonts w:cs="Arial"/>
                <w:lang w:eastAsia="en-US"/>
              </w:rPr>
              <w:t>CW carrier</w:t>
            </w:r>
          </w:p>
        </w:tc>
      </w:tr>
      <w:tr w:rsidR="008F55E6" w:rsidRPr="008F55E6" w:rsidTr="00613019">
        <w:trPr>
          <w:jc w:val="center"/>
        </w:trPr>
        <w:tc>
          <w:tcPr>
            <w:tcW w:w="2338" w:type="dxa"/>
          </w:tcPr>
          <w:p w:rsidR="00C9113D" w:rsidRPr="008F55E6" w:rsidRDefault="00C9113D" w:rsidP="009E179B">
            <w:pPr>
              <w:pStyle w:val="TAC"/>
              <w:rPr>
                <w:rFonts w:cs="Arial"/>
                <w:lang w:eastAsia="en-US"/>
              </w:rPr>
            </w:pPr>
            <w:r w:rsidRPr="008F55E6">
              <w:rPr>
                <w:rFonts w:cs="Arial"/>
                <w:lang w:eastAsia="en-US"/>
              </w:rPr>
              <w:t>MR E-UTRA Band 31</w:t>
            </w:r>
          </w:p>
        </w:tc>
        <w:tc>
          <w:tcPr>
            <w:tcW w:w="1948" w:type="dxa"/>
          </w:tcPr>
          <w:p w:rsidR="00C9113D" w:rsidRPr="008F55E6" w:rsidRDefault="00C9113D" w:rsidP="009E179B">
            <w:pPr>
              <w:pStyle w:val="TAC"/>
              <w:rPr>
                <w:rFonts w:cs="Arial"/>
                <w:lang w:eastAsia="en-US"/>
              </w:rPr>
            </w:pPr>
            <w:r w:rsidRPr="008F55E6">
              <w:rPr>
                <w:rFonts w:cs="Arial"/>
                <w:lang w:eastAsia="en-US"/>
              </w:rPr>
              <w:t>462.5 – 467.5 MHz</w:t>
            </w:r>
          </w:p>
        </w:tc>
        <w:tc>
          <w:tcPr>
            <w:tcW w:w="1313" w:type="dxa"/>
          </w:tcPr>
          <w:p w:rsidR="00C9113D" w:rsidRPr="008F55E6" w:rsidRDefault="00C9113D" w:rsidP="009E179B">
            <w:pPr>
              <w:pStyle w:val="TAC"/>
              <w:rPr>
                <w:rFonts w:cs="Arial"/>
                <w:lang w:eastAsia="en-US"/>
              </w:rPr>
            </w:pPr>
            <w:r w:rsidRPr="008F55E6">
              <w:rPr>
                <w:rFonts w:cs="Arial"/>
                <w:lang w:eastAsia="en-US"/>
              </w:rPr>
              <w:t>+8 dBm</w:t>
            </w:r>
          </w:p>
        </w:tc>
        <w:tc>
          <w:tcPr>
            <w:tcW w:w="1417" w:type="dxa"/>
          </w:tcPr>
          <w:p w:rsidR="00C9113D" w:rsidRPr="008F55E6" w:rsidRDefault="00C9113D" w:rsidP="009E179B">
            <w:pPr>
              <w:pStyle w:val="TAC"/>
              <w:rPr>
                <w:rFonts w:cs="Arial"/>
                <w:lang w:eastAsia="en-US"/>
              </w:rPr>
            </w:pPr>
            <w:r w:rsidRPr="008F55E6">
              <w:rPr>
                <w:rFonts w:cs="Arial"/>
                <w:lang w:eastAsia="en-US"/>
              </w:rPr>
              <w:t>-105 dBm</w:t>
            </w:r>
          </w:p>
        </w:tc>
        <w:tc>
          <w:tcPr>
            <w:tcW w:w="1557" w:type="dxa"/>
          </w:tcPr>
          <w:p w:rsidR="00C9113D" w:rsidRPr="008F55E6" w:rsidRDefault="00C9113D" w:rsidP="009E179B">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F60EE6" w:rsidRPr="008F55E6" w:rsidRDefault="00F60EE6" w:rsidP="009E179B">
            <w:pPr>
              <w:pStyle w:val="TAC"/>
              <w:rPr>
                <w:rFonts w:cs="Arial"/>
                <w:lang w:eastAsia="en-US"/>
              </w:rPr>
            </w:pPr>
            <w:r w:rsidRPr="008F55E6">
              <w:rPr>
                <w:rFonts w:cs="Arial"/>
                <w:lang w:eastAsia="en-US"/>
              </w:rPr>
              <w:t>MR UTRA-FDD Band XXXII or E-UTRA Band 32</w:t>
            </w:r>
          </w:p>
        </w:tc>
        <w:tc>
          <w:tcPr>
            <w:tcW w:w="1948" w:type="dxa"/>
          </w:tcPr>
          <w:p w:rsidR="00F60EE6" w:rsidRPr="008F55E6" w:rsidRDefault="00F60EE6" w:rsidP="009E179B">
            <w:pPr>
              <w:pStyle w:val="TAC"/>
              <w:rPr>
                <w:rFonts w:cs="Arial"/>
                <w:lang w:eastAsia="en-US"/>
              </w:rPr>
            </w:pPr>
            <w:r w:rsidRPr="008F55E6">
              <w:rPr>
                <w:rFonts w:cs="Arial"/>
                <w:lang w:eastAsia="en-US"/>
              </w:rPr>
              <w:t>1452 – 1496 MHz (NOTE 3)</w:t>
            </w:r>
          </w:p>
        </w:tc>
        <w:tc>
          <w:tcPr>
            <w:tcW w:w="1313" w:type="dxa"/>
          </w:tcPr>
          <w:p w:rsidR="00F60EE6" w:rsidRPr="008F55E6" w:rsidRDefault="00F60EE6" w:rsidP="009E179B">
            <w:pPr>
              <w:pStyle w:val="TAC"/>
              <w:rPr>
                <w:rFonts w:cs="Arial"/>
                <w:lang w:eastAsia="en-US"/>
              </w:rPr>
            </w:pPr>
            <w:r w:rsidRPr="008F55E6">
              <w:rPr>
                <w:rFonts w:cs="Arial"/>
                <w:lang w:eastAsia="en-US"/>
              </w:rPr>
              <w:t>+8 dBm</w:t>
            </w:r>
          </w:p>
        </w:tc>
        <w:tc>
          <w:tcPr>
            <w:tcW w:w="1417" w:type="dxa"/>
          </w:tcPr>
          <w:p w:rsidR="00F60EE6" w:rsidRPr="008F55E6" w:rsidRDefault="00F60EE6" w:rsidP="009E179B">
            <w:pPr>
              <w:pStyle w:val="TAC"/>
              <w:rPr>
                <w:rFonts w:cs="Arial"/>
                <w:lang w:eastAsia="en-US"/>
              </w:rPr>
            </w:pPr>
            <w:r w:rsidRPr="008F55E6">
              <w:rPr>
                <w:rFonts w:cs="Arial"/>
                <w:lang w:eastAsia="en-US"/>
              </w:rPr>
              <w:t>-105 dBm</w:t>
            </w:r>
          </w:p>
        </w:tc>
        <w:tc>
          <w:tcPr>
            <w:tcW w:w="1557" w:type="dxa"/>
          </w:tcPr>
          <w:p w:rsidR="00F60EE6" w:rsidRPr="008F55E6" w:rsidRDefault="00F60EE6" w:rsidP="009E179B">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25A15" w:rsidRPr="008F55E6" w:rsidRDefault="00725A15" w:rsidP="009E179B">
            <w:pPr>
              <w:pStyle w:val="TAC"/>
              <w:rPr>
                <w:rFonts w:cs="Arial"/>
                <w:lang w:eastAsia="en-US"/>
              </w:rPr>
            </w:pPr>
            <w:r w:rsidRPr="008F55E6">
              <w:rPr>
                <w:rFonts w:cs="Arial"/>
                <w:lang w:eastAsia="zh-CN"/>
              </w:rPr>
              <w:t>MR</w:t>
            </w:r>
            <w:r w:rsidRPr="008F55E6">
              <w:rPr>
                <w:rFonts w:cs="Arial"/>
                <w:lang w:eastAsia="en-US"/>
              </w:rPr>
              <w:t xml:space="preserve"> E-UTRA Band 33</w:t>
            </w:r>
          </w:p>
        </w:tc>
        <w:tc>
          <w:tcPr>
            <w:tcW w:w="1948" w:type="dxa"/>
          </w:tcPr>
          <w:p w:rsidR="00725A15" w:rsidRPr="008F55E6" w:rsidRDefault="00725A15" w:rsidP="009E179B">
            <w:pPr>
              <w:pStyle w:val="TAC"/>
              <w:rPr>
                <w:rFonts w:cs="Arial"/>
                <w:lang w:eastAsia="en-US"/>
              </w:rPr>
            </w:pPr>
            <w:r w:rsidRPr="008F55E6">
              <w:rPr>
                <w:rFonts w:cs="Arial"/>
                <w:lang w:eastAsia="en-US"/>
              </w:rPr>
              <w:t>1900 - 1920 MHz</w:t>
            </w:r>
          </w:p>
        </w:tc>
        <w:tc>
          <w:tcPr>
            <w:tcW w:w="1313" w:type="dxa"/>
          </w:tcPr>
          <w:p w:rsidR="00725A15" w:rsidRPr="008F55E6" w:rsidRDefault="00725A15" w:rsidP="009E179B">
            <w:pPr>
              <w:pStyle w:val="TAC"/>
              <w:rPr>
                <w:rFonts w:cs="Arial"/>
                <w:lang w:eastAsia="en-US"/>
              </w:rPr>
            </w:pPr>
            <w:r w:rsidRPr="008F55E6">
              <w:rPr>
                <w:rFonts w:cs="Arial"/>
                <w:lang w:eastAsia="en-US"/>
              </w:rPr>
              <w:t>+8 dBm</w:t>
            </w:r>
          </w:p>
        </w:tc>
        <w:tc>
          <w:tcPr>
            <w:tcW w:w="1417" w:type="dxa"/>
          </w:tcPr>
          <w:p w:rsidR="00725A15" w:rsidRPr="008F55E6" w:rsidRDefault="00725A15" w:rsidP="009E179B">
            <w:pPr>
              <w:pStyle w:val="TAC"/>
              <w:rPr>
                <w:rFonts w:cs="Arial"/>
                <w:lang w:eastAsia="en-US"/>
              </w:rPr>
            </w:pPr>
            <w:r w:rsidRPr="008F55E6">
              <w:rPr>
                <w:rFonts w:cs="Arial"/>
                <w:lang w:eastAsia="en-US"/>
              </w:rPr>
              <w:t>-105 dBm</w:t>
            </w:r>
          </w:p>
        </w:tc>
        <w:tc>
          <w:tcPr>
            <w:tcW w:w="1557" w:type="dxa"/>
          </w:tcPr>
          <w:p w:rsidR="00725A15" w:rsidRPr="008F55E6" w:rsidRDefault="00725A15" w:rsidP="009E179B">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25A15" w:rsidRPr="008F55E6" w:rsidRDefault="00725A15" w:rsidP="009E179B">
            <w:pPr>
              <w:pStyle w:val="TAC"/>
              <w:rPr>
                <w:rFonts w:cs="Arial"/>
                <w:lang w:eastAsia="en-US"/>
              </w:rPr>
            </w:pPr>
            <w:r w:rsidRPr="008F55E6">
              <w:rPr>
                <w:rFonts w:cs="Arial"/>
                <w:lang w:eastAsia="zh-CN"/>
              </w:rPr>
              <w:t>MR</w:t>
            </w:r>
            <w:r w:rsidRPr="008F55E6">
              <w:rPr>
                <w:rFonts w:cs="Arial"/>
                <w:lang w:eastAsia="en-US"/>
              </w:rPr>
              <w:t xml:space="preserve"> E-UTRA Band 34</w:t>
            </w:r>
            <w:r w:rsidR="000C3FFF" w:rsidRPr="008F55E6">
              <w:rPr>
                <w:rFonts w:cs="Osaka"/>
              </w:rPr>
              <w:t xml:space="preserve"> or NR band n34</w:t>
            </w:r>
          </w:p>
        </w:tc>
        <w:tc>
          <w:tcPr>
            <w:tcW w:w="1948" w:type="dxa"/>
          </w:tcPr>
          <w:p w:rsidR="00725A15" w:rsidRPr="008F55E6" w:rsidRDefault="00725A15" w:rsidP="009E179B">
            <w:pPr>
              <w:pStyle w:val="TAC"/>
              <w:rPr>
                <w:rFonts w:cs="Arial"/>
                <w:lang w:eastAsia="en-US"/>
              </w:rPr>
            </w:pPr>
            <w:r w:rsidRPr="008F55E6">
              <w:rPr>
                <w:rFonts w:cs="Arial"/>
                <w:lang w:eastAsia="en-US"/>
              </w:rPr>
              <w:t>2010 - 2025 MHz</w:t>
            </w:r>
          </w:p>
        </w:tc>
        <w:tc>
          <w:tcPr>
            <w:tcW w:w="1313" w:type="dxa"/>
          </w:tcPr>
          <w:p w:rsidR="00725A15" w:rsidRPr="008F55E6" w:rsidRDefault="00725A15" w:rsidP="009E179B">
            <w:pPr>
              <w:pStyle w:val="TAC"/>
              <w:rPr>
                <w:rFonts w:cs="Arial"/>
                <w:lang w:eastAsia="en-US"/>
              </w:rPr>
            </w:pPr>
            <w:r w:rsidRPr="008F55E6">
              <w:rPr>
                <w:rFonts w:cs="Arial"/>
                <w:lang w:eastAsia="en-US"/>
              </w:rPr>
              <w:t>+8 dBm</w:t>
            </w:r>
          </w:p>
        </w:tc>
        <w:tc>
          <w:tcPr>
            <w:tcW w:w="1417" w:type="dxa"/>
          </w:tcPr>
          <w:p w:rsidR="00725A15" w:rsidRPr="008F55E6" w:rsidRDefault="00725A15" w:rsidP="009E179B">
            <w:pPr>
              <w:pStyle w:val="TAC"/>
              <w:rPr>
                <w:rFonts w:cs="Arial"/>
                <w:lang w:eastAsia="en-US"/>
              </w:rPr>
            </w:pPr>
            <w:r w:rsidRPr="008F55E6">
              <w:rPr>
                <w:rFonts w:cs="Arial"/>
                <w:lang w:eastAsia="en-US"/>
              </w:rPr>
              <w:t>-105 dBm</w:t>
            </w:r>
          </w:p>
        </w:tc>
        <w:tc>
          <w:tcPr>
            <w:tcW w:w="1557" w:type="dxa"/>
          </w:tcPr>
          <w:p w:rsidR="00725A15" w:rsidRPr="008F55E6" w:rsidRDefault="00725A15" w:rsidP="009E179B">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Osaka"/>
                <w:lang w:eastAsia="zh-CN"/>
              </w:rPr>
              <w:t>MR</w:t>
            </w:r>
            <w:r w:rsidRPr="008F55E6">
              <w:rPr>
                <w:rFonts w:cs="Osaka"/>
              </w:rPr>
              <w:t xml:space="preserve"> </w:t>
            </w:r>
            <w:r w:rsidRPr="008F55E6">
              <w:rPr>
                <w:rFonts w:cs="Arial"/>
                <w:lang w:val="sv-SE"/>
              </w:rPr>
              <w:t xml:space="preserve">UTRA TDD Band b) or </w:t>
            </w:r>
            <w:r w:rsidRPr="008F55E6">
              <w:rPr>
                <w:rFonts w:cs="Osaka"/>
              </w:rPr>
              <w:t>E-UTRA Band 35</w:t>
            </w:r>
          </w:p>
        </w:tc>
        <w:tc>
          <w:tcPr>
            <w:tcW w:w="1948" w:type="dxa"/>
          </w:tcPr>
          <w:p w:rsidR="00A638E6" w:rsidRPr="008F55E6" w:rsidRDefault="00A638E6" w:rsidP="00A638E6">
            <w:pPr>
              <w:pStyle w:val="TAC"/>
              <w:rPr>
                <w:rFonts w:cs="Arial"/>
                <w:lang w:eastAsia="en-US"/>
              </w:rPr>
            </w:pPr>
            <w:r w:rsidRPr="008F55E6">
              <w:rPr>
                <w:rFonts w:cs="Osaka"/>
              </w:rPr>
              <w:t>1850 – 1910 MHz</w:t>
            </w:r>
          </w:p>
        </w:tc>
        <w:tc>
          <w:tcPr>
            <w:tcW w:w="1313" w:type="dxa"/>
          </w:tcPr>
          <w:p w:rsidR="00A638E6" w:rsidRPr="008F55E6" w:rsidRDefault="00A638E6" w:rsidP="00A638E6">
            <w:pPr>
              <w:pStyle w:val="TAC"/>
              <w:rPr>
                <w:rFonts w:cs="Arial"/>
                <w:lang w:eastAsia="en-US"/>
              </w:rPr>
            </w:pPr>
            <w:r w:rsidRPr="008F55E6">
              <w:rPr>
                <w:rFonts w:cs="Osaka"/>
              </w:rPr>
              <w:t>+8 dBm</w:t>
            </w:r>
          </w:p>
        </w:tc>
        <w:tc>
          <w:tcPr>
            <w:tcW w:w="1417" w:type="dxa"/>
          </w:tcPr>
          <w:p w:rsidR="00A638E6" w:rsidRPr="008F55E6" w:rsidRDefault="00A638E6" w:rsidP="00A638E6">
            <w:pPr>
              <w:pStyle w:val="TAC"/>
              <w:rPr>
                <w:rFonts w:cs="Arial"/>
                <w:lang w:eastAsia="en-US"/>
              </w:rPr>
            </w:pPr>
            <w:r w:rsidRPr="008F55E6">
              <w:rPr>
                <w:rFonts w:cs="Osaka"/>
              </w:rPr>
              <w:t>-105 dBm</w:t>
            </w:r>
          </w:p>
        </w:tc>
        <w:tc>
          <w:tcPr>
            <w:tcW w:w="1557" w:type="dxa"/>
          </w:tcPr>
          <w:p w:rsidR="00A638E6" w:rsidRPr="008F55E6" w:rsidRDefault="00A638E6" w:rsidP="00A638E6">
            <w:pPr>
              <w:pStyle w:val="TAC"/>
              <w:rPr>
                <w:rFonts w:cs="Arial"/>
                <w:lang w:eastAsia="en-US"/>
              </w:rPr>
            </w:pPr>
            <w:r w:rsidRPr="008F55E6">
              <w:rPr>
                <w:rFonts w:cs="Osaka"/>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Osaka"/>
                <w:lang w:eastAsia="zh-CN"/>
              </w:rPr>
              <w:t>MR</w:t>
            </w:r>
            <w:r w:rsidRPr="008F55E6">
              <w:rPr>
                <w:rFonts w:cs="Arial"/>
                <w:lang w:val="sv-SE"/>
              </w:rPr>
              <w:t xml:space="preserve"> UTRA TDD Band b) or </w:t>
            </w:r>
            <w:r w:rsidRPr="008F55E6">
              <w:rPr>
                <w:rFonts w:cs="Osaka"/>
              </w:rPr>
              <w:t>E-UTRA Band 36</w:t>
            </w:r>
          </w:p>
        </w:tc>
        <w:tc>
          <w:tcPr>
            <w:tcW w:w="1948" w:type="dxa"/>
          </w:tcPr>
          <w:p w:rsidR="00A638E6" w:rsidRPr="008F55E6" w:rsidRDefault="00A638E6" w:rsidP="00A638E6">
            <w:pPr>
              <w:pStyle w:val="TAC"/>
              <w:rPr>
                <w:rFonts w:cs="Arial"/>
                <w:lang w:eastAsia="en-US"/>
              </w:rPr>
            </w:pPr>
            <w:r w:rsidRPr="008F55E6">
              <w:rPr>
                <w:rFonts w:cs="Osaka"/>
              </w:rPr>
              <w:t>1930 – 1990 MHz</w:t>
            </w:r>
          </w:p>
        </w:tc>
        <w:tc>
          <w:tcPr>
            <w:tcW w:w="1313" w:type="dxa"/>
          </w:tcPr>
          <w:p w:rsidR="00A638E6" w:rsidRPr="008F55E6" w:rsidRDefault="00A638E6" w:rsidP="00A638E6">
            <w:pPr>
              <w:pStyle w:val="TAC"/>
              <w:rPr>
                <w:rFonts w:cs="Arial"/>
                <w:lang w:eastAsia="en-US"/>
              </w:rPr>
            </w:pPr>
            <w:r w:rsidRPr="008F55E6">
              <w:rPr>
                <w:rFonts w:cs="Osaka"/>
              </w:rPr>
              <w:t>+8 dBm</w:t>
            </w:r>
          </w:p>
        </w:tc>
        <w:tc>
          <w:tcPr>
            <w:tcW w:w="1417" w:type="dxa"/>
          </w:tcPr>
          <w:p w:rsidR="00A638E6" w:rsidRPr="008F55E6" w:rsidRDefault="00A638E6" w:rsidP="00A638E6">
            <w:pPr>
              <w:pStyle w:val="TAC"/>
              <w:rPr>
                <w:rFonts w:cs="Arial"/>
                <w:lang w:eastAsia="en-US"/>
              </w:rPr>
            </w:pPr>
            <w:r w:rsidRPr="008F55E6">
              <w:rPr>
                <w:rFonts w:cs="Osaka"/>
              </w:rPr>
              <w:t>-105 dBm</w:t>
            </w:r>
          </w:p>
        </w:tc>
        <w:tc>
          <w:tcPr>
            <w:tcW w:w="1557" w:type="dxa"/>
          </w:tcPr>
          <w:p w:rsidR="00A638E6" w:rsidRPr="008F55E6" w:rsidRDefault="00A638E6" w:rsidP="00A638E6">
            <w:pPr>
              <w:pStyle w:val="TAC"/>
              <w:rPr>
                <w:rFonts w:cs="Arial"/>
                <w:lang w:eastAsia="en-US"/>
              </w:rPr>
            </w:pPr>
            <w:r w:rsidRPr="008F55E6">
              <w:rPr>
                <w:rFonts w:cs="Osaka"/>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Osaka"/>
                <w:lang w:eastAsia="zh-CN"/>
              </w:rPr>
              <w:t>MR</w:t>
            </w:r>
            <w:r w:rsidRPr="008F55E6">
              <w:rPr>
                <w:rFonts w:cs="Osaka"/>
              </w:rPr>
              <w:t xml:space="preserve"> </w:t>
            </w:r>
            <w:r w:rsidRPr="008F55E6">
              <w:rPr>
                <w:rFonts w:cs="Arial"/>
                <w:lang w:val="sv-SE"/>
              </w:rPr>
              <w:t xml:space="preserve">UTRA TDD Band c) or </w:t>
            </w:r>
            <w:r w:rsidRPr="008F55E6">
              <w:rPr>
                <w:rFonts w:cs="Osaka"/>
              </w:rPr>
              <w:t>E-UTRA Band 37</w:t>
            </w:r>
          </w:p>
        </w:tc>
        <w:tc>
          <w:tcPr>
            <w:tcW w:w="1948" w:type="dxa"/>
          </w:tcPr>
          <w:p w:rsidR="00A638E6" w:rsidRPr="008F55E6" w:rsidRDefault="00A638E6" w:rsidP="00A638E6">
            <w:pPr>
              <w:pStyle w:val="TAC"/>
              <w:rPr>
                <w:rFonts w:cs="Arial"/>
                <w:lang w:eastAsia="en-US"/>
              </w:rPr>
            </w:pPr>
            <w:r w:rsidRPr="008F55E6">
              <w:rPr>
                <w:rFonts w:cs="Osaka"/>
              </w:rPr>
              <w:t>1910 – 1930 MHz</w:t>
            </w:r>
          </w:p>
        </w:tc>
        <w:tc>
          <w:tcPr>
            <w:tcW w:w="1313" w:type="dxa"/>
          </w:tcPr>
          <w:p w:rsidR="00A638E6" w:rsidRPr="008F55E6" w:rsidRDefault="00A638E6" w:rsidP="00A638E6">
            <w:pPr>
              <w:pStyle w:val="TAC"/>
              <w:rPr>
                <w:rFonts w:cs="Arial"/>
                <w:lang w:eastAsia="en-US"/>
              </w:rPr>
            </w:pPr>
            <w:r w:rsidRPr="008F55E6">
              <w:rPr>
                <w:rFonts w:cs="Osaka"/>
              </w:rPr>
              <w:t>+8 dBm</w:t>
            </w:r>
          </w:p>
        </w:tc>
        <w:tc>
          <w:tcPr>
            <w:tcW w:w="1417" w:type="dxa"/>
          </w:tcPr>
          <w:p w:rsidR="00A638E6" w:rsidRPr="008F55E6" w:rsidRDefault="00A638E6" w:rsidP="00A638E6">
            <w:pPr>
              <w:pStyle w:val="TAC"/>
              <w:rPr>
                <w:rFonts w:cs="Arial"/>
                <w:lang w:eastAsia="en-US"/>
              </w:rPr>
            </w:pPr>
            <w:r w:rsidRPr="008F55E6">
              <w:rPr>
                <w:rFonts w:cs="Osaka"/>
              </w:rPr>
              <w:t>-105 dBm</w:t>
            </w:r>
          </w:p>
        </w:tc>
        <w:tc>
          <w:tcPr>
            <w:tcW w:w="1557" w:type="dxa"/>
          </w:tcPr>
          <w:p w:rsidR="00A638E6" w:rsidRPr="008F55E6" w:rsidRDefault="00A638E6" w:rsidP="00A638E6">
            <w:pPr>
              <w:pStyle w:val="TAC"/>
              <w:rPr>
                <w:rFonts w:cs="Arial"/>
                <w:lang w:eastAsia="en-US"/>
              </w:rPr>
            </w:pPr>
            <w:r w:rsidRPr="008F55E6">
              <w:rPr>
                <w:rFonts w:cs="Osaka"/>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38</w:t>
            </w:r>
            <w:r w:rsidRPr="008F55E6">
              <w:rPr>
                <w:rFonts w:cs="Osaka"/>
              </w:rPr>
              <w:t xml:space="preserve"> or NR band n38</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25</w:t>
            </w:r>
            <w:r w:rsidRPr="008F55E6">
              <w:rPr>
                <w:rFonts w:cs="Arial"/>
                <w:lang w:eastAsia="zh-CN"/>
              </w:rPr>
              <w:t>70</w:t>
            </w:r>
            <w:r w:rsidRPr="008F55E6">
              <w:rPr>
                <w:rFonts w:cs="Arial"/>
                <w:lang w:eastAsia="en-US"/>
              </w:rPr>
              <w:t xml:space="preserve"> - 2620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39</w:t>
            </w:r>
            <w:r w:rsidRPr="008F55E6">
              <w:rPr>
                <w:rFonts w:cs="Osaka"/>
              </w:rPr>
              <w:t xml:space="preserve"> or NR band n39</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1880 - 1920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40</w:t>
            </w:r>
            <w:r w:rsidRPr="008F55E6">
              <w:rPr>
                <w:rFonts w:cs="Osaka"/>
              </w:rPr>
              <w:t xml:space="preserve"> or NR band n40</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2300 - 2400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41</w:t>
            </w:r>
            <w:r w:rsidRPr="008F55E6">
              <w:rPr>
                <w:rFonts w:cs="Osaka"/>
              </w:rPr>
              <w:t xml:space="preserve"> or NR band n41</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2496 - 2690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42</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340</w:t>
            </w:r>
            <w:r w:rsidRPr="008F55E6">
              <w:rPr>
                <w:rFonts w:cs="Arial"/>
                <w:lang w:eastAsia="zh-CN"/>
              </w:rPr>
              <w:t>0</w:t>
            </w:r>
            <w:r w:rsidRPr="008F55E6">
              <w:rPr>
                <w:rFonts w:cs="Arial"/>
                <w:lang w:eastAsia="en-US"/>
              </w:rPr>
              <w:t xml:space="preserve"> - 3600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43</w:t>
            </w:r>
          </w:p>
        </w:tc>
        <w:tc>
          <w:tcPr>
            <w:tcW w:w="1948" w:type="dxa"/>
            <w:vAlign w:val="center"/>
          </w:tcPr>
          <w:p w:rsidR="00A638E6" w:rsidRPr="008F55E6" w:rsidRDefault="00A638E6" w:rsidP="00A638E6">
            <w:pPr>
              <w:pStyle w:val="TAC"/>
              <w:rPr>
                <w:rFonts w:cs="Arial"/>
                <w:lang w:eastAsia="en-US"/>
              </w:rPr>
            </w:pPr>
            <w:r w:rsidRPr="008F55E6">
              <w:rPr>
                <w:rFonts w:cs="Arial"/>
                <w:lang w:eastAsia="en-US"/>
              </w:rPr>
              <w:t>360</w:t>
            </w:r>
            <w:r w:rsidRPr="008F55E6">
              <w:rPr>
                <w:rFonts w:cs="Arial"/>
                <w:lang w:eastAsia="zh-CN"/>
              </w:rPr>
              <w:t>0</w:t>
            </w:r>
            <w:r w:rsidRPr="008F55E6">
              <w:rPr>
                <w:rFonts w:cs="Arial"/>
                <w:lang w:eastAsia="en-US"/>
              </w:rPr>
              <w:t xml:space="preserve"> - 3800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en-US"/>
              </w:rPr>
            </w:pPr>
            <w:r w:rsidRPr="008F55E6">
              <w:rPr>
                <w:rFonts w:cs="Arial"/>
                <w:lang w:eastAsia="zh-CN"/>
              </w:rPr>
              <w:t>MR</w:t>
            </w:r>
            <w:r w:rsidRPr="008F55E6">
              <w:rPr>
                <w:rFonts w:cs="Arial"/>
                <w:lang w:eastAsia="en-US"/>
              </w:rPr>
              <w:t xml:space="preserve"> E-UTRA Band 44</w:t>
            </w:r>
          </w:p>
        </w:tc>
        <w:tc>
          <w:tcPr>
            <w:tcW w:w="1948" w:type="dxa"/>
            <w:vAlign w:val="center"/>
          </w:tcPr>
          <w:p w:rsidR="00A638E6" w:rsidRPr="008F55E6" w:rsidRDefault="00A638E6" w:rsidP="00A638E6">
            <w:pPr>
              <w:pStyle w:val="TAC"/>
              <w:rPr>
                <w:rFonts w:cs="Arial"/>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Arial"/>
                <w:lang w:eastAsia="zh-CN"/>
              </w:rPr>
              <w:t>MR</w:t>
            </w:r>
            <w:r w:rsidRPr="008F55E6">
              <w:rPr>
                <w:rFonts w:cs="Arial"/>
                <w:lang w:eastAsia="en-US"/>
              </w:rPr>
              <w:t xml:space="preserve"> E-UTRA Band 4</w:t>
            </w:r>
            <w:r w:rsidRPr="008F55E6">
              <w:rPr>
                <w:rFonts w:cs="Arial"/>
                <w:lang w:eastAsia="zh-CN"/>
              </w:rPr>
              <w:t>5</w:t>
            </w:r>
          </w:p>
        </w:tc>
        <w:tc>
          <w:tcPr>
            <w:tcW w:w="1948" w:type="dxa"/>
            <w:vAlign w:val="center"/>
          </w:tcPr>
          <w:p w:rsidR="00A638E6" w:rsidRPr="008F55E6" w:rsidRDefault="00A638E6" w:rsidP="00A638E6">
            <w:pPr>
              <w:pStyle w:val="TAC"/>
              <w:rPr>
                <w:rFonts w:cs="Arial"/>
                <w:lang w:eastAsia="zh-CN"/>
              </w:rPr>
            </w:pPr>
            <w:r w:rsidRPr="008F55E6">
              <w:rPr>
                <w:rFonts w:cs="Arial"/>
                <w:lang w:eastAsia="zh-CN"/>
              </w:rPr>
              <w:t>1447</w:t>
            </w:r>
            <w:r w:rsidRPr="008F55E6">
              <w:rPr>
                <w:rFonts w:cs="Arial"/>
                <w:lang w:eastAsia="en-US"/>
              </w:rPr>
              <w:t xml:space="preserve"> - </w:t>
            </w:r>
            <w:r w:rsidRPr="008F55E6">
              <w:rPr>
                <w:rFonts w:cs="Arial"/>
                <w:lang w:eastAsia="zh-CN"/>
              </w:rPr>
              <w:t>1467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Arial"/>
                <w:lang w:eastAsia="zh-CN"/>
              </w:rPr>
              <w:t>MR</w:t>
            </w:r>
            <w:r w:rsidRPr="008F55E6">
              <w:rPr>
                <w:rFonts w:cs="Arial"/>
                <w:lang w:eastAsia="en-US"/>
              </w:rPr>
              <w:t xml:space="preserve"> E-UTRA Band 4</w:t>
            </w:r>
            <w:r w:rsidRPr="008F55E6">
              <w:rPr>
                <w:rFonts w:cs="Arial"/>
                <w:lang w:eastAsia="zh-CN"/>
              </w:rPr>
              <w:t>6</w:t>
            </w:r>
          </w:p>
        </w:tc>
        <w:tc>
          <w:tcPr>
            <w:tcW w:w="1948" w:type="dxa"/>
            <w:vAlign w:val="center"/>
          </w:tcPr>
          <w:p w:rsidR="00A638E6" w:rsidRPr="008F55E6" w:rsidRDefault="00A638E6" w:rsidP="00A638E6">
            <w:pPr>
              <w:pStyle w:val="TAC"/>
              <w:rPr>
                <w:rFonts w:cs="Arial"/>
                <w:lang w:eastAsia="zh-CN"/>
              </w:rPr>
            </w:pPr>
            <w:r w:rsidRPr="008F55E6">
              <w:rPr>
                <w:rFonts w:cs="Arial"/>
                <w:lang w:eastAsia="en-US"/>
              </w:rPr>
              <w:t xml:space="preserve">5150 - </w:t>
            </w:r>
            <w:r w:rsidRPr="008F55E6">
              <w:rPr>
                <w:rFonts w:cs="Arial"/>
                <w:lang w:eastAsia="zh-CN"/>
              </w:rPr>
              <w:t>5925 MHz</w:t>
            </w:r>
          </w:p>
        </w:tc>
        <w:tc>
          <w:tcPr>
            <w:tcW w:w="1313" w:type="dxa"/>
          </w:tcPr>
          <w:p w:rsidR="00A638E6" w:rsidRPr="008F55E6" w:rsidRDefault="00A638E6" w:rsidP="00A638E6">
            <w:pPr>
              <w:pStyle w:val="TAC"/>
              <w:rPr>
                <w:rFonts w:cs="Arial"/>
                <w:lang w:eastAsia="en-US"/>
              </w:rPr>
            </w:pPr>
            <w:r w:rsidRPr="008F55E6">
              <w:rPr>
                <w:rFonts w:cs="Arial"/>
                <w:lang w:eastAsia="en-US"/>
              </w:rPr>
              <w:t>+8 dBm</w:t>
            </w:r>
          </w:p>
        </w:tc>
        <w:tc>
          <w:tcPr>
            <w:tcW w:w="1417" w:type="dxa"/>
          </w:tcPr>
          <w:p w:rsidR="00A638E6" w:rsidRPr="008F55E6" w:rsidRDefault="00A638E6" w:rsidP="00A638E6">
            <w:pPr>
              <w:pStyle w:val="TAC"/>
              <w:rPr>
                <w:rFonts w:cs="Arial"/>
                <w:lang w:eastAsia="en-US"/>
              </w:rPr>
            </w:pPr>
            <w:r w:rsidRPr="008F55E6">
              <w:rPr>
                <w:rFonts w:cs="Arial"/>
                <w:lang w:eastAsia="en-US"/>
              </w:rPr>
              <w:t>-105 dBm</w:t>
            </w:r>
          </w:p>
        </w:tc>
        <w:tc>
          <w:tcPr>
            <w:tcW w:w="1557" w:type="dxa"/>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A638E6" w:rsidRPr="008F55E6" w:rsidRDefault="00A638E6" w:rsidP="00A638E6">
            <w:pPr>
              <w:pStyle w:val="TAC"/>
              <w:rPr>
                <w:rFonts w:cs="Arial"/>
                <w:lang w:eastAsia="zh-CN"/>
              </w:rPr>
            </w:pPr>
            <w:r w:rsidRPr="008F55E6">
              <w:rPr>
                <w:rFonts w:cs="Arial"/>
                <w:lang w:eastAsia="zh-CN"/>
              </w:rPr>
              <w:t>MR</w:t>
            </w:r>
            <w:r w:rsidRPr="008F55E6">
              <w:rPr>
                <w:rFonts w:cs="Arial"/>
                <w:lang w:eastAsia="ja-JP"/>
              </w:rPr>
              <w:t xml:space="preserve"> E-UTRA Band 48</w:t>
            </w:r>
          </w:p>
        </w:tc>
        <w:tc>
          <w:tcPr>
            <w:tcW w:w="1948" w:type="dxa"/>
            <w:vAlign w:val="center"/>
          </w:tcPr>
          <w:p w:rsidR="00A638E6" w:rsidRPr="008F55E6" w:rsidRDefault="00A638E6" w:rsidP="00A638E6">
            <w:pPr>
              <w:pStyle w:val="TAC"/>
              <w:rPr>
                <w:rFonts w:cs="Arial"/>
                <w:lang w:eastAsia="ja-JP"/>
              </w:rPr>
            </w:pPr>
            <w:r w:rsidRPr="008F55E6">
              <w:rPr>
                <w:rFonts w:cs="Arial"/>
                <w:lang w:eastAsia="ja-JP"/>
              </w:rPr>
              <w:t>355</w:t>
            </w:r>
            <w:r w:rsidRPr="008F55E6">
              <w:rPr>
                <w:rFonts w:cs="Arial"/>
                <w:lang w:eastAsia="zh-CN"/>
              </w:rPr>
              <w:t>0</w:t>
            </w:r>
            <w:r w:rsidRPr="008F55E6">
              <w:rPr>
                <w:rFonts w:cs="Arial"/>
                <w:lang w:eastAsia="ja-JP"/>
              </w:rPr>
              <w:t xml:space="preserve"> - 3700 MHz</w:t>
            </w:r>
          </w:p>
        </w:tc>
        <w:tc>
          <w:tcPr>
            <w:tcW w:w="1313" w:type="dxa"/>
          </w:tcPr>
          <w:p w:rsidR="00A638E6" w:rsidRPr="008F55E6" w:rsidRDefault="00A638E6" w:rsidP="00A638E6">
            <w:pPr>
              <w:pStyle w:val="TAC"/>
              <w:rPr>
                <w:rFonts w:cs="Arial"/>
                <w:lang w:eastAsia="ja-JP"/>
              </w:rPr>
            </w:pPr>
            <w:r w:rsidRPr="008F55E6">
              <w:rPr>
                <w:rFonts w:cs="Arial"/>
                <w:lang w:eastAsia="ja-JP"/>
              </w:rPr>
              <w:t>+8 dBm</w:t>
            </w:r>
          </w:p>
        </w:tc>
        <w:tc>
          <w:tcPr>
            <w:tcW w:w="1417" w:type="dxa"/>
          </w:tcPr>
          <w:p w:rsidR="00A638E6" w:rsidRPr="008F55E6" w:rsidRDefault="00A638E6" w:rsidP="00A638E6">
            <w:pPr>
              <w:pStyle w:val="TAC"/>
              <w:rPr>
                <w:rFonts w:cs="Arial"/>
                <w:lang w:eastAsia="ja-JP"/>
              </w:rPr>
            </w:pPr>
            <w:r w:rsidRPr="008F55E6">
              <w:rPr>
                <w:rFonts w:cs="Arial"/>
                <w:lang w:eastAsia="ja-JP"/>
              </w:rPr>
              <w:t>-105 dBm</w:t>
            </w:r>
          </w:p>
        </w:tc>
        <w:tc>
          <w:tcPr>
            <w:tcW w:w="1557" w:type="dxa"/>
          </w:tcPr>
          <w:p w:rsidR="00A638E6" w:rsidRPr="008F55E6" w:rsidRDefault="00A638E6" w:rsidP="00A638E6">
            <w:pPr>
              <w:pStyle w:val="TAC"/>
              <w:rPr>
                <w:rFonts w:cs="Arial"/>
                <w:lang w:eastAsia="ja-JP"/>
              </w:rPr>
            </w:pPr>
            <w:r w:rsidRPr="008F55E6">
              <w:rPr>
                <w:rFonts w:cs="Arial"/>
                <w:lang w:eastAsia="ja-JP"/>
              </w:rPr>
              <w:t>CW carrier</w:t>
            </w:r>
          </w:p>
        </w:tc>
      </w:tr>
      <w:tr w:rsidR="008F55E6" w:rsidRPr="008F55E6" w:rsidTr="00613019">
        <w:trPr>
          <w:jc w:val="center"/>
        </w:trPr>
        <w:tc>
          <w:tcPr>
            <w:tcW w:w="2338" w:type="dxa"/>
          </w:tcPr>
          <w:p w:rsidR="00A638E6" w:rsidRPr="008F55E6" w:rsidRDefault="00A638E6" w:rsidP="00A638E6">
            <w:pPr>
              <w:pStyle w:val="TAC"/>
              <w:rPr>
                <w:rFonts w:eastAsia="SimSun" w:cs="Arial"/>
                <w:lang w:eastAsia="zh-CN"/>
              </w:rPr>
            </w:pPr>
            <w:r w:rsidRPr="008F55E6">
              <w:rPr>
                <w:rFonts w:cs="Arial"/>
                <w:lang w:eastAsia="zh-CN"/>
              </w:rPr>
              <w:t>MR</w:t>
            </w:r>
            <w:r w:rsidRPr="008F55E6">
              <w:rPr>
                <w:rFonts w:cs="Arial"/>
              </w:rPr>
              <w:t xml:space="preserve"> E-UTRA Band 50 or NR band n50</w:t>
            </w:r>
          </w:p>
        </w:tc>
        <w:tc>
          <w:tcPr>
            <w:tcW w:w="1948" w:type="dxa"/>
            <w:vAlign w:val="center"/>
          </w:tcPr>
          <w:p w:rsidR="00A638E6" w:rsidRPr="008F55E6" w:rsidRDefault="00A638E6" w:rsidP="00A638E6">
            <w:pPr>
              <w:pStyle w:val="TAC"/>
              <w:rPr>
                <w:rFonts w:cs="Arial"/>
                <w:lang w:eastAsia="ja-JP"/>
              </w:rPr>
            </w:pPr>
            <w:r w:rsidRPr="008F55E6">
              <w:rPr>
                <w:rFonts w:cs="Arial"/>
                <w:lang w:eastAsia="zh-CN"/>
              </w:rPr>
              <w:t>14</w:t>
            </w:r>
            <w:r w:rsidRPr="008F55E6">
              <w:rPr>
                <w:rFonts w:eastAsia="SimSun" w:cs="Arial"/>
                <w:lang w:eastAsia="zh-CN"/>
              </w:rPr>
              <w:t>32</w:t>
            </w:r>
            <w:r w:rsidRPr="008F55E6">
              <w:rPr>
                <w:rFonts w:cs="Arial"/>
              </w:rPr>
              <w:t xml:space="preserve"> - </w:t>
            </w:r>
            <w:r w:rsidRPr="008F55E6">
              <w:rPr>
                <w:rFonts w:cs="Arial"/>
                <w:lang w:eastAsia="zh-CN"/>
              </w:rPr>
              <w:t>1</w:t>
            </w:r>
            <w:r w:rsidRPr="008F55E6">
              <w:rPr>
                <w:rFonts w:eastAsia="SimSun" w:cs="Arial" w:hint="eastAsia"/>
                <w:lang w:eastAsia="zh-CN"/>
              </w:rPr>
              <w:t>51</w:t>
            </w:r>
            <w:r w:rsidRPr="008F55E6">
              <w:rPr>
                <w:rFonts w:cs="Arial"/>
                <w:lang w:eastAsia="zh-CN"/>
              </w:rPr>
              <w:t>7 MHz</w:t>
            </w:r>
          </w:p>
        </w:tc>
        <w:tc>
          <w:tcPr>
            <w:tcW w:w="1313" w:type="dxa"/>
          </w:tcPr>
          <w:p w:rsidR="00A638E6" w:rsidRPr="008F55E6" w:rsidRDefault="00A638E6" w:rsidP="00A638E6">
            <w:pPr>
              <w:pStyle w:val="TAC"/>
              <w:rPr>
                <w:rFonts w:cs="Arial"/>
                <w:lang w:eastAsia="ja-JP"/>
              </w:rPr>
            </w:pPr>
            <w:r w:rsidRPr="008F55E6">
              <w:rPr>
                <w:rFonts w:cs="Arial"/>
              </w:rPr>
              <w:t>+8 dBm</w:t>
            </w:r>
          </w:p>
        </w:tc>
        <w:tc>
          <w:tcPr>
            <w:tcW w:w="1417" w:type="dxa"/>
          </w:tcPr>
          <w:p w:rsidR="00A638E6" w:rsidRPr="008F55E6" w:rsidRDefault="00A638E6" w:rsidP="00A638E6">
            <w:pPr>
              <w:pStyle w:val="TAC"/>
              <w:rPr>
                <w:rFonts w:cs="Arial"/>
                <w:lang w:eastAsia="ja-JP"/>
              </w:rPr>
            </w:pPr>
            <w:r w:rsidRPr="008F55E6">
              <w:rPr>
                <w:rFonts w:cs="Arial"/>
              </w:rPr>
              <w:t>-105 dBm</w:t>
            </w:r>
          </w:p>
        </w:tc>
        <w:tc>
          <w:tcPr>
            <w:tcW w:w="1557" w:type="dxa"/>
          </w:tcPr>
          <w:p w:rsidR="00A638E6" w:rsidRPr="008F55E6" w:rsidRDefault="00A638E6" w:rsidP="00A638E6">
            <w:pPr>
              <w:pStyle w:val="TAC"/>
              <w:rPr>
                <w:rFonts w:cs="Arial"/>
                <w:lang w:eastAsia="ja-JP"/>
              </w:rPr>
            </w:pPr>
            <w:r w:rsidRPr="008F55E6">
              <w:rPr>
                <w:rFonts w:cs="Arial"/>
              </w:rPr>
              <w:t>CW carrier</w:t>
            </w:r>
          </w:p>
        </w:tc>
      </w:tr>
      <w:tr w:rsidR="008F55E6" w:rsidRPr="008F55E6" w:rsidTr="00613019">
        <w:trPr>
          <w:jc w:val="center"/>
        </w:trPr>
        <w:tc>
          <w:tcPr>
            <w:tcW w:w="2338" w:type="dxa"/>
          </w:tcPr>
          <w:p w:rsidR="00A638E6" w:rsidRPr="008F55E6" w:rsidRDefault="00A638E6" w:rsidP="00A638E6">
            <w:pPr>
              <w:pStyle w:val="TAC"/>
              <w:rPr>
                <w:rFonts w:cs="Arial"/>
              </w:rPr>
            </w:pPr>
            <w:r w:rsidRPr="008F55E6">
              <w:rPr>
                <w:rFonts w:cs="Arial"/>
                <w:lang w:eastAsia="zh-CN"/>
              </w:rPr>
              <w:t>MR</w:t>
            </w:r>
            <w:r w:rsidRPr="008F55E6">
              <w:rPr>
                <w:rFonts w:cs="Arial"/>
              </w:rPr>
              <w:t xml:space="preserve"> E-UTRA Band 52</w:t>
            </w:r>
          </w:p>
        </w:tc>
        <w:tc>
          <w:tcPr>
            <w:tcW w:w="1948" w:type="dxa"/>
            <w:vAlign w:val="center"/>
          </w:tcPr>
          <w:p w:rsidR="00A638E6" w:rsidRPr="008F55E6" w:rsidRDefault="00A638E6" w:rsidP="00A638E6">
            <w:pPr>
              <w:pStyle w:val="TAC"/>
              <w:rPr>
                <w:rFonts w:cs="Arial"/>
              </w:rPr>
            </w:pPr>
            <w:r w:rsidRPr="008F55E6">
              <w:rPr>
                <w:rFonts w:cs="Arial"/>
              </w:rPr>
              <w:t>330</w:t>
            </w:r>
            <w:r w:rsidRPr="008F55E6">
              <w:rPr>
                <w:rFonts w:cs="Arial"/>
                <w:lang w:eastAsia="zh-CN"/>
              </w:rPr>
              <w:t>0</w:t>
            </w:r>
            <w:r w:rsidRPr="008F55E6">
              <w:rPr>
                <w:rFonts w:cs="Arial"/>
              </w:rPr>
              <w:t xml:space="preserve"> - 3400 MHz</w:t>
            </w:r>
          </w:p>
        </w:tc>
        <w:tc>
          <w:tcPr>
            <w:tcW w:w="1313" w:type="dxa"/>
          </w:tcPr>
          <w:p w:rsidR="00A638E6" w:rsidRPr="008F55E6" w:rsidRDefault="00A638E6" w:rsidP="00A638E6">
            <w:pPr>
              <w:pStyle w:val="TAC"/>
              <w:rPr>
                <w:rFonts w:cs="Arial"/>
              </w:rPr>
            </w:pPr>
            <w:r w:rsidRPr="008F55E6">
              <w:rPr>
                <w:rFonts w:cs="Arial"/>
              </w:rPr>
              <w:t>+8 dBm</w:t>
            </w:r>
          </w:p>
        </w:tc>
        <w:tc>
          <w:tcPr>
            <w:tcW w:w="1417" w:type="dxa"/>
          </w:tcPr>
          <w:p w:rsidR="00A638E6" w:rsidRPr="008F55E6" w:rsidRDefault="00A638E6" w:rsidP="00A638E6">
            <w:pPr>
              <w:pStyle w:val="TAC"/>
              <w:rPr>
                <w:rFonts w:cs="Arial"/>
              </w:rPr>
            </w:pPr>
            <w:r w:rsidRPr="008F55E6">
              <w:rPr>
                <w:rFonts w:cs="Arial"/>
              </w:rPr>
              <w:t>-105 dBm</w:t>
            </w:r>
          </w:p>
        </w:tc>
        <w:tc>
          <w:tcPr>
            <w:tcW w:w="1557" w:type="dxa"/>
          </w:tcPr>
          <w:p w:rsidR="00A638E6" w:rsidRPr="008F55E6" w:rsidRDefault="00A638E6" w:rsidP="00A638E6">
            <w:pPr>
              <w:pStyle w:val="TAC"/>
              <w:rPr>
                <w:rFonts w:cs="Arial"/>
              </w:rPr>
            </w:pPr>
            <w:r w:rsidRPr="008F55E6">
              <w:rPr>
                <w:rFonts w:cs="Arial"/>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zh-CN"/>
              </w:rPr>
            </w:pPr>
            <w:r w:rsidRPr="008F55E6">
              <w:rPr>
                <w:rFonts w:cs="Arial"/>
                <w:lang w:val="en-US" w:eastAsia="zh-CN"/>
              </w:rPr>
              <w:t>MR</w:t>
            </w:r>
            <w:r w:rsidRPr="008F55E6">
              <w:rPr>
                <w:rFonts w:cs="Arial"/>
                <w:lang w:val="en-US"/>
              </w:rPr>
              <w:t xml:space="preserve"> E-UTRA Band 53</w:t>
            </w:r>
          </w:p>
        </w:tc>
        <w:tc>
          <w:tcPr>
            <w:tcW w:w="1948" w:type="dxa"/>
            <w:vAlign w:val="center"/>
          </w:tcPr>
          <w:p w:rsidR="00794D6D" w:rsidRPr="008F55E6" w:rsidRDefault="00794D6D" w:rsidP="00794D6D">
            <w:pPr>
              <w:pStyle w:val="TAC"/>
              <w:rPr>
                <w:rFonts w:cs="Arial"/>
              </w:rPr>
            </w:pPr>
            <w:r w:rsidRPr="008F55E6">
              <w:rPr>
                <w:rFonts w:cs="Arial"/>
                <w:lang w:val="en-US"/>
              </w:rPr>
              <w:t>2483.5 - 2495 MHz</w:t>
            </w:r>
          </w:p>
        </w:tc>
        <w:tc>
          <w:tcPr>
            <w:tcW w:w="1313" w:type="dxa"/>
          </w:tcPr>
          <w:p w:rsidR="00794D6D" w:rsidRPr="008F55E6" w:rsidRDefault="00794D6D" w:rsidP="00794D6D">
            <w:pPr>
              <w:pStyle w:val="TAC"/>
              <w:rPr>
                <w:rFonts w:cs="Arial"/>
              </w:rPr>
            </w:pPr>
            <w:r w:rsidRPr="008F55E6">
              <w:rPr>
                <w:rFonts w:cs="Arial"/>
                <w:lang w:val="en-US"/>
              </w:rPr>
              <w:t>+8 dBm</w:t>
            </w:r>
          </w:p>
        </w:tc>
        <w:tc>
          <w:tcPr>
            <w:tcW w:w="1417" w:type="dxa"/>
          </w:tcPr>
          <w:p w:rsidR="00794D6D" w:rsidRPr="008F55E6" w:rsidRDefault="00794D6D" w:rsidP="00794D6D">
            <w:pPr>
              <w:pStyle w:val="TAC"/>
              <w:rPr>
                <w:rFonts w:cs="Arial"/>
              </w:rPr>
            </w:pPr>
            <w:r w:rsidRPr="008F55E6">
              <w:rPr>
                <w:rFonts w:cs="Arial"/>
                <w:lang w:val="en-US"/>
              </w:rPr>
              <w:t>-105 dBm</w:t>
            </w:r>
          </w:p>
        </w:tc>
        <w:tc>
          <w:tcPr>
            <w:tcW w:w="1557" w:type="dxa"/>
          </w:tcPr>
          <w:p w:rsidR="00794D6D" w:rsidRPr="008F55E6" w:rsidRDefault="00794D6D" w:rsidP="00794D6D">
            <w:pPr>
              <w:pStyle w:val="TAC"/>
              <w:rPr>
                <w:rFonts w:cs="Arial"/>
              </w:rPr>
            </w:pPr>
            <w:r w:rsidRPr="008F55E6">
              <w:rPr>
                <w:rFonts w:cs="Arial"/>
                <w:lang w:val="en-US"/>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zh-CN"/>
              </w:rPr>
            </w:pPr>
            <w:r w:rsidRPr="008F55E6">
              <w:rPr>
                <w:rFonts w:cs="Arial"/>
                <w:lang w:eastAsia="en-US"/>
              </w:rPr>
              <w:t>MR E-UTRA Band 65</w:t>
            </w:r>
          </w:p>
        </w:tc>
        <w:tc>
          <w:tcPr>
            <w:tcW w:w="1948" w:type="dxa"/>
          </w:tcPr>
          <w:p w:rsidR="00794D6D" w:rsidRPr="008F55E6" w:rsidRDefault="00794D6D" w:rsidP="00794D6D">
            <w:pPr>
              <w:pStyle w:val="TAC"/>
              <w:rPr>
                <w:rFonts w:cs="Arial"/>
                <w:lang w:eastAsia="zh-CN"/>
              </w:rPr>
            </w:pPr>
            <w:r w:rsidRPr="008F55E6">
              <w:rPr>
                <w:rFonts w:cs="Arial"/>
                <w:lang w:eastAsia="en-US"/>
              </w:rPr>
              <w:t>2110 - 2200 MHz</w:t>
            </w:r>
          </w:p>
        </w:tc>
        <w:tc>
          <w:tcPr>
            <w:tcW w:w="1313" w:type="dxa"/>
          </w:tcPr>
          <w:p w:rsidR="00794D6D" w:rsidRPr="008F55E6" w:rsidRDefault="00794D6D" w:rsidP="00794D6D">
            <w:pPr>
              <w:pStyle w:val="TAC"/>
              <w:rPr>
                <w:rFonts w:cs="Arial"/>
                <w:lang w:eastAsia="en-US"/>
              </w:rPr>
            </w:pPr>
            <w:r w:rsidRPr="008F55E6">
              <w:rPr>
                <w:rFonts w:cs="Arial"/>
                <w:lang w:eastAsia="en-US"/>
              </w:rPr>
              <w:t>+8 dBm</w:t>
            </w:r>
          </w:p>
        </w:tc>
        <w:tc>
          <w:tcPr>
            <w:tcW w:w="1417" w:type="dxa"/>
          </w:tcPr>
          <w:p w:rsidR="00794D6D" w:rsidRPr="008F55E6" w:rsidRDefault="00794D6D" w:rsidP="00794D6D">
            <w:pPr>
              <w:pStyle w:val="TAC"/>
              <w:rPr>
                <w:rFonts w:cs="Arial"/>
                <w:lang w:eastAsia="en-US"/>
              </w:rPr>
            </w:pPr>
            <w:r w:rsidRPr="008F55E6">
              <w:rPr>
                <w:rFonts w:cs="Arial"/>
                <w:lang w:eastAsia="en-US"/>
              </w:rPr>
              <w:t xml:space="preserve">-105 dBm </w:t>
            </w:r>
          </w:p>
        </w:tc>
        <w:tc>
          <w:tcPr>
            <w:tcW w:w="1557" w:type="dxa"/>
          </w:tcPr>
          <w:p w:rsidR="00794D6D" w:rsidRPr="008F55E6" w:rsidRDefault="00794D6D" w:rsidP="00794D6D">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zh-CN"/>
              </w:rPr>
            </w:pPr>
            <w:r w:rsidRPr="008F55E6">
              <w:rPr>
                <w:rFonts w:cs="Arial"/>
                <w:lang w:eastAsia="en-US"/>
              </w:rPr>
              <w:t>MR E-UTRA Band 66</w:t>
            </w:r>
            <w:r w:rsidRPr="008F55E6">
              <w:rPr>
                <w:rFonts w:cs="Arial"/>
              </w:rPr>
              <w:t xml:space="preserve"> or NR band n66</w:t>
            </w:r>
          </w:p>
        </w:tc>
        <w:tc>
          <w:tcPr>
            <w:tcW w:w="1948" w:type="dxa"/>
          </w:tcPr>
          <w:p w:rsidR="00794D6D" w:rsidRPr="008F55E6" w:rsidRDefault="00794D6D" w:rsidP="00794D6D">
            <w:pPr>
              <w:pStyle w:val="TAC"/>
              <w:rPr>
                <w:rFonts w:cs="Arial"/>
                <w:lang w:eastAsia="zh-CN"/>
              </w:rPr>
            </w:pPr>
            <w:r w:rsidRPr="008F55E6">
              <w:rPr>
                <w:rFonts w:cs="Arial"/>
                <w:lang w:eastAsia="en-US"/>
              </w:rPr>
              <w:t>2110 - 2200 MHz</w:t>
            </w:r>
          </w:p>
        </w:tc>
        <w:tc>
          <w:tcPr>
            <w:tcW w:w="1313" w:type="dxa"/>
          </w:tcPr>
          <w:p w:rsidR="00794D6D" w:rsidRPr="008F55E6" w:rsidRDefault="00794D6D" w:rsidP="00794D6D">
            <w:pPr>
              <w:pStyle w:val="TAC"/>
              <w:rPr>
                <w:rFonts w:cs="Arial"/>
                <w:lang w:eastAsia="en-US"/>
              </w:rPr>
            </w:pPr>
            <w:r w:rsidRPr="008F55E6">
              <w:rPr>
                <w:rFonts w:cs="Arial"/>
                <w:lang w:eastAsia="en-US"/>
              </w:rPr>
              <w:t>+8 dBm</w:t>
            </w:r>
          </w:p>
        </w:tc>
        <w:tc>
          <w:tcPr>
            <w:tcW w:w="1417" w:type="dxa"/>
          </w:tcPr>
          <w:p w:rsidR="00794D6D" w:rsidRPr="008F55E6" w:rsidRDefault="00794D6D" w:rsidP="00794D6D">
            <w:pPr>
              <w:pStyle w:val="TAC"/>
              <w:rPr>
                <w:rFonts w:cs="Arial"/>
                <w:lang w:eastAsia="en-US"/>
              </w:rPr>
            </w:pPr>
            <w:r w:rsidRPr="008F55E6">
              <w:rPr>
                <w:rFonts w:cs="Arial"/>
                <w:lang w:eastAsia="en-US"/>
              </w:rPr>
              <w:t xml:space="preserve">-105 dBm </w:t>
            </w:r>
          </w:p>
        </w:tc>
        <w:tc>
          <w:tcPr>
            <w:tcW w:w="1557" w:type="dxa"/>
          </w:tcPr>
          <w:p w:rsidR="00794D6D" w:rsidRPr="008F55E6" w:rsidRDefault="00794D6D" w:rsidP="00794D6D">
            <w:pPr>
              <w:pStyle w:val="TAC"/>
              <w:rPr>
                <w:rFonts w:cs="Arial"/>
                <w:lang w:eastAsia="en-US"/>
              </w:rPr>
            </w:pPr>
            <w:r w:rsidRPr="008F55E6">
              <w:rPr>
                <w:rFonts w:cs="Arial"/>
                <w:lang w:eastAsia="en-US"/>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zh-CN"/>
              </w:rPr>
            </w:pPr>
            <w:r w:rsidRPr="008F55E6">
              <w:rPr>
                <w:rFonts w:cs="Arial"/>
                <w:lang w:eastAsia="en-US"/>
              </w:rPr>
              <w:t>MR E-UTRA Band 67</w:t>
            </w:r>
          </w:p>
        </w:tc>
        <w:tc>
          <w:tcPr>
            <w:tcW w:w="1948" w:type="dxa"/>
            <w:vAlign w:val="center"/>
          </w:tcPr>
          <w:p w:rsidR="00794D6D" w:rsidRPr="008F55E6" w:rsidRDefault="00794D6D" w:rsidP="00794D6D">
            <w:pPr>
              <w:pStyle w:val="TAC"/>
              <w:rPr>
                <w:rFonts w:cs="Arial"/>
                <w:lang w:eastAsia="zh-CN"/>
              </w:rPr>
            </w:pPr>
            <w:r w:rsidRPr="008F55E6">
              <w:rPr>
                <w:rFonts w:cs="Arial"/>
                <w:lang w:eastAsia="en-US"/>
              </w:rPr>
              <w:t>738 - 758 MHz</w:t>
            </w:r>
          </w:p>
        </w:tc>
        <w:tc>
          <w:tcPr>
            <w:tcW w:w="1313" w:type="dxa"/>
          </w:tcPr>
          <w:p w:rsidR="00794D6D" w:rsidRPr="008F55E6" w:rsidRDefault="00794D6D" w:rsidP="00794D6D">
            <w:pPr>
              <w:pStyle w:val="TAC"/>
              <w:rPr>
                <w:rFonts w:cs="Arial"/>
                <w:lang w:eastAsia="en-US"/>
              </w:rPr>
            </w:pPr>
            <w:r w:rsidRPr="008F55E6">
              <w:rPr>
                <w:rFonts w:cs="v5.0.0"/>
                <w:lang w:eastAsia="en-US"/>
              </w:rPr>
              <w:t>+8 dBm</w:t>
            </w:r>
          </w:p>
        </w:tc>
        <w:tc>
          <w:tcPr>
            <w:tcW w:w="1417" w:type="dxa"/>
          </w:tcPr>
          <w:p w:rsidR="00794D6D" w:rsidRPr="008F55E6" w:rsidRDefault="00794D6D" w:rsidP="00794D6D">
            <w:pPr>
              <w:pStyle w:val="TAC"/>
              <w:rPr>
                <w:rFonts w:cs="Arial"/>
                <w:lang w:eastAsia="en-US"/>
              </w:rPr>
            </w:pPr>
            <w:r w:rsidRPr="008F55E6">
              <w:rPr>
                <w:rFonts w:cs="v5.0.0"/>
                <w:lang w:eastAsia="en-US"/>
              </w:rPr>
              <w:t>-105 dBm</w:t>
            </w:r>
          </w:p>
        </w:tc>
        <w:tc>
          <w:tcPr>
            <w:tcW w:w="1557" w:type="dxa"/>
          </w:tcPr>
          <w:p w:rsidR="00794D6D" w:rsidRPr="008F55E6" w:rsidRDefault="00794D6D" w:rsidP="00794D6D">
            <w:pPr>
              <w:pStyle w:val="TAC"/>
              <w:rPr>
                <w:rFonts w:cs="Arial"/>
                <w:lang w:eastAsia="en-US"/>
              </w:rPr>
            </w:pPr>
            <w:r w:rsidRPr="008F55E6">
              <w:rPr>
                <w:rFonts w:cs="v5.0.0"/>
                <w:lang w:eastAsia="en-US"/>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zh-CN"/>
              </w:rPr>
            </w:pPr>
            <w:r w:rsidRPr="008F55E6">
              <w:rPr>
                <w:rFonts w:cs="Arial"/>
                <w:lang w:eastAsia="en-US"/>
              </w:rPr>
              <w:t>MR E-UTRA Band 68</w:t>
            </w:r>
          </w:p>
        </w:tc>
        <w:tc>
          <w:tcPr>
            <w:tcW w:w="1948" w:type="dxa"/>
            <w:vAlign w:val="center"/>
          </w:tcPr>
          <w:p w:rsidR="00794D6D" w:rsidRPr="008F55E6" w:rsidRDefault="00794D6D" w:rsidP="00794D6D">
            <w:pPr>
              <w:pStyle w:val="TAC"/>
              <w:rPr>
                <w:rFonts w:cs="Arial"/>
                <w:lang w:eastAsia="zh-CN"/>
              </w:rPr>
            </w:pPr>
            <w:r w:rsidRPr="008F55E6">
              <w:rPr>
                <w:rFonts w:cs="Arial"/>
                <w:lang w:eastAsia="en-US"/>
              </w:rPr>
              <w:t>753 - 783 MHz</w:t>
            </w:r>
          </w:p>
        </w:tc>
        <w:tc>
          <w:tcPr>
            <w:tcW w:w="1313" w:type="dxa"/>
          </w:tcPr>
          <w:p w:rsidR="00794D6D" w:rsidRPr="008F55E6" w:rsidRDefault="00794D6D" w:rsidP="00794D6D">
            <w:pPr>
              <w:pStyle w:val="TAC"/>
              <w:rPr>
                <w:rFonts w:cs="Arial"/>
                <w:lang w:eastAsia="en-US"/>
              </w:rPr>
            </w:pPr>
            <w:r w:rsidRPr="008F55E6">
              <w:rPr>
                <w:rFonts w:cs="v5.0.0"/>
                <w:lang w:eastAsia="en-US"/>
              </w:rPr>
              <w:t>+8 dBm</w:t>
            </w:r>
          </w:p>
        </w:tc>
        <w:tc>
          <w:tcPr>
            <w:tcW w:w="1417" w:type="dxa"/>
          </w:tcPr>
          <w:p w:rsidR="00794D6D" w:rsidRPr="008F55E6" w:rsidRDefault="00794D6D" w:rsidP="00794D6D">
            <w:pPr>
              <w:pStyle w:val="TAC"/>
              <w:rPr>
                <w:rFonts w:cs="Arial"/>
                <w:lang w:eastAsia="en-US"/>
              </w:rPr>
            </w:pPr>
            <w:r w:rsidRPr="008F55E6">
              <w:rPr>
                <w:rFonts w:cs="v5.0.0"/>
                <w:lang w:eastAsia="en-US"/>
              </w:rPr>
              <w:t>-105 dBm</w:t>
            </w:r>
          </w:p>
        </w:tc>
        <w:tc>
          <w:tcPr>
            <w:tcW w:w="1557" w:type="dxa"/>
          </w:tcPr>
          <w:p w:rsidR="00794D6D" w:rsidRPr="008F55E6" w:rsidRDefault="00794D6D" w:rsidP="00794D6D">
            <w:pPr>
              <w:pStyle w:val="TAC"/>
              <w:rPr>
                <w:rFonts w:cs="Arial"/>
                <w:lang w:eastAsia="en-US"/>
              </w:rPr>
            </w:pPr>
            <w:r w:rsidRPr="008F55E6">
              <w:rPr>
                <w:rFonts w:cs="v5.0.0"/>
                <w:lang w:eastAsia="en-US"/>
              </w:rPr>
              <w:t>CW carrier</w:t>
            </w:r>
          </w:p>
        </w:tc>
      </w:tr>
      <w:tr w:rsidR="008F55E6" w:rsidRPr="008F55E6" w:rsidTr="00613019">
        <w:trPr>
          <w:jc w:val="center"/>
        </w:trPr>
        <w:tc>
          <w:tcPr>
            <w:tcW w:w="2338" w:type="dxa"/>
          </w:tcPr>
          <w:p w:rsidR="00794D6D" w:rsidRPr="008F55E6" w:rsidRDefault="00794D6D" w:rsidP="00794D6D">
            <w:pPr>
              <w:pStyle w:val="TAC"/>
              <w:rPr>
                <w:rFonts w:cs="Arial"/>
                <w:lang w:eastAsia="en-US"/>
              </w:rPr>
            </w:pPr>
            <w:r w:rsidRPr="008F55E6">
              <w:rPr>
                <w:rFonts w:cs="Arial"/>
                <w:lang w:eastAsia="en-US"/>
              </w:rPr>
              <w:t>MR E-UTRA Band 69</w:t>
            </w:r>
          </w:p>
        </w:tc>
        <w:tc>
          <w:tcPr>
            <w:tcW w:w="1948" w:type="dxa"/>
          </w:tcPr>
          <w:p w:rsidR="00794D6D" w:rsidRPr="008F55E6" w:rsidRDefault="00794D6D" w:rsidP="00794D6D">
            <w:pPr>
              <w:pStyle w:val="TAC"/>
              <w:rPr>
                <w:rFonts w:cs="Arial"/>
                <w:lang w:eastAsia="en-US"/>
              </w:rPr>
            </w:pPr>
            <w:r w:rsidRPr="008F55E6">
              <w:rPr>
                <w:rFonts w:cs="Arial"/>
                <w:lang w:eastAsia="en-US"/>
              </w:rPr>
              <w:t>2570 - 2620 MHz</w:t>
            </w:r>
          </w:p>
        </w:tc>
        <w:tc>
          <w:tcPr>
            <w:tcW w:w="1313" w:type="dxa"/>
          </w:tcPr>
          <w:p w:rsidR="00794D6D" w:rsidRPr="008F55E6" w:rsidRDefault="00794D6D" w:rsidP="00794D6D">
            <w:pPr>
              <w:pStyle w:val="TAC"/>
              <w:rPr>
                <w:rFonts w:cs="v5.0.0"/>
                <w:lang w:eastAsia="en-US"/>
              </w:rPr>
            </w:pPr>
            <w:r w:rsidRPr="008F55E6">
              <w:rPr>
                <w:rFonts w:cs="v5.0.0"/>
                <w:lang w:eastAsia="en-US"/>
              </w:rPr>
              <w:t>+8 dBm</w:t>
            </w:r>
          </w:p>
        </w:tc>
        <w:tc>
          <w:tcPr>
            <w:tcW w:w="1417" w:type="dxa"/>
          </w:tcPr>
          <w:p w:rsidR="00794D6D" w:rsidRPr="008F55E6" w:rsidRDefault="00794D6D" w:rsidP="00794D6D">
            <w:pPr>
              <w:pStyle w:val="TAC"/>
              <w:rPr>
                <w:rFonts w:cs="v5.0.0"/>
                <w:lang w:eastAsia="en-US"/>
              </w:rPr>
            </w:pPr>
            <w:r w:rsidRPr="008F55E6">
              <w:rPr>
                <w:rFonts w:cs="v5.0.0"/>
                <w:lang w:eastAsia="en-US"/>
              </w:rPr>
              <w:t>-105 dBm</w:t>
            </w:r>
          </w:p>
        </w:tc>
        <w:tc>
          <w:tcPr>
            <w:tcW w:w="1557" w:type="dxa"/>
          </w:tcPr>
          <w:p w:rsidR="00794D6D" w:rsidRPr="008F55E6" w:rsidRDefault="00794D6D" w:rsidP="00794D6D">
            <w:pPr>
              <w:pStyle w:val="TAC"/>
              <w:rPr>
                <w:rFonts w:cs="v5.0.0"/>
                <w:lang w:eastAsia="en-US"/>
              </w:rPr>
            </w:pPr>
            <w:r w:rsidRPr="008F55E6">
              <w:rPr>
                <w:rFonts w:cs="v5.0.0"/>
                <w:lang w:eastAsia="en-US"/>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70 or NR band n70</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1995 - 2020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71 or NR band n71</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617 - 652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72</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461 - 466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MR E-UTRA Band 7</w:t>
            </w:r>
            <w:r w:rsidRPr="008F55E6">
              <w:rPr>
                <w:rFonts w:ascii="Arial" w:hAnsi="Arial" w:cs="Arial" w:hint="eastAsia"/>
                <w:sz w:val="18"/>
                <w:szCs w:val="18"/>
                <w:lang w:eastAsia="zh-CN"/>
              </w:rPr>
              <w:t>3</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46</w:t>
            </w:r>
            <w:r w:rsidRPr="008F55E6">
              <w:rPr>
                <w:rFonts w:ascii="Arial" w:hAnsi="Arial" w:cs="Arial" w:hint="eastAsia"/>
                <w:sz w:val="18"/>
                <w:szCs w:val="18"/>
                <w:lang w:eastAsia="zh-CN"/>
              </w:rPr>
              <w:t>0</w:t>
            </w:r>
            <w:r w:rsidRPr="008F55E6">
              <w:rPr>
                <w:rFonts w:ascii="Arial" w:hAnsi="Arial" w:cs="Arial"/>
                <w:sz w:val="18"/>
                <w:szCs w:val="18"/>
              </w:rPr>
              <w:t xml:space="preserve"> - 46</w:t>
            </w:r>
            <w:r w:rsidRPr="008F55E6">
              <w:rPr>
                <w:rFonts w:ascii="Arial" w:hAnsi="Arial" w:cs="Arial" w:hint="eastAsia"/>
                <w:sz w:val="18"/>
                <w:szCs w:val="18"/>
                <w:lang w:eastAsia="zh-CN"/>
              </w:rPr>
              <w:t>5</w:t>
            </w:r>
            <w:r w:rsidRPr="008F55E6">
              <w:rPr>
                <w:rFonts w:ascii="Arial" w:hAnsi="Arial" w:cs="Arial"/>
                <w:sz w:val="18"/>
                <w:szCs w:val="18"/>
              </w:rPr>
              <w:t xml:space="preserve">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lang w:eastAsia="ja-JP"/>
              </w:rPr>
              <w:t>MR E-UTRA Band 7</w:t>
            </w:r>
            <w:r w:rsidRPr="008F55E6">
              <w:rPr>
                <w:rFonts w:ascii="Arial" w:hAnsi="Arial" w:cs="Arial" w:hint="eastAsia"/>
                <w:sz w:val="18"/>
                <w:szCs w:val="18"/>
                <w:lang w:eastAsia="ja-JP"/>
              </w:rPr>
              <w:t>4</w:t>
            </w:r>
            <w:r w:rsidRPr="008F55E6">
              <w:rPr>
                <w:rFonts w:ascii="Arial" w:hAnsi="Arial" w:cs="Arial"/>
                <w:sz w:val="18"/>
                <w:szCs w:val="18"/>
                <w:lang w:eastAsia="ja-JP"/>
              </w:rPr>
              <w:t xml:space="preserve"> or NR band n74</w:t>
            </w:r>
          </w:p>
        </w:tc>
        <w:tc>
          <w:tcPr>
            <w:tcW w:w="1948" w:type="dxa"/>
            <w:shd w:val="clear" w:color="auto" w:fill="auto"/>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 xml:space="preserve">1475 </w:t>
            </w:r>
            <w:r w:rsidRPr="008F55E6">
              <w:rPr>
                <w:rFonts w:ascii="Arial" w:hAnsi="Arial" w:cs="Arial"/>
                <w:sz w:val="18"/>
                <w:lang w:eastAsia="ja-JP"/>
              </w:rPr>
              <w:t>–</w:t>
            </w:r>
            <w:r w:rsidRPr="008F55E6">
              <w:rPr>
                <w:rFonts w:ascii="Arial" w:hAnsi="Arial" w:cs="Arial" w:hint="eastAsia"/>
                <w:sz w:val="18"/>
                <w:lang w:eastAsia="ja-JP"/>
              </w:rPr>
              <w:t xml:space="preserve"> 1518</w:t>
            </w:r>
            <w:r w:rsidRPr="008F55E6">
              <w:rPr>
                <w:rFonts w:ascii="Arial" w:hAnsi="Arial" w:cs="Arial"/>
                <w:sz w:val="18"/>
                <w:szCs w:val="18"/>
                <w:lang w:eastAsia="ja-JP"/>
              </w:rPr>
              <w:t xml:space="preserve">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lang w:eastAsia="ja-JP"/>
              </w:rPr>
              <w:t>+</w:t>
            </w:r>
            <w:r w:rsidRPr="008F55E6">
              <w:rPr>
                <w:rFonts w:ascii="Arial" w:hAnsi="Arial" w:cs="v5.0.0" w:hint="eastAsia"/>
                <w:sz w:val="18"/>
                <w:szCs w:val="18"/>
                <w:lang w:eastAsia="ja-JP"/>
              </w:rPr>
              <w:t>8</w:t>
            </w:r>
            <w:r w:rsidRPr="008F55E6">
              <w:rPr>
                <w:rFonts w:ascii="Arial" w:hAnsi="Arial" w:cs="v5.0.0"/>
                <w:sz w:val="18"/>
                <w:szCs w:val="18"/>
                <w:lang w:eastAsia="ja-JP"/>
              </w:rPr>
              <w:t xml:space="preserve">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lang w:eastAsia="ja-JP"/>
              </w:rPr>
              <w:t>-1</w:t>
            </w:r>
            <w:r w:rsidRPr="008F55E6">
              <w:rPr>
                <w:rFonts w:ascii="Arial" w:hAnsi="Arial" w:cs="v5.0.0" w:hint="eastAsia"/>
                <w:sz w:val="18"/>
                <w:szCs w:val="18"/>
                <w:lang w:eastAsia="ja-JP"/>
              </w:rPr>
              <w:t>0</w:t>
            </w:r>
            <w:r w:rsidRPr="008F55E6">
              <w:rPr>
                <w:rFonts w:ascii="Arial" w:hAnsi="Arial" w:cs="v5.0.0"/>
                <w:sz w:val="18"/>
                <w:szCs w:val="18"/>
                <w:lang w:eastAsia="ja-JP"/>
              </w:rPr>
              <w:t>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lang w:eastAsia="ja-JP"/>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75 or NR band n75</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1432 - 1517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NR band n77</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3300 – 4200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NR band n78</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3300 – 3800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NR band n79</w:t>
            </w:r>
          </w:p>
        </w:tc>
        <w:tc>
          <w:tcPr>
            <w:tcW w:w="1948"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4400 – 5000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-105 dBm</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33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MR E-UTRA Band 85</w:t>
            </w:r>
          </w:p>
        </w:tc>
        <w:tc>
          <w:tcPr>
            <w:tcW w:w="1948"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728 - 746 MHz</w:t>
            </w:r>
          </w:p>
        </w:tc>
        <w:tc>
          <w:tcPr>
            <w:tcW w:w="1313"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Arial"/>
                <w:sz w:val="18"/>
                <w:szCs w:val="18"/>
              </w:rPr>
              <w:t>+8 dBm</w:t>
            </w:r>
          </w:p>
        </w:tc>
        <w:tc>
          <w:tcPr>
            <w:tcW w:w="141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Arial"/>
                <w:sz w:val="18"/>
                <w:szCs w:val="18"/>
              </w:rPr>
              <w:t xml:space="preserve">-105 dBm </w:t>
            </w:r>
          </w:p>
        </w:tc>
        <w:tc>
          <w:tcPr>
            <w:tcW w:w="155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Arial"/>
                <w:sz w:val="18"/>
                <w:szCs w:val="18"/>
              </w:rPr>
              <w:t>CW carrier</w:t>
            </w:r>
          </w:p>
        </w:tc>
      </w:tr>
      <w:tr w:rsidR="00794D6D" w:rsidRPr="008F55E6" w:rsidTr="00613019">
        <w:trPr>
          <w:jc w:val="center"/>
        </w:trPr>
        <w:tc>
          <w:tcPr>
            <w:tcW w:w="8573" w:type="dxa"/>
            <w:gridSpan w:val="5"/>
          </w:tcPr>
          <w:p w:rsidR="00794D6D" w:rsidRPr="008F55E6" w:rsidRDefault="00794D6D" w:rsidP="00794D6D">
            <w:pPr>
              <w:pStyle w:val="TAN"/>
              <w:rPr>
                <w:rFonts w:cs="Arial"/>
                <w:lang w:eastAsia="en-US"/>
              </w:rPr>
            </w:pPr>
            <w:r w:rsidRPr="008F55E6">
              <w:rPr>
                <w:rFonts w:cs="Arial"/>
                <w:lang w:eastAsia="en-US"/>
              </w:rPr>
              <w:t xml:space="preserve">NOTE 1: </w:t>
            </w:r>
            <w:r w:rsidRPr="008F55E6">
              <w:rPr>
                <w:rFonts w:cs="Arial"/>
                <w:lang w:eastAsia="en-US"/>
              </w:rPr>
              <w:tab/>
              <w:t>Except for a BS operating in Band XIII, these requirements do not apply when the interfering signal falls within any of the supported uplink operating band or in the 10 MHz immediately outside any of the supported uplink operating band.</w:t>
            </w:r>
            <w:r w:rsidRPr="008F55E6">
              <w:rPr>
                <w:rFonts w:cs="Arial"/>
                <w:lang w:eastAsia="en-US"/>
              </w:rPr>
              <w:br/>
              <w:t>For a BS operating in band XIII the requirements do not apply when the interfering signal falls within the frequency range 768-797 MHz.</w:t>
            </w:r>
          </w:p>
          <w:p w:rsidR="00794D6D" w:rsidRPr="008F55E6" w:rsidRDefault="00794D6D" w:rsidP="00794D6D">
            <w:pPr>
              <w:pStyle w:val="TAN"/>
              <w:rPr>
                <w:rFonts w:cs="Arial"/>
                <w:lang w:eastAsia="en-US"/>
              </w:rPr>
            </w:pPr>
            <w:r w:rsidRPr="008F55E6">
              <w:rPr>
                <w:rFonts w:eastAsia="SimSun" w:cs="Arial"/>
                <w:lang w:eastAsia="en-US"/>
              </w:rPr>
              <w:t xml:space="preserve">NOTE 2: </w:t>
            </w:r>
            <w:r w:rsidRPr="008F55E6">
              <w:rPr>
                <w:rFonts w:eastAsia="SimSun" w:cs="Arial"/>
                <w:lang w:eastAsia="en-US"/>
              </w:rPr>
              <w:tab/>
            </w:r>
            <w:r w:rsidRPr="008F55E6">
              <w:rPr>
                <w:rFonts w:cs="Arial"/>
                <w:lang w:eastAsia="en-US"/>
              </w:rPr>
              <w:t xml:space="preserve">Some combinations of bands may not be possible to co-site based on the requirements above. The current state-of-the-art technology does not allow a single generic solution for co-location of UTRA </w:t>
            </w:r>
            <w:r w:rsidRPr="008F55E6">
              <w:rPr>
                <w:rFonts w:eastAsia="SimSun" w:cs="Arial"/>
                <w:lang w:eastAsia="en-US"/>
              </w:rPr>
              <w:t>F</w:t>
            </w:r>
            <w:r w:rsidRPr="008F55E6">
              <w:rPr>
                <w:rFonts w:cs="Arial"/>
                <w:lang w:eastAsia="en-US"/>
              </w:rPr>
              <w:t>DD</w:t>
            </w:r>
            <w:r w:rsidRPr="008F55E6">
              <w:rPr>
                <w:rFonts w:eastAsia="SimSun" w:cs="Arial"/>
                <w:lang w:eastAsia="en-US"/>
              </w:rPr>
              <w:t xml:space="preserve"> with</w:t>
            </w:r>
            <w:r w:rsidRPr="008F55E6">
              <w:rPr>
                <w:rFonts w:cs="Arial"/>
                <w:lang w:eastAsia="en-US"/>
              </w:rPr>
              <w:t xml:space="preserve"> </w:t>
            </w:r>
            <w:r w:rsidRPr="008F55E6">
              <w:rPr>
                <w:rFonts w:eastAsia="SimSun" w:cs="Arial"/>
                <w:lang w:eastAsia="en-US"/>
              </w:rPr>
              <w:t xml:space="preserve">UTRA TDD or </w:t>
            </w:r>
            <w:r w:rsidRPr="008F55E6">
              <w:rPr>
                <w:rFonts w:cs="Arial"/>
                <w:lang w:eastAsia="en-US"/>
              </w:rPr>
              <w:t>E-UTRA TDD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 xml:space="preserve">]. </w:t>
            </w:r>
          </w:p>
          <w:p w:rsidR="00794D6D" w:rsidRPr="008F55E6" w:rsidRDefault="00794D6D" w:rsidP="00794D6D">
            <w:pPr>
              <w:pStyle w:val="TAN"/>
              <w:rPr>
                <w:rFonts w:cs="v5.0.0"/>
                <w:lang w:eastAsia="en-US"/>
              </w:rPr>
            </w:pPr>
            <w:r w:rsidRPr="008F55E6">
              <w:rPr>
                <w:rFonts w:cs="Arial"/>
                <w:lang w:eastAsia="en-US"/>
              </w:rPr>
              <w:t xml:space="preserve">NOTE </w:t>
            </w:r>
            <w:r w:rsidRPr="008F55E6">
              <w:rPr>
                <w:rFonts w:cs="Arial"/>
                <w:lang w:eastAsia="ja-JP"/>
              </w:rPr>
              <w:t>3</w:t>
            </w:r>
            <w:r w:rsidRPr="008F55E6">
              <w:rPr>
                <w:rFonts w:cs="Arial"/>
                <w:lang w:eastAsia="en-US"/>
              </w:rPr>
              <w:t xml:space="preserve">: </w:t>
            </w:r>
            <w:r w:rsidRPr="008F55E6">
              <w:rPr>
                <w:rFonts w:cs="Arial"/>
                <w:lang w:eastAsia="en-US"/>
              </w:rPr>
              <w:tab/>
              <w:t>For a BS operating in band XI or XXI, this requirement applies for interfering signal within the frequency range 1475.9-1495.9 MHz.</w:t>
            </w:r>
          </w:p>
        </w:tc>
      </w:tr>
    </w:tbl>
    <w:p w:rsidR="00262676" w:rsidRPr="008F55E6" w:rsidRDefault="00262676">
      <w:pPr>
        <w:numPr>
          <w:ilvl w:val="12"/>
          <w:numId w:val="0"/>
        </w:numPr>
        <w:rPr>
          <w:rFonts w:cs="v5.0.0"/>
        </w:rPr>
      </w:pPr>
    </w:p>
    <w:p w:rsidR="00262676" w:rsidRPr="008F55E6" w:rsidRDefault="00262676">
      <w:pPr>
        <w:numPr>
          <w:ilvl w:val="12"/>
          <w:numId w:val="0"/>
        </w:numPr>
        <w:rPr>
          <w:rFonts w:cs="v5.0.0"/>
        </w:rPr>
      </w:pPr>
      <w:r w:rsidRPr="008F55E6">
        <w:rPr>
          <w:rFonts w:cs="v5.0.0"/>
        </w:rPr>
        <w:t>For a Local Area (LA) FDD BS, the static reference performance as specified in clause 7.2.1 shall be met with a wanted and an interfering signal coupled to BS antenna input using the parameters in Table 7.5E.</w:t>
      </w:r>
    </w:p>
    <w:p w:rsidR="00262676" w:rsidRPr="008F55E6" w:rsidRDefault="00262676">
      <w:pPr>
        <w:pStyle w:val="TH"/>
        <w:rPr>
          <w:rFonts w:cs="v5.0.0"/>
        </w:rPr>
      </w:pPr>
      <w:r w:rsidRPr="008F55E6">
        <w:rPr>
          <w:rFonts w:eastAsia="Osaka" w:cs="v5.0.0"/>
        </w:rPr>
        <w:lastRenderedPageBreak/>
        <w:t xml:space="preserve">Table 7.5E: </w:t>
      </w:r>
      <w:r w:rsidRPr="008F55E6">
        <w:rPr>
          <w:rFonts w:cs="v5.0.0"/>
        </w:rPr>
        <w:t>Blocking performance requirement for Local Area BS when co-located with BS in other bands.</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2"/>
        <w:gridCol w:w="1277"/>
        <w:gridCol w:w="1279"/>
        <w:gridCol w:w="1692"/>
        <w:gridCol w:w="6"/>
      </w:tblGrid>
      <w:tr w:rsidR="008F55E6" w:rsidRPr="008F55E6" w:rsidTr="00613019">
        <w:trPr>
          <w:jc w:val="center"/>
        </w:trPr>
        <w:tc>
          <w:tcPr>
            <w:tcW w:w="2410" w:type="dxa"/>
          </w:tcPr>
          <w:p w:rsidR="00262676" w:rsidRPr="008F55E6" w:rsidRDefault="00262676">
            <w:pPr>
              <w:pStyle w:val="TAH"/>
              <w:rPr>
                <w:rFonts w:cs="v5.0.0"/>
                <w:lang w:eastAsia="en-US"/>
              </w:rPr>
            </w:pPr>
            <w:r w:rsidRPr="008F55E6">
              <w:rPr>
                <w:rFonts w:cs="v5.0.0"/>
                <w:lang w:eastAsia="en-US"/>
              </w:rPr>
              <w:t>Co-located BS type</w:t>
            </w:r>
          </w:p>
        </w:tc>
        <w:tc>
          <w:tcPr>
            <w:tcW w:w="1982" w:type="dxa"/>
          </w:tcPr>
          <w:p w:rsidR="00262676" w:rsidRPr="008F55E6" w:rsidRDefault="00262676">
            <w:pPr>
              <w:pStyle w:val="TAH"/>
              <w:rPr>
                <w:rFonts w:cs="v5.0.0"/>
                <w:lang w:eastAsia="en-US"/>
              </w:rPr>
            </w:pPr>
            <w:r w:rsidRPr="008F55E6">
              <w:rPr>
                <w:rFonts w:cs="v5.0.0"/>
                <w:lang w:eastAsia="en-US"/>
              </w:rPr>
              <w:t>Center Frequency of Interfering Signal</w:t>
            </w:r>
          </w:p>
        </w:tc>
        <w:tc>
          <w:tcPr>
            <w:tcW w:w="1277"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279" w:type="dxa"/>
          </w:tcPr>
          <w:p w:rsidR="00262676" w:rsidRPr="008F55E6" w:rsidRDefault="00262676">
            <w:pPr>
              <w:pStyle w:val="TAH"/>
              <w:rPr>
                <w:rFonts w:cs="v5.0.0"/>
                <w:lang w:eastAsia="en-US"/>
              </w:rPr>
            </w:pPr>
            <w:r w:rsidRPr="008F55E6">
              <w:rPr>
                <w:rFonts w:cs="v5.0.0"/>
                <w:lang w:eastAsia="en-US"/>
              </w:rPr>
              <w:t xml:space="preserve">Wanted Signal </w:t>
            </w:r>
            <w:r w:rsidRPr="008F55E6">
              <w:rPr>
                <w:rFonts w:cs="Arial"/>
                <w:lang w:eastAsia="en-US"/>
              </w:rPr>
              <w:t>mean power</w:t>
            </w:r>
          </w:p>
        </w:tc>
        <w:tc>
          <w:tcPr>
            <w:tcW w:w="1698" w:type="dxa"/>
            <w:gridSpan w:val="2"/>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Pico GSM900</w:t>
            </w:r>
          </w:p>
        </w:tc>
        <w:tc>
          <w:tcPr>
            <w:tcW w:w="1982" w:type="dxa"/>
          </w:tcPr>
          <w:p w:rsidR="00262676" w:rsidRPr="008F55E6" w:rsidRDefault="00262676">
            <w:pPr>
              <w:pStyle w:val="TAC"/>
              <w:rPr>
                <w:rFonts w:cs="v5.0.0"/>
                <w:lang w:eastAsia="en-US"/>
              </w:rPr>
            </w:pPr>
            <w:r w:rsidRPr="008F55E6">
              <w:rPr>
                <w:rFonts w:cs="v5.0.0"/>
                <w:lang w:eastAsia="en-US"/>
              </w:rPr>
              <w:t>921 - 960 MHz</w:t>
            </w:r>
          </w:p>
        </w:tc>
        <w:tc>
          <w:tcPr>
            <w:tcW w:w="1277" w:type="dxa"/>
          </w:tcPr>
          <w:p w:rsidR="00262676" w:rsidRPr="008F55E6" w:rsidRDefault="00262676">
            <w:pPr>
              <w:pStyle w:val="TAC"/>
              <w:rPr>
                <w:rFonts w:cs="v5.0.0"/>
                <w:lang w:eastAsia="en-US"/>
              </w:rPr>
            </w:pPr>
            <w:r w:rsidRPr="008F55E6">
              <w:rPr>
                <w:rFonts w:cs="v5.0.0"/>
                <w:lang w:eastAsia="en-US"/>
              </w:rPr>
              <w:t>-7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Pico DCS1800</w:t>
            </w:r>
          </w:p>
        </w:tc>
        <w:tc>
          <w:tcPr>
            <w:tcW w:w="1982" w:type="dxa"/>
          </w:tcPr>
          <w:p w:rsidR="00262676" w:rsidRPr="008F55E6" w:rsidRDefault="00262676">
            <w:pPr>
              <w:pStyle w:val="TAC"/>
              <w:rPr>
                <w:rFonts w:cs="v5.0.0"/>
                <w:lang w:eastAsia="en-US"/>
              </w:rPr>
            </w:pPr>
            <w:r w:rsidRPr="008F55E6">
              <w:rPr>
                <w:rFonts w:cs="v5.0.0"/>
                <w:lang w:eastAsia="en-US"/>
              </w:rPr>
              <w:t>1805 - 1880 MHz</w:t>
            </w:r>
          </w:p>
        </w:tc>
        <w:tc>
          <w:tcPr>
            <w:tcW w:w="1277" w:type="dxa"/>
          </w:tcPr>
          <w:p w:rsidR="00262676" w:rsidRPr="008F55E6" w:rsidRDefault="00262676">
            <w:pPr>
              <w:pStyle w:val="TAC"/>
              <w:rPr>
                <w:rFonts w:cs="v5.0.0"/>
                <w:lang w:eastAsia="en-US"/>
              </w:rPr>
            </w:pPr>
            <w:r w:rsidRPr="008F55E6">
              <w:rPr>
                <w:rFonts w:cs="v5.0.0"/>
                <w:lang w:eastAsia="en-US"/>
              </w:rPr>
              <w:t>-4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Pico PCS1900</w:t>
            </w:r>
          </w:p>
        </w:tc>
        <w:tc>
          <w:tcPr>
            <w:tcW w:w="1982" w:type="dxa"/>
          </w:tcPr>
          <w:p w:rsidR="00262676" w:rsidRPr="008F55E6" w:rsidRDefault="00262676">
            <w:pPr>
              <w:pStyle w:val="TAC"/>
              <w:rPr>
                <w:rFonts w:cs="v5.0.0"/>
                <w:lang w:eastAsia="en-US"/>
              </w:rPr>
            </w:pPr>
            <w:r w:rsidRPr="008F55E6">
              <w:rPr>
                <w:rFonts w:cs="v5.0.0"/>
                <w:lang w:eastAsia="en-US"/>
              </w:rPr>
              <w:t>1930 - 1990 MHz</w:t>
            </w:r>
          </w:p>
        </w:tc>
        <w:tc>
          <w:tcPr>
            <w:tcW w:w="1277" w:type="dxa"/>
          </w:tcPr>
          <w:p w:rsidR="00262676" w:rsidRPr="008F55E6" w:rsidRDefault="00262676">
            <w:pPr>
              <w:pStyle w:val="TAC"/>
              <w:rPr>
                <w:rFonts w:cs="v5.0.0"/>
                <w:lang w:eastAsia="en-US"/>
              </w:rPr>
            </w:pPr>
            <w:r w:rsidRPr="008F55E6">
              <w:rPr>
                <w:rFonts w:cs="v5.0.0"/>
                <w:lang w:eastAsia="en-US"/>
              </w:rPr>
              <w:t>-4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Pico GSM850</w:t>
            </w:r>
          </w:p>
        </w:tc>
        <w:tc>
          <w:tcPr>
            <w:tcW w:w="1982" w:type="dxa"/>
          </w:tcPr>
          <w:p w:rsidR="00262676" w:rsidRPr="008F55E6" w:rsidRDefault="00262676">
            <w:pPr>
              <w:pStyle w:val="TAC"/>
              <w:rPr>
                <w:rFonts w:cs="v5.0.0"/>
                <w:lang w:eastAsia="en-US"/>
              </w:rPr>
            </w:pPr>
            <w:r w:rsidRPr="008F55E6">
              <w:rPr>
                <w:rFonts w:cs="Arial"/>
                <w:lang w:eastAsia="en-US"/>
              </w:rPr>
              <w:t xml:space="preserve">869 </w:t>
            </w:r>
            <w:r w:rsidRPr="008F55E6">
              <w:rPr>
                <w:rFonts w:cs="v5.0.0"/>
                <w:lang w:eastAsia="en-US"/>
              </w:rPr>
              <w:t>-</w:t>
            </w:r>
            <w:r w:rsidRPr="008F55E6">
              <w:rPr>
                <w:rFonts w:cs="Arial"/>
                <w:lang w:eastAsia="en-US"/>
              </w:rPr>
              <w:t xml:space="preserve"> 894 MHz</w:t>
            </w:r>
          </w:p>
        </w:tc>
        <w:tc>
          <w:tcPr>
            <w:tcW w:w="1277" w:type="dxa"/>
          </w:tcPr>
          <w:p w:rsidR="00262676" w:rsidRPr="008F55E6" w:rsidRDefault="00262676">
            <w:pPr>
              <w:pStyle w:val="TAC"/>
              <w:rPr>
                <w:rFonts w:cs="v5.0.0"/>
                <w:lang w:eastAsia="en-US"/>
              </w:rPr>
            </w:pPr>
            <w:r w:rsidRPr="008F55E6">
              <w:rPr>
                <w:rFonts w:cs="v5.0.0"/>
                <w:lang w:eastAsia="en-US"/>
              </w:rPr>
              <w:t>-7dBm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I</w:t>
            </w:r>
            <w:r w:rsidR="001B687B" w:rsidRPr="008F55E6">
              <w:rPr>
                <w:rFonts w:cs="v5.0.0"/>
                <w:lang w:eastAsia="en-US"/>
              </w:rPr>
              <w:t xml:space="preserve"> or E-UTRA Band 1</w:t>
            </w:r>
            <w:r w:rsidR="000C3FFF" w:rsidRPr="008F55E6">
              <w:rPr>
                <w:rFonts w:cs="Geneva"/>
                <w:lang w:val="sv-SE"/>
              </w:rPr>
              <w:t xml:space="preserve"> or NR band n1</w:t>
            </w:r>
          </w:p>
        </w:tc>
        <w:tc>
          <w:tcPr>
            <w:tcW w:w="1982" w:type="dxa"/>
          </w:tcPr>
          <w:p w:rsidR="00262676" w:rsidRPr="008F55E6" w:rsidRDefault="00262676">
            <w:pPr>
              <w:pStyle w:val="TAC"/>
              <w:rPr>
                <w:rFonts w:cs="v5.0.0"/>
                <w:lang w:eastAsia="en-US"/>
              </w:rPr>
            </w:pPr>
            <w:r w:rsidRPr="008F55E6">
              <w:rPr>
                <w:rFonts w:cs="v5.0.0"/>
                <w:lang w:eastAsia="en-US"/>
              </w:rPr>
              <w:t>2110 - 2170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II</w:t>
            </w:r>
            <w:r w:rsidR="001B687B" w:rsidRPr="008F55E6">
              <w:rPr>
                <w:rFonts w:cs="v5.0.0"/>
                <w:lang w:eastAsia="en-US"/>
              </w:rPr>
              <w:t xml:space="preserve"> I or E-UTRA Band 2</w:t>
            </w:r>
            <w:r w:rsidR="000C3FFF" w:rsidRPr="008F55E6">
              <w:rPr>
                <w:rFonts w:cs="Geneva"/>
                <w:lang w:val="sv-SE"/>
              </w:rPr>
              <w:t xml:space="preserve"> or NR band n2</w:t>
            </w:r>
          </w:p>
        </w:tc>
        <w:tc>
          <w:tcPr>
            <w:tcW w:w="1982" w:type="dxa"/>
          </w:tcPr>
          <w:p w:rsidR="00262676" w:rsidRPr="008F55E6" w:rsidRDefault="00262676">
            <w:pPr>
              <w:pStyle w:val="TAC"/>
              <w:rPr>
                <w:rFonts w:cs="v5.0.0"/>
                <w:lang w:eastAsia="en-US"/>
              </w:rPr>
            </w:pPr>
            <w:r w:rsidRPr="008F55E6">
              <w:rPr>
                <w:rFonts w:cs="v5.0.0"/>
                <w:lang w:eastAsia="en-US"/>
              </w:rPr>
              <w:t>1930 - 1990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III</w:t>
            </w:r>
            <w:r w:rsidR="001B687B" w:rsidRPr="008F55E6">
              <w:rPr>
                <w:rFonts w:cs="v5.0.0"/>
                <w:lang w:eastAsia="en-US"/>
              </w:rPr>
              <w:t xml:space="preserve"> or E-UTRA Band 3</w:t>
            </w:r>
            <w:r w:rsidR="000C3FFF" w:rsidRPr="008F55E6">
              <w:rPr>
                <w:rFonts w:cs="Geneva"/>
                <w:lang w:val="sv-SE"/>
              </w:rPr>
              <w:t xml:space="preserve"> or NR band n3</w:t>
            </w:r>
          </w:p>
        </w:tc>
        <w:tc>
          <w:tcPr>
            <w:tcW w:w="1982" w:type="dxa"/>
          </w:tcPr>
          <w:p w:rsidR="00262676" w:rsidRPr="008F55E6" w:rsidRDefault="00262676">
            <w:pPr>
              <w:pStyle w:val="TAC"/>
              <w:rPr>
                <w:rFonts w:cs="v5.0.0"/>
                <w:lang w:eastAsia="en-US"/>
              </w:rPr>
            </w:pPr>
            <w:r w:rsidRPr="008F55E6">
              <w:rPr>
                <w:rFonts w:cs="v5.0.0"/>
                <w:lang w:eastAsia="en-US"/>
              </w:rPr>
              <w:t>1805 - 1880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IV</w:t>
            </w:r>
            <w:r w:rsidR="001B687B" w:rsidRPr="008F55E6">
              <w:rPr>
                <w:rFonts w:cs="v5.0.0"/>
                <w:lang w:eastAsia="en-US"/>
              </w:rPr>
              <w:t xml:space="preserve"> or E-UTRA Band 4</w:t>
            </w:r>
          </w:p>
        </w:tc>
        <w:tc>
          <w:tcPr>
            <w:tcW w:w="1982" w:type="dxa"/>
          </w:tcPr>
          <w:p w:rsidR="00262676" w:rsidRPr="008F55E6" w:rsidRDefault="00262676">
            <w:pPr>
              <w:pStyle w:val="TAC"/>
              <w:rPr>
                <w:rFonts w:cs="v5.0.0"/>
                <w:lang w:eastAsia="en-US"/>
              </w:rPr>
            </w:pPr>
            <w:r w:rsidRPr="008F55E6">
              <w:rPr>
                <w:rFonts w:cs="v5.0.0"/>
                <w:lang w:eastAsia="en-US"/>
              </w:rPr>
              <w:t>2110 - 2155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V</w:t>
            </w:r>
            <w:r w:rsidR="001B687B" w:rsidRPr="008F55E6">
              <w:rPr>
                <w:rFonts w:cs="v5.0.0"/>
                <w:lang w:eastAsia="en-US"/>
              </w:rPr>
              <w:t xml:space="preserve"> or E-UTRA Band 5</w:t>
            </w:r>
            <w:r w:rsidR="000C3FFF" w:rsidRPr="008F55E6">
              <w:rPr>
                <w:rFonts w:cs="Geneva"/>
                <w:lang w:val="sv-SE"/>
              </w:rPr>
              <w:t xml:space="preserve"> or NR band n5</w:t>
            </w:r>
          </w:p>
        </w:tc>
        <w:tc>
          <w:tcPr>
            <w:tcW w:w="1982" w:type="dxa"/>
          </w:tcPr>
          <w:p w:rsidR="00262676" w:rsidRPr="008F55E6" w:rsidRDefault="00262676">
            <w:pPr>
              <w:pStyle w:val="TAC"/>
              <w:rPr>
                <w:rFonts w:cs="v5.0.0"/>
                <w:lang w:eastAsia="en-US"/>
              </w:rPr>
            </w:pPr>
            <w:r w:rsidRPr="008F55E6">
              <w:rPr>
                <w:rFonts w:cs="v5.0.0"/>
                <w:lang w:eastAsia="en-US"/>
              </w:rPr>
              <w:t>869 - 894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VI</w:t>
            </w:r>
            <w:r w:rsidR="001B687B" w:rsidRPr="008F55E6">
              <w:rPr>
                <w:rFonts w:cs="v5.0.0"/>
                <w:lang w:eastAsia="en-US"/>
              </w:rPr>
              <w:t xml:space="preserve"> or E-UTRA Band 6</w:t>
            </w:r>
          </w:p>
        </w:tc>
        <w:tc>
          <w:tcPr>
            <w:tcW w:w="1982" w:type="dxa"/>
          </w:tcPr>
          <w:p w:rsidR="00262676" w:rsidRPr="008F55E6" w:rsidRDefault="00262676">
            <w:pPr>
              <w:pStyle w:val="TAC"/>
              <w:rPr>
                <w:rFonts w:cs="v5.0.0"/>
                <w:lang w:eastAsia="en-US"/>
              </w:rPr>
            </w:pPr>
            <w:r w:rsidRPr="008F55E6">
              <w:rPr>
                <w:rFonts w:cs="v5.0.0"/>
                <w:lang w:eastAsia="en-US"/>
              </w:rPr>
              <w:t>875 - 885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VII</w:t>
            </w:r>
            <w:r w:rsidR="001B687B" w:rsidRPr="008F55E6">
              <w:rPr>
                <w:rFonts w:cs="v5.0.0"/>
                <w:lang w:eastAsia="en-US"/>
              </w:rPr>
              <w:t xml:space="preserve"> or E-UTRA Band 7</w:t>
            </w:r>
            <w:r w:rsidR="000C3FFF" w:rsidRPr="008F55E6">
              <w:rPr>
                <w:rFonts w:cs="Geneva"/>
                <w:lang w:val="sv-SE"/>
              </w:rPr>
              <w:t xml:space="preserve"> or NR band n7</w:t>
            </w:r>
          </w:p>
        </w:tc>
        <w:tc>
          <w:tcPr>
            <w:tcW w:w="1982" w:type="dxa"/>
          </w:tcPr>
          <w:p w:rsidR="00262676" w:rsidRPr="008F55E6" w:rsidRDefault="00262676">
            <w:pPr>
              <w:pStyle w:val="TAC"/>
              <w:rPr>
                <w:rFonts w:cs="v5.0.0"/>
                <w:lang w:eastAsia="en-US"/>
              </w:rPr>
            </w:pPr>
            <w:r w:rsidRPr="008F55E6">
              <w:rPr>
                <w:rFonts w:cs="v5.0.0"/>
                <w:lang w:eastAsia="en-US"/>
              </w:rPr>
              <w:t>2620 - 2690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 xml:space="preserve">-101 dBm </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LA UTRA-FDD Band VIII</w:t>
            </w:r>
            <w:r w:rsidR="001B687B" w:rsidRPr="008F55E6">
              <w:rPr>
                <w:rFonts w:cs="v5.0.0"/>
                <w:lang w:eastAsia="en-US"/>
              </w:rPr>
              <w:t xml:space="preserve"> or E-UTRA Band 8</w:t>
            </w:r>
            <w:r w:rsidR="000C3FFF" w:rsidRPr="008F55E6">
              <w:rPr>
                <w:rFonts w:cs="Geneva"/>
                <w:lang w:val="sv-SE"/>
              </w:rPr>
              <w:t xml:space="preserve"> or NR band n8</w:t>
            </w:r>
          </w:p>
        </w:tc>
        <w:tc>
          <w:tcPr>
            <w:tcW w:w="198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925 - 960 MHz</w:t>
            </w:r>
          </w:p>
        </w:tc>
        <w:tc>
          <w:tcPr>
            <w:tcW w:w="1277"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-6 dBm</w:t>
            </w:r>
          </w:p>
        </w:tc>
        <w:tc>
          <w:tcPr>
            <w:tcW w:w="1279"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 xml:space="preserve">-101 dBm </w:t>
            </w:r>
          </w:p>
        </w:tc>
        <w:tc>
          <w:tcPr>
            <w:tcW w:w="1698" w:type="dxa"/>
            <w:gridSpan w:val="2"/>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IX</w:t>
            </w:r>
            <w:r w:rsidR="001B687B" w:rsidRPr="008F55E6">
              <w:rPr>
                <w:rFonts w:cs="v5.0.0"/>
                <w:lang w:eastAsia="en-US"/>
              </w:rPr>
              <w:t xml:space="preserve"> or E-UTRA Band 9</w:t>
            </w:r>
          </w:p>
        </w:tc>
        <w:tc>
          <w:tcPr>
            <w:tcW w:w="1982" w:type="dxa"/>
          </w:tcPr>
          <w:p w:rsidR="00262676" w:rsidRPr="008F55E6" w:rsidRDefault="00262676">
            <w:pPr>
              <w:pStyle w:val="TAC"/>
              <w:rPr>
                <w:rFonts w:cs="v5.0.0"/>
                <w:lang w:eastAsia="en-US"/>
              </w:rPr>
            </w:pPr>
            <w:r w:rsidRPr="008F55E6">
              <w:rPr>
                <w:rFonts w:cs="v5.0.0"/>
                <w:lang w:eastAsia="en-US"/>
              </w:rPr>
              <w:t>1844.9 - 1879.9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 xml:space="preserve">-101 dBm </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X</w:t>
            </w:r>
            <w:r w:rsidR="001B687B" w:rsidRPr="008F55E6">
              <w:rPr>
                <w:rFonts w:cs="v5.0.0"/>
                <w:lang w:eastAsia="en-US"/>
              </w:rPr>
              <w:t xml:space="preserve"> or E-UTRA Band 10</w:t>
            </w:r>
          </w:p>
        </w:tc>
        <w:tc>
          <w:tcPr>
            <w:tcW w:w="1982" w:type="dxa"/>
          </w:tcPr>
          <w:p w:rsidR="00262676" w:rsidRPr="008F55E6" w:rsidRDefault="00262676">
            <w:pPr>
              <w:pStyle w:val="TAC"/>
              <w:rPr>
                <w:rFonts w:cs="v5.0.0"/>
                <w:lang w:eastAsia="en-US"/>
              </w:rPr>
            </w:pPr>
            <w:r w:rsidRPr="008F55E6">
              <w:rPr>
                <w:rFonts w:cs="v5.0.0"/>
                <w:lang w:eastAsia="en-US"/>
              </w:rPr>
              <w:t>2110 - 2170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262676" w:rsidRPr="008F55E6" w:rsidRDefault="00262676">
            <w:pPr>
              <w:pStyle w:val="TAC"/>
              <w:rPr>
                <w:rFonts w:cs="v5.0.0"/>
                <w:lang w:eastAsia="en-US"/>
              </w:rPr>
            </w:pPr>
            <w:r w:rsidRPr="008F55E6">
              <w:rPr>
                <w:rFonts w:cs="v5.0.0"/>
                <w:lang w:eastAsia="en-US"/>
              </w:rPr>
              <w:t>LA UTRA-FDD Band XI</w:t>
            </w:r>
            <w:r w:rsidR="001B687B" w:rsidRPr="008F55E6">
              <w:rPr>
                <w:rFonts w:cs="v5.0.0"/>
                <w:lang w:eastAsia="en-US"/>
              </w:rPr>
              <w:t xml:space="preserve"> or E-UTRA Band 11</w:t>
            </w:r>
          </w:p>
        </w:tc>
        <w:tc>
          <w:tcPr>
            <w:tcW w:w="1982" w:type="dxa"/>
          </w:tcPr>
          <w:p w:rsidR="00262676" w:rsidRPr="008F55E6" w:rsidRDefault="00262676">
            <w:pPr>
              <w:pStyle w:val="TAC"/>
              <w:rPr>
                <w:rFonts w:cs="v5.0.0"/>
                <w:lang w:eastAsia="en-US"/>
              </w:rPr>
            </w:pPr>
            <w:r w:rsidRPr="008F55E6">
              <w:rPr>
                <w:rFonts w:cs="v5.0.0"/>
                <w:lang w:eastAsia="en-US"/>
              </w:rPr>
              <w:t xml:space="preserve">1475.9 - </w:t>
            </w:r>
            <w:r w:rsidR="00966C29" w:rsidRPr="008F55E6">
              <w:rPr>
                <w:rFonts w:cs="v5.0.0"/>
                <w:lang w:eastAsia="en-US"/>
              </w:rPr>
              <w:t>1495.9</w:t>
            </w:r>
            <w:r w:rsidRPr="008F55E6">
              <w:rPr>
                <w:rFonts w:cs="v5.0.0"/>
                <w:lang w:eastAsia="en-US"/>
              </w:rPr>
              <w:t xml:space="preserve"> MHz</w:t>
            </w:r>
          </w:p>
        </w:tc>
        <w:tc>
          <w:tcPr>
            <w:tcW w:w="1277" w:type="dxa"/>
          </w:tcPr>
          <w:p w:rsidR="00262676" w:rsidRPr="008F55E6" w:rsidRDefault="00262676">
            <w:pPr>
              <w:pStyle w:val="TAC"/>
              <w:rPr>
                <w:rFonts w:cs="v5.0.0"/>
                <w:lang w:eastAsia="en-US"/>
              </w:rPr>
            </w:pPr>
            <w:r w:rsidRPr="008F55E6">
              <w:rPr>
                <w:rFonts w:cs="v5.0.0"/>
                <w:lang w:eastAsia="en-US"/>
              </w:rPr>
              <w:t>-6 dBm</w:t>
            </w:r>
          </w:p>
        </w:tc>
        <w:tc>
          <w:tcPr>
            <w:tcW w:w="1279" w:type="dxa"/>
          </w:tcPr>
          <w:p w:rsidR="00262676" w:rsidRPr="008F55E6" w:rsidRDefault="00262676">
            <w:pPr>
              <w:pStyle w:val="TAC"/>
              <w:rPr>
                <w:rFonts w:cs="v5.0.0"/>
                <w:lang w:eastAsia="en-US"/>
              </w:rPr>
            </w:pPr>
            <w:r w:rsidRPr="008F55E6">
              <w:rPr>
                <w:rFonts w:cs="v5.0.0"/>
                <w:lang w:eastAsia="en-US"/>
              </w:rPr>
              <w:t>-101 dBm</w:t>
            </w:r>
          </w:p>
        </w:tc>
        <w:tc>
          <w:tcPr>
            <w:tcW w:w="1698" w:type="dxa"/>
            <w:gridSpan w:val="2"/>
          </w:tcPr>
          <w:p w:rsidR="00262676" w:rsidRPr="008F55E6" w:rsidRDefault="00262676"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044D97" w:rsidRPr="008F55E6" w:rsidRDefault="00044D97" w:rsidP="00BE6126">
            <w:pPr>
              <w:pStyle w:val="TAC"/>
              <w:rPr>
                <w:rFonts w:cs="v5.0.0"/>
                <w:lang w:eastAsia="en-US"/>
              </w:rPr>
            </w:pPr>
            <w:r w:rsidRPr="008F55E6">
              <w:rPr>
                <w:rFonts w:cs="v5.0.0"/>
                <w:lang w:eastAsia="en-US"/>
              </w:rPr>
              <w:t>LA UTRA-FDD Band XII</w:t>
            </w:r>
            <w:r w:rsidR="001B687B" w:rsidRPr="008F55E6">
              <w:rPr>
                <w:rFonts w:cs="v5.0.0"/>
                <w:lang w:eastAsia="en-US"/>
              </w:rPr>
              <w:t xml:space="preserve"> or E-UTRA Band 12</w:t>
            </w:r>
            <w:r w:rsidR="000C3FFF" w:rsidRPr="008F55E6">
              <w:rPr>
                <w:rFonts w:cs="Geneva"/>
                <w:lang w:val="sv-SE"/>
              </w:rPr>
              <w:t xml:space="preserve"> or NR band n12</w:t>
            </w:r>
          </w:p>
        </w:tc>
        <w:tc>
          <w:tcPr>
            <w:tcW w:w="1982" w:type="dxa"/>
          </w:tcPr>
          <w:p w:rsidR="00044D97" w:rsidRPr="008F55E6" w:rsidRDefault="00044D97" w:rsidP="00BE6126">
            <w:pPr>
              <w:pStyle w:val="TAC"/>
              <w:rPr>
                <w:rFonts w:cs="v5.0.0"/>
                <w:lang w:eastAsia="en-US"/>
              </w:rPr>
            </w:pPr>
            <w:r w:rsidRPr="008F55E6">
              <w:rPr>
                <w:rFonts w:cs="v5.0.0"/>
                <w:lang w:eastAsia="en-US"/>
              </w:rPr>
              <w:t>72</w:t>
            </w:r>
            <w:r w:rsidR="00FF273E" w:rsidRPr="008F55E6">
              <w:rPr>
                <w:rFonts w:cs="v5.0.0"/>
                <w:lang w:eastAsia="en-US"/>
              </w:rPr>
              <w:t>9</w:t>
            </w:r>
            <w:r w:rsidRPr="008F55E6">
              <w:rPr>
                <w:rFonts w:cs="v5.0.0"/>
                <w:lang w:eastAsia="en-US"/>
              </w:rPr>
              <w:t xml:space="preserve"> - 746 MHz</w:t>
            </w:r>
          </w:p>
        </w:tc>
        <w:tc>
          <w:tcPr>
            <w:tcW w:w="1277" w:type="dxa"/>
          </w:tcPr>
          <w:p w:rsidR="00044D97" w:rsidRPr="008F55E6" w:rsidRDefault="00044D97" w:rsidP="00BE6126">
            <w:pPr>
              <w:pStyle w:val="TAC"/>
              <w:rPr>
                <w:rFonts w:cs="v5.0.0"/>
                <w:lang w:eastAsia="en-US"/>
              </w:rPr>
            </w:pPr>
            <w:r w:rsidRPr="008F55E6">
              <w:rPr>
                <w:rFonts w:cs="v5.0.0"/>
                <w:lang w:eastAsia="en-US"/>
              </w:rPr>
              <w:t>-6 dBm</w:t>
            </w:r>
          </w:p>
        </w:tc>
        <w:tc>
          <w:tcPr>
            <w:tcW w:w="1279" w:type="dxa"/>
          </w:tcPr>
          <w:p w:rsidR="00044D97" w:rsidRPr="008F55E6" w:rsidRDefault="00044D97" w:rsidP="00BE6126">
            <w:pPr>
              <w:pStyle w:val="TAC"/>
              <w:rPr>
                <w:rFonts w:cs="v5.0.0"/>
                <w:lang w:eastAsia="en-US"/>
              </w:rPr>
            </w:pPr>
            <w:r w:rsidRPr="008F55E6">
              <w:rPr>
                <w:rFonts w:cs="v5.0.0"/>
                <w:lang w:eastAsia="en-US"/>
              </w:rPr>
              <w:t xml:space="preserve">-101 dBm </w:t>
            </w:r>
          </w:p>
        </w:tc>
        <w:tc>
          <w:tcPr>
            <w:tcW w:w="1698" w:type="dxa"/>
            <w:gridSpan w:val="2"/>
          </w:tcPr>
          <w:p w:rsidR="00044D97" w:rsidRPr="008F55E6" w:rsidRDefault="00044D97"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044D97" w:rsidRPr="008F55E6" w:rsidRDefault="00044D97" w:rsidP="00BE6126">
            <w:pPr>
              <w:pStyle w:val="TAC"/>
              <w:rPr>
                <w:rFonts w:cs="v5.0.0"/>
                <w:lang w:eastAsia="en-US"/>
              </w:rPr>
            </w:pPr>
            <w:r w:rsidRPr="008F55E6">
              <w:rPr>
                <w:rFonts w:cs="v5.0.0"/>
                <w:lang w:eastAsia="en-US"/>
              </w:rPr>
              <w:t>LA UTRA-FDD Band XIII</w:t>
            </w:r>
            <w:r w:rsidR="001B687B" w:rsidRPr="008F55E6">
              <w:rPr>
                <w:rFonts w:cs="v5.0.0"/>
                <w:lang w:eastAsia="en-US"/>
              </w:rPr>
              <w:t xml:space="preserve"> or E-UTRA Band 13</w:t>
            </w:r>
          </w:p>
        </w:tc>
        <w:tc>
          <w:tcPr>
            <w:tcW w:w="1982" w:type="dxa"/>
          </w:tcPr>
          <w:p w:rsidR="00044D97" w:rsidRPr="008F55E6" w:rsidRDefault="00044D97" w:rsidP="00BE6126">
            <w:pPr>
              <w:pStyle w:val="TAC"/>
              <w:rPr>
                <w:rFonts w:cs="v5.0.0"/>
                <w:lang w:eastAsia="en-US"/>
              </w:rPr>
            </w:pPr>
            <w:r w:rsidRPr="008F55E6">
              <w:rPr>
                <w:rFonts w:cs="v5.0.0"/>
                <w:lang w:eastAsia="en-US"/>
              </w:rPr>
              <w:t>746 - 756 MHz</w:t>
            </w:r>
          </w:p>
        </w:tc>
        <w:tc>
          <w:tcPr>
            <w:tcW w:w="1277" w:type="dxa"/>
          </w:tcPr>
          <w:p w:rsidR="00044D97" w:rsidRPr="008F55E6" w:rsidRDefault="00044D97" w:rsidP="00BE6126">
            <w:pPr>
              <w:pStyle w:val="TAC"/>
              <w:rPr>
                <w:rFonts w:cs="v5.0.0"/>
                <w:lang w:eastAsia="en-US"/>
              </w:rPr>
            </w:pPr>
            <w:r w:rsidRPr="008F55E6">
              <w:rPr>
                <w:rFonts w:cs="v5.0.0"/>
                <w:lang w:eastAsia="en-US"/>
              </w:rPr>
              <w:t>-6 dBm</w:t>
            </w:r>
          </w:p>
        </w:tc>
        <w:tc>
          <w:tcPr>
            <w:tcW w:w="1279" w:type="dxa"/>
          </w:tcPr>
          <w:p w:rsidR="00044D97" w:rsidRPr="008F55E6" w:rsidRDefault="00044D97" w:rsidP="00BE6126">
            <w:pPr>
              <w:pStyle w:val="TAC"/>
              <w:rPr>
                <w:rFonts w:cs="v5.0.0"/>
                <w:lang w:eastAsia="en-US"/>
              </w:rPr>
            </w:pPr>
            <w:r w:rsidRPr="008F55E6">
              <w:rPr>
                <w:rFonts w:cs="v5.0.0"/>
                <w:lang w:eastAsia="en-US"/>
              </w:rPr>
              <w:t>-101 dBm</w:t>
            </w:r>
          </w:p>
        </w:tc>
        <w:tc>
          <w:tcPr>
            <w:tcW w:w="1698" w:type="dxa"/>
            <w:gridSpan w:val="2"/>
          </w:tcPr>
          <w:p w:rsidR="00044D97" w:rsidRPr="008F55E6" w:rsidRDefault="00044D97"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044D97" w:rsidRPr="008F55E6" w:rsidRDefault="00044D97" w:rsidP="00BE6126">
            <w:pPr>
              <w:pStyle w:val="TAC"/>
              <w:rPr>
                <w:rFonts w:cs="v5.0.0"/>
                <w:lang w:eastAsia="en-US"/>
              </w:rPr>
            </w:pPr>
            <w:r w:rsidRPr="008F55E6">
              <w:rPr>
                <w:rFonts w:cs="v5.0.0"/>
                <w:lang w:eastAsia="en-US"/>
              </w:rPr>
              <w:t>LA UTRA-FDD Band XIV</w:t>
            </w:r>
            <w:r w:rsidR="001B687B" w:rsidRPr="008F55E6">
              <w:rPr>
                <w:rFonts w:cs="v5.0.0"/>
                <w:lang w:eastAsia="en-US"/>
              </w:rPr>
              <w:t xml:space="preserve"> or E-UTRA Band 14</w:t>
            </w:r>
          </w:p>
        </w:tc>
        <w:tc>
          <w:tcPr>
            <w:tcW w:w="1982" w:type="dxa"/>
          </w:tcPr>
          <w:p w:rsidR="00044D97" w:rsidRPr="008F55E6" w:rsidRDefault="00044D97" w:rsidP="00BE6126">
            <w:pPr>
              <w:pStyle w:val="TAC"/>
              <w:rPr>
                <w:rFonts w:cs="v5.0.0"/>
                <w:lang w:eastAsia="en-US"/>
              </w:rPr>
            </w:pPr>
            <w:r w:rsidRPr="008F55E6">
              <w:rPr>
                <w:rFonts w:cs="v5.0.0"/>
                <w:lang w:eastAsia="en-US"/>
              </w:rPr>
              <w:t>758 - 768 MHz</w:t>
            </w:r>
          </w:p>
        </w:tc>
        <w:tc>
          <w:tcPr>
            <w:tcW w:w="1277" w:type="dxa"/>
          </w:tcPr>
          <w:p w:rsidR="00044D97" w:rsidRPr="008F55E6" w:rsidRDefault="00044D97" w:rsidP="00BE6126">
            <w:pPr>
              <w:pStyle w:val="TAC"/>
              <w:rPr>
                <w:rFonts w:cs="v5.0.0"/>
                <w:lang w:eastAsia="en-US"/>
              </w:rPr>
            </w:pPr>
            <w:r w:rsidRPr="008F55E6">
              <w:rPr>
                <w:rFonts w:cs="v5.0.0"/>
                <w:lang w:eastAsia="en-US"/>
              </w:rPr>
              <w:t>-6 dBm</w:t>
            </w:r>
          </w:p>
        </w:tc>
        <w:tc>
          <w:tcPr>
            <w:tcW w:w="1279" w:type="dxa"/>
          </w:tcPr>
          <w:p w:rsidR="00044D97" w:rsidRPr="008F55E6" w:rsidRDefault="00044D97" w:rsidP="00BE6126">
            <w:pPr>
              <w:pStyle w:val="TAC"/>
              <w:rPr>
                <w:rFonts w:cs="v5.0.0"/>
                <w:lang w:eastAsia="en-US"/>
              </w:rPr>
            </w:pPr>
            <w:r w:rsidRPr="008F55E6">
              <w:rPr>
                <w:rFonts w:cs="v5.0.0"/>
                <w:lang w:eastAsia="en-US"/>
              </w:rPr>
              <w:t>-101 dBm</w:t>
            </w:r>
          </w:p>
        </w:tc>
        <w:tc>
          <w:tcPr>
            <w:tcW w:w="1698" w:type="dxa"/>
            <w:gridSpan w:val="2"/>
          </w:tcPr>
          <w:p w:rsidR="00044D97" w:rsidRPr="008F55E6" w:rsidRDefault="00044D97"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3D2445" w:rsidRPr="008F55E6" w:rsidRDefault="003D2445" w:rsidP="00BE6126">
            <w:pPr>
              <w:pStyle w:val="TAC"/>
              <w:rPr>
                <w:rFonts w:cs="v5.0.0"/>
                <w:lang w:eastAsia="en-US"/>
              </w:rPr>
            </w:pPr>
            <w:r w:rsidRPr="008F55E6">
              <w:rPr>
                <w:rFonts w:cs="v5.0.0"/>
                <w:lang w:eastAsia="en-US"/>
              </w:rPr>
              <w:t>LA E-UTRA Band 17</w:t>
            </w:r>
          </w:p>
        </w:tc>
        <w:tc>
          <w:tcPr>
            <w:tcW w:w="1982" w:type="dxa"/>
          </w:tcPr>
          <w:p w:rsidR="003D2445" w:rsidRPr="008F55E6" w:rsidRDefault="003D2445" w:rsidP="00BE6126">
            <w:pPr>
              <w:pStyle w:val="TAC"/>
              <w:rPr>
                <w:rFonts w:cs="v5.0.0"/>
                <w:lang w:eastAsia="en-US"/>
              </w:rPr>
            </w:pPr>
            <w:r w:rsidRPr="008F55E6">
              <w:rPr>
                <w:rFonts w:cs="v5.0.0"/>
                <w:lang w:eastAsia="en-US"/>
              </w:rPr>
              <w:t>734 - 746 MHz</w:t>
            </w:r>
          </w:p>
        </w:tc>
        <w:tc>
          <w:tcPr>
            <w:tcW w:w="1277" w:type="dxa"/>
          </w:tcPr>
          <w:p w:rsidR="003D2445" w:rsidRPr="008F55E6" w:rsidRDefault="003D2445" w:rsidP="00BE6126">
            <w:pPr>
              <w:pStyle w:val="TAC"/>
              <w:rPr>
                <w:rFonts w:cs="v5.0.0"/>
                <w:lang w:eastAsia="en-US"/>
              </w:rPr>
            </w:pPr>
            <w:r w:rsidRPr="008F55E6">
              <w:rPr>
                <w:rFonts w:cs="v5.0.0"/>
                <w:lang w:eastAsia="en-US"/>
              </w:rPr>
              <w:t>-6 dBm</w:t>
            </w:r>
          </w:p>
        </w:tc>
        <w:tc>
          <w:tcPr>
            <w:tcW w:w="1279" w:type="dxa"/>
          </w:tcPr>
          <w:p w:rsidR="003D2445" w:rsidRPr="008F55E6" w:rsidRDefault="003D2445" w:rsidP="00BE6126">
            <w:pPr>
              <w:pStyle w:val="TAC"/>
              <w:rPr>
                <w:rFonts w:cs="v5.0.0"/>
                <w:lang w:eastAsia="en-US"/>
              </w:rPr>
            </w:pPr>
            <w:r w:rsidRPr="008F55E6">
              <w:rPr>
                <w:rFonts w:cs="v5.0.0"/>
                <w:lang w:eastAsia="en-US"/>
              </w:rPr>
              <w:t>-101 dBm</w:t>
            </w:r>
          </w:p>
        </w:tc>
        <w:tc>
          <w:tcPr>
            <w:tcW w:w="1698" w:type="dxa"/>
            <w:gridSpan w:val="2"/>
          </w:tcPr>
          <w:p w:rsidR="003D2445" w:rsidRPr="008F55E6" w:rsidRDefault="003D2445" w:rsidP="00A74B6E">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Geneva"/>
              </w:rPr>
              <w:t>LA E-UTRA Band 18</w:t>
            </w:r>
          </w:p>
        </w:tc>
        <w:tc>
          <w:tcPr>
            <w:tcW w:w="1982" w:type="dxa"/>
          </w:tcPr>
          <w:p w:rsidR="00A638E6" w:rsidRPr="008F55E6" w:rsidRDefault="00A638E6" w:rsidP="00A638E6">
            <w:pPr>
              <w:pStyle w:val="TAC"/>
              <w:rPr>
                <w:rFonts w:cs="v5.0.0"/>
                <w:lang w:eastAsia="en-US"/>
              </w:rPr>
            </w:pPr>
            <w:r w:rsidRPr="008F55E6">
              <w:rPr>
                <w:rFonts w:cs="Geneva"/>
              </w:rPr>
              <w:t>860 - 875 MHz</w:t>
            </w:r>
          </w:p>
        </w:tc>
        <w:tc>
          <w:tcPr>
            <w:tcW w:w="1277" w:type="dxa"/>
          </w:tcPr>
          <w:p w:rsidR="00A638E6" w:rsidRPr="008F55E6" w:rsidRDefault="00A638E6" w:rsidP="00A638E6">
            <w:pPr>
              <w:pStyle w:val="TAC"/>
              <w:rPr>
                <w:rFonts w:cs="v5.0.0"/>
                <w:lang w:eastAsia="en-US"/>
              </w:rPr>
            </w:pPr>
            <w:r w:rsidRPr="008F55E6">
              <w:rPr>
                <w:rFonts w:cs="Geneva"/>
              </w:rPr>
              <w:t>-6 dBm</w:t>
            </w:r>
          </w:p>
        </w:tc>
        <w:tc>
          <w:tcPr>
            <w:tcW w:w="1279" w:type="dxa"/>
          </w:tcPr>
          <w:p w:rsidR="00A638E6" w:rsidRPr="008F55E6" w:rsidRDefault="00A638E6" w:rsidP="00A638E6">
            <w:pPr>
              <w:pStyle w:val="TAC"/>
              <w:rPr>
                <w:rFonts w:cs="v5.0.0"/>
                <w:lang w:eastAsia="en-US"/>
              </w:rPr>
            </w:pPr>
            <w:r w:rsidRPr="008F55E6">
              <w:rPr>
                <w:rFonts w:cs="Geneva"/>
              </w:rPr>
              <w:t>-101 dBm</w:t>
            </w:r>
          </w:p>
        </w:tc>
        <w:tc>
          <w:tcPr>
            <w:tcW w:w="1698" w:type="dxa"/>
            <w:gridSpan w:val="2"/>
          </w:tcPr>
          <w:p w:rsidR="00A638E6" w:rsidRPr="008F55E6" w:rsidRDefault="00A638E6" w:rsidP="00A638E6">
            <w:pPr>
              <w:pStyle w:val="TAC"/>
              <w:rPr>
                <w:rFonts w:cs="Arial"/>
                <w:lang w:eastAsia="en-US"/>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LA UTRA-FDD Band XIX or E-UTRA Band 19</w:t>
            </w:r>
          </w:p>
        </w:tc>
        <w:tc>
          <w:tcPr>
            <w:tcW w:w="1982" w:type="dxa"/>
          </w:tcPr>
          <w:p w:rsidR="00A638E6" w:rsidRPr="008F55E6" w:rsidRDefault="00A638E6" w:rsidP="00A638E6">
            <w:pPr>
              <w:pStyle w:val="TAC"/>
              <w:rPr>
                <w:rFonts w:cs="v5.0.0"/>
                <w:lang w:eastAsia="en-US"/>
              </w:rPr>
            </w:pPr>
            <w:r w:rsidRPr="008F55E6">
              <w:rPr>
                <w:rFonts w:cs="Arial"/>
                <w:lang w:eastAsia="en-US"/>
              </w:rPr>
              <w:t>875 - 890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LA UTRA-FDD Band XX or E-UTRA Band 20</w:t>
            </w:r>
            <w:r w:rsidRPr="008F55E6">
              <w:rPr>
                <w:rFonts w:cs="Geneva"/>
                <w:lang w:val="sv-SE"/>
              </w:rPr>
              <w:t xml:space="preserve"> or NR band n20</w:t>
            </w:r>
          </w:p>
        </w:tc>
        <w:tc>
          <w:tcPr>
            <w:tcW w:w="1982" w:type="dxa"/>
          </w:tcPr>
          <w:p w:rsidR="00A638E6" w:rsidRPr="008F55E6" w:rsidRDefault="00A638E6" w:rsidP="00A638E6">
            <w:pPr>
              <w:pStyle w:val="TAC"/>
              <w:rPr>
                <w:rFonts w:cs="v5.0.0"/>
                <w:lang w:eastAsia="en-US"/>
              </w:rPr>
            </w:pPr>
            <w:r w:rsidRPr="008F55E6">
              <w:rPr>
                <w:rFonts w:cs="v5.0.0"/>
                <w:lang w:eastAsia="en-US"/>
              </w:rPr>
              <w:t>791 - 821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LA UTRA-FDD Band XXI or E-UTRA Band 21</w:t>
            </w:r>
          </w:p>
        </w:tc>
        <w:tc>
          <w:tcPr>
            <w:tcW w:w="1982" w:type="dxa"/>
          </w:tcPr>
          <w:p w:rsidR="00A638E6" w:rsidRPr="008F55E6" w:rsidRDefault="00A638E6" w:rsidP="00A638E6">
            <w:pPr>
              <w:pStyle w:val="TAC"/>
              <w:rPr>
                <w:rFonts w:cs="Arial"/>
                <w:lang w:eastAsia="en-US"/>
              </w:rPr>
            </w:pPr>
            <w:r w:rsidRPr="008F55E6">
              <w:rPr>
                <w:rFonts w:cs="v5.0.0"/>
                <w:lang w:eastAsia="en-US"/>
              </w:rPr>
              <w:t>1495.9 - 1510.9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LA UTRA-FDD Band XXII or E-UTRA Band 22</w:t>
            </w:r>
          </w:p>
        </w:tc>
        <w:tc>
          <w:tcPr>
            <w:tcW w:w="1982" w:type="dxa"/>
          </w:tcPr>
          <w:p w:rsidR="00A638E6" w:rsidRPr="008F55E6" w:rsidRDefault="00A638E6" w:rsidP="00A638E6">
            <w:pPr>
              <w:pStyle w:val="TAC"/>
              <w:rPr>
                <w:rFonts w:cs="v5.0.0"/>
                <w:lang w:eastAsia="en-US"/>
              </w:rPr>
            </w:pPr>
            <w:r w:rsidRPr="008F55E6">
              <w:rPr>
                <w:rFonts w:cs="Arial"/>
                <w:lang w:eastAsia="en-US"/>
              </w:rPr>
              <w:t xml:space="preserve">3510 </w:t>
            </w:r>
            <w:r w:rsidRPr="008F55E6">
              <w:rPr>
                <w:rFonts w:cs="v5.0.0"/>
                <w:lang w:eastAsia="en-US"/>
              </w:rPr>
              <w:t xml:space="preserve">- </w:t>
            </w:r>
            <w:r w:rsidRPr="008F55E6">
              <w:rPr>
                <w:rFonts w:cs="Arial"/>
                <w:lang w:eastAsia="en-US"/>
              </w:rPr>
              <w:t>3590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LA E-UTRA Band 23</w:t>
            </w:r>
          </w:p>
        </w:tc>
        <w:tc>
          <w:tcPr>
            <w:tcW w:w="1982" w:type="dxa"/>
            <w:vAlign w:val="center"/>
          </w:tcPr>
          <w:p w:rsidR="00A638E6" w:rsidRPr="008F55E6" w:rsidRDefault="00A638E6" w:rsidP="00A638E6">
            <w:pPr>
              <w:pStyle w:val="TAC"/>
              <w:rPr>
                <w:rFonts w:cs="v5.0.0"/>
                <w:lang w:eastAsia="en-US"/>
              </w:rPr>
            </w:pPr>
            <w:r w:rsidRPr="008F55E6">
              <w:rPr>
                <w:rFonts w:cs="Arial"/>
                <w:lang w:eastAsia="en-US"/>
              </w:rPr>
              <w:t>2180 - 2200 MHz</w:t>
            </w:r>
          </w:p>
        </w:tc>
        <w:tc>
          <w:tcPr>
            <w:tcW w:w="1277" w:type="dxa"/>
            <w:vAlign w:val="center"/>
          </w:tcPr>
          <w:p w:rsidR="00A638E6" w:rsidRPr="008F55E6" w:rsidRDefault="00A638E6" w:rsidP="00A638E6">
            <w:pPr>
              <w:pStyle w:val="TAC"/>
              <w:rPr>
                <w:rFonts w:cs="v5.0.0"/>
                <w:lang w:eastAsia="en-US"/>
              </w:rPr>
            </w:pPr>
            <w:r w:rsidRPr="008F55E6">
              <w:rPr>
                <w:rFonts w:cs="Arial"/>
                <w:lang w:eastAsia="en-US"/>
              </w:rPr>
              <w:t>-6 dBm</w:t>
            </w:r>
          </w:p>
        </w:tc>
        <w:tc>
          <w:tcPr>
            <w:tcW w:w="1279" w:type="dxa"/>
            <w:vAlign w:val="center"/>
          </w:tcPr>
          <w:p w:rsidR="00A638E6" w:rsidRPr="008F55E6" w:rsidRDefault="00A638E6" w:rsidP="00A638E6">
            <w:pPr>
              <w:pStyle w:val="TAC"/>
              <w:rPr>
                <w:rFonts w:cs="v5.0.0"/>
                <w:lang w:eastAsia="en-US"/>
              </w:rPr>
            </w:pPr>
            <w:r w:rsidRPr="008F55E6">
              <w:rPr>
                <w:rFonts w:cs="Arial"/>
                <w:lang w:eastAsia="en-US"/>
              </w:rPr>
              <w:t>-101 dBm</w:t>
            </w:r>
          </w:p>
        </w:tc>
        <w:tc>
          <w:tcPr>
            <w:tcW w:w="1698" w:type="dxa"/>
            <w:gridSpan w:val="2"/>
            <w:vAlign w:val="center"/>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E-UTRA Band 24</w:t>
            </w:r>
          </w:p>
        </w:tc>
        <w:tc>
          <w:tcPr>
            <w:tcW w:w="1982" w:type="dxa"/>
            <w:vAlign w:val="center"/>
          </w:tcPr>
          <w:p w:rsidR="00A638E6" w:rsidRPr="008F55E6" w:rsidRDefault="00A638E6" w:rsidP="00A638E6">
            <w:pPr>
              <w:pStyle w:val="TAC"/>
              <w:rPr>
                <w:rFonts w:cs="v5.0.0"/>
                <w:lang w:eastAsia="en-US"/>
              </w:rPr>
            </w:pPr>
            <w:r w:rsidRPr="008F55E6">
              <w:rPr>
                <w:rFonts w:cs="Arial"/>
                <w:lang w:eastAsia="en-US"/>
              </w:rPr>
              <w:t>1525 – 1559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 xml:space="preserve">-101 dBm </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zh-CN"/>
              </w:rPr>
            </w:pPr>
            <w:r w:rsidRPr="008F55E6">
              <w:rPr>
                <w:rFonts w:cs="v5.0.0"/>
                <w:lang w:eastAsia="en-US"/>
              </w:rPr>
              <w:t xml:space="preserve">LA UTRA-FDD Band </w:t>
            </w:r>
            <w:r w:rsidRPr="008F55E6">
              <w:rPr>
                <w:rFonts w:cs="v5.0.0"/>
                <w:lang w:eastAsia="zh-CN"/>
              </w:rPr>
              <w:t>XXV or E-UTRA Band 25</w:t>
            </w:r>
            <w:r w:rsidRPr="008F55E6">
              <w:rPr>
                <w:rFonts w:cs="Geneva"/>
                <w:lang w:val="sv-SE" w:eastAsia="zh-CN"/>
              </w:rPr>
              <w:t xml:space="preserve"> or NR band n25</w:t>
            </w:r>
          </w:p>
        </w:tc>
        <w:tc>
          <w:tcPr>
            <w:tcW w:w="1982" w:type="dxa"/>
          </w:tcPr>
          <w:p w:rsidR="00A638E6" w:rsidRPr="008F55E6" w:rsidRDefault="00A638E6" w:rsidP="00A638E6">
            <w:pPr>
              <w:pStyle w:val="TAC"/>
              <w:rPr>
                <w:rFonts w:cs="v5.0.0"/>
                <w:lang w:eastAsia="en-US"/>
              </w:rPr>
            </w:pPr>
            <w:r w:rsidRPr="008F55E6">
              <w:rPr>
                <w:rFonts w:cs="v5.0.0"/>
                <w:lang w:eastAsia="en-US"/>
              </w:rPr>
              <w:t>1930 - 199</w:t>
            </w:r>
            <w:r w:rsidRPr="008F55E6">
              <w:rPr>
                <w:rFonts w:cs="v5.0.0"/>
                <w:lang w:eastAsia="zh-CN"/>
              </w:rPr>
              <w:t>5</w:t>
            </w:r>
            <w:r w:rsidRPr="008F55E6">
              <w:rPr>
                <w:rFonts w:cs="v5.0.0"/>
                <w:lang w:eastAsia="en-US"/>
              </w:rPr>
              <w:t xml:space="preserve">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 xml:space="preserve">LA UTRA-FDD Band </w:t>
            </w:r>
            <w:r w:rsidRPr="008F55E6">
              <w:rPr>
                <w:rFonts w:cs="v5.0.0"/>
                <w:lang w:eastAsia="zh-CN"/>
              </w:rPr>
              <w:t>XXVI or E-UTRA Band 26</w:t>
            </w:r>
          </w:p>
        </w:tc>
        <w:tc>
          <w:tcPr>
            <w:tcW w:w="1982" w:type="dxa"/>
          </w:tcPr>
          <w:p w:rsidR="00A638E6" w:rsidRPr="008F55E6" w:rsidRDefault="00A638E6" w:rsidP="00A638E6">
            <w:pPr>
              <w:pStyle w:val="TAC"/>
              <w:rPr>
                <w:rFonts w:cs="v5.0.0"/>
                <w:lang w:eastAsia="en-US"/>
              </w:rPr>
            </w:pPr>
            <w:r w:rsidRPr="008F55E6">
              <w:rPr>
                <w:rFonts w:cs="v5.0.0"/>
                <w:lang w:eastAsia="en-US"/>
              </w:rPr>
              <w:t>859 - 894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L"/>
              <w:jc w:val="center"/>
              <w:rPr>
                <w:rFonts w:cs="v5.0.0"/>
                <w:lang w:eastAsia="en-US"/>
              </w:rPr>
            </w:pPr>
            <w:r w:rsidRPr="008F55E6">
              <w:rPr>
                <w:rFonts w:cs="v5.0.0"/>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 xml:space="preserve">LA </w:t>
            </w:r>
            <w:r w:rsidRPr="008F55E6">
              <w:rPr>
                <w:rFonts w:cs="v5.0.0"/>
                <w:lang w:eastAsia="zh-CN"/>
              </w:rPr>
              <w:t>E-UTRA Band 27</w:t>
            </w:r>
          </w:p>
        </w:tc>
        <w:tc>
          <w:tcPr>
            <w:tcW w:w="1982" w:type="dxa"/>
          </w:tcPr>
          <w:p w:rsidR="00A638E6" w:rsidRPr="008F55E6" w:rsidRDefault="00A638E6" w:rsidP="00A638E6">
            <w:pPr>
              <w:pStyle w:val="TAC"/>
              <w:rPr>
                <w:rFonts w:cs="v5.0.0"/>
                <w:lang w:eastAsia="en-US"/>
              </w:rPr>
            </w:pPr>
            <w:r w:rsidRPr="008F55E6">
              <w:rPr>
                <w:rFonts w:cs="v5.0.0"/>
                <w:lang w:eastAsia="en-US"/>
              </w:rPr>
              <w:t>852 - 869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L"/>
              <w:jc w:val="center"/>
              <w:rPr>
                <w:rFonts w:cs="v5.0.0"/>
                <w:lang w:eastAsia="en-US"/>
              </w:rPr>
            </w:pPr>
            <w:r w:rsidRPr="008F55E6">
              <w:rPr>
                <w:rFonts w:cs="v5.0.0"/>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eastAsia="en-US"/>
              </w:rPr>
              <w:t xml:space="preserve">LA </w:t>
            </w:r>
            <w:r w:rsidRPr="008F55E6">
              <w:rPr>
                <w:rFonts w:cs="v5.0.0"/>
                <w:lang w:eastAsia="zh-CN"/>
              </w:rPr>
              <w:t>E-UTRA Band 28</w:t>
            </w:r>
            <w:r w:rsidRPr="008F55E6">
              <w:rPr>
                <w:rFonts w:cs="Geneva"/>
                <w:lang w:val="sv-SE" w:eastAsia="zh-CN"/>
              </w:rPr>
              <w:t xml:space="preserve"> or NR band n28</w:t>
            </w:r>
          </w:p>
        </w:tc>
        <w:tc>
          <w:tcPr>
            <w:tcW w:w="1982" w:type="dxa"/>
          </w:tcPr>
          <w:p w:rsidR="00A638E6" w:rsidRPr="008F55E6" w:rsidRDefault="00A638E6" w:rsidP="00A638E6">
            <w:pPr>
              <w:pStyle w:val="TAC"/>
              <w:rPr>
                <w:rFonts w:cs="Arial"/>
                <w:lang w:eastAsia="en-US"/>
              </w:rPr>
            </w:pPr>
            <w:r w:rsidRPr="008F55E6">
              <w:rPr>
                <w:rFonts w:cs="Arial"/>
                <w:lang w:eastAsia="en-US"/>
              </w:rPr>
              <w:t>758 – 803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v5.0.0"/>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eastAsia="en-US"/>
              </w:rPr>
              <w:t>LA E-UTRA Band 29</w:t>
            </w:r>
          </w:p>
        </w:tc>
        <w:tc>
          <w:tcPr>
            <w:tcW w:w="1982" w:type="dxa"/>
          </w:tcPr>
          <w:p w:rsidR="00A638E6" w:rsidRPr="008F55E6" w:rsidRDefault="00A638E6" w:rsidP="00A638E6">
            <w:pPr>
              <w:pStyle w:val="TAC"/>
              <w:rPr>
                <w:rFonts w:cs="Arial"/>
                <w:lang w:eastAsia="en-US"/>
              </w:rPr>
            </w:pPr>
            <w:r w:rsidRPr="008F55E6">
              <w:rPr>
                <w:rFonts w:cs="Arial"/>
                <w:lang w:eastAsia="en-US"/>
              </w:rPr>
              <w:t>717 – 728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v5.0.0"/>
                <w:lang w:eastAsia="en-US"/>
              </w:rPr>
            </w:pPr>
            <w:r w:rsidRPr="008F55E6">
              <w:rPr>
                <w:rFonts w:cs="v5.0.0"/>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eastAsia="en-US"/>
              </w:rPr>
              <w:lastRenderedPageBreak/>
              <w:t>LA E-UTRA Band 30</w:t>
            </w:r>
          </w:p>
        </w:tc>
        <w:tc>
          <w:tcPr>
            <w:tcW w:w="1982" w:type="dxa"/>
          </w:tcPr>
          <w:p w:rsidR="00A638E6" w:rsidRPr="008F55E6" w:rsidRDefault="00A638E6" w:rsidP="00A638E6">
            <w:pPr>
              <w:pStyle w:val="TAC"/>
              <w:rPr>
                <w:rFonts w:cs="Arial"/>
                <w:lang w:eastAsia="en-US"/>
              </w:rPr>
            </w:pPr>
            <w:r w:rsidRPr="008F55E6">
              <w:rPr>
                <w:rFonts w:cs="Arial"/>
                <w:lang w:eastAsia="en-US"/>
              </w:rPr>
              <w:t>2350 – 2360 MHz</w:t>
            </w:r>
          </w:p>
        </w:tc>
        <w:tc>
          <w:tcPr>
            <w:tcW w:w="1277" w:type="dxa"/>
          </w:tcPr>
          <w:p w:rsidR="00A638E6" w:rsidRPr="008F55E6" w:rsidRDefault="00A638E6" w:rsidP="00A638E6">
            <w:pPr>
              <w:pStyle w:val="TAC"/>
              <w:rPr>
                <w:rFonts w:cs="v5.0.0"/>
                <w:lang w:eastAsia="en-US"/>
              </w:rPr>
            </w:pPr>
            <w:r w:rsidRPr="008F55E6">
              <w:rPr>
                <w:rFonts w:cs="Arial"/>
                <w:lang w:eastAsia="en-US"/>
              </w:rPr>
              <w:t>-6 dBm</w:t>
            </w:r>
          </w:p>
        </w:tc>
        <w:tc>
          <w:tcPr>
            <w:tcW w:w="1279" w:type="dxa"/>
          </w:tcPr>
          <w:p w:rsidR="00A638E6" w:rsidRPr="008F55E6" w:rsidRDefault="00A638E6" w:rsidP="00A638E6">
            <w:pPr>
              <w:pStyle w:val="TAC"/>
              <w:rPr>
                <w:rFonts w:cs="v5.0.0"/>
                <w:lang w:eastAsia="en-US"/>
              </w:rPr>
            </w:pPr>
            <w:r w:rsidRPr="008F55E6">
              <w:rPr>
                <w:rFonts w:cs="Arial"/>
                <w:lang w:eastAsia="en-US"/>
              </w:rPr>
              <w:t>-101 dBm</w:t>
            </w:r>
          </w:p>
        </w:tc>
        <w:tc>
          <w:tcPr>
            <w:tcW w:w="1698" w:type="dxa"/>
            <w:gridSpan w:val="2"/>
          </w:tcPr>
          <w:p w:rsidR="00A638E6" w:rsidRPr="008F55E6" w:rsidRDefault="00A638E6" w:rsidP="00A638E6">
            <w:pPr>
              <w:pStyle w:val="TAC"/>
              <w:rPr>
                <w:rFonts w:cs="v5.0.0"/>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eastAsia="en-US"/>
              </w:rPr>
              <w:t>LA E-UTRA Band 31</w:t>
            </w:r>
          </w:p>
        </w:tc>
        <w:tc>
          <w:tcPr>
            <w:tcW w:w="1982" w:type="dxa"/>
          </w:tcPr>
          <w:p w:rsidR="00A638E6" w:rsidRPr="008F55E6" w:rsidRDefault="00A638E6" w:rsidP="00A638E6">
            <w:pPr>
              <w:pStyle w:val="TAC"/>
              <w:rPr>
                <w:rFonts w:cs="Arial"/>
                <w:lang w:eastAsia="en-US"/>
              </w:rPr>
            </w:pPr>
            <w:r w:rsidRPr="008F55E6">
              <w:rPr>
                <w:rFonts w:cs="Arial"/>
                <w:lang w:eastAsia="en-US"/>
              </w:rPr>
              <w:t>462.5 – 467.5 MHz</w:t>
            </w:r>
          </w:p>
        </w:tc>
        <w:tc>
          <w:tcPr>
            <w:tcW w:w="1277" w:type="dxa"/>
          </w:tcPr>
          <w:p w:rsidR="00A638E6" w:rsidRPr="008F55E6" w:rsidRDefault="00A638E6" w:rsidP="00A638E6">
            <w:pPr>
              <w:pStyle w:val="TAC"/>
              <w:rPr>
                <w:rFonts w:cs="Arial"/>
                <w:lang w:eastAsia="en-US"/>
              </w:rPr>
            </w:pPr>
            <w:r w:rsidRPr="008F55E6">
              <w:rPr>
                <w:rFonts w:cs="Arial"/>
                <w:lang w:eastAsia="en-US"/>
              </w:rPr>
              <w:t>-6 dBm</w:t>
            </w:r>
          </w:p>
        </w:tc>
        <w:tc>
          <w:tcPr>
            <w:tcW w:w="1279" w:type="dxa"/>
          </w:tcPr>
          <w:p w:rsidR="00A638E6" w:rsidRPr="008F55E6" w:rsidRDefault="00A638E6" w:rsidP="00A638E6">
            <w:pPr>
              <w:pStyle w:val="TAC"/>
              <w:rPr>
                <w:rFonts w:cs="Arial"/>
                <w:lang w:eastAsia="en-US"/>
              </w:rPr>
            </w:pPr>
            <w:r w:rsidRPr="008F55E6">
              <w:rPr>
                <w:rFonts w:cs="Arial"/>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eastAsia="en-US"/>
              </w:rPr>
              <w:t>LA UTRA_FDD Band XXXII or E-UTRA Band 32</w:t>
            </w:r>
          </w:p>
        </w:tc>
        <w:tc>
          <w:tcPr>
            <w:tcW w:w="1982" w:type="dxa"/>
          </w:tcPr>
          <w:p w:rsidR="00A638E6" w:rsidRPr="008F55E6" w:rsidRDefault="00A638E6" w:rsidP="00A638E6">
            <w:pPr>
              <w:pStyle w:val="TAC"/>
              <w:rPr>
                <w:rFonts w:cs="Arial"/>
                <w:lang w:eastAsia="en-US"/>
              </w:rPr>
            </w:pPr>
            <w:r w:rsidRPr="008F55E6">
              <w:rPr>
                <w:rFonts w:cs="Arial"/>
                <w:lang w:eastAsia="en-US"/>
              </w:rPr>
              <w:t>1452 – 1496 MHz (NOTE 3)</w:t>
            </w:r>
          </w:p>
        </w:tc>
        <w:tc>
          <w:tcPr>
            <w:tcW w:w="1277" w:type="dxa"/>
          </w:tcPr>
          <w:p w:rsidR="00A638E6" w:rsidRPr="008F55E6" w:rsidRDefault="00A638E6" w:rsidP="00A638E6">
            <w:pPr>
              <w:pStyle w:val="TAC"/>
              <w:rPr>
                <w:rFonts w:cs="Arial"/>
                <w:lang w:eastAsia="en-US"/>
              </w:rPr>
            </w:pPr>
            <w:r w:rsidRPr="008F55E6">
              <w:rPr>
                <w:rFonts w:cs="Arial"/>
                <w:lang w:eastAsia="en-US"/>
              </w:rPr>
              <w:t>-6 dBm</w:t>
            </w:r>
          </w:p>
        </w:tc>
        <w:tc>
          <w:tcPr>
            <w:tcW w:w="1279" w:type="dxa"/>
          </w:tcPr>
          <w:p w:rsidR="00A638E6" w:rsidRPr="008F55E6" w:rsidRDefault="00A638E6" w:rsidP="00A638E6">
            <w:pPr>
              <w:pStyle w:val="TAC"/>
              <w:rPr>
                <w:rFonts w:cs="Arial"/>
                <w:lang w:eastAsia="en-US"/>
              </w:rPr>
            </w:pPr>
            <w:r w:rsidRPr="008F55E6">
              <w:rPr>
                <w:rFonts w:cs="Arial"/>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UTRA TDD Band a) or E-UTRA Band 33</w:t>
            </w:r>
          </w:p>
        </w:tc>
        <w:tc>
          <w:tcPr>
            <w:tcW w:w="1982" w:type="dxa"/>
          </w:tcPr>
          <w:p w:rsidR="00A638E6" w:rsidRPr="008F55E6" w:rsidRDefault="00A638E6" w:rsidP="00A638E6">
            <w:pPr>
              <w:pStyle w:val="TAC"/>
              <w:rPr>
                <w:rFonts w:cs="v5.0.0"/>
                <w:lang w:eastAsia="en-US"/>
              </w:rPr>
            </w:pPr>
            <w:r w:rsidRPr="008F55E6">
              <w:rPr>
                <w:rFonts w:cs="Arial"/>
                <w:lang w:eastAsia="en-US"/>
              </w:rPr>
              <w:t>1900 - 1920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UTRA TDD Band a) or E-UTRA Band 34</w:t>
            </w:r>
            <w:r w:rsidRPr="008F55E6">
              <w:rPr>
                <w:rFonts w:cs="Arial"/>
                <w:lang w:val="sv-SE"/>
              </w:rPr>
              <w:t xml:space="preserve"> or NR band n34</w:t>
            </w:r>
          </w:p>
        </w:tc>
        <w:tc>
          <w:tcPr>
            <w:tcW w:w="1982" w:type="dxa"/>
          </w:tcPr>
          <w:p w:rsidR="00A638E6" w:rsidRPr="008F55E6" w:rsidRDefault="00A638E6" w:rsidP="00A638E6">
            <w:pPr>
              <w:pStyle w:val="TAC"/>
              <w:rPr>
                <w:rFonts w:cs="v5.0.0"/>
                <w:lang w:eastAsia="en-US"/>
              </w:rPr>
            </w:pPr>
            <w:r w:rsidRPr="008F55E6">
              <w:rPr>
                <w:rFonts w:cs="Arial"/>
                <w:lang w:eastAsia="en-US"/>
              </w:rPr>
              <w:t>2010 - 2025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val="sv-SE"/>
              </w:rPr>
              <w:t xml:space="preserve">LA UTRA TDD Band b) or </w:t>
            </w:r>
            <w:r w:rsidRPr="008F55E6">
              <w:rPr>
                <w:rFonts w:cs="Osaka"/>
              </w:rPr>
              <w:t>E-UTRA Band 35</w:t>
            </w:r>
          </w:p>
        </w:tc>
        <w:tc>
          <w:tcPr>
            <w:tcW w:w="1982" w:type="dxa"/>
          </w:tcPr>
          <w:p w:rsidR="00A638E6" w:rsidRPr="008F55E6" w:rsidRDefault="00A638E6" w:rsidP="00A638E6">
            <w:pPr>
              <w:pStyle w:val="TAC"/>
              <w:rPr>
                <w:rFonts w:cs="Arial"/>
                <w:lang w:eastAsia="en-US"/>
              </w:rPr>
            </w:pPr>
            <w:r w:rsidRPr="008F55E6">
              <w:rPr>
                <w:rFonts w:cs="Osaka"/>
              </w:rPr>
              <w:t>1850 – 1910 MHz</w:t>
            </w:r>
          </w:p>
        </w:tc>
        <w:tc>
          <w:tcPr>
            <w:tcW w:w="1277" w:type="dxa"/>
          </w:tcPr>
          <w:p w:rsidR="00A638E6" w:rsidRPr="008F55E6" w:rsidRDefault="00A638E6" w:rsidP="00A638E6">
            <w:pPr>
              <w:pStyle w:val="TAC"/>
              <w:rPr>
                <w:rFonts w:cs="v5.0.0"/>
                <w:lang w:eastAsia="en-US"/>
              </w:rPr>
            </w:pPr>
            <w:r w:rsidRPr="008F55E6">
              <w:rPr>
                <w:rFonts w:cs="Geneva"/>
              </w:rPr>
              <w:t>-6 dBm</w:t>
            </w:r>
          </w:p>
        </w:tc>
        <w:tc>
          <w:tcPr>
            <w:tcW w:w="1279" w:type="dxa"/>
          </w:tcPr>
          <w:p w:rsidR="00A638E6" w:rsidRPr="008F55E6" w:rsidRDefault="00A638E6" w:rsidP="00A638E6">
            <w:pPr>
              <w:pStyle w:val="TAC"/>
              <w:rPr>
                <w:rFonts w:cs="v5.0.0"/>
                <w:lang w:eastAsia="en-US"/>
              </w:rPr>
            </w:pPr>
            <w:r w:rsidRPr="008F55E6">
              <w:rPr>
                <w:rFonts w:cs="Geneva"/>
              </w:rPr>
              <w:t>-101 dBm</w:t>
            </w:r>
          </w:p>
        </w:tc>
        <w:tc>
          <w:tcPr>
            <w:tcW w:w="1698" w:type="dxa"/>
            <w:gridSpan w:val="2"/>
          </w:tcPr>
          <w:p w:rsidR="00A638E6" w:rsidRPr="008F55E6" w:rsidRDefault="00A638E6" w:rsidP="00A638E6">
            <w:pPr>
              <w:pStyle w:val="TAC"/>
              <w:rPr>
                <w:rFonts w:cs="Arial"/>
                <w:lang w:eastAsia="en-US"/>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val="sv-SE"/>
              </w:rPr>
              <w:t xml:space="preserve">LA UTRA TDD Band b) or </w:t>
            </w:r>
            <w:r w:rsidRPr="008F55E6">
              <w:rPr>
                <w:rFonts w:cs="Osaka"/>
              </w:rPr>
              <w:t>E-UTRA Band 36</w:t>
            </w:r>
          </w:p>
        </w:tc>
        <w:tc>
          <w:tcPr>
            <w:tcW w:w="1982" w:type="dxa"/>
          </w:tcPr>
          <w:p w:rsidR="00A638E6" w:rsidRPr="008F55E6" w:rsidRDefault="00A638E6" w:rsidP="00A638E6">
            <w:pPr>
              <w:pStyle w:val="TAC"/>
              <w:rPr>
                <w:rFonts w:cs="Arial"/>
                <w:lang w:eastAsia="en-US"/>
              </w:rPr>
            </w:pPr>
            <w:r w:rsidRPr="008F55E6">
              <w:rPr>
                <w:rFonts w:cs="Osaka"/>
              </w:rPr>
              <w:t>1930 – 1990 MHz</w:t>
            </w:r>
          </w:p>
        </w:tc>
        <w:tc>
          <w:tcPr>
            <w:tcW w:w="1277" w:type="dxa"/>
          </w:tcPr>
          <w:p w:rsidR="00A638E6" w:rsidRPr="008F55E6" w:rsidRDefault="00A638E6" w:rsidP="00A638E6">
            <w:pPr>
              <w:pStyle w:val="TAC"/>
              <w:rPr>
                <w:rFonts w:cs="v5.0.0"/>
                <w:lang w:eastAsia="en-US"/>
              </w:rPr>
            </w:pPr>
            <w:r w:rsidRPr="008F55E6">
              <w:rPr>
                <w:rFonts w:cs="Geneva"/>
              </w:rPr>
              <w:t>-6 dBm</w:t>
            </w:r>
          </w:p>
        </w:tc>
        <w:tc>
          <w:tcPr>
            <w:tcW w:w="1279" w:type="dxa"/>
          </w:tcPr>
          <w:p w:rsidR="00A638E6" w:rsidRPr="008F55E6" w:rsidRDefault="00A638E6" w:rsidP="00A638E6">
            <w:pPr>
              <w:pStyle w:val="TAC"/>
              <w:rPr>
                <w:rFonts w:cs="v5.0.0"/>
                <w:lang w:eastAsia="en-US"/>
              </w:rPr>
            </w:pPr>
            <w:r w:rsidRPr="008F55E6">
              <w:rPr>
                <w:rFonts w:cs="Geneva"/>
              </w:rPr>
              <w:t>-101 dBm</w:t>
            </w:r>
          </w:p>
        </w:tc>
        <w:tc>
          <w:tcPr>
            <w:tcW w:w="1698" w:type="dxa"/>
            <w:gridSpan w:val="2"/>
          </w:tcPr>
          <w:p w:rsidR="00A638E6" w:rsidRPr="008F55E6" w:rsidRDefault="00A638E6" w:rsidP="00A638E6">
            <w:pPr>
              <w:pStyle w:val="TAC"/>
              <w:rPr>
                <w:rFonts w:cs="Arial"/>
                <w:lang w:eastAsia="en-US"/>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Arial"/>
                <w:lang w:val="sv-SE"/>
              </w:rPr>
              <w:t xml:space="preserve">LA UTRA TDD Band c) or </w:t>
            </w:r>
            <w:r w:rsidRPr="008F55E6">
              <w:rPr>
                <w:rFonts w:cs="Osaka"/>
              </w:rPr>
              <w:t>E-UTRA Band 37</w:t>
            </w:r>
          </w:p>
        </w:tc>
        <w:tc>
          <w:tcPr>
            <w:tcW w:w="1982" w:type="dxa"/>
          </w:tcPr>
          <w:p w:rsidR="00A638E6" w:rsidRPr="008F55E6" w:rsidRDefault="00A638E6" w:rsidP="00A638E6">
            <w:pPr>
              <w:pStyle w:val="TAC"/>
              <w:rPr>
                <w:rFonts w:cs="Arial"/>
                <w:lang w:eastAsia="en-US"/>
              </w:rPr>
            </w:pPr>
            <w:r w:rsidRPr="008F55E6">
              <w:rPr>
                <w:rFonts w:cs="Osaka"/>
              </w:rPr>
              <w:t>1910 – 1930 MHz</w:t>
            </w:r>
          </w:p>
        </w:tc>
        <w:tc>
          <w:tcPr>
            <w:tcW w:w="1277" w:type="dxa"/>
          </w:tcPr>
          <w:p w:rsidR="00A638E6" w:rsidRPr="008F55E6" w:rsidRDefault="00A638E6" w:rsidP="00A638E6">
            <w:pPr>
              <w:pStyle w:val="TAC"/>
              <w:rPr>
                <w:rFonts w:cs="v5.0.0"/>
                <w:lang w:eastAsia="en-US"/>
              </w:rPr>
            </w:pPr>
            <w:r w:rsidRPr="008F55E6">
              <w:rPr>
                <w:rFonts w:cs="Geneva"/>
              </w:rPr>
              <w:t>-6 dBm</w:t>
            </w:r>
          </w:p>
        </w:tc>
        <w:tc>
          <w:tcPr>
            <w:tcW w:w="1279" w:type="dxa"/>
          </w:tcPr>
          <w:p w:rsidR="00A638E6" w:rsidRPr="008F55E6" w:rsidRDefault="00A638E6" w:rsidP="00A638E6">
            <w:pPr>
              <w:pStyle w:val="TAC"/>
              <w:rPr>
                <w:rFonts w:cs="v5.0.0"/>
                <w:lang w:eastAsia="en-US"/>
              </w:rPr>
            </w:pPr>
            <w:r w:rsidRPr="008F55E6">
              <w:rPr>
                <w:rFonts w:cs="Geneva"/>
              </w:rPr>
              <w:t>-101 dBm</w:t>
            </w:r>
          </w:p>
        </w:tc>
        <w:tc>
          <w:tcPr>
            <w:tcW w:w="1698" w:type="dxa"/>
            <w:gridSpan w:val="2"/>
          </w:tcPr>
          <w:p w:rsidR="00A638E6" w:rsidRPr="008F55E6" w:rsidRDefault="00A638E6" w:rsidP="00A638E6">
            <w:pPr>
              <w:pStyle w:val="TAC"/>
              <w:rPr>
                <w:rFonts w:cs="Arial"/>
                <w:lang w:eastAsia="en-US"/>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v5.0.0"/>
                <w:lang w:eastAsia="en-US"/>
              </w:rPr>
              <w:t>LA</w:t>
            </w:r>
            <w:r w:rsidRPr="008F55E6">
              <w:rPr>
                <w:rFonts w:cs="Arial"/>
                <w:lang w:eastAsia="en-US"/>
              </w:rPr>
              <w:t xml:space="preserve"> UTRA TDD Band d) or E-UTRA Band 38</w:t>
            </w:r>
            <w:r w:rsidRPr="008F55E6">
              <w:rPr>
                <w:rFonts w:cs="Arial"/>
                <w:lang w:val="sv-SE"/>
              </w:rPr>
              <w:t xml:space="preserve"> or NR band n38</w:t>
            </w:r>
          </w:p>
        </w:tc>
        <w:tc>
          <w:tcPr>
            <w:tcW w:w="1982" w:type="dxa"/>
            <w:vAlign w:val="center"/>
          </w:tcPr>
          <w:p w:rsidR="00A638E6" w:rsidRPr="008F55E6" w:rsidRDefault="00A638E6" w:rsidP="00A638E6">
            <w:pPr>
              <w:pStyle w:val="TAC"/>
              <w:rPr>
                <w:rFonts w:cs="Arial"/>
                <w:lang w:eastAsia="en-US"/>
              </w:rPr>
            </w:pPr>
            <w:r w:rsidRPr="008F55E6">
              <w:rPr>
                <w:rFonts w:cs="v5.0.0"/>
                <w:lang w:eastAsia="en-US"/>
              </w:rPr>
              <w:t>25</w:t>
            </w:r>
            <w:r w:rsidRPr="008F55E6">
              <w:rPr>
                <w:rFonts w:eastAsia="SimSun" w:cs="v5.0.0"/>
                <w:lang w:eastAsia="zh-CN"/>
              </w:rPr>
              <w:t>70</w:t>
            </w:r>
            <w:r w:rsidRPr="008F55E6">
              <w:rPr>
                <w:rFonts w:cs="v5.0.0"/>
                <w:lang w:eastAsia="en-US"/>
              </w:rPr>
              <w:t xml:space="preserve"> - 2620 MHz</w:t>
            </w:r>
          </w:p>
        </w:tc>
        <w:tc>
          <w:tcPr>
            <w:tcW w:w="1277" w:type="dxa"/>
          </w:tcPr>
          <w:p w:rsidR="00A638E6" w:rsidRPr="008F55E6" w:rsidRDefault="00A638E6" w:rsidP="00A638E6">
            <w:pPr>
              <w:pStyle w:val="TAC"/>
              <w:rPr>
                <w:rFonts w:cs="v5.0.0"/>
                <w:lang w:eastAsia="en-US"/>
              </w:rPr>
            </w:pPr>
            <w:r w:rsidRPr="008F55E6">
              <w:rPr>
                <w:rFonts w:cs="v5.0.0"/>
                <w:lang w:eastAsia="en-US"/>
              </w:rPr>
              <w:t>-4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UTRA TDD Band f) or E-UTRA Band 39</w:t>
            </w:r>
            <w:r w:rsidRPr="008F55E6">
              <w:rPr>
                <w:rFonts w:cs="Arial"/>
                <w:lang w:val="sv-SE"/>
              </w:rPr>
              <w:t xml:space="preserve"> or NR band n39</w:t>
            </w:r>
          </w:p>
        </w:tc>
        <w:tc>
          <w:tcPr>
            <w:tcW w:w="1982" w:type="dxa"/>
            <w:vAlign w:val="center"/>
          </w:tcPr>
          <w:p w:rsidR="00A638E6" w:rsidRPr="008F55E6" w:rsidRDefault="00A638E6" w:rsidP="00A638E6">
            <w:pPr>
              <w:pStyle w:val="TAC"/>
              <w:rPr>
                <w:rFonts w:cs="v5.0.0"/>
                <w:lang w:eastAsia="en-US"/>
              </w:rPr>
            </w:pPr>
            <w:r w:rsidRPr="008F55E6">
              <w:rPr>
                <w:rFonts w:cs="Arial"/>
                <w:lang w:eastAsia="en-US"/>
              </w:rPr>
              <w:t>1880 - 1920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UTRA TDD Band e) E-UTRA Band 40</w:t>
            </w:r>
            <w:r w:rsidRPr="008F55E6">
              <w:rPr>
                <w:rFonts w:cs="Arial"/>
                <w:lang w:val="sv-SE"/>
              </w:rPr>
              <w:t xml:space="preserve"> or NR band n40</w:t>
            </w:r>
          </w:p>
        </w:tc>
        <w:tc>
          <w:tcPr>
            <w:tcW w:w="1982" w:type="dxa"/>
            <w:vAlign w:val="center"/>
          </w:tcPr>
          <w:p w:rsidR="00A638E6" w:rsidRPr="008F55E6" w:rsidRDefault="00A638E6" w:rsidP="00A638E6">
            <w:pPr>
              <w:pStyle w:val="TAC"/>
              <w:rPr>
                <w:rFonts w:cs="v5.0.0"/>
                <w:lang w:eastAsia="en-US"/>
              </w:rPr>
            </w:pPr>
            <w:r w:rsidRPr="008F55E6">
              <w:rPr>
                <w:rFonts w:cs="Arial"/>
                <w:lang w:eastAsia="en-US"/>
              </w:rPr>
              <w:t>2300 - 2400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Arial"/>
                <w:lang w:eastAsia="en-US"/>
              </w:rPr>
              <w:t>LA E-UTRA Band 41</w:t>
            </w:r>
            <w:r w:rsidRPr="008F55E6">
              <w:rPr>
                <w:rFonts w:cs="Arial"/>
                <w:lang w:val="sv-SE"/>
              </w:rPr>
              <w:t xml:space="preserve"> or NR band n41</w:t>
            </w:r>
          </w:p>
        </w:tc>
        <w:tc>
          <w:tcPr>
            <w:tcW w:w="1982" w:type="dxa"/>
            <w:vAlign w:val="center"/>
          </w:tcPr>
          <w:p w:rsidR="00A638E6" w:rsidRPr="008F55E6" w:rsidRDefault="00A638E6" w:rsidP="00A638E6">
            <w:pPr>
              <w:pStyle w:val="TAC"/>
              <w:rPr>
                <w:rFonts w:cs="v5.0.0"/>
                <w:lang w:eastAsia="en-US"/>
              </w:rPr>
            </w:pPr>
            <w:r w:rsidRPr="008F55E6">
              <w:rPr>
                <w:rFonts w:cs="Arial"/>
                <w:lang w:eastAsia="en-US"/>
              </w:rPr>
              <w:t>2496 - 2690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v5.0.0"/>
                <w:lang w:eastAsia="en-US"/>
              </w:rPr>
              <w:t xml:space="preserve">LA </w:t>
            </w:r>
            <w:r w:rsidRPr="008F55E6">
              <w:rPr>
                <w:rFonts w:cs="Arial"/>
                <w:lang w:eastAsia="en-US"/>
              </w:rPr>
              <w:t>E-UTRA in Band 42</w:t>
            </w:r>
          </w:p>
        </w:tc>
        <w:tc>
          <w:tcPr>
            <w:tcW w:w="1982" w:type="dxa"/>
            <w:vAlign w:val="center"/>
          </w:tcPr>
          <w:p w:rsidR="00A638E6" w:rsidRPr="008F55E6" w:rsidRDefault="00A638E6" w:rsidP="00A638E6">
            <w:pPr>
              <w:pStyle w:val="TAC"/>
              <w:rPr>
                <w:rFonts w:cs="Arial"/>
                <w:lang w:eastAsia="en-US"/>
              </w:rPr>
            </w:pPr>
            <w:r w:rsidRPr="008F55E6">
              <w:rPr>
                <w:rFonts w:cs="v5.0.0"/>
                <w:lang w:eastAsia="en-US"/>
              </w:rPr>
              <w:t>340</w:t>
            </w:r>
            <w:r w:rsidRPr="008F55E6">
              <w:rPr>
                <w:rFonts w:eastAsia="SimSun" w:cs="v5.0.0"/>
                <w:lang w:eastAsia="zh-CN"/>
              </w:rPr>
              <w:t>0</w:t>
            </w:r>
            <w:r w:rsidRPr="008F55E6">
              <w:rPr>
                <w:rFonts w:cs="v5.0.0"/>
                <w:lang w:eastAsia="en-US"/>
              </w:rPr>
              <w:t xml:space="preserve"> - 3600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Arial"/>
                <w:lang w:eastAsia="en-US"/>
              </w:rPr>
            </w:pPr>
            <w:r w:rsidRPr="008F55E6">
              <w:rPr>
                <w:rFonts w:cs="v5.0.0"/>
                <w:lang w:eastAsia="en-US"/>
              </w:rPr>
              <w:t xml:space="preserve">LA </w:t>
            </w:r>
            <w:r w:rsidRPr="008F55E6">
              <w:rPr>
                <w:rFonts w:cs="Arial"/>
                <w:lang w:eastAsia="en-US"/>
              </w:rPr>
              <w:t>E-UTRA in Band 43</w:t>
            </w:r>
          </w:p>
        </w:tc>
        <w:tc>
          <w:tcPr>
            <w:tcW w:w="1982" w:type="dxa"/>
            <w:vAlign w:val="center"/>
          </w:tcPr>
          <w:p w:rsidR="00A638E6" w:rsidRPr="008F55E6" w:rsidRDefault="00A638E6" w:rsidP="00A638E6">
            <w:pPr>
              <w:pStyle w:val="TAC"/>
              <w:rPr>
                <w:rFonts w:cs="Arial"/>
                <w:lang w:eastAsia="en-US"/>
              </w:rPr>
            </w:pPr>
            <w:r w:rsidRPr="008F55E6">
              <w:rPr>
                <w:rFonts w:cs="v5.0.0"/>
                <w:lang w:eastAsia="en-US"/>
              </w:rPr>
              <w:t>360</w:t>
            </w:r>
            <w:r w:rsidRPr="008F55E6">
              <w:rPr>
                <w:rFonts w:eastAsia="SimSun" w:cs="v5.0.0"/>
                <w:lang w:eastAsia="zh-CN"/>
              </w:rPr>
              <w:t>0</w:t>
            </w:r>
            <w:r w:rsidRPr="008F55E6">
              <w:rPr>
                <w:rFonts w:cs="v5.0.0"/>
                <w:lang w:eastAsia="en-US"/>
              </w:rPr>
              <w:t xml:space="preserve"> – 3800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 xml:space="preserve">LA </w:t>
            </w:r>
            <w:r w:rsidRPr="008F55E6">
              <w:rPr>
                <w:rFonts w:cs="Arial"/>
                <w:lang w:eastAsia="en-US"/>
              </w:rPr>
              <w:t>E-UTRA in Band 44</w:t>
            </w:r>
          </w:p>
        </w:tc>
        <w:tc>
          <w:tcPr>
            <w:tcW w:w="1982" w:type="dxa"/>
            <w:vAlign w:val="center"/>
          </w:tcPr>
          <w:p w:rsidR="00A638E6" w:rsidRPr="008F55E6" w:rsidRDefault="00A638E6" w:rsidP="00A638E6">
            <w:pPr>
              <w:pStyle w:val="TAC"/>
              <w:rPr>
                <w:rFonts w:cs="v5.0.0"/>
                <w:lang w:eastAsia="en-US"/>
              </w:rPr>
            </w:pPr>
            <w:r w:rsidRPr="008F55E6">
              <w:rPr>
                <w:rFonts w:cs="Arial"/>
                <w:lang w:eastAsia="zh-CN"/>
              </w:rPr>
              <w:t>703</w:t>
            </w:r>
            <w:r w:rsidRPr="008F55E6">
              <w:rPr>
                <w:rFonts w:cs="Arial"/>
                <w:lang w:eastAsia="en-US"/>
              </w:rPr>
              <w:t xml:space="preserve"> - 80</w:t>
            </w:r>
            <w:r w:rsidRPr="008F55E6">
              <w:rPr>
                <w:rFonts w:cs="Arial"/>
                <w:lang w:eastAsia="zh-CN"/>
              </w:rPr>
              <w:t>3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zh-CN"/>
              </w:rPr>
            </w:pPr>
            <w:r w:rsidRPr="008F55E6">
              <w:rPr>
                <w:rFonts w:cs="v5.0.0"/>
                <w:lang w:eastAsia="en-US"/>
              </w:rPr>
              <w:t xml:space="preserve">LA </w:t>
            </w:r>
            <w:r w:rsidRPr="008F55E6">
              <w:rPr>
                <w:rFonts w:cs="Arial"/>
                <w:lang w:eastAsia="en-US"/>
              </w:rPr>
              <w:t>E-UTRA in Band 4</w:t>
            </w:r>
            <w:r w:rsidRPr="008F55E6">
              <w:rPr>
                <w:rFonts w:cs="Arial"/>
                <w:lang w:eastAsia="zh-CN"/>
              </w:rPr>
              <w:t>5</w:t>
            </w:r>
          </w:p>
        </w:tc>
        <w:tc>
          <w:tcPr>
            <w:tcW w:w="1982" w:type="dxa"/>
            <w:vAlign w:val="center"/>
          </w:tcPr>
          <w:p w:rsidR="00A638E6" w:rsidRPr="008F55E6" w:rsidRDefault="00A638E6" w:rsidP="00A638E6">
            <w:pPr>
              <w:pStyle w:val="TAC"/>
              <w:rPr>
                <w:rFonts w:cs="Arial"/>
                <w:lang w:eastAsia="zh-CN"/>
              </w:rPr>
            </w:pPr>
            <w:r w:rsidRPr="008F55E6">
              <w:rPr>
                <w:rFonts w:cs="Arial"/>
                <w:lang w:eastAsia="zh-CN"/>
              </w:rPr>
              <w:t>1447</w:t>
            </w:r>
            <w:r w:rsidRPr="008F55E6">
              <w:rPr>
                <w:rFonts w:cs="Arial"/>
                <w:lang w:eastAsia="en-US"/>
              </w:rPr>
              <w:t xml:space="preserve"> - </w:t>
            </w:r>
            <w:r w:rsidRPr="008F55E6">
              <w:rPr>
                <w:rFonts w:cs="Arial"/>
                <w:lang w:eastAsia="zh-CN"/>
              </w:rPr>
              <w:t>1467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en-US"/>
              </w:rPr>
            </w:pPr>
            <w:r w:rsidRPr="008F55E6">
              <w:rPr>
                <w:rFonts w:cs="v5.0.0"/>
                <w:lang w:eastAsia="en-US"/>
              </w:rPr>
              <w:t xml:space="preserve">LA </w:t>
            </w:r>
            <w:r w:rsidRPr="008F55E6">
              <w:rPr>
                <w:rFonts w:cs="Arial"/>
                <w:lang w:eastAsia="en-US"/>
              </w:rPr>
              <w:t>E-UTRA in Band 4</w:t>
            </w:r>
            <w:r w:rsidRPr="008F55E6">
              <w:rPr>
                <w:rFonts w:cs="Arial"/>
                <w:lang w:eastAsia="zh-CN"/>
              </w:rPr>
              <w:t>6</w:t>
            </w:r>
          </w:p>
        </w:tc>
        <w:tc>
          <w:tcPr>
            <w:tcW w:w="1982" w:type="dxa"/>
            <w:vAlign w:val="center"/>
          </w:tcPr>
          <w:p w:rsidR="00A638E6" w:rsidRPr="008F55E6" w:rsidRDefault="00A638E6" w:rsidP="00A638E6">
            <w:pPr>
              <w:pStyle w:val="TAC"/>
              <w:rPr>
                <w:rFonts w:cs="Arial"/>
                <w:lang w:eastAsia="zh-CN"/>
              </w:rPr>
            </w:pPr>
            <w:r w:rsidRPr="008F55E6">
              <w:rPr>
                <w:rFonts w:cs="Arial"/>
                <w:lang w:eastAsia="zh-CN"/>
              </w:rPr>
              <w:t>5150</w:t>
            </w:r>
            <w:r w:rsidRPr="008F55E6">
              <w:rPr>
                <w:rFonts w:cs="Arial"/>
                <w:lang w:eastAsia="en-US"/>
              </w:rPr>
              <w:t xml:space="preserve"> - </w:t>
            </w:r>
            <w:r w:rsidRPr="008F55E6">
              <w:rPr>
                <w:rFonts w:cs="Arial"/>
                <w:lang w:eastAsia="zh-CN"/>
              </w:rPr>
              <w:t>5925 MHz</w:t>
            </w:r>
          </w:p>
        </w:tc>
        <w:tc>
          <w:tcPr>
            <w:tcW w:w="1277" w:type="dxa"/>
          </w:tcPr>
          <w:p w:rsidR="00A638E6" w:rsidRPr="008F55E6" w:rsidRDefault="00A638E6" w:rsidP="00A638E6">
            <w:pPr>
              <w:pStyle w:val="TAC"/>
              <w:rPr>
                <w:rFonts w:cs="v5.0.0"/>
                <w:lang w:eastAsia="en-US"/>
              </w:rPr>
            </w:pPr>
            <w:r w:rsidRPr="008F55E6">
              <w:rPr>
                <w:rFonts w:cs="v5.0.0"/>
                <w:lang w:eastAsia="en-US"/>
              </w:rPr>
              <w:t>-6 dBm</w:t>
            </w:r>
          </w:p>
        </w:tc>
        <w:tc>
          <w:tcPr>
            <w:tcW w:w="1279" w:type="dxa"/>
          </w:tcPr>
          <w:p w:rsidR="00A638E6" w:rsidRPr="008F55E6" w:rsidRDefault="00A638E6" w:rsidP="00A638E6">
            <w:pPr>
              <w:pStyle w:val="TAC"/>
              <w:rPr>
                <w:rFonts w:cs="v5.0.0"/>
                <w:lang w:eastAsia="en-US"/>
              </w:rPr>
            </w:pPr>
            <w:r w:rsidRPr="008F55E6">
              <w:rPr>
                <w:rFonts w:cs="v5.0.0"/>
                <w:lang w:eastAsia="en-US"/>
              </w:rPr>
              <w:t>-101 dBm</w:t>
            </w:r>
          </w:p>
        </w:tc>
        <w:tc>
          <w:tcPr>
            <w:tcW w:w="1698" w:type="dxa"/>
            <w:gridSpan w:val="2"/>
          </w:tcPr>
          <w:p w:rsidR="00A638E6" w:rsidRPr="008F55E6" w:rsidRDefault="00A638E6" w:rsidP="00A638E6">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A638E6" w:rsidRPr="008F55E6" w:rsidRDefault="00A638E6" w:rsidP="00A638E6">
            <w:pPr>
              <w:pStyle w:val="TAC"/>
              <w:rPr>
                <w:rFonts w:cs="v5.0.0"/>
                <w:lang w:eastAsia="ja-JP"/>
              </w:rPr>
            </w:pPr>
            <w:r w:rsidRPr="008F55E6">
              <w:rPr>
                <w:rFonts w:cs="v5.0.0"/>
                <w:lang w:eastAsia="ja-JP"/>
              </w:rPr>
              <w:t xml:space="preserve">LA </w:t>
            </w:r>
            <w:r w:rsidRPr="008F55E6">
              <w:rPr>
                <w:rFonts w:cs="Arial"/>
                <w:lang w:eastAsia="ja-JP"/>
              </w:rPr>
              <w:t>E-UTRA in Band 48</w:t>
            </w:r>
          </w:p>
        </w:tc>
        <w:tc>
          <w:tcPr>
            <w:tcW w:w="1982" w:type="dxa"/>
            <w:vAlign w:val="center"/>
          </w:tcPr>
          <w:p w:rsidR="00A638E6" w:rsidRPr="008F55E6" w:rsidRDefault="00A638E6" w:rsidP="00A638E6">
            <w:pPr>
              <w:pStyle w:val="TAC"/>
              <w:rPr>
                <w:rFonts w:cs="Arial"/>
                <w:lang w:eastAsia="zh-CN"/>
              </w:rPr>
            </w:pPr>
            <w:r w:rsidRPr="008F55E6">
              <w:rPr>
                <w:rFonts w:cs="v5.0.0"/>
                <w:lang w:eastAsia="ja-JP"/>
              </w:rPr>
              <w:t>355</w:t>
            </w:r>
            <w:r w:rsidRPr="008F55E6">
              <w:rPr>
                <w:rFonts w:eastAsia="SimSun" w:cs="v5.0.0"/>
                <w:lang w:eastAsia="zh-CN"/>
              </w:rPr>
              <w:t>0</w:t>
            </w:r>
            <w:r w:rsidRPr="008F55E6">
              <w:rPr>
                <w:rFonts w:cs="v5.0.0"/>
                <w:lang w:eastAsia="ja-JP"/>
              </w:rPr>
              <w:t xml:space="preserve"> - 3700 MHz</w:t>
            </w:r>
          </w:p>
        </w:tc>
        <w:tc>
          <w:tcPr>
            <w:tcW w:w="1277" w:type="dxa"/>
          </w:tcPr>
          <w:p w:rsidR="00A638E6" w:rsidRPr="008F55E6" w:rsidRDefault="00A638E6" w:rsidP="00A638E6">
            <w:pPr>
              <w:pStyle w:val="TAC"/>
              <w:rPr>
                <w:rFonts w:cs="v5.0.0"/>
                <w:lang w:eastAsia="ja-JP"/>
              </w:rPr>
            </w:pPr>
            <w:r w:rsidRPr="008F55E6">
              <w:rPr>
                <w:rFonts w:cs="v5.0.0"/>
                <w:lang w:eastAsia="ja-JP"/>
              </w:rPr>
              <w:t>-6 dBm</w:t>
            </w:r>
          </w:p>
        </w:tc>
        <w:tc>
          <w:tcPr>
            <w:tcW w:w="1279" w:type="dxa"/>
          </w:tcPr>
          <w:p w:rsidR="00A638E6" w:rsidRPr="008F55E6" w:rsidRDefault="00A638E6" w:rsidP="00A638E6">
            <w:pPr>
              <w:pStyle w:val="TAC"/>
              <w:rPr>
                <w:rFonts w:cs="v5.0.0"/>
                <w:lang w:eastAsia="ja-JP"/>
              </w:rPr>
            </w:pPr>
            <w:r w:rsidRPr="008F55E6">
              <w:rPr>
                <w:rFonts w:cs="v5.0.0"/>
                <w:lang w:eastAsia="ja-JP"/>
              </w:rPr>
              <w:t>-101 dBm</w:t>
            </w:r>
          </w:p>
        </w:tc>
        <w:tc>
          <w:tcPr>
            <w:tcW w:w="1698" w:type="dxa"/>
            <w:gridSpan w:val="2"/>
          </w:tcPr>
          <w:p w:rsidR="00A638E6" w:rsidRPr="008F55E6" w:rsidRDefault="00A638E6" w:rsidP="00A638E6">
            <w:pPr>
              <w:pStyle w:val="TAC"/>
              <w:rPr>
                <w:rFonts w:cs="Arial"/>
                <w:lang w:eastAsia="ja-JP"/>
              </w:rPr>
            </w:pPr>
            <w:r w:rsidRPr="008F55E6">
              <w:rPr>
                <w:rFonts w:cs="Arial"/>
                <w:lang w:eastAsia="ja-JP"/>
              </w:rPr>
              <w:t>CW carrier</w:t>
            </w:r>
          </w:p>
        </w:tc>
      </w:tr>
      <w:tr w:rsidR="008F55E6" w:rsidRPr="008F55E6" w:rsidTr="00613019">
        <w:tblPrEx>
          <w:tblLook w:val="04A0" w:firstRow="1" w:lastRow="0" w:firstColumn="1" w:lastColumn="0" w:noHBand="0" w:noVBand="1"/>
        </w:tblPrEx>
        <w:trPr>
          <w:gridAfter w:val="1"/>
          <w:wAfter w:w="6" w:type="dxa"/>
          <w:jc w:val="center"/>
        </w:trPr>
        <w:tc>
          <w:tcPr>
            <w:tcW w:w="2410"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v5.0.0"/>
                <w:lang w:eastAsia="ja-JP"/>
              </w:rPr>
            </w:pPr>
            <w:r w:rsidRPr="008F55E6">
              <w:rPr>
                <w:rFonts w:cs="v5.0.0"/>
                <w:lang w:eastAsia="ja-JP"/>
              </w:rPr>
              <w:t xml:space="preserve">LA </w:t>
            </w:r>
            <w:r w:rsidRPr="008F55E6">
              <w:rPr>
                <w:rFonts w:cs="Arial"/>
                <w:lang w:eastAsia="ja-JP"/>
              </w:rPr>
              <w:t>E-UTRA in Band 49</w:t>
            </w:r>
          </w:p>
        </w:tc>
        <w:tc>
          <w:tcPr>
            <w:tcW w:w="1982" w:type="dxa"/>
            <w:tcBorders>
              <w:top w:val="single" w:sz="4" w:space="0" w:color="auto"/>
              <w:left w:val="single" w:sz="4" w:space="0" w:color="auto"/>
              <w:bottom w:val="single" w:sz="4" w:space="0" w:color="auto"/>
              <w:right w:val="single" w:sz="4" w:space="0" w:color="auto"/>
            </w:tcBorders>
            <w:vAlign w:val="center"/>
            <w:hideMark/>
          </w:tcPr>
          <w:p w:rsidR="00A638E6" w:rsidRPr="008F55E6" w:rsidRDefault="00A638E6" w:rsidP="00A638E6">
            <w:pPr>
              <w:pStyle w:val="TAC"/>
              <w:rPr>
                <w:rFonts w:cs="v5.0.0"/>
                <w:lang w:eastAsia="ja-JP"/>
              </w:rPr>
            </w:pPr>
            <w:r w:rsidRPr="008F55E6">
              <w:rPr>
                <w:rFonts w:cs="v5.0.0"/>
                <w:lang w:eastAsia="ja-JP"/>
              </w:rPr>
              <w:t>355</w:t>
            </w:r>
            <w:r w:rsidRPr="008F55E6">
              <w:rPr>
                <w:rFonts w:eastAsia="SimSun" w:cs="v5.0.0"/>
                <w:lang w:eastAsia="zh-CN"/>
              </w:rPr>
              <w:t>0</w:t>
            </w:r>
            <w:r w:rsidRPr="008F55E6">
              <w:rPr>
                <w:rFonts w:cs="v5.0.0"/>
                <w:lang w:eastAsia="ja-JP"/>
              </w:rPr>
              <w:t xml:space="preserve"> - 3700 MHz</w:t>
            </w:r>
          </w:p>
        </w:tc>
        <w:tc>
          <w:tcPr>
            <w:tcW w:w="1277"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v5.0.0"/>
                <w:lang w:eastAsia="ja-JP"/>
              </w:rPr>
            </w:pPr>
            <w:r w:rsidRPr="008F55E6">
              <w:rPr>
                <w:rFonts w:cs="v5.0.0"/>
                <w:lang w:eastAsia="ja-JP"/>
              </w:rPr>
              <w:t>-6 dBm</w:t>
            </w:r>
          </w:p>
        </w:tc>
        <w:tc>
          <w:tcPr>
            <w:tcW w:w="1279"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v5.0.0"/>
                <w:lang w:eastAsia="ja-JP"/>
              </w:rPr>
            </w:pPr>
            <w:r w:rsidRPr="008F55E6">
              <w:rPr>
                <w:rFonts w:cs="v5.0.0"/>
                <w:lang w:eastAsia="ja-JP"/>
              </w:rPr>
              <w:t>-101 dBm</w:t>
            </w:r>
          </w:p>
        </w:tc>
        <w:tc>
          <w:tcPr>
            <w:tcW w:w="1692" w:type="dxa"/>
            <w:tcBorders>
              <w:top w:val="single" w:sz="4" w:space="0" w:color="auto"/>
              <w:left w:val="single" w:sz="4" w:space="0" w:color="auto"/>
              <w:bottom w:val="single" w:sz="4" w:space="0" w:color="auto"/>
              <w:right w:val="single" w:sz="4" w:space="0" w:color="auto"/>
            </w:tcBorders>
            <w:hideMark/>
          </w:tcPr>
          <w:p w:rsidR="00A638E6" w:rsidRPr="008F55E6" w:rsidRDefault="00A638E6" w:rsidP="00A638E6">
            <w:pPr>
              <w:pStyle w:val="TAC"/>
              <w:rPr>
                <w:rFonts w:cs="Arial"/>
                <w:lang w:eastAsia="ja-JP"/>
              </w:rPr>
            </w:pPr>
            <w:r w:rsidRPr="008F55E6">
              <w:rPr>
                <w:rFonts w:cs="Arial"/>
                <w:lang w:eastAsia="ja-JP"/>
              </w:rPr>
              <w:t>CW carrier</w:t>
            </w:r>
          </w:p>
        </w:tc>
      </w:tr>
      <w:tr w:rsidR="008F55E6" w:rsidRPr="008F55E6" w:rsidTr="00613019">
        <w:trPr>
          <w:jc w:val="center"/>
        </w:trPr>
        <w:tc>
          <w:tcPr>
            <w:tcW w:w="2410" w:type="dxa"/>
          </w:tcPr>
          <w:p w:rsidR="00A638E6" w:rsidRPr="008F55E6" w:rsidRDefault="00A638E6" w:rsidP="00A638E6">
            <w:pPr>
              <w:pStyle w:val="TAC"/>
              <w:rPr>
                <w:rFonts w:eastAsia="SimSun" w:cs="v5.0.0"/>
                <w:lang w:eastAsia="zh-CN"/>
              </w:rPr>
            </w:pPr>
            <w:r w:rsidRPr="008F55E6">
              <w:rPr>
                <w:rFonts w:cs="v5.0.0"/>
              </w:rPr>
              <w:t xml:space="preserve">LA </w:t>
            </w:r>
            <w:r w:rsidRPr="008F55E6">
              <w:rPr>
                <w:rFonts w:cs="Arial"/>
              </w:rPr>
              <w:t>E-UTRA in Band 50</w:t>
            </w:r>
            <w:r w:rsidRPr="008F55E6">
              <w:rPr>
                <w:rFonts w:cs="Arial"/>
                <w:lang w:val="sv-SE"/>
              </w:rPr>
              <w:t xml:space="preserve"> or NR band n50</w:t>
            </w:r>
          </w:p>
        </w:tc>
        <w:tc>
          <w:tcPr>
            <w:tcW w:w="1982" w:type="dxa"/>
            <w:vAlign w:val="center"/>
          </w:tcPr>
          <w:p w:rsidR="00A638E6" w:rsidRPr="008F55E6" w:rsidRDefault="00A638E6" w:rsidP="00A638E6">
            <w:pPr>
              <w:pStyle w:val="TAC"/>
              <w:rPr>
                <w:rFonts w:cs="v5.0.0"/>
                <w:lang w:eastAsia="ja-JP"/>
              </w:rPr>
            </w:pPr>
            <w:r w:rsidRPr="008F55E6">
              <w:rPr>
                <w:rFonts w:cs="Arial"/>
                <w:lang w:eastAsia="zh-CN"/>
              </w:rPr>
              <w:t>14</w:t>
            </w:r>
            <w:r w:rsidRPr="008F55E6">
              <w:rPr>
                <w:rFonts w:eastAsia="SimSun" w:cs="Arial"/>
                <w:lang w:eastAsia="zh-CN"/>
              </w:rPr>
              <w:t>32</w:t>
            </w:r>
            <w:r w:rsidRPr="008F55E6">
              <w:rPr>
                <w:rFonts w:cs="Arial"/>
              </w:rPr>
              <w:t xml:space="preserve"> - </w:t>
            </w:r>
            <w:r w:rsidRPr="008F55E6">
              <w:rPr>
                <w:rFonts w:cs="Arial"/>
                <w:lang w:eastAsia="zh-CN"/>
              </w:rPr>
              <w:t>1</w:t>
            </w:r>
            <w:r w:rsidRPr="008F55E6">
              <w:rPr>
                <w:rFonts w:eastAsia="SimSun" w:cs="Arial" w:hint="eastAsia"/>
                <w:lang w:eastAsia="zh-CN"/>
              </w:rPr>
              <w:t>51</w:t>
            </w:r>
            <w:r w:rsidRPr="008F55E6">
              <w:rPr>
                <w:rFonts w:cs="Arial"/>
                <w:lang w:eastAsia="zh-CN"/>
              </w:rPr>
              <w:t>7 MHz</w:t>
            </w:r>
          </w:p>
        </w:tc>
        <w:tc>
          <w:tcPr>
            <w:tcW w:w="1277" w:type="dxa"/>
          </w:tcPr>
          <w:p w:rsidR="00A638E6" w:rsidRPr="008F55E6" w:rsidRDefault="00A638E6" w:rsidP="00A638E6">
            <w:pPr>
              <w:pStyle w:val="TAC"/>
              <w:rPr>
                <w:rFonts w:cs="v5.0.0"/>
                <w:lang w:eastAsia="ja-JP"/>
              </w:rPr>
            </w:pPr>
            <w:r w:rsidRPr="008F55E6">
              <w:rPr>
                <w:rFonts w:cs="v5.0.0"/>
              </w:rPr>
              <w:t>-6 dBm</w:t>
            </w:r>
          </w:p>
        </w:tc>
        <w:tc>
          <w:tcPr>
            <w:tcW w:w="1279" w:type="dxa"/>
          </w:tcPr>
          <w:p w:rsidR="00A638E6" w:rsidRPr="008F55E6" w:rsidRDefault="00A638E6" w:rsidP="00A638E6">
            <w:pPr>
              <w:pStyle w:val="TAC"/>
              <w:rPr>
                <w:rFonts w:cs="v5.0.0"/>
                <w:lang w:eastAsia="ja-JP"/>
              </w:rPr>
            </w:pPr>
            <w:r w:rsidRPr="008F55E6">
              <w:rPr>
                <w:rFonts w:cs="v5.0.0"/>
              </w:rPr>
              <w:t>-101 dBm</w:t>
            </w:r>
          </w:p>
        </w:tc>
        <w:tc>
          <w:tcPr>
            <w:tcW w:w="1698" w:type="dxa"/>
            <w:gridSpan w:val="2"/>
          </w:tcPr>
          <w:p w:rsidR="00A638E6" w:rsidRPr="008F55E6" w:rsidRDefault="00A638E6" w:rsidP="00A638E6">
            <w:pPr>
              <w:pStyle w:val="TAC"/>
              <w:rPr>
                <w:rFonts w:cs="Arial"/>
                <w:lang w:eastAsia="ja-JP"/>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eastAsia="SimSun" w:cs="v5.0.0"/>
                <w:lang w:eastAsia="zh-CN"/>
              </w:rPr>
            </w:pPr>
            <w:r w:rsidRPr="008F55E6">
              <w:rPr>
                <w:rFonts w:cs="v5.0.0"/>
              </w:rPr>
              <w:t xml:space="preserve">LA </w:t>
            </w:r>
            <w:r w:rsidRPr="008F55E6">
              <w:rPr>
                <w:rFonts w:cs="Arial"/>
              </w:rPr>
              <w:t>E-UTRA in Band 51</w:t>
            </w:r>
            <w:r w:rsidRPr="008F55E6">
              <w:rPr>
                <w:rFonts w:cs="Arial"/>
                <w:lang w:val="sv-SE"/>
              </w:rPr>
              <w:t xml:space="preserve"> or NR band n51</w:t>
            </w:r>
          </w:p>
        </w:tc>
        <w:tc>
          <w:tcPr>
            <w:tcW w:w="1982" w:type="dxa"/>
            <w:vAlign w:val="center"/>
          </w:tcPr>
          <w:p w:rsidR="00A638E6" w:rsidRPr="008F55E6" w:rsidRDefault="00A638E6" w:rsidP="00A638E6">
            <w:pPr>
              <w:pStyle w:val="TAC"/>
              <w:rPr>
                <w:rFonts w:cs="v5.0.0"/>
                <w:lang w:eastAsia="ja-JP"/>
              </w:rPr>
            </w:pPr>
            <w:r w:rsidRPr="008F55E6">
              <w:rPr>
                <w:rFonts w:cs="Arial"/>
                <w:lang w:eastAsia="zh-CN"/>
              </w:rPr>
              <w:t>14</w:t>
            </w:r>
            <w:r w:rsidRPr="008F55E6">
              <w:rPr>
                <w:rFonts w:eastAsia="SimSun" w:cs="Arial"/>
                <w:lang w:eastAsia="zh-CN"/>
              </w:rPr>
              <w:t>27</w:t>
            </w:r>
            <w:r w:rsidRPr="008F55E6">
              <w:rPr>
                <w:rFonts w:cs="Arial"/>
              </w:rPr>
              <w:t xml:space="preserve"> - </w:t>
            </w:r>
            <w:r w:rsidRPr="008F55E6">
              <w:rPr>
                <w:rFonts w:cs="Arial"/>
                <w:lang w:eastAsia="zh-CN"/>
              </w:rPr>
              <w:t>1432 MHz</w:t>
            </w:r>
          </w:p>
        </w:tc>
        <w:tc>
          <w:tcPr>
            <w:tcW w:w="1277" w:type="dxa"/>
          </w:tcPr>
          <w:p w:rsidR="00A638E6" w:rsidRPr="008F55E6" w:rsidRDefault="00A638E6" w:rsidP="00A638E6">
            <w:pPr>
              <w:pStyle w:val="TAC"/>
              <w:rPr>
                <w:rFonts w:cs="v5.0.0"/>
                <w:lang w:eastAsia="ja-JP"/>
              </w:rPr>
            </w:pPr>
            <w:r w:rsidRPr="008F55E6">
              <w:rPr>
                <w:rFonts w:cs="v5.0.0"/>
              </w:rPr>
              <w:t>-6 dBm</w:t>
            </w:r>
          </w:p>
        </w:tc>
        <w:tc>
          <w:tcPr>
            <w:tcW w:w="1279" w:type="dxa"/>
          </w:tcPr>
          <w:p w:rsidR="00A638E6" w:rsidRPr="008F55E6" w:rsidRDefault="00A638E6" w:rsidP="00A638E6">
            <w:pPr>
              <w:pStyle w:val="TAC"/>
              <w:rPr>
                <w:rFonts w:cs="v5.0.0"/>
                <w:lang w:eastAsia="ja-JP"/>
              </w:rPr>
            </w:pPr>
            <w:r w:rsidRPr="008F55E6">
              <w:rPr>
                <w:rFonts w:cs="v5.0.0"/>
              </w:rPr>
              <w:t>-101 dBm</w:t>
            </w:r>
          </w:p>
        </w:tc>
        <w:tc>
          <w:tcPr>
            <w:tcW w:w="1698" w:type="dxa"/>
            <w:gridSpan w:val="2"/>
          </w:tcPr>
          <w:p w:rsidR="00A638E6" w:rsidRPr="008F55E6" w:rsidRDefault="00A638E6" w:rsidP="00A638E6">
            <w:pPr>
              <w:pStyle w:val="TAC"/>
              <w:rPr>
                <w:rFonts w:cs="Arial"/>
                <w:lang w:eastAsia="ja-JP"/>
              </w:rPr>
            </w:pPr>
            <w:r w:rsidRPr="008F55E6">
              <w:rPr>
                <w:rFonts w:cs="Arial"/>
              </w:rPr>
              <w:t>CW carrier</w:t>
            </w:r>
          </w:p>
        </w:tc>
      </w:tr>
      <w:tr w:rsidR="008F55E6" w:rsidRPr="008F55E6" w:rsidTr="00613019">
        <w:trPr>
          <w:jc w:val="center"/>
        </w:trPr>
        <w:tc>
          <w:tcPr>
            <w:tcW w:w="2410" w:type="dxa"/>
          </w:tcPr>
          <w:p w:rsidR="00A638E6" w:rsidRPr="008F55E6" w:rsidRDefault="00A638E6" w:rsidP="00A638E6">
            <w:pPr>
              <w:pStyle w:val="TAC"/>
              <w:rPr>
                <w:rFonts w:cs="Arial"/>
              </w:rPr>
            </w:pPr>
            <w:r w:rsidRPr="008F55E6">
              <w:rPr>
                <w:rFonts w:cs="v5.0.0"/>
              </w:rPr>
              <w:t xml:space="preserve">LA </w:t>
            </w:r>
            <w:r w:rsidRPr="008F55E6">
              <w:rPr>
                <w:rFonts w:cs="Arial"/>
              </w:rPr>
              <w:t>E-UTRA in Band 52</w:t>
            </w:r>
          </w:p>
        </w:tc>
        <w:tc>
          <w:tcPr>
            <w:tcW w:w="1982" w:type="dxa"/>
            <w:vAlign w:val="center"/>
          </w:tcPr>
          <w:p w:rsidR="00A638E6" w:rsidRPr="008F55E6" w:rsidRDefault="00A638E6" w:rsidP="00A638E6">
            <w:pPr>
              <w:pStyle w:val="TAC"/>
              <w:rPr>
                <w:rFonts w:cs="Arial"/>
              </w:rPr>
            </w:pPr>
            <w:r w:rsidRPr="008F55E6">
              <w:rPr>
                <w:rFonts w:cs="v5.0.0"/>
              </w:rPr>
              <w:t>330</w:t>
            </w:r>
            <w:r w:rsidRPr="008F55E6">
              <w:rPr>
                <w:rFonts w:eastAsia="SimSun" w:cs="v5.0.0"/>
                <w:lang w:eastAsia="zh-CN"/>
              </w:rPr>
              <w:t>0</w:t>
            </w:r>
            <w:r w:rsidRPr="008F55E6">
              <w:rPr>
                <w:rFonts w:cs="v5.0.0"/>
              </w:rPr>
              <w:t xml:space="preserve"> - 3400 MHz</w:t>
            </w:r>
          </w:p>
        </w:tc>
        <w:tc>
          <w:tcPr>
            <w:tcW w:w="1277" w:type="dxa"/>
          </w:tcPr>
          <w:p w:rsidR="00A638E6" w:rsidRPr="008F55E6" w:rsidRDefault="00A638E6" w:rsidP="00A638E6">
            <w:pPr>
              <w:pStyle w:val="TAC"/>
              <w:rPr>
                <w:rFonts w:cs="v5.0.0"/>
              </w:rPr>
            </w:pPr>
            <w:r w:rsidRPr="008F55E6">
              <w:rPr>
                <w:rFonts w:cs="v5.0.0"/>
              </w:rPr>
              <w:t>-6 dBm</w:t>
            </w:r>
          </w:p>
        </w:tc>
        <w:tc>
          <w:tcPr>
            <w:tcW w:w="1279" w:type="dxa"/>
          </w:tcPr>
          <w:p w:rsidR="00A638E6" w:rsidRPr="008F55E6" w:rsidRDefault="00A638E6" w:rsidP="00A638E6">
            <w:pPr>
              <w:pStyle w:val="TAC"/>
              <w:rPr>
                <w:rFonts w:cs="v5.0.0"/>
              </w:rPr>
            </w:pPr>
            <w:r w:rsidRPr="008F55E6">
              <w:rPr>
                <w:rFonts w:cs="v5.0.0"/>
              </w:rPr>
              <w:t>-101 dBm</w:t>
            </w:r>
          </w:p>
        </w:tc>
        <w:tc>
          <w:tcPr>
            <w:tcW w:w="1698" w:type="dxa"/>
            <w:gridSpan w:val="2"/>
          </w:tcPr>
          <w:p w:rsidR="00A638E6" w:rsidRPr="008F55E6" w:rsidRDefault="00A638E6" w:rsidP="00A638E6">
            <w:pPr>
              <w:pStyle w:val="TAC"/>
              <w:rPr>
                <w:rFonts w:cs="Arial"/>
              </w:rPr>
            </w:pPr>
            <w:r w:rsidRPr="008F55E6">
              <w:rPr>
                <w:rFonts w:cs="Arial"/>
              </w:rPr>
              <w:t>CW carrier</w:t>
            </w:r>
          </w:p>
        </w:tc>
      </w:tr>
      <w:tr w:rsidR="008F55E6" w:rsidRPr="008F55E6" w:rsidTr="00613019">
        <w:trPr>
          <w:jc w:val="center"/>
        </w:trPr>
        <w:tc>
          <w:tcPr>
            <w:tcW w:w="2410" w:type="dxa"/>
          </w:tcPr>
          <w:p w:rsidR="00794D6D" w:rsidRPr="008F55E6" w:rsidRDefault="00794D6D" w:rsidP="00794D6D">
            <w:pPr>
              <w:pStyle w:val="TAC"/>
              <w:rPr>
                <w:rFonts w:cs="v5.0.0"/>
              </w:rPr>
            </w:pPr>
            <w:r w:rsidRPr="008F55E6">
              <w:rPr>
                <w:rFonts w:cs="v5.0.0"/>
                <w:lang w:val="en-US"/>
              </w:rPr>
              <w:t xml:space="preserve">LA </w:t>
            </w:r>
            <w:r w:rsidRPr="008F55E6">
              <w:rPr>
                <w:rFonts w:cs="Arial"/>
                <w:lang w:val="en-US"/>
              </w:rPr>
              <w:t>E-UTRA in Band 53</w:t>
            </w:r>
          </w:p>
        </w:tc>
        <w:tc>
          <w:tcPr>
            <w:tcW w:w="1982" w:type="dxa"/>
            <w:vAlign w:val="center"/>
          </w:tcPr>
          <w:p w:rsidR="00794D6D" w:rsidRPr="008F55E6" w:rsidRDefault="00794D6D" w:rsidP="00794D6D">
            <w:pPr>
              <w:pStyle w:val="TAC"/>
              <w:rPr>
                <w:rFonts w:cs="v5.0.0"/>
              </w:rPr>
            </w:pPr>
            <w:r w:rsidRPr="008F55E6">
              <w:rPr>
                <w:rFonts w:cs="v5.0.0"/>
                <w:lang w:val="en-US"/>
              </w:rPr>
              <w:t>2483.5 - 2495 MHz</w:t>
            </w:r>
          </w:p>
        </w:tc>
        <w:tc>
          <w:tcPr>
            <w:tcW w:w="1277" w:type="dxa"/>
          </w:tcPr>
          <w:p w:rsidR="00794D6D" w:rsidRPr="008F55E6" w:rsidRDefault="00794D6D" w:rsidP="00794D6D">
            <w:pPr>
              <w:pStyle w:val="TAC"/>
              <w:rPr>
                <w:rFonts w:cs="v5.0.0"/>
              </w:rPr>
            </w:pPr>
            <w:r w:rsidRPr="008F55E6">
              <w:rPr>
                <w:rFonts w:cs="v5.0.0"/>
                <w:lang w:val="en-US"/>
              </w:rPr>
              <w:t>-6 dBm</w:t>
            </w:r>
          </w:p>
        </w:tc>
        <w:tc>
          <w:tcPr>
            <w:tcW w:w="1279" w:type="dxa"/>
          </w:tcPr>
          <w:p w:rsidR="00794D6D" w:rsidRPr="008F55E6" w:rsidRDefault="00794D6D" w:rsidP="00794D6D">
            <w:pPr>
              <w:pStyle w:val="TAC"/>
              <w:rPr>
                <w:rFonts w:cs="v5.0.0"/>
              </w:rPr>
            </w:pPr>
            <w:r w:rsidRPr="008F55E6">
              <w:rPr>
                <w:rFonts w:cs="v5.0.0"/>
                <w:lang w:val="en-US"/>
              </w:rPr>
              <w:t>-101 dBm</w:t>
            </w:r>
          </w:p>
        </w:tc>
        <w:tc>
          <w:tcPr>
            <w:tcW w:w="1698" w:type="dxa"/>
            <w:gridSpan w:val="2"/>
          </w:tcPr>
          <w:p w:rsidR="00794D6D" w:rsidRPr="008F55E6" w:rsidRDefault="00794D6D" w:rsidP="00794D6D">
            <w:pPr>
              <w:pStyle w:val="TAC"/>
              <w:rPr>
                <w:rFonts w:cs="Arial"/>
              </w:rPr>
            </w:pPr>
            <w:r w:rsidRPr="008F55E6">
              <w:rPr>
                <w:rFonts w:cs="Arial"/>
                <w:lang w:val="en-US"/>
              </w:rPr>
              <w:t>CW carrier</w:t>
            </w:r>
          </w:p>
        </w:tc>
      </w:tr>
      <w:tr w:rsidR="008F55E6" w:rsidRPr="008F55E6" w:rsidTr="00613019">
        <w:trPr>
          <w:jc w:val="center"/>
        </w:trPr>
        <w:tc>
          <w:tcPr>
            <w:tcW w:w="2410" w:type="dxa"/>
          </w:tcPr>
          <w:p w:rsidR="00794D6D" w:rsidRPr="008F55E6" w:rsidRDefault="00794D6D" w:rsidP="00794D6D">
            <w:pPr>
              <w:pStyle w:val="TAC"/>
              <w:rPr>
                <w:rFonts w:cs="v5.0.0"/>
                <w:lang w:eastAsia="en-US"/>
              </w:rPr>
            </w:pPr>
            <w:r w:rsidRPr="008F55E6">
              <w:rPr>
                <w:rFonts w:cs="Arial"/>
                <w:lang w:eastAsia="en-US"/>
              </w:rPr>
              <w:t>LA E-UTRA Band 65</w:t>
            </w:r>
          </w:p>
        </w:tc>
        <w:tc>
          <w:tcPr>
            <w:tcW w:w="1982" w:type="dxa"/>
          </w:tcPr>
          <w:p w:rsidR="00794D6D" w:rsidRPr="008F55E6" w:rsidRDefault="00794D6D" w:rsidP="00794D6D">
            <w:pPr>
              <w:pStyle w:val="TAC"/>
              <w:rPr>
                <w:rFonts w:cs="Arial"/>
                <w:lang w:eastAsia="zh-CN"/>
              </w:rPr>
            </w:pPr>
            <w:r w:rsidRPr="008F55E6">
              <w:rPr>
                <w:rFonts w:cs="Arial"/>
                <w:lang w:eastAsia="en-US"/>
              </w:rPr>
              <w:t>2110 - 2200 MHz</w:t>
            </w:r>
          </w:p>
        </w:tc>
        <w:tc>
          <w:tcPr>
            <w:tcW w:w="1277" w:type="dxa"/>
          </w:tcPr>
          <w:p w:rsidR="00794D6D" w:rsidRPr="008F55E6" w:rsidRDefault="00794D6D" w:rsidP="00794D6D">
            <w:pPr>
              <w:pStyle w:val="TAC"/>
              <w:rPr>
                <w:rFonts w:cs="v5.0.0"/>
                <w:lang w:eastAsia="en-US"/>
              </w:rPr>
            </w:pPr>
            <w:r w:rsidRPr="008F55E6">
              <w:rPr>
                <w:rFonts w:cs="Arial"/>
                <w:lang w:eastAsia="en-US"/>
              </w:rPr>
              <w:t>-6 dBm</w:t>
            </w:r>
          </w:p>
        </w:tc>
        <w:tc>
          <w:tcPr>
            <w:tcW w:w="1279" w:type="dxa"/>
          </w:tcPr>
          <w:p w:rsidR="00794D6D" w:rsidRPr="008F55E6" w:rsidRDefault="00794D6D" w:rsidP="00794D6D">
            <w:pPr>
              <w:pStyle w:val="TAC"/>
              <w:rPr>
                <w:rFonts w:cs="v5.0.0"/>
                <w:lang w:eastAsia="en-US"/>
              </w:rPr>
            </w:pPr>
            <w:r w:rsidRPr="008F55E6">
              <w:rPr>
                <w:rFonts w:cs="Arial"/>
                <w:lang w:eastAsia="en-US"/>
              </w:rPr>
              <w:t xml:space="preserve">-101 dBm </w:t>
            </w:r>
          </w:p>
        </w:tc>
        <w:tc>
          <w:tcPr>
            <w:tcW w:w="1698" w:type="dxa"/>
            <w:gridSpan w:val="2"/>
          </w:tcPr>
          <w:p w:rsidR="00794D6D" w:rsidRPr="008F55E6" w:rsidRDefault="00794D6D" w:rsidP="00794D6D">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794D6D" w:rsidRPr="008F55E6" w:rsidRDefault="00794D6D" w:rsidP="00794D6D">
            <w:pPr>
              <w:pStyle w:val="TAC"/>
              <w:rPr>
                <w:rFonts w:cs="v5.0.0"/>
                <w:lang w:eastAsia="en-US"/>
              </w:rPr>
            </w:pPr>
            <w:r w:rsidRPr="008F55E6">
              <w:rPr>
                <w:rFonts w:cs="Arial"/>
                <w:lang w:eastAsia="en-US"/>
              </w:rPr>
              <w:t>LA E-UTRA Band 66</w:t>
            </w:r>
            <w:r w:rsidRPr="008F55E6">
              <w:rPr>
                <w:rFonts w:cs="Arial"/>
                <w:lang w:val="sv-SE"/>
              </w:rPr>
              <w:t xml:space="preserve"> or NR band n66</w:t>
            </w:r>
          </w:p>
        </w:tc>
        <w:tc>
          <w:tcPr>
            <w:tcW w:w="1982" w:type="dxa"/>
          </w:tcPr>
          <w:p w:rsidR="00794D6D" w:rsidRPr="008F55E6" w:rsidRDefault="00794D6D" w:rsidP="00794D6D">
            <w:pPr>
              <w:pStyle w:val="TAC"/>
              <w:rPr>
                <w:rFonts w:cs="Arial"/>
                <w:lang w:eastAsia="zh-CN"/>
              </w:rPr>
            </w:pPr>
            <w:r w:rsidRPr="008F55E6">
              <w:rPr>
                <w:rFonts w:cs="Arial"/>
                <w:lang w:eastAsia="en-US"/>
              </w:rPr>
              <w:t>2110 - 2200 MHz</w:t>
            </w:r>
          </w:p>
        </w:tc>
        <w:tc>
          <w:tcPr>
            <w:tcW w:w="1277" w:type="dxa"/>
          </w:tcPr>
          <w:p w:rsidR="00794D6D" w:rsidRPr="008F55E6" w:rsidRDefault="00794D6D" w:rsidP="00794D6D">
            <w:pPr>
              <w:pStyle w:val="TAC"/>
              <w:rPr>
                <w:rFonts w:cs="v5.0.0"/>
                <w:lang w:eastAsia="en-US"/>
              </w:rPr>
            </w:pPr>
            <w:r w:rsidRPr="008F55E6">
              <w:rPr>
                <w:rFonts w:cs="Arial"/>
                <w:lang w:eastAsia="en-US"/>
              </w:rPr>
              <w:t>-6 dBm</w:t>
            </w:r>
          </w:p>
        </w:tc>
        <w:tc>
          <w:tcPr>
            <w:tcW w:w="1279" w:type="dxa"/>
          </w:tcPr>
          <w:p w:rsidR="00794D6D" w:rsidRPr="008F55E6" w:rsidRDefault="00794D6D" w:rsidP="00794D6D">
            <w:pPr>
              <w:pStyle w:val="TAC"/>
              <w:rPr>
                <w:rFonts w:cs="v5.0.0"/>
                <w:lang w:eastAsia="en-US"/>
              </w:rPr>
            </w:pPr>
            <w:r w:rsidRPr="008F55E6">
              <w:rPr>
                <w:rFonts w:cs="Arial"/>
                <w:lang w:eastAsia="en-US"/>
              </w:rPr>
              <w:t xml:space="preserve">-101 dBm </w:t>
            </w:r>
          </w:p>
        </w:tc>
        <w:tc>
          <w:tcPr>
            <w:tcW w:w="1698" w:type="dxa"/>
            <w:gridSpan w:val="2"/>
          </w:tcPr>
          <w:p w:rsidR="00794D6D" w:rsidRPr="008F55E6" w:rsidRDefault="00794D6D" w:rsidP="00794D6D">
            <w:pPr>
              <w:pStyle w:val="TAC"/>
              <w:rPr>
                <w:rFonts w:cs="Arial"/>
                <w:lang w:eastAsia="en-US"/>
              </w:rPr>
            </w:pPr>
            <w:r w:rsidRPr="008F55E6">
              <w:rPr>
                <w:rFonts w:cs="Arial"/>
                <w:lang w:eastAsia="en-US"/>
              </w:rPr>
              <w:t>CW carrier</w:t>
            </w:r>
          </w:p>
        </w:tc>
      </w:tr>
      <w:tr w:rsidR="008F55E6" w:rsidRPr="008F55E6" w:rsidTr="00613019">
        <w:trPr>
          <w:jc w:val="center"/>
        </w:trPr>
        <w:tc>
          <w:tcPr>
            <w:tcW w:w="2410" w:type="dxa"/>
          </w:tcPr>
          <w:p w:rsidR="00794D6D" w:rsidRPr="008F55E6" w:rsidRDefault="00794D6D" w:rsidP="00794D6D">
            <w:pPr>
              <w:pStyle w:val="TAC"/>
              <w:rPr>
                <w:rFonts w:cs="v5.0.0"/>
                <w:lang w:eastAsia="en-US"/>
              </w:rPr>
            </w:pPr>
            <w:r w:rsidRPr="008F55E6">
              <w:rPr>
                <w:rFonts w:cs="Arial"/>
                <w:lang w:eastAsia="en-US"/>
              </w:rPr>
              <w:t>LA E-UTRA Band 67</w:t>
            </w:r>
          </w:p>
        </w:tc>
        <w:tc>
          <w:tcPr>
            <w:tcW w:w="1982" w:type="dxa"/>
            <w:vAlign w:val="center"/>
          </w:tcPr>
          <w:p w:rsidR="00794D6D" w:rsidRPr="008F55E6" w:rsidRDefault="00794D6D" w:rsidP="00794D6D">
            <w:pPr>
              <w:pStyle w:val="TAC"/>
              <w:rPr>
                <w:rFonts w:cs="Arial"/>
                <w:lang w:eastAsia="zh-CN"/>
              </w:rPr>
            </w:pPr>
            <w:r w:rsidRPr="008F55E6">
              <w:rPr>
                <w:rFonts w:cs="Arial"/>
                <w:lang w:eastAsia="en-US"/>
              </w:rPr>
              <w:t>738 - 758 MHz</w:t>
            </w:r>
          </w:p>
        </w:tc>
        <w:tc>
          <w:tcPr>
            <w:tcW w:w="1277" w:type="dxa"/>
          </w:tcPr>
          <w:p w:rsidR="00794D6D" w:rsidRPr="008F55E6" w:rsidRDefault="00794D6D" w:rsidP="00794D6D">
            <w:pPr>
              <w:pStyle w:val="TAC"/>
              <w:rPr>
                <w:rFonts w:cs="v5.0.0"/>
                <w:lang w:eastAsia="en-US"/>
              </w:rPr>
            </w:pPr>
            <w:r w:rsidRPr="008F55E6">
              <w:rPr>
                <w:rFonts w:cs="v5.0.0"/>
                <w:lang w:eastAsia="en-US"/>
              </w:rPr>
              <w:t>-6 dBm</w:t>
            </w:r>
          </w:p>
        </w:tc>
        <w:tc>
          <w:tcPr>
            <w:tcW w:w="1279" w:type="dxa"/>
          </w:tcPr>
          <w:p w:rsidR="00794D6D" w:rsidRPr="008F55E6" w:rsidRDefault="00794D6D" w:rsidP="00794D6D">
            <w:pPr>
              <w:pStyle w:val="TAC"/>
              <w:rPr>
                <w:rFonts w:cs="v5.0.0"/>
                <w:lang w:eastAsia="en-US"/>
              </w:rPr>
            </w:pPr>
            <w:r w:rsidRPr="008F55E6">
              <w:rPr>
                <w:rFonts w:cs="v5.0.0"/>
                <w:lang w:eastAsia="en-US"/>
              </w:rPr>
              <w:t>-101 dBm</w:t>
            </w:r>
          </w:p>
        </w:tc>
        <w:tc>
          <w:tcPr>
            <w:tcW w:w="1698" w:type="dxa"/>
            <w:gridSpan w:val="2"/>
          </w:tcPr>
          <w:p w:rsidR="00794D6D" w:rsidRPr="008F55E6" w:rsidRDefault="00794D6D" w:rsidP="00794D6D">
            <w:pPr>
              <w:pStyle w:val="TAC"/>
              <w:rPr>
                <w:rFonts w:cs="Arial"/>
                <w:lang w:eastAsia="en-US"/>
              </w:rPr>
            </w:pPr>
            <w:r w:rsidRPr="008F55E6">
              <w:rPr>
                <w:rFonts w:cs="v5.0.0"/>
                <w:lang w:eastAsia="en-US"/>
              </w:rPr>
              <w:t>CW carrier</w:t>
            </w:r>
          </w:p>
        </w:tc>
      </w:tr>
      <w:tr w:rsidR="008F55E6" w:rsidRPr="008F55E6" w:rsidTr="00613019">
        <w:trPr>
          <w:jc w:val="center"/>
        </w:trPr>
        <w:tc>
          <w:tcPr>
            <w:tcW w:w="2410" w:type="dxa"/>
          </w:tcPr>
          <w:p w:rsidR="00794D6D" w:rsidRPr="008F55E6" w:rsidRDefault="00794D6D" w:rsidP="00794D6D">
            <w:pPr>
              <w:pStyle w:val="TAC"/>
              <w:rPr>
                <w:rFonts w:cs="Arial"/>
                <w:lang w:eastAsia="en-US"/>
              </w:rPr>
            </w:pPr>
            <w:r w:rsidRPr="008F55E6">
              <w:rPr>
                <w:rFonts w:cs="Arial"/>
                <w:lang w:eastAsia="en-US"/>
              </w:rPr>
              <w:t>LA E-UTRA Band 68</w:t>
            </w:r>
          </w:p>
        </w:tc>
        <w:tc>
          <w:tcPr>
            <w:tcW w:w="1982" w:type="dxa"/>
            <w:vAlign w:val="center"/>
          </w:tcPr>
          <w:p w:rsidR="00794D6D" w:rsidRPr="008F55E6" w:rsidRDefault="00794D6D" w:rsidP="00794D6D">
            <w:pPr>
              <w:pStyle w:val="TAC"/>
              <w:rPr>
                <w:rFonts w:cs="Arial"/>
                <w:lang w:eastAsia="en-US"/>
              </w:rPr>
            </w:pPr>
            <w:r w:rsidRPr="008F55E6">
              <w:rPr>
                <w:rFonts w:cs="Arial"/>
                <w:lang w:eastAsia="en-US"/>
              </w:rPr>
              <w:t>753 - 783 MHz</w:t>
            </w:r>
          </w:p>
        </w:tc>
        <w:tc>
          <w:tcPr>
            <w:tcW w:w="1277" w:type="dxa"/>
          </w:tcPr>
          <w:p w:rsidR="00794D6D" w:rsidRPr="008F55E6" w:rsidRDefault="00794D6D" w:rsidP="00794D6D">
            <w:pPr>
              <w:pStyle w:val="TAC"/>
              <w:rPr>
                <w:rFonts w:cs="v5.0.0"/>
                <w:lang w:eastAsia="en-US"/>
              </w:rPr>
            </w:pPr>
            <w:r w:rsidRPr="008F55E6">
              <w:rPr>
                <w:rFonts w:cs="v5.0.0"/>
                <w:lang w:eastAsia="en-US"/>
              </w:rPr>
              <w:t>-6 dBm</w:t>
            </w:r>
          </w:p>
        </w:tc>
        <w:tc>
          <w:tcPr>
            <w:tcW w:w="1279" w:type="dxa"/>
          </w:tcPr>
          <w:p w:rsidR="00794D6D" w:rsidRPr="008F55E6" w:rsidRDefault="00794D6D" w:rsidP="00794D6D">
            <w:pPr>
              <w:pStyle w:val="TAC"/>
              <w:rPr>
                <w:rFonts w:cs="v5.0.0"/>
                <w:lang w:eastAsia="en-US"/>
              </w:rPr>
            </w:pPr>
            <w:r w:rsidRPr="008F55E6">
              <w:rPr>
                <w:rFonts w:cs="v5.0.0"/>
                <w:lang w:eastAsia="en-US"/>
              </w:rPr>
              <w:t>-101 dBm</w:t>
            </w:r>
          </w:p>
        </w:tc>
        <w:tc>
          <w:tcPr>
            <w:tcW w:w="1698" w:type="dxa"/>
            <w:gridSpan w:val="2"/>
          </w:tcPr>
          <w:p w:rsidR="00794D6D" w:rsidRPr="008F55E6" w:rsidRDefault="00794D6D" w:rsidP="00794D6D">
            <w:pPr>
              <w:pStyle w:val="TAC"/>
              <w:rPr>
                <w:rFonts w:cs="v5.0.0"/>
                <w:lang w:eastAsia="en-US"/>
              </w:rPr>
            </w:pPr>
            <w:r w:rsidRPr="008F55E6">
              <w:rPr>
                <w:rFonts w:cs="v5.0.0"/>
                <w:lang w:eastAsia="en-US"/>
              </w:rPr>
              <w:t>CW carrier</w:t>
            </w:r>
          </w:p>
        </w:tc>
      </w:tr>
      <w:tr w:rsidR="008F55E6" w:rsidRPr="008F55E6" w:rsidTr="00613019">
        <w:trPr>
          <w:jc w:val="center"/>
        </w:trPr>
        <w:tc>
          <w:tcPr>
            <w:tcW w:w="2410" w:type="dxa"/>
          </w:tcPr>
          <w:p w:rsidR="00794D6D" w:rsidRPr="008F55E6" w:rsidRDefault="00794D6D" w:rsidP="00794D6D">
            <w:pPr>
              <w:pStyle w:val="TAC"/>
              <w:rPr>
                <w:rFonts w:cs="Arial"/>
                <w:lang w:eastAsia="en-US"/>
              </w:rPr>
            </w:pPr>
            <w:r w:rsidRPr="008F55E6">
              <w:rPr>
                <w:rFonts w:cs="Arial"/>
                <w:lang w:eastAsia="en-US"/>
              </w:rPr>
              <w:t>LA E-UTRA Band 69</w:t>
            </w:r>
          </w:p>
        </w:tc>
        <w:tc>
          <w:tcPr>
            <w:tcW w:w="1982" w:type="dxa"/>
          </w:tcPr>
          <w:p w:rsidR="00794D6D" w:rsidRPr="008F55E6" w:rsidRDefault="00794D6D" w:rsidP="00794D6D">
            <w:pPr>
              <w:pStyle w:val="TAC"/>
              <w:rPr>
                <w:rFonts w:cs="Arial"/>
                <w:lang w:eastAsia="en-US"/>
              </w:rPr>
            </w:pPr>
            <w:r w:rsidRPr="008F55E6">
              <w:rPr>
                <w:rFonts w:cs="Arial"/>
                <w:lang w:eastAsia="en-US"/>
              </w:rPr>
              <w:t>2570 - 2620 MHz</w:t>
            </w:r>
          </w:p>
        </w:tc>
        <w:tc>
          <w:tcPr>
            <w:tcW w:w="1277" w:type="dxa"/>
          </w:tcPr>
          <w:p w:rsidR="00794D6D" w:rsidRPr="008F55E6" w:rsidRDefault="00794D6D" w:rsidP="00794D6D">
            <w:pPr>
              <w:pStyle w:val="TAC"/>
              <w:rPr>
                <w:rFonts w:cs="v5.0.0"/>
                <w:lang w:eastAsia="en-US"/>
              </w:rPr>
            </w:pPr>
            <w:r w:rsidRPr="008F55E6">
              <w:rPr>
                <w:rFonts w:cs="v5.0.0"/>
                <w:lang w:eastAsia="en-US"/>
              </w:rPr>
              <w:t>-6 dBm</w:t>
            </w:r>
          </w:p>
        </w:tc>
        <w:tc>
          <w:tcPr>
            <w:tcW w:w="1279" w:type="dxa"/>
          </w:tcPr>
          <w:p w:rsidR="00794D6D" w:rsidRPr="008F55E6" w:rsidRDefault="00794D6D" w:rsidP="00794D6D">
            <w:pPr>
              <w:pStyle w:val="TAC"/>
              <w:rPr>
                <w:rFonts w:cs="v5.0.0"/>
                <w:lang w:eastAsia="en-US"/>
              </w:rPr>
            </w:pPr>
            <w:r w:rsidRPr="008F55E6">
              <w:rPr>
                <w:rFonts w:cs="v5.0.0"/>
                <w:lang w:eastAsia="en-US"/>
              </w:rPr>
              <w:t>-101 dBm</w:t>
            </w:r>
          </w:p>
        </w:tc>
        <w:tc>
          <w:tcPr>
            <w:tcW w:w="1698" w:type="dxa"/>
            <w:gridSpan w:val="2"/>
          </w:tcPr>
          <w:p w:rsidR="00794D6D" w:rsidRPr="008F55E6" w:rsidRDefault="00794D6D" w:rsidP="00794D6D">
            <w:pPr>
              <w:pStyle w:val="TAC"/>
              <w:rPr>
                <w:rFonts w:cs="v5.0.0"/>
                <w:lang w:eastAsia="en-US"/>
              </w:rPr>
            </w:pPr>
            <w:r w:rsidRPr="008F55E6">
              <w:rPr>
                <w:rFonts w:cs="v5.0.0"/>
                <w:lang w:eastAsia="en-US"/>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E-UTRA Band 70</w:t>
            </w:r>
            <w:r w:rsidRPr="008F55E6">
              <w:rPr>
                <w:rFonts w:ascii="Arial" w:hAnsi="Arial" w:cs="Arial"/>
                <w:sz w:val="18"/>
                <w:szCs w:val="18"/>
                <w:lang w:val="sv-SE"/>
              </w:rPr>
              <w:t xml:space="preserve"> or NR band n70</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1995 – 2020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E-UTRA Band 71</w:t>
            </w:r>
            <w:r w:rsidRPr="008F55E6">
              <w:rPr>
                <w:rFonts w:ascii="Arial" w:hAnsi="Arial" w:cs="Arial"/>
                <w:sz w:val="18"/>
                <w:szCs w:val="18"/>
                <w:lang w:val="sv-SE"/>
              </w:rPr>
              <w:t xml:space="preserve"> or NR band n71</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617 - 652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E-UTRA Band 72</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461 - 466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lang w:eastAsia="zh-CN"/>
              </w:rPr>
            </w:pPr>
            <w:r w:rsidRPr="008F55E6">
              <w:rPr>
                <w:rFonts w:ascii="Arial" w:hAnsi="Arial" w:cs="Arial"/>
                <w:sz w:val="18"/>
                <w:szCs w:val="18"/>
              </w:rPr>
              <w:t>LA E-UTRA Band 7</w:t>
            </w:r>
            <w:r w:rsidRPr="008F55E6">
              <w:rPr>
                <w:rFonts w:ascii="Arial" w:hAnsi="Arial" w:cs="Arial" w:hint="eastAsia"/>
                <w:sz w:val="18"/>
                <w:szCs w:val="18"/>
                <w:lang w:eastAsia="zh-CN"/>
              </w:rPr>
              <w:t>3</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46</w:t>
            </w:r>
            <w:r w:rsidRPr="008F55E6">
              <w:rPr>
                <w:rFonts w:ascii="Arial" w:hAnsi="Arial" w:cs="Arial" w:hint="eastAsia"/>
                <w:sz w:val="18"/>
                <w:szCs w:val="18"/>
                <w:lang w:eastAsia="zh-CN"/>
              </w:rPr>
              <w:t>0</w:t>
            </w:r>
            <w:r w:rsidRPr="008F55E6">
              <w:rPr>
                <w:rFonts w:ascii="Arial" w:hAnsi="Arial" w:cs="Arial"/>
                <w:sz w:val="18"/>
                <w:szCs w:val="18"/>
              </w:rPr>
              <w:t xml:space="preserve"> - 46</w:t>
            </w:r>
            <w:r w:rsidRPr="008F55E6">
              <w:rPr>
                <w:rFonts w:ascii="Arial" w:hAnsi="Arial" w:cs="Arial" w:hint="eastAsia"/>
                <w:sz w:val="18"/>
                <w:szCs w:val="18"/>
                <w:lang w:eastAsia="zh-CN"/>
              </w:rPr>
              <w:t>5</w:t>
            </w:r>
            <w:r w:rsidRPr="008F55E6">
              <w:rPr>
                <w:rFonts w:ascii="Arial" w:hAnsi="Arial" w:cs="Arial"/>
                <w:sz w:val="18"/>
                <w:szCs w:val="18"/>
              </w:rPr>
              <w:t xml:space="preserve">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lang w:eastAsia="ja-JP"/>
              </w:rPr>
              <w:t xml:space="preserve">LA E-UTRA Band </w:t>
            </w:r>
            <w:r w:rsidRPr="008F55E6">
              <w:rPr>
                <w:rFonts w:ascii="Arial" w:hAnsi="Arial" w:cs="Arial" w:hint="eastAsia"/>
                <w:sz w:val="18"/>
                <w:szCs w:val="18"/>
                <w:lang w:eastAsia="ja-JP"/>
              </w:rPr>
              <w:t>74</w:t>
            </w:r>
            <w:r w:rsidRPr="008F55E6">
              <w:rPr>
                <w:rFonts w:ascii="Arial" w:hAnsi="Arial" w:cs="Arial"/>
                <w:sz w:val="18"/>
                <w:szCs w:val="18"/>
                <w:lang w:val="sv-SE" w:eastAsia="ja-JP"/>
              </w:rPr>
              <w:t xml:space="preserve"> or NR band n74</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hint="eastAsia"/>
                <w:sz w:val="18"/>
                <w:lang w:eastAsia="ja-JP"/>
              </w:rPr>
              <w:t xml:space="preserve">1475 </w:t>
            </w:r>
            <w:r w:rsidRPr="008F55E6">
              <w:rPr>
                <w:rFonts w:ascii="Arial" w:hAnsi="Arial" w:cs="Arial"/>
                <w:sz w:val="18"/>
                <w:lang w:eastAsia="ja-JP"/>
              </w:rPr>
              <w:t>–</w:t>
            </w:r>
            <w:r w:rsidRPr="008F55E6">
              <w:rPr>
                <w:rFonts w:ascii="Arial" w:hAnsi="Arial" w:cs="Arial" w:hint="eastAsia"/>
                <w:sz w:val="18"/>
                <w:lang w:eastAsia="ja-JP"/>
              </w:rPr>
              <w:t xml:space="preserve"> 1518</w:t>
            </w:r>
            <w:r w:rsidRPr="008F55E6">
              <w:rPr>
                <w:rFonts w:ascii="Arial" w:hAnsi="Arial" w:cs="Arial"/>
                <w:sz w:val="18"/>
                <w:szCs w:val="18"/>
                <w:lang w:eastAsia="ja-JP"/>
              </w:rPr>
              <w:t xml:space="preserve">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hint="eastAsia"/>
                <w:sz w:val="18"/>
                <w:szCs w:val="18"/>
                <w:lang w:eastAsia="ja-JP"/>
              </w:rPr>
              <w:t>-6</w:t>
            </w:r>
            <w:r w:rsidRPr="008F55E6">
              <w:rPr>
                <w:rFonts w:ascii="Arial" w:hAnsi="Arial" w:cs="v5.0.0"/>
                <w:sz w:val="18"/>
                <w:szCs w:val="18"/>
                <w:lang w:eastAsia="ja-JP"/>
              </w:rPr>
              <w:t xml:space="preserve">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lang w:eastAsia="ja-JP"/>
              </w:rPr>
              <w:t>-1</w:t>
            </w:r>
            <w:r w:rsidRPr="008F55E6">
              <w:rPr>
                <w:rFonts w:ascii="Arial" w:hAnsi="Arial" w:cs="v5.0.0" w:hint="eastAsia"/>
                <w:sz w:val="18"/>
                <w:szCs w:val="18"/>
                <w:lang w:eastAsia="ja-JP"/>
              </w:rPr>
              <w:t>01</w:t>
            </w:r>
            <w:r w:rsidRPr="008F55E6">
              <w:rPr>
                <w:rFonts w:ascii="Arial" w:hAnsi="Arial" w:cs="v5.0.0"/>
                <w:sz w:val="18"/>
                <w:szCs w:val="18"/>
                <w:lang w:eastAsia="ja-JP"/>
              </w:rPr>
              <w:t xml:space="preserve">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lang w:eastAsia="ja-JP"/>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E-UTRA Band 75</w:t>
            </w:r>
            <w:r w:rsidRPr="008F55E6">
              <w:rPr>
                <w:rFonts w:ascii="Arial" w:hAnsi="Arial" w:cs="Arial"/>
                <w:sz w:val="18"/>
                <w:szCs w:val="18"/>
                <w:lang w:val="sv-SE"/>
              </w:rPr>
              <w:t xml:space="preserve"> or NR band n75</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1432 - 1517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E-UTRA Band 76</w:t>
            </w:r>
            <w:r w:rsidRPr="008F55E6">
              <w:rPr>
                <w:rFonts w:ascii="Arial" w:hAnsi="Arial" w:cs="Arial"/>
                <w:sz w:val="18"/>
                <w:szCs w:val="18"/>
                <w:lang w:val="sv-SE"/>
              </w:rPr>
              <w:t xml:space="preserve"> or NR band n76</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1427 - 1432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v5.0.0"/>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NR band n77</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3300 – 4200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NR band n78</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3300 – 3800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410" w:type="dxa"/>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LA NR band n79</w:t>
            </w:r>
          </w:p>
        </w:tc>
        <w:tc>
          <w:tcPr>
            <w:tcW w:w="1982" w:type="dxa"/>
            <w:vAlign w:val="center"/>
          </w:tcPr>
          <w:p w:rsidR="00794D6D" w:rsidRPr="008F55E6" w:rsidRDefault="00794D6D" w:rsidP="00794D6D">
            <w:pPr>
              <w:keepNext/>
              <w:keepLines/>
              <w:spacing w:after="0"/>
              <w:jc w:val="center"/>
              <w:rPr>
                <w:rFonts w:ascii="Arial" w:hAnsi="Arial" w:cs="Arial"/>
                <w:sz w:val="18"/>
                <w:szCs w:val="18"/>
              </w:rPr>
            </w:pPr>
            <w:r w:rsidRPr="008F55E6">
              <w:rPr>
                <w:rFonts w:ascii="Arial" w:hAnsi="Arial" w:cs="Arial"/>
                <w:sz w:val="18"/>
                <w:szCs w:val="18"/>
              </w:rPr>
              <w:t>4400 – 5000 MHz</w:t>
            </w:r>
          </w:p>
        </w:tc>
        <w:tc>
          <w:tcPr>
            <w:tcW w:w="1277"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-6 dBm</w:t>
            </w:r>
          </w:p>
        </w:tc>
        <w:tc>
          <w:tcPr>
            <w:tcW w:w="1279" w:type="dxa"/>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-101 dBm</w:t>
            </w:r>
          </w:p>
        </w:tc>
        <w:tc>
          <w:tcPr>
            <w:tcW w:w="1698" w:type="dxa"/>
            <w:gridSpan w:val="2"/>
          </w:tcPr>
          <w:p w:rsidR="00794D6D" w:rsidRPr="008F55E6" w:rsidRDefault="00794D6D" w:rsidP="00794D6D">
            <w:pPr>
              <w:keepNext/>
              <w:keepLines/>
              <w:spacing w:after="0"/>
              <w:jc w:val="center"/>
              <w:rPr>
                <w:rFonts w:ascii="Arial" w:hAnsi="Arial" w:cs="v5.0.0"/>
                <w:sz w:val="18"/>
                <w:szCs w:val="18"/>
              </w:rPr>
            </w:pPr>
            <w:r w:rsidRPr="008F55E6">
              <w:rPr>
                <w:rFonts w:ascii="Arial" w:hAnsi="Arial" w:cs="Geneva"/>
                <w:sz w:val="18"/>
                <w:szCs w:val="18"/>
              </w:rPr>
              <w:t>CW carrier</w:t>
            </w:r>
          </w:p>
        </w:tc>
      </w:tr>
      <w:tr w:rsidR="008F55E6" w:rsidRPr="008F55E6" w:rsidTr="00613019">
        <w:trPr>
          <w:jc w:val="center"/>
        </w:trPr>
        <w:tc>
          <w:tcPr>
            <w:tcW w:w="2410" w:type="dxa"/>
          </w:tcPr>
          <w:p w:rsidR="00794D6D" w:rsidRPr="008F55E6" w:rsidRDefault="00794D6D" w:rsidP="00794D6D">
            <w:pPr>
              <w:pStyle w:val="TAC"/>
            </w:pPr>
            <w:r w:rsidRPr="008F55E6">
              <w:t>LA E-UTRA Band 85</w:t>
            </w:r>
          </w:p>
        </w:tc>
        <w:tc>
          <w:tcPr>
            <w:tcW w:w="1982" w:type="dxa"/>
          </w:tcPr>
          <w:p w:rsidR="00794D6D" w:rsidRPr="008F55E6" w:rsidRDefault="00794D6D" w:rsidP="00794D6D">
            <w:pPr>
              <w:pStyle w:val="TAC"/>
            </w:pPr>
            <w:r w:rsidRPr="008F55E6">
              <w:t>728 - 746 MHz</w:t>
            </w:r>
          </w:p>
        </w:tc>
        <w:tc>
          <w:tcPr>
            <w:tcW w:w="1277" w:type="dxa"/>
          </w:tcPr>
          <w:p w:rsidR="00794D6D" w:rsidRPr="008F55E6" w:rsidRDefault="00794D6D" w:rsidP="00794D6D">
            <w:pPr>
              <w:pStyle w:val="TAC"/>
              <w:rPr>
                <w:rFonts w:cs="v5.0.0"/>
              </w:rPr>
            </w:pPr>
            <w:r w:rsidRPr="008F55E6">
              <w:t>-6 dBm</w:t>
            </w:r>
          </w:p>
        </w:tc>
        <w:tc>
          <w:tcPr>
            <w:tcW w:w="1279" w:type="dxa"/>
          </w:tcPr>
          <w:p w:rsidR="00794D6D" w:rsidRPr="008F55E6" w:rsidRDefault="00794D6D" w:rsidP="00794D6D">
            <w:pPr>
              <w:pStyle w:val="TAC"/>
              <w:rPr>
                <w:rFonts w:cs="v5.0.0"/>
              </w:rPr>
            </w:pPr>
            <w:r w:rsidRPr="008F55E6">
              <w:t xml:space="preserve">-101 dBm </w:t>
            </w:r>
          </w:p>
        </w:tc>
        <w:tc>
          <w:tcPr>
            <w:tcW w:w="1698" w:type="dxa"/>
            <w:gridSpan w:val="2"/>
          </w:tcPr>
          <w:p w:rsidR="00794D6D" w:rsidRPr="008F55E6" w:rsidRDefault="00794D6D" w:rsidP="00794D6D">
            <w:pPr>
              <w:pStyle w:val="TAC"/>
              <w:rPr>
                <w:rFonts w:cs="v5.0.0"/>
              </w:rPr>
            </w:pPr>
            <w:r w:rsidRPr="008F55E6">
              <w:t>CW carrier</w:t>
            </w:r>
          </w:p>
        </w:tc>
      </w:tr>
      <w:tr w:rsidR="00794D6D" w:rsidRPr="008F55E6" w:rsidTr="00613019">
        <w:trPr>
          <w:jc w:val="center"/>
        </w:trPr>
        <w:tc>
          <w:tcPr>
            <w:tcW w:w="8646" w:type="dxa"/>
            <w:gridSpan w:val="6"/>
          </w:tcPr>
          <w:p w:rsidR="00794D6D" w:rsidRPr="008F55E6" w:rsidRDefault="00794D6D" w:rsidP="00794D6D">
            <w:pPr>
              <w:pStyle w:val="TAN"/>
              <w:rPr>
                <w:rFonts w:cs="Arial"/>
                <w:lang w:eastAsia="en-US"/>
              </w:rPr>
            </w:pPr>
            <w:r w:rsidRPr="008F55E6">
              <w:rPr>
                <w:rFonts w:cs="Arial"/>
                <w:lang w:eastAsia="en-US"/>
              </w:rPr>
              <w:t xml:space="preserve">NOTE 1: </w:t>
            </w:r>
            <w:r w:rsidRPr="008F55E6">
              <w:rPr>
                <w:rFonts w:cs="Arial"/>
                <w:lang w:eastAsia="en-US"/>
              </w:rPr>
              <w:tab/>
              <w:t>Except for a BS operating in Band XIII, these requirements do not apply when the interfering signal falls within any of the supported uplink operating band or in the 10 MHz immediately outside any of the supported uplink operating band.</w:t>
            </w:r>
            <w:r w:rsidRPr="008F55E6">
              <w:rPr>
                <w:rFonts w:cs="Arial"/>
                <w:lang w:eastAsia="en-US"/>
              </w:rPr>
              <w:br/>
              <w:t>For a BS operating in band XIII the requirements do not apply when the interfering signal falls within the frequency range 768-797 MHz.</w:t>
            </w:r>
          </w:p>
          <w:p w:rsidR="00794D6D" w:rsidRPr="008F55E6" w:rsidRDefault="00794D6D" w:rsidP="00794D6D">
            <w:pPr>
              <w:pStyle w:val="TAN"/>
              <w:rPr>
                <w:rFonts w:cs="Arial"/>
                <w:lang w:eastAsia="en-US"/>
              </w:rPr>
            </w:pPr>
            <w:r w:rsidRPr="008F55E6">
              <w:rPr>
                <w:rFonts w:eastAsia="SimSun" w:cs="Arial"/>
                <w:lang w:eastAsia="en-US"/>
              </w:rPr>
              <w:t xml:space="preserve">NOTE 2: </w:t>
            </w:r>
            <w:r w:rsidRPr="008F55E6">
              <w:rPr>
                <w:rFonts w:eastAsia="SimSun" w:cs="Arial"/>
                <w:lang w:eastAsia="en-US"/>
              </w:rPr>
              <w:tab/>
            </w:r>
            <w:r w:rsidRPr="008F55E6">
              <w:rPr>
                <w:rFonts w:cs="Arial"/>
                <w:lang w:eastAsia="en-US"/>
              </w:rPr>
              <w:t xml:space="preserve">Some combinations of bands may not be possible to co-site based on the requirements above. </w:t>
            </w:r>
            <w:r w:rsidRPr="008F55E6">
              <w:rPr>
                <w:rFonts w:cs="Arial"/>
                <w:lang w:eastAsia="en-US"/>
              </w:rPr>
              <w:lastRenderedPageBreak/>
              <w:t xml:space="preserve">The current state-of-the-art technology does not allow a single generic solution for co-location of UTRA </w:t>
            </w:r>
            <w:r w:rsidRPr="008F55E6">
              <w:rPr>
                <w:rFonts w:eastAsia="SimSun" w:cs="Arial"/>
                <w:lang w:eastAsia="en-US"/>
              </w:rPr>
              <w:t>F</w:t>
            </w:r>
            <w:r w:rsidRPr="008F55E6">
              <w:rPr>
                <w:rFonts w:cs="Arial"/>
                <w:lang w:eastAsia="en-US"/>
              </w:rPr>
              <w:t>DD</w:t>
            </w:r>
            <w:r w:rsidRPr="008F55E6">
              <w:rPr>
                <w:rFonts w:eastAsia="SimSun" w:cs="Arial"/>
                <w:lang w:eastAsia="en-US"/>
              </w:rPr>
              <w:t xml:space="preserve"> with</w:t>
            </w:r>
            <w:r w:rsidRPr="008F55E6">
              <w:rPr>
                <w:rFonts w:cs="Arial"/>
                <w:lang w:eastAsia="en-US"/>
              </w:rPr>
              <w:t xml:space="preserve"> </w:t>
            </w:r>
            <w:r w:rsidRPr="008F55E6">
              <w:rPr>
                <w:rFonts w:eastAsia="SimSun" w:cs="Arial"/>
                <w:lang w:eastAsia="en-US"/>
              </w:rPr>
              <w:t xml:space="preserve">UTRA TDD or </w:t>
            </w:r>
            <w:r w:rsidRPr="008F55E6">
              <w:rPr>
                <w:rFonts w:cs="Arial"/>
                <w:lang w:eastAsia="en-US"/>
              </w:rPr>
              <w:t>E-UTRA TDD on adjacent frequencies for 30dB BS-BS minimum coupling loss.  However, there are certain site-engineering solutions that can be used. These techniques are addressed in TR 25.942 [</w:t>
            </w:r>
            <w:r w:rsidRPr="008F55E6">
              <w:rPr>
                <w:rFonts w:eastAsia="SimSun" w:cs="Arial"/>
                <w:lang w:eastAsia="en-US"/>
              </w:rPr>
              <w:t>4</w:t>
            </w:r>
            <w:r w:rsidRPr="008F55E6">
              <w:rPr>
                <w:rFonts w:cs="Arial"/>
                <w:lang w:eastAsia="en-US"/>
              </w:rPr>
              <w:t xml:space="preserve">]. </w:t>
            </w:r>
          </w:p>
          <w:p w:rsidR="00794D6D" w:rsidRPr="008F55E6" w:rsidRDefault="00794D6D" w:rsidP="00794D6D">
            <w:pPr>
              <w:pStyle w:val="TAN"/>
              <w:rPr>
                <w:rFonts w:cs="v5.0.0"/>
                <w:lang w:eastAsia="en-US"/>
              </w:rPr>
            </w:pPr>
            <w:r w:rsidRPr="008F55E6">
              <w:rPr>
                <w:rFonts w:cs="Arial"/>
                <w:lang w:eastAsia="en-US"/>
              </w:rPr>
              <w:t xml:space="preserve">NOTE </w:t>
            </w:r>
            <w:r w:rsidRPr="008F55E6">
              <w:rPr>
                <w:rFonts w:cs="Arial"/>
                <w:lang w:eastAsia="ja-JP"/>
              </w:rPr>
              <w:t>3</w:t>
            </w:r>
            <w:r w:rsidRPr="008F55E6">
              <w:rPr>
                <w:rFonts w:cs="Arial"/>
                <w:lang w:eastAsia="en-US"/>
              </w:rPr>
              <w:t xml:space="preserve">: </w:t>
            </w:r>
            <w:r w:rsidRPr="008F55E6">
              <w:rPr>
                <w:rFonts w:cs="Arial"/>
                <w:lang w:eastAsia="en-US"/>
              </w:rPr>
              <w:tab/>
              <w:t>For a BS operating in band XI or XXI, this requirement applies for interfering signal within the frequency range 1475.9-1495.9 MHz.</w:t>
            </w:r>
          </w:p>
        </w:tc>
      </w:tr>
    </w:tbl>
    <w:p w:rsidR="00262676" w:rsidRPr="008F55E6" w:rsidRDefault="00262676">
      <w:pPr>
        <w:rPr>
          <w:rFonts w:cs="v5.0.0"/>
        </w:rPr>
      </w:pPr>
    </w:p>
    <w:p w:rsidR="00262676" w:rsidRPr="008F55E6" w:rsidRDefault="00262676" w:rsidP="00285235">
      <w:pPr>
        <w:pStyle w:val="Heading3"/>
      </w:pPr>
      <w:bookmarkStart w:id="117" w:name="_Toc535329860"/>
      <w:r w:rsidRPr="008F55E6">
        <w:t>7.5.3</w:t>
      </w:r>
      <w:r w:rsidRPr="008F55E6">
        <w:tab/>
      </w:r>
      <w:r w:rsidR="00D45616" w:rsidRPr="008F55E6">
        <w:t>Void</w:t>
      </w:r>
      <w:bookmarkEnd w:id="117"/>
    </w:p>
    <w:p w:rsidR="00262676" w:rsidRPr="008F55E6" w:rsidRDefault="00262676">
      <w:pPr>
        <w:numPr>
          <w:ilvl w:val="12"/>
          <w:numId w:val="0"/>
        </w:numPr>
        <w:rPr>
          <w:rFonts w:cs="v5.0.0"/>
        </w:rPr>
      </w:pPr>
    </w:p>
    <w:p w:rsidR="00262676" w:rsidRPr="008F55E6" w:rsidRDefault="00262676" w:rsidP="009E7477">
      <w:pPr>
        <w:pStyle w:val="TH"/>
      </w:pPr>
      <w:r w:rsidRPr="008F55E6">
        <w:rPr>
          <w:rFonts w:eastAsia="Osaka"/>
        </w:rPr>
        <w:t xml:space="preserve">Table 7.5F: </w:t>
      </w:r>
      <w:r w:rsidR="00D45616" w:rsidRPr="008F55E6">
        <w:t>Void</w:t>
      </w:r>
    </w:p>
    <w:p w:rsidR="00D45616" w:rsidRPr="008F55E6" w:rsidRDefault="00D45616" w:rsidP="00D45616"/>
    <w:p w:rsidR="00262676" w:rsidRPr="008F55E6" w:rsidRDefault="00262676" w:rsidP="009E7477">
      <w:pPr>
        <w:pStyle w:val="TH"/>
        <w:rPr>
          <w:rFonts w:cs="v5.0.0"/>
        </w:rPr>
      </w:pPr>
      <w:r w:rsidRPr="008F55E6">
        <w:rPr>
          <w:rFonts w:eastAsia="Osaka"/>
        </w:rPr>
        <w:t xml:space="preserve">Table 7.5G: </w:t>
      </w:r>
      <w:r w:rsidR="00D45616" w:rsidRPr="008F55E6">
        <w:t>Void</w:t>
      </w:r>
    </w:p>
    <w:p w:rsidR="00262676" w:rsidRPr="008F55E6" w:rsidRDefault="00262676">
      <w:pPr>
        <w:rPr>
          <w:rFonts w:cs="v5.0.0"/>
        </w:rPr>
      </w:pPr>
    </w:p>
    <w:p w:rsidR="00262676" w:rsidRPr="008F55E6" w:rsidRDefault="00262676" w:rsidP="00285235">
      <w:pPr>
        <w:pStyle w:val="Heading2"/>
        <w:rPr>
          <w:rFonts w:cs="v5.0.0"/>
        </w:rPr>
      </w:pPr>
      <w:bookmarkStart w:id="118" w:name="_Toc535329861"/>
      <w:r w:rsidRPr="008F55E6">
        <w:rPr>
          <w:rFonts w:cs="v5.0.0"/>
        </w:rPr>
        <w:t>7.6</w:t>
      </w:r>
      <w:r w:rsidRPr="008F55E6">
        <w:rPr>
          <w:rFonts w:cs="v5.0.0"/>
        </w:rPr>
        <w:tab/>
        <w:t>Intermodulation characteristics</w:t>
      </w:r>
      <w:bookmarkEnd w:id="118"/>
    </w:p>
    <w:p w:rsidR="00262676" w:rsidRPr="008F55E6" w:rsidRDefault="00262676">
      <w:pPr>
        <w:rPr>
          <w:rFonts w:cs="v5.0.0"/>
        </w:rPr>
      </w:pPr>
      <w:r w:rsidRPr="008F55E6">
        <w:rPr>
          <w:rFonts w:cs="v5.0.0"/>
        </w:rPr>
        <w:t xml:space="preserve">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or more interfering signals which have a specific frequency relationship to the wanted signal. </w:t>
      </w:r>
    </w:p>
    <w:p w:rsidR="00262676" w:rsidRPr="008F55E6" w:rsidRDefault="00262676" w:rsidP="00285235">
      <w:pPr>
        <w:pStyle w:val="Heading3"/>
        <w:rPr>
          <w:rFonts w:cs="v5.0.0"/>
        </w:rPr>
      </w:pPr>
      <w:bookmarkStart w:id="119" w:name="_Toc535329862"/>
      <w:r w:rsidRPr="008F55E6">
        <w:rPr>
          <w:rFonts w:cs="v5.0.0"/>
        </w:rPr>
        <w:t>7.6.1</w:t>
      </w:r>
      <w:r w:rsidRPr="008F55E6">
        <w:rPr>
          <w:rFonts w:cs="v5.0.0"/>
        </w:rPr>
        <w:tab/>
        <w:t>Minimum requirement</w:t>
      </w:r>
      <w:bookmarkEnd w:id="119"/>
    </w:p>
    <w:p w:rsidR="00262676" w:rsidRPr="008F55E6" w:rsidRDefault="00262676">
      <w:pPr>
        <w:keepNext/>
        <w:rPr>
          <w:rFonts w:cs="v5.0.0"/>
        </w:rPr>
      </w:pPr>
      <w:r w:rsidRPr="008F55E6">
        <w:rPr>
          <w:rFonts w:cs="v5.0.0"/>
        </w:rPr>
        <w:t>The static reference performance as specified in clause 7.2.1 shall be met for a Wide Area BS when the following signals are coupled to BS antenna input:</w:t>
      </w:r>
    </w:p>
    <w:p w:rsidR="00262676" w:rsidRPr="008F55E6" w:rsidRDefault="00262676">
      <w:pPr>
        <w:pStyle w:val="B1"/>
        <w:keepNext/>
        <w:rPr>
          <w:rFonts w:cs="v5.0.0"/>
        </w:rPr>
      </w:pPr>
      <w:r w:rsidRPr="008F55E6">
        <w:rPr>
          <w:rFonts w:cs="v5.0.0"/>
        </w:rPr>
        <w:t>-</w:t>
      </w:r>
      <w:r w:rsidRPr="008F55E6">
        <w:rPr>
          <w:rFonts w:cs="v5.0.0"/>
        </w:rPr>
        <w:tab/>
        <w:t xml:space="preserve">A wanted signal at the assigned channel frequency with a </w:t>
      </w:r>
      <w:r w:rsidRPr="008F55E6">
        <w:t>mean power</w:t>
      </w:r>
      <w:r w:rsidRPr="008F55E6">
        <w:rPr>
          <w:rFonts w:cs="v5.0.0"/>
        </w:rPr>
        <w:t xml:space="preserve"> of </w:t>
      </w:r>
      <w:r w:rsidRPr="008F55E6">
        <w:rPr>
          <w:rFonts w:cs="v5.0.0"/>
        </w:rPr>
        <w:noBreakHyphen/>
        <w:t>115 dBm.</w:t>
      </w:r>
    </w:p>
    <w:p w:rsidR="00262676" w:rsidRPr="008F55E6" w:rsidRDefault="00262676">
      <w:pPr>
        <w:pStyle w:val="B1"/>
        <w:keepNext/>
        <w:rPr>
          <w:rFonts w:cs="v5.0.0"/>
        </w:rPr>
      </w:pPr>
      <w:r w:rsidRPr="008F55E6">
        <w:rPr>
          <w:rFonts w:cs="v5.0.0"/>
        </w:rPr>
        <w:t>-</w:t>
      </w:r>
      <w:r w:rsidRPr="008F55E6">
        <w:rPr>
          <w:rFonts w:cs="v5.0.0"/>
        </w:rPr>
        <w:tab/>
        <w:t xml:space="preserve">Two interfering signals with the following parameters. </w:t>
      </w:r>
    </w:p>
    <w:p w:rsidR="00354DCA" w:rsidRPr="008F55E6" w:rsidRDefault="00354DCA" w:rsidP="00354DCA">
      <w:r w:rsidRPr="008F55E6">
        <w:t>For a BS operating in non-contiguous spectrum</w:t>
      </w:r>
      <w:r w:rsidR="007D1CA9" w:rsidRPr="008F55E6">
        <w:rPr>
          <w:lang w:eastAsia="zh-CN"/>
        </w:rPr>
        <w:t xml:space="preserve"> within any operating band</w:t>
      </w:r>
      <w:r w:rsidRPr="008F55E6">
        <w:t xml:space="preserve">, the narrowband intermodulation requirement applies in addition inside any sub-block gap, in case the sub-block gap size is at least 6.8MHz. </w:t>
      </w:r>
      <w:r w:rsidR="00195518" w:rsidRPr="008F55E6">
        <w:t xml:space="preserve">The CW interfering signal offset is defined relative to the lower/upper sub-block edge inside the sub-block gap and is equal to </w:t>
      </w:r>
      <w:r w:rsidR="00195518" w:rsidRPr="008F55E6">
        <w:rPr>
          <w:rFonts w:cs="Arial"/>
        </w:rPr>
        <w:t>-</w:t>
      </w:r>
      <w:r w:rsidR="00195518" w:rsidRPr="008F55E6">
        <w:t xml:space="preserve">1MHz/+1MHz, respectively. </w:t>
      </w:r>
      <w:r w:rsidRPr="008F55E6">
        <w:t xml:space="preserve">The </w:t>
      </w:r>
      <w:r w:rsidR="00195518" w:rsidRPr="008F55E6">
        <w:t xml:space="preserve">GMSK modulated </w:t>
      </w:r>
      <w:r w:rsidRPr="008F55E6">
        <w:t xml:space="preserve">interfering signal offset is defined relative to the lower/upper sub-block edge inside the sub-block gap and is equal to </w:t>
      </w:r>
      <w:r w:rsidRPr="008F55E6">
        <w:rPr>
          <w:rFonts w:cs="Arial"/>
        </w:rPr>
        <w:t>-</w:t>
      </w:r>
      <w:r w:rsidRPr="008F55E6">
        <w:t>3.4MHz/+3.4MHz, respectively.</w:t>
      </w:r>
    </w:p>
    <w:p w:rsidR="007D1CA9" w:rsidRPr="008F55E6" w:rsidRDefault="007D1CA9" w:rsidP="007D1CA9">
      <w:r w:rsidRPr="008F55E6">
        <w:t xml:space="preserve">For a BS capable of multi-band operation, the narrowband intermodulation requirement applies in addition inside any </w:t>
      </w:r>
      <w:r w:rsidR="00A715A3" w:rsidRPr="008F55E6">
        <w:t>Inter RF Bandwidth</w:t>
      </w:r>
      <w:r w:rsidRPr="008F55E6">
        <w:t xml:space="preserve"> gap, in case the </w:t>
      </w:r>
      <w:r w:rsidR="00A715A3" w:rsidRPr="008F55E6">
        <w:t>Inter RF Bandwidth</w:t>
      </w:r>
      <w:r w:rsidRPr="008F55E6">
        <w:t xml:space="preserve"> gap size is at least 6.8MHz. The CW interfering signal offset is defined relative to </w:t>
      </w:r>
      <w:r w:rsidR="00DB5560" w:rsidRPr="008F55E6">
        <w:t>lower/upper</w:t>
      </w:r>
      <w:r w:rsidRPr="008F55E6">
        <w:t xml:space="preserve"> </w:t>
      </w:r>
      <w:r w:rsidR="00A715A3" w:rsidRPr="008F55E6">
        <w:t xml:space="preserve">Base Station </w:t>
      </w:r>
      <w:r w:rsidRPr="008F55E6">
        <w:t xml:space="preserve">RF </w:t>
      </w:r>
      <w:r w:rsidR="00A715A3" w:rsidRPr="008F55E6">
        <w:t>B</w:t>
      </w:r>
      <w:r w:rsidRPr="008F55E6">
        <w:t xml:space="preserve">andwidth edges inside the </w:t>
      </w:r>
      <w:r w:rsidR="00A715A3" w:rsidRPr="008F55E6">
        <w:t>Inter RF Bandwidth</w:t>
      </w:r>
      <w:r w:rsidRPr="008F55E6">
        <w:t xml:space="preserve"> gap and is equal to -1MHz/+1MHz, respectively. The GMSK modulated interfering signal offset is defined relative to </w:t>
      </w:r>
      <w:r w:rsidR="00DB5560" w:rsidRPr="008F55E6">
        <w:t>lower/upper</w:t>
      </w:r>
      <w:r w:rsidRPr="008F55E6">
        <w:t xml:space="preserve"> </w:t>
      </w:r>
      <w:r w:rsidR="00A715A3" w:rsidRPr="008F55E6">
        <w:t xml:space="preserve">Base Station </w:t>
      </w:r>
      <w:r w:rsidRPr="008F55E6">
        <w:t xml:space="preserve">RF </w:t>
      </w:r>
      <w:r w:rsidR="00A715A3" w:rsidRPr="008F55E6">
        <w:t>B</w:t>
      </w:r>
      <w:r w:rsidRPr="008F55E6">
        <w:t xml:space="preserve">andwidth edges inside the </w:t>
      </w:r>
      <w:r w:rsidR="00A715A3" w:rsidRPr="008F55E6">
        <w:t>Inter RF Bandwidth</w:t>
      </w:r>
      <w:r w:rsidRPr="008F55E6">
        <w:t xml:space="preserve"> gap and is equal to -3.4MHz/+3.4MHz, respectively.</w:t>
      </w:r>
    </w:p>
    <w:p w:rsidR="00262676" w:rsidRPr="008F55E6" w:rsidRDefault="00262676" w:rsidP="009E7477">
      <w:pPr>
        <w:pStyle w:val="TH"/>
      </w:pPr>
      <w:r w:rsidRPr="008F55E6">
        <w:rPr>
          <w:rFonts w:eastAsia="Osaka"/>
        </w:rPr>
        <w:t xml:space="preserve">Table 7.6: </w:t>
      </w:r>
      <w:r w:rsidRPr="008F55E6">
        <w:t>Intermodulation performance requirement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2340"/>
        <w:gridCol w:w="1299"/>
        <w:gridCol w:w="2693"/>
      </w:tblGrid>
      <w:tr w:rsidR="008F55E6" w:rsidRPr="008F55E6">
        <w:trPr>
          <w:jc w:val="center"/>
        </w:trPr>
        <w:tc>
          <w:tcPr>
            <w:tcW w:w="1919" w:type="dxa"/>
          </w:tcPr>
          <w:p w:rsidR="00262676" w:rsidRPr="008F55E6" w:rsidRDefault="00262676">
            <w:pPr>
              <w:pStyle w:val="TAH"/>
              <w:rPr>
                <w:rFonts w:cs="v5.0.0"/>
                <w:lang w:eastAsia="en-US"/>
              </w:rPr>
            </w:pPr>
            <w:r w:rsidRPr="008F55E6">
              <w:rPr>
                <w:rFonts w:cs="v5.0.0"/>
                <w:lang w:eastAsia="en-US"/>
              </w:rPr>
              <w:t>Operating band</w:t>
            </w:r>
          </w:p>
        </w:tc>
        <w:tc>
          <w:tcPr>
            <w:tcW w:w="2340"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299" w:type="dxa"/>
          </w:tcPr>
          <w:p w:rsidR="00262676" w:rsidRPr="008F55E6" w:rsidRDefault="00262676">
            <w:pPr>
              <w:pStyle w:val="TAH"/>
              <w:rPr>
                <w:rFonts w:cs="v5.0.0"/>
                <w:lang w:eastAsia="en-US"/>
              </w:rPr>
            </w:pPr>
            <w:r w:rsidRPr="008F55E6">
              <w:rPr>
                <w:rFonts w:cs="v5.0.0"/>
                <w:lang w:eastAsia="en-US"/>
              </w:rPr>
              <w:t>Offset</w:t>
            </w:r>
          </w:p>
        </w:tc>
        <w:tc>
          <w:tcPr>
            <w:tcW w:w="2693" w:type="dxa"/>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trPr>
          <w:cantSplit/>
          <w:jc w:val="center"/>
        </w:trPr>
        <w:tc>
          <w:tcPr>
            <w:tcW w:w="1919" w:type="dxa"/>
            <w:vMerge w:val="restart"/>
          </w:tcPr>
          <w:p w:rsidR="00262676" w:rsidRPr="008F55E6" w:rsidRDefault="00262676">
            <w:pPr>
              <w:pStyle w:val="TAC"/>
              <w:rPr>
                <w:rFonts w:cs="v5.0.0"/>
                <w:lang w:eastAsia="en-US"/>
              </w:rPr>
            </w:pPr>
            <w:r w:rsidRPr="008F55E6">
              <w:rPr>
                <w:rFonts w:cs="v5.0.0"/>
                <w:lang w:eastAsia="en-US"/>
              </w:rPr>
              <w:t>All bands</w:t>
            </w:r>
          </w:p>
        </w:tc>
        <w:tc>
          <w:tcPr>
            <w:tcW w:w="2340" w:type="dxa"/>
          </w:tcPr>
          <w:p w:rsidR="00262676" w:rsidRPr="008F55E6" w:rsidRDefault="00262676">
            <w:pPr>
              <w:pStyle w:val="TAC"/>
              <w:rPr>
                <w:rFonts w:cs="v5.0.0"/>
                <w:lang w:eastAsia="en-US"/>
              </w:rPr>
            </w:pPr>
            <w:r w:rsidRPr="008F55E6">
              <w:rPr>
                <w:rFonts w:cs="v5.0.0"/>
                <w:lang w:eastAsia="en-US"/>
              </w:rPr>
              <w:t>- 48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10 MHz</w:t>
            </w:r>
          </w:p>
        </w:tc>
        <w:tc>
          <w:tcPr>
            <w:tcW w:w="2693" w:type="dxa"/>
          </w:tcPr>
          <w:p w:rsidR="00262676" w:rsidRPr="008F55E6" w:rsidRDefault="00262676">
            <w:pPr>
              <w:pStyle w:val="TAC"/>
              <w:rPr>
                <w:rFonts w:cs="v5.0.0"/>
                <w:lang w:eastAsia="en-US"/>
              </w:rPr>
            </w:pPr>
            <w:r w:rsidRPr="008F55E6">
              <w:rPr>
                <w:rFonts w:cs="v5.0.0"/>
                <w:lang w:eastAsia="en-US"/>
              </w:rPr>
              <w:t>CW signal</w:t>
            </w:r>
          </w:p>
        </w:tc>
      </w:tr>
      <w:tr w:rsidR="008F55E6" w:rsidRPr="008F55E6">
        <w:trPr>
          <w:cantSplit/>
          <w:jc w:val="center"/>
        </w:trPr>
        <w:tc>
          <w:tcPr>
            <w:tcW w:w="1919" w:type="dxa"/>
            <w:vMerge/>
          </w:tcPr>
          <w:p w:rsidR="00262676" w:rsidRPr="008F55E6" w:rsidRDefault="00262676">
            <w:pPr>
              <w:pStyle w:val="TAC"/>
              <w:rPr>
                <w:rFonts w:cs="v5.0.0"/>
                <w:lang w:eastAsia="en-US"/>
              </w:rPr>
            </w:pPr>
          </w:p>
        </w:tc>
        <w:tc>
          <w:tcPr>
            <w:tcW w:w="2340" w:type="dxa"/>
          </w:tcPr>
          <w:p w:rsidR="00262676" w:rsidRPr="008F55E6" w:rsidRDefault="00262676">
            <w:pPr>
              <w:pStyle w:val="TAC"/>
              <w:rPr>
                <w:rFonts w:cs="v5.0.0"/>
                <w:lang w:eastAsia="en-US"/>
              </w:rPr>
            </w:pPr>
            <w:r w:rsidRPr="008F55E6">
              <w:rPr>
                <w:rFonts w:cs="v5.0.0"/>
                <w:lang w:eastAsia="en-US"/>
              </w:rPr>
              <w:t>- 48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20 MHz</w:t>
            </w:r>
          </w:p>
        </w:tc>
        <w:tc>
          <w:tcPr>
            <w:tcW w:w="2693" w:type="dxa"/>
          </w:tcPr>
          <w:p w:rsidR="00262676" w:rsidRPr="008F55E6" w:rsidRDefault="00262676">
            <w:pPr>
              <w:pStyle w:val="TAC"/>
              <w:rPr>
                <w:rFonts w:cs="v5.0.0"/>
                <w:lang w:eastAsia="en-US"/>
              </w:rPr>
            </w:pPr>
            <w:r w:rsidRPr="008F55E6">
              <w:rPr>
                <w:rFonts w:cs="v5.0.0"/>
                <w:lang w:eastAsia="en-US"/>
              </w:rPr>
              <w:t>WCDMA signal *</w:t>
            </w:r>
          </w:p>
        </w:tc>
      </w:tr>
      <w:tr w:rsidR="00262676" w:rsidRPr="008F55E6">
        <w:trPr>
          <w:cantSplit/>
          <w:jc w:val="center"/>
        </w:trPr>
        <w:tc>
          <w:tcPr>
            <w:tcW w:w="8251" w:type="dxa"/>
            <w:gridSpan w:val="4"/>
          </w:tcPr>
          <w:p w:rsidR="00262676" w:rsidRPr="008F55E6" w:rsidRDefault="00262676" w:rsidP="006F13C1">
            <w:pPr>
              <w:pStyle w:val="TAN"/>
              <w:rPr>
                <w:rFonts w:cs="v5.0.0"/>
                <w:lang w:eastAsia="en-US"/>
              </w:rPr>
            </w:pPr>
            <w:r w:rsidRPr="008F55E6">
              <w:rPr>
                <w:rFonts w:cs="Arial"/>
                <w:lang w:eastAsia="en-US"/>
              </w:rPr>
              <w:t>Note*:</w:t>
            </w:r>
            <w:r w:rsidRPr="008F55E6">
              <w:rPr>
                <w:rFonts w:cs="Arial"/>
                <w:lang w:eastAsia="en-US"/>
              </w:rPr>
              <w:tab/>
              <w:t>The characteristics of the W-CDMA interference signal are specified in Annex C</w:t>
            </w:r>
            <w:r w:rsidR="006F13C1"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rPr>
          <w:rFonts w:eastAsia="Osaka"/>
        </w:rPr>
        <w:lastRenderedPageBreak/>
        <w:t>Table 7.6A: Narrowband i</w:t>
      </w:r>
      <w:r w:rsidRPr="008F55E6">
        <w:t>ntermodulation performance requirement (Wide Area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340"/>
        <w:gridCol w:w="1299"/>
        <w:gridCol w:w="2693"/>
      </w:tblGrid>
      <w:tr w:rsidR="008F55E6" w:rsidRPr="008F55E6">
        <w:trPr>
          <w:jc w:val="center"/>
        </w:trPr>
        <w:tc>
          <w:tcPr>
            <w:tcW w:w="1851" w:type="dxa"/>
          </w:tcPr>
          <w:p w:rsidR="00262676" w:rsidRPr="008F55E6" w:rsidRDefault="00262676">
            <w:pPr>
              <w:pStyle w:val="TAH"/>
              <w:rPr>
                <w:rFonts w:cs="Arial"/>
                <w:lang w:eastAsia="en-US"/>
              </w:rPr>
            </w:pPr>
            <w:r w:rsidRPr="008F55E6">
              <w:rPr>
                <w:rFonts w:cs="Arial"/>
                <w:lang w:eastAsia="en-US"/>
              </w:rPr>
              <w:t>Operating band</w:t>
            </w:r>
          </w:p>
        </w:tc>
        <w:tc>
          <w:tcPr>
            <w:tcW w:w="2340" w:type="dxa"/>
          </w:tcPr>
          <w:p w:rsidR="00262676" w:rsidRPr="008F55E6" w:rsidRDefault="00262676">
            <w:pPr>
              <w:pStyle w:val="TAH"/>
              <w:rPr>
                <w:rFonts w:cs="Arial"/>
                <w:lang w:eastAsia="en-US"/>
              </w:rPr>
            </w:pPr>
            <w:r w:rsidRPr="008F55E6">
              <w:rPr>
                <w:rFonts w:cs="Arial"/>
                <w:lang w:eastAsia="en-US"/>
              </w:rPr>
              <w:t>Interfering Signal mean power</w:t>
            </w:r>
          </w:p>
        </w:tc>
        <w:tc>
          <w:tcPr>
            <w:tcW w:w="1299" w:type="dxa"/>
          </w:tcPr>
          <w:p w:rsidR="00262676" w:rsidRPr="008F55E6" w:rsidRDefault="00262676">
            <w:pPr>
              <w:pStyle w:val="TAH"/>
              <w:rPr>
                <w:rFonts w:cs="Arial"/>
                <w:lang w:eastAsia="en-US"/>
              </w:rPr>
            </w:pPr>
            <w:r w:rsidRPr="008F55E6">
              <w:rPr>
                <w:rFonts w:cs="Arial"/>
                <w:lang w:eastAsia="en-US"/>
              </w:rPr>
              <w:t>Offset</w:t>
            </w:r>
          </w:p>
        </w:tc>
        <w:tc>
          <w:tcPr>
            <w:tcW w:w="2693" w:type="dxa"/>
          </w:tcPr>
          <w:p w:rsidR="00262676" w:rsidRPr="008F55E6" w:rsidRDefault="00262676">
            <w:pPr>
              <w:pStyle w:val="TAH"/>
              <w:rPr>
                <w:rFonts w:cs="Arial"/>
                <w:lang w:eastAsia="en-US"/>
              </w:rPr>
            </w:pPr>
            <w:r w:rsidRPr="008F55E6">
              <w:rPr>
                <w:rFonts w:cs="Arial"/>
                <w:lang w:eastAsia="en-US"/>
              </w:rPr>
              <w:t>Type of Interfering Signal</w:t>
            </w:r>
          </w:p>
        </w:tc>
      </w:tr>
      <w:tr w:rsidR="008F55E6" w:rsidRPr="008F55E6">
        <w:trPr>
          <w:cantSplit/>
          <w:jc w:val="center"/>
        </w:trPr>
        <w:tc>
          <w:tcPr>
            <w:tcW w:w="1851" w:type="dxa"/>
            <w:vMerge w:val="restart"/>
          </w:tcPr>
          <w:p w:rsidR="00262676" w:rsidRPr="008F55E6" w:rsidRDefault="00262676">
            <w:pPr>
              <w:pStyle w:val="TAC"/>
              <w:rPr>
                <w:rFonts w:cs="Arial"/>
                <w:lang w:eastAsia="en-US"/>
              </w:rPr>
            </w:pPr>
            <w:r w:rsidRPr="008F55E6">
              <w:rPr>
                <w:rFonts w:cs="Arial"/>
                <w:lang w:eastAsia="en-US"/>
              </w:rPr>
              <w:t>II, III, IV, V, VIII, X</w:t>
            </w:r>
            <w:r w:rsidR="007A3A8A" w:rsidRPr="008F55E6">
              <w:rPr>
                <w:rFonts w:cs="Arial"/>
                <w:lang w:eastAsia="en-US"/>
              </w:rPr>
              <w:t>, XII, XIII, XIV</w:t>
            </w:r>
            <w:r w:rsidR="003842BA" w:rsidRPr="008F55E6">
              <w:rPr>
                <w:rFonts w:cs="Arial"/>
                <w:lang w:eastAsia="zh-CN"/>
              </w:rPr>
              <w:t>, XXV</w:t>
            </w:r>
            <w:r w:rsidR="009E179B" w:rsidRPr="008F55E6">
              <w:rPr>
                <w:rFonts w:cs="Arial"/>
                <w:lang w:eastAsia="zh-CN"/>
              </w:rPr>
              <w:t>, XXVI</w:t>
            </w:r>
          </w:p>
        </w:tc>
        <w:tc>
          <w:tcPr>
            <w:tcW w:w="2340" w:type="dxa"/>
          </w:tcPr>
          <w:p w:rsidR="00262676" w:rsidRPr="008F55E6" w:rsidRDefault="00262676">
            <w:pPr>
              <w:pStyle w:val="TAC"/>
              <w:rPr>
                <w:rFonts w:cs="Arial"/>
                <w:lang w:eastAsia="en-US"/>
              </w:rPr>
            </w:pPr>
            <w:r w:rsidRPr="008F55E6">
              <w:rPr>
                <w:rFonts w:cs="Arial"/>
                <w:lang w:eastAsia="en-US"/>
              </w:rPr>
              <w:t>- 47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3.5 MHz</w:t>
            </w:r>
          </w:p>
        </w:tc>
        <w:tc>
          <w:tcPr>
            <w:tcW w:w="2693" w:type="dxa"/>
          </w:tcPr>
          <w:p w:rsidR="00262676" w:rsidRPr="008F55E6" w:rsidRDefault="00262676">
            <w:pPr>
              <w:pStyle w:val="TAC"/>
              <w:rPr>
                <w:rFonts w:cs="Arial"/>
                <w:lang w:eastAsia="en-US"/>
              </w:rPr>
            </w:pPr>
            <w:r w:rsidRPr="008F55E6">
              <w:rPr>
                <w:rFonts w:cs="Arial"/>
                <w:lang w:eastAsia="en-US"/>
              </w:rPr>
              <w:t>CW signal</w:t>
            </w:r>
          </w:p>
        </w:tc>
      </w:tr>
      <w:tr w:rsidR="008F55E6" w:rsidRPr="008F55E6">
        <w:trPr>
          <w:cantSplit/>
          <w:jc w:val="center"/>
        </w:trPr>
        <w:tc>
          <w:tcPr>
            <w:tcW w:w="1851" w:type="dxa"/>
            <w:vMerge/>
          </w:tcPr>
          <w:p w:rsidR="00262676" w:rsidRPr="008F55E6" w:rsidRDefault="00262676">
            <w:pPr>
              <w:pStyle w:val="TAC"/>
              <w:rPr>
                <w:rFonts w:cs="Arial"/>
                <w:lang w:eastAsia="en-US"/>
              </w:rPr>
            </w:pPr>
          </w:p>
        </w:tc>
        <w:tc>
          <w:tcPr>
            <w:tcW w:w="2340" w:type="dxa"/>
          </w:tcPr>
          <w:p w:rsidR="00262676" w:rsidRPr="008F55E6" w:rsidRDefault="00262676">
            <w:pPr>
              <w:pStyle w:val="TAC"/>
              <w:rPr>
                <w:rFonts w:cs="Arial"/>
                <w:lang w:eastAsia="en-US"/>
              </w:rPr>
            </w:pPr>
            <w:r w:rsidRPr="008F55E6">
              <w:rPr>
                <w:rFonts w:cs="Arial"/>
                <w:lang w:eastAsia="en-US"/>
              </w:rPr>
              <w:t>- 47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5.9 MHz</w:t>
            </w:r>
          </w:p>
        </w:tc>
        <w:tc>
          <w:tcPr>
            <w:tcW w:w="2693" w:type="dxa"/>
          </w:tcPr>
          <w:p w:rsidR="00262676" w:rsidRPr="008F55E6" w:rsidRDefault="00262676">
            <w:pPr>
              <w:pStyle w:val="TAC"/>
              <w:rPr>
                <w:rFonts w:cs="Arial"/>
                <w:lang w:eastAsia="en-US"/>
              </w:rPr>
            </w:pPr>
            <w:r w:rsidRPr="008F55E6">
              <w:rPr>
                <w:rFonts w:cs="Arial"/>
                <w:lang w:eastAsia="en-US"/>
              </w:rPr>
              <w:t>GMSK modulated*</w:t>
            </w:r>
          </w:p>
        </w:tc>
      </w:tr>
      <w:tr w:rsidR="00262676" w:rsidRPr="008F55E6">
        <w:trPr>
          <w:cantSplit/>
          <w:jc w:val="center"/>
        </w:trPr>
        <w:tc>
          <w:tcPr>
            <w:tcW w:w="8183" w:type="dxa"/>
            <w:gridSpan w:val="4"/>
          </w:tcPr>
          <w:p w:rsidR="00262676" w:rsidRPr="008F55E6" w:rsidRDefault="006F13C1" w:rsidP="005B419F">
            <w:pPr>
              <w:pStyle w:val="TAN"/>
              <w:rPr>
                <w:rFonts w:cs="Arial"/>
                <w:lang w:eastAsia="en-US"/>
              </w:rPr>
            </w:pPr>
            <w:r w:rsidRPr="008F55E6">
              <w:rPr>
                <w:rFonts w:cs="Arial"/>
                <w:lang w:eastAsia="en-US"/>
              </w:rPr>
              <w:t xml:space="preserve">Note </w:t>
            </w:r>
            <w:r w:rsidR="005B419F" w:rsidRPr="008F55E6">
              <w:rPr>
                <w:rFonts w:cs="Arial"/>
                <w:lang w:eastAsia="en-US"/>
              </w:rPr>
              <w:t>*:</w:t>
            </w:r>
            <w:r w:rsidR="005B419F" w:rsidRPr="008F55E6">
              <w:rPr>
                <w:rFonts w:cs="Arial"/>
                <w:lang w:eastAsia="en-US"/>
              </w:rPr>
              <w:tab/>
            </w:r>
            <w:r w:rsidR="00262676" w:rsidRPr="008F55E6">
              <w:rPr>
                <w:rFonts w:cs="Arial"/>
                <w:lang w:eastAsia="en-US"/>
              </w:rPr>
              <w:t>GMSK as defined in TS45.004</w:t>
            </w:r>
            <w:r w:rsidRPr="008F55E6">
              <w:rPr>
                <w:rFonts w:cs="Arial"/>
                <w:lang w:eastAsia="en-US"/>
              </w:rPr>
              <w:t>.</w:t>
            </w:r>
          </w:p>
        </w:tc>
      </w:tr>
    </w:tbl>
    <w:p w:rsidR="00262676" w:rsidRPr="008F55E6" w:rsidRDefault="00262676">
      <w:pPr>
        <w:rPr>
          <w:rFonts w:cs="v5.0.0"/>
        </w:rPr>
      </w:pPr>
    </w:p>
    <w:p w:rsidR="00262676" w:rsidRPr="008F55E6" w:rsidRDefault="00262676">
      <w:r w:rsidRPr="008F55E6">
        <w:t>The static reference performance as specified in clause 7.2.1 shall be met for a Medium Range BS when the following signals are coupled to BS antenna input:</w:t>
      </w:r>
    </w:p>
    <w:p w:rsidR="00262676" w:rsidRPr="008F55E6" w:rsidRDefault="00262676">
      <w:pPr>
        <w:pStyle w:val="B1"/>
        <w:keepNext/>
        <w:rPr>
          <w:rFonts w:cs="v5.0.0"/>
        </w:rPr>
      </w:pPr>
      <w:r w:rsidRPr="008F55E6">
        <w:rPr>
          <w:rFonts w:cs="v5.0.0"/>
        </w:rPr>
        <w:t>-</w:t>
      </w:r>
      <w:r w:rsidRPr="008F55E6">
        <w:rPr>
          <w:rFonts w:cs="v5.0.0"/>
        </w:rPr>
        <w:tab/>
        <w:t xml:space="preserve">A wanted signal at the assigned channel frequency with a </w:t>
      </w:r>
      <w:r w:rsidRPr="008F55E6">
        <w:t>mean power</w:t>
      </w:r>
      <w:r w:rsidRPr="008F55E6">
        <w:rPr>
          <w:rFonts w:cs="v5.0.0"/>
        </w:rPr>
        <w:t xml:space="preserve"> of </w:t>
      </w:r>
      <w:r w:rsidRPr="008F55E6">
        <w:rPr>
          <w:rFonts w:cs="v5.0.0"/>
        </w:rPr>
        <w:noBreakHyphen/>
        <w:t>105 dBm.</w:t>
      </w:r>
    </w:p>
    <w:p w:rsidR="00262676" w:rsidRPr="008F55E6" w:rsidRDefault="00262676">
      <w:pPr>
        <w:pStyle w:val="B1"/>
        <w:keepNext/>
        <w:rPr>
          <w:rFonts w:cs="v5.0.0"/>
        </w:rPr>
      </w:pPr>
      <w:r w:rsidRPr="008F55E6">
        <w:rPr>
          <w:rFonts w:cs="v5.0.0"/>
        </w:rPr>
        <w:t>-</w:t>
      </w:r>
      <w:r w:rsidRPr="008F55E6">
        <w:rPr>
          <w:rFonts w:cs="v5.0.0"/>
        </w:rPr>
        <w:tab/>
        <w:t xml:space="preserve">Two interfering signals with the following parameters. </w:t>
      </w:r>
    </w:p>
    <w:p w:rsidR="00354DCA" w:rsidRPr="008F55E6" w:rsidRDefault="00354DCA" w:rsidP="00354DCA">
      <w:r w:rsidRPr="008F55E6">
        <w:t>For a BS operating in non-contiguous spectrum</w:t>
      </w:r>
      <w:r w:rsidR="007D1CA9" w:rsidRPr="008F55E6">
        <w:rPr>
          <w:lang w:eastAsia="zh-CN"/>
        </w:rPr>
        <w:t xml:space="preserve"> within any operating band</w:t>
      </w:r>
      <w:r w:rsidRPr="008F55E6">
        <w:t xml:space="preserve">, the narrowband intermodulation requirement applies in addition inside any sub-block gap, in case the sub-block gap size is at least 6.8MHz. </w:t>
      </w:r>
      <w:r w:rsidR="00195518" w:rsidRPr="008F55E6">
        <w:t xml:space="preserve">The CW interfering signal offset is defined relative to the lower/upper sub-block edge inside the sub-block gap and is equal to </w:t>
      </w:r>
      <w:r w:rsidR="00195518" w:rsidRPr="008F55E6">
        <w:rPr>
          <w:rFonts w:cs="Arial"/>
        </w:rPr>
        <w:t>-</w:t>
      </w:r>
      <w:r w:rsidR="00195518" w:rsidRPr="008F55E6">
        <w:t xml:space="preserve">1MHz/+1MHz, respectively. </w:t>
      </w:r>
      <w:r w:rsidRPr="008F55E6">
        <w:t xml:space="preserve">The </w:t>
      </w:r>
      <w:r w:rsidR="00195518" w:rsidRPr="008F55E6">
        <w:t xml:space="preserve">GMSK modulated </w:t>
      </w:r>
      <w:r w:rsidRPr="008F55E6">
        <w:t xml:space="preserve">interfering signal offset is defined relative to the lower/upper sub-block edge inside the sub-block gap and is equal to </w:t>
      </w:r>
      <w:r w:rsidRPr="008F55E6">
        <w:rPr>
          <w:rFonts w:cs="Arial"/>
        </w:rPr>
        <w:t>-</w:t>
      </w:r>
      <w:r w:rsidRPr="008F55E6">
        <w:t>3.4MHz/+3.4MHz, respectively.</w:t>
      </w:r>
    </w:p>
    <w:p w:rsidR="007D1CA9" w:rsidRPr="008F55E6" w:rsidRDefault="007D1CA9" w:rsidP="00354DCA">
      <w:pPr>
        <w:rPr>
          <w:rFonts w:cs="v5.0.0"/>
        </w:rPr>
      </w:pPr>
      <w:r w:rsidRPr="008F55E6">
        <w:rPr>
          <w:rFonts w:cs="v5.0.0"/>
        </w:rPr>
        <w:t xml:space="preserve">For a BS capable of multi-band operation, the narrowband intermodulation requirement applies in addition inside any </w:t>
      </w:r>
      <w:r w:rsidR="00A715A3" w:rsidRPr="008F55E6">
        <w:rPr>
          <w:rFonts w:cs="v5.0.0"/>
        </w:rPr>
        <w:t>Inter RF Bandwidth</w:t>
      </w:r>
      <w:r w:rsidRPr="008F55E6">
        <w:rPr>
          <w:rFonts w:cs="v5.0.0"/>
        </w:rPr>
        <w:t xml:space="preserve"> gap, in case the </w:t>
      </w:r>
      <w:r w:rsidR="00A715A3" w:rsidRPr="008F55E6">
        <w:rPr>
          <w:rFonts w:cs="v5.0.0"/>
        </w:rPr>
        <w:t>Inter RF Bandwidth</w:t>
      </w:r>
      <w:r w:rsidRPr="008F55E6">
        <w:rPr>
          <w:rFonts w:cs="v5.0.0"/>
        </w:rPr>
        <w:t xml:space="preserve"> gap size is at least 6.8MHz. The CW interfering signal offset is defined relative to </w:t>
      </w:r>
      <w:r w:rsidR="00DB5560" w:rsidRPr="008F55E6">
        <w:t>lower/upper</w:t>
      </w:r>
      <w:r w:rsidRPr="008F55E6">
        <w:rPr>
          <w:rFonts w:cs="v5.0.0"/>
        </w:rPr>
        <w:t xml:space="preserve"> </w:t>
      </w:r>
      <w:r w:rsidR="00A715A3" w:rsidRPr="008F55E6">
        <w:t>Base Station</w:t>
      </w:r>
      <w:r w:rsidR="00A715A3" w:rsidRPr="008F55E6">
        <w:rPr>
          <w:rFonts w:cs="v5.0.0"/>
        </w:rPr>
        <w:t xml:space="preserve"> </w:t>
      </w:r>
      <w:r w:rsidRPr="008F55E6">
        <w:rPr>
          <w:rFonts w:cs="v5.0.0"/>
        </w:rPr>
        <w:t xml:space="preserve">RF </w:t>
      </w:r>
      <w:r w:rsidR="00A715A3" w:rsidRPr="008F55E6">
        <w:rPr>
          <w:rFonts w:cs="v5.0.0"/>
        </w:rPr>
        <w:t>B</w:t>
      </w:r>
      <w:r w:rsidRPr="008F55E6">
        <w:rPr>
          <w:rFonts w:cs="v5.0.0"/>
        </w:rPr>
        <w:t xml:space="preserve">andwidth edges inside the </w:t>
      </w:r>
      <w:r w:rsidR="00A715A3" w:rsidRPr="008F55E6">
        <w:rPr>
          <w:rFonts w:cs="v5.0.0"/>
        </w:rPr>
        <w:t>Inter RF Bandwidth</w:t>
      </w:r>
      <w:r w:rsidRPr="008F55E6">
        <w:rPr>
          <w:rFonts w:cs="v5.0.0"/>
        </w:rPr>
        <w:t xml:space="preserve"> gap and is equal to -1MHz/+1MHz, respectively. The GMSK modulated interfering signal offset is defined relative to </w:t>
      </w:r>
      <w:r w:rsidR="00DB5560" w:rsidRPr="008F55E6">
        <w:t>lower/upper</w:t>
      </w:r>
      <w:r w:rsidRPr="008F55E6">
        <w:rPr>
          <w:rFonts w:cs="v5.0.0"/>
        </w:rPr>
        <w:t xml:space="preserve"> </w:t>
      </w:r>
      <w:r w:rsidR="00A715A3" w:rsidRPr="008F55E6">
        <w:t>Base Station</w:t>
      </w:r>
      <w:r w:rsidR="00A715A3" w:rsidRPr="008F55E6">
        <w:rPr>
          <w:rFonts w:cs="v5.0.0"/>
        </w:rPr>
        <w:t xml:space="preserve"> </w:t>
      </w:r>
      <w:r w:rsidRPr="008F55E6">
        <w:rPr>
          <w:rFonts w:cs="v5.0.0"/>
        </w:rPr>
        <w:t xml:space="preserve">RF </w:t>
      </w:r>
      <w:r w:rsidR="00A715A3" w:rsidRPr="008F55E6">
        <w:rPr>
          <w:rFonts w:cs="v5.0.0"/>
        </w:rPr>
        <w:t>B</w:t>
      </w:r>
      <w:r w:rsidRPr="008F55E6">
        <w:rPr>
          <w:rFonts w:cs="v5.0.0"/>
        </w:rPr>
        <w:t xml:space="preserve">andwidth edges inside the </w:t>
      </w:r>
      <w:r w:rsidR="00A715A3" w:rsidRPr="008F55E6">
        <w:rPr>
          <w:rFonts w:cs="v5.0.0"/>
        </w:rPr>
        <w:t>Inter RF Bandwidth</w:t>
      </w:r>
      <w:r w:rsidRPr="008F55E6">
        <w:rPr>
          <w:rFonts w:cs="v5.0.0"/>
        </w:rPr>
        <w:t xml:space="preserve"> gap and is equal to -3.4MHz/+3.4MHz, respectively.</w:t>
      </w:r>
    </w:p>
    <w:p w:rsidR="00262676" w:rsidRPr="008F55E6" w:rsidRDefault="00262676" w:rsidP="009E7477">
      <w:pPr>
        <w:pStyle w:val="TH"/>
      </w:pPr>
      <w:r w:rsidRPr="008F55E6">
        <w:rPr>
          <w:rFonts w:eastAsia="Osaka"/>
        </w:rPr>
        <w:t xml:space="preserve">Table 7.6B: </w:t>
      </w:r>
      <w:r w:rsidRPr="008F55E6">
        <w:t>Intermodulation performance requirement (Medium Range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1"/>
        <w:gridCol w:w="2340"/>
        <w:gridCol w:w="1299"/>
        <w:gridCol w:w="2693"/>
      </w:tblGrid>
      <w:tr w:rsidR="008F55E6" w:rsidRPr="008F55E6">
        <w:trPr>
          <w:jc w:val="center"/>
        </w:trPr>
        <w:tc>
          <w:tcPr>
            <w:tcW w:w="1861" w:type="dxa"/>
          </w:tcPr>
          <w:p w:rsidR="00262676" w:rsidRPr="008F55E6" w:rsidRDefault="00262676">
            <w:pPr>
              <w:pStyle w:val="TAH"/>
              <w:rPr>
                <w:rFonts w:cs="v5.0.0"/>
                <w:lang w:eastAsia="en-US"/>
              </w:rPr>
            </w:pPr>
            <w:r w:rsidRPr="008F55E6">
              <w:rPr>
                <w:rFonts w:cs="v5.0.0"/>
                <w:lang w:eastAsia="en-US"/>
              </w:rPr>
              <w:t>Operating band</w:t>
            </w:r>
          </w:p>
        </w:tc>
        <w:tc>
          <w:tcPr>
            <w:tcW w:w="2340"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299" w:type="dxa"/>
          </w:tcPr>
          <w:p w:rsidR="00262676" w:rsidRPr="008F55E6" w:rsidRDefault="00262676">
            <w:pPr>
              <w:pStyle w:val="TAH"/>
              <w:rPr>
                <w:rFonts w:cs="v5.0.0"/>
                <w:lang w:eastAsia="en-US"/>
              </w:rPr>
            </w:pPr>
            <w:r w:rsidRPr="008F55E6">
              <w:rPr>
                <w:rFonts w:cs="v5.0.0"/>
                <w:lang w:eastAsia="en-US"/>
              </w:rPr>
              <w:t>Offset</w:t>
            </w:r>
          </w:p>
        </w:tc>
        <w:tc>
          <w:tcPr>
            <w:tcW w:w="2693" w:type="dxa"/>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trPr>
          <w:cantSplit/>
          <w:jc w:val="center"/>
        </w:trPr>
        <w:tc>
          <w:tcPr>
            <w:tcW w:w="1861" w:type="dxa"/>
            <w:vMerge w:val="restart"/>
          </w:tcPr>
          <w:p w:rsidR="00262676" w:rsidRPr="008F55E6" w:rsidRDefault="00262676">
            <w:pPr>
              <w:pStyle w:val="TAC"/>
              <w:rPr>
                <w:rFonts w:cs="v5.0.0"/>
                <w:lang w:eastAsia="en-US"/>
              </w:rPr>
            </w:pPr>
            <w:r w:rsidRPr="008F55E6">
              <w:rPr>
                <w:rFonts w:cs="v5.0.0"/>
                <w:lang w:eastAsia="en-US"/>
              </w:rPr>
              <w:t>All bands</w:t>
            </w:r>
          </w:p>
        </w:tc>
        <w:tc>
          <w:tcPr>
            <w:tcW w:w="2340" w:type="dxa"/>
          </w:tcPr>
          <w:p w:rsidR="00262676" w:rsidRPr="008F55E6" w:rsidRDefault="00262676">
            <w:pPr>
              <w:pStyle w:val="TAC"/>
              <w:rPr>
                <w:rFonts w:cs="v5.0.0"/>
                <w:lang w:eastAsia="en-US"/>
              </w:rPr>
            </w:pPr>
            <w:r w:rsidRPr="008F55E6">
              <w:rPr>
                <w:rFonts w:cs="v5.0.0"/>
                <w:lang w:eastAsia="en-US"/>
              </w:rPr>
              <w:t>- 44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10 MHz</w:t>
            </w:r>
          </w:p>
        </w:tc>
        <w:tc>
          <w:tcPr>
            <w:tcW w:w="2693" w:type="dxa"/>
          </w:tcPr>
          <w:p w:rsidR="00262676" w:rsidRPr="008F55E6" w:rsidRDefault="00262676">
            <w:pPr>
              <w:pStyle w:val="TAC"/>
              <w:rPr>
                <w:rFonts w:cs="v5.0.0"/>
                <w:lang w:eastAsia="en-US"/>
              </w:rPr>
            </w:pPr>
            <w:r w:rsidRPr="008F55E6">
              <w:rPr>
                <w:rFonts w:cs="v5.0.0"/>
                <w:lang w:eastAsia="en-US"/>
              </w:rPr>
              <w:t>CW signal</w:t>
            </w:r>
          </w:p>
        </w:tc>
      </w:tr>
      <w:tr w:rsidR="008F55E6" w:rsidRPr="008F55E6">
        <w:trPr>
          <w:cantSplit/>
          <w:jc w:val="center"/>
        </w:trPr>
        <w:tc>
          <w:tcPr>
            <w:tcW w:w="1861" w:type="dxa"/>
            <w:vMerge/>
          </w:tcPr>
          <w:p w:rsidR="00262676" w:rsidRPr="008F55E6" w:rsidRDefault="00262676">
            <w:pPr>
              <w:pStyle w:val="TAC"/>
              <w:rPr>
                <w:rFonts w:cs="v5.0.0"/>
                <w:lang w:eastAsia="en-US"/>
              </w:rPr>
            </w:pPr>
          </w:p>
        </w:tc>
        <w:tc>
          <w:tcPr>
            <w:tcW w:w="2340" w:type="dxa"/>
          </w:tcPr>
          <w:p w:rsidR="00262676" w:rsidRPr="008F55E6" w:rsidRDefault="00262676">
            <w:pPr>
              <w:pStyle w:val="TAC"/>
              <w:rPr>
                <w:rFonts w:cs="v5.0.0"/>
                <w:lang w:eastAsia="en-US"/>
              </w:rPr>
            </w:pPr>
            <w:r w:rsidRPr="008F55E6">
              <w:rPr>
                <w:rFonts w:cs="v5.0.0"/>
                <w:lang w:eastAsia="en-US"/>
              </w:rPr>
              <w:t>- 44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20 MHz</w:t>
            </w:r>
          </w:p>
        </w:tc>
        <w:tc>
          <w:tcPr>
            <w:tcW w:w="2693" w:type="dxa"/>
          </w:tcPr>
          <w:p w:rsidR="00262676" w:rsidRPr="008F55E6" w:rsidRDefault="00262676">
            <w:pPr>
              <w:pStyle w:val="TAC"/>
              <w:rPr>
                <w:rFonts w:cs="v5.0.0"/>
                <w:lang w:eastAsia="en-US"/>
              </w:rPr>
            </w:pPr>
            <w:r w:rsidRPr="008F55E6">
              <w:rPr>
                <w:rFonts w:cs="v5.0.0"/>
                <w:lang w:eastAsia="en-US"/>
              </w:rPr>
              <w:t>WCDMA signal *</w:t>
            </w:r>
          </w:p>
        </w:tc>
      </w:tr>
      <w:tr w:rsidR="00262676" w:rsidRPr="008F55E6">
        <w:trPr>
          <w:cantSplit/>
          <w:jc w:val="center"/>
        </w:trPr>
        <w:tc>
          <w:tcPr>
            <w:tcW w:w="8193" w:type="dxa"/>
            <w:gridSpan w:val="4"/>
          </w:tcPr>
          <w:p w:rsidR="00262676" w:rsidRPr="008F55E6" w:rsidRDefault="00262676">
            <w:pPr>
              <w:pStyle w:val="TAN"/>
              <w:rPr>
                <w:rFonts w:cs="v5.0.0"/>
                <w:lang w:eastAsia="en-US"/>
              </w:rPr>
            </w:pPr>
            <w:r w:rsidRPr="008F55E6">
              <w:rPr>
                <w:rFonts w:cs="Arial"/>
                <w:lang w:eastAsia="en-US"/>
              </w:rPr>
              <w:t>Note*:</w:t>
            </w:r>
            <w:r w:rsidRPr="008F55E6">
              <w:rPr>
                <w:rFonts w:cs="Arial"/>
                <w:lang w:eastAsia="en-US"/>
              </w:rPr>
              <w:tab/>
              <w:t>The characteristics of the W-CDMA interference signal are specified in Annex C</w:t>
            </w:r>
            <w:r w:rsidR="006F13C1"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rPr>
          <w:rFonts w:eastAsia="Osaka"/>
        </w:rPr>
        <w:t>Table 7.6C: Narrowband i</w:t>
      </w:r>
      <w:r w:rsidRPr="008F55E6">
        <w:t>ntermodulation performance requirement (Medium Range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340"/>
        <w:gridCol w:w="1299"/>
        <w:gridCol w:w="2693"/>
      </w:tblGrid>
      <w:tr w:rsidR="008F55E6" w:rsidRPr="008F55E6">
        <w:trPr>
          <w:jc w:val="center"/>
        </w:trPr>
        <w:tc>
          <w:tcPr>
            <w:tcW w:w="1851" w:type="dxa"/>
          </w:tcPr>
          <w:p w:rsidR="00262676" w:rsidRPr="008F55E6" w:rsidRDefault="00262676">
            <w:pPr>
              <w:pStyle w:val="TAH"/>
              <w:rPr>
                <w:rFonts w:cs="Arial"/>
                <w:lang w:eastAsia="en-US"/>
              </w:rPr>
            </w:pPr>
            <w:r w:rsidRPr="008F55E6">
              <w:rPr>
                <w:rFonts w:cs="Arial"/>
                <w:lang w:eastAsia="en-US"/>
              </w:rPr>
              <w:t>Operating band</w:t>
            </w:r>
          </w:p>
        </w:tc>
        <w:tc>
          <w:tcPr>
            <w:tcW w:w="2340" w:type="dxa"/>
          </w:tcPr>
          <w:p w:rsidR="00262676" w:rsidRPr="008F55E6" w:rsidRDefault="00262676">
            <w:pPr>
              <w:pStyle w:val="TAH"/>
              <w:rPr>
                <w:rFonts w:cs="Arial"/>
                <w:lang w:eastAsia="en-US"/>
              </w:rPr>
            </w:pPr>
            <w:r w:rsidRPr="008F55E6">
              <w:rPr>
                <w:rFonts w:cs="Arial"/>
                <w:lang w:eastAsia="en-US"/>
              </w:rPr>
              <w:t>Interfering Signal mean power</w:t>
            </w:r>
          </w:p>
        </w:tc>
        <w:tc>
          <w:tcPr>
            <w:tcW w:w="1299" w:type="dxa"/>
          </w:tcPr>
          <w:p w:rsidR="00262676" w:rsidRPr="008F55E6" w:rsidRDefault="00262676">
            <w:pPr>
              <w:pStyle w:val="TAH"/>
              <w:rPr>
                <w:rFonts w:cs="Arial"/>
                <w:lang w:eastAsia="en-US"/>
              </w:rPr>
            </w:pPr>
            <w:r w:rsidRPr="008F55E6">
              <w:rPr>
                <w:rFonts w:cs="Arial"/>
                <w:lang w:eastAsia="en-US"/>
              </w:rPr>
              <w:t>Offset</w:t>
            </w:r>
          </w:p>
        </w:tc>
        <w:tc>
          <w:tcPr>
            <w:tcW w:w="2693" w:type="dxa"/>
          </w:tcPr>
          <w:p w:rsidR="00262676" w:rsidRPr="008F55E6" w:rsidRDefault="00262676">
            <w:pPr>
              <w:pStyle w:val="TAH"/>
              <w:rPr>
                <w:rFonts w:cs="Arial"/>
                <w:lang w:eastAsia="en-US"/>
              </w:rPr>
            </w:pPr>
            <w:r w:rsidRPr="008F55E6">
              <w:rPr>
                <w:rFonts w:cs="Arial"/>
                <w:lang w:eastAsia="en-US"/>
              </w:rPr>
              <w:t>Type of Interfering Signal</w:t>
            </w:r>
          </w:p>
        </w:tc>
      </w:tr>
      <w:tr w:rsidR="008F55E6" w:rsidRPr="008F55E6">
        <w:trPr>
          <w:cantSplit/>
          <w:jc w:val="center"/>
        </w:trPr>
        <w:tc>
          <w:tcPr>
            <w:tcW w:w="1851" w:type="dxa"/>
            <w:vMerge w:val="restart"/>
          </w:tcPr>
          <w:p w:rsidR="00262676" w:rsidRPr="008F55E6" w:rsidRDefault="00262676">
            <w:pPr>
              <w:pStyle w:val="TAC"/>
              <w:rPr>
                <w:rFonts w:cs="Arial"/>
                <w:lang w:eastAsia="en-US"/>
              </w:rPr>
            </w:pPr>
            <w:r w:rsidRPr="008F55E6">
              <w:rPr>
                <w:rFonts w:cs="Arial"/>
                <w:lang w:eastAsia="en-US"/>
              </w:rPr>
              <w:t>II, III, IV, V, VIII, X</w:t>
            </w:r>
            <w:r w:rsidR="007A3A8A" w:rsidRPr="008F55E6">
              <w:rPr>
                <w:rFonts w:cs="Arial"/>
                <w:lang w:eastAsia="en-US"/>
              </w:rPr>
              <w:t>, XII, XIII, XIV</w:t>
            </w:r>
            <w:r w:rsidR="003842BA" w:rsidRPr="008F55E6">
              <w:rPr>
                <w:rFonts w:cs="Arial"/>
                <w:lang w:eastAsia="zh-CN"/>
              </w:rPr>
              <w:t>, XXV</w:t>
            </w:r>
            <w:r w:rsidR="009E179B" w:rsidRPr="008F55E6">
              <w:rPr>
                <w:rFonts w:cs="Arial"/>
                <w:lang w:eastAsia="zh-CN"/>
              </w:rPr>
              <w:t>, XXVI</w:t>
            </w:r>
          </w:p>
        </w:tc>
        <w:tc>
          <w:tcPr>
            <w:tcW w:w="2340" w:type="dxa"/>
          </w:tcPr>
          <w:p w:rsidR="00262676" w:rsidRPr="008F55E6" w:rsidRDefault="00262676">
            <w:pPr>
              <w:pStyle w:val="TAC"/>
              <w:rPr>
                <w:rFonts w:cs="Arial"/>
                <w:lang w:eastAsia="en-US"/>
              </w:rPr>
            </w:pPr>
            <w:r w:rsidRPr="008F55E6">
              <w:rPr>
                <w:rFonts w:cs="Arial"/>
                <w:lang w:eastAsia="en-US"/>
              </w:rPr>
              <w:t>- 43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3.5 MHz</w:t>
            </w:r>
          </w:p>
        </w:tc>
        <w:tc>
          <w:tcPr>
            <w:tcW w:w="2693" w:type="dxa"/>
          </w:tcPr>
          <w:p w:rsidR="00262676" w:rsidRPr="008F55E6" w:rsidRDefault="00262676">
            <w:pPr>
              <w:pStyle w:val="TAC"/>
              <w:rPr>
                <w:rFonts w:cs="Arial"/>
                <w:lang w:eastAsia="en-US"/>
              </w:rPr>
            </w:pPr>
            <w:r w:rsidRPr="008F55E6">
              <w:rPr>
                <w:rFonts w:cs="Arial"/>
                <w:lang w:eastAsia="en-US"/>
              </w:rPr>
              <w:t>CW signal</w:t>
            </w:r>
          </w:p>
        </w:tc>
      </w:tr>
      <w:tr w:rsidR="008F55E6" w:rsidRPr="008F55E6">
        <w:trPr>
          <w:cantSplit/>
          <w:jc w:val="center"/>
        </w:trPr>
        <w:tc>
          <w:tcPr>
            <w:tcW w:w="1851" w:type="dxa"/>
            <w:vMerge/>
          </w:tcPr>
          <w:p w:rsidR="00262676" w:rsidRPr="008F55E6" w:rsidRDefault="00262676">
            <w:pPr>
              <w:pStyle w:val="TAC"/>
              <w:rPr>
                <w:rFonts w:cs="Arial"/>
                <w:lang w:eastAsia="en-US"/>
              </w:rPr>
            </w:pPr>
          </w:p>
        </w:tc>
        <w:tc>
          <w:tcPr>
            <w:tcW w:w="2340" w:type="dxa"/>
          </w:tcPr>
          <w:p w:rsidR="00262676" w:rsidRPr="008F55E6" w:rsidRDefault="00262676">
            <w:pPr>
              <w:pStyle w:val="TAC"/>
              <w:rPr>
                <w:rFonts w:cs="Arial"/>
                <w:lang w:eastAsia="en-US"/>
              </w:rPr>
            </w:pPr>
            <w:r w:rsidRPr="008F55E6">
              <w:rPr>
                <w:rFonts w:cs="Arial"/>
                <w:lang w:eastAsia="en-US"/>
              </w:rPr>
              <w:t>- 43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5.9 MHz</w:t>
            </w:r>
          </w:p>
        </w:tc>
        <w:tc>
          <w:tcPr>
            <w:tcW w:w="2693" w:type="dxa"/>
          </w:tcPr>
          <w:p w:rsidR="00262676" w:rsidRPr="008F55E6" w:rsidRDefault="00262676">
            <w:pPr>
              <w:pStyle w:val="TAC"/>
              <w:rPr>
                <w:rFonts w:cs="Arial"/>
                <w:lang w:eastAsia="en-US"/>
              </w:rPr>
            </w:pPr>
            <w:r w:rsidRPr="008F55E6">
              <w:rPr>
                <w:rFonts w:cs="Arial"/>
                <w:lang w:eastAsia="en-US"/>
              </w:rPr>
              <w:t>GMSK modulated*</w:t>
            </w:r>
          </w:p>
        </w:tc>
      </w:tr>
      <w:tr w:rsidR="00262676" w:rsidRPr="008F55E6">
        <w:trPr>
          <w:cantSplit/>
          <w:jc w:val="center"/>
        </w:trPr>
        <w:tc>
          <w:tcPr>
            <w:tcW w:w="8183" w:type="dxa"/>
            <w:gridSpan w:val="4"/>
          </w:tcPr>
          <w:p w:rsidR="00262676" w:rsidRPr="008F55E6" w:rsidRDefault="006F13C1" w:rsidP="005B419F">
            <w:pPr>
              <w:pStyle w:val="TAN"/>
              <w:rPr>
                <w:rFonts w:cs="Arial"/>
                <w:lang w:eastAsia="en-US"/>
              </w:rPr>
            </w:pPr>
            <w:r w:rsidRPr="008F55E6">
              <w:rPr>
                <w:rFonts w:cs="Arial"/>
                <w:lang w:eastAsia="en-US"/>
              </w:rPr>
              <w:t>Note</w:t>
            </w:r>
            <w:r w:rsidR="005B419F" w:rsidRPr="008F55E6">
              <w:rPr>
                <w:rFonts w:cs="Arial"/>
                <w:lang w:eastAsia="en-US"/>
              </w:rPr>
              <w:t>*:</w:t>
            </w:r>
            <w:r w:rsidR="005B419F" w:rsidRPr="008F55E6">
              <w:rPr>
                <w:rFonts w:cs="Arial"/>
                <w:lang w:eastAsia="en-US"/>
              </w:rPr>
              <w:tab/>
            </w:r>
            <w:r w:rsidR="00262676" w:rsidRPr="008F55E6">
              <w:rPr>
                <w:rFonts w:cs="Arial"/>
                <w:lang w:eastAsia="en-US"/>
              </w:rPr>
              <w:t>GMSK as defined in TS45.004</w:t>
            </w:r>
          </w:p>
        </w:tc>
      </w:tr>
    </w:tbl>
    <w:p w:rsidR="00262676" w:rsidRPr="008F55E6" w:rsidRDefault="00262676">
      <w:pPr>
        <w:rPr>
          <w:rFonts w:cs="v5.0.0"/>
        </w:rPr>
      </w:pPr>
    </w:p>
    <w:p w:rsidR="00262676" w:rsidRPr="008F55E6" w:rsidRDefault="00262676">
      <w:r w:rsidRPr="008F55E6">
        <w:t>The static reference performance as specified in clause 7.2.1 shall be met for a Local Area</w:t>
      </w:r>
      <w:r w:rsidR="00AF3801" w:rsidRPr="008F55E6">
        <w:t xml:space="preserve"> /Home</w:t>
      </w:r>
      <w:r w:rsidRPr="008F55E6">
        <w:t xml:space="preserve"> BS when the following signals are coupled to BS antenna input:</w:t>
      </w:r>
    </w:p>
    <w:p w:rsidR="00262676" w:rsidRPr="008F55E6" w:rsidRDefault="00262676">
      <w:pPr>
        <w:pStyle w:val="B1"/>
        <w:keepNext/>
        <w:rPr>
          <w:rFonts w:cs="v5.0.0"/>
        </w:rPr>
      </w:pPr>
      <w:r w:rsidRPr="008F55E6">
        <w:rPr>
          <w:rFonts w:cs="v5.0.0"/>
        </w:rPr>
        <w:t>-</w:t>
      </w:r>
      <w:r w:rsidRPr="008F55E6">
        <w:rPr>
          <w:rFonts w:cs="v5.0.0"/>
        </w:rPr>
        <w:tab/>
        <w:t xml:space="preserve">A wanted signal at the assigned channel frequency with a </w:t>
      </w:r>
      <w:r w:rsidRPr="008F55E6">
        <w:t>mean power</w:t>
      </w:r>
      <w:r w:rsidRPr="008F55E6">
        <w:rPr>
          <w:rFonts w:cs="v5.0.0"/>
        </w:rPr>
        <w:t xml:space="preserve"> of -101 dBm.</w:t>
      </w:r>
    </w:p>
    <w:p w:rsidR="00262676" w:rsidRPr="008F55E6" w:rsidRDefault="00262676">
      <w:pPr>
        <w:pStyle w:val="B1"/>
        <w:keepNext/>
        <w:rPr>
          <w:rFonts w:cs="v5.0.0"/>
        </w:rPr>
      </w:pPr>
      <w:r w:rsidRPr="008F55E6">
        <w:rPr>
          <w:rFonts w:cs="v5.0.0"/>
        </w:rPr>
        <w:t>-</w:t>
      </w:r>
      <w:r w:rsidRPr="008F55E6">
        <w:rPr>
          <w:rFonts w:cs="v5.0.0"/>
        </w:rPr>
        <w:tab/>
        <w:t xml:space="preserve">Two interfering signals with the following parameters. </w:t>
      </w:r>
    </w:p>
    <w:p w:rsidR="00354DCA" w:rsidRPr="008F55E6" w:rsidRDefault="00354DCA" w:rsidP="007D1CA9">
      <w:r w:rsidRPr="008F55E6">
        <w:t>For a BS operating in non-contiguous spectrum</w:t>
      </w:r>
      <w:r w:rsidR="007D1CA9" w:rsidRPr="008F55E6">
        <w:rPr>
          <w:lang w:eastAsia="zh-CN"/>
        </w:rPr>
        <w:t xml:space="preserve"> within any operating band</w:t>
      </w:r>
      <w:r w:rsidRPr="008F55E6">
        <w:t xml:space="preserve">, the narrowband intermodulation requirement applies in addition inside any sub-block gap, in case the sub-block gap size is at least 6.8MHz. </w:t>
      </w:r>
      <w:r w:rsidR="00195518" w:rsidRPr="008F55E6">
        <w:t xml:space="preserve">The CW interfering signal offset is defined relative to the lower/upper sub-block edge inside the sub-block gap and is equal to </w:t>
      </w:r>
      <w:r w:rsidR="00195518" w:rsidRPr="008F55E6">
        <w:rPr>
          <w:rFonts w:cs="Arial"/>
        </w:rPr>
        <w:t>-</w:t>
      </w:r>
      <w:r w:rsidR="00195518" w:rsidRPr="008F55E6">
        <w:t xml:space="preserve">1MHz/+1MHz, respectively. </w:t>
      </w:r>
      <w:r w:rsidRPr="008F55E6">
        <w:t xml:space="preserve">The </w:t>
      </w:r>
      <w:r w:rsidR="00195518" w:rsidRPr="008F55E6">
        <w:t xml:space="preserve">GMSK modulated </w:t>
      </w:r>
      <w:r w:rsidRPr="008F55E6">
        <w:t>interfering signal offset is defined relative to the lower/u</w:t>
      </w:r>
      <w:r w:rsidR="00DB5560" w:rsidRPr="008F55E6">
        <w:t>pp</w:t>
      </w:r>
      <w:r w:rsidRPr="008F55E6">
        <w:t xml:space="preserve">er sub-block edge inside the sub-block gap and is equal to </w:t>
      </w:r>
      <w:r w:rsidRPr="008F55E6">
        <w:rPr>
          <w:rFonts w:cs="Arial"/>
        </w:rPr>
        <w:t>-</w:t>
      </w:r>
      <w:r w:rsidRPr="008F55E6">
        <w:t>3.4MHz/+3.4MHz, respectively.</w:t>
      </w:r>
    </w:p>
    <w:p w:rsidR="007D1CA9" w:rsidRPr="008F55E6" w:rsidRDefault="007D1CA9" w:rsidP="007D1CA9">
      <w:r w:rsidRPr="008F55E6">
        <w:t xml:space="preserve">For a BS capable of multi-band operation, the narrowband intermodulation requirement applies in addition inside any </w:t>
      </w:r>
      <w:r w:rsidR="00A715A3" w:rsidRPr="008F55E6">
        <w:t>Inter RF Bandwidth</w:t>
      </w:r>
      <w:r w:rsidRPr="008F55E6">
        <w:t xml:space="preserve"> gap, in case the </w:t>
      </w:r>
      <w:r w:rsidR="00A715A3" w:rsidRPr="008F55E6">
        <w:t>Inter RF Bandwidth</w:t>
      </w:r>
      <w:r w:rsidRPr="008F55E6">
        <w:t xml:space="preserve"> gap size is at least 6.8MHz. The CW interfering signal offset is defined relative to </w:t>
      </w:r>
      <w:r w:rsidR="00DB5560" w:rsidRPr="008F55E6">
        <w:t>lower/upper</w:t>
      </w:r>
      <w:r w:rsidRPr="008F55E6">
        <w:t xml:space="preserve"> </w:t>
      </w:r>
      <w:r w:rsidR="00A715A3" w:rsidRPr="008F55E6">
        <w:t xml:space="preserve">Base Station </w:t>
      </w:r>
      <w:r w:rsidRPr="008F55E6">
        <w:t xml:space="preserve">RF </w:t>
      </w:r>
      <w:r w:rsidR="00A715A3" w:rsidRPr="008F55E6">
        <w:t>B</w:t>
      </w:r>
      <w:r w:rsidRPr="008F55E6">
        <w:t xml:space="preserve">andwidth edges inside the </w:t>
      </w:r>
      <w:r w:rsidR="00A715A3" w:rsidRPr="008F55E6">
        <w:t>Inter RF Bandwidth</w:t>
      </w:r>
      <w:r w:rsidRPr="008F55E6">
        <w:t xml:space="preserve"> gap and is equal to -1MHz/+1MHz, respectively. The GMSK modulated interfering signal offset is defined relative to </w:t>
      </w:r>
      <w:r w:rsidR="00DB5560" w:rsidRPr="008F55E6">
        <w:t>lower/upper</w:t>
      </w:r>
      <w:r w:rsidRPr="008F55E6">
        <w:t xml:space="preserve"> </w:t>
      </w:r>
      <w:r w:rsidR="00A715A3" w:rsidRPr="008F55E6">
        <w:t xml:space="preserve">Base Station </w:t>
      </w:r>
      <w:r w:rsidRPr="008F55E6">
        <w:t xml:space="preserve">RF </w:t>
      </w:r>
      <w:r w:rsidR="00A715A3" w:rsidRPr="008F55E6">
        <w:t>B</w:t>
      </w:r>
      <w:r w:rsidRPr="008F55E6">
        <w:t xml:space="preserve">andwidth edges inside the </w:t>
      </w:r>
      <w:r w:rsidR="00A715A3" w:rsidRPr="008F55E6">
        <w:t>Inter RF Bandwidth</w:t>
      </w:r>
      <w:r w:rsidRPr="008F55E6">
        <w:t xml:space="preserve"> gap and is equal to -3.4MHz/+3.4MHz, respectively.</w:t>
      </w:r>
    </w:p>
    <w:p w:rsidR="00262676" w:rsidRPr="008F55E6" w:rsidRDefault="00262676" w:rsidP="009E7477">
      <w:pPr>
        <w:pStyle w:val="TH"/>
      </w:pPr>
      <w:r w:rsidRPr="008F55E6">
        <w:rPr>
          <w:rFonts w:eastAsia="Osaka"/>
        </w:rPr>
        <w:lastRenderedPageBreak/>
        <w:t xml:space="preserve">Table 7.6D: </w:t>
      </w:r>
      <w:r w:rsidRPr="008F55E6">
        <w:t>Intermodulation performance requirement (Local Area</w:t>
      </w:r>
      <w:r w:rsidR="00AF3801" w:rsidRPr="008F55E6">
        <w:t xml:space="preserve"> / Home</w:t>
      </w:r>
      <w:r w:rsidRPr="008F55E6">
        <w:t xml:space="preserve">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2340"/>
        <w:gridCol w:w="1299"/>
        <w:gridCol w:w="2693"/>
      </w:tblGrid>
      <w:tr w:rsidR="008F55E6" w:rsidRPr="008F55E6">
        <w:trPr>
          <w:jc w:val="center"/>
        </w:trPr>
        <w:tc>
          <w:tcPr>
            <w:tcW w:w="1932" w:type="dxa"/>
          </w:tcPr>
          <w:p w:rsidR="00262676" w:rsidRPr="008F55E6" w:rsidRDefault="00262676">
            <w:pPr>
              <w:pStyle w:val="TAH"/>
              <w:rPr>
                <w:rFonts w:cs="v5.0.0"/>
                <w:lang w:eastAsia="en-US"/>
              </w:rPr>
            </w:pPr>
            <w:r w:rsidRPr="008F55E6">
              <w:rPr>
                <w:rFonts w:cs="v5.0.0"/>
                <w:lang w:eastAsia="en-US"/>
              </w:rPr>
              <w:t>Operating band</w:t>
            </w:r>
          </w:p>
        </w:tc>
        <w:tc>
          <w:tcPr>
            <w:tcW w:w="2340" w:type="dxa"/>
          </w:tcPr>
          <w:p w:rsidR="00262676" w:rsidRPr="008F55E6" w:rsidRDefault="00262676">
            <w:pPr>
              <w:pStyle w:val="TAH"/>
              <w:rPr>
                <w:rFonts w:cs="v5.0.0"/>
                <w:lang w:eastAsia="en-US"/>
              </w:rPr>
            </w:pPr>
            <w:r w:rsidRPr="008F55E6">
              <w:rPr>
                <w:rFonts w:cs="v5.0.0"/>
                <w:lang w:eastAsia="en-US"/>
              </w:rPr>
              <w:t xml:space="preserve">Interfering Signal </w:t>
            </w:r>
            <w:r w:rsidRPr="008F55E6">
              <w:rPr>
                <w:rFonts w:cs="Arial"/>
                <w:lang w:eastAsia="en-US"/>
              </w:rPr>
              <w:t>mean power</w:t>
            </w:r>
          </w:p>
        </w:tc>
        <w:tc>
          <w:tcPr>
            <w:tcW w:w="1299" w:type="dxa"/>
          </w:tcPr>
          <w:p w:rsidR="00262676" w:rsidRPr="008F55E6" w:rsidRDefault="00262676">
            <w:pPr>
              <w:pStyle w:val="TAH"/>
              <w:rPr>
                <w:rFonts w:cs="v5.0.0"/>
                <w:lang w:eastAsia="en-US"/>
              </w:rPr>
            </w:pPr>
            <w:r w:rsidRPr="008F55E6">
              <w:rPr>
                <w:rFonts w:cs="v5.0.0"/>
                <w:lang w:eastAsia="en-US"/>
              </w:rPr>
              <w:t>Offset</w:t>
            </w:r>
          </w:p>
        </w:tc>
        <w:tc>
          <w:tcPr>
            <w:tcW w:w="2693" w:type="dxa"/>
          </w:tcPr>
          <w:p w:rsidR="00262676" w:rsidRPr="008F55E6" w:rsidRDefault="00262676">
            <w:pPr>
              <w:pStyle w:val="TAH"/>
              <w:rPr>
                <w:rFonts w:cs="v5.0.0"/>
                <w:lang w:eastAsia="en-US"/>
              </w:rPr>
            </w:pPr>
            <w:r w:rsidRPr="008F55E6">
              <w:rPr>
                <w:rFonts w:cs="v5.0.0"/>
                <w:lang w:eastAsia="en-US"/>
              </w:rPr>
              <w:t>Type of Interfering Signal</w:t>
            </w:r>
          </w:p>
        </w:tc>
      </w:tr>
      <w:tr w:rsidR="008F55E6" w:rsidRPr="008F55E6">
        <w:trPr>
          <w:cantSplit/>
          <w:jc w:val="center"/>
        </w:trPr>
        <w:tc>
          <w:tcPr>
            <w:tcW w:w="1932" w:type="dxa"/>
            <w:vMerge w:val="restart"/>
          </w:tcPr>
          <w:p w:rsidR="00262676" w:rsidRPr="008F55E6" w:rsidRDefault="00262676">
            <w:pPr>
              <w:pStyle w:val="TAC"/>
              <w:rPr>
                <w:rFonts w:cs="v5.0.0"/>
                <w:lang w:eastAsia="en-US"/>
              </w:rPr>
            </w:pPr>
            <w:r w:rsidRPr="008F55E6">
              <w:rPr>
                <w:rFonts w:cs="v5.0.0"/>
                <w:lang w:eastAsia="en-US"/>
              </w:rPr>
              <w:t>All bands</w:t>
            </w:r>
          </w:p>
        </w:tc>
        <w:tc>
          <w:tcPr>
            <w:tcW w:w="2340" w:type="dxa"/>
          </w:tcPr>
          <w:p w:rsidR="00262676" w:rsidRPr="008F55E6" w:rsidRDefault="00262676">
            <w:pPr>
              <w:pStyle w:val="TAC"/>
              <w:rPr>
                <w:rFonts w:cs="v5.0.0"/>
                <w:lang w:eastAsia="en-US"/>
              </w:rPr>
            </w:pPr>
            <w:r w:rsidRPr="008F55E6">
              <w:rPr>
                <w:rFonts w:cs="v5.0.0"/>
                <w:lang w:eastAsia="en-US"/>
              </w:rPr>
              <w:t>-38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10 MHz</w:t>
            </w:r>
          </w:p>
        </w:tc>
        <w:tc>
          <w:tcPr>
            <w:tcW w:w="2693" w:type="dxa"/>
          </w:tcPr>
          <w:p w:rsidR="00262676" w:rsidRPr="008F55E6" w:rsidRDefault="00262676">
            <w:pPr>
              <w:pStyle w:val="TAC"/>
              <w:rPr>
                <w:rFonts w:cs="v5.0.0"/>
                <w:lang w:eastAsia="en-US"/>
              </w:rPr>
            </w:pPr>
            <w:r w:rsidRPr="008F55E6">
              <w:rPr>
                <w:rFonts w:cs="v5.0.0"/>
                <w:lang w:eastAsia="en-US"/>
              </w:rPr>
              <w:t>CW signal</w:t>
            </w:r>
          </w:p>
        </w:tc>
      </w:tr>
      <w:tr w:rsidR="008F55E6" w:rsidRPr="008F55E6">
        <w:trPr>
          <w:cantSplit/>
          <w:jc w:val="center"/>
        </w:trPr>
        <w:tc>
          <w:tcPr>
            <w:tcW w:w="1932" w:type="dxa"/>
            <w:vMerge/>
          </w:tcPr>
          <w:p w:rsidR="00262676" w:rsidRPr="008F55E6" w:rsidRDefault="00262676">
            <w:pPr>
              <w:pStyle w:val="TAC"/>
              <w:rPr>
                <w:rFonts w:cs="v5.0.0"/>
                <w:lang w:eastAsia="en-US"/>
              </w:rPr>
            </w:pPr>
          </w:p>
        </w:tc>
        <w:tc>
          <w:tcPr>
            <w:tcW w:w="2340" w:type="dxa"/>
          </w:tcPr>
          <w:p w:rsidR="00262676" w:rsidRPr="008F55E6" w:rsidRDefault="00262676">
            <w:pPr>
              <w:pStyle w:val="TAC"/>
              <w:rPr>
                <w:rFonts w:cs="v5.0.0"/>
                <w:lang w:eastAsia="en-US"/>
              </w:rPr>
            </w:pPr>
            <w:r w:rsidRPr="008F55E6">
              <w:rPr>
                <w:rFonts w:cs="v5.0.0"/>
                <w:lang w:eastAsia="en-US"/>
              </w:rPr>
              <w:t>-38 dBm</w:t>
            </w:r>
          </w:p>
        </w:tc>
        <w:tc>
          <w:tcPr>
            <w:tcW w:w="1299" w:type="dxa"/>
          </w:tcPr>
          <w:p w:rsidR="00262676" w:rsidRPr="008F55E6" w:rsidRDefault="006F13C1">
            <w:pPr>
              <w:pStyle w:val="TAC"/>
              <w:rPr>
                <w:rFonts w:cs="v5.0.0"/>
                <w:lang w:eastAsia="en-US"/>
              </w:rPr>
            </w:pPr>
            <w:r w:rsidRPr="008F55E6">
              <w:rPr>
                <w:rFonts w:cs="Arial"/>
                <w:lang w:eastAsia="en-US"/>
              </w:rPr>
              <w:t>±</w:t>
            </w:r>
            <w:r w:rsidR="00262676" w:rsidRPr="008F55E6">
              <w:rPr>
                <w:rFonts w:cs="v5.0.0"/>
                <w:lang w:eastAsia="en-US"/>
              </w:rPr>
              <w:t>20 MHz</w:t>
            </w:r>
          </w:p>
        </w:tc>
        <w:tc>
          <w:tcPr>
            <w:tcW w:w="2693" w:type="dxa"/>
          </w:tcPr>
          <w:p w:rsidR="00262676" w:rsidRPr="008F55E6" w:rsidRDefault="00262676">
            <w:pPr>
              <w:pStyle w:val="TAC"/>
              <w:rPr>
                <w:rFonts w:cs="v5.0.0"/>
                <w:lang w:eastAsia="en-US"/>
              </w:rPr>
            </w:pPr>
            <w:r w:rsidRPr="008F55E6">
              <w:rPr>
                <w:rFonts w:cs="v5.0.0"/>
                <w:lang w:eastAsia="en-US"/>
              </w:rPr>
              <w:t>WCDMA signal *</w:t>
            </w:r>
          </w:p>
        </w:tc>
      </w:tr>
      <w:tr w:rsidR="00262676" w:rsidRPr="008F55E6">
        <w:trPr>
          <w:cantSplit/>
          <w:jc w:val="center"/>
        </w:trPr>
        <w:tc>
          <w:tcPr>
            <w:tcW w:w="8264" w:type="dxa"/>
            <w:gridSpan w:val="4"/>
          </w:tcPr>
          <w:p w:rsidR="00262676" w:rsidRPr="008F55E6" w:rsidRDefault="00262676">
            <w:pPr>
              <w:pStyle w:val="TAN"/>
              <w:rPr>
                <w:rFonts w:cs="v5.0.0"/>
                <w:lang w:eastAsia="en-US"/>
              </w:rPr>
            </w:pPr>
            <w:r w:rsidRPr="008F55E6">
              <w:rPr>
                <w:rFonts w:cs="Arial"/>
                <w:lang w:eastAsia="en-US"/>
              </w:rPr>
              <w:t>Note*:</w:t>
            </w:r>
            <w:r w:rsidRPr="008F55E6">
              <w:rPr>
                <w:rFonts w:cs="Arial"/>
                <w:lang w:eastAsia="en-US"/>
              </w:rPr>
              <w:tab/>
              <w:t>The characteristics of the W-CDMA interference signal are specified in Annex C</w:t>
            </w:r>
            <w:r w:rsidR="006F13C1" w:rsidRPr="008F55E6">
              <w:rPr>
                <w:rFonts w:cs="Arial"/>
                <w:lang w:eastAsia="en-US"/>
              </w:rPr>
              <w:t>.</w:t>
            </w:r>
          </w:p>
        </w:tc>
      </w:tr>
    </w:tbl>
    <w:p w:rsidR="00262676" w:rsidRPr="008F55E6" w:rsidRDefault="00262676">
      <w:pPr>
        <w:rPr>
          <w:rFonts w:cs="v5.0.0"/>
        </w:rPr>
      </w:pPr>
    </w:p>
    <w:p w:rsidR="00262676" w:rsidRPr="008F55E6" w:rsidRDefault="00262676" w:rsidP="009E7477">
      <w:pPr>
        <w:pStyle w:val="TH"/>
      </w:pPr>
      <w:r w:rsidRPr="008F55E6">
        <w:rPr>
          <w:rFonts w:eastAsia="Osaka"/>
        </w:rPr>
        <w:t>Table 7.6E: Narrowband i</w:t>
      </w:r>
      <w:r w:rsidRPr="008F55E6">
        <w:t xml:space="preserve">ntermodulation performance requirement (Local Area </w:t>
      </w:r>
      <w:r w:rsidR="00AF3801" w:rsidRPr="008F55E6">
        <w:t xml:space="preserve">/ Home </w:t>
      </w:r>
      <w:r w:rsidRPr="008F55E6">
        <w:t>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2340"/>
        <w:gridCol w:w="1299"/>
        <w:gridCol w:w="2693"/>
      </w:tblGrid>
      <w:tr w:rsidR="008F55E6" w:rsidRPr="008F55E6">
        <w:trPr>
          <w:jc w:val="center"/>
        </w:trPr>
        <w:tc>
          <w:tcPr>
            <w:tcW w:w="1851" w:type="dxa"/>
          </w:tcPr>
          <w:p w:rsidR="00262676" w:rsidRPr="008F55E6" w:rsidRDefault="00262676">
            <w:pPr>
              <w:pStyle w:val="TAH"/>
              <w:rPr>
                <w:rFonts w:cs="Arial"/>
                <w:lang w:eastAsia="en-US"/>
              </w:rPr>
            </w:pPr>
            <w:r w:rsidRPr="008F55E6">
              <w:rPr>
                <w:rFonts w:cs="Arial"/>
                <w:lang w:eastAsia="en-US"/>
              </w:rPr>
              <w:t>Operating band</w:t>
            </w:r>
          </w:p>
        </w:tc>
        <w:tc>
          <w:tcPr>
            <w:tcW w:w="2340" w:type="dxa"/>
          </w:tcPr>
          <w:p w:rsidR="00262676" w:rsidRPr="008F55E6" w:rsidRDefault="00262676">
            <w:pPr>
              <w:pStyle w:val="TAH"/>
              <w:rPr>
                <w:rFonts w:cs="Arial"/>
                <w:lang w:eastAsia="en-US"/>
              </w:rPr>
            </w:pPr>
            <w:r w:rsidRPr="008F55E6">
              <w:rPr>
                <w:rFonts w:cs="Arial"/>
                <w:lang w:eastAsia="en-US"/>
              </w:rPr>
              <w:t>Interfering Signal mean power</w:t>
            </w:r>
          </w:p>
        </w:tc>
        <w:tc>
          <w:tcPr>
            <w:tcW w:w="1299" w:type="dxa"/>
          </w:tcPr>
          <w:p w:rsidR="00262676" w:rsidRPr="008F55E6" w:rsidRDefault="00262676">
            <w:pPr>
              <w:pStyle w:val="TAH"/>
              <w:rPr>
                <w:rFonts w:cs="Arial"/>
                <w:lang w:eastAsia="en-US"/>
              </w:rPr>
            </w:pPr>
            <w:r w:rsidRPr="008F55E6">
              <w:rPr>
                <w:rFonts w:cs="Arial"/>
                <w:lang w:eastAsia="en-US"/>
              </w:rPr>
              <w:t>Offset</w:t>
            </w:r>
          </w:p>
        </w:tc>
        <w:tc>
          <w:tcPr>
            <w:tcW w:w="2693" w:type="dxa"/>
          </w:tcPr>
          <w:p w:rsidR="00262676" w:rsidRPr="008F55E6" w:rsidRDefault="00262676">
            <w:pPr>
              <w:pStyle w:val="TAH"/>
              <w:rPr>
                <w:rFonts w:cs="Arial"/>
                <w:lang w:eastAsia="en-US"/>
              </w:rPr>
            </w:pPr>
            <w:r w:rsidRPr="008F55E6">
              <w:rPr>
                <w:rFonts w:cs="Arial"/>
                <w:lang w:eastAsia="en-US"/>
              </w:rPr>
              <w:t>Type of Interfering Signal</w:t>
            </w:r>
          </w:p>
        </w:tc>
      </w:tr>
      <w:tr w:rsidR="008F55E6" w:rsidRPr="008F55E6">
        <w:trPr>
          <w:cantSplit/>
          <w:jc w:val="center"/>
        </w:trPr>
        <w:tc>
          <w:tcPr>
            <w:tcW w:w="1851" w:type="dxa"/>
            <w:vMerge w:val="restart"/>
          </w:tcPr>
          <w:p w:rsidR="00262676" w:rsidRPr="008F55E6" w:rsidRDefault="00262676">
            <w:pPr>
              <w:pStyle w:val="TAC"/>
              <w:rPr>
                <w:rFonts w:cs="Arial"/>
                <w:lang w:eastAsia="en-US"/>
              </w:rPr>
            </w:pPr>
            <w:r w:rsidRPr="008F55E6">
              <w:rPr>
                <w:rFonts w:cs="Arial"/>
                <w:lang w:eastAsia="en-US"/>
              </w:rPr>
              <w:t>II, III, IV, V, VIII, X</w:t>
            </w:r>
            <w:r w:rsidR="007A3A8A" w:rsidRPr="008F55E6">
              <w:rPr>
                <w:rFonts w:cs="Arial"/>
                <w:lang w:eastAsia="en-US"/>
              </w:rPr>
              <w:t>, XII, XIII, XIV</w:t>
            </w:r>
            <w:r w:rsidR="003842BA" w:rsidRPr="008F55E6">
              <w:rPr>
                <w:rFonts w:cs="Arial"/>
                <w:lang w:eastAsia="zh-CN"/>
              </w:rPr>
              <w:t>, XXV</w:t>
            </w:r>
            <w:r w:rsidR="009E179B" w:rsidRPr="008F55E6">
              <w:rPr>
                <w:rFonts w:cs="Arial"/>
                <w:lang w:eastAsia="zh-CN"/>
              </w:rPr>
              <w:t>, XXVI</w:t>
            </w:r>
          </w:p>
        </w:tc>
        <w:tc>
          <w:tcPr>
            <w:tcW w:w="2340" w:type="dxa"/>
          </w:tcPr>
          <w:p w:rsidR="00262676" w:rsidRPr="008F55E6" w:rsidRDefault="00262676">
            <w:pPr>
              <w:pStyle w:val="TAC"/>
              <w:rPr>
                <w:rFonts w:cs="Arial"/>
                <w:lang w:eastAsia="en-US"/>
              </w:rPr>
            </w:pPr>
            <w:r w:rsidRPr="008F55E6">
              <w:rPr>
                <w:rFonts w:cs="v5.0.0"/>
                <w:lang w:eastAsia="en-US"/>
              </w:rPr>
              <w:t>-37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3.5 MHz</w:t>
            </w:r>
          </w:p>
        </w:tc>
        <w:tc>
          <w:tcPr>
            <w:tcW w:w="2693" w:type="dxa"/>
          </w:tcPr>
          <w:p w:rsidR="00262676" w:rsidRPr="008F55E6" w:rsidRDefault="00262676">
            <w:pPr>
              <w:pStyle w:val="TAC"/>
              <w:rPr>
                <w:rFonts w:cs="Arial"/>
                <w:lang w:eastAsia="en-US"/>
              </w:rPr>
            </w:pPr>
            <w:r w:rsidRPr="008F55E6">
              <w:rPr>
                <w:rFonts w:cs="Arial"/>
                <w:lang w:eastAsia="en-US"/>
              </w:rPr>
              <w:t>CW signal</w:t>
            </w:r>
          </w:p>
        </w:tc>
      </w:tr>
      <w:tr w:rsidR="008F55E6" w:rsidRPr="008F55E6">
        <w:trPr>
          <w:cantSplit/>
          <w:jc w:val="center"/>
        </w:trPr>
        <w:tc>
          <w:tcPr>
            <w:tcW w:w="1851" w:type="dxa"/>
            <w:vMerge/>
          </w:tcPr>
          <w:p w:rsidR="00262676" w:rsidRPr="008F55E6" w:rsidRDefault="00262676">
            <w:pPr>
              <w:pStyle w:val="TAC"/>
              <w:rPr>
                <w:rFonts w:cs="Arial"/>
                <w:lang w:eastAsia="en-US"/>
              </w:rPr>
            </w:pPr>
          </w:p>
        </w:tc>
        <w:tc>
          <w:tcPr>
            <w:tcW w:w="2340" w:type="dxa"/>
          </w:tcPr>
          <w:p w:rsidR="00262676" w:rsidRPr="008F55E6" w:rsidRDefault="00262676">
            <w:pPr>
              <w:pStyle w:val="TAC"/>
              <w:rPr>
                <w:rFonts w:cs="Arial"/>
                <w:lang w:eastAsia="en-US"/>
              </w:rPr>
            </w:pPr>
            <w:r w:rsidRPr="008F55E6">
              <w:rPr>
                <w:rFonts w:cs="v5.0.0"/>
                <w:lang w:eastAsia="en-US"/>
              </w:rPr>
              <w:t>-37 dBm</w:t>
            </w:r>
          </w:p>
        </w:tc>
        <w:tc>
          <w:tcPr>
            <w:tcW w:w="1299" w:type="dxa"/>
          </w:tcPr>
          <w:p w:rsidR="00262676" w:rsidRPr="008F55E6" w:rsidRDefault="006F13C1">
            <w:pPr>
              <w:pStyle w:val="TAC"/>
              <w:rPr>
                <w:rFonts w:cs="Arial"/>
                <w:lang w:eastAsia="en-US"/>
              </w:rPr>
            </w:pPr>
            <w:r w:rsidRPr="008F55E6">
              <w:rPr>
                <w:rFonts w:cs="Arial"/>
                <w:lang w:eastAsia="en-US"/>
              </w:rPr>
              <w:t>±</w:t>
            </w:r>
            <w:r w:rsidR="00262676" w:rsidRPr="008F55E6">
              <w:rPr>
                <w:rFonts w:cs="Arial"/>
                <w:lang w:eastAsia="en-US"/>
              </w:rPr>
              <w:t>5.9 MHz</w:t>
            </w:r>
          </w:p>
        </w:tc>
        <w:tc>
          <w:tcPr>
            <w:tcW w:w="2693" w:type="dxa"/>
          </w:tcPr>
          <w:p w:rsidR="00262676" w:rsidRPr="008F55E6" w:rsidRDefault="00262676">
            <w:pPr>
              <w:pStyle w:val="TAC"/>
              <w:rPr>
                <w:rFonts w:cs="Arial"/>
                <w:lang w:eastAsia="en-US"/>
              </w:rPr>
            </w:pPr>
            <w:r w:rsidRPr="008F55E6">
              <w:rPr>
                <w:rFonts w:cs="Arial"/>
                <w:lang w:eastAsia="en-US"/>
              </w:rPr>
              <w:t>GMSK modulated*</w:t>
            </w:r>
          </w:p>
        </w:tc>
      </w:tr>
      <w:tr w:rsidR="00262676" w:rsidRPr="008F55E6">
        <w:trPr>
          <w:cantSplit/>
          <w:jc w:val="center"/>
        </w:trPr>
        <w:tc>
          <w:tcPr>
            <w:tcW w:w="8183" w:type="dxa"/>
            <w:gridSpan w:val="4"/>
          </w:tcPr>
          <w:p w:rsidR="00262676" w:rsidRPr="008F55E6" w:rsidRDefault="006F13C1" w:rsidP="00A74B6E">
            <w:pPr>
              <w:pStyle w:val="TAN"/>
              <w:rPr>
                <w:rFonts w:cs="Arial"/>
                <w:lang w:eastAsia="en-US"/>
              </w:rPr>
            </w:pPr>
            <w:r w:rsidRPr="008F55E6">
              <w:rPr>
                <w:rFonts w:cs="Arial"/>
                <w:lang w:eastAsia="en-US"/>
              </w:rPr>
              <w:t xml:space="preserve">Note </w:t>
            </w:r>
            <w:r w:rsidR="00262676" w:rsidRPr="008F55E6">
              <w:rPr>
                <w:rFonts w:cs="Arial"/>
                <w:lang w:eastAsia="en-US"/>
              </w:rPr>
              <w:t>*</w:t>
            </w:r>
            <w:r w:rsidRPr="008F55E6">
              <w:rPr>
                <w:rFonts w:cs="Arial"/>
                <w:lang w:eastAsia="en-US"/>
              </w:rPr>
              <w:t>:</w:t>
            </w:r>
            <w:r w:rsidR="00262676" w:rsidRPr="008F55E6">
              <w:rPr>
                <w:rFonts w:cs="Arial"/>
                <w:lang w:eastAsia="en-US"/>
              </w:rPr>
              <w:t xml:space="preserve"> GMSK as defined in TS45.004</w:t>
            </w:r>
            <w:r w:rsidR="005B419F" w:rsidRPr="008F55E6">
              <w:rPr>
                <w:rFonts w:cs="Arial"/>
                <w:lang w:eastAsia="en-US"/>
              </w:rPr>
              <w:t>.</w:t>
            </w:r>
          </w:p>
        </w:tc>
      </w:tr>
    </w:tbl>
    <w:p w:rsidR="00262676" w:rsidRPr="008F55E6" w:rsidRDefault="00262676">
      <w:pPr>
        <w:rPr>
          <w:rFonts w:cs="v5.0.0"/>
        </w:rPr>
      </w:pPr>
    </w:p>
    <w:p w:rsidR="00262676" w:rsidRPr="008F55E6" w:rsidRDefault="00262676" w:rsidP="00285235">
      <w:pPr>
        <w:pStyle w:val="Heading2"/>
        <w:rPr>
          <w:rFonts w:cs="v5.0.0"/>
        </w:rPr>
      </w:pPr>
      <w:bookmarkStart w:id="120" w:name="_Toc535329863"/>
      <w:r w:rsidRPr="008F55E6">
        <w:rPr>
          <w:rFonts w:cs="v5.0.0"/>
        </w:rPr>
        <w:t>7.7</w:t>
      </w:r>
      <w:r w:rsidRPr="008F55E6">
        <w:rPr>
          <w:rFonts w:cs="v5.0.0"/>
        </w:rPr>
        <w:tab/>
        <w:t>Spurious emissions</w:t>
      </w:r>
      <w:bookmarkEnd w:id="120"/>
    </w:p>
    <w:p w:rsidR="00262676" w:rsidRPr="008F55E6" w:rsidRDefault="00262676">
      <w:pPr>
        <w:rPr>
          <w:rFonts w:cs="v5.0.0"/>
        </w:rPr>
      </w:pPr>
      <w:r w:rsidRPr="008F55E6">
        <w:rPr>
          <w:rFonts w:eastAsia="??"/>
        </w:rPr>
        <w:t xml:space="preserve">The spurious emissions power is the power of emissions generated or amplified in a receiver that appear at the BS receiver antenna connector. </w:t>
      </w:r>
      <w:r w:rsidRPr="008F55E6">
        <w:rPr>
          <w:rFonts w:cs="v5.0.0"/>
        </w:rPr>
        <w:t>The requirements apply to all BS with separate RX and TX antenna port. The test shall be performed when both TX and RX are on with the TX port terminated.</w:t>
      </w:r>
    </w:p>
    <w:p w:rsidR="00262676" w:rsidRPr="008F55E6" w:rsidRDefault="00262676">
      <w:pPr>
        <w:rPr>
          <w:rFonts w:cs="v5.0.0"/>
        </w:rPr>
      </w:pPr>
      <w:r w:rsidRPr="008F55E6">
        <w:rPr>
          <w:rFonts w:cs="v5.0.0"/>
        </w:rPr>
        <w:t>For all BS with common RX and TX antenna port the transmitter spurious emission as specified in section 6.6.3 is valid.</w:t>
      </w:r>
    </w:p>
    <w:p w:rsidR="0058349D" w:rsidRPr="008F55E6" w:rsidRDefault="0058349D" w:rsidP="0058349D">
      <w:pPr>
        <w:rPr>
          <w:rFonts w:cs="v5.0.0"/>
        </w:rPr>
      </w:pPr>
      <w:r w:rsidRPr="008F55E6">
        <w:rPr>
          <w:rFonts w:cs="v3.8.0"/>
        </w:rPr>
        <w:t>For BS capable of multi-band operation</w:t>
      </w:r>
      <w:r w:rsidRPr="008F55E6">
        <w:t xml:space="preserve"> where multiple bands are mapped on separate antenna connectors, the single-band requirements apply and the excluded frequency range is only applicable for the operating band supported on each antenna connector.</w:t>
      </w:r>
    </w:p>
    <w:p w:rsidR="00262676" w:rsidRPr="008F55E6" w:rsidRDefault="00262676">
      <w:pPr>
        <w:pStyle w:val="Heading3"/>
        <w:rPr>
          <w:rFonts w:cs="v5.0.0"/>
        </w:rPr>
      </w:pPr>
      <w:bookmarkStart w:id="121" w:name="_Toc535329864"/>
      <w:r w:rsidRPr="008F55E6">
        <w:rPr>
          <w:rFonts w:cs="v5.0.0"/>
        </w:rPr>
        <w:t>7.7.1</w:t>
      </w:r>
      <w:r w:rsidRPr="008F55E6">
        <w:rPr>
          <w:rFonts w:cs="v5.0.0"/>
        </w:rPr>
        <w:tab/>
        <w:t>Minimum requirement</w:t>
      </w:r>
      <w:bookmarkEnd w:id="121"/>
    </w:p>
    <w:p w:rsidR="00262676" w:rsidRPr="008F55E6" w:rsidRDefault="00262676">
      <w:pPr>
        <w:keepNext/>
        <w:rPr>
          <w:rFonts w:eastAsia="??"/>
        </w:rPr>
      </w:pPr>
      <w:r w:rsidRPr="008F55E6">
        <w:rPr>
          <w:rFonts w:cs="v5.0.0"/>
        </w:rPr>
        <w:t>The power of any spurious emission shall not exceed</w:t>
      </w:r>
      <w:r w:rsidR="007D1CA9" w:rsidRPr="008F55E6">
        <w:t xml:space="preserve"> </w:t>
      </w:r>
      <w:r w:rsidR="007D1CA9" w:rsidRPr="008F55E6">
        <w:rPr>
          <w:rFonts w:cs="v5.0.0"/>
        </w:rPr>
        <w:t>the limits of Table 7.7. For BS capable of multi-band operation, the exclusions and conditions in the Note column of Table 7.7 apply for each supported operating band.</w:t>
      </w:r>
      <w:r w:rsidR="001D511F" w:rsidRPr="008F55E6">
        <w:rPr>
          <w:rFonts w:cs="v3.8.0"/>
        </w:rPr>
        <w:t xml:space="preserve"> For BS capable of multi-band operation</w:t>
      </w:r>
      <w:r w:rsidR="001D511F" w:rsidRPr="008F55E6">
        <w:t xml:space="preserve"> where multiple bands are mapped on separate antenna connectors, the single-band requirements apply and the excluded frequency range is only applicable for the operating band supported on each antenna connector.</w:t>
      </w:r>
    </w:p>
    <w:p w:rsidR="00262676" w:rsidRPr="008F55E6" w:rsidRDefault="00262676" w:rsidP="009E7477">
      <w:pPr>
        <w:pStyle w:val="TH"/>
      </w:pPr>
      <w:r w:rsidRPr="008F55E6">
        <w:t>Table 7.7: General spurious emission minimum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8F55E6" w:rsidRPr="008F55E6">
        <w:trPr>
          <w:jc w:val="center"/>
        </w:trPr>
        <w:tc>
          <w:tcPr>
            <w:tcW w:w="1897" w:type="dxa"/>
          </w:tcPr>
          <w:p w:rsidR="00262676" w:rsidRPr="008F55E6" w:rsidRDefault="00262676">
            <w:pPr>
              <w:pStyle w:val="TAH"/>
              <w:rPr>
                <w:rFonts w:cs="Arial"/>
                <w:lang w:eastAsia="en-US"/>
              </w:rPr>
            </w:pPr>
            <w:r w:rsidRPr="008F55E6">
              <w:rPr>
                <w:rFonts w:cs="Arial"/>
                <w:lang w:eastAsia="en-US"/>
              </w:rPr>
              <w:t>Band</w:t>
            </w:r>
          </w:p>
        </w:tc>
        <w:tc>
          <w:tcPr>
            <w:tcW w:w="1276" w:type="dxa"/>
          </w:tcPr>
          <w:p w:rsidR="00262676" w:rsidRPr="008F55E6" w:rsidRDefault="00262676">
            <w:pPr>
              <w:pStyle w:val="TAH"/>
              <w:rPr>
                <w:rFonts w:cs="Arial"/>
                <w:lang w:eastAsia="en-US"/>
              </w:rPr>
            </w:pPr>
            <w:r w:rsidRPr="008F55E6">
              <w:rPr>
                <w:rFonts w:cs="Arial"/>
                <w:lang w:eastAsia="en-US"/>
              </w:rPr>
              <w:t>Maximum level</w:t>
            </w:r>
          </w:p>
        </w:tc>
        <w:tc>
          <w:tcPr>
            <w:tcW w:w="1701" w:type="dxa"/>
          </w:tcPr>
          <w:p w:rsidR="00262676" w:rsidRPr="008F55E6" w:rsidRDefault="00262676">
            <w:pPr>
              <w:pStyle w:val="TAH"/>
              <w:rPr>
                <w:rFonts w:cs="Arial"/>
                <w:lang w:eastAsia="en-US"/>
              </w:rPr>
            </w:pPr>
            <w:r w:rsidRPr="008F55E6">
              <w:rPr>
                <w:rFonts w:cs="Arial"/>
                <w:lang w:eastAsia="en-US"/>
              </w:rPr>
              <w:t>Measurement Bandwidth</w:t>
            </w:r>
          </w:p>
        </w:tc>
        <w:tc>
          <w:tcPr>
            <w:tcW w:w="3969" w:type="dxa"/>
          </w:tcPr>
          <w:p w:rsidR="00262676" w:rsidRPr="008F55E6" w:rsidRDefault="00262676">
            <w:pPr>
              <w:pStyle w:val="TAH"/>
              <w:rPr>
                <w:rFonts w:cs="Arial"/>
                <w:lang w:eastAsia="en-US"/>
              </w:rPr>
            </w:pPr>
            <w:r w:rsidRPr="008F55E6">
              <w:rPr>
                <w:rFonts w:cs="Arial"/>
                <w:lang w:eastAsia="en-US"/>
              </w:rPr>
              <w:t>Note</w:t>
            </w:r>
          </w:p>
        </w:tc>
      </w:tr>
      <w:tr w:rsidR="008F55E6" w:rsidRPr="008F55E6">
        <w:trPr>
          <w:jc w:val="center"/>
        </w:trPr>
        <w:tc>
          <w:tcPr>
            <w:tcW w:w="1897" w:type="dxa"/>
          </w:tcPr>
          <w:p w:rsidR="00262676" w:rsidRPr="008F55E6" w:rsidRDefault="00262676">
            <w:pPr>
              <w:pStyle w:val="TAC"/>
              <w:rPr>
                <w:rFonts w:cs="Arial"/>
                <w:lang w:eastAsia="en-US"/>
              </w:rPr>
            </w:pPr>
            <w:r w:rsidRPr="008F55E6">
              <w:rPr>
                <w:rFonts w:cs="Arial"/>
                <w:lang w:eastAsia="en-US"/>
              </w:rPr>
              <w:t xml:space="preserve">30MHz </w:t>
            </w:r>
            <w:r w:rsidRPr="008F55E6">
              <w:rPr>
                <w:rFonts w:cs="Arial"/>
                <w:lang w:eastAsia="en-US"/>
              </w:rPr>
              <w:noBreakHyphen/>
              <w:t xml:space="preserve"> 1 GHz</w:t>
            </w:r>
          </w:p>
        </w:tc>
        <w:tc>
          <w:tcPr>
            <w:tcW w:w="1276" w:type="dxa"/>
          </w:tcPr>
          <w:p w:rsidR="00262676" w:rsidRPr="008F55E6" w:rsidRDefault="00262676">
            <w:pPr>
              <w:pStyle w:val="TAC"/>
              <w:rPr>
                <w:rFonts w:cs="Arial"/>
                <w:lang w:eastAsia="en-US"/>
              </w:rPr>
            </w:pPr>
            <w:r w:rsidRPr="008F55E6">
              <w:rPr>
                <w:rFonts w:cs="Arial"/>
                <w:lang w:eastAsia="en-US"/>
              </w:rPr>
              <w:t>-57 dBm</w:t>
            </w:r>
          </w:p>
        </w:tc>
        <w:tc>
          <w:tcPr>
            <w:tcW w:w="1701" w:type="dxa"/>
          </w:tcPr>
          <w:p w:rsidR="00262676" w:rsidRPr="008F55E6" w:rsidRDefault="00262676">
            <w:pPr>
              <w:pStyle w:val="TAC"/>
              <w:rPr>
                <w:rFonts w:cs="Arial"/>
                <w:lang w:eastAsia="en-US"/>
              </w:rPr>
            </w:pPr>
            <w:r w:rsidRPr="008F55E6">
              <w:rPr>
                <w:rFonts w:cs="Arial"/>
                <w:lang w:eastAsia="en-US"/>
              </w:rPr>
              <w:t xml:space="preserve">100 kHz </w:t>
            </w:r>
          </w:p>
        </w:tc>
        <w:tc>
          <w:tcPr>
            <w:tcW w:w="3969" w:type="dxa"/>
          </w:tcPr>
          <w:p w:rsidR="00262676" w:rsidRPr="008F55E6" w:rsidRDefault="007A3A8A">
            <w:pPr>
              <w:pStyle w:val="TAL"/>
              <w:rPr>
                <w:rFonts w:cs="Arial"/>
                <w:lang w:eastAsia="en-US"/>
              </w:rPr>
            </w:pPr>
            <w:r w:rsidRPr="008F55E6">
              <w:rPr>
                <w:rFonts w:eastAsia="??" w:cs="Arial"/>
                <w:lang w:eastAsia="en-US"/>
              </w:rPr>
              <w:t>With the exception of frequencies</w:t>
            </w:r>
            <w:r w:rsidRPr="008F55E6">
              <w:rPr>
                <w:rFonts w:cs="Arial"/>
                <w:lang w:eastAsia="en-US"/>
              </w:rPr>
              <w:t xml:space="preserve"> between 12.5 MHz below the first carrier frequency and 12.5 MHz above the last carrier frequency </w:t>
            </w:r>
            <w:r w:rsidR="00E30C58" w:rsidRPr="008F55E6">
              <w:rPr>
                <w:rFonts w:cs="Arial"/>
                <w:lang w:eastAsia="en-US"/>
              </w:rPr>
              <w:t xml:space="preserve">transmitted </w:t>
            </w:r>
            <w:r w:rsidRPr="008F55E6">
              <w:rPr>
                <w:rFonts w:cs="Arial"/>
                <w:lang w:eastAsia="en-US"/>
              </w:rPr>
              <w:t>by the BS.</w:t>
            </w:r>
          </w:p>
        </w:tc>
      </w:tr>
      <w:tr w:rsidR="008F55E6" w:rsidRPr="008F55E6">
        <w:trPr>
          <w:jc w:val="center"/>
        </w:trPr>
        <w:tc>
          <w:tcPr>
            <w:tcW w:w="1897" w:type="dxa"/>
          </w:tcPr>
          <w:p w:rsidR="00262676" w:rsidRPr="008F55E6" w:rsidRDefault="00262676">
            <w:pPr>
              <w:pStyle w:val="TAC"/>
              <w:rPr>
                <w:rFonts w:cs="Arial"/>
                <w:lang w:eastAsia="en-US"/>
              </w:rPr>
            </w:pPr>
            <w:r w:rsidRPr="008F55E6">
              <w:rPr>
                <w:rFonts w:cs="Arial"/>
                <w:lang w:eastAsia="en-US"/>
              </w:rPr>
              <w:t xml:space="preserve">1 GHz </w:t>
            </w:r>
            <w:r w:rsidRPr="008F55E6">
              <w:rPr>
                <w:rFonts w:cs="Arial"/>
                <w:lang w:eastAsia="en-US"/>
              </w:rPr>
              <w:noBreakHyphen/>
              <w:t xml:space="preserve"> 12.75 GHz</w:t>
            </w:r>
          </w:p>
        </w:tc>
        <w:tc>
          <w:tcPr>
            <w:tcW w:w="1276" w:type="dxa"/>
          </w:tcPr>
          <w:p w:rsidR="00262676" w:rsidRPr="008F55E6" w:rsidRDefault="00262676">
            <w:pPr>
              <w:pStyle w:val="TAC"/>
              <w:rPr>
                <w:rFonts w:cs="Arial"/>
                <w:lang w:eastAsia="en-US"/>
              </w:rPr>
            </w:pPr>
            <w:r w:rsidRPr="008F55E6">
              <w:rPr>
                <w:rFonts w:cs="Arial"/>
                <w:lang w:eastAsia="en-US"/>
              </w:rPr>
              <w:t>-47 dBm</w:t>
            </w:r>
          </w:p>
        </w:tc>
        <w:tc>
          <w:tcPr>
            <w:tcW w:w="1701" w:type="dxa"/>
          </w:tcPr>
          <w:p w:rsidR="00262676" w:rsidRPr="008F55E6" w:rsidRDefault="00262676">
            <w:pPr>
              <w:pStyle w:val="TAC"/>
              <w:rPr>
                <w:rFonts w:cs="Arial"/>
                <w:lang w:eastAsia="en-US"/>
              </w:rPr>
            </w:pPr>
            <w:r w:rsidRPr="008F55E6">
              <w:rPr>
                <w:rFonts w:cs="Arial"/>
                <w:lang w:eastAsia="en-US"/>
              </w:rPr>
              <w:t>1 MHz</w:t>
            </w:r>
          </w:p>
        </w:tc>
        <w:tc>
          <w:tcPr>
            <w:tcW w:w="3969" w:type="dxa"/>
          </w:tcPr>
          <w:p w:rsidR="00262676" w:rsidRPr="008F55E6" w:rsidRDefault="00262676">
            <w:pPr>
              <w:pStyle w:val="TAL"/>
              <w:rPr>
                <w:rFonts w:cs="Arial"/>
                <w:lang w:eastAsia="en-US"/>
              </w:rPr>
            </w:pPr>
            <w:r w:rsidRPr="008F55E6">
              <w:rPr>
                <w:rFonts w:eastAsia="??" w:cs="Arial"/>
                <w:lang w:eastAsia="en-US"/>
              </w:rPr>
              <w:t>With the exception of frequencies</w:t>
            </w:r>
            <w:r w:rsidRPr="008F55E6">
              <w:rPr>
                <w:rFonts w:cs="Arial"/>
                <w:lang w:eastAsia="en-US"/>
              </w:rPr>
              <w:t xml:space="preserve"> between 12.5 MHz below the first carrier frequency and 12.5 MHz above the last carrier frequency </w:t>
            </w:r>
            <w:r w:rsidR="00E30C58" w:rsidRPr="008F55E6">
              <w:rPr>
                <w:rFonts w:cs="Arial"/>
                <w:lang w:eastAsia="en-US"/>
              </w:rPr>
              <w:t xml:space="preserve">transmitted </w:t>
            </w:r>
            <w:r w:rsidRPr="008F55E6">
              <w:rPr>
                <w:rFonts w:cs="Arial"/>
                <w:lang w:eastAsia="en-US"/>
              </w:rPr>
              <w:t>by the BS.</w:t>
            </w:r>
          </w:p>
        </w:tc>
      </w:tr>
      <w:tr w:rsidR="00201F58" w:rsidRPr="008F55E6">
        <w:trPr>
          <w:jc w:val="center"/>
        </w:trPr>
        <w:tc>
          <w:tcPr>
            <w:tcW w:w="1897" w:type="dxa"/>
          </w:tcPr>
          <w:p w:rsidR="00201F58" w:rsidRPr="008F55E6" w:rsidRDefault="00201F58" w:rsidP="00B9054C">
            <w:pPr>
              <w:pStyle w:val="TAC"/>
              <w:rPr>
                <w:rFonts w:cs="Arial"/>
                <w:lang w:eastAsia="en-US"/>
              </w:rPr>
            </w:pPr>
            <w:r w:rsidRPr="008F55E6">
              <w:rPr>
                <w:rFonts w:cs="Arial"/>
                <w:lang w:eastAsia="en-US"/>
              </w:rPr>
              <w:t xml:space="preserve">12.75 GHz </w:t>
            </w:r>
            <w:r w:rsidRPr="008F55E6">
              <w:rPr>
                <w:rFonts w:cs="Arial"/>
                <w:lang w:eastAsia="en-US"/>
              </w:rPr>
              <w:noBreakHyphen/>
              <w:t xml:space="preserve"> </w:t>
            </w:r>
            <w:r w:rsidRPr="008F55E6">
              <w:rPr>
                <w:rFonts w:cs="Arial"/>
                <w:noProof/>
                <w:lang w:eastAsia="en-US"/>
              </w:rPr>
              <w:t>5</w:t>
            </w:r>
            <w:r w:rsidRPr="008F55E6">
              <w:rPr>
                <w:rFonts w:cs="Arial"/>
                <w:noProof/>
                <w:vertAlign w:val="superscript"/>
                <w:lang w:eastAsia="en-US"/>
              </w:rPr>
              <w:t>th</w:t>
            </w:r>
            <w:r w:rsidRPr="008F55E6">
              <w:rPr>
                <w:rFonts w:cs="Arial"/>
                <w:noProof/>
                <w:lang w:eastAsia="en-US"/>
              </w:rPr>
              <w:t xml:space="preserve"> harmonic of the upper  frequency edge of the UL operating band in GHz</w:t>
            </w:r>
          </w:p>
        </w:tc>
        <w:tc>
          <w:tcPr>
            <w:tcW w:w="1276" w:type="dxa"/>
          </w:tcPr>
          <w:p w:rsidR="00201F58" w:rsidRPr="008F55E6" w:rsidRDefault="00201F58" w:rsidP="00B9054C">
            <w:pPr>
              <w:pStyle w:val="TAC"/>
              <w:rPr>
                <w:rFonts w:cs="Arial"/>
                <w:lang w:eastAsia="en-US"/>
              </w:rPr>
            </w:pPr>
            <w:r w:rsidRPr="008F55E6">
              <w:rPr>
                <w:rFonts w:cs="Arial"/>
                <w:lang w:eastAsia="en-US"/>
              </w:rPr>
              <w:t>-47 dBm</w:t>
            </w:r>
          </w:p>
        </w:tc>
        <w:tc>
          <w:tcPr>
            <w:tcW w:w="1701" w:type="dxa"/>
          </w:tcPr>
          <w:p w:rsidR="00201F58" w:rsidRPr="008F55E6" w:rsidRDefault="00201F58" w:rsidP="00B9054C">
            <w:pPr>
              <w:pStyle w:val="TAC"/>
              <w:rPr>
                <w:rFonts w:cs="Arial"/>
                <w:lang w:eastAsia="en-US"/>
              </w:rPr>
            </w:pPr>
            <w:r w:rsidRPr="008F55E6">
              <w:rPr>
                <w:rFonts w:cs="Arial"/>
                <w:lang w:eastAsia="en-US"/>
              </w:rPr>
              <w:t>1 MHz</w:t>
            </w:r>
          </w:p>
        </w:tc>
        <w:tc>
          <w:tcPr>
            <w:tcW w:w="3969" w:type="dxa"/>
          </w:tcPr>
          <w:p w:rsidR="00201F58" w:rsidRPr="008F55E6" w:rsidRDefault="00201F58" w:rsidP="00B9054C">
            <w:pPr>
              <w:pStyle w:val="TAL"/>
              <w:rPr>
                <w:rFonts w:eastAsia="??" w:cs="Arial"/>
                <w:lang w:eastAsia="en-US"/>
              </w:rPr>
            </w:pPr>
            <w:r w:rsidRPr="008F55E6">
              <w:rPr>
                <w:rFonts w:cs="Arial"/>
                <w:lang w:eastAsia="en-US"/>
              </w:rPr>
              <w:t>NOTE 1:</w:t>
            </w:r>
            <w:r w:rsidRPr="008F55E6">
              <w:rPr>
                <w:rFonts w:cs="Arial"/>
                <w:lang w:eastAsia="en-US"/>
              </w:rPr>
              <w:tab/>
              <w:t>Applies only for Band XXII</w:t>
            </w:r>
          </w:p>
        </w:tc>
      </w:tr>
    </w:tbl>
    <w:p w:rsidR="00262676" w:rsidRPr="008F55E6" w:rsidRDefault="00262676"/>
    <w:p w:rsidR="00E30C58" w:rsidRPr="008F55E6" w:rsidRDefault="00E30C58">
      <w:r w:rsidRPr="008F55E6">
        <w:t xml:space="preserve">In addition </w:t>
      </w:r>
      <w:r w:rsidRPr="008F55E6">
        <w:rPr>
          <w:rFonts w:cs="v5.0.0"/>
        </w:rPr>
        <w:t>to the requirements in Table 7.7</w:t>
      </w:r>
      <w:r w:rsidRPr="008F55E6">
        <w:t xml:space="preserve">, the power of any spurious emission shall not exceed the levels specified for Protection of the BS receiver of own or different BS in subclause 6.6.3.2 and for Co-existence with other systems in the same geographical area in subclause 6.6.3.3 and 6.6.3.7.1. </w:t>
      </w:r>
      <w:r w:rsidRPr="008F55E6">
        <w:rPr>
          <w:rFonts w:cs="v5.0.0"/>
        </w:rPr>
        <w:t>In addition, the co-existence requirements for co-located base stations specified in subclause 6.6.3.4 and 6.6.3.7.2 may also be applied.</w:t>
      </w:r>
    </w:p>
    <w:p w:rsidR="00262676" w:rsidRPr="008F55E6" w:rsidRDefault="00262676" w:rsidP="009E7477">
      <w:pPr>
        <w:pStyle w:val="TH"/>
      </w:pPr>
      <w:r w:rsidRPr="008F55E6">
        <w:lastRenderedPageBreak/>
        <w:t xml:space="preserve">Table 7.7A: </w:t>
      </w:r>
      <w:r w:rsidR="00E30C58" w:rsidRPr="008F55E6">
        <w:t>Void</w:t>
      </w:r>
    </w:p>
    <w:bookmarkEnd w:id="12"/>
    <w:p w:rsidR="00262676" w:rsidRPr="008F55E6" w:rsidRDefault="00262676">
      <w:pPr>
        <w:pStyle w:val="TH"/>
      </w:pPr>
      <w:r w:rsidRPr="008F55E6">
        <w:t xml:space="preserve">Table 7.8: </w:t>
      </w:r>
      <w:r w:rsidR="00E30C58" w:rsidRPr="008F55E6">
        <w:t>Void</w:t>
      </w:r>
    </w:p>
    <w:p w:rsidR="00262676" w:rsidRPr="008F55E6" w:rsidRDefault="00262676">
      <w:pPr>
        <w:rPr>
          <w:rFonts w:cs="v5.0.0"/>
        </w:rPr>
      </w:pPr>
    </w:p>
    <w:p w:rsidR="00262676" w:rsidRPr="008F55E6" w:rsidRDefault="00262676">
      <w:pPr>
        <w:pStyle w:val="Heading1"/>
        <w:rPr>
          <w:rFonts w:cs="v5.0.0"/>
        </w:rPr>
      </w:pPr>
      <w:bookmarkStart w:id="122" w:name="_Toc535329865"/>
      <w:r w:rsidRPr="008F55E6">
        <w:rPr>
          <w:rFonts w:cs="v5.0.0"/>
        </w:rPr>
        <w:t>8</w:t>
      </w:r>
      <w:r w:rsidRPr="008F55E6">
        <w:rPr>
          <w:rFonts w:cs="v5.0.0"/>
        </w:rPr>
        <w:tab/>
        <w:t>Performance requirement</w:t>
      </w:r>
      <w:bookmarkEnd w:id="122"/>
    </w:p>
    <w:p w:rsidR="00262676" w:rsidRPr="008F55E6" w:rsidRDefault="00262676">
      <w:pPr>
        <w:pStyle w:val="Heading2"/>
        <w:rPr>
          <w:rFonts w:cs="v5.0.0"/>
        </w:rPr>
      </w:pPr>
      <w:bookmarkStart w:id="123" w:name="_Toc535329866"/>
      <w:r w:rsidRPr="008F55E6">
        <w:rPr>
          <w:rFonts w:cs="v5.0.0"/>
        </w:rPr>
        <w:t>8.1</w:t>
      </w:r>
      <w:r w:rsidRPr="008F55E6">
        <w:rPr>
          <w:rFonts w:cs="v5.0.0"/>
        </w:rPr>
        <w:tab/>
        <w:t>General</w:t>
      </w:r>
      <w:bookmarkEnd w:id="123"/>
    </w:p>
    <w:p w:rsidR="00262676" w:rsidRPr="008F55E6" w:rsidRDefault="00262676">
      <w:r w:rsidRPr="008F55E6">
        <w:t>Performance requirements for the BS are specified for the measurement channels defined in Annex A and the propagation conditions in Annex B. The requirements only apply to those measurement channels that are supported by the base station. For FRC8 in Annex 9 and Annex 17 the Non E-DPCCH boosting and E-DPCCH boosting requirement only apply for the option supported by the base station. The performance requirements for the high speed train conditions which scenarios defined in Annex B.4A are optional.</w:t>
      </w:r>
    </w:p>
    <w:p w:rsidR="00A34C65" w:rsidRPr="008F55E6" w:rsidRDefault="006F13C1" w:rsidP="00A34C65">
      <w:r w:rsidRPr="008F55E6">
        <w:t xml:space="preserve">Unless stated otherwise, performance requirements apply for a single cell only. Performance requirements for a BS supporting DC-HSUPA </w:t>
      </w:r>
      <w:r w:rsidR="00745F55" w:rsidRPr="008F55E6">
        <w:t xml:space="preserve">or DB-DC-HSUPA </w:t>
      </w:r>
      <w:r w:rsidRPr="008F55E6">
        <w:t>are defined in terms of single carrier requirements.</w:t>
      </w:r>
      <w:r w:rsidR="00A34C65" w:rsidRPr="008F55E6">
        <w:t xml:space="preserve"> The requirements in clause 8 shall be met with the transmitter</w:t>
      </w:r>
      <w:r w:rsidR="00550AD4" w:rsidRPr="008F55E6">
        <w:t>(s)</w:t>
      </w:r>
      <w:r w:rsidR="00A34C65" w:rsidRPr="008F55E6">
        <w:t xml:space="preserve"> on.</w:t>
      </w:r>
    </w:p>
    <w:p w:rsidR="00A34C65" w:rsidRPr="008F55E6" w:rsidRDefault="00A34C65" w:rsidP="00A34C65">
      <w:pPr>
        <w:pStyle w:val="NO"/>
      </w:pPr>
      <w:r w:rsidRPr="008F55E6">
        <w:t>NOTE:</w:t>
      </w:r>
      <w:r w:rsidRPr="008F55E6">
        <w:tab/>
        <w:t>In normal operating conditions the BS is configured to transmit and receive at the same time. The transmitter may be off for some of the tests as specif</w:t>
      </w:r>
      <w:r w:rsidR="00745F55" w:rsidRPr="008F55E6">
        <w:t>i</w:t>
      </w:r>
      <w:r w:rsidRPr="008F55E6">
        <w:t>ed in 25.141.</w:t>
      </w:r>
    </w:p>
    <w:p w:rsidR="00262676" w:rsidRPr="008F55E6" w:rsidRDefault="00262676">
      <w:r w:rsidRPr="008F55E6">
        <w:t>For BS with dual receiver antenna diversity, only the BS performance requirements with Rx diversity apply, the required E</w:t>
      </w:r>
      <w:r w:rsidRPr="008F55E6">
        <w:rPr>
          <w:rFonts w:ascii="(Utiliser une police de caractè" w:hAnsi="(Utiliser une police de caractè"/>
          <w:vertAlign w:val="subscript"/>
        </w:rPr>
        <w:t>b</w:t>
      </w:r>
      <w:r w:rsidRPr="008F55E6">
        <w:t>/N</w:t>
      </w:r>
      <w:r w:rsidRPr="008F55E6">
        <w:rPr>
          <w:rFonts w:ascii="(Utiliser une police de caractè" w:hAnsi="(Utiliser une police de caractè"/>
          <w:vertAlign w:val="subscript"/>
        </w:rPr>
        <w:t xml:space="preserve">0 </w:t>
      </w:r>
      <w:r w:rsidRPr="008F55E6">
        <w:t xml:space="preserve">shall be applied separately at each antenna port. </w:t>
      </w:r>
    </w:p>
    <w:p w:rsidR="00262676" w:rsidRPr="008F55E6" w:rsidRDefault="00262676">
      <w:pPr>
        <w:rPr>
          <w:rFonts w:eastAsia="SimSun"/>
          <w:lang w:eastAsia="zh-CN" w:bidi="he-IL"/>
        </w:rPr>
      </w:pPr>
      <w:r w:rsidRPr="008F55E6">
        <w:rPr>
          <w:rFonts w:eastAsia="SimSun"/>
          <w:lang w:eastAsia="zh-CN" w:bidi="he-IL"/>
        </w:rPr>
        <w:t xml:space="preserve">For BS without receiver antenna diversity, only the BS performance requirements without Rx diversity apply, </w:t>
      </w:r>
      <w:r w:rsidRPr="008F55E6">
        <w:t>the required E</w:t>
      </w:r>
      <w:r w:rsidRPr="008F55E6">
        <w:rPr>
          <w:rFonts w:ascii="(Utiliser une police de caractè" w:hAnsi="(Utiliser une police de caractè"/>
          <w:vertAlign w:val="subscript"/>
        </w:rPr>
        <w:t>b</w:t>
      </w:r>
      <w:r w:rsidRPr="008F55E6">
        <w:t>/N</w:t>
      </w:r>
      <w:r w:rsidRPr="008F55E6">
        <w:rPr>
          <w:rFonts w:ascii="(Utiliser une police de caractè" w:hAnsi="(Utiliser une police de caractè"/>
          <w:vertAlign w:val="subscript"/>
        </w:rPr>
        <w:t xml:space="preserve">0 </w:t>
      </w:r>
      <w:r w:rsidRPr="008F55E6">
        <w:t>shall be applied at the BS Rx antenna port</w:t>
      </w:r>
      <w:r w:rsidRPr="008F55E6">
        <w:rPr>
          <w:rFonts w:eastAsia="SimSun"/>
          <w:lang w:eastAsia="zh-CN" w:bidi="he-IL"/>
        </w:rPr>
        <w:t>.</w:t>
      </w:r>
    </w:p>
    <w:p w:rsidR="00262676" w:rsidRPr="008F55E6" w:rsidRDefault="00262676">
      <w:r w:rsidRPr="008F55E6">
        <w:t>The E</w:t>
      </w:r>
      <w:r w:rsidR="006F13C1" w:rsidRPr="008F55E6">
        <w:rPr>
          <w:rFonts w:ascii="(Utiliser une police de caractè" w:hAnsi="(Utiliser une police de caractè"/>
          <w:vertAlign w:val="subscript"/>
        </w:rPr>
        <w:t>b</w:t>
      </w:r>
      <w:r w:rsidRPr="008F55E6">
        <w:t>/N</w:t>
      </w:r>
      <w:r w:rsidR="006F13C1" w:rsidRPr="008F55E6">
        <w:rPr>
          <w:rFonts w:ascii="(Utiliser une police de caractè" w:hAnsi="(Utiliser une police de caractè"/>
          <w:vertAlign w:val="subscript"/>
        </w:rPr>
        <w:t>0</w:t>
      </w:r>
      <w:r w:rsidRPr="008F55E6">
        <w:t xml:space="preserve"> used in this section is defined as:</w:t>
      </w:r>
    </w:p>
    <w:p w:rsidR="00262676" w:rsidRPr="008F55E6" w:rsidRDefault="00262676">
      <w:pPr>
        <w:pStyle w:val="EQ"/>
        <w:rPr>
          <w:rFonts w:cs="v5.0.0"/>
        </w:rPr>
      </w:pPr>
      <w:r w:rsidRPr="008F55E6">
        <w:rPr>
          <w:rFonts w:cs="v5.0.0"/>
        </w:rPr>
        <w:tab/>
      </w:r>
      <w:r w:rsidRPr="008F55E6">
        <w:rPr>
          <w:rFonts w:cs="v5.0.0"/>
          <w:position w:val="-30"/>
        </w:rPr>
        <w:object w:dxaOrig="1960" w:dyaOrig="720">
          <v:shape id="_x0000_i1035" type="#_x0000_t75" style="width:97.15pt;height:36pt" o:ole="" fillcolor="window">
            <v:imagedata r:id="rId29" o:title=""/>
          </v:shape>
          <o:OLEObject Type="Embed" ProgID="Equation.3" ShapeID="_x0000_i1035" DrawAspect="Content" ObjectID="_1609075667" r:id="rId30"/>
        </w:object>
      </w:r>
    </w:p>
    <w:p w:rsidR="00262676" w:rsidRPr="008F55E6" w:rsidRDefault="00262676">
      <w:pPr>
        <w:rPr>
          <w:rFonts w:cs="v5.0.0"/>
        </w:rPr>
      </w:pPr>
      <w:r w:rsidRPr="008F55E6">
        <w:rPr>
          <w:rFonts w:cs="v5.0.0"/>
        </w:rPr>
        <w:t>Where:</w:t>
      </w:r>
    </w:p>
    <w:p w:rsidR="00262676" w:rsidRPr="008F55E6" w:rsidRDefault="00262676">
      <w:pPr>
        <w:pStyle w:val="EW"/>
      </w:pPr>
      <w:r w:rsidRPr="008F55E6">
        <w:rPr>
          <w:position w:val="-12"/>
        </w:rPr>
        <w:object w:dxaOrig="300" w:dyaOrig="360">
          <v:shape id="_x0000_i1036" type="#_x0000_t75" style="width:14.95pt;height:17.65pt" o:ole="" fillcolor="window">
            <v:imagedata r:id="rId31" o:title=""/>
          </v:shape>
          <o:OLEObject Type="Embed" ProgID="Equation.3" ShapeID="_x0000_i1036" DrawAspect="Content" ObjectID="_1609075668" r:id="rId32"/>
        </w:object>
      </w:r>
      <w:r w:rsidRPr="008F55E6">
        <w:t xml:space="preserve"> is the received total energy of DPDCH, DPCCH</w:t>
      </w:r>
      <w:r w:rsidR="00F66E33" w:rsidRPr="008F55E6">
        <w:t>, S-DPCCH</w:t>
      </w:r>
      <w:r w:rsidRPr="008F55E6">
        <w:t>, HS-DPCCH, E-DPDCH</w:t>
      </w:r>
      <w:r w:rsidR="00F66E33" w:rsidRPr="008F55E6">
        <w:t>, S-E-DPDCH,</w:t>
      </w:r>
      <w:r w:rsidRPr="008F55E6">
        <w:t xml:space="preserve"> E-DPCCH</w:t>
      </w:r>
      <w:r w:rsidR="00F66E33" w:rsidRPr="008F55E6">
        <w:t xml:space="preserve"> and S-E-DPCCH</w:t>
      </w:r>
      <w:r w:rsidRPr="008F55E6">
        <w:t xml:space="preserve"> per PN chip per antenna from all paths.</w:t>
      </w:r>
    </w:p>
    <w:p w:rsidR="00262676" w:rsidRPr="008F55E6" w:rsidRDefault="00262676">
      <w:pPr>
        <w:pStyle w:val="EW"/>
      </w:pPr>
      <w:r w:rsidRPr="008F55E6">
        <w:rPr>
          <w:position w:val="-12"/>
        </w:rPr>
        <w:object w:dxaOrig="340" w:dyaOrig="360">
          <v:shape id="_x0000_i1037" type="#_x0000_t75" style="width:17pt;height:17.65pt" o:ole="" fillcolor="window">
            <v:imagedata r:id="rId33" o:title=""/>
          </v:shape>
          <o:OLEObject Type="Embed" ProgID="Equation.3" ShapeID="_x0000_i1037" DrawAspect="Content" ObjectID="_1609075669" r:id="rId34"/>
        </w:object>
      </w:r>
      <w:r w:rsidRPr="008F55E6">
        <w:t xml:space="preserve"> is the total one-sided noise power spectral density due to all noise sources</w:t>
      </w:r>
    </w:p>
    <w:p w:rsidR="00262676" w:rsidRPr="008F55E6" w:rsidRDefault="00262676">
      <w:pPr>
        <w:pStyle w:val="EW"/>
      </w:pPr>
      <w:r w:rsidRPr="008F55E6">
        <w:rPr>
          <w:position w:val="-14"/>
        </w:rPr>
        <w:object w:dxaOrig="460" w:dyaOrig="380">
          <v:shape id="_x0000_i1038" type="#_x0000_t75" style="width:23.1pt;height:19pt" o:ole="" fillcolor="window">
            <v:imagedata r:id="rId35" o:title=""/>
          </v:shape>
          <o:OLEObject Type="Embed" ProgID="Equation.3" ShapeID="_x0000_i1038" DrawAspect="Content" ObjectID="_1609075670" r:id="rId36"/>
        </w:object>
      </w:r>
      <w:r w:rsidRPr="008F55E6">
        <w:t xml:space="preserve"> is the number of chips per frame</w:t>
      </w:r>
    </w:p>
    <w:p w:rsidR="00262676" w:rsidRPr="008F55E6" w:rsidRDefault="00262676">
      <w:pPr>
        <w:pStyle w:val="EW"/>
      </w:pPr>
      <w:r w:rsidRPr="008F55E6">
        <w:rPr>
          <w:position w:val="-10"/>
        </w:rPr>
        <w:object w:dxaOrig="400" w:dyaOrig="340">
          <v:shape id="_x0000_i1039" type="#_x0000_t75" style="width:20.4pt;height:17pt" o:ole="" fillcolor="window">
            <v:imagedata r:id="rId37" o:title=""/>
          </v:shape>
          <o:OLEObject Type="Embed" ProgID="Equation.3" ShapeID="_x0000_i1039" DrawAspect="Content" ObjectID="_1609075671" r:id="rId38"/>
        </w:object>
      </w:r>
      <w:r w:rsidRPr="008F55E6">
        <w:t xml:space="preserve"> is the number of information bits in DTCH excluding CRC bits per frame</w:t>
      </w:r>
    </w:p>
    <w:p w:rsidR="00262676" w:rsidRPr="008F55E6" w:rsidRDefault="00262676" w:rsidP="009E7477">
      <w:pPr>
        <w:pStyle w:val="TH"/>
      </w:pPr>
      <w:r w:rsidRPr="008F55E6">
        <w:t>Table 8.1: Summary of Base Station performance targets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1170"/>
        <w:gridCol w:w="1170"/>
        <w:gridCol w:w="1170"/>
        <w:gridCol w:w="1350"/>
        <w:gridCol w:w="900"/>
        <w:gridCol w:w="900"/>
      </w:tblGrid>
      <w:tr w:rsidR="008F55E6" w:rsidRPr="008F55E6">
        <w:trPr>
          <w:cantSplit/>
          <w:trHeight w:val="514"/>
          <w:jc w:val="center"/>
        </w:trPr>
        <w:tc>
          <w:tcPr>
            <w:tcW w:w="1134" w:type="dxa"/>
            <w:vMerge w:val="restart"/>
          </w:tcPr>
          <w:p w:rsidR="00AF3801" w:rsidRPr="008F55E6" w:rsidRDefault="00AF3801" w:rsidP="00EA1EF8">
            <w:pPr>
              <w:pStyle w:val="TAH"/>
              <w:rPr>
                <w:rFonts w:eastAsia="?? ??" w:cs="Arial"/>
                <w:lang w:eastAsia="en-US"/>
              </w:rPr>
            </w:pPr>
            <w:r w:rsidRPr="008F55E6">
              <w:rPr>
                <w:rFonts w:eastAsia="?? ??" w:cs="Arial"/>
                <w:lang w:eastAsia="en-US"/>
              </w:rPr>
              <w:t>Physical channel</w:t>
            </w:r>
          </w:p>
        </w:tc>
        <w:tc>
          <w:tcPr>
            <w:tcW w:w="1560" w:type="dxa"/>
            <w:vMerge w:val="restart"/>
          </w:tcPr>
          <w:p w:rsidR="00AF3801" w:rsidRPr="008F55E6" w:rsidRDefault="00AF3801" w:rsidP="00EA1EF8">
            <w:pPr>
              <w:pStyle w:val="TAH"/>
              <w:rPr>
                <w:rFonts w:eastAsia="?? ??" w:cs="Arial"/>
                <w:lang w:eastAsia="en-US"/>
              </w:rPr>
            </w:pPr>
            <w:r w:rsidRPr="008F55E6">
              <w:rPr>
                <w:rFonts w:eastAsia="?? ??" w:cs="Arial"/>
                <w:lang w:eastAsia="en-US"/>
              </w:rPr>
              <w:t>Measurement channel</w:t>
            </w:r>
          </w:p>
        </w:tc>
        <w:tc>
          <w:tcPr>
            <w:tcW w:w="117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Static</w:t>
            </w:r>
          </w:p>
        </w:tc>
        <w:tc>
          <w:tcPr>
            <w:tcW w:w="117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Multi-path</w:t>
            </w:r>
          </w:p>
          <w:p w:rsidR="00AF3801" w:rsidRPr="008F55E6" w:rsidRDefault="00AF3801" w:rsidP="00EA1EF8">
            <w:pPr>
              <w:pStyle w:val="TAH"/>
              <w:rPr>
                <w:rFonts w:eastAsia="?? ??" w:cs="Arial"/>
                <w:lang w:eastAsia="en-US"/>
              </w:rPr>
            </w:pPr>
            <w:r w:rsidRPr="008F55E6">
              <w:rPr>
                <w:rFonts w:eastAsia="?? ??" w:cs="Arial"/>
                <w:lang w:eastAsia="en-US"/>
              </w:rPr>
              <w:t>Case 1</w:t>
            </w:r>
          </w:p>
        </w:tc>
        <w:tc>
          <w:tcPr>
            <w:tcW w:w="117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Multi-path</w:t>
            </w:r>
          </w:p>
          <w:p w:rsidR="00AF3801" w:rsidRPr="008F55E6" w:rsidRDefault="00AF3801" w:rsidP="00EA1EF8">
            <w:pPr>
              <w:pStyle w:val="TAH"/>
              <w:rPr>
                <w:rFonts w:eastAsia="?? ??" w:cs="Arial"/>
                <w:lang w:eastAsia="en-US"/>
              </w:rPr>
            </w:pPr>
            <w:r w:rsidRPr="008F55E6">
              <w:rPr>
                <w:rFonts w:eastAsia="?? ??" w:cs="Arial"/>
                <w:lang w:eastAsia="en-US"/>
              </w:rPr>
              <w:t>Case 2</w:t>
            </w:r>
            <w:r w:rsidRPr="008F55E6">
              <w:rPr>
                <w:rFonts w:cs="Arial"/>
                <w:lang w:eastAsia="en-US"/>
              </w:rPr>
              <w:t>*</w:t>
            </w:r>
          </w:p>
        </w:tc>
        <w:tc>
          <w:tcPr>
            <w:tcW w:w="135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Multi-path</w:t>
            </w:r>
          </w:p>
          <w:p w:rsidR="00AF3801" w:rsidRPr="008F55E6" w:rsidRDefault="00AF3801" w:rsidP="00EA1EF8">
            <w:pPr>
              <w:pStyle w:val="TAH"/>
              <w:rPr>
                <w:rFonts w:eastAsia="?? ??" w:cs="Arial"/>
                <w:lang w:eastAsia="en-US"/>
              </w:rPr>
            </w:pPr>
            <w:r w:rsidRPr="008F55E6">
              <w:rPr>
                <w:rFonts w:eastAsia="?? ??" w:cs="Arial"/>
                <w:lang w:eastAsia="en-US"/>
              </w:rPr>
              <w:t>Case 3</w:t>
            </w:r>
            <w:r w:rsidRPr="008F55E6">
              <w:rPr>
                <w:rFonts w:cs="Arial"/>
                <w:lang w:eastAsia="en-US"/>
              </w:rPr>
              <w:t>*</w:t>
            </w:r>
          </w:p>
        </w:tc>
        <w:tc>
          <w:tcPr>
            <w:tcW w:w="90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Moving</w:t>
            </w:r>
            <w:r w:rsidRPr="008F55E6">
              <w:rPr>
                <w:rFonts w:cs="Arial"/>
                <w:lang w:eastAsia="en-US"/>
              </w:rPr>
              <w:t>*</w:t>
            </w:r>
          </w:p>
        </w:tc>
        <w:tc>
          <w:tcPr>
            <w:tcW w:w="900" w:type="dxa"/>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Birth /</w:t>
            </w:r>
          </w:p>
          <w:p w:rsidR="00AF3801" w:rsidRPr="008F55E6" w:rsidRDefault="00AF3801" w:rsidP="00EA1EF8">
            <w:pPr>
              <w:pStyle w:val="TAH"/>
              <w:rPr>
                <w:rFonts w:eastAsia="?? ??" w:cs="Arial"/>
                <w:lang w:eastAsia="en-US"/>
              </w:rPr>
            </w:pPr>
            <w:r w:rsidRPr="008F55E6">
              <w:rPr>
                <w:rFonts w:eastAsia="?? ??" w:cs="Arial"/>
                <w:lang w:eastAsia="en-US"/>
              </w:rPr>
              <w:t>Death</w:t>
            </w:r>
            <w:r w:rsidRPr="008F55E6">
              <w:rPr>
                <w:rFonts w:cs="Arial"/>
                <w:lang w:eastAsia="en-US"/>
              </w:rPr>
              <w:t>*</w:t>
            </w:r>
          </w:p>
        </w:tc>
      </w:tr>
      <w:tr w:rsidR="008F55E6" w:rsidRPr="008F55E6">
        <w:trPr>
          <w:cantSplit/>
          <w:trHeight w:val="262"/>
          <w:jc w:val="center"/>
        </w:trPr>
        <w:tc>
          <w:tcPr>
            <w:tcW w:w="1134" w:type="dxa"/>
            <w:vMerge/>
            <w:tcBorders>
              <w:bottom w:val="single" w:sz="4" w:space="0" w:color="auto"/>
            </w:tcBorders>
          </w:tcPr>
          <w:p w:rsidR="00AF3801" w:rsidRPr="008F55E6" w:rsidRDefault="00AF3801" w:rsidP="00EA1EF8">
            <w:pPr>
              <w:pStyle w:val="TAH"/>
              <w:rPr>
                <w:rFonts w:cs="Arial"/>
                <w:lang w:eastAsia="en-US"/>
              </w:rPr>
            </w:pPr>
          </w:p>
        </w:tc>
        <w:tc>
          <w:tcPr>
            <w:tcW w:w="1560" w:type="dxa"/>
            <w:vMerge/>
            <w:tcBorders>
              <w:bottom w:val="single" w:sz="4" w:space="0" w:color="auto"/>
            </w:tcBorders>
          </w:tcPr>
          <w:p w:rsidR="00AF3801" w:rsidRPr="008F55E6" w:rsidRDefault="00AF3801" w:rsidP="00EA1EF8">
            <w:pPr>
              <w:pStyle w:val="TAH"/>
              <w:rPr>
                <w:rFonts w:cs="Arial"/>
                <w:lang w:eastAsia="en-US"/>
              </w:rPr>
            </w:pPr>
          </w:p>
        </w:tc>
        <w:tc>
          <w:tcPr>
            <w:tcW w:w="6660" w:type="dxa"/>
            <w:gridSpan w:val="6"/>
            <w:tcBorders>
              <w:bottom w:val="single" w:sz="4" w:space="0" w:color="auto"/>
            </w:tcBorders>
          </w:tcPr>
          <w:p w:rsidR="00AF3801" w:rsidRPr="008F55E6" w:rsidRDefault="00AF3801" w:rsidP="00EA1EF8">
            <w:pPr>
              <w:pStyle w:val="TAH"/>
              <w:rPr>
                <w:rFonts w:eastAsia="?? ??" w:cs="Arial"/>
                <w:lang w:eastAsia="en-US"/>
              </w:rPr>
            </w:pPr>
            <w:r w:rsidRPr="008F55E6">
              <w:rPr>
                <w:rFonts w:eastAsia="?? ??" w:cs="Arial"/>
                <w:lang w:eastAsia="en-US"/>
              </w:rPr>
              <w:t>Performance metric</w:t>
            </w:r>
          </w:p>
        </w:tc>
      </w:tr>
      <w:tr w:rsidR="008F55E6" w:rsidRPr="008F55E6">
        <w:trPr>
          <w:cantSplit/>
          <w:trHeight w:val="234"/>
          <w:jc w:val="center"/>
        </w:trPr>
        <w:tc>
          <w:tcPr>
            <w:tcW w:w="1134" w:type="dxa"/>
            <w:vMerge w:val="restart"/>
            <w:tcBorders>
              <w:bottom w:val="nil"/>
            </w:tcBorders>
            <w:vAlign w:val="center"/>
          </w:tcPr>
          <w:p w:rsidR="00AF3801" w:rsidRPr="008F55E6" w:rsidRDefault="00AF3801" w:rsidP="00EA1EF8">
            <w:pPr>
              <w:pStyle w:val="TAC"/>
              <w:rPr>
                <w:rFonts w:eastAsia="?? ??" w:cs="Arial"/>
                <w:lang w:eastAsia="en-US"/>
              </w:rPr>
            </w:pPr>
            <w:r w:rsidRPr="008F55E6">
              <w:rPr>
                <w:rFonts w:eastAsia="?? ??" w:cs="Arial"/>
                <w:lang w:eastAsia="en-US"/>
              </w:rPr>
              <w:t>DCH</w:t>
            </w:r>
          </w:p>
        </w:tc>
        <w:tc>
          <w:tcPr>
            <w:tcW w:w="156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12.2 kbps</w:t>
            </w:r>
          </w:p>
        </w:tc>
        <w:tc>
          <w:tcPr>
            <w:tcW w:w="117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BLER&lt;10</w:t>
            </w:r>
            <w:r w:rsidRPr="008F55E6">
              <w:rPr>
                <w:rFonts w:eastAsia="?? ??" w:cs="Arial"/>
                <w:vertAlign w:val="superscript"/>
                <w:lang w:eastAsia="en-US"/>
              </w:rPr>
              <w:t>-2</w:t>
            </w:r>
          </w:p>
        </w:tc>
        <w:tc>
          <w:tcPr>
            <w:tcW w:w="117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BLER&lt;10</w:t>
            </w:r>
            <w:r w:rsidRPr="008F55E6">
              <w:rPr>
                <w:rFonts w:eastAsia="?? ??" w:cs="Arial"/>
                <w:vertAlign w:val="superscript"/>
                <w:lang w:eastAsia="en-US"/>
              </w:rPr>
              <w:t>-2</w:t>
            </w:r>
          </w:p>
        </w:tc>
        <w:tc>
          <w:tcPr>
            <w:tcW w:w="117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BLER&lt;10</w:t>
            </w:r>
            <w:r w:rsidRPr="008F55E6">
              <w:rPr>
                <w:rFonts w:eastAsia="?? ??" w:cs="Arial"/>
                <w:vertAlign w:val="superscript"/>
                <w:lang w:eastAsia="en-US"/>
              </w:rPr>
              <w:t>-2</w:t>
            </w:r>
          </w:p>
        </w:tc>
        <w:tc>
          <w:tcPr>
            <w:tcW w:w="135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BLER&lt;10</w:t>
            </w:r>
            <w:r w:rsidRPr="008F55E6">
              <w:rPr>
                <w:rFonts w:eastAsia="?? ??" w:cs="Arial"/>
                <w:vertAlign w:val="superscript"/>
                <w:lang w:eastAsia="en-US"/>
              </w:rPr>
              <w:t>-2</w:t>
            </w:r>
          </w:p>
        </w:tc>
        <w:tc>
          <w:tcPr>
            <w:tcW w:w="90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w:t>
            </w:r>
          </w:p>
        </w:tc>
        <w:tc>
          <w:tcPr>
            <w:tcW w:w="900" w:type="dxa"/>
            <w:tcBorders>
              <w:top w:val="single" w:sz="4" w:space="0" w:color="auto"/>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w:t>
            </w:r>
          </w:p>
        </w:tc>
      </w:tr>
      <w:tr w:rsidR="008F55E6" w:rsidRPr="008F55E6">
        <w:trPr>
          <w:cantSplit/>
          <w:trHeight w:val="234"/>
          <w:jc w:val="center"/>
        </w:trPr>
        <w:tc>
          <w:tcPr>
            <w:tcW w:w="1134" w:type="dxa"/>
            <w:vMerge/>
            <w:tcBorders>
              <w:bottom w:val="nil"/>
            </w:tcBorders>
          </w:tcPr>
          <w:p w:rsidR="00AF3801" w:rsidRPr="008F55E6" w:rsidRDefault="00AF3801" w:rsidP="00EA1EF8">
            <w:pPr>
              <w:pStyle w:val="TAC"/>
              <w:rPr>
                <w:rFonts w:eastAsia="?? ??" w:cs="Arial"/>
                <w:lang w:eastAsia="en-US"/>
              </w:rPr>
            </w:pPr>
          </w:p>
        </w:tc>
        <w:tc>
          <w:tcPr>
            <w:tcW w:w="156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64 kbps</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 10</w:t>
            </w:r>
            <w:r w:rsidRPr="008F55E6">
              <w:rPr>
                <w:rFonts w:eastAsia="?? ??" w:cs="Arial"/>
                <w:vertAlign w:val="superscript"/>
                <w:lang w:eastAsia="en-US"/>
              </w:rPr>
              <w:t>-2</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35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 10</w:t>
            </w:r>
            <w:r w:rsidRPr="008F55E6">
              <w:rPr>
                <w:rFonts w:eastAsia="?? ??" w:cs="Arial"/>
                <w:vertAlign w:val="superscript"/>
                <w:lang w:eastAsia="en-US"/>
              </w:rPr>
              <w:t>-2</w:t>
            </w:r>
            <w:r w:rsidRPr="008F55E6">
              <w:rPr>
                <w:rFonts w:eastAsia="?? ??" w:cs="Arial"/>
                <w:lang w:eastAsia="en-US"/>
              </w:rPr>
              <w:t>,10</w:t>
            </w:r>
            <w:r w:rsidRPr="008F55E6">
              <w:rPr>
                <w:rFonts w:eastAsia="?? ??" w:cs="Arial"/>
                <w:vertAlign w:val="superscript"/>
                <w:lang w:eastAsia="en-US"/>
              </w:rPr>
              <w:t>-3</w:t>
            </w:r>
          </w:p>
        </w:tc>
        <w:tc>
          <w:tcPr>
            <w:tcW w:w="90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w:t>
            </w:r>
          </w:p>
        </w:tc>
        <w:tc>
          <w:tcPr>
            <w:tcW w:w="90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BLER&lt;</w:t>
            </w:r>
          </w:p>
        </w:tc>
      </w:tr>
      <w:tr w:rsidR="008F55E6" w:rsidRPr="008F55E6">
        <w:trPr>
          <w:cantSplit/>
          <w:trHeight w:val="234"/>
          <w:jc w:val="center"/>
        </w:trPr>
        <w:tc>
          <w:tcPr>
            <w:tcW w:w="1134" w:type="dxa"/>
            <w:vMerge/>
            <w:tcBorders>
              <w:bottom w:val="nil"/>
            </w:tcBorders>
          </w:tcPr>
          <w:p w:rsidR="00AF3801" w:rsidRPr="008F55E6" w:rsidRDefault="00AF3801" w:rsidP="00EA1EF8">
            <w:pPr>
              <w:pStyle w:val="TAC"/>
              <w:rPr>
                <w:rFonts w:eastAsia="?? ??" w:cs="Arial"/>
                <w:lang w:eastAsia="en-US"/>
              </w:rPr>
            </w:pPr>
          </w:p>
        </w:tc>
        <w:tc>
          <w:tcPr>
            <w:tcW w:w="156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144 kbps</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17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35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 10</w:t>
            </w:r>
            <w:r w:rsidRPr="008F55E6">
              <w:rPr>
                <w:rFonts w:eastAsia="?? ??" w:cs="Arial"/>
                <w:vertAlign w:val="superscript"/>
                <w:lang w:eastAsia="en-US"/>
              </w:rPr>
              <w:t>-2</w:t>
            </w:r>
            <w:r w:rsidRPr="008F55E6">
              <w:rPr>
                <w:rFonts w:eastAsia="?? ??" w:cs="Arial"/>
                <w:lang w:eastAsia="en-US"/>
              </w:rPr>
              <w:t>,10</w:t>
            </w:r>
            <w:r w:rsidRPr="008F55E6">
              <w:rPr>
                <w:rFonts w:eastAsia="?? ??" w:cs="Arial"/>
                <w:vertAlign w:val="superscript"/>
                <w:lang w:eastAsia="en-US"/>
              </w:rPr>
              <w:t>-3</w:t>
            </w:r>
          </w:p>
        </w:tc>
        <w:tc>
          <w:tcPr>
            <w:tcW w:w="90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w:t>
            </w:r>
          </w:p>
        </w:tc>
        <w:tc>
          <w:tcPr>
            <w:tcW w:w="900" w:type="dxa"/>
            <w:tcBorders>
              <w:bottom w:val="single" w:sz="4" w:space="0" w:color="auto"/>
            </w:tcBorders>
            <w:vAlign w:val="center"/>
          </w:tcPr>
          <w:p w:rsidR="00AF3801" w:rsidRPr="008F55E6" w:rsidRDefault="00AF3801" w:rsidP="00EA1EF8">
            <w:pPr>
              <w:pStyle w:val="TAC"/>
              <w:rPr>
                <w:rFonts w:eastAsia="?? ??" w:cs="Arial"/>
                <w:lang w:eastAsia="en-US"/>
              </w:rPr>
            </w:pPr>
            <w:r w:rsidRPr="008F55E6">
              <w:rPr>
                <w:rFonts w:eastAsia="?? ??" w:cs="Arial"/>
                <w:lang w:eastAsia="en-US"/>
              </w:rPr>
              <w:t>-</w:t>
            </w:r>
          </w:p>
        </w:tc>
      </w:tr>
      <w:tr w:rsidR="008F55E6" w:rsidRPr="008F55E6">
        <w:trPr>
          <w:cantSplit/>
          <w:trHeight w:val="469"/>
          <w:jc w:val="center"/>
        </w:trPr>
        <w:tc>
          <w:tcPr>
            <w:tcW w:w="1134" w:type="dxa"/>
            <w:vMerge/>
          </w:tcPr>
          <w:p w:rsidR="00AF3801" w:rsidRPr="008F55E6" w:rsidRDefault="00AF3801" w:rsidP="00EA1EF8">
            <w:pPr>
              <w:pStyle w:val="TAC"/>
              <w:rPr>
                <w:rFonts w:eastAsia="?? ??" w:cs="Arial"/>
                <w:lang w:eastAsia="en-US"/>
              </w:rPr>
            </w:pPr>
          </w:p>
        </w:tc>
        <w:tc>
          <w:tcPr>
            <w:tcW w:w="1560" w:type="dxa"/>
            <w:vAlign w:val="center"/>
          </w:tcPr>
          <w:p w:rsidR="00AF3801" w:rsidRPr="008F55E6" w:rsidRDefault="00AF3801" w:rsidP="00EA1EF8">
            <w:pPr>
              <w:pStyle w:val="TAC"/>
              <w:rPr>
                <w:rFonts w:eastAsia="?? ??" w:cs="Arial"/>
                <w:lang w:eastAsia="en-US"/>
              </w:rPr>
            </w:pPr>
            <w:r w:rsidRPr="008F55E6">
              <w:rPr>
                <w:rFonts w:eastAsia="?? ??" w:cs="Arial"/>
                <w:lang w:eastAsia="en-US"/>
              </w:rPr>
              <w:t>384 kbps</w:t>
            </w:r>
          </w:p>
        </w:tc>
        <w:tc>
          <w:tcPr>
            <w:tcW w:w="1170" w:type="dxa"/>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170" w:type="dxa"/>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170" w:type="dxa"/>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,10</w:t>
            </w:r>
            <w:r w:rsidRPr="008F55E6">
              <w:rPr>
                <w:rFonts w:eastAsia="?? ??" w:cs="Arial"/>
                <w:vertAlign w:val="superscript"/>
                <w:lang w:eastAsia="en-US"/>
              </w:rPr>
              <w:t>-2</w:t>
            </w:r>
          </w:p>
        </w:tc>
        <w:tc>
          <w:tcPr>
            <w:tcW w:w="1350" w:type="dxa"/>
            <w:vAlign w:val="center"/>
          </w:tcPr>
          <w:p w:rsidR="00AF3801" w:rsidRPr="008F55E6" w:rsidRDefault="00AF3801" w:rsidP="00EA1EF8">
            <w:pPr>
              <w:pStyle w:val="TAC"/>
              <w:rPr>
                <w:rFonts w:eastAsia="?? ??" w:cs="Arial"/>
                <w:lang w:eastAsia="en-US"/>
              </w:rPr>
            </w:pPr>
            <w:r w:rsidRPr="008F55E6">
              <w:rPr>
                <w:rFonts w:eastAsia="?? ??" w:cs="Arial"/>
                <w:lang w:eastAsia="en-US"/>
              </w:rPr>
              <w:t xml:space="preserve">BLER&lt; </w:t>
            </w:r>
          </w:p>
          <w:p w:rsidR="00AF3801" w:rsidRPr="008F55E6" w:rsidRDefault="00AF3801" w:rsidP="00EA1EF8">
            <w:pPr>
              <w:pStyle w:val="TAC"/>
              <w:rPr>
                <w:rFonts w:eastAsia="?? ??" w:cs="Arial"/>
                <w:lang w:eastAsia="en-US"/>
              </w:rPr>
            </w:pPr>
            <w:r w:rsidRPr="008F55E6">
              <w:rPr>
                <w:rFonts w:eastAsia="?? ??" w:cs="Arial"/>
                <w:lang w:eastAsia="en-US"/>
              </w:rPr>
              <w:t>10</w:t>
            </w:r>
            <w:r w:rsidRPr="008F55E6">
              <w:rPr>
                <w:rFonts w:eastAsia="?? ??" w:cs="Arial"/>
                <w:vertAlign w:val="superscript"/>
                <w:lang w:eastAsia="en-US"/>
              </w:rPr>
              <w:t>-1</w:t>
            </w:r>
            <w:r w:rsidRPr="008F55E6">
              <w:rPr>
                <w:rFonts w:eastAsia="?? ??" w:cs="Arial"/>
                <w:lang w:eastAsia="en-US"/>
              </w:rPr>
              <w:t>, 10</w:t>
            </w:r>
            <w:r w:rsidRPr="008F55E6">
              <w:rPr>
                <w:rFonts w:eastAsia="?? ??" w:cs="Arial"/>
                <w:vertAlign w:val="superscript"/>
                <w:lang w:eastAsia="en-US"/>
              </w:rPr>
              <w:t>-2</w:t>
            </w:r>
            <w:r w:rsidRPr="008F55E6">
              <w:rPr>
                <w:rFonts w:eastAsia="?? ??" w:cs="Arial"/>
                <w:lang w:eastAsia="en-US"/>
              </w:rPr>
              <w:t>,10</w:t>
            </w:r>
            <w:r w:rsidRPr="008F55E6">
              <w:rPr>
                <w:rFonts w:eastAsia="?? ??" w:cs="Arial"/>
                <w:vertAlign w:val="superscript"/>
                <w:lang w:eastAsia="en-US"/>
              </w:rPr>
              <w:t>-3</w:t>
            </w:r>
          </w:p>
        </w:tc>
        <w:tc>
          <w:tcPr>
            <w:tcW w:w="900" w:type="dxa"/>
            <w:vAlign w:val="center"/>
          </w:tcPr>
          <w:p w:rsidR="00AF3801" w:rsidRPr="008F55E6" w:rsidRDefault="00AF3801" w:rsidP="00EA1EF8">
            <w:pPr>
              <w:pStyle w:val="TAC"/>
              <w:rPr>
                <w:rFonts w:eastAsia="?? ??" w:cs="Arial"/>
                <w:lang w:eastAsia="en-US"/>
              </w:rPr>
            </w:pPr>
            <w:r w:rsidRPr="008F55E6">
              <w:rPr>
                <w:rFonts w:eastAsia="?? ??" w:cs="Arial"/>
                <w:lang w:eastAsia="en-US"/>
              </w:rPr>
              <w:t>-</w:t>
            </w:r>
          </w:p>
        </w:tc>
        <w:tc>
          <w:tcPr>
            <w:tcW w:w="900" w:type="dxa"/>
            <w:vAlign w:val="center"/>
          </w:tcPr>
          <w:p w:rsidR="00AF3801" w:rsidRPr="008F55E6" w:rsidRDefault="00AF3801" w:rsidP="00EA1EF8">
            <w:pPr>
              <w:pStyle w:val="TAC"/>
              <w:rPr>
                <w:rFonts w:eastAsia="?? ??" w:cs="Arial"/>
                <w:lang w:eastAsia="en-US"/>
              </w:rPr>
            </w:pPr>
            <w:r w:rsidRPr="008F55E6">
              <w:rPr>
                <w:rFonts w:eastAsia="?? ??" w:cs="Arial"/>
                <w:lang w:eastAsia="en-US"/>
              </w:rPr>
              <w:t>-</w:t>
            </w:r>
          </w:p>
        </w:tc>
      </w:tr>
      <w:tr w:rsidR="00AF3801" w:rsidRPr="008F55E6">
        <w:trPr>
          <w:cantSplit/>
          <w:trHeight w:val="469"/>
          <w:jc w:val="center"/>
        </w:trPr>
        <w:tc>
          <w:tcPr>
            <w:tcW w:w="9354" w:type="dxa"/>
            <w:gridSpan w:val="8"/>
            <w:tcBorders>
              <w:bottom w:val="single" w:sz="4" w:space="0" w:color="auto"/>
            </w:tcBorders>
          </w:tcPr>
          <w:p w:rsidR="00AF3801" w:rsidRPr="008F55E6" w:rsidRDefault="00AF3801" w:rsidP="00EA1EF8">
            <w:pPr>
              <w:pStyle w:val="TAN"/>
              <w:rPr>
                <w:rFonts w:eastAsia="?? ??" w:cs="v5.0.0"/>
                <w:lang w:eastAsia="en-US"/>
              </w:rPr>
            </w:pPr>
            <w:r w:rsidRPr="008F55E6">
              <w:rPr>
                <w:rFonts w:cs="Arial"/>
                <w:lang w:eastAsia="en-US"/>
              </w:rPr>
              <w:t xml:space="preserve">* Not applicable for Home BS </w:t>
            </w:r>
          </w:p>
        </w:tc>
      </w:tr>
    </w:tbl>
    <w:p w:rsidR="00262676" w:rsidRPr="008F55E6" w:rsidRDefault="00262676">
      <w:pPr>
        <w:rPr>
          <w:rFonts w:cs="v5.0.0"/>
        </w:rPr>
      </w:pPr>
    </w:p>
    <w:p w:rsidR="00262676" w:rsidRPr="008F55E6" w:rsidRDefault="00262676">
      <w:pPr>
        <w:pStyle w:val="Heading2"/>
        <w:rPr>
          <w:rFonts w:cs="v5.0.0"/>
        </w:rPr>
      </w:pPr>
      <w:bookmarkStart w:id="124" w:name="_Toc535329867"/>
      <w:r w:rsidRPr="008F55E6">
        <w:rPr>
          <w:rFonts w:cs="v5.0.0"/>
        </w:rPr>
        <w:lastRenderedPageBreak/>
        <w:t>8.2</w:t>
      </w:r>
      <w:r w:rsidRPr="008F55E6">
        <w:rPr>
          <w:rFonts w:cs="v5.0.0"/>
        </w:rPr>
        <w:tab/>
        <w:t>Demodulation in static propagation conditions</w:t>
      </w:r>
      <w:bookmarkEnd w:id="124"/>
    </w:p>
    <w:p w:rsidR="00262676" w:rsidRPr="008F55E6" w:rsidRDefault="00262676" w:rsidP="00285235">
      <w:pPr>
        <w:pStyle w:val="Heading3"/>
        <w:rPr>
          <w:rFonts w:cs="v5.0.0"/>
        </w:rPr>
      </w:pPr>
      <w:bookmarkStart w:id="125" w:name="_Toc535329868"/>
      <w:r w:rsidRPr="008F55E6">
        <w:rPr>
          <w:rFonts w:cs="v5.0.0"/>
        </w:rPr>
        <w:t>8.2.1</w:t>
      </w:r>
      <w:r w:rsidRPr="008F55E6">
        <w:rPr>
          <w:rFonts w:cs="v5.0.0"/>
        </w:rPr>
        <w:tab/>
        <w:t>Demodulation of DCH</w:t>
      </w:r>
      <w:bookmarkEnd w:id="125"/>
    </w:p>
    <w:p w:rsidR="00262676" w:rsidRPr="008F55E6" w:rsidRDefault="00262676">
      <w:pPr>
        <w:rPr>
          <w:rFonts w:eastAsia="‚c‚e‚o“Á‘¾ƒSƒVƒbƒN‘Ì"/>
        </w:rPr>
      </w:pPr>
      <w:r w:rsidRPr="008F55E6">
        <w:rPr>
          <w:rFonts w:eastAsia="‚c‚e‚o“Á‘¾ƒSƒVƒbƒN‘Ì"/>
        </w:rPr>
        <w:t>The performance requirement of DCH in static propagation conditions is determined by the maximum Block Error Ratio (BLER) allowed when the receiver input signal is at a specified Eb/N0 limit. The BLER is calculated for each of the measurement channels supported by the base station.</w:t>
      </w:r>
    </w:p>
    <w:p w:rsidR="00262676" w:rsidRPr="008F55E6" w:rsidRDefault="00262676" w:rsidP="00285235">
      <w:pPr>
        <w:pStyle w:val="Heading4"/>
        <w:rPr>
          <w:rFonts w:cs="v5.0.0"/>
        </w:rPr>
      </w:pPr>
      <w:bookmarkStart w:id="126" w:name="_Toc535329869"/>
      <w:r w:rsidRPr="008F55E6">
        <w:rPr>
          <w:rFonts w:cs="v5.0.0"/>
        </w:rPr>
        <w:t>8.2.1.1</w:t>
      </w:r>
      <w:r w:rsidRPr="008F55E6">
        <w:rPr>
          <w:rFonts w:cs="v5.0.0"/>
        </w:rPr>
        <w:tab/>
        <w:t>Minimum requirement</w:t>
      </w:r>
      <w:bookmarkEnd w:id="126"/>
    </w:p>
    <w:p w:rsidR="00262676" w:rsidRPr="008F55E6" w:rsidRDefault="00262676">
      <w:pPr>
        <w:rPr>
          <w:rFonts w:eastAsia="‚c‚e‚o“Á‘¾ƒSƒVƒbƒN‘Ì"/>
        </w:rPr>
      </w:pPr>
      <w:r w:rsidRPr="008F55E6">
        <w:rPr>
          <w:rFonts w:eastAsia="‚c‚e‚o“Á‘¾ƒSƒVƒbƒN‘Ì"/>
        </w:rPr>
        <w:t>The BLER shall not exceed the limit for the Eb/N0 specified in Table 8.2.</w:t>
      </w:r>
    </w:p>
    <w:p w:rsidR="00262676" w:rsidRPr="008F55E6" w:rsidRDefault="00262676" w:rsidP="009E7477">
      <w:pPr>
        <w:pStyle w:val="TH"/>
        <w:rPr>
          <w:rFonts w:eastAsia="‚c‚e‚o“Á‘¾ƒSƒVƒbƒN‘Ì"/>
        </w:rPr>
      </w:pPr>
      <w:r w:rsidRPr="008F55E6">
        <w:rPr>
          <w:rFonts w:eastAsia="‚c‚e‚o“Á‘¾ƒSƒVƒbƒN‘Ì"/>
        </w:rPr>
        <w:t>Table 8.2: Performance requirements in AWGN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21"/>
        <w:gridCol w:w="1275"/>
        <w:gridCol w:w="1276"/>
        <w:gridCol w:w="1025"/>
        <w:gridCol w:w="11"/>
      </w:tblGrid>
      <w:tr w:rsidR="008F55E6" w:rsidRPr="008F55E6">
        <w:trPr>
          <w:gridAfter w:val="1"/>
          <w:wAfter w:w="11" w:type="dxa"/>
          <w:cantSplit/>
          <w:jc w:val="center"/>
        </w:trPr>
        <w:tc>
          <w:tcPr>
            <w:tcW w:w="1521"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275"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 Rx diversity</w:t>
            </w:r>
          </w:p>
        </w:tc>
        <w:tc>
          <w:tcPr>
            <w:tcW w:w="1276"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without Rx diversity</w:t>
            </w:r>
          </w:p>
        </w:tc>
        <w:tc>
          <w:tcPr>
            <w:tcW w:w="1025"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151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276" w:type="dxa"/>
          </w:tcPr>
          <w:p w:rsidR="00262676" w:rsidRPr="008F55E6" w:rsidRDefault="00262676">
            <w:pPr>
              <w:pStyle w:val="TAC"/>
              <w:rPr>
                <w:rFonts w:cs="v5.0.0"/>
                <w:lang w:eastAsia="en-US"/>
              </w:rPr>
            </w:pPr>
            <w:r w:rsidRPr="008F55E6">
              <w:rPr>
                <w:rFonts w:cs="v5.0.0"/>
                <w:lang w:eastAsia="en-US"/>
              </w:rPr>
              <w:t>n.a.</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1" w:type="dxa"/>
            <w:vMerge/>
          </w:tcPr>
          <w:p w:rsidR="00262676" w:rsidRPr="008F55E6" w:rsidRDefault="00262676">
            <w:pPr>
              <w:pStyle w:val="TAC"/>
              <w:rPr>
                <w:rFonts w:eastAsia="‚c‚e‚o“Á‘¾ƒSƒVƒbƒN‘Ì" w:cs="v5.0.0"/>
                <w:lang w:eastAsia="en-US"/>
              </w:rPr>
            </w:pP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5.1 dB</w:t>
            </w:r>
          </w:p>
        </w:tc>
        <w:tc>
          <w:tcPr>
            <w:tcW w:w="1276" w:type="dxa"/>
          </w:tcPr>
          <w:p w:rsidR="00262676" w:rsidRPr="008F55E6" w:rsidRDefault="00262676">
            <w:pPr>
              <w:pStyle w:val="TAC"/>
              <w:rPr>
                <w:rFonts w:cs="v5.0.0"/>
                <w:lang w:eastAsia="en-US"/>
              </w:rPr>
            </w:pPr>
            <w:r w:rsidRPr="008F55E6">
              <w:rPr>
                <w:rFonts w:cs="v5.0.0"/>
                <w:lang w:eastAsia="en-US"/>
              </w:rPr>
              <w:t>8.3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1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1.5 dB</w:t>
            </w:r>
          </w:p>
        </w:tc>
        <w:tc>
          <w:tcPr>
            <w:tcW w:w="1276" w:type="dxa"/>
          </w:tcPr>
          <w:p w:rsidR="00262676" w:rsidRPr="008F55E6" w:rsidRDefault="00262676">
            <w:pPr>
              <w:pStyle w:val="TAC"/>
              <w:rPr>
                <w:rFonts w:cs="v5.0.0"/>
                <w:lang w:eastAsia="en-US"/>
              </w:rPr>
            </w:pPr>
            <w:r w:rsidRPr="008F55E6">
              <w:rPr>
                <w:rFonts w:cs="v5.0.0"/>
                <w:lang w:eastAsia="en-US"/>
              </w:rPr>
              <w:t>4.7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1" w:type="dxa"/>
            <w:vMerge/>
          </w:tcPr>
          <w:p w:rsidR="00262676" w:rsidRPr="008F55E6" w:rsidRDefault="00262676">
            <w:pPr>
              <w:pStyle w:val="TAC"/>
              <w:rPr>
                <w:rFonts w:eastAsia="‚c‚e‚o“Á‘¾ƒSƒVƒbƒN‘Ì" w:cs="v5.0.0"/>
                <w:lang w:eastAsia="en-US"/>
              </w:rPr>
            </w:pP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1.7 dB</w:t>
            </w:r>
          </w:p>
        </w:tc>
        <w:tc>
          <w:tcPr>
            <w:tcW w:w="1276" w:type="dxa"/>
          </w:tcPr>
          <w:p w:rsidR="00262676" w:rsidRPr="008F55E6" w:rsidRDefault="00262676">
            <w:pPr>
              <w:pStyle w:val="TAC"/>
              <w:rPr>
                <w:rFonts w:cs="v5.0.0"/>
                <w:lang w:eastAsia="en-US"/>
              </w:rPr>
            </w:pPr>
            <w:r w:rsidRPr="008F55E6">
              <w:rPr>
                <w:rFonts w:cs="v5.0.0"/>
                <w:lang w:eastAsia="en-US"/>
              </w:rPr>
              <w:t>4.8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1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144 kbps</w:t>
            </w: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0.8 dB</w:t>
            </w:r>
          </w:p>
        </w:tc>
        <w:tc>
          <w:tcPr>
            <w:tcW w:w="1276" w:type="dxa"/>
          </w:tcPr>
          <w:p w:rsidR="00262676" w:rsidRPr="008F55E6" w:rsidRDefault="00262676">
            <w:pPr>
              <w:pStyle w:val="TAC"/>
              <w:rPr>
                <w:rFonts w:cs="v5.0.0"/>
                <w:lang w:eastAsia="en-US"/>
              </w:rPr>
            </w:pPr>
            <w:r w:rsidRPr="008F55E6">
              <w:rPr>
                <w:rFonts w:cs="v5.0.0"/>
                <w:lang w:eastAsia="en-US"/>
              </w:rPr>
              <w:t>3.8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1" w:type="dxa"/>
            <w:vMerge/>
          </w:tcPr>
          <w:p w:rsidR="00262676" w:rsidRPr="008F55E6" w:rsidRDefault="00262676">
            <w:pPr>
              <w:pStyle w:val="TAC"/>
              <w:rPr>
                <w:rFonts w:eastAsia="‚c‚e‚o“Á‘¾ƒSƒVƒbƒN‘Ì" w:cs="v5.0.0"/>
                <w:lang w:eastAsia="en-US"/>
              </w:rPr>
            </w:pP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0.9 dB</w:t>
            </w:r>
          </w:p>
        </w:tc>
        <w:tc>
          <w:tcPr>
            <w:tcW w:w="1276" w:type="dxa"/>
          </w:tcPr>
          <w:p w:rsidR="00262676" w:rsidRPr="008F55E6" w:rsidRDefault="00262676">
            <w:pPr>
              <w:pStyle w:val="TAC"/>
              <w:rPr>
                <w:rFonts w:cs="v5.0.0"/>
                <w:lang w:eastAsia="en-US"/>
              </w:rPr>
            </w:pPr>
            <w:r w:rsidRPr="008F55E6">
              <w:rPr>
                <w:rFonts w:cs="v5.0.0"/>
                <w:lang w:eastAsia="en-US"/>
              </w:rPr>
              <w:t>4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1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384 kbps</w:t>
            </w: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0.9 dB</w:t>
            </w:r>
          </w:p>
        </w:tc>
        <w:tc>
          <w:tcPr>
            <w:tcW w:w="1276" w:type="dxa"/>
          </w:tcPr>
          <w:p w:rsidR="00262676" w:rsidRPr="008F55E6" w:rsidRDefault="00262676">
            <w:pPr>
              <w:pStyle w:val="TAC"/>
              <w:rPr>
                <w:rFonts w:cs="v5.0.0"/>
                <w:lang w:eastAsia="en-US"/>
              </w:rPr>
            </w:pPr>
            <w:r w:rsidRPr="008F55E6">
              <w:rPr>
                <w:rFonts w:cs="v5.0.0"/>
                <w:lang w:eastAsia="en-US"/>
              </w:rPr>
              <w:t>4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262676" w:rsidRPr="008F55E6">
        <w:trPr>
          <w:cantSplit/>
          <w:jc w:val="center"/>
        </w:trPr>
        <w:tc>
          <w:tcPr>
            <w:tcW w:w="1521" w:type="dxa"/>
            <w:vMerge/>
          </w:tcPr>
          <w:p w:rsidR="00262676" w:rsidRPr="008F55E6" w:rsidRDefault="00262676">
            <w:pPr>
              <w:pStyle w:val="TAC"/>
              <w:rPr>
                <w:rFonts w:eastAsia="‚c‚e‚o“Á‘¾ƒSƒVƒbƒN‘Ì" w:cs="v5.0.0"/>
                <w:lang w:eastAsia="en-US"/>
              </w:rPr>
            </w:pPr>
          </w:p>
        </w:tc>
        <w:tc>
          <w:tcPr>
            <w:tcW w:w="1275" w:type="dxa"/>
          </w:tcPr>
          <w:p w:rsidR="00262676" w:rsidRPr="008F55E6" w:rsidRDefault="00262676">
            <w:pPr>
              <w:pStyle w:val="TAC"/>
              <w:rPr>
                <w:rFonts w:eastAsia="‚c‚e‚o“Á‘¾ƒSƒVƒbƒN‘Ì" w:cs="v5.0.0"/>
                <w:lang w:eastAsia="en-US"/>
              </w:rPr>
            </w:pPr>
            <w:r w:rsidRPr="008F55E6">
              <w:rPr>
                <w:rFonts w:eastAsia="‚c‚e‚o“Á‘¾ƒSƒVƒbƒN‘Ì" w:cs="v5.0.0"/>
                <w:lang w:eastAsia="en-US"/>
              </w:rPr>
              <w:t>1.0 dB</w:t>
            </w:r>
          </w:p>
        </w:tc>
        <w:tc>
          <w:tcPr>
            <w:tcW w:w="1276" w:type="dxa"/>
          </w:tcPr>
          <w:p w:rsidR="00262676" w:rsidRPr="008F55E6" w:rsidRDefault="00262676">
            <w:pPr>
              <w:pStyle w:val="TAC"/>
              <w:rPr>
                <w:rFonts w:cs="v5.0.0"/>
                <w:lang w:eastAsia="en-US"/>
              </w:rPr>
            </w:pPr>
            <w:r w:rsidRPr="008F55E6">
              <w:rPr>
                <w:rFonts w:cs="v5.0.0"/>
                <w:lang w:eastAsia="en-US"/>
              </w:rPr>
              <w:t>4.1 dB</w:t>
            </w:r>
          </w:p>
        </w:tc>
        <w:tc>
          <w:tcPr>
            <w:tcW w:w="1036" w:type="dxa"/>
            <w:gridSpan w:val="2"/>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bl>
    <w:p w:rsidR="00262676" w:rsidRPr="008F55E6" w:rsidRDefault="00262676">
      <w:pPr>
        <w:rPr>
          <w:rFonts w:eastAsia="‚c‚e‚o“Á‘¾ƒSƒVƒbƒN‘Ì"/>
        </w:rPr>
      </w:pPr>
    </w:p>
    <w:p w:rsidR="00262676" w:rsidRPr="008F55E6" w:rsidRDefault="00262676">
      <w:pPr>
        <w:pStyle w:val="Heading2"/>
        <w:rPr>
          <w:rFonts w:eastAsia="‚c‚e‚o“Á‘¾ƒSƒVƒbƒN‘Ì" w:cs="v5.0.0"/>
        </w:rPr>
      </w:pPr>
      <w:bookmarkStart w:id="127" w:name="_Toc535329870"/>
      <w:r w:rsidRPr="008F55E6">
        <w:rPr>
          <w:rFonts w:eastAsia="‚c‚e‚o“Á‘¾ƒSƒVƒbƒN‘Ì" w:cs="v5.0.0"/>
        </w:rPr>
        <w:t>8.3</w:t>
      </w:r>
      <w:r w:rsidRPr="008F55E6">
        <w:rPr>
          <w:rFonts w:cs="v5.0.0"/>
        </w:rPr>
        <w:tab/>
        <w:t xml:space="preserve">Demodulation of DCH in </w:t>
      </w:r>
      <w:r w:rsidRPr="008F55E6">
        <w:rPr>
          <w:rFonts w:eastAsia="‚c‚e‚o“Á‘¾ƒSƒVƒbƒN‘Ì" w:cs="v5.0.0"/>
        </w:rPr>
        <w:t>multipath fading conditions</w:t>
      </w:r>
      <w:bookmarkEnd w:id="127"/>
    </w:p>
    <w:p w:rsidR="00262676" w:rsidRPr="008F55E6" w:rsidRDefault="00262676" w:rsidP="00285235">
      <w:pPr>
        <w:pStyle w:val="Heading3"/>
        <w:rPr>
          <w:rFonts w:cs="v5.0.0"/>
        </w:rPr>
      </w:pPr>
      <w:bookmarkStart w:id="128" w:name="_Toc535329871"/>
      <w:r w:rsidRPr="008F55E6">
        <w:rPr>
          <w:rFonts w:cs="v5.0.0"/>
        </w:rPr>
        <w:t>8.3.1</w:t>
      </w:r>
      <w:r w:rsidRPr="008F55E6">
        <w:rPr>
          <w:rFonts w:cs="v5.0.0"/>
        </w:rPr>
        <w:tab/>
        <w:t>Multipath fading Case 1</w:t>
      </w:r>
      <w:bookmarkEnd w:id="128"/>
    </w:p>
    <w:p w:rsidR="00262676" w:rsidRPr="008F55E6" w:rsidRDefault="00262676">
      <w:pPr>
        <w:rPr>
          <w:rFonts w:eastAsia="‚c‚e‚o“Á‘¾ƒSƒVƒbƒN‘Ì"/>
        </w:rPr>
      </w:pPr>
      <w:r w:rsidRPr="008F55E6">
        <w:rPr>
          <w:rFonts w:eastAsia="‚c‚e‚o“Á‘¾ƒSƒVƒbƒN‘Ì"/>
        </w:rPr>
        <w:t>The performance requirement of DCH in multipath fading Case 1 is determined by the maximum Block Error Ratio (BLER) allowed when the receiver input signal is at a specified Eb/N0 limit. The BLER is calculated for each of the measurement channels supported by the base station.</w:t>
      </w:r>
    </w:p>
    <w:p w:rsidR="00262676" w:rsidRPr="008F55E6" w:rsidRDefault="00262676">
      <w:pPr>
        <w:pStyle w:val="Heading4"/>
        <w:rPr>
          <w:rFonts w:cs="v5.0.0"/>
        </w:rPr>
      </w:pPr>
      <w:bookmarkStart w:id="129" w:name="_Toc535329872"/>
      <w:r w:rsidRPr="008F55E6">
        <w:rPr>
          <w:rFonts w:cs="v5.0.0"/>
        </w:rPr>
        <w:t>8.3.1.1</w:t>
      </w:r>
      <w:r w:rsidRPr="008F55E6">
        <w:rPr>
          <w:rFonts w:cs="v5.0.0"/>
        </w:rPr>
        <w:tab/>
        <w:t>Minimum requirement</w:t>
      </w:r>
      <w:bookmarkEnd w:id="129"/>
    </w:p>
    <w:p w:rsidR="00262676" w:rsidRPr="008F55E6" w:rsidRDefault="00262676">
      <w:pPr>
        <w:keepNext/>
        <w:rPr>
          <w:rFonts w:eastAsia="‚c‚e‚o“Á‘¾ƒSƒVƒbƒN‘Ì"/>
        </w:rPr>
      </w:pPr>
      <w:r w:rsidRPr="008F55E6">
        <w:rPr>
          <w:rFonts w:eastAsia="‚c‚e‚o“Á‘¾ƒSƒVƒbƒN‘Ì"/>
        </w:rPr>
        <w:t>The BLER shall not exceed the limit for the Eb/N0 specified in Table 8.3.</w:t>
      </w:r>
    </w:p>
    <w:p w:rsidR="00262676" w:rsidRPr="008F55E6" w:rsidRDefault="00262676" w:rsidP="009E7477">
      <w:pPr>
        <w:pStyle w:val="TH"/>
        <w:rPr>
          <w:rFonts w:eastAsia="‚c‚e‚o“Á‘¾ƒSƒVƒbƒN‘Ì"/>
        </w:rPr>
      </w:pPr>
      <w:r w:rsidRPr="008F55E6">
        <w:rPr>
          <w:rFonts w:eastAsia="‚c‚e‚o“Á‘¾ƒSƒVƒbƒN‘Ì"/>
        </w:rPr>
        <w:t>Table 8.3: Performance requirements in multipath Case 1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18"/>
        <w:gridCol w:w="1124"/>
        <w:gridCol w:w="1031"/>
        <w:gridCol w:w="1031"/>
      </w:tblGrid>
      <w:tr w:rsidR="008F55E6" w:rsidRPr="008F55E6">
        <w:trPr>
          <w:cantSplit/>
          <w:jc w:val="center"/>
        </w:trPr>
        <w:tc>
          <w:tcPr>
            <w:tcW w:w="2018"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124"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 BS with Rx diversity</w:t>
            </w:r>
          </w:p>
        </w:tc>
        <w:tc>
          <w:tcPr>
            <w:tcW w:w="1031"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 BS without Rx diversity</w:t>
            </w:r>
          </w:p>
        </w:tc>
        <w:tc>
          <w:tcPr>
            <w:tcW w:w="1031"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031" w:type="dxa"/>
          </w:tcPr>
          <w:p w:rsidR="00262676" w:rsidRPr="008F55E6" w:rsidRDefault="00262676">
            <w:pPr>
              <w:pStyle w:val="TAC"/>
              <w:rPr>
                <w:rFonts w:cs="v5.0.0"/>
                <w:lang w:eastAsia="en-US"/>
              </w:rPr>
            </w:pPr>
            <w:r w:rsidRPr="008F55E6">
              <w:rPr>
                <w:rFonts w:cs="v5.0.0"/>
                <w:lang w:eastAsia="en-US"/>
              </w:rPr>
              <w:t>n.a.</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11.9 dB</w:t>
            </w:r>
          </w:p>
        </w:tc>
        <w:tc>
          <w:tcPr>
            <w:tcW w:w="1031" w:type="dxa"/>
          </w:tcPr>
          <w:p w:rsidR="00262676" w:rsidRPr="008F55E6" w:rsidRDefault="00262676">
            <w:pPr>
              <w:pStyle w:val="TAC"/>
              <w:rPr>
                <w:rFonts w:cs="v5.0.0"/>
                <w:lang w:eastAsia="en-US"/>
              </w:rPr>
            </w:pPr>
            <w:r w:rsidRPr="008F55E6">
              <w:rPr>
                <w:rFonts w:cs="v5.0.0"/>
                <w:lang w:eastAsia="en-US"/>
              </w:rPr>
              <w:t>19.1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6.2 dB</w:t>
            </w:r>
          </w:p>
        </w:tc>
        <w:tc>
          <w:tcPr>
            <w:tcW w:w="1031" w:type="dxa"/>
          </w:tcPr>
          <w:p w:rsidR="00262676" w:rsidRPr="008F55E6" w:rsidRDefault="00262676">
            <w:pPr>
              <w:pStyle w:val="TAC"/>
              <w:rPr>
                <w:rFonts w:cs="v5.0.0"/>
                <w:lang w:eastAsia="en-US"/>
              </w:rPr>
            </w:pPr>
            <w:r w:rsidRPr="008F55E6">
              <w:rPr>
                <w:rFonts w:cs="v5.0.0"/>
                <w:lang w:eastAsia="en-US"/>
              </w:rPr>
              <w:t>11.6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9.2 dB</w:t>
            </w:r>
          </w:p>
        </w:tc>
        <w:tc>
          <w:tcPr>
            <w:tcW w:w="1031" w:type="dxa"/>
          </w:tcPr>
          <w:p w:rsidR="00262676" w:rsidRPr="008F55E6" w:rsidRDefault="00262676">
            <w:pPr>
              <w:pStyle w:val="TAC"/>
              <w:rPr>
                <w:rFonts w:cs="v5.0.0"/>
                <w:lang w:eastAsia="en-US"/>
              </w:rPr>
            </w:pPr>
            <w:r w:rsidRPr="008F55E6">
              <w:rPr>
                <w:rFonts w:cs="v5.0.0"/>
                <w:lang w:eastAsia="en-US"/>
              </w:rPr>
              <w:t>15.9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144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5.4 dB</w:t>
            </w:r>
          </w:p>
        </w:tc>
        <w:tc>
          <w:tcPr>
            <w:tcW w:w="1031" w:type="dxa"/>
          </w:tcPr>
          <w:p w:rsidR="00262676" w:rsidRPr="008F55E6" w:rsidRDefault="00262676">
            <w:pPr>
              <w:pStyle w:val="TAC"/>
              <w:rPr>
                <w:rFonts w:cs="v5.0.0"/>
                <w:lang w:eastAsia="en-US"/>
              </w:rPr>
            </w:pPr>
            <w:r w:rsidRPr="008F55E6">
              <w:rPr>
                <w:rFonts w:cs="v5.0.0"/>
                <w:lang w:eastAsia="en-US"/>
              </w:rPr>
              <w:t>10.8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8.4 dB</w:t>
            </w:r>
          </w:p>
        </w:tc>
        <w:tc>
          <w:tcPr>
            <w:tcW w:w="1031" w:type="dxa"/>
          </w:tcPr>
          <w:p w:rsidR="00262676" w:rsidRPr="008F55E6" w:rsidRDefault="00262676">
            <w:pPr>
              <w:pStyle w:val="TAC"/>
              <w:rPr>
                <w:rFonts w:cs="v5.0.0"/>
                <w:lang w:eastAsia="en-US"/>
              </w:rPr>
            </w:pPr>
            <w:r w:rsidRPr="008F55E6">
              <w:rPr>
                <w:rFonts w:cs="v5.0.0"/>
                <w:lang w:eastAsia="en-US"/>
              </w:rPr>
              <w:t>15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384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5.8 dB</w:t>
            </w:r>
          </w:p>
        </w:tc>
        <w:tc>
          <w:tcPr>
            <w:tcW w:w="1031" w:type="dxa"/>
          </w:tcPr>
          <w:p w:rsidR="00262676" w:rsidRPr="008F55E6" w:rsidRDefault="00262676">
            <w:pPr>
              <w:pStyle w:val="TAC"/>
              <w:rPr>
                <w:rFonts w:cs="v5.0.0"/>
                <w:lang w:eastAsia="en-US"/>
              </w:rPr>
            </w:pPr>
            <w:r w:rsidRPr="008F55E6">
              <w:rPr>
                <w:rFonts w:cs="v5.0.0"/>
                <w:lang w:eastAsia="en-US"/>
              </w:rPr>
              <w:t>11.2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26267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8.8 dB</w:t>
            </w:r>
          </w:p>
        </w:tc>
        <w:tc>
          <w:tcPr>
            <w:tcW w:w="1031" w:type="dxa"/>
          </w:tcPr>
          <w:p w:rsidR="00262676" w:rsidRPr="008F55E6" w:rsidRDefault="00262676">
            <w:pPr>
              <w:pStyle w:val="TAC"/>
              <w:rPr>
                <w:rFonts w:cs="v5.0.0"/>
                <w:lang w:eastAsia="en-US"/>
              </w:rPr>
            </w:pPr>
            <w:r w:rsidRPr="008F55E6">
              <w:rPr>
                <w:rFonts w:cs="v5.0.0"/>
                <w:lang w:eastAsia="en-US"/>
              </w:rPr>
              <w:t>15.5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bl>
    <w:p w:rsidR="00262676" w:rsidRPr="008F55E6" w:rsidRDefault="00262676">
      <w:pPr>
        <w:rPr>
          <w:rFonts w:cs="v5.0.0"/>
        </w:rPr>
      </w:pPr>
    </w:p>
    <w:p w:rsidR="00262676" w:rsidRPr="008F55E6" w:rsidRDefault="00262676" w:rsidP="00285235">
      <w:pPr>
        <w:pStyle w:val="Heading3"/>
        <w:rPr>
          <w:rFonts w:cs="v5.0.0"/>
        </w:rPr>
      </w:pPr>
      <w:bookmarkStart w:id="130" w:name="_Toc535329873"/>
      <w:r w:rsidRPr="008F55E6">
        <w:rPr>
          <w:rFonts w:cs="v5.0.0"/>
        </w:rPr>
        <w:t>8.3.2</w:t>
      </w:r>
      <w:r w:rsidRPr="008F55E6">
        <w:rPr>
          <w:rFonts w:cs="v5.0.0"/>
        </w:rPr>
        <w:tab/>
        <w:t>Multipath fading Case 2</w:t>
      </w:r>
      <w:bookmarkEnd w:id="130"/>
    </w:p>
    <w:p w:rsidR="00262676" w:rsidRPr="008F55E6" w:rsidRDefault="00262676">
      <w:pPr>
        <w:rPr>
          <w:rFonts w:eastAsia="‚c‚e‚o“Á‘¾ƒSƒVƒbƒN‘Ì"/>
        </w:rPr>
      </w:pPr>
      <w:r w:rsidRPr="008F55E6">
        <w:rPr>
          <w:rFonts w:eastAsia="‚c‚e‚o“Á‘¾ƒSƒVƒbƒN‘Ì"/>
        </w:rPr>
        <w:t>The performance requirement of DCH in multipath fading Case 2 is determined by the maximum Block Error Ratio (BLER) allowed when the receiver input signal is at a specified Eb/N0 limit. The BLER is calculated for each of the measurement channels supported by the base station.</w:t>
      </w:r>
    </w:p>
    <w:p w:rsidR="00AF3801" w:rsidRPr="008F55E6" w:rsidRDefault="00AF3801" w:rsidP="00AF3801">
      <w:pPr>
        <w:rPr>
          <w:rFonts w:eastAsia="‚c‚e‚o“Á‘¾ƒSƒVƒbƒN‘Ì"/>
        </w:rPr>
      </w:pPr>
      <w:r w:rsidRPr="008F55E6">
        <w:rPr>
          <w:rFonts w:eastAsia="‚c‚e‚o“Á‘¾ƒSƒVƒbƒN‘Ì"/>
        </w:rPr>
        <w:lastRenderedPageBreak/>
        <w:t>This requirement shall not be applied to Home BS.</w:t>
      </w:r>
    </w:p>
    <w:p w:rsidR="00AF3801" w:rsidRPr="008F55E6" w:rsidRDefault="00AF3801">
      <w:pPr>
        <w:rPr>
          <w:rFonts w:eastAsia="‚c‚e‚o“Á‘¾ƒSƒVƒbƒN‘Ì"/>
        </w:rPr>
      </w:pPr>
    </w:p>
    <w:p w:rsidR="00262676" w:rsidRPr="008F55E6" w:rsidRDefault="00262676">
      <w:pPr>
        <w:pStyle w:val="Heading4"/>
        <w:rPr>
          <w:rFonts w:cs="v5.0.0"/>
        </w:rPr>
      </w:pPr>
      <w:bookmarkStart w:id="131" w:name="_Toc535329874"/>
      <w:r w:rsidRPr="008F55E6">
        <w:rPr>
          <w:rFonts w:cs="v5.0.0"/>
        </w:rPr>
        <w:t>8.3.2.1</w:t>
      </w:r>
      <w:r w:rsidRPr="008F55E6">
        <w:rPr>
          <w:rFonts w:cs="v5.0.0"/>
        </w:rPr>
        <w:tab/>
        <w:t>Minimum requirement</w:t>
      </w:r>
      <w:bookmarkEnd w:id="131"/>
    </w:p>
    <w:p w:rsidR="00262676" w:rsidRPr="008F55E6" w:rsidRDefault="00262676">
      <w:pPr>
        <w:keepNext/>
        <w:rPr>
          <w:rFonts w:eastAsia="‚c‚e‚o“Á‘¾ƒSƒVƒbƒN‘Ì"/>
        </w:rPr>
      </w:pPr>
      <w:r w:rsidRPr="008F55E6">
        <w:rPr>
          <w:rFonts w:eastAsia="‚c‚e‚o“Á‘¾ƒSƒVƒbƒN‘Ì"/>
        </w:rPr>
        <w:t>The BLER shall not exceed the limit for the Eb/N0 specified in Table 8.4.</w:t>
      </w:r>
    </w:p>
    <w:p w:rsidR="00262676" w:rsidRPr="008F55E6" w:rsidRDefault="00262676" w:rsidP="009E7477">
      <w:pPr>
        <w:pStyle w:val="TH"/>
      </w:pPr>
      <w:r w:rsidRPr="008F55E6">
        <w:rPr>
          <w:rFonts w:eastAsia="‚c‚e‚o“Á‘¾ƒSƒVƒbƒN‘Ì"/>
        </w:rPr>
        <w:t>Table 8.4: Performance requirements in multipath Case 2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007"/>
        <w:gridCol w:w="1412"/>
        <w:gridCol w:w="1216"/>
      </w:tblGrid>
      <w:tr w:rsidR="008F55E6" w:rsidRPr="008F55E6">
        <w:trPr>
          <w:jc w:val="center"/>
        </w:trPr>
        <w:tc>
          <w:tcPr>
            <w:tcW w:w="1526"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007"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 Rx Diversity</w:t>
            </w:r>
          </w:p>
        </w:tc>
        <w:tc>
          <w:tcPr>
            <w:tcW w:w="1412"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without Rx Diversity</w:t>
            </w:r>
          </w:p>
        </w:tc>
        <w:tc>
          <w:tcPr>
            <w:tcW w:w="1216"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152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412" w:type="dxa"/>
          </w:tcPr>
          <w:p w:rsidR="00262676" w:rsidRPr="008F55E6" w:rsidRDefault="00262676">
            <w:pPr>
              <w:pStyle w:val="TAC"/>
              <w:rPr>
                <w:rFonts w:cs="v5.0.0"/>
                <w:lang w:eastAsia="en-US"/>
              </w:rPr>
            </w:pPr>
            <w:r w:rsidRPr="008F55E6">
              <w:rPr>
                <w:rFonts w:cs="v5.0.0"/>
                <w:lang w:eastAsia="en-US"/>
              </w:rPr>
              <w:t>n.a.</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6" w:type="dxa"/>
            <w:vMerge/>
          </w:tcPr>
          <w:p w:rsidR="00262676" w:rsidRPr="008F55E6" w:rsidRDefault="00262676">
            <w:pPr>
              <w:pStyle w:val="TAC"/>
              <w:rPr>
                <w:rFonts w:eastAsia="‚c‚e‚o“Á‘¾ƒSƒVƒbƒN‘Ì" w:cs="v5.0.0"/>
                <w:lang w:eastAsia="en-US"/>
              </w:rPr>
            </w:pP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9.0 dB</w:t>
            </w:r>
          </w:p>
        </w:tc>
        <w:tc>
          <w:tcPr>
            <w:tcW w:w="1412" w:type="dxa"/>
          </w:tcPr>
          <w:p w:rsidR="00262676" w:rsidRPr="008F55E6" w:rsidRDefault="00262676">
            <w:pPr>
              <w:pStyle w:val="TAC"/>
              <w:rPr>
                <w:rFonts w:cs="v5.0.0"/>
                <w:lang w:eastAsia="en-US"/>
              </w:rPr>
            </w:pPr>
            <w:r w:rsidRPr="008F55E6">
              <w:rPr>
                <w:rFonts w:cs="v5.0.0"/>
                <w:lang w:eastAsia="en-US"/>
              </w:rPr>
              <w:t>15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2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4.3 dB</w:t>
            </w:r>
          </w:p>
        </w:tc>
        <w:tc>
          <w:tcPr>
            <w:tcW w:w="1412" w:type="dxa"/>
          </w:tcPr>
          <w:p w:rsidR="00262676" w:rsidRPr="008F55E6" w:rsidRDefault="00262676">
            <w:pPr>
              <w:pStyle w:val="TAC"/>
              <w:rPr>
                <w:rFonts w:cs="v5.0.0"/>
                <w:lang w:eastAsia="en-US"/>
              </w:rPr>
            </w:pPr>
            <w:r w:rsidRPr="008F55E6">
              <w:rPr>
                <w:rFonts w:cs="v5.0.0"/>
                <w:lang w:eastAsia="en-US"/>
              </w:rPr>
              <w:t>9.2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6" w:type="dxa"/>
            <w:vMerge/>
          </w:tcPr>
          <w:p w:rsidR="00262676" w:rsidRPr="008F55E6" w:rsidRDefault="00262676">
            <w:pPr>
              <w:pStyle w:val="TAC"/>
              <w:rPr>
                <w:rFonts w:eastAsia="‚c‚e‚o“Á‘¾ƒSƒVƒbƒN‘Ì" w:cs="v5.0.0"/>
                <w:lang w:eastAsia="en-US"/>
              </w:rPr>
            </w:pP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6.4 dB</w:t>
            </w:r>
          </w:p>
        </w:tc>
        <w:tc>
          <w:tcPr>
            <w:tcW w:w="1412" w:type="dxa"/>
          </w:tcPr>
          <w:p w:rsidR="00262676" w:rsidRPr="008F55E6" w:rsidRDefault="00262676">
            <w:pPr>
              <w:pStyle w:val="TAC"/>
              <w:rPr>
                <w:rFonts w:cs="v5.0.0"/>
                <w:lang w:eastAsia="en-US"/>
              </w:rPr>
            </w:pPr>
            <w:r w:rsidRPr="008F55E6">
              <w:rPr>
                <w:rFonts w:cs="v5.0.0"/>
                <w:lang w:eastAsia="en-US"/>
              </w:rPr>
              <w:t>12.3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2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144 kbps</w:t>
            </w: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3.7 dB</w:t>
            </w:r>
          </w:p>
        </w:tc>
        <w:tc>
          <w:tcPr>
            <w:tcW w:w="1412" w:type="dxa"/>
          </w:tcPr>
          <w:p w:rsidR="00262676" w:rsidRPr="008F55E6" w:rsidRDefault="00262676">
            <w:pPr>
              <w:pStyle w:val="TAC"/>
              <w:rPr>
                <w:rFonts w:cs="v5.0.0"/>
                <w:lang w:eastAsia="en-US"/>
              </w:rPr>
            </w:pPr>
            <w:r w:rsidRPr="008F55E6">
              <w:rPr>
                <w:rFonts w:cs="v5.0.0"/>
                <w:lang w:eastAsia="en-US"/>
              </w:rPr>
              <w:t>8.2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526" w:type="dxa"/>
            <w:vMerge/>
          </w:tcPr>
          <w:p w:rsidR="00262676" w:rsidRPr="008F55E6" w:rsidRDefault="00262676">
            <w:pPr>
              <w:pStyle w:val="TAC"/>
              <w:rPr>
                <w:rFonts w:eastAsia="‚c‚e‚o“Á‘¾ƒSƒVƒbƒN‘Ì" w:cs="v5.0.0"/>
                <w:lang w:eastAsia="en-US"/>
              </w:rPr>
            </w:pP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5.6 dB</w:t>
            </w:r>
          </w:p>
        </w:tc>
        <w:tc>
          <w:tcPr>
            <w:tcW w:w="1412" w:type="dxa"/>
          </w:tcPr>
          <w:p w:rsidR="00262676" w:rsidRPr="008F55E6" w:rsidRDefault="00262676">
            <w:pPr>
              <w:pStyle w:val="TAC"/>
              <w:rPr>
                <w:rFonts w:cs="v5.0.0"/>
                <w:lang w:eastAsia="en-US"/>
              </w:rPr>
            </w:pPr>
            <w:r w:rsidRPr="008F55E6">
              <w:rPr>
                <w:rFonts w:cs="v5.0.0"/>
                <w:lang w:eastAsia="en-US"/>
              </w:rPr>
              <w:t>11.5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526"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384 kbps</w:t>
            </w: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4.1 dB</w:t>
            </w:r>
          </w:p>
        </w:tc>
        <w:tc>
          <w:tcPr>
            <w:tcW w:w="1412" w:type="dxa"/>
          </w:tcPr>
          <w:p w:rsidR="00262676" w:rsidRPr="008F55E6" w:rsidRDefault="00262676">
            <w:pPr>
              <w:pStyle w:val="TAC"/>
              <w:rPr>
                <w:rFonts w:cs="v5.0.0"/>
                <w:lang w:eastAsia="en-US"/>
              </w:rPr>
            </w:pPr>
            <w:r w:rsidRPr="008F55E6">
              <w:rPr>
                <w:rFonts w:cs="v5.0.0"/>
                <w:lang w:eastAsia="en-US"/>
              </w:rPr>
              <w:t>8.7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262676" w:rsidRPr="008F55E6">
        <w:trPr>
          <w:cantSplit/>
          <w:jc w:val="center"/>
        </w:trPr>
        <w:tc>
          <w:tcPr>
            <w:tcW w:w="1526" w:type="dxa"/>
            <w:vMerge/>
          </w:tcPr>
          <w:p w:rsidR="00262676" w:rsidRPr="008F55E6" w:rsidRDefault="00262676">
            <w:pPr>
              <w:pStyle w:val="TAC"/>
              <w:rPr>
                <w:rFonts w:eastAsia="‚c‚e‚o“Á‘¾ƒSƒVƒbƒN‘Ì" w:cs="v5.0.0"/>
                <w:lang w:eastAsia="en-US"/>
              </w:rPr>
            </w:pPr>
          </w:p>
        </w:tc>
        <w:tc>
          <w:tcPr>
            <w:tcW w:w="1007" w:type="dxa"/>
          </w:tcPr>
          <w:p w:rsidR="00262676" w:rsidRPr="008F55E6" w:rsidRDefault="00262676">
            <w:pPr>
              <w:pStyle w:val="TAC"/>
              <w:rPr>
                <w:rFonts w:eastAsia="‚c‚e‚o“Á‘¾ƒSƒVƒbƒN‘Ì" w:cs="v5.0.0"/>
                <w:lang w:eastAsia="en-US"/>
              </w:rPr>
            </w:pPr>
            <w:r w:rsidRPr="008F55E6">
              <w:rPr>
                <w:rFonts w:eastAsia="‚c‚e‚o“Á‘¾ƒSƒVƒbƒN‘Ì" w:cs="v5.0.0"/>
                <w:lang w:eastAsia="en-US"/>
              </w:rPr>
              <w:t>6.1 dB</w:t>
            </w:r>
          </w:p>
        </w:tc>
        <w:tc>
          <w:tcPr>
            <w:tcW w:w="1412" w:type="dxa"/>
          </w:tcPr>
          <w:p w:rsidR="00262676" w:rsidRPr="008F55E6" w:rsidRDefault="00262676">
            <w:pPr>
              <w:pStyle w:val="TAC"/>
              <w:rPr>
                <w:rFonts w:cs="v5.0.0"/>
                <w:lang w:eastAsia="en-US"/>
              </w:rPr>
            </w:pPr>
            <w:r w:rsidRPr="008F55E6">
              <w:rPr>
                <w:rFonts w:cs="v5.0.0"/>
                <w:lang w:eastAsia="en-US"/>
              </w:rPr>
              <w:t>12.1 dB</w:t>
            </w:r>
          </w:p>
        </w:tc>
        <w:tc>
          <w:tcPr>
            <w:tcW w:w="1216"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bl>
    <w:p w:rsidR="00262676" w:rsidRPr="008F55E6" w:rsidRDefault="00262676">
      <w:pPr>
        <w:rPr>
          <w:rFonts w:cs="v5.0.0"/>
        </w:rPr>
      </w:pPr>
    </w:p>
    <w:p w:rsidR="00262676" w:rsidRPr="008F55E6" w:rsidRDefault="00262676" w:rsidP="00285235">
      <w:pPr>
        <w:pStyle w:val="Heading3"/>
        <w:rPr>
          <w:rFonts w:cs="v5.0.0"/>
        </w:rPr>
      </w:pPr>
      <w:bookmarkStart w:id="132" w:name="_Toc535329875"/>
      <w:r w:rsidRPr="008F55E6">
        <w:rPr>
          <w:rFonts w:cs="v5.0.0"/>
        </w:rPr>
        <w:t>8.3.3</w:t>
      </w:r>
      <w:r w:rsidRPr="008F55E6">
        <w:rPr>
          <w:rFonts w:cs="v5.0.0"/>
        </w:rPr>
        <w:tab/>
        <w:t>Multipath fading Case 3</w:t>
      </w:r>
      <w:bookmarkEnd w:id="132"/>
    </w:p>
    <w:p w:rsidR="00262676" w:rsidRPr="008F55E6" w:rsidRDefault="00262676">
      <w:pPr>
        <w:rPr>
          <w:rFonts w:eastAsia="‚c‚e‚o“Á‘¾ƒSƒVƒbƒN‘Ì"/>
        </w:rPr>
      </w:pPr>
      <w:r w:rsidRPr="008F55E6">
        <w:rPr>
          <w:rFonts w:eastAsia="‚c‚e‚o“Á‘¾ƒSƒVƒbƒN‘Ì"/>
        </w:rPr>
        <w:t>The performance requirement of DCH in multipath fading Case 3 is determined by the maximum Block Error Ratio (BLER) allowed when the receiver input signal is at a specified Eb/N0 limit. The BLER is calculated for each of the measurement channels supported by the base station.</w:t>
      </w:r>
    </w:p>
    <w:p w:rsidR="00AF3801" w:rsidRPr="008F55E6" w:rsidRDefault="00AF3801" w:rsidP="00AF3801">
      <w:pPr>
        <w:rPr>
          <w:rFonts w:eastAsia="‚c‚e‚o“Á‘¾ƒSƒVƒbƒN‘Ì"/>
        </w:rPr>
      </w:pPr>
      <w:r w:rsidRPr="008F55E6">
        <w:rPr>
          <w:rFonts w:eastAsia="‚c‚e‚o“Á‘¾ƒSƒVƒbƒN‘Ì"/>
        </w:rPr>
        <w:t>This requirement shall not be applied to Home BS.</w:t>
      </w:r>
    </w:p>
    <w:p w:rsidR="00AF3801" w:rsidRPr="008F55E6" w:rsidRDefault="00AF3801">
      <w:pPr>
        <w:rPr>
          <w:rFonts w:eastAsia="‚c‚e‚o“Á‘¾ƒSƒVƒbƒN‘Ì"/>
        </w:rPr>
      </w:pPr>
    </w:p>
    <w:p w:rsidR="00262676" w:rsidRPr="008F55E6" w:rsidRDefault="00262676">
      <w:pPr>
        <w:pStyle w:val="Heading4"/>
        <w:rPr>
          <w:rFonts w:cs="v5.0.0"/>
        </w:rPr>
      </w:pPr>
      <w:bookmarkStart w:id="133" w:name="_Toc535329876"/>
      <w:r w:rsidRPr="008F55E6">
        <w:rPr>
          <w:rFonts w:cs="v5.0.0"/>
        </w:rPr>
        <w:t>8.3.3.1</w:t>
      </w:r>
      <w:r w:rsidRPr="008F55E6">
        <w:rPr>
          <w:rFonts w:cs="v5.0.0"/>
        </w:rPr>
        <w:tab/>
        <w:t>Minimum requirement</w:t>
      </w:r>
      <w:bookmarkEnd w:id="133"/>
    </w:p>
    <w:p w:rsidR="00262676" w:rsidRPr="008F55E6" w:rsidRDefault="00262676">
      <w:pPr>
        <w:keepNext/>
        <w:rPr>
          <w:rFonts w:eastAsia="‚c‚e‚o“Á‘¾ƒSƒVƒbƒN‘Ì"/>
        </w:rPr>
      </w:pPr>
      <w:r w:rsidRPr="008F55E6">
        <w:rPr>
          <w:rFonts w:eastAsia="‚c‚e‚o“Á‘¾ƒSƒVƒbƒN‘Ì"/>
        </w:rPr>
        <w:t>The BLER shall not exceed the limit for the Eb/N0 specified in Table 8.5.</w:t>
      </w:r>
    </w:p>
    <w:p w:rsidR="00262676" w:rsidRPr="008F55E6" w:rsidRDefault="00262676" w:rsidP="009E7477">
      <w:pPr>
        <w:pStyle w:val="TH"/>
        <w:rPr>
          <w:rFonts w:eastAsia="‚c‚e‚o“Á‘¾ƒSƒVƒbƒN‘Ì"/>
        </w:rPr>
      </w:pPr>
      <w:r w:rsidRPr="008F55E6">
        <w:rPr>
          <w:rFonts w:eastAsia="‚c‚e‚o“Á‘¾ƒSƒVƒbƒN‘Ì"/>
        </w:rPr>
        <w:t>Table 8.5: Performance requirements in multipath Case 3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18"/>
        <w:gridCol w:w="1124"/>
        <w:gridCol w:w="1031"/>
        <w:gridCol w:w="1031"/>
      </w:tblGrid>
      <w:tr w:rsidR="008F55E6" w:rsidRPr="008F55E6">
        <w:trPr>
          <w:cantSplit/>
          <w:jc w:val="center"/>
        </w:trPr>
        <w:tc>
          <w:tcPr>
            <w:tcW w:w="2018"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124"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 Rx Diversity</w:t>
            </w:r>
          </w:p>
        </w:tc>
        <w:tc>
          <w:tcPr>
            <w:tcW w:w="1031"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without Rx Diversity</w:t>
            </w:r>
          </w:p>
        </w:tc>
        <w:tc>
          <w:tcPr>
            <w:tcW w:w="1031"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031" w:type="dxa"/>
          </w:tcPr>
          <w:p w:rsidR="00262676" w:rsidRPr="008F55E6" w:rsidRDefault="00262676">
            <w:pPr>
              <w:pStyle w:val="TAC"/>
              <w:rPr>
                <w:rFonts w:cs="v5.0.0"/>
                <w:lang w:eastAsia="en-US"/>
              </w:rPr>
            </w:pPr>
            <w:r w:rsidRPr="008F55E6">
              <w:rPr>
                <w:rFonts w:cs="v5.0.0"/>
                <w:lang w:eastAsia="en-US"/>
              </w:rPr>
              <w:t>n.a.</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7.2 dB</w:t>
            </w:r>
          </w:p>
        </w:tc>
        <w:tc>
          <w:tcPr>
            <w:tcW w:w="1031" w:type="dxa"/>
          </w:tcPr>
          <w:p w:rsidR="00262676" w:rsidRPr="008F55E6" w:rsidRDefault="00262676">
            <w:pPr>
              <w:pStyle w:val="TAC"/>
              <w:rPr>
                <w:rFonts w:cs="v5.0.0"/>
                <w:lang w:eastAsia="en-US"/>
              </w:rPr>
            </w:pPr>
            <w:r w:rsidRPr="008F55E6">
              <w:rPr>
                <w:rFonts w:cs="v5.0.0"/>
                <w:lang w:eastAsia="en-US"/>
              </w:rPr>
              <w:t>10.8 dB</w:t>
            </w:r>
          </w:p>
        </w:tc>
        <w:tc>
          <w:tcPr>
            <w:tcW w:w="1031" w:type="dxa"/>
          </w:tcPr>
          <w:p w:rsidR="00262676" w:rsidRPr="008F55E6" w:rsidRDefault="00262676">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8.0 dB</w:t>
            </w:r>
          </w:p>
        </w:tc>
        <w:tc>
          <w:tcPr>
            <w:tcW w:w="1031" w:type="dxa"/>
          </w:tcPr>
          <w:p w:rsidR="00262676" w:rsidRPr="008F55E6" w:rsidRDefault="00262676">
            <w:pPr>
              <w:pStyle w:val="TAC"/>
              <w:rPr>
                <w:rFonts w:cs="v5.0.0"/>
                <w:lang w:eastAsia="en-US"/>
              </w:rPr>
            </w:pPr>
            <w:r w:rsidRPr="008F55E6">
              <w:rPr>
                <w:rFonts w:cs="v5.0.0"/>
                <w:lang w:eastAsia="en-US"/>
              </w:rPr>
              <w:t>11.7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3.4 dB</w:t>
            </w:r>
          </w:p>
        </w:tc>
        <w:tc>
          <w:tcPr>
            <w:tcW w:w="1031" w:type="dxa"/>
          </w:tcPr>
          <w:p w:rsidR="00262676" w:rsidRPr="008F55E6" w:rsidRDefault="00262676">
            <w:pPr>
              <w:pStyle w:val="TAC"/>
              <w:rPr>
                <w:rFonts w:cs="v5.0.0"/>
                <w:lang w:eastAsia="en-US"/>
              </w:rPr>
            </w:pPr>
            <w:r w:rsidRPr="008F55E6">
              <w:rPr>
                <w:rFonts w:cs="v5.0.0"/>
                <w:lang w:eastAsia="en-US"/>
              </w:rPr>
              <w:t>7.1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3.8 dB</w:t>
            </w:r>
          </w:p>
        </w:tc>
        <w:tc>
          <w:tcPr>
            <w:tcW w:w="1031" w:type="dxa"/>
          </w:tcPr>
          <w:p w:rsidR="00262676" w:rsidRPr="008F55E6" w:rsidRDefault="00262676">
            <w:pPr>
              <w:pStyle w:val="TAC"/>
              <w:rPr>
                <w:rFonts w:cs="v5.0.0"/>
                <w:lang w:eastAsia="en-US"/>
              </w:rPr>
            </w:pPr>
            <w:r w:rsidRPr="008F55E6">
              <w:rPr>
                <w:rFonts w:cs="v5.0.0"/>
                <w:lang w:eastAsia="en-US"/>
              </w:rPr>
              <w:t>7.7 dB</w:t>
            </w:r>
          </w:p>
        </w:tc>
        <w:tc>
          <w:tcPr>
            <w:tcW w:w="1031" w:type="dxa"/>
          </w:tcPr>
          <w:p w:rsidR="00262676" w:rsidRPr="008F55E6" w:rsidRDefault="00262676">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4.1 dB</w:t>
            </w:r>
          </w:p>
        </w:tc>
        <w:tc>
          <w:tcPr>
            <w:tcW w:w="1031" w:type="dxa"/>
          </w:tcPr>
          <w:p w:rsidR="00262676" w:rsidRPr="008F55E6" w:rsidRDefault="00262676">
            <w:pPr>
              <w:pStyle w:val="TAC"/>
              <w:rPr>
                <w:rFonts w:cs="v5.0.0"/>
                <w:lang w:eastAsia="en-US"/>
              </w:rPr>
            </w:pPr>
            <w:r w:rsidRPr="008F55E6">
              <w:rPr>
                <w:rFonts w:cs="v5.0.0"/>
                <w:lang w:eastAsia="en-US"/>
              </w:rPr>
              <w:t>8.5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144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2.8 dB</w:t>
            </w:r>
          </w:p>
        </w:tc>
        <w:tc>
          <w:tcPr>
            <w:tcW w:w="1031" w:type="dxa"/>
          </w:tcPr>
          <w:p w:rsidR="00262676" w:rsidRPr="008F55E6" w:rsidRDefault="00262676">
            <w:pPr>
              <w:pStyle w:val="TAC"/>
              <w:rPr>
                <w:rFonts w:cs="v5.0.0"/>
                <w:lang w:eastAsia="en-US"/>
              </w:rPr>
            </w:pPr>
            <w:r w:rsidRPr="008F55E6">
              <w:rPr>
                <w:rFonts w:cs="v5.0.0"/>
                <w:lang w:eastAsia="en-US"/>
              </w:rPr>
              <w:t>6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3.2 dB</w:t>
            </w:r>
          </w:p>
        </w:tc>
        <w:tc>
          <w:tcPr>
            <w:tcW w:w="1031" w:type="dxa"/>
          </w:tcPr>
          <w:p w:rsidR="00262676" w:rsidRPr="008F55E6" w:rsidRDefault="00262676">
            <w:pPr>
              <w:pStyle w:val="TAC"/>
              <w:rPr>
                <w:rFonts w:cs="v5.0.0"/>
                <w:lang w:eastAsia="en-US"/>
              </w:rPr>
            </w:pPr>
            <w:r w:rsidRPr="008F55E6">
              <w:rPr>
                <w:rFonts w:cs="v5.0.0"/>
                <w:lang w:eastAsia="en-US"/>
              </w:rPr>
              <w:t>6.7 dB</w:t>
            </w:r>
          </w:p>
        </w:tc>
        <w:tc>
          <w:tcPr>
            <w:tcW w:w="1031" w:type="dxa"/>
          </w:tcPr>
          <w:p w:rsidR="00262676" w:rsidRPr="008F55E6" w:rsidRDefault="00262676">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3.6 dB</w:t>
            </w:r>
          </w:p>
        </w:tc>
        <w:tc>
          <w:tcPr>
            <w:tcW w:w="1031" w:type="dxa"/>
          </w:tcPr>
          <w:p w:rsidR="00262676" w:rsidRPr="008F55E6" w:rsidRDefault="00262676">
            <w:pPr>
              <w:pStyle w:val="TAC"/>
              <w:rPr>
                <w:rFonts w:cs="v5.0.0"/>
                <w:lang w:eastAsia="en-US"/>
              </w:rPr>
            </w:pPr>
            <w:r w:rsidRPr="008F55E6">
              <w:rPr>
                <w:rFonts w:cs="v5.0.0"/>
                <w:lang w:eastAsia="en-US"/>
              </w:rPr>
              <w:t>7.2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384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3.2 dB</w:t>
            </w:r>
          </w:p>
        </w:tc>
        <w:tc>
          <w:tcPr>
            <w:tcW w:w="1031" w:type="dxa"/>
          </w:tcPr>
          <w:p w:rsidR="00262676" w:rsidRPr="008F55E6" w:rsidRDefault="00262676">
            <w:pPr>
              <w:pStyle w:val="TAC"/>
              <w:rPr>
                <w:rFonts w:cs="v5.0.0"/>
                <w:lang w:eastAsia="en-US"/>
              </w:rPr>
            </w:pPr>
            <w:r w:rsidRPr="008F55E6">
              <w:rPr>
                <w:rFonts w:cs="v5.0.0"/>
                <w:lang w:eastAsia="en-US"/>
              </w:rPr>
              <w:t>6.5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3.6 dB</w:t>
            </w:r>
          </w:p>
        </w:tc>
        <w:tc>
          <w:tcPr>
            <w:tcW w:w="1031" w:type="dxa"/>
          </w:tcPr>
          <w:p w:rsidR="00262676" w:rsidRPr="008F55E6" w:rsidRDefault="00262676">
            <w:pPr>
              <w:pStyle w:val="TAC"/>
              <w:rPr>
                <w:rFonts w:cs="v5.0.0"/>
                <w:lang w:eastAsia="en-US"/>
              </w:rPr>
            </w:pPr>
            <w:r w:rsidRPr="008F55E6">
              <w:rPr>
                <w:rFonts w:cs="v5.0.0"/>
                <w:lang w:eastAsia="en-US"/>
              </w:rPr>
              <w:t>7.2 dB</w:t>
            </w:r>
          </w:p>
        </w:tc>
        <w:tc>
          <w:tcPr>
            <w:tcW w:w="1031" w:type="dxa"/>
          </w:tcPr>
          <w:p w:rsidR="00262676" w:rsidRPr="008F55E6" w:rsidRDefault="00262676">
            <w:pPr>
              <w:pStyle w:val="TAC"/>
              <w:rPr>
                <w:rFonts w:cs="v5.0.0"/>
                <w:lang w:eastAsia="en-US"/>
              </w:rPr>
            </w:pPr>
            <w:r w:rsidRPr="008F55E6">
              <w:rPr>
                <w:rFonts w:cs="v5.0.0"/>
                <w:lang w:eastAsia="en-US"/>
              </w:rPr>
              <w:t>&lt; 10</w:t>
            </w:r>
            <w:r w:rsidRPr="008F55E6">
              <w:rPr>
                <w:rFonts w:cs="v5.0.0"/>
                <w:vertAlign w:val="superscript"/>
                <w:lang w:eastAsia="en-US"/>
              </w:rPr>
              <w:t>-2</w:t>
            </w:r>
          </w:p>
        </w:tc>
      </w:tr>
      <w:tr w:rsidR="0026267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4.2 dB</w:t>
            </w:r>
          </w:p>
        </w:tc>
        <w:tc>
          <w:tcPr>
            <w:tcW w:w="1031" w:type="dxa"/>
          </w:tcPr>
          <w:p w:rsidR="00262676" w:rsidRPr="008F55E6" w:rsidRDefault="00262676">
            <w:pPr>
              <w:pStyle w:val="TAC"/>
              <w:rPr>
                <w:rFonts w:cs="v5.0.0"/>
                <w:lang w:eastAsia="en-US"/>
              </w:rPr>
            </w:pPr>
            <w:r w:rsidRPr="008F55E6">
              <w:rPr>
                <w:rFonts w:cs="v5.0.0"/>
                <w:lang w:eastAsia="en-US"/>
              </w:rPr>
              <w:t>7.9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-3</w:t>
            </w:r>
          </w:p>
        </w:tc>
      </w:tr>
    </w:tbl>
    <w:p w:rsidR="00262676" w:rsidRPr="008F55E6" w:rsidRDefault="00262676">
      <w:pPr>
        <w:rPr>
          <w:rFonts w:cs="v5.0.0"/>
        </w:rPr>
      </w:pPr>
    </w:p>
    <w:p w:rsidR="00262676" w:rsidRPr="008F55E6" w:rsidRDefault="00262676" w:rsidP="00285235">
      <w:pPr>
        <w:pStyle w:val="Heading3"/>
        <w:rPr>
          <w:rFonts w:cs="v5.0.0"/>
        </w:rPr>
      </w:pPr>
      <w:bookmarkStart w:id="134" w:name="_Toc535329877"/>
      <w:r w:rsidRPr="008F55E6">
        <w:rPr>
          <w:rFonts w:cs="v5.0.0"/>
        </w:rPr>
        <w:t>8.3.4</w:t>
      </w:r>
      <w:r w:rsidRPr="008F55E6">
        <w:rPr>
          <w:rFonts w:cs="v5.0.0"/>
        </w:rPr>
        <w:tab/>
        <w:t>Multipath fading Case 4</w:t>
      </w:r>
      <w:bookmarkEnd w:id="134"/>
    </w:p>
    <w:p w:rsidR="00262676" w:rsidRPr="008F55E6" w:rsidRDefault="00262676">
      <w:pPr>
        <w:rPr>
          <w:rFonts w:eastAsia="‚c‚e‚o“Á‘¾ƒSƒVƒbƒN‘Ì"/>
        </w:rPr>
      </w:pPr>
      <w:r w:rsidRPr="008F55E6">
        <w:rPr>
          <w:rFonts w:eastAsia="‚c‚e‚o“Á‘¾ƒSƒVƒbƒN‘Ì"/>
        </w:rPr>
        <w:t>The performance requirement of DCH in multipath fading Case 4 in case of a Wide Area BS is determined by the maximum Block Error Ratio (BLER) allowed when the receiver input signal is at a specified Eb/N0 limit. The BLER is calculated for each of the measurement channels supported by the base station.</w:t>
      </w:r>
    </w:p>
    <w:p w:rsidR="00262676" w:rsidRPr="008F55E6" w:rsidRDefault="00262676" w:rsidP="00285235">
      <w:pPr>
        <w:pStyle w:val="Heading4"/>
        <w:rPr>
          <w:rFonts w:cs="v5.0.0"/>
        </w:rPr>
      </w:pPr>
      <w:bookmarkStart w:id="135" w:name="_Toc535329878"/>
      <w:r w:rsidRPr="008F55E6">
        <w:rPr>
          <w:rFonts w:cs="v5.0.0"/>
        </w:rPr>
        <w:lastRenderedPageBreak/>
        <w:t>8.3.4.1</w:t>
      </w:r>
      <w:r w:rsidRPr="008F55E6">
        <w:rPr>
          <w:rFonts w:cs="v5.0.0"/>
        </w:rPr>
        <w:tab/>
        <w:t>Minimum requirement</w:t>
      </w:r>
      <w:bookmarkEnd w:id="135"/>
    </w:p>
    <w:p w:rsidR="00262676" w:rsidRPr="008F55E6" w:rsidRDefault="00262676">
      <w:pPr>
        <w:keepNext/>
        <w:rPr>
          <w:rFonts w:eastAsia="‚c‚e‚o“Á‘¾ƒSƒVƒbƒN‘Ì"/>
        </w:rPr>
      </w:pPr>
      <w:r w:rsidRPr="008F55E6">
        <w:rPr>
          <w:rFonts w:eastAsia="‚c‚e‚o“Á‘¾ƒSƒVƒbƒN‘Ì"/>
        </w:rPr>
        <w:t>The BLER shall not exceed the limit for the Eb/N0 specified in Table 8.5A.</w:t>
      </w:r>
    </w:p>
    <w:p w:rsidR="00262676" w:rsidRPr="008F55E6" w:rsidRDefault="00262676" w:rsidP="009E7477">
      <w:pPr>
        <w:pStyle w:val="TH"/>
        <w:rPr>
          <w:rFonts w:eastAsia="‚c‚e‚o“Á‘¾ƒSƒVƒbƒN‘Ì"/>
        </w:rPr>
      </w:pPr>
      <w:r w:rsidRPr="008F55E6">
        <w:rPr>
          <w:rFonts w:eastAsia="‚c‚e‚o“Á‘¾ƒSƒVƒbƒN‘Ì"/>
        </w:rPr>
        <w:t>Table 8.5A: Performance requirements in multipath Case 4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18"/>
        <w:gridCol w:w="1124"/>
        <w:gridCol w:w="1031"/>
        <w:gridCol w:w="1031"/>
      </w:tblGrid>
      <w:tr w:rsidR="008F55E6" w:rsidRPr="008F55E6">
        <w:trPr>
          <w:cantSplit/>
          <w:jc w:val="center"/>
        </w:trPr>
        <w:tc>
          <w:tcPr>
            <w:tcW w:w="2018"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124"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 Rx Diversity</w:t>
            </w:r>
          </w:p>
        </w:tc>
        <w:tc>
          <w:tcPr>
            <w:tcW w:w="1031"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Arial"/>
                <w:lang w:eastAsia="en-US"/>
              </w:rPr>
              <w:t>For</w:t>
            </w:r>
            <w:r w:rsidRPr="008F55E6">
              <w:rPr>
                <w:rFonts w:eastAsia="‚c‚e‚o“Á‘¾ƒSƒVƒbƒN‘Ì" w:cs="v5.0.0"/>
                <w:vertAlign w:val="subscript"/>
                <w:lang w:eastAsia="en-US"/>
              </w:rPr>
              <w:t xml:space="preserve"> </w:t>
            </w:r>
            <w:r w:rsidRPr="008F55E6">
              <w:rPr>
                <w:rFonts w:eastAsia="‚c‚e‚o“Á‘¾ƒSƒVƒbƒN‘Ì" w:cs="v5.0.0"/>
                <w:lang w:eastAsia="en-US"/>
              </w:rPr>
              <w:t>BS without Rx Diversity</w:t>
            </w:r>
          </w:p>
        </w:tc>
        <w:tc>
          <w:tcPr>
            <w:tcW w:w="1031"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2018" w:type="dxa"/>
            <w:vMerge w:val="restart"/>
            <w:tcBorders>
              <w:bottom w:val="nil"/>
            </w:tcBorders>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031" w:type="dxa"/>
          </w:tcPr>
          <w:p w:rsidR="00262676" w:rsidRPr="008F55E6" w:rsidRDefault="00262676">
            <w:pPr>
              <w:pStyle w:val="TAC"/>
              <w:rPr>
                <w:rFonts w:cs="v5.0.0"/>
                <w:lang w:eastAsia="en-US"/>
              </w:rPr>
            </w:pPr>
            <w:r w:rsidRPr="008F55E6">
              <w:rPr>
                <w:rFonts w:cs="v5.0.0"/>
                <w:lang w:eastAsia="en-US"/>
              </w:rPr>
              <w:t>n.a.</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Borders>
              <w:top w:val="nil"/>
            </w:tcBorders>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10.2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13.8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10-2</w:t>
            </w:r>
          </w:p>
        </w:tc>
      </w:tr>
      <w:tr w:rsidR="008F55E6" w:rsidRPr="008F55E6">
        <w:trPr>
          <w:cantSplit/>
          <w:jc w:val="center"/>
        </w:trPr>
        <w:tc>
          <w:tcPr>
            <w:tcW w:w="2018" w:type="dxa"/>
            <w:vMerge/>
            <w:tcBorders>
              <w:top w:val="nil"/>
            </w:tcBorders>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11.0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14.7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6.4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10.1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6.8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10.7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10-2</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7.1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11.5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144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5.8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9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9.7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10-2</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6.6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10.2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10-3</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384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9.5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6.6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10.2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10-2</w:t>
            </w:r>
          </w:p>
        </w:tc>
      </w:tr>
      <w:tr w:rsidR="0026267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7.2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10.9 dB</w:t>
            </w:r>
          </w:p>
        </w:tc>
        <w:tc>
          <w:tcPr>
            <w:tcW w:w="1031" w:type="dxa"/>
          </w:tcPr>
          <w:p w:rsidR="00262676" w:rsidRPr="008F55E6" w:rsidRDefault="00262676">
            <w:pPr>
              <w:pStyle w:val="TAC"/>
              <w:rPr>
                <w:rFonts w:eastAsia="‚c‚e‚o“Á‘¾ƒSƒVƒbƒN‘Ì" w:cs="v5.0.0"/>
                <w:lang w:eastAsia="en-US"/>
              </w:rPr>
            </w:pPr>
            <w:r w:rsidRPr="008F55E6">
              <w:rPr>
                <w:rFonts w:eastAsia="‚c‚e‚o“Á‘¾ƒSƒVƒbƒN‘Ì" w:cs="v5.0.0"/>
                <w:lang w:eastAsia="en-US"/>
              </w:rPr>
              <w:t>&lt; 10-3</w:t>
            </w:r>
          </w:p>
        </w:tc>
      </w:tr>
    </w:tbl>
    <w:p w:rsidR="00262676" w:rsidRPr="008F55E6" w:rsidRDefault="00262676">
      <w:pPr>
        <w:rPr>
          <w:rFonts w:eastAsia="‚c‚e‚o“Á‘¾ƒSƒVƒbƒN‘Ì"/>
        </w:rPr>
      </w:pPr>
    </w:p>
    <w:p w:rsidR="00262676" w:rsidRPr="008F55E6" w:rsidRDefault="00262676">
      <w:pPr>
        <w:pStyle w:val="Heading2"/>
        <w:rPr>
          <w:rFonts w:eastAsia="‚c‚e‚o“Á‘¾ƒSƒVƒbƒN‘Ì" w:cs="v5.0.0"/>
        </w:rPr>
      </w:pPr>
      <w:bookmarkStart w:id="136" w:name="_Toc535329879"/>
      <w:r w:rsidRPr="008F55E6">
        <w:rPr>
          <w:rFonts w:eastAsia="‚c‚e‚o“Á‘¾ƒSƒVƒbƒN‘Ì" w:cs="v5.0.0"/>
        </w:rPr>
        <w:t>8.4</w:t>
      </w:r>
      <w:r w:rsidRPr="008F55E6">
        <w:rPr>
          <w:rFonts w:cs="v5.0.0"/>
        </w:rPr>
        <w:tab/>
        <w:t xml:space="preserve">Demodulation of DCH in </w:t>
      </w:r>
      <w:r w:rsidRPr="008F55E6">
        <w:rPr>
          <w:rFonts w:eastAsia="‚c‚e‚o“Á‘¾ƒSƒVƒbƒN‘Ì" w:cs="v5.0.0"/>
        </w:rPr>
        <w:t>moving propagation conditions</w:t>
      </w:r>
      <w:bookmarkEnd w:id="136"/>
    </w:p>
    <w:p w:rsidR="00262676" w:rsidRPr="008F55E6" w:rsidRDefault="00262676">
      <w:pPr>
        <w:rPr>
          <w:rFonts w:eastAsia="‚c‚e‚o“Á‘¾ƒSƒVƒbƒN‘Ì"/>
        </w:rPr>
      </w:pPr>
      <w:r w:rsidRPr="008F55E6">
        <w:rPr>
          <w:rFonts w:eastAsia="‚c‚e‚o“Á‘¾ƒSƒVƒbƒN‘Ì"/>
        </w:rPr>
        <w:t>The performance requirement of DCH in moving propagation conditions is determined by the maximum Block Error Ratio (BLER) allowed when the receiver input signal is at a specified Eb/N0 limit. The BLER is calculated for each of the measurement channels supported by the base station.</w:t>
      </w:r>
    </w:p>
    <w:p w:rsidR="00AF3801" w:rsidRPr="008F55E6" w:rsidRDefault="00AF3801" w:rsidP="00AF3801">
      <w:pPr>
        <w:rPr>
          <w:rFonts w:eastAsia="‚c‚e‚o“Á‘¾ƒSƒVƒbƒN‘Ì"/>
        </w:rPr>
      </w:pPr>
      <w:r w:rsidRPr="008F55E6">
        <w:rPr>
          <w:rFonts w:eastAsia="‚c‚e‚o“Á‘¾ƒSƒVƒbƒN‘Ì"/>
        </w:rPr>
        <w:t>This requirement shall not be applied to Home BS.</w:t>
      </w:r>
    </w:p>
    <w:p w:rsidR="00AF3801" w:rsidRPr="008F55E6" w:rsidRDefault="00AF3801">
      <w:pPr>
        <w:rPr>
          <w:rFonts w:eastAsia="‚c‚e‚o“Á‘¾ƒSƒVƒbƒN‘Ì"/>
        </w:rPr>
      </w:pPr>
    </w:p>
    <w:p w:rsidR="00262676" w:rsidRPr="008F55E6" w:rsidRDefault="00262676" w:rsidP="00285235">
      <w:pPr>
        <w:pStyle w:val="Heading3"/>
        <w:rPr>
          <w:rFonts w:cs="v5.0.0"/>
        </w:rPr>
      </w:pPr>
      <w:bookmarkStart w:id="137" w:name="_Toc535329880"/>
      <w:r w:rsidRPr="008F55E6">
        <w:rPr>
          <w:rFonts w:cs="v5.0.0"/>
        </w:rPr>
        <w:t>8.4.1</w:t>
      </w:r>
      <w:r w:rsidRPr="008F55E6">
        <w:rPr>
          <w:rFonts w:cs="v5.0.0"/>
        </w:rPr>
        <w:tab/>
        <w:t>Minimum requirement</w:t>
      </w:r>
      <w:bookmarkEnd w:id="137"/>
    </w:p>
    <w:p w:rsidR="00262676" w:rsidRPr="008F55E6" w:rsidRDefault="00262676">
      <w:pPr>
        <w:keepNext/>
        <w:rPr>
          <w:rFonts w:eastAsia="‚c‚e‚o“Á‘¾ƒSƒVƒbƒN‘Ì"/>
        </w:rPr>
      </w:pPr>
      <w:r w:rsidRPr="008F55E6">
        <w:rPr>
          <w:rFonts w:eastAsia="‚c‚e‚o“Á‘¾ƒSƒVƒbƒN‘Ì"/>
        </w:rPr>
        <w:t>The BLER shall not exceed the limit for the Eb/N0 specified in Table 8.6.</w:t>
      </w:r>
    </w:p>
    <w:p w:rsidR="00262676" w:rsidRPr="008F55E6" w:rsidRDefault="00262676" w:rsidP="009E7477">
      <w:pPr>
        <w:pStyle w:val="TH"/>
        <w:rPr>
          <w:rFonts w:eastAsia="‚c‚e‚o“Á‘¾ƒSƒVƒbƒN‘Ì"/>
        </w:rPr>
      </w:pPr>
      <w:r w:rsidRPr="008F55E6">
        <w:rPr>
          <w:rFonts w:eastAsia="‚c‚e‚o“Á‘¾ƒSƒVƒbƒN‘Ì"/>
        </w:rPr>
        <w:t>Table 8.6: Performance requirements in moving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18"/>
        <w:gridCol w:w="1124"/>
        <w:gridCol w:w="1031"/>
        <w:gridCol w:w="1031"/>
      </w:tblGrid>
      <w:tr w:rsidR="008F55E6" w:rsidRPr="008F55E6">
        <w:trPr>
          <w:cantSplit/>
          <w:jc w:val="center"/>
        </w:trPr>
        <w:tc>
          <w:tcPr>
            <w:tcW w:w="2018"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124"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 Rx Diversity</w:t>
            </w:r>
          </w:p>
        </w:tc>
        <w:tc>
          <w:tcPr>
            <w:tcW w:w="1031"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without Rx Diversity</w:t>
            </w:r>
          </w:p>
        </w:tc>
        <w:tc>
          <w:tcPr>
            <w:tcW w:w="1031"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124"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031" w:type="dxa"/>
          </w:tcPr>
          <w:p w:rsidR="00262676" w:rsidRPr="008F55E6" w:rsidRDefault="00262676">
            <w:pPr>
              <w:pStyle w:val="TAC"/>
              <w:rPr>
                <w:rFonts w:cs="v5.0.0"/>
                <w:lang w:eastAsia="en-US"/>
              </w:rPr>
            </w:pPr>
            <w:r w:rsidRPr="008F55E6">
              <w:rPr>
                <w:rFonts w:cs="v5.0.0"/>
                <w:lang w:eastAsia="en-US"/>
              </w:rPr>
              <w:t>n.a.</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cs="v5.0.0"/>
                <w:snapToGrid w:val="0"/>
                <w:lang w:eastAsia="en-US"/>
              </w:rPr>
              <w:t>5.7 dB</w:t>
            </w:r>
          </w:p>
        </w:tc>
        <w:tc>
          <w:tcPr>
            <w:tcW w:w="1031" w:type="dxa"/>
          </w:tcPr>
          <w:p w:rsidR="00262676" w:rsidRPr="008F55E6" w:rsidRDefault="00262676">
            <w:pPr>
              <w:pStyle w:val="TAC"/>
              <w:rPr>
                <w:rFonts w:cs="v5.0.0"/>
                <w:lang w:eastAsia="en-US"/>
              </w:rPr>
            </w:pPr>
            <w:r w:rsidRPr="008F55E6">
              <w:rPr>
                <w:rFonts w:cs="v5.0.0"/>
                <w:lang w:eastAsia="en-US"/>
              </w:rPr>
              <w:t>8.7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2018"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124" w:type="dxa"/>
          </w:tcPr>
          <w:p w:rsidR="00262676" w:rsidRPr="008F55E6" w:rsidRDefault="00262676">
            <w:pPr>
              <w:pStyle w:val="TAC"/>
              <w:rPr>
                <w:rFonts w:eastAsia="‚c‚e‚o“Á‘¾ƒSƒVƒbƒN‘Ì" w:cs="v5.0.0"/>
                <w:lang w:eastAsia="en-US"/>
              </w:rPr>
            </w:pPr>
            <w:r w:rsidRPr="008F55E6">
              <w:rPr>
                <w:rFonts w:cs="v5.0.0"/>
                <w:snapToGrid w:val="0"/>
                <w:lang w:eastAsia="en-US"/>
              </w:rPr>
              <w:t>2.1 dB</w:t>
            </w:r>
          </w:p>
        </w:tc>
        <w:tc>
          <w:tcPr>
            <w:tcW w:w="1031" w:type="dxa"/>
          </w:tcPr>
          <w:p w:rsidR="00262676" w:rsidRPr="008F55E6" w:rsidRDefault="00262676">
            <w:pPr>
              <w:pStyle w:val="TAC"/>
              <w:rPr>
                <w:rFonts w:cs="v5.0.0"/>
                <w:lang w:eastAsia="en-US"/>
              </w:rPr>
            </w:pPr>
            <w:r w:rsidRPr="008F55E6">
              <w:rPr>
                <w:rFonts w:cs="v5.0.0"/>
                <w:lang w:eastAsia="en-US"/>
              </w:rPr>
              <w:t>5.3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262676" w:rsidRPr="008F55E6">
        <w:trPr>
          <w:cantSplit/>
          <w:jc w:val="center"/>
        </w:trPr>
        <w:tc>
          <w:tcPr>
            <w:tcW w:w="2018" w:type="dxa"/>
            <w:vMerge/>
          </w:tcPr>
          <w:p w:rsidR="00262676" w:rsidRPr="008F55E6" w:rsidRDefault="00262676">
            <w:pPr>
              <w:pStyle w:val="TAC"/>
              <w:rPr>
                <w:rFonts w:eastAsia="‚c‚e‚o“Á‘¾ƒSƒVƒbƒN‘Ì" w:cs="v5.0.0"/>
                <w:lang w:eastAsia="en-US"/>
              </w:rPr>
            </w:pPr>
          </w:p>
        </w:tc>
        <w:tc>
          <w:tcPr>
            <w:tcW w:w="1124" w:type="dxa"/>
          </w:tcPr>
          <w:p w:rsidR="00262676" w:rsidRPr="008F55E6" w:rsidRDefault="00262676">
            <w:pPr>
              <w:pStyle w:val="TAC"/>
              <w:rPr>
                <w:rFonts w:eastAsia="‚c‚e‚o“Á‘¾ƒSƒVƒbƒN‘Ì" w:cs="v5.0.0"/>
                <w:lang w:eastAsia="en-US"/>
              </w:rPr>
            </w:pPr>
            <w:r w:rsidRPr="008F55E6">
              <w:rPr>
                <w:rFonts w:cs="v5.0.0"/>
                <w:snapToGrid w:val="0"/>
                <w:lang w:eastAsia="en-US"/>
              </w:rPr>
              <w:t>2.2 dB</w:t>
            </w:r>
          </w:p>
        </w:tc>
        <w:tc>
          <w:tcPr>
            <w:tcW w:w="1031" w:type="dxa"/>
          </w:tcPr>
          <w:p w:rsidR="00262676" w:rsidRPr="008F55E6" w:rsidRDefault="00262676">
            <w:pPr>
              <w:pStyle w:val="TAC"/>
              <w:rPr>
                <w:rFonts w:cs="v5.0.0"/>
                <w:lang w:eastAsia="en-US"/>
              </w:rPr>
            </w:pPr>
            <w:r w:rsidRPr="008F55E6">
              <w:rPr>
                <w:rFonts w:cs="v5.0.0"/>
                <w:lang w:eastAsia="en-US"/>
              </w:rPr>
              <w:t>5.5 dB</w:t>
            </w:r>
          </w:p>
        </w:tc>
        <w:tc>
          <w:tcPr>
            <w:tcW w:w="1031"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bl>
    <w:p w:rsidR="00262676" w:rsidRPr="008F55E6" w:rsidRDefault="00262676">
      <w:pPr>
        <w:rPr>
          <w:rFonts w:eastAsia="‚c‚e‚o“Á‘¾ƒSƒVƒbƒN‘Ì"/>
        </w:rPr>
      </w:pPr>
    </w:p>
    <w:p w:rsidR="00262676" w:rsidRPr="008F55E6" w:rsidRDefault="00262676">
      <w:pPr>
        <w:pStyle w:val="Heading2"/>
        <w:rPr>
          <w:rFonts w:eastAsia="‚c‚e‚o“Á‘¾ƒSƒVƒbƒN‘Ì" w:cs="v5.0.0"/>
        </w:rPr>
      </w:pPr>
      <w:bookmarkStart w:id="138" w:name="_Toc535329881"/>
      <w:r w:rsidRPr="008F55E6">
        <w:rPr>
          <w:rFonts w:eastAsia="‚c‚e‚o“Á‘¾ƒSƒVƒbƒN‘Ì" w:cs="v5.0.0"/>
        </w:rPr>
        <w:t>8.5</w:t>
      </w:r>
      <w:r w:rsidRPr="008F55E6">
        <w:rPr>
          <w:rFonts w:cs="v5.0.0"/>
        </w:rPr>
        <w:tab/>
        <w:t xml:space="preserve">Demodulation of DCH in </w:t>
      </w:r>
      <w:r w:rsidRPr="008F55E6">
        <w:rPr>
          <w:rFonts w:eastAsia="‚c‚e‚o“Á‘¾ƒSƒVƒbƒN‘Ì" w:cs="v5.0.0"/>
        </w:rPr>
        <w:t>birth/death propagation conditions</w:t>
      </w:r>
      <w:bookmarkEnd w:id="138"/>
    </w:p>
    <w:p w:rsidR="00262676" w:rsidRPr="008F55E6" w:rsidRDefault="00262676">
      <w:pPr>
        <w:rPr>
          <w:rFonts w:eastAsia="‚c‚e‚o“Á‘¾ƒSƒVƒbƒN‘Ì"/>
        </w:rPr>
      </w:pPr>
      <w:r w:rsidRPr="008F55E6">
        <w:rPr>
          <w:rFonts w:eastAsia="‚c‚e‚o“Á‘¾ƒSƒVƒbƒN‘Ì"/>
        </w:rPr>
        <w:t>The performance requirement of DCH in birth/death propagation conditions is determined by the maximum Block Error Ratio (BLER) allowed when the receiver input signal is at a specified Eb/N0 limit. The BLER is calculated for each of the measurement channels supported by the base station.</w:t>
      </w:r>
    </w:p>
    <w:p w:rsidR="00AF3801" w:rsidRPr="008F55E6" w:rsidRDefault="00AF3801" w:rsidP="00AF3801">
      <w:pPr>
        <w:rPr>
          <w:rFonts w:eastAsia="‚c‚e‚o“Á‘¾ƒSƒVƒbƒN‘Ì"/>
        </w:rPr>
      </w:pPr>
      <w:r w:rsidRPr="008F55E6">
        <w:rPr>
          <w:rFonts w:eastAsia="‚c‚e‚o“Á‘¾ƒSƒVƒbƒN‘Ì"/>
        </w:rPr>
        <w:t>This requirement shall not be applied to Home BS.</w:t>
      </w:r>
    </w:p>
    <w:p w:rsidR="00AF3801" w:rsidRPr="008F55E6" w:rsidRDefault="00AF3801">
      <w:pPr>
        <w:rPr>
          <w:rFonts w:eastAsia="‚c‚e‚o“Á‘¾ƒSƒVƒbƒN‘Ì"/>
        </w:rPr>
      </w:pPr>
    </w:p>
    <w:p w:rsidR="00262676" w:rsidRPr="008F55E6" w:rsidRDefault="00262676" w:rsidP="00285235">
      <w:pPr>
        <w:pStyle w:val="Heading3"/>
        <w:rPr>
          <w:rFonts w:cs="v5.0.0"/>
        </w:rPr>
      </w:pPr>
      <w:bookmarkStart w:id="139" w:name="_Toc535329882"/>
      <w:r w:rsidRPr="008F55E6">
        <w:rPr>
          <w:rFonts w:cs="v5.0.0"/>
        </w:rPr>
        <w:lastRenderedPageBreak/>
        <w:t>8.5.1</w:t>
      </w:r>
      <w:r w:rsidRPr="008F55E6">
        <w:rPr>
          <w:rFonts w:cs="v5.0.0"/>
        </w:rPr>
        <w:tab/>
        <w:t>Minimum requirement</w:t>
      </w:r>
      <w:bookmarkEnd w:id="139"/>
    </w:p>
    <w:p w:rsidR="00262676" w:rsidRPr="008F55E6" w:rsidRDefault="00262676">
      <w:pPr>
        <w:keepNext/>
        <w:rPr>
          <w:rFonts w:eastAsia="‚c‚e‚o“Á‘¾ƒSƒVƒbƒN‘Ì"/>
        </w:rPr>
      </w:pPr>
      <w:r w:rsidRPr="008F55E6">
        <w:rPr>
          <w:rFonts w:eastAsia="‚c‚e‚o“Á‘¾ƒSƒVƒbƒN‘Ì"/>
        </w:rPr>
        <w:t>The BLER shall not exceed the limit for the Eb/N0 specified in Table 8.7.</w:t>
      </w:r>
    </w:p>
    <w:p w:rsidR="00262676" w:rsidRPr="008F55E6" w:rsidRDefault="00262676" w:rsidP="009E7477">
      <w:pPr>
        <w:pStyle w:val="TH"/>
        <w:rPr>
          <w:rFonts w:eastAsia="‚c‚e‚o“Á‘¾ƒSƒVƒbƒN‘Ì"/>
        </w:rPr>
      </w:pPr>
      <w:r w:rsidRPr="008F55E6">
        <w:rPr>
          <w:rFonts w:eastAsia="‚c‚e‚o“Á‘¾ƒSƒVƒbƒN‘Ì"/>
        </w:rPr>
        <w:t>Table 8.7: Performance requirements in birth/death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9"/>
        <w:gridCol w:w="1276"/>
        <w:gridCol w:w="1417"/>
        <w:gridCol w:w="1042"/>
      </w:tblGrid>
      <w:tr w:rsidR="008F55E6" w:rsidRPr="008F55E6">
        <w:trPr>
          <w:cantSplit/>
          <w:jc w:val="center"/>
        </w:trPr>
        <w:tc>
          <w:tcPr>
            <w:tcW w:w="1469"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276"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 Rx Diversity</w:t>
            </w:r>
          </w:p>
        </w:tc>
        <w:tc>
          <w:tcPr>
            <w:tcW w:w="1417"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without Rx Diversity</w:t>
            </w:r>
          </w:p>
        </w:tc>
        <w:tc>
          <w:tcPr>
            <w:tcW w:w="1042"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jc w:val="center"/>
        </w:trPr>
        <w:tc>
          <w:tcPr>
            <w:tcW w:w="1469"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12.2 kbps</w:t>
            </w:r>
          </w:p>
        </w:tc>
        <w:tc>
          <w:tcPr>
            <w:tcW w:w="1276" w:type="dxa"/>
          </w:tcPr>
          <w:p w:rsidR="00262676" w:rsidRPr="008F55E6" w:rsidRDefault="00262676">
            <w:pPr>
              <w:pStyle w:val="TAC"/>
              <w:rPr>
                <w:rFonts w:eastAsia="‚c‚e‚o“Á‘¾ƒSƒVƒbƒN‘Ì" w:cs="v5.0.0"/>
                <w:lang w:eastAsia="en-US"/>
              </w:rPr>
            </w:pPr>
            <w:r w:rsidRPr="008F55E6">
              <w:rPr>
                <w:rFonts w:eastAsia="‚c‚e‚o“Á‘¾ƒSƒVƒbƒN‘Ì" w:cs="v5.0.0"/>
                <w:lang w:eastAsia="en-US"/>
              </w:rPr>
              <w:t>n.a.</w:t>
            </w:r>
          </w:p>
        </w:tc>
        <w:tc>
          <w:tcPr>
            <w:tcW w:w="1417" w:type="dxa"/>
          </w:tcPr>
          <w:p w:rsidR="00262676" w:rsidRPr="008F55E6" w:rsidRDefault="00262676">
            <w:pPr>
              <w:pStyle w:val="TAC"/>
              <w:rPr>
                <w:rFonts w:cs="v5.0.0"/>
                <w:lang w:eastAsia="en-US"/>
              </w:rPr>
            </w:pPr>
            <w:r w:rsidRPr="008F55E6">
              <w:rPr>
                <w:rFonts w:cs="v5.0.0"/>
                <w:lang w:eastAsia="en-US"/>
              </w:rPr>
              <w:t>n.a.</w:t>
            </w:r>
          </w:p>
        </w:tc>
        <w:tc>
          <w:tcPr>
            <w:tcW w:w="1042"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8F55E6" w:rsidRPr="008F55E6">
        <w:trPr>
          <w:cantSplit/>
          <w:jc w:val="center"/>
        </w:trPr>
        <w:tc>
          <w:tcPr>
            <w:tcW w:w="1469" w:type="dxa"/>
            <w:vMerge/>
          </w:tcPr>
          <w:p w:rsidR="00262676" w:rsidRPr="008F55E6" w:rsidRDefault="00262676">
            <w:pPr>
              <w:pStyle w:val="TAC"/>
              <w:rPr>
                <w:rFonts w:eastAsia="‚c‚e‚o“Á‘¾ƒSƒVƒbƒN‘Ì" w:cs="v5.0.0"/>
                <w:lang w:eastAsia="en-US"/>
              </w:rPr>
            </w:pPr>
          </w:p>
        </w:tc>
        <w:tc>
          <w:tcPr>
            <w:tcW w:w="1276" w:type="dxa"/>
          </w:tcPr>
          <w:p w:rsidR="00262676" w:rsidRPr="008F55E6" w:rsidRDefault="00262676">
            <w:pPr>
              <w:pStyle w:val="TAC"/>
              <w:rPr>
                <w:rFonts w:eastAsia="‚c‚e‚o“Á‘¾ƒSƒVƒbƒN‘Ì" w:cs="v5.0.0"/>
                <w:lang w:eastAsia="en-US"/>
              </w:rPr>
            </w:pPr>
            <w:r w:rsidRPr="008F55E6">
              <w:rPr>
                <w:rFonts w:cs="v5.0.0"/>
                <w:snapToGrid w:val="0"/>
                <w:lang w:eastAsia="en-US"/>
              </w:rPr>
              <w:t>7.7 dB</w:t>
            </w:r>
          </w:p>
        </w:tc>
        <w:tc>
          <w:tcPr>
            <w:tcW w:w="1417" w:type="dxa"/>
          </w:tcPr>
          <w:p w:rsidR="00262676" w:rsidRPr="008F55E6" w:rsidRDefault="00262676">
            <w:pPr>
              <w:pStyle w:val="TAC"/>
              <w:rPr>
                <w:rFonts w:cs="v5.0.0"/>
                <w:lang w:eastAsia="en-US"/>
              </w:rPr>
            </w:pPr>
            <w:r w:rsidRPr="008F55E6">
              <w:rPr>
                <w:rFonts w:cs="v5.0.0"/>
                <w:lang w:eastAsia="en-US"/>
              </w:rPr>
              <w:t>10.8 dB</w:t>
            </w:r>
          </w:p>
        </w:tc>
        <w:tc>
          <w:tcPr>
            <w:tcW w:w="1042"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jc w:val="center"/>
        </w:trPr>
        <w:tc>
          <w:tcPr>
            <w:tcW w:w="1469" w:type="dxa"/>
            <w:vMerge w:val="restart"/>
          </w:tcPr>
          <w:p w:rsidR="00262676" w:rsidRPr="008F55E6" w:rsidRDefault="00262676">
            <w:pPr>
              <w:pStyle w:val="TAC"/>
              <w:rPr>
                <w:rFonts w:eastAsia="‚c‚e‚o“Á‘¾ƒSƒVƒbƒN‘Ì" w:cs="v5.0.0"/>
                <w:lang w:eastAsia="en-US"/>
              </w:rPr>
            </w:pPr>
            <w:r w:rsidRPr="008F55E6">
              <w:rPr>
                <w:rFonts w:eastAsia="‚c‚e‚o“Á‘¾ƒSƒVƒbƒN‘Ì" w:cs="v5.0.0"/>
                <w:lang w:eastAsia="en-US"/>
              </w:rPr>
              <w:t>64 kbps</w:t>
            </w:r>
          </w:p>
        </w:tc>
        <w:tc>
          <w:tcPr>
            <w:tcW w:w="1276" w:type="dxa"/>
          </w:tcPr>
          <w:p w:rsidR="00262676" w:rsidRPr="008F55E6" w:rsidRDefault="00262676">
            <w:pPr>
              <w:pStyle w:val="TAC"/>
              <w:rPr>
                <w:rFonts w:eastAsia="‚c‚e‚o“Á‘¾ƒSƒVƒbƒN‘Ì" w:cs="v5.0.0"/>
                <w:lang w:eastAsia="en-US"/>
              </w:rPr>
            </w:pPr>
            <w:r w:rsidRPr="008F55E6">
              <w:rPr>
                <w:rFonts w:cs="v5.0.0"/>
                <w:snapToGrid w:val="0"/>
                <w:lang w:eastAsia="en-US"/>
              </w:rPr>
              <w:t>4.1 dB</w:t>
            </w:r>
          </w:p>
        </w:tc>
        <w:tc>
          <w:tcPr>
            <w:tcW w:w="1417" w:type="dxa"/>
          </w:tcPr>
          <w:p w:rsidR="00262676" w:rsidRPr="008F55E6" w:rsidRDefault="00262676">
            <w:pPr>
              <w:pStyle w:val="TAC"/>
              <w:rPr>
                <w:rFonts w:cs="v5.0.0"/>
                <w:lang w:eastAsia="en-US"/>
              </w:rPr>
            </w:pPr>
            <w:r w:rsidRPr="008F55E6">
              <w:rPr>
                <w:rFonts w:cs="v5.0.0"/>
                <w:lang w:eastAsia="en-US"/>
              </w:rPr>
              <w:t>7.4 dB</w:t>
            </w:r>
          </w:p>
        </w:tc>
        <w:tc>
          <w:tcPr>
            <w:tcW w:w="1042"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-1</w:t>
            </w:r>
          </w:p>
        </w:tc>
      </w:tr>
      <w:tr w:rsidR="00262676" w:rsidRPr="008F55E6">
        <w:trPr>
          <w:cantSplit/>
          <w:jc w:val="center"/>
        </w:trPr>
        <w:tc>
          <w:tcPr>
            <w:tcW w:w="1469" w:type="dxa"/>
            <w:vMerge/>
          </w:tcPr>
          <w:p w:rsidR="00262676" w:rsidRPr="008F55E6" w:rsidRDefault="00262676">
            <w:pPr>
              <w:pStyle w:val="TAC"/>
              <w:rPr>
                <w:rFonts w:eastAsia="‚c‚e‚o“Á‘¾ƒSƒVƒbƒN‘Ì" w:cs="v5.0.0"/>
                <w:lang w:eastAsia="en-US"/>
              </w:rPr>
            </w:pPr>
          </w:p>
        </w:tc>
        <w:tc>
          <w:tcPr>
            <w:tcW w:w="1276" w:type="dxa"/>
          </w:tcPr>
          <w:p w:rsidR="00262676" w:rsidRPr="008F55E6" w:rsidRDefault="00262676">
            <w:pPr>
              <w:pStyle w:val="TAC"/>
              <w:rPr>
                <w:rFonts w:eastAsia="‚c‚e‚o“Á‘¾ƒSƒVƒbƒN‘Ì" w:cs="v5.0.0"/>
                <w:lang w:eastAsia="en-US"/>
              </w:rPr>
            </w:pPr>
            <w:r w:rsidRPr="008F55E6">
              <w:rPr>
                <w:rFonts w:cs="v5.0.0"/>
                <w:snapToGrid w:val="0"/>
                <w:lang w:eastAsia="en-US"/>
              </w:rPr>
              <w:t>4.2 dB</w:t>
            </w:r>
          </w:p>
        </w:tc>
        <w:tc>
          <w:tcPr>
            <w:tcW w:w="1417" w:type="dxa"/>
          </w:tcPr>
          <w:p w:rsidR="00262676" w:rsidRPr="008F55E6" w:rsidRDefault="00262676">
            <w:pPr>
              <w:pStyle w:val="TAC"/>
              <w:rPr>
                <w:rFonts w:cs="v5.0.0"/>
                <w:lang w:eastAsia="en-US"/>
              </w:rPr>
            </w:pPr>
            <w:r w:rsidRPr="008F55E6">
              <w:rPr>
                <w:rFonts w:cs="v5.0.0"/>
                <w:lang w:eastAsia="en-US"/>
              </w:rPr>
              <w:t>7.5 dB</w:t>
            </w:r>
          </w:p>
        </w:tc>
        <w:tc>
          <w:tcPr>
            <w:tcW w:w="1042" w:type="dxa"/>
          </w:tcPr>
          <w:p w:rsidR="00262676" w:rsidRPr="008F55E6" w:rsidRDefault="00262676">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bl>
    <w:p w:rsidR="00262676" w:rsidRPr="008F55E6" w:rsidRDefault="00262676">
      <w:pPr>
        <w:rPr>
          <w:rFonts w:eastAsia="‚c‚e‚o“Á‘¾ƒSƒVƒbƒN‘Ì"/>
        </w:rPr>
      </w:pPr>
    </w:p>
    <w:p w:rsidR="00262676" w:rsidRPr="008F55E6" w:rsidRDefault="00262676">
      <w:pPr>
        <w:pStyle w:val="Heading2"/>
        <w:rPr>
          <w:rFonts w:eastAsia="‚c‚e‚o“Á‘¾ƒSƒVƒbƒN‘Ì" w:cs="v5.0.0"/>
        </w:rPr>
      </w:pPr>
      <w:bookmarkStart w:id="140" w:name="_Toc535329883"/>
      <w:r w:rsidRPr="008F55E6">
        <w:rPr>
          <w:rFonts w:eastAsia="‚c‚e‚o“Á‘¾ƒSƒVƒbƒN‘Ì" w:cs="v5.0.0"/>
        </w:rPr>
        <w:t>8.5A</w:t>
      </w:r>
      <w:r w:rsidRPr="008F55E6">
        <w:rPr>
          <w:rFonts w:cs="v5.0.0"/>
        </w:rPr>
        <w:tab/>
        <w:t xml:space="preserve">Demodulation of DCH </w:t>
      </w:r>
      <w:r w:rsidRPr="008F55E6">
        <w:t>in high speed train conditions</w:t>
      </w:r>
      <w:bookmarkEnd w:id="140"/>
    </w:p>
    <w:p w:rsidR="00262676" w:rsidRPr="008F55E6" w:rsidRDefault="00262676">
      <w:pPr>
        <w:pStyle w:val="Heading3"/>
        <w:rPr>
          <w:rFonts w:cs="v5.0.0"/>
        </w:rPr>
      </w:pPr>
      <w:bookmarkStart w:id="141" w:name="_Toc535329884"/>
      <w:r w:rsidRPr="008F55E6">
        <w:rPr>
          <w:rFonts w:cs="v5.0.0"/>
        </w:rPr>
        <w:t>8.5A.1</w:t>
      </w:r>
      <w:r w:rsidRPr="008F55E6">
        <w:rPr>
          <w:rFonts w:cs="v5.0.0"/>
        </w:rPr>
        <w:tab/>
        <w:t>General</w:t>
      </w:r>
      <w:bookmarkEnd w:id="141"/>
    </w:p>
    <w:p w:rsidR="00262676" w:rsidRPr="008F55E6" w:rsidRDefault="00262676">
      <w:pPr>
        <w:rPr>
          <w:rFonts w:eastAsia="‚c‚e‚o“Á‘¾ƒSƒVƒbƒN‘Ì"/>
        </w:rPr>
      </w:pPr>
      <w:r w:rsidRPr="008F55E6">
        <w:rPr>
          <w:rFonts w:eastAsia="‚c‚e‚o“Á‘¾ƒSƒVƒbƒN‘Ì"/>
        </w:rPr>
        <w:t xml:space="preserve">The performance requirement of DCH in </w:t>
      </w:r>
      <w:r w:rsidRPr="008F55E6">
        <w:rPr>
          <w:rFonts w:eastAsia="?? ??"/>
        </w:rPr>
        <w:t>high speed train</w:t>
      </w:r>
      <w:r w:rsidRPr="008F55E6">
        <w:rPr>
          <w:rFonts w:eastAsia="‚c‚e‚o“Á‘¾ƒSƒVƒbƒN‘Ì"/>
        </w:rPr>
        <w:t xml:space="preserve"> conditions is determined by the maximum BLER allowed when the receiver input signal is at a specified Eb/N0 limit. The BLER is calculated for the measurement channel supported by the base station.</w:t>
      </w:r>
    </w:p>
    <w:p w:rsidR="00AF3801" w:rsidRPr="008F55E6" w:rsidRDefault="00AF3801" w:rsidP="00AF3801">
      <w:pPr>
        <w:rPr>
          <w:rFonts w:eastAsia="‚c‚e‚o“Á‘¾ƒSƒVƒbƒN‘Ì"/>
        </w:rPr>
      </w:pPr>
      <w:r w:rsidRPr="008F55E6">
        <w:rPr>
          <w:rFonts w:eastAsia="‚c‚e‚o“Á‘¾ƒSƒVƒbƒN‘Ì"/>
        </w:rPr>
        <w:t>This requirement shall not be applied to Home BS.</w:t>
      </w:r>
    </w:p>
    <w:p w:rsidR="00AF3801" w:rsidRPr="008F55E6" w:rsidRDefault="00AF3801">
      <w:pPr>
        <w:rPr>
          <w:rFonts w:eastAsia="‚c‚e‚o“Á‘¾ƒSƒVƒbƒN‘Ì"/>
        </w:rPr>
      </w:pPr>
    </w:p>
    <w:p w:rsidR="00262676" w:rsidRPr="008F55E6" w:rsidRDefault="00262676">
      <w:pPr>
        <w:pStyle w:val="Heading3"/>
        <w:rPr>
          <w:rFonts w:cs="v5.0.0"/>
        </w:rPr>
      </w:pPr>
      <w:bookmarkStart w:id="142" w:name="_Toc535329885"/>
      <w:r w:rsidRPr="008F55E6">
        <w:rPr>
          <w:rFonts w:cs="v5.0.0"/>
        </w:rPr>
        <w:t>8.5A.2</w:t>
      </w:r>
      <w:r w:rsidRPr="008F55E6">
        <w:rPr>
          <w:rFonts w:cs="v5.0.0"/>
        </w:rPr>
        <w:tab/>
        <w:t>Minimum requirement</w:t>
      </w:r>
      <w:bookmarkEnd w:id="142"/>
    </w:p>
    <w:p w:rsidR="00262676" w:rsidRPr="008F55E6" w:rsidRDefault="00262676">
      <w:pPr>
        <w:keepNext/>
        <w:rPr>
          <w:rFonts w:eastAsia="‚c‚e‚o“Á‘¾ƒSƒVƒbƒN‘Ì"/>
        </w:rPr>
      </w:pPr>
      <w:r w:rsidRPr="008F55E6">
        <w:rPr>
          <w:rFonts w:eastAsia="‚c‚e‚o“Á‘¾ƒSƒVƒbƒN‘Ì"/>
        </w:rPr>
        <w:t>The BLER shall not exceed the limit for the Eb/N0 specified in Table 8.7A.</w:t>
      </w:r>
    </w:p>
    <w:p w:rsidR="00262676" w:rsidRPr="008F55E6" w:rsidRDefault="00262676" w:rsidP="009E7477">
      <w:pPr>
        <w:pStyle w:val="TH"/>
        <w:rPr>
          <w:rFonts w:eastAsia="‚c‚e‚o“Á‘¾ƒSƒVƒbƒN‘Ì"/>
        </w:rPr>
      </w:pPr>
      <w:r w:rsidRPr="008F55E6">
        <w:rPr>
          <w:rFonts w:eastAsia="‚c‚e‚o“Á‘¾ƒSƒVƒbƒN‘Ì"/>
        </w:rPr>
        <w:t>Table 8.7A: Performance requirements in high speed train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2"/>
        <w:gridCol w:w="1360"/>
        <w:gridCol w:w="1565"/>
        <w:gridCol w:w="1554"/>
        <w:gridCol w:w="1134"/>
      </w:tblGrid>
      <w:tr w:rsidR="008F55E6" w:rsidRPr="008F55E6">
        <w:trPr>
          <w:cantSplit/>
          <w:jc w:val="center"/>
        </w:trPr>
        <w:tc>
          <w:tcPr>
            <w:tcW w:w="992" w:type="dxa"/>
          </w:tcPr>
          <w:p w:rsidR="00262676" w:rsidRPr="008F55E6" w:rsidRDefault="00262676">
            <w:pPr>
              <w:pStyle w:val="TAH"/>
              <w:rPr>
                <w:rFonts w:eastAsia="‚c‚e‚o“Á‘¾ƒSƒVƒbƒN‘Ì" w:cs="v5.0.0"/>
                <w:lang w:eastAsia="en-US"/>
              </w:rPr>
            </w:pPr>
            <w:r w:rsidRPr="008F55E6">
              <w:rPr>
                <w:rFonts w:eastAsia="‚c‚e‚o“Á‘¾ƒSƒVƒbƒN‘Ì" w:cs="v5.0.0"/>
                <w:lang w:eastAsia="en-US"/>
              </w:rPr>
              <w:t>Scenario</w:t>
            </w:r>
          </w:p>
        </w:tc>
        <w:tc>
          <w:tcPr>
            <w:tcW w:w="1360" w:type="dxa"/>
          </w:tcPr>
          <w:p w:rsidR="00262676" w:rsidRPr="008F55E6" w:rsidRDefault="00262676">
            <w:pPr>
              <w:pStyle w:val="TAH"/>
              <w:rPr>
                <w:rFonts w:eastAsia="‚c‚e‚o“Á‘¾ƒSƒVƒbƒN‘Ì" w:cs="v5.0.0"/>
                <w:lang w:eastAsia="en-US"/>
              </w:rPr>
            </w:pPr>
            <w:r w:rsidRPr="008F55E6">
              <w:rPr>
                <w:rFonts w:eastAsia="‚c‚e‚o“Á‘¾ƒSƒVƒbƒN‘Ì" w:cs="v5.0.0"/>
                <w:lang w:eastAsia="en-US"/>
              </w:rPr>
              <w:t>Measurement channel</w:t>
            </w:r>
          </w:p>
        </w:tc>
        <w:tc>
          <w:tcPr>
            <w:tcW w:w="1565"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 Rx Diversity</w:t>
            </w:r>
          </w:p>
        </w:tc>
        <w:tc>
          <w:tcPr>
            <w:tcW w:w="1554" w:type="dxa"/>
          </w:tcPr>
          <w:p w:rsidR="00262676" w:rsidRPr="008F55E6" w:rsidRDefault="00262676">
            <w:pPr>
              <w:pStyle w:val="TAH"/>
              <w:rPr>
                <w:rFonts w:eastAsia="‚c‚e‚o“Á‘¾ƒSƒVƒbƒN‘Ì" w:cs="v5.0.0"/>
                <w:vertAlign w:val="subscript"/>
                <w:lang w:eastAsia="en-US"/>
              </w:rPr>
            </w:pPr>
            <w:r w:rsidRPr="008F55E6">
              <w:rPr>
                <w:rFonts w:eastAsia="‚c‚e‚o“Á‘¾ƒSƒVƒbƒN‘Ì" w:cs="v5.0.0"/>
                <w:lang w:eastAsia="en-US"/>
              </w:rPr>
              <w:t>Received E</w:t>
            </w:r>
            <w:r w:rsidRPr="008F55E6">
              <w:rPr>
                <w:rFonts w:eastAsia="‚c‚e‚o“Á‘¾ƒSƒVƒbƒN‘Ì" w:cs="v5.0.0"/>
                <w:vertAlign w:val="subscript"/>
                <w:lang w:eastAsia="en-US"/>
              </w:rPr>
              <w:t>b</w:t>
            </w:r>
            <w:r w:rsidRPr="008F55E6">
              <w:rPr>
                <w:rFonts w:eastAsia="‚c‚e‚o“Á‘¾ƒSƒVƒbƒN‘Ì" w:cs="v5.0.0"/>
                <w:lang w:eastAsia="en-US"/>
              </w:rPr>
              <w:t>/N</w:t>
            </w:r>
            <w:r w:rsidRPr="008F55E6">
              <w:rPr>
                <w:rFonts w:eastAsia="‚c‚e‚o“Á‘¾ƒSƒVƒbƒN‘Ì" w:cs="v5.0.0"/>
                <w:vertAlign w:val="subscript"/>
                <w:lang w:eastAsia="en-US"/>
              </w:rPr>
              <w:t>0</w:t>
            </w:r>
          </w:p>
          <w:p w:rsidR="00262676" w:rsidRPr="008F55E6" w:rsidRDefault="00262676">
            <w:pPr>
              <w:pStyle w:val="TAH"/>
              <w:rPr>
                <w:rFonts w:eastAsia="‚c‚e‚o“Á‘¾ƒSƒVƒbƒN‘Ì" w:cs="v5.0.0"/>
                <w:lang w:eastAsia="en-US"/>
              </w:rPr>
            </w:pPr>
            <w:r w:rsidRPr="008F55E6">
              <w:rPr>
                <w:rFonts w:eastAsia="‚c‚e‚o“Á‘¾ƒSƒVƒbƒN‘Ì" w:cs="v5.0.0"/>
                <w:lang w:eastAsia="en-US"/>
              </w:rPr>
              <w:t>For BS without Rx Diversity</w:t>
            </w:r>
          </w:p>
        </w:tc>
        <w:tc>
          <w:tcPr>
            <w:tcW w:w="1134" w:type="dxa"/>
          </w:tcPr>
          <w:p w:rsidR="00262676" w:rsidRPr="008F55E6" w:rsidRDefault="00262676">
            <w:pPr>
              <w:pStyle w:val="TAH"/>
              <w:rPr>
                <w:rFonts w:cs="v5.0.0"/>
                <w:lang w:eastAsia="en-US"/>
              </w:rPr>
            </w:pPr>
            <w:r w:rsidRPr="008F55E6">
              <w:rPr>
                <w:rFonts w:eastAsia="‚c‚e‚o“Á‘¾ƒSƒVƒbƒN‘Ì" w:cs="v5.0.0"/>
                <w:lang w:eastAsia="en-US"/>
              </w:rPr>
              <w:t xml:space="preserve">Required </w:t>
            </w:r>
            <w:r w:rsidRPr="008F55E6">
              <w:rPr>
                <w:rFonts w:cs="v5.0.0"/>
                <w:lang w:eastAsia="en-US"/>
              </w:rPr>
              <w:t>BLER</w:t>
            </w:r>
          </w:p>
        </w:tc>
      </w:tr>
      <w:tr w:rsidR="008F55E6" w:rsidRPr="008F55E6">
        <w:trPr>
          <w:cantSplit/>
          <w:trHeight w:val="70"/>
          <w:jc w:val="center"/>
        </w:trPr>
        <w:tc>
          <w:tcPr>
            <w:tcW w:w="992"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1</w:t>
            </w:r>
          </w:p>
        </w:tc>
        <w:tc>
          <w:tcPr>
            <w:tcW w:w="1360"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12.2 kbps</w:t>
            </w:r>
          </w:p>
        </w:tc>
        <w:tc>
          <w:tcPr>
            <w:tcW w:w="1565" w:type="dxa"/>
          </w:tcPr>
          <w:p w:rsidR="00262676" w:rsidRPr="008F55E6" w:rsidRDefault="00262676" w:rsidP="00A74B6E">
            <w:pPr>
              <w:pStyle w:val="TAC"/>
              <w:rPr>
                <w:rFonts w:eastAsia="MS PGothic" w:cs="Arial"/>
                <w:b/>
                <w:bCs/>
                <w:lang w:eastAsia="en-US"/>
              </w:rPr>
            </w:pPr>
            <w:r w:rsidRPr="008F55E6">
              <w:rPr>
                <w:rFonts w:cs="Arial"/>
                <w:lang w:eastAsia="en-US"/>
              </w:rPr>
              <w:t>6.5</w:t>
            </w:r>
            <w:r w:rsidRPr="008F55E6">
              <w:rPr>
                <w:rFonts w:cs="Arial"/>
                <w:snapToGrid w:val="0"/>
                <w:lang w:eastAsia="en-US"/>
              </w:rPr>
              <w:t xml:space="preserve"> dB</w:t>
            </w:r>
          </w:p>
        </w:tc>
        <w:tc>
          <w:tcPr>
            <w:tcW w:w="1554" w:type="dxa"/>
          </w:tcPr>
          <w:p w:rsidR="00262676" w:rsidRPr="008F55E6" w:rsidRDefault="00262676" w:rsidP="00A74B6E">
            <w:pPr>
              <w:pStyle w:val="TAC"/>
              <w:rPr>
                <w:rFonts w:cs="Arial"/>
                <w:lang w:eastAsia="en-US"/>
              </w:rPr>
            </w:pPr>
            <w:r w:rsidRPr="008F55E6">
              <w:rPr>
                <w:rFonts w:cs="Arial"/>
                <w:lang w:eastAsia="en-US"/>
              </w:rPr>
              <w:t>9.6 dB</w:t>
            </w:r>
          </w:p>
        </w:tc>
        <w:tc>
          <w:tcPr>
            <w:tcW w:w="1134" w:type="dxa"/>
          </w:tcPr>
          <w:p w:rsidR="00262676" w:rsidRPr="008F55E6" w:rsidRDefault="00262676" w:rsidP="00A74B6E">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992"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2</w:t>
            </w:r>
          </w:p>
        </w:tc>
        <w:tc>
          <w:tcPr>
            <w:tcW w:w="1360"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12.2 kbps</w:t>
            </w:r>
          </w:p>
        </w:tc>
        <w:tc>
          <w:tcPr>
            <w:tcW w:w="1565"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n.a.</w:t>
            </w:r>
          </w:p>
        </w:tc>
        <w:tc>
          <w:tcPr>
            <w:tcW w:w="1554" w:type="dxa"/>
          </w:tcPr>
          <w:p w:rsidR="00262676" w:rsidRPr="008F55E6" w:rsidRDefault="00262676" w:rsidP="00A74B6E">
            <w:pPr>
              <w:pStyle w:val="TAC"/>
              <w:rPr>
                <w:rFonts w:cs="Arial"/>
                <w:lang w:eastAsia="en-US"/>
              </w:rPr>
            </w:pPr>
            <w:r w:rsidRPr="008F55E6">
              <w:rPr>
                <w:rFonts w:cs="Arial"/>
                <w:snapToGrid w:val="0"/>
                <w:lang w:eastAsia="en-US"/>
              </w:rPr>
              <w:t>8.8</w:t>
            </w:r>
            <w:r w:rsidRPr="008F55E6">
              <w:rPr>
                <w:rFonts w:cs="Arial"/>
                <w:lang w:eastAsia="en-US"/>
              </w:rPr>
              <w:t xml:space="preserve"> dB</w:t>
            </w:r>
          </w:p>
        </w:tc>
        <w:tc>
          <w:tcPr>
            <w:tcW w:w="1134" w:type="dxa"/>
          </w:tcPr>
          <w:p w:rsidR="00262676" w:rsidRPr="008F55E6" w:rsidRDefault="00262676" w:rsidP="00A74B6E">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262676" w:rsidRPr="008F55E6">
        <w:trPr>
          <w:cantSplit/>
          <w:trHeight w:val="70"/>
          <w:jc w:val="center"/>
        </w:trPr>
        <w:tc>
          <w:tcPr>
            <w:tcW w:w="992"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3</w:t>
            </w:r>
          </w:p>
        </w:tc>
        <w:tc>
          <w:tcPr>
            <w:tcW w:w="1360" w:type="dxa"/>
          </w:tcPr>
          <w:p w:rsidR="00262676" w:rsidRPr="008F55E6" w:rsidRDefault="00262676" w:rsidP="00A74B6E">
            <w:pPr>
              <w:pStyle w:val="TAC"/>
              <w:rPr>
                <w:rFonts w:eastAsia="‚c‚e‚o“Á‘¾ƒSƒVƒbƒN‘Ì" w:cs="Arial"/>
                <w:lang w:eastAsia="en-US"/>
              </w:rPr>
            </w:pPr>
            <w:r w:rsidRPr="008F55E6">
              <w:rPr>
                <w:rFonts w:eastAsia="‚c‚e‚o“Á‘¾ƒSƒVƒbƒN‘Ì" w:cs="Arial"/>
                <w:lang w:eastAsia="en-US"/>
              </w:rPr>
              <w:t>12.2 kbps</w:t>
            </w:r>
          </w:p>
        </w:tc>
        <w:tc>
          <w:tcPr>
            <w:tcW w:w="1565" w:type="dxa"/>
          </w:tcPr>
          <w:p w:rsidR="00262676" w:rsidRPr="008F55E6" w:rsidDel="00BF18BE" w:rsidRDefault="00262676" w:rsidP="00A74B6E">
            <w:pPr>
              <w:pStyle w:val="TAC"/>
              <w:rPr>
                <w:rFonts w:cs="Arial"/>
                <w:snapToGrid w:val="0"/>
                <w:lang w:eastAsia="en-US"/>
              </w:rPr>
            </w:pPr>
            <w:r w:rsidRPr="008F55E6">
              <w:rPr>
                <w:rFonts w:eastAsia="‚c‚e‚o“Á‘¾ƒSƒVƒbƒN‘Ì" w:cs="Arial"/>
                <w:lang w:eastAsia="en-US"/>
              </w:rPr>
              <w:t>n.a.</w:t>
            </w:r>
          </w:p>
        </w:tc>
        <w:tc>
          <w:tcPr>
            <w:tcW w:w="1554" w:type="dxa"/>
          </w:tcPr>
          <w:p w:rsidR="00262676" w:rsidRPr="008F55E6" w:rsidDel="00BF18BE" w:rsidRDefault="00262676" w:rsidP="00A74B6E">
            <w:pPr>
              <w:pStyle w:val="TAC"/>
              <w:rPr>
                <w:rFonts w:cs="Arial"/>
                <w:lang w:eastAsia="en-US"/>
              </w:rPr>
            </w:pPr>
            <w:r w:rsidRPr="008F55E6">
              <w:rPr>
                <w:rFonts w:cs="Arial"/>
                <w:snapToGrid w:val="0"/>
                <w:lang w:eastAsia="en-US"/>
              </w:rPr>
              <w:t>10.1</w:t>
            </w:r>
            <w:r w:rsidRPr="008F55E6">
              <w:rPr>
                <w:rFonts w:cs="Arial"/>
                <w:lang w:eastAsia="en-US"/>
              </w:rPr>
              <w:t xml:space="preserve"> dB</w:t>
            </w:r>
            <w:r w:rsidRPr="008F55E6" w:rsidDel="00BF18BE">
              <w:rPr>
                <w:rFonts w:cs="Arial"/>
                <w:lang w:eastAsia="en-US"/>
              </w:rPr>
              <w:t xml:space="preserve"> </w:t>
            </w:r>
          </w:p>
        </w:tc>
        <w:tc>
          <w:tcPr>
            <w:tcW w:w="1134" w:type="dxa"/>
          </w:tcPr>
          <w:p w:rsidR="00262676" w:rsidRPr="008F55E6" w:rsidDel="00BF18BE" w:rsidRDefault="00262676" w:rsidP="00A74B6E">
            <w:pPr>
              <w:pStyle w:val="TAC"/>
              <w:rPr>
                <w:rFonts w:cs="Arial"/>
                <w:lang w:eastAsia="en-US"/>
              </w:rPr>
            </w:pPr>
            <w:r w:rsidRPr="008F55E6">
              <w:rPr>
                <w:rFonts w:cs="Arial"/>
                <w:lang w:eastAsia="en-US"/>
              </w:rPr>
              <w:t>&lt; 10</w:t>
            </w:r>
            <w:r w:rsidRPr="008F55E6">
              <w:rPr>
                <w:rFonts w:cs="Arial"/>
                <w:vertAlign w:val="superscript"/>
                <w:lang w:eastAsia="en-US"/>
              </w:rPr>
              <w:t>-2</w:t>
            </w:r>
          </w:p>
        </w:tc>
      </w:tr>
    </w:tbl>
    <w:p w:rsidR="00262676" w:rsidRPr="008F55E6" w:rsidRDefault="00262676"/>
    <w:p w:rsidR="00262676" w:rsidRPr="008F55E6" w:rsidRDefault="00262676">
      <w:pPr>
        <w:pStyle w:val="Heading2"/>
        <w:rPr>
          <w:rFonts w:cs="v5.0.0"/>
        </w:rPr>
      </w:pPr>
      <w:bookmarkStart w:id="143" w:name="_Toc535329886"/>
      <w:r w:rsidRPr="008F55E6">
        <w:rPr>
          <w:rFonts w:cs="v5.0.0"/>
        </w:rPr>
        <w:t>8.6</w:t>
      </w:r>
      <w:r w:rsidRPr="008F55E6">
        <w:rPr>
          <w:rFonts w:cs="v5.0.0"/>
        </w:rPr>
        <w:tab/>
        <w:t>(void)</w:t>
      </w:r>
      <w:bookmarkEnd w:id="143"/>
    </w:p>
    <w:p w:rsidR="00262676" w:rsidRPr="008F55E6" w:rsidRDefault="00262676">
      <w:pPr>
        <w:pStyle w:val="Heading2"/>
        <w:rPr>
          <w:rFonts w:cs="v5.0.0"/>
        </w:rPr>
      </w:pPr>
      <w:bookmarkStart w:id="144" w:name="_Toc535329887"/>
      <w:r w:rsidRPr="008F55E6">
        <w:rPr>
          <w:rFonts w:cs="v5.0.0"/>
        </w:rPr>
        <w:t>8.7</w:t>
      </w:r>
      <w:r w:rsidRPr="008F55E6">
        <w:rPr>
          <w:rFonts w:cs="v5.0.0"/>
        </w:rPr>
        <w:tab/>
        <w:t>Performance requirement for RACH</w:t>
      </w:r>
      <w:bookmarkEnd w:id="144"/>
    </w:p>
    <w:p w:rsidR="00262676" w:rsidRPr="008F55E6" w:rsidRDefault="00262676">
      <w:pPr>
        <w:rPr>
          <w:rFonts w:cs="v5.0.0"/>
        </w:rPr>
      </w:pPr>
      <w:r w:rsidRPr="008F55E6">
        <w:rPr>
          <w:rFonts w:cs="v5.0.0"/>
        </w:rPr>
        <w:t>Performance requirement for RACH consists of two parts: preamble detection and message demodulation. Requirements for these are in sections 8.7.1 and 8.7.2, respectively. Requirements are defined for three propagation conditions: static, fading case 3, and high speed train conditions. The propagation conditions are defined in annexes B.1, B.2, and B.4A.</w:t>
      </w:r>
    </w:p>
    <w:p w:rsidR="00262676" w:rsidRPr="008F55E6" w:rsidRDefault="00262676" w:rsidP="00285235">
      <w:pPr>
        <w:pStyle w:val="Heading3"/>
        <w:rPr>
          <w:rFonts w:cs="v5.0.0"/>
        </w:rPr>
      </w:pPr>
      <w:bookmarkStart w:id="145" w:name="_Toc535329888"/>
      <w:r w:rsidRPr="008F55E6">
        <w:rPr>
          <w:rFonts w:cs="v5.0.0"/>
        </w:rPr>
        <w:t>8.7.1</w:t>
      </w:r>
      <w:r w:rsidRPr="008F55E6">
        <w:rPr>
          <w:rFonts w:cs="v5.0.0"/>
        </w:rPr>
        <w:tab/>
        <w:t>Performance requirement for RACH preamble detection</w:t>
      </w:r>
      <w:bookmarkEnd w:id="145"/>
    </w:p>
    <w:p w:rsidR="00262676" w:rsidRPr="008F55E6" w:rsidRDefault="00262676">
      <w:pPr>
        <w:keepNext/>
        <w:rPr>
          <w:rFonts w:cs="v5.0.0"/>
        </w:rPr>
      </w:pPr>
      <w:r w:rsidRPr="008F55E6">
        <w:rPr>
          <w:rFonts w:cs="v5.0.0"/>
        </w:rPr>
        <w:t>Probability of false alarm, Pfa (=false detection of the preamble) when the preamble was not sent, shall be 10</w:t>
      </w:r>
      <w:r w:rsidRPr="008F55E6">
        <w:rPr>
          <w:rFonts w:cs="v5.0.0"/>
          <w:vertAlign w:val="superscript"/>
        </w:rPr>
        <w:t>-3</w:t>
      </w:r>
      <w:r w:rsidRPr="008F55E6">
        <w:rPr>
          <w:rFonts w:cs="v5.0.0"/>
        </w:rPr>
        <w:t xml:space="preserve"> or less. The performance measure Required Ec/N0 at probability of detection, Pd of 0.99 and 0.999. Only 1 signature is used and it is known by the receiver. The requirement for preamble detection, when the preamble was sent is in table 8.9, 8.10, and 8.10A for static, case 3 fading, and high speed train conditions.</w:t>
      </w:r>
    </w:p>
    <w:p w:rsidR="00AF3801" w:rsidRPr="008F55E6" w:rsidRDefault="00AF3801" w:rsidP="00AF3801">
      <w:pPr>
        <w:rPr>
          <w:rFonts w:eastAsia="‚c‚e‚o“Á‘¾ƒSƒVƒbƒN‘Ì"/>
        </w:rPr>
      </w:pPr>
      <w:r w:rsidRPr="008F55E6">
        <w:rPr>
          <w:rFonts w:eastAsia="‚c‚e‚o“Á‘¾ƒSƒVƒbƒN‘Ì"/>
        </w:rPr>
        <w:t>The requirements in Table 8.10 and Table 8.10A shall not be applied to Home BS.</w:t>
      </w:r>
    </w:p>
    <w:p w:rsidR="00AF3801" w:rsidRPr="008F55E6" w:rsidRDefault="00AF3801">
      <w:pPr>
        <w:keepNext/>
        <w:rPr>
          <w:rFonts w:cs="v5.0.0"/>
        </w:rPr>
      </w:pPr>
    </w:p>
    <w:p w:rsidR="00262676" w:rsidRPr="008F55E6" w:rsidRDefault="00262676" w:rsidP="009E7477">
      <w:pPr>
        <w:pStyle w:val="TH"/>
      </w:pPr>
      <w:r w:rsidRPr="008F55E6">
        <w:t>Table 8.9: Requirements for Ec/N0 of Pd in static propagation condition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8"/>
        <w:gridCol w:w="1843"/>
        <w:gridCol w:w="1843"/>
      </w:tblGrid>
      <w:tr w:rsidR="008F55E6" w:rsidRPr="008F55E6">
        <w:trPr>
          <w:jc w:val="center"/>
        </w:trPr>
        <w:tc>
          <w:tcPr>
            <w:tcW w:w="2858" w:type="dxa"/>
          </w:tcPr>
          <w:p w:rsidR="00262676" w:rsidRPr="008F55E6" w:rsidRDefault="00262676">
            <w:pPr>
              <w:pStyle w:val="TAH"/>
              <w:rPr>
                <w:rFonts w:cs="v5.0.0"/>
                <w:lang w:eastAsia="en-US"/>
              </w:rPr>
            </w:pPr>
          </w:p>
        </w:tc>
        <w:tc>
          <w:tcPr>
            <w:tcW w:w="1843" w:type="dxa"/>
          </w:tcPr>
          <w:p w:rsidR="00262676" w:rsidRPr="008F55E6" w:rsidRDefault="00262676">
            <w:pPr>
              <w:pStyle w:val="TAH"/>
              <w:rPr>
                <w:rFonts w:cs="v5.0.0"/>
                <w:lang w:eastAsia="en-US"/>
              </w:rPr>
            </w:pPr>
            <w:r w:rsidRPr="008F55E6">
              <w:rPr>
                <w:rFonts w:eastAsia="?c?e?o“A‘??S?V?b?N‘I" w:cs="v4.2.0"/>
                <w:lang w:eastAsia="en-US"/>
              </w:rPr>
              <w:t>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w:t>
            </w:r>
          </w:p>
        </w:tc>
        <w:tc>
          <w:tcPr>
            <w:tcW w:w="1843" w:type="dxa"/>
          </w:tcPr>
          <w:p w:rsidR="00262676" w:rsidRPr="008F55E6" w:rsidRDefault="00262676">
            <w:pPr>
              <w:pStyle w:val="TAH"/>
              <w:rPr>
                <w:rFonts w:cs="v5.0.0"/>
                <w:lang w:eastAsia="en-US"/>
              </w:rPr>
            </w:pPr>
            <w:r w:rsidRPr="008F55E6">
              <w:rPr>
                <w:rFonts w:eastAsia="?c?e?o“A‘??S?V?b?N‘I" w:cs="v4.2.0"/>
                <w:lang w:eastAsia="en-US"/>
              </w:rPr>
              <w:t>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0.999</w:t>
            </w:r>
          </w:p>
        </w:tc>
      </w:tr>
      <w:tr w:rsidR="008F55E6" w:rsidRPr="008F55E6">
        <w:trPr>
          <w:jc w:val="center"/>
        </w:trPr>
        <w:tc>
          <w:tcPr>
            <w:tcW w:w="2858" w:type="dxa"/>
          </w:tcPr>
          <w:p w:rsidR="00262676" w:rsidRPr="008F55E6" w:rsidRDefault="00262676" w:rsidP="00A74B6E">
            <w:pPr>
              <w:pStyle w:val="TAH"/>
              <w:rPr>
                <w:rFonts w:cs="Arial"/>
                <w:lang w:eastAsia="en-US"/>
              </w:rPr>
            </w:pPr>
            <w:r w:rsidRPr="008F55E6">
              <w:rPr>
                <w:rFonts w:eastAsia="‚c‚e‚o“Á‘¾ƒSƒVƒbƒN‘Ì" w:cs="Arial"/>
                <w:lang w:eastAsia="en-US"/>
              </w:rPr>
              <w:t>BS with Rx Diversity</w:t>
            </w:r>
          </w:p>
        </w:tc>
        <w:tc>
          <w:tcPr>
            <w:tcW w:w="1843" w:type="dxa"/>
          </w:tcPr>
          <w:p w:rsidR="00262676" w:rsidRPr="008F55E6" w:rsidRDefault="00262676">
            <w:pPr>
              <w:pStyle w:val="TAC"/>
              <w:rPr>
                <w:rFonts w:cs="v5.0.0"/>
                <w:lang w:eastAsia="en-US"/>
              </w:rPr>
            </w:pPr>
            <w:r w:rsidRPr="008F55E6">
              <w:rPr>
                <w:rFonts w:cs="v5.0.0"/>
                <w:lang w:eastAsia="en-US"/>
              </w:rPr>
              <w:t>-20.5 dB</w:t>
            </w:r>
          </w:p>
        </w:tc>
        <w:tc>
          <w:tcPr>
            <w:tcW w:w="1843" w:type="dxa"/>
          </w:tcPr>
          <w:p w:rsidR="00262676" w:rsidRPr="008F55E6" w:rsidRDefault="00262676">
            <w:pPr>
              <w:pStyle w:val="TAC"/>
              <w:rPr>
                <w:rFonts w:cs="v5.0.0"/>
                <w:lang w:eastAsia="en-US"/>
              </w:rPr>
            </w:pPr>
            <w:r w:rsidRPr="008F55E6">
              <w:rPr>
                <w:rFonts w:cs="v5.0.0"/>
                <w:lang w:eastAsia="en-US"/>
              </w:rPr>
              <w:t>-20.1 dB</w:t>
            </w:r>
          </w:p>
        </w:tc>
      </w:tr>
      <w:tr w:rsidR="00262676" w:rsidRPr="008F55E6">
        <w:trPr>
          <w:jc w:val="center"/>
        </w:trPr>
        <w:tc>
          <w:tcPr>
            <w:tcW w:w="285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without Rx Diversity</w:t>
            </w:r>
          </w:p>
        </w:tc>
        <w:tc>
          <w:tcPr>
            <w:tcW w:w="1843"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-17.6 dB</w:t>
            </w:r>
          </w:p>
        </w:tc>
        <w:tc>
          <w:tcPr>
            <w:tcW w:w="1843"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-16.8 dB</w:t>
            </w:r>
          </w:p>
        </w:tc>
      </w:tr>
    </w:tbl>
    <w:p w:rsidR="00262676" w:rsidRPr="008F55E6" w:rsidRDefault="00262676">
      <w:pPr>
        <w:rPr>
          <w:rFonts w:cs="v5.0.0"/>
        </w:rPr>
      </w:pPr>
    </w:p>
    <w:p w:rsidR="00262676" w:rsidRPr="008F55E6" w:rsidRDefault="00262676" w:rsidP="009E7477">
      <w:pPr>
        <w:pStyle w:val="TH"/>
        <w:rPr>
          <w:rFonts w:cs="v5.0.0"/>
        </w:rPr>
      </w:pPr>
      <w:r w:rsidRPr="008F55E6">
        <w:t>Table 8.10: Requirements of Ec/N0 of Pd in case 3 fading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8"/>
        <w:gridCol w:w="1843"/>
        <w:gridCol w:w="1843"/>
      </w:tblGrid>
      <w:tr w:rsidR="008F55E6" w:rsidRPr="008F55E6">
        <w:trPr>
          <w:jc w:val="center"/>
        </w:trPr>
        <w:tc>
          <w:tcPr>
            <w:tcW w:w="2858" w:type="dxa"/>
          </w:tcPr>
          <w:p w:rsidR="00262676" w:rsidRPr="008F55E6" w:rsidRDefault="00262676">
            <w:pPr>
              <w:pStyle w:val="TAH"/>
              <w:rPr>
                <w:rFonts w:cs="v5.0.0"/>
                <w:lang w:eastAsia="en-US"/>
              </w:rPr>
            </w:pPr>
          </w:p>
        </w:tc>
        <w:tc>
          <w:tcPr>
            <w:tcW w:w="1843" w:type="dxa"/>
          </w:tcPr>
          <w:p w:rsidR="00262676" w:rsidRPr="008F55E6" w:rsidRDefault="00262676">
            <w:pPr>
              <w:pStyle w:val="TAH"/>
              <w:rPr>
                <w:rFonts w:cs="v5.0.0"/>
                <w:lang w:eastAsia="en-US"/>
              </w:rPr>
            </w:pPr>
            <w:r w:rsidRPr="008F55E6">
              <w:rPr>
                <w:rFonts w:eastAsia="?c?e?o“A‘??S?V?b?N‘I" w:cs="v4.2.0"/>
                <w:lang w:eastAsia="en-US"/>
              </w:rPr>
              <w:t>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w:t>
            </w:r>
          </w:p>
        </w:tc>
        <w:tc>
          <w:tcPr>
            <w:tcW w:w="1843" w:type="dxa"/>
          </w:tcPr>
          <w:p w:rsidR="00262676" w:rsidRPr="008F55E6" w:rsidRDefault="00262676">
            <w:pPr>
              <w:pStyle w:val="TAH"/>
              <w:rPr>
                <w:rFonts w:cs="v5.0.0"/>
                <w:lang w:eastAsia="en-US"/>
              </w:rPr>
            </w:pPr>
            <w:r w:rsidRPr="008F55E6">
              <w:rPr>
                <w:rFonts w:eastAsia="?c?e?o“A‘??S?V?b?N‘I" w:cs="v4.2.0"/>
                <w:lang w:eastAsia="en-US"/>
              </w:rPr>
              <w:t>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0.999</w:t>
            </w:r>
          </w:p>
        </w:tc>
      </w:tr>
      <w:tr w:rsidR="008F55E6" w:rsidRPr="008F55E6">
        <w:trPr>
          <w:jc w:val="center"/>
        </w:trPr>
        <w:tc>
          <w:tcPr>
            <w:tcW w:w="2858" w:type="dxa"/>
          </w:tcPr>
          <w:p w:rsidR="00262676" w:rsidRPr="008F55E6" w:rsidRDefault="00262676" w:rsidP="00A74B6E">
            <w:pPr>
              <w:pStyle w:val="TAH"/>
              <w:rPr>
                <w:rFonts w:cs="Arial"/>
                <w:lang w:eastAsia="en-US"/>
              </w:rPr>
            </w:pPr>
            <w:r w:rsidRPr="008F55E6">
              <w:rPr>
                <w:rFonts w:eastAsia="‚c‚e‚o“Á‘¾ƒSƒVƒbƒN‘Ì" w:cs="Arial"/>
                <w:lang w:eastAsia="en-US"/>
              </w:rPr>
              <w:t>BS with Rx Diversity</w:t>
            </w:r>
          </w:p>
        </w:tc>
        <w:tc>
          <w:tcPr>
            <w:tcW w:w="1843" w:type="dxa"/>
          </w:tcPr>
          <w:p w:rsidR="00262676" w:rsidRPr="008F55E6" w:rsidRDefault="00262676">
            <w:pPr>
              <w:pStyle w:val="TAC"/>
              <w:rPr>
                <w:rFonts w:cs="v5.0.0"/>
                <w:lang w:eastAsia="en-US"/>
              </w:rPr>
            </w:pPr>
            <w:r w:rsidRPr="008F55E6">
              <w:rPr>
                <w:rFonts w:cs="v5.0.0"/>
                <w:lang w:eastAsia="en-US"/>
              </w:rPr>
              <w:t>-15.5 dB</w:t>
            </w:r>
          </w:p>
        </w:tc>
        <w:tc>
          <w:tcPr>
            <w:tcW w:w="1843" w:type="dxa"/>
          </w:tcPr>
          <w:p w:rsidR="00262676" w:rsidRPr="008F55E6" w:rsidRDefault="00262676">
            <w:pPr>
              <w:pStyle w:val="TAC"/>
              <w:rPr>
                <w:rFonts w:cs="v5.0.0"/>
                <w:lang w:eastAsia="en-US"/>
              </w:rPr>
            </w:pPr>
            <w:r w:rsidRPr="008F55E6">
              <w:rPr>
                <w:rFonts w:cs="v5.0.0"/>
                <w:lang w:eastAsia="en-US"/>
              </w:rPr>
              <w:t>-13.4 dB</w:t>
            </w:r>
          </w:p>
        </w:tc>
      </w:tr>
      <w:tr w:rsidR="00262676" w:rsidRPr="008F55E6">
        <w:trPr>
          <w:jc w:val="center"/>
        </w:trPr>
        <w:tc>
          <w:tcPr>
            <w:tcW w:w="285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without Rx Diversity</w:t>
            </w:r>
          </w:p>
        </w:tc>
        <w:tc>
          <w:tcPr>
            <w:tcW w:w="1843"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-9.4 dB</w:t>
            </w:r>
          </w:p>
        </w:tc>
        <w:tc>
          <w:tcPr>
            <w:tcW w:w="1843"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-6.4 dB</w:t>
            </w:r>
          </w:p>
        </w:tc>
      </w:tr>
    </w:tbl>
    <w:p w:rsidR="00262676" w:rsidRPr="008F55E6" w:rsidRDefault="00262676"/>
    <w:p w:rsidR="00262676" w:rsidRPr="008F55E6" w:rsidRDefault="00262676" w:rsidP="009E7477">
      <w:pPr>
        <w:pStyle w:val="TH"/>
        <w:rPr>
          <w:rFonts w:cs="v5.0.0"/>
        </w:rPr>
      </w:pPr>
      <w:r w:rsidRPr="008F55E6">
        <w:t>Table 8.10A: Requirements of Ec/N0 of Pd in high speed train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2408"/>
        <w:gridCol w:w="1842"/>
        <w:gridCol w:w="1844"/>
      </w:tblGrid>
      <w:tr w:rsidR="008F55E6" w:rsidRPr="008F55E6">
        <w:trPr>
          <w:trHeight w:val="313"/>
          <w:jc w:val="center"/>
        </w:trPr>
        <w:tc>
          <w:tcPr>
            <w:tcW w:w="998" w:type="dxa"/>
          </w:tcPr>
          <w:p w:rsidR="00262676" w:rsidRPr="008F55E6" w:rsidRDefault="00262676">
            <w:pPr>
              <w:pStyle w:val="TAH"/>
              <w:rPr>
                <w:rFonts w:cs="v5.0.0"/>
                <w:lang w:eastAsia="en-US"/>
              </w:rPr>
            </w:pPr>
            <w:r w:rsidRPr="008F55E6">
              <w:rPr>
                <w:rFonts w:cs="v5.0.0"/>
                <w:lang w:eastAsia="en-US"/>
              </w:rPr>
              <w:t>Scenario</w:t>
            </w:r>
          </w:p>
        </w:tc>
        <w:tc>
          <w:tcPr>
            <w:tcW w:w="2408" w:type="dxa"/>
          </w:tcPr>
          <w:p w:rsidR="00262676" w:rsidRPr="008F55E6" w:rsidRDefault="00262676">
            <w:pPr>
              <w:pStyle w:val="TAH"/>
              <w:rPr>
                <w:rFonts w:cs="v5.0.0"/>
                <w:lang w:eastAsia="en-US"/>
              </w:rPr>
            </w:pPr>
          </w:p>
        </w:tc>
        <w:tc>
          <w:tcPr>
            <w:tcW w:w="1842" w:type="dxa"/>
          </w:tcPr>
          <w:p w:rsidR="00262676" w:rsidRPr="008F55E6" w:rsidRDefault="00262676">
            <w:pPr>
              <w:pStyle w:val="TAH"/>
              <w:rPr>
                <w:rFonts w:cs="v5.0.0"/>
                <w:lang w:eastAsia="en-US"/>
              </w:rPr>
            </w:pPr>
            <w:r w:rsidRPr="008F55E6">
              <w:rPr>
                <w:rFonts w:eastAsia="?c?e?o“A‘??S?V?b?N‘I" w:cs="v4.2.0"/>
                <w:lang w:eastAsia="en-US"/>
              </w:rPr>
              <w:t xml:space="preserve"> 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w:t>
            </w:r>
          </w:p>
        </w:tc>
        <w:tc>
          <w:tcPr>
            <w:tcW w:w="1844" w:type="dxa"/>
          </w:tcPr>
          <w:p w:rsidR="00262676" w:rsidRPr="008F55E6" w:rsidRDefault="00262676">
            <w:pPr>
              <w:pStyle w:val="TAH"/>
              <w:rPr>
                <w:rFonts w:cs="v5.0.0"/>
                <w:lang w:eastAsia="en-US"/>
              </w:rPr>
            </w:pPr>
            <w:r w:rsidRPr="008F55E6">
              <w:rPr>
                <w:rFonts w:eastAsia="?c?e?o“A‘??S?V?b?N‘I" w:cs="v4.2.0"/>
                <w:lang w:eastAsia="en-US"/>
              </w:rPr>
              <w:t xml:space="preserve"> E</w:t>
            </w:r>
            <w:r w:rsidRPr="008F55E6">
              <w:rPr>
                <w:rFonts w:eastAsia="?c?e?o“A‘??S?V?b?N‘I" w:cs="v4.2.0"/>
                <w:vertAlign w:val="subscript"/>
                <w:lang w:eastAsia="en-US"/>
              </w:rPr>
              <w:t>c</w:t>
            </w:r>
            <w:r w:rsidRPr="008F55E6">
              <w:rPr>
                <w:rFonts w:eastAsia="?c?e?o“A‘??S?V?b?N‘I" w:cs="v4.2.0"/>
                <w:lang w:eastAsia="en-US"/>
              </w:rPr>
              <w:t>/N</w:t>
            </w:r>
            <w:r w:rsidRPr="008F55E6">
              <w:rPr>
                <w:rFonts w:eastAsia="?c?e?o“A‘??S?V?b?N‘I" w:cs="v4.2.0"/>
                <w:vertAlign w:val="subscript"/>
                <w:lang w:eastAsia="en-US"/>
              </w:rPr>
              <w:t xml:space="preserve">0 </w:t>
            </w:r>
            <w:r w:rsidRPr="008F55E6">
              <w:rPr>
                <w:rFonts w:cs="v4.2.0"/>
                <w:lang w:eastAsia="en-US"/>
              </w:rPr>
              <w:t xml:space="preserve">for required Pd </w:t>
            </w:r>
            <w:r w:rsidRPr="008F55E6">
              <w:rPr>
                <w:rFonts w:cs="v4.2.0"/>
                <w:lang w:eastAsia="en-US"/>
              </w:rPr>
              <w:sym w:font="Symbol" w:char="F0B3"/>
            </w:r>
            <w:r w:rsidRPr="008F55E6">
              <w:rPr>
                <w:rFonts w:cs="v4.2.0"/>
                <w:lang w:eastAsia="en-US"/>
              </w:rPr>
              <w:t xml:space="preserve"> 0.999</w:t>
            </w:r>
          </w:p>
        </w:tc>
      </w:tr>
      <w:tr w:rsidR="008F55E6" w:rsidRPr="008F55E6">
        <w:trPr>
          <w:jc w:val="center"/>
        </w:trPr>
        <w:tc>
          <w:tcPr>
            <w:tcW w:w="998" w:type="dxa"/>
            <w:vMerge w:val="restart"/>
          </w:tcPr>
          <w:p w:rsidR="00262676" w:rsidRPr="008F55E6" w:rsidRDefault="00262676" w:rsidP="00A74B6E">
            <w:pPr>
              <w:pStyle w:val="TAH"/>
              <w:rPr>
                <w:rFonts w:cs="Arial"/>
                <w:lang w:eastAsia="en-US"/>
              </w:rPr>
            </w:pPr>
            <w:r w:rsidRPr="008F55E6">
              <w:rPr>
                <w:rFonts w:cs="Arial"/>
                <w:lang w:eastAsia="en-US"/>
              </w:rPr>
              <w:t>1</w:t>
            </w:r>
          </w:p>
        </w:tc>
        <w:tc>
          <w:tcPr>
            <w:tcW w:w="2408" w:type="dxa"/>
          </w:tcPr>
          <w:p w:rsidR="00262676" w:rsidRPr="008F55E6" w:rsidRDefault="00262676" w:rsidP="00A74B6E">
            <w:pPr>
              <w:pStyle w:val="TAH"/>
              <w:rPr>
                <w:rFonts w:cs="Arial"/>
                <w:lang w:eastAsia="en-US"/>
              </w:rPr>
            </w:pPr>
            <w:r w:rsidRPr="008F55E6">
              <w:rPr>
                <w:rFonts w:eastAsia="‚c‚e‚o“Á‘¾ƒSƒVƒbƒN‘Ì" w:cs="Arial"/>
                <w:lang w:eastAsia="en-US"/>
              </w:rPr>
              <w:t xml:space="preserve"> BS with Rx Diversity</w:t>
            </w:r>
          </w:p>
        </w:tc>
        <w:tc>
          <w:tcPr>
            <w:tcW w:w="1842" w:type="dxa"/>
          </w:tcPr>
          <w:p w:rsidR="00262676" w:rsidRPr="008F55E6" w:rsidRDefault="00262676">
            <w:pPr>
              <w:pStyle w:val="TAC"/>
              <w:rPr>
                <w:rFonts w:cs="v5.0.0"/>
                <w:lang w:eastAsia="en-US"/>
              </w:rPr>
            </w:pPr>
            <w:r w:rsidRPr="008F55E6">
              <w:rPr>
                <w:rFonts w:cs="v5.0.0"/>
                <w:lang w:eastAsia="en-US"/>
              </w:rPr>
              <w:t>-18.1 dB</w:t>
            </w:r>
          </w:p>
        </w:tc>
        <w:tc>
          <w:tcPr>
            <w:tcW w:w="1844" w:type="dxa"/>
          </w:tcPr>
          <w:p w:rsidR="00262676" w:rsidRPr="008F55E6" w:rsidRDefault="00262676">
            <w:pPr>
              <w:pStyle w:val="TAC"/>
              <w:rPr>
                <w:rFonts w:cs="v5.0.0"/>
                <w:lang w:eastAsia="en-US"/>
              </w:rPr>
            </w:pPr>
            <w:r w:rsidRPr="008F55E6">
              <w:rPr>
                <w:rFonts w:cs="v5.0.0"/>
                <w:lang w:eastAsia="en-US"/>
              </w:rPr>
              <w:t>-17.9 dB</w:t>
            </w:r>
          </w:p>
        </w:tc>
      </w:tr>
      <w:tr w:rsidR="008F55E6" w:rsidRPr="008F55E6">
        <w:trPr>
          <w:trHeight w:val="70"/>
          <w:jc w:val="center"/>
        </w:trPr>
        <w:tc>
          <w:tcPr>
            <w:tcW w:w="998" w:type="dxa"/>
            <w:vMerge/>
            <w:tcBorders>
              <w:bottom w:val="single" w:sz="4" w:space="0" w:color="auto"/>
            </w:tcBorders>
          </w:tcPr>
          <w:p w:rsidR="00262676" w:rsidRPr="008F55E6" w:rsidRDefault="00262676" w:rsidP="00A74B6E">
            <w:pPr>
              <w:pStyle w:val="TAH"/>
              <w:rPr>
                <w:rFonts w:eastAsia="‚c‚e‚o“Á‘¾ƒSƒVƒbƒN‘Ì" w:cs="Arial"/>
                <w:lang w:eastAsia="en-US"/>
              </w:rPr>
            </w:pPr>
          </w:p>
        </w:tc>
        <w:tc>
          <w:tcPr>
            <w:tcW w:w="2408" w:type="dxa"/>
            <w:tcBorders>
              <w:top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without Rx Diversity</w:t>
            </w:r>
          </w:p>
        </w:tc>
        <w:tc>
          <w:tcPr>
            <w:tcW w:w="184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-15.2 dB</w:t>
            </w:r>
          </w:p>
        </w:tc>
        <w:tc>
          <w:tcPr>
            <w:tcW w:w="184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-14.8 dB</w:t>
            </w:r>
          </w:p>
        </w:tc>
      </w:tr>
      <w:tr w:rsidR="008F55E6" w:rsidRPr="008F55E6">
        <w:trPr>
          <w:trHeight w:val="70"/>
          <w:jc w:val="center"/>
        </w:trPr>
        <w:tc>
          <w:tcPr>
            <w:tcW w:w="998" w:type="dxa"/>
            <w:vMerge w:val="restart"/>
            <w:tcBorders>
              <w:top w:val="single" w:sz="4" w:space="0" w:color="auto"/>
              <w:left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2</w:t>
            </w:r>
          </w:p>
        </w:tc>
        <w:tc>
          <w:tcPr>
            <w:tcW w:w="240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 Rx Diversity</w:t>
            </w:r>
          </w:p>
        </w:tc>
        <w:tc>
          <w:tcPr>
            <w:tcW w:w="184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eastAsia="‚c‚e‚o“Á‘¾ƒSƒVƒbƒN‘Ì" w:cs="v5.0.0"/>
                <w:lang w:eastAsia="en-US"/>
              </w:rPr>
              <w:t>n.a.</w:t>
            </w:r>
          </w:p>
        </w:tc>
        <w:tc>
          <w:tcPr>
            <w:tcW w:w="184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eastAsia="‚c‚e‚o“Á‘¾ƒSƒVƒbƒN‘Ì" w:cs="v5.0.0"/>
                <w:lang w:eastAsia="en-US"/>
              </w:rPr>
              <w:t>n.a.</w:t>
            </w:r>
          </w:p>
        </w:tc>
      </w:tr>
      <w:tr w:rsidR="008F55E6" w:rsidRPr="008F55E6">
        <w:trPr>
          <w:trHeight w:val="70"/>
          <w:jc w:val="center"/>
        </w:trPr>
        <w:tc>
          <w:tcPr>
            <w:tcW w:w="998" w:type="dxa"/>
            <w:vMerge/>
            <w:tcBorders>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p>
        </w:tc>
        <w:tc>
          <w:tcPr>
            <w:tcW w:w="240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without Rx Diversity</w:t>
            </w:r>
          </w:p>
        </w:tc>
        <w:tc>
          <w:tcPr>
            <w:tcW w:w="184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-15.6 dB</w:t>
            </w:r>
          </w:p>
        </w:tc>
        <w:tc>
          <w:tcPr>
            <w:tcW w:w="184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-14.8 dB</w:t>
            </w:r>
          </w:p>
        </w:tc>
      </w:tr>
      <w:tr w:rsidR="008F55E6" w:rsidRPr="008F55E6">
        <w:trPr>
          <w:trHeight w:val="70"/>
          <w:jc w:val="center"/>
        </w:trPr>
        <w:tc>
          <w:tcPr>
            <w:tcW w:w="998" w:type="dxa"/>
            <w:vMerge w:val="restart"/>
            <w:tcBorders>
              <w:top w:val="single" w:sz="4" w:space="0" w:color="auto"/>
              <w:left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3</w:t>
            </w:r>
          </w:p>
        </w:tc>
        <w:tc>
          <w:tcPr>
            <w:tcW w:w="240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 Rx Diversity</w:t>
            </w:r>
          </w:p>
        </w:tc>
        <w:tc>
          <w:tcPr>
            <w:tcW w:w="184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eastAsia="‚c‚e‚o“Á‘¾ƒSƒVƒbƒN‘Ì" w:cs="v5.0.0"/>
                <w:lang w:eastAsia="en-US"/>
              </w:rPr>
              <w:t>n.a.</w:t>
            </w:r>
          </w:p>
        </w:tc>
        <w:tc>
          <w:tcPr>
            <w:tcW w:w="184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eastAsia="‚c‚e‚o“Á‘¾ƒSƒVƒbƒN‘Ì" w:cs="v5.0.0"/>
                <w:lang w:eastAsia="en-US"/>
              </w:rPr>
              <w:t>n.a.</w:t>
            </w:r>
          </w:p>
        </w:tc>
      </w:tr>
      <w:tr w:rsidR="00262676" w:rsidRPr="008F55E6">
        <w:trPr>
          <w:trHeight w:val="70"/>
          <w:jc w:val="center"/>
        </w:trPr>
        <w:tc>
          <w:tcPr>
            <w:tcW w:w="998" w:type="dxa"/>
            <w:vMerge/>
            <w:tcBorders>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p>
        </w:tc>
        <w:tc>
          <w:tcPr>
            <w:tcW w:w="2408" w:type="dxa"/>
            <w:tcBorders>
              <w:top w:val="single" w:sz="4" w:space="0" w:color="auto"/>
              <w:left w:val="single" w:sz="4" w:space="0" w:color="auto"/>
              <w:bottom w:val="single" w:sz="4" w:space="0" w:color="auto"/>
              <w:right w:val="single" w:sz="4" w:space="0" w:color="auto"/>
            </w:tcBorders>
          </w:tcPr>
          <w:p w:rsidR="00262676" w:rsidRPr="008F55E6" w:rsidRDefault="00262676" w:rsidP="00A74B6E">
            <w:pPr>
              <w:pStyle w:val="TAH"/>
              <w:rPr>
                <w:rFonts w:eastAsia="‚c‚e‚o“Á‘¾ƒSƒVƒbƒN‘Ì" w:cs="Arial"/>
                <w:lang w:eastAsia="en-US"/>
              </w:rPr>
            </w:pPr>
            <w:r w:rsidRPr="008F55E6">
              <w:rPr>
                <w:rFonts w:eastAsia="‚c‚e‚o“Á‘¾ƒSƒVƒbƒN‘Ì" w:cs="Arial"/>
                <w:lang w:eastAsia="en-US"/>
              </w:rPr>
              <w:t>BS without Rx Diversity</w:t>
            </w:r>
          </w:p>
        </w:tc>
        <w:tc>
          <w:tcPr>
            <w:tcW w:w="1842"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-15.3 dB</w:t>
            </w:r>
          </w:p>
        </w:tc>
        <w:tc>
          <w:tcPr>
            <w:tcW w:w="1844" w:type="dxa"/>
            <w:tcBorders>
              <w:top w:val="single" w:sz="4" w:space="0" w:color="auto"/>
              <w:left w:val="single" w:sz="4" w:space="0" w:color="auto"/>
              <w:bottom w:val="single" w:sz="4" w:space="0" w:color="auto"/>
              <w:right w:val="single" w:sz="4" w:space="0" w:color="auto"/>
            </w:tcBorders>
          </w:tcPr>
          <w:p w:rsidR="00262676" w:rsidRPr="008F55E6" w:rsidRDefault="00262676">
            <w:pPr>
              <w:pStyle w:val="TAC"/>
              <w:rPr>
                <w:rFonts w:cs="v5.0.0"/>
                <w:lang w:eastAsia="en-US"/>
              </w:rPr>
            </w:pPr>
            <w:r w:rsidRPr="008F55E6">
              <w:rPr>
                <w:rFonts w:cs="v5.0.0"/>
                <w:lang w:eastAsia="en-US"/>
              </w:rPr>
              <w:t>-15.1 dB</w:t>
            </w:r>
          </w:p>
        </w:tc>
      </w:tr>
    </w:tbl>
    <w:p w:rsidR="00262676" w:rsidRPr="008F55E6" w:rsidRDefault="00262676">
      <w:pPr>
        <w:rPr>
          <w:rFonts w:cs="v5.0.0"/>
        </w:rPr>
      </w:pPr>
    </w:p>
    <w:p w:rsidR="00262676" w:rsidRPr="008F55E6" w:rsidRDefault="00262676" w:rsidP="00285235">
      <w:pPr>
        <w:pStyle w:val="Heading3"/>
        <w:rPr>
          <w:rFonts w:cs="v5.0.0"/>
        </w:rPr>
      </w:pPr>
      <w:bookmarkStart w:id="146" w:name="_Toc535329889"/>
      <w:r w:rsidRPr="008F55E6">
        <w:rPr>
          <w:rFonts w:cs="v5.0.0"/>
        </w:rPr>
        <w:t>8.7.2</w:t>
      </w:r>
      <w:r w:rsidRPr="008F55E6">
        <w:rPr>
          <w:rFonts w:cs="v5.0.0"/>
        </w:rPr>
        <w:tab/>
        <w:t>Demodulation of RACH message</w:t>
      </w:r>
      <w:bookmarkEnd w:id="146"/>
    </w:p>
    <w:p w:rsidR="00262676" w:rsidRPr="008F55E6" w:rsidRDefault="00262676">
      <w:pPr>
        <w:rPr>
          <w:rFonts w:cs="v5.0.0"/>
        </w:rPr>
      </w:pPr>
      <w:r w:rsidRPr="008F55E6">
        <w:rPr>
          <w:rFonts w:cs="v5.0.0"/>
        </w:rPr>
        <w:t>The performance measure is required Eb/N0 for block error rate (BLER) of 10</w:t>
      </w:r>
      <w:r w:rsidRPr="008F55E6">
        <w:rPr>
          <w:rFonts w:cs="v5.0.0"/>
          <w:vertAlign w:val="superscript"/>
        </w:rPr>
        <w:t xml:space="preserve">-1 </w:t>
      </w:r>
      <w:r w:rsidRPr="008F55E6">
        <w:rPr>
          <w:rFonts w:cs="v5.0.0"/>
        </w:rPr>
        <w:t>and 10</w:t>
      </w:r>
      <w:r w:rsidRPr="008F55E6">
        <w:rPr>
          <w:rFonts w:cs="v5.0.0"/>
          <w:vertAlign w:val="superscript"/>
        </w:rPr>
        <w:t>-2</w:t>
      </w:r>
      <w:r w:rsidRPr="008F55E6">
        <w:rPr>
          <w:rFonts w:cs="v5.0.0"/>
        </w:rPr>
        <w:t>. Both measurement channels have TTI=20 ms. Payloads are 168 and 360 bits. Channel coding is rate ½ convolutional coding.</w:t>
      </w:r>
    </w:p>
    <w:p w:rsidR="00AF3801" w:rsidRPr="008F55E6" w:rsidRDefault="00AF3801" w:rsidP="00AF3801">
      <w:pPr>
        <w:rPr>
          <w:rFonts w:eastAsia="‚c‚e‚o“Á‘¾ƒSƒVƒbƒN‘Ì"/>
        </w:rPr>
      </w:pPr>
      <w:r w:rsidRPr="008F55E6">
        <w:rPr>
          <w:rFonts w:eastAsia="‚c‚e‚o“Á‘¾ƒSƒVƒbƒN‘Ì"/>
        </w:rPr>
        <w:t>The requirements in Table 8.12 and Table 8.12A shall not be applied to Home BS.</w:t>
      </w:r>
    </w:p>
    <w:p w:rsidR="00AF3801" w:rsidRPr="008F55E6" w:rsidRDefault="00AF3801">
      <w:pPr>
        <w:rPr>
          <w:rFonts w:cs="v5.0.0"/>
        </w:rPr>
      </w:pPr>
    </w:p>
    <w:p w:rsidR="00262676" w:rsidRPr="008F55E6" w:rsidRDefault="00262676" w:rsidP="00285235">
      <w:pPr>
        <w:pStyle w:val="Heading4"/>
        <w:rPr>
          <w:rFonts w:cs="v5.0.0"/>
        </w:rPr>
      </w:pPr>
      <w:bookmarkStart w:id="147" w:name="_Toc535329890"/>
      <w:r w:rsidRPr="008F55E6">
        <w:rPr>
          <w:rFonts w:cs="v5.0.0"/>
        </w:rPr>
        <w:t>8.7.2.1</w:t>
      </w:r>
      <w:r w:rsidRPr="008F55E6">
        <w:rPr>
          <w:rFonts w:cs="v5.0.0"/>
        </w:rPr>
        <w:tab/>
        <w:t>Minimum requirements for Static Propagation Condition</w:t>
      </w:r>
      <w:bookmarkEnd w:id="147"/>
    </w:p>
    <w:p w:rsidR="00262676" w:rsidRPr="008F55E6" w:rsidRDefault="00262676" w:rsidP="009E7477">
      <w:pPr>
        <w:pStyle w:val="TH"/>
      </w:pPr>
      <w:r w:rsidRPr="008F55E6">
        <w:t>Table 8.11: Required Eb/N0 for static propagation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440"/>
        <w:gridCol w:w="1440"/>
        <w:gridCol w:w="1379"/>
        <w:gridCol w:w="1321"/>
      </w:tblGrid>
      <w:tr w:rsidR="008F55E6" w:rsidRPr="008F55E6">
        <w:trPr>
          <w:trHeight w:val="519"/>
        </w:trPr>
        <w:tc>
          <w:tcPr>
            <w:tcW w:w="2340" w:type="dxa"/>
          </w:tcPr>
          <w:p w:rsidR="00262676" w:rsidRPr="008F55E6" w:rsidRDefault="00262676">
            <w:pPr>
              <w:pStyle w:val="TAH"/>
              <w:rPr>
                <w:rFonts w:cs="Arial"/>
                <w:lang w:eastAsia="en-US"/>
              </w:rPr>
            </w:pPr>
            <w:r w:rsidRPr="008F55E6">
              <w:rPr>
                <w:rFonts w:eastAsia="?c?e?o“A‘??S?V?b?N‘I" w:cs="Arial"/>
                <w:lang w:eastAsia="en-US"/>
              </w:rPr>
              <w:t>Transport Block size TB and TTI in frames</w:t>
            </w:r>
          </w:p>
        </w:tc>
        <w:tc>
          <w:tcPr>
            <w:tcW w:w="2880" w:type="dxa"/>
            <w:gridSpan w:val="2"/>
          </w:tcPr>
          <w:p w:rsidR="00262676" w:rsidRPr="008F55E6" w:rsidRDefault="00262676">
            <w:pPr>
              <w:pStyle w:val="TAH"/>
              <w:rPr>
                <w:rFonts w:cs="Arial"/>
                <w:lang w:eastAsia="en-US"/>
              </w:rPr>
            </w:pPr>
            <w:r w:rsidRPr="008F55E6">
              <w:rPr>
                <w:rFonts w:eastAsia="?c?e?o“A‘??S?V?b?N‘I" w:cs="Arial"/>
                <w:lang w:eastAsia="en-US"/>
              </w:rPr>
              <w:t>168 bits, TTI = 20 ms</w:t>
            </w:r>
          </w:p>
        </w:tc>
        <w:tc>
          <w:tcPr>
            <w:tcW w:w="2700" w:type="dxa"/>
            <w:gridSpan w:val="2"/>
          </w:tcPr>
          <w:p w:rsidR="00262676" w:rsidRPr="008F55E6" w:rsidRDefault="00262676">
            <w:pPr>
              <w:pStyle w:val="TAH"/>
              <w:rPr>
                <w:rFonts w:eastAsia="?c?e?o“A‘??S?V?b?N‘I" w:cs="Arial"/>
                <w:lang w:eastAsia="en-US"/>
              </w:rPr>
            </w:pPr>
            <w:r w:rsidRPr="008F55E6">
              <w:rPr>
                <w:rFonts w:eastAsia="?c?e?o“A‘??S?V?b?N‘I" w:cs="Arial"/>
                <w:lang w:eastAsia="en-US"/>
              </w:rPr>
              <w:t>360 bits, TTI = 20 ms</w:t>
            </w:r>
          </w:p>
        </w:tc>
      </w:tr>
      <w:tr w:rsidR="008F55E6" w:rsidRPr="008F55E6">
        <w:trPr>
          <w:trHeight w:val="360"/>
        </w:trPr>
        <w:tc>
          <w:tcPr>
            <w:tcW w:w="2340" w:type="dxa"/>
          </w:tcPr>
          <w:p w:rsidR="00262676" w:rsidRPr="008F55E6" w:rsidRDefault="00262676">
            <w:pPr>
              <w:pStyle w:val="TAH"/>
              <w:rPr>
                <w:rFonts w:cs="Arial"/>
                <w:lang w:eastAsia="en-US"/>
              </w:rPr>
            </w:pPr>
          </w:p>
        </w:tc>
        <w:tc>
          <w:tcPr>
            <w:tcW w:w="1440"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440"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c>
          <w:tcPr>
            <w:tcW w:w="1379"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321"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r>
      <w:tr w:rsidR="008F55E6" w:rsidRPr="008F55E6">
        <w:trPr>
          <w:trHeight w:val="185"/>
        </w:trPr>
        <w:tc>
          <w:tcPr>
            <w:tcW w:w="2340" w:type="dxa"/>
          </w:tcPr>
          <w:p w:rsidR="00262676" w:rsidRPr="008F55E6" w:rsidRDefault="00262676">
            <w:pPr>
              <w:pStyle w:val="TAC"/>
              <w:rPr>
                <w:rFonts w:cs="Arial"/>
                <w:lang w:eastAsia="en-US"/>
              </w:rPr>
            </w:pPr>
            <w:r w:rsidRPr="008F55E6">
              <w:rPr>
                <w:rFonts w:eastAsia="‚c‚e‚o“Á‘¾ƒSƒVƒbƒN‘Ì" w:cs="Arial"/>
                <w:lang w:eastAsia="en-US"/>
              </w:rPr>
              <w:t>BS with Rx Diversity</w:t>
            </w:r>
          </w:p>
        </w:tc>
        <w:tc>
          <w:tcPr>
            <w:tcW w:w="1440" w:type="dxa"/>
          </w:tcPr>
          <w:p w:rsidR="00262676" w:rsidRPr="008F55E6" w:rsidRDefault="00262676">
            <w:pPr>
              <w:pStyle w:val="TAC"/>
              <w:rPr>
                <w:rFonts w:eastAsia="?c?e?o“A‘??S?V?b?N‘I" w:cs="v4.2.0"/>
                <w:lang w:eastAsia="en-US"/>
              </w:rPr>
            </w:pPr>
            <w:r w:rsidRPr="008F55E6">
              <w:rPr>
                <w:rFonts w:eastAsia="?c?e?o“A‘??S?V?b?N‘I" w:cs="v4.2.0"/>
                <w:lang w:eastAsia="en-US"/>
              </w:rPr>
              <w:t>4.1 dB</w:t>
            </w:r>
          </w:p>
        </w:tc>
        <w:tc>
          <w:tcPr>
            <w:tcW w:w="1440" w:type="dxa"/>
          </w:tcPr>
          <w:p w:rsidR="00262676" w:rsidRPr="008F55E6" w:rsidRDefault="00262676">
            <w:pPr>
              <w:pStyle w:val="TAC"/>
              <w:rPr>
                <w:rFonts w:eastAsia="?c?e?o“A‘??S?V?b?N‘I" w:cs="v4.2.0"/>
                <w:lang w:eastAsia="en-US"/>
              </w:rPr>
            </w:pPr>
            <w:r w:rsidRPr="008F55E6">
              <w:rPr>
                <w:rFonts w:eastAsia="‚c‚e‚o“Á‘¾ƒSƒVƒbƒN‘Ì" w:cs="v4.2.0"/>
                <w:lang w:eastAsia="en-US"/>
              </w:rPr>
              <w:t>5.0 dB</w:t>
            </w:r>
          </w:p>
        </w:tc>
        <w:tc>
          <w:tcPr>
            <w:tcW w:w="1379" w:type="dxa"/>
          </w:tcPr>
          <w:p w:rsidR="00262676" w:rsidRPr="008F55E6" w:rsidRDefault="00262676">
            <w:pPr>
              <w:pStyle w:val="TAC"/>
              <w:rPr>
                <w:rFonts w:eastAsia="?c?e?o“A‘??S?V?b?N‘I" w:cs="v4.2.0"/>
                <w:lang w:eastAsia="en-US"/>
              </w:rPr>
            </w:pPr>
            <w:r w:rsidRPr="008F55E6">
              <w:rPr>
                <w:rFonts w:eastAsia="?c?e?o“A‘??S?V?b?N‘I" w:cs="v4.2.0"/>
                <w:lang w:eastAsia="en-US"/>
              </w:rPr>
              <w:t>3.9 dB</w:t>
            </w:r>
          </w:p>
        </w:tc>
        <w:tc>
          <w:tcPr>
            <w:tcW w:w="1321" w:type="dxa"/>
          </w:tcPr>
          <w:p w:rsidR="00262676" w:rsidRPr="008F55E6" w:rsidRDefault="00262676">
            <w:pPr>
              <w:pStyle w:val="TAC"/>
              <w:rPr>
                <w:rFonts w:eastAsia="‚c‚e‚o“Á‘¾ƒSƒVƒbƒN‘Ì" w:cs="v4.2.0"/>
                <w:lang w:eastAsia="en-US"/>
              </w:rPr>
            </w:pPr>
            <w:r w:rsidRPr="008F55E6">
              <w:rPr>
                <w:rFonts w:eastAsia="‚c‚e‚o“Á‘¾ƒSƒVƒbƒN‘Ì" w:cs="v4.2.0"/>
                <w:lang w:eastAsia="en-US"/>
              </w:rPr>
              <w:t>4.8 dB</w:t>
            </w:r>
          </w:p>
        </w:tc>
      </w:tr>
      <w:tr w:rsidR="00262676" w:rsidRPr="008F55E6">
        <w:trPr>
          <w:trHeight w:val="141"/>
        </w:trPr>
        <w:tc>
          <w:tcPr>
            <w:tcW w:w="2340"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without Rx Diversity</w:t>
            </w:r>
          </w:p>
        </w:tc>
        <w:tc>
          <w:tcPr>
            <w:tcW w:w="1440" w:type="dxa"/>
          </w:tcPr>
          <w:p w:rsidR="00262676" w:rsidRPr="008F55E6" w:rsidRDefault="00262676">
            <w:pPr>
              <w:pStyle w:val="TAC"/>
              <w:rPr>
                <w:rFonts w:eastAsia="?c?e?o“A‘??S?V?b?N‘I" w:cs="v4.2.0"/>
                <w:lang w:eastAsia="en-US"/>
              </w:rPr>
            </w:pPr>
            <w:r w:rsidRPr="008F55E6">
              <w:rPr>
                <w:rFonts w:eastAsia="?c?e?o“A‘??S?V?b?N‘I" w:cs="v4.2.0"/>
                <w:lang w:eastAsia="en-US"/>
              </w:rPr>
              <w:t>7.2 dB</w:t>
            </w:r>
          </w:p>
        </w:tc>
        <w:tc>
          <w:tcPr>
            <w:tcW w:w="1440" w:type="dxa"/>
          </w:tcPr>
          <w:p w:rsidR="00262676" w:rsidRPr="008F55E6" w:rsidRDefault="00262676">
            <w:pPr>
              <w:pStyle w:val="TAC"/>
              <w:rPr>
                <w:rFonts w:eastAsia="?c?e?o“A‘??S?V?b?N‘I" w:cs="v4.2.0"/>
                <w:lang w:eastAsia="en-US"/>
              </w:rPr>
            </w:pPr>
            <w:r w:rsidRPr="008F55E6">
              <w:rPr>
                <w:rFonts w:eastAsia="‚c‚e‚o“Á‘¾ƒSƒVƒbƒN‘Ì" w:cs="v4.2.0"/>
                <w:lang w:eastAsia="en-US"/>
              </w:rPr>
              <w:t>8.1 dB</w:t>
            </w:r>
          </w:p>
        </w:tc>
        <w:tc>
          <w:tcPr>
            <w:tcW w:w="1379" w:type="dxa"/>
          </w:tcPr>
          <w:p w:rsidR="00262676" w:rsidRPr="008F55E6" w:rsidRDefault="00262676">
            <w:pPr>
              <w:pStyle w:val="TAC"/>
              <w:rPr>
                <w:rFonts w:eastAsia="?c?e?o“A‘??S?V?b?N‘I" w:cs="v4.2.0"/>
                <w:lang w:eastAsia="en-US"/>
              </w:rPr>
            </w:pPr>
            <w:r w:rsidRPr="008F55E6">
              <w:rPr>
                <w:rFonts w:eastAsia="?c?e?o“A‘??S?V?b?N‘I" w:cs="v4.2.0"/>
                <w:lang w:eastAsia="en-US"/>
              </w:rPr>
              <w:t>6.9 dB</w:t>
            </w:r>
          </w:p>
        </w:tc>
        <w:tc>
          <w:tcPr>
            <w:tcW w:w="1321" w:type="dxa"/>
          </w:tcPr>
          <w:p w:rsidR="00262676" w:rsidRPr="008F55E6" w:rsidRDefault="00262676">
            <w:pPr>
              <w:pStyle w:val="TAC"/>
              <w:rPr>
                <w:rFonts w:eastAsia="‚c‚e‚o“Á‘¾ƒSƒVƒbƒN‘Ì" w:cs="v4.2.0"/>
                <w:lang w:eastAsia="en-US"/>
              </w:rPr>
            </w:pPr>
            <w:r w:rsidRPr="008F55E6">
              <w:rPr>
                <w:rFonts w:eastAsia="‚c‚e‚o“Á‘¾ƒSƒVƒbƒN‘Ì" w:cs="v4.2.0"/>
                <w:lang w:eastAsia="en-US"/>
              </w:rPr>
              <w:t>7.8 dB</w:t>
            </w:r>
          </w:p>
        </w:tc>
      </w:tr>
    </w:tbl>
    <w:p w:rsidR="00262676" w:rsidRPr="008F55E6" w:rsidRDefault="00262676">
      <w:pPr>
        <w:rPr>
          <w:rFonts w:cs="v5.0.0"/>
        </w:rPr>
      </w:pPr>
    </w:p>
    <w:p w:rsidR="00262676" w:rsidRPr="008F55E6" w:rsidRDefault="00262676" w:rsidP="00285235">
      <w:pPr>
        <w:pStyle w:val="Heading4"/>
        <w:rPr>
          <w:rFonts w:cs="v5.0.0"/>
        </w:rPr>
      </w:pPr>
      <w:bookmarkStart w:id="148" w:name="_Toc535329891"/>
      <w:r w:rsidRPr="008F55E6">
        <w:rPr>
          <w:rFonts w:cs="v5.0.0"/>
        </w:rPr>
        <w:t>8.7.2.2</w:t>
      </w:r>
      <w:r w:rsidRPr="008F55E6">
        <w:rPr>
          <w:rFonts w:cs="v5.0.0"/>
        </w:rPr>
        <w:tab/>
        <w:t>Minimum requirements for Multipath Fading Case 3</w:t>
      </w:r>
      <w:bookmarkEnd w:id="148"/>
    </w:p>
    <w:p w:rsidR="00262676" w:rsidRPr="008F55E6" w:rsidRDefault="00262676" w:rsidP="009E7477">
      <w:pPr>
        <w:pStyle w:val="TH"/>
      </w:pPr>
      <w:r w:rsidRPr="008F55E6">
        <w:t>Table 8.12: Required Eb/N0 for case 3 fading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440"/>
        <w:gridCol w:w="1440"/>
        <w:gridCol w:w="1379"/>
        <w:gridCol w:w="1321"/>
      </w:tblGrid>
      <w:tr w:rsidR="008F55E6" w:rsidRPr="008F55E6">
        <w:trPr>
          <w:trHeight w:val="519"/>
        </w:trPr>
        <w:tc>
          <w:tcPr>
            <w:tcW w:w="2340" w:type="dxa"/>
          </w:tcPr>
          <w:p w:rsidR="00262676" w:rsidRPr="008F55E6" w:rsidRDefault="00262676">
            <w:pPr>
              <w:pStyle w:val="TAH"/>
              <w:rPr>
                <w:rFonts w:cs="Arial"/>
                <w:lang w:eastAsia="en-US"/>
              </w:rPr>
            </w:pPr>
            <w:r w:rsidRPr="008F55E6">
              <w:rPr>
                <w:rFonts w:eastAsia="?c?e?o“A‘??S?V?b?N‘I" w:cs="Arial"/>
                <w:lang w:eastAsia="en-US"/>
              </w:rPr>
              <w:t>Transport Block size TB and TTI in frames</w:t>
            </w:r>
          </w:p>
        </w:tc>
        <w:tc>
          <w:tcPr>
            <w:tcW w:w="2880" w:type="dxa"/>
            <w:gridSpan w:val="2"/>
          </w:tcPr>
          <w:p w:rsidR="00262676" w:rsidRPr="008F55E6" w:rsidRDefault="00262676">
            <w:pPr>
              <w:pStyle w:val="TAH"/>
              <w:rPr>
                <w:rFonts w:cs="Arial"/>
                <w:lang w:eastAsia="en-US"/>
              </w:rPr>
            </w:pPr>
            <w:r w:rsidRPr="008F55E6">
              <w:rPr>
                <w:rFonts w:eastAsia="?c?e?o“A‘??S?V?b?N‘I" w:cs="Arial"/>
                <w:lang w:eastAsia="en-US"/>
              </w:rPr>
              <w:t>168 bits, TTI = 20 ms</w:t>
            </w:r>
          </w:p>
        </w:tc>
        <w:tc>
          <w:tcPr>
            <w:tcW w:w="2700" w:type="dxa"/>
            <w:gridSpan w:val="2"/>
          </w:tcPr>
          <w:p w:rsidR="00262676" w:rsidRPr="008F55E6" w:rsidRDefault="00262676">
            <w:pPr>
              <w:pStyle w:val="TAH"/>
              <w:rPr>
                <w:rFonts w:eastAsia="?c?e?o“A‘??S?V?b?N‘I" w:cs="Arial"/>
                <w:lang w:eastAsia="en-US"/>
              </w:rPr>
            </w:pPr>
            <w:r w:rsidRPr="008F55E6">
              <w:rPr>
                <w:rFonts w:eastAsia="?c?e?o“A‘??S?V?b?N‘I" w:cs="Arial"/>
                <w:lang w:eastAsia="en-US"/>
              </w:rPr>
              <w:t>360 bits, TTI = 20 ms</w:t>
            </w:r>
          </w:p>
        </w:tc>
      </w:tr>
      <w:tr w:rsidR="008F55E6" w:rsidRPr="008F55E6">
        <w:trPr>
          <w:trHeight w:val="360"/>
        </w:trPr>
        <w:tc>
          <w:tcPr>
            <w:tcW w:w="2340" w:type="dxa"/>
          </w:tcPr>
          <w:p w:rsidR="00262676" w:rsidRPr="008F55E6" w:rsidRDefault="00262676">
            <w:pPr>
              <w:pStyle w:val="TAH"/>
              <w:rPr>
                <w:rFonts w:cs="Arial"/>
                <w:lang w:eastAsia="en-US"/>
              </w:rPr>
            </w:pPr>
          </w:p>
        </w:tc>
        <w:tc>
          <w:tcPr>
            <w:tcW w:w="1440"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440"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c>
          <w:tcPr>
            <w:tcW w:w="1379"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321"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r>
      <w:tr w:rsidR="008F55E6" w:rsidRPr="008F55E6">
        <w:trPr>
          <w:trHeight w:val="185"/>
        </w:trPr>
        <w:tc>
          <w:tcPr>
            <w:tcW w:w="2340" w:type="dxa"/>
          </w:tcPr>
          <w:p w:rsidR="00262676" w:rsidRPr="008F55E6" w:rsidRDefault="00262676">
            <w:pPr>
              <w:pStyle w:val="TAC"/>
              <w:rPr>
                <w:rFonts w:cs="Arial"/>
                <w:lang w:eastAsia="en-US"/>
              </w:rPr>
            </w:pPr>
            <w:r w:rsidRPr="008F55E6">
              <w:rPr>
                <w:rFonts w:eastAsia="‚c‚e‚o“Á‘¾ƒSƒVƒbƒN‘Ì" w:cs="Arial"/>
                <w:lang w:eastAsia="en-US"/>
              </w:rPr>
              <w:t>BS with Rx Diversity</w:t>
            </w:r>
          </w:p>
        </w:tc>
        <w:tc>
          <w:tcPr>
            <w:tcW w:w="1440" w:type="dxa"/>
          </w:tcPr>
          <w:p w:rsidR="00262676" w:rsidRPr="008F55E6" w:rsidRDefault="00262676">
            <w:pPr>
              <w:pStyle w:val="TAC"/>
              <w:rPr>
                <w:rFonts w:eastAsia="?c?e?o“A‘??S?V?b?N‘I" w:cs="v4.2.0"/>
                <w:lang w:eastAsia="en-US"/>
              </w:rPr>
            </w:pPr>
            <w:r w:rsidRPr="008F55E6">
              <w:rPr>
                <w:rFonts w:eastAsia="?c?e?o“A‘??S?V?b?N‘I" w:cs="v4.2.0"/>
                <w:lang w:eastAsia="en-US"/>
              </w:rPr>
              <w:t>7.4 dB</w:t>
            </w:r>
          </w:p>
        </w:tc>
        <w:tc>
          <w:tcPr>
            <w:tcW w:w="1440" w:type="dxa"/>
          </w:tcPr>
          <w:p w:rsidR="00262676" w:rsidRPr="008F55E6" w:rsidRDefault="00262676">
            <w:pPr>
              <w:pStyle w:val="TAC"/>
              <w:rPr>
                <w:rFonts w:eastAsia="?c?e?o“A‘??S?V?b?N‘I" w:cs="v4.2.0"/>
                <w:lang w:eastAsia="en-US"/>
              </w:rPr>
            </w:pPr>
            <w:r w:rsidRPr="008F55E6">
              <w:rPr>
                <w:rFonts w:eastAsia="‚c‚e‚o“Á‘¾ƒSƒVƒbƒN‘Ì" w:cs="v4.2.0"/>
                <w:lang w:eastAsia="en-US"/>
              </w:rPr>
              <w:t>8.5 dB</w:t>
            </w:r>
          </w:p>
        </w:tc>
        <w:tc>
          <w:tcPr>
            <w:tcW w:w="1379" w:type="dxa"/>
          </w:tcPr>
          <w:p w:rsidR="00262676" w:rsidRPr="008F55E6" w:rsidRDefault="00262676">
            <w:pPr>
              <w:pStyle w:val="TAC"/>
              <w:rPr>
                <w:rFonts w:eastAsia="?c?e?o“A‘??S?V?b?N‘I" w:cs="v4.2.0"/>
                <w:lang w:eastAsia="en-US"/>
              </w:rPr>
            </w:pPr>
            <w:r w:rsidRPr="008F55E6">
              <w:rPr>
                <w:rFonts w:eastAsia="?c?e?o“A‘??S?V?b?N‘I" w:cs="v4.2.0"/>
                <w:lang w:eastAsia="en-US"/>
              </w:rPr>
              <w:t>7.3 dB</w:t>
            </w:r>
          </w:p>
        </w:tc>
        <w:tc>
          <w:tcPr>
            <w:tcW w:w="1321" w:type="dxa"/>
          </w:tcPr>
          <w:p w:rsidR="00262676" w:rsidRPr="008F55E6" w:rsidRDefault="00262676">
            <w:pPr>
              <w:pStyle w:val="TAC"/>
              <w:rPr>
                <w:rFonts w:eastAsia="‚c‚e‚o“Á‘¾ƒSƒVƒbƒN‘Ì" w:cs="v4.2.0"/>
                <w:lang w:eastAsia="en-US"/>
              </w:rPr>
            </w:pPr>
            <w:r w:rsidRPr="008F55E6">
              <w:rPr>
                <w:rFonts w:eastAsia="‚c‚e‚o“Á‘¾ƒSƒVƒbƒN‘Ì" w:cs="v4.2.0"/>
                <w:lang w:eastAsia="en-US"/>
              </w:rPr>
              <w:t>8.3 dB</w:t>
            </w:r>
          </w:p>
        </w:tc>
      </w:tr>
      <w:tr w:rsidR="00262676" w:rsidRPr="008F55E6">
        <w:trPr>
          <w:trHeight w:val="141"/>
        </w:trPr>
        <w:tc>
          <w:tcPr>
            <w:tcW w:w="2340"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without Rx Diversity</w:t>
            </w:r>
          </w:p>
        </w:tc>
        <w:tc>
          <w:tcPr>
            <w:tcW w:w="1440" w:type="dxa"/>
          </w:tcPr>
          <w:p w:rsidR="00262676" w:rsidRPr="008F55E6" w:rsidRDefault="00262676">
            <w:pPr>
              <w:pStyle w:val="TAC"/>
              <w:rPr>
                <w:rFonts w:eastAsia="?c?e?o“A‘??S?V?b?N‘I" w:cs="v4.2.0"/>
                <w:lang w:eastAsia="en-US"/>
              </w:rPr>
            </w:pPr>
            <w:r w:rsidRPr="008F55E6">
              <w:rPr>
                <w:rFonts w:eastAsia="?c?e?o“A‘??S?V?b?N‘I" w:cs="v4.2.0"/>
                <w:lang w:eastAsia="en-US"/>
              </w:rPr>
              <w:t>11.1 dB</w:t>
            </w:r>
          </w:p>
        </w:tc>
        <w:tc>
          <w:tcPr>
            <w:tcW w:w="1440" w:type="dxa"/>
          </w:tcPr>
          <w:p w:rsidR="00262676" w:rsidRPr="008F55E6" w:rsidRDefault="00262676">
            <w:pPr>
              <w:pStyle w:val="TAC"/>
              <w:rPr>
                <w:rFonts w:eastAsia="?c?e?o“A‘??S?V?b?N‘I" w:cs="v4.2.0"/>
                <w:lang w:eastAsia="en-US"/>
              </w:rPr>
            </w:pPr>
            <w:r w:rsidRPr="008F55E6">
              <w:rPr>
                <w:rFonts w:eastAsia="‚c‚e‚o“Á‘¾ƒSƒVƒbƒN‘Ì" w:cs="v4.2.0"/>
                <w:lang w:eastAsia="en-US"/>
              </w:rPr>
              <w:t>12.4 dB</w:t>
            </w:r>
          </w:p>
        </w:tc>
        <w:tc>
          <w:tcPr>
            <w:tcW w:w="1379" w:type="dxa"/>
          </w:tcPr>
          <w:p w:rsidR="00262676" w:rsidRPr="008F55E6" w:rsidRDefault="00262676">
            <w:pPr>
              <w:pStyle w:val="TAC"/>
              <w:rPr>
                <w:rFonts w:eastAsia="?c?e?o“A‘??S?V?b?N‘I" w:cs="v4.2.0"/>
                <w:lang w:eastAsia="en-US"/>
              </w:rPr>
            </w:pPr>
            <w:r w:rsidRPr="008F55E6">
              <w:rPr>
                <w:rFonts w:eastAsia="?c?e?o“A‘??S?V?b?N‘I" w:cs="v4.2.0"/>
                <w:lang w:eastAsia="en-US"/>
              </w:rPr>
              <w:t>11.0 dB</w:t>
            </w:r>
          </w:p>
        </w:tc>
        <w:tc>
          <w:tcPr>
            <w:tcW w:w="1321" w:type="dxa"/>
          </w:tcPr>
          <w:p w:rsidR="00262676" w:rsidRPr="008F55E6" w:rsidRDefault="00262676">
            <w:pPr>
              <w:pStyle w:val="TAC"/>
              <w:rPr>
                <w:rFonts w:eastAsia="‚c‚e‚o“Á‘¾ƒSƒVƒbƒN‘Ì" w:cs="v4.2.0"/>
                <w:lang w:eastAsia="en-US"/>
              </w:rPr>
            </w:pPr>
            <w:r w:rsidRPr="008F55E6">
              <w:rPr>
                <w:rFonts w:eastAsia="‚c‚e‚o“Á‘¾ƒSƒVƒbƒN‘Ì" w:cs="v4.2.0"/>
                <w:lang w:eastAsia="en-US"/>
              </w:rPr>
              <w:t>12.1 dB</w:t>
            </w:r>
          </w:p>
        </w:tc>
      </w:tr>
    </w:tbl>
    <w:p w:rsidR="00262676" w:rsidRPr="008F55E6" w:rsidRDefault="00262676">
      <w:pPr>
        <w:rPr>
          <w:rFonts w:cs="v5.0.0"/>
        </w:rPr>
      </w:pPr>
    </w:p>
    <w:p w:rsidR="00262676" w:rsidRPr="008F55E6" w:rsidRDefault="00262676" w:rsidP="00285235">
      <w:pPr>
        <w:pStyle w:val="Heading4"/>
        <w:rPr>
          <w:rFonts w:cs="v5.0.0"/>
        </w:rPr>
      </w:pPr>
      <w:bookmarkStart w:id="149" w:name="_Toc535329892"/>
      <w:r w:rsidRPr="008F55E6">
        <w:rPr>
          <w:rFonts w:cs="v5.0.0"/>
        </w:rPr>
        <w:lastRenderedPageBreak/>
        <w:t>8.7.2.3</w:t>
      </w:r>
      <w:r w:rsidRPr="008F55E6">
        <w:rPr>
          <w:rFonts w:cs="v5.0.0"/>
        </w:rPr>
        <w:tab/>
        <w:t>Minimum requirements for high speed train conditions</w:t>
      </w:r>
      <w:bookmarkEnd w:id="149"/>
    </w:p>
    <w:p w:rsidR="00262676" w:rsidRPr="008F55E6" w:rsidRDefault="00262676" w:rsidP="009E7477">
      <w:pPr>
        <w:pStyle w:val="TH"/>
      </w:pPr>
      <w:r w:rsidRPr="008F55E6">
        <w:t>Table 8.12A: Required Eb/N0 for high speed train conditions</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
        <w:gridCol w:w="1253"/>
        <w:gridCol w:w="1276"/>
        <w:gridCol w:w="1276"/>
        <w:gridCol w:w="1275"/>
        <w:gridCol w:w="1276"/>
      </w:tblGrid>
      <w:tr w:rsidR="008F55E6" w:rsidRPr="008F55E6">
        <w:trPr>
          <w:trHeight w:val="70"/>
          <w:jc w:val="center"/>
        </w:trPr>
        <w:tc>
          <w:tcPr>
            <w:tcW w:w="2268" w:type="dxa"/>
            <w:gridSpan w:val="2"/>
          </w:tcPr>
          <w:p w:rsidR="00262676" w:rsidRPr="008F55E6" w:rsidRDefault="00262676">
            <w:pPr>
              <w:pStyle w:val="TAH"/>
              <w:rPr>
                <w:rFonts w:cs="Arial"/>
                <w:lang w:eastAsia="en-US"/>
              </w:rPr>
            </w:pPr>
            <w:r w:rsidRPr="008F55E6">
              <w:rPr>
                <w:rFonts w:eastAsia="?c?e?o“A‘??S?V?b?N‘I" w:cs="Arial"/>
                <w:lang w:eastAsia="en-US"/>
              </w:rPr>
              <w:t>Transport Block size TB and TTI in frames</w:t>
            </w:r>
          </w:p>
        </w:tc>
        <w:tc>
          <w:tcPr>
            <w:tcW w:w="2552" w:type="dxa"/>
            <w:gridSpan w:val="2"/>
          </w:tcPr>
          <w:p w:rsidR="00262676" w:rsidRPr="008F55E6" w:rsidRDefault="00262676">
            <w:pPr>
              <w:pStyle w:val="TAH"/>
              <w:rPr>
                <w:rFonts w:cs="Arial"/>
                <w:lang w:eastAsia="en-US"/>
              </w:rPr>
            </w:pPr>
            <w:r w:rsidRPr="008F55E6">
              <w:rPr>
                <w:rFonts w:eastAsia="?c?e?o“A‘??S?V?b?N‘I" w:cs="Arial"/>
                <w:lang w:eastAsia="en-US"/>
              </w:rPr>
              <w:t>168 bits, TTI = 20 ms</w:t>
            </w:r>
          </w:p>
        </w:tc>
        <w:tc>
          <w:tcPr>
            <w:tcW w:w="2551" w:type="dxa"/>
            <w:gridSpan w:val="2"/>
          </w:tcPr>
          <w:p w:rsidR="00262676" w:rsidRPr="008F55E6" w:rsidRDefault="00262676">
            <w:pPr>
              <w:pStyle w:val="TAH"/>
              <w:rPr>
                <w:rFonts w:eastAsia="?c?e?o“A‘??S?V?b?N‘I" w:cs="Arial"/>
                <w:lang w:eastAsia="en-US"/>
              </w:rPr>
            </w:pPr>
            <w:r w:rsidRPr="008F55E6">
              <w:rPr>
                <w:rFonts w:eastAsia="?c?e?o“A‘??S?V?b?N‘I" w:cs="Arial"/>
                <w:lang w:eastAsia="en-US"/>
              </w:rPr>
              <w:t>360 bits, TTI = 20 ms</w:t>
            </w:r>
          </w:p>
        </w:tc>
      </w:tr>
      <w:tr w:rsidR="008F55E6" w:rsidRPr="008F55E6">
        <w:trPr>
          <w:trHeight w:val="360"/>
          <w:jc w:val="center"/>
        </w:trPr>
        <w:tc>
          <w:tcPr>
            <w:tcW w:w="1015" w:type="dxa"/>
          </w:tcPr>
          <w:p w:rsidR="00262676" w:rsidRPr="008F55E6" w:rsidRDefault="00262676">
            <w:pPr>
              <w:pStyle w:val="TAH"/>
              <w:rPr>
                <w:rFonts w:cs="Arial"/>
                <w:lang w:eastAsia="en-US"/>
              </w:rPr>
            </w:pPr>
            <w:r w:rsidRPr="008F55E6">
              <w:rPr>
                <w:rFonts w:cs="Arial"/>
                <w:lang w:eastAsia="en-US"/>
              </w:rPr>
              <w:t>Scenario</w:t>
            </w:r>
          </w:p>
        </w:tc>
        <w:tc>
          <w:tcPr>
            <w:tcW w:w="1253" w:type="dxa"/>
          </w:tcPr>
          <w:p w:rsidR="00262676" w:rsidRPr="008F55E6" w:rsidRDefault="00262676">
            <w:pPr>
              <w:pStyle w:val="TAH"/>
              <w:rPr>
                <w:rFonts w:cs="Arial"/>
                <w:lang w:eastAsia="en-US"/>
              </w:rPr>
            </w:pPr>
          </w:p>
        </w:tc>
        <w:tc>
          <w:tcPr>
            <w:tcW w:w="1276"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276"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c>
          <w:tcPr>
            <w:tcW w:w="1275"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-1</w:t>
            </w:r>
          </w:p>
        </w:tc>
        <w:tc>
          <w:tcPr>
            <w:tcW w:w="1276" w:type="dxa"/>
          </w:tcPr>
          <w:p w:rsidR="00262676" w:rsidRPr="008F55E6" w:rsidRDefault="00262676">
            <w:pPr>
              <w:pStyle w:val="TAH"/>
              <w:rPr>
                <w:rFonts w:cs="Arial"/>
                <w:lang w:eastAsia="en-US"/>
              </w:rPr>
            </w:pPr>
            <w:r w:rsidRPr="008F55E6">
              <w:rPr>
                <w:rFonts w:eastAsia="?c?e?o“A‘??S?V?b?N‘I" w:cs="Arial"/>
                <w:lang w:eastAsia="en-US"/>
              </w:rPr>
              <w:t>E</w:t>
            </w:r>
            <w:r w:rsidRPr="008F55E6">
              <w:rPr>
                <w:rFonts w:eastAsia="?c?e?o“A‘??S?V?b?N‘I" w:cs="Arial"/>
                <w:vertAlign w:val="subscript"/>
                <w:lang w:eastAsia="en-US"/>
              </w:rPr>
              <w:t>b</w:t>
            </w:r>
            <w:r w:rsidRPr="008F55E6">
              <w:rPr>
                <w:rFonts w:eastAsia="?c?e?o“A‘??S?V?b?N‘I" w:cs="Arial"/>
                <w:lang w:eastAsia="en-US"/>
              </w:rPr>
              <w:t>/N</w:t>
            </w:r>
            <w:r w:rsidRPr="008F55E6">
              <w:rPr>
                <w:rFonts w:eastAsia="?c?e?o“A‘??S?V?b?N‘I" w:cs="Arial"/>
                <w:vertAlign w:val="subscript"/>
                <w:lang w:eastAsia="en-US"/>
              </w:rPr>
              <w:t>0</w:t>
            </w:r>
            <w:r w:rsidRPr="008F55E6">
              <w:rPr>
                <w:rFonts w:eastAsia="?c?e?o“A‘??S?V?b?N‘I" w:cs="Arial"/>
                <w:lang w:eastAsia="en-US"/>
              </w:rPr>
              <w:t xml:space="preserve"> for required BLER &lt; 10</w:t>
            </w:r>
            <w:r w:rsidRPr="008F55E6">
              <w:rPr>
                <w:rFonts w:eastAsia="?c?e?o“A‘??S?V?b?N‘I" w:cs="Arial"/>
                <w:vertAlign w:val="superscript"/>
                <w:lang w:eastAsia="en-US"/>
              </w:rPr>
              <w:t>-2</w:t>
            </w:r>
          </w:p>
        </w:tc>
      </w:tr>
      <w:tr w:rsidR="008F55E6" w:rsidRPr="008F55E6">
        <w:trPr>
          <w:trHeight w:val="185"/>
          <w:jc w:val="center"/>
        </w:trPr>
        <w:tc>
          <w:tcPr>
            <w:tcW w:w="1015" w:type="dxa"/>
            <w:vMerge w:val="restart"/>
          </w:tcPr>
          <w:p w:rsidR="00262676" w:rsidRPr="008F55E6" w:rsidRDefault="00262676">
            <w:pPr>
              <w:pStyle w:val="TAC"/>
              <w:rPr>
                <w:rFonts w:cs="Arial"/>
                <w:lang w:eastAsia="en-US"/>
              </w:rPr>
            </w:pPr>
            <w:r w:rsidRPr="008F55E6">
              <w:rPr>
                <w:rFonts w:cs="Arial"/>
                <w:lang w:eastAsia="en-US"/>
              </w:rPr>
              <w:t>1</w:t>
            </w:r>
          </w:p>
        </w:tc>
        <w:tc>
          <w:tcPr>
            <w:tcW w:w="1253" w:type="dxa"/>
          </w:tcPr>
          <w:p w:rsidR="00262676" w:rsidRPr="008F55E6" w:rsidRDefault="00262676">
            <w:pPr>
              <w:pStyle w:val="TAC"/>
              <w:rPr>
                <w:rFonts w:cs="Arial"/>
                <w:lang w:eastAsia="en-US"/>
              </w:rPr>
            </w:pPr>
            <w:r w:rsidRPr="008F55E6">
              <w:rPr>
                <w:rFonts w:eastAsia="‚c‚e‚o“Á‘¾ƒSƒVƒbƒN‘Ì" w:cs="Arial"/>
                <w:lang w:eastAsia="en-US"/>
              </w:rPr>
              <w:t xml:space="preserve"> BS with Rx Diversity</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5.1 dB</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6.4 dB</w:t>
            </w:r>
          </w:p>
        </w:tc>
        <w:tc>
          <w:tcPr>
            <w:tcW w:w="1275" w:type="dxa"/>
          </w:tcPr>
          <w:p w:rsidR="00262676" w:rsidRPr="008F55E6" w:rsidRDefault="00262676">
            <w:pPr>
              <w:pStyle w:val="TAC"/>
              <w:rPr>
                <w:rFonts w:eastAsia="?c?e?o“A‘??S?V?b?N‘I" w:cs="v4.2.0"/>
                <w:lang w:eastAsia="en-US"/>
              </w:rPr>
            </w:pPr>
            <w:r w:rsidRPr="008F55E6">
              <w:rPr>
                <w:rFonts w:eastAsia="?c?e?o“A‘??S?V?b?N‘I" w:cs="v4.2.0"/>
                <w:lang w:eastAsia="en-US"/>
              </w:rPr>
              <w:t>5.3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6.2 dB</w:t>
            </w:r>
          </w:p>
        </w:tc>
      </w:tr>
      <w:tr w:rsidR="008F55E6" w:rsidRPr="008F55E6">
        <w:trPr>
          <w:trHeight w:val="70"/>
          <w:jc w:val="center"/>
        </w:trPr>
        <w:tc>
          <w:tcPr>
            <w:tcW w:w="1015" w:type="dxa"/>
            <w:vMerge/>
          </w:tcPr>
          <w:p w:rsidR="00262676" w:rsidRPr="008F55E6" w:rsidRDefault="00262676">
            <w:pPr>
              <w:pStyle w:val="TAC"/>
              <w:rPr>
                <w:rFonts w:eastAsia="‚c‚e‚o“Á‘¾ƒSƒVƒbƒN‘Ì" w:cs="Arial"/>
                <w:lang w:eastAsia="en-US"/>
              </w:rPr>
            </w:pPr>
          </w:p>
        </w:tc>
        <w:tc>
          <w:tcPr>
            <w:tcW w:w="1253" w:type="dxa"/>
          </w:tcPr>
          <w:p w:rsidR="00262676" w:rsidRPr="008F55E6" w:rsidRDefault="00262676">
            <w:pPr>
              <w:pStyle w:val="TAC"/>
              <w:rPr>
                <w:rFonts w:eastAsia="‚c‚e‚o“Á‘¾ƒSƒVƒbƒN‘Ì" w:cs="Arial"/>
                <w:lang w:eastAsia="en-US"/>
              </w:rPr>
            </w:pPr>
            <w:r w:rsidRPr="008F55E6">
              <w:rPr>
                <w:rFonts w:eastAsia="‚c‚e‚o“Á‘¾ƒSƒVƒbƒN‘Ì" w:cs="Arial"/>
                <w:lang w:eastAsia="en-US"/>
              </w:rPr>
              <w:t xml:space="preserve"> BS without Rx Diversity</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8.1 dB</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9.4 dB</w:t>
            </w:r>
          </w:p>
        </w:tc>
        <w:tc>
          <w:tcPr>
            <w:tcW w:w="1275" w:type="dxa"/>
          </w:tcPr>
          <w:p w:rsidR="00262676" w:rsidRPr="008F55E6" w:rsidRDefault="00262676">
            <w:pPr>
              <w:pStyle w:val="TAC"/>
              <w:rPr>
                <w:rFonts w:eastAsia="?c?e?o“A‘??S?V?b?N‘I" w:cs="v4.2.0"/>
                <w:lang w:eastAsia="en-US"/>
              </w:rPr>
            </w:pPr>
            <w:r w:rsidRPr="008F55E6">
              <w:rPr>
                <w:rFonts w:eastAsia="?c?e?o“A‘??S?V?b?N‘I" w:cs="v4.2.0"/>
                <w:lang w:eastAsia="en-US"/>
              </w:rPr>
              <w:t>8.3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9.2 dB</w:t>
            </w:r>
          </w:p>
        </w:tc>
      </w:tr>
      <w:tr w:rsidR="008F55E6" w:rsidRPr="008F55E6">
        <w:trPr>
          <w:trHeight w:val="70"/>
          <w:jc w:val="center"/>
        </w:trPr>
        <w:tc>
          <w:tcPr>
            <w:tcW w:w="1015" w:type="dxa"/>
            <w:vMerge w:val="restart"/>
          </w:tcPr>
          <w:p w:rsidR="00262676" w:rsidRPr="008F55E6" w:rsidRDefault="00262676">
            <w:pPr>
              <w:pStyle w:val="TAC"/>
              <w:rPr>
                <w:rFonts w:eastAsia="‚c‚e‚o“Á‘¾ƒSƒVƒbƒN‘Ì" w:cs="Arial"/>
                <w:lang w:eastAsia="en-US"/>
              </w:rPr>
            </w:pPr>
            <w:r w:rsidRPr="008F55E6">
              <w:rPr>
                <w:rFonts w:eastAsia="‚c‚e‚o“Á‘¾ƒSƒVƒbƒN‘Ì" w:cs="Arial"/>
                <w:lang w:eastAsia="en-US"/>
              </w:rPr>
              <w:t>2</w:t>
            </w:r>
          </w:p>
        </w:tc>
        <w:tc>
          <w:tcPr>
            <w:tcW w:w="1253"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 Rx Diversity</w:t>
            </w:r>
          </w:p>
        </w:tc>
        <w:tc>
          <w:tcPr>
            <w:tcW w:w="1276" w:type="dxa"/>
          </w:tcPr>
          <w:p w:rsidR="00262676" w:rsidRPr="008F55E6" w:rsidRDefault="00262676">
            <w:pPr>
              <w:pStyle w:val="TAC"/>
              <w:rPr>
                <w:rFonts w:eastAsia="?c?e?o“A‘??S?V?b?N‘I" w:cs="v4.2.0"/>
                <w:lang w:eastAsia="en-US"/>
              </w:rPr>
            </w:pPr>
            <w:r w:rsidRPr="008F55E6">
              <w:rPr>
                <w:rFonts w:eastAsia="‚c‚e‚o“Á‘¾ƒSƒVƒbƒN‘Ì" w:cs="v5.0.0"/>
                <w:lang w:eastAsia="en-US"/>
              </w:rPr>
              <w:t>n.a.</w:t>
            </w:r>
          </w:p>
        </w:tc>
        <w:tc>
          <w:tcPr>
            <w:tcW w:w="1276" w:type="dxa"/>
          </w:tcPr>
          <w:p w:rsidR="00262676" w:rsidRPr="008F55E6" w:rsidRDefault="00262676">
            <w:pPr>
              <w:pStyle w:val="TAC"/>
              <w:rPr>
                <w:rFonts w:eastAsia="‚c‚e‚o“Á‘¾ƒSƒVƒbƒN‘Ì" w:cs="v4.2.0"/>
                <w:lang w:eastAsia="en-US"/>
              </w:rPr>
            </w:pPr>
            <w:r w:rsidRPr="008F55E6">
              <w:rPr>
                <w:rFonts w:eastAsia="‚c‚e‚o“Á‘¾ƒSƒVƒbƒN‘Ì" w:cs="v5.0.0"/>
                <w:lang w:eastAsia="en-US"/>
              </w:rPr>
              <w:t>n.a.</w:t>
            </w:r>
          </w:p>
        </w:tc>
        <w:tc>
          <w:tcPr>
            <w:tcW w:w="1275" w:type="dxa"/>
          </w:tcPr>
          <w:p w:rsidR="00262676" w:rsidRPr="008F55E6" w:rsidRDefault="00262676">
            <w:pPr>
              <w:pStyle w:val="TAC"/>
              <w:rPr>
                <w:rFonts w:eastAsia="?c?e?o“A‘??S?V?b?N‘I" w:cs="v4.2.0"/>
                <w:lang w:eastAsia="en-US"/>
              </w:rPr>
            </w:pPr>
            <w:r w:rsidRPr="008F55E6">
              <w:rPr>
                <w:rFonts w:eastAsia="‚c‚e‚o“Á‘¾ƒSƒVƒbƒN‘Ì" w:cs="v5.0.0"/>
                <w:lang w:eastAsia="en-US"/>
              </w:rPr>
              <w:t>n.a.</w:t>
            </w:r>
          </w:p>
        </w:tc>
        <w:tc>
          <w:tcPr>
            <w:tcW w:w="1276" w:type="dxa"/>
          </w:tcPr>
          <w:p w:rsidR="00262676" w:rsidRPr="008F55E6" w:rsidRDefault="00262676">
            <w:pPr>
              <w:pStyle w:val="TAC"/>
              <w:rPr>
                <w:rFonts w:eastAsia="‚c‚e‚o“Á‘¾ƒSƒVƒbƒN‘Ì" w:cs="v4.2.0"/>
                <w:lang w:eastAsia="en-US"/>
              </w:rPr>
            </w:pPr>
            <w:r w:rsidRPr="008F55E6">
              <w:rPr>
                <w:rFonts w:eastAsia="‚c‚e‚o“Á‘¾ƒSƒVƒbƒN‘Ì" w:cs="v5.0.0"/>
                <w:lang w:eastAsia="en-US"/>
              </w:rPr>
              <w:t>n.a.</w:t>
            </w:r>
          </w:p>
        </w:tc>
      </w:tr>
      <w:tr w:rsidR="008F55E6" w:rsidRPr="008F55E6">
        <w:trPr>
          <w:trHeight w:val="70"/>
          <w:jc w:val="center"/>
        </w:trPr>
        <w:tc>
          <w:tcPr>
            <w:tcW w:w="1015" w:type="dxa"/>
            <w:vMerge/>
          </w:tcPr>
          <w:p w:rsidR="00262676" w:rsidRPr="008F55E6" w:rsidRDefault="00262676">
            <w:pPr>
              <w:pStyle w:val="TAC"/>
              <w:rPr>
                <w:rFonts w:eastAsia="‚c‚e‚o“Á‘¾ƒSƒVƒbƒN‘Ì" w:cs="Arial"/>
                <w:lang w:eastAsia="en-US"/>
              </w:rPr>
            </w:pPr>
          </w:p>
        </w:tc>
        <w:tc>
          <w:tcPr>
            <w:tcW w:w="1253"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without Rx Diversity</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7.7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8.6 dB</w:t>
            </w:r>
          </w:p>
        </w:tc>
        <w:tc>
          <w:tcPr>
            <w:tcW w:w="1275" w:type="dxa"/>
          </w:tcPr>
          <w:p w:rsidR="00262676" w:rsidRPr="008F55E6" w:rsidRDefault="00262676">
            <w:pPr>
              <w:pStyle w:val="TAC"/>
              <w:rPr>
                <w:rFonts w:eastAsia="?c?e?o“A‘??S?V?b?N‘I" w:cs="v4.2.0"/>
                <w:lang w:eastAsia="en-US"/>
              </w:rPr>
            </w:pPr>
            <w:r w:rsidRPr="008F55E6">
              <w:rPr>
                <w:rFonts w:eastAsia="?c?e?o“A‘??S?V?b?N‘I" w:cs="v4.2.0"/>
                <w:lang w:eastAsia="en-US"/>
              </w:rPr>
              <w:t>7.4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8.3 dB</w:t>
            </w:r>
          </w:p>
        </w:tc>
      </w:tr>
      <w:tr w:rsidR="008F55E6" w:rsidRPr="008F55E6">
        <w:trPr>
          <w:trHeight w:val="81"/>
          <w:jc w:val="center"/>
        </w:trPr>
        <w:tc>
          <w:tcPr>
            <w:tcW w:w="1015" w:type="dxa"/>
            <w:vMerge w:val="restart"/>
          </w:tcPr>
          <w:p w:rsidR="00262676" w:rsidRPr="008F55E6" w:rsidRDefault="00262676">
            <w:pPr>
              <w:pStyle w:val="TAC"/>
              <w:rPr>
                <w:rFonts w:eastAsia="‚c‚e‚o“Á‘¾ƒSƒVƒbƒN‘Ì" w:cs="Arial"/>
                <w:lang w:eastAsia="en-US"/>
              </w:rPr>
            </w:pPr>
            <w:r w:rsidRPr="008F55E6">
              <w:rPr>
                <w:rFonts w:eastAsia="‚c‚e‚o“Á‘¾ƒSƒVƒbƒN‘Ì" w:cs="Arial"/>
                <w:lang w:eastAsia="en-US"/>
              </w:rPr>
              <w:t>3</w:t>
            </w:r>
          </w:p>
        </w:tc>
        <w:tc>
          <w:tcPr>
            <w:tcW w:w="1253"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 Rx Diversity</w:t>
            </w:r>
          </w:p>
        </w:tc>
        <w:tc>
          <w:tcPr>
            <w:tcW w:w="1276" w:type="dxa"/>
          </w:tcPr>
          <w:p w:rsidR="00262676" w:rsidRPr="008F55E6" w:rsidRDefault="00262676">
            <w:pPr>
              <w:pStyle w:val="TAC"/>
              <w:rPr>
                <w:rFonts w:eastAsia="?c?e?o“A‘??S?V?b?N‘I" w:cs="v4.2.0"/>
                <w:lang w:eastAsia="en-US"/>
              </w:rPr>
            </w:pPr>
            <w:r w:rsidRPr="008F55E6">
              <w:rPr>
                <w:rFonts w:eastAsia="‚c‚e‚o“Á‘¾ƒSƒVƒbƒN‘Ì" w:cs="v5.0.0"/>
                <w:lang w:eastAsia="en-US"/>
              </w:rPr>
              <w:t>n.a.</w:t>
            </w:r>
          </w:p>
        </w:tc>
        <w:tc>
          <w:tcPr>
            <w:tcW w:w="1276" w:type="dxa"/>
          </w:tcPr>
          <w:p w:rsidR="00262676" w:rsidRPr="008F55E6" w:rsidRDefault="00262676">
            <w:pPr>
              <w:pStyle w:val="TAC"/>
              <w:rPr>
                <w:rFonts w:eastAsia="‚c‚e‚o“Á‘¾ƒSƒVƒbƒN‘Ì" w:cs="v4.2.0"/>
                <w:lang w:eastAsia="en-US"/>
              </w:rPr>
            </w:pPr>
            <w:r w:rsidRPr="008F55E6">
              <w:rPr>
                <w:rFonts w:eastAsia="‚c‚e‚o“Á‘¾ƒSƒVƒbƒN‘Ì" w:cs="v5.0.0"/>
                <w:lang w:eastAsia="en-US"/>
              </w:rPr>
              <w:t>n.a.</w:t>
            </w:r>
          </w:p>
        </w:tc>
        <w:tc>
          <w:tcPr>
            <w:tcW w:w="1275" w:type="dxa"/>
          </w:tcPr>
          <w:p w:rsidR="00262676" w:rsidRPr="008F55E6" w:rsidRDefault="00262676">
            <w:pPr>
              <w:pStyle w:val="TAC"/>
              <w:rPr>
                <w:rFonts w:eastAsia="?c?e?o“A‘??S?V?b?N‘I" w:cs="v4.2.0"/>
                <w:lang w:eastAsia="en-US"/>
              </w:rPr>
            </w:pPr>
            <w:r w:rsidRPr="008F55E6">
              <w:rPr>
                <w:rFonts w:eastAsia="‚c‚e‚o“Á‘¾ƒSƒVƒbƒN‘Ì" w:cs="v5.0.0"/>
                <w:lang w:eastAsia="en-US"/>
              </w:rPr>
              <w:t>n.a.</w:t>
            </w:r>
          </w:p>
        </w:tc>
        <w:tc>
          <w:tcPr>
            <w:tcW w:w="1276" w:type="dxa"/>
          </w:tcPr>
          <w:p w:rsidR="00262676" w:rsidRPr="008F55E6" w:rsidRDefault="00262676">
            <w:pPr>
              <w:pStyle w:val="TAC"/>
              <w:rPr>
                <w:rFonts w:eastAsia="‚c‚e‚o“Á‘¾ƒSƒVƒbƒN‘Ì" w:cs="v4.2.0"/>
                <w:lang w:eastAsia="en-US"/>
              </w:rPr>
            </w:pPr>
            <w:r w:rsidRPr="008F55E6">
              <w:rPr>
                <w:rFonts w:eastAsia="‚c‚e‚o“Á‘¾ƒSƒVƒbƒN‘Ì" w:cs="v5.0.0"/>
                <w:lang w:eastAsia="en-US"/>
              </w:rPr>
              <w:t>n.a.</w:t>
            </w:r>
          </w:p>
        </w:tc>
      </w:tr>
      <w:tr w:rsidR="00262676" w:rsidRPr="008F55E6">
        <w:trPr>
          <w:trHeight w:val="70"/>
          <w:jc w:val="center"/>
        </w:trPr>
        <w:tc>
          <w:tcPr>
            <w:tcW w:w="1015" w:type="dxa"/>
            <w:vMerge/>
          </w:tcPr>
          <w:p w:rsidR="00262676" w:rsidRPr="008F55E6" w:rsidRDefault="00262676">
            <w:pPr>
              <w:pStyle w:val="TAC"/>
              <w:rPr>
                <w:rFonts w:eastAsia="‚c‚e‚o“Á‘¾ƒSƒVƒbƒN‘Ì" w:cs="Arial"/>
                <w:lang w:eastAsia="en-US"/>
              </w:rPr>
            </w:pPr>
          </w:p>
        </w:tc>
        <w:tc>
          <w:tcPr>
            <w:tcW w:w="1253" w:type="dxa"/>
          </w:tcPr>
          <w:p w:rsidR="00262676" w:rsidRPr="008F55E6" w:rsidRDefault="00262676">
            <w:pPr>
              <w:pStyle w:val="TAC"/>
              <w:rPr>
                <w:rFonts w:eastAsia="‚c‚e‚o“Á‘¾ƒSƒVƒbƒN‘Ì" w:cs="Arial"/>
                <w:lang w:eastAsia="en-US"/>
              </w:rPr>
            </w:pPr>
            <w:r w:rsidRPr="008F55E6">
              <w:rPr>
                <w:rFonts w:eastAsia="‚c‚e‚o“Á‘¾ƒSƒVƒbƒN‘Ì" w:cs="Arial"/>
                <w:lang w:eastAsia="en-US"/>
              </w:rPr>
              <w:t>BS without Rx Diversity</w:t>
            </w:r>
          </w:p>
        </w:tc>
        <w:tc>
          <w:tcPr>
            <w:tcW w:w="1276" w:type="dxa"/>
          </w:tcPr>
          <w:p w:rsidR="00262676" w:rsidRPr="008F55E6" w:rsidRDefault="00262676">
            <w:pPr>
              <w:pStyle w:val="TAC"/>
              <w:rPr>
                <w:rFonts w:eastAsia="?c?e?o“A‘??S?V?b?N‘I" w:cs="v4.2.0"/>
                <w:lang w:eastAsia="en-US"/>
              </w:rPr>
            </w:pPr>
            <w:r w:rsidRPr="008F55E6">
              <w:rPr>
                <w:rFonts w:eastAsia="?c?e?o“A‘??S?V?b?N‘I" w:cs="v4.2.0"/>
                <w:lang w:eastAsia="en-US"/>
              </w:rPr>
              <w:t>8.2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9.6 dB</w:t>
            </w:r>
          </w:p>
        </w:tc>
        <w:tc>
          <w:tcPr>
            <w:tcW w:w="1275" w:type="dxa"/>
          </w:tcPr>
          <w:p w:rsidR="00262676" w:rsidRPr="008F55E6" w:rsidRDefault="00262676">
            <w:pPr>
              <w:pStyle w:val="TAC"/>
              <w:rPr>
                <w:rFonts w:eastAsia="?c?e?o“A‘??S?V?b?N‘I" w:cs="v4.2.0"/>
                <w:lang w:eastAsia="en-US"/>
              </w:rPr>
            </w:pPr>
            <w:r w:rsidRPr="008F55E6">
              <w:rPr>
                <w:rFonts w:eastAsia="?c?e?o“A‘??S?V?b?N‘I" w:cs="v4.2.0"/>
                <w:lang w:eastAsia="en-US"/>
              </w:rPr>
              <w:t>8.4 dB</w:t>
            </w:r>
          </w:p>
        </w:tc>
        <w:tc>
          <w:tcPr>
            <w:tcW w:w="1276" w:type="dxa"/>
          </w:tcPr>
          <w:p w:rsidR="00262676" w:rsidRPr="008F55E6" w:rsidRDefault="00262676">
            <w:pPr>
              <w:pStyle w:val="TAC"/>
              <w:rPr>
                <w:rFonts w:eastAsia="‚c‚e‚o“Á‘¾ƒSƒVƒbƒN‘Ì" w:cs="v4.2.0"/>
                <w:lang w:eastAsia="en-US"/>
              </w:rPr>
            </w:pPr>
            <w:r w:rsidRPr="008F55E6">
              <w:rPr>
                <w:rFonts w:eastAsia="?c?e?o“A‘??S?V?b?N‘I" w:cs="v4.2.0"/>
                <w:lang w:eastAsia="en-US"/>
              </w:rPr>
              <w:t>9.3 dB</w:t>
            </w:r>
          </w:p>
        </w:tc>
      </w:tr>
    </w:tbl>
    <w:p w:rsidR="00262676" w:rsidRPr="008F55E6" w:rsidRDefault="00262676">
      <w:pPr>
        <w:rPr>
          <w:rFonts w:eastAsia="‚c‚e‚o“Á‘¾ƒSƒVƒbƒN‘Ì"/>
        </w:rPr>
      </w:pPr>
    </w:p>
    <w:p w:rsidR="00262676" w:rsidRPr="008F55E6" w:rsidRDefault="00262676">
      <w:pPr>
        <w:pStyle w:val="Heading2"/>
        <w:rPr>
          <w:rFonts w:cs="v5.0.0"/>
        </w:rPr>
      </w:pPr>
      <w:bookmarkStart w:id="150" w:name="_Toc535329893"/>
      <w:r w:rsidRPr="008F55E6">
        <w:rPr>
          <w:rFonts w:cs="v5.0.0"/>
        </w:rPr>
        <w:t>8.8</w:t>
      </w:r>
      <w:r w:rsidRPr="008F55E6">
        <w:rPr>
          <w:rFonts w:cs="v5.0.0"/>
        </w:rPr>
        <w:tab/>
        <w:t>(void)</w:t>
      </w:r>
      <w:bookmarkEnd w:id="150"/>
    </w:p>
    <w:p w:rsidR="00262676" w:rsidRPr="008F55E6" w:rsidRDefault="00262676" w:rsidP="009E7477">
      <w:pPr>
        <w:pStyle w:val="TH"/>
      </w:pPr>
      <w:r w:rsidRPr="008F55E6">
        <w:t>Table 8.13: (void)</w:t>
      </w:r>
    </w:p>
    <w:p w:rsidR="00262676" w:rsidRPr="008F55E6" w:rsidRDefault="00262676">
      <w:pPr>
        <w:pStyle w:val="TH"/>
        <w:rPr>
          <w:rFonts w:cs="v5.0.0"/>
        </w:rPr>
      </w:pPr>
      <w:r w:rsidRPr="008F55E6">
        <w:rPr>
          <w:rFonts w:cs="v5.0.0"/>
        </w:rPr>
        <w:t>Table 8.14: (void)</w:t>
      </w:r>
    </w:p>
    <w:p w:rsidR="00262676" w:rsidRPr="008F55E6" w:rsidRDefault="00262676">
      <w:pPr>
        <w:pStyle w:val="Heading2"/>
      </w:pPr>
      <w:bookmarkStart w:id="151" w:name="_Toc535329894"/>
      <w:r w:rsidRPr="008F55E6">
        <w:t>8.9</w:t>
      </w:r>
      <w:r w:rsidRPr="008F55E6">
        <w:tab/>
        <w:t>(void)</w:t>
      </w:r>
      <w:bookmarkEnd w:id="151"/>
    </w:p>
    <w:p w:rsidR="00262676" w:rsidRPr="008F55E6" w:rsidRDefault="00262676" w:rsidP="009E7477">
      <w:pPr>
        <w:pStyle w:val="TH"/>
      </w:pPr>
      <w:r w:rsidRPr="008F55E6">
        <w:t>Table 8.15: (void)</w:t>
      </w:r>
    </w:p>
    <w:p w:rsidR="00262676" w:rsidRPr="008F55E6" w:rsidRDefault="00262676">
      <w:pPr>
        <w:pStyle w:val="Heading2"/>
        <w:rPr>
          <w:rFonts w:eastAsia="‚c‚e‚o“Á‘¾ƒSƒVƒbƒN‘Ì"/>
        </w:rPr>
      </w:pPr>
      <w:bookmarkStart w:id="152" w:name="_Toc535329895"/>
      <w:r w:rsidRPr="008F55E6">
        <w:rPr>
          <w:rFonts w:eastAsia="‚c‚e‚o“Á‘¾ƒSƒVƒbƒN‘Ì"/>
        </w:rPr>
        <w:t>8.10</w:t>
      </w:r>
      <w:r w:rsidRPr="008F55E6">
        <w:tab/>
        <w:t>Performance of ACK/NACK detection for HS-DPCCH</w:t>
      </w:r>
      <w:bookmarkEnd w:id="152"/>
    </w:p>
    <w:p w:rsidR="00262676" w:rsidRPr="008F55E6" w:rsidRDefault="00262676">
      <w:pPr>
        <w:keepNext/>
        <w:rPr>
          <w:rFonts w:eastAsia="‚c‚e‚o“Á‘¾ƒSƒVƒbƒN‘Ì"/>
        </w:rPr>
      </w:pPr>
      <w:r w:rsidRPr="008F55E6">
        <w:t>Performance requirements of HS-DPCCH signaling detection consist of two parts; ACK false alarm and ACK mis-detection. Requirements for these are 8.10.1 and 8.10.2, respectively. Performance requirements are specified for the r</w:t>
      </w:r>
      <w:r w:rsidRPr="008F55E6">
        <w:rPr>
          <w:rFonts w:cs="v5.0.0"/>
          <w:noProof/>
        </w:rPr>
        <w:t xml:space="preserve">eference measurement channel of HS-DPCCH and </w:t>
      </w:r>
      <w:r w:rsidRPr="008F55E6">
        <w:t>four propagation conditions: static, multi-path fading case 1, case2 and case3. The r</w:t>
      </w:r>
      <w:r w:rsidRPr="008F55E6">
        <w:rPr>
          <w:rFonts w:cs="v5.0.0"/>
          <w:noProof/>
        </w:rPr>
        <w:t xml:space="preserve">eference measurement channel for HS-DPCCH is defined in Annex A.8. </w:t>
      </w:r>
      <w:r w:rsidRPr="008F55E6">
        <w:t>The propagation conditions are defined in Annex B.1 and B.2.</w:t>
      </w:r>
    </w:p>
    <w:p w:rsidR="00262676" w:rsidRPr="008F55E6" w:rsidRDefault="00262676" w:rsidP="00285235">
      <w:pPr>
        <w:pStyle w:val="Heading3"/>
        <w:rPr>
          <w:rFonts w:cs="v5.0.0"/>
        </w:rPr>
      </w:pPr>
      <w:bookmarkStart w:id="153" w:name="_Toc535329896"/>
      <w:r w:rsidRPr="008F55E6">
        <w:rPr>
          <w:rFonts w:cs="v5.0.0"/>
        </w:rPr>
        <w:t>8.10.1</w:t>
      </w:r>
      <w:r w:rsidRPr="008F55E6">
        <w:rPr>
          <w:rFonts w:cs="v5.0.0"/>
        </w:rPr>
        <w:tab/>
        <w:t>ACK false alarm</w:t>
      </w:r>
      <w:bookmarkEnd w:id="153"/>
    </w:p>
    <w:p w:rsidR="00262676" w:rsidRPr="008F55E6" w:rsidRDefault="00262676">
      <w:pPr>
        <w:keepNext/>
        <w:rPr>
          <w:rFonts w:eastAsia="‚c‚e‚o“Á‘¾ƒSƒVƒbƒN‘Ì"/>
        </w:rPr>
      </w:pPr>
      <w:r w:rsidRPr="008F55E6">
        <w:rPr>
          <w:rFonts w:eastAsia="‚c‚e‚o“Á‘¾ƒSƒVƒbƒN‘Ì"/>
        </w:rPr>
        <w:t>The probability of ACK false alarm, P(DTX-&gt;ACK) (= false ACK detection when DTX is transmitted) shall not exceed the required error ratio for the Ec/N0 specified in Table 8.16.</w:t>
      </w:r>
    </w:p>
    <w:p w:rsidR="00262676" w:rsidRPr="008F55E6" w:rsidRDefault="00262676" w:rsidP="009E7477">
      <w:pPr>
        <w:pStyle w:val="TH"/>
        <w:rPr>
          <w:rFonts w:eastAsia="‚c‚e‚o“Á‘¾ƒSƒVƒbƒN‘Ì"/>
        </w:rPr>
      </w:pPr>
      <w:r w:rsidRPr="008F55E6">
        <w:rPr>
          <w:rFonts w:eastAsia="‚c‚e‚o“Á‘¾ƒSƒVƒbƒN‘Ì"/>
        </w:rPr>
        <w:t>Table 8.16: Performance requirements for ACK false alarm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1"/>
        <w:gridCol w:w="3032"/>
        <w:gridCol w:w="1363"/>
      </w:tblGrid>
      <w:tr w:rsidR="008F55E6" w:rsidRPr="008F55E6">
        <w:trPr>
          <w:cantSplit/>
          <w:jc w:val="center"/>
        </w:trPr>
        <w:tc>
          <w:tcPr>
            <w:tcW w:w="1451" w:type="dxa"/>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Propagation condition</w:t>
            </w:r>
          </w:p>
        </w:tc>
        <w:tc>
          <w:tcPr>
            <w:tcW w:w="3032" w:type="dxa"/>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r w:rsidRPr="008F55E6">
              <w:rPr>
                <w:rFonts w:eastAsia="‚c‚e‚o“Á‘¾ƒSƒVƒbƒN‘Ì" w:cs="Arial"/>
                <w:lang w:eastAsia="en-US"/>
              </w:rPr>
              <w:t xml:space="preserve"> (Test condition)</w:t>
            </w:r>
          </w:p>
          <w:p w:rsidR="00AF3801" w:rsidRPr="008F55E6" w:rsidRDefault="00AF3801" w:rsidP="00EA1EF8">
            <w:pPr>
              <w:pStyle w:val="TAH"/>
              <w:rPr>
                <w:rFonts w:eastAsia="‚c‚e‚o“Á‘¾ƒSƒVƒbƒN‘Ì" w:cs="Arial"/>
                <w:lang w:eastAsia="en-US"/>
              </w:rPr>
            </w:pPr>
            <w:r w:rsidRPr="008F55E6">
              <w:rPr>
                <w:rFonts w:eastAsia="‚c‚e‚o“Á‘¾ƒSƒVƒbƒN‘Ì" w:cs="Arial"/>
                <w:lang w:eastAsia="en-US"/>
              </w:rPr>
              <w:t>For BS with Rx Diversity</w:t>
            </w:r>
          </w:p>
        </w:tc>
        <w:tc>
          <w:tcPr>
            <w:tcW w:w="1363" w:type="dxa"/>
            <w:vAlign w:val="center"/>
          </w:tcPr>
          <w:p w:rsidR="00AF3801" w:rsidRPr="008F55E6" w:rsidRDefault="00AF3801" w:rsidP="00EA1EF8">
            <w:pPr>
              <w:pStyle w:val="TAH"/>
              <w:rPr>
                <w:rFonts w:cs="Arial"/>
                <w:lang w:eastAsia="en-US"/>
              </w:rPr>
            </w:pPr>
            <w:r w:rsidRPr="008F55E6">
              <w:rPr>
                <w:rFonts w:eastAsia="‚c‚e‚o“Á‘¾ƒSƒVƒbƒN‘Ì" w:cs="Arial"/>
                <w:lang w:eastAsia="en-US"/>
              </w:rPr>
              <w:t xml:space="preserve">Required </w:t>
            </w:r>
            <w:r w:rsidRPr="008F55E6">
              <w:rPr>
                <w:rFonts w:cs="Arial"/>
                <w:lang w:eastAsia="en-US"/>
              </w:rPr>
              <w:t>error ratio</w:t>
            </w:r>
          </w:p>
        </w:tc>
      </w:tr>
      <w:tr w:rsidR="008F55E6" w:rsidRPr="008F55E6">
        <w:trPr>
          <w:cantSplit/>
          <w:trHeight w:val="137"/>
          <w:jc w:val="center"/>
        </w:trPr>
        <w:tc>
          <w:tcPr>
            <w:tcW w:w="145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Static</w:t>
            </w:r>
          </w:p>
        </w:tc>
        <w:tc>
          <w:tcPr>
            <w:tcW w:w="303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-19.9 dB</w:t>
            </w:r>
          </w:p>
        </w:tc>
        <w:tc>
          <w:tcPr>
            <w:tcW w:w="1363"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197"/>
          <w:jc w:val="center"/>
        </w:trPr>
        <w:tc>
          <w:tcPr>
            <w:tcW w:w="145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1</w:t>
            </w:r>
          </w:p>
        </w:tc>
        <w:tc>
          <w:tcPr>
            <w:tcW w:w="303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-13.1 dB</w:t>
            </w:r>
          </w:p>
        </w:tc>
        <w:tc>
          <w:tcPr>
            <w:tcW w:w="1363"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129"/>
          <w:jc w:val="center"/>
        </w:trPr>
        <w:tc>
          <w:tcPr>
            <w:tcW w:w="145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2</w:t>
            </w:r>
            <w:r w:rsidRPr="008F55E6">
              <w:rPr>
                <w:rFonts w:cs="Arial"/>
                <w:lang w:eastAsia="en-US"/>
              </w:rPr>
              <w:t>*</w:t>
            </w:r>
          </w:p>
        </w:tc>
        <w:tc>
          <w:tcPr>
            <w:tcW w:w="303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-16.0 dB</w:t>
            </w:r>
          </w:p>
        </w:tc>
        <w:tc>
          <w:tcPr>
            <w:tcW w:w="1363"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1451"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3</w:t>
            </w:r>
            <w:r w:rsidRPr="008F55E6">
              <w:rPr>
                <w:rFonts w:cs="Arial"/>
                <w:lang w:eastAsia="en-US"/>
              </w:rPr>
              <w:t>*</w:t>
            </w:r>
          </w:p>
        </w:tc>
        <w:tc>
          <w:tcPr>
            <w:tcW w:w="303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-17.8 dB</w:t>
            </w:r>
          </w:p>
        </w:tc>
        <w:tc>
          <w:tcPr>
            <w:tcW w:w="136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AF3801" w:rsidRPr="008F55E6">
        <w:trPr>
          <w:cantSplit/>
          <w:trHeight w:val="70"/>
          <w:jc w:val="center"/>
        </w:trPr>
        <w:tc>
          <w:tcPr>
            <w:tcW w:w="5846" w:type="dxa"/>
            <w:gridSpan w:val="3"/>
            <w:tcBorders>
              <w:bottom w:val="single" w:sz="4" w:space="0" w:color="auto"/>
            </w:tcBorders>
            <w:vAlign w:val="center"/>
          </w:tcPr>
          <w:p w:rsidR="00AF3801" w:rsidRPr="008F55E6" w:rsidRDefault="00AF3801" w:rsidP="00EA1EF8">
            <w:pPr>
              <w:pStyle w:val="TAN"/>
              <w:rPr>
                <w:rFonts w:cs="v5.0.0"/>
                <w:lang w:eastAsia="en-US"/>
              </w:rPr>
            </w:pPr>
            <w:r w:rsidRPr="008F55E6">
              <w:rPr>
                <w:rFonts w:cs="Arial"/>
                <w:lang w:eastAsia="en-US"/>
              </w:rPr>
              <w:t>* Not applicable for Home BS</w:t>
            </w:r>
          </w:p>
        </w:tc>
      </w:tr>
    </w:tbl>
    <w:p w:rsidR="00262676" w:rsidRPr="008F55E6" w:rsidRDefault="00262676"/>
    <w:p w:rsidR="00262676" w:rsidRPr="008F55E6" w:rsidRDefault="00262676" w:rsidP="00285235">
      <w:pPr>
        <w:pStyle w:val="Heading3"/>
        <w:rPr>
          <w:rFonts w:cs="v5.0.0"/>
        </w:rPr>
      </w:pPr>
      <w:bookmarkStart w:id="154" w:name="_Toc535329897"/>
      <w:r w:rsidRPr="008F55E6">
        <w:rPr>
          <w:rFonts w:cs="v5.0.0"/>
        </w:rPr>
        <w:lastRenderedPageBreak/>
        <w:t>8.10.2</w:t>
      </w:r>
      <w:r w:rsidRPr="008F55E6">
        <w:rPr>
          <w:rFonts w:cs="v5.0.0"/>
        </w:rPr>
        <w:tab/>
        <w:t>ACK mis-detection</w:t>
      </w:r>
      <w:bookmarkEnd w:id="154"/>
    </w:p>
    <w:p w:rsidR="00262676" w:rsidRPr="008F55E6" w:rsidRDefault="00262676">
      <w:pPr>
        <w:keepNext/>
        <w:rPr>
          <w:rFonts w:eastAsia="‚c‚e‚o“Á‘¾ƒSƒVƒbƒN‘Ì"/>
        </w:rPr>
      </w:pPr>
      <w:r w:rsidRPr="008F55E6">
        <w:rPr>
          <w:rFonts w:eastAsia="‚c‚e‚o“Á‘¾ƒSƒVƒbƒN‘Ì"/>
        </w:rPr>
        <w:t>The probability of ACK mis-detection, P(ACK-&gt;NACK or DTX) (= mis-detected when ACK is transmitted) shall not exceed the required error ratio for the Ec/N0 specified in Table 8.17.</w:t>
      </w:r>
    </w:p>
    <w:p w:rsidR="00262676" w:rsidRPr="008F55E6" w:rsidRDefault="00262676" w:rsidP="009E7477">
      <w:pPr>
        <w:pStyle w:val="TH"/>
        <w:rPr>
          <w:rFonts w:eastAsia="‚c‚e‚o“Á‘¾ƒSƒVƒbƒN‘Ì"/>
        </w:rPr>
      </w:pPr>
      <w:r w:rsidRPr="008F55E6">
        <w:rPr>
          <w:rFonts w:eastAsia="‚c‚e‚o“Á‘¾ƒSƒVƒbƒN‘Ì"/>
        </w:rPr>
        <w:t>Table 8.17: Performance requirements for ACK mis-detection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579"/>
        <w:gridCol w:w="1418"/>
      </w:tblGrid>
      <w:tr w:rsidR="008F55E6" w:rsidRPr="008F55E6">
        <w:trPr>
          <w:cantSplit/>
          <w:jc w:val="center"/>
        </w:trPr>
        <w:tc>
          <w:tcPr>
            <w:tcW w:w="1701" w:type="dxa"/>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Propagation condition</w:t>
            </w:r>
          </w:p>
        </w:tc>
        <w:tc>
          <w:tcPr>
            <w:tcW w:w="2579" w:type="dxa"/>
            <w:vAlign w:val="center"/>
          </w:tcPr>
          <w:p w:rsidR="00AF3801" w:rsidRPr="008F55E6" w:rsidRDefault="00AF3801" w:rsidP="00EA1EF8">
            <w:pPr>
              <w:pStyle w:val="TAH"/>
              <w:rPr>
                <w:rFonts w:eastAsia="‚c‚e‚o“Á‘¾ƒSƒVƒbƒN‘Ì" w:cs="Arial"/>
                <w:vertAlign w:val="subscript"/>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p>
          <w:p w:rsidR="00AF3801" w:rsidRPr="008F55E6" w:rsidRDefault="00AF3801" w:rsidP="00EA1EF8">
            <w:pPr>
              <w:pStyle w:val="TAH"/>
              <w:rPr>
                <w:rFonts w:eastAsia="‚c‚e‚o“Á‘¾ƒSƒVƒbƒN‘Ì" w:cs="Arial"/>
                <w:lang w:eastAsia="en-US"/>
              </w:rPr>
            </w:pPr>
            <w:r w:rsidRPr="008F55E6">
              <w:rPr>
                <w:rFonts w:eastAsia="‚c‚e‚o“Á‘¾ƒSƒVƒbƒN‘Ì" w:cs="Arial"/>
                <w:lang w:eastAsia="en-US"/>
              </w:rPr>
              <w:t>For BS with Rx Diversity</w:t>
            </w:r>
          </w:p>
        </w:tc>
        <w:tc>
          <w:tcPr>
            <w:tcW w:w="1418" w:type="dxa"/>
            <w:vAlign w:val="center"/>
          </w:tcPr>
          <w:p w:rsidR="00AF3801" w:rsidRPr="008F55E6" w:rsidRDefault="00AF3801" w:rsidP="00EA1EF8">
            <w:pPr>
              <w:pStyle w:val="TAH"/>
              <w:rPr>
                <w:rFonts w:cs="Arial"/>
                <w:lang w:eastAsia="en-US"/>
              </w:rPr>
            </w:pPr>
            <w:r w:rsidRPr="008F55E6">
              <w:rPr>
                <w:rFonts w:eastAsia="‚c‚e‚o“Á‘¾ƒSƒVƒbƒN‘Ì" w:cs="Arial"/>
                <w:lang w:eastAsia="en-US"/>
              </w:rPr>
              <w:t xml:space="preserve">Required </w:t>
            </w:r>
            <w:r w:rsidRPr="008F55E6">
              <w:rPr>
                <w:rFonts w:cs="Arial"/>
                <w:lang w:eastAsia="en-US"/>
              </w:rPr>
              <w:t>error ratio</w:t>
            </w:r>
          </w:p>
        </w:tc>
      </w:tr>
      <w:tr w:rsidR="008F55E6" w:rsidRPr="008F55E6">
        <w:trPr>
          <w:cantSplit/>
          <w:trHeight w:val="137"/>
          <w:jc w:val="center"/>
        </w:trPr>
        <w:tc>
          <w:tcPr>
            <w:tcW w:w="170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Static</w:t>
            </w:r>
          </w:p>
        </w:tc>
        <w:tc>
          <w:tcPr>
            <w:tcW w:w="257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-17.3 dB</w:t>
            </w:r>
          </w:p>
        </w:tc>
        <w:tc>
          <w:tcPr>
            <w:tcW w:w="1418"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197"/>
          <w:jc w:val="center"/>
        </w:trPr>
        <w:tc>
          <w:tcPr>
            <w:tcW w:w="170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1</w:t>
            </w:r>
          </w:p>
        </w:tc>
        <w:tc>
          <w:tcPr>
            <w:tcW w:w="257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-10.7 dB</w:t>
            </w:r>
          </w:p>
        </w:tc>
        <w:tc>
          <w:tcPr>
            <w:tcW w:w="1418"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129"/>
          <w:jc w:val="center"/>
        </w:trPr>
        <w:tc>
          <w:tcPr>
            <w:tcW w:w="1701"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2</w:t>
            </w:r>
            <w:r w:rsidRPr="008F55E6">
              <w:rPr>
                <w:rFonts w:cs="Arial"/>
                <w:lang w:eastAsia="en-US"/>
              </w:rPr>
              <w:t>*</w:t>
            </w:r>
          </w:p>
        </w:tc>
        <w:tc>
          <w:tcPr>
            <w:tcW w:w="257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-13.6 dB</w:t>
            </w:r>
          </w:p>
        </w:tc>
        <w:tc>
          <w:tcPr>
            <w:tcW w:w="1418"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1701"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Case 3</w:t>
            </w:r>
            <w:r w:rsidRPr="008F55E6">
              <w:rPr>
                <w:rFonts w:cs="Arial"/>
                <w:lang w:eastAsia="en-US"/>
              </w:rPr>
              <w:t>*</w:t>
            </w:r>
          </w:p>
        </w:tc>
        <w:tc>
          <w:tcPr>
            <w:tcW w:w="257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-12.1 dB</w:t>
            </w:r>
          </w:p>
        </w:tc>
        <w:tc>
          <w:tcPr>
            <w:tcW w:w="1418"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AF3801" w:rsidRPr="008F55E6">
        <w:trPr>
          <w:cantSplit/>
          <w:trHeight w:val="70"/>
          <w:jc w:val="center"/>
        </w:trPr>
        <w:tc>
          <w:tcPr>
            <w:tcW w:w="5698" w:type="dxa"/>
            <w:gridSpan w:val="3"/>
            <w:tcBorders>
              <w:bottom w:val="single" w:sz="4" w:space="0" w:color="auto"/>
            </w:tcBorders>
            <w:vAlign w:val="center"/>
          </w:tcPr>
          <w:p w:rsidR="00AF3801" w:rsidRPr="008F55E6" w:rsidRDefault="00AF3801" w:rsidP="00EA1EF8">
            <w:pPr>
              <w:pStyle w:val="TAN"/>
              <w:rPr>
                <w:rFonts w:cs="v5.0.0"/>
                <w:lang w:eastAsia="en-US"/>
              </w:rPr>
            </w:pPr>
            <w:r w:rsidRPr="008F55E6">
              <w:rPr>
                <w:rFonts w:cs="Arial"/>
                <w:lang w:eastAsia="en-US"/>
              </w:rPr>
              <w:t>* Not applicable for Home BS</w:t>
            </w:r>
          </w:p>
        </w:tc>
      </w:tr>
    </w:tbl>
    <w:p w:rsidR="00262676" w:rsidRPr="008F55E6" w:rsidRDefault="00262676">
      <w:pPr>
        <w:rPr>
          <w:rFonts w:cs="v5.0.0"/>
        </w:rPr>
      </w:pPr>
    </w:p>
    <w:p w:rsidR="0023472A" w:rsidRPr="008F55E6" w:rsidRDefault="0023472A" w:rsidP="0023472A">
      <w:pPr>
        <w:pStyle w:val="Heading2"/>
        <w:rPr>
          <w:rFonts w:eastAsia="‚c‚e‚o“Á‘¾ƒSƒVƒbƒN‘Ì"/>
        </w:rPr>
      </w:pPr>
      <w:bookmarkStart w:id="155" w:name="_Toc535329898"/>
      <w:r w:rsidRPr="008F55E6">
        <w:rPr>
          <w:rFonts w:eastAsia="‚c‚e‚o“Á‘¾ƒSƒVƒbƒN‘Ì"/>
        </w:rPr>
        <w:t>8.10A</w:t>
      </w:r>
      <w:r w:rsidRPr="008F55E6">
        <w:tab/>
        <w:t>Performance of ACK/NACK detection for 4C-HSDPA HS-DPCCH</w:t>
      </w:r>
      <w:bookmarkEnd w:id="155"/>
    </w:p>
    <w:p w:rsidR="0023472A" w:rsidRPr="008F55E6" w:rsidRDefault="0023472A" w:rsidP="0023472A">
      <w:r w:rsidRPr="008F55E6">
        <w:t>This requirement only applies to NodeB supporting 4C-HSDPA.</w:t>
      </w:r>
    </w:p>
    <w:p w:rsidR="0023472A" w:rsidRPr="008F55E6" w:rsidRDefault="0023472A" w:rsidP="0023472A">
      <w:r w:rsidRPr="008F55E6">
        <w:t>Performance requirements of HS-DPCCH signaling detection for 4C-HSDPA consist of two parts; ACK false alarm and ACK mis-detection. Requirements for these are 8.10A.1.1 and 8.10A.1.2, respectively. Performance requirements are specified for the r</w:t>
      </w:r>
      <w:r w:rsidRPr="008F55E6">
        <w:rPr>
          <w:rFonts w:cs="v5.0.0"/>
          <w:noProof/>
        </w:rPr>
        <w:t>eference measurement channel of HS-DPCCH and two</w:t>
      </w:r>
      <w:r w:rsidRPr="008F55E6">
        <w:t xml:space="preserve"> propagation conditions: static and multi-path fading case 1. The r</w:t>
      </w:r>
      <w:r w:rsidRPr="008F55E6">
        <w:rPr>
          <w:rFonts w:cs="v5.0.0"/>
          <w:noProof/>
        </w:rPr>
        <w:t xml:space="preserve">eference measurement channel for HS-DPCCH is defined in Annex A.8A. </w:t>
      </w:r>
      <w:r w:rsidRPr="008F55E6">
        <w:t>The propagation conditions are defined in Annex B.1 and B.2.</w:t>
      </w:r>
    </w:p>
    <w:p w:rsidR="0058349D" w:rsidRPr="008F55E6" w:rsidRDefault="0058349D" w:rsidP="0058349D">
      <w:r w:rsidRPr="008F55E6">
        <w:t>Performance requirements of HS-DPCCH signaling detection for 4C-HSDPA apply also for HSDPA Multiflow operation on three/four cells on two frequencies without MIMO</w:t>
      </w:r>
      <w:r w:rsidR="00EA7BDA" w:rsidRPr="008F55E6">
        <w:t xml:space="preserve"> and HSDPA Multiflow operation on four cells on three frequencies without MIMO</w:t>
      </w:r>
      <w:r w:rsidRPr="008F55E6">
        <w:t>. If NodeB supports both 4C-HSDPA and HSDPA Multiflow operation on three/four cells on two frequencies without MIMO</w:t>
      </w:r>
      <w:r w:rsidR="00EA7BDA" w:rsidRPr="008F55E6">
        <w:t xml:space="preserve"> and/or HSDPA Multiflow operation on four cells on three frequencies without MIMO</w:t>
      </w:r>
      <w:r w:rsidRPr="008F55E6">
        <w:t>, performance of HS-DPCCH signaling detection shall be tested only once.</w:t>
      </w:r>
    </w:p>
    <w:p w:rsidR="0023472A" w:rsidRPr="008F55E6" w:rsidRDefault="0023472A" w:rsidP="0023472A">
      <w:pPr>
        <w:pStyle w:val="Heading3"/>
      </w:pPr>
      <w:bookmarkStart w:id="156" w:name="_Toc535329899"/>
      <w:r w:rsidRPr="008F55E6">
        <w:t>8.10A.1</w:t>
      </w:r>
      <w:r w:rsidRPr="008F55E6">
        <w:tab/>
        <w:t>Performance requirements</w:t>
      </w:r>
      <w:bookmarkEnd w:id="156"/>
    </w:p>
    <w:p w:rsidR="00A74B6E" w:rsidRPr="008F55E6" w:rsidRDefault="00A74B6E" w:rsidP="00A74B6E">
      <w:pPr>
        <w:pStyle w:val="Heading4"/>
        <w:rPr>
          <w:rFonts w:eastAsia="‚c‚e‚o“Á‘¾ƒSƒVƒbƒN‘Ì"/>
        </w:rPr>
      </w:pPr>
      <w:bookmarkStart w:id="157" w:name="_Toc535329900"/>
      <w:r w:rsidRPr="008F55E6">
        <w:rPr>
          <w:rFonts w:eastAsia="‚c‚e‚o“Á‘¾ƒSƒVƒbƒN‘Ì"/>
        </w:rPr>
        <w:t>8.10A.1.1</w:t>
      </w:r>
      <w:r w:rsidRPr="008F55E6">
        <w:rPr>
          <w:rFonts w:eastAsia="‚c‚e‚o“Á‘¾ƒSƒVƒbƒN‘Ì"/>
        </w:rPr>
        <w:tab/>
        <w:t>ACK false alarm</w:t>
      </w:r>
      <w:bookmarkEnd w:id="157"/>
    </w:p>
    <w:p w:rsidR="0023472A" w:rsidRPr="008F55E6" w:rsidRDefault="0023472A" w:rsidP="0023472A">
      <w:r w:rsidRPr="008F55E6">
        <w:rPr>
          <w:rFonts w:eastAsia="‚c‚e‚o“Á‘¾ƒSƒVƒbƒN‘Ì"/>
        </w:rPr>
        <w:t xml:space="preserve">The probability of ACK false alarm for each stream, P(DTX -&gt;ACK) (=false ACK detection for a given stream in the detected HARQ message given that no HARQ message </w:t>
      </w:r>
      <w:r w:rsidRPr="008F55E6">
        <w:rPr>
          <w:rFonts w:eastAsia="Batang"/>
        </w:rPr>
        <w:t>is</w:t>
      </w:r>
      <w:r w:rsidRPr="008F55E6">
        <w:rPr>
          <w:rFonts w:eastAsia="‚c‚e‚o“Á‘¾ƒSƒVƒbƒN‘Ì"/>
        </w:rPr>
        <w:t xml:space="preserve"> transmitted) shall not exceed the required error ratio for the E</w:t>
      </w:r>
      <w:r w:rsidRPr="008F55E6">
        <w:rPr>
          <w:rFonts w:eastAsia="‚c‚e‚o“Á‘¾ƒSƒVƒbƒN‘Ì"/>
          <w:vertAlign w:val="subscript"/>
        </w:rPr>
        <w:t>c</w:t>
      </w:r>
      <w:r w:rsidRPr="008F55E6">
        <w:rPr>
          <w:rFonts w:eastAsia="‚c‚e‚o“Á‘¾ƒSƒVƒbƒN‘Ì"/>
        </w:rPr>
        <w:t>/N</w:t>
      </w:r>
      <w:r w:rsidRPr="008F55E6">
        <w:rPr>
          <w:rFonts w:eastAsia="‚c‚e‚o“Á‘¾ƒSƒVƒbƒN‘Ì"/>
          <w:vertAlign w:val="subscript"/>
        </w:rPr>
        <w:t>0</w:t>
      </w:r>
      <w:r w:rsidRPr="008F55E6">
        <w:rPr>
          <w:rFonts w:eastAsia="‚c‚e‚o“Á‘¾ƒSƒVƒbƒN‘Ì"/>
        </w:rPr>
        <w:t xml:space="preserve"> specified in Table 8.17A.</w:t>
      </w:r>
    </w:p>
    <w:p w:rsidR="0023472A" w:rsidRPr="008F55E6" w:rsidRDefault="0023472A" w:rsidP="0023472A"/>
    <w:p w:rsidR="0023472A" w:rsidRPr="008F55E6" w:rsidRDefault="0023472A" w:rsidP="009E7477">
      <w:pPr>
        <w:pStyle w:val="TH"/>
        <w:rPr>
          <w:rFonts w:eastAsia="Malgun Gothic"/>
        </w:rPr>
      </w:pPr>
      <w:r w:rsidRPr="008F55E6">
        <w:rPr>
          <w:rFonts w:eastAsia="‚c‚e‚o“Á‘¾ƒSƒVƒbƒN‘Ì"/>
        </w:rPr>
        <w:lastRenderedPageBreak/>
        <w:t>Table 8.17A: Performance requirements for ACK false alarm per stream</w:t>
      </w:r>
    </w:p>
    <w:tbl>
      <w:tblPr>
        <w:tblW w:w="7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1"/>
        <w:gridCol w:w="1451"/>
        <w:gridCol w:w="3328"/>
        <w:gridCol w:w="1185"/>
      </w:tblGrid>
      <w:tr w:rsidR="008F55E6" w:rsidRPr="008F55E6">
        <w:trPr>
          <w:cantSplit/>
          <w:trHeight w:val="432"/>
          <w:jc w:val="center"/>
        </w:trPr>
        <w:tc>
          <w:tcPr>
            <w:tcW w:w="1451"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Test Configuration</w:t>
            </w:r>
            <w:r w:rsidRPr="008F55E6">
              <w:rPr>
                <w:rFonts w:eastAsia="‚c‚e‚o“Á‘¾ƒSƒVƒbƒN‘Ì" w:cs="Arial"/>
                <w:vertAlign w:val="superscript"/>
                <w:lang w:eastAsia="en-US"/>
              </w:rPr>
              <w:t>1</w:t>
            </w:r>
          </w:p>
        </w:tc>
        <w:tc>
          <w:tcPr>
            <w:tcW w:w="1451"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Propagation condition</w:t>
            </w:r>
          </w:p>
        </w:tc>
        <w:tc>
          <w:tcPr>
            <w:tcW w:w="3328"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r w:rsidRPr="008F55E6">
              <w:rPr>
                <w:rFonts w:eastAsia="‚c‚e‚o“Á‘¾ƒSƒVƒbƒN‘Ì" w:cs="Arial"/>
                <w:lang w:eastAsia="en-US"/>
              </w:rPr>
              <w:t xml:space="preserve"> [dB] (Test condition)</w:t>
            </w:r>
          </w:p>
          <w:p w:rsidR="0023472A" w:rsidRPr="008F55E6" w:rsidRDefault="0023472A" w:rsidP="0023472A">
            <w:pPr>
              <w:pStyle w:val="TAH"/>
              <w:rPr>
                <w:rFonts w:eastAsia="‚c‚e‚o“Á‘¾ƒSƒVƒbƒN‘Ì" w:cs="Arial"/>
                <w:lang w:eastAsia="en-US"/>
              </w:rPr>
            </w:pPr>
            <w:r w:rsidRPr="008F55E6">
              <w:rPr>
                <w:rFonts w:eastAsia="‚c‚e‚o“Á‘¾ƒSƒVƒbƒN‘Ì" w:cs="Arial"/>
                <w:lang w:eastAsia="en-US"/>
              </w:rPr>
              <w:t>For BS with Rx Diversity</w:t>
            </w:r>
          </w:p>
        </w:tc>
        <w:tc>
          <w:tcPr>
            <w:tcW w:w="1185" w:type="dxa"/>
          </w:tcPr>
          <w:p w:rsidR="0023472A" w:rsidRPr="008F55E6" w:rsidRDefault="0023472A" w:rsidP="0023472A">
            <w:pPr>
              <w:pStyle w:val="TAH"/>
              <w:rPr>
                <w:rFonts w:cs="Arial"/>
                <w:lang w:eastAsia="en-US"/>
              </w:rPr>
            </w:pPr>
            <w:r w:rsidRPr="008F55E6">
              <w:rPr>
                <w:rFonts w:eastAsia="‚c‚e‚o“Á‘¾ƒSƒVƒbƒN‘Ì" w:cs="Arial"/>
                <w:lang w:eastAsia="en-US"/>
              </w:rPr>
              <w:t xml:space="preserve">Required </w:t>
            </w:r>
            <w:r w:rsidRPr="008F55E6">
              <w:rPr>
                <w:rFonts w:cs="Arial"/>
                <w:lang w:eastAsia="en-US"/>
              </w:rPr>
              <w:t>error ratio</w:t>
            </w:r>
          </w:p>
        </w:tc>
      </w:tr>
      <w:tr w:rsidR="008F55E6" w:rsidRPr="008F55E6">
        <w:trPr>
          <w:cantSplit/>
          <w:trHeight w:val="137"/>
          <w:jc w:val="center"/>
        </w:trPr>
        <w:tc>
          <w:tcPr>
            <w:tcW w:w="1451" w:type="dxa"/>
            <w:vMerge w:val="restart"/>
          </w:tcPr>
          <w:p w:rsidR="0023472A" w:rsidRPr="008F55E6" w:rsidRDefault="0023472A" w:rsidP="0023472A">
            <w:pPr>
              <w:pStyle w:val="TAC"/>
              <w:rPr>
                <w:rFonts w:eastAsia="FuturaA Bk BT" w:cs="Arial"/>
                <w:lang w:eastAsia="en-US"/>
              </w:rPr>
            </w:pPr>
            <w:r w:rsidRPr="008F55E6">
              <w:rPr>
                <w:rFonts w:eastAsia="FuturaA Bk BT" w:cs="Arial"/>
                <w:lang w:eastAsia="en-US"/>
              </w:rPr>
              <w:t>4/4/4</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-16.7</w:t>
            </w:r>
          </w:p>
        </w:tc>
        <w:tc>
          <w:tcPr>
            <w:tcW w:w="1185"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-11.4</w:t>
            </w:r>
          </w:p>
        </w:tc>
        <w:tc>
          <w:tcPr>
            <w:tcW w:w="1185"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FuturaA Bk BT" w:cs="Arial"/>
                <w:lang w:eastAsia="en-US"/>
              </w:rPr>
            </w:pPr>
            <w:r w:rsidRPr="008F55E6">
              <w:rPr>
                <w:rFonts w:eastAsia="FuturaA Bk BT" w:cs="Arial"/>
                <w:lang w:eastAsia="en-US"/>
              </w:rPr>
              <w:t>4/2/2</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-16.7</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-11.4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cs="Arial"/>
                <w:lang w:eastAsia="en-US"/>
              </w:rPr>
            </w:pPr>
            <w:r w:rsidRPr="008F55E6">
              <w:rPr>
                <w:rFonts w:eastAsia="FuturaA Bk BT" w:cs="Arial"/>
                <w:lang w:eastAsia="en-US"/>
              </w:rPr>
              <w:t>3/3/3</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-17.0</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-11.4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3/2/1</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-17.0</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-11.4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3/3/0</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-17.4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-12.5</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23472A" w:rsidRPr="008F55E6">
        <w:trPr>
          <w:cantSplit/>
          <w:trHeight w:val="70"/>
          <w:jc w:val="center"/>
        </w:trPr>
        <w:tc>
          <w:tcPr>
            <w:tcW w:w="7415" w:type="dxa"/>
            <w:gridSpan w:val="4"/>
            <w:tcBorders>
              <w:bottom w:val="single" w:sz="4" w:space="0" w:color="auto"/>
            </w:tcBorders>
          </w:tcPr>
          <w:p w:rsidR="0023472A" w:rsidRPr="008F55E6" w:rsidRDefault="0023472A" w:rsidP="0023472A">
            <w:pPr>
              <w:pStyle w:val="TAN"/>
              <w:rPr>
                <w:rFonts w:cs="Arial"/>
                <w:lang w:eastAsia="en-US"/>
              </w:rPr>
            </w:pPr>
            <w:r w:rsidRPr="008F55E6">
              <w:rPr>
                <w:rFonts w:cs="Arial"/>
                <w:lang w:eastAsia="en-US"/>
              </w:rPr>
              <w:t>Note:</w:t>
            </w:r>
            <w:r w:rsidRPr="008F55E6">
              <w:rPr>
                <w:rFonts w:cs="Arial"/>
                <w:lang w:eastAsia="en-US"/>
              </w:rPr>
              <w:tab/>
              <w:t>Test configuration X/Y/Z denotes X number of carriers configured, Y number of active carriers, and Z number of carriers configured as MIMO out of Y carriers.</w:t>
            </w:r>
          </w:p>
        </w:tc>
      </w:tr>
    </w:tbl>
    <w:p w:rsidR="0023472A" w:rsidRPr="008F55E6" w:rsidRDefault="0023472A" w:rsidP="0023472A">
      <w:pPr>
        <w:pStyle w:val="TH"/>
        <w:rPr>
          <w:rFonts w:eastAsia="Malgun Gothic" w:cs="v5.0.0"/>
        </w:rPr>
      </w:pPr>
    </w:p>
    <w:p w:rsidR="0023472A" w:rsidRPr="008F55E6" w:rsidRDefault="0023472A" w:rsidP="0023472A">
      <w:pPr>
        <w:pStyle w:val="Heading4"/>
      </w:pPr>
      <w:bookmarkStart w:id="158" w:name="_Toc535329901"/>
      <w:r w:rsidRPr="008F55E6">
        <w:t>8.10A.1.2</w:t>
      </w:r>
      <w:r w:rsidRPr="008F55E6">
        <w:tab/>
        <w:t>ACK mis-detection</w:t>
      </w:r>
      <w:bookmarkEnd w:id="158"/>
    </w:p>
    <w:p w:rsidR="0023472A" w:rsidRPr="008F55E6" w:rsidRDefault="0023472A" w:rsidP="0023472A">
      <w:r w:rsidRPr="008F55E6">
        <w:rPr>
          <w:rFonts w:eastAsia="‚c‚e‚o“Á‘¾ƒSƒVƒbƒN‘Ì"/>
        </w:rPr>
        <w:t xml:space="preserve">The probability of ACK mis-detection for each stream, P(ACK-&gt;NACK, DTX (no transmission) or DTX codeword) (=an ACK </w:t>
      </w:r>
      <w:r w:rsidRPr="008F55E6">
        <w:rPr>
          <w:rFonts w:eastAsia="Batang"/>
        </w:rPr>
        <w:t>for</w:t>
      </w:r>
      <w:r w:rsidRPr="008F55E6">
        <w:rPr>
          <w:rFonts w:eastAsia="‚c‚e‚o“Á‘¾ƒSƒVƒbƒN‘Ì"/>
        </w:rPr>
        <w:t xml:space="preserve"> a given stream in a transmitted HARQ message is mis-detected as a NACK or DTX (no transmission) or DTX codeword in the received HARQ message) shall not exceed the required error ratio for the E</w:t>
      </w:r>
      <w:r w:rsidRPr="008F55E6">
        <w:rPr>
          <w:rFonts w:eastAsia="‚c‚e‚o“Á‘¾ƒSƒVƒbƒN‘Ì"/>
          <w:vertAlign w:val="subscript"/>
        </w:rPr>
        <w:t>c</w:t>
      </w:r>
      <w:r w:rsidRPr="008F55E6">
        <w:rPr>
          <w:rFonts w:eastAsia="‚c‚e‚o“Á‘¾ƒSƒVƒbƒN‘Ì"/>
        </w:rPr>
        <w:t>/N</w:t>
      </w:r>
      <w:r w:rsidRPr="008F55E6">
        <w:rPr>
          <w:rFonts w:eastAsia="‚c‚e‚o“Á‘¾ƒSƒVƒbƒN‘Ì"/>
          <w:vertAlign w:val="subscript"/>
        </w:rPr>
        <w:t>0</w:t>
      </w:r>
      <w:r w:rsidRPr="008F55E6">
        <w:rPr>
          <w:rFonts w:eastAsia="‚c‚e‚o“Á‘¾ƒSƒVƒbƒN‘Ì"/>
        </w:rPr>
        <w:t xml:space="preserve"> specified in Table 8.17B. This requirement shall be conditioned on that the ACK false alarm requirement in Section 8.10A.1.1 above shall also be concurrently satisfied.</w:t>
      </w:r>
    </w:p>
    <w:p w:rsidR="0023472A" w:rsidRPr="008F55E6" w:rsidRDefault="0023472A" w:rsidP="0023472A">
      <w:pPr>
        <w:keepNext/>
        <w:rPr>
          <w:rFonts w:cs="v5.0.0"/>
        </w:rPr>
      </w:pPr>
    </w:p>
    <w:p w:rsidR="0023472A" w:rsidRPr="008F55E6" w:rsidRDefault="0023472A" w:rsidP="0023472A">
      <w:pPr>
        <w:pStyle w:val="TH"/>
        <w:rPr>
          <w:rFonts w:eastAsia="Malgun Gothic"/>
        </w:rPr>
      </w:pPr>
      <w:r w:rsidRPr="008F55E6">
        <w:rPr>
          <w:rFonts w:eastAsia="‚c‚e‚o“Á‘¾ƒSƒVƒbƒN‘Ì"/>
        </w:rPr>
        <w:t>Table 8.17B: Performance requirements for ACK mis-detection per stream conditioned on ACK false alarm per stream is less than 1%.</w:t>
      </w:r>
    </w:p>
    <w:tbl>
      <w:tblPr>
        <w:tblW w:w="7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1"/>
        <w:gridCol w:w="1451"/>
        <w:gridCol w:w="3328"/>
        <w:gridCol w:w="1185"/>
      </w:tblGrid>
      <w:tr w:rsidR="008F55E6" w:rsidRPr="008F55E6">
        <w:trPr>
          <w:cantSplit/>
          <w:trHeight w:val="401"/>
          <w:jc w:val="center"/>
        </w:trPr>
        <w:tc>
          <w:tcPr>
            <w:tcW w:w="1451"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Test Configuration</w:t>
            </w:r>
            <w:r w:rsidRPr="008F55E6">
              <w:rPr>
                <w:rFonts w:eastAsia="‚c‚e‚o“Á‘¾ƒSƒVƒbƒN‘Ì" w:cs="Arial"/>
                <w:vertAlign w:val="superscript"/>
                <w:lang w:eastAsia="en-US"/>
              </w:rPr>
              <w:t>1</w:t>
            </w:r>
          </w:p>
        </w:tc>
        <w:tc>
          <w:tcPr>
            <w:tcW w:w="1451"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Propagation condition</w:t>
            </w:r>
          </w:p>
        </w:tc>
        <w:tc>
          <w:tcPr>
            <w:tcW w:w="3328" w:type="dxa"/>
          </w:tcPr>
          <w:p w:rsidR="0023472A" w:rsidRPr="008F55E6" w:rsidRDefault="0023472A" w:rsidP="0023472A">
            <w:pPr>
              <w:pStyle w:val="TAH"/>
              <w:rPr>
                <w:rFonts w:eastAsia="‚c‚e‚o“Á‘¾ƒSƒVƒbƒN‘Ì" w:cs="Arial"/>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r w:rsidRPr="008F55E6">
              <w:rPr>
                <w:rFonts w:eastAsia="‚c‚e‚o“Á‘¾ƒSƒVƒbƒN‘Ì" w:cs="Arial"/>
                <w:lang w:eastAsia="en-US"/>
              </w:rPr>
              <w:t xml:space="preserve"> [dB] (Test condition)</w:t>
            </w:r>
          </w:p>
          <w:p w:rsidR="0023472A" w:rsidRPr="008F55E6" w:rsidRDefault="0023472A" w:rsidP="0023472A">
            <w:pPr>
              <w:pStyle w:val="TAH"/>
              <w:rPr>
                <w:rFonts w:eastAsia="‚c‚e‚o“Á‘¾ƒSƒVƒbƒN‘Ì" w:cs="Arial"/>
                <w:lang w:eastAsia="en-US"/>
              </w:rPr>
            </w:pPr>
            <w:r w:rsidRPr="008F55E6">
              <w:rPr>
                <w:rFonts w:eastAsia="‚c‚e‚o“Á‘¾ƒSƒVƒbƒN‘Ì" w:cs="Arial"/>
                <w:lang w:eastAsia="en-US"/>
              </w:rPr>
              <w:t>For BS with Rx Diversity</w:t>
            </w:r>
          </w:p>
        </w:tc>
        <w:tc>
          <w:tcPr>
            <w:tcW w:w="1185" w:type="dxa"/>
          </w:tcPr>
          <w:p w:rsidR="0023472A" w:rsidRPr="008F55E6" w:rsidRDefault="0023472A" w:rsidP="0023472A">
            <w:pPr>
              <w:pStyle w:val="TAH"/>
              <w:rPr>
                <w:rFonts w:cs="Arial"/>
                <w:lang w:eastAsia="en-US"/>
              </w:rPr>
            </w:pPr>
            <w:r w:rsidRPr="008F55E6">
              <w:rPr>
                <w:rFonts w:eastAsia="‚c‚e‚o“Á‘¾ƒSƒVƒbƒN‘Ì" w:cs="Arial"/>
                <w:lang w:eastAsia="en-US"/>
              </w:rPr>
              <w:t xml:space="preserve">Required </w:t>
            </w:r>
            <w:r w:rsidRPr="008F55E6">
              <w:rPr>
                <w:rFonts w:cs="Arial"/>
                <w:lang w:eastAsia="en-US"/>
              </w:rPr>
              <w:t>error ratio</w:t>
            </w:r>
          </w:p>
        </w:tc>
      </w:tr>
      <w:tr w:rsidR="008F55E6" w:rsidRPr="008F55E6">
        <w:trPr>
          <w:cantSplit/>
          <w:trHeight w:val="137"/>
          <w:jc w:val="center"/>
        </w:trPr>
        <w:tc>
          <w:tcPr>
            <w:tcW w:w="1451" w:type="dxa"/>
            <w:vMerge w:val="restart"/>
          </w:tcPr>
          <w:p w:rsidR="0023472A" w:rsidRPr="008F55E6" w:rsidRDefault="0023472A" w:rsidP="0023472A">
            <w:pPr>
              <w:pStyle w:val="TAC"/>
              <w:rPr>
                <w:rFonts w:eastAsia="FuturaA Bk BT" w:cs="Arial"/>
                <w:lang w:eastAsia="en-US"/>
              </w:rPr>
            </w:pPr>
            <w:r w:rsidRPr="008F55E6">
              <w:rPr>
                <w:rFonts w:eastAsia="FuturaA Bk BT" w:cs="Arial"/>
                <w:lang w:eastAsia="en-US"/>
              </w:rPr>
              <w:t>4/4/4</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-13.9</w:t>
            </w:r>
          </w:p>
        </w:tc>
        <w:tc>
          <w:tcPr>
            <w:tcW w:w="1185"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-8.7</w:t>
            </w:r>
          </w:p>
        </w:tc>
        <w:tc>
          <w:tcPr>
            <w:tcW w:w="1185"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FuturaA Bk BT" w:cs="Arial"/>
                <w:lang w:eastAsia="en-US"/>
              </w:rPr>
            </w:pPr>
            <w:r w:rsidRPr="008F55E6">
              <w:rPr>
                <w:rFonts w:eastAsia="FuturaA Bk BT" w:cs="Arial"/>
                <w:lang w:eastAsia="en-US"/>
              </w:rPr>
              <w:t>4/2/2</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-14.4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-9.0</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cs="Arial"/>
                <w:lang w:eastAsia="en-US"/>
              </w:rPr>
            </w:pPr>
            <w:r w:rsidRPr="008F55E6">
              <w:rPr>
                <w:rFonts w:eastAsia="FuturaA Bk BT" w:cs="Arial"/>
                <w:lang w:eastAsia="en-US"/>
              </w:rPr>
              <w:t>3/3/3</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-14.2</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Malgun Gothic" w:cs="v5.0.0"/>
                <w:lang w:eastAsia="en-US"/>
              </w:rPr>
              <w:t>-8.6</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3/2/1</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-15.0</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-8.8</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val="restart"/>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3/3/0</w:t>
            </w: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Static</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-15.4</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8F55E6" w:rsidRPr="008F55E6">
        <w:trPr>
          <w:cantSplit/>
          <w:trHeight w:val="197"/>
          <w:jc w:val="center"/>
        </w:trPr>
        <w:tc>
          <w:tcPr>
            <w:tcW w:w="1451" w:type="dxa"/>
            <w:vMerge/>
            <w:tcBorders>
              <w:bottom w:val="single" w:sz="4" w:space="0" w:color="auto"/>
            </w:tcBorders>
          </w:tcPr>
          <w:p w:rsidR="0023472A" w:rsidRPr="008F55E6" w:rsidRDefault="0023472A" w:rsidP="0023472A">
            <w:pPr>
              <w:pStyle w:val="TAC"/>
              <w:rPr>
                <w:rFonts w:eastAsia="‚c‚e‚o“Á‘¾ƒSƒVƒbƒN‘Ì" w:cs="v5.0.0"/>
                <w:lang w:eastAsia="en-US"/>
              </w:rPr>
            </w:pPr>
          </w:p>
        </w:tc>
        <w:tc>
          <w:tcPr>
            <w:tcW w:w="1451" w:type="dxa"/>
            <w:tcBorders>
              <w:bottom w:val="single" w:sz="4" w:space="0" w:color="auto"/>
            </w:tcBorders>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Case 1</w:t>
            </w:r>
          </w:p>
        </w:tc>
        <w:tc>
          <w:tcPr>
            <w:tcW w:w="3328" w:type="dxa"/>
            <w:vAlign w:val="center"/>
          </w:tcPr>
          <w:p w:rsidR="0023472A" w:rsidRPr="008F55E6" w:rsidRDefault="0023472A" w:rsidP="0023472A">
            <w:pPr>
              <w:pStyle w:val="TAC"/>
              <w:rPr>
                <w:rFonts w:eastAsia="‚c‚e‚o“Á‘¾ƒSƒVƒbƒN‘Ì" w:cs="v5.0.0"/>
                <w:lang w:eastAsia="en-US"/>
              </w:rPr>
            </w:pPr>
            <w:r w:rsidRPr="008F55E6">
              <w:rPr>
                <w:rFonts w:eastAsia="‚c‚e‚o“Á‘¾ƒSƒVƒbƒN‘Ì" w:cs="v5.0.0"/>
                <w:lang w:eastAsia="en-US"/>
              </w:rPr>
              <w:t>-10.5</w:t>
            </w:r>
          </w:p>
        </w:tc>
        <w:tc>
          <w:tcPr>
            <w:tcW w:w="1185" w:type="dxa"/>
            <w:tcBorders>
              <w:bottom w:val="single" w:sz="4" w:space="0" w:color="auto"/>
            </w:tcBorders>
            <w:vAlign w:val="center"/>
          </w:tcPr>
          <w:p w:rsidR="0023472A" w:rsidRPr="008F55E6" w:rsidRDefault="0023472A" w:rsidP="0023472A">
            <w:pPr>
              <w:pStyle w:val="TAC"/>
              <w:rPr>
                <w:rFonts w:cs="v5.0.0"/>
                <w:lang w:eastAsia="en-US"/>
              </w:rPr>
            </w:pPr>
            <w:r w:rsidRPr="008F55E6">
              <w:rPr>
                <w:rFonts w:cs="v5.0.0"/>
                <w:lang w:eastAsia="en-US"/>
              </w:rPr>
              <w:t>&lt; 10</w:t>
            </w:r>
            <w:r w:rsidRPr="008F55E6">
              <w:rPr>
                <w:rFonts w:cs="v5.0.0"/>
                <w:vertAlign w:val="superscript"/>
                <w:lang w:eastAsia="en-US"/>
              </w:rPr>
              <w:t>-2</w:t>
            </w:r>
          </w:p>
        </w:tc>
      </w:tr>
      <w:tr w:rsidR="0023472A" w:rsidRPr="008F55E6">
        <w:trPr>
          <w:cantSplit/>
          <w:trHeight w:val="70"/>
          <w:jc w:val="center"/>
        </w:trPr>
        <w:tc>
          <w:tcPr>
            <w:tcW w:w="7415" w:type="dxa"/>
            <w:gridSpan w:val="4"/>
            <w:tcBorders>
              <w:bottom w:val="single" w:sz="4" w:space="0" w:color="auto"/>
            </w:tcBorders>
          </w:tcPr>
          <w:p w:rsidR="0023472A" w:rsidRPr="008F55E6" w:rsidRDefault="0023472A" w:rsidP="0023472A">
            <w:pPr>
              <w:pStyle w:val="TAN"/>
              <w:rPr>
                <w:rFonts w:cs="Arial"/>
                <w:lang w:eastAsia="en-US"/>
              </w:rPr>
            </w:pPr>
            <w:r w:rsidRPr="008F55E6">
              <w:rPr>
                <w:rFonts w:cs="Arial"/>
                <w:lang w:eastAsia="en-US"/>
              </w:rPr>
              <w:t>Note:</w:t>
            </w:r>
            <w:r w:rsidRPr="008F55E6">
              <w:rPr>
                <w:rFonts w:cs="Arial"/>
                <w:lang w:eastAsia="en-US"/>
              </w:rPr>
              <w:tab/>
              <w:t>Test configuration X/Y/Z denotes X number of carriers configured, Y number of active carriers, and Z number of carriers configured as MIMO out of Y carriers.</w:t>
            </w:r>
          </w:p>
        </w:tc>
      </w:tr>
    </w:tbl>
    <w:p w:rsidR="0023472A" w:rsidRPr="008F55E6" w:rsidRDefault="0023472A" w:rsidP="0023472A">
      <w:pPr>
        <w:rPr>
          <w:rFonts w:eastAsia="‚c‚e‚o“Á‘¾ƒSƒVƒbƒN‘Ì"/>
        </w:rPr>
      </w:pPr>
    </w:p>
    <w:p w:rsidR="0023472A" w:rsidRPr="008F55E6" w:rsidRDefault="0023472A" w:rsidP="0023472A">
      <w:pPr>
        <w:pStyle w:val="Heading3"/>
      </w:pPr>
      <w:bookmarkStart w:id="159" w:name="_Toc535329902"/>
      <w:r w:rsidRPr="008F55E6">
        <w:t>8.10A.2</w:t>
      </w:r>
      <w:r w:rsidRPr="008F55E6">
        <w:tab/>
        <w:t>Applicability of requirements</w:t>
      </w:r>
      <w:bookmarkEnd w:id="159"/>
    </w:p>
    <w:p w:rsidR="0023472A" w:rsidRPr="008F55E6" w:rsidRDefault="0023472A" w:rsidP="00EA1EF8">
      <w:pPr>
        <w:rPr>
          <w:kern w:val="2"/>
        </w:rPr>
      </w:pPr>
      <w:r w:rsidRPr="008F55E6">
        <w:rPr>
          <w:kern w:val="2"/>
        </w:rPr>
        <w:t>The requirements shown in Table 8.17A and</w:t>
      </w:r>
      <w:r w:rsidRPr="008F55E6">
        <w:t xml:space="preserve"> Table 8.17B are applicable according to Table 8.17C. For each requirement, the requirement shall be tested with the highest number of configured, active and MIMO carriers that NodeB can support </w:t>
      </w:r>
      <w:r w:rsidRPr="008F55E6">
        <w:rPr>
          <w:szCs w:val="24"/>
        </w:rPr>
        <w:t>and the appropriate codebook subset is chosen for testing</w:t>
      </w:r>
      <w:r w:rsidRPr="008F55E6">
        <w:t>.</w:t>
      </w:r>
    </w:p>
    <w:p w:rsidR="0023472A" w:rsidRPr="008F55E6" w:rsidRDefault="0023472A" w:rsidP="0023472A"/>
    <w:p w:rsidR="0023472A" w:rsidRPr="008F55E6" w:rsidRDefault="0023472A" w:rsidP="009E7477">
      <w:pPr>
        <w:pStyle w:val="TH"/>
        <w:rPr>
          <w:rFonts w:eastAsia="‚c‚e‚o“Á‘¾ƒSƒVƒbƒN‘Ì"/>
        </w:rPr>
      </w:pPr>
      <w:r w:rsidRPr="008F55E6">
        <w:rPr>
          <w:rFonts w:eastAsia="‚c‚e‚o“Á‘¾ƒSƒVƒbƒN‘Ì"/>
        </w:rPr>
        <w:lastRenderedPageBreak/>
        <w:t>Table 8.17C: Applicability of 4C-HSDPA HS-DPCCH requirements</w:t>
      </w:r>
    </w:p>
    <w:tbl>
      <w:tblPr>
        <w:tblW w:w="5000" w:type="pct"/>
        <w:tblCellMar>
          <w:left w:w="0" w:type="dxa"/>
          <w:right w:w="0" w:type="dxa"/>
        </w:tblCellMar>
        <w:tblLook w:val="04A0" w:firstRow="1" w:lastRow="0" w:firstColumn="1" w:lastColumn="0" w:noHBand="0" w:noVBand="1"/>
      </w:tblPr>
      <w:tblGrid>
        <w:gridCol w:w="1228"/>
        <w:gridCol w:w="1295"/>
        <w:gridCol w:w="1206"/>
        <w:gridCol w:w="1297"/>
        <w:gridCol w:w="2780"/>
        <w:gridCol w:w="1855"/>
      </w:tblGrid>
      <w:tr w:rsidR="008F55E6" w:rsidRPr="008F55E6">
        <w:trPr>
          <w:trHeight w:val="180"/>
        </w:trPr>
        <w:tc>
          <w:tcPr>
            <w:tcW w:w="636" w:type="pct"/>
            <w:tcBorders>
              <w:top w:val="single" w:sz="8" w:space="0" w:color="000000"/>
              <w:left w:val="single" w:sz="8" w:space="0" w:color="000000"/>
              <w:bottom w:val="single" w:sz="8" w:space="0" w:color="000000"/>
              <w:right w:val="single" w:sz="8" w:space="0" w:color="000000"/>
            </w:tcBorders>
            <w:vAlign w:val="center"/>
          </w:tcPr>
          <w:p w:rsidR="0023472A" w:rsidRPr="008F55E6" w:rsidRDefault="0023472A" w:rsidP="0023472A">
            <w:pPr>
              <w:pStyle w:val="TAH"/>
              <w:rPr>
                <w:rFonts w:cs="Arial"/>
                <w:lang w:eastAsia="en-US"/>
              </w:rPr>
            </w:pPr>
            <w:r w:rsidRPr="008F55E6">
              <w:rPr>
                <w:rFonts w:cs="Arial"/>
                <w:lang w:eastAsia="en-US"/>
              </w:rPr>
              <w:t>Number of Configured Carriers</w:t>
            </w:r>
          </w:p>
        </w:tc>
        <w:tc>
          <w:tcPr>
            <w:tcW w:w="670"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H"/>
              <w:rPr>
                <w:rFonts w:cs="Arial"/>
                <w:lang w:eastAsia="en-US"/>
              </w:rPr>
            </w:pPr>
            <w:r w:rsidRPr="008F55E6">
              <w:rPr>
                <w:rFonts w:cs="Arial"/>
                <w:lang w:eastAsia="en-US"/>
              </w:rPr>
              <w:t>Number of Active Carriers</w:t>
            </w:r>
          </w:p>
        </w:tc>
        <w:tc>
          <w:tcPr>
            <w:tcW w:w="624"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H"/>
              <w:rPr>
                <w:rFonts w:cs="Arial"/>
                <w:lang w:eastAsia="en-US"/>
              </w:rPr>
            </w:pPr>
            <w:r w:rsidRPr="008F55E6">
              <w:rPr>
                <w:rFonts w:cs="Arial"/>
                <w:lang w:eastAsia="en-US"/>
              </w:rPr>
              <w:t>Number of MIMO carriers</w:t>
            </w:r>
          </w:p>
        </w:tc>
        <w:tc>
          <w:tcPr>
            <w:tcW w:w="671"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H"/>
              <w:rPr>
                <w:rFonts w:cs="Arial"/>
                <w:lang w:eastAsia="en-US"/>
              </w:rPr>
            </w:pPr>
            <w:r w:rsidRPr="008F55E6">
              <w:rPr>
                <w:rFonts w:cs="Arial"/>
                <w:lang w:eastAsia="en-US"/>
              </w:rPr>
              <w:t>HS-DPCCH Spreading Factor</w:t>
            </w:r>
          </w:p>
        </w:tc>
        <w:tc>
          <w:tcPr>
            <w:tcW w:w="1439" w:type="pct"/>
            <w:tcBorders>
              <w:top w:val="single" w:sz="8" w:space="0" w:color="000000"/>
              <w:left w:val="nil"/>
              <w:bottom w:val="single" w:sz="8" w:space="0" w:color="000000"/>
              <w:right w:val="single" w:sz="8" w:space="0" w:color="000000"/>
            </w:tcBorders>
            <w:vAlign w:val="center"/>
          </w:tcPr>
          <w:p w:rsidR="0023472A" w:rsidRPr="008F55E6" w:rsidRDefault="0023472A" w:rsidP="0023472A">
            <w:pPr>
              <w:pStyle w:val="TAH"/>
              <w:rPr>
                <w:rFonts w:cs="Arial"/>
                <w:lang w:eastAsia="en-US"/>
              </w:rPr>
            </w:pPr>
            <w:r w:rsidRPr="008F55E6">
              <w:rPr>
                <w:rFonts w:cs="Arial"/>
                <w:lang w:eastAsia="en-US"/>
              </w:rPr>
              <w:t>Codebook</w:t>
            </w:r>
          </w:p>
        </w:tc>
        <w:tc>
          <w:tcPr>
            <w:tcW w:w="961" w:type="pct"/>
            <w:tcBorders>
              <w:top w:val="single" w:sz="8" w:space="0" w:color="000000"/>
              <w:left w:val="nil"/>
              <w:bottom w:val="single" w:sz="8" w:space="0" w:color="000000"/>
              <w:right w:val="single" w:sz="8" w:space="0" w:color="000000"/>
            </w:tcBorders>
            <w:vAlign w:val="center"/>
          </w:tcPr>
          <w:p w:rsidR="0023472A" w:rsidRPr="008F55E6" w:rsidRDefault="0023472A" w:rsidP="0023472A">
            <w:pPr>
              <w:pStyle w:val="TAH"/>
              <w:rPr>
                <w:rFonts w:cs="Arial"/>
                <w:lang w:eastAsia="en-US"/>
              </w:rPr>
            </w:pPr>
            <w:r w:rsidRPr="008F55E6">
              <w:rPr>
                <w:rFonts w:cs="Arial"/>
                <w:lang w:eastAsia="en-US"/>
              </w:rPr>
              <w:t>Requirements Applicability</w:t>
            </w:r>
            <w:r w:rsidRPr="008F55E6">
              <w:rPr>
                <w:rFonts w:cs="Arial"/>
                <w:vertAlign w:val="superscript"/>
                <w:lang w:eastAsia="en-US"/>
              </w:rPr>
              <w:t>1</w:t>
            </w: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4</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4</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0; 1; 2; 3; 4</w:t>
            </w:r>
          </w:p>
        </w:tc>
        <w:tc>
          <w:tcPr>
            <w:tcW w:w="67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SF128</w:t>
            </w:r>
          </w:p>
        </w:tc>
        <w:tc>
          <w:tcPr>
            <w:tcW w:w="1439"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Rel9 DC-MIMO codebook</w:t>
            </w:r>
          </w:p>
        </w:tc>
        <w:tc>
          <w:tcPr>
            <w:tcW w:w="961"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vertAlign w:val="superscript"/>
                <w:lang w:eastAsia="en-US"/>
              </w:rPr>
            </w:pPr>
            <w:r w:rsidRPr="008F55E6">
              <w:rPr>
                <w:rFonts w:cs="Arial"/>
                <w:lang w:eastAsia="en-US"/>
              </w:rPr>
              <w:t>4/4/4 requirements</w:t>
            </w: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3, 4</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2</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2</w:t>
            </w:r>
          </w:p>
        </w:tc>
        <w:tc>
          <w:tcPr>
            <w:tcW w:w="67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SF128</w:t>
            </w:r>
          </w:p>
        </w:tc>
        <w:tc>
          <w:tcPr>
            <w:tcW w:w="1439"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Rel9 DC-MIMO codebook</w:t>
            </w:r>
          </w:p>
          <w:p w:rsidR="0023472A" w:rsidRPr="008F55E6" w:rsidRDefault="0023472A" w:rsidP="0023472A">
            <w:pPr>
              <w:pStyle w:val="TAC"/>
              <w:rPr>
                <w:rFonts w:cs="Arial"/>
                <w:lang w:eastAsia="en-US"/>
              </w:rPr>
            </w:pPr>
            <w:r w:rsidRPr="008F55E6">
              <w:rPr>
                <w:rFonts w:cs="Arial"/>
                <w:lang w:eastAsia="en-US"/>
              </w:rPr>
              <w:t>Repeated across half-slots</w:t>
            </w:r>
          </w:p>
        </w:tc>
        <w:tc>
          <w:tcPr>
            <w:tcW w:w="961"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4/2/2 requirements</w:t>
            </w: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3, 4</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3</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1; 2; 3</w:t>
            </w:r>
          </w:p>
        </w:tc>
        <w:tc>
          <w:tcPr>
            <w:tcW w:w="671" w:type="pct"/>
            <w:vMerge w:val="restar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SF128</w:t>
            </w:r>
          </w:p>
        </w:tc>
        <w:tc>
          <w:tcPr>
            <w:tcW w:w="1439" w:type="pct"/>
            <w:vMerge w:val="restar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Rel9 DC-MIMO codebook</w:t>
            </w:r>
          </w:p>
        </w:tc>
        <w:tc>
          <w:tcPr>
            <w:tcW w:w="961" w:type="pct"/>
            <w:vMerge w:val="restar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3/3/3 requirements</w:t>
            </w:r>
            <w:r w:rsidRPr="008F55E6">
              <w:rPr>
                <w:rFonts w:cs="Arial"/>
                <w:vertAlign w:val="superscript"/>
                <w:lang w:eastAsia="en-US"/>
              </w:rPr>
              <w:t>2</w:t>
            </w: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4</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3</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0</w:t>
            </w:r>
          </w:p>
        </w:tc>
        <w:tc>
          <w:tcPr>
            <w:tcW w:w="671" w:type="pct"/>
            <w:vMerge/>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p>
        </w:tc>
        <w:tc>
          <w:tcPr>
            <w:tcW w:w="1439" w:type="pct"/>
            <w:vMerge/>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p>
        </w:tc>
        <w:tc>
          <w:tcPr>
            <w:tcW w:w="961" w:type="pct"/>
            <w:vMerge/>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4</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2</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0; 1</w:t>
            </w:r>
          </w:p>
        </w:tc>
        <w:tc>
          <w:tcPr>
            <w:tcW w:w="671" w:type="pct"/>
            <w:vMerge w:val="restart"/>
            <w:tcBorders>
              <w:top w:val="nil"/>
              <w:left w:val="nil"/>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SF128</w:t>
            </w:r>
          </w:p>
        </w:tc>
        <w:tc>
          <w:tcPr>
            <w:tcW w:w="1439" w:type="pct"/>
            <w:vMerge w:val="restart"/>
            <w:tcBorders>
              <w:top w:val="nil"/>
              <w:left w:val="nil"/>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Rel9 DC-MIMO codebook</w:t>
            </w:r>
          </w:p>
          <w:p w:rsidR="0023472A" w:rsidRPr="008F55E6" w:rsidRDefault="0023472A" w:rsidP="0023472A">
            <w:pPr>
              <w:pStyle w:val="TAC"/>
              <w:rPr>
                <w:rFonts w:cs="Arial"/>
                <w:lang w:eastAsia="en-US"/>
              </w:rPr>
            </w:pPr>
            <w:r w:rsidRPr="008F55E6">
              <w:rPr>
                <w:rFonts w:cs="Arial"/>
                <w:lang w:eastAsia="en-US"/>
              </w:rPr>
              <w:t>Repeated across half-slots</w:t>
            </w:r>
          </w:p>
        </w:tc>
        <w:tc>
          <w:tcPr>
            <w:tcW w:w="961" w:type="pct"/>
            <w:vMerge w:val="restart"/>
            <w:tcBorders>
              <w:top w:val="nil"/>
              <w:left w:val="nil"/>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3/2/1 requirements</w:t>
            </w:r>
            <w:r w:rsidRPr="008F55E6">
              <w:rPr>
                <w:rFonts w:cs="Arial"/>
                <w:vertAlign w:val="superscript"/>
                <w:lang w:eastAsia="en-US"/>
              </w:rPr>
              <w:t>2</w:t>
            </w: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2</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1</w:t>
            </w:r>
          </w:p>
        </w:tc>
        <w:tc>
          <w:tcPr>
            <w:tcW w:w="671" w:type="pct"/>
            <w:vMerge/>
            <w:tcBorders>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p>
        </w:tc>
        <w:tc>
          <w:tcPr>
            <w:tcW w:w="1439" w:type="pct"/>
            <w:vMerge/>
            <w:tcBorders>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p>
        </w:tc>
        <w:tc>
          <w:tcPr>
            <w:tcW w:w="961" w:type="pct"/>
            <w:vMerge/>
            <w:tcBorders>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p>
        </w:tc>
      </w:tr>
      <w:tr w:rsidR="008F55E6" w:rsidRPr="008F55E6">
        <w:trPr>
          <w:trHeight w:val="180"/>
        </w:trPr>
        <w:tc>
          <w:tcPr>
            <w:tcW w:w="636" w:type="pct"/>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w:t>
            </w:r>
          </w:p>
        </w:tc>
        <w:tc>
          <w:tcPr>
            <w:tcW w:w="67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1; 2; 3</w:t>
            </w:r>
          </w:p>
        </w:tc>
        <w:tc>
          <w:tcPr>
            <w:tcW w:w="624"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0</w:t>
            </w:r>
          </w:p>
        </w:tc>
        <w:tc>
          <w:tcPr>
            <w:tcW w:w="67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23472A" w:rsidRPr="008F55E6" w:rsidRDefault="0023472A" w:rsidP="0023472A">
            <w:pPr>
              <w:pStyle w:val="TAC"/>
              <w:rPr>
                <w:rFonts w:cs="Arial"/>
                <w:lang w:eastAsia="en-US"/>
              </w:rPr>
            </w:pPr>
            <w:r w:rsidRPr="008F55E6">
              <w:rPr>
                <w:rFonts w:cs="Arial"/>
                <w:lang w:eastAsia="en-US"/>
              </w:rPr>
              <w:t>SF256</w:t>
            </w:r>
          </w:p>
        </w:tc>
        <w:tc>
          <w:tcPr>
            <w:tcW w:w="1439"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Rel10 TC-MIMO codebook</w:t>
            </w:r>
          </w:p>
        </w:tc>
        <w:tc>
          <w:tcPr>
            <w:tcW w:w="961" w:type="pct"/>
            <w:tcBorders>
              <w:top w:val="nil"/>
              <w:left w:val="nil"/>
              <w:bottom w:val="single" w:sz="8" w:space="0" w:color="000000"/>
              <w:right w:val="single" w:sz="8" w:space="0" w:color="000000"/>
            </w:tcBorders>
            <w:vAlign w:val="center"/>
          </w:tcPr>
          <w:p w:rsidR="0023472A" w:rsidRPr="008F55E6" w:rsidRDefault="0023472A" w:rsidP="0023472A">
            <w:pPr>
              <w:pStyle w:val="TAC"/>
              <w:rPr>
                <w:rFonts w:cs="Arial"/>
                <w:lang w:eastAsia="en-US"/>
              </w:rPr>
            </w:pPr>
            <w:r w:rsidRPr="008F55E6">
              <w:rPr>
                <w:rFonts w:cs="Arial"/>
                <w:lang w:eastAsia="en-US"/>
              </w:rPr>
              <w:t>3/3/0 requirements</w:t>
            </w:r>
          </w:p>
        </w:tc>
      </w:tr>
      <w:tr w:rsidR="0023472A" w:rsidRPr="008F55E6">
        <w:trPr>
          <w:trHeight w:val="180"/>
        </w:trPr>
        <w:tc>
          <w:tcPr>
            <w:tcW w:w="5000" w:type="pct"/>
            <w:gridSpan w:val="6"/>
            <w:tcBorders>
              <w:top w:val="nil"/>
              <w:left w:val="single" w:sz="8" w:space="0" w:color="000000"/>
              <w:bottom w:val="single" w:sz="8" w:space="0" w:color="000000"/>
              <w:right w:val="single" w:sz="8" w:space="0" w:color="000000"/>
            </w:tcBorders>
            <w:vAlign w:val="center"/>
          </w:tcPr>
          <w:p w:rsidR="0023472A" w:rsidRPr="008F55E6" w:rsidRDefault="0023472A" w:rsidP="0023472A">
            <w:pPr>
              <w:pStyle w:val="TAN"/>
              <w:rPr>
                <w:rFonts w:eastAsia="Malgun Gothic" w:cs="Arial"/>
                <w:lang w:eastAsia="en-US"/>
              </w:rPr>
            </w:pPr>
            <w:r w:rsidRPr="008F55E6">
              <w:rPr>
                <w:rFonts w:cs="Arial"/>
                <w:lang w:eastAsia="en-US"/>
              </w:rPr>
              <w:t>Note 1:</w:t>
            </w:r>
            <w:r w:rsidRPr="008F55E6">
              <w:rPr>
                <w:rFonts w:cs="Arial"/>
                <w:lang w:eastAsia="en-US"/>
              </w:rPr>
              <w:tab/>
              <w:t>X/Y/Z requirements refer to the requirements in Table 8.17A and Table 8.17B with test configuration X/Y/Z.</w:t>
            </w:r>
          </w:p>
          <w:p w:rsidR="0023472A" w:rsidRPr="008F55E6" w:rsidRDefault="0023472A" w:rsidP="0023472A">
            <w:pPr>
              <w:pStyle w:val="TAN"/>
              <w:rPr>
                <w:rFonts w:cs="Arial"/>
                <w:lang w:eastAsia="en-US"/>
              </w:rPr>
            </w:pPr>
            <w:r w:rsidRPr="008F55E6">
              <w:rPr>
                <w:rFonts w:eastAsia="Malgun Gothic" w:cs="Arial"/>
                <w:lang w:eastAsia="en-US"/>
              </w:rPr>
              <w:t>Note 2:</w:t>
            </w:r>
            <w:r w:rsidRPr="008F55E6">
              <w:rPr>
                <w:rFonts w:eastAsia="Malgun Gothic" w:cs="Arial"/>
                <w:lang w:eastAsia="en-US"/>
              </w:rPr>
              <w:tab/>
              <w:t>3/3/3 and 3/2/1 requirements are applicable only when the NodeB does not support simultaneous 4 carrier operation.</w:t>
            </w:r>
          </w:p>
        </w:tc>
      </w:tr>
    </w:tbl>
    <w:p w:rsidR="0023472A" w:rsidRPr="008F55E6" w:rsidRDefault="0023472A">
      <w:pPr>
        <w:rPr>
          <w:rFonts w:cs="v5.0.0"/>
        </w:rPr>
      </w:pPr>
    </w:p>
    <w:p w:rsidR="00D2019D" w:rsidRPr="008F55E6" w:rsidRDefault="00D2019D" w:rsidP="00D2019D">
      <w:pPr>
        <w:pStyle w:val="Heading2"/>
        <w:rPr>
          <w:rFonts w:eastAsia="‚c‚e‚o“Á‘¾ƒSƒVƒbƒN‘Ì"/>
        </w:rPr>
      </w:pPr>
      <w:bookmarkStart w:id="160" w:name="_Toc535329903"/>
      <w:r w:rsidRPr="008F55E6">
        <w:rPr>
          <w:rFonts w:eastAsia="‚c‚e‚o“Á‘¾ƒSƒVƒbƒN‘Ì"/>
        </w:rPr>
        <w:t>8.10B</w:t>
      </w:r>
      <w:r w:rsidRPr="008F55E6">
        <w:tab/>
        <w:t>Performance of ACK/NACK detection for 8C-HSDPA HS-DPCCH</w:t>
      </w:r>
      <w:bookmarkEnd w:id="160"/>
    </w:p>
    <w:p w:rsidR="00D2019D" w:rsidRPr="008F55E6" w:rsidRDefault="00D2019D" w:rsidP="00D2019D">
      <w:r w:rsidRPr="008F55E6">
        <w:t>This requirement only applies to NodeB supporting 8C-HSDPA.</w:t>
      </w:r>
    </w:p>
    <w:p w:rsidR="00D2019D" w:rsidRPr="008F55E6" w:rsidRDefault="00D2019D" w:rsidP="00D2019D">
      <w:r w:rsidRPr="008F55E6">
        <w:t>In 8C-HSDPA two identical HS-DPCCH channels similar to the 4C-HSDPA HS-DPCCH are used and they are transmitted by means of I/Q multiplexing. One HS-DPCCH is serving carriers 1 to 4, while the other HS-DPCCH is serving carriers 5 to 8. The same performance requirements as for 4C-HSDPA HS-DPCCH, as defined in section  8.10A, shall apply for both I and Q HS-DPCCH channels.</w:t>
      </w:r>
    </w:p>
    <w:p w:rsidR="00D2019D" w:rsidRPr="008F55E6" w:rsidRDefault="00D2019D">
      <w:r w:rsidRPr="008F55E6">
        <w:t>Performance requirements are specified for the r</w:t>
      </w:r>
      <w:r w:rsidRPr="008F55E6">
        <w:rPr>
          <w:rFonts w:cs="v5.0.0"/>
          <w:noProof/>
        </w:rPr>
        <w:t>eference measurement channel of HS-DPCCH and two</w:t>
      </w:r>
      <w:r w:rsidRPr="008F55E6">
        <w:t xml:space="preserve"> propagation conditions: static and multi-path fading case 1. The r</w:t>
      </w:r>
      <w:r w:rsidRPr="008F55E6">
        <w:rPr>
          <w:rFonts w:cs="v5.0.0"/>
          <w:noProof/>
        </w:rPr>
        <w:t xml:space="preserve">eference measurement channel for HS-DPCCH is defined in Annex A.8A. </w:t>
      </w:r>
      <w:r w:rsidRPr="008F55E6">
        <w:t>The propagation conditions are defined in Annex B.1 and B.2.</w:t>
      </w:r>
    </w:p>
    <w:p w:rsidR="00262676" w:rsidRPr="008F55E6" w:rsidRDefault="00262676">
      <w:pPr>
        <w:pStyle w:val="Heading2"/>
      </w:pPr>
      <w:bookmarkStart w:id="161" w:name="_Toc535329904"/>
      <w:r w:rsidRPr="008F55E6">
        <w:t>8.11</w:t>
      </w:r>
      <w:r w:rsidRPr="008F55E6">
        <w:tab/>
        <w:t>Demodulation of E-DPDCH in multipath fading condition</w:t>
      </w:r>
      <w:bookmarkEnd w:id="161"/>
      <w:r w:rsidRPr="008F55E6">
        <w:t xml:space="preserve"> </w:t>
      </w:r>
    </w:p>
    <w:p w:rsidR="007979CC" w:rsidRPr="008F55E6" w:rsidRDefault="00262676" w:rsidP="007979CC">
      <w:r w:rsidRPr="008F55E6">
        <w:t xml:space="preserve">The performance requirement of the E-DPDCH in multi path fading condition is determined by the minimum throughput, R. For the test parameters specified in Table 8.18, the minimum requirements are specified </w:t>
      </w:r>
      <w:r w:rsidR="007979CC" w:rsidRPr="008F55E6">
        <w:t xml:space="preserve">in </w:t>
      </w:r>
      <w:r w:rsidRPr="008F55E6">
        <w:t>Table 8.19.</w:t>
      </w:r>
      <w:r w:rsidR="007979CC" w:rsidRPr="008F55E6">
        <w:t xml:space="preserve"> For a BS supporting DC-HSUPA </w:t>
      </w:r>
      <w:r w:rsidR="00745F55" w:rsidRPr="008F55E6">
        <w:t xml:space="preserve">or DB-DC-HSUPA </w:t>
      </w:r>
      <w:r w:rsidR="007979CC" w:rsidRPr="008F55E6">
        <w:t>the requirements for FRC1, FRC2, FRC3 and FRC8 shall apply on each cell.</w:t>
      </w:r>
    </w:p>
    <w:p w:rsidR="00262676" w:rsidRPr="008F55E6" w:rsidRDefault="00262676"/>
    <w:p w:rsidR="00262676" w:rsidRPr="008F55E6" w:rsidRDefault="00262676" w:rsidP="009E7477">
      <w:pPr>
        <w:pStyle w:val="TH"/>
      </w:pPr>
      <w:r w:rsidRPr="008F55E6">
        <w:t>Table 8.18: Test parameters for testing E-DPDCH</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701"/>
        <w:gridCol w:w="1579"/>
        <w:gridCol w:w="1579"/>
      </w:tblGrid>
      <w:tr w:rsidR="008F55E6" w:rsidRPr="008F55E6">
        <w:trPr>
          <w:cantSplit/>
          <w:trHeight w:val="261"/>
        </w:trPr>
        <w:tc>
          <w:tcPr>
            <w:tcW w:w="3118" w:type="dxa"/>
          </w:tcPr>
          <w:p w:rsidR="00262676" w:rsidRPr="008F55E6" w:rsidRDefault="00262676">
            <w:pPr>
              <w:pStyle w:val="TAH"/>
              <w:rPr>
                <w:rFonts w:cs="Arial"/>
                <w:lang w:eastAsia="en-US"/>
              </w:rPr>
            </w:pPr>
            <w:r w:rsidRPr="008F55E6">
              <w:rPr>
                <w:rFonts w:cs="Arial"/>
                <w:lang w:eastAsia="en-US"/>
              </w:rPr>
              <w:t>Parameter</w:t>
            </w:r>
          </w:p>
        </w:tc>
        <w:tc>
          <w:tcPr>
            <w:tcW w:w="1701" w:type="dxa"/>
          </w:tcPr>
          <w:p w:rsidR="00262676" w:rsidRPr="008F55E6" w:rsidRDefault="00262676">
            <w:pPr>
              <w:pStyle w:val="TAH"/>
              <w:rPr>
                <w:rFonts w:cs="Arial"/>
                <w:lang w:eastAsia="en-US"/>
              </w:rPr>
            </w:pPr>
            <w:r w:rsidRPr="008F55E6">
              <w:rPr>
                <w:rFonts w:cs="Arial"/>
                <w:lang w:eastAsia="en-US"/>
              </w:rPr>
              <w:t>Unit</w:t>
            </w:r>
          </w:p>
        </w:tc>
        <w:tc>
          <w:tcPr>
            <w:tcW w:w="3158" w:type="dxa"/>
            <w:gridSpan w:val="2"/>
          </w:tcPr>
          <w:p w:rsidR="00262676" w:rsidRPr="008F55E6" w:rsidRDefault="00262676" w:rsidP="007979CC">
            <w:pPr>
              <w:pStyle w:val="TAH"/>
              <w:rPr>
                <w:rFonts w:cs="Arial"/>
                <w:lang w:eastAsia="en-US"/>
              </w:rPr>
            </w:pPr>
            <w:r w:rsidRPr="008F55E6">
              <w:rPr>
                <w:rFonts w:cs="Arial"/>
                <w:lang w:eastAsia="en-US"/>
              </w:rPr>
              <w:t>Test</w:t>
            </w:r>
          </w:p>
        </w:tc>
      </w:tr>
      <w:tr w:rsidR="008F55E6" w:rsidRPr="008F55E6">
        <w:tc>
          <w:tcPr>
            <w:tcW w:w="3118" w:type="dxa"/>
            <w:vAlign w:val="center"/>
          </w:tcPr>
          <w:p w:rsidR="00262676" w:rsidRPr="008F55E6" w:rsidRDefault="00262676">
            <w:pPr>
              <w:pStyle w:val="TAC"/>
              <w:rPr>
                <w:rFonts w:cs="Arial"/>
                <w:lang w:eastAsia="en-US"/>
              </w:rPr>
            </w:pPr>
            <w:r w:rsidRPr="008F55E6">
              <w:rPr>
                <w:rFonts w:cs="Arial"/>
                <w:lang w:eastAsia="en-US"/>
              </w:rPr>
              <w:t>RSN</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{0, 1, 2, 3}</w:t>
            </w:r>
          </w:p>
        </w:tc>
      </w:tr>
      <w:tr w:rsidR="008F55E6" w:rsidRPr="008F55E6">
        <w:tc>
          <w:tcPr>
            <w:tcW w:w="3118" w:type="dxa"/>
            <w:vAlign w:val="center"/>
          </w:tcPr>
          <w:p w:rsidR="00262676" w:rsidRPr="008F55E6" w:rsidRDefault="00262676">
            <w:pPr>
              <w:pStyle w:val="TAC"/>
              <w:rPr>
                <w:rFonts w:cs="Arial"/>
                <w:lang w:eastAsia="en-US"/>
              </w:rPr>
            </w:pPr>
            <w:r w:rsidRPr="008F55E6">
              <w:rPr>
                <w:rFonts w:cs="Arial"/>
                <w:lang w:eastAsia="en-US"/>
              </w:rPr>
              <w:t>HARQ combining</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IR</w:t>
            </w:r>
          </w:p>
        </w:tc>
      </w:tr>
      <w:tr w:rsidR="008F55E6" w:rsidRPr="008F55E6">
        <w:tc>
          <w:tcPr>
            <w:tcW w:w="3118" w:type="dxa"/>
            <w:vAlign w:val="center"/>
          </w:tcPr>
          <w:p w:rsidR="00262676" w:rsidRPr="008F55E6" w:rsidRDefault="00262676">
            <w:pPr>
              <w:pStyle w:val="TAC"/>
              <w:rPr>
                <w:rFonts w:cs="Arial"/>
                <w:lang w:eastAsia="en-US"/>
              </w:rPr>
            </w:pPr>
            <w:r w:rsidRPr="008F55E6">
              <w:rPr>
                <w:rFonts w:cs="Arial"/>
                <w:lang w:eastAsia="en-US"/>
              </w:rPr>
              <w:t>Maximum number of HARQ transmission</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4</w:t>
            </w:r>
          </w:p>
        </w:tc>
      </w:tr>
      <w:tr w:rsidR="008F55E6" w:rsidRPr="008F55E6">
        <w:tc>
          <w:tcPr>
            <w:tcW w:w="3118" w:type="dxa"/>
            <w:vAlign w:val="center"/>
          </w:tcPr>
          <w:p w:rsidR="00262676" w:rsidRPr="008F55E6" w:rsidRDefault="00262676">
            <w:pPr>
              <w:pStyle w:val="TAC"/>
              <w:rPr>
                <w:rFonts w:cs="Arial"/>
                <w:lang w:eastAsia="en-US"/>
              </w:rPr>
            </w:pPr>
            <w:r w:rsidRPr="008F55E6">
              <w:rPr>
                <w:rFonts w:cs="Arial"/>
                <w:lang w:eastAsia="en-US"/>
              </w:rPr>
              <w:t>Power control</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OFF</w:t>
            </w:r>
          </w:p>
        </w:tc>
      </w:tr>
      <w:tr w:rsidR="008F55E6" w:rsidRPr="008F55E6">
        <w:trPr>
          <w:trHeight w:val="102"/>
        </w:trPr>
        <w:tc>
          <w:tcPr>
            <w:tcW w:w="3118" w:type="dxa"/>
            <w:vMerge w:val="restart"/>
            <w:vAlign w:val="center"/>
          </w:tcPr>
          <w:p w:rsidR="007979CC" w:rsidRPr="008F55E6" w:rsidRDefault="007979CC">
            <w:pPr>
              <w:pStyle w:val="TAC"/>
              <w:rPr>
                <w:rFonts w:cs="Arial"/>
                <w:lang w:eastAsia="en-US"/>
              </w:rPr>
            </w:pPr>
            <w:r w:rsidRPr="008F55E6">
              <w:rPr>
                <w:rFonts w:cs="Arial"/>
                <w:lang w:eastAsia="en-US"/>
              </w:rPr>
              <w:t>DPCCH slot format</w:t>
            </w:r>
          </w:p>
        </w:tc>
        <w:tc>
          <w:tcPr>
            <w:tcW w:w="1701" w:type="dxa"/>
            <w:vMerge w:val="restart"/>
            <w:vAlign w:val="center"/>
          </w:tcPr>
          <w:p w:rsidR="007979CC" w:rsidRPr="008F55E6" w:rsidRDefault="007979CC">
            <w:pPr>
              <w:pStyle w:val="TAC"/>
              <w:rPr>
                <w:rFonts w:cs="Arial"/>
                <w:lang w:eastAsia="en-US"/>
              </w:rPr>
            </w:pPr>
          </w:p>
        </w:tc>
        <w:tc>
          <w:tcPr>
            <w:tcW w:w="1579" w:type="dxa"/>
            <w:vAlign w:val="center"/>
          </w:tcPr>
          <w:p w:rsidR="007979CC" w:rsidRPr="008F55E6" w:rsidRDefault="007979CC">
            <w:pPr>
              <w:pStyle w:val="TAC"/>
              <w:rPr>
                <w:rFonts w:cs="Arial"/>
                <w:lang w:eastAsia="en-US"/>
              </w:rPr>
            </w:pPr>
            <w:r w:rsidRPr="008F55E6">
              <w:rPr>
                <w:rFonts w:cs="Arial"/>
                <w:lang w:eastAsia="en-US"/>
              </w:rPr>
              <w:t>FRC8 or BS supporting DC</w:t>
            </w:r>
            <w:r w:rsidRPr="008F55E6">
              <w:rPr>
                <w:rFonts w:cs="Arial"/>
                <w:lang w:eastAsia="en-US"/>
              </w:rPr>
              <w:noBreakHyphen/>
              <w:t>HSUPA</w:t>
            </w:r>
            <w:r w:rsidR="00745F55" w:rsidRPr="008F55E6">
              <w:rPr>
                <w:rFonts w:cs="Arial"/>
                <w:lang w:eastAsia="en-US"/>
              </w:rPr>
              <w:t xml:space="preserve"> or DB-DC-HSUPA</w:t>
            </w:r>
          </w:p>
        </w:tc>
        <w:tc>
          <w:tcPr>
            <w:tcW w:w="1579" w:type="dxa"/>
            <w:vAlign w:val="center"/>
          </w:tcPr>
          <w:p w:rsidR="007979CC" w:rsidRPr="008F55E6" w:rsidRDefault="007979CC">
            <w:pPr>
              <w:pStyle w:val="TAC"/>
              <w:rPr>
                <w:rFonts w:cs="Arial"/>
                <w:lang w:eastAsia="en-US"/>
              </w:rPr>
            </w:pPr>
            <w:r w:rsidRPr="008F55E6">
              <w:rPr>
                <w:rFonts w:cs="Arial"/>
                <w:lang w:eastAsia="en-US"/>
              </w:rPr>
              <w:t>1</w:t>
            </w:r>
          </w:p>
        </w:tc>
      </w:tr>
      <w:tr w:rsidR="008F55E6" w:rsidRPr="008F55E6">
        <w:trPr>
          <w:trHeight w:val="102"/>
        </w:trPr>
        <w:tc>
          <w:tcPr>
            <w:tcW w:w="3118" w:type="dxa"/>
            <w:vMerge/>
            <w:vAlign w:val="center"/>
          </w:tcPr>
          <w:p w:rsidR="007979CC" w:rsidRPr="008F55E6" w:rsidRDefault="007979CC">
            <w:pPr>
              <w:pStyle w:val="TAC"/>
              <w:rPr>
                <w:rFonts w:cs="Arial"/>
                <w:lang w:eastAsia="en-US"/>
              </w:rPr>
            </w:pPr>
          </w:p>
        </w:tc>
        <w:tc>
          <w:tcPr>
            <w:tcW w:w="1701" w:type="dxa"/>
            <w:vMerge/>
            <w:vAlign w:val="center"/>
          </w:tcPr>
          <w:p w:rsidR="007979CC" w:rsidRPr="008F55E6" w:rsidRDefault="007979CC">
            <w:pPr>
              <w:pStyle w:val="TAC"/>
              <w:rPr>
                <w:rFonts w:cs="Arial"/>
                <w:lang w:eastAsia="en-US"/>
              </w:rPr>
            </w:pPr>
          </w:p>
        </w:tc>
        <w:tc>
          <w:tcPr>
            <w:tcW w:w="1579" w:type="dxa"/>
            <w:vAlign w:val="center"/>
          </w:tcPr>
          <w:p w:rsidR="007979CC" w:rsidRPr="008F55E6" w:rsidRDefault="007979CC">
            <w:pPr>
              <w:pStyle w:val="TAC"/>
              <w:rPr>
                <w:rFonts w:cs="Arial"/>
                <w:lang w:eastAsia="en-US"/>
              </w:rPr>
            </w:pPr>
            <w:r w:rsidRPr="008F55E6">
              <w:rPr>
                <w:rFonts w:cs="Arial"/>
                <w:lang w:eastAsia="en-US"/>
              </w:rPr>
              <w:t>otherwise</w:t>
            </w:r>
          </w:p>
        </w:tc>
        <w:tc>
          <w:tcPr>
            <w:tcW w:w="1579" w:type="dxa"/>
            <w:vAlign w:val="center"/>
          </w:tcPr>
          <w:p w:rsidR="007979CC" w:rsidRPr="008F55E6" w:rsidRDefault="007979CC">
            <w:pPr>
              <w:pStyle w:val="TAC"/>
              <w:rPr>
                <w:rFonts w:cs="Arial"/>
                <w:lang w:eastAsia="en-US"/>
              </w:rPr>
            </w:pPr>
            <w:r w:rsidRPr="008F55E6">
              <w:rPr>
                <w:rFonts w:cs="Arial"/>
                <w:lang w:eastAsia="en-US"/>
              </w:rPr>
              <w:t>0</w:t>
            </w:r>
          </w:p>
        </w:tc>
      </w:tr>
      <w:tr w:rsidR="008F55E6" w:rsidRPr="008F55E6">
        <w:tc>
          <w:tcPr>
            <w:tcW w:w="3118" w:type="dxa"/>
            <w:vAlign w:val="center"/>
          </w:tcPr>
          <w:p w:rsidR="00262676" w:rsidRPr="008F55E6" w:rsidRDefault="00262676">
            <w:pPr>
              <w:pStyle w:val="TAC"/>
              <w:rPr>
                <w:rFonts w:cs="Arial"/>
                <w:lang w:eastAsia="en-US"/>
              </w:rPr>
            </w:pPr>
            <w:r w:rsidRPr="008F55E6">
              <w:rPr>
                <w:rFonts w:cs="Arial"/>
                <w:lang w:eastAsia="en-US"/>
              </w:rPr>
              <w:t>E-DPCCH # code words</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1024, no optimization based on</w:t>
            </w:r>
            <w:r w:rsidRPr="008F55E6">
              <w:rPr>
                <w:rFonts w:cs="Arial"/>
                <w:lang w:eastAsia="en-US"/>
              </w:rPr>
              <w:br/>
              <w:t xml:space="preserve"> prior knowledge of valid code words.</w:t>
            </w:r>
          </w:p>
        </w:tc>
      </w:tr>
      <w:tr w:rsidR="00262676" w:rsidRPr="008F55E6">
        <w:tc>
          <w:tcPr>
            <w:tcW w:w="3118" w:type="dxa"/>
            <w:vAlign w:val="center"/>
          </w:tcPr>
          <w:p w:rsidR="00262676" w:rsidRPr="008F55E6" w:rsidRDefault="00262676">
            <w:pPr>
              <w:pStyle w:val="TAC"/>
              <w:rPr>
                <w:rFonts w:cs="Arial"/>
                <w:lang w:eastAsia="en-US"/>
              </w:rPr>
            </w:pPr>
            <w:r w:rsidRPr="008F55E6">
              <w:rPr>
                <w:rFonts w:cs="Arial"/>
                <w:lang w:eastAsia="en-US"/>
              </w:rPr>
              <w:t>Physical channels to be turned on</w:t>
            </w:r>
          </w:p>
        </w:tc>
        <w:tc>
          <w:tcPr>
            <w:tcW w:w="1701" w:type="dxa"/>
            <w:vAlign w:val="center"/>
          </w:tcPr>
          <w:p w:rsidR="00262676" w:rsidRPr="008F55E6" w:rsidRDefault="00262676">
            <w:pPr>
              <w:pStyle w:val="TAC"/>
              <w:rPr>
                <w:rFonts w:cs="Arial"/>
                <w:lang w:eastAsia="en-US"/>
              </w:rPr>
            </w:pPr>
          </w:p>
        </w:tc>
        <w:tc>
          <w:tcPr>
            <w:tcW w:w="3158" w:type="dxa"/>
            <w:gridSpan w:val="2"/>
            <w:vAlign w:val="center"/>
          </w:tcPr>
          <w:p w:rsidR="00262676" w:rsidRPr="008F55E6" w:rsidRDefault="00262676">
            <w:pPr>
              <w:pStyle w:val="TAC"/>
              <w:rPr>
                <w:rFonts w:cs="Arial"/>
                <w:lang w:eastAsia="en-US"/>
              </w:rPr>
            </w:pPr>
            <w:r w:rsidRPr="008F55E6">
              <w:rPr>
                <w:rFonts w:cs="Arial"/>
                <w:lang w:eastAsia="en-US"/>
              </w:rPr>
              <w:t>DPCCH, E-DPDCH and E-DPCCH</w:t>
            </w:r>
          </w:p>
        </w:tc>
      </w:tr>
    </w:tbl>
    <w:p w:rsidR="00262676" w:rsidRPr="008F55E6" w:rsidRDefault="00262676"/>
    <w:p w:rsidR="00262676" w:rsidRPr="008F55E6" w:rsidRDefault="00262676" w:rsidP="009E7477">
      <w:pPr>
        <w:pStyle w:val="TH"/>
      </w:pPr>
      <w:r w:rsidRPr="008F55E6">
        <w:t>Table 8.19 Minimum Requirement for E-DPDCH</w:t>
      </w:r>
    </w:p>
    <w:tbl>
      <w:tblPr>
        <w:tblpPr w:leftFromText="180" w:rightFromText="180" w:vertAnchor="text" w:horzAnchor="margin" w:tblpXSpec="center" w:tblpY="17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0"/>
        <w:gridCol w:w="748"/>
        <w:gridCol w:w="787"/>
        <w:gridCol w:w="787"/>
        <w:gridCol w:w="787"/>
        <w:gridCol w:w="787"/>
        <w:gridCol w:w="787"/>
        <w:gridCol w:w="787"/>
        <w:gridCol w:w="1090"/>
        <w:gridCol w:w="1275"/>
      </w:tblGrid>
      <w:tr w:rsidR="008F55E6" w:rsidRPr="008F55E6">
        <w:trPr>
          <w:cantSplit/>
        </w:trPr>
        <w:tc>
          <w:tcPr>
            <w:tcW w:w="2479" w:type="dxa"/>
            <w:gridSpan w:val="2"/>
            <w:tcBorders>
              <w:bottom w:val="single" w:sz="4" w:space="0" w:color="auto"/>
            </w:tcBorders>
            <w:vAlign w:val="center"/>
          </w:tcPr>
          <w:p w:rsidR="00AF3801" w:rsidRPr="008F55E6" w:rsidRDefault="00AF3801" w:rsidP="00EA1EF8">
            <w:pPr>
              <w:pStyle w:val="TAH"/>
              <w:rPr>
                <w:rFonts w:cs="Arial"/>
                <w:lang w:eastAsia="en-US"/>
              </w:rPr>
            </w:pPr>
            <w:r w:rsidRPr="008F55E6">
              <w:rPr>
                <w:rFonts w:cs="Arial"/>
                <w:lang w:eastAsia="en-US"/>
              </w:rPr>
              <w:t xml:space="preserve">Fixed </w:t>
            </w:r>
            <w:r w:rsidRPr="008F55E6">
              <w:rPr>
                <w:rFonts w:cs="Arial"/>
                <w:lang w:eastAsia="en-US"/>
              </w:rPr>
              <w:br/>
              <w:t>Reference Channel</w:t>
            </w:r>
          </w:p>
        </w:tc>
        <w:tc>
          <w:tcPr>
            <w:tcW w:w="7835" w:type="dxa"/>
            <w:gridSpan w:val="9"/>
            <w:tcBorders>
              <w:bottom w:val="single" w:sz="4" w:space="0" w:color="auto"/>
            </w:tcBorders>
            <w:vAlign w:val="center"/>
          </w:tcPr>
          <w:p w:rsidR="00AF3801" w:rsidRPr="008F55E6" w:rsidRDefault="00AF3801" w:rsidP="00EA1EF8">
            <w:pPr>
              <w:pStyle w:val="TAH"/>
              <w:rPr>
                <w:rFonts w:cs="Arial"/>
                <w:lang w:eastAsia="en-US"/>
              </w:rPr>
            </w:pPr>
            <w:r w:rsidRPr="008F55E6">
              <w:rPr>
                <w:rFonts w:cs="Arial"/>
                <w:lang w:eastAsia="en-US"/>
              </w:rPr>
              <w:t xml:space="preserve">Reference value, </w:t>
            </w:r>
            <w:r w:rsidRPr="008F55E6">
              <w:rPr>
                <w:rFonts w:cs="Arial"/>
                <w:bCs/>
                <w:lang w:eastAsia="en-US"/>
              </w:rPr>
              <w:t>E</w:t>
            </w:r>
            <w:r w:rsidRPr="008F55E6">
              <w:rPr>
                <w:rFonts w:cs="Arial"/>
                <w:bCs/>
                <w:vertAlign w:val="subscript"/>
                <w:lang w:eastAsia="en-US"/>
              </w:rPr>
              <w:t>C</w:t>
            </w:r>
            <w:r w:rsidRPr="008F55E6">
              <w:rPr>
                <w:rFonts w:cs="Arial"/>
                <w:bCs/>
                <w:lang w:eastAsia="en-US"/>
              </w:rPr>
              <w:t>/N</w:t>
            </w:r>
            <w:r w:rsidRPr="008F55E6">
              <w:rPr>
                <w:rFonts w:cs="Arial"/>
                <w:bCs/>
                <w:vertAlign w:val="subscript"/>
                <w:lang w:eastAsia="en-US"/>
              </w:rPr>
              <w:t xml:space="preserve">0 </w:t>
            </w:r>
            <w:r w:rsidRPr="008F55E6">
              <w:rPr>
                <w:rFonts w:cs="Arial"/>
                <w:bCs/>
                <w:lang w:eastAsia="en-US"/>
              </w:rPr>
              <w:t xml:space="preserve">(dB), </w:t>
            </w:r>
            <w:r w:rsidRPr="008F55E6">
              <w:rPr>
                <w:rFonts w:cs="Arial"/>
                <w:bCs/>
                <w:lang w:eastAsia="en-US"/>
              </w:rPr>
              <w:br/>
            </w:r>
            <w:r w:rsidRPr="008F55E6">
              <w:rPr>
                <w:rFonts w:cs="Arial"/>
                <w:lang w:eastAsia="en-US"/>
              </w:rPr>
              <w:t>for R ≥ 30% and R ≥ 70% of maximum information bit rate</w:t>
            </w:r>
          </w:p>
        </w:tc>
      </w:tr>
      <w:tr w:rsidR="008F55E6" w:rsidRPr="008F55E6">
        <w:trPr>
          <w:cantSplit/>
          <w:trHeight w:val="203"/>
        </w:trPr>
        <w:tc>
          <w:tcPr>
            <w:tcW w:w="2479" w:type="dxa"/>
            <w:gridSpan w:val="2"/>
            <w:vMerge w:val="restart"/>
          </w:tcPr>
          <w:p w:rsidR="00AF3801" w:rsidRPr="008F55E6" w:rsidRDefault="00AF3801" w:rsidP="00EA1EF8">
            <w:pPr>
              <w:pStyle w:val="TAH"/>
              <w:rPr>
                <w:rFonts w:cs="Arial"/>
                <w:lang w:eastAsia="en-US"/>
              </w:rPr>
            </w:pPr>
            <w:r w:rsidRPr="008F55E6">
              <w:rPr>
                <w:rFonts w:cs="Arial"/>
                <w:lang w:eastAsia="en-US"/>
              </w:rPr>
              <w:lastRenderedPageBreak/>
              <w:t>Propagation</w:t>
            </w:r>
            <w:r w:rsidRPr="008F55E6" w:rsidDel="00CD334A">
              <w:rPr>
                <w:rFonts w:cs="Arial"/>
                <w:lang w:eastAsia="en-US"/>
              </w:rPr>
              <w:t xml:space="preserve"> conditions</w:t>
            </w:r>
          </w:p>
        </w:tc>
        <w:tc>
          <w:tcPr>
            <w:tcW w:w="748"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FRC1</w:t>
            </w:r>
          </w:p>
        </w:tc>
        <w:tc>
          <w:tcPr>
            <w:tcW w:w="787"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FRC2</w:t>
            </w:r>
          </w:p>
        </w:tc>
        <w:tc>
          <w:tcPr>
            <w:tcW w:w="787"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FRC3</w:t>
            </w:r>
          </w:p>
        </w:tc>
        <w:tc>
          <w:tcPr>
            <w:tcW w:w="787"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FRC4</w:t>
            </w:r>
          </w:p>
        </w:tc>
        <w:tc>
          <w:tcPr>
            <w:tcW w:w="787"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FRC5</w:t>
            </w:r>
          </w:p>
        </w:tc>
        <w:tc>
          <w:tcPr>
            <w:tcW w:w="787" w:type="dxa"/>
            <w:vMerge w:val="restart"/>
            <w:vAlign w:val="center"/>
          </w:tcPr>
          <w:p w:rsidR="00AF3801" w:rsidRPr="008F55E6" w:rsidRDefault="00AF3801" w:rsidP="00EA1EF8">
            <w:pPr>
              <w:pStyle w:val="TAH"/>
              <w:rPr>
                <w:rFonts w:cs="Arial"/>
                <w:lang w:eastAsia="en-US"/>
              </w:rPr>
            </w:pPr>
            <w:r w:rsidRPr="008F55E6" w:rsidDel="00CD334A">
              <w:rPr>
                <w:rFonts w:cs="Arial"/>
                <w:lang w:eastAsia="en-US"/>
              </w:rPr>
              <w:t>FRC6</w:t>
            </w:r>
          </w:p>
        </w:tc>
        <w:tc>
          <w:tcPr>
            <w:tcW w:w="787" w:type="dxa"/>
            <w:vMerge w:val="restart"/>
            <w:shd w:val="clear" w:color="auto" w:fill="auto"/>
            <w:vAlign w:val="center"/>
          </w:tcPr>
          <w:p w:rsidR="00AF3801" w:rsidRPr="008F55E6" w:rsidRDefault="00AF3801" w:rsidP="00EA1EF8">
            <w:pPr>
              <w:pStyle w:val="TAH"/>
              <w:rPr>
                <w:rFonts w:cs="Arial"/>
                <w:lang w:eastAsia="en-US"/>
              </w:rPr>
            </w:pPr>
            <w:r w:rsidRPr="008F55E6" w:rsidDel="00CD334A">
              <w:rPr>
                <w:rFonts w:cs="Arial"/>
                <w:lang w:eastAsia="en-US"/>
              </w:rPr>
              <w:t>FRC7</w:t>
            </w:r>
          </w:p>
        </w:tc>
        <w:tc>
          <w:tcPr>
            <w:tcW w:w="2365" w:type="dxa"/>
            <w:gridSpan w:val="2"/>
            <w:shd w:val="clear" w:color="auto" w:fill="auto"/>
            <w:vAlign w:val="center"/>
          </w:tcPr>
          <w:p w:rsidR="00AF3801" w:rsidRPr="008F55E6" w:rsidRDefault="00AF3801" w:rsidP="00EA1EF8">
            <w:pPr>
              <w:pStyle w:val="TAH"/>
              <w:rPr>
                <w:rFonts w:cs="Arial"/>
                <w:lang w:eastAsia="en-US"/>
              </w:rPr>
            </w:pPr>
            <w:r w:rsidRPr="008F55E6">
              <w:rPr>
                <w:rFonts w:cs="Arial"/>
                <w:lang w:eastAsia="en-US"/>
              </w:rPr>
              <w:t>FRC8</w:t>
            </w:r>
          </w:p>
        </w:tc>
      </w:tr>
      <w:tr w:rsidR="008F55E6" w:rsidRPr="008F55E6">
        <w:trPr>
          <w:cantSplit/>
          <w:trHeight w:val="202"/>
        </w:trPr>
        <w:tc>
          <w:tcPr>
            <w:tcW w:w="2479" w:type="dxa"/>
            <w:gridSpan w:val="2"/>
            <w:vMerge/>
            <w:tcBorders>
              <w:bottom w:val="single" w:sz="4" w:space="0" w:color="auto"/>
            </w:tcBorders>
          </w:tcPr>
          <w:p w:rsidR="00AF3801" w:rsidRPr="008F55E6" w:rsidRDefault="00AF3801" w:rsidP="00EA1EF8">
            <w:pPr>
              <w:pStyle w:val="TAH"/>
              <w:rPr>
                <w:rFonts w:cs="Arial"/>
                <w:lang w:eastAsia="en-US"/>
              </w:rPr>
            </w:pPr>
          </w:p>
        </w:tc>
        <w:tc>
          <w:tcPr>
            <w:tcW w:w="748" w:type="dxa"/>
            <w:vMerge/>
            <w:tcBorders>
              <w:bottom w:val="single" w:sz="4" w:space="0" w:color="auto"/>
            </w:tcBorders>
            <w:vAlign w:val="center"/>
          </w:tcPr>
          <w:p w:rsidR="00AF3801" w:rsidRPr="008F55E6" w:rsidRDefault="00AF3801" w:rsidP="00EA1EF8">
            <w:pPr>
              <w:pStyle w:val="TAH"/>
              <w:rPr>
                <w:rFonts w:cs="Arial"/>
                <w:lang w:eastAsia="en-US"/>
              </w:rPr>
            </w:pPr>
          </w:p>
        </w:tc>
        <w:tc>
          <w:tcPr>
            <w:tcW w:w="787" w:type="dxa"/>
            <w:vMerge/>
            <w:vAlign w:val="center"/>
          </w:tcPr>
          <w:p w:rsidR="00AF3801" w:rsidRPr="008F55E6" w:rsidRDefault="00AF3801" w:rsidP="00EA1EF8">
            <w:pPr>
              <w:pStyle w:val="TAH"/>
              <w:rPr>
                <w:rFonts w:cs="Arial"/>
                <w:lang w:eastAsia="en-US"/>
              </w:rPr>
            </w:pPr>
          </w:p>
        </w:tc>
        <w:tc>
          <w:tcPr>
            <w:tcW w:w="787" w:type="dxa"/>
            <w:vMerge/>
            <w:vAlign w:val="center"/>
          </w:tcPr>
          <w:p w:rsidR="00AF3801" w:rsidRPr="008F55E6" w:rsidRDefault="00AF3801" w:rsidP="00EA1EF8">
            <w:pPr>
              <w:pStyle w:val="TAH"/>
              <w:rPr>
                <w:rFonts w:cs="Arial"/>
                <w:lang w:eastAsia="en-US"/>
              </w:rPr>
            </w:pPr>
          </w:p>
        </w:tc>
        <w:tc>
          <w:tcPr>
            <w:tcW w:w="787" w:type="dxa"/>
            <w:vMerge/>
            <w:vAlign w:val="center"/>
          </w:tcPr>
          <w:p w:rsidR="00AF3801" w:rsidRPr="008F55E6" w:rsidRDefault="00AF3801" w:rsidP="00EA1EF8">
            <w:pPr>
              <w:pStyle w:val="TAH"/>
              <w:rPr>
                <w:rFonts w:cs="Arial"/>
                <w:lang w:eastAsia="en-US"/>
              </w:rPr>
            </w:pPr>
          </w:p>
        </w:tc>
        <w:tc>
          <w:tcPr>
            <w:tcW w:w="787" w:type="dxa"/>
            <w:vMerge/>
            <w:vAlign w:val="center"/>
          </w:tcPr>
          <w:p w:rsidR="00AF3801" w:rsidRPr="008F55E6" w:rsidRDefault="00AF3801" w:rsidP="00EA1EF8">
            <w:pPr>
              <w:pStyle w:val="TAH"/>
              <w:rPr>
                <w:rFonts w:cs="Arial"/>
                <w:lang w:eastAsia="en-US"/>
              </w:rPr>
            </w:pPr>
          </w:p>
        </w:tc>
        <w:tc>
          <w:tcPr>
            <w:tcW w:w="787" w:type="dxa"/>
            <w:vMerge/>
            <w:vAlign w:val="center"/>
          </w:tcPr>
          <w:p w:rsidR="00AF3801" w:rsidRPr="008F55E6" w:rsidRDefault="00AF3801" w:rsidP="00EA1EF8">
            <w:pPr>
              <w:pStyle w:val="TAH"/>
              <w:rPr>
                <w:rFonts w:cs="Arial"/>
                <w:lang w:eastAsia="en-US"/>
              </w:rPr>
            </w:pPr>
          </w:p>
        </w:tc>
        <w:tc>
          <w:tcPr>
            <w:tcW w:w="787" w:type="dxa"/>
            <w:vMerge/>
            <w:shd w:val="clear" w:color="auto" w:fill="auto"/>
            <w:vAlign w:val="center"/>
          </w:tcPr>
          <w:p w:rsidR="00AF3801" w:rsidRPr="008F55E6" w:rsidRDefault="00AF3801" w:rsidP="00EA1EF8">
            <w:pPr>
              <w:pStyle w:val="TAH"/>
              <w:rPr>
                <w:rFonts w:cs="Arial"/>
                <w:lang w:eastAsia="en-US"/>
              </w:rPr>
            </w:pPr>
          </w:p>
        </w:tc>
        <w:tc>
          <w:tcPr>
            <w:tcW w:w="1090" w:type="dxa"/>
            <w:shd w:val="clear" w:color="auto" w:fill="auto"/>
            <w:vAlign w:val="center"/>
          </w:tcPr>
          <w:p w:rsidR="00AF3801" w:rsidRPr="008F55E6" w:rsidRDefault="00AF3801" w:rsidP="00EA1EF8">
            <w:pPr>
              <w:pStyle w:val="TAH"/>
              <w:rPr>
                <w:rFonts w:cs="Arial"/>
                <w:lang w:eastAsia="en-US"/>
              </w:rPr>
            </w:pPr>
            <w:r w:rsidRPr="008F55E6">
              <w:rPr>
                <w:rFonts w:cs="Arial"/>
                <w:lang w:eastAsia="en-US"/>
              </w:rPr>
              <w:t xml:space="preserve">Non </w:t>
            </w:r>
            <w:r w:rsidRPr="008F55E6">
              <w:rPr>
                <w:rFonts w:cs="Arial"/>
                <w:lang w:eastAsia="en-US"/>
              </w:rPr>
              <w:br/>
              <w:t>E-DPCCH boosting</w:t>
            </w:r>
          </w:p>
        </w:tc>
        <w:tc>
          <w:tcPr>
            <w:tcW w:w="1275" w:type="dxa"/>
            <w:shd w:val="clear" w:color="auto" w:fill="auto"/>
            <w:vAlign w:val="center"/>
          </w:tcPr>
          <w:p w:rsidR="00AF3801" w:rsidRPr="008F55E6" w:rsidRDefault="00AF3801" w:rsidP="00EA1EF8">
            <w:pPr>
              <w:pStyle w:val="TAH"/>
              <w:rPr>
                <w:rFonts w:cs="Arial"/>
                <w:lang w:eastAsia="en-US"/>
              </w:rPr>
            </w:pPr>
            <w:r w:rsidRPr="008F55E6">
              <w:rPr>
                <w:rFonts w:cs="Arial"/>
                <w:lang w:eastAsia="en-US"/>
              </w:rPr>
              <w:t>E-DPCCH Boosting</w:t>
            </w:r>
          </w:p>
          <w:p w:rsidR="00AF3801" w:rsidRPr="008F55E6" w:rsidRDefault="00AF3801" w:rsidP="00EA1EF8">
            <w:pPr>
              <w:pStyle w:val="TAH"/>
              <w:rPr>
                <w:rFonts w:cs="Arial"/>
                <w:lang w:eastAsia="en-US"/>
              </w:rPr>
            </w:pP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Pedestrian  A</w:t>
            </w:r>
            <w:r w:rsidRPr="008F55E6">
              <w:rPr>
                <w:rFonts w:cs="Arial"/>
                <w:lang w:eastAsia="en-US"/>
              </w:rPr>
              <w:br/>
              <w:t>without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-2.4</w:t>
            </w:r>
          </w:p>
        </w:tc>
        <w:tc>
          <w:tcPr>
            <w:tcW w:w="787" w:type="dxa"/>
          </w:tcPr>
          <w:p w:rsidR="00AF3801" w:rsidRPr="008F55E6" w:rsidRDefault="00AF3801" w:rsidP="00EA1EF8">
            <w:pPr>
              <w:pStyle w:val="TAC"/>
              <w:rPr>
                <w:rFonts w:cs="Arial"/>
                <w:lang w:eastAsia="en-US"/>
              </w:rPr>
            </w:pPr>
            <w:r w:rsidRPr="008F55E6">
              <w:rPr>
                <w:rFonts w:cs="Arial"/>
                <w:lang w:eastAsia="en-US"/>
              </w:rPr>
              <w:t>0.8</w:t>
            </w:r>
          </w:p>
        </w:tc>
        <w:tc>
          <w:tcPr>
            <w:tcW w:w="787" w:type="dxa"/>
          </w:tcPr>
          <w:p w:rsidR="00AF3801" w:rsidRPr="008F55E6" w:rsidRDefault="00AF3801" w:rsidP="00EA1EF8">
            <w:pPr>
              <w:pStyle w:val="TAC"/>
              <w:rPr>
                <w:rFonts w:cs="Arial"/>
                <w:lang w:eastAsia="en-US"/>
              </w:rPr>
            </w:pPr>
            <w:r w:rsidRPr="008F55E6">
              <w:rPr>
                <w:rFonts w:cs="Arial"/>
                <w:lang w:eastAsia="en-US"/>
              </w:rPr>
              <w:t>2.4</w:t>
            </w:r>
          </w:p>
        </w:tc>
        <w:tc>
          <w:tcPr>
            <w:tcW w:w="787" w:type="dxa"/>
          </w:tcPr>
          <w:p w:rsidR="00AF3801" w:rsidRPr="008F55E6" w:rsidRDefault="00AF3801" w:rsidP="00EA1EF8">
            <w:pPr>
              <w:pStyle w:val="TAC"/>
              <w:rPr>
                <w:rFonts w:cs="Arial"/>
                <w:lang w:eastAsia="en-US"/>
              </w:rPr>
            </w:pPr>
            <w:r w:rsidRPr="008F55E6">
              <w:rPr>
                <w:rFonts w:cs="Arial"/>
                <w:lang w:eastAsia="en-US"/>
              </w:rPr>
              <w:t>-7.1</w:t>
            </w:r>
          </w:p>
        </w:tc>
        <w:tc>
          <w:tcPr>
            <w:tcW w:w="787" w:type="dxa"/>
          </w:tcPr>
          <w:p w:rsidR="00AF3801" w:rsidRPr="008F55E6" w:rsidRDefault="00AF3801" w:rsidP="00EA1EF8">
            <w:pPr>
              <w:pStyle w:val="TAC"/>
              <w:rPr>
                <w:rFonts w:cs="Arial"/>
                <w:lang w:eastAsia="en-US"/>
              </w:rPr>
            </w:pPr>
            <w:r w:rsidRPr="008F55E6">
              <w:rPr>
                <w:rFonts w:cs="Arial"/>
                <w:lang w:eastAsia="en-US"/>
              </w:rPr>
              <w:t>-4.4</w:t>
            </w:r>
          </w:p>
        </w:tc>
        <w:tc>
          <w:tcPr>
            <w:tcW w:w="787" w:type="dxa"/>
          </w:tcPr>
          <w:p w:rsidR="00AF3801" w:rsidRPr="008F55E6" w:rsidRDefault="00AF3801" w:rsidP="00EA1EF8">
            <w:pPr>
              <w:pStyle w:val="TAC"/>
              <w:rPr>
                <w:rFonts w:cs="Arial"/>
                <w:lang w:eastAsia="en-US"/>
              </w:rPr>
            </w:pPr>
            <w:r w:rsidRPr="008F55E6">
              <w:rPr>
                <w:rFonts w:cs="Arial"/>
                <w:lang w:eastAsia="en-US"/>
              </w:rPr>
              <w:t>-1.4</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-15.0</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3.7</w:t>
            </w:r>
          </w:p>
        </w:tc>
        <w:tc>
          <w:tcPr>
            <w:tcW w:w="787" w:type="dxa"/>
          </w:tcPr>
          <w:p w:rsidR="00AF3801" w:rsidRPr="008F55E6" w:rsidRDefault="00AF3801" w:rsidP="00EA1EF8">
            <w:pPr>
              <w:pStyle w:val="TAC"/>
              <w:rPr>
                <w:rFonts w:cs="Arial"/>
                <w:lang w:eastAsia="en-US"/>
              </w:rPr>
            </w:pPr>
            <w:r w:rsidRPr="008F55E6">
              <w:rPr>
                <w:rFonts w:cs="Arial"/>
                <w:lang w:eastAsia="en-US"/>
              </w:rPr>
              <w:t>7.1</w:t>
            </w:r>
          </w:p>
        </w:tc>
        <w:tc>
          <w:tcPr>
            <w:tcW w:w="787" w:type="dxa"/>
          </w:tcPr>
          <w:p w:rsidR="00AF3801" w:rsidRPr="008F55E6" w:rsidRDefault="00AF3801" w:rsidP="00EA1EF8">
            <w:pPr>
              <w:pStyle w:val="TAC"/>
              <w:rPr>
                <w:rFonts w:cs="Arial"/>
                <w:lang w:eastAsia="en-US"/>
              </w:rPr>
            </w:pPr>
            <w:r w:rsidRPr="008F55E6">
              <w:rPr>
                <w:rFonts w:cs="Arial"/>
                <w:lang w:eastAsia="en-US"/>
              </w:rPr>
              <w:t>9.1</w:t>
            </w:r>
          </w:p>
        </w:tc>
        <w:tc>
          <w:tcPr>
            <w:tcW w:w="787" w:type="dxa"/>
          </w:tcPr>
          <w:p w:rsidR="00AF3801" w:rsidRPr="008F55E6" w:rsidRDefault="00AF3801" w:rsidP="00EA1EF8">
            <w:pPr>
              <w:pStyle w:val="TAC"/>
              <w:rPr>
                <w:rFonts w:cs="Arial"/>
                <w:lang w:eastAsia="en-US"/>
              </w:rPr>
            </w:pPr>
            <w:r w:rsidRPr="008F55E6">
              <w:rPr>
                <w:rFonts w:cs="Arial"/>
                <w:lang w:eastAsia="en-US"/>
              </w:rPr>
              <w:t>-0.6</w:t>
            </w:r>
          </w:p>
        </w:tc>
        <w:tc>
          <w:tcPr>
            <w:tcW w:w="787" w:type="dxa"/>
          </w:tcPr>
          <w:p w:rsidR="00AF3801" w:rsidRPr="008F55E6" w:rsidRDefault="00AF3801" w:rsidP="00EA1EF8">
            <w:pPr>
              <w:pStyle w:val="TAC"/>
              <w:rPr>
                <w:rFonts w:cs="Arial"/>
                <w:lang w:eastAsia="en-US"/>
              </w:rPr>
            </w:pPr>
            <w:r w:rsidRPr="008F55E6">
              <w:rPr>
                <w:rFonts w:cs="Arial"/>
                <w:lang w:eastAsia="en-US"/>
              </w:rPr>
              <w:t>2.1</w:t>
            </w:r>
          </w:p>
        </w:tc>
        <w:tc>
          <w:tcPr>
            <w:tcW w:w="787" w:type="dxa"/>
          </w:tcPr>
          <w:p w:rsidR="00AF3801" w:rsidRPr="008F55E6" w:rsidRDefault="00AF3801" w:rsidP="00EA1EF8">
            <w:pPr>
              <w:pStyle w:val="TAC"/>
              <w:rPr>
                <w:rFonts w:cs="Arial"/>
                <w:lang w:eastAsia="en-US"/>
              </w:rPr>
            </w:pPr>
            <w:r w:rsidRPr="008F55E6">
              <w:rPr>
                <w:rFonts w:cs="Arial"/>
                <w:lang w:eastAsia="en-US"/>
              </w:rPr>
              <w:t>5.2</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-8.4</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16.2</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16.9</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Pedestrian  A</w:t>
            </w:r>
            <w:r w:rsidRPr="008F55E6">
              <w:rPr>
                <w:rFonts w:cs="Arial"/>
                <w:lang w:eastAsia="en-US"/>
              </w:rPr>
              <w:br/>
              <w:t>with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-6.2</w:t>
            </w:r>
          </w:p>
        </w:tc>
        <w:tc>
          <w:tcPr>
            <w:tcW w:w="787" w:type="dxa"/>
          </w:tcPr>
          <w:p w:rsidR="00AF3801" w:rsidRPr="008F55E6" w:rsidRDefault="00AF3801" w:rsidP="00EA1EF8">
            <w:pPr>
              <w:pStyle w:val="TAC"/>
              <w:rPr>
                <w:rFonts w:cs="Arial"/>
                <w:lang w:eastAsia="en-US"/>
              </w:rPr>
            </w:pPr>
            <w:r w:rsidRPr="008F55E6">
              <w:rPr>
                <w:rFonts w:cs="Arial"/>
                <w:lang w:eastAsia="en-US"/>
              </w:rPr>
              <w:t>-3.1</w:t>
            </w:r>
          </w:p>
        </w:tc>
        <w:tc>
          <w:tcPr>
            <w:tcW w:w="787" w:type="dxa"/>
          </w:tcPr>
          <w:p w:rsidR="00AF3801" w:rsidRPr="008F55E6" w:rsidRDefault="00AF3801" w:rsidP="00EA1EF8">
            <w:pPr>
              <w:pStyle w:val="TAC"/>
              <w:rPr>
                <w:rFonts w:cs="Arial"/>
                <w:lang w:eastAsia="en-US"/>
              </w:rPr>
            </w:pPr>
            <w:r w:rsidRPr="008F55E6">
              <w:rPr>
                <w:rFonts w:cs="Arial"/>
                <w:lang w:eastAsia="en-US"/>
              </w:rPr>
              <w:t>-1.4</w:t>
            </w:r>
          </w:p>
        </w:tc>
        <w:tc>
          <w:tcPr>
            <w:tcW w:w="787" w:type="dxa"/>
          </w:tcPr>
          <w:p w:rsidR="00AF3801" w:rsidRPr="008F55E6" w:rsidRDefault="00AF3801" w:rsidP="00EA1EF8">
            <w:pPr>
              <w:pStyle w:val="TAC"/>
              <w:rPr>
                <w:rFonts w:cs="Arial"/>
                <w:lang w:eastAsia="en-US"/>
              </w:rPr>
            </w:pPr>
            <w:r w:rsidRPr="008F55E6">
              <w:rPr>
                <w:rFonts w:cs="Arial"/>
                <w:lang w:eastAsia="en-US"/>
              </w:rPr>
              <w:t>-10.6</w:t>
            </w:r>
          </w:p>
        </w:tc>
        <w:tc>
          <w:tcPr>
            <w:tcW w:w="787" w:type="dxa"/>
          </w:tcPr>
          <w:p w:rsidR="00AF3801" w:rsidRPr="008F55E6" w:rsidRDefault="00AF3801" w:rsidP="00EA1EF8">
            <w:pPr>
              <w:pStyle w:val="TAC"/>
              <w:rPr>
                <w:rFonts w:cs="Arial"/>
                <w:lang w:eastAsia="en-US"/>
              </w:rPr>
            </w:pPr>
            <w:r w:rsidRPr="008F55E6">
              <w:rPr>
                <w:rFonts w:cs="Arial"/>
                <w:lang w:eastAsia="en-US"/>
              </w:rPr>
              <w:t>-8.0</w:t>
            </w:r>
          </w:p>
        </w:tc>
        <w:tc>
          <w:tcPr>
            <w:tcW w:w="787" w:type="dxa"/>
          </w:tcPr>
          <w:p w:rsidR="00AF3801" w:rsidRPr="008F55E6" w:rsidRDefault="00AF3801" w:rsidP="00EA1EF8">
            <w:pPr>
              <w:pStyle w:val="TAC"/>
              <w:rPr>
                <w:rFonts w:cs="Arial"/>
                <w:lang w:eastAsia="en-US"/>
              </w:rPr>
            </w:pPr>
            <w:r w:rsidRPr="008F55E6">
              <w:rPr>
                <w:rFonts w:cs="Arial"/>
                <w:lang w:eastAsia="en-US"/>
              </w:rPr>
              <w:t>-5.0</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-18.3</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-1.0</w:t>
            </w:r>
          </w:p>
        </w:tc>
        <w:tc>
          <w:tcPr>
            <w:tcW w:w="787" w:type="dxa"/>
          </w:tcPr>
          <w:p w:rsidR="00AF3801" w:rsidRPr="008F55E6" w:rsidRDefault="00AF3801" w:rsidP="00EA1EF8">
            <w:pPr>
              <w:pStyle w:val="TAC"/>
              <w:rPr>
                <w:rFonts w:cs="Arial"/>
                <w:lang w:eastAsia="en-US"/>
              </w:rPr>
            </w:pPr>
            <w:r w:rsidRPr="008F55E6">
              <w:rPr>
                <w:rFonts w:cs="Arial"/>
                <w:lang w:eastAsia="en-US"/>
              </w:rPr>
              <w:t>2.2</w:t>
            </w:r>
          </w:p>
        </w:tc>
        <w:tc>
          <w:tcPr>
            <w:tcW w:w="787" w:type="dxa"/>
          </w:tcPr>
          <w:p w:rsidR="00AF3801" w:rsidRPr="008F55E6" w:rsidRDefault="00AF3801" w:rsidP="00EA1EF8">
            <w:pPr>
              <w:pStyle w:val="TAC"/>
              <w:rPr>
                <w:rFonts w:cs="Arial"/>
                <w:lang w:eastAsia="en-US"/>
              </w:rPr>
            </w:pPr>
            <w:r w:rsidRPr="008F55E6">
              <w:rPr>
                <w:rFonts w:cs="Arial"/>
                <w:lang w:eastAsia="en-US"/>
              </w:rPr>
              <w:t>4.1</w:t>
            </w:r>
          </w:p>
        </w:tc>
        <w:tc>
          <w:tcPr>
            <w:tcW w:w="787" w:type="dxa"/>
          </w:tcPr>
          <w:p w:rsidR="00AF3801" w:rsidRPr="008F55E6" w:rsidRDefault="00AF3801" w:rsidP="00EA1EF8">
            <w:pPr>
              <w:pStyle w:val="TAC"/>
              <w:rPr>
                <w:rFonts w:cs="Arial"/>
                <w:lang w:eastAsia="en-US"/>
              </w:rPr>
            </w:pPr>
            <w:r w:rsidRPr="008F55E6">
              <w:rPr>
                <w:rFonts w:cs="Arial"/>
                <w:lang w:eastAsia="en-US"/>
              </w:rPr>
              <w:t>-5.2</w:t>
            </w:r>
          </w:p>
        </w:tc>
        <w:tc>
          <w:tcPr>
            <w:tcW w:w="787" w:type="dxa"/>
          </w:tcPr>
          <w:p w:rsidR="00AF3801" w:rsidRPr="008F55E6" w:rsidRDefault="00AF3801" w:rsidP="00EA1EF8">
            <w:pPr>
              <w:pStyle w:val="TAC"/>
              <w:rPr>
                <w:rFonts w:cs="Arial"/>
                <w:lang w:eastAsia="en-US"/>
              </w:rPr>
            </w:pPr>
            <w:r w:rsidRPr="008F55E6">
              <w:rPr>
                <w:rFonts w:cs="Arial"/>
                <w:lang w:eastAsia="en-US"/>
              </w:rPr>
              <w:t>-2.6</w:t>
            </w:r>
          </w:p>
        </w:tc>
        <w:tc>
          <w:tcPr>
            <w:tcW w:w="787" w:type="dxa"/>
          </w:tcPr>
          <w:p w:rsidR="00AF3801" w:rsidRPr="008F55E6" w:rsidRDefault="00AF3801" w:rsidP="00EA1EF8">
            <w:pPr>
              <w:pStyle w:val="TAC"/>
              <w:rPr>
                <w:rFonts w:cs="Arial"/>
                <w:lang w:eastAsia="en-US"/>
              </w:rPr>
            </w:pPr>
            <w:r w:rsidRPr="008F55E6">
              <w:rPr>
                <w:rFonts w:cs="Arial"/>
                <w:lang w:eastAsia="en-US"/>
              </w:rPr>
              <w:t>0.2</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-13.3</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10.1</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10.4</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Pedestrian  B</w:t>
            </w:r>
            <w:r w:rsidRPr="008F55E6">
              <w:rPr>
                <w:rFonts w:cs="Arial"/>
                <w:lang w:eastAsia="en-US"/>
              </w:rPr>
              <w:br/>
              <w:t>without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-2.5</w:t>
            </w:r>
          </w:p>
        </w:tc>
        <w:tc>
          <w:tcPr>
            <w:tcW w:w="787" w:type="dxa"/>
          </w:tcPr>
          <w:p w:rsidR="00AF3801" w:rsidRPr="008F55E6" w:rsidRDefault="00AF3801" w:rsidP="00EA1EF8">
            <w:pPr>
              <w:pStyle w:val="TAC"/>
              <w:rPr>
                <w:rFonts w:cs="Arial"/>
                <w:lang w:eastAsia="en-US"/>
              </w:rPr>
            </w:pPr>
            <w:r w:rsidRPr="008F55E6">
              <w:rPr>
                <w:rFonts w:cs="Arial"/>
                <w:lang w:eastAsia="en-US"/>
              </w:rPr>
              <w:t>1.1</w:t>
            </w:r>
          </w:p>
        </w:tc>
        <w:tc>
          <w:tcPr>
            <w:tcW w:w="787" w:type="dxa"/>
          </w:tcPr>
          <w:p w:rsidR="00AF3801" w:rsidRPr="008F55E6" w:rsidRDefault="00AF3801" w:rsidP="00EA1EF8">
            <w:pPr>
              <w:pStyle w:val="TAC"/>
              <w:rPr>
                <w:rFonts w:cs="Arial"/>
                <w:lang w:eastAsia="en-US"/>
              </w:rPr>
            </w:pPr>
            <w:r w:rsidRPr="008F55E6">
              <w:rPr>
                <w:rFonts w:cs="Arial"/>
                <w:lang w:eastAsia="en-US"/>
              </w:rPr>
              <w:t>3.5</w:t>
            </w:r>
          </w:p>
        </w:tc>
        <w:tc>
          <w:tcPr>
            <w:tcW w:w="787" w:type="dxa"/>
          </w:tcPr>
          <w:p w:rsidR="00AF3801" w:rsidRPr="008F55E6" w:rsidRDefault="00AF3801" w:rsidP="00EA1EF8">
            <w:pPr>
              <w:pStyle w:val="TAC"/>
              <w:rPr>
                <w:rFonts w:cs="Arial"/>
                <w:lang w:eastAsia="en-US"/>
              </w:rPr>
            </w:pPr>
            <w:r w:rsidRPr="008F55E6">
              <w:rPr>
                <w:rFonts w:cs="Arial"/>
                <w:lang w:eastAsia="en-US"/>
              </w:rPr>
              <w:t>-7.5</w:t>
            </w:r>
          </w:p>
        </w:tc>
        <w:tc>
          <w:tcPr>
            <w:tcW w:w="787" w:type="dxa"/>
          </w:tcPr>
          <w:p w:rsidR="00AF3801" w:rsidRPr="008F55E6" w:rsidRDefault="00AF3801" w:rsidP="00EA1EF8">
            <w:pPr>
              <w:pStyle w:val="TAC"/>
              <w:rPr>
                <w:rFonts w:cs="Arial"/>
                <w:lang w:eastAsia="en-US"/>
              </w:rPr>
            </w:pPr>
            <w:r w:rsidRPr="008F55E6">
              <w:rPr>
                <w:rFonts w:cs="Arial"/>
                <w:lang w:eastAsia="en-US"/>
              </w:rPr>
              <w:t>-4.7</w:t>
            </w:r>
          </w:p>
        </w:tc>
        <w:tc>
          <w:tcPr>
            <w:tcW w:w="787" w:type="dxa"/>
          </w:tcPr>
          <w:p w:rsidR="00AF3801" w:rsidRPr="008F55E6" w:rsidRDefault="00AF3801" w:rsidP="00EA1EF8">
            <w:pPr>
              <w:pStyle w:val="TAC"/>
              <w:rPr>
                <w:rFonts w:cs="Arial"/>
                <w:lang w:eastAsia="en-US"/>
              </w:rPr>
            </w:pPr>
            <w:r w:rsidRPr="008F55E6">
              <w:rPr>
                <w:rFonts w:cs="Arial"/>
                <w:lang w:eastAsia="en-US"/>
              </w:rPr>
              <w:t>-1.3</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-13.6</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3.9</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-2.1</w:t>
            </w:r>
          </w:p>
        </w:tc>
        <w:tc>
          <w:tcPr>
            <w:tcW w:w="787" w:type="dxa"/>
          </w:tcPr>
          <w:p w:rsidR="00AF3801" w:rsidRPr="008F55E6" w:rsidRDefault="00AF3801" w:rsidP="00EA1EF8">
            <w:pPr>
              <w:pStyle w:val="TAC"/>
              <w:rPr>
                <w:rFonts w:cs="Arial"/>
                <w:lang w:eastAsia="en-US"/>
              </w:rPr>
            </w:pPr>
            <w:r w:rsidRPr="008F55E6">
              <w:rPr>
                <w:rFonts w:cs="Arial"/>
                <w:lang w:eastAsia="en-US"/>
              </w:rPr>
              <w:t>0.9</w:t>
            </w:r>
          </w:p>
        </w:tc>
        <w:tc>
          <w:tcPr>
            <w:tcW w:w="787" w:type="dxa"/>
          </w:tcPr>
          <w:p w:rsidR="00AF3801" w:rsidRPr="008F55E6" w:rsidRDefault="00AF3801" w:rsidP="00EA1EF8">
            <w:pPr>
              <w:pStyle w:val="TAC"/>
              <w:rPr>
                <w:rFonts w:cs="Arial"/>
                <w:lang w:eastAsia="en-US"/>
              </w:rPr>
            </w:pPr>
            <w:r w:rsidRPr="008F55E6">
              <w:rPr>
                <w:rFonts w:cs="Arial"/>
                <w:lang w:eastAsia="en-US"/>
              </w:rPr>
              <w:t>5.3</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-10.1</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Pedestrian  B</w:t>
            </w:r>
            <w:r w:rsidRPr="008F55E6">
              <w:rPr>
                <w:rFonts w:cs="Arial"/>
                <w:lang w:eastAsia="en-US"/>
              </w:rPr>
              <w:br/>
              <w:t>with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-6.1</w:t>
            </w:r>
          </w:p>
        </w:tc>
        <w:tc>
          <w:tcPr>
            <w:tcW w:w="787" w:type="dxa"/>
          </w:tcPr>
          <w:p w:rsidR="00AF3801" w:rsidRPr="008F55E6" w:rsidRDefault="00AF3801" w:rsidP="00EA1EF8">
            <w:pPr>
              <w:pStyle w:val="TAC"/>
              <w:rPr>
                <w:rFonts w:cs="Arial"/>
                <w:lang w:eastAsia="en-US"/>
              </w:rPr>
            </w:pPr>
            <w:r w:rsidRPr="008F55E6">
              <w:rPr>
                <w:rFonts w:cs="Arial"/>
                <w:lang w:eastAsia="en-US"/>
              </w:rPr>
              <w:t>-3.1</w:t>
            </w:r>
          </w:p>
        </w:tc>
        <w:tc>
          <w:tcPr>
            <w:tcW w:w="787" w:type="dxa"/>
          </w:tcPr>
          <w:p w:rsidR="00AF3801" w:rsidRPr="008F55E6" w:rsidRDefault="00AF3801" w:rsidP="00EA1EF8">
            <w:pPr>
              <w:pStyle w:val="TAC"/>
              <w:rPr>
                <w:rFonts w:cs="Arial"/>
                <w:lang w:eastAsia="en-US"/>
              </w:rPr>
            </w:pPr>
            <w:r w:rsidRPr="008F55E6">
              <w:rPr>
                <w:rFonts w:cs="Arial"/>
                <w:lang w:eastAsia="en-US"/>
              </w:rPr>
              <w:t>-1.0</w:t>
            </w:r>
          </w:p>
        </w:tc>
        <w:tc>
          <w:tcPr>
            <w:tcW w:w="787" w:type="dxa"/>
          </w:tcPr>
          <w:p w:rsidR="00AF3801" w:rsidRPr="008F55E6" w:rsidRDefault="00AF3801" w:rsidP="00EA1EF8">
            <w:pPr>
              <w:pStyle w:val="TAC"/>
              <w:rPr>
                <w:rFonts w:cs="Arial"/>
                <w:lang w:eastAsia="en-US"/>
              </w:rPr>
            </w:pPr>
            <w:r w:rsidRPr="008F55E6">
              <w:rPr>
                <w:rFonts w:cs="Arial"/>
                <w:lang w:eastAsia="en-US"/>
              </w:rPr>
              <w:t>-10.7</w:t>
            </w:r>
          </w:p>
        </w:tc>
        <w:tc>
          <w:tcPr>
            <w:tcW w:w="787" w:type="dxa"/>
          </w:tcPr>
          <w:p w:rsidR="00AF3801" w:rsidRPr="008F55E6" w:rsidRDefault="00AF3801" w:rsidP="00EA1EF8">
            <w:pPr>
              <w:pStyle w:val="TAC"/>
              <w:rPr>
                <w:rFonts w:cs="Arial"/>
                <w:lang w:eastAsia="en-US"/>
              </w:rPr>
            </w:pPr>
            <w:r w:rsidRPr="008F55E6">
              <w:rPr>
                <w:rFonts w:cs="Arial"/>
                <w:lang w:eastAsia="en-US"/>
              </w:rPr>
              <w:t>-8.1</w:t>
            </w:r>
          </w:p>
        </w:tc>
        <w:tc>
          <w:tcPr>
            <w:tcW w:w="787" w:type="dxa"/>
          </w:tcPr>
          <w:p w:rsidR="00AF3801" w:rsidRPr="008F55E6" w:rsidRDefault="00AF3801" w:rsidP="00EA1EF8">
            <w:pPr>
              <w:pStyle w:val="TAC"/>
              <w:rPr>
                <w:rFonts w:cs="Arial"/>
                <w:lang w:eastAsia="en-US"/>
              </w:rPr>
            </w:pPr>
            <w:r w:rsidRPr="008F55E6">
              <w:rPr>
                <w:rFonts w:cs="Arial"/>
                <w:lang w:eastAsia="en-US"/>
              </w:rPr>
              <w:t>-4.9</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-18.0</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-0.3</w:t>
            </w:r>
          </w:p>
        </w:tc>
        <w:tc>
          <w:tcPr>
            <w:tcW w:w="787" w:type="dxa"/>
          </w:tcPr>
          <w:p w:rsidR="00AF3801" w:rsidRPr="008F55E6" w:rsidRDefault="00AF3801" w:rsidP="00EA1EF8">
            <w:pPr>
              <w:pStyle w:val="TAC"/>
              <w:rPr>
                <w:rFonts w:cs="Arial"/>
                <w:lang w:eastAsia="en-US"/>
              </w:rPr>
            </w:pPr>
            <w:r w:rsidRPr="008F55E6">
              <w:rPr>
                <w:rFonts w:cs="Arial"/>
                <w:lang w:eastAsia="en-US"/>
              </w:rPr>
              <w:t>3.9</w:t>
            </w:r>
          </w:p>
        </w:tc>
        <w:tc>
          <w:tcPr>
            <w:tcW w:w="787" w:type="dxa"/>
          </w:tcPr>
          <w:p w:rsidR="00AF3801" w:rsidRPr="008F55E6" w:rsidRDefault="00AF3801" w:rsidP="00EA1EF8">
            <w:pPr>
              <w:pStyle w:val="TAC"/>
              <w:rPr>
                <w:rFonts w:cs="Arial"/>
                <w:lang w:eastAsia="en-US"/>
              </w:rPr>
            </w:pPr>
            <w:r w:rsidRPr="008F55E6">
              <w:rPr>
                <w:rFonts w:cs="Arial"/>
                <w:lang w:eastAsia="en-US"/>
              </w:rPr>
              <w:t>8.2</w:t>
            </w:r>
          </w:p>
        </w:tc>
        <w:tc>
          <w:tcPr>
            <w:tcW w:w="787" w:type="dxa"/>
          </w:tcPr>
          <w:p w:rsidR="00AF3801" w:rsidRPr="008F55E6" w:rsidRDefault="00AF3801" w:rsidP="00EA1EF8">
            <w:pPr>
              <w:pStyle w:val="TAC"/>
              <w:rPr>
                <w:rFonts w:cs="Arial"/>
                <w:lang w:eastAsia="en-US"/>
              </w:rPr>
            </w:pPr>
            <w:r w:rsidRPr="008F55E6">
              <w:rPr>
                <w:rFonts w:cs="Arial"/>
                <w:lang w:eastAsia="en-US"/>
              </w:rPr>
              <w:t>-5.7</w:t>
            </w:r>
          </w:p>
        </w:tc>
        <w:tc>
          <w:tcPr>
            <w:tcW w:w="787" w:type="dxa"/>
          </w:tcPr>
          <w:p w:rsidR="00AF3801" w:rsidRPr="008F55E6" w:rsidRDefault="00AF3801" w:rsidP="00EA1EF8">
            <w:pPr>
              <w:pStyle w:val="TAC"/>
              <w:rPr>
                <w:rFonts w:cs="Arial"/>
                <w:lang w:eastAsia="en-US"/>
              </w:rPr>
            </w:pPr>
            <w:r w:rsidRPr="008F55E6">
              <w:rPr>
                <w:rFonts w:cs="Arial"/>
                <w:lang w:eastAsia="en-US"/>
              </w:rPr>
              <w:t>-2.9</w:t>
            </w:r>
          </w:p>
        </w:tc>
        <w:tc>
          <w:tcPr>
            <w:tcW w:w="787" w:type="dxa"/>
          </w:tcPr>
          <w:p w:rsidR="00AF3801" w:rsidRPr="008F55E6" w:rsidRDefault="00AF3801" w:rsidP="00EA1EF8">
            <w:pPr>
              <w:pStyle w:val="TAC"/>
              <w:rPr>
                <w:rFonts w:cs="Arial"/>
                <w:lang w:eastAsia="en-US"/>
              </w:rPr>
            </w:pPr>
            <w:r w:rsidRPr="008F55E6">
              <w:rPr>
                <w:rFonts w:cs="Arial"/>
                <w:lang w:eastAsia="en-US"/>
              </w:rPr>
              <w:t>0.7</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-13.8</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12.4</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13.1</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Vehicular 30</w:t>
            </w:r>
            <w:r w:rsidRPr="008F55E6">
              <w:rPr>
                <w:rFonts w:cs="Arial"/>
                <w:lang w:eastAsia="en-US"/>
              </w:rPr>
              <w:br/>
              <w:t>without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-2.5</w:t>
            </w:r>
          </w:p>
        </w:tc>
        <w:tc>
          <w:tcPr>
            <w:tcW w:w="787" w:type="dxa"/>
          </w:tcPr>
          <w:p w:rsidR="00AF3801" w:rsidRPr="008F55E6" w:rsidRDefault="00AF3801" w:rsidP="00EA1EF8">
            <w:pPr>
              <w:pStyle w:val="TAC"/>
              <w:rPr>
                <w:rFonts w:cs="Arial"/>
                <w:lang w:eastAsia="en-US"/>
              </w:rPr>
            </w:pPr>
            <w:r w:rsidRPr="008F55E6">
              <w:rPr>
                <w:rFonts w:cs="Arial"/>
                <w:lang w:eastAsia="en-US"/>
              </w:rPr>
              <w:t>1.0</w:t>
            </w:r>
          </w:p>
        </w:tc>
        <w:tc>
          <w:tcPr>
            <w:tcW w:w="787" w:type="dxa"/>
          </w:tcPr>
          <w:p w:rsidR="00AF3801" w:rsidRPr="008F55E6" w:rsidRDefault="00AF3801" w:rsidP="00EA1EF8">
            <w:pPr>
              <w:pStyle w:val="TAC"/>
              <w:rPr>
                <w:rFonts w:cs="Arial"/>
                <w:lang w:eastAsia="en-US"/>
              </w:rPr>
            </w:pPr>
            <w:r w:rsidRPr="008F55E6">
              <w:rPr>
                <w:rFonts w:cs="Arial"/>
                <w:lang w:eastAsia="en-US"/>
              </w:rPr>
              <w:t>3.2</w:t>
            </w:r>
          </w:p>
        </w:tc>
        <w:tc>
          <w:tcPr>
            <w:tcW w:w="787" w:type="dxa"/>
          </w:tcPr>
          <w:p w:rsidR="00AF3801" w:rsidRPr="008F55E6" w:rsidRDefault="00AF3801" w:rsidP="00EA1EF8">
            <w:pPr>
              <w:pStyle w:val="TAC"/>
              <w:rPr>
                <w:rFonts w:cs="Arial"/>
                <w:lang w:eastAsia="en-US"/>
              </w:rPr>
            </w:pPr>
            <w:r w:rsidRPr="008F55E6">
              <w:rPr>
                <w:rFonts w:cs="Arial"/>
                <w:lang w:eastAsia="en-US"/>
              </w:rPr>
              <w:t>-7.5</w:t>
            </w:r>
          </w:p>
        </w:tc>
        <w:tc>
          <w:tcPr>
            <w:tcW w:w="787" w:type="dxa"/>
          </w:tcPr>
          <w:p w:rsidR="00AF3801" w:rsidRPr="008F55E6" w:rsidRDefault="00AF3801" w:rsidP="00EA1EF8">
            <w:pPr>
              <w:pStyle w:val="TAC"/>
              <w:rPr>
                <w:rFonts w:cs="Arial"/>
                <w:lang w:eastAsia="en-US"/>
              </w:rPr>
            </w:pPr>
            <w:r w:rsidRPr="008F55E6">
              <w:rPr>
                <w:rFonts w:cs="Arial"/>
                <w:lang w:eastAsia="en-US"/>
              </w:rPr>
              <w:t>-4.6</w:t>
            </w:r>
          </w:p>
        </w:tc>
        <w:tc>
          <w:tcPr>
            <w:tcW w:w="787" w:type="dxa"/>
          </w:tcPr>
          <w:p w:rsidR="00AF3801" w:rsidRPr="008F55E6" w:rsidRDefault="00AF3801" w:rsidP="00EA1EF8">
            <w:pPr>
              <w:pStyle w:val="TAC"/>
              <w:rPr>
                <w:rFonts w:cs="Arial"/>
                <w:lang w:eastAsia="en-US"/>
              </w:rPr>
            </w:pPr>
            <w:r w:rsidRPr="008F55E6">
              <w:rPr>
                <w:rFonts w:cs="Arial"/>
                <w:lang w:eastAsia="en-US"/>
              </w:rPr>
              <w:t>-1.4</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-14.3</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4.9</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-1.7</w:t>
            </w:r>
          </w:p>
        </w:tc>
        <w:tc>
          <w:tcPr>
            <w:tcW w:w="787" w:type="dxa"/>
          </w:tcPr>
          <w:p w:rsidR="00AF3801" w:rsidRPr="008F55E6" w:rsidRDefault="00AF3801" w:rsidP="00EA1EF8">
            <w:pPr>
              <w:pStyle w:val="TAC"/>
              <w:rPr>
                <w:rFonts w:cs="Arial"/>
                <w:lang w:eastAsia="en-US"/>
              </w:rPr>
            </w:pPr>
            <w:r w:rsidRPr="008F55E6">
              <w:rPr>
                <w:rFonts w:cs="Arial"/>
                <w:lang w:eastAsia="en-US"/>
              </w:rPr>
              <w:t>1.4</w:t>
            </w:r>
          </w:p>
        </w:tc>
        <w:tc>
          <w:tcPr>
            <w:tcW w:w="787" w:type="dxa"/>
          </w:tcPr>
          <w:p w:rsidR="00AF3801" w:rsidRPr="008F55E6" w:rsidRDefault="00AF3801" w:rsidP="00EA1EF8">
            <w:pPr>
              <w:pStyle w:val="TAC"/>
              <w:rPr>
                <w:rFonts w:cs="Arial"/>
                <w:lang w:eastAsia="en-US"/>
              </w:rPr>
            </w:pPr>
            <w:r w:rsidRPr="008F55E6">
              <w:rPr>
                <w:rFonts w:cs="Arial"/>
                <w:lang w:eastAsia="en-US"/>
              </w:rPr>
              <w:t>5.8</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-10.1</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Vehicular 30</w:t>
            </w:r>
            <w:r w:rsidRPr="008F55E6">
              <w:rPr>
                <w:rFonts w:cs="Arial"/>
                <w:lang w:eastAsia="en-US"/>
              </w:rPr>
              <w:br/>
              <w:t>with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-6.1</w:t>
            </w:r>
          </w:p>
        </w:tc>
        <w:tc>
          <w:tcPr>
            <w:tcW w:w="787" w:type="dxa"/>
          </w:tcPr>
          <w:p w:rsidR="00AF3801" w:rsidRPr="008F55E6" w:rsidRDefault="00AF3801" w:rsidP="00EA1EF8">
            <w:pPr>
              <w:pStyle w:val="TAC"/>
              <w:rPr>
                <w:rFonts w:cs="Arial"/>
                <w:lang w:eastAsia="en-US"/>
              </w:rPr>
            </w:pPr>
            <w:r w:rsidRPr="008F55E6">
              <w:rPr>
                <w:rFonts w:cs="Arial"/>
                <w:lang w:eastAsia="en-US"/>
              </w:rPr>
              <w:t>-2.9</w:t>
            </w:r>
          </w:p>
        </w:tc>
        <w:tc>
          <w:tcPr>
            <w:tcW w:w="787" w:type="dxa"/>
          </w:tcPr>
          <w:p w:rsidR="00AF3801" w:rsidRPr="008F55E6" w:rsidRDefault="00AF3801" w:rsidP="00EA1EF8">
            <w:pPr>
              <w:pStyle w:val="TAC"/>
              <w:rPr>
                <w:rFonts w:cs="Arial"/>
                <w:lang w:eastAsia="en-US"/>
              </w:rPr>
            </w:pPr>
            <w:r w:rsidRPr="008F55E6">
              <w:rPr>
                <w:rFonts w:cs="Arial"/>
                <w:lang w:eastAsia="en-US"/>
              </w:rPr>
              <w:t>-0.9</w:t>
            </w:r>
          </w:p>
        </w:tc>
        <w:tc>
          <w:tcPr>
            <w:tcW w:w="787" w:type="dxa"/>
          </w:tcPr>
          <w:p w:rsidR="00AF3801" w:rsidRPr="008F55E6" w:rsidRDefault="00AF3801" w:rsidP="00EA1EF8">
            <w:pPr>
              <w:pStyle w:val="TAC"/>
              <w:rPr>
                <w:rFonts w:cs="Arial"/>
                <w:lang w:eastAsia="en-US"/>
              </w:rPr>
            </w:pPr>
            <w:r w:rsidRPr="008F55E6">
              <w:rPr>
                <w:rFonts w:cs="Arial"/>
                <w:lang w:eastAsia="en-US"/>
              </w:rPr>
              <w:t>-10.7</w:t>
            </w:r>
          </w:p>
        </w:tc>
        <w:tc>
          <w:tcPr>
            <w:tcW w:w="787" w:type="dxa"/>
          </w:tcPr>
          <w:p w:rsidR="00AF3801" w:rsidRPr="008F55E6" w:rsidRDefault="00AF3801" w:rsidP="00EA1EF8">
            <w:pPr>
              <w:pStyle w:val="TAC"/>
              <w:rPr>
                <w:rFonts w:cs="Arial"/>
                <w:lang w:eastAsia="en-US"/>
              </w:rPr>
            </w:pPr>
            <w:r w:rsidRPr="008F55E6">
              <w:rPr>
                <w:rFonts w:cs="Arial"/>
                <w:lang w:eastAsia="en-US"/>
              </w:rPr>
              <w:t>-8.0</w:t>
            </w:r>
          </w:p>
        </w:tc>
        <w:tc>
          <w:tcPr>
            <w:tcW w:w="787" w:type="dxa"/>
          </w:tcPr>
          <w:p w:rsidR="00AF3801" w:rsidRPr="008F55E6" w:rsidRDefault="00AF3801" w:rsidP="00EA1EF8">
            <w:pPr>
              <w:pStyle w:val="TAC"/>
              <w:rPr>
                <w:rFonts w:cs="Arial"/>
                <w:lang w:eastAsia="en-US"/>
              </w:rPr>
            </w:pPr>
            <w:r w:rsidRPr="008F55E6">
              <w:rPr>
                <w:rFonts w:cs="Arial"/>
                <w:lang w:eastAsia="en-US"/>
              </w:rPr>
              <w:t>-4.9</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-17.6</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0.6</w:t>
            </w:r>
          </w:p>
        </w:tc>
        <w:tc>
          <w:tcPr>
            <w:tcW w:w="787" w:type="dxa"/>
          </w:tcPr>
          <w:p w:rsidR="00AF3801" w:rsidRPr="008F55E6" w:rsidRDefault="00AF3801" w:rsidP="00EA1EF8">
            <w:pPr>
              <w:pStyle w:val="TAC"/>
              <w:rPr>
                <w:rFonts w:cs="Arial"/>
                <w:lang w:eastAsia="en-US"/>
              </w:rPr>
            </w:pPr>
            <w:r w:rsidRPr="008F55E6">
              <w:rPr>
                <w:rFonts w:cs="Arial"/>
                <w:lang w:eastAsia="en-US"/>
              </w:rPr>
              <w:t>4.7</w:t>
            </w:r>
          </w:p>
        </w:tc>
        <w:tc>
          <w:tcPr>
            <w:tcW w:w="787" w:type="dxa"/>
          </w:tcPr>
          <w:p w:rsidR="00AF3801" w:rsidRPr="008F55E6" w:rsidRDefault="00AF3801" w:rsidP="00EA1EF8">
            <w:pPr>
              <w:pStyle w:val="TAC"/>
              <w:rPr>
                <w:rFonts w:cs="Arial"/>
                <w:lang w:eastAsia="en-US"/>
              </w:rPr>
            </w:pPr>
            <w:r w:rsidRPr="008F55E6">
              <w:rPr>
                <w:rFonts w:cs="Arial"/>
                <w:lang w:eastAsia="en-US"/>
              </w:rPr>
              <w:t>8.8</w:t>
            </w:r>
          </w:p>
        </w:tc>
        <w:tc>
          <w:tcPr>
            <w:tcW w:w="787" w:type="dxa"/>
          </w:tcPr>
          <w:p w:rsidR="00AF3801" w:rsidRPr="008F55E6" w:rsidRDefault="00AF3801" w:rsidP="00EA1EF8">
            <w:pPr>
              <w:pStyle w:val="TAC"/>
              <w:rPr>
                <w:rFonts w:cs="Arial"/>
                <w:lang w:eastAsia="en-US"/>
              </w:rPr>
            </w:pPr>
            <w:r w:rsidRPr="008F55E6">
              <w:rPr>
                <w:rFonts w:cs="Arial"/>
                <w:lang w:eastAsia="en-US"/>
              </w:rPr>
              <w:t>-5.4</w:t>
            </w:r>
          </w:p>
        </w:tc>
        <w:tc>
          <w:tcPr>
            <w:tcW w:w="787" w:type="dxa"/>
          </w:tcPr>
          <w:p w:rsidR="00AF3801" w:rsidRPr="008F55E6" w:rsidRDefault="00AF3801" w:rsidP="00EA1EF8">
            <w:pPr>
              <w:pStyle w:val="TAC"/>
              <w:rPr>
                <w:rFonts w:cs="Arial"/>
                <w:lang w:eastAsia="en-US"/>
              </w:rPr>
            </w:pPr>
            <w:r w:rsidRPr="008F55E6">
              <w:rPr>
                <w:rFonts w:cs="Arial"/>
                <w:lang w:eastAsia="en-US"/>
              </w:rPr>
              <w:t>-2.6</w:t>
            </w:r>
          </w:p>
        </w:tc>
        <w:tc>
          <w:tcPr>
            <w:tcW w:w="787" w:type="dxa"/>
          </w:tcPr>
          <w:p w:rsidR="00AF3801" w:rsidRPr="008F55E6" w:rsidRDefault="00AF3801" w:rsidP="00EA1EF8">
            <w:pPr>
              <w:pStyle w:val="TAC"/>
              <w:rPr>
                <w:rFonts w:cs="Arial"/>
                <w:lang w:eastAsia="en-US"/>
              </w:rPr>
            </w:pPr>
            <w:r w:rsidRPr="008F55E6">
              <w:rPr>
                <w:rFonts w:cs="Arial"/>
                <w:lang w:eastAsia="en-US"/>
              </w:rPr>
              <w:t>1.0</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-13.7</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13.3</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13.6</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Vehicular 120</w:t>
            </w:r>
            <w:r w:rsidRPr="008F55E6">
              <w:rPr>
                <w:rFonts w:cs="Arial"/>
                <w:lang w:eastAsia="en-US"/>
              </w:rPr>
              <w:br/>
              <w:t>without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-2.1</w:t>
            </w:r>
          </w:p>
        </w:tc>
        <w:tc>
          <w:tcPr>
            <w:tcW w:w="787" w:type="dxa"/>
          </w:tcPr>
          <w:p w:rsidR="00AF3801" w:rsidRPr="008F55E6" w:rsidRDefault="00AF3801" w:rsidP="00EA1EF8">
            <w:pPr>
              <w:pStyle w:val="TAC"/>
              <w:rPr>
                <w:rFonts w:cs="Arial"/>
                <w:lang w:eastAsia="en-US"/>
              </w:rPr>
            </w:pPr>
            <w:r w:rsidRPr="008F55E6">
              <w:rPr>
                <w:rFonts w:cs="Arial"/>
                <w:lang w:eastAsia="en-US"/>
              </w:rPr>
              <w:t>1.3</w:t>
            </w:r>
          </w:p>
        </w:tc>
        <w:tc>
          <w:tcPr>
            <w:tcW w:w="787" w:type="dxa"/>
          </w:tcPr>
          <w:p w:rsidR="00AF3801" w:rsidRPr="008F55E6" w:rsidRDefault="00AF3801" w:rsidP="00EA1EF8">
            <w:pPr>
              <w:pStyle w:val="TAC"/>
              <w:rPr>
                <w:rFonts w:cs="Arial"/>
                <w:lang w:eastAsia="en-US"/>
              </w:rPr>
            </w:pPr>
            <w:r w:rsidRPr="008F55E6">
              <w:rPr>
                <w:rFonts w:cs="Arial"/>
                <w:lang w:eastAsia="en-US"/>
              </w:rPr>
              <w:t>3.6</w:t>
            </w:r>
          </w:p>
        </w:tc>
        <w:tc>
          <w:tcPr>
            <w:tcW w:w="787" w:type="dxa"/>
          </w:tcPr>
          <w:p w:rsidR="00AF3801" w:rsidRPr="008F55E6" w:rsidRDefault="00AF3801" w:rsidP="00EA1EF8">
            <w:pPr>
              <w:pStyle w:val="TAC"/>
              <w:rPr>
                <w:rFonts w:cs="Arial"/>
                <w:lang w:eastAsia="en-US"/>
              </w:rPr>
            </w:pPr>
            <w:r w:rsidRPr="008F55E6">
              <w:rPr>
                <w:rFonts w:cs="Arial"/>
                <w:lang w:eastAsia="en-US"/>
              </w:rPr>
              <w:t>-7.3</w:t>
            </w:r>
          </w:p>
        </w:tc>
        <w:tc>
          <w:tcPr>
            <w:tcW w:w="787" w:type="dxa"/>
          </w:tcPr>
          <w:p w:rsidR="00AF3801" w:rsidRPr="008F55E6" w:rsidRDefault="00AF3801" w:rsidP="00EA1EF8">
            <w:pPr>
              <w:pStyle w:val="TAC"/>
              <w:rPr>
                <w:rFonts w:cs="Arial"/>
                <w:lang w:eastAsia="en-US"/>
              </w:rPr>
            </w:pPr>
            <w:r w:rsidRPr="008F55E6">
              <w:rPr>
                <w:rFonts w:cs="Arial"/>
                <w:lang w:eastAsia="en-US"/>
              </w:rPr>
              <w:t>-4.2</w:t>
            </w:r>
          </w:p>
        </w:tc>
        <w:tc>
          <w:tcPr>
            <w:tcW w:w="787" w:type="dxa"/>
          </w:tcPr>
          <w:p w:rsidR="00AF3801" w:rsidRPr="008F55E6" w:rsidRDefault="00AF3801" w:rsidP="00EA1EF8">
            <w:pPr>
              <w:pStyle w:val="TAC"/>
              <w:rPr>
                <w:rFonts w:cs="Arial"/>
                <w:lang w:eastAsia="en-US"/>
              </w:rPr>
            </w:pPr>
            <w:r w:rsidRPr="008F55E6">
              <w:rPr>
                <w:rFonts w:cs="Arial"/>
                <w:lang w:eastAsia="en-US"/>
              </w:rPr>
              <w:t>-1.2</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-14.0</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ign w:val="center"/>
          </w:tcPr>
          <w:p w:rsidR="00AF3801" w:rsidRPr="008F55E6" w:rsidRDefault="00AF3801" w:rsidP="00EA1EF8">
            <w:pPr>
              <w:pStyle w:val="TAC"/>
              <w:rPr>
                <w:rFonts w:cs="Arial"/>
                <w:lang w:eastAsia="en-US"/>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5.1</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NA</w:t>
            </w:r>
          </w:p>
        </w:tc>
        <w:tc>
          <w:tcPr>
            <w:tcW w:w="787" w:type="dxa"/>
          </w:tcPr>
          <w:p w:rsidR="00AF3801" w:rsidRPr="008F55E6" w:rsidRDefault="00AF3801" w:rsidP="00EA1EF8">
            <w:pPr>
              <w:pStyle w:val="TAC"/>
              <w:rPr>
                <w:rFonts w:cs="Arial"/>
                <w:lang w:eastAsia="en-US"/>
              </w:rPr>
            </w:pPr>
            <w:r w:rsidRPr="008F55E6">
              <w:rPr>
                <w:rFonts w:cs="Arial"/>
                <w:lang w:eastAsia="en-US"/>
              </w:rPr>
              <w:t>-1.3</w:t>
            </w:r>
          </w:p>
        </w:tc>
        <w:tc>
          <w:tcPr>
            <w:tcW w:w="787" w:type="dxa"/>
          </w:tcPr>
          <w:p w:rsidR="00AF3801" w:rsidRPr="008F55E6" w:rsidRDefault="00AF3801" w:rsidP="00EA1EF8">
            <w:pPr>
              <w:pStyle w:val="TAC"/>
              <w:rPr>
                <w:rFonts w:cs="Arial"/>
                <w:lang w:eastAsia="en-US"/>
              </w:rPr>
            </w:pPr>
            <w:r w:rsidRPr="008F55E6">
              <w:rPr>
                <w:rFonts w:cs="Arial"/>
                <w:lang w:eastAsia="en-US"/>
              </w:rPr>
              <w:t>1.5</w:t>
            </w:r>
          </w:p>
        </w:tc>
        <w:tc>
          <w:tcPr>
            <w:tcW w:w="787" w:type="dxa"/>
          </w:tcPr>
          <w:p w:rsidR="00AF3801" w:rsidRPr="008F55E6" w:rsidRDefault="00AF3801" w:rsidP="00EA1EF8">
            <w:pPr>
              <w:pStyle w:val="TAC"/>
              <w:rPr>
                <w:rFonts w:cs="Arial"/>
                <w:lang w:eastAsia="en-US"/>
              </w:rPr>
            </w:pPr>
            <w:r w:rsidRPr="008F55E6">
              <w:rPr>
                <w:rFonts w:cs="Arial"/>
                <w:lang w:eastAsia="en-US"/>
              </w:rPr>
              <w:t>6.1</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-10.1</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val="restart"/>
            <w:vAlign w:val="center"/>
          </w:tcPr>
          <w:p w:rsidR="00AF3801" w:rsidRPr="008F55E6" w:rsidRDefault="00AF3801" w:rsidP="00EA1EF8">
            <w:pPr>
              <w:pStyle w:val="TAC"/>
              <w:rPr>
                <w:rFonts w:cs="Arial"/>
                <w:lang w:eastAsia="en-US"/>
              </w:rPr>
            </w:pPr>
            <w:r w:rsidRPr="008F55E6">
              <w:rPr>
                <w:rFonts w:cs="Arial"/>
                <w:lang w:eastAsia="en-US"/>
              </w:rPr>
              <w:t>Vehicular 120</w:t>
            </w:r>
            <w:r w:rsidRPr="008F55E6">
              <w:rPr>
                <w:rFonts w:cs="Arial"/>
                <w:lang w:eastAsia="en-US"/>
              </w:rPr>
              <w:br/>
              <w:t>with RX diversity*</w:t>
            </w:r>
          </w:p>
        </w:tc>
        <w:tc>
          <w:tcPr>
            <w:tcW w:w="670" w:type="dxa"/>
            <w:vAlign w:val="center"/>
          </w:tcPr>
          <w:p w:rsidR="00AF3801" w:rsidRPr="008F55E6" w:rsidRDefault="00AF3801" w:rsidP="00EA1EF8">
            <w:pPr>
              <w:pStyle w:val="TAC"/>
              <w:rPr>
                <w:rFonts w:cs="Arial"/>
                <w:lang w:eastAsia="en-US"/>
              </w:rPr>
            </w:pPr>
            <w:r w:rsidRPr="008F55E6">
              <w:rPr>
                <w:rFonts w:cs="Arial"/>
                <w:lang w:eastAsia="en-US"/>
              </w:rPr>
              <w:t>30%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-5.7</w:t>
            </w:r>
          </w:p>
        </w:tc>
        <w:tc>
          <w:tcPr>
            <w:tcW w:w="787" w:type="dxa"/>
          </w:tcPr>
          <w:p w:rsidR="00AF3801" w:rsidRPr="008F55E6" w:rsidRDefault="00AF3801" w:rsidP="00EA1EF8">
            <w:pPr>
              <w:pStyle w:val="TAC"/>
              <w:rPr>
                <w:rFonts w:cs="Arial"/>
                <w:lang w:eastAsia="en-US"/>
              </w:rPr>
            </w:pPr>
            <w:r w:rsidRPr="008F55E6">
              <w:rPr>
                <w:rFonts w:cs="Arial"/>
                <w:lang w:eastAsia="en-US"/>
              </w:rPr>
              <w:t>-2.6</w:t>
            </w:r>
          </w:p>
        </w:tc>
        <w:tc>
          <w:tcPr>
            <w:tcW w:w="787" w:type="dxa"/>
          </w:tcPr>
          <w:p w:rsidR="00AF3801" w:rsidRPr="008F55E6" w:rsidRDefault="00AF3801" w:rsidP="00EA1EF8">
            <w:pPr>
              <w:pStyle w:val="TAC"/>
              <w:rPr>
                <w:rFonts w:cs="Arial"/>
                <w:lang w:eastAsia="en-US"/>
              </w:rPr>
            </w:pPr>
            <w:r w:rsidRPr="008F55E6">
              <w:rPr>
                <w:rFonts w:cs="Arial"/>
                <w:lang w:eastAsia="en-US"/>
              </w:rPr>
              <w:t>-0.5</w:t>
            </w:r>
          </w:p>
        </w:tc>
        <w:tc>
          <w:tcPr>
            <w:tcW w:w="787" w:type="dxa"/>
          </w:tcPr>
          <w:p w:rsidR="00AF3801" w:rsidRPr="008F55E6" w:rsidRDefault="00AF3801" w:rsidP="00EA1EF8">
            <w:pPr>
              <w:pStyle w:val="TAC"/>
              <w:rPr>
                <w:rFonts w:cs="Arial"/>
                <w:lang w:eastAsia="en-US"/>
              </w:rPr>
            </w:pPr>
            <w:r w:rsidRPr="008F55E6">
              <w:rPr>
                <w:rFonts w:cs="Arial"/>
                <w:lang w:eastAsia="en-US"/>
              </w:rPr>
              <w:t>-10.4</w:t>
            </w:r>
          </w:p>
        </w:tc>
        <w:tc>
          <w:tcPr>
            <w:tcW w:w="787" w:type="dxa"/>
          </w:tcPr>
          <w:p w:rsidR="00AF3801" w:rsidRPr="008F55E6" w:rsidRDefault="00AF3801" w:rsidP="00EA1EF8">
            <w:pPr>
              <w:pStyle w:val="TAC"/>
              <w:rPr>
                <w:rFonts w:cs="Arial"/>
                <w:lang w:eastAsia="en-US"/>
              </w:rPr>
            </w:pPr>
            <w:r w:rsidRPr="008F55E6">
              <w:rPr>
                <w:rFonts w:cs="Arial"/>
                <w:lang w:eastAsia="en-US"/>
              </w:rPr>
              <w:t>-7.6</w:t>
            </w:r>
          </w:p>
        </w:tc>
        <w:tc>
          <w:tcPr>
            <w:tcW w:w="787" w:type="dxa"/>
          </w:tcPr>
          <w:p w:rsidR="00AF3801" w:rsidRPr="008F55E6" w:rsidRDefault="00AF3801" w:rsidP="00EA1EF8">
            <w:pPr>
              <w:pStyle w:val="TAC"/>
              <w:rPr>
                <w:rFonts w:cs="Arial"/>
                <w:lang w:eastAsia="en-US"/>
              </w:rPr>
            </w:pPr>
            <w:r w:rsidRPr="008F55E6">
              <w:rPr>
                <w:rFonts w:cs="Arial"/>
                <w:lang w:eastAsia="en-US"/>
              </w:rPr>
              <w:t>-4.3</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-17.0</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809" w:type="dxa"/>
            <w:vMerge/>
          </w:tcPr>
          <w:p w:rsidR="00AF3801" w:rsidRPr="008F55E6" w:rsidRDefault="00AF3801" w:rsidP="00422170">
            <w:pPr>
              <w:keepNext/>
              <w:keepLines/>
              <w:jc w:val="center"/>
              <w:rPr>
                <w:rFonts w:ascii="Arial" w:hAnsi="Arial"/>
                <w:sz w:val="18"/>
              </w:rPr>
            </w:pPr>
          </w:p>
        </w:tc>
        <w:tc>
          <w:tcPr>
            <w:tcW w:w="670" w:type="dxa"/>
            <w:vAlign w:val="center"/>
          </w:tcPr>
          <w:p w:rsidR="00AF3801" w:rsidRPr="008F55E6" w:rsidRDefault="00AF3801" w:rsidP="00EA1EF8">
            <w:pPr>
              <w:pStyle w:val="TAC"/>
              <w:rPr>
                <w:rFonts w:cs="Arial"/>
                <w:lang w:eastAsia="en-US"/>
              </w:rPr>
            </w:pPr>
            <w:r w:rsidRPr="008F55E6">
              <w:rPr>
                <w:rFonts w:cs="Arial"/>
                <w:lang w:eastAsia="en-US"/>
              </w:rPr>
              <w:t>70%</w:t>
            </w:r>
          </w:p>
        </w:tc>
        <w:tc>
          <w:tcPr>
            <w:tcW w:w="748" w:type="dxa"/>
            <w:vAlign w:val="center"/>
          </w:tcPr>
          <w:p w:rsidR="00AF3801" w:rsidRPr="008F55E6" w:rsidRDefault="00AF3801" w:rsidP="00EA1EF8">
            <w:pPr>
              <w:pStyle w:val="TAC"/>
              <w:rPr>
                <w:rFonts w:cs="Arial"/>
                <w:lang w:eastAsia="en-US"/>
              </w:rPr>
            </w:pPr>
            <w:r w:rsidRPr="008F55E6">
              <w:rPr>
                <w:rFonts w:cs="Arial"/>
                <w:lang w:eastAsia="en-US"/>
              </w:rPr>
              <w:t>0.7</w:t>
            </w:r>
          </w:p>
        </w:tc>
        <w:tc>
          <w:tcPr>
            <w:tcW w:w="787" w:type="dxa"/>
          </w:tcPr>
          <w:p w:rsidR="00AF3801" w:rsidRPr="008F55E6" w:rsidRDefault="00AF3801" w:rsidP="00EA1EF8">
            <w:pPr>
              <w:pStyle w:val="TAC"/>
              <w:rPr>
                <w:rFonts w:cs="Arial"/>
                <w:lang w:eastAsia="en-US"/>
              </w:rPr>
            </w:pPr>
            <w:r w:rsidRPr="008F55E6">
              <w:rPr>
                <w:rFonts w:cs="Arial"/>
                <w:lang w:eastAsia="en-US"/>
              </w:rPr>
              <w:t>5.0</w:t>
            </w:r>
          </w:p>
        </w:tc>
        <w:tc>
          <w:tcPr>
            <w:tcW w:w="787" w:type="dxa"/>
          </w:tcPr>
          <w:p w:rsidR="00AF3801" w:rsidRPr="008F55E6" w:rsidRDefault="00AF3801" w:rsidP="00EA1EF8">
            <w:pPr>
              <w:pStyle w:val="TAC"/>
              <w:rPr>
                <w:rFonts w:cs="Arial"/>
                <w:lang w:eastAsia="en-US"/>
              </w:rPr>
            </w:pPr>
            <w:r w:rsidRPr="008F55E6">
              <w:rPr>
                <w:rFonts w:cs="Arial"/>
                <w:lang w:eastAsia="en-US"/>
              </w:rPr>
              <w:t>9.5</w:t>
            </w:r>
          </w:p>
        </w:tc>
        <w:tc>
          <w:tcPr>
            <w:tcW w:w="787" w:type="dxa"/>
          </w:tcPr>
          <w:p w:rsidR="00AF3801" w:rsidRPr="008F55E6" w:rsidRDefault="00AF3801" w:rsidP="00EA1EF8">
            <w:pPr>
              <w:pStyle w:val="TAC"/>
              <w:rPr>
                <w:rFonts w:cs="Arial"/>
                <w:lang w:eastAsia="en-US"/>
              </w:rPr>
            </w:pPr>
            <w:r w:rsidRPr="008F55E6">
              <w:rPr>
                <w:rFonts w:cs="Arial"/>
                <w:lang w:eastAsia="en-US"/>
              </w:rPr>
              <w:t>-5.1</w:t>
            </w:r>
          </w:p>
        </w:tc>
        <w:tc>
          <w:tcPr>
            <w:tcW w:w="787" w:type="dxa"/>
          </w:tcPr>
          <w:p w:rsidR="00AF3801" w:rsidRPr="008F55E6" w:rsidRDefault="00AF3801" w:rsidP="00EA1EF8">
            <w:pPr>
              <w:pStyle w:val="TAC"/>
              <w:rPr>
                <w:rFonts w:cs="Arial"/>
                <w:lang w:eastAsia="en-US"/>
              </w:rPr>
            </w:pPr>
            <w:r w:rsidRPr="008F55E6">
              <w:rPr>
                <w:rFonts w:cs="Arial"/>
                <w:lang w:eastAsia="en-US"/>
              </w:rPr>
              <w:t>-2.3</w:t>
            </w:r>
          </w:p>
        </w:tc>
        <w:tc>
          <w:tcPr>
            <w:tcW w:w="787" w:type="dxa"/>
          </w:tcPr>
          <w:p w:rsidR="00AF3801" w:rsidRPr="008F55E6" w:rsidRDefault="00AF3801" w:rsidP="00EA1EF8">
            <w:pPr>
              <w:pStyle w:val="TAC"/>
              <w:rPr>
                <w:rFonts w:cs="Arial"/>
                <w:lang w:eastAsia="en-US"/>
              </w:rPr>
            </w:pPr>
            <w:r w:rsidRPr="008F55E6">
              <w:rPr>
                <w:rFonts w:cs="Arial"/>
                <w:lang w:eastAsia="en-US"/>
              </w:rPr>
              <w:t>1.2</w:t>
            </w:r>
          </w:p>
        </w:tc>
        <w:tc>
          <w:tcPr>
            <w:tcW w:w="787" w:type="dxa"/>
            <w:shd w:val="clear" w:color="auto" w:fill="auto"/>
          </w:tcPr>
          <w:p w:rsidR="00AF3801" w:rsidRPr="008F55E6" w:rsidRDefault="00AF3801" w:rsidP="00EA1EF8">
            <w:pPr>
              <w:pStyle w:val="TAC"/>
              <w:rPr>
                <w:rFonts w:cs="Arial"/>
                <w:lang w:eastAsia="en-US"/>
              </w:rPr>
            </w:pPr>
            <w:r w:rsidRPr="008F55E6">
              <w:rPr>
                <w:rFonts w:cs="Arial"/>
                <w:lang w:eastAsia="en-US"/>
              </w:rPr>
              <w:t>-13.2</w:t>
            </w:r>
          </w:p>
        </w:tc>
        <w:tc>
          <w:tcPr>
            <w:tcW w:w="1090"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c>
          <w:tcPr>
            <w:tcW w:w="1275" w:type="dxa"/>
            <w:shd w:val="clear" w:color="auto" w:fill="auto"/>
          </w:tcPr>
          <w:p w:rsidR="00AF3801" w:rsidRPr="008F55E6" w:rsidRDefault="00AF3801" w:rsidP="00EA1EF8">
            <w:pPr>
              <w:pStyle w:val="TAC"/>
              <w:rPr>
                <w:rFonts w:cs="Arial"/>
                <w:lang w:eastAsia="en-US"/>
              </w:rPr>
            </w:pPr>
            <w:r w:rsidRPr="008F55E6">
              <w:rPr>
                <w:rFonts w:cs="Arial"/>
                <w:lang w:eastAsia="en-US"/>
              </w:rPr>
              <w:t>NA</w:t>
            </w:r>
          </w:p>
        </w:tc>
      </w:tr>
      <w:tr w:rsidR="008F55E6" w:rsidRPr="008F55E6">
        <w:trPr>
          <w:cantSplit/>
        </w:trPr>
        <w:tc>
          <w:tcPr>
            <w:tcW w:w="10314" w:type="dxa"/>
            <w:gridSpan w:val="11"/>
          </w:tcPr>
          <w:p w:rsidR="00AF3801" w:rsidRPr="008F55E6" w:rsidRDefault="00AF3801" w:rsidP="00EA1EF8">
            <w:pPr>
              <w:pStyle w:val="TAN"/>
              <w:rPr>
                <w:rFonts w:cs="Arial"/>
                <w:lang w:eastAsia="en-US"/>
              </w:rPr>
            </w:pPr>
            <w:r w:rsidRPr="008F55E6">
              <w:rPr>
                <w:rFonts w:cs="Arial"/>
                <w:lang w:eastAsia="en-US"/>
              </w:rPr>
              <w:t>* Not applicable for Home BS</w:t>
            </w:r>
          </w:p>
        </w:tc>
      </w:tr>
    </w:tbl>
    <w:p w:rsidR="00262676" w:rsidRPr="008F55E6" w:rsidRDefault="00262676"/>
    <w:p w:rsidR="00F66E33" w:rsidRPr="008F55E6" w:rsidRDefault="00F66E33" w:rsidP="00F66E33">
      <w:pPr>
        <w:pStyle w:val="Heading2"/>
      </w:pPr>
      <w:bookmarkStart w:id="162" w:name="_Toc535329905"/>
      <w:r w:rsidRPr="008F55E6">
        <w:t>8.11A</w:t>
      </w:r>
      <w:r w:rsidRPr="008F55E6">
        <w:tab/>
        <w:t>Demodulation of E-DPDCH and S-E-DPDCH in multipath fading condition for UL MIMO</w:t>
      </w:r>
      <w:bookmarkEnd w:id="162"/>
    </w:p>
    <w:p w:rsidR="00F66E33" w:rsidRPr="008F55E6" w:rsidRDefault="00F66E33" w:rsidP="00F66E33">
      <w:r w:rsidRPr="008F55E6">
        <w:t>The performance requirements of the E-DPDCH and S-E-DPDCH in multi path fading condition for UL MIMO are determined by the minimum throughput, R. For the test parameters specified in Table 8.19A, the minimum requirements are specified in Table 8.19B.</w:t>
      </w:r>
    </w:p>
    <w:p w:rsidR="00F66E33" w:rsidRPr="008F55E6" w:rsidRDefault="00F66E33" w:rsidP="009E7477">
      <w:pPr>
        <w:pStyle w:val="TH"/>
      </w:pPr>
      <w:r w:rsidRPr="008F55E6">
        <w:t>Table 8.19A: Test parameters for testing E-DPDCH and S-E-DPDCH for UL MIMO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3158"/>
      </w:tblGrid>
      <w:tr w:rsidR="008F55E6" w:rsidRPr="008F55E6">
        <w:trPr>
          <w:cantSplit/>
          <w:trHeight w:val="261"/>
          <w:jc w:val="center"/>
        </w:trPr>
        <w:tc>
          <w:tcPr>
            <w:tcW w:w="3118" w:type="dxa"/>
          </w:tcPr>
          <w:p w:rsidR="00F66E33" w:rsidRPr="008F55E6" w:rsidRDefault="00F66E33" w:rsidP="00725A15">
            <w:pPr>
              <w:pStyle w:val="TAH"/>
              <w:rPr>
                <w:rFonts w:cs="Arial"/>
                <w:lang w:eastAsia="en-US"/>
              </w:rPr>
            </w:pPr>
            <w:r w:rsidRPr="008F55E6">
              <w:rPr>
                <w:rFonts w:cs="Arial"/>
                <w:lang w:eastAsia="en-US"/>
              </w:rPr>
              <w:t>Parameter</w:t>
            </w:r>
          </w:p>
        </w:tc>
        <w:tc>
          <w:tcPr>
            <w:tcW w:w="3158" w:type="dxa"/>
          </w:tcPr>
          <w:p w:rsidR="00F66E33" w:rsidRPr="008F55E6" w:rsidRDefault="00F66E33" w:rsidP="00725A15">
            <w:pPr>
              <w:pStyle w:val="TAH"/>
              <w:rPr>
                <w:rFonts w:cs="Arial"/>
                <w:lang w:eastAsia="en-US"/>
              </w:rPr>
            </w:pPr>
            <w:r w:rsidRPr="008F55E6">
              <w:rPr>
                <w:rFonts w:cs="Arial"/>
                <w:lang w:eastAsia="en-US"/>
              </w:rPr>
              <w:t>Test</w:t>
            </w:r>
          </w:p>
        </w:tc>
      </w:tr>
      <w:tr w:rsidR="008F55E6"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RSN</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{0, 1, 2, 3}</w:t>
            </w:r>
          </w:p>
        </w:tc>
      </w:tr>
      <w:tr w:rsidR="008F55E6"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HARQ combining</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IR</w:t>
            </w:r>
          </w:p>
        </w:tc>
      </w:tr>
      <w:tr w:rsidR="008F55E6"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Maximum number of HARQ transmission</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4</w:t>
            </w:r>
          </w:p>
        </w:tc>
      </w:tr>
      <w:tr w:rsidR="008F55E6"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Power control</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OFF</w:t>
            </w:r>
          </w:p>
        </w:tc>
      </w:tr>
      <w:tr w:rsidR="008F55E6"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TX weight vector selection</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A fixed precoding weight vector</w:t>
            </w:r>
          </w:p>
        </w:tc>
      </w:tr>
      <w:tr w:rsidR="00F66E33" w:rsidRPr="008F55E6">
        <w:trPr>
          <w:jc w:val="center"/>
        </w:trPr>
        <w:tc>
          <w:tcPr>
            <w:tcW w:w="3118" w:type="dxa"/>
            <w:vAlign w:val="center"/>
          </w:tcPr>
          <w:p w:rsidR="00F66E33" w:rsidRPr="008F55E6" w:rsidRDefault="00F66E33" w:rsidP="00725A15">
            <w:pPr>
              <w:pStyle w:val="TAC"/>
              <w:rPr>
                <w:rFonts w:cs="Arial"/>
                <w:lang w:eastAsia="en-US"/>
              </w:rPr>
            </w:pPr>
            <w:r w:rsidRPr="008F55E6">
              <w:rPr>
                <w:rFonts w:cs="Arial"/>
                <w:lang w:eastAsia="en-US"/>
              </w:rPr>
              <w:t>Physical channels to be turned on</w:t>
            </w:r>
          </w:p>
        </w:tc>
        <w:tc>
          <w:tcPr>
            <w:tcW w:w="3158" w:type="dxa"/>
            <w:vAlign w:val="center"/>
          </w:tcPr>
          <w:p w:rsidR="00F66E33" w:rsidRPr="008F55E6" w:rsidRDefault="00F66E33" w:rsidP="00725A15">
            <w:pPr>
              <w:pStyle w:val="TAC"/>
              <w:rPr>
                <w:rFonts w:cs="Arial"/>
                <w:lang w:eastAsia="en-US"/>
              </w:rPr>
            </w:pPr>
            <w:r w:rsidRPr="008F55E6">
              <w:rPr>
                <w:rFonts w:cs="Arial"/>
                <w:lang w:eastAsia="en-US"/>
              </w:rPr>
              <w:t>DPCCH, S-DPCCH, E-DPCCH, S-E-DPCCH, E-DPDCH and S-E-DPDCH</w:t>
            </w:r>
          </w:p>
        </w:tc>
      </w:tr>
    </w:tbl>
    <w:p w:rsidR="00F66E33" w:rsidRPr="008F55E6" w:rsidRDefault="00F66E33" w:rsidP="009E7477"/>
    <w:p w:rsidR="00F66E33" w:rsidRPr="008F55E6" w:rsidRDefault="00F66E33" w:rsidP="009E7477">
      <w:pPr>
        <w:pStyle w:val="TH"/>
      </w:pPr>
      <w:r w:rsidRPr="008F55E6">
        <w:t>Table 8.19B: Minimum Requirements for E-DPDCH and S-E-DPDCH for UL MIMO</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1571"/>
        <w:gridCol w:w="1580"/>
        <w:gridCol w:w="1538"/>
        <w:gridCol w:w="1633"/>
      </w:tblGrid>
      <w:tr w:rsidR="008F55E6" w:rsidRPr="008F55E6">
        <w:trPr>
          <w:trHeight w:val="330"/>
          <w:jc w:val="center"/>
        </w:trPr>
        <w:tc>
          <w:tcPr>
            <w:tcW w:w="2327" w:type="dxa"/>
            <w:shd w:val="clear" w:color="auto" w:fill="auto"/>
            <w:vAlign w:val="center"/>
          </w:tcPr>
          <w:p w:rsidR="00F66E33" w:rsidRPr="008F55E6" w:rsidRDefault="00F66E33" w:rsidP="00F66E33">
            <w:pPr>
              <w:pStyle w:val="TAH"/>
              <w:rPr>
                <w:rFonts w:cs="Arial"/>
                <w:lang w:eastAsia="en-US"/>
              </w:rPr>
            </w:pPr>
            <w:r w:rsidRPr="008F55E6">
              <w:rPr>
                <w:rFonts w:cs="Arial"/>
                <w:lang w:eastAsia="en-US"/>
              </w:rPr>
              <w:t xml:space="preserve">Fixed </w:t>
            </w:r>
            <w:r w:rsidRPr="008F55E6">
              <w:rPr>
                <w:rFonts w:cs="Arial"/>
                <w:lang w:eastAsia="en-US"/>
              </w:rPr>
              <w:br/>
              <w:t>Reference Channel</w:t>
            </w:r>
          </w:p>
        </w:tc>
        <w:tc>
          <w:tcPr>
            <w:tcW w:w="6322" w:type="dxa"/>
            <w:gridSpan w:val="4"/>
            <w:shd w:val="clear" w:color="auto" w:fill="auto"/>
            <w:vAlign w:val="center"/>
          </w:tcPr>
          <w:p w:rsidR="00F66E33" w:rsidRPr="008F55E6" w:rsidRDefault="00F66E33" w:rsidP="00F66E33">
            <w:pPr>
              <w:pStyle w:val="TAH"/>
              <w:rPr>
                <w:rFonts w:cs="Arial"/>
                <w:bCs/>
                <w:lang w:eastAsia="en-US"/>
              </w:rPr>
            </w:pPr>
            <w:r w:rsidRPr="008F55E6">
              <w:rPr>
                <w:rFonts w:cs="Arial"/>
                <w:lang w:eastAsia="en-US"/>
              </w:rPr>
              <w:t>Reference value, E</w:t>
            </w:r>
            <w:r w:rsidRPr="008F55E6">
              <w:rPr>
                <w:rFonts w:cs="Arial"/>
                <w:vertAlign w:val="subscript"/>
                <w:lang w:eastAsia="en-US"/>
              </w:rPr>
              <w:t>C</w:t>
            </w:r>
            <w:r w:rsidRPr="008F55E6">
              <w:rPr>
                <w:rFonts w:cs="Arial"/>
                <w:lang w:eastAsia="en-US"/>
              </w:rPr>
              <w:t>/N</w:t>
            </w:r>
            <w:r w:rsidRPr="008F55E6">
              <w:rPr>
                <w:rFonts w:cs="Arial"/>
                <w:vertAlign w:val="subscript"/>
                <w:lang w:eastAsia="en-US"/>
              </w:rPr>
              <w:t>0</w:t>
            </w:r>
            <w:r w:rsidRPr="008F55E6">
              <w:rPr>
                <w:rFonts w:cs="Arial"/>
                <w:lang w:eastAsia="en-US"/>
              </w:rPr>
              <w:t xml:space="preserve"> (dB), </w:t>
            </w:r>
            <w:r w:rsidRPr="008F55E6">
              <w:rPr>
                <w:rFonts w:cs="Arial"/>
                <w:lang w:eastAsia="en-US"/>
              </w:rPr>
              <w:br/>
              <w:t>for R ≥ 70% of maximum information bit rate</w:t>
            </w:r>
          </w:p>
        </w:tc>
      </w:tr>
      <w:tr w:rsidR="008F55E6" w:rsidRPr="008F55E6">
        <w:trPr>
          <w:trHeight w:val="315"/>
          <w:jc w:val="center"/>
        </w:trPr>
        <w:tc>
          <w:tcPr>
            <w:tcW w:w="2327" w:type="dxa"/>
            <w:vMerge w:val="restart"/>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Propagation conditions</w:t>
            </w:r>
          </w:p>
        </w:tc>
        <w:tc>
          <w:tcPr>
            <w:tcW w:w="3151" w:type="dxa"/>
            <w:gridSpan w:val="2"/>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FRC9</w:t>
            </w:r>
          </w:p>
        </w:tc>
        <w:tc>
          <w:tcPr>
            <w:tcW w:w="3171" w:type="dxa"/>
            <w:gridSpan w:val="2"/>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FRC10</w:t>
            </w:r>
          </w:p>
        </w:tc>
      </w:tr>
      <w:tr w:rsidR="008F55E6" w:rsidRPr="008F55E6">
        <w:trPr>
          <w:trHeight w:val="300"/>
          <w:jc w:val="center"/>
        </w:trPr>
        <w:tc>
          <w:tcPr>
            <w:tcW w:w="2327" w:type="dxa"/>
            <w:vMerge/>
            <w:shd w:val="clear" w:color="auto" w:fill="auto"/>
            <w:vAlign w:val="center"/>
          </w:tcPr>
          <w:p w:rsidR="00F66E33" w:rsidRPr="008F55E6" w:rsidRDefault="00F66E33" w:rsidP="00F66E33">
            <w:pPr>
              <w:pStyle w:val="TAH"/>
              <w:rPr>
                <w:rFonts w:cs="Arial"/>
                <w:bCs/>
                <w:lang w:eastAsia="en-US"/>
              </w:rPr>
            </w:pPr>
          </w:p>
        </w:tc>
        <w:tc>
          <w:tcPr>
            <w:tcW w:w="1571" w:type="dxa"/>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E-DPDCH</w:t>
            </w:r>
          </w:p>
        </w:tc>
        <w:tc>
          <w:tcPr>
            <w:tcW w:w="1580" w:type="dxa"/>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S-E-DPDCH</w:t>
            </w:r>
          </w:p>
        </w:tc>
        <w:tc>
          <w:tcPr>
            <w:tcW w:w="1538" w:type="dxa"/>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E-DPDCH</w:t>
            </w:r>
          </w:p>
        </w:tc>
        <w:tc>
          <w:tcPr>
            <w:tcW w:w="1633" w:type="dxa"/>
            <w:shd w:val="clear" w:color="auto" w:fill="auto"/>
            <w:vAlign w:val="center"/>
          </w:tcPr>
          <w:p w:rsidR="00F66E33" w:rsidRPr="008F55E6" w:rsidRDefault="00F66E33" w:rsidP="00F66E33">
            <w:pPr>
              <w:pStyle w:val="TAH"/>
              <w:rPr>
                <w:rFonts w:cs="Arial"/>
                <w:bCs/>
                <w:lang w:eastAsia="en-US"/>
              </w:rPr>
            </w:pPr>
            <w:r w:rsidRPr="008F55E6">
              <w:rPr>
                <w:rFonts w:cs="Arial"/>
                <w:bCs/>
                <w:lang w:eastAsia="en-US"/>
              </w:rPr>
              <w:t>S-E-DPDCH</w:t>
            </w:r>
          </w:p>
        </w:tc>
      </w:tr>
      <w:tr w:rsidR="008F55E6" w:rsidRPr="008F55E6">
        <w:trPr>
          <w:trHeight w:val="300"/>
          <w:jc w:val="center"/>
        </w:trPr>
        <w:tc>
          <w:tcPr>
            <w:tcW w:w="2327"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 xml:space="preserve">Ped A, </w:t>
            </w:r>
            <w:r w:rsidRPr="008F55E6">
              <w:rPr>
                <w:rFonts w:ascii="Times New Roman" w:eastAsia="Calibri" w:hAnsi="Times New Roman" w:cs="+mn-cs"/>
                <w:kern w:val="24"/>
                <w:lang w:eastAsia="en-US"/>
              </w:rPr>
              <w:t xml:space="preserve"> </w:t>
            </w:r>
            <w:r w:rsidRPr="008F55E6">
              <w:rPr>
                <w:rFonts w:cs="Arial"/>
                <w:lang w:eastAsia="en-US"/>
              </w:rPr>
              <w:t>3 km/h</w:t>
            </w:r>
          </w:p>
        </w:tc>
        <w:tc>
          <w:tcPr>
            <w:tcW w:w="1571"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9.1</w:t>
            </w:r>
          </w:p>
        </w:tc>
        <w:tc>
          <w:tcPr>
            <w:tcW w:w="1580"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9.1</w:t>
            </w:r>
          </w:p>
        </w:tc>
        <w:tc>
          <w:tcPr>
            <w:tcW w:w="1538"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17.8</w:t>
            </w:r>
          </w:p>
        </w:tc>
        <w:tc>
          <w:tcPr>
            <w:tcW w:w="1633"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17.8</w:t>
            </w:r>
          </w:p>
        </w:tc>
      </w:tr>
      <w:tr w:rsidR="00F66E33" w:rsidRPr="008F55E6">
        <w:trPr>
          <w:trHeight w:val="315"/>
          <w:jc w:val="center"/>
        </w:trPr>
        <w:tc>
          <w:tcPr>
            <w:tcW w:w="2327"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 xml:space="preserve">Veh A, </w:t>
            </w:r>
            <w:r w:rsidRPr="008F55E6">
              <w:rPr>
                <w:rFonts w:ascii="Times New Roman" w:eastAsia="Calibri" w:hAnsi="Times New Roman" w:cs="+mn-cs"/>
                <w:kern w:val="24"/>
                <w:lang w:eastAsia="en-US"/>
              </w:rPr>
              <w:t xml:space="preserve"> </w:t>
            </w:r>
            <w:r w:rsidRPr="008F55E6">
              <w:rPr>
                <w:rFonts w:cs="Arial"/>
                <w:lang w:eastAsia="en-US"/>
              </w:rPr>
              <w:t>3 km/h</w:t>
            </w:r>
          </w:p>
        </w:tc>
        <w:tc>
          <w:tcPr>
            <w:tcW w:w="1571"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10.4</w:t>
            </w:r>
          </w:p>
        </w:tc>
        <w:tc>
          <w:tcPr>
            <w:tcW w:w="1580"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10.4</w:t>
            </w:r>
          </w:p>
        </w:tc>
        <w:tc>
          <w:tcPr>
            <w:tcW w:w="1538"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N/A</w:t>
            </w:r>
          </w:p>
        </w:tc>
        <w:tc>
          <w:tcPr>
            <w:tcW w:w="1633" w:type="dxa"/>
            <w:shd w:val="clear" w:color="auto" w:fill="auto"/>
            <w:vAlign w:val="center"/>
          </w:tcPr>
          <w:p w:rsidR="00F66E33" w:rsidRPr="008F55E6" w:rsidRDefault="00F66E33" w:rsidP="00F66E33">
            <w:pPr>
              <w:pStyle w:val="TAC"/>
              <w:rPr>
                <w:rFonts w:cs="Arial"/>
                <w:lang w:eastAsia="en-US"/>
              </w:rPr>
            </w:pPr>
            <w:r w:rsidRPr="008F55E6">
              <w:rPr>
                <w:rFonts w:cs="Arial"/>
                <w:lang w:eastAsia="en-US"/>
              </w:rPr>
              <w:t>N/A</w:t>
            </w:r>
          </w:p>
        </w:tc>
      </w:tr>
    </w:tbl>
    <w:p w:rsidR="00F66E33" w:rsidRPr="008F55E6" w:rsidRDefault="00F66E33"/>
    <w:p w:rsidR="00262676" w:rsidRPr="008F55E6" w:rsidRDefault="00262676">
      <w:pPr>
        <w:pStyle w:val="Heading2"/>
      </w:pPr>
      <w:bookmarkStart w:id="163" w:name="_Toc535329906"/>
      <w:r w:rsidRPr="008F55E6">
        <w:lastRenderedPageBreak/>
        <w:t>8.12</w:t>
      </w:r>
      <w:r w:rsidRPr="008F55E6">
        <w:tab/>
        <w:t>Performance of signaling detection for E-DPCCH in multipath fading condition</w:t>
      </w:r>
      <w:bookmarkEnd w:id="163"/>
    </w:p>
    <w:p w:rsidR="00262676" w:rsidRPr="008F55E6" w:rsidRDefault="00262676">
      <w:r w:rsidRPr="008F55E6">
        <w:t>The performance requirement of the E-DPCCH in multi path fading condition is determined by the false alarm rate and the missed detection rate. For the test parameters specified in Table 8.20, the minimum requirements are specified in Table 8.21 and 8.22.</w:t>
      </w:r>
    </w:p>
    <w:p w:rsidR="00262676" w:rsidRPr="008F55E6" w:rsidRDefault="00262676" w:rsidP="009E7477">
      <w:pPr>
        <w:pStyle w:val="TH"/>
      </w:pPr>
      <w:r w:rsidRPr="008F55E6">
        <w:t>Table 8.20: Test parameters for testing E-DPCCH</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1275"/>
        <w:gridCol w:w="3402"/>
      </w:tblGrid>
      <w:tr w:rsidR="008F55E6" w:rsidRPr="008F55E6">
        <w:trPr>
          <w:cantSplit/>
        </w:trPr>
        <w:tc>
          <w:tcPr>
            <w:tcW w:w="3969" w:type="dxa"/>
          </w:tcPr>
          <w:p w:rsidR="00262676" w:rsidRPr="008F55E6" w:rsidRDefault="00262676">
            <w:pPr>
              <w:pStyle w:val="TAH"/>
              <w:rPr>
                <w:rFonts w:cs="Arial"/>
                <w:lang w:eastAsia="en-US"/>
              </w:rPr>
            </w:pPr>
            <w:r w:rsidRPr="008F55E6">
              <w:rPr>
                <w:rFonts w:cs="Arial"/>
                <w:lang w:eastAsia="en-US"/>
              </w:rPr>
              <w:t>Parameter</w:t>
            </w:r>
          </w:p>
        </w:tc>
        <w:tc>
          <w:tcPr>
            <w:tcW w:w="1275" w:type="dxa"/>
          </w:tcPr>
          <w:p w:rsidR="00262676" w:rsidRPr="008F55E6" w:rsidRDefault="00262676">
            <w:pPr>
              <w:pStyle w:val="TAH"/>
              <w:rPr>
                <w:rFonts w:cs="Arial"/>
                <w:lang w:eastAsia="en-US"/>
              </w:rPr>
            </w:pPr>
            <w:r w:rsidRPr="008F55E6">
              <w:rPr>
                <w:rFonts w:cs="Arial"/>
                <w:lang w:eastAsia="en-US"/>
              </w:rPr>
              <w:t>Unit</w:t>
            </w:r>
          </w:p>
        </w:tc>
        <w:tc>
          <w:tcPr>
            <w:tcW w:w="3402" w:type="dxa"/>
          </w:tcPr>
          <w:p w:rsidR="00262676" w:rsidRPr="008F55E6" w:rsidRDefault="00262676" w:rsidP="007979CC">
            <w:pPr>
              <w:pStyle w:val="TAH"/>
              <w:rPr>
                <w:rFonts w:cs="Arial"/>
                <w:lang w:eastAsia="en-US"/>
              </w:rPr>
            </w:pPr>
            <w:r w:rsidRPr="008F55E6">
              <w:rPr>
                <w:rFonts w:cs="Arial"/>
                <w:lang w:eastAsia="en-US"/>
              </w:rPr>
              <w:t>Test</w:t>
            </w:r>
          </w:p>
        </w:tc>
      </w:tr>
      <w:tr w:rsidR="008F55E6" w:rsidRPr="008F55E6">
        <w:tc>
          <w:tcPr>
            <w:tcW w:w="3969" w:type="dxa"/>
            <w:vAlign w:val="center"/>
          </w:tcPr>
          <w:p w:rsidR="00262676" w:rsidRPr="008F55E6" w:rsidRDefault="00262676">
            <w:pPr>
              <w:pStyle w:val="TAC"/>
              <w:rPr>
                <w:rFonts w:cs="Arial"/>
                <w:lang w:eastAsia="en-US"/>
              </w:rPr>
            </w:pPr>
            <w:r w:rsidRPr="008F55E6">
              <w:rPr>
                <w:rFonts w:cs="Arial"/>
                <w:lang w:eastAsia="en-US"/>
              </w:rPr>
              <w:t>Power control</w:t>
            </w:r>
          </w:p>
        </w:tc>
        <w:tc>
          <w:tcPr>
            <w:tcW w:w="1275" w:type="dxa"/>
            <w:vAlign w:val="center"/>
          </w:tcPr>
          <w:p w:rsidR="00262676" w:rsidRPr="008F55E6" w:rsidRDefault="00262676">
            <w:pPr>
              <w:pStyle w:val="TAC"/>
              <w:rPr>
                <w:rFonts w:cs="Arial"/>
                <w:lang w:eastAsia="en-US"/>
              </w:rPr>
            </w:pPr>
          </w:p>
        </w:tc>
        <w:tc>
          <w:tcPr>
            <w:tcW w:w="3402" w:type="dxa"/>
            <w:vAlign w:val="center"/>
          </w:tcPr>
          <w:p w:rsidR="00262676" w:rsidRPr="008F55E6" w:rsidRDefault="00262676">
            <w:pPr>
              <w:pStyle w:val="TAC"/>
              <w:rPr>
                <w:rFonts w:cs="Arial"/>
                <w:lang w:eastAsia="en-US"/>
              </w:rPr>
            </w:pPr>
            <w:r w:rsidRPr="008F55E6">
              <w:rPr>
                <w:rFonts w:cs="Arial"/>
                <w:lang w:eastAsia="en-US"/>
              </w:rPr>
              <w:t>Off</w:t>
            </w:r>
          </w:p>
        </w:tc>
      </w:tr>
      <w:tr w:rsidR="008F55E6" w:rsidRPr="008F55E6">
        <w:tc>
          <w:tcPr>
            <w:tcW w:w="3969" w:type="dxa"/>
          </w:tcPr>
          <w:p w:rsidR="00262676" w:rsidRPr="008F55E6" w:rsidRDefault="00262676">
            <w:pPr>
              <w:pStyle w:val="TAC"/>
              <w:rPr>
                <w:rFonts w:cs="Arial"/>
                <w:lang w:eastAsia="en-US"/>
              </w:rPr>
            </w:pPr>
            <w:r w:rsidRPr="008F55E6">
              <w:rPr>
                <w:rFonts w:cs="Arial"/>
                <w:lang w:eastAsia="en-US"/>
              </w:rPr>
              <w:t>E-DPCCH # code words</w:t>
            </w:r>
          </w:p>
        </w:tc>
        <w:tc>
          <w:tcPr>
            <w:tcW w:w="1275" w:type="dxa"/>
          </w:tcPr>
          <w:p w:rsidR="00262676" w:rsidRPr="008F55E6" w:rsidRDefault="00262676">
            <w:pPr>
              <w:pStyle w:val="TAC"/>
              <w:rPr>
                <w:rFonts w:cs="Arial"/>
                <w:lang w:eastAsia="en-US"/>
              </w:rPr>
            </w:pPr>
          </w:p>
        </w:tc>
        <w:tc>
          <w:tcPr>
            <w:tcW w:w="3402" w:type="dxa"/>
          </w:tcPr>
          <w:p w:rsidR="00262676" w:rsidRPr="008F55E6" w:rsidRDefault="00262676">
            <w:pPr>
              <w:pStyle w:val="TAC"/>
              <w:rPr>
                <w:rFonts w:cs="Arial"/>
                <w:lang w:eastAsia="en-US"/>
              </w:rPr>
            </w:pPr>
            <w:r w:rsidRPr="008F55E6">
              <w:rPr>
                <w:rFonts w:cs="Arial"/>
                <w:lang w:eastAsia="en-US"/>
              </w:rPr>
              <w:t>1024, no optimization based on</w:t>
            </w:r>
            <w:r w:rsidRPr="008F55E6">
              <w:rPr>
                <w:rFonts w:cs="Arial"/>
                <w:lang w:eastAsia="en-US"/>
              </w:rPr>
              <w:br/>
              <w:t xml:space="preserve"> prior knowledge of valid code words.</w:t>
            </w:r>
          </w:p>
        </w:tc>
      </w:tr>
      <w:tr w:rsidR="008F55E6" w:rsidRPr="008F55E6">
        <w:tc>
          <w:tcPr>
            <w:tcW w:w="3969" w:type="dxa"/>
          </w:tcPr>
          <w:p w:rsidR="00262676" w:rsidRPr="008F55E6" w:rsidRDefault="00262676">
            <w:pPr>
              <w:pStyle w:val="TAC"/>
              <w:rPr>
                <w:rFonts w:cs="Arial"/>
                <w:lang w:eastAsia="en-US"/>
              </w:rPr>
            </w:pPr>
            <w:r w:rsidRPr="008F55E6">
              <w:rPr>
                <w:rFonts w:cs="Arial"/>
                <w:lang w:eastAsia="en-US"/>
              </w:rPr>
              <w:t>Physical channels to be turned on for missed detection test</w:t>
            </w:r>
          </w:p>
        </w:tc>
        <w:tc>
          <w:tcPr>
            <w:tcW w:w="1275" w:type="dxa"/>
          </w:tcPr>
          <w:p w:rsidR="00262676" w:rsidRPr="008F55E6" w:rsidRDefault="00262676">
            <w:pPr>
              <w:pStyle w:val="TAC"/>
              <w:rPr>
                <w:rFonts w:cs="Arial"/>
                <w:lang w:eastAsia="en-US"/>
              </w:rPr>
            </w:pPr>
          </w:p>
        </w:tc>
        <w:tc>
          <w:tcPr>
            <w:tcW w:w="3402" w:type="dxa"/>
          </w:tcPr>
          <w:p w:rsidR="00262676" w:rsidRPr="008F55E6" w:rsidRDefault="00262676">
            <w:pPr>
              <w:pStyle w:val="TAC"/>
              <w:rPr>
                <w:rFonts w:cs="Arial"/>
                <w:lang w:eastAsia="en-US"/>
              </w:rPr>
            </w:pPr>
            <w:r w:rsidRPr="008F55E6">
              <w:rPr>
                <w:rFonts w:cs="Arial"/>
                <w:lang w:eastAsia="en-US"/>
              </w:rPr>
              <w:t>DPCCH, E-DPDCH and E-DPCCH</w:t>
            </w:r>
          </w:p>
        </w:tc>
      </w:tr>
      <w:tr w:rsidR="00262676" w:rsidRPr="008F55E6">
        <w:tc>
          <w:tcPr>
            <w:tcW w:w="3969" w:type="dxa"/>
          </w:tcPr>
          <w:p w:rsidR="00262676" w:rsidRPr="008F55E6" w:rsidRDefault="00262676">
            <w:pPr>
              <w:pStyle w:val="TAC"/>
              <w:rPr>
                <w:rFonts w:cs="Arial"/>
                <w:lang w:eastAsia="en-US"/>
              </w:rPr>
            </w:pPr>
            <w:r w:rsidRPr="008F55E6">
              <w:rPr>
                <w:rFonts w:cs="Arial"/>
                <w:lang w:eastAsia="en-US"/>
              </w:rPr>
              <w:t>Physical channels to be turned on for false alarm test</w:t>
            </w:r>
          </w:p>
        </w:tc>
        <w:tc>
          <w:tcPr>
            <w:tcW w:w="1275" w:type="dxa"/>
          </w:tcPr>
          <w:p w:rsidR="00262676" w:rsidRPr="008F55E6" w:rsidRDefault="00262676">
            <w:pPr>
              <w:pStyle w:val="TAC"/>
              <w:rPr>
                <w:rFonts w:cs="Arial"/>
                <w:lang w:eastAsia="en-US"/>
              </w:rPr>
            </w:pPr>
          </w:p>
        </w:tc>
        <w:tc>
          <w:tcPr>
            <w:tcW w:w="3402" w:type="dxa"/>
          </w:tcPr>
          <w:p w:rsidR="00262676" w:rsidRPr="008F55E6" w:rsidRDefault="00262676">
            <w:pPr>
              <w:pStyle w:val="TAC"/>
              <w:rPr>
                <w:rFonts w:cs="Arial"/>
                <w:lang w:eastAsia="en-US"/>
              </w:rPr>
            </w:pPr>
            <w:r w:rsidRPr="008F55E6">
              <w:rPr>
                <w:rFonts w:cs="Arial"/>
                <w:lang w:eastAsia="en-US"/>
              </w:rPr>
              <w:t>DPCCH</w:t>
            </w:r>
          </w:p>
        </w:tc>
      </w:tr>
    </w:tbl>
    <w:p w:rsidR="00262676" w:rsidRPr="008F55E6" w:rsidRDefault="00262676"/>
    <w:p w:rsidR="00262676" w:rsidRPr="008F55E6" w:rsidRDefault="00262676" w:rsidP="009E7477">
      <w:pPr>
        <w:pStyle w:val="TH"/>
        <w:rPr>
          <w:rFonts w:eastAsia="‚c‚e‚o“Á‘¾ƒSƒVƒbƒN‘Ì"/>
        </w:rPr>
      </w:pPr>
      <w:r w:rsidRPr="008F55E6">
        <w:rPr>
          <w:rFonts w:eastAsia="‚c‚e‚o“Á‘¾ƒSƒVƒbƒN‘Ì"/>
        </w:rPr>
        <w:t xml:space="preserve">Table 8.21: Performance requirements for E-DPCCH false alarm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29"/>
        <w:gridCol w:w="1134"/>
        <w:gridCol w:w="1134"/>
        <w:gridCol w:w="1229"/>
      </w:tblGrid>
      <w:tr w:rsidR="008F55E6" w:rsidRPr="008F55E6">
        <w:trPr>
          <w:cantSplit/>
          <w:trHeight w:val="210"/>
          <w:jc w:val="center"/>
        </w:trPr>
        <w:tc>
          <w:tcPr>
            <w:tcW w:w="2929" w:type="dxa"/>
            <w:vMerge w:val="restart"/>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Propagation conditions</w:t>
            </w:r>
          </w:p>
        </w:tc>
        <w:tc>
          <w:tcPr>
            <w:tcW w:w="2268" w:type="dxa"/>
            <w:gridSpan w:val="2"/>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p>
        </w:tc>
        <w:tc>
          <w:tcPr>
            <w:tcW w:w="1229" w:type="dxa"/>
            <w:vMerge w:val="restart"/>
            <w:vAlign w:val="center"/>
          </w:tcPr>
          <w:p w:rsidR="00AF3801" w:rsidRPr="008F55E6" w:rsidRDefault="00AF3801" w:rsidP="00EA1EF8">
            <w:pPr>
              <w:pStyle w:val="TAH"/>
              <w:rPr>
                <w:rFonts w:cs="Arial"/>
                <w:lang w:eastAsia="en-US"/>
              </w:rPr>
            </w:pPr>
            <w:r w:rsidRPr="008F55E6">
              <w:rPr>
                <w:rFonts w:eastAsia="‚c‚e‚o“Á‘¾ƒSƒVƒbƒN‘Ì" w:cs="Arial"/>
                <w:lang w:eastAsia="en-US"/>
              </w:rPr>
              <w:t xml:space="preserve">Required </w:t>
            </w:r>
            <w:r w:rsidRPr="008F55E6">
              <w:rPr>
                <w:rFonts w:cs="Arial"/>
                <w:lang w:eastAsia="en-US"/>
              </w:rPr>
              <w:t>detection probability</w:t>
            </w:r>
          </w:p>
        </w:tc>
      </w:tr>
      <w:tr w:rsidR="008F55E6" w:rsidRPr="008F55E6">
        <w:trPr>
          <w:cantSplit/>
          <w:trHeight w:val="210"/>
          <w:jc w:val="center"/>
        </w:trPr>
        <w:tc>
          <w:tcPr>
            <w:tcW w:w="2929" w:type="dxa"/>
            <w:vMerge/>
            <w:vAlign w:val="center"/>
          </w:tcPr>
          <w:p w:rsidR="00AF3801" w:rsidRPr="008F55E6" w:rsidRDefault="00AF3801" w:rsidP="00422170">
            <w:pPr>
              <w:keepNext/>
              <w:keepLines/>
              <w:jc w:val="center"/>
              <w:rPr>
                <w:rFonts w:ascii="Arial" w:eastAsia="‚c‚e‚o“Á‘¾ƒSƒVƒbƒN‘Ì" w:hAnsi="Arial" w:cs="v5.0.0"/>
                <w:b/>
                <w:sz w:val="18"/>
              </w:rPr>
            </w:pPr>
          </w:p>
        </w:tc>
        <w:tc>
          <w:tcPr>
            <w:tcW w:w="1134" w:type="dxa"/>
            <w:vAlign w:val="center"/>
          </w:tcPr>
          <w:p w:rsidR="00AF3801" w:rsidRPr="008F55E6" w:rsidRDefault="00AF3801" w:rsidP="00EA1EF8">
            <w:pPr>
              <w:pStyle w:val="TAH"/>
              <w:rPr>
                <w:rFonts w:eastAsia="‚c‚e‚o“Á‘¾ƒSƒVƒbƒN‘Ì" w:cs="v5.0.0"/>
                <w:lang w:eastAsia="en-US"/>
              </w:rPr>
            </w:pPr>
            <w:r w:rsidRPr="008F55E6">
              <w:rPr>
                <w:rFonts w:eastAsia="‚c‚e‚o“Á‘¾ƒSƒVƒbƒN‘Ì" w:cs="v5.0.0"/>
                <w:lang w:eastAsia="en-US"/>
              </w:rPr>
              <w:t>FRC1</w:t>
            </w:r>
          </w:p>
        </w:tc>
        <w:tc>
          <w:tcPr>
            <w:tcW w:w="1134" w:type="dxa"/>
            <w:vAlign w:val="center"/>
          </w:tcPr>
          <w:p w:rsidR="00AF3801" w:rsidRPr="008F55E6" w:rsidRDefault="00AF3801" w:rsidP="00EA1EF8">
            <w:pPr>
              <w:pStyle w:val="TAH"/>
              <w:rPr>
                <w:rFonts w:eastAsia="‚c‚e‚o“Á‘¾ƒSƒVƒbƒN‘Ì" w:cs="v5.0.0"/>
                <w:lang w:eastAsia="en-US"/>
              </w:rPr>
            </w:pPr>
            <w:r w:rsidRPr="008F55E6">
              <w:rPr>
                <w:rFonts w:eastAsia="‚c‚e‚o“Á‘¾ƒSƒVƒbƒN‘Ì" w:cs="v5.0.0"/>
                <w:lang w:eastAsia="en-US"/>
              </w:rPr>
              <w:t>FRC4</w:t>
            </w:r>
          </w:p>
        </w:tc>
        <w:tc>
          <w:tcPr>
            <w:tcW w:w="1229" w:type="dxa"/>
            <w:vMerge/>
            <w:vAlign w:val="center"/>
          </w:tcPr>
          <w:p w:rsidR="00AF3801" w:rsidRPr="008F55E6" w:rsidRDefault="00AF3801" w:rsidP="00EA1EF8">
            <w:pPr>
              <w:pStyle w:val="TAH"/>
              <w:rPr>
                <w:rFonts w:eastAsia="‚c‚e‚o“Á‘¾ƒSƒVƒbƒN‘Ì" w:cs="v5.0.0"/>
                <w:lang w:eastAsia="en-US"/>
              </w:rPr>
            </w:pPr>
          </w:p>
        </w:tc>
      </w:tr>
      <w:tr w:rsidR="008F55E6" w:rsidRPr="008F55E6">
        <w:trPr>
          <w:cantSplit/>
          <w:trHeight w:val="197"/>
          <w:jc w:val="center"/>
        </w:trPr>
        <w:tc>
          <w:tcPr>
            <w:tcW w:w="29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A without RX diversity</w:t>
            </w:r>
          </w:p>
        </w:tc>
        <w:tc>
          <w:tcPr>
            <w:tcW w:w="1134"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-1.6 dB</w:t>
            </w:r>
          </w:p>
        </w:tc>
        <w:tc>
          <w:tcPr>
            <w:tcW w:w="1134"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-5.0 dB</w:t>
            </w:r>
          </w:p>
        </w:tc>
        <w:tc>
          <w:tcPr>
            <w:tcW w:w="12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129"/>
          <w:jc w:val="center"/>
        </w:trPr>
        <w:tc>
          <w:tcPr>
            <w:tcW w:w="29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A with RX diversity</w:t>
            </w:r>
          </w:p>
        </w:tc>
        <w:tc>
          <w:tcPr>
            <w:tcW w:w="1134"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-11.2 dB</w:t>
            </w:r>
          </w:p>
        </w:tc>
        <w:tc>
          <w:tcPr>
            <w:tcW w:w="1134"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-12.3 dB</w:t>
            </w:r>
          </w:p>
        </w:tc>
        <w:tc>
          <w:tcPr>
            <w:tcW w:w="12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B without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-13.8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-15.2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B with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-16.4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-17.6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30 without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-12.1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-16.7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30 with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-15.7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-18.6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120 without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-13.8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-18.3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120 with RX diversity</w:t>
            </w:r>
            <w:r w:rsidRPr="008F55E6">
              <w:rPr>
                <w:rFonts w:cs="Arial"/>
                <w:lang w:eastAsia="en-US"/>
              </w:rPr>
              <w:t>*</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-17.1 dB</w:t>
            </w:r>
          </w:p>
        </w:tc>
        <w:tc>
          <w:tcPr>
            <w:tcW w:w="1134"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-19.6 dB</w:t>
            </w:r>
          </w:p>
        </w:tc>
        <w:tc>
          <w:tcPr>
            <w:tcW w:w="1229"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10</w:t>
            </w:r>
            <w:r w:rsidRPr="008F55E6">
              <w:rPr>
                <w:rFonts w:cs="Arial"/>
                <w:vertAlign w:val="superscript"/>
                <w:lang w:eastAsia="en-US"/>
              </w:rPr>
              <w:t>-2</w:t>
            </w:r>
          </w:p>
        </w:tc>
      </w:tr>
      <w:tr w:rsidR="00AF3801" w:rsidRPr="008F55E6">
        <w:trPr>
          <w:cantSplit/>
          <w:trHeight w:val="70"/>
          <w:jc w:val="center"/>
        </w:trPr>
        <w:tc>
          <w:tcPr>
            <w:tcW w:w="6426" w:type="dxa"/>
            <w:gridSpan w:val="4"/>
            <w:tcBorders>
              <w:bottom w:val="single" w:sz="4" w:space="0" w:color="auto"/>
            </w:tcBorders>
            <w:vAlign w:val="center"/>
          </w:tcPr>
          <w:p w:rsidR="00AF3801" w:rsidRPr="008F55E6" w:rsidRDefault="00AF3801" w:rsidP="00EA1EF8">
            <w:pPr>
              <w:pStyle w:val="TAN"/>
              <w:rPr>
                <w:rFonts w:cs="v5.0.0"/>
                <w:lang w:eastAsia="en-US"/>
              </w:rPr>
            </w:pPr>
            <w:r w:rsidRPr="008F55E6">
              <w:rPr>
                <w:rFonts w:cs="Arial"/>
                <w:lang w:eastAsia="en-US"/>
              </w:rPr>
              <w:t>* Not applicable for Home BS</w:t>
            </w:r>
          </w:p>
        </w:tc>
      </w:tr>
    </w:tbl>
    <w:p w:rsidR="00262676" w:rsidRPr="008F55E6" w:rsidRDefault="00262676">
      <w:pPr>
        <w:rPr>
          <w:rFonts w:cs="v5.0.0"/>
        </w:rPr>
      </w:pPr>
    </w:p>
    <w:p w:rsidR="00262676" w:rsidRPr="008F55E6" w:rsidRDefault="00262676" w:rsidP="009E7477">
      <w:pPr>
        <w:pStyle w:val="TH"/>
        <w:rPr>
          <w:rFonts w:eastAsia="‚c‚e‚o“Á‘¾ƒSƒVƒbƒN‘Ì"/>
        </w:rPr>
      </w:pPr>
      <w:r w:rsidRPr="008F55E6">
        <w:rPr>
          <w:rFonts w:eastAsia="‚c‚e‚o“Á‘¾ƒSƒVƒbƒN‘Ì"/>
        </w:rPr>
        <w:t xml:space="preserve">Table 8.22: Performance requirements for E-DPCCH missed detection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29"/>
        <w:gridCol w:w="852"/>
        <w:gridCol w:w="992"/>
        <w:gridCol w:w="1653"/>
      </w:tblGrid>
      <w:tr w:rsidR="008F55E6" w:rsidRPr="008F55E6">
        <w:trPr>
          <w:cantSplit/>
          <w:trHeight w:val="210"/>
          <w:jc w:val="center"/>
        </w:trPr>
        <w:tc>
          <w:tcPr>
            <w:tcW w:w="2929" w:type="dxa"/>
            <w:vMerge w:val="restart"/>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Propagation conditions</w:t>
            </w:r>
          </w:p>
        </w:tc>
        <w:tc>
          <w:tcPr>
            <w:tcW w:w="1844" w:type="dxa"/>
            <w:gridSpan w:val="2"/>
            <w:vAlign w:val="center"/>
          </w:tcPr>
          <w:p w:rsidR="00AF3801" w:rsidRPr="008F55E6" w:rsidRDefault="00AF3801" w:rsidP="00EA1EF8">
            <w:pPr>
              <w:pStyle w:val="TAH"/>
              <w:rPr>
                <w:rFonts w:eastAsia="‚c‚e‚o“Á‘¾ƒSƒVƒbƒN‘Ì" w:cs="Arial"/>
                <w:lang w:eastAsia="en-US"/>
              </w:rPr>
            </w:pPr>
            <w:r w:rsidRPr="008F55E6">
              <w:rPr>
                <w:rFonts w:eastAsia="‚c‚e‚o“Á‘¾ƒSƒVƒbƒN‘Ì" w:cs="Arial"/>
                <w:lang w:eastAsia="en-US"/>
              </w:rPr>
              <w:t>Received E</w:t>
            </w:r>
            <w:r w:rsidRPr="008F55E6">
              <w:rPr>
                <w:rFonts w:eastAsia="‚c‚e‚o“Á‘¾ƒSƒVƒbƒN‘Ì" w:cs="Arial"/>
                <w:vertAlign w:val="subscript"/>
                <w:lang w:eastAsia="en-US"/>
              </w:rPr>
              <w:t>c</w:t>
            </w:r>
            <w:r w:rsidRPr="008F55E6">
              <w:rPr>
                <w:rFonts w:eastAsia="‚c‚e‚o“Á‘¾ƒSƒVƒbƒN‘Ì" w:cs="Arial"/>
                <w:lang w:eastAsia="en-US"/>
              </w:rPr>
              <w:t>/N</w:t>
            </w:r>
            <w:r w:rsidRPr="008F55E6">
              <w:rPr>
                <w:rFonts w:eastAsia="‚c‚e‚o“Á‘¾ƒSƒVƒbƒN‘Ì" w:cs="Arial"/>
                <w:vertAlign w:val="subscript"/>
                <w:lang w:eastAsia="en-US"/>
              </w:rPr>
              <w:t>0</w:t>
            </w:r>
          </w:p>
        </w:tc>
        <w:tc>
          <w:tcPr>
            <w:tcW w:w="1653" w:type="dxa"/>
            <w:vMerge w:val="restart"/>
            <w:vAlign w:val="center"/>
          </w:tcPr>
          <w:p w:rsidR="00AF3801" w:rsidRPr="008F55E6" w:rsidRDefault="00AF3801" w:rsidP="00EA1EF8">
            <w:pPr>
              <w:pStyle w:val="TAH"/>
              <w:rPr>
                <w:rFonts w:cs="v5.0.0"/>
                <w:lang w:eastAsia="en-US"/>
              </w:rPr>
            </w:pPr>
            <w:r w:rsidRPr="008F55E6">
              <w:rPr>
                <w:rFonts w:eastAsia="‚c‚e‚o“Á‘¾ƒSƒVƒbƒN‘Ì" w:cs="v5.0.0"/>
                <w:lang w:eastAsia="en-US"/>
              </w:rPr>
              <w:t xml:space="preserve">Required missed </w:t>
            </w:r>
            <w:r w:rsidRPr="008F55E6">
              <w:rPr>
                <w:rFonts w:cs="v5.0.0"/>
                <w:lang w:eastAsia="en-US"/>
              </w:rPr>
              <w:t>detection probability</w:t>
            </w:r>
          </w:p>
        </w:tc>
      </w:tr>
      <w:tr w:rsidR="008F55E6" w:rsidRPr="008F55E6">
        <w:trPr>
          <w:cantSplit/>
          <w:trHeight w:val="210"/>
          <w:jc w:val="center"/>
        </w:trPr>
        <w:tc>
          <w:tcPr>
            <w:tcW w:w="2929" w:type="dxa"/>
            <w:vMerge/>
            <w:vAlign w:val="center"/>
          </w:tcPr>
          <w:p w:rsidR="00AF3801" w:rsidRPr="008F55E6" w:rsidRDefault="00AF3801" w:rsidP="00422170">
            <w:pPr>
              <w:keepNext/>
              <w:keepLines/>
              <w:jc w:val="center"/>
              <w:rPr>
                <w:rFonts w:ascii="Arial" w:eastAsia="‚c‚e‚o“Á‘¾ƒSƒVƒbƒN‘Ì" w:hAnsi="Arial" w:cs="v5.0.0"/>
                <w:b/>
                <w:sz w:val="18"/>
              </w:rPr>
            </w:pPr>
          </w:p>
        </w:tc>
        <w:tc>
          <w:tcPr>
            <w:tcW w:w="852" w:type="dxa"/>
            <w:vAlign w:val="center"/>
          </w:tcPr>
          <w:p w:rsidR="00AF3801" w:rsidRPr="008F55E6" w:rsidRDefault="00AF3801" w:rsidP="00EA1EF8">
            <w:pPr>
              <w:pStyle w:val="TAH"/>
              <w:rPr>
                <w:rFonts w:eastAsia="‚c‚e‚o“Á‘¾ƒSƒVƒbƒN‘Ì" w:cs="v5.0.0"/>
                <w:lang w:eastAsia="en-US"/>
              </w:rPr>
            </w:pPr>
            <w:r w:rsidRPr="008F55E6">
              <w:rPr>
                <w:rFonts w:eastAsia="‚c‚e‚o“Á‘¾ƒSƒVƒbƒN‘Ì" w:cs="v5.0.0"/>
                <w:lang w:eastAsia="en-US"/>
              </w:rPr>
              <w:t>FRC1</w:t>
            </w:r>
          </w:p>
        </w:tc>
        <w:tc>
          <w:tcPr>
            <w:tcW w:w="992" w:type="dxa"/>
            <w:vAlign w:val="center"/>
          </w:tcPr>
          <w:p w:rsidR="00AF3801" w:rsidRPr="008F55E6" w:rsidRDefault="00AF3801" w:rsidP="00EA1EF8">
            <w:pPr>
              <w:pStyle w:val="TAH"/>
              <w:rPr>
                <w:rFonts w:eastAsia="‚c‚e‚o“Á‘¾ƒSƒVƒbƒN‘Ì" w:cs="v5.0.0"/>
                <w:lang w:eastAsia="en-US"/>
              </w:rPr>
            </w:pPr>
            <w:r w:rsidRPr="008F55E6">
              <w:rPr>
                <w:rFonts w:eastAsia="‚c‚e‚o“Á‘¾ƒSƒVƒbƒN‘Ì" w:cs="v5.0.0"/>
                <w:lang w:eastAsia="en-US"/>
              </w:rPr>
              <w:t>FRC4</w:t>
            </w:r>
          </w:p>
        </w:tc>
        <w:tc>
          <w:tcPr>
            <w:tcW w:w="1653" w:type="dxa"/>
            <w:vMerge/>
            <w:vAlign w:val="center"/>
          </w:tcPr>
          <w:p w:rsidR="00AF3801" w:rsidRPr="008F55E6" w:rsidRDefault="00AF3801" w:rsidP="00EA1EF8">
            <w:pPr>
              <w:pStyle w:val="TAH"/>
              <w:rPr>
                <w:rFonts w:eastAsia="‚c‚e‚o“Á‘¾ƒSƒVƒbƒN‘Ì" w:cs="v5.0.0"/>
                <w:lang w:eastAsia="en-US"/>
              </w:rPr>
            </w:pPr>
          </w:p>
        </w:tc>
      </w:tr>
      <w:tr w:rsidR="008F55E6" w:rsidRPr="008F55E6">
        <w:trPr>
          <w:cantSplit/>
          <w:trHeight w:val="197"/>
          <w:jc w:val="center"/>
        </w:trPr>
        <w:tc>
          <w:tcPr>
            <w:tcW w:w="29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A without RX diversity</w:t>
            </w:r>
          </w:p>
        </w:tc>
        <w:tc>
          <w:tcPr>
            <w:tcW w:w="85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13.7 dB</w:t>
            </w:r>
          </w:p>
        </w:tc>
        <w:tc>
          <w:tcPr>
            <w:tcW w:w="99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7.4 dB</w:t>
            </w:r>
          </w:p>
        </w:tc>
        <w:tc>
          <w:tcPr>
            <w:tcW w:w="1653"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129"/>
          <w:jc w:val="center"/>
        </w:trPr>
        <w:tc>
          <w:tcPr>
            <w:tcW w:w="2929"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A with RX diversity</w:t>
            </w:r>
          </w:p>
        </w:tc>
        <w:tc>
          <w:tcPr>
            <w:tcW w:w="85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1.2 dB</w:t>
            </w:r>
          </w:p>
        </w:tc>
        <w:tc>
          <w:tcPr>
            <w:tcW w:w="992"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-2.8 dB</w:t>
            </w:r>
          </w:p>
        </w:tc>
        <w:tc>
          <w:tcPr>
            <w:tcW w:w="1653" w:type="dxa"/>
            <w:tcBorders>
              <w:bottom w:val="single" w:sz="4" w:space="0" w:color="auto"/>
            </w:tcBorders>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B without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1.5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-2.8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Pedestrian B with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-4.0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-8.1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30 without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3.2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-4.3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30 with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-3.3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-9.1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120 without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1.5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-5.9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8F55E6" w:rsidRPr="008F55E6">
        <w:trPr>
          <w:cantSplit/>
          <w:trHeight w:val="70"/>
          <w:jc w:val="center"/>
        </w:trPr>
        <w:tc>
          <w:tcPr>
            <w:tcW w:w="2929"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Vehicular 120 with RX diversity</w:t>
            </w:r>
            <w:r w:rsidRPr="008F55E6">
              <w:rPr>
                <w:rFonts w:cs="Arial"/>
                <w:lang w:eastAsia="en-US"/>
              </w:rPr>
              <w:t>*</w:t>
            </w:r>
          </w:p>
        </w:tc>
        <w:tc>
          <w:tcPr>
            <w:tcW w:w="85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-4.7 dB</w:t>
            </w:r>
          </w:p>
        </w:tc>
        <w:tc>
          <w:tcPr>
            <w:tcW w:w="992" w:type="dxa"/>
            <w:vAlign w:val="center"/>
          </w:tcPr>
          <w:p w:rsidR="00AF3801" w:rsidRPr="008F55E6" w:rsidRDefault="00AF3801" w:rsidP="00EA1EF8">
            <w:pPr>
              <w:pStyle w:val="TAC"/>
              <w:rPr>
                <w:rFonts w:eastAsia="‚c‚e‚o“Á‘¾ƒSƒVƒbƒN‘Ì" w:cs="Arial"/>
                <w:lang w:eastAsia="en-US"/>
              </w:rPr>
            </w:pPr>
            <w:r w:rsidRPr="008F55E6">
              <w:rPr>
                <w:rFonts w:eastAsia="‚c‚e‚o“Á‘¾ƒSƒVƒbƒN‘Ì" w:cs="Arial"/>
                <w:lang w:eastAsia="en-US"/>
              </w:rPr>
              <w:t>-10.1 dB</w:t>
            </w:r>
          </w:p>
        </w:tc>
        <w:tc>
          <w:tcPr>
            <w:tcW w:w="1653" w:type="dxa"/>
            <w:vAlign w:val="center"/>
          </w:tcPr>
          <w:p w:rsidR="00AF3801" w:rsidRPr="008F55E6" w:rsidRDefault="00AF3801" w:rsidP="00EA1EF8">
            <w:pPr>
              <w:pStyle w:val="TAC"/>
              <w:rPr>
                <w:rFonts w:eastAsia="‚c‚e‚o“Á‘¾ƒSƒVƒbƒN‘Ì" w:cs="Arial"/>
                <w:lang w:eastAsia="en-US"/>
              </w:rPr>
            </w:pPr>
            <w:r w:rsidRPr="008F55E6">
              <w:rPr>
                <w:rFonts w:cs="Arial"/>
                <w:lang w:eastAsia="en-US"/>
              </w:rPr>
              <w:t>&lt; 2*10</w:t>
            </w:r>
            <w:r w:rsidRPr="008F55E6">
              <w:rPr>
                <w:rFonts w:cs="Arial"/>
                <w:vertAlign w:val="superscript"/>
                <w:lang w:eastAsia="en-US"/>
              </w:rPr>
              <w:t>-3</w:t>
            </w:r>
          </w:p>
        </w:tc>
      </w:tr>
      <w:tr w:rsidR="00AF3801" w:rsidRPr="008F55E6">
        <w:trPr>
          <w:cantSplit/>
          <w:trHeight w:val="70"/>
          <w:jc w:val="center"/>
        </w:trPr>
        <w:tc>
          <w:tcPr>
            <w:tcW w:w="6426" w:type="dxa"/>
            <w:gridSpan w:val="4"/>
            <w:tcBorders>
              <w:bottom w:val="single" w:sz="4" w:space="0" w:color="auto"/>
            </w:tcBorders>
            <w:vAlign w:val="center"/>
          </w:tcPr>
          <w:p w:rsidR="00AF3801" w:rsidRPr="008F55E6" w:rsidRDefault="00AF3801" w:rsidP="00EA1EF8">
            <w:pPr>
              <w:pStyle w:val="TAN"/>
              <w:rPr>
                <w:rFonts w:cs="v5.0.0"/>
                <w:lang w:eastAsia="en-US"/>
              </w:rPr>
            </w:pPr>
            <w:r w:rsidRPr="008F55E6">
              <w:rPr>
                <w:rFonts w:cs="Arial"/>
                <w:lang w:eastAsia="en-US"/>
              </w:rPr>
              <w:t>* Not applicable for Home BS</w:t>
            </w:r>
          </w:p>
        </w:tc>
      </w:tr>
    </w:tbl>
    <w:p w:rsidR="00262676" w:rsidRPr="008F55E6" w:rsidRDefault="00262676">
      <w:pPr>
        <w:rPr>
          <w:rFonts w:cs="v5.0.0"/>
        </w:rPr>
      </w:pPr>
    </w:p>
    <w:p w:rsidR="00262676" w:rsidRPr="008F55E6" w:rsidRDefault="00262676">
      <w:pPr>
        <w:pStyle w:val="Heading8"/>
        <w:rPr>
          <w:rFonts w:cs="v5.0.0"/>
        </w:rPr>
      </w:pPr>
      <w:r w:rsidRPr="008F55E6">
        <w:rPr>
          <w:rFonts w:cs="v5.0.0"/>
        </w:rPr>
        <w:br w:type="page"/>
      </w:r>
      <w:bookmarkStart w:id="164" w:name="_Toc535329907"/>
      <w:r w:rsidRPr="008F55E6">
        <w:rPr>
          <w:rFonts w:cs="v5.0.0"/>
        </w:rPr>
        <w:lastRenderedPageBreak/>
        <w:t>Annex A (normative):</w:t>
      </w:r>
      <w:r w:rsidRPr="008F55E6">
        <w:rPr>
          <w:rFonts w:cs="v5.0.0"/>
        </w:rPr>
        <w:br/>
        <w:t>Measurement channels</w:t>
      </w:r>
      <w:bookmarkEnd w:id="164"/>
    </w:p>
    <w:p w:rsidR="00262676" w:rsidRPr="008F55E6" w:rsidRDefault="00262676" w:rsidP="00285235">
      <w:pPr>
        <w:pStyle w:val="Heading1"/>
        <w:rPr>
          <w:rFonts w:cs="v5.0.0"/>
        </w:rPr>
      </w:pPr>
      <w:bookmarkStart w:id="165" w:name="_Toc535329908"/>
      <w:r w:rsidRPr="008F55E6">
        <w:rPr>
          <w:rFonts w:cs="v5.0.0"/>
        </w:rPr>
        <w:t>A.1</w:t>
      </w:r>
      <w:r w:rsidRPr="008F55E6">
        <w:rPr>
          <w:rFonts w:cs="v5.0.0"/>
        </w:rPr>
        <w:tab/>
        <w:t>Summary of UL reference measurement channels</w:t>
      </w:r>
      <w:bookmarkEnd w:id="165"/>
    </w:p>
    <w:p w:rsidR="00262676" w:rsidRPr="008F55E6" w:rsidRDefault="00262676">
      <w:pPr>
        <w:rPr>
          <w:rFonts w:cs="v5.0.0"/>
        </w:rPr>
      </w:pPr>
      <w:r w:rsidRPr="008F55E6">
        <w:rPr>
          <w:rFonts w:cs="v5.0.0"/>
        </w:rPr>
        <w:t xml:space="preserve">The parameters for the UL reference measurement channels are specified in Table A.1 and the channel coding is detailed in figure A.2 through A.6 respectively. Note that for all cases, one DPCCH shall be attached to DPDCH(s). </w:t>
      </w:r>
    </w:p>
    <w:p w:rsidR="00262676" w:rsidRPr="008F55E6" w:rsidRDefault="00262676" w:rsidP="009E7477">
      <w:pPr>
        <w:pStyle w:val="TH"/>
      </w:pPr>
      <w:r w:rsidRPr="008F55E6">
        <w:rPr>
          <w:noProof/>
        </w:rPr>
        <w:t>Table A.1: Reference measurement channels for UL DCH</w:t>
      </w:r>
    </w:p>
    <w:tbl>
      <w:tblPr>
        <w:tblW w:w="0" w:type="auto"/>
        <w:jc w:val="center"/>
        <w:tblLayout w:type="fixed"/>
        <w:tblCellMar>
          <w:left w:w="30" w:type="dxa"/>
          <w:right w:w="30" w:type="dxa"/>
        </w:tblCellMar>
        <w:tblLook w:val="0000" w:firstRow="0" w:lastRow="0" w:firstColumn="0" w:lastColumn="0" w:noHBand="0" w:noVBand="0"/>
      </w:tblPr>
      <w:tblGrid>
        <w:gridCol w:w="881"/>
        <w:gridCol w:w="1808"/>
        <w:gridCol w:w="1153"/>
        <w:gridCol w:w="1134"/>
        <w:gridCol w:w="992"/>
        <w:gridCol w:w="1008"/>
        <w:gridCol w:w="992"/>
      </w:tblGrid>
      <w:tr w:rsidR="008F55E6" w:rsidRPr="008F55E6">
        <w:trPr>
          <w:cantSplit/>
          <w:trHeight w:val="490"/>
          <w:jc w:val="center"/>
        </w:trPr>
        <w:tc>
          <w:tcPr>
            <w:tcW w:w="2689" w:type="dxa"/>
            <w:gridSpan w:val="2"/>
            <w:tcBorders>
              <w:top w:val="single" w:sz="6" w:space="0" w:color="auto"/>
              <w:left w:val="single" w:sz="6" w:space="0" w:color="auto"/>
              <w:bottom w:val="single" w:sz="6" w:space="0" w:color="auto"/>
            </w:tcBorders>
          </w:tcPr>
          <w:p w:rsidR="00262676" w:rsidRPr="008F55E6" w:rsidRDefault="00262676">
            <w:pPr>
              <w:pStyle w:val="TAH"/>
              <w:rPr>
                <w:rFonts w:eastAsia="MS PGothic" w:cs="v5.0.0"/>
                <w:lang w:eastAsia="en-US"/>
              </w:rPr>
            </w:pPr>
            <w:r w:rsidRPr="008F55E6">
              <w:rPr>
                <w:rFonts w:eastAsia="MS PGothic" w:cs="v5.0.0"/>
                <w:lang w:eastAsia="en-US"/>
              </w:rPr>
              <w:t>Parameter</w:t>
            </w:r>
          </w:p>
        </w:tc>
        <w:tc>
          <w:tcPr>
            <w:tcW w:w="4287" w:type="dxa"/>
            <w:gridSpan w:val="4"/>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eastAsia="MS PGothic" w:cs="v5.0.0"/>
                <w:lang w:eastAsia="en-US"/>
              </w:rPr>
            </w:pPr>
            <w:r w:rsidRPr="008F55E6">
              <w:rPr>
                <w:rFonts w:eastAsia="MS PGothic" w:cs="v5.0.0"/>
                <w:lang w:eastAsia="en-US"/>
              </w:rPr>
              <w:t>DCH for DTCH / DCH for DCCH</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eastAsia="MS PGothic" w:cs="v5.0.0"/>
                <w:lang w:eastAsia="en-US"/>
              </w:rPr>
            </w:pPr>
            <w:r w:rsidRPr="008F55E6">
              <w:rPr>
                <w:rFonts w:eastAsia="MS PGothic" w:cs="v5.0.0"/>
                <w:lang w:eastAsia="en-US"/>
              </w:rPr>
              <w:t>Unit</w:t>
            </w:r>
          </w:p>
        </w:tc>
      </w:tr>
      <w:tr w:rsidR="008F55E6" w:rsidRPr="008F55E6">
        <w:trPr>
          <w:trHeight w:val="245"/>
          <w:jc w:val="center"/>
        </w:trPr>
        <w:tc>
          <w:tcPr>
            <w:tcW w:w="881" w:type="dxa"/>
            <w:tcBorders>
              <w:top w:val="single" w:sz="6" w:space="0" w:color="auto"/>
              <w:left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DPDCH</w:t>
            </w: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Information bit rate</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12.2/2.4</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64/2.4</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144/2.4</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384/2.4</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kbps</w:t>
            </w:r>
          </w:p>
        </w:tc>
      </w:tr>
      <w:tr w:rsidR="008F55E6" w:rsidRPr="008F55E6">
        <w:trPr>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Physical channel</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60/15</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240/15</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480/15</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960/15</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kbps</w:t>
            </w:r>
          </w:p>
        </w:tc>
      </w:tr>
      <w:tr w:rsidR="008F55E6" w:rsidRPr="008F55E6">
        <w:trPr>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Spreading factor</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64</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16</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8</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4</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Repetition rate</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22/22</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19/19</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8/9</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-18/-17</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w:t>
            </w:r>
          </w:p>
        </w:tc>
      </w:tr>
      <w:tr w:rsidR="008F55E6" w:rsidRPr="008F55E6">
        <w:trPr>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Interleaving</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20</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40</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40</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40</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ms</w:t>
            </w:r>
          </w:p>
        </w:tc>
      </w:tr>
      <w:tr w:rsidR="008F55E6" w:rsidRPr="008F55E6">
        <w:trPr>
          <w:trHeight w:val="245"/>
          <w:jc w:val="center"/>
        </w:trPr>
        <w:tc>
          <w:tcPr>
            <w:tcW w:w="881" w:type="dxa"/>
            <w:tcBorders>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Number of DPDCHs</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cantSplit/>
          <w:trHeight w:val="245"/>
          <w:jc w:val="center"/>
        </w:trPr>
        <w:tc>
          <w:tcPr>
            <w:tcW w:w="881" w:type="dxa"/>
            <w:tcBorders>
              <w:top w:val="single" w:sz="6" w:space="0" w:color="auto"/>
              <w:left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DPCCH</w:t>
            </w: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Dedicated pilot</w:t>
            </w:r>
          </w:p>
        </w:tc>
        <w:tc>
          <w:tcPr>
            <w:tcW w:w="4287" w:type="dxa"/>
            <w:gridSpan w:val="4"/>
            <w:tcBorders>
              <w:top w:val="single" w:sz="6" w:space="0" w:color="auto"/>
              <w:left w:val="single" w:sz="6" w:space="0" w:color="auto"/>
              <w:bottom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6</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bit/slot</w:t>
            </w:r>
          </w:p>
        </w:tc>
      </w:tr>
      <w:tr w:rsidR="008F55E6" w:rsidRPr="008F55E6">
        <w:trPr>
          <w:cantSplit/>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Power control</w:t>
            </w:r>
          </w:p>
        </w:tc>
        <w:tc>
          <w:tcPr>
            <w:tcW w:w="4287" w:type="dxa"/>
            <w:gridSpan w:val="4"/>
            <w:tcBorders>
              <w:top w:val="single" w:sz="6" w:space="0" w:color="auto"/>
              <w:left w:val="single" w:sz="6" w:space="0" w:color="auto"/>
              <w:bottom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bit/slot</w:t>
            </w:r>
          </w:p>
        </w:tc>
      </w:tr>
      <w:tr w:rsidR="008F55E6" w:rsidRPr="008F55E6">
        <w:trPr>
          <w:cantSplit/>
          <w:trHeight w:val="245"/>
          <w:jc w:val="center"/>
        </w:trPr>
        <w:tc>
          <w:tcPr>
            <w:tcW w:w="881" w:type="dxa"/>
            <w:tcBorders>
              <w:left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TFCI</w:t>
            </w:r>
          </w:p>
        </w:tc>
        <w:tc>
          <w:tcPr>
            <w:tcW w:w="4287" w:type="dxa"/>
            <w:gridSpan w:val="4"/>
            <w:tcBorders>
              <w:top w:val="single" w:sz="6" w:space="0" w:color="auto"/>
              <w:left w:val="single" w:sz="6" w:space="0" w:color="auto"/>
              <w:bottom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bit/slot</w:t>
            </w:r>
          </w:p>
        </w:tc>
      </w:tr>
      <w:tr w:rsidR="008F55E6" w:rsidRPr="008F55E6">
        <w:trPr>
          <w:cantSplit/>
          <w:trHeight w:val="245"/>
          <w:jc w:val="center"/>
        </w:trPr>
        <w:tc>
          <w:tcPr>
            <w:tcW w:w="881" w:type="dxa"/>
            <w:tcBorders>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c>
          <w:tcPr>
            <w:tcW w:w="18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Spreading factor</w:t>
            </w:r>
          </w:p>
        </w:tc>
        <w:tc>
          <w:tcPr>
            <w:tcW w:w="4287" w:type="dxa"/>
            <w:gridSpan w:val="4"/>
            <w:tcBorders>
              <w:top w:val="single" w:sz="6" w:space="0" w:color="auto"/>
              <w:left w:val="single" w:sz="6" w:space="0" w:color="auto"/>
              <w:bottom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256</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trHeight w:val="475"/>
          <w:jc w:val="center"/>
        </w:trPr>
        <w:tc>
          <w:tcPr>
            <w:tcW w:w="2689" w:type="dxa"/>
            <w:gridSpan w:val="2"/>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 xml:space="preserve">Power ratio of </w:t>
            </w:r>
          </w:p>
          <w:p w:rsidR="00262676" w:rsidRPr="008F55E6" w:rsidRDefault="00262676">
            <w:pPr>
              <w:pStyle w:val="TAC"/>
              <w:rPr>
                <w:rFonts w:eastAsia="MS PGothic" w:cs="v5.0.0"/>
                <w:lang w:eastAsia="en-US"/>
              </w:rPr>
            </w:pPr>
            <w:r w:rsidRPr="008F55E6">
              <w:rPr>
                <w:rFonts w:eastAsia="MS PGothic" w:cs="v5.0.0"/>
                <w:lang w:eastAsia="en-US"/>
              </w:rPr>
              <w:t>DPCCH/DPDCH</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-2.69</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-5.46</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-9.54</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-9.54</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dB</w:t>
            </w:r>
          </w:p>
        </w:tc>
      </w:tr>
      <w:tr w:rsidR="00262676" w:rsidRPr="008F55E6">
        <w:trPr>
          <w:trHeight w:val="475"/>
          <w:jc w:val="center"/>
        </w:trPr>
        <w:tc>
          <w:tcPr>
            <w:tcW w:w="2689" w:type="dxa"/>
            <w:gridSpan w:val="2"/>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Amplitude ratio of DPCCH/DPDCH</w:t>
            </w:r>
          </w:p>
        </w:tc>
        <w:tc>
          <w:tcPr>
            <w:tcW w:w="115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0.7333</w:t>
            </w:r>
          </w:p>
        </w:tc>
        <w:tc>
          <w:tcPr>
            <w:tcW w:w="113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0.5333</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0.3333</w:t>
            </w:r>
          </w:p>
        </w:tc>
        <w:tc>
          <w:tcPr>
            <w:tcW w:w="1008"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0.3333</w:t>
            </w:r>
          </w:p>
        </w:tc>
        <w:tc>
          <w:tcPr>
            <w:tcW w:w="99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bl>
    <w:p w:rsidR="00262676" w:rsidRPr="008F55E6" w:rsidRDefault="00262676">
      <w:pPr>
        <w:rPr>
          <w:rFonts w:cs="v5.0.0"/>
        </w:rPr>
      </w:pPr>
    </w:p>
    <w:p w:rsidR="00262676" w:rsidRPr="008F55E6" w:rsidRDefault="00262676">
      <w:pPr>
        <w:pStyle w:val="Heading1"/>
        <w:rPr>
          <w:rFonts w:cs="v5.0.0"/>
        </w:rPr>
      </w:pPr>
      <w:bookmarkStart w:id="166" w:name="_Toc535329909"/>
      <w:r w:rsidRPr="008F55E6">
        <w:rPr>
          <w:rFonts w:cs="v5.0.0"/>
        </w:rPr>
        <w:lastRenderedPageBreak/>
        <w:t>A.2</w:t>
      </w:r>
      <w:r w:rsidRPr="008F55E6">
        <w:rPr>
          <w:rFonts w:cs="v5.0.0"/>
        </w:rPr>
        <w:tab/>
        <w:t>UL reference measurement channel for 12.2 kbps</w:t>
      </w:r>
      <w:bookmarkEnd w:id="166"/>
    </w:p>
    <w:p w:rsidR="00262676" w:rsidRPr="008F55E6" w:rsidRDefault="00262676">
      <w:pPr>
        <w:keepNext/>
        <w:rPr>
          <w:rFonts w:cs="v5.0.0"/>
        </w:rPr>
      </w:pPr>
      <w:r w:rsidRPr="008F55E6">
        <w:rPr>
          <w:rFonts w:cs="v5.0.0"/>
        </w:rPr>
        <w:t>The parameters for the UL reference measurement channel for 12.2 kbps are specified in Table A.2 and the channel coding is detailed in Figure A.2.</w:t>
      </w:r>
    </w:p>
    <w:bookmarkStart w:id="167" w:name="_MON_997751406"/>
    <w:bookmarkStart w:id="168" w:name="_MON_997752796"/>
    <w:bookmarkStart w:id="169" w:name="_MON_997762756"/>
    <w:bookmarkStart w:id="170" w:name="_MON_997812314"/>
    <w:bookmarkStart w:id="171" w:name="_MON_1000457175"/>
    <w:bookmarkStart w:id="172" w:name="_MON_1000459684"/>
    <w:bookmarkStart w:id="173" w:name="_MON_1006697263"/>
    <w:bookmarkStart w:id="174" w:name="_MON_1006697516"/>
    <w:bookmarkStart w:id="175" w:name="_MON_1014201728"/>
    <w:bookmarkStart w:id="176" w:name="_MON_1020602958"/>
    <w:bookmarkStart w:id="177" w:name="_MON_1021956114"/>
    <w:bookmarkStart w:id="178" w:name="_MON_994247292"/>
    <w:bookmarkStart w:id="179" w:name="_MON_994248291"/>
    <w:bookmarkStart w:id="180" w:name="_MON_994249377"/>
    <w:bookmarkStart w:id="181" w:name="_MON_994389218"/>
    <w:bookmarkStart w:id="182" w:name="_MON_994431379"/>
    <w:bookmarkStart w:id="183" w:name="_MON_996542047"/>
    <w:bookmarkStart w:id="184" w:name="_MON_997728808"/>
    <w:bookmarkStart w:id="185" w:name="_MON_997746896"/>
    <w:bookmarkStart w:id="186" w:name="_MON_997747771"/>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Start w:id="187" w:name="_MON_997750060"/>
    <w:bookmarkEnd w:id="187"/>
    <w:p w:rsidR="00262676" w:rsidRPr="008F55E6" w:rsidRDefault="00262676">
      <w:pPr>
        <w:pStyle w:val="TH"/>
        <w:rPr>
          <w:rFonts w:cs="v5.0.0"/>
          <w:noProof/>
        </w:rPr>
      </w:pPr>
      <w:r w:rsidRPr="008F55E6">
        <w:rPr>
          <w:rFonts w:cs="v5.0.0"/>
          <w:noProof/>
        </w:rPr>
        <w:object w:dxaOrig="9933" w:dyaOrig="8176">
          <v:shape id="_x0000_i1040" type="#_x0000_t75" style="width:482.25pt;height:396pt" o:ole="" fillcolor="window">
            <v:imagedata r:id="rId39" o:title=""/>
          </v:shape>
          <o:OLEObject Type="Embed" ProgID="Word.Document.8" ShapeID="_x0000_i1040" DrawAspect="Content" ObjectID="_1609075672" r:id="rId40"/>
        </w:object>
      </w:r>
    </w:p>
    <w:p w:rsidR="00262676" w:rsidRPr="008F55E6" w:rsidRDefault="00262676" w:rsidP="009E7477">
      <w:pPr>
        <w:pStyle w:val="TF"/>
      </w:pPr>
      <w:r w:rsidRPr="008F55E6">
        <w:t>Figure A.2: Channel coding for the UL reference measurement channel (12.2 kbps)</w:t>
      </w:r>
    </w:p>
    <w:p w:rsidR="00262676" w:rsidRPr="008F55E6" w:rsidRDefault="00262676">
      <w:pPr>
        <w:pStyle w:val="TH"/>
        <w:rPr>
          <w:rFonts w:cs="v5.0.0"/>
        </w:rPr>
      </w:pPr>
      <w:r w:rsidRPr="008F55E6">
        <w:rPr>
          <w:rFonts w:cs="v5.0.0"/>
        </w:rPr>
        <w:t>Table A.2: UL reference measurement channel (12.2 kbps)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tblGrid>
      <w:tr w:rsidR="008F55E6" w:rsidRPr="008F55E6">
        <w:tc>
          <w:tcPr>
            <w:tcW w:w="2340" w:type="dxa"/>
          </w:tcPr>
          <w:p w:rsidR="00262676" w:rsidRPr="008F55E6" w:rsidRDefault="00262676">
            <w:pPr>
              <w:pStyle w:val="TAH"/>
              <w:rPr>
                <w:rFonts w:cs="v5.0.0"/>
                <w:lang w:eastAsia="en-US"/>
              </w:rPr>
            </w:pPr>
            <w:r w:rsidRPr="008F55E6">
              <w:rPr>
                <w:rFonts w:cs="v5.0.0"/>
                <w:lang w:eastAsia="en-US"/>
              </w:rPr>
              <w:br w:type="page"/>
              <w:t>Parameter</w:t>
            </w:r>
          </w:p>
        </w:tc>
        <w:tc>
          <w:tcPr>
            <w:tcW w:w="2340" w:type="dxa"/>
          </w:tcPr>
          <w:p w:rsidR="00262676" w:rsidRPr="008F55E6" w:rsidRDefault="00262676">
            <w:pPr>
              <w:pStyle w:val="TAH"/>
              <w:rPr>
                <w:rFonts w:cs="v5.0.0"/>
                <w:lang w:eastAsia="en-US"/>
              </w:rPr>
            </w:pPr>
            <w:r w:rsidRPr="008F55E6">
              <w:rPr>
                <w:rFonts w:cs="v5.0.0"/>
                <w:lang w:eastAsia="en-US"/>
              </w:rPr>
              <w:t>Level</w:t>
            </w:r>
          </w:p>
        </w:tc>
        <w:tc>
          <w:tcPr>
            <w:tcW w:w="2340" w:type="dxa"/>
          </w:tcPr>
          <w:p w:rsidR="00262676" w:rsidRPr="008F55E6" w:rsidRDefault="00262676">
            <w:pPr>
              <w:pStyle w:val="TAH"/>
              <w:rPr>
                <w:rFonts w:cs="v5.0.0"/>
                <w:lang w:eastAsia="en-US"/>
              </w:rPr>
            </w:pPr>
            <w:r w:rsidRPr="008F55E6">
              <w:rPr>
                <w:rFonts w:cs="v5.0.0"/>
                <w:lang w:eastAsia="en-US"/>
              </w:rPr>
              <w:t>Unit</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Information bit rate</w:t>
            </w:r>
          </w:p>
        </w:tc>
        <w:tc>
          <w:tcPr>
            <w:tcW w:w="2340" w:type="dxa"/>
          </w:tcPr>
          <w:p w:rsidR="00262676" w:rsidRPr="008F55E6" w:rsidRDefault="00262676">
            <w:pPr>
              <w:pStyle w:val="TAC"/>
              <w:rPr>
                <w:rFonts w:cs="v5.0.0"/>
                <w:lang w:eastAsia="en-US"/>
              </w:rPr>
            </w:pPr>
            <w:r w:rsidRPr="008F55E6">
              <w:rPr>
                <w:rFonts w:cs="v5.0.0"/>
                <w:lang w:eastAsia="en-US"/>
              </w:rPr>
              <w:t>12.2</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 xml:space="preserve">DPCH </w:t>
            </w:r>
          </w:p>
        </w:tc>
        <w:tc>
          <w:tcPr>
            <w:tcW w:w="2340" w:type="dxa"/>
          </w:tcPr>
          <w:p w:rsidR="00262676" w:rsidRPr="008F55E6" w:rsidRDefault="00262676">
            <w:pPr>
              <w:pStyle w:val="TAC"/>
              <w:rPr>
                <w:rFonts w:cs="v5.0.0"/>
                <w:lang w:eastAsia="en-US"/>
              </w:rPr>
            </w:pPr>
            <w:r w:rsidRPr="008F55E6">
              <w:rPr>
                <w:rFonts w:cs="v5.0.0"/>
                <w:lang w:eastAsia="en-US"/>
              </w:rPr>
              <w:t>60</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Power control</w:t>
            </w:r>
          </w:p>
        </w:tc>
        <w:tc>
          <w:tcPr>
            <w:tcW w:w="2340" w:type="dxa"/>
          </w:tcPr>
          <w:p w:rsidR="00262676" w:rsidRPr="008F55E6" w:rsidRDefault="00262676">
            <w:pPr>
              <w:pStyle w:val="TAC"/>
              <w:rPr>
                <w:rFonts w:cs="v5.0.0"/>
                <w:lang w:eastAsia="en-US"/>
              </w:rPr>
            </w:pPr>
            <w:r w:rsidRPr="008F55E6">
              <w:rPr>
                <w:rFonts w:cs="v5.0.0"/>
                <w:lang w:eastAsia="en-US"/>
              </w:rPr>
              <w:t>Off</w:t>
            </w:r>
          </w:p>
        </w:tc>
        <w:tc>
          <w:tcPr>
            <w:tcW w:w="2340" w:type="dxa"/>
          </w:tcPr>
          <w:p w:rsidR="00262676" w:rsidRPr="008F55E6" w:rsidRDefault="00262676">
            <w:pPr>
              <w:pStyle w:val="TAC"/>
              <w:rPr>
                <w:rFonts w:cs="v5.0.0"/>
                <w:lang w:eastAsia="en-US"/>
              </w:rPr>
            </w:pPr>
          </w:p>
        </w:tc>
      </w:tr>
      <w:tr w:rsidR="008F55E6" w:rsidRPr="008F55E6">
        <w:tc>
          <w:tcPr>
            <w:tcW w:w="2340" w:type="dxa"/>
            <w:vAlign w:val="bottom"/>
          </w:tcPr>
          <w:p w:rsidR="00262676" w:rsidRPr="008F55E6" w:rsidRDefault="00262676">
            <w:pPr>
              <w:pStyle w:val="TAL"/>
              <w:rPr>
                <w:rFonts w:cs="v5.0.0"/>
                <w:lang w:eastAsia="en-US"/>
              </w:rPr>
            </w:pPr>
            <w:r w:rsidRPr="008F55E6">
              <w:rPr>
                <w:rFonts w:cs="v5.0.0"/>
                <w:lang w:eastAsia="en-US"/>
              </w:rPr>
              <w:t>TFCI</w:t>
            </w:r>
          </w:p>
        </w:tc>
        <w:tc>
          <w:tcPr>
            <w:tcW w:w="2340" w:type="dxa"/>
            <w:vAlign w:val="bottom"/>
          </w:tcPr>
          <w:p w:rsidR="00262676" w:rsidRPr="008F55E6" w:rsidRDefault="00262676">
            <w:pPr>
              <w:pStyle w:val="TAC"/>
              <w:rPr>
                <w:rFonts w:cs="v5.0.0"/>
                <w:lang w:eastAsia="en-US"/>
              </w:rPr>
            </w:pPr>
            <w:r w:rsidRPr="008F55E6">
              <w:rPr>
                <w:rFonts w:cs="v5.0.0"/>
                <w:lang w:eastAsia="en-US"/>
              </w:rPr>
              <w:t>On</w:t>
            </w:r>
          </w:p>
        </w:tc>
        <w:tc>
          <w:tcPr>
            <w:tcW w:w="2340" w:type="dxa"/>
          </w:tcPr>
          <w:p w:rsidR="00262676" w:rsidRPr="008F55E6" w:rsidRDefault="00262676">
            <w:pPr>
              <w:pStyle w:val="TAC"/>
              <w:rPr>
                <w:rFonts w:cs="v5.0.0"/>
                <w:lang w:eastAsia="en-US"/>
              </w:rPr>
            </w:pPr>
          </w:p>
        </w:tc>
      </w:tr>
      <w:tr w:rsidR="00262676" w:rsidRPr="008F55E6">
        <w:tc>
          <w:tcPr>
            <w:tcW w:w="2340" w:type="dxa"/>
          </w:tcPr>
          <w:p w:rsidR="00262676" w:rsidRPr="008F55E6" w:rsidRDefault="00262676">
            <w:pPr>
              <w:pStyle w:val="TAL"/>
              <w:rPr>
                <w:rFonts w:cs="v5.0.0"/>
                <w:lang w:eastAsia="en-US"/>
              </w:rPr>
            </w:pPr>
            <w:r w:rsidRPr="008F55E6">
              <w:rPr>
                <w:rFonts w:cs="v5.0.0"/>
                <w:lang w:eastAsia="en-US"/>
              </w:rPr>
              <w:t>Repetition</w:t>
            </w:r>
          </w:p>
        </w:tc>
        <w:tc>
          <w:tcPr>
            <w:tcW w:w="2340" w:type="dxa"/>
          </w:tcPr>
          <w:p w:rsidR="00262676" w:rsidRPr="008F55E6" w:rsidRDefault="00262676">
            <w:pPr>
              <w:pStyle w:val="TAC"/>
              <w:rPr>
                <w:rFonts w:cs="v5.0.0"/>
                <w:lang w:eastAsia="en-US"/>
              </w:rPr>
            </w:pPr>
            <w:r w:rsidRPr="008F55E6">
              <w:rPr>
                <w:rFonts w:cs="v5.0.0"/>
                <w:lang w:eastAsia="en-US"/>
              </w:rPr>
              <w:t>22</w:t>
            </w:r>
          </w:p>
        </w:tc>
        <w:tc>
          <w:tcPr>
            <w:tcW w:w="2340" w:type="dxa"/>
          </w:tcPr>
          <w:p w:rsidR="00262676" w:rsidRPr="008F55E6" w:rsidRDefault="00262676">
            <w:pPr>
              <w:pStyle w:val="TAC"/>
              <w:rPr>
                <w:rFonts w:cs="v5.0.0"/>
                <w:lang w:eastAsia="en-US"/>
              </w:rPr>
            </w:pPr>
            <w:r w:rsidRPr="008F55E6">
              <w:rPr>
                <w:rFonts w:cs="v5.0.0"/>
                <w:lang w:eastAsia="en-US"/>
              </w:rPr>
              <w:t>%</w:t>
            </w:r>
          </w:p>
        </w:tc>
      </w:tr>
    </w:tbl>
    <w:p w:rsidR="00262676" w:rsidRPr="008F55E6" w:rsidRDefault="00262676">
      <w:pPr>
        <w:rPr>
          <w:rFonts w:cs="v5.0.0"/>
        </w:rPr>
      </w:pPr>
    </w:p>
    <w:p w:rsidR="00262676" w:rsidRPr="008F55E6" w:rsidRDefault="00262676" w:rsidP="00285235">
      <w:pPr>
        <w:pStyle w:val="Heading1"/>
        <w:rPr>
          <w:rFonts w:cs="v5.0.0"/>
        </w:rPr>
      </w:pPr>
      <w:bookmarkStart w:id="188" w:name="_Toc535329910"/>
      <w:r w:rsidRPr="008F55E6">
        <w:rPr>
          <w:rFonts w:cs="v5.0.0"/>
        </w:rPr>
        <w:lastRenderedPageBreak/>
        <w:t>A.3</w:t>
      </w:r>
      <w:r w:rsidRPr="008F55E6">
        <w:rPr>
          <w:rFonts w:cs="v5.0.0"/>
        </w:rPr>
        <w:tab/>
        <w:t>UL reference measurement channel for 64 kbps</w:t>
      </w:r>
      <w:bookmarkEnd w:id="188"/>
    </w:p>
    <w:p w:rsidR="00262676" w:rsidRPr="008F55E6" w:rsidRDefault="00262676">
      <w:pPr>
        <w:keepNext/>
        <w:rPr>
          <w:rFonts w:cs="v5.0.0"/>
        </w:rPr>
      </w:pPr>
      <w:r w:rsidRPr="008F55E6">
        <w:rPr>
          <w:rFonts w:cs="v5.0.0"/>
        </w:rPr>
        <w:t>The parameters for the UL reference measurement channel for 64 kbps are specified in Table A.3 and the channel coding is detailed in Figure A.3.</w:t>
      </w:r>
    </w:p>
    <w:bookmarkStart w:id="189" w:name="_MON_1015340829"/>
    <w:bookmarkStart w:id="190" w:name="_MON_1020603104"/>
    <w:bookmarkStart w:id="191" w:name="_MON_1021956218"/>
    <w:bookmarkStart w:id="192" w:name="_MON_994389256"/>
    <w:bookmarkStart w:id="193" w:name="_MON_996542840"/>
    <w:bookmarkStart w:id="194" w:name="_MON_996676397"/>
    <w:bookmarkStart w:id="195" w:name="_MON_996701295"/>
    <w:bookmarkStart w:id="196" w:name="_MON_997731936"/>
    <w:bookmarkStart w:id="197" w:name="_MON_997763222"/>
    <w:bookmarkStart w:id="198" w:name="_MON_997812225"/>
    <w:bookmarkStart w:id="199" w:name="_MON_997812434"/>
    <w:bookmarkStart w:id="200" w:name="_MON_999005175"/>
    <w:bookmarkEnd w:id="189"/>
    <w:bookmarkEnd w:id="190"/>
    <w:bookmarkEnd w:id="191"/>
    <w:bookmarkEnd w:id="192"/>
    <w:bookmarkEnd w:id="193"/>
    <w:bookmarkEnd w:id="194"/>
    <w:bookmarkEnd w:id="195"/>
    <w:bookmarkEnd w:id="196"/>
    <w:bookmarkEnd w:id="197"/>
    <w:bookmarkEnd w:id="198"/>
    <w:bookmarkEnd w:id="199"/>
    <w:bookmarkEnd w:id="200"/>
    <w:bookmarkStart w:id="201" w:name="_MON_1006697950"/>
    <w:bookmarkEnd w:id="201"/>
    <w:p w:rsidR="00262676" w:rsidRPr="008F55E6" w:rsidRDefault="00262676">
      <w:pPr>
        <w:pStyle w:val="TH"/>
        <w:rPr>
          <w:rFonts w:cs="v5.0.0"/>
        </w:rPr>
      </w:pPr>
      <w:r w:rsidRPr="008F55E6">
        <w:rPr>
          <w:rFonts w:cs="v5.0.0"/>
          <w:noProof/>
        </w:rPr>
        <w:object w:dxaOrig="9933" w:dyaOrig="8176">
          <v:shape id="_x0000_i1041" type="#_x0000_t75" style="width:482.25pt;height:396pt" o:ole="" fillcolor="window">
            <v:imagedata r:id="rId41" o:title=""/>
          </v:shape>
          <o:OLEObject Type="Embed" ProgID="Word.Document.8" ShapeID="_x0000_i1041" DrawAspect="Content" ObjectID="_1609075673" r:id="rId42"/>
        </w:object>
      </w:r>
    </w:p>
    <w:p w:rsidR="00262676" w:rsidRPr="008F55E6" w:rsidRDefault="00262676" w:rsidP="009E7477">
      <w:pPr>
        <w:pStyle w:val="TF"/>
      </w:pPr>
      <w:r w:rsidRPr="008F55E6">
        <w:t>Figure A.3: Channel coding for the UL reference measurement channel (64 kbps)</w:t>
      </w:r>
    </w:p>
    <w:p w:rsidR="00262676" w:rsidRPr="008F55E6" w:rsidRDefault="00262676">
      <w:pPr>
        <w:pStyle w:val="TH"/>
        <w:rPr>
          <w:rFonts w:cs="v5.0.0"/>
        </w:rPr>
      </w:pPr>
      <w:r w:rsidRPr="008F55E6">
        <w:rPr>
          <w:rFonts w:cs="v5.0.0"/>
        </w:rPr>
        <w:t>Table A.3: UL reference measurement channel (64kbps)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tblGrid>
      <w:tr w:rsidR="008F55E6" w:rsidRPr="008F55E6">
        <w:tc>
          <w:tcPr>
            <w:tcW w:w="2340" w:type="dxa"/>
          </w:tcPr>
          <w:p w:rsidR="00262676" w:rsidRPr="008F55E6" w:rsidRDefault="00262676">
            <w:pPr>
              <w:pStyle w:val="TAH"/>
              <w:rPr>
                <w:rFonts w:cs="v5.0.0"/>
                <w:lang w:eastAsia="en-US"/>
              </w:rPr>
            </w:pPr>
            <w:r w:rsidRPr="008F55E6">
              <w:rPr>
                <w:rFonts w:cs="v5.0.0"/>
                <w:lang w:eastAsia="en-US"/>
              </w:rPr>
              <w:br w:type="page"/>
              <w:t>Parameter</w:t>
            </w:r>
          </w:p>
        </w:tc>
        <w:tc>
          <w:tcPr>
            <w:tcW w:w="2340" w:type="dxa"/>
          </w:tcPr>
          <w:p w:rsidR="00262676" w:rsidRPr="008F55E6" w:rsidRDefault="00262676">
            <w:pPr>
              <w:pStyle w:val="TAH"/>
              <w:rPr>
                <w:rFonts w:cs="v5.0.0"/>
                <w:lang w:eastAsia="en-US"/>
              </w:rPr>
            </w:pPr>
            <w:r w:rsidRPr="008F55E6">
              <w:rPr>
                <w:rFonts w:cs="v5.0.0"/>
                <w:lang w:eastAsia="en-US"/>
              </w:rPr>
              <w:t>Level</w:t>
            </w:r>
          </w:p>
        </w:tc>
        <w:tc>
          <w:tcPr>
            <w:tcW w:w="2340" w:type="dxa"/>
          </w:tcPr>
          <w:p w:rsidR="00262676" w:rsidRPr="008F55E6" w:rsidRDefault="00262676">
            <w:pPr>
              <w:pStyle w:val="TAH"/>
              <w:rPr>
                <w:rFonts w:cs="v5.0.0"/>
                <w:lang w:eastAsia="en-US"/>
              </w:rPr>
            </w:pPr>
            <w:r w:rsidRPr="008F55E6">
              <w:rPr>
                <w:rFonts w:cs="v5.0.0"/>
                <w:lang w:eastAsia="en-US"/>
              </w:rPr>
              <w:t>Unit</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Information bit rate</w:t>
            </w:r>
          </w:p>
        </w:tc>
        <w:tc>
          <w:tcPr>
            <w:tcW w:w="2340" w:type="dxa"/>
          </w:tcPr>
          <w:p w:rsidR="00262676" w:rsidRPr="008F55E6" w:rsidRDefault="00262676">
            <w:pPr>
              <w:pStyle w:val="TAC"/>
              <w:rPr>
                <w:rFonts w:cs="v5.0.0"/>
                <w:lang w:eastAsia="en-US"/>
              </w:rPr>
            </w:pPr>
            <w:r w:rsidRPr="008F55E6">
              <w:rPr>
                <w:rFonts w:cs="v5.0.0"/>
                <w:lang w:eastAsia="en-US"/>
              </w:rPr>
              <w:t>64</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 xml:space="preserve">DPCH </w:t>
            </w:r>
          </w:p>
        </w:tc>
        <w:tc>
          <w:tcPr>
            <w:tcW w:w="2340" w:type="dxa"/>
          </w:tcPr>
          <w:p w:rsidR="00262676" w:rsidRPr="008F55E6" w:rsidRDefault="00262676">
            <w:pPr>
              <w:pStyle w:val="TAC"/>
              <w:rPr>
                <w:rFonts w:cs="v5.0.0"/>
                <w:lang w:eastAsia="en-US"/>
              </w:rPr>
            </w:pPr>
            <w:r w:rsidRPr="008F55E6">
              <w:rPr>
                <w:rFonts w:cs="v5.0.0"/>
                <w:lang w:eastAsia="en-US"/>
              </w:rPr>
              <w:t>240</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Power control</w:t>
            </w:r>
          </w:p>
        </w:tc>
        <w:tc>
          <w:tcPr>
            <w:tcW w:w="2340" w:type="dxa"/>
          </w:tcPr>
          <w:p w:rsidR="00262676" w:rsidRPr="008F55E6" w:rsidRDefault="00262676">
            <w:pPr>
              <w:pStyle w:val="TAC"/>
              <w:rPr>
                <w:rFonts w:cs="v5.0.0"/>
                <w:lang w:eastAsia="en-US"/>
              </w:rPr>
            </w:pPr>
            <w:r w:rsidRPr="008F55E6">
              <w:rPr>
                <w:rFonts w:cs="v5.0.0"/>
                <w:lang w:eastAsia="en-US"/>
              </w:rPr>
              <w:t>Off</w:t>
            </w:r>
          </w:p>
        </w:tc>
        <w:tc>
          <w:tcPr>
            <w:tcW w:w="2340" w:type="dxa"/>
          </w:tcPr>
          <w:p w:rsidR="00262676" w:rsidRPr="008F55E6" w:rsidRDefault="00262676">
            <w:pPr>
              <w:pStyle w:val="TAC"/>
              <w:rPr>
                <w:rFonts w:cs="v5.0.0"/>
                <w:lang w:eastAsia="en-US"/>
              </w:rPr>
            </w:pPr>
          </w:p>
        </w:tc>
      </w:tr>
      <w:tr w:rsidR="008F55E6" w:rsidRPr="008F55E6">
        <w:tc>
          <w:tcPr>
            <w:tcW w:w="2340" w:type="dxa"/>
            <w:vAlign w:val="bottom"/>
          </w:tcPr>
          <w:p w:rsidR="00262676" w:rsidRPr="008F55E6" w:rsidRDefault="00262676">
            <w:pPr>
              <w:pStyle w:val="TAL"/>
              <w:rPr>
                <w:rFonts w:cs="v5.0.0"/>
                <w:lang w:eastAsia="en-US"/>
              </w:rPr>
            </w:pPr>
            <w:r w:rsidRPr="008F55E6">
              <w:rPr>
                <w:rFonts w:cs="v5.0.0"/>
                <w:lang w:eastAsia="en-US"/>
              </w:rPr>
              <w:t>TFCI</w:t>
            </w:r>
          </w:p>
        </w:tc>
        <w:tc>
          <w:tcPr>
            <w:tcW w:w="2340" w:type="dxa"/>
            <w:vAlign w:val="bottom"/>
          </w:tcPr>
          <w:p w:rsidR="00262676" w:rsidRPr="008F55E6" w:rsidRDefault="00262676">
            <w:pPr>
              <w:pStyle w:val="TAC"/>
              <w:rPr>
                <w:rFonts w:cs="v5.0.0"/>
                <w:lang w:eastAsia="en-US"/>
              </w:rPr>
            </w:pPr>
            <w:r w:rsidRPr="008F55E6">
              <w:rPr>
                <w:rFonts w:cs="v5.0.0"/>
                <w:lang w:eastAsia="en-US"/>
              </w:rPr>
              <w:t>On</w:t>
            </w:r>
          </w:p>
        </w:tc>
        <w:tc>
          <w:tcPr>
            <w:tcW w:w="2340" w:type="dxa"/>
          </w:tcPr>
          <w:p w:rsidR="00262676" w:rsidRPr="008F55E6" w:rsidRDefault="00262676">
            <w:pPr>
              <w:pStyle w:val="TAC"/>
              <w:rPr>
                <w:rFonts w:cs="v5.0.0"/>
                <w:lang w:eastAsia="en-US"/>
              </w:rPr>
            </w:pPr>
          </w:p>
        </w:tc>
      </w:tr>
      <w:tr w:rsidR="00262676" w:rsidRPr="008F55E6">
        <w:tc>
          <w:tcPr>
            <w:tcW w:w="2340" w:type="dxa"/>
          </w:tcPr>
          <w:p w:rsidR="00262676" w:rsidRPr="008F55E6" w:rsidRDefault="00262676">
            <w:pPr>
              <w:pStyle w:val="TAL"/>
              <w:rPr>
                <w:rFonts w:cs="v5.0.0"/>
                <w:lang w:eastAsia="en-US"/>
              </w:rPr>
            </w:pPr>
            <w:r w:rsidRPr="008F55E6">
              <w:rPr>
                <w:rFonts w:cs="v5.0.0"/>
                <w:lang w:eastAsia="en-US"/>
              </w:rPr>
              <w:t xml:space="preserve">Repetition </w:t>
            </w:r>
          </w:p>
        </w:tc>
        <w:tc>
          <w:tcPr>
            <w:tcW w:w="2340" w:type="dxa"/>
          </w:tcPr>
          <w:p w:rsidR="00262676" w:rsidRPr="008F55E6" w:rsidRDefault="00262676">
            <w:pPr>
              <w:pStyle w:val="TAC"/>
              <w:rPr>
                <w:rFonts w:cs="v5.0.0"/>
                <w:lang w:eastAsia="en-US"/>
              </w:rPr>
            </w:pPr>
            <w:r w:rsidRPr="008F55E6">
              <w:rPr>
                <w:rFonts w:cs="v5.0.0"/>
                <w:lang w:eastAsia="en-US"/>
              </w:rPr>
              <w:t>19</w:t>
            </w:r>
          </w:p>
        </w:tc>
        <w:tc>
          <w:tcPr>
            <w:tcW w:w="2340" w:type="dxa"/>
          </w:tcPr>
          <w:p w:rsidR="00262676" w:rsidRPr="008F55E6" w:rsidRDefault="00262676">
            <w:pPr>
              <w:pStyle w:val="TAC"/>
              <w:rPr>
                <w:rFonts w:cs="v5.0.0"/>
                <w:lang w:eastAsia="en-US"/>
              </w:rPr>
            </w:pPr>
            <w:r w:rsidRPr="008F55E6">
              <w:rPr>
                <w:rFonts w:cs="v5.0.0"/>
                <w:lang w:eastAsia="en-US"/>
              </w:rPr>
              <w:t>%</w:t>
            </w:r>
          </w:p>
        </w:tc>
      </w:tr>
    </w:tbl>
    <w:p w:rsidR="00262676" w:rsidRPr="008F55E6" w:rsidRDefault="00262676">
      <w:pPr>
        <w:rPr>
          <w:rFonts w:cs="v5.0.0"/>
        </w:rPr>
      </w:pPr>
    </w:p>
    <w:p w:rsidR="00262676" w:rsidRPr="008F55E6" w:rsidRDefault="00262676" w:rsidP="00285235">
      <w:pPr>
        <w:pStyle w:val="Heading1"/>
        <w:rPr>
          <w:rFonts w:cs="v5.0.0"/>
        </w:rPr>
      </w:pPr>
      <w:bookmarkStart w:id="202" w:name="_Toc535329911"/>
      <w:r w:rsidRPr="008F55E6">
        <w:rPr>
          <w:rFonts w:cs="v5.0.0"/>
        </w:rPr>
        <w:lastRenderedPageBreak/>
        <w:t>A.4</w:t>
      </w:r>
      <w:r w:rsidRPr="008F55E6">
        <w:rPr>
          <w:rFonts w:cs="v5.0.0"/>
        </w:rPr>
        <w:tab/>
        <w:t>UL reference measurement channel for 144 kbps</w:t>
      </w:r>
      <w:bookmarkEnd w:id="202"/>
    </w:p>
    <w:p w:rsidR="00262676" w:rsidRPr="008F55E6" w:rsidRDefault="00262676">
      <w:pPr>
        <w:keepNext/>
        <w:rPr>
          <w:rFonts w:cs="v5.0.0"/>
        </w:rPr>
      </w:pPr>
      <w:r w:rsidRPr="008F55E6">
        <w:rPr>
          <w:rFonts w:cs="v5.0.0"/>
        </w:rPr>
        <w:t>The parameters for the UL reference measurement channel for 144 kbps are specified in Table A.4 and the channel coding is detailed in Figure A.4.</w:t>
      </w:r>
    </w:p>
    <w:bookmarkStart w:id="203" w:name="_MON_1020603278"/>
    <w:bookmarkStart w:id="204" w:name="_MON_1020603311"/>
    <w:bookmarkStart w:id="205" w:name="_MON_1021956335"/>
    <w:bookmarkStart w:id="206" w:name="_MON_1078918289"/>
    <w:bookmarkStart w:id="207" w:name="_MON_1006060281"/>
    <w:bookmarkStart w:id="208" w:name="_MON_1007443136"/>
    <w:bookmarkEnd w:id="203"/>
    <w:bookmarkEnd w:id="204"/>
    <w:bookmarkEnd w:id="205"/>
    <w:bookmarkEnd w:id="206"/>
    <w:bookmarkEnd w:id="207"/>
    <w:bookmarkEnd w:id="208"/>
    <w:bookmarkStart w:id="209" w:name="_MON_1020603242"/>
    <w:bookmarkEnd w:id="209"/>
    <w:p w:rsidR="00262676" w:rsidRPr="008F55E6" w:rsidRDefault="00262676">
      <w:pPr>
        <w:pStyle w:val="TH"/>
        <w:rPr>
          <w:rFonts w:cs="v5.0.0"/>
        </w:rPr>
      </w:pPr>
      <w:r w:rsidRPr="008F55E6">
        <w:rPr>
          <w:rFonts w:cs="v5.0.0"/>
          <w:noProof/>
        </w:rPr>
        <w:object w:dxaOrig="9933" w:dyaOrig="8176">
          <v:shape id="_x0000_i1042" type="#_x0000_t75" style="width:482.25pt;height:396pt" o:ole="" fillcolor="window">
            <v:imagedata r:id="rId43" o:title=""/>
          </v:shape>
          <o:OLEObject Type="Embed" ProgID="Word.Document.8" ShapeID="_x0000_i1042" DrawAspect="Content" ObjectID="_1609075674" r:id="rId44"/>
        </w:object>
      </w:r>
    </w:p>
    <w:p w:rsidR="00262676" w:rsidRPr="008F55E6" w:rsidRDefault="00262676" w:rsidP="009E7477">
      <w:pPr>
        <w:pStyle w:val="TF"/>
      </w:pPr>
      <w:r w:rsidRPr="008F55E6">
        <w:t>Figure A.4: Channel coding for the UL reference measurement channel (144 kbps)</w:t>
      </w:r>
    </w:p>
    <w:p w:rsidR="00262676" w:rsidRPr="008F55E6" w:rsidRDefault="00262676">
      <w:pPr>
        <w:pStyle w:val="TH"/>
        <w:rPr>
          <w:rFonts w:cs="v5.0.0"/>
        </w:rPr>
      </w:pPr>
      <w:r w:rsidRPr="008F55E6">
        <w:rPr>
          <w:rFonts w:cs="v5.0.0"/>
        </w:rPr>
        <w:t>Table A.4: UL reference measurement channel (144kbps)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tblGrid>
      <w:tr w:rsidR="008F55E6" w:rsidRPr="008F55E6">
        <w:tc>
          <w:tcPr>
            <w:tcW w:w="2340" w:type="dxa"/>
          </w:tcPr>
          <w:p w:rsidR="00262676" w:rsidRPr="008F55E6" w:rsidRDefault="00262676">
            <w:pPr>
              <w:pStyle w:val="TAH"/>
              <w:rPr>
                <w:rFonts w:cs="v5.0.0"/>
                <w:lang w:eastAsia="en-US"/>
              </w:rPr>
            </w:pPr>
            <w:r w:rsidRPr="008F55E6">
              <w:rPr>
                <w:rFonts w:cs="v5.0.0"/>
                <w:lang w:eastAsia="en-US"/>
              </w:rPr>
              <w:br w:type="page"/>
              <w:t>Parameter</w:t>
            </w:r>
          </w:p>
        </w:tc>
        <w:tc>
          <w:tcPr>
            <w:tcW w:w="2340" w:type="dxa"/>
          </w:tcPr>
          <w:p w:rsidR="00262676" w:rsidRPr="008F55E6" w:rsidRDefault="00262676">
            <w:pPr>
              <w:pStyle w:val="TAH"/>
              <w:rPr>
                <w:rFonts w:cs="v5.0.0"/>
                <w:lang w:eastAsia="en-US"/>
              </w:rPr>
            </w:pPr>
            <w:r w:rsidRPr="008F55E6">
              <w:rPr>
                <w:rFonts w:cs="v5.0.0"/>
                <w:lang w:eastAsia="en-US"/>
              </w:rPr>
              <w:t>Level</w:t>
            </w:r>
          </w:p>
        </w:tc>
        <w:tc>
          <w:tcPr>
            <w:tcW w:w="2340" w:type="dxa"/>
          </w:tcPr>
          <w:p w:rsidR="00262676" w:rsidRPr="008F55E6" w:rsidRDefault="00262676">
            <w:pPr>
              <w:pStyle w:val="TAH"/>
              <w:rPr>
                <w:rFonts w:cs="v5.0.0"/>
                <w:lang w:eastAsia="en-US"/>
              </w:rPr>
            </w:pPr>
            <w:r w:rsidRPr="008F55E6">
              <w:rPr>
                <w:rFonts w:cs="v5.0.0"/>
                <w:lang w:eastAsia="en-US"/>
              </w:rPr>
              <w:t>Unit</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Information bit rate</w:t>
            </w:r>
          </w:p>
        </w:tc>
        <w:tc>
          <w:tcPr>
            <w:tcW w:w="2340" w:type="dxa"/>
          </w:tcPr>
          <w:p w:rsidR="00262676" w:rsidRPr="008F55E6" w:rsidRDefault="00262676">
            <w:pPr>
              <w:pStyle w:val="TAC"/>
              <w:rPr>
                <w:rFonts w:cs="v5.0.0"/>
                <w:lang w:eastAsia="en-US"/>
              </w:rPr>
            </w:pPr>
            <w:r w:rsidRPr="008F55E6">
              <w:rPr>
                <w:rFonts w:cs="v5.0.0"/>
                <w:lang w:eastAsia="en-US"/>
              </w:rPr>
              <w:t>144</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 xml:space="preserve">DPCH </w:t>
            </w:r>
          </w:p>
        </w:tc>
        <w:tc>
          <w:tcPr>
            <w:tcW w:w="2340" w:type="dxa"/>
          </w:tcPr>
          <w:p w:rsidR="00262676" w:rsidRPr="008F55E6" w:rsidRDefault="00262676">
            <w:pPr>
              <w:pStyle w:val="TAC"/>
              <w:rPr>
                <w:rFonts w:cs="v5.0.0"/>
                <w:lang w:eastAsia="en-US"/>
              </w:rPr>
            </w:pPr>
            <w:r w:rsidRPr="008F55E6">
              <w:rPr>
                <w:rFonts w:cs="v5.0.0"/>
                <w:lang w:eastAsia="en-US"/>
              </w:rPr>
              <w:t>480</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rPr>
          <w:trHeight w:val="244"/>
        </w:trPr>
        <w:tc>
          <w:tcPr>
            <w:tcW w:w="2340" w:type="dxa"/>
          </w:tcPr>
          <w:p w:rsidR="00262676" w:rsidRPr="008F55E6" w:rsidRDefault="00262676">
            <w:pPr>
              <w:pStyle w:val="TAL"/>
              <w:rPr>
                <w:rFonts w:cs="v5.0.0"/>
                <w:lang w:eastAsia="en-US"/>
              </w:rPr>
            </w:pPr>
            <w:r w:rsidRPr="008F55E6">
              <w:rPr>
                <w:rFonts w:cs="v5.0.0"/>
                <w:lang w:eastAsia="en-US"/>
              </w:rPr>
              <w:t>Power control</w:t>
            </w:r>
          </w:p>
        </w:tc>
        <w:tc>
          <w:tcPr>
            <w:tcW w:w="2340" w:type="dxa"/>
          </w:tcPr>
          <w:p w:rsidR="00262676" w:rsidRPr="008F55E6" w:rsidRDefault="00262676">
            <w:pPr>
              <w:pStyle w:val="TAC"/>
              <w:rPr>
                <w:rFonts w:cs="v5.0.0"/>
                <w:lang w:eastAsia="en-US"/>
              </w:rPr>
            </w:pPr>
            <w:r w:rsidRPr="008F55E6">
              <w:rPr>
                <w:rFonts w:cs="v5.0.0"/>
                <w:lang w:eastAsia="en-US"/>
              </w:rPr>
              <w:t>Off</w:t>
            </w:r>
          </w:p>
        </w:tc>
        <w:tc>
          <w:tcPr>
            <w:tcW w:w="2340" w:type="dxa"/>
          </w:tcPr>
          <w:p w:rsidR="00262676" w:rsidRPr="008F55E6" w:rsidRDefault="00262676">
            <w:pPr>
              <w:pStyle w:val="TAC"/>
              <w:rPr>
                <w:rFonts w:cs="v5.0.0"/>
                <w:lang w:eastAsia="en-US"/>
              </w:rPr>
            </w:pPr>
          </w:p>
        </w:tc>
      </w:tr>
      <w:tr w:rsidR="008F55E6" w:rsidRPr="008F55E6">
        <w:tc>
          <w:tcPr>
            <w:tcW w:w="2340" w:type="dxa"/>
            <w:vAlign w:val="bottom"/>
          </w:tcPr>
          <w:p w:rsidR="00262676" w:rsidRPr="008F55E6" w:rsidRDefault="00262676">
            <w:pPr>
              <w:pStyle w:val="TAL"/>
              <w:rPr>
                <w:rFonts w:cs="v5.0.0"/>
                <w:lang w:eastAsia="en-US"/>
              </w:rPr>
            </w:pPr>
            <w:r w:rsidRPr="008F55E6">
              <w:rPr>
                <w:rFonts w:cs="v5.0.0"/>
                <w:lang w:eastAsia="en-US"/>
              </w:rPr>
              <w:t>TFCI</w:t>
            </w:r>
          </w:p>
        </w:tc>
        <w:tc>
          <w:tcPr>
            <w:tcW w:w="2340" w:type="dxa"/>
            <w:vAlign w:val="bottom"/>
          </w:tcPr>
          <w:p w:rsidR="00262676" w:rsidRPr="008F55E6" w:rsidRDefault="00262676">
            <w:pPr>
              <w:pStyle w:val="TAC"/>
              <w:rPr>
                <w:rFonts w:cs="v5.0.0"/>
                <w:lang w:eastAsia="en-US"/>
              </w:rPr>
            </w:pPr>
            <w:r w:rsidRPr="008F55E6">
              <w:rPr>
                <w:rFonts w:cs="v5.0.0"/>
                <w:lang w:eastAsia="en-US"/>
              </w:rPr>
              <w:t>On</w:t>
            </w:r>
          </w:p>
        </w:tc>
        <w:tc>
          <w:tcPr>
            <w:tcW w:w="2340" w:type="dxa"/>
          </w:tcPr>
          <w:p w:rsidR="00262676" w:rsidRPr="008F55E6" w:rsidRDefault="00262676">
            <w:pPr>
              <w:pStyle w:val="TAC"/>
              <w:rPr>
                <w:rFonts w:cs="v5.0.0"/>
                <w:lang w:eastAsia="en-US"/>
              </w:rPr>
            </w:pPr>
          </w:p>
        </w:tc>
      </w:tr>
      <w:tr w:rsidR="00262676" w:rsidRPr="008F55E6">
        <w:tc>
          <w:tcPr>
            <w:tcW w:w="2340" w:type="dxa"/>
          </w:tcPr>
          <w:p w:rsidR="00262676" w:rsidRPr="008F55E6" w:rsidRDefault="00262676">
            <w:pPr>
              <w:pStyle w:val="TAL"/>
              <w:rPr>
                <w:rFonts w:cs="v5.0.0"/>
                <w:lang w:eastAsia="en-US"/>
              </w:rPr>
            </w:pPr>
            <w:r w:rsidRPr="008F55E6">
              <w:rPr>
                <w:rFonts w:cs="v5.0.0"/>
                <w:lang w:eastAsia="en-US"/>
              </w:rPr>
              <w:t xml:space="preserve">Repetition </w:t>
            </w:r>
          </w:p>
        </w:tc>
        <w:tc>
          <w:tcPr>
            <w:tcW w:w="2340" w:type="dxa"/>
          </w:tcPr>
          <w:p w:rsidR="00262676" w:rsidRPr="008F55E6" w:rsidRDefault="00262676">
            <w:pPr>
              <w:pStyle w:val="TAC"/>
              <w:rPr>
                <w:rFonts w:cs="v5.0.0"/>
                <w:lang w:eastAsia="en-US"/>
              </w:rPr>
            </w:pPr>
            <w:r w:rsidRPr="008F55E6">
              <w:rPr>
                <w:rFonts w:cs="v5.0.0"/>
                <w:lang w:eastAsia="en-US"/>
              </w:rPr>
              <w:t>8</w:t>
            </w:r>
          </w:p>
        </w:tc>
        <w:tc>
          <w:tcPr>
            <w:tcW w:w="2340" w:type="dxa"/>
          </w:tcPr>
          <w:p w:rsidR="00262676" w:rsidRPr="008F55E6" w:rsidRDefault="00262676">
            <w:pPr>
              <w:pStyle w:val="TAC"/>
              <w:rPr>
                <w:rFonts w:cs="v5.0.0"/>
                <w:lang w:eastAsia="en-US"/>
              </w:rPr>
            </w:pPr>
            <w:r w:rsidRPr="008F55E6">
              <w:rPr>
                <w:rFonts w:cs="v5.0.0"/>
                <w:lang w:eastAsia="en-US"/>
              </w:rPr>
              <w:t>%</w:t>
            </w:r>
          </w:p>
        </w:tc>
      </w:tr>
    </w:tbl>
    <w:p w:rsidR="00262676" w:rsidRPr="008F55E6" w:rsidRDefault="00262676">
      <w:pPr>
        <w:rPr>
          <w:rFonts w:cs="v5.0.0"/>
        </w:rPr>
      </w:pPr>
    </w:p>
    <w:p w:rsidR="00262676" w:rsidRPr="008F55E6" w:rsidRDefault="00262676" w:rsidP="00285235">
      <w:pPr>
        <w:pStyle w:val="Heading1"/>
        <w:rPr>
          <w:rFonts w:cs="v5.0.0"/>
        </w:rPr>
      </w:pPr>
      <w:bookmarkStart w:id="210" w:name="_Toc535329912"/>
      <w:r w:rsidRPr="008F55E6">
        <w:rPr>
          <w:rFonts w:cs="v5.0.0"/>
        </w:rPr>
        <w:lastRenderedPageBreak/>
        <w:t>A.5</w:t>
      </w:r>
      <w:r w:rsidRPr="008F55E6">
        <w:rPr>
          <w:rFonts w:cs="v5.0.0"/>
        </w:rPr>
        <w:tab/>
        <w:t>UL reference measurement channel for 384 kbps</w:t>
      </w:r>
      <w:bookmarkEnd w:id="210"/>
    </w:p>
    <w:p w:rsidR="00262676" w:rsidRPr="008F55E6" w:rsidRDefault="00262676">
      <w:pPr>
        <w:keepNext/>
        <w:rPr>
          <w:rFonts w:cs="v5.0.0"/>
        </w:rPr>
      </w:pPr>
      <w:r w:rsidRPr="008F55E6">
        <w:rPr>
          <w:rFonts w:cs="v5.0.0"/>
        </w:rPr>
        <w:t>The parameters for the UL reference measurement channel for 384 kbps are specified in Table A.5 and the channel coding is detailed in Figure A.5.</w:t>
      </w:r>
    </w:p>
    <w:bookmarkStart w:id="211" w:name="_MON_1006060930"/>
    <w:bookmarkStart w:id="212" w:name="_MON_1006061501"/>
    <w:bookmarkStart w:id="213" w:name="_MON_1007443308"/>
    <w:bookmarkStart w:id="214" w:name="_MON_1020603363"/>
    <w:bookmarkEnd w:id="211"/>
    <w:bookmarkEnd w:id="212"/>
    <w:bookmarkEnd w:id="213"/>
    <w:bookmarkEnd w:id="214"/>
    <w:bookmarkStart w:id="215" w:name="_MON_1021956382"/>
    <w:bookmarkEnd w:id="215"/>
    <w:p w:rsidR="00262676" w:rsidRPr="008F55E6" w:rsidRDefault="00262676">
      <w:pPr>
        <w:pStyle w:val="TH"/>
        <w:rPr>
          <w:rFonts w:cs="v5.0.0"/>
        </w:rPr>
      </w:pPr>
      <w:r w:rsidRPr="008F55E6">
        <w:rPr>
          <w:rFonts w:cs="v5.0.0"/>
          <w:noProof/>
        </w:rPr>
        <w:object w:dxaOrig="9933" w:dyaOrig="8176">
          <v:shape id="_x0000_i1043" type="#_x0000_t75" style="width:482.25pt;height:396pt" o:ole="" fillcolor="window">
            <v:imagedata r:id="rId45" o:title=""/>
          </v:shape>
          <o:OLEObject Type="Embed" ProgID="Word.Document.8" ShapeID="_x0000_i1043" DrawAspect="Content" ObjectID="_1609075675" r:id="rId46"/>
        </w:object>
      </w:r>
    </w:p>
    <w:p w:rsidR="00262676" w:rsidRPr="008F55E6" w:rsidRDefault="00262676" w:rsidP="009E7477">
      <w:pPr>
        <w:pStyle w:val="TF"/>
      </w:pPr>
      <w:r w:rsidRPr="008F55E6">
        <w:t>Figure A.5: Channel coding for the UL reference measurement channel (384 kbps)</w:t>
      </w:r>
    </w:p>
    <w:p w:rsidR="00262676" w:rsidRPr="008F55E6" w:rsidRDefault="00262676">
      <w:pPr>
        <w:pStyle w:val="TH"/>
        <w:rPr>
          <w:rFonts w:cs="v5.0.0"/>
        </w:rPr>
      </w:pPr>
      <w:r w:rsidRPr="008F55E6">
        <w:rPr>
          <w:rFonts w:cs="v5.0.0"/>
        </w:rPr>
        <w:t>Table A.5: UL reference measurement channel (384kbps)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tblGrid>
      <w:tr w:rsidR="008F55E6" w:rsidRPr="008F55E6">
        <w:tc>
          <w:tcPr>
            <w:tcW w:w="2340" w:type="dxa"/>
          </w:tcPr>
          <w:p w:rsidR="00262676" w:rsidRPr="008F55E6" w:rsidRDefault="00262676">
            <w:pPr>
              <w:pStyle w:val="TAH"/>
              <w:rPr>
                <w:rFonts w:cs="v5.0.0"/>
                <w:lang w:eastAsia="en-US"/>
              </w:rPr>
            </w:pPr>
            <w:r w:rsidRPr="008F55E6">
              <w:rPr>
                <w:rFonts w:cs="v5.0.0"/>
                <w:lang w:eastAsia="en-US"/>
              </w:rPr>
              <w:br w:type="page"/>
              <w:t>Parameter</w:t>
            </w:r>
          </w:p>
        </w:tc>
        <w:tc>
          <w:tcPr>
            <w:tcW w:w="2340" w:type="dxa"/>
          </w:tcPr>
          <w:p w:rsidR="00262676" w:rsidRPr="008F55E6" w:rsidRDefault="00262676">
            <w:pPr>
              <w:pStyle w:val="TAH"/>
              <w:rPr>
                <w:rFonts w:cs="v5.0.0"/>
                <w:lang w:eastAsia="en-US"/>
              </w:rPr>
            </w:pPr>
            <w:r w:rsidRPr="008F55E6">
              <w:rPr>
                <w:rFonts w:cs="v5.0.0"/>
                <w:lang w:eastAsia="en-US"/>
              </w:rPr>
              <w:t>Level</w:t>
            </w:r>
          </w:p>
        </w:tc>
        <w:tc>
          <w:tcPr>
            <w:tcW w:w="2340" w:type="dxa"/>
          </w:tcPr>
          <w:p w:rsidR="00262676" w:rsidRPr="008F55E6" w:rsidRDefault="00262676">
            <w:pPr>
              <w:pStyle w:val="TAH"/>
              <w:rPr>
                <w:rFonts w:cs="v5.0.0"/>
                <w:lang w:eastAsia="en-US"/>
              </w:rPr>
            </w:pPr>
            <w:r w:rsidRPr="008F55E6">
              <w:rPr>
                <w:rFonts w:cs="v5.0.0"/>
                <w:lang w:eastAsia="en-US"/>
              </w:rPr>
              <w:t>Unit</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Information bit rate</w:t>
            </w:r>
          </w:p>
        </w:tc>
        <w:tc>
          <w:tcPr>
            <w:tcW w:w="2340" w:type="dxa"/>
          </w:tcPr>
          <w:p w:rsidR="00262676" w:rsidRPr="008F55E6" w:rsidRDefault="00262676">
            <w:pPr>
              <w:pStyle w:val="TAC"/>
              <w:rPr>
                <w:rFonts w:cs="v5.0.0"/>
                <w:lang w:eastAsia="en-US"/>
              </w:rPr>
            </w:pPr>
            <w:r w:rsidRPr="008F55E6">
              <w:rPr>
                <w:rFonts w:cs="v5.0.0"/>
                <w:lang w:eastAsia="en-US"/>
              </w:rPr>
              <w:t>384</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 xml:space="preserve">DPCH </w:t>
            </w:r>
          </w:p>
        </w:tc>
        <w:tc>
          <w:tcPr>
            <w:tcW w:w="2340" w:type="dxa"/>
          </w:tcPr>
          <w:p w:rsidR="00262676" w:rsidRPr="008F55E6" w:rsidRDefault="00262676">
            <w:pPr>
              <w:pStyle w:val="TAC"/>
              <w:rPr>
                <w:rFonts w:cs="v5.0.0"/>
                <w:lang w:eastAsia="en-US"/>
              </w:rPr>
            </w:pPr>
            <w:r w:rsidRPr="008F55E6">
              <w:rPr>
                <w:rFonts w:cs="v5.0.0"/>
                <w:lang w:eastAsia="en-US"/>
              </w:rPr>
              <w:t>960</w:t>
            </w:r>
          </w:p>
        </w:tc>
        <w:tc>
          <w:tcPr>
            <w:tcW w:w="2340" w:type="dxa"/>
          </w:tcPr>
          <w:p w:rsidR="00262676" w:rsidRPr="008F55E6" w:rsidRDefault="00262676">
            <w:pPr>
              <w:pStyle w:val="TAC"/>
              <w:rPr>
                <w:rFonts w:cs="v5.0.0"/>
                <w:lang w:eastAsia="en-US"/>
              </w:rPr>
            </w:pPr>
            <w:r w:rsidRPr="008F55E6">
              <w:rPr>
                <w:rFonts w:cs="v5.0.0"/>
                <w:lang w:eastAsia="en-US"/>
              </w:rPr>
              <w:t>Kbps</w:t>
            </w:r>
          </w:p>
        </w:tc>
      </w:tr>
      <w:tr w:rsidR="008F55E6" w:rsidRPr="008F55E6">
        <w:tc>
          <w:tcPr>
            <w:tcW w:w="2340" w:type="dxa"/>
          </w:tcPr>
          <w:p w:rsidR="00262676" w:rsidRPr="008F55E6" w:rsidRDefault="00262676">
            <w:pPr>
              <w:pStyle w:val="TAL"/>
              <w:rPr>
                <w:rFonts w:cs="v5.0.0"/>
                <w:lang w:eastAsia="en-US"/>
              </w:rPr>
            </w:pPr>
            <w:r w:rsidRPr="008F55E6">
              <w:rPr>
                <w:rFonts w:cs="v5.0.0"/>
                <w:lang w:eastAsia="en-US"/>
              </w:rPr>
              <w:t>Power control</w:t>
            </w:r>
          </w:p>
        </w:tc>
        <w:tc>
          <w:tcPr>
            <w:tcW w:w="2340" w:type="dxa"/>
          </w:tcPr>
          <w:p w:rsidR="00262676" w:rsidRPr="008F55E6" w:rsidRDefault="00262676">
            <w:pPr>
              <w:pStyle w:val="TAC"/>
              <w:rPr>
                <w:rFonts w:cs="v5.0.0"/>
                <w:lang w:eastAsia="en-US"/>
              </w:rPr>
            </w:pPr>
            <w:r w:rsidRPr="008F55E6">
              <w:rPr>
                <w:rFonts w:cs="v5.0.0"/>
                <w:lang w:eastAsia="en-US"/>
              </w:rPr>
              <w:t>Off</w:t>
            </w:r>
          </w:p>
        </w:tc>
        <w:tc>
          <w:tcPr>
            <w:tcW w:w="2340" w:type="dxa"/>
          </w:tcPr>
          <w:p w:rsidR="00262676" w:rsidRPr="008F55E6" w:rsidRDefault="00262676">
            <w:pPr>
              <w:pStyle w:val="TAC"/>
              <w:rPr>
                <w:rFonts w:cs="v5.0.0"/>
                <w:lang w:eastAsia="en-US"/>
              </w:rPr>
            </w:pPr>
          </w:p>
        </w:tc>
      </w:tr>
      <w:tr w:rsidR="008F55E6" w:rsidRPr="008F55E6">
        <w:tc>
          <w:tcPr>
            <w:tcW w:w="2340" w:type="dxa"/>
            <w:vAlign w:val="bottom"/>
          </w:tcPr>
          <w:p w:rsidR="00262676" w:rsidRPr="008F55E6" w:rsidRDefault="00262676">
            <w:pPr>
              <w:pStyle w:val="TAL"/>
              <w:rPr>
                <w:rFonts w:cs="v5.0.0"/>
                <w:lang w:eastAsia="en-US"/>
              </w:rPr>
            </w:pPr>
            <w:r w:rsidRPr="008F55E6">
              <w:rPr>
                <w:rFonts w:cs="v5.0.0"/>
                <w:lang w:eastAsia="en-US"/>
              </w:rPr>
              <w:t>TFCI</w:t>
            </w:r>
          </w:p>
        </w:tc>
        <w:tc>
          <w:tcPr>
            <w:tcW w:w="2340" w:type="dxa"/>
            <w:vAlign w:val="bottom"/>
          </w:tcPr>
          <w:p w:rsidR="00262676" w:rsidRPr="008F55E6" w:rsidRDefault="00262676">
            <w:pPr>
              <w:pStyle w:val="TAC"/>
              <w:rPr>
                <w:rFonts w:cs="v5.0.0"/>
                <w:lang w:eastAsia="en-US"/>
              </w:rPr>
            </w:pPr>
            <w:r w:rsidRPr="008F55E6">
              <w:rPr>
                <w:rFonts w:cs="v5.0.0"/>
                <w:lang w:eastAsia="en-US"/>
              </w:rPr>
              <w:t>On</w:t>
            </w:r>
          </w:p>
        </w:tc>
        <w:tc>
          <w:tcPr>
            <w:tcW w:w="2340" w:type="dxa"/>
          </w:tcPr>
          <w:p w:rsidR="00262676" w:rsidRPr="008F55E6" w:rsidRDefault="00262676">
            <w:pPr>
              <w:pStyle w:val="TAC"/>
              <w:rPr>
                <w:rFonts w:cs="v5.0.0"/>
                <w:lang w:eastAsia="en-US"/>
              </w:rPr>
            </w:pPr>
          </w:p>
        </w:tc>
      </w:tr>
      <w:tr w:rsidR="00262676" w:rsidRPr="008F55E6">
        <w:tc>
          <w:tcPr>
            <w:tcW w:w="2340" w:type="dxa"/>
          </w:tcPr>
          <w:p w:rsidR="00262676" w:rsidRPr="008F55E6" w:rsidRDefault="00262676">
            <w:pPr>
              <w:pStyle w:val="TAL"/>
              <w:rPr>
                <w:rFonts w:cs="v5.0.0"/>
                <w:lang w:eastAsia="en-US"/>
              </w:rPr>
            </w:pPr>
            <w:r w:rsidRPr="008F55E6">
              <w:rPr>
                <w:rFonts w:cs="v5.0.0"/>
                <w:lang w:eastAsia="en-US"/>
              </w:rPr>
              <w:t xml:space="preserve">Puncturing </w:t>
            </w:r>
          </w:p>
        </w:tc>
        <w:tc>
          <w:tcPr>
            <w:tcW w:w="2340" w:type="dxa"/>
          </w:tcPr>
          <w:p w:rsidR="00262676" w:rsidRPr="008F55E6" w:rsidRDefault="00262676">
            <w:pPr>
              <w:pStyle w:val="TAC"/>
              <w:rPr>
                <w:rFonts w:cs="v5.0.0"/>
                <w:lang w:eastAsia="en-US"/>
              </w:rPr>
            </w:pPr>
            <w:r w:rsidRPr="008F55E6">
              <w:rPr>
                <w:rFonts w:cs="v5.0.0"/>
                <w:lang w:eastAsia="en-US"/>
              </w:rPr>
              <w:t>18</w:t>
            </w:r>
          </w:p>
        </w:tc>
        <w:tc>
          <w:tcPr>
            <w:tcW w:w="2340" w:type="dxa"/>
          </w:tcPr>
          <w:p w:rsidR="00262676" w:rsidRPr="008F55E6" w:rsidRDefault="00262676">
            <w:pPr>
              <w:pStyle w:val="TAC"/>
              <w:rPr>
                <w:rFonts w:cs="v5.0.0"/>
                <w:lang w:eastAsia="en-US"/>
              </w:rPr>
            </w:pPr>
            <w:r w:rsidRPr="008F55E6">
              <w:rPr>
                <w:rFonts w:cs="v5.0.0"/>
                <w:lang w:eastAsia="en-US"/>
              </w:rPr>
              <w:t>%</w:t>
            </w:r>
          </w:p>
        </w:tc>
      </w:tr>
    </w:tbl>
    <w:p w:rsidR="00262676" w:rsidRPr="008F55E6" w:rsidRDefault="00262676">
      <w:pPr>
        <w:rPr>
          <w:rFonts w:cs="v5.0.0"/>
        </w:rPr>
      </w:pPr>
    </w:p>
    <w:p w:rsidR="00262676" w:rsidRPr="008F55E6" w:rsidRDefault="00262676" w:rsidP="00285235">
      <w:pPr>
        <w:pStyle w:val="Heading1"/>
        <w:rPr>
          <w:rFonts w:cs="v5.0.0"/>
        </w:rPr>
      </w:pPr>
      <w:bookmarkStart w:id="216" w:name="_Toc535329913"/>
      <w:r w:rsidRPr="008F55E6">
        <w:rPr>
          <w:rFonts w:cs="v5.0.0"/>
        </w:rPr>
        <w:t>A.6</w:t>
      </w:r>
      <w:r w:rsidRPr="008F55E6">
        <w:rPr>
          <w:rFonts w:cs="v5.0.0"/>
        </w:rPr>
        <w:tab/>
        <w:t>(void)</w:t>
      </w:r>
      <w:bookmarkEnd w:id="216"/>
    </w:p>
    <w:p w:rsidR="00262676" w:rsidRPr="008F55E6" w:rsidRDefault="00262676" w:rsidP="009E7477">
      <w:pPr>
        <w:pStyle w:val="TF"/>
      </w:pPr>
      <w:r w:rsidRPr="008F55E6">
        <w:t>Figure A.6: (void)</w:t>
      </w:r>
    </w:p>
    <w:p w:rsidR="00262676" w:rsidRPr="008F55E6" w:rsidRDefault="00262676">
      <w:pPr>
        <w:pStyle w:val="TH"/>
        <w:rPr>
          <w:rFonts w:cs="v5.0.0"/>
        </w:rPr>
      </w:pPr>
      <w:r w:rsidRPr="008F55E6">
        <w:rPr>
          <w:rFonts w:cs="v5.0.0"/>
        </w:rPr>
        <w:lastRenderedPageBreak/>
        <w:t>Table A.6: (void)</w:t>
      </w:r>
    </w:p>
    <w:p w:rsidR="00262676" w:rsidRPr="008F55E6" w:rsidRDefault="00262676" w:rsidP="00285235">
      <w:pPr>
        <w:pStyle w:val="Heading1"/>
        <w:rPr>
          <w:rFonts w:cs="v5.0.0"/>
        </w:rPr>
      </w:pPr>
      <w:bookmarkStart w:id="217" w:name="_Toc535329914"/>
      <w:r w:rsidRPr="008F55E6">
        <w:rPr>
          <w:rFonts w:cs="v5.0.0"/>
        </w:rPr>
        <w:t>A.7</w:t>
      </w:r>
      <w:r w:rsidRPr="008F55E6">
        <w:rPr>
          <w:rFonts w:cs="v5.0.0"/>
        </w:rPr>
        <w:tab/>
        <w:t>Reference measurement channels for UL RACH</w:t>
      </w:r>
      <w:bookmarkEnd w:id="217"/>
    </w:p>
    <w:p w:rsidR="00262676" w:rsidRPr="008F55E6" w:rsidRDefault="00262676">
      <w:pPr>
        <w:keepNext/>
        <w:rPr>
          <w:rFonts w:cs="v5.0.0"/>
        </w:rPr>
      </w:pPr>
      <w:r w:rsidRPr="008F55E6">
        <w:rPr>
          <w:rFonts w:cs="v5.0.0"/>
        </w:rPr>
        <w:t>The parameters for the UL RACH reference measurement channels are specified in Table A.7.</w:t>
      </w:r>
    </w:p>
    <w:p w:rsidR="00262676" w:rsidRPr="008F55E6" w:rsidRDefault="00262676" w:rsidP="009E7477">
      <w:pPr>
        <w:pStyle w:val="TH"/>
      </w:pPr>
      <w:r w:rsidRPr="008F55E6">
        <w:rPr>
          <w:noProof/>
        </w:rPr>
        <w:t>Table A.7: Reference measurement channels for UL RACH</w:t>
      </w:r>
    </w:p>
    <w:tbl>
      <w:tblPr>
        <w:tblW w:w="0" w:type="auto"/>
        <w:jc w:val="center"/>
        <w:tblLayout w:type="fixed"/>
        <w:tblCellMar>
          <w:left w:w="30" w:type="dxa"/>
          <w:right w:w="30" w:type="dxa"/>
        </w:tblCellMar>
        <w:tblLook w:val="0000" w:firstRow="0" w:lastRow="0" w:firstColumn="0" w:lastColumn="0" w:noHBand="0" w:noVBand="0"/>
      </w:tblPr>
      <w:tblGrid>
        <w:gridCol w:w="881"/>
        <w:gridCol w:w="1667"/>
        <w:gridCol w:w="1890"/>
        <w:gridCol w:w="990"/>
      </w:tblGrid>
      <w:tr w:rsidR="008F55E6" w:rsidRPr="008F55E6">
        <w:trPr>
          <w:cantSplit/>
          <w:trHeight w:val="490"/>
          <w:jc w:val="center"/>
        </w:trPr>
        <w:tc>
          <w:tcPr>
            <w:tcW w:w="4438" w:type="dxa"/>
            <w:gridSpan w:val="3"/>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eastAsia="MS PGothic" w:cs="v5.0.0"/>
                <w:lang w:eastAsia="en-US"/>
              </w:rPr>
            </w:pPr>
            <w:r w:rsidRPr="008F55E6">
              <w:rPr>
                <w:rFonts w:eastAsia="MS PGothic" w:cs="v5.0.0"/>
                <w:lang w:eastAsia="en-US"/>
              </w:rPr>
              <w:t>Parameter</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eastAsia="MS PGothic" w:cs="v5.0.0"/>
                <w:lang w:eastAsia="en-US"/>
              </w:rPr>
            </w:pPr>
            <w:r w:rsidRPr="008F55E6">
              <w:rPr>
                <w:rFonts w:eastAsia="MS PGothic" w:cs="v5.0.0"/>
                <w:lang w:eastAsia="en-US"/>
              </w:rPr>
              <w:t>Unit</w:t>
            </w:r>
          </w:p>
        </w:tc>
      </w:tr>
      <w:tr w:rsidR="008F55E6" w:rsidRPr="008F55E6">
        <w:trPr>
          <w:cantSplit/>
          <w:trHeight w:val="245"/>
          <w:jc w:val="center"/>
        </w:trPr>
        <w:tc>
          <w:tcPr>
            <w:tcW w:w="881" w:type="dxa"/>
            <w:vMerge w:val="restart"/>
            <w:tcBorders>
              <w:top w:val="single" w:sz="6" w:space="0" w:color="auto"/>
              <w:left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RACH</w:t>
            </w: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CRC</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16</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bits</w:t>
            </w:r>
          </w:p>
        </w:tc>
      </w:tr>
      <w:tr w:rsidR="008F55E6" w:rsidRPr="008F55E6">
        <w:trPr>
          <w:cantSplit/>
          <w:trHeight w:val="245"/>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Channel Coding</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Rate ½ conv. coding</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cantSplit/>
          <w:trHeight w:val="245"/>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TTI</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20</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ms</w:t>
            </w:r>
          </w:p>
        </w:tc>
      </w:tr>
      <w:tr w:rsidR="008F55E6" w:rsidRPr="008F55E6">
        <w:trPr>
          <w:cantSplit/>
          <w:trHeight w:val="245"/>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TB size</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168, 360</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bits</w:t>
            </w:r>
          </w:p>
        </w:tc>
      </w:tr>
      <w:tr w:rsidR="008F55E6" w:rsidRPr="008F55E6">
        <w:trPr>
          <w:cantSplit/>
          <w:trHeight w:val="245"/>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Rate Matching</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Repetition</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cantSplit/>
          <w:trHeight w:val="245"/>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Number of diversity antennas</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p>
        </w:tc>
      </w:tr>
      <w:tr w:rsidR="008F55E6" w:rsidRPr="008F55E6">
        <w:trPr>
          <w:cantSplit/>
          <w:trHeight w:val="439"/>
          <w:jc w:val="center"/>
        </w:trPr>
        <w:tc>
          <w:tcPr>
            <w:tcW w:w="881" w:type="dxa"/>
            <w:vMerge/>
            <w:tcBorders>
              <w:left w:val="single" w:sz="6" w:space="0" w:color="auto"/>
              <w:right w:val="single" w:sz="6" w:space="0" w:color="auto"/>
            </w:tcBorders>
          </w:tcPr>
          <w:p w:rsidR="00262676" w:rsidRPr="008F55E6" w:rsidRDefault="00262676">
            <w:pPr>
              <w:pStyle w:val="TAL"/>
              <w:rPr>
                <w:rFonts w:eastAsia="MS PGothic" w:cs="v5.0.0"/>
                <w:lang w:eastAsia="en-US"/>
              </w:rPr>
            </w:pPr>
          </w:p>
        </w:tc>
        <w:tc>
          <w:tcPr>
            <w:tcW w:w="1667" w:type="dxa"/>
            <w:tcBorders>
              <w:top w:val="single" w:sz="6" w:space="0" w:color="auto"/>
              <w:left w:val="single" w:sz="6" w:space="0" w:color="auto"/>
              <w:bottom w:val="nil"/>
              <w:right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Preamble detection window size</w:t>
            </w:r>
          </w:p>
        </w:tc>
        <w:tc>
          <w:tcPr>
            <w:tcW w:w="1890" w:type="dxa"/>
            <w:tcBorders>
              <w:top w:val="single" w:sz="6" w:space="0" w:color="auto"/>
              <w:left w:val="single" w:sz="6" w:space="0" w:color="auto"/>
              <w:bottom w:val="nil"/>
            </w:tcBorders>
          </w:tcPr>
          <w:p w:rsidR="00262676" w:rsidRPr="008F55E6" w:rsidRDefault="00262676">
            <w:pPr>
              <w:pStyle w:val="TAC"/>
              <w:rPr>
                <w:rFonts w:eastAsia="MS PGothic" w:cs="v5.0.0"/>
                <w:lang w:eastAsia="en-US"/>
              </w:rPr>
            </w:pPr>
            <w:r w:rsidRPr="008F55E6">
              <w:rPr>
                <w:rFonts w:eastAsia="MS PGothic" w:cs="v5.0.0"/>
                <w:lang w:eastAsia="en-US"/>
              </w:rPr>
              <w:t>256</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chips</w:t>
            </w:r>
          </w:p>
        </w:tc>
      </w:tr>
      <w:tr w:rsidR="008F55E6" w:rsidRPr="008F55E6">
        <w:trPr>
          <w:cantSplit/>
          <w:trHeight w:val="439"/>
          <w:jc w:val="center"/>
        </w:trPr>
        <w:tc>
          <w:tcPr>
            <w:tcW w:w="881" w:type="dxa"/>
            <w:vMerge/>
            <w:tcBorders>
              <w:left w:val="single" w:sz="6" w:space="0" w:color="auto"/>
              <w:right w:val="single" w:sz="6" w:space="0" w:color="auto"/>
            </w:tcBorders>
          </w:tcPr>
          <w:p w:rsidR="00262676" w:rsidRPr="008F55E6" w:rsidRDefault="00262676">
            <w:pPr>
              <w:pStyle w:val="LD"/>
              <w:rPr>
                <w:rFonts w:eastAsia="MS PGothic" w:cs="v5.0.0"/>
              </w:rPr>
            </w:pPr>
          </w:p>
        </w:tc>
        <w:tc>
          <w:tcPr>
            <w:tcW w:w="1667" w:type="dxa"/>
            <w:tcBorders>
              <w:top w:val="single" w:sz="6" w:space="0" w:color="auto"/>
              <w:left w:val="single" w:sz="6" w:space="0" w:color="auto"/>
              <w:bottom w:val="nil"/>
              <w:right w:val="single" w:sz="6" w:space="0" w:color="auto"/>
            </w:tcBorders>
          </w:tcPr>
          <w:p w:rsidR="00262676" w:rsidRPr="008F55E6" w:rsidRDefault="00262676">
            <w:pPr>
              <w:pStyle w:val="TAL"/>
              <w:rPr>
                <w:rFonts w:eastAsia="MS PGothic" w:cs="v5.0.0"/>
                <w:lang w:eastAsia="en-US"/>
              </w:rPr>
            </w:pPr>
            <w:r w:rsidRPr="008F55E6">
              <w:rPr>
                <w:rFonts w:eastAsia="MS PGothic" w:cs="Arial"/>
                <w:lang w:eastAsia="en-US"/>
              </w:rPr>
              <w:t>Ratio of preamble power and total message power</w:t>
            </w:r>
          </w:p>
        </w:tc>
        <w:tc>
          <w:tcPr>
            <w:tcW w:w="1890" w:type="dxa"/>
            <w:tcBorders>
              <w:top w:val="single" w:sz="6" w:space="0" w:color="auto"/>
              <w:left w:val="single" w:sz="6" w:space="0" w:color="auto"/>
              <w:bottom w:val="nil"/>
            </w:tcBorders>
          </w:tcPr>
          <w:p w:rsidR="00262676" w:rsidRPr="008F55E6" w:rsidRDefault="00262676">
            <w:pPr>
              <w:pStyle w:val="TAC"/>
              <w:rPr>
                <w:rFonts w:eastAsia="MS PGothic" w:cs="v5.0.0"/>
                <w:lang w:eastAsia="en-US"/>
              </w:rPr>
            </w:pPr>
            <w:r w:rsidRPr="008F55E6">
              <w:rPr>
                <w:rFonts w:eastAsia="MS PGothic" w:cs="Arial"/>
                <w:lang w:eastAsia="en-US"/>
              </w:rPr>
              <w:t>0</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Arial"/>
                <w:lang w:eastAsia="en-US"/>
              </w:rPr>
              <w:t>dB</w:t>
            </w:r>
          </w:p>
        </w:tc>
      </w:tr>
      <w:tr w:rsidR="008F55E6" w:rsidRPr="008F55E6">
        <w:trPr>
          <w:cantSplit/>
          <w:trHeight w:val="475"/>
          <w:jc w:val="center"/>
        </w:trPr>
        <w:tc>
          <w:tcPr>
            <w:tcW w:w="2548" w:type="dxa"/>
            <w:gridSpan w:val="2"/>
            <w:tcBorders>
              <w:top w:val="single" w:sz="6" w:space="0" w:color="auto"/>
              <w:left w:val="single" w:sz="6" w:space="0" w:color="auto"/>
              <w:bottom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Power ratio of RACH Control/Data TB = 168</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-2.69</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dB</w:t>
            </w:r>
          </w:p>
        </w:tc>
      </w:tr>
      <w:tr w:rsidR="00262676" w:rsidRPr="008F55E6">
        <w:trPr>
          <w:cantSplit/>
          <w:trHeight w:val="475"/>
          <w:jc w:val="center"/>
        </w:trPr>
        <w:tc>
          <w:tcPr>
            <w:tcW w:w="2548" w:type="dxa"/>
            <w:gridSpan w:val="2"/>
            <w:tcBorders>
              <w:top w:val="single" w:sz="6" w:space="0" w:color="auto"/>
              <w:left w:val="single" w:sz="6" w:space="0" w:color="auto"/>
              <w:bottom w:val="single" w:sz="6" w:space="0" w:color="auto"/>
            </w:tcBorders>
          </w:tcPr>
          <w:p w:rsidR="00262676" w:rsidRPr="008F55E6" w:rsidRDefault="00262676">
            <w:pPr>
              <w:pStyle w:val="TAL"/>
              <w:rPr>
                <w:rFonts w:eastAsia="MS PGothic" w:cs="v5.0.0"/>
                <w:lang w:eastAsia="en-US"/>
              </w:rPr>
            </w:pPr>
            <w:r w:rsidRPr="008F55E6">
              <w:rPr>
                <w:rFonts w:eastAsia="MS PGothic" w:cs="v5.0.0"/>
                <w:lang w:eastAsia="en-US"/>
              </w:rPr>
              <w:t>Power ratio of Control/Data TB = 360</w:t>
            </w:r>
          </w:p>
        </w:tc>
        <w:tc>
          <w:tcPr>
            <w:tcW w:w="18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-3.52</w:t>
            </w:r>
          </w:p>
        </w:tc>
        <w:tc>
          <w:tcPr>
            <w:tcW w:w="99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eastAsia="MS PGothic" w:cs="v5.0.0"/>
                <w:lang w:eastAsia="en-US"/>
              </w:rPr>
            </w:pPr>
            <w:r w:rsidRPr="008F55E6">
              <w:rPr>
                <w:rFonts w:eastAsia="MS PGothic" w:cs="v5.0.0"/>
                <w:lang w:eastAsia="en-US"/>
              </w:rPr>
              <w:t>dB</w:t>
            </w:r>
          </w:p>
        </w:tc>
      </w:tr>
    </w:tbl>
    <w:p w:rsidR="00262676" w:rsidRPr="008F55E6" w:rsidRDefault="00262676">
      <w:pPr>
        <w:rPr>
          <w:rFonts w:cs="v5.0.0"/>
        </w:rPr>
      </w:pPr>
    </w:p>
    <w:p w:rsidR="00262676" w:rsidRPr="008F55E6" w:rsidRDefault="00262676" w:rsidP="00285235">
      <w:pPr>
        <w:pStyle w:val="Heading1"/>
        <w:rPr>
          <w:rFonts w:cs="v5.0.0"/>
        </w:rPr>
      </w:pPr>
      <w:bookmarkStart w:id="218" w:name="_Toc535329915"/>
      <w:r w:rsidRPr="008F55E6">
        <w:rPr>
          <w:rFonts w:cs="v5.0.0"/>
        </w:rPr>
        <w:t>A.8</w:t>
      </w:r>
      <w:r w:rsidRPr="008F55E6">
        <w:rPr>
          <w:rFonts w:cs="v5.0.0"/>
        </w:rPr>
        <w:tab/>
        <w:t>Reference measurement channel for HS-DPCCH</w:t>
      </w:r>
      <w:bookmarkEnd w:id="218"/>
    </w:p>
    <w:p w:rsidR="00262676" w:rsidRPr="008F55E6" w:rsidRDefault="00262676">
      <w:pPr>
        <w:keepNext/>
        <w:rPr>
          <w:rFonts w:cs="v5.0.0"/>
        </w:rPr>
      </w:pPr>
      <w:r w:rsidRPr="008F55E6">
        <w:rPr>
          <w:rFonts w:cs="v5.0.0"/>
        </w:rPr>
        <w:t>The parameters for the UL HS-DPCCH reference measurement channel are specified in Table A.8.</w:t>
      </w:r>
    </w:p>
    <w:p w:rsidR="00262676" w:rsidRPr="008F55E6" w:rsidRDefault="00262676" w:rsidP="009E7477">
      <w:pPr>
        <w:pStyle w:val="TH"/>
      </w:pPr>
      <w:r w:rsidRPr="008F55E6">
        <w:rPr>
          <w:noProof/>
        </w:rPr>
        <w:t>Table A.8: Reference measurement channel for HS-DPCCH</w:t>
      </w:r>
    </w:p>
    <w:tbl>
      <w:tblPr>
        <w:tblW w:w="0" w:type="auto"/>
        <w:jc w:val="center"/>
        <w:tblLayout w:type="fixed"/>
        <w:tblCellMar>
          <w:left w:w="30" w:type="dxa"/>
          <w:right w:w="30" w:type="dxa"/>
        </w:tblCellMar>
        <w:tblLook w:val="0000" w:firstRow="0" w:lastRow="0" w:firstColumn="0" w:lastColumn="0" w:noHBand="0" w:noVBand="0"/>
      </w:tblPr>
      <w:tblGrid>
        <w:gridCol w:w="1176"/>
        <w:gridCol w:w="992"/>
        <w:gridCol w:w="1985"/>
        <w:gridCol w:w="971"/>
        <w:gridCol w:w="1124"/>
      </w:tblGrid>
      <w:tr w:rsidR="008F55E6" w:rsidRPr="008F55E6">
        <w:trPr>
          <w:cantSplit/>
          <w:trHeight w:val="114"/>
          <w:jc w:val="center"/>
        </w:trPr>
        <w:tc>
          <w:tcPr>
            <w:tcW w:w="5124" w:type="dxa"/>
            <w:gridSpan w:val="4"/>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H"/>
              <w:rPr>
                <w:rFonts w:eastAsia="MS PGothic" w:cs="Arial"/>
                <w:lang w:eastAsia="en-US"/>
              </w:rPr>
            </w:pPr>
            <w:r w:rsidRPr="008F55E6">
              <w:rPr>
                <w:rFonts w:eastAsia="MS PGothic" w:cs="Arial"/>
                <w:lang w:eastAsia="en-US"/>
              </w:rPr>
              <w:t>Parameter</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H"/>
              <w:rPr>
                <w:rFonts w:eastAsia="MS PGothic" w:cs="Arial"/>
                <w:lang w:eastAsia="en-US"/>
              </w:rPr>
            </w:pPr>
            <w:r w:rsidRPr="008F55E6">
              <w:rPr>
                <w:rFonts w:eastAsia="MS PGothic" w:cs="Arial"/>
                <w:lang w:eastAsia="en-US"/>
              </w:rPr>
              <w:t>Unit</w:t>
            </w:r>
          </w:p>
        </w:tc>
      </w:tr>
      <w:tr w:rsidR="008F55E6" w:rsidRPr="008F55E6">
        <w:trPr>
          <w:cantSplit/>
          <w:trHeight w:val="188"/>
          <w:jc w:val="center"/>
        </w:trPr>
        <w:tc>
          <w:tcPr>
            <w:tcW w:w="1176" w:type="dxa"/>
            <w:vMerge w:val="restart"/>
            <w:tcBorders>
              <w:top w:val="single" w:sz="6" w:space="0" w:color="auto"/>
              <w:left w:val="single" w:sz="6" w:space="0" w:color="auto"/>
              <w:right w:val="single" w:sz="4"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DPDCH</w:t>
            </w:r>
          </w:p>
        </w:tc>
        <w:tc>
          <w:tcPr>
            <w:tcW w:w="992" w:type="dxa"/>
            <w:vMerge w:val="restart"/>
            <w:tcBorders>
              <w:top w:val="single" w:sz="6" w:space="0" w:color="auto"/>
              <w:left w:val="single" w:sz="4"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DTCH</w:t>
            </w: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Information bit rate</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12.2</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kbps</w:t>
            </w:r>
          </w:p>
        </w:tc>
      </w:tr>
      <w:tr w:rsidR="008F55E6" w:rsidRPr="008F55E6">
        <w:trPr>
          <w:cantSplit/>
          <w:trHeight w:val="107"/>
          <w:jc w:val="center"/>
        </w:trPr>
        <w:tc>
          <w:tcPr>
            <w:tcW w:w="1176" w:type="dxa"/>
            <w:vMerge/>
            <w:tcBorders>
              <w:top w:val="single" w:sz="6" w:space="0" w:color="auto"/>
              <w:left w:val="single" w:sz="6" w:space="0" w:color="auto"/>
              <w:right w:val="single" w:sz="4" w:space="0" w:color="auto"/>
            </w:tcBorders>
            <w:vAlign w:val="center"/>
          </w:tcPr>
          <w:p w:rsidR="00262676" w:rsidRPr="008F55E6" w:rsidRDefault="00262676" w:rsidP="00654B07">
            <w:pPr>
              <w:pStyle w:val="TAL"/>
              <w:rPr>
                <w:rFonts w:eastAsia="MS PGothic" w:cs="Arial"/>
                <w:lang w:eastAsia="en-US"/>
              </w:rPr>
            </w:pPr>
          </w:p>
        </w:tc>
        <w:tc>
          <w:tcPr>
            <w:tcW w:w="992" w:type="dxa"/>
            <w:vMerge/>
            <w:tcBorders>
              <w:left w:val="single" w:sz="4" w:space="0" w:color="auto"/>
            </w:tcBorders>
            <w:vAlign w:val="center"/>
          </w:tcPr>
          <w:p w:rsidR="00262676" w:rsidRPr="008F55E6" w:rsidRDefault="00262676" w:rsidP="00654B07">
            <w:pPr>
              <w:pStyle w:val="TAL"/>
              <w:rPr>
                <w:rFonts w:eastAsia="MS PGothic" w:cs="Arial"/>
                <w:lang w:eastAsia="en-US"/>
              </w:rPr>
            </w:pP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Physical channel</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60</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kbps</w:t>
            </w:r>
          </w:p>
        </w:tc>
      </w:tr>
      <w:tr w:rsidR="008F55E6" w:rsidRPr="008F55E6">
        <w:trPr>
          <w:cantSplit/>
          <w:trHeight w:val="180"/>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992" w:type="dxa"/>
            <w:vMerge/>
            <w:tcBorders>
              <w:left w:val="single" w:sz="4" w:space="0" w:color="auto"/>
              <w:bottom w:val="single" w:sz="6" w:space="0" w:color="auto"/>
            </w:tcBorders>
            <w:vAlign w:val="center"/>
          </w:tcPr>
          <w:p w:rsidR="00262676" w:rsidRPr="008F55E6" w:rsidRDefault="00262676" w:rsidP="00654B07">
            <w:pPr>
              <w:pStyle w:val="TAL"/>
              <w:rPr>
                <w:rFonts w:cs="Arial"/>
                <w:lang w:eastAsia="en-US"/>
              </w:rPr>
            </w:pP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Repetition rate</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22</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w:t>
            </w:r>
          </w:p>
        </w:tc>
      </w:tr>
      <w:tr w:rsidR="008F55E6" w:rsidRPr="008F55E6">
        <w:trPr>
          <w:cantSplit/>
          <w:trHeight w:val="84"/>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992" w:type="dxa"/>
            <w:vMerge w:val="restart"/>
            <w:tcBorders>
              <w:top w:val="single" w:sz="6" w:space="0" w:color="auto"/>
              <w:left w:val="single" w:sz="4"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DCCH</w:t>
            </w: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Information bit rate</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2.4</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kbps</w:t>
            </w:r>
          </w:p>
        </w:tc>
      </w:tr>
      <w:tr w:rsidR="008F55E6" w:rsidRPr="008F55E6">
        <w:trPr>
          <w:cantSplit/>
          <w:trHeight w:val="144"/>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992" w:type="dxa"/>
            <w:vMerge/>
            <w:tcBorders>
              <w:left w:val="single" w:sz="4" w:space="0" w:color="auto"/>
            </w:tcBorders>
            <w:vAlign w:val="center"/>
          </w:tcPr>
          <w:p w:rsidR="00262676" w:rsidRPr="008F55E6" w:rsidRDefault="00262676" w:rsidP="00654B07">
            <w:pPr>
              <w:pStyle w:val="TAL"/>
              <w:rPr>
                <w:rFonts w:cs="Arial"/>
                <w:lang w:eastAsia="en-US"/>
              </w:rPr>
            </w:pP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Physical channel</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15</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kbps</w:t>
            </w:r>
          </w:p>
        </w:tc>
      </w:tr>
      <w:tr w:rsidR="008F55E6" w:rsidRPr="008F55E6">
        <w:trPr>
          <w:cantSplit/>
          <w:trHeight w:val="218"/>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992" w:type="dxa"/>
            <w:vMerge/>
            <w:tcBorders>
              <w:left w:val="single" w:sz="4" w:space="0" w:color="auto"/>
              <w:bottom w:val="single" w:sz="6" w:space="0" w:color="auto"/>
            </w:tcBorders>
            <w:vAlign w:val="center"/>
          </w:tcPr>
          <w:p w:rsidR="00262676" w:rsidRPr="008F55E6" w:rsidRDefault="00262676" w:rsidP="00654B07">
            <w:pPr>
              <w:pStyle w:val="TAL"/>
              <w:rPr>
                <w:rFonts w:eastAsia="MS PGothic" w:cs="Arial"/>
                <w:lang w:eastAsia="en-US"/>
              </w:rPr>
            </w:pPr>
          </w:p>
        </w:tc>
        <w:tc>
          <w:tcPr>
            <w:tcW w:w="1985" w:type="dxa"/>
            <w:tcBorders>
              <w:top w:val="single" w:sz="6" w:space="0" w:color="auto"/>
              <w:left w:val="single" w:sz="4"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eastAsia="MS PGothic" w:cs="Arial"/>
                <w:lang w:eastAsia="en-US"/>
              </w:rPr>
              <w:t>Repetition rate</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22</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w:t>
            </w:r>
          </w:p>
        </w:tc>
      </w:tr>
      <w:tr w:rsidR="008F55E6" w:rsidRPr="008F55E6">
        <w:trPr>
          <w:cantSplit/>
          <w:trHeight w:val="123"/>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Spreading factor</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64</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182"/>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Interleaving</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20</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ms</w:t>
            </w:r>
          </w:p>
        </w:tc>
      </w:tr>
      <w:tr w:rsidR="008F55E6" w:rsidRPr="008F55E6">
        <w:trPr>
          <w:cantSplit/>
          <w:trHeight w:val="100"/>
          <w:jc w:val="center"/>
        </w:trPr>
        <w:tc>
          <w:tcPr>
            <w:tcW w:w="1176" w:type="dxa"/>
            <w:vMerge/>
            <w:tcBorders>
              <w:left w:val="single" w:sz="6" w:space="0" w:color="auto"/>
              <w:bottom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Number of DPDCHs</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1</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122"/>
          <w:jc w:val="center"/>
        </w:trPr>
        <w:tc>
          <w:tcPr>
            <w:tcW w:w="1176" w:type="dxa"/>
            <w:vMerge w:val="restart"/>
            <w:tcBorders>
              <w:top w:val="single" w:sz="6" w:space="0" w:color="auto"/>
              <w:left w:val="single" w:sz="6" w:space="0" w:color="auto"/>
              <w:right w:val="single" w:sz="4" w:space="0" w:color="auto"/>
            </w:tcBorders>
            <w:vAlign w:val="center"/>
          </w:tcPr>
          <w:p w:rsidR="00262676" w:rsidRPr="008F55E6" w:rsidRDefault="00262676" w:rsidP="00654B07">
            <w:pPr>
              <w:pStyle w:val="TAL"/>
              <w:rPr>
                <w:rFonts w:cs="Arial"/>
                <w:lang w:eastAsia="en-US"/>
              </w:rPr>
            </w:pPr>
            <w:r w:rsidRPr="008F55E6">
              <w:rPr>
                <w:rFonts w:cs="Arial"/>
                <w:lang w:eastAsia="en-US"/>
              </w:rPr>
              <w:t>DPCCH</w:t>
            </w: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Dedicated pilot</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6</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bits/slot</w:t>
            </w:r>
          </w:p>
        </w:tc>
      </w:tr>
      <w:tr w:rsidR="008F55E6" w:rsidRPr="008F55E6">
        <w:trPr>
          <w:cantSplit/>
          <w:trHeight w:val="155"/>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Power control</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bits/slot</w:t>
            </w:r>
          </w:p>
        </w:tc>
      </w:tr>
      <w:tr w:rsidR="008F55E6" w:rsidRPr="008F55E6">
        <w:trPr>
          <w:cantSplit/>
          <w:trHeight w:val="56"/>
          <w:jc w:val="center"/>
        </w:trPr>
        <w:tc>
          <w:tcPr>
            <w:tcW w:w="1176" w:type="dxa"/>
            <w:vMerge/>
            <w:tcBorders>
              <w:left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TFCI</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bits/slot</w:t>
            </w:r>
          </w:p>
        </w:tc>
      </w:tr>
      <w:tr w:rsidR="008F55E6" w:rsidRPr="008F55E6">
        <w:trPr>
          <w:cantSplit/>
          <w:trHeight w:val="56"/>
          <w:jc w:val="center"/>
        </w:trPr>
        <w:tc>
          <w:tcPr>
            <w:tcW w:w="1176" w:type="dxa"/>
            <w:vMerge/>
            <w:tcBorders>
              <w:left w:val="single" w:sz="6" w:space="0" w:color="auto"/>
              <w:bottom w:val="single" w:sz="6" w:space="0" w:color="auto"/>
              <w:right w:val="single" w:sz="4" w:space="0" w:color="auto"/>
            </w:tcBorders>
            <w:vAlign w:val="center"/>
          </w:tcPr>
          <w:p w:rsidR="00262676" w:rsidRPr="008F55E6" w:rsidRDefault="00262676" w:rsidP="00654B07">
            <w:pPr>
              <w:pStyle w:val="TAL"/>
              <w:rPr>
                <w:rFonts w:cs="Arial"/>
                <w:lang w:eastAsia="en-US"/>
              </w:rPr>
            </w:pPr>
          </w:p>
        </w:tc>
        <w:tc>
          <w:tcPr>
            <w:tcW w:w="2977" w:type="dxa"/>
            <w:gridSpan w:val="2"/>
            <w:tcBorders>
              <w:top w:val="single" w:sz="6" w:space="0" w:color="auto"/>
              <w:left w:val="single" w:sz="4"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Spreading factor</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256</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56"/>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cs="Arial"/>
                <w:lang w:eastAsia="en-US"/>
              </w:rPr>
            </w:pPr>
            <w:r w:rsidRPr="008F55E6">
              <w:rPr>
                <w:rFonts w:cs="Arial"/>
                <w:lang w:eastAsia="en-US"/>
              </w:rPr>
              <w:t>Power ratio of DPCCH/DPDCH</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-2.69</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dB</w:t>
            </w:r>
          </w:p>
        </w:tc>
      </w:tr>
      <w:tr w:rsidR="008F55E6" w:rsidRPr="008F55E6">
        <w:trPr>
          <w:cantSplit/>
          <w:trHeight w:val="126"/>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cs="Arial"/>
                <w:lang w:eastAsia="en-US"/>
              </w:rPr>
            </w:pPr>
            <w:r w:rsidRPr="008F55E6">
              <w:rPr>
                <w:rFonts w:eastAsia="MS PGothic" w:cs="Arial"/>
                <w:lang w:eastAsia="en-US"/>
              </w:rPr>
              <w:t>Amplitude ratio of DPCCH/DPDCH</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0.7333</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158"/>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cs="Arial"/>
                <w:lang w:eastAsia="en-US"/>
              </w:rPr>
              <w:t>Closed loop power control</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cs="Arial"/>
                <w:lang w:eastAsia="en-US"/>
              </w:rPr>
              <w:t>OFF</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47"/>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cs="Arial"/>
                <w:lang w:eastAsia="en-US"/>
              </w:rPr>
              <w:t>HS-DPCCH repetition</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cs="Arial"/>
                <w:lang w:eastAsia="en-US"/>
              </w:rPr>
              <w:t>1</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p>
        </w:tc>
      </w:tr>
      <w:tr w:rsidR="008F55E6" w:rsidRPr="008F55E6">
        <w:trPr>
          <w:cantSplit/>
          <w:trHeight w:val="66"/>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cs="Arial"/>
                <w:lang w:eastAsia="en-US"/>
              </w:rPr>
              <w:t>HS-DPCCH power offset to DPCCH</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cs="Arial"/>
                <w:lang w:eastAsia="en-US"/>
              </w:rPr>
              <w:t>0</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dB</w:t>
            </w:r>
          </w:p>
        </w:tc>
      </w:tr>
      <w:tr w:rsidR="00262676" w:rsidRPr="008F55E6">
        <w:trPr>
          <w:cantSplit/>
          <w:trHeight w:val="112"/>
          <w:jc w:val="center"/>
        </w:trPr>
        <w:tc>
          <w:tcPr>
            <w:tcW w:w="4153" w:type="dxa"/>
            <w:gridSpan w:val="3"/>
            <w:tcBorders>
              <w:top w:val="single" w:sz="6" w:space="0" w:color="auto"/>
              <w:left w:val="single" w:sz="6" w:space="0" w:color="auto"/>
              <w:bottom w:val="single" w:sz="6" w:space="0" w:color="auto"/>
            </w:tcBorders>
            <w:vAlign w:val="center"/>
          </w:tcPr>
          <w:p w:rsidR="00262676" w:rsidRPr="008F55E6" w:rsidRDefault="00262676" w:rsidP="00654B07">
            <w:pPr>
              <w:pStyle w:val="TAL"/>
              <w:rPr>
                <w:rFonts w:eastAsia="MS PGothic" w:cs="Arial"/>
                <w:lang w:eastAsia="en-US"/>
              </w:rPr>
            </w:pPr>
            <w:r w:rsidRPr="008F55E6">
              <w:rPr>
                <w:rFonts w:cs="Arial"/>
                <w:lang w:eastAsia="en-US"/>
              </w:rPr>
              <w:t>HS-DPCCH timing offset to DPCCH</w:t>
            </w:r>
          </w:p>
        </w:tc>
        <w:tc>
          <w:tcPr>
            <w:tcW w:w="971"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cs="Arial"/>
                <w:lang w:eastAsia="en-US"/>
              </w:rPr>
              <w:t>0</w:t>
            </w:r>
          </w:p>
        </w:tc>
        <w:tc>
          <w:tcPr>
            <w:tcW w:w="1124" w:type="dxa"/>
            <w:tcBorders>
              <w:top w:val="single" w:sz="6" w:space="0" w:color="auto"/>
              <w:left w:val="single" w:sz="6" w:space="0" w:color="auto"/>
              <w:bottom w:val="single" w:sz="6" w:space="0" w:color="auto"/>
              <w:right w:val="single" w:sz="6" w:space="0" w:color="auto"/>
            </w:tcBorders>
            <w:vAlign w:val="center"/>
          </w:tcPr>
          <w:p w:rsidR="00262676" w:rsidRPr="008F55E6" w:rsidRDefault="00262676" w:rsidP="00A74B6E">
            <w:pPr>
              <w:pStyle w:val="TAC"/>
              <w:rPr>
                <w:rFonts w:eastAsia="MS PGothic" w:cs="Arial"/>
                <w:lang w:eastAsia="en-US"/>
              </w:rPr>
            </w:pPr>
            <w:r w:rsidRPr="008F55E6">
              <w:rPr>
                <w:rFonts w:eastAsia="MS PGothic" w:cs="Arial"/>
                <w:lang w:eastAsia="en-US"/>
              </w:rPr>
              <w:t>symbol</w:t>
            </w:r>
          </w:p>
        </w:tc>
      </w:tr>
    </w:tbl>
    <w:p w:rsidR="00262676" w:rsidRPr="008F55E6" w:rsidRDefault="00262676" w:rsidP="00EA1EF8"/>
    <w:p w:rsidR="00262676" w:rsidRPr="008F55E6" w:rsidRDefault="00262676" w:rsidP="009E7477">
      <w:r w:rsidRPr="008F55E6">
        <w:t>DPDCH/DPCCH are same as 12.2kbps reference measurement channel specified in Annex A.2.</w:t>
      </w:r>
    </w:p>
    <w:p w:rsidR="005834C9" w:rsidRPr="008F55E6" w:rsidRDefault="005834C9"/>
    <w:p w:rsidR="005834C9" w:rsidRPr="008F55E6" w:rsidRDefault="005834C9" w:rsidP="005834C9">
      <w:pPr>
        <w:pStyle w:val="Heading1"/>
      </w:pPr>
      <w:bookmarkStart w:id="219" w:name="_Ref291758790"/>
      <w:bookmarkStart w:id="220" w:name="_Toc535329916"/>
      <w:r w:rsidRPr="008F55E6">
        <w:lastRenderedPageBreak/>
        <w:t>A.8A</w:t>
      </w:r>
      <w:r w:rsidRPr="008F55E6">
        <w:tab/>
        <w:t>Reference measurement channel for HS-DPCCH for 4C-HSDPA</w:t>
      </w:r>
      <w:bookmarkEnd w:id="220"/>
    </w:p>
    <w:bookmarkEnd w:id="219"/>
    <w:p w:rsidR="005834C9" w:rsidRPr="008F55E6" w:rsidRDefault="005834C9" w:rsidP="005834C9">
      <w:pPr>
        <w:rPr>
          <w:kern w:val="2"/>
        </w:rPr>
      </w:pPr>
      <w:r w:rsidRPr="008F55E6">
        <w:t>The parameters for the UL 4C-HSDPA HS-DPCCH reference measurement channels are specified in Table A.8A.</w:t>
      </w:r>
      <w:r w:rsidRPr="008F55E6">
        <w:rPr>
          <w:rFonts w:eastAsia="Batang"/>
        </w:rPr>
        <w:t xml:space="preserve"> </w:t>
      </w:r>
      <w:r w:rsidR="000D77B3" w:rsidRPr="008F55E6">
        <w:rPr>
          <w:rFonts w:eastAsia="Batang"/>
          <w:kern w:val="2"/>
        </w:rPr>
        <w:t xml:space="preserve">For RRC configuration, </w:t>
      </w:r>
      <w:r w:rsidR="000D77B3" w:rsidRPr="008F55E6">
        <w:rPr>
          <w:kern w:val="2"/>
        </w:rPr>
        <w:t>0 dB shall be used</w:t>
      </w:r>
      <w:r w:rsidR="000D77B3" w:rsidRPr="008F55E6">
        <w:rPr>
          <w:rFonts w:eastAsia="Batang"/>
          <w:kern w:val="2"/>
        </w:rPr>
        <w:t xml:space="preserve"> for HS-DPCCH power offset to DPCCH in the test</w:t>
      </w:r>
      <w:r w:rsidR="000D77B3" w:rsidRPr="008F55E6">
        <w:rPr>
          <w:kern w:val="2"/>
        </w:rPr>
        <w:t>.</w:t>
      </w:r>
      <w:r w:rsidR="000D77B3" w:rsidRPr="008F55E6">
        <w:rPr>
          <w:rFonts w:eastAsia="Batang"/>
          <w:kern w:val="2"/>
        </w:rPr>
        <w:t xml:space="preserve"> </w:t>
      </w:r>
      <w:r w:rsidR="000D77B3" w:rsidRPr="008F55E6">
        <w:rPr>
          <w:kern w:val="2"/>
        </w:rPr>
        <w:t>In the reference measurement channel</w:t>
      </w:r>
      <w:r w:rsidR="000D77B3" w:rsidRPr="008F55E6">
        <w:rPr>
          <w:rFonts w:eastAsia="Batang"/>
          <w:kern w:val="2"/>
        </w:rPr>
        <w:t>s</w:t>
      </w:r>
      <w:r w:rsidR="000D77B3" w:rsidRPr="008F55E6">
        <w:rPr>
          <w:kern w:val="2"/>
        </w:rPr>
        <w:t>, HS-DPCCH power offset to DPCCH</w:t>
      </w:r>
      <w:r w:rsidR="000D77B3" w:rsidRPr="008F55E6">
        <w:rPr>
          <w:rFonts w:eastAsia="Batang"/>
          <w:kern w:val="2"/>
        </w:rPr>
        <w:t xml:space="preserve"> in Table A.8A</w:t>
      </w:r>
      <w:r w:rsidR="000D77B3" w:rsidRPr="008F55E6">
        <w:rPr>
          <w:kern w:val="2"/>
        </w:rPr>
        <w:t xml:space="preserve"> </w:t>
      </w:r>
      <w:r w:rsidR="000D77B3" w:rsidRPr="008F55E6">
        <w:rPr>
          <w:rFonts w:eastAsia="Batang"/>
          <w:kern w:val="2"/>
        </w:rPr>
        <w:t>shall be used for the waveform during the test as per the rule in Table 2b in Section 5.1.2.5A in TS 25.214 [1</w:t>
      </w:r>
      <w:r w:rsidRPr="008F55E6">
        <w:rPr>
          <w:rFonts w:eastAsia="Batang"/>
          <w:kern w:val="2"/>
        </w:rPr>
        <w:t>2</w:t>
      </w:r>
      <w:r w:rsidR="000D77B3" w:rsidRPr="008F55E6">
        <w:rPr>
          <w:rFonts w:eastAsia="Batang"/>
          <w:kern w:val="2"/>
        </w:rPr>
        <w:t>].</w:t>
      </w:r>
    </w:p>
    <w:p w:rsidR="005834C9" w:rsidRPr="008F55E6" w:rsidRDefault="005834C9" w:rsidP="00EA1EF8"/>
    <w:p w:rsidR="005834C9" w:rsidRPr="008F55E6" w:rsidRDefault="005834C9" w:rsidP="009E7477">
      <w:pPr>
        <w:pStyle w:val="TH"/>
        <w:rPr>
          <w:noProof/>
        </w:rPr>
      </w:pPr>
      <w:r w:rsidRPr="008F55E6">
        <w:rPr>
          <w:noProof/>
        </w:rPr>
        <w:t>Table A.8A: Reference measurement channels for 4C-HSDPA HS-DPCCH</w:t>
      </w:r>
    </w:p>
    <w:tbl>
      <w:tblPr>
        <w:tblW w:w="9711" w:type="dxa"/>
        <w:tblLayout w:type="fixed"/>
        <w:tblCellMar>
          <w:left w:w="30" w:type="dxa"/>
          <w:right w:w="30" w:type="dxa"/>
        </w:tblCellMar>
        <w:tblLook w:val="0000" w:firstRow="0" w:lastRow="0" w:firstColumn="0" w:lastColumn="0" w:noHBand="0" w:noVBand="0"/>
      </w:tblPr>
      <w:tblGrid>
        <w:gridCol w:w="955"/>
        <w:gridCol w:w="792"/>
        <w:gridCol w:w="1772"/>
        <w:gridCol w:w="1101"/>
        <w:gridCol w:w="1080"/>
        <w:gridCol w:w="1080"/>
        <w:gridCol w:w="1080"/>
        <w:gridCol w:w="1080"/>
        <w:gridCol w:w="771"/>
      </w:tblGrid>
      <w:tr w:rsidR="008F55E6" w:rsidRPr="008F55E6">
        <w:trPr>
          <w:cantSplit/>
          <w:trHeight w:val="114"/>
        </w:trPr>
        <w:tc>
          <w:tcPr>
            <w:tcW w:w="8940" w:type="dxa"/>
            <w:gridSpan w:val="8"/>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H"/>
              <w:rPr>
                <w:rFonts w:eastAsia="MS PGothic" w:cs="Arial"/>
                <w:lang w:eastAsia="en-US"/>
              </w:rPr>
            </w:pPr>
            <w:r w:rsidRPr="008F55E6">
              <w:rPr>
                <w:rFonts w:eastAsia="MS PGothic" w:cs="Arial"/>
                <w:lang w:eastAsia="en-US"/>
              </w:rPr>
              <w:t>Parameter</w:t>
            </w:r>
          </w:p>
        </w:tc>
        <w:tc>
          <w:tcPr>
            <w:tcW w:w="771" w:type="dxa"/>
            <w:vMerge w:val="restart"/>
            <w:tcBorders>
              <w:top w:val="single" w:sz="6" w:space="0" w:color="auto"/>
              <w:left w:val="single" w:sz="6" w:space="0" w:color="auto"/>
              <w:right w:val="single" w:sz="6" w:space="0" w:color="auto"/>
            </w:tcBorders>
          </w:tcPr>
          <w:p w:rsidR="005834C9" w:rsidRPr="008F55E6" w:rsidRDefault="005834C9" w:rsidP="005834C9">
            <w:pPr>
              <w:pStyle w:val="TAH"/>
              <w:rPr>
                <w:rFonts w:eastAsia="MS PGothic" w:cs="Arial"/>
                <w:lang w:eastAsia="en-US"/>
              </w:rPr>
            </w:pPr>
          </w:p>
          <w:p w:rsidR="005834C9" w:rsidRPr="008F55E6" w:rsidRDefault="005834C9" w:rsidP="005834C9">
            <w:pPr>
              <w:pStyle w:val="TAH"/>
              <w:rPr>
                <w:rFonts w:eastAsia="MS PGothic" w:cs="Arial"/>
                <w:lang w:eastAsia="en-US"/>
              </w:rPr>
            </w:pPr>
          </w:p>
          <w:p w:rsidR="005834C9" w:rsidRPr="008F55E6" w:rsidRDefault="005834C9" w:rsidP="005834C9">
            <w:pPr>
              <w:pStyle w:val="TAH"/>
              <w:rPr>
                <w:rFonts w:eastAsia="MS PGothic" w:cs="Arial"/>
                <w:lang w:eastAsia="en-US"/>
              </w:rPr>
            </w:pPr>
            <w:r w:rsidRPr="008F55E6">
              <w:rPr>
                <w:rFonts w:eastAsia="MS PGothic" w:cs="Arial"/>
                <w:lang w:eastAsia="en-US"/>
              </w:rPr>
              <w:t>Unit</w:t>
            </w:r>
          </w:p>
        </w:tc>
      </w:tr>
      <w:tr w:rsidR="008F55E6" w:rsidRPr="008F55E6">
        <w:trPr>
          <w:cantSplit/>
          <w:trHeight w:val="114"/>
        </w:trPr>
        <w:tc>
          <w:tcPr>
            <w:tcW w:w="3519" w:type="dxa"/>
            <w:gridSpan w:val="3"/>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H"/>
              <w:rPr>
                <w:rFonts w:eastAsia="MS PGothic" w:cs="Arial"/>
                <w:lang w:eastAsia="en-US"/>
              </w:rPr>
            </w:pPr>
            <w:r w:rsidRPr="008F55E6">
              <w:rPr>
                <w:rFonts w:eastAsia="MS PGothic" w:cs="Arial"/>
                <w:lang w:eastAsia="en-US"/>
              </w:rPr>
              <w:t>Test Configuration</w:t>
            </w:r>
          </w:p>
        </w:tc>
        <w:tc>
          <w:tcPr>
            <w:tcW w:w="1101" w:type="dxa"/>
            <w:tcBorders>
              <w:top w:val="single" w:sz="6" w:space="0" w:color="auto"/>
              <w:left w:val="single" w:sz="6" w:space="0" w:color="auto"/>
              <w:bottom w:val="single" w:sz="4" w:space="0" w:color="auto"/>
              <w:right w:val="single" w:sz="6" w:space="0" w:color="auto"/>
            </w:tcBorders>
            <w:vAlign w:val="center"/>
          </w:tcPr>
          <w:p w:rsidR="005834C9" w:rsidRPr="008F55E6" w:rsidRDefault="005834C9" w:rsidP="005834C9">
            <w:pPr>
              <w:pStyle w:val="TAH"/>
              <w:rPr>
                <w:rFonts w:eastAsia="MS PGothic" w:cs="Arial"/>
                <w:lang w:eastAsia="en-US"/>
              </w:rPr>
            </w:pPr>
            <w:r w:rsidRPr="008F55E6">
              <w:rPr>
                <w:rFonts w:eastAsia="Batang" w:cs="Arial"/>
                <w:lang w:eastAsia="en-US"/>
              </w:rPr>
              <w:t>4/4/4</w:t>
            </w:r>
          </w:p>
        </w:tc>
        <w:tc>
          <w:tcPr>
            <w:tcW w:w="1080" w:type="dxa"/>
            <w:tcBorders>
              <w:top w:val="single" w:sz="6" w:space="0" w:color="auto"/>
              <w:left w:val="single" w:sz="6" w:space="0" w:color="auto"/>
              <w:bottom w:val="single" w:sz="4" w:space="0" w:color="auto"/>
              <w:right w:val="single" w:sz="6" w:space="0" w:color="auto"/>
            </w:tcBorders>
            <w:vAlign w:val="center"/>
          </w:tcPr>
          <w:p w:rsidR="005834C9" w:rsidRPr="008F55E6" w:rsidRDefault="005834C9" w:rsidP="005834C9">
            <w:pPr>
              <w:pStyle w:val="TAH"/>
              <w:rPr>
                <w:rFonts w:eastAsia="MS PGothic" w:cs="Arial"/>
                <w:lang w:eastAsia="en-US"/>
              </w:rPr>
            </w:pPr>
            <w:r w:rsidRPr="008F55E6">
              <w:rPr>
                <w:rFonts w:eastAsia="Batang" w:cs="Arial"/>
                <w:lang w:eastAsia="en-US"/>
              </w:rPr>
              <w:t>4/4/2</w:t>
            </w:r>
          </w:p>
        </w:tc>
        <w:tc>
          <w:tcPr>
            <w:tcW w:w="1080" w:type="dxa"/>
            <w:tcBorders>
              <w:top w:val="single" w:sz="6" w:space="0" w:color="auto"/>
              <w:left w:val="single" w:sz="6" w:space="0" w:color="auto"/>
              <w:bottom w:val="single" w:sz="4" w:space="0" w:color="auto"/>
              <w:right w:val="single" w:sz="6" w:space="0" w:color="auto"/>
            </w:tcBorders>
          </w:tcPr>
          <w:p w:rsidR="005834C9" w:rsidRPr="008F55E6" w:rsidRDefault="005834C9" w:rsidP="005834C9">
            <w:pPr>
              <w:pStyle w:val="TAH"/>
              <w:rPr>
                <w:rFonts w:eastAsia="MS PGothic" w:cs="Arial"/>
                <w:lang w:eastAsia="en-US"/>
              </w:rPr>
            </w:pPr>
          </w:p>
          <w:p w:rsidR="005834C9" w:rsidRPr="008F55E6" w:rsidRDefault="005834C9" w:rsidP="005834C9">
            <w:pPr>
              <w:pStyle w:val="TAH"/>
              <w:rPr>
                <w:rFonts w:eastAsia="MS PGothic" w:cs="Arial"/>
                <w:lang w:eastAsia="en-US"/>
              </w:rPr>
            </w:pPr>
            <w:r w:rsidRPr="008F55E6">
              <w:rPr>
                <w:rFonts w:eastAsia="Batang" w:cs="Arial"/>
                <w:lang w:eastAsia="en-US"/>
              </w:rPr>
              <w:t>3/3/3</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H"/>
              <w:rPr>
                <w:rFonts w:eastAsia="MS PGothic" w:cs="Arial"/>
                <w:lang w:eastAsia="en-US"/>
              </w:rPr>
            </w:pPr>
          </w:p>
          <w:p w:rsidR="005834C9" w:rsidRPr="008F55E6" w:rsidRDefault="005834C9" w:rsidP="005834C9">
            <w:pPr>
              <w:pStyle w:val="TAH"/>
              <w:rPr>
                <w:rFonts w:eastAsia="MS PGothic" w:cs="Arial"/>
                <w:lang w:eastAsia="en-US"/>
              </w:rPr>
            </w:pPr>
            <w:r w:rsidRPr="008F55E6">
              <w:rPr>
                <w:rFonts w:eastAsia="Batang" w:cs="Arial"/>
                <w:lang w:eastAsia="en-US"/>
              </w:rPr>
              <w:t>3/2/1</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H"/>
              <w:rPr>
                <w:rFonts w:eastAsia="MS PGothic" w:cs="Arial"/>
                <w:lang w:eastAsia="en-US"/>
              </w:rPr>
            </w:pPr>
          </w:p>
          <w:p w:rsidR="005834C9" w:rsidRPr="008F55E6" w:rsidRDefault="005834C9" w:rsidP="005834C9">
            <w:pPr>
              <w:pStyle w:val="TAH"/>
              <w:rPr>
                <w:rFonts w:eastAsia="MS PGothic" w:cs="Arial"/>
                <w:lang w:eastAsia="en-US"/>
              </w:rPr>
            </w:pPr>
            <w:r w:rsidRPr="008F55E6">
              <w:rPr>
                <w:rFonts w:eastAsia="Batang" w:cs="Arial"/>
                <w:lang w:eastAsia="en-US"/>
              </w:rPr>
              <w:t>3/3/0</w:t>
            </w:r>
          </w:p>
          <w:p w:rsidR="005834C9" w:rsidRPr="008F55E6" w:rsidRDefault="005834C9" w:rsidP="005834C9">
            <w:pPr>
              <w:pStyle w:val="TAH"/>
              <w:rPr>
                <w:rFonts w:eastAsia="MS PGothic" w:cs="Arial"/>
                <w:lang w:eastAsia="en-US"/>
              </w:rPr>
            </w:pPr>
          </w:p>
        </w:tc>
        <w:tc>
          <w:tcPr>
            <w:tcW w:w="771" w:type="dxa"/>
            <w:vMerge/>
            <w:tcBorders>
              <w:left w:val="single" w:sz="6" w:space="0" w:color="auto"/>
              <w:bottom w:val="single" w:sz="6" w:space="0" w:color="auto"/>
              <w:right w:val="single" w:sz="6" w:space="0" w:color="auto"/>
            </w:tcBorders>
          </w:tcPr>
          <w:p w:rsidR="005834C9" w:rsidRPr="008F55E6" w:rsidRDefault="005834C9" w:rsidP="005834C9">
            <w:pPr>
              <w:pStyle w:val="TAH"/>
              <w:rPr>
                <w:rFonts w:eastAsia="MS PGothic" w:cs="Arial"/>
                <w:lang w:eastAsia="en-US"/>
              </w:rPr>
            </w:pPr>
          </w:p>
        </w:tc>
      </w:tr>
      <w:tr w:rsidR="008F55E6" w:rsidRPr="008F55E6">
        <w:trPr>
          <w:cantSplit/>
          <w:trHeight w:val="188"/>
        </w:trPr>
        <w:tc>
          <w:tcPr>
            <w:tcW w:w="955" w:type="dxa"/>
            <w:vMerge w:val="restart"/>
            <w:tcBorders>
              <w:top w:val="single" w:sz="6" w:space="0" w:color="auto"/>
              <w:left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DPDCH</w:t>
            </w:r>
          </w:p>
        </w:tc>
        <w:tc>
          <w:tcPr>
            <w:tcW w:w="792" w:type="dxa"/>
            <w:vMerge w:val="restart"/>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DTCH</w:t>
            </w:r>
          </w:p>
        </w:tc>
        <w:tc>
          <w:tcPr>
            <w:tcW w:w="1772"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Information bit rate</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12.2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kbps</w:t>
            </w:r>
          </w:p>
        </w:tc>
      </w:tr>
      <w:tr w:rsidR="008F55E6" w:rsidRPr="008F55E6">
        <w:trPr>
          <w:cantSplit/>
          <w:trHeight w:val="107"/>
        </w:trPr>
        <w:tc>
          <w:tcPr>
            <w:tcW w:w="955" w:type="dxa"/>
            <w:vMerge/>
            <w:tcBorders>
              <w:top w:val="single" w:sz="6" w:space="0" w:color="auto"/>
              <w:left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p>
        </w:tc>
        <w:tc>
          <w:tcPr>
            <w:tcW w:w="792" w:type="dxa"/>
            <w:vMerge/>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p>
        </w:tc>
        <w:tc>
          <w:tcPr>
            <w:tcW w:w="1772" w:type="dxa"/>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Physical channel</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60</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kbps</w:t>
            </w:r>
          </w:p>
        </w:tc>
      </w:tr>
      <w:tr w:rsidR="008F55E6" w:rsidRPr="008F55E6">
        <w:trPr>
          <w:cantSplit/>
          <w:trHeight w:val="180"/>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792" w:type="dxa"/>
            <w:vMerge/>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1772" w:type="dxa"/>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Repetition rate</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w:t>
            </w:r>
          </w:p>
        </w:tc>
      </w:tr>
      <w:tr w:rsidR="008F55E6" w:rsidRPr="008F55E6">
        <w:trPr>
          <w:cantSplit/>
          <w:trHeight w:val="84"/>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792" w:type="dxa"/>
            <w:vMerge w:val="restart"/>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DCCH</w:t>
            </w:r>
          </w:p>
        </w:tc>
        <w:tc>
          <w:tcPr>
            <w:tcW w:w="1772" w:type="dxa"/>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Information bit rate</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2.4</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kbps</w:t>
            </w:r>
          </w:p>
        </w:tc>
      </w:tr>
      <w:tr w:rsidR="008F55E6" w:rsidRPr="008F55E6">
        <w:trPr>
          <w:cantSplit/>
          <w:trHeight w:val="144"/>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792" w:type="dxa"/>
            <w:vMerge/>
            <w:tcBorders>
              <w:left w:val="single" w:sz="6" w:space="0" w:color="auto"/>
              <w:bottom w:val="single" w:sz="6" w:space="0" w:color="auto"/>
              <w:right w:val="single" w:sz="6" w:space="0" w:color="auto"/>
            </w:tcBorders>
          </w:tcPr>
          <w:p w:rsidR="005834C9" w:rsidRPr="008F55E6" w:rsidRDefault="005834C9" w:rsidP="005834C9">
            <w:pPr>
              <w:pStyle w:val="TAL"/>
              <w:rPr>
                <w:rFonts w:cs="Arial"/>
                <w:lang w:eastAsia="en-US"/>
              </w:rPr>
            </w:pPr>
          </w:p>
        </w:tc>
        <w:tc>
          <w:tcPr>
            <w:tcW w:w="1772" w:type="dxa"/>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Physical channel</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15</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kbps</w:t>
            </w:r>
          </w:p>
        </w:tc>
      </w:tr>
      <w:tr w:rsidR="008F55E6" w:rsidRPr="008F55E6">
        <w:trPr>
          <w:cantSplit/>
          <w:trHeight w:val="218"/>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792" w:type="dxa"/>
            <w:vMerge/>
            <w:tcBorders>
              <w:left w:val="single" w:sz="6" w:space="0" w:color="auto"/>
              <w:bottom w:val="single" w:sz="6" w:space="0" w:color="auto"/>
              <w:right w:val="single" w:sz="6" w:space="0" w:color="auto"/>
            </w:tcBorders>
          </w:tcPr>
          <w:p w:rsidR="005834C9" w:rsidRPr="008F55E6" w:rsidRDefault="005834C9" w:rsidP="005834C9">
            <w:pPr>
              <w:pStyle w:val="TAL"/>
              <w:rPr>
                <w:rFonts w:eastAsia="MS PGothic" w:cs="Arial"/>
                <w:lang w:eastAsia="en-US"/>
              </w:rPr>
            </w:pPr>
          </w:p>
        </w:tc>
        <w:tc>
          <w:tcPr>
            <w:tcW w:w="1772" w:type="dxa"/>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eastAsia="MS PGothic" w:cs="Arial"/>
                <w:lang w:eastAsia="en-US"/>
              </w:rPr>
            </w:pPr>
            <w:r w:rsidRPr="008F55E6">
              <w:rPr>
                <w:rFonts w:eastAsia="MS PGothic" w:cs="Arial"/>
                <w:lang w:eastAsia="en-US"/>
              </w:rPr>
              <w:t>Repetition rate</w:t>
            </w:r>
          </w:p>
        </w:tc>
        <w:tc>
          <w:tcPr>
            <w:tcW w:w="542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w:t>
            </w:r>
          </w:p>
        </w:tc>
      </w:tr>
      <w:tr w:rsidR="008F55E6" w:rsidRPr="008F55E6">
        <w:trPr>
          <w:cantSplit/>
          <w:trHeight w:val="123"/>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Spreading factor</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64</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82"/>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Interleaving</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20</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Ms</w:t>
            </w:r>
          </w:p>
        </w:tc>
      </w:tr>
      <w:tr w:rsidR="008F55E6" w:rsidRPr="008F55E6">
        <w:trPr>
          <w:cantSplit/>
          <w:trHeight w:val="100"/>
        </w:trPr>
        <w:tc>
          <w:tcPr>
            <w:tcW w:w="955" w:type="dxa"/>
            <w:vMerge/>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Number of DPDCHs</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1</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22"/>
        </w:trPr>
        <w:tc>
          <w:tcPr>
            <w:tcW w:w="955" w:type="dxa"/>
            <w:vMerge w:val="restart"/>
            <w:tcBorders>
              <w:top w:val="single" w:sz="6" w:space="0" w:color="auto"/>
              <w:left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DPCCH</w:t>
            </w: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Dedicated pilot</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6</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bits/slot</w:t>
            </w:r>
          </w:p>
        </w:tc>
      </w:tr>
      <w:tr w:rsidR="008F55E6" w:rsidRPr="008F55E6">
        <w:trPr>
          <w:cantSplit/>
          <w:trHeight w:val="155"/>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Power control</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bits/slot</w:t>
            </w:r>
          </w:p>
        </w:tc>
      </w:tr>
      <w:tr w:rsidR="008F55E6" w:rsidRPr="008F55E6">
        <w:trPr>
          <w:cantSplit/>
          <w:trHeight w:val="56"/>
        </w:trPr>
        <w:tc>
          <w:tcPr>
            <w:tcW w:w="955" w:type="dxa"/>
            <w:vMerge/>
            <w:tcBorders>
              <w:left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TFCI</w:t>
            </w:r>
          </w:p>
        </w:tc>
        <w:tc>
          <w:tcPr>
            <w:tcW w:w="5421" w:type="dxa"/>
            <w:gridSpan w:val="5"/>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bits/slot</w:t>
            </w:r>
          </w:p>
        </w:tc>
      </w:tr>
      <w:tr w:rsidR="008F55E6" w:rsidRPr="008F55E6">
        <w:trPr>
          <w:cantSplit/>
          <w:trHeight w:val="56"/>
        </w:trPr>
        <w:tc>
          <w:tcPr>
            <w:tcW w:w="955" w:type="dxa"/>
            <w:vMerge/>
            <w:tcBorders>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p>
        </w:tc>
        <w:tc>
          <w:tcPr>
            <w:tcW w:w="2564" w:type="dxa"/>
            <w:gridSpan w:val="2"/>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Spreading factor</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256</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56"/>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Power ratio of DPCCH/DPDCH</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-2.69</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dB</w:t>
            </w:r>
          </w:p>
        </w:tc>
      </w:tr>
      <w:tr w:rsidR="008F55E6" w:rsidRPr="008F55E6">
        <w:trPr>
          <w:cantSplit/>
          <w:trHeight w:val="126"/>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eastAsia="MS PGothic" w:cs="Arial"/>
                <w:lang w:eastAsia="en-US"/>
              </w:rPr>
              <w:t>Amplitude ratio of DPCCH/DPDCH</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0.7333</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58"/>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eastAsia="MS PGothic" w:cs="Arial"/>
                <w:lang w:eastAsia="en-US"/>
              </w:rPr>
            </w:pPr>
            <w:r w:rsidRPr="008F55E6">
              <w:rPr>
                <w:rFonts w:cs="Arial"/>
                <w:lang w:eastAsia="en-US"/>
              </w:rPr>
              <w:t>Closed loop power control</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cs="Arial"/>
                <w:lang w:eastAsia="en-US"/>
              </w:rPr>
              <w:t>OFF</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47"/>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eastAsia="MS PGothic" w:cs="Arial"/>
                <w:lang w:eastAsia="en-US"/>
              </w:rPr>
            </w:pPr>
            <w:r w:rsidRPr="008F55E6">
              <w:rPr>
                <w:rFonts w:cs="Arial"/>
                <w:lang w:eastAsia="en-US"/>
              </w:rPr>
              <w:t>HS-DPCCH repetition</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cs="Arial"/>
                <w:lang w:eastAsia="en-US"/>
              </w:rPr>
              <w:t>1</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66"/>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eastAsia="MS PGothic" w:cs="Arial"/>
                <w:lang w:eastAsia="en-US"/>
              </w:rPr>
            </w:pPr>
            <w:r w:rsidRPr="008F55E6">
              <w:rPr>
                <w:rFonts w:cs="Arial"/>
                <w:lang w:eastAsia="en-US"/>
              </w:rPr>
              <w:t>HS-DPCCH power offset to DPCCH</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4.08</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2.05</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4.08</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2.05</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eastAsia="MS PGothic" w:cs="Arial"/>
                <w:lang w:eastAsia="en-US"/>
              </w:rPr>
              <w:t>2.05</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dB</w:t>
            </w: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eastAsia="MS PGothic" w:cs="Arial"/>
                <w:lang w:eastAsia="en-US"/>
              </w:rPr>
            </w:pPr>
            <w:r w:rsidRPr="008F55E6">
              <w:rPr>
                <w:rFonts w:cs="Arial"/>
                <w:lang w:eastAsia="en-US"/>
              </w:rPr>
              <w:t>HS-DPCCH timing offset to DPCCH</w:t>
            </w:r>
          </w:p>
        </w:tc>
        <w:tc>
          <w:tcPr>
            <w:tcW w:w="5421" w:type="dxa"/>
            <w:gridSpan w:val="5"/>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eastAsia="MS PGothic" w:cs="Arial"/>
                <w:lang w:eastAsia="en-US"/>
              </w:rPr>
            </w:pPr>
            <w:r w:rsidRPr="008F55E6">
              <w:rPr>
                <w:rFonts w:cs="Arial"/>
                <w:lang w:eastAsia="en-US"/>
              </w:rPr>
              <w:t>0</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eastAsia="MS PGothic" w:cs="Arial"/>
                <w:lang w:eastAsia="en-US"/>
              </w:rPr>
              <w:t>Symbol</w:t>
            </w: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HS-DPCCH spreading factor</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lang w:eastAsia="en-US"/>
              </w:rPr>
            </w:pPr>
            <w:r w:rsidRPr="008F55E6">
              <w:rPr>
                <w:rFonts w:cs="Arial"/>
                <w:lang w:eastAsia="en-US"/>
              </w:rPr>
              <w:t>128</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lang w:eastAsia="en-US"/>
              </w:rPr>
            </w:pPr>
            <w:r w:rsidRPr="008F55E6">
              <w:rPr>
                <w:rFonts w:cs="Arial"/>
                <w:lang w:eastAsia="en-US"/>
              </w:rPr>
              <w:t>128</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lang w:eastAsia="en-US"/>
              </w:rPr>
            </w:pPr>
            <w:r w:rsidRPr="008F55E6">
              <w:rPr>
                <w:rFonts w:cs="Arial"/>
                <w:lang w:eastAsia="en-US"/>
              </w:rPr>
              <w:t>128</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lang w:eastAsia="en-US"/>
              </w:rPr>
            </w:pPr>
            <w:r w:rsidRPr="008F55E6">
              <w:rPr>
                <w:rFonts w:cs="Arial"/>
                <w:lang w:eastAsia="en-US"/>
              </w:rPr>
              <w:t>128</w:t>
            </w:r>
          </w:p>
        </w:tc>
        <w:tc>
          <w:tcPr>
            <w:tcW w:w="1080"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r w:rsidRPr="008F55E6">
              <w:rPr>
                <w:rFonts w:cs="Arial"/>
                <w:lang w:eastAsia="en-US"/>
              </w:rPr>
              <w:t>256</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Secondary_Cell_Enabled</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3</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3</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Secondary_Cell_Active</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3</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1</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1</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Number of MIMO carriers</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4</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2</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3</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1</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lang w:eastAsia="en-US"/>
              </w:rPr>
              <w:t>0</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r w:rsidRPr="008F55E6">
              <w:rPr>
                <w:rFonts w:cs="Arial"/>
                <w:lang w:eastAsia="en-US"/>
              </w:rPr>
              <w:t>Codebook</w:t>
            </w: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lang w:eastAsia="en-US"/>
              </w:rPr>
            </w:pPr>
            <w:r w:rsidRPr="008F55E6">
              <w:rPr>
                <w:rFonts w:cs="Arial"/>
                <w:szCs w:val="24"/>
                <w:lang w:eastAsia="en-US"/>
              </w:rPr>
              <w:t>Rel10 DC-MIMO codebook</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lang w:eastAsia="en-US"/>
              </w:rPr>
            </w:pPr>
            <w:r w:rsidRPr="008F55E6">
              <w:rPr>
                <w:rFonts w:cs="Arial"/>
                <w:szCs w:val="24"/>
                <w:lang w:eastAsia="en-US"/>
              </w:rPr>
              <w:t>Rel10 DC-MIMO codebook repeated</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lang w:eastAsia="en-US"/>
              </w:rPr>
            </w:pPr>
            <w:r w:rsidRPr="008F55E6">
              <w:rPr>
                <w:rFonts w:cs="Arial"/>
                <w:szCs w:val="24"/>
                <w:lang w:eastAsia="en-US"/>
              </w:rPr>
              <w:t>Rel10 DC-MIMO codebook</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lang w:eastAsia="en-US"/>
              </w:rPr>
            </w:pPr>
            <w:r w:rsidRPr="008F55E6">
              <w:rPr>
                <w:rFonts w:cs="Arial"/>
                <w:szCs w:val="24"/>
                <w:lang w:eastAsia="en-US"/>
              </w:rPr>
              <w:t>Rel10 DC-MIMO codebook repeated</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lang w:eastAsia="en-US"/>
              </w:rPr>
            </w:pPr>
            <w:r w:rsidRPr="008F55E6">
              <w:rPr>
                <w:rFonts w:cs="Arial"/>
                <w:szCs w:val="24"/>
                <w:lang w:eastAsia="en-US"/>
              </w:rPr>
              <w:t>Rel10 TC-MIMO codebook</w:t>
            </w: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8F55E6" w:rsidRPr="008F55E6">
        <w:trPr>
          <w:cantSplit/>
          <w:trHeight w:val="112"/>
        </w:trPr>
        <w:tc>
          <w:tcPr>
            <w:tcW w:w="3519" w:type="dxa"/>
            <w:gridSpan w:val="3"/>
            <w:tcBorders>
              <w:top w:val="single" w:sz="6" w:space="0" w:color="auto"/>
              <w:left w:val="single" w:sz="6" w:space="0" w:color="auto"/>
              <w:bottom w:val="single" w:sz="6" w:space="0" w:color="auto"/>
            </w:tcBorders>
            <w:vAlign w:val="center"/>
          </w:tcPr>
          <w:p w:rsidR="005834C9" w:rsidRPr="008F55E6" w:rsidRDefault="005834C9" w:rsidP="005834C9">
            <w:pPr>
              <w:pStyle w:val="TAL"/>
              <w:rPr>
                <w:rFonts w:cs="Arial"/>
                <w:lang w:eastAsia="en-US"/>
              </w:rPr>
            </w:pPr>
          </w:p>
        </w:tc>
        <w:tc>
          <w:tcPr>
            <w:tcW w:w="1101"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r w:rsidRPr="008F55E6">
              <w:rPr>
                <w:rFonts w:cs="Arial"/>
                <w:szCs w:val="24"/>
                <w:lang w:eastAsia="en-US"/>
              </w:rPr>
              <w:t>Notes 2</w:t>
            </w:r>
          </w:p>
        </w:tc>
        <w:tc>
          <w:tcPr>
            <w:tcW w:w="1080" w:type="dxa"/>
            <w:tcBorders>
              <w:top w:val="single" w:sz="6" w:space="0" w:color="auto"/>
              <w:left w:val="single" w:sz="6" w:space="0" w:color="auto"/>
              <w:bottom w:val="single" w:sz="6" w:space="0" w:color="auto"/>
            </w:tcBorders>
          </w:tcPr>
          <w:p w:rsidR="005834C9" w:rsidRPr="008F55E6" w:rsidRDefault="005834C9" w:rsidP="005834C9">
            <w:pPr>
              <w:pStyle w:val="TAC"/>
              <w:rPr>
                <w:rFonts w:cs="Arial"/>
                <w:szCs w:val="24"/>
                <w:lang w:eastAsia="en-US"/>
              </w:rPr>
            </w:pP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szCs w:val="24"/>
                <w:lang w:eastAsia="en-US"/>
              </w:rPr>
              <w:t>Notes 3</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r w:rsidRPr="008F55E6">
              <w:rPr>
                <w:rFonts w:cs="Arial"/>
                <w:szCs w:val="24"/>
                <w:lang w:eastAsia="en-US"/>
              </w:rPr>
              <w:t>Note 3</w:t>
            </w:r>
          </w:p>
        </w:tc>
        <w:tc>
          <w:tcPr>
            <w:tcW w:w="1080" w:type="dxa"/>
            <w:tcBorders>
              <w:top w:val="single" w:sz="6" w:space="0" w:color="auto"/>
              <w:left w:val="single" w:sz="6" w:space="0" w:color="auto"/>
              <w:bottom w:val="single" w:sz="6" w:space="0" w:color="auto"/>
              <w:right w:val="single" w:sz="6" w:space="0" w:color="auto"/>
            </w:tcBorders>
          </w:tcPr>
          <w:p w:rsidR="005834C9" w:rsidRPr="008F55E6" w:rsidRDefault="005834C9" w:rsidP="005834C9">
            <w:pPr>
              <w:pStyle w:val="TAC"/>
              <w:rPr>
                <w:rFonts w:cs="Arial"/>
                <w:szCs w:val="24"/>
                <w:lang w:eastAsia="en-US"/>
              </w:rPr>
            </w:pPr>
          </w:p>
        </w:tc>
        <w:tc>
          <w:tcPr>
            <w:tcW w:w="771" w:type="dxa"/>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C"/>
              <w:rPr>
                <w:rFonts w:eastAsia="MS PGothic" w:cs="Arial"/>
                <w:lang w:eastAsia="en-US"/>
              </w:rPr>
            </w:pPr>
          </w:p>
        </w:tc>
      </w:tr>
      <w:tr w:rsidR="005834C9" w:rsidRPr="008F55E6">
        <w:trPr>
          <w:cantSplit/>
          <w:trHeight w:val="112"/>
        </w:trPr>
        <w:tc>
          <w:tcPr>
            <w:tcW w:w="9711" w:type="dxa"/>
            <w:gridSpan w:val="9"/>
            <w:tcBorders>
              <w:top w:val="single" w:sz="6" w:space="0" w:color="auto"/>
              <w:left w:val="single" w:sz="6" w:space="0" w:color="auto"/>
              <w:bottom w:val="single" w:sz="6" w:space="0" w:color="auto"/>
              <w:right w:val="single" w:sz="6" w:space="0" w:color="auto"/>
            </w:tcBorders>
            <w:vAlign w:val="center"/>
          </w:tcPr>
          <w:p w:rsidR="005834C9" w:rsidRPr="008F55E6" w:rsidRDefault="005834C9" w:rsidP="005834C9">
            <w:pPr>
              <w:pStyle w:val="TAN"/>
              <w:rPr>
                <w:rFonts w:eastAsia="MS PGothic" w:cs="Arial"/>
                <w:lang w:eastAsia="en-US"/>
              </w:rPr>
            </w:pPr>
            <w:r w:rsidRPr="008F55E6">
              <w:rPr>
                <w:rFonts w:eastAsia="MS PGothic" w:cs="Arial"/>
                <w:lang w:eastAsia="en-US"/>
              </w:rPr>
              <w:t>Note 1:</w:t>
            </w:r>
            <w:r w:rsidRPr="008F55E6">
              <w:rPr>
                <w:rFonts w:eastAsia="MS PGothic" w:cs="Arial"/>
                <w:lang w:eastAsia="en-US"/>
              </w:rPr>
              <w:tab/>
              <w:t>Test configuration X/Y/Z denotes X number of carriers configured, Y number of active carriers, and Z number of carriers configured as MIMO out of Y carriers. However, the configuration during the test follows Table  8.17C.</w:t>
            </w:r>
          </w:p>
          <w:p w:rsidR="005834C9" w:rsidRPr="008F55E6" w:rsidRDefault="005834C9" w:rsidP="005834C9">
            <w:pPr>
              <w:pStyle w:val="TAN"/>
              <w:rPr>
                <w:rFonts w:eastAsia="MS PGothic" w:cs="Arial"/>
                <w:lang w:eastAsia="en-US"/>
              </w:rPr>
            </w:pPr>
            <w:r w:rsidRPr="008F55E6">
              <w:rPr>
                <w:rFonts w:eastAsia="MS PGothic" w:cs="Arial"/>
                <w:lang w:eastAsia="en-US"/>
              </w:rPr>
              <w:t>Note 2:</w:t>
            </w:r>
            <w:r w:rsidRPr="008F55E6">
              <w:rPr>
                <w:rFonts w:eastAsia="MS PGothic" w:cs="Arial"/>
                <w:lang w:eastAsia="en-US"/>
              </w:rPr>
              <w:tab/>
              <w:t>If the NodeB is not capable of MIMO on all 4 active carriers, the maximum supportable number of  MIMO carriers is configured.</w:t>
            </w:r>
          </w:p>
          <w:p w:rsidR="005834C9" w:rsidRPr="008F55E6" w:rsidRDefault="005834C9" w:rsidP="005834C9">
            <w:pPr>
              <w:pStyle w:val="TAN"/>
              <w:rPr>
                <w:rFonts w:eastAsia="MS PGothic" w:cs="Arial"/>
                <w:lang w:eastAsia="en-US"/>
              </w:rPr>
            </w:pPr>
            <w:r w:rsidRPr="008F55E6">
              <w:rPr>
                <w:rFonts w:eastAsia="MS PGothic" w:cs="Arial"/>
                <w:lang w:eastAsia="en-US"/>
              </w:rPr>
              <w:t>Note 3:</w:t>
            </w:r>
            <w:r w:rsidRPr="008F55E6">
              <w:rPr>
                <w:rFonts w:eastAsia="MS PGothic" w:cs="Arial"/>
                <w:lang w:eastAsia="en-US"/>
              </w:rPr>
              <w:tab/>
              <w:t>Optional: Applies only if the NodeB is not capable of simultaneous 4 carrier operation.</w:t>
            </w:r>
          </w:p>
        </w:tc>
      </w:tr>
    </w:tbl>
    <w:p w:rsidR="005834C9" w:rsidRPr="008F55E6" w:rsidRDefault="005834C9" w:rsidP="005834C9"/>
    <w:p w:rsidR="00262676" w:rsidRPr="008F55E6" w:rsidRDefault="00262676" w:rsidP="00285235">
      <w:pPr>
        <w:pStyle w:val="Heading1"/>
      </w:pPr>
      <w:bookmarkStart w:id="221" w:name="_Toc535329917"/>
      <w:r w:rsidRPr="008F55E6">
        <w:lastRenderedPageBreak/>
        <w:t>A.9</w:t>
      </w:r>
      <w:r w:rsidRPr="008F55E6">
        <w:tab/>
        <w:t>Summary of E-DPDCH Fixed reference channels</w:t>
      </w:r>
      <w:bookmarkEnd w:id="221"/>
    </w:p>
    <w:p w:rsidR="00262676" w:rsidRPr="008F55E6" w:rsidRDefault="00262676" w:rsidP="009E7477">
      <w:pPr>
        <w:pStyle w:val="TH"/>
      </w:pPr>
      <w:r w:rsidRPr="008F55E6">
        <w:t>Table A.9</w:t>
      </w:r>
    </w:p>
    <w:tbl>
      <w:tblPr>
        <w:tblW w:w="0" w:type="auto"/>
        <w:jc w:val="center"/>
        <w:tblLayout w:type="fixed"/>
        <w:tblCellMar>
          <w:left w:w="30" w:type="dxa"/>
          <w:right w:w="30" w:type="dxa"/>
        </w:tblCellMar>
        <w:tblLook w:val="0000" w:firstRow="0" w:lastRow="0" w:firstColumn="0" w:lastColumn="0" w:noHBand="0" w:noVBand="0"/>
      </w:tblPr>
      <w:tblGrid>
        <w:gridCol w:w="2064"/>
        <w:gridCol w:w="883"/>
        <w:gridCol w:w="725"/>
        <w:gridCol w:w="442"/>
        <w:gridCol w:w="441"/>
        <w:gridCol w:w="442"/>
        <w:gridCol w:w="441"/>
        <w:gridCol w:w="740"/>
        <w:gridCol w:w="1291"/>
        <w:gridCol w:w="1440"/>
      </w:tblGrid>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lang w:eastAsia="en-US"/>
              </w:rPr>
            </w:pPr>
            <w:r w:rsidRPr="008F55E6">
              <w:rPr>
                <w:rFonts w:cs="Arial"/>
                <w:lang w:eastAsia="en-US"/>
              </w:rPr>
              <w:t>Fixed Ref Channel</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lang w:eastAsia="en-US"/>
              </w:rPr>
            </w:pPr>
            <w:r w:rsidRPr="008F55E6">
              <w:rPr>
                <w:rFonts w:cs="Arial"/>
                <w:lang w:eastAsia="en-US"/>
              </w:rPr>
              <w:t>TTI [ms]</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N</w:t>
            </w:r>
            <w:r w:rsidRPr="008F55E6">
              <w:rPr>
                <w:rFonts w:cs="Arial"/>
                <w:vertAlign w:val="subscript"/>
                <w:lang w:eastAsia="en-US"/>
              </w:rPr>
              <w:t>INF</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SF</w:t>
            </w:r>
            <w:r w:rsidRPr="008F55E6">
              <w:rPr>
                <w:rFonts w:cs="Arial"/>
                <w:vertAlign w:val="subscript"/>
                <w:lang w:eastAsia="en-US"/>
              </w:rPr>
              <w:t>1</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SF</w:t>
            </w:r>
            <w:r w:rsidRPr="008F55E6">
              <w:rPr>
                <w:rFonts w:cs="Arial"/>
                <w:vertAlign w:val="subscript"/>
                <w:lang w:eastAsia="en-US"/>
              </w:rPr>
              <w:t>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SF</w:t>
            </w:r>
            <w:r w:rsidRPr="008F55E6">
              <w:rPr>
                <w:rFonts w:cs="Arial"/>
                <w:vertAlign w:val="subscript"/>
                <w:lang w:eastAsia="en-US"/>
              </w:rPr>
              <w:t>3</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SF</w:t>
            </w:r>
            <w:r w:rsidRPr="008F55E6">
              <w:rPr>
                <w:rFonts w:cs="Arial"/>
                <w:vertAlign w:val="subscript"/>
                <w:lang w:eastAsia="en-US"/>
              </w:rPr>
              <w:t>4</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vertAlign w:val="subscript"/>
                <w:lang w:eastAsia="en-US"/>
              </w:rPr>
            </w:pPr>
            <w:r w:rsidRPr="008F55E6">
              <w:rPr>
                <w:rFonts w:cs="Arial"/>
                <w:lang w:eastAsia="en-US"/>
              </w:rPr>
              <w:t>N</w:t>
            </w:r>
            <w:r w:rsidRPr="008F55E6">
              <w:rPr>
                <w:rFonts w:cs="Arial"/>
                <w:vertAlign w:val="subscript"/>
                <w:lang w:eastAsia="en-US"/>
              </w:rPr>
              <w:t>BIN</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lang w:eastAsia="en-US"/>
              </w:rPr>
            </w:pPr>
            <w:r w:rsidRPr="008F55E6">
              <w:rPr>
                <w:rFonts w:cs="Arial"/>
                <w:lang w:eastAsia="en-US"/>
              </w:rPr>
              <w:t>Coding rate</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H"/>
              <w:rPr>
                <w:rFonts w:cs="Arial"/>
                <w:lang w:eastAsia="en-US"/>
              </w:rPr>
            </w:pPr>
            <w:r w:rsidRPr="008F55E6">
              <w:rPr>
                <w:rFonts w:cs="Arial"/>
                <w:lang w:eastAsia="en-US"/>
              </w:rPr>
              <w:t>Max inf bit rate [kbps]</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FRC1</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2706</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3840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0.705</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1353.0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FRC2</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5412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7680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0.705</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2706.0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FRC3</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8100</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11520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0.703</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4050.0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FRC4</w:t>
            </w:r>
          </w:p>
        </w:tc>
        <w:tc>
          <w:tcPr>
            <w:tcW w:w="883" w:type="dxa"/>
            <w:tcBorders>
              <w:top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10</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5076</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9600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0.529</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507.6</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FRC5</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10</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9780</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4</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19200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0.509</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978.0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FRC6</w:t>
            </w:r>
          </w:p>
        </w:tc>
        <w:tc>
          <w:tcPr>
            <w:tcW w:w="883"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10</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19278</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38400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0.502</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1927.8</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FRC7</w:t>
            </w:r>
          </w:p>
        </w:tc>
        <w:tc>
          <w:tcPr>
            <w:tcW w:w="883" w:type="dxa"/>
            <w:tcBorders>
              <w:top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10</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690</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16</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2400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0.288</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pPr>
              <w:pStyle w:val="TAC"/>
              <w:rPr>
                <w:rFonts w:cs="Arial"/>
                <w:lang w:eastAsia="en-US"/>
              </w:rPr>
            </w:pPr>
            <w:r w:rsidRPr="008F55E6">
              <w:rPr>
                <w:rFonts w:cs="Arial"/>
                <w:lang w:eastAsia="en-US"/>
              </w:rPr>
              <w:t>69.0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FRC8</w:t>
            </w:r>
          </w:p>
        </w:tc>
        <w:tc>
          <w:tcPr>
            <w:tcW w:w="883" w:type="dxa"/>
            <w:tcBorders>
              <w:top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16218</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4</w:t>
            </w:r>
          </w:p>
        </w:tc>
        <w:tc>
          <w:tcPr>
            <w:tcW w:w="740"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23040</w:t>
            </w:r>
          </w:p>
        </w:tc>
        <w:tc>
          <w:tcPr>
            <w:tcW w:w="1291"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0.704</w:t>
            </w:r>
          </w:p>
        </w:tc>
        <w:tc>
          <w:tcPr>
            <w:tcW w:w="1440" w:type="dxa"/>
            <w:tcBorders>
              <w:top w:val="single" w:sz="6" w:space="0" w:color="auto"/>
              <w:left w:val="single" w:sz="6" w:space="0" w:color="auto"/>
              <w:bottom w:val="single" w:sz="6" w:space="0" w:color="auto"/>
              <w:right w:val="single" w:sz="6" w:space="0" w:color="auto"/>
            </w:tcBorders>
          </w:tcPr>
          <w:p w:rsidR="00262676" w:rsidRPr="008F55E6" w:rsidRDefault="00262676" w:rsidP="00A079FE">
            <w:pPr>
              <w:pStyle w:val="TAC"/>
              <w:rPr>
                <w:rFonts w:cs="Arial"/>
                <w:lang w:eastAsia="en-US"/>
              </w:rPr>
            </w:pPr>
            <w:r w:rsidRPr="008F55E6">
              <w:rPr>
                <w:rFonts w:cs="Arial"/>
                <w:lang w:eastAsia="en-US"/>
              </w:rPr>
              <w:t>8109.0</w:t>
            </w:r>
          </w:p>
        </w:tc>
      </w:tr>
      <w:tr w:rsidR="008F55E6"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FRC9</w:t>
            </w:r>
          </w:p>
        </w:tc>
        <w:tc>
          <w:tcPr>
            <w:tcW w:w="883" w:type="dxa"/>
            <w:tcBorders>
              <w:top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16200</w:t>
            </w:r>
          </w:p>
        </w:tc>
        <w:tc>
          <w:tcPr>
            <w:tcW w:w="442"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4</w:t>
            </w:r>
          </w:p>
        </w:tc>
        <w:tc>
          <w:tcPr>
            <w:tcW w:w="740"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23040</w:t>
            </w:r>
          </w:p>
        </w:tc>
        <w:tc>
          <w:tcPr>
            <w:tcW w:w="129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0.703</w:t>
            </w:r>
          </w:p>
        </w:tc>
        <w:tc>
          <w:tcPr>
            <w:tcW w:w="1440"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8100.0</w:t>
            </w:r>
          </w:p>
        </w:tc>
      </w:tr>
      <w:tr w:rsidR="00F66E33" w:rsidRPr="008F55E6">
        <w:trPr>
          <w:jc w:val="center"/>
        </w:trPr>
        <w:tc>
          <w:tcPr>
            <w:tcW w:w="2064"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FRC10</w:t>
            </w:r>
          </w:p>
        </w:tc>
        <w:tc>
          <w:tcPr>
            <w:tcW w:w="883" w:type="dxa"/>
            <w:tcBorders>
              <w:top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725"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32436</w:t>
            </w:r>
          </w:p>
        </w:tc>
        <w:tc>
          <w:tcPr>
            <w:tcW w:w="442"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44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2</w:t>
            </w:r>
          </w:p>
        </w:tc>
        <w:tc>
          <w:tcPr>
            <w:tcW w:w="442"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4</w:t>
            </w:r>
          </w:p>
        </w:tc>
        <w:tc>
          <w:tcPr>
            <w:tcW w:w="44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4</w:t>
            </w:r>
          </w:p>
        </w:tc>
        <w:tc>
          <w:tcPr>
            <w:tcW w:w="740"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46080</w:t>
            </w:r>
          </w:p>
        </w:tc>
        <w:tc>
          <w:tcPr>
            <w:tcW w:w="1291"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0.704</w:t>
            </w:r>
          </w:p>
        </w:tc>
        <w:tc>
          <w:tcPr>
            <w:tcW w:w="1440" w:type="dxa"/>
            <w:tcBorders>
              <w:top w:val="single" w:sz="6" w:space="0" w:color="auto"/>
              <w:left w:val="single" w:sz="6" w:space="0" w:color="auto"/>
              <w:bottom w:val="single" w:sz="6" w:space="0" w:color="auto"/>
              <w:right w:val="single" w:sz="6" w:space="0" w:color="auto"/>
            </w:tcBorders>
          </w:tcPr>
          <w:p w:rsidR="00F66E33" w:rsidRPr="008F55E6" w:rsidRDefault="00F66E33" w:rsidP="00A079FE">
            <w:pPr>
              <w:pStyle w:val="TAC"/>
              <w:rPr>
                <w:rFonts w:cs="Arial"/>
                <w:lang w:eastAsia="en-US"/>
              </w:rPr>
            </w:pPr>
            <w:r w:rsidRPr="008F55E6">
              <w:rPr>
                <w:rFonts w:cs="Arial"/>
                <w:lang w:eastAsia="en-US"/>
              </w:rPr>
              <w:t>16218.0</w:t>
            </w:r>
          </w:p>
        </w:tc>
      </w:tr>
    </w:tbl>
    <w:p w:rsidR="00262676" w:rsidRPr="008F55E6" w:rsidRDefault="00262676"/>
    <w:p w:rsidR="00262676" w:rsidRPr="008F55E6" w:rsidRDefault="00262676" w:rsidP="00285235">
      <w:pPr>
        <w:pStyle w:val="Heading1"/>
      </w:pPr>
      <w:bookmarkStart w:id="222" w:name="_Toc535329918"/>
      <w:r w:rsidRPr="008F55E6">
        <w:t>A.10</w:t>
      </w:r>
      <w:r w:rsidRPr="008F55E6">
        <w:tab/>
        <w:t>E-DPDCH Fixed reference channel 1 (FRC1)</w:t>
      </w:r>
      <w:bookmarkEnd w:id="222"/>
    </w:p>
    <w:p w:rsidR="00262676" w:rsidRPr="008F55E6" w:rsidRDefault="00262676" w:rsidP="009E7477">
      <w:pPr>
        <w:pStyle w:val="TH"/>
      </w:pPr>
      <w:r w:rsidRPr="008F55E6">
        <w:t>Table A.10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1353.0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2</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8</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2706</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3840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0.705</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{4,4}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t xml:space="preserve"> </w:t>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 xml:space="preserve">Diversity: 8.94 </w:t>
            </w:r>
            <w:r w:rsidRPr="008F55E6">
              <w:rPr>
                <w:rFonts w:cs="Arial"/>
                <w:lang w:eastAsia="en-US"/>
              </w:rPr>
              <w:br/>
              <w:t xml:space="preserve">Non-diversity: 12.04 </w:t>
            </w:r>
            <w:r w:rsidRPr="008F55E6">
              <w:rPr>
                <w:rFonts w:cs="Arial"/>
                <w:lang w:eastAsia="en-US"/>
              </w:rPr>
              <w:br/>
              <w:t xml:space="preserve">Diversity: 2.05 </w:t>
            </w:r>
            <w:r w:rsidRPr="008F55E6">
              <w:rPr>
                <w:rFonts w:cs="Arial"/>
                <w:lang w:eastAsia="en-US"/>
              </w:rPr>
              <w:br/>
              <w:t>Non-diversity: 6.02</w:t>
            </w:r>
          </w:p>
          <w:p w:rsidR="00262676" w:rsidRPr="008F55E6" w:rsidRDefault="00262676">
            <w:pPr>
              <w:pStyle w:val="TAL"/>
              <w:rPr>
                <w:rFonts w:cs="Arial"/>
                <w:lang w:eastAsia="en-US"/>
              </w:rPr>
            </w:pPr>
            <w:r w:rsidRPr="008F55E6">
              <w:rPr>
                <w:rFonts w:cs="Arial"/>
                <w:lang w:eastAsia="en-US"/>
              </w:rPr>
              <w:t>E-DPDCH /DPCCH power ratio is calculated for a single E-DPDCH.</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E-DPCCH missed detection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8.94</w:t>
            </w:r>
            <w:r w:rsidRPr="008F55E6">
              <w:rPr>
                <w:rFonts w:cs="Arial"/>
                <w:lang w:eastAsia="en-US"/>
              </w:rPr>
              <w:br/>
              <w:t>Non-diversity: 12.04</w:t>
            </w:r>
            <w:r w:rsidRPr="008F55E6">
              <w:rPr>
                <w:rFonts w:cs="Arial"/>
                <w:lang w:eastAsia="en-US"/>
              </w:rPr>
              <w:br/>
              <w:t xml:space="preserve">Diversity: -1.94 </w:t>
            </w:r>
            <w:r w:rsidRPr="008F55E6">
              <w:rPr>
                <w:rFonts w:cs="Arial"/>
                <w:lang w:eastAsia="en-US"/>
              </w:rPr>
              <w:br/>
              <w:t>Non-diversity: 0.00</w:t>
            </w:r>
          </w:p>
        </w:tc>
      </w:tr>
    </w:tbl>
    <w:p w:rsidR="00262676" w:rsidRPr="008F55E6" w:rsidRDefault="00262676"/>
    <w:bookmarkStart w:id="223" w:name="_MON_1176035549"/>
    <w:bookmarkEnd w:id="223"/>
    <w:bookmarkStart w:id="224" w:name="_MON_1176037540"/>
    <w:bookmarkEnd w:id="224"/>
    <w:p w:rsidR="00262676" w:rsidRPr="008F55E6" w:rsidRDefault="00262676">
      <w:pPr>
        <w:pStyle w:val="TH"/>
      </w:pPr>
      <w:r w:rsidRPr="008F55E6">
        <w:object w:dxaOrig="13515" w:dyaOrig="4155">
          <v:shape id="_x0000_i1044" type="#_x0000_t75" style="width:472.1pt;height:2in" o:ole="">
            <v:imagedata r:id="rId47" o:title=""/>
          </v:shape>
          <o:OLEObject Type="Embed" ProgID="Word.Picture.8" ShapeID="_x0000_i1044" DrawAspect="Content" ObjectID="_1609075676" r:id="rId48"/>
        </w:object>
      </w:r>
    </w:p>
    <w:p w:rsidR="00262676" w:rsidRPr="008F55E6" w:rsidRDefault="00262676" w:rsidP="009E7477">
      <w:pPr>
        <w:pStyle w:val="TF"/>
      </w:pPr>
      <w:r w:rsidRPr="008F55E6">
        <w:t>Figure A.10</w:t>
      </w:r>
    </w:p>
    <w:p w:rsidR="00262676" w:rsidRPr="008F55E6" w:rsidRDefault="00262676" w:rsidP="00285235">
      <w:pPr>
        <w:pStyle w:val="Heading1"/>
      </w:pPr>
      <w:bookmarkStart w:id="225" w:name="_Toc535329919"/>
      <w:r w:rsidRPr="008F55E6">
        <w:lastRenderedPageBreak/>
        <w:t>A.11</w:t>
      </w:r>
      <w:r w:rsidRPr="008F55E6">
        <w:tab/>
        <w:t>E-DPDCH Fixed reference channel 2 (FRC2)</w:t>
      </w:r>
      <w:bookmarkEnd w:id="225"/>
    </w:p>
    <w:p w:rsidR="00262676" w:rsidRPr="008F55E6" w:rsidRDefault="00262676" w:rsidP="009E7477">
      <w:pPr>
        <w:pStyle w:val="TH"/>
      </w:pPr>
      <w:r w:rsidRPr="008F55E6">
        <w:t>Table A.11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2706.0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2</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 xml:space="preserve">8 </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5412</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7680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0.705</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{2,2}</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E-DPDCH testing: </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9.92</w:t>
            </w:r>
            <w:r w:rsidRPr="008F55E6">
              <w:rPr>
                <w:rFonts w:cs="Arial"/>
                <w:lang w:eastAsia="en-US"/>
              </w:rPr>
              <w:br/>
              <w:t>Non-diversity: 13.00</w:t>
            </w:r>
            <w:r w:rsidRPr="008F55E6">
              <w:rPr>
                <w:rFonts w:cs="Arial"/>
                <w:lang w:eastAsia="en-US"/>
              </w:rPr>
              <w:br/>
              <w:t>Diversity: 4.08</w:t>
            </w:r>
            <w:r w:rsidRPr="008F55E6">
              <w:rPr>
                <w:rFonts w:cs="Arial"/>
                <w:lang w:eastAsia="en-US"/>
              </w:rPr>
              <w:br/>
              <w:t>Non-diversity: 6.02</w:t>
            </w:r>
          </w:p>
          <w:p w:rsidR="00262676" w:rsidRPr="008F55E6" w:rsidRDefault="00262676">
            <w:pPr>
              <w:pStyle w:val="TAL"/>
              <w:rPr>
                <w:rFonts w:cs="Arial"/>
                <w:lang w:eastAsia="en-US"/>
              </w:rPr>
            </w:pPr>
            <w:r w:rsidRPr="008F55E6">
              <w:rPr>
                <w:rFonts w:cs="Arial"/>
                <w:lang w:eastAsia="en-US"/>
              </w:rPr>
              <w:br/>
              <w:t>E-DPDCH /DPCCH power ratio is calculated for a single E-DPDCH.</w:t>
            </w:r>
          </w:p>
        </w:tc>
      </w:tr>
    </w:tbl>
    <w:p w:rsidR="00262676" w:rsidRPr="008F55E6" w:rsidRDefault="00262676"/>
    <w:bookmarkStart w:id="226" w:name="_MON_1176035982"/>
    <w:bookmarkStart w:id="227" w:name="_MON_1176037551"/>
    <w:bookmarkEnd w:id="226"/>
    <w:bookmarkEnd w:id="227"/>
    <w:bookmarkStart w:id="228" w:name="_MON_1176035897"/>
    <w:bookmarkEnd w:id="228"/>
    <w:p w:rsidR="00262676" w:rsidRPr="008F55E6" w:rsidRDefault="00262676">
      <w:pPr>
        <w:pStyle w:val="TH"/>
      </w:pPr>
      <w:r w:rsidRPr="008F55E6">
        <w:object w:dxaOrig="13155" w:dyaOrig="4155">
          <v:shape id="_x0000_i1045" type="#_x0000_t75" style="width:472.1pt;height:148.1pt" o:ole="">
            <v:imagedata r:id="rId49" o:title=""/>
          </v:shape>
          <o:OLEObject Type="Embed" ProgID="Word.Picture.8" ShapeID="_x0000_i1045" DrawAspect="Content" ObjectID="_1609075677" r:id="rId50"/>
        </w:object>
      </w:r>
    </w:p>
    <w:p w:rsidR="00262676" w:rsidRPr="008F55E6" w:rsidRDefault="00262676" w:rsidP="009E7477">
      <w:pPr>
        <w:pStyle w:val="TF"/>
      </w:pPr>
      <w:r w:rsidRPr="008F55E6">
        <w:t>Figure A.11</w:t>
      </w:r>
    </w:p>
    <w:p w:rsidR="00262676" w:rsidRPr="008F55E6" w:rsidRDefault="00262676" w:rsidP="00285235">
      <w:pPr>
        <w:pStyle w:val="Heading1"/>
      </w:pPr>
      <w:bookmarkStart w:id="229" w:name="_Toc535329920"/>
      <w:r w:rsidRPr="008F55E6">
        <w:lastRenderedPageBreak/>
        <w:t>A.12</w:t>
      </w:r>
      <w:r w:rsidRPr="008F55E6">
        <w:tab/>
        <w:t>E-DPDCH Fixed reference channel 3 (FRC3)</w:t>
      </w:r>
      <w:bookmarkEnd w:id="229"/>
    </w:p>
    <w:p w:rsidR="00262676" w:rsidRPr="008F55E6" w:rsidRDefault="00262676" w:rsidP="009E7477">
      <w:pPr>
        <w:pStyle w:val="TH"/>
      </w:pPr>
      <w:r w:rsidRPr="008F55E6">
        <w:t>Table A.12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4050.0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 xml:space="preserve">2 </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 xml:space="preserve">8 </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8100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11520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0.703</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{2,2,4,4}</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6.02</w:t>
            </w:r>
            <w:r w:rsidRPr="008F55E6">
              <w:rPr>
                <w:rFonts w:cs="Arial"/>
                <w:lang w:eastAsia="en-US"/>
              </w:rPr>
              <w:br/>
              <w:t>Non-diversity: 8.94</w:t>
            </w:r>
            <w:r w:rsidRPr="008F55E6">
              <w:rPr>
                <w:rFonts w:cs="Arial"/>
                <w:lang w:eastAsia="en-US"/>
              </w:rPr>
              <w:br/>
              <w:t>Diversity: 0.0</w:t>
            </w:r>
            <w:r w:rsidRPr="008F55E6">
              <w:rPr>
                <w:rFonts w:cs="Arial"/>
                <w:lang w:eastAsia="en-US"/>
              </w:rPr>
              <w:br/>
              <w:t>Non-diversity: 2.05</w:t>
            </w:r>
            <w:r w:rsidRPr="008F55E6">
              <w:rPr>
                <w:rFonts w:cs="Arial"/>
                <w:lang w:eastAsia="en-US"/>
              </w:rPr>
              <w:br/>
            </w:r>
          </w:p>
          <w:p w:rsidR="00262676" w:rsidRPr="008F55E6" w:rsidRDefault="00262676">
            <w:pPr>
              <w:pStyle w:val="TAL"/>
              <w:rPr>
                <w:rFonts w:cs="Arial"/>
                <w:lang w:eastAsia="en-US"/>
              </w:rPr>
            </w:pPr>
            <w:r w:rsidRPr="008F55E6">
              <w:rPr>
                <w:rFonts w:cs="Arial"/>
                <w:lang w:eastAsia="en-US"/>
              </w:rPr>
              <w:t>E-DPDCH/DPCCH power ratio is calculated for a single E-DPDCH with SF 4</w:t>
            </w:r>
            <w:r w:rsidRPr="008F55E6">
              <w:rPr>
                <w:rFonts w:cs="Arial"/>
                <w:iCs/>
                <w:lang w:eastAsia="en-US"/>
              </w:rPr>
              <w:t xml:space="preserve">. </w:t>
            </w:r>
            <w:r w:rsidRPr="008F55E6">
              <w:rPr>
                <w:rFonts w:cs="Arial"/>
                <w:lang w:eastAsia="en-US"/>
              </w:rPr>
              <w:t>The power of an E-DPDCH with SF2 is twice that of an E-DPDCH with SF4.</w:t>
            </w:r>
          </w:p>
        </w:tc>
      </w:tr>
    </w:tbl>
    <w:p w:rsidR="00262676" w:rsidRPr="008F55E6" w:rsidRDefault="00262676"/>
    <w:bookmarkStart w:id="230" w:name="_MON_1161509772"/>
    <w:bookmarkStart w:id="231" w:name="_MON_1161509785"/>
    <w:bookmarkStart w:id="232" w:name="_MON_1161670927"/>
    <w:bookmarkStart w:id="233" w:name="_MON_1163313410"/>
    <w:bookmarkStart w:id="234" w:name="_MON_1163847239"/>
    <w:bookmarkStart w:id="235" w:name="_MON_1176036062"/>
    <w:bookmarkStart w:id="236" w:name="_MON_1176037559"/>
    <w:bookmarkStart w:id="237" w:name="_MON_1180180517"/>
    <w:bookmarkEnd w:id="230"/>
    <w:bookmarkEnd w:id="231"/>
    <w:bookmarkEnd w:id="232"/>
    <w:bookmarkEnd w:id="233"/>
    <w:bookmarkEnd w:id="234"/>
    <w:bookmarkEnd w:id="235"/>
    <w:bookmarkEnd w:id="236"/>
    <w:bookmarkEnd w:id="237"/>
    <w:bookmarkStart w:id="238" w:name="_MON_1161509114"/>
    <w:bookmarkEnd w:id="238"/>
    <w:p w:rsidR="00262676" w:rsidRPr="008F55E6" w:rsidRDefault="00262676">
      <w:pPr>
        <w:pStyle w:val="TH"/>
      </w:pPr>
      <w:r w:rsidRPr="008F55E6">
        <w:object w:dxaOrig="13155" w:dyaOrig="4155">
          <v:shape id="_x0000_i1046" type="#_x0000_t75" style="width:472.1pt;height:148.1pt" o:ole="">
            <v:imagedata r:id="rId51" o:title=""/>
          </v:shape>
          <o:OLEObject Type="Embed" ProgID="Word.Picture.8" ShapeID="_x0000_i1046" DrawAspect="Content" ObjectID="_1609075678" r:id="rId52"/>
        </w:object>
      </w:r>
    </w:p>
    <w:p w:rsidR="00262676" w:rsidRPr="008F55E6" w:rsidRDefault="00262676" w:rsidP="009E7477">
      <w:pPr>
        <w:pStyle w:val="TF"/>
      </w:pPr>
      <w:r w:rsidRPr="008F55E6">
        <w:t>Figure A.12</w:t>
      </w:r>
    </w:p>
    <w:p w:rsidR="00262676" w:rsidRPr="008F55E6" w:rsidRDefault="00262676" w:rsidP="00285235">
      <w:pPr>
        <w:pStyle w:val="Heading1"/>
      </w:pPr>
      <w:bookmarkStart w:id="239" w:name="_Toc535329921"/>
      <w:r w:rsidRPr="008F55E6">
        <w:lastRenderedPageBreak/>
        <w:t>A.13</w:t>
      </w:r>
      <w:r w:rsidRPr="008F55E6">
        <w:tab/>
        <w:t>E-DPDCH Fixed reference channel 4 (FRC4)</w:t>
      </w:r>
      <w:bookmarkEnd w:id="239"/>
    </w:p>
    <w:p w:rsidR="00262676" w:rsidRPr="008F55E6" w:rsidRDefault="00262676" w:rsidP="009E7477">
      <w:pPr>
        <w:pStyle w:val="TH"/>
      </w:pPr>
      <w:r w:rsidRPr="008F55E6">
        <w:t>Table A.13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507.6</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10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5076</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9600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0.529</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E-DPDCH testing: </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t xml:space="preserve"> </w:t>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8.94</w:t>
            </w:r>
            <w:r w:rsidRPr="008F55E6">
              <w:rPr>
                <w:rFonts w:cs="Arial"/>
                <w:lang w:eastAsia="en-US"/>
              </w:rPr>
              <w:br/>
              <w:t>Non-diversity: 12.04</w:t>
            </w:r>
            <w:r w:rsidRPr="008F55E6">
              <w:rPr>
                <w:rFonts w:cs="Arial"/>
                <w:lang w:eastAsia="en-US"/>
              </w:rPr>
              <w:br/>
              <w:t xml:space="preserve">Diversity: -1.94 </w:t>
            </w:r>
            <w:r w:rsidRPr="008F55E6">
              <w:rPr>
                <w:rFonts w:cs="Arial"/>
                <w:lang w:eastAsia="en-US"/>
              </w:rPr>
              <w:br/>
              <w:t>Non-diversity: 0.0</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E-DPCCH missed detection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8.94</w:t>
            </w:r>
            <w:r w:rsidRPr="008F55E6">
              <w:rPr>
                <w:rFonts w:cs="Arial"/>
                <w:lang w:eastAsia="en-US"/>
              </w:rPr>
              <w:br/>
              <w:t>Non-diversity: 12.04</w:t>
            </w:r>
            <w:r w:rsidRPr="008F55E6">
              <w:rPr>
                <w:rFonts w:cs="Arial"/>
                <w:lang w:eastAsia="en-US"/>
              </w:rPr>
              <w:br/>
              <w:t xml:space="preserve">Diversity: -7.96 </w:t>
            </w:r>
            <w:r w:rsidRPr="008F55E6">
              <w:rPr>
                <w:rFonts w:cs="Arial"/>
                <w:lang w:eastAsia="en-US"/>
              </w:rPr>
              <w:br/>
              <w:t>Non-diversity: -5.46</w:t>
            </w:r>
          </w:p>
        </w:tc>
      </w:tr>
    </w:tbl>
    <w:p w:rsidR="00262676" w:rsidRPr="008F55E6" w:rsidRDefault="00262676"/>
    <w:bookmarkStart w:id="240" w:name="_MON_1176036129"/>
    <w:bookmarkStart w:id="241" w:name="_MON_1176037566"/>
    <w:bookmarkEnd w:id="240"/>
    <w:bookmarkEnd w:id="241"/>
    <w:bookmarkStart w:id="242" w:name="_MON_1163847380"/>
    <w:bookmarkEnd w:id="242"/>
    <w:p w:rsidR="00262676" w:rsidRPr="008F55E6" w:rsidRDefault="00262676">
      <w:pPr>
        <w:pStyle w:val="TH"/>
      </w:pPr>
      <w:r w:rsidRPr="008F55E6">
        <w:object w:dxaOrig="13515" w:dyaOrig="4332">
          <v:shape id="_x0000_i1047" type="#_x0000_t75" style="width:480.9pt;height:153.5pt" o:ole="">
            <v:imagedata r:id="rId53" o:title=""/>
          </v:shape>
          <o:OLEObject Type="Embed" ProgID="Word.Picture.8" ShapeID="_x0000_i1047" DrawAspect="Content" ObjectID="_1609075679" r:id="rId54"/>
        </w:object>
      </w:r>
    </w:p>
    <w:p w:rsidR="00262676" w:rsidRPr="008F55E6" w:rsidRDefault="00262676" w:rsidP="009E7477">
      <w:pPr>
        <w:pStyle w:val="TF"/>
      </w:pPr>
      <w:r w:rsidRPr="008F55E6">
        <w:t>Figure A.13</w:t>
      </w:r>
    </w:p>
    <w:p w:rsidR="00262676" w:rsidRPr="008F55E6" w:rsidRDefault="00262676" w:rsidP="00285235">
      <w:pPr>
        <w:pStyle w:val="Heading1"/>
      </w:pPr>
      <w:bookmarkStart w:id="243" w:name="_Toc535329922"/>
      <w:r w:rsidRPr="008F55E6">
        <w:lastRenderedPageBreak/>
        <w:t>A.14</w:t>
      </w:r>
      <w:r w:rsidRPr="008F55E6">
        <w:tab/>
        <w:t>E-DPDCH Fixed reference channel 5 (FRC5)</w:t>
      </w:r>
      <w:bookmarkEnd w:id="243"/>
    </w:p>
    <w:p w:rsidR="00262676" w:rsidRPr="008F55E6" w:rsidRDefault="00262676" w:rsidP="009E7477">
      <w:pPr>
        <w:pStyle w:val="TH"/>
      </w:pPr>
      <w:r w:rsidRPr="008F55E6">
        <w:t>Table A.14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978.0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10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9780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19200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0.509</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{4,4}</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8.94</w:t>
            </w:r>
            <w:r w:rsidRPr="008F55E6">
              <w:rPr>
                <w:rFonts w:cs="Arial"/>
                <w:lang w:eastAsia="en-US"/>
              </w:rPr>
              <w:br/>
              <w:t>Non-diversity: 12.04</w:t>
            </w:r>
            <w:r w:rsidRPr="008F55E6">
              <w:rPr>
                <w:rFonts w:cs="Arial"/>
                <w:lang w:eastAsia="en-US"/>
              </w:rPr>
              <w:br/>
              <w:t xml:space="preserve">Diversity: -1.94 </w:t>
            </w:r>
            <w:r w:rsidRPr="008F55E6">
              <w:rPr>
                <w:rFonts w:cs="Arial"/>
                <w:lang w:eastAsia="en-US"/>
              </w:rPr>
              <w:br/>
              <w:t>Non-diversity: 0.0</w:t>
            </w:r>
            <w:r w:rsidRPr="008F55E6">
              <w:rPr>
                <w:rFonts w:cs="Arial"/>
                <w:lang w:eastAsia="en-US"/>
              </w:rPr>
              <w:br/>
            </w:r>
          </w:p>
          <w:p w:rsidR="00262676" w:rsidRPr="008F55E6" w:rsidRDefault="00262676">
            <w:pPr>
              <w:pStyle w:val="TAL"/>
              <w:rPr>
                <w:rFonts w:cs="Arial"/>
                <w:lang w:eastAsia="en-US"/>
              </w:rPr>
            </w:pPr>
            <w:r w:rsidRPr="008F55E6">
              <w:rPr>
                <w:rFonts w:cs="Arial"/>
                <w:lang w:eastAsia="en-US"/>
              </w:rPr>
              <w:t>E-DPDCH /DPCCH power ratio is calculated for a single E-DPDCH.</w:t>
            </w:r>
          </w:p>
        </w:tc>
      </w:tr>
    </w:tbl>
    <w:p w:rsidR="00262676" w:rsidRPr="008F55E6" w:rsidRDefault="00262676"/>
    <w:bookmarkStart w:id="244" w:name="_MON_1163847735"/>
    <w:bookmarkStart w:id="245" w:name="_MON_1176036215"/>
    <w:bookmarkStart w:id="246" w:name="_MON_1176037575"/>
    <w:bookmarkStart w:id="247" w:name="_MON_1180180705"/>
    <w:bookmarkEnd w:id="244"/>
    <w:bookmarkEnd w:id="245"/>
    <w:bookmarkEnd w:id="246"/>
    <w:bookmarkEnd w:id="247"/>
    <w:bookmarkStart w:id="248" w:name="_MON_1180180749"/>
    <w:bookmarkEnd w:id="248"/>
    <w:p w:rsidR="00262676" w:rsidRPr="008F55E6" w:rsidRDefault="00262676">
      <w:pPr>
        <w:pStyle w:val="TH"/>
      </w:pPr>
      <w:r w:rsidRPr="008F55E6">
        <w:object w:dxaOrig="13155" w:dyaOrig="4155">
          <v:shape id="_x0000_i1048" type="#_x0000_t75" style="width:480.9pt;height:152.15pt" o:ole="">
            <v:imagedata r:id="rId55" o:title=""/>
          </v:shape>
          <o:OLEObject Type="Embed" ProgID="Word.Picture.8" ShapeID="_x0000_i1048" DrawAspect="Content" ObjectID="_1609075680" r:id="rId56"/>
        </w:object>
      </w:r>
    </w:p>
    <w:p w:rsidR="00262676" w:rsidRPr="008F55E6" w:rsidRDefault="00262676" w:rsidP="009E7477">
      <w:pPr>
        <w:pStyle w:val="TF"/>
      </w:pPr>
      <w:r w:rsidRPr="008F55E6">
        <w:t>Figure A.14</w:t>
      </w:r>
    </w:p>
    <w:p w:rsidR="00262676" w:rsidRPr="008F55E6" w:rsidRDefault="00262676" w:rsidP="00285235">
      <w:pPr>
        <w:pStyle w:val="Heading1"/>
      </w:pPr>
      <w:bookmarkStart w:id="249" w:name="_Toc535329923"/>
      <w:r w:rsidRPr="008F55E6">
        <w:lastRenderedPageBreak/>
        <w:t>A.15</w:t>
      </w:r>
      <w:r w:rsidRPr="008F55E6">
        <w:tab/>
        <w:t>E-DPDCH Fixed reference channel 6 (FRC6)</w:t>
      </w:r>
      <w:bookmarkEnd w:id="249"/>
    </w:p>
    <w:p w:rsidR="00262676" w:rsidRPr="008F55E6" w:rsidRDefault="00262676" w:rsidP="009E7477">
      <w:pPr>
        <w:pStyle w:val="TH"/>
      </w:pPr>
      <w:r w:rsidRPr="008F55E6">
        <w:t>Table A.15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1927.8</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10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19278</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38400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0.502</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{2,2}</w:t>
            </w: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9.92</w:t>
            </w:r>
            <w:r w:rsidRPr="008F55E6">
              <w:rPr>
                <w:rFonts w:cs="Arial"/>
                <w:lang w:eastAsia="en-US"/>
              </w:rPr>
              <w:br/>
              <w:t>Non-diversity: 13.00</w:t>
            </w:r>
            <w:r w:rsidRPr="008F55E6">
              <w:rPr>
                <w:rFonts w:cs="Arial"/>
                <w:lang w:eastAsia="en-US"/>
              </w:rPr>
              <w:br/>
              <w:t xml:space="preserve">Diversity: -5.46 </w:t>
            </w:r>
            <w:r w:rsidRPr="008F55E6">
              <w:rPr>
                <w:rFonts w:cs="Arial"/>
                <w:lang w:eastAsia="en-US"/>
              </w:rPr>
              <w:br/>
              <w:t>Non-diversity: -1.94</w:t>
            </w:r>
            <w:r w:rsidRPr="008F55E6">
              <w:rPr>
                <w:rFonts w:cs="Arial"/>
                <w:lang w:eastAsia="en-US"/>
              </w:rPr>
              <w:br/>
            </w:r>
          </w:p>
          <w:p w:rsidR="00262676" w:rsidRPr="008F55E6" w:rsidRDefault="00262676">
            <w:pPr>
              <w:pStyle w:val="TAL"/>
              <w:rPr>
                <w:rFonts w:cs="Arial"/>
                <w:lang w:eastAsia="en-US"/>
              </w:rPr>
            </w:pPr>
            <w:r w:rsidRPr="008F55E6">
              <w:rPr>
                <w:rFonts w:cs="Arial"/>
                <w:lang w:eastAsia="en-US"/>
              </w:rPr>
              <w:t>E-DPDCH /DPCCH power ratio is calculated for a single E-DPDCH.</w:t>
            </w:r>
          </w:p>
        </w:tc>
      </w:tr>
    </w:tbl>
    <w:p w:rsidR="00262676" w:rsidRPr="008F55E6" w:rsidRDefault="00262676"/>
    <w:bookmarkStart w:id="250" w:name="_MON_1163847916"/>
    <w:bookmarkStart w:id="251" w:name="_MON_1176036326"/>
    <w:bookmarkStart w:id="252" w:name="_MON_1176037582"/>
    <w:bookmarkStart w:id="253" w:name="_MON_1180181029"/>
    <w:bookmarkEnd w:id="250"/>
    <w:bookmarkEnd w:id="251"/>
    <w:bookmarkEnd w:id="252"/>
    <w:bookmarkEnd w:id="253"/>
    <w:bookmarkStart w:id="254" w:name="_MON_1180250970"/>
    <w:bookmarkEnd w:id="254"/>
    <w:p w:rsidR="00262676" w:rsidRPr="008F55E6" w:rsidRDefault="00262676">
      <w:pPr>
        <w:pStyle w:val="TH"/>
      </w:pPr>
      <w:r w:rsidRPr="008F55E6">
        <w:object w:dxaOrig="13515" w:dyaOrig="4332">
          <v:shape id="_x0000_i1049" type="#_x0000_t75" style="width:480.9pt;height:153.5pt" o:ole="">
            <v:imagedata r:id="rId57" o:title=""/>
          </v:shape>
          <o:OLEObject Type="Embed" ProgID="Word.Picture.8" ShapeID="_x0000_i1049" DrawAspect="Content" ObjectID="_1609075681" r:id="rId58"/>
        </w:object>
      </w:r>
    </w:p>
    <w:p w:rsidR="00262676" w:rsidRPr="008F55E6" w:rsidRDefault="00262676" w:rsidP="009E7477">
      <w:pPr>
        <w:pStyle w:val="TF"/>
      </w:pPr>
      <w:r w:rsidRPr="008F55E6">
        <w:t>Figure A.15</w:t>
      </w:r>
    </w:p>
    <w:p w:rsidR="00262676" w:rsidRPr="008F55E6" w:rsidRDefault="00262676">
      <w:pPr>
        <w:pStyle w:val="Heading1"/>
      </w:pPr>
      <w:bookmarkStart w:id="255" w:name="_Toc535329924"/>
      <w:r w:rsidRPr="008F55E6">
        <w:t>A.16</w:t>
      </w:r>
      <w:r w:rsidRPr="008F55E6">
        <w:tab/>
        <w:t>E-DPDCH Fixed reference channel 7 (FRC7)</w:t>
      </w:r>
      <w:bookmarkEnd w:id="255"/>
    </w:p>
    <w:p w:rsidR="00262676" w:rsidRPr="008F55E6" w:rsidRDefault="00262676" w:rsidP="009E7477">
      <w:pPr>
        <w:pStyle w:val="TH"/>
      </w:pPr>
      <w:r w:rsidRPr="008F55E6">
        <w:t>Table A.16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rPr>
          <w:jc w:val="center"/>
        </w:trPr>
        <w:tc>
          <w:tcPr>
            <w:tcW w:w="3686" w:type="dxa"/>
          </w:tcPr>
          <w:p w:rsidR="00262676" w:rsidRPr="008F55E6" w:rsidRDefault="00262676">
            <w:pPr>
              <w:pStyle w:val="TAH"/>
              <w:rPr>
                <w:rFonts w:cs="Arial"/>
                <w:lang w:eastAsia="en-US"/>
              </w:rPr>
            </w:pPr>
            <w:r w:rsidRPr="008F55E6">
              <w:rPr>
                <w:rFonts w:cs="Arial"/>
                <w:lang w:eastAsia="en-US"/>
              </w:rPr>
              <w:t>Parameter</w:t>
            </w:r>
          </w:p>
        </w:tc>
        <w:tc>
          <w:tcPr>
            <w:tcW w:w="1842" w:type="dxa"/>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69.0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TTI</w:t>
            </w:r>
          </w:p>
        </w:tc>
        <w:tc>
          <w:tcPr>
            <w:tcW w:w="1842" w:type="dxa"/>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10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Number of HARQ Processes</w:t>
            </w:r>
          </w:p>
        </w:tc>
        <w:tc>
          <w:tcPr>
            <w:tcW w:w="1842" w:type="dxa"/>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4</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690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2400</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0.288</w:t>
            </w:r>
          </w:p>
        </w:tc>
      </w:tr>
      <w:tr w:rsidR="008F55E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Physical Channel Codes</w:t>
            </w:r>
          </w:p>
        </w:tc>
        <w:tc>
          <w:tcPr>
            <w:tcW w:w="1842" w:type="dxa"/>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{16}</w:t>
            </w:r>
          </w:p>
          <w:p w:rsidR="00262676" w:rsidRPr="008F55E6" w:rsidRDefault="00262676">
            <w:pPr>
              <w:pStyle w:val="TAL"/>
              <w:rPr>
                <w:rFonts w:cs="Arial"/>
                <w:lang w:eastAsia="en-US"/>
              </w:rPr>
            </w:pPr>
          </w:p>
        </w:tc>
      </w:tr>
      <w:tr w:rsidR="00262676" w:rsidRPr="008F55E6">
        <w:trPr>
          <w:jc w:val="center"/>
        </w:trPr>
        <w:tc>
          <w:tcPr>
            <w:tcW w:w="3686" w:type="dxa"/>
          </w:tcPr>
          <w:p w:rsidR="00262676" w:rsidRPr="008F55E6" w:rsidRDefault="00262676">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Pr>
          <w:p w:rsidR="00262676" w:rsidRPr="008F55E6" w:rsidRDefault="00262676">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tc>
        <w:tc>
          <w:tcPr>
            <w:tcW w:w="2552" w:type="dxa"/>
          </w:tcPr>
          <w:p w:rsidR="00262676" w:rsidRPr="008F55E6" w:rsidRDefault="00262676">
            <w:pPr>
              <w:pStyle w:val="TAL"/>
              <w:rPr>
                <w:rFonts w:cs="Arial"/>
                <w:lang w:eastAsia="en-US"/>
              </w:rPr>
            </w:pPr>
            <w:r w:rsidRPr="008F55E6">
              <w:rPr>
                <w:rFonts w:cs="Arial"/>
                <w:lang w:eastAsia="en-US"/>
              </w:rPr>
              <w:br/>
              <w:t>Diversity: 6.02</w:t>
            </w:r>
            <w:r w:rsidRPr="008F55E6">
              <w:rPr>
                <w:rFonts w:cs="Arial"/>
                <w:lang w:eastAsia="en-US"/>
              </w:rPr>
              <w:br/>
              <w:t>Non-diversity: 8.94</w:t>
            </w:r>
            <w:r w:rsidRPr="008F55E6">
              <w:rPr>
                <w:rFonts w:cs="Arial"/>
                <w:lang w:eastAsia="en-US"/>
              </w:rPr>
              <w:br/>
              <w:t>Diversity: 0.0</w:t>
            </w:r>
            <w:r w:rsidRPr="008F55E6">
              <w:rPr>
                <w:rFonts w:cs="Arial"/>
                <w:lang w:eastAsia="en-US"/>
              </w:rPr>
              <w:br/>
              <w:t>Non-diversity: 4.08</w:t>
            </w:r>
          </w:p>
        </w:tc>
      </w:tr>
    </w:tbl>
    <w:p w:rsidR="00262676" w:rsidRPr="008F55E6" w:rsidRDefault="00262676"/>
    <w:bookmarkStart w:id="256" w:name="_MON_1176036448"/>
    <w:bookmarkStart w:id="257" w:name="_MON_1176037589"/>
    <w:bookmarkEnd w:id="256"/>
    <w:bookmarkEnd w:id="257"/>
    <w:bookmarkStart w:id="258" w:name="_MON_1163848223"/>
    <w:bookmarkEnd w:id="258"/>
    <w:p w:rsidR="00262676" w:rsidRPr="008F55E6" w:rsidRDefault="00262676">
      <w:pPr>
        <w:pStyle w:val="TH"/>
      </w:pPr>
      <w:r w:rsidRPr="008F55E6">
        <w:object w:dxaOrig="13515" w:dyaOrig="4332">
          <v:shape id="_x0000_i1050" type="#_x0000_t75" style="width:480.9pt;height:153.5pt" o:ole="">
            <v:imagedata r:id="rId59" o:title=""/>
          </v:shape>
          <o:OLEObject Type="Embed" ProgID="Word.Picture.8" ShapeID="_x0000_i1050" DrawAspect="Content" ObjectID="_1609075682" r:id="rId60"/>
        </w:object>
      </w:r>
    </w:p>
    <w:p w:rsidR="00262676" w:rsidRPr="008F55E6" w:rsidRDefault="00262676" w:rsidP="009E7477">
      <w:pPr>
        <w:pStyle w:val="TF"/>
      </w:pPr>
      <w:r w:rsidRPr="008F55E6">
        <w:t>Figure A.16</w:t>
      </w:r>
    </w:p>
    <w:p w:rsidR="00262676" w:rsidRPr="008F55E6" w:rsidRDefault="00262676" w:rsidP="00285235">
      <w:pPr>
        <w:pStyle w:val="Heading1"/>
      </w:pPr>
      <w:bookmarkStart w:id="259" w:name="_Toc535329925"/>
      <w:r w:rsidRPr="008F55E6">
        <w:t>A.17</w:t>
      </w:r>
      <w:r w:rsidRPr="008F55E6">
        <w:tab/>
        <w:t>E-DPDCH Fixed reference channel 8 (FRC8)</w:t>
      </w:r>
      <w:bookmarkEnd w:id="259"/>
    </w:p>
    <w:p w:rsidR="00A079FE" w:rsidRPr="008F55E6" w:rsidRDefault="00A079FE" w:rsidP="009E7477">
      <w:pPr>
        <w:pStyle w:val="TH"/>
      </w:pPr>
      <w:r w:rsidRPr="008F55E6">
        <w:t>Table A.17</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1842"/>
        <w:gridCol w:w="2552"/>
      </w:tblGrid>
      <w:tr w:rsidR="008F55E6" w:rsidRPr="008F55E6">
        <w:tc>
          <w:tcPr>
            <w:tcW w:w="3686" w:type="dxa"/>
            <w:tcBorders>
              <w:right w:val="double" w:sz="4" w:space="0" w:color="auto"/>
            </w:tcBorders>
          </w:tcPr>
          <w:p w:rsidR="00262676" w:rsidRPr="008F55E6" w:rsidRDefault="00262676">
            <w:pPr>
              <w:pStyle w:val="TAH"/>
              <w:rPr>
                <w:rFonts w:cs="Arial"/>
                <w:lang w:eastAsia="en-US"/>
              </w:rPr>
            </w:pPr>
            <w:r w:rsidRPr="008F55E6">
              <w:rPr>
                <w:rFonts w:cs="Arial"/>
                <w:lang w:eastAsia="en-US"/>
              </w:rPr>
              <w:t>Parameter</w:t>
            </w:r>
          </w:p>
        </w:tc>
        <w:tc>
          <w:tcPr>
            <w:tcW w:w="1842" w:type="dxa"/>
            <w:tcBorders>
              <w:left w:val="double" w:sz="4" w:space="0" w:color="auto"/>
            </w:tcBorders>
          </w:tcPr>
          <w:p w:rsidR="00262676" w:rsidRPr="008F55E6" w:rsidRDefault="00262676">
            <w:pPr>
              <w:pStyle w:val="TAH"/>
              <w:rPr>
                <w:rFonts w:cs="Arial"/>
                <w:lang w:eastAsia="en-US"/>
              </w:rPr>
            </w:pPr>
            <w:r w:rsidRPr="008F55E6">
              <w:rPr>
                <w:rFonts w:cs="Arial"/>
                <w:lang w:eastAsia="en-US"/>
              </w:rPr>
              <w:t>Unit</w:t>
            </w:r>
          </w:p>
        </w:tc>
        <w:tc>
          <w:tcPr>
            <w:tcW w:w="2552" w:type="dxa"/>
          </w:tcPr>
          <w:p w:rsidR="00262676" w:rsidRPr="008F55E6" w:rsidRDefault="00262676">
            <w:pPr>
              <w:pStyle w:val="TAH"/>
              <w:rPr>
                <w:rFonts w:cs="Arial"/>
                <w:lang w:eastAsia="en-US"/>
              </w:rPr>
            </w:pPr>
            <w:r w:rsidRPr="008F55E6">
              <w:rPr>
                <w:rFonts w:cs="Arial"/>
                <w:lang w:eastAsia="en-US"/>
              </w:rPr>
              <w:t>Value</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Modulation</w:t>
            </w:r>
          </w:p>
        </w:tc>
        <w:tc>
          <w:tcPr>
            <w:tcW w:w="1842" w:type="dxa"/>
            <w:tcBorders>
              <w:left w:val="double" w:sz="4" w:space="0" w:color="auto"/>
            </w:tcBorders>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16QAM</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 xml:space="preserve">Maximum. Inf. Bit Rate </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kbps</w:t>
            </w:r>
          </w:p>
        </w:tc>
        <w:tc>
          <w:tcPr>
            <w:tcW w:w="2552" w:type="dxa"/>
          </w:tcPr>
          <w:p w:rsidR="00262676" w:rsidRPr="008F55E6" w:rsidRDefault="00262676">
            <w:pPr>
              <w:pStyle w:val="TAL"/>
              <w:rPr>
                <w:rFonts w:cs="Arial"/>
                <w:lang w:eastAsia="en-US"/>
              </w:rPr>
            </w:pPr>
            <w:r w:rsidRPr="008F55E6">
              <w:rPr>
                <w:rFonts w:cs="Arial"/>
                <w:lang w:eastAsia="en-US"/>
              </w:rPr>
              <w:t>8109.0</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TTI</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ms</w:t>
            </w:r>
          </w:p>
        </w:tc>
        <w:tc>
          <w:tcPr>
            <w:tcW w:w="2552" w:type="dxa"/>
          </w:tcPr>
          <w:p w:rsidR="00262676" w:rsidRPr="008F55E6" w:rsidRDefault="00262676">
            <w:pPr>
              <w:pStyle w:val="TAL"/>
              <w:rPr>
                <w:rFonts w:cs="Arial"/>
                <w:lang w:eastAsia="en-US"/>
              </w:rPr>
            </w:pPr>
            <w:r w:rsidRPr="008F55E6">
              <w:rPr>
                <w:rFonts w:cs="Arial"/>
                <w:lang w:eastAsia="en-US"/>
              </w:rPr>
              <w:t xml:space="preserve">2 </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Number of HARQ Processes</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Processes</w:t>
            </w:r>
          </w:p>
        </w:tc>
        <w:tc>
          <w:tcPr>
            <w:tcW w:w="2552" w:type="dxa"/>
          </w:tcPr>
          <w:p w:rsidR="00262676" w:rsidRPr="008F55E6" w:rsidRDefault="00262676">
            <w:pPr>
              <w:pStyle w:val="TAL"/>
              <w:rPr>
                <w:rFonts w:cs="Arial"/>
                <w:lang w:eastAsia="en-US"/>
              </w:rPr>
            </w:pPr>
            <w:r w:rsidRPr="008F55E6">
              <w:rPr>
                <w:rFonts w:cs="Arial"/>
                <w:lang w:eastAsia="en-US"/>
              </w:rPr>
              <w:t xml:space="preserve">8 </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16218</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w:t>
            </w:r>
            <w:r w:rsidRPr="008F55E6">
              <w:rPr>
                <w:rFonts w:cs="Arial"/>
                <w:sz w:val="16"/>
                <w:lang w:eastAsia="en-US"/>
              </w:rPr>
              <w:t>3840 / SF x TTI sum for all channels)</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Bits</w:t>
            </w:r>
          </w:p>
        </w:tc>
        <w:tc>
          <w:tcPr>
            <w:tcW w:w="2552" w:type="dxa"/>
          </w:tcPr>
          <w:p w:rsidR="00262676" w:rsidRPr="008F55E6" w:rsidRDefault="00262676">
            <w:pPr>
              <w:pStyle w:val="TAL"/>
              <w:rPr>
                <w:rFonts w:cs="Arial"/>
                <w:lang w:eastAsia="en-US"/>
              </w:rPr>
            </w:pPr>
            <w:r w:rsidRPr="008F55E6">
              <w:rPr>
                <w:rFonts w:cs="Arial"/>
                <w:lang w:eastAsia="en-US"/>
              </w:rPr>
              <w:t>23040</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w:t>
            </w:r>
          </w:p>
        </w:tc>
        <w:tc>
          <w:tcPr>
            <w:tcW w:w="1842" w:type="dxa"/>
            <w:tcBorders>
              <w:left w:val="double" w:sz="4" w:space="0" w:color="auto"/>
            </w:tcBorders>
          </w:tcPr>
          <w:p w:rsidR="00262676" w:rsidRPr="008F55E6" w:rsidRDefault="00262676">
            <w:pPr>
              <w:pStyle w:val="TAL"/>
              <w:rPr>
                <w:rFonts w:cs="Arial"/>
                <w:lang w:eastAsia="en-US"/>
              </w:rPr>
            </w:pPr>
          </w:p>
        </w:tc>
        <w:tc>
          <w:tcPr>
            <w:tcW w:w="2552" w:type="dxa"/>
          </w:tcPr>
          <w:p w:rsidR="00262676" w:rsidRPr="008F55E6" w:rsidRDefault="00262676">
            <w:pPr>
              <w:pStyle w:val="TAL"/>
              <w:rPr>
                <w:rFonts w:cs="Arial"/>
                <w:lang w:eastAsia="en-US"/>
              </w:rPr>
            </w:pPr>
            <w:r w:rsidRPr="008F55E6">
              <w:rPr>
                <w:rFonts w:cs="Arial"/>
                <w:lang w:eastAsia="en-US"/>
              </w:rPr>
              <w:t>0.704</w:t>
            </w:r>
          </w:p>
        </w:tc>
      </w:tr>
      <w:tr w:rsidR="008F55E6" w:rsidRPr="008F55E6">
        <w:tc>
          <w:tcPr>
            <w:tcW w:w="3686" w:type="dxa"/>
            <w:tcBorders>
              <w:right w:val="double" w:sz="4" w:space="0" w:color="auto"/>
            </w:tcBorders>
          </w:tcPr>
          <w:p w:rsidR="00262676" w:rsidRPr="008F55E6" w:rsidRDefault="00262676">
            <w:pPr>
              <w:pStyle w:val="TAL"/>
              <w:rPr>
                <w:rFonts w:cs="Arial"/>
                <w:lang w:eastAsia="en-US"/>
              </w:rPr>
            </w:pPr>
            <w:r w:rsidRPr="008F55E6">
              <w:rPr>
                <w:rFonts w:cs="Arial"/>
                <w:lang w:eastAsia="en-US"/>
              </w:rPr>
              <w:t>Physical Channel Codes</w:t>
            </w:r>
          </w:p>
        </w:tc>
        <w:tc>
          <w:tcPr>
            <w:tcW w:w="1842" w:type="dxa"/>
            <w:tcBorders>
              <w:left w:val="double" w:sz="4" w:space="0" w:color="auto"/>
            </w:tcBorders>
          </w:tcPr>
          <w:p w:rsidR="00262676" w:rsidRPr="008F55E6" w:rsidRDefault="00262676">
            <w:pPr>
              <w:pStyle w:val="TAL"/>
              <w:rPr>
                <w:rFonts w:cs="Arial"/>
                <w:lang w:eastAsia="en-US"/>
              </w:rPr>
            </w:pPr>
            <w:r w:rsidRPr="008F55E6">
              <w:rPr>
                <w:rFonts w:cs="Arial"/>
                <w:lang w:eastAsia="en-US"/>
              </w:rPr>
              <w:t>SF for each physical channel</w:t>
            </w:r>
          </w:p>
        </w:tc>
        <w:tc>
          <w:tcPr>
            <w:tcW w:w="2552" w:type="dxa"/>
          </w:tcPr>
          <w:p w:rsidR="00262676" w:rsidRPr="008F55E6" w:rsidRDefault="00262676">
            <w:pPr>
              <w:pStyle w:val="TAL"/>
              <w:rPr>
                <w:rFonts w:cs="Arial"/>
                <w:lang w:eastAsia="en-US"/>
              </w:rPr>
            </w:pPr>
            <w:r w:rsidRPr="008F55E6">
              <w:rPr>
                <w:rFonts w:cs="Arial"/>
                <w:lang w:eastAsia="en-US"/>
              </w:rPr>
              <w:t>{2,2,4,4}</w:t>
            </w:r>
          </w:p>
        </w:tc>
      </w:tr>
      <w:tr w:rsidR="00262676" w:rsidRPr="008F55E6">
        <w:tc>
          <w:tcPr>
            <w:tcW w:w="3686" w:type="dxa"/>
            <w:tcBorders>
              <w:right w:val="double" w:sz="4" w:space="0" w:color="auto"/>
            </w:tcBorders>
          </w:tcPr>
          <w:p w:rsidR="00262676" w:rsidRPr="008F55E6" w:rsidRDefault="00262676" w:rsidP="00A079FE">
            <w:pPr>
              <w:pStyle w:val="TAL"/>
              <w:rPr>
                <w:rFonts w:cs="Arial"/>
                <w:lang w:eastAsia="en-US"/>
              </w:rPr>
            </w:pPr>
            <w:r w:rsidRPr="008F55E6">
              <w:rPr>
                <w:rFonts w:cs="Arial"/>
                <w:lang w:eastAsia="en-US"/>
              </w:rPr>
              <w:t>E-DPDCH testing:</w:t>
            </w:r>
            <w:r w:rsidRPr="008F55E6">
              <w:rPr>
                <w:rFonts w:cs="Arial"/>
                <w:lang w:eastAsia="en-US"/>
              </w:rPr>
              <w:b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p w:rsidR="00262676" w:rsidRPr="008F55E6" w:rsidRDefault="00262676" w:rsidP="00A079FE">
            <w:pPr>
              <w:pStyle w:val="TAL"/>
              <w:rPr>
                <w:rFonts w:cs="Arial"/>
                <w:lang w:eastAsia="en-US"/>
              </w:rPr>
            </w:pPr>
          </w:p>
          <w:p w:rsidR="00262676" w:rsidRPr="008F55E6" w:rsidRDefault="00262676" w:rsidP="00A079FE">
            <w:pPr>
              <w:pStyle w:val="TAL"/>
              <w:rPr>
                <w:rFonts w:cs="Arial"/>
                <w:lang w:eastAsia="en-US"/>
              </w:rPr>
            </w:pPr>
          </w:p>
          <w:p w:rsidR="00262676" w:rsidRPr="008F55E6" w:rsidRDefault="00262676" w:rsidP="00A079FE">
            <w:pPr>
              <w:pStyle w:val="TAL"/>
              <w:rPr>
                <w:rFonts w:cs="Arial"/>
                <w:lang w:eastAsia="en-US"/>
              </w:rPr>
            </w:pPr>
            <w:r w:rsidRPr="008F55E6">
              <w:rPr>
                <w:rFonts w:cs="Arial"/>
                <w:lang w:eastAsia="en-US"/>
              </w:rPr>
              <w:t>ΔT2TP</w:t>
            </w:r>
          </w:p>
          <w:p w:rsidR="00262676" w:rsidRPr="008F55E6" w:rsidRDefault="00262676" w:rsidP="00A079FE">
            <w:pPr>
              <w:pStyle w:val="TAL"/>
              <w:rPr>
                <w:rFonts w:cs="Arial"/>
                <w:lang w:eastAsia="en-US"/>
              </w:rPr>
            </w:pPr>
            <w:r w:rsidRPr="008F55E6">
              <w:rPr>
                <w:rFonts w:cs="Arial"/>
                <w:lang w:eastAsia="en-US"/>
              </w:rPr>
              <w:t>E-DPDCH/DPCCH power ratio</w:t>
            </w:r>
            <w:r w:rsidRPr="008F55E6">
              <w:rPr>
                <w:rFonts w:cs="Arial"/>
                <w:lang w:eastAsia="en-US"/>
              </w:rPr>
              <w:br/>
            </w:r>
            <w:r w:rsidRPr="008F55E6">
              <w:rPr>
                <w:rFonts w:cs="Arial"/>
                <w:lang w:eastAsia="en-US"/>
              </w:rPr>
              <w:br/>
              <w:t>E-DPCCH/DPCCH power ratio</w:t>
            </w:r>
            <w:r w:rsidRPr="008F55E6">
              <w:rPr>
                <w:rFonts w:cs="Arial"/>
                <w:lang w:eastAsia="en-US"/>
              </w:rPr>
              <w:br/>
            </w:r>
          </w:p>
        </w:tc>
        <w:tc>
          <w:tcPr>
            <w:tcW w:w="1842" w:type="dxa"/>
            <w:tcBorders>
              <w:left w:val="double" w:sz="4" w:space="0" w:color="auto"/>
            </w:tcBorders>
          </w:tcPr>
          <w:p w:rsidR="00262676" w:rsidRPr="008F55E6" w:rsidRDefault="00262676" w:rsidP="00A079FE">
            <w:pPr>
              <w:pStyle w:val="TAL"/>
              <w:rPr>
                <w:rFonts w:cs="Arial"/>
                <w:lang w:eastAsia="en-US"/>
              </w:rPr>
            </w:pP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dB</w:t>
            </w:r>
          </w:p>
          <w:p w:rsidR="00262676" w:rsidRPr="008F55E6" w:rsidRDefault="00262676" w:rsidP="00A079FE">
            <w:pPr>
              <w:pStyle w:val="TAL"/>
              <w:rPr>
                <w:rFonts w:cs="Arial"/>
                <w:lang w:eastAsia="en-US"/>
              </w:rPr>
            </w:pPr>
          </w:p>
          <w:p w:rsidR="00262676" w:rsidRPr="008F55E6" w:rsidRDefault="00262676" w:rsidP="00A079FE">
            <w:pPr>
              <w:pStyle w:val="TAL"/>
              <w:rPr>
                <w:rFonts w:cs="Arial"/>
                <w:lang w:eastAsia="en-US"/>
              </w:rPr>
            </w:pPr>
          </w:p>
          <w:p w:rsidR="00262676" w:rsidRPr="008F55E6" w:rsidRDefault="00262676" w:rsidP="00A079FE">
            <w:pPr>
              <w:pStyle w:val="TAL"/>
              <w:rPr>
                <w:rFonts w:cs="Arial"/>
                <w:lang w:eastAsia="en-US"/>
              </w:rPr>
            </w:pPr>
            <w:r w:rsidRPr="008F55E6">
              <w:rPr>
                <w:rFonts w:cs="Arial"/>
                <w:lang w:eastAsia="en-US"/>
              </w:rPr>
              <w:t>dB</w:t>
            </w:r>
            <w:r w:rsidRPr="008F55E6">
              <w:rPr>
                <w:rFonts w:cs="Arial"/>
                <w:lang w:eastAsia="en-US"/>
              </w:rPr>
              <w:br/>
              <w:t>dB</w:t>
            </w:r>
            <w:r w:rsidRPr="008F55E6">
              <w:rPr>
                <w:rFonts w:cs="Arial"/>
                <w:lang w:eastAsia="en-US"/>
              </w:rPr>
              <w:br/>
              <w:t>dB</w:t>
            </w:r>
            <w:r w:rsidRPr="008F55E6">
              <w:rPr>
                <w:rFonts w:cs="Arial"/>
                <w:lang w:eastAsia="en-US"/>
              </w:rPr>
              <w:br/>
              <w:t xml:space="preserve">dB </w:t>
            </w:r>
          </w:p>
          <w:p w:rsidR="00262676" w:rsidRPr="008F55E6" w:rsidRDefault="00262676" w:rsidP="00A079FE">
            <w:pPr>
              <w:pStyle w:val="TAL"/>
              <w:rPr>
                <w:rFonts w:cs="Arial"/>
                <w:lang w:eastAsia="en-US"/>
              </w:rPr>
            </w:pPr>
            <w:r w:rsidRPr="008F55E6">
              <w:rPr>
                <w:rFonts w:cs="Arial"/>
                <w:lang w:eastAsia="en-US"/>
              </w:rPr>
              <w:t>dB</w:t>
            </w:r>
            <w:r w:rsidRPr="008F55E6">
              <w:rPr>
                <w:rFonts w:cs="Arial"/>
                <w:lang w:eastAsia="en-US"/>
              </w:rPr>
              <w:br/>
              <w:t>dB</w:t>
            </w:r>
            <w:r w:rsidRPr="008F55E6">
              <w:rPr>
                <w:rFonts w:cs="Arial"/>
                <w:lang w:eastAsia="en-US"/>
              </w:rPr>
              <w:br/>
            </w:r>
          </w:p>
        </w:tc>
        <w:tc>
          <w:tcPr>
            <w:tcW w:w="2552" w:type="dxa"/>
          </w:tcPr>
          <w:p w:rsidR="00262676" w:rsidRPr="008F55E6" w:rsidRDefault="00262676">
            <w:pPr>
              <w:pStyle w:val="TAL"/>
              <w:rPr>
                <w:rFonts w:cs="Arial"/>
                <w:lang w:eastAsia="en-US"/>
              </w:rPr>
            </w:pPr>
            <w:r w:rsidRPr="008F55E6">
              <w:rPr>
                <w:rFonts w:cs="Arial"/>
                <w:b/>
                <w:bCs/>
                <w:lang w:eastAsia="en-US"/>
              </w:rPr>
              <w:t>Non E-DPCCH boosting</w:t>
            </w:r>
            <w:r w:rsidRPr="008F55E6">
              <w:rPr>
                <w:rFonts w:cs="Arial"/>
                <w:lang w:eastAsia="en-US"/>
              </w:rPr>
              <w:br/>
              <w:t>Diversity: 4.09</w:t>
            </w:r>
            <w:r w:rsidRPr="008F55E6">
              <w:rPr>
                <w:rFonts w:cs="Arial"/>
                <w:lang w:eastAsia="en-US"/>
              </w:rPr>
              <w:br/>
              <w:t>Non-diversity: 6.98</w:t>
            </w:r>
            <w:r w:rsidRPr="008F55E6">
              <w:rPr>
                <w:rFonts w:cs="Arial"/>
                <w:lang w:eastAsia="en-US"/>
              </w:rPr>
              <w:br/>
              <w:t>Diversity: -9.54</w:t>
            </w:r>
            <w:r w:rsidRPr="008F55E6">
              <w:rPr>
                <w:rFonts w:cs="Arial"/>
                <w:lang w:eastAsia="en-US"/>
              </w:rPr>
              <w:br/>
              <w:t>Non-diversity: -5.46</w:t>
            </w:r>
            <w:r w:rsidRPr="008F55E6">
              <w:rPr>
                <w:rFonts w:cs="Arial"/>
                <w:lang w:eastAsia="en-US"/>
              </w:rPr>
              <w:br/>
            </w:r>
          </w:p>
          <w:p w:rsidR="00262676" w:rsidRPr="008F55E6" w:rsidRDefault="00262676">
            <w:pPr>
              <w:pStyle w:val="TAL"/>
              <w:rPr>
                <w:rFonts w:cs="Arial"/>
                <w:b/>
                <w:bCs/>
                <w:lang w:eastAsia="en-US"/>
              </w:rPr>
            </w:pPr>
          </w:p>
          <w:p w:rsidR="00262676" w:rsidRPr="008F55E6" w:rsidRDefault="00262676">
            <w:pPr>
              <w:pStyle w:val="TAL"/>
              <w:rPr>
                <w:rFonts w:cs="Arial"/>
                <w:b/>
                <w:bCs/>
                <w:lang w:eastAsia="en-US"/>
              </w:rPr>
            </w:pPr>
            <w:r w:rsidRPr="008F55E6">
              <w:rPr>
                <w:rFonts w:cs="Arial"/>
                <w:b/>
                <w:bCs/>
                <w:lang w:eastAsia="en-US"/>
              </w:rPr>
              <w:t>E-DPCCH Boosting</w:t>
            </w:r>
          </w:p>
          <w:p w:rsidR="00262676" w:rsidRPr="008F55E6" w:rsidRDefault="00262676">
            <w:pPr>
              <w:pStyle w:val="TAL"/>
              <w:rPr>
                <w:rFonts w:cs="Arial"/>
                <w:sz w:val="6"/>
                <w:szCs w:val="6"/>
                <w:lang w:eastAsia="en-US"/>
              </w:rPr>
            </w:pPr>
          </w:p>
          <w:p w:rsidR="00262676" w:rsidRPr="008F55E6" w:rsidRDefault="00262676">
            <w:pPr>
              <w:pStyle w:val="TAL"/>
              <w:rPr>
                <w:rFonts w:cs="Arial"/>
                <w:lang w:eastAsia="en-US"/>
              </w:rPr>
            </w:pPr>
            <w:r w:rsidRPr="008F55E6">
              <w:rPr>
                <w:rFonts w:cs="Arial"/>
                <w:lang w:eastAsia="en-US"/>
              </w:rPr>
              <w:t>Diversity: 12</w:t>
            </w:r>
            <w:r w:rsidRPr="008F55E6">
              <w:rPr>
                <w:rFonts w:cs="Arial"/>
                <w:lang w:eastAsia="en-US"/>
              </w:rPr>
              <w:br/>
              <w:t>Non-diversity: 15</w:t>
            </w:r>
            <w:r w:rsidRPr="008F55E6">
              <w:rPr>
                <w:rFonts w:cs="Arial"/>
                <w:lang w:eastAsia="en-US"/>
              </w:rPr>
              <w:br/>
              <w:t>Diversity: 19.99</w:t>
            </w:r>
            <w:r w:rsidRPr="008F55E6">
              <w:rPr>
                <w:rFonts w:cs="Arial"/>
                <w:lang w:eastAsia="en-US"/>
              </w:rPr>
              <w:br/>
              <w:t>Non-diversity: 22.00</w:t>
            </w:r>
            <w:r w:rsidRPr="008F55E6">
              <w:rPr>
                <w:rFonts w:cs="Arial"/>
                <w:lang w:eastAsia="en-US"/>
              </w:rPr>
              <w:br/>
              <w:t>Diversity: 16.03</w:t>
            </w:r>
            <w:r w:rsidRPr="008F55E6">
              <w:rPr>
                <w:rFonts w:cs="Arial"/>
                <w:lang w:eastAsia="en-US"/>
              </w:rPr>
              <w:br/>
              <w:t>Non-diversity: 14.09</w:t>
            </w:r>
            <w:r w:rsidRPr="008F55E6">
              <w:rPr>
                <w:rFonts w:cs="Arial"/>
                <w:lang w:eastAsia="en-US"/>
              </w:rPr>
              <w:br/>
            </w:r>
          </w:p>
          <w:p w:rsidR="00262676" w:rsidRPr="008F55E6" w:rsidRDefault="00262676">
            <w:pPr>
              <w:pStyle w:val="TAL"/>
              <w:rPr>
                <w:rFonts w:cs="Arial"/>
                <w:lang w:eastAsia="en-US"/>
              </w:rPr>
            </w:pPr>
            <w:r w:rsidRPr="008F55E6">
              <w:rPr>
                <w:rFonts w:cs="Arial"/>
                <w:lang w:eastAsia="en-US"/>
              </w:rPr>
              <w:t>E-DPDCH/DPCCH power ratio is calculated for a single E-DPDCH with SF 4</w:t>
            </w:r>
            <w:r w:rsidRPr="008F55E6">
              <w:rPr>
                <w:rFonts w:cs="Arial"/>
                <w:iCs/>
                <w:lang w:eastAsia="en-US"/>
              </w:rPr>
              <w:t xml:space="preserve">. </w:t>
            </w:r>
            <w:r w:rsidRPr="008F55E6">
              <w:rPr>
                <w:rFonts w:cs="Arial"/>
                <w:lang w:eastAsia="en-US"/>
              </w:rPr>
              <w:t>The power of an E-DPDCH with SF2 is twice that of an E-DPDCH with SF4.</w:t>
            </w:r>
          </w:p>
        </w:tc>
      </w:tr>
    </w:tbl>
    <w:p w:rsidR="008A7528" w:rsidRPr="008F55E6" w:rsidRDefault="008A7528"/>
    <w:bookmarkStart w:id="260" w:name="_MON_1244564202"/>
    <w:bookmarkStart w:id="261" w:name="_MON_1244564973"/>
    <w:bookmarkStart w:id="262" w:name="_MON_1229980351"/>
    <w:bookmarkStart w:id="263" w:name="_MON_1230027991"/>
    <w:bookmarkStart w:id="264" w:name="_MON_1230032329"/>
    <w:bookmarkEnd w:id="260"/>
    <w:bookmarkEnd w:id="261"/>
    <w:bookmarkEnd w:id="262"/>
    <w:bookmarkEnd w:id="263"/>
    <w:bookmarkEnd w:id="264"/>
    <w:bookmarkStart w:id="265" w:name="_MON_1244562565"/>
    <w:bookmarkEnd w:id="265"/>
    <w:p w:rsidR="008A7528" w:rsidRPr="008F55E6" w:rsidRDefault="00262676" w:rsidP="008A7528">
      <w:pPr>
        <w:pStyle w:val="TH"/>
      </w:pPr>
      <w:r w:rsidRPr="008F55E6">
        <w:object w:dxaOrig="13335" w:dyaOrig="4185">
          <v:shape id="_x0000_i1051" type="#_x0000_t75" style="width:500.6pt;height:156.9pt" o:ole="">
            <v:imagedata r:id="rId61" o:title=""/>
          </v:shape>
          <o:OLEObject Type="Embed" ProgID="Word.Picture.8" ShapeID="_x0000_i1051" DrawAspect="Content" ObjectID="_1609075683" r:id="rId62"/>
        </w:object>
      </w:r>
    </w:p>
    <w:p w:rsidR="00A079FE" w:rsidRPr="008F55E6" w:rsidRDefault="00262676" w:rsidP="009E7477">
      <w:pPr>
        <w:pStyle w:val="TF"/>
        <w:rPr>
          <w:noProof/>
        </w:rPr>
      </w:pPr>
      <w:r w:rsidRPr="008F55E6">
        <w:t xml:space="preserve"> </w:t>
      </w:r>
      <w:r w:rsidR="00A079FE" w:rsidRPr="008F55E6">
        <w:rPr>
          <w:noProof/>
        </w:rPr>
        <w:t>Figure A.17</w:t>
      </w:r>
    </w:p>
    <w:p w:rsidR="00262676" w:rsidRPr="008F55E6" w:rsidRDefault="00262676">
      <w:pPr>
        <w:rPr>
          <w:noProof/>
        </w:rPr>
      </w:pPr>
    </w:p>
    <w:p w:rsidR="00F66E33" w:rsidRPr="008F55E6" w:rsidRDefault="00F66E33" w:rsidP="00F66E33">
      <w:pPr>
        <w:pStyle w:val="Heading1"/>
      </w:pPr>
      <w:bookmarkStart w:id="266" w:name="_Toc535329926"/>
      <w:r w:rsidRPr="008F55E6">
        <w:t>A.18</w:t>
      </w:r>
      <w:r w:rsidRPr="008F55E6">
        <w:tab/>
        <w:t>E-DPDCH Fixed reference channel 9 (FRC9)</w:t>
      </w:r>
      <w:bookmarkEnd w:id="266"/>
    </w:p>
    <w:p w:rsidR="00F66E33" w:rsidRPr="008F55E6" w:rsidRDefault="00F66E33" w:rsidP="009E7477">
      <w:pPr>
        <w:pStyle w:val="TH"/>
      </w:pPr>
      <w:r w:rsidRPr="008F55E6">
        <w:t>Table A.18</w:t>
      </w:r>
    </w:p>
    <w:tbl>
      <w:tblPr>
        <w:tblW w:w="9473" w:type="dxa"/>
        <w:jc w:val="center"/>
        <w:tblCellMar>
          <w:left w:w="0" w:type="dxa"/>
          <w:right w:w="0" w:type="dxa"/>
        </w:tblCellMar>
        <w:tblLook w:val="04A0" w:firstRow="1" w:lastRow="0" w:firstColumn="1" w:lastColumn="0" w:noHBand="0" w:noVBand="1"/>
      </w:tblPr>
      <w:tblGrid>
        <w:gridCol w:w="3032"/>
        <w:gridCol w:w="2461"/>
        <w:gridCol w:w="3980"/>
      </w:tblGrid>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Parameter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Unit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Value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Modulation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QPSK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Maximum. Inf. Bit Rate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kbps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8100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TTI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ms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2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Number of HARQ Processes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Processes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8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 xml:space="preserv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Bits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16200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 xml:space="preserve">(3840 / SF x TTI sum for all channels)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Bits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23040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 xml:space="preserv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0.703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Physical Channel Codes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SF for each physical channel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{2,2,4,4} </w:t>
            </w:r>
          </w:p>
        </w:tc>
      </w:tr>
      <w:tr w:rsidR="00F66E33"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E-DPDCH/DPCCH power ratio </w:t>
            </w:r>
          </w:p>
          <w:p w:rsidR="00F66E33" w:rsidRPr="008F55E6" w:rsidRDefault="00F66E33" w:rsidP="00725A15">
            <w:pPr>
              <w:pStyle w:val="TAL"/>
              <w:rPr>
                <w:rFonts w:cs="Arial"/>
                <w:lang w:eastAsia="en-US"/>
              </w:rPr>
            </w:pPr>
            <w:r w:rsidRPr="008F55E6">
              <w:rPr>
                <w:rFonts w:cs="Arial"/>
                <w:lang w:eastAsia="en-US"/>
              </w:rPr>
              <w:t xml:space="preserve">E-DPCCH/DPCCH power ratio </w:t>
            </w:r>
          </w:p>
          <w:p w:rsidR="00F66E33" w:rsidRPr="008F55E6" w:rsidRDefault="00F66E33" w:rsidP="00725A15">
            <w:pPr>
              <w:pStyle w:val="TAL"/>
              <w:rPr>
                <w:rFonts w:cs="Arial"/>
                <w:lang w:eastAsia="en-US"/>
              </w:rPr>
            </w:pPr>
            <w:r w:rsidRPr="008F55E6">
              <w:rPr>
                <w:rFonts w:cs="Arial"/>
                <w:lang w:eastAsia="en-US"/>
              </w:rPr>
              <w:t xml:space="preserve">S-DPCCH/DPCCH power ratio </w:t>
            </w:r>
          </w:p>
          <w:p w:rsidR="00F66E33" w:rsidRPr="008F55E6" w:rsidRDefault="00F66E33" w:rsidP="00725A15">
            <w:pPr>
              <w:pStyle w:val="TAL"/>
              <w:rPr>
                <w:rFonts w:cs="Arial"/>
                <w:lang w:eastAsia="en-US"/>
              </w:rPr>
            </w:pPr>
            <w:r w:rsidRPr="008F55E6">
              <w:rPr>
                <w:rFonts w:cs="Arial"/>
                <w:lang w:eastAsia="en-US"/>
              </w:rPr>
              <w:t xml:space="preserve">S-E-DPCCH/DPCCH power ratio </w:t>
            </w:r>
          </w:p>
          <w:p w:rsidR="00F66E33" w:rsidRPr="008F55E6" w:rsidRDefault="00F66E33" w:rsidP="00725A15">
            <w:pPr>
              <w:pStyle w:val="TAL"/>
              <w:rPr>
                <w:rFonts w:cs="Arial"/>
                <w:lang w:eastAsia="en-US"/>
              </w:rPr>
            </w:pPr>
            <w:r w:rsidRPr="008F55E6">
              <w:rPr>
                <w:rFonts w:cs="Arial"/>
                <w:lang w:eastAsia="en-US"/>
              </w:rPr>
              <w:t xml:space="preserve">S-E-DPDCH/DPCCH power ratio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dB</w:t>
            </w: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 xml:space="preserve">dB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6.02</w:t>
            </w:r>
          </w:p>
          <w:p w:rsidR="00F66E33" w:rsidRPr="008F55E6" w:rsidRDefault="00F66E33" w:rsidP="00725A15">
            <w:pPr>
              <w:pStyle w:val="TAL"/>
              <w:rPr>
                <w:rFonts w:cs="Arial"/>
                <w:lang w:eastAsia="en-US"/>
              </w:rPr>
            </w:pPr>
            <w:r w:rsidRPr="008F55E6">
              <w:rPr>
                <w:rFonts w:cs="Arial"/>
                <w:lang w:eastAsia="en-US"/>
              </w:rPr>
              <w:t>-1.94</w:t>
            </w:r>
            <w:r w:rsidRPr="008F55E6">
              <w:rPr>
                <w:rFonts w:cs="Arial"/>
                <w:lang w:eastAsia="en-US"/>
              </w:rPr>
              <w:br/>
              <w:t>-1.94</w:t>
            </w:r>
            <w:r w:rsidRPr="008F55E6">
              <w:rPr>
                <w:rFonts w:cs="Arial"/>
                <w:lang w:eastAsia="en-US"/>
              </w:rPr>
              <w:br/>
              <w:t>0.00</w:t>
            </w:r>
            <w:r w:rsidRPr="008F55E6">
              <w:rPr>
                <w:rFonts w:cs="Arial"/>
                <w:lang w:eastAsia="en-US"/>
              </w:rPr>
              <w:br/>
              <w:t>6.02</w:t>
            </w:r>
            <w:r w:rsidRPr="008F55E6">
              <w:rPr>
                <w:rFonts w:cs="Arial"/>
                <w:lang w:eastAsia="en-US"/>
              </w:rPr>
              <w:br/>
            </w:r>
            <w:r w:rsidRPr="008F55E6">
              <w:rPr>
                <w:rFonts w:cs="Arial"/>
                <w:lang w:eastAsia="en-US"/>
              </w:rPr>
              <w:br/>
              <w:t xml:space="preserve">E-DPDCH/DPCCH power ratio is calculated for a single E-DPDCH with SF 4. The power of an E-DPDCH with SF2 is twice that of an E-DPDCH with SF4. </w:t>
            </w:r>
          </w:p>
        </w:tc>
      </w:tr>
    </w:tbl>
    <w:p w:rsidR="00F66E33" w:rsidRPr="008F55E6" w:rsidRDefault="00F66E33" w:rsidP="00F66E33"/>
    <w:p w:rsidR="00F66E33" w:rsidRPr="008F55E6" w:rsidRDefault="00F66E33" w:rsidP="00F66E33">
      <w:pPr>
        <w:pStyle w:val="TH"/>
      </w:pPr>
      <w:r w:rsidRPr="008F55E6">
        <w:object w:dxaOrig="13155" w:dyaOrig="4155">
          <v:shape id="_x0000_i1052" type="#_x0000_t75" style="width:472.1pt;height:148.1pt" o:ole="">
            <v:imagedata r:id="rId51" o:title=""/>
          </v:shape>
          <o:OLEObject Type="Embed" ProgID="Word.Picture.8" ShapeID="_x0000_i1052" DrawAspect="Content" ObjectID="_1609075684" r:id="rId63"/>
        </w:object>
      </w:r>
    </w:p>
    <w:p w:rsidR="00F66E33" w:rsidRPr="008F55E6" w:rsidRDefault="00F66E33" w:rsidP="009E7477">
      <w:pPr>
        <w:pStyle w:val="TF"/>
        <w:rPr>
          <w:noProof/>
        </w:rPr>
      </w:pPr>
      <w:r w:rsidRPr="008F55E6">
        <w:rPr>
          <w:noProof/>
        </w:rPr>
        <w:t>Figure A.18A. E-DPDCH</w:t>
      </w:r>
    </w:p>
    <w:p w:rsidR="00F66E33" w:rsidRPr="008F55E6" w:rsidRDefault="00F66E33" w:rsidP="00F66E33"/>
    <w:p w:rsidR="00F66E33" w:rsidRPr="008F55E6" w:rsidRDefault="00F66E33" w:rsidP="00F66E33">
      <w:pPr>
        <w:pStyle w:val="TH"/>
        <w:rPr>
          <w:sz w:val="32"/>
          <w:szCs w:val="32"/>
        </w:rPr>
      </w:pPr>
      <w:r w:rsidRPr="008F55E6">
        <w:object w:dxaOrig="13155" w:dyaOrig="4155">
          <v:shape id="_x0000_i1053" type="#_x0000_t75" style="width:472.1pt;height:148.1pt" o:ole="">
            <v:imagedata r:id="rId51" o:title=""/>
          </v:shape>
          <o:OLEObject Type="Embed" ProgID="Word.Picture.8" ShapeID="_x0000_i1053" DrawAspect="Content" ObjectID="_1609075685" r:id="rId64"/>
        </w:object>
      </w:r>
    </w:p>
    <w:p w:rsidR="00F66E33" w:rsidRPr="008F55E6" w:rsidRDefault="00F66E33" w:rsidP="009E7477">
      <w:pPr>
        <w:pStyle w:val="TF"/>
        <w:rPr>
          <w:noProof/>
        </w:rPr>
      </w:pPr>
      <w:r w:rsidRPr="008F55E6">
        <w:rPr>
          <w:noProof/>
        </w:rPr>
        <w:t>Figure A.18B. S-E-DPDCH</w:t>
      </w:r>
    </w:p>
    <w:p w:rsidR="00F66E33" w:rsidRPr="008F55E6" w:rsidRDefault="00F66E33" w:rsidP="00285235">
      <w:pPr>
        <w:pStyle w:val="Heading1"/>
      </w:pPr>
      <w:bookmarkStart w:id="267" w:name="_Toc535329927"/>
      <w:r w:rsidRPr="008F55E6">
        <w:t>A.19</w:t>
      </w:r>
      <w:r w:rsidRPr="008F55E6">
        <w:tab/>
        <w:t>E-DPDCH Fixed reference channel 10 (FRC10)</w:t>
      </w:r>
      <w:bookmarkEnd w:id="267"/>
    </w:p>
    <w:p w:rsidR="00F66E33" w:rsidRPr="008F55E6" w:rsidRDefault="00F66E33" w:rsidP="009E7477">
      <w:pPr>
        <w:pStyle w:val="TH"/>
      </w:pPr>
      <w:r w:rsidRPr="008F55E6">
        <w:t>Table A.19</w:t>
      </w:r>
    </w:p>
    <w:tbl>
      <w:tblPr>
        <w:tblW w:w="9459" w:type="dxa"/>
        <w:jc w:val="center"/>
        <w:tblCellMar>
          <w:left w:w="0" w:type="dxa"/>
          <w:right w:w="0" w:type="dxa"/>
        </w:tblCellMar>
        <w:tblLook w:val="04A0" w:firstRow="1" w:lastRow="0" w:firstColumn="1" w:lastColumn="0" w:noHBand="0" w:noVBand="1"/>
      </w:tblPr>
      <w:tblGrid>
        <w:gridCol w:w="3032"/>
        <w:gridCol w:w="2461"/>
        <w:gridCol w:w="3966"/>
      </w:tblGrid>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Parameter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Unit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F66E33" w:rsidRPr="008F55E6" w:rsidRDefault="00F66E33" w:rsidP="00725A15">
            <w:pPr>
              <w:pStyle w:val="TAH"/>
              <w:rPr>
                <w:rFonts w:cs="Arial"/>
                <w:lang w:eastAsia="en-US"/>
              </w:rPr>
            </w:pPr>
            <w:r w:rsidRPr="008F55E6">
              <w:rPr>
                <w:rFonts w:cs="Arial"/>
                <w:lang w:eastAsia="en-US"/>
              </w:rPr>
              <w:t xml:space="preserve">Value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Modulation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16QAM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Maximum. Inf. Bit Rate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kbps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16218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TTI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ms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2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Number of HARQ Processes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Processes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8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Information Bit Payload (N</w:t>
            </w:r>
            <w:r w:rsidRPr="008F55E6">
              <w:rPr>
                <w:rFonts w:cs="Arial"/>
                <w:vertAlign w:val="subscript"/>
                <w:lang w:eastAsia="en-US"/>
              </w:rPr>
              <w:t>INF</w:t>
            </w:r>
            <w:r w:rsidRPr="008F55E6">
              <w:rPr>
                <w:rFonts w:cs="Arial"/>
                <w:lang w:eastAsia="en-US"/>
              </w:rPr>
              <w:t xml:space="preserv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Bits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32436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Binary Channel Bits per TTI (N</w:t>
            </w:r>
            <w:r w:rsidRPr="008F55E6">
              <w:rPr>
                <w:rFonts w:cs="Arial"/>
                <w:vertAlign w:val="subscript"/>
                <w:lang w:eastAsia="en-US"/>
              </w:rPr>
              <w:t>BIN</w:t>
            </w:r>
            <w:r w:rsidRPr="008F55E6">
              <w:rPr>
                <w:rFonts w:cs="Arial"/>
                <w:lang w:eastAsia="en-US"/>
              </w:rPr>
              <w:t>)</w:t>
            </w:r>
            <w:r w:rsidRPr="008F55E6">
              <w:rPr>
                <w:rFonts w:cs="Arial"/>
                <w:lang w:eastAsia="en-US"/>
              </w:rPr>
              <w:br/>
              <w:t xml:space="preserve">(3840 / SF x TTI sum for all channels)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Bits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46080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Coding Rate (N</w:t>
            </w:r>
            <w:r w:rsidRPr="008F55E6">
              <w:rPr>
                <w:rFonts w:cs="Arial"/>
                <w:vertAlign w:val="subscript"/>
                <w:lang w:eastAsia="en-US"/>
              </w:rPr>
              <w:t>INF</w:t>
            </w:r>
            <w:r w:rsidRPr="008F55E6">
              <w:rPr>
                <w:rFonts w:cs="Arial"/>
                <w:lang w:eastAsia="en-US"/>
              </w:rPr>
              <w:t>/ N</w:t>
            </w:r>
            <w:r w:rsidRPr="008F55E6">
              <w:rPr>
                <w:rFonts w:cs="Arial"/>
                <w:vertAlign w:val="subscript"/>
                <w:lang w:eastAsia="en-US"/>
              </w:rPr>
              <w:t>BIN</w:t>
            </w:r>
            <w:r w:rsidRPr="008F55E6">
              <w:rPr>
                <w:rFonts w:cs="Arial"/>
                <w:lang w:eastAsia="en-US"/>
              </w:rPr>
              <w:t xml:space="preserve">)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0.704 </w:t>
            </w:r>
          </w:p>
        </w:tc>
      </w:tr>
      <w:tr w:rsidR="008F55E6"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Physical Channel Codes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SF for each physical channel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{2,2,4,4} </w:t>
            </w:r>
          </w:p>
        </w:tc>
      </w:tr>
      <w:tr w:rsidR="00F66E33" w:rsidRPr="008F55E6">
        <w:trPr>
          <w:trHeight w:val="20"/>
          <w:jc w:val="center"/>
        </w:trPr>
        <w:tc>
          <w:tcPr>
            <w:tcW w:w="30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 xml:space="preserve">E-DPDCH/DPCCH power ratio </w:t>
            </w:r>
          </w:p>
          <w:p w:rsidR="00F66E33" w:rsidRPr="008F55E6" w:rsidRDefault="00F66E33" w:rsidP="00725A15">
            <w:pPr>
              <w:pStyle w:val="TAL"/>
              <w:rPr>
                <w:rFonts w:cs="Arial"/>
                <w:lang w:eastAsia="en-US"/>
              </w:rPr>
            </w:pPr>
            <w:r w:rsidRPr="008F55E6">
              <w:rPr>
                <w:rFonts w:cs="Arial"/>
                <w:lang w:eastAsia="en-US"/>
              </w:rPr>
              <w:t xml:space="preserve">E-DPCCH/DPCCH power ratio </w:t>
            </w:r>
          </w:p>
          <w:p w:rsidR="00F66E33" w:rsidRPr="008F55E6" w:rsidRDefault="00F66E33" w:rsidP="00725A15">
            <w:pPr>
              <w:pStyle w:val="TAL"/>
              <w:rPr>
                <w:rFonts w:cs="Arial"/>
                <w:lang w:eastAsia="en-US"/>
              </w:rPr>
            </w:pPr>
            <w:r w:rsidRPr="008F55E6">
              <w:rPr>
                <w:rFonts w:cs="Arial"/>
                <w:lang w:eastAsia="en-US"/>
              </w:rPr>
              <w:t xml:space="preserve">S-DPCCH/DPCCH power ratio </w:t>
            </w:r>
          </w:p>
          <w:p w:rsidR="00F66E33" w:rsidRPr="008F55E6" w:rsidRDefault="00F66E33" w:rsidP="00725A15">
            <w:pPr>
              <w:pStyle w:val="TAL"/>
              <w:rPr>
                <w:rFonts w:cs="Arial"/>
                <w:lang w:eastAsia="en-US"/>
              </w:rPr>
            </w:pPr>
            <w:r w:rsidRPr="008F55E6">
              <w:rPr>
                <w:rFonts w:cs="Arial"/>
                <w:lang w:eastAsia="en-US"/>
              </w:rPr>
              <w:t xml:space="preserve">S-E-DPCCH/DPCCH power ratio </w:t>
            </w:r>
          </w:p>
          <w:p w:rsidR="00F66E33" w:rsidRPr="008F55E6" w:rsidRDefault="00F66E33" w:rsidP="00725A15">
            <w:pPr>
              <w:pStyle w:val="TAL"/>
              <w:rPr>
                <w:rFonts w:cs="Arial"/>
                <w:lang w:eastAsia="en-US"/>
              </w:rPr>
            </w:pPr>
            <w:r w:rsidRPr="008F55E6">
              <w:rPr>
                <w:rFonts w:cs="Arial"/>
                <w:lang w:eastAsia="en-US"/>
              </w:rPr>
              <w:t xml:space="preserve">S-E-DPDCH/DPCCH power ratio </w:t>
            </w:r>
          </w:p>
        </w:tc>
        <w:tc>
          <w:tcPr>
            <w:tcW w:w="24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dB</w:t>
            </w:r>
            <w:r w:rsidRPr="008F55E6">
              <w:rPr>
                <w:rFonts w:cs="Arial"/>
                <w:lang w:eastAsia="en-US"/>
              </w:rPr>
              <w:br/>
              <w:t>dB</w:t>
            </w:r>
            <w:r w:rsidRPr="008F55E6">
              <w:rPr>
                <w:rFonts w:cs="Arial"/>
                <w:lang w:eastAsia="en-US"/>
              </w:rPr>
              <w:br/>
              <w:t>dB</w:t>
            </w:r>
            <w:r w:rsidRPr="008F55E6">
              <w:rPr>
                <w:rFonts w:cs="Arial"/>
                <w:lang w:eastAsia="en-US"/>
              </w:rPr>
              <w:br/>
              <w:t>dB</w:t>
            </w:r>
            <w:r w:rsidRPr="008F55E6">
              <w:rPr>
                <w:rFonts w:cs="Arial"/>
                <w:lang w:eastAsia="en-US"/>
              </w:rPr>
              <w:br/>
              <w:t xml:space="preserve">dB </w:t>
            </w:r>
          </w:p>
        </w:tc>
        <w:tc>
          <w:tcPr>
            <w:tcW w:w="39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F66E33" w:rsidRPr="008F55E6" w:rsidRDefault="00F66E33" w:rsidP="00725A15">
            <w:pPr>
              <w:pStyle w:val="TAL"/>
              <w:rPr>
                <w:rFonts w:cs="Arial"/>
                <w:lang w:eastAsia="en-US"/>
              </w:rPr>
            </w:pPr>
            <w:r w:rsidRPr="008F55E6">
              <w:rPr>
                <w:rFonts w:cs="Arial"/>
                <w:lang w:eastAsia="en-US"/>
              </w:rPr>
              <w:t>19.99</w:t>
            </w:r>
            <w:r w:rsidRPr="008F55E6">
              <w:rPr>
                <w:rFonts w:cs="Arial"/>
                <w:lang w:eastAsia="en-US"/>
              </w:rPr>
              <w:br/>
              <w:t>16.03</w:t>
            </w:r>
            <w:r w:rsidRPr="008F55E6">
              <w:rPr>
                <w:rFonts w:cs="Arial"/>
                <w:lang w:eastAsia="en-US"/>
              </w:rPr>
              <w:br/>
              <w:t>16.03</w:t>
            </w:r>
            <w:r w:rsidRPr="008F55E6">
              <w:rPr>
                <w:rFonts w:cs="Arial"/>
                <w:lang w:eastAsia="en-US"/>
              </w:rPr>
              <w:br/>
              <w:t>6.02</w:t>
            </w:r>
            <w:r w:rsidRPr="008F55E6">
              <w:rPr>
                <w:rFonts w:cs="Arial"/>
                <w:lang w:eastAsia="en-US"/>
              </w:rPr>
              <w:br/>
              <w:t>19.99</w:t>
            </w:r>
            <w:r w:rsidRPr="008F55E6">
              <w:rPr>
                <w:rFonts w:cs="Arial"/>
                <w:lang w:eastAsia="en-US"/>
              </w:rPr>
              <w:br/>
            </w:r>
            <w:r w:rsidRPr="008F55E6">
              <w:rPr>
                <w:rFonts w:cs="Arial"/>
                <w:lang w:eastAsia="en-US"/>
              </w:rPr>
              <w:br/>
              <w:t xml:space="preserve">E-DPDCH/DPCCH power ratio is calculated for a single E-DPDCH with SF 4. The power of an E-DPDCH with SF2 is twice that of an E-DPDCH with SF4. </w:t>
            </w:r>
          </w:p>
        </w:tc>
      </w:tr>
    </w:tbl>
    <w:p w:rsidR="00F66E33" w:rsidRPr="008F55E6" w:rsidRDefault="00F66E33" w:rsidP="00F66E33"/>
    <w:bookmarkStart w:id="268" w:name="_MON_1437210454"/>
    <w:bookmarkEnd w:id="268"/>
    <w:p w:rsidR="00F66E33" w:rsidRPr="008F55E6" w:rsidRDefault="00F66E33" w:rsidP="00F66E33">
      <w:pPr>
        <w:pStyle w:val="TH"/>
      </w:pPr>
      <w:r w:rsidRPr="008F55E6">
        <w:object w:dxaOrig="13335" w:dyaOrig="4185">
          <v:shape id="_x0000_i1054" type="#_x0000_t75" style="width:500.6pt;height:156.9pt" o:ole="">
            <v:imagedata r:id="rId61" o:title=""/>
          </v:shape>
          <o:OLEObject Type="Embed" ProgID="Word.Picture.8" ShapeID="_x0000_i1054" DrawAspect="Content" ObjectID="_1609075686" r:id="rId65"/>
        </w:object>
      </w:r>
    </w:p>
    <w:p w:rsidR="00F66E33" w:rsidRPr="008F55E6" w:rsidRDefault="00F66E33" w:rsidP="009E7477">
      <w:pPr>
        <w:pStyle w:val="TF"/>
        <w:rPr>
          <w:noProof/>
        </w:rPr>
      </w:pPr>
      <w:r w:rsidRPr="008F55E6">
        <w:rPr>
          <w:noProof/>
        </w:rPr>
        <w:t>Figure A.19A. E-DPDCH</w:t>
      </w:r>
    </w:p>
    <w:p w:rsidR="00F66E33" w:rsidRPr="008F55E6" w:rsidRDefault="00F66E33" w:rsidP="00F66E33"/>
    <w:bookmarkStart w:id="269" w:name="_MON_1437210530"/>
    <w:bookmarkEnd w:id="269"/>
    <w:p w:rsidR="00F66E33" w:rsidRPr="008F55E6" w:rsidRDefault="00F66E33" w:rsidP="00F66E33">
      <w:pPr>
        <w:pStyle w:val="TH"/>
      </w:pPr>
      <w:r w:rsidRPr="008F55E6">
        <w:object w:dxaOrig="13335" w:dyaOrig="4185">
          <v:shape id="_x0000_i1055" type="#_x0000_t75" style="width:500.6pt;height:156.9pt" o:ole="">
            <v:imagedata r:id="rId61" o:title=""/>
          </v:shape>
          <o:OLEObject Type="Embed" ProgID="Word.Picture.8" ShapeID="_x0000_i1055" DrawAspect="Content" ObjectID="_1609075687" r:id="rId66"/>
        </w:object>
      </w:r>
    </w:p>
    <w:p w:rsidR="00F66E33" w:rsidRPr="008F55E6" w:rsidRDefault="00F66E33" w:rsidP="009E7477">
      <w:pPr>
        <w:pStyle w:val="TF"/>
        <w:rPr>
          <w:noProof/>
        </w:rPr>
      </w:pPr>
      <w:r w:rsidRPr="008F55E6">
        <w:rPr>
          <w:noProof/>
        </w:rPr>
        <w:t>Figure A.19B. S-E-DPDCH</w:t>
      </w:r>
    </w:p>
    <w:p w:rsidR="00262676" w:rsidRPr="008F55E6" w:rsidRDefault="00262676">
      <w:pPr>
        <w:pStyle w:val="Heading8"/>
        <w:rPr>
          <w:rFonts w:cs="v5.0.0"/>
        </w:rPr>
      </w:pPr>
      <w:r w:rsidRPr="008F55E6">
        <w:rPr>
          <w:rFonts w:cs="v5.0.0"/>
        </w:rPr>
        <w:br w:type="page"/>
      </w:r>
      <w:bookmarkStart w:id="270" w:name="_Toc535329928"/>
      <w:r w:rsidRPr="008F55E6">
        <w:rPr>
          <w:rFonts w:cs="v5.0.0"/>
        </w:rPr>
        <w:lastRenderedPageBreak/>
        <w:t>Annex B (normative):</w:t>
      </w:r>
      <w:r w:rsidRPr="008F55E6">
        <w:rPr>
          <w:rFonts w:cs="v5.0.0"/>
        </w:rPr>
        <w:br/>
        <w:t>Propagation conditions</w:t>
      </w:r>
      <w:bookmarkEnd w:id="270"/>
    </w:p>
    <w:p w:rsidR="00262676" w:rsidRPr="008F55E6" w:rsidRDefault="00262676" w:rsidP="00285235">
      <w:pPr>
        <w:pStyle w:val="Heading1"/>
        <w:rPr>
          <w:rFonts w:cs="v5.0.0"/>
        </w:rPr>
      </w:pPr>
      <w:bookmarkStart w:id="271" w:name="_Toc535329929"/>
      <w:r w:rsidRPr="008F55E6">
        <w:rPr>
          <w:rFonts w:cs="v5.0.0"/>
        </w:rPr>
        <w:t>B.1</w:t>
      </w:r>
      <w:r w:rsidRPr="008F55E6">
        <w:rPr>
          <w:rFonts w:cs="v5.0.0"/>
        </w:rPr>
        <w:tab/>
        <w:t>Static propagation condition</w:t>
      </w:r>
      <w:bookmarkEnd w:id="271"/>
    </w:p>
    <w:p w:rsidR="00262676" w:rsidRPr="008F55E6" w:rsidRDefault="00262676">
      <w:pPr>
        <w:rPr>
          <w:rFonts w:eastAsia="?? ??"/>
        </w:rPr>
      </w:pPr>
      <w:r w:rsidRPr="008F55E6">
        <w:rPr>
          <w:rFonts w:eastAsia="?? ??"/>
        </w:rPr>
        <w:t>The propagation for the static performance measurement is an Additive White Gaussian Noise (AWGN) environment. No fading or multi-paths exist for this propagation model.</w:t>
      </w:r>
    </w:p>
    <w:p w:rsidR="00262676" w:rsidRPr="008F55E6" w:rsidRDefault="00262676" w:rsidP="00285235">
      <w:pPr>
        <w:pStyle w:val="Heading1"/>
        <w:rPr>
          <w:rFonts w:cs="v5.0.0"/>
        </w:rPr>
      </w:pPr>
      <w:bookmarkStart w:id="272" w:name="_Toc535329930"/>
      <w:r w:rsidRPr="008F55E6">
        <w:rPr>
          <w:rFonts w:cs="v5.0.0"/>
        </w:rPr>
        <w:t>B.2</w:t>
      </w:r>
      <w:r w:rsidRPr="008F55E6">
        <w:rPr>
          <w:rFonts w:cs="v5.0.0"/>
        </w:rPr>
        <w:tab/>
        <w:t>Multi-path fading propagation conditions</w:t>
      </w:r>
      <w:bookmarkEnd w:id="272"/>
    </w:p>
    <w:p w:rsidR="00262676" w:rsidRPr="008F55E6" w:rsidRDefault="00262676">
      <w:pPr>
        <w:keepNext/>
        <w:rPr>
          <w:rFonts w:cs="v5.0.0"/>
        </w:rPr>
      </w:pPr>
      <w:r w:rsidRPr="008F55E6">
        <w:rPr>
          <w:rFonts w:cs="v5.0.0"/>
        </w:rPr>
        <w:t>Table B.1 shows propagation conditions that are used for the performance measurements in multi-path fading environment. All taps have classical Doppler spectrum, defined as:</w:t>
      </w:r>
    </w:p>
    <w:p w:rsidR="00262676" w:rsidRPr="008F55E6" w:rsidRDefault="00262676">
      <w:pPr>
        <w:pStyle w:val="EQ"/>
        <w:rPr>
          <w:rFonts w:cs="v5.0.0"/>
        </w:rPr>
      </w:pPr>
      <w:r w:rsidRPr="008F55E6">
        <w:rPr>
          <w:rFonts w:cs="v5.0.0"/>
        </w:rPr>
        <w:t>(CLASS)</w:t>
      </w:r>
      <w:r w:rsidRPr="008F55E6">
        <w:rPr>
          <w:rFonts w:cs="v5.0.0"/>
        </w:rPr>
        <w:tab/>
      </w:r>
      <w:r w:rsidR="00431ABA" w:rsidRPr="008F55E6">
        <w:rPr>
          <w:rFonts w:cs="v5.0.0"/>
          <w:lang w:val="en-US"/>
        </w:rPr>
        <w:drawing>
          <wp:inline distT="0" distB="0" distL="0" distR="0">
            <wp:extent cx="1624330" cy="2317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cstate="print"/>
                    <a:srcRect/>
                    <a:stretch>
                      <a:fillRect/>
                    </a:stretch>
                  </pic:blipFill>
                  <pic:spPr bwMode="auto">
                    <a:xfrm>
                      <a:off x="0" y="0"/>
                      <a:ext cx="1624330" cy="231775"/>
                    </a:xfrm>
                    <a:prstGeom prst="rect">
                      <a:avLst/>
                    </a:prstGeom>
                    <a:noFill/>
                    <a:ln w="9525">
                      <a:noFill/>
                      <a:miter lim="800000"/>
                      <a:headEnd/>
                      <a:tailEnd/>
                    </a:ln>
                  </pic:spPr>
                </pic:pic>
              </a:graphicData>
            </a:graphic>
          </wp:inline>
        </w:drawing>
      </w:r>
      <w:r w:rsidRPr="008F55E6">
        <w:rPr>
          <w:rFonts w:cs="v5.0.0"/>
        </w:rPr>
        <w:tab/>
        <w:t xml:space="preserve">for f </w:t>
      </w:r>
      <w:r w:rsidRPr="008F55E6">
        <w:rPr>
          <w:rFonts w:ascii="Symbol" w:hAnsi="Symbol" w:cs="v5.0.0"/>
        </w:rPr>
        <w:t></w:t>
      </w:r>
      <w:r w:rsidRPr="008F55E6">
        <w:rPr>
          <w:rFonts w:cs="v5.0.0"/>
        </w:rPr>
        <w:t xml:space="preserve"> -f</w:t>
      </w:r>
      <w:r w:rsidRPr="008F55E6">
        <w:rPr>
          <w:rFonts w:cs="v5.0.0"/>
          <w:position w:val="-6"/>
          <w:sz w:val="16"/>
          <w:szCs w:val="16"/>
        </w:rPr>
        <w:t>d</w:t>
      </w:r>
      <w:r w:rsidRPr="008F55E6">
        <w:rPr>
          <w:rFonts w:cs="v5.0.0"/>
        </w:rPr>
        <w:t>, f</w:t>
      </w:r>
      <w:r w:rsidRPr="008F55E6">
        <w:rPr>
          <w:rFonts w:cs="v5.0.0"/>
          <w:position w:val="-6"/>
          <w:sz w:val="16"/>
          <w:szCs w:val="16"/>
        </w:rPr>
        <w:t>d</w:t>
      </w:r>
      <w:r w:rsidRPr="008F55E6">
        <w:rPr>
          <w:rFonts w:cs="v5.0.0"/>
        </w:rPr>
        <w:t>.</w:t>
      </w:r>
    </w:p>
    <w:p w:rsidR="00262676" w:rsidRPr="008F55E6" w:rsidRDefault="00262676" w:rsidP="009E7477">
      <w:pPr>
        <w:pStyle w:val="TH"/>
      </w:pPr>
      <w:r w:rsidRPr="008F55E6">
        <w:t>Table B.1: Propagation Conditions for Multi-path Fading Environments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1232"/>
        <w:gridCol w:w="1232"/>
        <w:gridCol w:w="1232"/>
        <w:gridCol w:w="1232"/>
        <w:gridCol w:w="1232"/>
        <w:gridCol w:w="1232"/>
        <w:gridCol w:w="1232"/>
      </w:tblGrid>
      <w:tr w:rsidR="008F55E6" w:rsidRPr="008F55E6">
        <w:trPr>
          <w:cantSplit/>
          <w:jc w:val="center"/>
        </w:trPr>
        <w:tc>
          <w:tcPr>
            <w:tcW w:w="2464" w:type="dxa"/>
            <w:gridSpan w:val="2"/>
            <w:tcBorders>
              <w:bottom w:val="single" w:sz="4" w:space="0" w:color="auto"/>
            </w:tcBorders>
          </w:tcPr>
          <w:p w:rsidR="00262676" w:rsidRPr="008F55E6" w:rsidRDefault="00262676">
            <w:pPr>
              <w:pStyle w:val="TAH"/>
              <w:rPr>
                <w:rFonts w:eastAsia="?? ??" w:cs="v5.0.0"/>
                <w:lang w:eastAsia="en-US"/>
              </w:rPr>
            </w:pPr>
            <w:r w:rsidRPr="008F55E6">
              <w:rPr>
                <w:rFonts w:eastAsia="?? ??" w:cs="v5.0.0"/>
                <w:lang w:eastAsia="en-US"/>
              </w:rPr>
              <w:t>Case 1</w:t>
            </w:r>
          </w:p>
        </w:tc>
        <w:tc>
          <w:tcPr>
            <w:tcW w:w="2464" w:type="dxa"/>
            <w:gridSpan w:val="2"/>
            <w:tcBorders>
              <w:bottom w:val="single" w:sz="4" w:space="0" w:color="auto"/>
            </w:tcBorders>
          </w:tcPr>
          <w:p w:rsidR="00262676" w:rsidRPr="008F55E6" w:rsidRDefault="00262676">
            <w:pPr>
              <w:pStyle w:val="TAH"/>
              <w:rPr>
                <w:rFonts w:eastAsia="?? ??" w:cs="v5.0.0"/>
                <w:lang w:eastAsia="en-US"/>
              </w:rPr>
            </w:pPr>
            <w:r w:rsidRPr="008F55E6">
              <w:rPr>
                <w:rFonts w:eastAsia="?? ??" w:cs="v5.0.0"/>
                <w:lang w:eastAsia="en-US"/>
              </w:rPr>
              <w:t>Case 2</w:t>
            </w:r>
          </w:p>
        </w:tc>
        <w:tc>
          <w:tcPr>
            <w:tcW w:w="2464" w:type="dxa"/>
            <w:gridSpan w:val="2"/>
            <w:tcBorders>
              <w:bottom w:val="single" w:sz="4" w:space="0" w:color="auto"/>
            </w:tcBorders>
          </w:tcPr>
          <w:p w:rsidR="00262676" w:rsidRPr="008F55E6" w:rsidRDefault="00262676">
            <w:pPr>
              <w:pStyle w:val="TAH"/>
              <w:rPr>
                <w:rFonts w:eastAsia="?? ??" w:cs="v5.0.0"/>
                <w:lang w:eastAsia="en-US"/>
              </w:rPr>
            </w:pPr>
            <w:r w:rsidRPr="008F55E6">
              <w:rPr>
                <w:rFonts w:eastAsia="?? ??" w:cs="v5.0.0"/>
                <w:lang w:eastAsia="en-US"/>
              </w:rPr>
              <w:t>Case 3</w:t>
            </w:r>
          </w:p>
        </w:tc>
        <w:tc>
          <w:tcPr>
            <w:tcW w:w="2464" w:type="dxa"/>
            <w:gridSpan w:val="2"/>
            <w:tcBorders>
              <w:bottom w:val="single" w:sz="4" w:space="0" w:color="auto"/>
            </w:tcBorders>
          </w:tcPr>
          <w:p w:rsidR="00262676" w:rsidRPr="008F55E6" w:rsidRDefault="00262676">
            <w:pPr>
              <w:pStyle w:val="TAH"/>
              <w:rPr>
                <w:rFonts w:cs="v5.0.0"/>
                <w:lang w:eastAsia="en-US"/>
              </w:rPr>
            </w:pPr>
            <w:r w:rsidRPr="008F55E6">
              <w:rPr>
                <w:rFonts w:eastAsia="?? ??" w:cs="v5.0.0"/>
                <w:lang w:eastAsia="en-US"/>
              </w:rPr>
              <w:t>Case 4</w:t>
            </w:r>
          </w:p>
        </w:tc>
      </w:tr>
      <w:tr w:rsidR="008F55E6" w:rsidRPr="008F55E6">
        <w:trPr>
          <w:cantSplit/>
          <w:jc w:val="center"/>
        </w:trPr>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I, II, III, IV, IX, X</w:t>
            </w:r>
            <w:r w:rsidR="00884C85" w:rsidRPr="008F55E6">
              <w:rPr>
                <w:rFonts w:cs="Arial"/>
                <w:lang w:eastAsia="zh-CN"/>
              </w:rPr>
              <w:t>, XXV</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3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I, II, III, IV, IX, X</w:t>
            </w:r>
            <w:r w:rsidR="00884C85" w:rsidRPr="008F55E6">
              <w:rPr>
                <w:rFonts w:cs="Arial"/>
                <w:lang w:eastAsia="zh-CN"/>
              </w:rPr>
              <w:t>, XXV</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3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I, II, III, IV, IX, X</w:t>
            </w:r>
            <w:r w:rsidR="00884C85" w:rsidRPr="008F55E6">
              <w:rPr>
                <w:rFonts w:cs="Arial"/>
                <w:lang w:eastAsia="zh-CN"/>
              </w:rPr>
              <w:t>, XXV</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120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I, II, III, IV, IX, X</w:t>
            </w:r>
            <w:r w:rsidR="00884C85" w:rsidRPr="008F55E6">
              <w:rPr>
                <w:rFonts w:cs="Arial"/>
                <w:lang w:eastAsia="zh-CN"/>
              </w:rPr>
              <w:t>, XXV</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250 km/h</w:t>
            </w:r>
          </w:p>
        </w:tc>
      </w:tr>
      <w:tr w:rsidR="008F55E6" w:rsidRPr="008F55E6">
        <w:trPr>
          <w:cantSplit/>
          <w:jc w:val="center"/>
        </w:trPr>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7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7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280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t xml:space="preserve"> </w:t>
            </w:r>
          </w:p>
          <w:p w:rsidR="00262676" w:rsidRPr="008F55E6" w:rsidRDefault="00262676" w:rsidP="00A74B6E">
            <w:pPr>
              <w:pStyle w:val="TAC"/>
              <w:rPr>
                <w:rFonts w:eastAsia="?? ??" w:cs="Arial"/>
                <w:lang w:eastAsia="en-US"/>
              </w:rPr>
            </w:pPr>
            <w:r w:rsidRPr="008F55E6">
              <w:rPr>
                <w:rFonts w:cs="Arial"/>
                <w:lang w:eastAsia="en-US"/>
              </w:rPr>
              <w:t>583 km/h (Note 1)</w:t>
            </w:r>
          </w:p>
        </w:tc>
      </w:tr>
      <w:tr w:rsidR="008F55E6" w:rsidRPr="008F55E6">
        <w:trPr>
          <w:cantSplit/>
          <w:jc w:val="center"/>
        </w:trPr>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Speed for Band VII </w:t>
            </w:r>
          </w:p>
          <w:p w:rsidR="00262676" w:rsidRPr="008F55E6" w:rsidRDefault="00262676" w:rsidP="00A74B6E">
            <w:pPr>
              <w:pStyle w:val="TAC"/>
              <w:rPr>
                <w:rFonts w:cs="Arial"/>
                <w:lang w:eastAsia="en-US"/>
              </w:rPr>
            </w:pPr>
            <w:r w:rsidRPr="008F55E6">
              <w:rPr>
                <w:rFonts w:cs="Arial"/>
                <w:lang w:eastAsia="en-US"/>
              </w:rPr>
              <w:t>2.3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Speed for Band VII </w:t>
            </w:r>
          </w:p>
          <w:p w:rsidR="00262676" w:rsidRPr="008F55E6" w:rsidRDefault="00262676" w:rsidP="00A74B6E">
            <w:pPr>
              <w:pStyle w:val="TAC"/>
              <w:rPr>
                <w:rFonts w:cs="Arial"/>
                <w:lang w:eastAsia="en-US"/>
              </w:rPr>
            </w:pPr>
            <w:r w:rsidRPr="008F55E6">
              <w:rPr>
                <w:rFonts w:cs="Arial"/>
                <w:lang w:eastAsia="en-US"/>
              </w:rPr>
              <w:t>2.3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Speed for Band VII </w:t>
            </w:r>
          </w:p>
          <w:p w:rsidR="00262676" w:rsidRPr="008F55E6" w:rsidRDefault="00262676" w:rsidP="00A74B6E">
            <w:pPr>
              <w:pStyle w:val="TAC"/>
              <w:rPr>
                <w:rFonts w:cs="Arial"/>
                <w:lang w:eastAsia="en-US"/>
              </w:rPr>
            </w:pPr>
            <w:r w:rsidRPr="008F55E6">
              <w:rPr>
                <w:rFonts w:cs="Arial"/>
                <w:lang w:eastAsia="en-US"/>
              </w:rPr>
              <w:t>92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 xml:space="preserve">Speed for Band VII </w:t>
            </w:r>
          </w:p>
          <w:p w:rsidR="00262676" w:rsidRPr="008F55E6" w:rsidRDefault="00262676" w:rsidP="00A74B6E">
            <w:pPr>
              <w:pStyle w:val="TAC"/>
              <w:rPr>
                <w:rFonts w:cs="Arial"/>
                <w:lang w:eastAsia="en-US"/>
              </w:rPr>
            </w:pPr>
            <w:r w:rsidRPr="008F55E6">
              <w:rPr>
                <w:rFonts w:cs="Arial"/>
                <w:lang w:eastAsia="en-US"/>
              </w:rPr>
              <w:t>192 km/h</w:t>
            </w:r>
          </w:p>
        </w:tc>
      </w:tr>
      <w:tr w:rsidR="008F55E6" w:rsidRPr="008F55E6">
        <w:trPr>
          <w:cantSplit/>
          <w:jc w:val="center"/>
        </w:trPr>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4.1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4.1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166 km/h</w:t>
            </w:r>
          </w:p>
        </w:tc>
        <w:tc>
          <w:tcPr>
            <w:tcW w:w="2464" w:type="dxa"/>
            <w:gridSpan w:val="2"/>
            <w:tcBorders>
              <w:bottom w:val="single" w:sz="4" w:space="0" w:color="auto"/>
            </w:tcBorders>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345 km/h (Note 1)</w:t>
            </w:r>
          </w:p>
        </w:tc>
      </w:tr>
      <w:tr w:rsidR="008F55E6" w:rsidRPr="008F55E6">
        <w:trPr>
          <w:cantSplit/>
          <w:jc w:val="center"/>
        </w:trPr>
        <w:tc>
          <w:tcPr>
            <w:tcW w:w="2464" w:type="dxa"/>
            <w:gridSpan w:val="2"/>
            <w:tcBorders>
              <w:bottom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8 km/h</w:t>
            </w:r>
          </w:p>
        </w:tc>
        <w:tc>
          <w:tcPr>
            <w:tcW w:w="2464" w:type="dxa"/>
            <w:gridSpan w:val="2"/>
            <w:tcBorders>
              <w:bottom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8 km/h</w:t>
            </w:r>
          </w:p>
        </w:tc>
        <w:tc>
          <w:tcPr>
            <w:tcW w:w="2464" w:type="dxa"/>
            <w:gridSpan w:val="2"/>
            <w:tcBorders>
              <w:bottom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320 km/h</w:t>
            </w:r>
          </w:p>
        </w:tc>
        <w:tc>
          <w:tcPr>
            <w:tcW w:w="2464" w:type="dxa"/>
            <w:gridSpan w:val="2"/>
            <w:tcBorders>
              <w:bottom w:val="single" w:sz="4" w:space="0" w:color="auto"/>
            </w:tcBorders>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668 km/h</w:t>
            </w:r>
          </w:p>
        </w:tc>
      </w:tr>
      <w:tr w:rsidR="008F55E6" w:rsidRPr="008F55E6">
        <w:trPr>
          <w:cantSplit/>
          <w:jc w:val="center"/>
        </w:trPr>
        <w:tc>
          <w:tcPr>
            <w:tcW w:w="2464" w:type="dxa"/>
            <w:gridSpan w:val="2"/>
            <w:tcBorders>
              <w:bottom w:val="single" w:sz="4" w:space="0" w:color="auto"/>
            </w:tcBorders>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1.7 km/h</w:t>
            </w:r>
          </w:p>
        </w:tc>
        <w:tc>
          <w:tcPr>
            <w:tcW w:w="2464" w:type="dxa"/>
            <w:gridSpan w:val="2"/>
            <w:tcBorders>
              <w:bottom w:val="single" w:sz="4" w:space="0" w:color="auto"/>
            </w:tcBorders>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1.7 km/h</w:t>
            </w:r>
          </w:p>
        </w:tc>
        <w:tc>
          <w:tcPr>
            <w:tcW w:w="2464" w:type="dxa"/>
            <w:gridSpan w:val="2"/>
            <w:tcBorders>
              <w:bottom w:val="single" w:sz="4" w:space="0" w:color="auto"/>
            </w:tcBorders>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69 km/h</w:t>
            </w:r>
          </w:p>
        </w:tc>
        <w:tc>
          <w:tcPr>
            <w:tcW w:w="2464" w:type="dxa"/>
            <w:gridSpan w:val="2"/>
            <w:tcBorders>
              <w:bottom w:val="single" w:sz="4" w:space="0" w:color="auto"/>
            </w:tcBorders>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143 km/h</w:t>
            </w:r>
          </w:p>
        </w:tc>
      </w:tr>
      <w:tr w:rsidR="008F55E6" w:rsidRPr="008F55E6">
        <w:trPr>
          <w:jc w:val="center"/>
        </w:trPr>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Relative Delay [ns]</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Average Power [dB]</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Relative Delay [ns]</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Average Power [dB]</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Relative Delay [ns]</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Average Power [dB]</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Relative Delay [ns]</w:t>
            </w:r>
          </w:p>
        </w:tc>
        <w:tc>
          <w:tcPr>
            <w:tcW w:w="1232" w:type="dxa"/>
            <w:tcBorders>
              <w:bottom w:val="single" w:sz="4" w:space="0" w:color="auto"/>
            </w:tcBorders>
          </w:tcPr>
          <w:p w:rsidR="007A3A8A" w:rsidRPr="008F55E6" w:rsidRDefault="007A3A8A">
            <w:pPr>
              <w:pStyle w:val="TAH"/>
              <w:rPr>
                <w:rFonts w:eastAsia="?? ??" w:cs="v5.0.0"/>
                <w:lang w:eastAsia="en-US"/>
              </w:rPr>
            </w:pPr>
            <w:r w:rsidRPr="008F55E6">
              <w:rPr>
                <w:rFonts w:eastAsia="?? ??" w:cs="v5.0.0"/>
                <w:lang w:eastAsia="en-US"/>
              </w:rPr>
              <w:t>Average Power [dB]</w:t>
            </w:r>
          </w:p>
        </w:tc>
      </w:tr>
      <w:tr w:rsidR="008F55E6" w:rsidRPr="008F55E6">
        <w:trPr>
          <w:jc w:val="center"/>
        </w:trPr>
        <w:tc>
          <w:tcPr>
            <w:tcW w:w="1232" w:type="dxa"/>
            <w:tcBorders>
              <w:top w:val="single" w:sz="4" w:space="0" w:color="auto"/>
              <w:bottom w:val="nil"/>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bottom w:val="nil"/>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top w:val="single" w:sz="4" w:space="0" w:color="auto"/>
            </w:tcBorders>
          </w:tcPr>
          <w:p w:rsidR="007A3A8A" w:rsidRPr="008F55E6" w:rsidRDefault="007A3A8A">
            <w:pPr>
              <w:pStyle w:val="TAC"/>
              <w:rPr>
                <w:rFonts w:cs="v5.0.0"/>
                <w:lang w:eastAsia="en-US"/>
              </w:rPr>
            </w:pPr>
            <w:r w:rsidRPr="008F55E6">
              <w:rPr>
                <w:rFonts w:eastAsia="?? ??" w:cs="v5.0.0"/>
                <w:lang w:eastAsia="en-US"/>
              </w:rPr>
              <w:t>0</w:t>
            </w:r>
          </w:p>
        </w:tc>
      </w:tr>
      <w:tr w:rsidR="008F55E6" w:rsidRPr="008F55E6">
        <w:trPr>
          <w:jc w:val="center"/>
        </w:trPr>
        <w:tc>
          <w:tcPr>
            <w:tcW w:w="1232" w:type="dxa"/>
            <w:tcBorders>
              <w:bottom w:val="single" w:sz="4" w:space="0" w:color="auto"/>
            </w:tcBorders>
          </w:tcPr>
          <w:p w:rsidR="007A3A8A" w:rsidRPr="008F55E6" w:rsidRDefault="007A3A8A">
            <w:pPr>
              <w:pStyle w:val="TAC"/>
              <w:rPr>
                <w:rFonts w:cs="v5.0.0"/>
                <w:lang w:eastAsia="en-US"/>
              </w:rPr>
            </w:pPr>
            <w:r w:rsidRPr="008F55E6">
              <w:rPr>
                <w:rFonts w:eastAsia="?? ??" w:cs="v5.0.0"/>
                <w:lang w:eastAsia="en-US"/>
              </w:rPr>
              <w:t>976</w:t>
            </w:r>
          </w:p>
        </w:tc>
        <w:tc>
          <w:tcPr>
            <w:tcW w:w="1232" w:type="dxa"/>
            <w:tcBorders>
              <w:bottom w:val="single" w:sz="4" w:space="0" w:color="auto"/>
            </w:tcBorders>
          </w:tcPr>
          <w:p w:rsidR="007A3A8A" w:rsidRPr="008F55E6" w:rsidRDefault="007A3A8A">
            <w:pPr>
              <w:pStyle w:val="TAC"/>
              <w:rPr>
                <w:rFonts w:cs="v5.0.0"/>
                <w:lang w:eastAsia="en-US"/>
              </w:rPr>
            </w:pPr>
            <w:r w:rsidRPr="008F55E6">
              <w:rPr>
                <w:rFonts w:eastAsia="?? ??" w:cs="v5.0.0"/>
                <w:lang w:eastAsia="en-US"/>
              </w:rPr>
              <w:t>-10</w:t>
            </w:r>
          </w:p>
        </w:tc>
        <w:tc>
          <w:tcPr>
            <w:tcW w:w="1232" w:type="dxa"/>
            <w:tcBorders>
              <w:bottom w:val="nil"/>
            </w:tcBorders>
          </w:tcPr>
          <w:p w:rsidR="007A3A8A" w:rsidRPr="008F55E6" w:rsidRDefault="007A3A8A">
            <w:pPr>
              <w:pStyle w:val="TAC"/>
              <w:rPr>
                <w:rFonts w:cs="v5.0.0"/>
                <w:lang w:eastAsia="en-US"/>
              </w:rPr>
            </w:pPr>
            <w:r w:rsidRPr="008F55E6">
              <w:rPr>
                <w:rFonts w:eastAsia="?? ??" w:cs="v5.0.0"/>
                <w:lang w:eastAsia="en-US"/>
              </w:rPr>
              <w:t>976</w:t>
            </w:r>
          </w:p>
        </w:tc>
        <w:tc>
          <w:tcPr>
            <w:tcW w:w="1232" w:type="dxa"/>
            <w:tcBorders>
              <w:bottom w:val="nil"/>
            </w:tcBorders>
          </w:tcPr>
          <w:p w:rsidR="007A3A8A" w:rsidRPr="008F55E6" w:rsidRDefault="007A3A8A">
            <w:pPr>
              <w:pStyle w:val="TAC"/>
              <w:rPr>
                <w:rFonts w:cs="v5.0.0"/>
                <w:lang w:eastAsia="en-US"/>
              </w:rPr>
            </w:pPr>
            <w:r w:rsidRPr="008F55E6">
              <w:rPr>
                <w:rFonts w:eastAsia="?? ??" w:cs="v5.0.0"/>
                <w:lang w:eastAsia="en-US"/>
              </w:rPr>
              <w:t>0</w:t>
            </w:r>
          </w:p>
        </w:tc>
        <w:tc>
          <w:tcPr>
            <w:tcW w:w="1232" w:type="dxa"/>
          </w:tcPr>
          <w:p w:rsidR="007A3A8A" w:rsidRPr="008F55E6" w:rsidRDefault="007A3A8A">
            <w:pPr>
              <w:pStyle w:val="TAC"/>
              <w:rPr>
                <w:rFonts w:cs="v5.0.0"/>
                <w:lang w:eastAsia="en-US"/>
              </w:rPr>
            </w:pPr>
            <w:r w:rsidRPr="008F55E6">
              <w:rPr>
                <w:rFonts w:eastAsia="?? ??" w:cs="v5.0.0"/>
                <w:lang w:eastAsia="en-US"/>
              </w:rPr>
              <w:t>260</w:t>
            </w:r>
          </w:p>
        </w:tc>
        <w:tc>
          <w:tcPr>
            <w:tcW w:w="1232" w:type="dxa"/>
          </w:tcPr>
          <w:p w:rsidR="007A3A8A" w:rsidRPr="008F55E6" w:rsidRDefault="007A3A8A">
            <w:pPr>
              <w:pStyle w:val="TAC"/>
              <w:rPr>
                <w:rFonts w:cs="v5.0.0"/>
                <w:lang w:eastAsia="en-US"/>
              </w:rPr>
            </w:pPr>
            <w:r w:rsidRPr="008F55E6">
              <w:rPr>
                <w:rFonts w:eastAsia="?? ??" w:cs="v5.0.0"/>
                <w:lang w:eastAsia="en-US"/>
              </w:rPr>
              <w:t>-3</w:t>
            </w:r>
          </w:p>
        </w:tc>
        <w:tc>
          <w:tcPr>
            <w:tcW w:w="1232" w:type="dxa"/>
          </w:tcPr>
          <w:p w:rsidR="007A3A8A" w:rsidRPr="008F55E6" w:rsidRDefault="007A3A8A">
            <w:pPr>
              <w:pStyle w:val="TAC"/>
              <w:rPr>
                <w:rFonts w:cs="v5.0.0"/>
                <w:lang w:eastAsia="en-US"/>
              </w:rPr>
            </w:pPr>
            <w:r w:rsidRPr="008F55E6">
              <w:rPr>
                <w:rFonts w:eastAsia="?? ??" w:cs="v5.0.0"/>
                <w:lang w:eastAsia="en-US"/>
              </w:rPr>
              <w:t>260</w:t>
            </w:r>
          </w:p>
        </w:tc>
        <w:tc>
          <w:tcPr>
            <w:tcW w:w="1232" w:type="dxa"/>
          </w:tcPr>
          <w:p w:rsidR="007A3A8A" w:rsidRPr="008F55E6" w:rsidRDefault="007A3A8A">
            <w:pPr>
              <w:pStyle w:val="TAC"/>
              <w:rPr>
                <w:rFonts w:cs="v5.0.0"/>
                <w:lang w:eastAsia="en-US"/>
              </w:rPr>
            </w:pPr>
            <w:r w:rsidRPr="008F55E6">
              <w:rPr>
                <w:rFonts w:eastAsia="?? ??" w:cs="v5.0.0"/>
                <w:lang w:eastAsia="en-US"/>
              </w:rPr>
              <w:t>-3</w:t>
            </w:r>
          </w:p>
        </w:tc>
      </w:tr>
      <w:tr w:rsidR="008F55E6" w:rsidRPr="008F55E6">
        <w:trPr>
          <w:jc w:val="center"/>
        </w:trPr>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left w:val="single" w:sz="4" w:space="0" w:color="auto"/>
              <w:bottom w:val="single" w:sz="4" w:space="0" w:color="auto"/>
              <w:right w:val="single" w:sz="4" w:space="0" w:color="auto"/>
            </w:tcBorders>
          </w:tcPr>
          <w:p w:rsidR="007A3A8A" w:rsidRPr="008F55E6" w:rsidRDefault="007A3A8A">
            <w:pPr>
              <w:pStyle w:val="TAC"/>
              <w:rPr>
                <w:rFonts w:cs="v5.0.0"/>
                <w:lang w:eastAsia="en-US"/>
              </w:rPr>
            </w:pPr>
            <w:r w:rsidRPr="008F55E6">
              <w:rPr>
                <w:rFonts w:eastAsia="?? ??" w:cs="v5.0.0"/>
                <w:lang w:eastAsia="en-US"/>
              </w:rPr>
              <w:t>20000</w:t>
            </w:r>
          </w:p>
        </w:tc>
        <w:tc>
          <w:tcPr>
            <w:tcW w:w="1232" w:type="dxa"/>
            <w:tcBorders>
              <w:left w:val="nil"/>
              <w:bottom w:val="single" w:sz="4" w:space="0" w:color="auto"/>
            </w:tcBorders>
          </w:tcPr>
          <w:p w:rsidR="007A3A8A" w:rsidRPr="008F55E6" w:rsidRDefault="007A3A8A">
            <w:pPr>
              <w:pStyle w:val="TAC"/>
              <w:rPr>
                <w:rFonts w:cs="v5.0.0"/>
                <w:lang w:eastAsia="en-US"/>
              </w:rPr>
            </w:pPr>
            <w:r w:rsidRPr="008F55E6">
              <w:rPr>
                <w:rFonts w:eastAsia="?? ??" w:cs="v5.0.0"/>
                <w:lang w:eastAsia="en-US"/>
              </w:rPr>
              <w:t>0</w:t>
            </w:r>
          </w:p>
        </w:tc>
        <w:tc>
          <w:tcPr>
            <w:tcW w:w="1232" w:type="dxa"/>
            <w:tcBorders>
              <w:bottom w:val="nil"/>
            </w:tcBorders>
          </w:tcPr>
          <w:p w:rsidR="007A3A8A" w:rsidRPr="008F55E6" w:rsidRDefault="007A3A8A">
            <w:pPr>
              <w:pStyle w:val="TAC"/>
              <w:rPr>
                <w:rFonts w:cs="v5.0.0"/>
                <w:lang w:eastAsia="en-US"/>
              </w:rPr>
            </w:pPr>
            <w:r w:rsidRPr="008F55E6">
              <w:rPr>
                <w:rFonts w:eastAsia="?? ??" w:cs="v5.0.0"/>
                <w:lang w:eastAsia="en-US"/>
              </w:rPr>
              <w:t>521</w:t>
            </w:r>
          </w:p>
        </w:tc>
        <w:tc>
          <w:tcPr>
            <w:tcW w:w="1232" w:type="dxa"/>
          </w:tcPr>
          <w:p w:rsidR="007A3A8A" w:rsidRPr="008F55E6" w:rsidRDefault="007A3A8A">
            <w:pPr>
              <w:pStyle w:val="TAC"/>
              <w:rPr>
                <w:rFonts w:cs="v5.0.0"/>
                <w:lang w:eastAsia="en-US"/>
              </w:rPr>
            </w:pPr>
            <w:r w:rsidRPr="008F55E6">
              <w:rPr>
                <w:rFonts w:eastAsia="?? ??" w:cs="v5.0.0"/>
                <w:lang w:eastAsia="en-US"/>
              </w:rPr>
              <w:t>-6</w:t>
            </w:r>
          </w:p>
        </w:tc>
        <w:tc>
          <w:tcPr>
            <w:tcW w:w="1232" w:type="dxa"/>
          </w:tcPr>
          <w:p w:rsidR="007A3A8A" w:rsidRPr="008F55E6" w:rsidRDefault="007A3A8A">
            <w:pPr>
              <w:pStyle w:val="TAC"/>
              <w:rPr>
                <w:rFonts w:cs="v5.0.0"/>
                <w:lang w:eastAsia="en-US"/>
              </w:rPr>
            </w:pPr>
            <w:r w:rsidRPr="008F55E6">
              <w:rPr>
                <w:rFonts w:eastAsia="?? ??" w:cs="v5.0.0"/>
                <w:lang w:eastAsia="en-US"/>
              </w:rPr>
              <w:t>521</w:t>
            </w:r>
          </w:p>
        </w:tc>
        <w:tc>
          <w:tcPr>
            <w:tcW w:w="1232" w:type="dxa"/>
          </w:tcPr>
          <w:p w:rsidR="007A3A8A" w:rsidRPr="008F55E6" w:rsidRDefault="007A3A8A">
            <w:pPr>
              <w:pStyle w:val="TAC"/>
              <w:rPr>
                <w:rFonts w:cs="v5.0.0"/>
                <w:lang w:eastAsia="en-US"/>
              </w:rPr>
            </w:pPr>
            <w:r w:rsidRPr="008F55E6">
              <w:rPr>
                <w:rFonts w:eastAsia="?? ??" w:cs="v5.0.0"/>
                <w:lang w:eastAsia="en-US"/>
              </w:rPr>
              <w:t>-6</w:t>
            </w:r>
          </w:p>
        </w:tc>
      </w:tr>
      <w:tr w:rsidR="007A3A8A" w:rsidRPr="008F55E6">
        <w:trPr>
          <w:jc w:val="center"/>
        </w:trPr>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top w:val="nil"/>
              <w:left w:val="nil"/>
              <w:bottom w:val="nil"/>
              <w:right w:val="nil"/>
            </w:tcBorders>
          </w:tcPr>
          <w:p w:rsidR="007A3A8A" w:rsidRPr="008F55E6" w:rsidRDefault="007A3A8A">
            <w:pPr>
              <w:pStyle w:val="TAC"/>
              <w:rPr>
                <w:rFonts w:cs="v5.0.0"/>
                <w:lang w:eastAsia="en-US"/>
              </w:rPr>
            </w:pPr>
          </w:p>
        </w:tc>
        <w:tc>
          <w:tcPr>
            <w:tcW w:w="1232" w:type="dxa"/>
            <w:tcBorders>
              <w:left w:val="single" w:sz="4" w:space="0" w:color="auto"/>
            </w:tcBorders>
          </w:tcPr>
          <w:p w:rsidR="007A3A8A" w:rsidRPr="008F55E6" w:rsidRDefault="007A3A8A">
            <w:pPr>
              <w:pStyle w:val="TAC"/>
              <w:rPr>
                <w:rFonts w:cs="v5.0.0"/>
                <w:lang w:eastAsia="en-US"/>
              </w:rPr>
            </w:pPr>
            <w:r w:rsidRPr="008F55E6">
              <w:rPr>
                <w:rFonts w:eastAsia="?? ??" w:cs="v5.0.0"/>
                <w:lang w:eastAsia="en-US"/>
              </w:rPr>
              <w:t>781</w:t>
            </w:r>
          </w:p>
        </w:tc>
        <w:tc>
          <w:tcPr>
            <w:tcW w:w="1232" w:type="dxa"/>
          </w:tcPr>
          <w:p w:rsidR="007A3A8A" w:rsidRPr="008F55E6" w:rsidRDefault="007A3A8A">
            <w:pPr>
              <w:pStyle w:val="TAC"/>
              <w:rPr>
                <w:rFonts w:cs="v5.0.0"/>
                <w:lang w:eastAsia="en-US"/>
              </w:rPr>
            </w:pPr>
            <w:r w:rsidRPr="008F55E6">
              <w:rPr>
                <w:rFonts w:eastAsia="?? ??" w:cs="v5.0.0"/>
                <w:lang w:eastAsia="en-US"/>
              </w:rPr>
              <w:t>-9</w:t>
            </w:r>
          </w:p>
        </w:tc>
        <w:tc>
          <w:tcPr>
            <w:tcW w:w="1232" w:type="dxa"/>
          </w:tcPr>
          <w:p w:rsidR="007A3A8A" w:rsidRPr="008F55E6" w:rsidRDefault="007A3A8A">
            <w:pPr>
              <w:pStyle w:val="TAC"/>
              <w:rPr>
                <w:rFonts w:cs="v5.0.0"/>
                <w:lang w:eastAsia="en-US"/>
              </w:rPr>
            </w:pPr>
            <w:r w:rsidRPr="008F55E6">
              <w:rPr>
                <w:rFonts w:eastAsia="?? ??" w:cs="v5.0.0"/>
                <w:lang w:eastAsia="en-US"/>
              </w:rPr>
              <w:t>781</w:t>
            </w:r>
          </w:p>
        </w:tc>
        <w:tc>
          <w:tcPr>
            <w:tcW w:w="1232" w:type="dxa"/>
          </w:tcPr>
          <w:p w:rsidR="007A3A8A" w:rsidRPr="008F55E6" w:rsidRDefault="007A3A8A">
            <w:pPr>
              <w:pStyle w:val="TAC"/>
              <w:rPr>
                <w:rFonts w:cs="v5.0.0"/>
                <w:lang w:eastAsia="en-US"/>
              </w:rPr>
            </w:pPr>
            <w:r w:rsidRPr="008F55E6">
              <w:rPr>
                <w:rFonts w:eastAsia="?? ??" w:cs="v5.0.0"/>
                <w:lang w:eastAsia="en-US"/>
              </w:rPr>
              <w:t>-9</w:t>
            </w:r>
          </w:p>
        </w:tc>
      </w:tr>
    </w:tbl>
    <w:p w:rsidR="00262676" w:rsidRPr="008F55E6" w:rsidRDefault="00262676"/>
    <w:p w:rsidR="00262676" w:rsidRPr="008F55E6" w:rsidRDefault="00262676">
      <w:pPr>
        <w:pStyle w:val="NO"/>
      </w:pPr>
      <w:r w:rsidRPr="008F55E6">
        <w:t>NOTE 1:</w:t>
      </w:r>
      <w:r w:rsidRPr="008F55E6">
        <w:tab/>
        <w:t>Speed above 250km/h is applicable to demodulation performance requirements only.</w:t>
      </w:r>
    </w:p>
    <w:p w:rsidR="00262676" w:rsidRPr="008F55E6" w:rsidRDefault="00262676" w:rsidP="00285235">
      <w:pPr>
        <w:pStyle w:val="Heading1"/>
        <w:rPr>
          <w:rFonts w:cs="v5.0.0"/>
        </w:rPr>
      </w:pPr>
      <w:bookmarkStart w:id="273" w:name="_Toc535329931"/>
      <w:r w:rsidRPr="008F55E6">
        <w:rPr>
          <w:rFonts w:cs="v5.0.0"/>
        </w:rPr>
        <w:t>B.3</w:t>
      </w:r>
      <w:r w:rsidRPr="008F55E6">
        <w:rPr>
          <w:rFonts w:cs="v5.0.0"/>
        </w:rPr>
        <w:tab/>
        <w:t>Moving propagation conditions</w:t>
      </w:r>
      <w:bookmarkEnd w:id="273"/>
    </w:p>
    <w:p w:rsidR="00262676" w:rsidRPr="008F55E6" w:rsidRDefault="00262676">
      <w:pPr>
        <w:rPr>
          <w:rFonts w:cs="v5.0.0"/>
        </w:rPr>
      </w:pPr>
      <w:r w:rsidRPr="008F55E6">
        <w:rPr>
          <w:rFonts w:cs="v5.0.0"/>
        </w:rPr>
        <w:t>The dynamic propagation conditions for the test of the base band performance are non-fading channel models with two taps. The moving propagation condition has two tap, one static, Path0, and one moving, Path1. The time difference between the two paths is according Equation (B.1). The parameters for the equation are shown in Table B.2. The taps have equal strengths and equal phases.</w:t>
      </w:r>
    </w:p>
    <w:bookmarkStart w:id="274" w:name="_MON_987703744"/>
    <w:bookmarkStart w:id="275" w:name="_MON_987703773"/>
    <w:bookmarkStart w:id="276" w:name="_MON_989248841"/>
    <w:bookmarkStart w:id="277" w:name="_MON_987700724"/>
    <w:bookmarkStart w:id="278" w:name="_MON_987701350"/>
    <w:bookmarkStart w:id="279" w:name="_MON_987701393"/>
    <w:bookmarkStart w:id="280" w:name="_MON_987701529"/>
    <w:bookmarkStart w:id="281" w:name="_MON_987701557"/>
    <w:bookmarkStart w:id="282" w:name="_MON_987701658"/>
    <w:bookmarkStart w:id="283" w:name="_MON_987701769"/>
    <w:bookmarkStart w:id="284" w:name="_MON_987702060"/>
    <w:bookmarkStart w:id="285" w:name="_MON_987702611"/>
    <w:bookmarkEnd w:id="274"/>
    <w:bookmarkEnd w:id="275"/>
    <w:bookmarkEnd w:id="276"/>
    <w:bookmarkEnd w:id="277"/>
    <w:bookmarkEnd w:id="278"/>
    <w:bookmarkEnd w:id="279"/>
    <w:bookmarkEnd w:id="280"/>
    <w:bookmarkEnd w:id="281"/>
    <w:bookmarkEnd w:id="282"/>
    <w:bookmarkEnd w:id="283"/>
    <w:bookmarkEnd w:id="284"/>
    <w:bookmarkEnd w:id="285"/>
    <w:bookmarkStart w:id="286" w:name="_MON_987703631"/>
    <w:bookmarkEnd w:id="286"/>
    <w:p w:rsidR="00262676" w:rsidRPr="008F55E6" w:rsidRDefault="00262676">
      <w:pPr>
        <w:pStyle w:val="TH"/>
        <w:rPr>
          <w:rFonts w:cs="v5.0.0"/>
        </w:rPr>
      </w:pPr>
      <w:r w:rsidRPr="008F55E6">
        <w:rPr>
          <w:rFonts w:cs="v5.0.0"/>
        </w:rPr>
        <w:object w:dxaOrig="4317" w:dyaOrig="2878">
          <v:shape id="_x0000_i1056" type="#_x0000_t75" style="width:266.95pt;height:110.7pt" o:ole="" fillcolor="window">
            <v:imagedata r:id="rId68" o:title=""/>
          </v:shape>
          <o:OLEObject Type="Embed" ProgID="Word.Picture.8" ShapeID="_x0000_i1056" DrawAspect="Content" ObjectID="_1609075688" r:id="rId69"/>
        </w:object>
      </w:r>
    </w:p>
    <w:p w:rsidR="00262676" w:rsidRPr="008F55E6" w:rsidRDefault="00262676" w:rsidP="009E7477">
      <w:pPr>
        <w:pStyle w:val="TF"/>
      </w:pPr>
      <w:r w:rsidRPr="008F55E6">
        <w:t>Figure B.1: The moving propagation conditions</w:t>
      </w:r>
    </w:p>
    <w:p w:rsidR="00262676" w:rsidRPr="008F55E6" w:rsidRDefault="00262676">
      <w:pPr>
        <w:pStyle w:val="EQ"/>
        <w:rPr>
          <w:rFonts w:cs="v5.0.0"/>
        </w:rPr>
      </w:pPr>
      <w:r w:rsidRPr="008F55E6">
        <w:rPr>
          <w:rFonts w:cs="v5.0.0"/>
        </w:rPr>
        <w:tab/>
      </w:r>
      <w:r w:rsidRPr="008F55E6">
        <w:rPr>
          <w:rFonts w:cs="v5.0.0"/>
          <w:noProof w:val="0"/>
          <w:position w:val="-24"/>
        </w:rPr>
        <w:object w:dxaOrig="2640" w:dyaOrig="620">
          <v:shape id="_x0000_i1057" type="#_x0000_t75" style="width:131.75pt;height:31.9pt" o:ole="" fillcolor="window">
            <v:imagedata r:id="rId70" o:title=""/>
          </v:shape>
          <o:OLEObject Type="Embed" ProgID="Equation.3" ShapeID="_x0000_i1057" DrawAspect="Content" ObjectID="_1609075689" r:id="rId71"/>
        </w:object>
      </w:r>
      <w:r w:rsidRPr="008F55E6">
        <w:rPr>
          <w:rFonts w:cs="v5.0.0"/>
        </w:rPr>
        <w:tab/>
        <w:t>(B.1)</w:t>
      </w:r>
    </w:p>
    <w:p w:rsidR="00262676" w:rsidRPr="008F55E6" w:rsidRDefault="00262676" w:rsidP="009E7477">
      <w:pPr>
        <w:pStyle w:val="TH"/>
      </w:pPr>
      <w:r w:rsidRPr="008F55E6">
        <w:t>Table B.2: Parameters for moving propagation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1575"/>
      </w:tblGrid>
      <w:tr w:rsidR="008F55E6" w:rsidRPr="008F55E6">
        <w:trPr>
          <w:jc w:val="center"/>
        </w:trPr>
        <w:tc>
          <w:tcPr>
            <w:tcW w:w="1575" w:type="dxa"/>
          </w:tcPr>
          <w:p w:rsidR="00262676" w:rsidRPr="008F55E6" w:rsidRDefault="00262676">
            <w:pPr>
              <w:pStyle w:val="TAH"/>
              <w:rPr>
                <w:rFonts w:cs="v5.0.0"/>
                <w:lang w:eastAsia="en-US"/>
              </w:rPr>
            </w:pPr>
            <w:r w:rsidRPr="008F55E6">
              <w:rPr>
                <w:rFonts w:cs="v5.0.0"/>
                <w:lang w:eastAsia="en-US"/>
              </w:rPr>
              <w:t>Parameter</w:t>
            </w:r>
          </w:p>
        </w:tc>
        <w:tc>
          <w:tcPr>
            <w:tcW w:w="1575" w:type="dxa"/>
          </w:tcPr>
          <w:p w:rsidR="00262676" w:rsidRPr="008F55E6" w:rsidRDefault="00262676">
            <w:pPr>
              <w:pStyle w:val="TAH"/>
              <w:rPr>
                <w:rFonts w:cs="v5.0.0"/>
                <w:lang w:eastAsia="en-US"/>
              </w:rPr>
            </w:pPr>
            <w:r w:rsidRPr="008F55E6">
              <w:rPr>
                <w:rFonts w:cs="v5.0.0"/>
                <w:lang w:eastAsia="en-US"/>
              </w:rPr>
              <w:t>Value</w:t>
            </w:r>
          </w:p>
        </w:tc>
      </w:tr>
      <w:tr w:rsidR="008F55E6" w:rsidRPr="008F55E6">
        <w:trPr>
          <w:jc w:val="center"/>
        </w:trPr>
        <w:tc>
          <w:tcPr>
            <w:tcW w:w="1575" w:type="dxa"/>
          </w:tcPr>
          <w:p w:rsidR="00262676" w:rsidRPr="008F55E6" w:rsidRDefault="00262676">
            <w:pPr>
              <w:pStyle w:val="TAC"/>
              <w:rPr>
                <w:rFonts w:cs="v5.0.0"/>
                <w:lang w:eastAsia="en-US"/>
              </w:rPr>
            </w:pPr>
            <w:r w:rsidRPr="008F55E6">
              <w:rPr>
                <w:rFonts w:cs="v5.0.0"/>
                <w:lang w:eastAsia="en-US"/>
              </w:rPr>
              <w:t>A</w:t>
            </w:r>
          </w:p>
        </w:tc>
        <w:tc>
          <w:tcPr>
            <w:tcW w:w="1575" w:type="dxa"/>
          </w:tcPr>
          <w:p w:rsidR="00262676" w:rsidRPr="008F55E6" w:rsidRDefault="00262676">
            <w:pPr>
              <w:pStyle w:val="TAC"/>
              <w:rPr>
                <w:rFonts w:cs="v5.0.0"/>
                <w:lang w:eastAsia="en-US"/>
              </w:rPr>
            </w:pPr>
            <w:r w:rsidRPr="008F55E6">
              <w:rPr>
                <w:rFonts w:cs="v5.0.0"/>
                <w:lang w:eastAsia="en-US"/>
              </w:rPr>
              <w:t xml:space="preserve">5 </w:t>
            </w:r>
            <w:r w:rsidRPr="008F55E6">
              <w:rPr>
                <w:rFonts w:cs="v5.0.0"/>
                <w:lang w:eastAsia="en-US"/>
              </w:rPr>
              <w:sym w:font="Symbol" w:char="F06D"/>
            </w:r>
            <w:r w:rsidRPr="008F55E6">
              <w:rPr>
                <w:rFonts w:cs="v5.0.0"/>
                <w:lang w:eastAsia="en-US"/>
              </w:rPr>
              <w:t>s</w:t>
            </w:r>
          </w:p>
        </w:tc>
      </w:tr>
      <w:tr w:rsidR="008F55E6" w:rsidRPr="008F55E6">
        <w:trPr>
          <w:jc w:val="center"/>
        </w:trPr>
        <w:tc>
          <w:tcPr>
            <w:tcW w:w="1575" w:type="dxa"/>
          </w:tcPr>
          <w:p w:rsidR="00262676" w:rsidRPr="008F55E6" w:rsidRDefault="00262676">
            <w:pPr>
              <w:pStyle w:val="TAC"/>
              <w:rPr>
                <w:rFonts w:cs="Arial"/>
                <w:lang w:eastAsia="en-US"/>
              </w:rPr>
            </w:pPr>
            <w:r w:rsidRPr="008F55E6">
              <w:rPr>
                <w:rFonts w:cs="Arial"/>
                <w:lang w:eastAsia="en-US"/>
              </w:rPr>
              <w:t>B</w:t>
            </w:r>
          </w:p>
        </w:tc>
        <w:tc>
          <w:tcPr>
            <w:tcW w:w="1575" w:type="dxa"/>
          </w:tcPr>
          <w:p w:rsidR="00262676" w:rsidRPr="008F55E6" w:rsidRDefault="00262676">
            <w:pPr>
              <w:pStyle w:val="TAC"/>
              <w:rPr>
                <w:rFonts w:cs="Arial"/>
                <w:lang w:eastAsia="en-US"/>
              </w:rPr>
            </w:pPr>
            <w:r w:rsidRPr="008F55E6">
              <w:rPr>
                <w:rFonts w:cs="Arial"/>
                <w:lang w:eastAsia="en-US"/>
              </w:rPr>
              <w:t xml:space="preserve">1 </w:t>
            </w:r>
            <w:r w:rsidRPr="008F55E6">
              <w:rPr>
                <w:rFonts w:cs="Arial"/>
                <w:lang w:eastAsia="en-US"/>
              </w:rPr>
              <w:sym w:font="Symbol" w:char="F06D"/>
            </w:r>
            <w:r w:rsidRPr="008F55E6">
              <w:rPr>
                <w:rFonts w:cs="Arial"/>
                <w:lang w:eastAsia="en-US"/>
              </w:rPr>
              <w:t>s</w:t>
            </w:r>
          </w:p>
        </w:tc>
      </w:tr>
      <w:tr w:rsidR="00262676" w:rsidRPr="008F55E6">
        <w:trPr>
          <w:jc w:val="center"/>
        </w:trPr>
        <w:tc>
          <w:tcPr>
            <w:tcW w:w="1575" w:type="dxa"/>
          </w:tcPr>
          <w:p w:rsidR="00262676" w:rsidRPr="008F55E6" w:rsidRDefault="00262676">
            <w:pPr>
              <w:pStyle w:val="TAC"/>
              <w:rPr>
                <w:rFonts w:cs="v5.0.0"/>
                <w:lang w:eastAsia="en-US"/>
              </w:rPr>
            </w:pPr>
            <w:r w:rsidRPr="008F55E6">
              <w:rPr>
                <w:rFonts w:ascii="Symbol" w:hAnsi="Symbol" w:cs="v5.0.0"/>
                <w:lang w:eastAsia="en-US"/>
              </w:rPr>
              <w:t></w:t>
            </w:r>
            <w:r w:rsidRPr="008F55E6">
              <w:rPr>
                <w:rFonts w:cs="v5.0.0"/>
                <w:lang w:eastAsia="en-US"/>
              </w:rPr>
              <w:sym w:font="Symbol" w:char="F077"/>
            </w:r>
          </w:p>
        </w:tc>
        <w:tc>
          <w:tcPr>
            <w:tcW w:w="1575" w:type="dxa"/>
          </w:tcPr>
          <w:p w:rsidR="00262676" w:rsidRPr="008F55E6" w:rsidRDefault="00262676">
            <w:pPr>
              <w:pStyle w:val="TAC"/>
              <w:rPr>
                <w:rFonts w:cs="v5.0.0"/>
                <w:lang w:eastAsia="en-US"/>
              </w:rPr>
            </w:pPr>
            <w:r w:rsidRPr="008F55E6">
              <w:rPr>
                <w:rFonts w:cs="v5.0.0"/>
                <w:lang w:eastAsia="en-US"/>
              </w:rPr>
              <w:t>40</w:t>
            </w:r>
            <w:r w:rsidRPr="008F55E6">
              <w:rPr>
                <w:rFonts w:cs="v5.0.0"/>
                <w:lang w:eastAsia="en-US"/>
              </w:rPr>
              <w:sym w:font="Symbol" w:char="F0D7"/>
            </w:r>
            <w:r w:rsidRPr="008F55E6">
              <w:rPr>
                <w:rFonts w:cs="v5.0.0"/>
                <w:lang w:eastAsia="en-US"/>
              </w:rPr>
              <w:t>10</w:t>
            </w:r>
            <w:r w:rsidRPr="008F55E6">
              <w:rPr>
                <w:rFonts w:cs="v5.0.0"/>
                <w:vertAlign w:val="superscript"/>
                <w:lang w:eastAsia="en-US"/>
              </w:rPr>
              <w:t>-3</w:t>
            </w:r>
            <w:r w:rsidRPr="008F55E6">
              <w:rPr>
                <w:rFonts w:cs="v5.0.0"/>
                <w:lang w:eastAsia="en-US"/>
              </w:rPr>
              <w:t xml:space="preserve"> s</w:t>
            </w:r>
            <w:r w:rsidRPr="008F55E6">
              <w:rPr>
                <w:rFonts w:cs="v5.0.0"/>
                <w:vertAlign w:val="superscript"/>
                <w:lang w:eastAsia="en-US"/>
              </w:rPr>
              <w:t>-1</w:t>
            </w:r>
          </w:p>
        </w:tc>
      </w:tr>
    </w:tbl>
    <w:p w:rsidR="00262676" w:rsidRPr="008F55E6" w:rsidRDefault="00262676"/>
    <w:p w:rsidR="00262676" w:rsidRPr="008F55E6" w:rsidRDefault="00262676" w:rsidP="00285235">
      <w:pPr>
        <w:pStyle w:val="Heading1"/>
        <w:rPr>
          <w:rFonts w:cs="v5.0.0"/>
        </w:rPr>
      </w:pPr>
      <w:bookmarkStart w:id="287" w:name="_Toc535329932"/>
      <w:r w:rsidRPr="008F55E6">
        <w:rPr>
          <w:rFonts w:cs="v5.0.0"/>
        </w:rPr>
        <w:t>B.4</w:t>
      </w:r>
      <w:r w:rsidRPr="008F55E6">
        <w:rPr>
          <w:rFonts w:cs="v5.0.0"/>
        </w:rPr>
        <w:tab/>
        <w:t>Birth-Death propagation conditions</w:t>
      </w:r>
      <w:bookmarkEnd w:id="287"/>
    </w:p>
    <w:p w:rsidR="00262676" w:rsidRPr="008F55E6" w:rsidRDefault="00262676">
      <w:pPr>
        <w:keepNext/>
        <w:rPr>
          <w:rFonts w:cs="v5.0.0"/>
        </w:rPr>
      </w:pPr>
      <w:r w:rsidRPr="008F55E6">
        <w:rPr>
          <w:rFonts w:cs="v5.0.0"/>
        </w:rPr>
        <w:t xml:space="preserve">The dynamic propagation conditions for the test of the baseband performance is a non-fading propagation channel with two taps. The birth-death propagation conditions has two taps, Path1 and Path2 which alternate between 'birth' and 'death'. The positions the paths appear are randomly selected with an equal probability rate and are shown in Figure B.2. </w:t>
      </w:r>
      <w:r w:rsidRPr="008F55E6">
        <w:rPr>
          <w:rFonts w:eastAsia="SimSun"/>
        </w:rPr>
        <w:t>For BS with receiver diversity, the same path positions shall be applied to both receiver antenna connectors, and the path switching times shall be synchronized on the two receiver antenna connectors, but the AWGN signals applied to the two receiver antenna connectors shall be uncorrelated.</w:t>
      </w:r>
    </w:p>
    <w:p w:rsidR="00262676" w:rsidRPr="008F55E6" w:rsidRDefault="00431ABA">
      <w:pPr>
        <w:pStyle w:val="TH"/>
        <w:rPr>
          <w:rFonts w:cs="v5.0.0"/>
        </w:rPr>
      </w:pPr>
      <w:r w:rsidRPr="008F55E6">
        <w:rPr>
          <w:rFonts w:cs="v5.0.0"/>
          <w:noProof/>
          <w:lang w:val="en-US"/>
        </w:rPr>
        <w:drawing>
          <wp:inline distT="0" distB="0" distL="0" distR="0">
            <wp:extent cx="5766435" cy="1091565"/>
            <wp:effectExtent l="0" t="0" r="0" b="0"/>
            <wp:docPr id="36" name="Picture 36" descr="Annex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nexB4"/>
                    <pic:cNvPicPr>
                      <a:picLocks noChangeAspect="1" noChangeArrowheads="1"/>
                    </pic:cNvPicPr>
                  </pic:nvPicPr>
                  <pic:blipFill>
                    <a:blip r:embed="rId72" cstate="print"/>
                    <a:srcRect/>
                    <a:stretch>
                      <a:fillRect/>
                    </a:stretch>
                  </pic:blipFill>
                  <pic:spPr bwMode="auto">
                    <a:xfrm>
                      <a:off x="0" y="0"/>
                      <a:ext cx="5766435" cy="1091565"/>
                    </a:xfrm>
                    <a:prstGeom prst="rect">
                      <a:avLst/>
                    </a:prstGeom>
                    <a:noFill/>
                    <a:ln w="9525">
                      <a:noFill/>
                      <a:miter lim="800000"/>
                      <a:headEnd/>
                      <a:tailEnd/>
                    </a:ln>
                  </pic:spPr>
                </pic:pic>
              </a:graphicData>
            </a:graphic>
          </wp:inline>
        </w:drawing>
      </w:r>
    </w:p>
    <w:p w:rsidR="00262676" w:rsidRPr="008F55E6" w:rsidRDefault="00262676" w:rsidP="009E7477">
      <w:pPr>
        <w:pStyle w:val="TF"/>
      </w:pPr>
      <w:r w:rsidRPr="008F55E6">
        <w:t>Figure B.2: Birth death propagation sequence</w:t>
      </w:r>
    </w:p>
    <w:p w:rsidR="00262676" w:rsidRPr="008F55E6" w:rsidRDefault="00262676">
      <w:pPr>
        <w:pStyle w:val="B1"/>
      </w:pPr>
      <w:r w:rsidRPr="008F55E6">
        <w:t>1.</w:t>
      </w:r>
      <w:r w:rsidRPr="008F55E6">
        <w:tab/>
        <w:t xml:space="preserve">Two paths, Path1 and Path2 are randomly selected from the group [-5, -4, -3, -2, -1, 0 ,1, 2, 3, 4, 5] </w:t>
      </w:r>
      <w:r w:rsidRPr="008F55E6">
        <w:sym w:font="Symbol" w:char="F06D"/>
      </w:r>
      <w:r w:rsidRPr="008F55E6">
        <w:t>s. The paths have equal magnitudes and equal phases.</w:t>
      </w:r>
    </w:p>
    <w:p w:rsidR="00262676" w:rsidRPr="008F55E6" w:rsidRDefault="00262676">
      <w:pPr>
        <w:pStyle w:val="B1"/>
      </w:pPr>
      <w:r w:rsidRPr="008F55E6">
        <w:t>2.</w:t>
      </w:r>
      <w:r w:rsidRPr="008F55E6">
        <w:tab/>
        <w:t xml:space="preserve">After 191 ms, Path1 vanishes and reappears immediately at a new location randomly selected from the group [-5, -4, -3, -2, -1, 0 ,1, 2, 3, 4, 5] </w:t>
      </w:r>
      <w:r w:rsidRPr="008F55E6">
        <w:sym w:font="Symbol" w:char="F06D"/>
      </w:r>
      <w:r w:rsidRPr="008F55E6">
        <w:t>s but excludes the point Path2. The magnitudes and the phases of the tap coefficients of Path 1 and Path 2 shall remain unaltered.</w:t>
      </w:r>
    </w:p>
    <w:p w:rsidR="00262676" w:rsidRPr="008F55E6" w:rsidRDefault="00262676">
      <w:pPr>
        <w:pStyle w:val="B1"/>
      </w:pPr>
      <w:r w:rsidRPr="008F55E6">
        <w:t>3.</w:t>
      </w:r>
      <w:r w:rsidRPr="008F55E6">
        <w:tab/>
        <w:t xml:space="preserve">After an additional 191 ms, Path2 vanishes and reappears immediately at a new location randomly selected from the group [-5, -4, -3, -2, -1, 0 ,1, 2, 3, 4, 5] </w:t>
      </w:r>
      <w:r w:rsidRPr="008F55E6">
        <w:sym w:font="Symbol" w:char="F06D"/>
      </w:r>
      <w:r w:rsidRPr="008F55E6">
        <w:t>s but excludes the point Path1. The magnitudes and the phases of the tap coefficients of Path 1 and Path 2 shall remain unaltered.</w:t>
      </w:r>
    </w:p>
    <w:p w:rsidR="00262676" w:rsidRPr="008F55E6" w:rsidRDefault="00262676">
      <w:pPr>
        <w:pStyle w:val="B1"/>
      </w:pPr>
      <w:r w:rsidRPr="008F55E6">
        <w:t>4.</w:t>
      </w:r>
      <w:r w:rsidRPr="008F55E6">
        <w:tab/>
        <w:t>The sequence in 2) and 3) is repeated.</w:t>
      </w:r>
    </w:p>
    <w:p w:rsidR="00262676" w:rsidRPr="008F55E6" w:rsidRDefault="00262676" w:rsidP="00285235">
      <w:pPr>
        <w:pStyle w:val="Heading1"/>
      </w:pPr>
      <w:bookmarkStart w:id="288" w:name="_Toc535329933"/>
      <w:r w:rsidRPr="008F55E6">
        <w:t>B.4A</w:t>
      </w:r>
      <w:r w:rsidRPr="008F55E6">
        <w:tab/>
        <w:t>High speed train conditions</w:t>
      </w:r>
      <w:bookmarkEnd w:id="288"/>
    </w:p>
    <w:p w:rsidR="00262676" w:rsidRPr="008F55E6" w:rsidRDefault="00262676">
      <w:pPr>
        <w:rPr>
          <w:rFonts w:cs="v5.0.0"/>
        </w:rPr>
      </w:pPr>
      <w:r w:rsidRPr="008F55E6">
        <w:rPr>
          <w:rFonts w:cs="v5.0.0"/>
        </w:rPr>
        <w:t xml:space="preserve">High speed </w:t>
      </w:r>
      <w:r w:rsidR="005B6FC5" w:rsidRPr="008F55E6">
        <w:rPr>
          <w:rFonts w:cs="v5.0.0"/>
        </w:rPr>
        <w:t>train conditions are as follows:</w:t>
      </w:r>
    </w:p>
    <w:p w:rsidR="00262676" w:rsidRPr="008F55E6" w:rsidRDefault="00262676" w:rsidP="00A74B6E">
      <w:pPr>
        <w:pStyle w:val="B1"/>
      </w:pPr>
      <w:r w:rsidRPr="008F55E6">
        <w:lastRenderedPageBreak/>
        <w:t>Scenario 1: Open space</w:t>
      </w:r>
    </w:p>
    <w:p w:rsidR="00262676" w:rsidRPr="008F55E6" w:rsidRDefault="00262676" w:rsidP="00A74B6E">
      <w:pPr>
        <w:pStyle w:val="B1"/>
      </w:pPr>
      <w:r w:rsidRPr="008F55E6">
        <w:t>Scenario 2: Tunnel with leaky cable</w:t>
      </w:r>
    </w:p>
    <w:p w:rsidR="00262676" w:rsidRPr="008F55E6" w:rsidRDefault="00262676" w:rsidP="00A74B6E">
      <w:pPr>
        <w:pStyle w:val="B1"/>
        <w:rPr>
          <w:rFonts w:cs="v5.0.0"/>
        </w:rPr>
      </w:pPr>
      <w:r w:rsidRPr="008F55E6">
        <w:t>Scenario 3: Tunnel for multi-antennas</w:t>
      </w:r>
    </w:p>
    <w:p w:rsidR="00262676" w:rsidRPr="008F55E6" w:rsidRDefault="00262676">
      <w:pPr>
        <w:rPr>
          <w:rFonts w:cs="v5.0.0"/>
        </w:rPr>
      </w:pPr>
      <w:r w:rsidRPr="008F55E6">
        <w:rPr>
          <w:rFonts w:cs="v5.0.0"/>
        </w:rPr>
        <w:t>The high speed train conditions for the test of the baseband performance are 2 non fading propagation channels (scenario 1 and 3) and 1 fading propagation channel (scenario 2) with one tap. For BS with Rx diversity defined in scenario 1, the Doppler shift variation is the same between anttenas.</w:t>
      </w:r>
    </w:p>
    <w:p w:rsidR="00262676" w:rsidRPr="008F55E6" w:rsidRDefault="00262676">
      <w:pPr>
        <w:rPr>
          <w:rFonts w:cs="v5.0.0"/>
        </w:rPr>
      </w:pPr>
      <w:r w:rsidRPr="008F55E6">
        <w:rPr>
          <w:rFonts w:cs="v5.0.0"/>
        </w:rPr>
        <w:t xml:space="preserve">For scenario 1 and 3, </w:t>
      </w:r>
      <w:r w:rsidRPr="008F55E6">
        <w:t>Doppler shift is given by</w:t>
      </w:r>
      <w:r w:rsidR="005B6FC5" w:rsidRPr="008F55E6">
        <w:t>:</w:t>
      </w:r>
    </w:p>
    <w:p w:rsidR="00262676" w:rsidRPr="008F55E6" w:rsidRDefault="00262676" w:rsidP="005B6FC5">
      <w:pPr>
        <w:pStyle w:val="EQ"/>
      </w:pPr>
      <w:r w:rsidRPr="008F55E6">
        <w:tab/>
      </w:r>
      <w:r w:rsidRPr="008F55E6">
        <w:rPr>
          <w:position w:val="-10"/>
        </w:rPr>
        <w:object w:dxaOrig="1540" w:dyaOrig="300">
          <v:shape id="_x0000_i1058" type="#_x0000_t75" style="width:89pt;height:17pt" o:ole="">
            <v:imagedata r:id="rId73" o:title=""/>
          </v:shape>
          <o:OLEObject Type="Embed" ProgID="Equation.3" ShapeID="_x0000_i1058" DrawAspect="Content" ObjectID="_1609075690" r:id="rId74"/>
        </w:object>
      </w:r>
      <w:r w:rsidRPr="008F55E6">
        <w:tab/>
        <w:t>(B.2)</w:t>
      </w:r>
    </w:p>
    <w:p w:rsidR="00262676" w:rsidRPr="008F55E6" w:rsidRDefault="00262676">
      <w:r w:rsidRPr="008F55E6">
        <w:t xml:space="preserve">where </w:t>
      </w:r>
      <w:r w:rsidRPr="008F55E6">
        <w:rPr>
          <w:position w:val="-10"/>
        </w:rPr>
        <w:object w:dxaOrig="460" w:dyaOrig="300">
          <v:shape id="_x0000_i1059" type="#_x0000_t75" style="width:26.5pt;height:17pt" o:ole="">
            <v:imagedata r:id="rId75" o:title=""/>
          </v:shape>
          <o:OLEObject Type="Embed" ProgID="Equation.3" ShapeID="_x0000_i1059" DrawAspect="Content" ObjectID="_1609075691" r:id="rId76"/>
        </w:object>
      </w:r>
      <w:r w:rsidRPr="008F55E6">
        <w:t xml:space="preserve"> is the Doppler shift and </w:t>
      </w:r>
      <w:r w:rsidRPr="008F55E6">
        <w:rPr>
          <w:position w:val="-10"/>
        </w:rPr>
        <w:object w:dxaOrig="279" w:dyaOrig="300">
          <v:shape id="_x0000_i1060" type="#_x0000_t75" style="width:15.6pt;height:17pt" o:ole="">
            <v:imagedata r:id="rId77" o:title=""/>
          </v:shape>
          <o:OLEObject Type="Embed" ProgID="Equation.3" ShapeID="_x0000_i1060" DrawAspect="Content" ObjectID="_1609075692" r:id="rId78"/>
        </w:object>
      </w:r>
      <w:r w:rsidRPr="008F55E6">
        <w:t xml:space="preserve"> is the maximum Doppler frequency. The cosine of angle </w:t>
      </w:r>
      <w:r w:rsidRPr="008F55E6">
        <w:rPr>
          <w:position w:val="-10"/>
        </w:rPr>
        <w:object w:dxaOrig="360" w:dyaOrig="300">
          <v:shape id="_x0000_i1061" type="#_x0000_t75" style="width:21.05pt;height:17pt" o:ole="">
            <v:imagedata r:id="rId79" o:title=""/>
          </v:shape>
          <o:OLEObject Type="Embed" ProgID="Equation.3" ShapeID="_x0000_i1061" DrawAspect="Content" ObjectID="_1609075693" r:id="rId80"/>
        </w:object>
      </w:r>
      <w:r w:rsidRPr="008F55E6">
        <w:t>is given by</w:t>
      </w:r>
    </w:p>
    <w:p w:rsidR="00262676" w:rsidRPr="008F55E6" w:rsidRDefault="00262676" w:rsidP="005B6FC5">
      <w:pPr>
        <w:pStyle w:val="EQ"/>
      </w:pPr>
      <w:r w:rsidRPr="008F55E6">
        <w:tab/>
      </w:r>
      <w:r w:rsidRPr="008F55E6">
        <w:rPr>
          <w:position w:val="-36"/>
        </w:rPr>
        <w:object w:dxaOrig="2680" w:dyaOrig="700">
          <v:shape id="_x0000_i1062" type="#_x0000_t75" style="width:161pt;height:40.75pt" o:ole="">
            <v:imagedata r:id="rId81" o:title=""/>
          </v:shape>
          <o:OLEObject Type="Embed" ProgID="Equation.3" ShapeID="_x0000_i1062" DrawAspect="Content" ObjectID="_1609075694" r:id="rId82"/>
        </w:object>
      </w:r>
      <w:r w:rsidRPr="008F55E6">
        <w:t xml:space="preserve">, </w:t>
      </w:r>
      <w:r w:rsidRPr="008F55E6">
        <w:rPr>
          <w:position w:val="-10"/>
        </w:rPr>
        <w:object w:dxaOrig="1080" w:dyaOrig="300">
          <v:shape id="_x0000_i1063" type="#_x0000_t75" style="width:66.55pt;height:17pt" o:ole="">
            <v:imagedata r:id="rId83" o:title=""/>
          </v:shape>
          <o:OLEObject Type="Embed" ProgID="Equation.3" ShapeID="_x0000_i1063" DrawAspect="Content" ObjectID="_1609075695" r:id="rId84"/>
        </w:object>
      </w:r>
      <w:r w:rsidRPr="008F55E6">
        <w:tab/>
        <w:t>(B.3)</w:t>
      </w:r>
    </w:p>
    <w:p w:rsidR="005B6FC5" w:rsidRPr="008F55E6" w:rsidRDefault="005B6FC5" w:rsidP="00A74B6E">
      <w:pPr>
        <w:pStyle w:val="EQ"/>
        <w:tabs>
          <w:tab w:val="clear" w:pos="9072"/>
          <w:tab w:val="right" w:pos="8505"/>
        </w:tabs>
        <w:jc w:val="center"/>
      </w:pPr>
      <w:r w:rsidRPr="008F55E6">
        <w:rPr>
          <w:position w:val="-38"/>
        </w:rPr>
        <w:object w:dxaOrig="3340" w:dyaOrig="760">
          <v:shape id="_x0000_i1064" type="#_x0000_t75" style="width:199pt;height:44.85pt" o:ole="">
            <v:imagedata r:id="rId85" o:title=""/>
          </v:shape>
          <o:OLEObject Type="Embed" ProgID="Equation.3" ShapeID="_x0000_i1064" DrawAspect="Content" ObjectID="_1609075696" r:id="rId86"/>
        </w:object>
      </w:r>
      <w:r w:rsidRPr="008F55E6">
        <w:t xml:space="preserve">, </w:t>
      </w:r>
      <w:r w:rsidRPr="008F55E6">
        <w:rPr>
          <w:position w:val="-10"/>
        </w:rPr>
        <w:object w:dxaOrig="1200" w:dyaOrig="279">
          <v:shape id="_x0000_i1065" type="#_x0000_t75" style="width:91.7pt;height:21.05pt" o:ole="">
            <v:imagedata r:id="rId87" o:title=""/>
          </v:shape>
          <o:OLEObject Type="Embed" ProgID="Equation.3" ShapeID="_x0000_i1065" DrawAspect="Content" ObjectID="_1609075697" r:id="rId88"/>
        </w:object>
      </w:r>
      <w:r w:rsidRPr="008F55E6">
        <w:t xml:space="preserve">    </w:t>
      </w:r>
      <w:r w:rsidRPr="008F55E6">
        <w:tab/>
        <w:t xml:space="preserve"> (B.4)</w:t>
      </w:r>
    </w:p>
    <w:p w:rsidR="005B6FC5" w:rsidRPr="008F55E6" w:rsidRDefault="005B6FC5" w:rsidP="005B6FC5">
      <w:pPr>
        <w:pStyle w:val="EQ"/>
        <w:jc w:val="center"/>
      </w:pPr>
      <w:r w:rsidRPr="008F55E6">
        <w:rPr>
          <w:position w:val="-10"/>
        </w:rPr>
        <w:object w:dxaOrig="2060" w:dyaOrig="279">
          <v:shape id="_x0000_i1066" type="#_x0000_t75" style="width:153.5pt;height:21.05pt" o:ole="">
            <v:imagedata r:id="rId89" o:title=""/>
          </v:shape>
          <o:OLEObject Type="Embed" ProgID="Equation.3" ShapeID="_x0000_i1066" DrawAspect="Content" ObjectID="_1609075698" r:id="rId90"/>
        </w:object>
      </w:r>
      <w:r w:rsidRPr="008F55E6">
        <w:t xml:space="preserve">, </w:t>
      </w:r>
      <w:r w:rsidRPr="008F55E6">
        <w:rPr>
          <w:position w:val="-12"/>
        </w:rPr>
        <w:object w:dxaOrig="1020" w:dyaOrig="360">
          <v:shape id="_x0000_i1067" type="#_x0000_t75" style="width:62.5pt;height:21.05pt" o:ole="">
            <v:imagedata r:id="rId91" o:title=""/>
          </v:shape>
          <o:OLEObject Type="Embed" ProgID="Equation.3" ShapeID="_x0000_i1067" DrawAspect="Content" ObjectID="_1609075699" r:id="rId92"/>
        </w:object>
      </w:r>
      <w:r w:rsidRPr="008F55E6">
        <w:tab/>
      </w:r>
      <w:r w:rsidRPr="008F55E6">
        <w:tab/>
        <w:t>(B.5)</w:t>
      </w:r>
    </w:p>
    <w:p w:rsidR="00262676" w:rsidRPr="008F55E6" w:rsidRDefault="00262676">
      <w:r w:rsidRPr="008F55E6">
        <w:t xml:space="preserve">where </w:t>
      </w:r>
      <w:r w:rsidRPr="008F55E6">
        <w:rPr>
          <w:position w:val="-10"/>
        </w:rPr>
        <w:object w:dxaOrig="520" w:dyaOrig="300">
          <v:shape id="_x0000_i1068" type="#_x0000_t75" style="width:29.9pt;height:17pt" o:ole="">
            <v:imagedata r:id="rId93" o:title=""/>
          </v:shape>
          <o:OLEObject Type="Embed" ProgID="Equation.3" ShapeID="_x0000_i1068" DrawAspect="Content" ObjectID="_1609075700" r:id="rId94"/>
        </w:object>
      </w:r>
      <w:r w:rsidRPr="008F55E6">
        <w:t xml:space="preserve"> is the initial distance of the train from BS, and </w:t>
      </w:r>
      <w:r w:rsidRPr="008F55E6">
        <w:rPr>
          <w:position w:val="-10"/>
        </w:rPr>
        <w:object w:dxaOrig="460" w:dyaOrig="300">
          <v:shape id="_x0000_i1069" type="#_x0000_t75" style="width:26.5pt;height:17.65pt" o:ole="">
            <v:imagedata r:id="rId95" o:title=""/>
          </v:shape>
          <o:OLEObject Type="Embed" ProgID="Equation.3" ShapeID="_x0000_i1069" DrawAspect="Content" ObjectID="_1609075701" r:id="rId96"/>
        </w:object>
      </w:r>
      <w:r w:rsidRPr="008F55E6">
        <w:t xml:space="preserve"> is BS-Railway track distance, both in meters; </w:t>
      </w:r>
      <w:r w:rsidRPr="008F55E6">
        <w:rPr>
          <w:position w:val="-6"/>
        </w:rPr>
        <w:object w:dxaOrig="160" w:dyaOrig="200">
          <v:shape id="_x0000_i1070" type="#_x0000_t75" style="width:8.85pt;height:10.85pt" o:ole="">
            <v:imagedata r:id="rId97" o:title=""/>
          </v:shape>
          <o:OLEObject Type="Embed" ProgID="Equation.3" ShapeID="_x0000_i1070" DrawAspect="Content" ObjectID="_1609075702" r:id="rId98"/>
        </w:object>
      </w:r>
      <w:r w:rsidRPr="008F55E6">
        <w:t xml:space="preserve"> is the velocity of the train in m/s, </w:t>
      </w:r>
      <w:r w:rsidRPr="008F55E6">
        <w:rPr>
          <w:position w:val="-6"/>
        </w:rPr>
        <w:object w:dxaOrig="139" w:dyaOrig="220">
          <v:shape id="_x0000_i1071" type="#_x0000_t75" style="width:8.15pt;height:13.6pt" o:ole="">
            <v:imagedata r:id="rId99" o:title=""/>
          </v:shape>
          <o:OLEObject Type="Embed" ProgID="Equation.3" ShapeID="_x0000_i1071" DrawAspect="Content" ObjectID="_1609075703" r:id="rId100"/>
        </w:object>
      </w:r>
      <w:r w:rsidRPr="008F55E6">
        <w:t xml:space="preserve"> is time in seconds. </w:t>
      </w:r>
    </w:p>
    <w:p w:rsidR="00262676" w:rsidRPr="008F55E6" w:rsidRDefault="00262676">
      <w:pPr>
        <w:rPr>
          <w:rFonts w:cs="v5.0.0"/>
        </w:rPr>
      </w:pPr>
      <w:r w:rsidRPr="008F55E6">
        <w:rPr>
          <w:rFonts w:cs="v5.0.0"/>
        </w:rPr>
        <w:t xml:space="preserve">For scenario 2, Rician fading is considered where Rician factor, </w:t>
      </w:r>
      <w:r w:rsidRPr="008F55E6">
        <w:rPr>
          <w:rFonts w:cs="v5.0.0"/>
          <w:i/>
        </w:rPr>
        <w:t>K</w:t>
      </w:r>
      <w:r w:rsidRPr="008F55E6">
        <w:rPr>
          <w:rFonts w:cs="v5.0.0"/>
        </w:rPr>
        <w:t xml:space="preserve"> is defined as the ratio between the dominant signal power and the variant of the other weaker signals.</w:t>
      </w:r>
    </w:p>
    <w:p w:rsidR="005B6FC5" w:rsidRPr="008F55E6" w:rsidRDefault="005B6FC5" w:rsidP="00A74B6E">
      <w:r w:rsidRPr="008F55E6">
        <w:t>Doppler shift and cosine angle is given by equation B.2 and B.3-B.5 respectively, where the required input parameters listed in table B.2A and the resulting Doppler shift shown in Figure B.3 and B.4 are applied for all frequency bands.</w:t>
      </w:r>
    </w:p>
    <w:p w:rsidR="00262676" w:rsidRPr="008F55E6" w:rsidRDefault="00262676" w:rsidP="009E7477">
      <w:pPr>
        <w:pStyle w:val="TH"/>
      </w:pPr>
      <w:r w:rsidRPr="008F55E6">
        <w:br w:type="page"/>
      </w:r>
      <w:r w:rsidRPr="008F55E6">
        <w:lastRenderedPageBreak/>
        <w:t>Table B.2A: Parameters for high speed train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341"/>
        <w:gridCol w:w="1276"/>
        <w:gridCol w:w="1419"/>
      </w:tblGrid>
      <w:tr w:rsidR="008F55E6" w:rsidRPr="008F55E6">
        <w:trPr>
          <w:trHeight w:val="40"/>
          <w:jc w:val="center"/>
        </w:trPr>
        <w:tc>
          <w:tcPr>
            <w:tcW w:w="1356" w:type="dxa"/>
            <w:vMerge w:val="restart"/>
          </w:tcPr>
          <w:p w:rsidR="00262676" w:rsidRPr="008F55E6" w:rsidRDefault="00262676">
            <w:pPr>
              <w:pStyle w:val="TAH"/>
              <w:rPr>
                <w:rFonts w:cs="v5.0.0"/>
                <w:lang w:eastAsia="en-US"/>
              </w:rPr>
            </w:pPr>
            <w:r w:rsidRPr="008F55E6">
              <w:rPr>
                <w:rFonts w:cs="v5.0.0"/>
                <w:lang w:eastAsia="en-US"/>
              </w:rPr>
              <w:t xml:space="preserve"> Parameter</w:t>
            </w:r>
          </w:p>
        </w:tc>
        <w:tc>
          <w:tcPr>
            <w:tcW w:w="4036" w:type="dxa"/>
            <w:gridSpan w:val="3"/>
          </w:tcPr>
          <w:p w:rsidR="00262676" w:rsidRPr="008F55E6" w:rsidRDefault="00262676">
            <w:pPr>
              <w:pStyle w:val="TAH"/>
              <w:rPr>
                <w:rFonts w:cs="v5.0.0"/>
                <w:lang w:eastAsia="en-US"/>
              </w:rPr>
            </w:pPr>
            <w:r w:rsidRPr="008F55E6">
              <w:rPr>
                <w:rFonts w:cs="v5.0.0"/>
                <w:lang w:eastAsia="en-US"/>
              </w:rPr>
              <w:t>Value</w:t>
            </w:r>
          </w:p>
        </w:tc>
      </w:tr>
      <w:tr w:rsidR="008F55E6" w:rsidRPr="008F55E6">
        <w:trPr>
          <w:trHeight w:val="40"/>
          <w:jc w:val="center"/>
        </w:trPr>
        <w:tc>
          <w:tcPr>
            <w:tcW w:w="1356" w:type="dxa"/>
            <w:vMerge/>
          </w:tcPr>
          <w:p w:rsidR="00262676" w:rsidRPr="008F55E6" w:rsidRDefault="00262676">
            <w:pPr>
              <w:pStyle w:val="TAH"/>
              <w:rPr>
                <w:rFonts w:cs="v5.0.0"/>
                <w:lang w:eastAsia="en-US"/>
              </w:rPr>
            </w:pPr>
          </w:p>
        </w:tc>
        <w:tc>
          <w:tcPr>
            <w:tcW w:w="1341" w:type="dxa"/>
          </w:tcPr>
          <w:p w:rsidR="00262676" w:rsidRPr="008F55E6" w:rsidRDefault="00262676">
            <w:pPr>
              <w:pStyle w:val="TAH"/>
              <w:rPr>
                <w:rFonts w:cs="v5.0.0"/>
                <w:lang w:eastAsia="en-US"/>
              </w:rPr>
            </w:pPr>
            <w:r w:rsidRPr="008F55E6">
              <w:rPr>
                <w:rFonts w:cs="v5.0.0"/>
                <w:lang w:eastAsia="en-US"/>
              </w:rPr>
              <w:t>Scenario 1</w:t>
            </w:r>
          </w:p>
        </w:tc>
        <w:tc>
          <w:tcPr>
            <w:tcW w:w="1276" w:type="dxa"/>
          </w:tcPr>
          <w:p w:rsidR="00262676" w:rsidRPr="008F55E6" w:rsidRDefault="00262676">
            <w:pPr>
              <w:pStyle w:val="TAH"/>
              <w:rPr>
                <w:rFonts w:cs="v5.0.0"/>
                <w:lang w:eastAsia="en-US"/>
              </w:rPr>
            </w:pPr>
            <w:r w:rsidRPr="008F55E6">
              <w:rPr>
                <w:rFonts w:cs="v5.0.0"/>
                <w:lang w:eastAsia="en-US"/>
              </w:rPr>
              <w:t>Scenario 2</w:t>
            </w:r>
          </w:p>
        </w:tc>
        <w:tc>
          <w:tcPr>
            <w:tcW w:w="1419" w:type="dxa"/>
          </w:tcPr>
          <w:p w:rsidR="00262676" w:rsidRPr="008F55E6" w:rsidRDefault="00262676">
            <w:pPr>
              <w:pStyle w:val="TAH"/>
              <w:rPr>
                <w:rFonts w:cs="v5.0.0"/>
                <w:lang w:eastAsia="en-US"/>
              </w:rPr>
            </w:pPr>
            <w:r w:rsidRPr="008F55E6">
              <w:rPr>
                <w:rFonts w:cs="v5.0.0"/>
                <w:lang w:eastAsia="en-US"/>
              </w:rPr>
              <w:t>Scenario 3</w:t>
            </w:r>
          </w:p>
        </w:tc>
      </w:tr>
      <w:tr w:rsidR="008F55E6" w:rsidRPr="008F55E6">
        <w:trPr>
          <w:trHeight w:val="138"/>
          <w:jc w:val="center"/>
        </w:trPr>
        <w:tc>
          <w:tcPr>
            <w:tcW w:w="1356" w:type="dxa"/>
          </w:tcPr>
          <w:p w:rsidR="00262676" w:rsidRPr="008F55E6" w:rsidRDefault="00262676">
            <w:pPr>
              <w:pStyle w:val="TAC"/>
              <w:rPr>
                <w:rFonts w:cs="v5.0.0"/>
                <w:lang w:eastAsia="en-US"/>
              </w:rPr>
            </w:pPr>
            <w:r w:rsidRPr="008F55E6">
              <w:rPr>
                <w:rFonts w:cs="Arial"/>
                <w:position w:val="-10"/>
                <w:sz w:val="20"/>
                <w:lang w:eastAsia="en-US"/>
              </w:rPr>
              <w:object w:dxaOrig="300" w:dyaOrig="320">
                <v:shape id="_x0000_i1072" type="#_x0000_t75" style="width:17.65pt;height:17.65pt" o:ole="">
                  <v:imagedata r:id="rId101" o:title=""/>
                </v:shape>
                <o:OLEObject Type="Embed" ProgID="Equation.3" ShapeID="_x0000_i1072" DrawAspect="Content" ObjectID="_1609075704" r:id="rId102"/>
              </w:object>
            </w:r>
          </w:p>
        </w:tc>
        <w:tc>
          <w:tcPr>
            <w:tcW w:w="1341" w:type="dxa"/>
          </w:tcPr>
          <w:p w:rsidR="00262676" w:rsidRPr="008F55E6" w:rsidRDefault="00262676">
            <w:pPr>
              <w:pStyle w:val="TAC"/>
              <w:rPr>
                <w:rFonts w:cs="v5.0.0"/>
                <w:lang w:eastAsia="en-US"/>
              </w:rPr>
            </w:pPr>
            <w:r w:rsidRPr="008F55E6">
              <w:rPr>
                <w:rFonts w:eastAsia="?? ??" w:cs="v5.0.0"/>
                <w:lang w:eastAsia="en-US"/>
              </w:rPr>
              <w:t>1000 m</w:t>
            </w:r>
          </w:p>
        </w:tc>
        <w:tc>
          <w:tcPr>
            <w:tcW w:w="1276" w:type="dxa"/>
          </w:tcPr>
          <w:p w:rsidR="00262676" w:rsidRPr="008F55E6" w:rsidRDefault="00262676">
            <w:pPr>
              <w:pStyle w:val="TAC"/>
              <w:rPr>
                <w:rFonts w:cs="v5.0.0"/>
                <w:lang w:eastAsia="en-US"/>
              </w:rPr>
            </w:pPr>
            <w:r w:rsidRPr="008F55E6">
              <w:rPr>
                <w:rFonts w:eastAsia="?? ??" w:cs="v5.0.0"/>
                <w:lang w:eastAsia="en-US"/>
              </w:rPr>
              <w:t>Infinity</w:t>
            </w:r>
          </w:p>
        </w:tc>
        <w:tc>
          <w:tcPr>
            <w:tcW w:w="1419" w:type="dxa"/>
          </w:tcPr>
          <w:p w:rsidR="00262676" w:rsidRPr="008F55E6" w:rsidRDefault="00262676">
            <w:pPr>
              <w:pStyle w:val="TAC"/>
              <w:rPr>
                <w:rFonts w:cs="v5.0.0"/>
                <w:lang w:eastAsia="en-US"/>
              </w:rPr>
            </w:pPr>
            <w:r w:rsidRPr="008F55E6">
              <w:rPr>
                <w:rFonts w:eastAsia="?? ??" w:cs="v5.0.0"/>
                <w:lang w:eastAsia="en-US"/>
              </w:rPr>
              <w:t>300 m</w:t>
            </w:r>
          </w:p>
        </w:tc>
      </w:tr>
      <w:tr w:rsidR="008F55E6" w:rsidRPr="008F55E6">
        <w:trPr>
          <w:trHeight w:val="390"/>
          <w:jc w:val="center"/>
        </w:trPr>
        <w:tc>
          <w:tcPr>
            <w:tcW w:w="1356" w:type="dxa"/>
          </w:tcPr>
          <w:p w:rsidR="00262676" w:rsidRPr="008F55E6" w:rsidRDefault="00262676">
            <w:pPr>
              <w:pStyle w:val="TAC"/>
              <w:rPr>
                <w:rFonts w:cs="Arial"/>
                <w:lang w:eastAsia="en-US"/>
              </w:rPr>
            </w:pPr>
            <w:r w:rsidRPr="008F55E6">
              <w:rPr>
                <w:rFonts w:cs="Arial"/>
                <w:position w:val="-10"/>
                <w:sz w:val="20"/>
                <w:lang w:eastAsia="en-US"/>
              </w:rPr>
              <w:object w:dxaOrig="460" w:dyaOrig="300">
                <v:shape id="_x0000_i1073" type="#_x0000_t75" style="width:26.5pt;height:17.65pt" o:ole="">
                  <v:imagedata r:id="rId95" o:title=""/>
                </v:shape>
                <o:OLEObject Type="Embed" ProgID="Equation.3" ShapeID="_x0000_i1073" DrawAspect="Content" ObjectID="_1609075705" r:id="rId103"/>
              </w:object>
            </w:r>
          </w:p>
        </w:tc>
        <w:tc>
          <w:tcPr>
            <w:tcW w:w="1341" w:type="dxa"/>
            <w:vAlign w:val="center"/>
          </w:tcPr>
          <w:p w:rsidR="00262676" w:rsidRPr="008F55E6" w:rsidRDefault="00262676">
            <w:pPr>
              <w:pStyle w:val="TAC"/>
              <w:rPr>
                <w:rFonts w:cs="Arial"/>
                <w:lang w:eastAsia="en-US"/>
              </w:rPr>
            </w:pPr>
            <w:r w:rsidRPr="008F55E6">
              <w:rPr>
                <w:rFonts w:eastAsia="?? ??" w:cs="v5.0.0"/>
                <w:lang w:eastAsia="en-US"/>
              </w:rPr>
              <w:t>50 m</w:t>
            </w:r>
          </w:p>
        </w:tc>
        <w:tc>
          <w:tcPr>
            <w:tcW w:w="1276" w:type="dxa"/>
            <w:vAlign w:val="center"/>
          </w:tcPr>
          <w:p w:rsidR="00262676" w:rsidRPr="008F55E6" w:rsidRDefault="00262676">
            <w:pPr>
              <w:pStyle w:val="TAC"/>
              <w:rPr>
                <w:rFonts w:cs="Arial"/>
                <w:lang w:eastAsia="en-US"/>
              </w:rPr>
            </w:pPr>
            <w:r w:rsidRPr="008F55E6">
              <w:rPr>
                <w:rFonts w:cs="Arial"/>
                <w:lang w:eastAsia="en-US"/>
              </w:rPr>
              <w:t>-</w:t>
            </w:r>
          </w:p>
        </w:tc>
        <w:tc>
          <w:tcPr>
            <w:tcW w:w="1419" w:type="dxa"/>
            <w:vAlign w:val="center"/>
          </w:tcPr>
          <w:p w:rsidR="00262676" w:rsidRPr="008F55E6" w:rsidRDefault="00262676">
            <w:pPr>
              <w:pStyle w:val="TAC"/>
              <w:rPr>
                <w:rFonts w:cs="Arial"/>
                <w:lang w:eastAsia="en-US"/>
              </w:rPr>
            </w:pPr>
            <w:r w:rsidRPr="008F55E6">
              <w:rPr>
                <w:rFonts w:eastAsia="?? ??" w:cs="v5.0.0"/>
                <w:lang w:eastAsia="en-US"/>
              </w:rPr>
              <w:t>2 m</w:t>
            </w:r>
          </w:p>
        </w:tc>
      </w:tr>
      <w:tr w:rsidR="008F55E6" w:rsidRPr="008F55E6">
        <w:trPr>
          <w:trHeight w:val="195"/>
          <w:jc w:val="center"/>
        </w:trPr>
        <w:tc>
          <w:tcPr>
            <w:tcW w:w="1356" w:type="dxa"/>
          </w:tcPr>
          <w:p w:rsidR="00262676" w:rsidRPr="008F55E6" w:rsidRDefault="00262676">
            <w:pPr>
              <w:pStyle w:val="TAC"/>
              <w:rPr>
                <w:rFonts w:cs="Arial"/>
                <w:i/>
                <w:sz w:val="20"/>
                <w:lang w:eastAsia="en-US"/>
              </w:rPr>
            </w:pPr>
            <w:r w:rsidRPr="008F55E6">
              <w:rPr>
                <w:rFonts w:cs="Arial"/>
                <w:i/>
                <w:sz w:val="20"/>
                <w:lang w:eastAsia="en-US"/>
              </w:rPr>
              <w:t>K</w:t>
            </w:r>
          </w:p>
        </w:tc>
        <w:tc>
          <w:tcPr>
            <w:tcW w:w="1341" w:type="dxa"/>
            <w:vAlign w:val="center"/>
          </w:tcPr>
          <w:p w:rsidR="00262676" w:rsidRPr="008F55E6" w:rsidRDefault="00262676">
            <w:pPr>
              <w:pStyle w:val="TAC"/>
              <w:rPr>
                <w:rFonts w:eastAsia="?? ??" w:cs="v5.0.0"/>
                <w:lang w:eastAsia="en-US"/>
              </w:rPr>
            </w:pPr>
            <w:r w:rsidRPr="008F55E6">
              <w:rPr>
                <w:rFonts w:eastAsia="?? ??" w:cs="v5.0.0"/>
                <w:lang w:eastAsia="en-US"/>
              </w:rPr>
              <w:t>-</w:t>
            </w:r>
          </w:p>
        </w:tc>
        <w:tc>
          <w:tcPr>
            <w:tcW w:w="1276" w:type="dxa"/>
            <w:vAlign w:val="center"/>
          </w:tcPr>
          <w:p w:rsidR="00262676" w:rsidRPr="008F55E6" w:rsidRDefault="00262676">
            <w:pPr>
              <w:pStyle w:val="TAC"/>
              <w:rPr>
                <w:rFonts w:cs="Arial"/>
                <w:lang w:eastAsia="en-US"/>
              </w:rPr>
            </w:pPr>
            <w:r w:rsidRPr="008F55E6">
              <w:rPr>
                <w:rFonts w:cs="Arial"/>
                <w:lang w:eastAsia="en-US"/>
              </w:rPr>
              <w:t>10 dB</w:t>
            </w:r>
          </w:p>
        </w:tc>
        <w:tc>
          <w:tcPr>
            <w:tcW w:w="1419" w:type="dxa"/>
            <w:vAlign w:val="center"/>
          </w:tcPr>
          <w:p w:rsidR="00262676" w:rsidRPr="008F55E6" w:rsidRDefault="00262676">
            <w:pPr>
              <w:pStyle w:val="TAC"/>
              <w:rPr>
                <w:rFonts w:eastAsia="?? ??" w:cs="v5.0.0"/>
                <w:lang w:eastAsia="en-US"/>
              </w:rPr>
            </w:pPr>
            <w:r w:rsidRPr="008F55E6">
              <w:rPr>
                <w:rFonts w:eastAsia="?? ??" w:cs="v5.0.0"/>
                <w:lang w:eastAsia="en-US"/>
              </w:rPr>
              <w:t>-</w:t>
            </w:r>
          </w:p>
        </w:tc>
      </w:tr>
      <w:tr w:rsidR="008F55E6" w:rsidRPr="008F55E6">
        <w:trPr>
          <w:trHeight w:val="157"/>
          <w:jc w:val="center"/>
        </w:trPr>
        <w:tc>
          <w:tcPr>
            <w:tcW w:w="1356" w:type="dxa"/>
          </w:tcPr>
          <w:p w:rsidR="00262676" w:rsidRPr="008F55E6" w:rsidRDefault="00262676">
            <w:pPr>
              <w:pStyle w:val="TAC"/>
              <w:rPr>
                <w:rFonts w:cs="v5.0.0"/>
                <w:lang w:eastAsia="en-US"/>
              </w:rPr>
            </w:pPr>
            <w:r w:rsidRPr="008F55E6">
              <w:rPr>
                <w:rFonts w:cs="Arial"/>
                <w:snapToGrid w:val="0"/>
                <w:position w:val="-6"/>
                <w:szCs w:val="21"/>
                <w:lang w:eastAsia="en-US"/>
              </w:rPr>
              <w:object w:dxaOrig="160" w:dyaOrig="200">
                <v:shape id="_x0000_i1074" type="#_x0000_t75" style="width:8.85pt;height:10.85pt" o:ole="">
                  <v:imagedata r:id="rId104" o:title=""/>
                </v:shape>
                <o:OLEObject Type="Embed" ProgID="Equation.3" ShapeID="_x0000_i1074" DrawAspect="Content" ObjectID="_1609075706" r:id="rId105"/>
              </w:object>
            </w:r>
          </w:p>
        </w:tc>
        <w:tc>
          <w:tcPr>
            <w:tcW w:w="1341" w:type="dxa"/>
            <w:vAlign w:val="center"/>
          </w:tcPr>
          <w:p w:rsidR="00262676" w:rsidRPr="008F55E6" w:rsidRDefault="00262676">
            <w:pPr>
              <w:pStyle w:val="TAC"/>
              <w:rPr>
                <w:rFonts w:cs="v5.0.0"/>
                <w:lang w:eastAsia="en-US"/>
              </w:rPr>
            </w:pPr>
            <w:r w:rsidRPr="008F55E6">
              <w:rPr>
                <w:rFonts w:eastAsia="?? ??" w:cs="v5.0.0"/>
                <w:lang w:eastAsia="en-US"/>
              </w:rPr>
              <w:t>350 km/h</w:t>
            </w:r>
          </w:p>
        </w:tc>
        <w:tc>
          <w:tcPr>
            <w:tcW w:w="1276" w:type="dxa"/>
            <w:vAlign w:val="center"/>
          </w:tcPr>
          <w:p w:rsidR="00262676" w:rsidRPr="008F55E6" w:rsidRDefault="00262676">
            <w:pPr>
              <w:pStyle w:val="TAC"/>
              <w:rPr>
                <w:rFonts w:cs="v5.0.0"/>
                <w:lang w:eastAsia="en-US"/>
              </w:rPr>
            </w:pPr>
            <w:r w:rsidRPr="008F55E6">
              <w:rPr>
                <w:rFonts w:eastAsia="?? ??" w:cs="v5.0.0"/>
                <w:lang w:eastAsia="en-US"/>
              </w:rPr>
              <w:t>300 km/h</w:t>
            </w:r>
          </w:p>
        </w:tc>
        <w:tc>
          <w:tcPr>
            <w:tcW w:w="1419" w:type="dxa"/>
            <w:vAlign w:val="center"/>
          </w:tcPr>
          <w:p w:rsidR="00262676" w:rsidRPr="008F55E6" w:rsidRDefault="00262676">
            <w:pPr>
              <w:pStyle w:val="TAC"/>
              <w:rPr>
                <w:rFonts w:cs="v5.0.0"/>
                <w:lang w:eastAsia="en-US"/>
              </w:rPr>
            </w:pPr>
            <w:r w:rsidRPr="008F55E6">
              <w:rPr>
                <w:rFonts w:eastAsia="?? ??" w:cs="v5.0.0"/>
                <w:lang w:eastAsia="en-US"/>
              </w:rPr>
              <w:t>300 km/h</w:t>
            </w:r>
          </w:p>
        </w:tc>
      </w:tr>
      <w:tr w:rsidR="008F55E6" w:rsidRPr="008F55E6">
        <w:trPr>
          <w:trHeight w:val="40"/>
          <w:jc w:val="center"/>
        </w:trPr>
        <w:tc>
          <w:tcPr>
            <w:tcW w:w="1356" w:type="dxa"/>
          </w:tcPr>
          <w:p w:rsidR="00262676" w:rsidRPr="008F55E6" w:rsidRDefault="00262676">
            <w:pPr>
              <w:pStyle w:val="TAC"/>
              <w:rPr>
                <w:rFonts w:ascii="Symbol" w:hAnsi="Symbol" w:cs="v5.0.0"/>
                <w:lang w:eastAsia="en-US"/>
              </w:rPr>
            </w:pPr>
            <w:r w:rsidRPr="008F55E6">
              <w:rPr>
                <w:rFonts w:cs="Arial"/>
                <w:snapToGrid w:val="0"/>
                <w:position w:val="-10"/>
                <w:szCs w:val="21"/>
                <w:lang w:eastAsia="en-US"/>
              </w:rPr>
              <w:object w:dxaOrig="279" w:dyaOrig="300">
                <v:shape id="_x0000_i1075" type="#_x0000_t75" style="width:16.3pt;height:17.65pt" o:ole="">
                  <v:imagedata r:id="rId106" o:title=""/>
                </v:shape>
                <o:OLEObject Type="Embed" ProgID="Equation.3" ShapeID="_x0000_i1075" DrawAspect="Content" ObjectID="_1609075707" r:id="rId107"/>
              </w:object>
            </w:r>
          </w:p>
        </w:tc>
        <w:tc>
          <w:tcPr>
            <w:tcW w:w="1341" w:type="dxa"/>
            <w:vAlign w:val="center"/>
          </w:tcPr>
          <w:p w:rsidR="00262676" w:rsidRPr="008F55E6" w:rsidRDefault="00262676">
            <w:pPr>
              <w:pStyle w:val="TAC"/>
              <w:rPr>
                <w:rFonts w:cs="v5.0.0"/>
                <w:lang w:eastAsia="en-US"/>
              </w:rPr>
            </w:pPr>
            <w:r w:rsidRPr="008F55E6">
              <w:rPr>
                <w:rFonts w:eastAsia="?? ??" w:cs="v5.0.0"/>
                <w:lang w:eastAsia="en-US"/>
              </w:rPr>
              <w:t>1340 Hz</w:t>
            </w:r>
          </w:p>
        </w:tc>
        <w:tc>
          <w:tcPr>
            <w:tcW w:w="1276" w:type="dxa"/>
            <w:vAlign w:val="center"/>
          </w:tcPr>
          <w:p w:rsidR="00262676" w:rsidRPr="008F55E6" w:rsidRDefault="00262676">
            <w:pPr>
              <w:pStyle w:val="TAC"/>
              <w:rPr>
                <w:rFonts w:cs="v5.0.0"/>
                <w:lang w:eastAsia="en-US"/>
              </w:rPr>
            </w:pPr>
            <w:r w:rsidRPr="008F55E6">
              <w:rPr>
                <w:rFonts w:eastAsia="?? ??" w:cs="v5.0.0"/>
                <w:lang w:eastAsia="en-US"/>
              </w:rPr>
              <w:t>1150 Hz</w:t>
            </w:r>
          </w:p>
        </w:tc>
        <w:tc>
          <w:tcPr>
            <w:tcW w:w="1419" w:type="dxa"/>
            <w:vAlign w:val="center"/>
          </w:tcPr>
          <w:p w:rsidR="00262676" w:rsidRPr="008F55E6" w:rsidRDefault="00262676">
            <w:pPr>
              <w:pStyle w:val="TAC"/>
              <w:rPr>
                <w:rFonts w:cs="v5.0.0"/>
                <w:lang w:eastAsia="en-US"/>
              </w:rPr>
            </w:pPr>
            <w:r w:rsidRPr="008F55E6">
              <w:rPr>
                <w:rFonts w:eastAsia="?? ??" w:cs="v5.0.0"/>
                <w:lang w:eastAsia="en-US"/>
              </w:rPr>
              <w:t>1150 Hz</w:t>
            </w:r>
          </w:p>
        </w:tc>
      </w:tr>
    </w:tbl>
    <w:p w:rsidR="005B6FC5" w:rsidRPr="008F55E6" w:rsidRDefault="005B6FC5" w:rsidP="00F64F70">
      <w:pPr>
        <w:pStyle w:val="NO"/>
      </w:pPr>
      <w:r w:rsidRPr="008F55E6">
        <w:rPr>
          <w:rFonts w:eastAsia="?? ??"/>
        </w:rPr>
        <w:t>NOTE1:</w:t>
      </w:r>
      <w:r w:rsidRPr="008F55E6">
        <w:rPr>
          <w:rFonts w:eastAsia="?? ??"/>
        </w:rPr>
        <w:tab/>
      </w:r>
      <w:r w:rsidRPr="008F55E6">
        <w:t xml:space="preserve">Parameters for </w:t>
      </w:r>
      <w:r w:rsidRPr="008F55E6">
        <w:rPr>
          <w:rFonts w:eastAsia="?? ??"/>
        </w:rPr>
        <w:t xml:space="preserve">HST conditions in table B.2A including </w:t>
      </w:r>
      <w:r w:rsidRPr="008F55E6">
        <w:rPr>
          <w:szCs w:val="21"/>
        </w:rPr>
        <w:object w:dxaOrig="279" w:dyaOrig="300">
          <v:shape id="_x0000_i1076" type="#_x0000_t75" style="width:16.3pt;height:17.65pt" o:ole="">
            <v:imagedata r:id="rId106" o:title=""/>
          </v:shape>
          <o:OLEObject Type="Embed" ProgID="Equation.3" ShapeID="_x0000_i1076" DrawAspect="Content" ObjectID="_1609075708" r:id="rId108"/>
        </w:object>
      </w:r>
      <w:r w:rsidRPr="008F55E6">
        <w:rPr>
          <w:rFonts w:eastAsia="?? ??"/>
        </w:rPr>
        <w:t xml:space="preserve"> and Doppler shift trajectories presented on figures B.3 and B.4 were derived for Band1.</w:t>
      </w:r>
    </w:p>
    <w:p w:rsidR="00262676" w:rsidRPr="008F55E6" w:rsidRDefault="00262676"/>
    <w:p w:rsidR="00262676" w:rsidRPr="008F55E6" w:rsidRDefault="00431ABA">
      <w:pPr>
        <w:pStyle w:val="TH"/>
      </w:pPr>
      <w:r w:rsidRPr="008F55E6">
        <w:rPr>
          <w:noProof/>
          <w:lang w:val="en-US"/>
        </w:rPr>
        <w:drawing>
          <wp:inline distT="0" distB="0" distL="0" distR="0">
            <wp:extent cx="4639945" cy="28867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9" cstate="print"/>
                    <a:srcRect/>
                    <a:stretch>
                      <a:fillRect/>
                    </a:stretch>
                  </pic:blipFill>
                  <pic:spPr bwMode="auto">
                    <a:xfrm>
                      <a:off x="0" y="0"/>
                      <a:ext cx="4639945" cy="2886710"/>
                    </a:xfrm>
                    <a:prstGeom prst="rect">
                      <a:avLst/>
                    </a:prstGeom>
                    <a:noFill/>
                    <a:ln w="9525">
                      <a:noFill/>
                      <a:miter lim="800000"/>
                      <a:headEnd/>
                      <a:tailEnd/>
                    </a:ln>
                  </pic:spPr>
                </pic:pic>
              </a:graphicData>
            </a:graphic>
          </wp:inline>
        </w:drawing>
      </w:r>
    </w:p>
    <w:p w:rsidR="00262676" w:rsidRPr="008F55E6" w:rsidRDefault="00262676" w:rsidP="009E7477">
      <w:pPr>
        <w:pStyle w:val="TF"/>
      </w:pPr>
      <w:r w:rsidRPr="008F55E6">
        <w:t>Figure B.3: Doppler shift trajectory for scenario 1</w:t>
      </w:r>
    </w:p>
    <w:p w:rsidR="00262676" w:rsidRPr="008F55E6" w:rsidRDefault="00431ABA">
      <w:pPr>
        <w:pStyle w:val="TH"/>
      </w:pPr>
      <w:r w:rsidRPr="008F55E6">
        <w:rPr>
          <w:noProof/>
          <w:lang w:val="en-US"/>
        </w:rPr>
        <w:drawing>
          <wp:inline distT="0" distB="0" distL="0" distR="0">
            <wp:extent cx="4639945" cy="28867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0" cstate="print"/>
                    <a:srcRect/>
                    <a:stretch>
                      <a:fillRect/>
                    </a:stretch>
                  </pic:blipFill>
                  <pic:spPr bwMode="auto">
                    <a:xfrm>
                      <a:off x="0" y="0"/>
                      <a:ext cx="4639945" cy="2886710"/>
                    </a:xfrm>
                    <a:prstGeom prst="rect">
                      <a:avLst/>
                    </a:prstGeom>
                    <a:noFill/>
                    <a:ln w="9525">
                      <a:noFill/>
                      <a:miter lim="800000"/>
                      <a:headEnd/>
                      <a:tailEnd/>
                    </a:ln>
                  </pic:spPr>
                </pic:pic>
              </a:graphicData>
            </a:graphic>
          </wp:inline>
        </w:drawing>
      </w:r>
    </w:p>
    <w:p w:rsidR="00262676" w:rsidRPr="008F55E6" w:rsidRDefault="00262676" w:rsidP="009E7477">
      <w:pPr>
        <w:pStyle w:val="TF"/>
      </w:pPr>
      <w:r w:rsidRPr="008F55E6">
        <w:t>Figure B.4: Doppler shift trajectory for scenario 3</w:t>
      </w:r>
    </w:p>
    <w:p w:rsidR="00262676" w:rsidRPr="008F55E6" w:rsidRDefault="00262676" w:rsidP="00285235">
      <w:pPr>
        <w:pStyle w:val="Heading1"/>
      </w:pPr>
      <w:bookmarkStart w:id="289" w:name="_Toc535329934"/>
      <w:r w:rsidRPr="008F55E6">
        <w:lastRenderedPageBreak/>
        <w:t>B.5</w:t>
      </w:r>
      <w:r w:rsidRPr="008F55E6">
        <w:tab/>
        <w:t>Multipath fading propagation conditions</w:t>
      </w:r>
      <w:r w:rsidR="007979CC" w:rsidRPr="008F55E6">
        <w:t xml:space="preserve"> for E</w:t>
      </w:r>
      <w:r w:rsidR="007979CC" w:rsidRPr="008F55E6">
        <w:noBreakHyphen/>
        <w:t>DPDCH and E-DPCCH</w:t>
      </w:r>
      <w:bookmarkEnd w:id="289"/>
    </w:p>
    <w:p w:rsidR="00262676" w:rsidRPr="008F55E6" w:rsidRDefault="00262676">
      <w:r w:rsidRPr="008F55E6">
        <w:t>Table B.3 shows propagation conditions that are used for E-DPDCH and E-DPCCH performance measurements in multipath fading environment.</w:t>
      </w:r>
      <w:r w:rsidR="007979CC" w:rsidRPr="008F55E6">
        <w:t xml:space="preserve"> For DC-HSUPA </w:t>
      </w:r>
      <w:r w:rsidR="00745F55" w:rsidRPr="008F55E6">
        <w:t xml:space="preserve">and DB-DC-HSUPA </w:t>
      </w:r>
      <w:r w:rsidR="007979CC" w:rsidRPr="008F55E6">
        <w:t>requirements, the fading of the signals for each cell shall be independent.</w:t>
      </w:r>
    </w:p>
    <w:p w:rsidR="00262676" w:rsidRPr="008F55E6" w:rsidRDefault="00262676">
      <w:pPr>
        <w:pStyle w:val="TH"/>
      </w:pPr>
      <w:r w:rsidRPr="008F55E6">
        <w:t>Table B.3: Propagation Conditions for Multipath Fading Environments for E-DPDCH and E-DPCCH Performance Requirements</w:t>
      </w:r>
    </w:p>
    <w:tbl>
      <w:tblPr>
        <w:tblW w:w="91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992"/>
        <w:gridCol w:w="1134"/>
        <w:gridCol w:w="1134"/>
        <w:gridCol w:w="1156"/>
        <w:gridCol w:w="1254"/>
        <w:gridCol w:w="1197"/>
        <w:gridCol w:w="990"/>
        <w:gridCol w:w="1337"/>
      </w:tblGrid>
      <w:tr w:rsidR="008F55E6" w:rsidRPr="008F55E6">
        <w:trPr>
          <w:cantSplit/>
          <w:trHeight w:val="113"/>
          <w:jc w:val="center"/>
        </w:trPr>
        <w:tc>
          <w:tcPr>
            <w:tcW w:w="2126" w:type="dxa"/>
            <w:gridSpan w:val="2"/>
            <w:shd w:val="clear" w:color="auto" w:fill="auto"/>
          </w:tcPr>
          <w:p w:rsidR="00262676" w:rsidRPr="008F55E6" w:rsidRDefault="00262676">
            <w:pPr>
              <w:pStyle w:val="TAH"/>
              <w:rPr>
                <w:rFonts w:cs="Arial"/>
                <w:snapToGrid w:val="0"/>
                <w:lang w:eastAsia="de-DE"/>
              </w:rPr>
            </w:pPr>
            <w:r w:rsidRPr="008F55E6">
              <w:rPr>
                <w:rFonts w:cs="Arial"/>
                <w:snapToGrid w:val="0"/>
                <w:lang w:eastAsia="de-DE"/>
              </w:rPr>
              <w:t>ITU Pedestrian A</w:t>
            </w:r>
          </w:p>
          <w:p w:rsidR="00262676" w:rsidRPr="008F55E6" w:rsidRDefault="00262676">
            <w:pPr>
              <w:pStyle w:val="TAH"/>
              <w:rPr>
                <w:rFonts w:cs="Arial"/>
                <w:snapToGrid w:val="0"/>
                <w:lang w:eastAsia="de-DE"/>
              </w:rPr>
            </w:pPr>
            <w:r w:rsidRPr="008F55E6">
              <w:rPr>
                <w:rFonts w:cs="Arial"/>
                <w:snapToGrid w:val="0"/>
                <w:lang w:eastAsia="de-DE"/>
              </w:rPr>
              <w:t>Speed 3km/h</w:t>
            </w:r>
          </w:p>
          <w:p w:rsidR="00262676" w:rsidRPr="008F55E6" w:rsidRDefault="00262676">
            <w:pPr>
              <w:pStyle w:val="TAH"/>
              <w:rPr>
                <w:rFonts w:cs="Arial"/>
                <w:snapToGrid w:val="0"/>
                <w:lang w:eastAsia="de-DE"/>
              </w:rPr>
            </w:pPr>
            <w:r w:rsidRPr="008F55E6">
              <w:rPr>
                <w:rFonts w:cs="Arial"/>
                <w:snapToGrid w:val="0"/>
                <w:lang w:eastAsia="de-DE"/>
              </w:rPr>
              <w:t>(PA3)</w:t>
            </w:r>
          </w:p>
        </w:tc>
        <w:tc>
          <w:tcPr>
            <w:tcW w:w="2290" w:type="dxa"/>
            <w:gridSpan w:val="2"/>
            <w:shd w:val="clear" w:color="auto" w:fill="auto"/>
          </w:tcPr>
          <w:p w:rsidR="00262676" w:rsidRPr="008F55E6" w:rsidRDefault="00262676">
            <w:pPr>
              <w:pStyle w:val="TAH"/>
              <w:rPr>
                <w:rFonts w:cs="Arial"/>
                <w:snapToGrid w:val="0"/>
                <w:lang w:eastAsia="de-DE"/>
              </w:rPr>
            </w:pPr>
            <w:r w:rsidRPr="008F55E6">
              <w:rPr>
                <w:rFonts w:cs="Arial"/>
                <w:snapToGrid w:val="0"/>
                <w:lang w:eastAsia="de-DE"/>
              </w:rPr>
              <w:t>ITU Pedestrian B</w:t>
            </w:r>
          </w:p>
          <w:p w:rsidR="00262676" w:rsidRPr="008F55E6" w:rsidRDefault="00262676">
            <w:pPr>
              <w:pStyle w:val="TAH"/>
              <w:rPr>
                <w:rFonts w:cs="Arial"/>
                <w:snapToGrid w:val="0"/>
                <w:lang w:eastAsia="de-DE"/>
              </w:rPr>
            </w:pPr>
            <w:r w:rsidRPr="008F55E6">
              <w:rPr>
                <w:rFonts w:cs="Arial"/>
                <w:snapToGrid w:val="0"/>
                <w:lang w:eastAsia="de-DE"/>
              </w:rPr>
              <w:t>Speed 3km/h</w:t>
            </w:r>
          </w:p>
          <w:p w:rsidR="00262676" w:rsidRPr="008F55E6" w:rsidRDefault="00262676">
            <w:pPr>
              <w:pStyle w:val="TAH"/>
              <w:rPr>
                <w:rFonts w:cs="Arial"/>
                <w:snapToGrid w:val="0"/>
                <w:lang w:eastAsia="de-DE"/>
              </w:rPr>
            </w:pPr>
            <w:r w:rsidRPr="008F55E6">
              <w:rPr>
                <w:rFonts w:cs="Arial"/>
                <w:snapToGrid w:val="0"/>
                <w:lang w:eastAsia="de-DE"/>
              </w:rPr>
              <w:t>(PB3)</w:t>
            </w:r>
          </w:p>
        </w:tc>
        <w:tc>
          <w:tcPr>
            <w:tcW w:w="2451" w:type="dxa"/>
            <w:gridSpan w:val="2"/>
            <w:shd w:val="clear" w:color="auto" w:fill="auto"/>
          </w:tcPr>
          <w:p w:rsidR="00262676" w:rsidRPr="008F55E6" w:rsidRDefault="00262676">
            <w:pPr>
              <w:pStyle w:val="TAH"/>
              <w:rPr>
                <w:rFonts w:cs="Arial"/>
                <w:snapToGrid w:val="0"/>
                <w:lang w:eastAsia="de-DE"/>
              </w:rPr>
            </w:pPr>
            <w:r w:rsidRPr="008F55E6">
              <w:rPr>
                <w:rFonts w:cs="Arial"/>
                <w:snapToGrid w:val="0"/>
                <w:lang w:eastAsia="de-DE"/>
              </w:rPr>
              <w:t>ITU vehicular A</w:t>
            </w:r>
          </w:p>
          <w:p w:rsidR="00262676" w:rsidRPr="008F55E6" w:rsidRDefault="00262676">
            <w:pPr>
              <w:pStyle w:val="TAH"/>
              <w:rPr>
                <w:rFonts w:cs="Arial"/>
                <w:snapToGrid w:val="0"/>
                <w:lang w:eastAsia="de-DE"/>
              </w:rPr>
            </w:pPr>
            <w:r w:rsidRPr="008F55E6">
              <w:rPr>
                <w:rFonts w:cs="Arial"/>
                <w:snapToGrid w:val="0"/>
                <w:lang w:eastAsia="de-DE"/>
              </w:rPr>
              <w:t>Speed 30km/h</w:t>
            </w:r>
          </w:p>
          <w:p w:rsidR="00262676" w:rsidRPr="008F55E6" w:rsidRDefault="00262676">
            <w:pPr>
              <w:pStyle w:val="TAH"/>
              <w:rPr>
                <w:rFonts w:cs="Arial"/>
                <w:snapToGrid w:val="0"/>
                <w:lang w:eastAsia="de-DE"/>
              </w:rPr>
            </w:pPr>
            <w:r w:rsidRPr="008F55E6">
              <w:rPr>
                <w:rFonts w:cs="Arial"/>
                <w:snapToGrid w:val="0"/>
                <w:lang w:eastAsia="de-DE"/>
              </w:rPr>
              <w:t>(VA30)</w:t>
            </w:r>
          </w:p>
        </w:tc>
        <w:tc>
          <w:tcPr>
            <w:tcW w:w="2327" w:type="dxa"/>
            <w:gridSpan w:val="2"/>
            <w:shd w:val="clear" w:color="auto" w:fill="auto"/>
          </w:tcPr>
          <w:p w:rsidR="00262676" w:rsidRPr="008F55E6" w:rsidRDefault="00262676">
            <w:pPr>
              <w:pStyle w:val="TAH"/>
              <w:rPr>
                <w:rFonts w:cs="Arial"/>
                <w:snapToGrid w:val="0"/>
                <w:lang w:eastAsia="de-DE"/>
              </w:rPr>
            </w:pPr>
            <w:r w:rsidRPr="008F55E6">
              <w:rPr>
                <w:rFonts w:cs="Arial"/>
                <w:snapToGrid w:val="0"/>
                <w:lang w:eastAsia="de-DE"/>
              </w:rPr>
              <w:t>ITU vehicular A</w:t>
            </w:r>
          </w:p>
          <w:p w:rsidR="00262676" w:rsidRPr="008F55E6" w:rsidRDefault="00262676">
            <w:pPr>
              <w:pStyle w:val="TAH"/>
              <w:rPr>
                <w:rFonts w:cs="Arial"/>
                <w:snapToGrid w:val="0"/>
                <w:lang w:eastAsia="de-DE"/>
              </w:rPr>
            </w:pPr>
            <w:r w:rsidRPr="008F55E6">
              <w:rPr>
                <w:rFonts w:cs="Arial"/>
                <w:snapToGrid w:val="0"/>
                <w:lang w:eastAsia="de-DE"/>
              </w:rPr>
              <w:t>Speed 120km/h</w:t>
            </w:r>
          </w:p>
          <w:p w:rsidR="00262676" w:rsidRPr="008F55E6" w:rsidRDefault="00262676">
            <w:pPr>
              <w:pStyle w:val="TAH"/>
              <w:rPr>
                <w:rFonts w:cs="Arial"/>
                <w:snapToGrid w:val="0"/>
                <w:lang w:eastAsia="de-DE"/>
              </w:rPr>
            </w:pPr>
            <w:r w:rsidRPr="008F55E6">
              <w:rPr>
                <w:rFonts w:cs="Arial"/>
                <w:snapToGrid w:val="0"/>
                <w:lang w:eastAsia="de-DE"/>
              </w:rPr>
              <w:t>(VA120)</w:t>
            </w:r>
          </w:p>
        </w:tc>
      </w:tr>
      <w:tr w:rsidR="008F55E6" w:rsidRPr="008F55E6">
        <w:trPr>
          <w:cantSplit/>
          <w:trHeight w:val="113"/>
          <w:jc w:val="center"/>
        </w:trPr>
        <w:tc>
          <w:tcPr>
            <w:tcW w:w="2126"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I, II, III, IV, IX, X</w:t>
            </w:r>
            <w:r w:rsidR="00884C85" w:rsidRPr="008F55E6">
              <w:rPr>
                <w:rFonts w:cs="Arial"/>
                <w:lang w:eastAsia="zh-CN"/>
              </w:rPr>
              <w:t>, XXV</w:t>
            </w:r>
            <w:r w:rsidRPr="008F55E6">
              <w:rPr>
                <w:rFonts w:cs="Arial"/>
                <w:lang w:eastAsia="en-US"/>
              </w:rPr>
              <w:br/>
              <w:t>3 km/h</w:t>
            </w:r>
          </w:p>
        </w:tc>
        <w:tc>
          <w:tcPr>
            <w:tcW w:w="2290"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I, II, III, IV, IX, X</w:t>
            </w:r>
            <w:r w:rsidR="00884C85" w:rsidRPr="008F55E6">
              <w:rPr>
                <w:rFonts w:cs="Arial"/>
                <w:lang w:eastAsia="zh-CN"/>
              </w:rPr>
              <w:t>, XXV</w:t>
            </w:r>
            <w:r w:rsidRPr="008F55E6">
              <w:rPr>
                <w:rFonts w:cs="Arial"/>
                <w:lang w:eastAsia="en-US"/>
              </w:rPr>
              <w:br/>
              <w:t>3 km/h</w:t>
            </w:r>
          </w:p>
        </w:tc>
        <w:tc>
          <w:tcPr>
            <w:tcW w:w="2451"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I, II, III, IV, IX, X</w:t>
            </w:r>
            <w:r w:rsidR="00884C85" w:rsidRPr="008F55E6">
              <w:rPr>
                <w:rFonts w:cs="Arial"/>
                <w:lang w:eastAsia="zh-CN"/>
              </w:rPr>
              <w:t>, XXV</w:t>
            </w:r>
            <w:r w:rsidRPr="008F55E6">
              <w:rPr>
                <w:rFonts w:cs="Arial"/>
                <w:lang w:eastAsia="en-US"/>
              </w:rPr>
              <w:br/>
              <w:t>30 km/h</w:t>
            </w:r>
          </w:p>
        </w:tc>
        <w:tc>
          <w:tcPr>
            <w:tcW w:w="2327"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I, II, III, IV, IX, X</w:t>
            </w:r>
            <w:r w:rsidR="00884C85" w:rsidRPr="008F55E6">
              <w:rPr>
                <w:rFonts w:cs="Arial"/>
                <w:lang w:eastAsia="zh-CN"/>
              </w:rPr>
              <w:t>, XXV</w:t>
            </w:r>
            <w:r w:rsidRPr="008F55E6">
              <w:rPr>
                <w:rFonts w:cs="Arial"/>
                <w:lang w:eastAsia="en-US"/>
              </w:rPr>
              <w:br/>
              <w:t>120 km/h</w:t>
            </w:r>
          </w:p>
        </w:tc>
      </w:tr>
      <w:tr w:rsidR="008F55E6" w:rsidRPr="008F55E6">
        <w:trPr>
          <w:cantSplit/>
          <w:trHeight w:val="113"/>
          <w:jc w:val="center"/>
        </w:trPr>
        <w:tc>
          <w:tcPr>
            <w:tcW w:w="2126"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br/>
              <w:t>7 km/h</w:t>
            </w:r>
          </w:p>
        </w:tc>
        <w:tc>
          <w:tcPr>
            <w:tcW w:w="2290"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br/>
              <w:t>7 km/h</w:t>
            </w:r>
          </w:p>
        </w:tc>
        <w:tc>
          <w:tcPr>
            <w:tcW w:w="2451"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br/>
              <w:t>71 km/h</w:t>
            </w:r>
          </w:p>
        </w:tc>
        <w:tc>
          <w:tcPr>
            <w:tcW w:w="2327" w:type="dxa"/>
            <w:gridSpan w:val="2"/>
            <w:shd w:val="clear" w:color="auto" w:fill="auto"/>
          </w:tcPr>
          <w:p w:rsidR="00262676" w:rsidRPr="008F55E6" w:rsidRDefault="00262676" w:rsidP="00A74B6E">
            <w:pPr>
              <w:pStyle w:val="TAC"/>
              <w:rPr>
                <w:rFonts w:cs="Arial"/>
                <w:snapToGrid w:val="0"/>
                <w:lang w:eastAsia="de-DE"/>
              </w:rPr>
            </w:pPr>
            <w:r w:rsidRPr="008F55E6">
              <w:rPr>
                <w:rFonts w:cs="Arial"/>
                <w:lang w:eastAsia="en-US"/>
              </w:rPr>
              <w:t>Speed for Band V, VI, VIII</w:t>
            </w:r>
            <w:r w:rsidR="00044D97" w:rsidRPr="008F55E6">
              <w:rPr>
                <w:rFonts w:cs="Arial"/>
                <w:lang w:eastAsia="en-US"/>
              </w:rPr>
              <w:t>, XIX</w:t>
            </w:r>
            <w:r w:rsidR="009D2AB3" w:rsidRPr="008F55E6">
              <w:rPr>
                <w:rFonts w:cs="Arial"/>
                <w:lang w:eastAsia="en-US"/>
              </w:rPr>
              <w:t>, XX</w:t>
            </w:r>
            <w:r w:rsidR="009E179B" w:rsidRPr="008F55E6">
              <w:rPr>
                <w:rFonts w:cs="Arial"/>
                <w:lang w:eastAsia="en-US"/>
              </w:rPr>
              <w:t>, XXVI</w:t>
            </w:r>
            <w:r w:rsidRPr="008F55E6">
              <w:rPr>
                <w:rFonts w:cs="Arial"/>
                <w:lang w:eastAsia="en-US"/>
              </w:rPr>
              <w:br/>
              <w:t>282 km/h (Note 1)</w:t>
            </w:r>
          </w:p>
        </w:tc>
      </w:tr>
      <w:tr w:rsidR="008F55E6" w:rsidRPr="008F55E6">
        <w:trPr>
          <w:cantSplit/>
          <w:trHeight w:val="113"/>
          <w:jc w:val="center"/>
        </w:trPr>
        <w:tc>
          <w:tcPr>
            <w:tcW w:w="2126"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VII</w:t>
            </w:r>
            <w:r w:rsidRPr="008F55E6">
              <w:rPr>
                <w:rFonts w:cs="Arial"/>
                <w:lang w:eastAsia="en-US"/>
              </w:rPr>
              <w:br/>
              <w:t>2.3 km/h</w:t>
            </w:r>
          </w:p>
        </w:tc>
        <w:tc>
          <w:tcPr>
            <w:tcW w:w="2290"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VII</w:t>
            </w:r>
            <w:r w:rsidRPr="008F55E6">
              <w:rPr>
                <w:rFonts w:cs="Arial"/>
                <w:lang w:eastAsia="en-US"/>
              </w:rPr>
              <w:br/>
              <w:t>2.3 km/h</w:t>
            </w:r>
          </w:p>
        </w:tc>
        <w:tc>
          <w:tcPr>
            <w:tcW w:w="2451"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VII</w:t>
            </w:r>
            <w:r w:rsidRPr="008F55E6">
              <w:rPr>
                <w:rFonts w:cs="Arial"/>
                <w:lang w:eastAsia="en-US"/>
              </w:rPr>
              <w:br/>
              <w:t>23 km/h</w:t>
            </w:r>
          </w:p>
        </w:tc>
        <w:tc>
          <w:tcPr>
            <w:tcW w:w="2327"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VII</w:t>
            </w:r>
            <w:r w:rsidRPr="008F55E6">
              <w:rPr>
                <w:rFonts w:cs="Arial"/>
                <w:lang w:eastAsia="en-US"/>
              </w:rPr>
              <w:br/>
              <w:t>92 km/h</w:t>
            </w:r>
          </w:p>
        </w:tc>
      </w:tr>
      <w:tr w:rsidR="008F55E6" w:rsidRPr="008F55E6">
        <w:trPr>
          <w:cantSplit/>
          <w:trHeight w:val="113"/>
          <w:jc w:val="center"/>
        </w:trPr>
        <w:tc>
          <w:tcPr>
            <w:tcW w:w="2126"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4.1 km/h</w:t>
            </w:r>
          </w:p>
        </w:tc>
        <w:tc>
          <w:tcPr>
            <w:tcW w:w="2290"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4.1 km/h</w:t>
            </w:r>
          </w:p>
        </w:tc>
        <w:tc>
          <w:tcPr>
            <w:tcW w:w="2451"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41 km/h</w:t>
            </w:r>
          </w:p>
        </w:tc>
        <w:tc>
          <w:tcPr>
            <w:tcW w:w="2327" w:type="dxa"/>
            <w:gridSpan w:val="2"/>
            <w:shd w:val="clear" w:color="auto" w:fill="auto"/>
          </w:tcPr>
          <w:p w:rsidR="00262676" w:rsidRPr="008F55E6" w:rsidRDefault="00262676" w:rsidP="00A74B6E">
            <w:pPr>
              <w:pStyle w:val="TAC"/>
              <w:rPr>
                <w:rFonts w:cs="Arial"/>
                <w:lang w:eastAsia="en-US"/>
              </w:rPr>
            </w:pPr>
            <w:r w:rsidRPr="008F55E6">
              <w:rPr>
                <w:rFonts w:cs="Arial"/>
                <w:lang w:eastAsia="en-US"/>
              </w:rPr>
              <w:t>Speed for Band XI</w:t>
            </w:r>
            <w:r w:rsidR="00966C29" w:rsidRPr="008F55E6">
              <w:rPr>
                <w:rFonts w:cs="Arial"/>
                <w:lang w:eastAsia="en-US"/>
              </w:rPr>
              <w:t>, XXI</w:t>
            </w:r>
          </w:p>
          <w:p w:rsidR="00262676" w:rsidRPr="008F55E6" w:rsidRDefault="00262676" w:rsidP="00A74B6E">
            <w:pPr>
              <w:pStyle w:val="TAC"/>
              <w:rPr>
                <w:rFonts w:cs="Arial"/>
                <w:lang w:eastAsia="en-US"/>
              </w:rPr>
            </w:pPr>
            <w:r w:rsidRPr="008F55E6">
              <w:rPr>
                <w:rFonts w:cs="Arial"/>
                <w:lang w:eastAsia="en-US"/>
              </w:rPr>
              <w:t>166 km/h (Note 1)</w:t>
            </w:r>
          </w:p>
        </w:tc>
      </w:tr>
      <w:tr w:rsidR="008F55E6" w:rsidRPr="008F55E6">
        <w:trPr>
          <w:cantSplit/>
          <w:trHeight w:val="113"/>
          <w:jc w:val="center"/>
        </w:trPr>
        <w:tc>
          <w:tcPr>
            <w:tcW w:w="2126" w:type="dxa"/>
            <w:gridSpan w:val="2"/>
            <w:shd w:val="clear" w:color="auto" w:fill="auto"/>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8 km/h</w:t>
            </w:r>
          </w:p>
        </w:tc>
        <w:tc>
          <w:tcPr>
            <w:tcW w:w="2290" w:type="dxa"/>
            <w:gridSpan w:val="2"/>
            <w:shd w:val="clear" w:color="auto" w:fill="auto"/>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8 km/h</w:t>
            </w:r>
          </w:p>
        </w:tc>
        <w:tc>
          <w:tcPr>
            <w:tcW w:w="2451" w:type="dxa"/>
            <w:gridSpan w:val="2"/>
            <w:shd w:val="clear" w:color="auto" w:fill="auto"/>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80 km/h</w:t>
            </w:r>
          </w:p>
        </w:tc>
        <w:tc>
          <w:tcPr>
            <w:tcW w:w="2327" w:type="dxa"/>
            <w:gridSpan w:val="2"/>
            <w:shd w:val="clear" w:color="auto" w:fill="auto"/>
          </w:tcPr>
          <w:p w:rsidR="007A3A8A" w:rsidRPr="008F55E6" w:rsidRDefault="007A3A8A" w:rsidP="00A74B6E">
            <w:pPr>
              <w:pStyle w:val="TAC"/>
              <w:rPr>
                <w:rFonts w:cs="Arial"/>
                <w:lang w:eastAsia="en-US"/>
              </w:rPr>
            </w:pPr>
            <w:r w:rsidRPr="008F55E6">
              <w:rPr>
                <w:rFonts w:cs="Arial"/>
                <w:lang w:eastAsia="en-US"/>
              </w:rPr>
              <w:t xml:space="preserve">Speed for Band XII, XIII, XIV </w:t>
            </w:r>
          </w:p>
          <w:p w:rsidR="007A3A8A" w:rsidRPr="008F55E6" w:rsidRDefault="007A3A8A" w:rsidP="00A74B6E">
            <w:pPr>
              <w:pStyle w:val="TAC"/>
              <w:rPr>
                <w:rFonts w:cs="Arial"/>
                <w:lang w:eastAsia="en-US"/>
              </w:rPr>
            </w:pPr>
            <w:r w:rsidRPr="008F55E6">
              <w:rPr>
                <w:rFonts w:cs="Arial"/>
                <w:lang w:eastAsia="en-US"/>
              </w:rPr>
              <w:t>320 km/h</w:t>
            </w:r>
          </w:p>
        </w:tc>
      </w:tr>
      <w:tr w:rsidR="008F55E6" w:rsidRPr="008F55E6">
        <w:trPr>
          <w:cantSplit/>
          <w:trHeight w:val="113"/>
          <w:jc w:val="center"/>
        </w:trPr>
        <w:tc>
          <w:tcPr>
            <w:tcW w:w="2126" w:type="dxa"/>
            <w:gridSpan w:val="2"/>
            <w:shd w:val="clear" w:color="auto" w:fill="auto"/>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1.7 km/h</w:t>
            </w:r>
          </w:p>
        </w:tc>
        <w:tc>
          <w:tcPr>
            <w:tcW w:w="2290" w:type="dxa"/>
            <w:gridSpan w:val="2"/>
            <w:shd w:val="clear" w:color="auto" w:fill="auto"/>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1.7 km/h</w:t>
            </w:r>
          </w:p>
        </w:tc>
        <w:tc>
          <w:tcPr>
            <w:tcW w:w="2451" w:type="dxa"/>
            <w:gridSpan w:val="2"/>
            <w:shd w:val="clear" w:color="auto" w:fill="auto"/>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17.1 km/h</w:t>
            </w:r>
          </w:p>
        </w:tc>
        <w:tc>
          <w:tcPr>
            <w:tcW w:w="2327" w:type="dxa"/>
            <w:gridSpan w:val="2"/>
            <w:shd w:val="clear" w:color="auto" w:fill="auto"/>
          </w:tcPr>
          <w:p w:rsidR="00696B6D" w:rsidRPr="008F55E6" w:rsidRDefault="00696B6D" w:rsidP="00A74B6E">
            <w:pPr>
              <w:pStyle w:val="TAC"/>
              <w:rPr>
                <w:rFonts w:cs="Arial"/>
                <w:lang w:eastAsia="en-US"/>
              </w:rPr>
            </w:pPr>
            <w:r w:rsidRPr="008F55E6">
              <w:rPr>
                <w:rFonts w:cs="Arial"/>
                <w:lang w:eastAsia="en-US"/>
              </w:rPr>
              <w:t>Speed for Band XXII:</w:t>
            </w:r>
          </w:p>
          <w:p w:rsidR="00696B6D" w:rsidRPr="008F55E6" w:rsidRDefault="00696B6D" w:rsidP="00A74B6E">
            <w:pPr>
              <w:pStyle w:val="TAC"/>
              <w:rPr>
                <w:rFonts w:cs="Arial"/>
                <w:lang w:eastAsia="en-US"/>
              </w:rPr>
            </w:pPr>
            <w:r w:rsidRPr="008F55E6">
              <w:rPr>
                <w:rFonts w:cs="Arial"/>
                <w:lang w:eastAsia="en-US"/>
              </w:rPr>
              <w:t>69 km/h</w:t>
            </w:r>
          </w:p>
        </w:tc>
      </w:tr>
      <w:tr w:rsidR="008F55E6" w:rsidRPr="008F55E6">
        <w:trPr>
          <w:cantSplit/>
          <w:trHeight w:val="113"/>
          <w:jc w:val="center"/>
        </w:trPr>
        <w:tc>
          <w:tcPr>
            <w:tcW w:w="992" w:type="dxa"/>
            <w:shd w:val="clear" w:color="auto" w:fill="auto"/>
          </w:tcPr>
          <w:p w:rsidR="007A3A8A" w:rsidRPr="008F55E6" w:rsidRDefault="007A3A8A">
            <w:pPr>
              <w:pStyle w:val="TAH"/>
              <w:rPr>
                <w:rFonts w:cs="Arial"/>
                <w:snapToGrid w:val="0"/>
                <w:lang w:eastAsia="de-DE"/>
              </w:rPr>
            </w:pPr>
            <w:r w:rsidRPr="008F55E6">
              <w:rPr>
                <w:rFonts w:cs="Arial"/>
                <w:snapToGrid w:val="0"/>
                <w:lang w:eastAsia="de-DE"/>
              </w:rPr>
              <w:t xml:space="preserve">Relative Delay </w:t>
            </w:r>
          </w:p>
          <w:p w:rsidR="007A3A8A" w:rsidRPr="008F55E6" w:rsidRDefault="007A3A8A">
            <w:pPr>
              <w:pStyle w:val="TAH"/>
              <w:rPr>
                <w:rFonts w:cs="Arial"/>
                <w:snapToGrid w:val="0"/>
                <w:lang w:eastAsia="de-DE"/>
              </w:rPr>
            </w:pPr>
            <w:r w:rsidRPr="008F55E6">
              <w:rPr>
                <w:rFonts w:cs="Arial"/>
                <w:snapToGrid w:val="0"/>
                <w:lang w:eastAsia="de-DE"/>
              </w:rPr>
              <w:t>[ns]</w:t>
            </w:r>
          </w:p>
        </w:tc>
        <w:tc>
          <w:tcPr>
            <w:tcW w:w="1134" w:type="dxa"/>
            <w:shd w:val="clear" w:color="auto" w:fill="auto"/>
          </w:tcPr>
          <w:p w:rsidR="007A3A8A" w:rsidRPr="008F55E6" w:rsidRDefault="007A3A8A">
            <w:pPr>
              <w:pStyle w:val="TAH"/>
              <w:rPr>
                <w:rFonts w:cs="Arial"/>
                <w:snapToGrid w:val="0"/>
                <w:lang w:eastAsia="de-DE"/>
              </w:rPr>
            </w:pPr>
            <w:r w:rsidRPr="008F55E6">
              <w:rPr>
                <w:rFonts w:eastAsia="?? ??" w:cs="Arial"/>
                <w:lang w:eastAsia="en-US"/>
              </w:rPr>
              <w:t>Relative Mean</w:t>
            </w:r>
            <w:r w:rsidRPr="008F55E6">
              <w:rPr>
                <w:rFonts w:cs="Arial"/>
                <w:snapToGrid w:val="0"/>
                <w:lang w:eastAsia="de-DE"/>
              </w:rPr>
              <w:t xml:space="preserve"> Power [dB]</w:t>
            </w:r>
          </w:p>
        </w:tc>
        <w:tc>
          <w:tcPr>
            <w:tcW w:w="1134" w:type="dxa"/>
            <w:shd w:val="clear" w:color="auto" w:fill="auto"/>
          </w:tcPr>
          <w:p w:rsidR="007A3A8A" w:rsidRPr="008F55E6" w:rsidRDefault="007A3A8A">
            <w:pPr>
              <w:pStyle w:val="TAH"/>
              <w:rPr>
                <w:rFonts w:cs="Arial"/>
                <w:snapToGrid w:val="0"/>
                <w:lang w:eastAsia="de-DE"/>
              </w:rPr>
            </w:pPr>
            <w:r w:rsidRPr="008F55E6">
              <w:rPr>
                <w:rFonts w:cs="Arial"/>
                <w:snapToGrid w:val="0"/>
                <w:lang w:eastAsia="de-DE"/>
              </w:rPr>
              <w:t>Relative Delay</w:t>
            </w:r>
          </w:p>
          <w:p w:rsidR="007A3A8A" w:rsidRPr="008F55E6" w:rsidRDefault="007A3A8A">
            <w:pPr>
              <w:pStyle w:val="TAH"/>
              <w:rPr>
                <w:rFonts w:cs="Arial"/>
                <w:snapToGrid w:val="0"/>
                <w:lang w:eastAsia="de-DE"/>
              </w:rPr>
            </w:pPr>
            <w:r w:rsidRPr="008F55E6">
              <w:rPr>
                <w:rFonts w:cs="Arial"/>
                <w:snapToGrid w:val="0"/>
                <w:lang w:eastAsia="de-DE"/>
              </w:rPr>
              <w:t xml:space="preserve"> [ns]</w:t>
            </w:r>
          </w:p>
        </w:tc>
        <w:tc>
          <w:tcPr>
            <w:tcW w:w="1156" w:type="dxa"/>
            <w:shd w:val="clear" w:color="auto" w:fill="auto"/>
          </w:tcPr>
          <w:p w:rsidR="007A3A8A" w:rsidRPr="008F55E6" w:rsidRDefault="007A3A8A">
            <w:pPr>
              <w:pStyle w:val="TAH"/>
              <w:rPr>
                <w:rFonts w:cs="Arial"/>
                <w:snapToGrid w:val="0"/>
                <w:lang w:eastAsia="de-DE"/>
              </w:rPr>
            </w:pPr>
            <w:r w:rsidRPr="008F55E6">
              <w:rPr>
                <w:rFonts w:eastAsia="?? ??" w:cs="Arial"/>
                <w:lang w:eastAsia="en-US"/>
              </w:rPr>
              <w:t>Relative Mean</w:t>
            </w:r>
            <w:r w:rsidRPr="008F55E6">
              <w:rPr>
                <w:rFonts w:cs="Arial"/>
                <w:snapToGrid w:val="0"/>
                <w:lang w:eastAsia="de-DE"/>
              </w:rPr>
              <w:t xml:space="preserve"> Power </w:t>
            </w:r>
          </w:p>
          <w:p w:rsidR="007A3A8A" w:rsidRPr="008F55E6" w:rsidRDefault="007A3A8A">
            <w:pPr>
              <w:pStyle w:val="TAH"/>
              <w:rPr>
                <w:rFonts w:cs="Arial"/>
                <w:snapToGrid w:val="0"/>
                <w:lang w:eastAsia="de-DE"/>
              </w:rPr>
            </w:pPr>
            <w:r w:rsidRPr="008F55E6">
              <w:rPr>
                <w:rFonts w:cs="Arial"/>
                <w:snapToGrid w:val="0"/>
                <w:lang w:eastAsia="de-DE"/>
              </w:rPr>
              <w:t>[dB]</w:t>
            </w:r>
          </w:p>
        </w:tc>
        <w:tc>
          <w:tcPr>
            <w:tcW w:w="1254" w:type="dxa"/>
            <w:shd w:val="clear" w:color="auto" w:fill="auto"/>
          </w:tcPr>
          <w:p w:rsidR="007A3A8A" w:rsidRPr="008F55E6" w:rsidRDefault="007A3A8A">
            <w:pPr>
              <w:pStyle w:val="TAH"/>
              <w:rPr>
                <w:rFonts w:cs="Arial"/>
                <w:snapToGrid w:val="0"/>
                <w:lang w:eastAsia="de-DE"/>
              </w:rPr>
            </w:pPr>
            <w:r w:rsidRPr="008F55E6">
              <w:rPr>
                <w:rFonts w:cs="Arial"/>
                <w:snapToGrid w:val="0"/>
                <w:lang w:eastAsia="de-DE"/>
              </w:rPr>
              <w:t xml:space="preserve">Relative Delay </w:t>
            </w:r>
          </w:p>
          <w:p w:rsidR="007A3A8A" w:rsidRPr="008F55E6" w:rsidRDefault="007A3A8A">
            <w:pPr>
              <w:pStyle w:val="TAH"/>
              <w:rPr>
                <w:rFonts w:cs="Arial"/>
                <w:snapToGrid w:val="0"/>
                <w:lang w:eastAsia="de-DE"/>
              </w:rPr>
            </w:pPr>
            <w:r w:rsidRPr="008F55E6">
              <w:rPr>
                <w:rFonts w:cs="Arial"/>
                <w:snapToGrid w:val="0"/>
                <w:lang w:eastAsia="de-DE"/>
              </w:rPr>
              <w:t>[ns]</w:t>
            </w:r>
          </w:p>
        </w:tc>
        <w:tc>
          <w:tcPr>
            <w:tcW w:w="1197" w:type="dxa"/>
            <w:shd w:val="clear" w:color="auto" w:fill="auto"/>
          </w:tcPr>
          <w:p w:rsidR="007A3A8A" w:rsidRPr="008F55E6" w:rsidRDefault="007A3A8A">
            <w:pPr>
              <w:pStyle w:val="TAH"/>
              <w:rPr>
                <w:rFonts w:eastAsia="?? ??" w:cs="Arial"/>
                <w:lang w:eastAsia="en-US"/>
              </w:rPr>
            </w:pPr>
            <w:r w:rsidRPr="008F55E6">
              <w:rPr>
                <w:rFonts w:eastAsia="?? ??" w:cs="Arial"/>
                <w:lang w:eastAsia="en-US"/>
              </w:rPr>
              <w:t>Relative</w:t>
            </w:r>
          </w:p>
          <w:p w:rsidR="007A3A8A" w:rsidRPr="008F55E6" w:rsidRDefault="007A3A8A">
            <w:pPr>
              <w:pStyle w:val="TAH"/>
              <w:rPr>
                <w:rFonts w:cs="Arial"/>
                <w:snapToGrid w:val="0"/>
                <w:lang w:eastAsia="de-DE"/>
              </w:rPr>
            </w:pPr>
            <w:r w:rsidRPr="008F55E6">
              <w:rPr>
                <w:rFonts w:eastAsia="?? ??" w:cs="Arial"/>
                <w:lang w:eastAsia="en-US"/>
              </w:rPr>
              <w:t xml:space="preserve"> Mean</w:t>
            </w:r>
            <w:r w:rsidRPr="008F55E6">
              <w:rPr>
                <w:rFonts w:cs="Arial"/>
                <w:snapToGrid w:val="0"/>
                <w:lang w:eastAsia="de-DE"/>
              </w:rPr>
              <w:t xml:space="preserve"> Power </w:t>
            </w:r>
          </w:p>
          <w:p w:rsidR="007A3A8A" w:rsidRPr="008F55E6" w:rsidRDefault="007A3A8A">
            <w:pPr>
              <w:pStyle w:val="TAH"/>
              <w:rPr>
                <w:rFonts w:cs="Arial"/>
                <w:snapToGrid w:val="0"/>
                <w:lang w:eastAsia="de-DE"/>
              </w:rPr>
            </w:pPr>
            <w:r w:rsidRPr="008F55E6">
              <w:rPr>
                <w:rFonts w:cs="Arial"/>
                <w:snapToGrid w:val="0"/>
                <w:lang w:eastAsia="de-DE"/>
              </w:rPr>
              <w:t>[dB]</w:t>
            </w:r>
          </w:p>
        </w:tc>
        <w:tc>
          <w:tcPr>
            <w:tcW w:w="990" w:type="dxa"/>
            <w:shd w:val="clear" w:color="auto" w:fill="auto"/>
          </w:tcPr>
          <w:p w:rsidR="007A3A8A" w:rsidRPr="008F55E6" w:rsidRDefault="007A3A8A">
            <w:pPr>
              <w:pStyle w:val="TAH"/>
              <w:rPr>
                <w:rFonts w:cs="Arial"/>
                <w:snapToGrid w:val="0"/>
                <w:lang w:eastAsia="de-DE"/>
              </w:rPr>
            </w:pPr>
            <w:r w:rsidRPr="008F55E6">
              <w:rPr>
                <w:rFonts w:cs="Arial"/>
                <w:snapToGrid w:val="0"/>
                <w:lang w:eastAsia="de-DE"/>
              </w:rPr>
              <w:t xml:space="preserve">Relative Delay </w:t>
            </w:r>
          </w:p>
          <w:p w:rsidR="007A3A8A" w:rsidRPr="008F55E6" w:rsidRDefault="007A3A8A">
            <w:pPr>
              <w:pStyle w:val="TAH"/>
              <w:rPr>
                <w:rFonts w:cs="Arial"/>
                <w:snapToGrid w:val="0"/>
                <w:lang w:eastAsia="de-DE"/>
              </w:rPr>
            </w:pPr>
            <w:r w:rsidRPr="008F55E6">
              <w:rPr>
                <w:rFonts w:cs="Arial"/>
                <w:snapToGrid w:val="0"/>
                <w:lang w:eastAsia="de-DE"/>
              </w:rPr>
              <w:t>[ns]</w:t>
            </w:r>
          </w:p>
        </w:tc>
        <w:tc>
          <w:tcPr>
            <w:tcW w:w="1337" w:type="dxa"/>
            <w:shd w:val="clear" w:color="auto" w:fill="auto"/>
          </w:tcPr>
          <w:p w:rsidR="007A3A8A" w:rsidRPr="008F55E6" w:rsidRDefault="007A3A8A">
            <w:pPr>
              <w:pStyle w:val="TAH"/>
              <w:rPr>
                <w:rFonts w:eastAsia="?? ??" w:cs="Arial"/>
                <w:lang w:eastAsia="en-US"/>
              </w:rPr>
            </w:pPr>
            <w:r w:rsidRPr="008F55E6">
              <w:rPr>
                <w:rFonts w:eastAsia="?? ??" w:cs="Arial"/>
                <w:lang w:eastAsia="en-US"/>
              </w:rPr>
              <w:t xml:space="preserve">Relative </w:t>
            </w:r>
          </w:p>
          <w:p w:rsidR="007A3A8A" w:rsidRPr="008F55E6" w:rsidRDefault="007A3A8A">
            <w:pPr>
              <w:pStyle w:val="TAH"/>
              <w:rPr>
                <w:rFonts w:cs="Arial"/>
                <w:snapToGrid w:val="0"/>
                <w:lang w:eastAsia="de-DE"/>
              </w:rPr>
            </w:pPr>
            <w:r w:rsidRPr="008F55E6">
              <w:rPr>
                <w:rFonts w:eastAsia="?? ??" w:cs="Arial"/>
                <w:lang w:eastAsia="en-US"/>
              </w:rPr>
              <w:t>Mean</w:t>
            </w:r>
            <w:r w:rsidRPr="008F55E6">
              <w:rPr>
                <w:rFonts w:cs="Arial"/>
                <w:snapToGrid w:val="0"/>
                <w:lang w:eastAsia="de-DE"/>
              </w:rPr>
              <w:t xml:space="preserve"> Power</w:t>
            </w:r>
          </w:p>
          <w:p w:rsidR="007A3A8A" w:rsidRPr="008F55E6" w:rsidRDefault="007A3A8A">
            <w:pPr>
              <w:pStyle w:val="TAH"/>
              <w:rPr>
                <w:rFonts w:cs="Arial"/>
                <w:snapToGrid w:val="0"/>
                <w:lang w:eastAsia="de-DE"/>
              </w:rPr>
            </w:pPr>
            <w:r w:rsidRPr="008F55E6">
              <w:rPr>
                <w:rFonts w:cs="Arial"/>
                <w:snapToGrid w:val="0"/>
                <w:lang w:eastAsia="de-DE"/>
              </w:rPr>
              <w:t xml:space="preserve"> [dB]</w:t>
            </w:r>
          </w:p>
        </w:tc>
      </w:tr>
      <w:tr w:rsidR="008F55E6" w:rsidRPr="008F55E6">
        <w:trPr>
          <w:cantSplit/>
          <w:trHeight w:val="113"/>
          <w:jc w:val="center"/>
        </w:trPr>
        <w:tc>
          <w:tcPr>
            <w:tcW w:w="992"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w:t>
            </w:r>
          </w:p>
        </w:tc>
      </w:tr>
      <w:tr w:rsidR="008F55E6" w:rsidRPr="008F55E6">
        <w:trPr>
          <w:cantSplit/>
          <w:trHeight w:val="113"/>
          <w:jc w:val="center"/>
        </w:trPr>
        <w:tc>
          <w:tcPr>
            <w:tcW w:w="992"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110</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-9.7</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200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-0.9</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310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310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w:t>
            </w:r>
          </w:p>
        </w:tc>
      </w:tr>
      <w:tr w:rsidR="008F55E6" w:rsidRPr="008F55E6">
        <w:trPr>
          <w:cantSplit/>
          <w:trHeight w:val="113"/>
          <w:jc w:val="center"/>
        </w:trPr>
        <w:tc>
          <w:tcPr>
            <w:tcW w:w="992"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190</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-19.2</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800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-4.9</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710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-9.0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710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-9.0</w:t>
            </w:r>
          </w:p>
        </w:tc>
      </w:tr>
      <w:tr w:rsidR="008F55E6" w:rsidRPr="008F55E6">
        <w:trPr>
          <w:cantSplit/>
          <w:trHeight w:val="113"/>
          <w:jc w:val="center"/>
        </w:trPr>
        <w:tc>
          <w:tcPr>
            <w:tcW w:w="992"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410</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-22.8</w:t>
            </w: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1200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-8.0</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1090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1090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-10.0</w:t>
            </w:r>
          </w:p>
        </w:tc>
      </w:tr>
      <w:tr w:rsidR="008F55E6" w:rsidRPr="008F55E6">
        <w:trPr>
          <w:cantSplit/>
          <w:trHeight w:val="113"/>
          <w:jc w:val="center"/>
        </w:trPr>
        <w:tc>
          <w:tcPr>
            <w:tcW w:w="992" w:type="dxa"/>
            <w:shd w:val="clear" w:color="auto" w:fill="auto"/>
          </w:tcPr>
          <w:p w:rsidR="007A3A8A" w:rsidRPr="008F55E6" w:rsidRDefault="007A3A8A">
            <w:pPr>
              <w:pStyle w:val="TAC"/>
              <w:rPr>
                <w:rFonts w:cs="Arial"/>
                <w:snapToGrid w:val="0"/>
                <w:lang w:eastAsia="de-DE"/>
              </w:rPr>
            </w:pPr>
          </w:p>
        </w:tc>
        <w:tc>
          <w:tcPr>
            <w:tcW w:w="1134" w:type="dxa"/>
            <w:shd w:val="clear" w:color="auto" w:fill="auto"/>
          </w:tcPr>
          <w:p w:rsidR="007A3A8A" w:rsidRPr="008F55E6" w:rsidRDefault="007A3A8A">
            <w:pPr>
              <w:pStyle w:val="TAC"/>
              <w:rPr>
                <w:rFonts w:cs="Arial"/>
                <w:snapToGrid w:val="0"/>
                <w:lang w:eastAsia="de-DE"/>
              </w:rPr>
            </w:pP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2300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-7.8</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1730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-15.0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1730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-15.0</w:t>
            </w:r>
          </w:p>
        </w:tc>
      </w:tr>
      <w:tr w:rsidR="008F55E6" w:rsidRPr="008F55E6">
        <w:trPr>
          <w:cantSplit/>
          <w:trHeight w:val="113"/>
          <w:jc w:val="center"/>
        </w:trPr>
        <w:tc>
          <w:tcPr>
            <w:tcW w:w="2126" w:type="dxa"/>
            <w:gridSpan w:val="2"/>
            <w:shd w:val="clear" w:color="auto" w:fill="auto"/>
          </w:tcPr>
          <w:p w:rsidR="007A3A8A" w:rsidRPr="008F55E6" w:rsidRDefault="007A3A8A">
            <w:pPr>
              <w:pStyle w:val="TAC"/>
              <w:rPr>
                <w:rFonts w:cs="Arial"/>
                <w:snapToGrid w:val="0"/>
                <w:lang w:eastAsia="de-DE"/>
              </w:rPr>
            </w:pPr>
          </w:p>
        </w:tc>
        <w:tc>
          <w:tcPr>
            <w:tcW w:w="113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3700</w:t>
            </w:r>
          </w:p>
        </w:tc>
        <w:tc>
          <w:tcPr>
            <w:tcW w:w="1156"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-23.9</w:t>
            </w:r>
          </w:p>
        </w:tc>
        <w:tc>
          <w:tcPr>
            <w:tcW w:w="1254"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2510</w:t>
            </w:r>
          </w:p>
        </w:tc>
        <w:tc>
          <w:tcPr>
            <w:tcW w:w="119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-20.0</w:t>
            </w:r>
          </w:p>
        </w:tc>
        <w:tc>
          <w:tcPr>
            <w:tcW w:w="990"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2510</w:t>
            </w:r>
          </w:p>
        </w:tc>
        <w:tc>
          <w:tcPr>
            <w:tcW w:w="1337" w:type="dxa"/>
            <w:shd w:val="clear" w:color="auto" w:fill="auto"/>
          </w:tcPr>
          <w:p w:rsidR="007A3A8A" w:rsidRPr="008F55E6" w:rsidRDefault="007A3A8A">
            <w:pPr>
              <w:pStyle w:val="TAC"/>
              <w:rPr>
                <w:rFonts w:cs="Arial"/>
                <w:snapToGrid w:val="0"/>
                <w:lang w:eastAsia="de-DE"/>
              </w:rPr>
            </w:pPr>
            <w:r w:rsidRPr="008F55E6">
              <w:rPr>
                <w:rFonts w:cs="Arial"/>
                <w:snapToGrid w:val="0"/>
                <w:lang w:eastAsia="de-DE"/>
              </w:rPr>
              <w:t>-20.0</w:t>
            </w:r>
          </w:p>
        </w:tc>
      </w:tr>
      <w:tr w:rsidR="007A3A8A" w:rsidRPr="008F55E6">
        <w:trPr>
          <w:cantSplit/>
          <w:trHeight w:val="113"/>
          <w:jc w:val="center"/>
        </w:trPr>
        <w:tc>
          <w:tcPr>
            <w:tcW w:w="9194" w:type="dxa"/>
            <w:gridSpan w:val="8"/>
            <w:shd w:val="clear" w:color="auto" w:fill="auto"/>
          </w:tcPr>
          <w:p w:rsidR="007A3A8A" w:rsidRPr="008F55E6" w:rsidRDefault="007A3A8A">
            <w:pPr>
              <w:pStyle w:val="TAN"/>
              <w:rPr>
                <w:rFonts w:cs="Arial"/>
                <w:lang w:eastAsia="en-US"/>
              </w:rPr>
            </w:pPr>
            <w:r w:rsidRPr="008F55E6">
              <w:rPr>
                <w:rFonts w:cs="Arial"/>
                <w:lang w:eastAsia="en-US"/>
              </w:rPr>
              <w:t>NOTE 1:</w:t>
            </w:r>
            <w:r w:rsidRPr="008F55E6">
              <w:rPr>
                <w:rFonts w:cs="Arial"/>
                <w:lang w:eastAsia="en-US"/>
              </w:rPr>
              <w:tab/>
              <w:t>Speed above 120km/h is applicable to demodulation performance requirements only.</w:t>
            </w:r>
          </w:p>
        </w:tc>
      </w:tr>
    </w:tbl>
    <w:p w:rsidR="00262676" w:rsidRPr="008F55E6" w:rsidRDefault="00262676"/>
    <w:p w:rsidR="00262676" w:rsidRPr="008F55E6" w:rsidRDefault="00262676">
      <w:pPr>
        <w:pStyle w:val="Heading8"/>
      </w:pPr>
      <w:r w:rsidRPr="008F55E6">
        <w:rPr>
          <w:rFonts w:cs="v5.0.0"/>
        </w:rPr>
        <w:br w:type="page"/>
      </w:r>
      <w:bookmarkStart w:id="290" w:name="_Toc535329935"/>
      <w:r w:rsidRPr="008F55E6">
        <w:lastRenderedPageBreak/>
        <w:t>Annex C (normative):</w:t>
      </w:r>
      <w:r w:rsidRPr="008F55E6">
        <w:br/>
        <w:t>Characteristics of the W-CDMA interference signal</w:t>
      </w:r>
      <w:bookmarkEnd w:id="290"/>
    </w:p>
    <w:p w:rsidR="00262676" w:rsidRPr="008F55E6" w:rsidRDefault="00262676">
      <w:r w:rsidRPr="008F55E6">
        <w:rPr>
          <w:rFonts w:cs="v4.2.0"/>
        </w:rPr>
        <w:t>The W-CDMA interference signal shall be a DPCH containing the DPCCH and one DPDCH. The data content for each channelization code shall be uncorrelated with each other and to the wanted signal and spread and modulated according to clause 4 of TS25.213 [6]. Further characteristics of DPDCH and DPCCH are specified in table C.1.</w:t>
      </w:r>
    </w:p>
    <w:p w:rsidR="00262676" w:rsidRPr="008F55E6" w:rsidRDefault="00262676" w:rsidP="009E7477">
      <w:pPr>
        <w:pStyle w:val="TH"/>
      </w:pPr>
      <w:r w:rsidRPr="008F55E6">
        <w:t>Table C.1.: Characteristics of the W-CDMA interference signal</w:t>
      </w:r>
    </w:p>
    <w:tbl>
      <w:tblPr>
        <w:tblW w:w="0" w:type="auto"/>
        <w:tblInd w:w="6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1843"/>
        <w:gridCol w:w="1701"/>
        <w:gridCol w:w="1694"/>
        <w:gridCol w:w="1708"/>
        <w:gridCol w:w="1701"/>
      </w:tblGrid>
      <w:tr w:rsidR="008F55E6" w:rsidRPr="008F55E6">
        <w:trPr>
          <w:cantSplit/>
          <w:trHeight w:val="113"/>
        </w:trPr>
        <w:tc>
          <w:tcPr>
            <w:tcW w:w="1843" w:type="dxa"/>
            <w:shd w:val="clear" w:color="auto" w:fill="auto"/>
            <w:tcMar>
              <w:top w:w="0" w:type="dxa"/>
              <w:left w:w="108" w:type="dxa"/>
              <w:bottom w:w="0" w:type="dxa"/>
              <w:right w:w="108" w:type="dxa"/>
            </w:tcMar>
          </w:tcPr>
          <w:p w:rsidR="00262676" w:rsidRPr="008F55E6" w:rsidRDefault="00262676">
            <w:pPr>
              <w:pStyle w:val="TAH"/>
              <w:rPr>
                <w:rFonts w:cs="Arial"/>
                <w:lang w:eastAsia="en-US"/>
              </w:rPr>
            </w:pPr>
            <w:r w:rsidRPr="008F55E6">
              <w:rPr>
                <w:rFonts w:cs="Arial"/>
                <w:lang w:eastAsia="en-US"/>
              </w:rPr>
              <w:t>Channel</w:t>
            </w:r>
          </w:p>
        </w:tc>
        <w:tc>
          <w:tcPr>
            <w:tcW w:w="1701" w:type="dxa"/>
            <w:shd w:val="clear" w:color="auto" w:fill="auto"/>
            <w:tcMar>
              <w:top w:w="0" w:type="dxa"/>
              <w:left w:w="108" w:type="dxa"/>
              <w:bottom w:w="0" w:type="dxa"/>
              <w:right w:w="108" w:type="dxa"/>
            </w:tcMar>
          </w:tcPr>
          <w:p w:rsidR="00262676" w:rsidRPr="008F55E6" w:rsidRDefault="00262676">
            <w:pPr>
              <w:pStyle w:val="TAH"/>
              <w:rPr>
                <w:rFonts w:cs="Arial"/>
                <w:lang w:eastAsia="en-US"/>
              </w:rPr>
            </w:pPr>
            <w:r w:rsidRPr="008F55E6">
              <w:rPr>
                <w:rFonts w:cs="Arial"/>
                <w:lang w:eastAsia="en-US"/>
              </w:rPr>
              <w:t>Bit Rate</w:t>
            </w:r>
          </w:p>
        </w:tc>
        <w:tc>
          <w:tcPr>
            <w:tcW w:w="1694" w:type="dxa"/>
            <w:shd w:val="clear" w:color="auto" w:fill="auto"/>
            <w:tcMar>
              <w:top w:w="0" w:type="dxa"/>
              <w:left w:w="108" w:type="dxa"/>
              <w:bottom w:w="0" w:type="dxa"/>
              <w:right w:w="108" w:type="dxa"/>
            </w:tcMar>
          </w:tcPr>
          <w:p w:rsidR="00262676" w:rsidRPr="008F55E6" w:rsidRDefault="00262676">
            <w:pPr>
              <w:pStyle w:val="TAH"/>
              <w:rPr>
                <w:rFonts w:cs="Arial"/>
                <w:lang w:eastAsia="en-US"/>
              </w:rPr>
            </w:pPr>
            <w:r w:rsidRPr="008F55E6">
              <w:rPr>
                <w:rFonts w:cs="Arial"/>
                <w:lang w:eastAsia="en-US"/>
              </w:rPr>
              <w:t>Spreading Factor</w:t>
            </w:r>
          </w:p>
        </w:tc>
        <w:tc>
          <w:tcPr>
            <w:tcW w:w="1708" w:type="dxa"/>
            <w:shd w:val="clear" w:color="auto" w:fill="auto"/>
            <w:tcMar>
              <w:top w:w="0" w:type="dxa"/>
              <w:left w:w="108" w:type="dxa"/>
              <w:bottom w:w="0" w:type="dxa"/>
              <w:right w:w="108" w:type="dxa"/>
            </w:tcMar>
          </w:tcPr>
          <w:p w:rsidR="00262676" w:rsidRPr="008F55E6" w:rsidRDefault="00262676">
            <w:pPr>
              <w:pStyle w:val="TAH"/>
              <w:rPr>
                <w:rFonts w:cs="Arial"/>
                <w:lang w:eastAsia="en-US"/>
              </w:rPr>
            </w:pPr>
            <w:r w:rsidRPr="008F55E6">
              <w:rPr>
                <w:rFonts w:cs="Arial"/>
                <w:lang w:eastAsia="en-US"/>
              </w:rPr>
              <w:t>Channelization Code</w:t>
            </w:r>
          </w:p>
        </w:tc>
        <w:tc>
          <w:tcPr>
            <w:tcW w:w="1701" w:type="dxa"/>
            <w:shd w:val="clear" w:color="auto" w:fill="auto"/>
            <w:tcMar>
              <w:top w:w="0" w:type="dxa"/>
              <w:left w:w="108" w:type="dxa"/>
              <w:bottom w:w="0" w:type="dxa"/>
              <w:right w:w="108" w:type="dxa"/>
            </w:tcMar>
          </w:tcPr>
          <w:p w:rsidR="00262676" w:rsidRPr="008F55E6" w:rsidRDefault="00262676">
            <w:pPr>
              <w:pStyle w:val="TAH"/>
              <w:rPr>
                <w:rFonts w:cs="Arial"/>
                <w:lang w:eastAsia="en-US"/>
              </w:rPr>
            </w:pPr>
            <w:r w:rsidRPr="008F55E6">
              <w:rPr>
                <w:rFonts w:cs="Arial"/>
                <w:lang w:eastAsia="en-US"/>
              </w:rPr>
              <w:t>Relative Power</w:t>
            </w:r>
          </w:p>
        </w:tc>
      </w:tr>
      <w:tr w:rsidR="008F55E6" w:rsidRPr="008F55E6">
        <w:trPr>
          <w:cantSplit/>
          <w:trHeight w:val="113"/>
        </w:trPr>
        <w:tc>
          <w:tcPr>
            <w:tcW w:w="1843"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DPDCH</w:t>
            </w:r>
          </w:p>
        </w:tc>
        <w:tc>
          <w:tcPr>
            <w:tcW w:w="1701"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240 kbps</w:t>
            </w:r>
          </w:p>
        </w:tc>
        <w:tc>
          <w:tcPr>
            <w:tcW w:w="1694"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16</w:t>
            </w:r>
          </w:p>
        </w:tc>
        <w:tc>
          <w:tcPr>
            <w:tcW w:w="1708"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4</w:t>
            </w:r>
          </w:p>
        </w:tc>
        <w:tc>
          <w:tcPr>
            <w:tcW w:w="1701"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0 dB</w:t>
            </w:r>
          </w:p>
        </w:tc>
      </w:tr>
      <w:tr w:rsidR="008F55E6" w:rsidRPr="008F55E6">
        <w:trPr>
          <w:cantSplit/>
          <w:trHeight w:val="113"/>
        </w:trPr>
        <w:tc>
          <w:tcPr>
            <w:tcW w:w="1843"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DPCCH</w:t>
            </w:r>
          </w:p>
        </w:tc>
        <w:tc>
          <w:tcPr>
            <w:tcW w:w="1701"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15 kbps</w:t>
            </w:r>
          </w:p>
        </w:tc>
        <w:tc>
          <w:tcPr>
            <w:tcW w:w="1694"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256</w:t>
            </w:r>
          </w:p>
        </w:tc>
        <w:tc>
          <w:tcPr>
            <w:tcW w:w="1708"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0</w:t>
            </w:r>
          </w:p>
        </w:tc>
        <w:tc>
          <w:tcPr>
            <w:tcW w:w="1701" w:type="dxa"/>
            <w:shd w:val="clear" w:color="auto" w:fill="auto"/>
            <w:tcMar>
              <w:top w:w="0" w:type="dxa"/>
              <w:left w:w="108" w:type="dxa"/>
              <w:bottom w:w="0" w:type="dxa"/>
              <w:right w:w="108" w:type="dxa"/>
            </w:tcMar>
          </w:tcPr>
          <w:p w:rsidR="00262676" w:rsidRPr="008F55E6" w:rsidRDefault="00262676">
            <w:pPr>
              <w:pStyle w:val="TAC"/>
              <w:rPr>
                <w:rFonts w:cs="Arial"/>
                <w:lang w:eastAsia="en-US"/>
              </w:rPr>
            </w:pPr>
            <w:r w:rsidRPr="008F55E6">
              <w:rPr>
                <w:rFonts w:cs="Arial"/>
                <w:lang w:eastAsia="en-US"/>
              </w:rPr>
              <w:t>-5.46 dB</w:t>
            </w:r>
          </w:p>
        </w:tc>
      </w:tr>
      <w:tr w:rsidR="00262676" w:rsidRPr="008F55E6">
        <w:trPr>
          <w:cantSplit/>
          <w:trHeight w:val="113"/>
        </w:trPr>
        <w:tc>
          <w:tcPr>
            <w:tcW w:w="8647" w:type="dxa"/>
            <w:gridSpan w:val="5"/>
            <w:shd w:val="clear" w:color="auto" w:fill="auto"/>
            <w:tcMar>
              <w:top w:w="0" w:type="dxa"/>
              <w:left w:w="108" w:type="dxa"/>
              <w:bottom w:w="0" w:type="dxa"/>
              <w:right w:w="108" w:type="dxa"/>
            </w:tcMar>
          </w:tcPr>
          <w:p w:rsidR="00262676" w:rsidRPr="008F55E6" w:rsidRDefault="00262676">
            <w:pPr>
              <w:pStyle w:val="TAN"/>
              <w:rPr>
                <w:rFonts w:cs="Arial"/>
                <w:lang w:eastAsia="en-US"/>
              </w:rPr>
            </w:pPr>
            <w:r w:rsidRPr="008F55E6">
              <w:rPr>
                <w:rFonts w:cs="Arial"/>
                <w:lang w:eastAsia="en-US"/>
              </w:rPr>
              <w:t>NOTE:</w:t>
            </w:r>
            <w:r w:rsidRPr="008F55E6">
              <w:rPr>
                <w:rFonts w:cs="Arial"/>
                <w:lang w:eastAsia="en-US"/>
              </w:rPr>
              <w:tab/>
              <w:t>The DPDCH and DPCCH settings are chosen to simulate a signal with realistic Peak to Average Ratio.</w:t>
            </w:r>
          </w:p>
        </w:tc>
      </w:tr>
    </w:tbl>
    <w:p w:rsidR="00262676" w:rsidRPr="008F55E6" w:rsidRDefault="00262676"/>
    <w:p w:rsidR="009D2AB3" w:rsidRPr="008F55E6" w:rsidRDefault="00262676" w:rsidP="00E473F7">
      <w:pPr>
        <w:pStyle w:val="Heading8"/>
      </w:pPr>
      <w:r w:rsidRPr="008F55E6">
        <w:rPr>
          <w:rFonts w:cs="v5.0.0"/>
        </w:rPr>
        <w:br w:type="page"/>
      </w:r>
      <w:bookmarkStart w:id="291" w:name="_Toc535329936"/>
      <w:r w:rsidR="009D2AB3" w:rsidRPr="008F55E6">
        <w:lastRenderedPageBreak/>
        <w:t>Annex D</w:t>
      </w:r>
      <w:r w:rsidR="00E473F7" w:rsidRPr="008F55E6">
        <w:t xml:space="preserve"> (normative):</w:t>
      </w:r>
      <w:r w:rsidR="00E473F7" w:rsidRPr="008F55E6">
        <w:br/>
        <w:t>R</w:t>
      </w:r>
      <w:r w:rsidR="009D2AB3" w:rsidRPr="008F55E6">
        <w:t>egional requirement for protection of DTT</w:t>
      </w:r>
      <w:bookmarkEnd w:id="291"/>
    </w:p>
    <w:p w:rsidR="009D2AB3" w:rsidRPr="008F55E6" w:rsidRDefault="009D2AB3" w:rsidP="009D2AB3">
      <w:r w:rsidRPr="008F55E6">
        <w:t>The European Communications Committee (ECC) has adopted the “ECC Decision on harmonised conditions for Mobile/Fixed Communications Networks operating in the band 790-862 MHz” [9] applicable for BS operating in band XX. The decision defines a requirement for “Out-of-block BEM baseline requirements for ‘mobile/fixed communications network’ (MFCN) base stations within the spectrum allocated to the broadcasting (DTT) service”, where three different cases A, B, and C for protecting broadcasting DTT are defined. These cases can be applied on a per-channel and/or per-region basis, i.e. for the same channel different cases can be applied in different geographic areas (e.g. area related to DTT coverage) and different cases can be applied to different channels in the same geographic area.</w:t>
      </w:r>
    </w:p>
    <w:p w:rsidR="009D2AB3" w:rsidRPr="008F55E6" w:rsidRDefault="009D2AB3" w:rsidP="009D2AB3">
      <w:r w:rsidRPr="008F55E6">
        <w:t>For band XX, compliance with the regulatory requirements in Europe referenced above can be assessed based on the manufacturer’s declaration of P</w:t>
      </w:r>
      <w:r w:rsidRPr="008F55E6">
        <w:rPr>
          <w:vertAlign w:val="subscript"/>
        </w:rPr>
        <w:t>EM,N</w:t>
      </w:r>
      <w:r w:rsidRPr="008F55E6">
        <w:t xml:space="preserve"> specified in subclause 6.6.2.1, together with the deployment characteristics. Maximum output Power in 10 MHz (</w:t>
      </w:r>
      <w:r w:rsidRPr="008F55E6">
        <w:rPr>
          <w:rFonts w:cs="v5.0.0"/>
        </w:rPr>
        <w:t>P</w:t>
      </w:r>
      <w:r w:rsidRPr="008F55E6">
        <w:rPr>
          <w:rFonts w:cs="v5.0.0"/>
          <w:vertAlign w:val="subscript"/>
        </w:rPr>
        <w:t>10MHz</w:t>
      </w:r>
      <w:r w:rsidRPr="008F55E6">
        <w:rPr>
          <w:rFonts w:cs="v5.0.0"/>
        </w:rPr>
        <w:t xml:space="preserve">) is also declared by the manufacturer. </w:t>
      </w:r>
      <w:r w:rsidRPr="008F55E6">
        <w:t>The parameters G</w:t>
      </w:r>
      <w:r w:rsidRPr="008F55E6">
        <w:rPr>
          <w:vertAlign w:val="subscript"/>
        </w:rPr>
        <w:t>ant</w:t>
      </w:r>
      <w:r w:rsidRPr="008F55E6">
        <w:t xml:space="preserve"> and N</w:t>
      </w:r>
      <w:r w:rsidRPr="008F55E6">
        <w:rPr>
          <w:vertAlign w:val="subscript"/>
        </w:rPr>
        <w:t>ant</w:t>
      </w:r>
      <w:r w:rsidRPr="008F55E6">
        <w:t xml:space="preserve"> are deployment specific parameters related to the deployment of the BS, where G</w:t>
      </w:r>
      <w:r w:rsidRPr="008F55E6">
        <w:rPr>
          <w:vertAlign w:val="subscript"/>
        </w:rPr>
        <w:t>ant</w:t>
      </w:r>
      <w:r w:rsidRPr="008F55E6">
        <w:t xml:space="preserve"> is the antenna gain and N</w:t>
      </w:r>
      <w:r w:rsidRPr="008F55E6">
        <w:rPr>
          <w:vertAlign w:val="subscript"/>
        </w:rPr>
        <w:t>ant</w:t>
      </w:r>
      <w:r w:rsidRPr="008F55E6">
        <w:t xml:space="preserve"> is the number of antennas. </w:t>
      </w:r>
    </w:p>
    <w:p w:rsidR="009D2AB3" w:rsidRPr="003D6660" w:rsidRDefault="009D2AB3" w:rsidP="009D2AB3">
      <w:r w:rsidRPr="008F55E6">
        <w:t>For each channel (N) the EIRP level is calculated using: P</w:t>
      </w:r>
      <w:r w:rsidRPr="008F55E6">
        <w:rPr>
          <w:vertAlign w:val="subscript"/>
        </w:rPr>
        <w:t>EIRP,N</w:t>
      </w:r>
      <w:r w:rsidRPr="008F55E6">
        <w:t xml:space="preserve"> = P</w:t>
      </w:r>
      <w:r w:rsidRPr="008F55E6">
        <w:rPr>
          <w:vertAlign w:val="subscript"/>
        </w:rPr>
        <w:t>EM,N</w:t>
      </w:r>
      <w:r w:rsidRPr="008F55E6">
        <w:t xml:space="preserve"> + G</w:t>
      </w:r>
      <w:r w:rsidRPr="008F55E6">
        <w:rPr>
          <w:vertAlign w:val="subscript"/>
        </w:rPr>
        <w:t xml:space="preserve">ant </w:t>
      </w:r>
      <w:r w:rsidRPr="008F55E6">
        <w:t xml:space="preserve"> + 10*log(N</w:t>
      </w:r>
      <w:r w:rsidRPr="008F55E6">
        <w:rPr>
          <w:vertAlign w:val="subscript"/>
        </w:rPr>
        <w:t xml:space="preserve">ant </w:t>
      </w:r>
      <w:r w:rsidRPr="008F55E6">
        <w:t>). The regulatory requirement in [9] limits the EIRP level to the Maximum level in Table D-1 for the protection case(s) defined in t</w:t>
      </w:r>
      <w:r w:rsidRPr="003D6660">
        <w:t>he regulation.</w:t>
      </w:r>
    </w:p>
    <w:p w:rsidR="009D2AB3" w:rsidRPr="003D6660" w:rsidRDefault="009D2AB3" w:rsidP="009E7477">
      <w:pPr>
        <w:pStyle w:val="TH"/>
      </w:pPr>
      <w:r w:rsidRPr="003D6660">
        <w:t>Table D-1: EIRP limits for protection of broadcasting (DTT) service</w:t>
      </w:r>
    </w:p>
    <w:tbl>
      <w:tblPr>
        <w:tblW w:w="92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5"/>
        <w:gridCol w:w="1701"/>
        <w:gridCol w:w="2268"/>
        <w:gridCol w:w="1984"/>
        <w:gridCol w:w="1512"/>
      </w:tblGrid>
      <w:tr w:rsidR="009D2AB3" w:rsidRPr="003D6660">
        <w:trPr>
          <w:cantSplit/>
          <w:jc w:val="center"/>
        </w:trPr>
        <w:tc>
          <w:tcPr>
            <w:tcW w:w="1795" w:type="dxa"/>
          </w:tcPr>
          <w:p w:rsidR="009D2AB3" w:rsidRPr="003D6660" w:rsidRDefault="009D2AB3" w:rsidP="007F2B67">
            <w:pPr>
              <w:pStyle w:val="TAH"/>
              <w:rPr>
                <w:rFonts w:cs="Arial"/>
                <w:lang w:eastAsia="en-US"/>
              </w:rPr>
            </w:pPr>
            <w:r w:rsidRPr="003D6660">
              <w:rPr>
                <w:rFonts w:cs="Arial"/>
                <w:lang w:eastAsia="en-US"/>
              </w:rPr>
              <w:t>Case</w:t>
            </w:r>
          </w:p>
        </w:tc>
        <w:tc>
          <w:tcPr>
            <w:tcW w:w="1701" w:type="dxa"/>
          </w:tcPr>
          <w:p w:rsidR="009D2AB3" w:rsidRPr="003D6660" w:rsidRDefault="009D2AB3" w:rsidP="007F2B67">
            <w:pPr>
              <w:pStyle w:val="TAH"/>
              <w:rPr>
                <w:rFonts w:cs="Arial"/>
                <w:lang w:eastAsia="en-US"/>
              </w:rPr>
            </w:pPr>
            <w:r w:rsidRPr="003D6660">
              <w:rPr>
                <w:rFonts w:cs="Arial"/>
                <w:lang w:eastAsia="en-US"/>
              </w:rPr>
              <w:t>Measurement filter centre frequency</w:t>
            </w:r>
          </w:p>
        </w:tc>
        <w:tc>
          <w:tcPr>
            <w:tcW w:w="2268" w:type="dxa"/>
          </w:tcPr>
          <w:p w:rsidR="009D2AB3" w:rsidRPr="003D6660" w:rsidRDefault="009D2AB3" w:rsidP="007F2B67">
            <w:pPr>
              <w:pStyle w:val="TAH"/>
              <w:rPr>
                <w:rFonts w:cs="Arial"/>
                <w:vertAlign w:val="subscript"/>
                <w:lang w:eastAsia="en-US"/>
              </w:rPr>
            </w:pPr>
            <w:r w:rsidRPr="003D6660">
              <w:rPr>
                <w:rFonts w:cs="Arial"/>
                <w:lang w:eastAsia="en-US"/>
              </w:rPr>
              <w:t>Condition on BS maximum aggregate EIRP / 10 MHz, P</w:t>
            </w:r>
            <w:r w:rsidRPr="003D6660">
              <w:rPr>
                <w:rFonts w:cs="Arial"/>
                <w:vertAlign w:val="subscript"/>
                <w:lang w:eastAsia="en-US"/>
              </w:rPr>
              <w:t>EIRP_10MHz</w:t>
            </w:r>
          </w:p>
          <w:p w:rsidR="009D2AB3" w:rsidRPr="003D6660" w:rsidRDefault="009D2AB3" w:rsidP="007F2B67">
            <w:pPr>
              <w:pStyle w:val="TAH"/>
              <w:rPr>
                <w:rFonts w:cs="Arial"/>
                <w:lang w:eastAsia="en-US"/>
              </w:rPr>
            </w:pPr>
            <w:r w:rsidRPr="003D6660">
              <w:rPr>
                <w:rFonts w:cs="Arial"/>
                <w:lang w:eastAsia="en-US"/>
              </w:rPr>
              <w:t xml:space="preserve">(Note) </w:t>
            </w:r>
          </w:p>
        </w:tc>
        <w:tc>
          <w:tcPr>
            <w:tcW w:w="1984" w:type="dxa"/>
          </w:tcPr>
          <w:p w:rsidR="009D2AB3" w:rsidRPr="003D6660" w:rsidRDefault="009D2AB3" w:rsidP="007F2B67">
            <w:pPr>
              <w:pStyle w:val="TAH"/>
              <w:rPr>
                <w:rFonts w:cs="Arial"/>
                <w:lang w:eastAsia="en-US"/>
              </w:rPr>
            </w:pPr>
            <w:r w:rsidRPr="003D6660">
              <w:rPr>
                <w:rFonts w:cs="Arial"/>
                <w:lang w:eastAsia="en-US"/>
              </w:rPr>
              <w:t>Maximum Level</w:t>
            </w:r>
          </w:p>
          <w:p w:rsidR="009D2AB3" w:rsidRPr="003D6660" w:rsidRDefault="009D2AB3" w:rsidP="007F2B67">
            <w:pPr>
              <w:pStyle w:val="TAH"/>
              <w:rPr>
                <w:rFonts w:cs="Arial"/>
                <w:lang w:eastAsia="en-US"/>
              </w:rPr>
            </w:pPr>
            <w:r w:rsidRPr="003D6660">
              <w:rPr>
                <w:rFonts w:cs="Arial"/>
                <w:lang w:eastAsia="en-US"/>
              </w:rPr>
              <w:t>P</w:t>
            </w:r>
            <w:r w:rsidRPr="003D6660">
              <w:rPr>
                <w:rFonts w:cs="Arial"/>
                <w:vertAlign w:val="subscript"/>
                <w:lang w:eastAsia="en-US"/>
              </w:rPr>
              <w:t>EIRP,N,MAX</w:t>
            </w:r>
          </w:p>
        </w:tc>
        <w:tc>
          <w:tcPr>
            <w:tcW w:w="1512" w:type="dxa"/>
          </w:tcPr>
          <w:p w:rsidR="009D2AB3" w:rsidRPr="003D6660" w:rsidRDefault="009D2AB3" w:rsidP="007F2B67">
            <w:pPr>
              <w:pStyle w:val="TAH"/>
              <w:rPr>
                <w:rFonts w:cs="Arial"/>
                <w:lang w:eastAsia="en-US"/>
              </w:rPr>
            </w:pPr>
            <w:r w:rsidRPr="003D6660">
              <w:rPr>
                <w:rFonts w:cs="Arial"/>
                <w:lang w:eastAsia="en-US"/>
              </w:rPr>
              <w:t>Measurement Bandwidth</w:t>
            </w:r>
          </w:p>
        </w:tc>
      </w:tr>
      <w:tr w:rsidR="009D2AB3" w:rsidRPr="003D6660">
        <w:trPr>
          <w:cantSplit/>
          <w:jc w:val="center"/>
        </w:trPr>
        <w:tc>
          <w:tcPr>
            <w:tcW w:w="1795" w:type="dxa"/>
            <w:vMerge w:val="restart"/>
          </w:tcPr>
          <w:p w:rsidR="009D2AB3" w:rsidRPr="003D6660" w:rsidRDefault="009D2AB3" w:rsidP="007F2B67">
            <w:pPr>
              <w:pStyle w:val="TAL"/>
              <w:rPr>
                <w:rFonts w:cs="Arial"/>
                <w:lang w:eastAsia="en-US"/>
              </w:rPr>
            </w:pPr>
            <w:r w:rsidRPr="003D6660">
              <w:rPr>
                <w:rFonts w:cs="Arial"/>
                <w:lang w:eastAsia="en-US"/>
              </w:rPr>
              <w:t>A: for DTT frequencies where broadcasting is protected</w:t>
            </w: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w:t>
            </w:r>
            <w:r w:rsidRPr="003D6660">
              <w:rPr>
                <w:rFonts w:cs="Arial"/>
                <w:lang w:eastAsia="en-US"/>
              </w:rPr>
              <w:sym w:font="Symbol" w:char="F0B3"/>
            </w:r>
            <w:r w:rsidRPr="003D6660">
              <w:rPr>
                <w:rFonts w:cs="Arial"/>
                <w:lang w:eastAsia="en-US"/>
              </w:rPr>
              <w:t xml:space="preserve"> 59 dBm</w:t>
            </w:r>
          </w:p>
        </w:tc>
        <w:tc>
          <w:tcPr>
            <w:tcW w:w="1984" w:type="dxa"/>
          </w:tcPr>
          <w:p w:rsidR="009D2AB3" w:rsidRPr="003D6660" w:rsidRDefault="009D2AB3" w:rsidP="007F2B67">
            <w:pPr>
              <w:pStyle w:val="TAC"/>
              <w:rPr>
                <w:rFonts w:cs="Arial"/>
                <w:lang w:eastAsia="en-US"/>
              </w:rPr>
            </w:pPr>
            <w:r w:rsidRPr="003D6660">
              <w:rPr>
                <w:rFonts w:cs="Arial"/>
                <w:lang w:eastAsia="en-US"/>
              </w:rPr>
              <w:t xml:space="preserve">0  dBm  </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vMerge/>
          </w:tcPr>
          <w:p w:rsidR="009D2AB3" w:rsidRPr="003D6660" w:rsidRDefault="009D2AB3" w:rsidP="007F2B67">
            <w:pPr>
              <w:pStyle w:val="TAL"/>
              <w:rPr>
                <w:rFonts w:cs="Arial"/>
                <w:lang w:eastAsia="en-US"/>
              </w:rPr>
            </w:pP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 xml:space="preserve">36 </w:t>
            </w:r>
            <w:r w:rsidRPr="003D6660">
              <w:rPr>
                <w:rFonts w:cs="Arial"/>
                <w:lang w:eastAsia="en-US"/>
              </w:rPr>
              <w:sym w:font="Symbol" w:char="F0A3"/>
            </w:r>
            <w:r w:rsidRPr="003D6660">
              <w:rPr>
                <w:rFonts w:cs="Arial"/>
                <w:lang w:eastAsia="en-US"/>
              </w:rPr>
              <w:t xml:space="preserve"> P</w:t>
            </w:r>
            <w:r w:rsidRPr="003D6660">
              <w:rPr>
                <w:rFonts w:cs="Arial"/>
                <w:vertAlign w:val="subscript"/>
                <w:lang w:eastAsia="en-US"/>
              </w:rPr>
              <w:t>EIRP_10MHz</w:t>
            </w:r>
            <w:r w:rsidRPr="003D6660">
              <w:rPr>
                <w:rFonts w:cs="Arial"/>
                <w:lang w:eastAsia="en-US"/>
              </w:rPr>
              <w:t xml:space="preserve"> &lt; 59 dBm</w:t>
            </w:r>
          </w:p>
        </w:tc>
        <w:tc>
          <w:tcPr>
            <w:tcW w:w="1984"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 59 dBm</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vMerge/>
          </w:tcPr>
          <w:p w:rsidR="009D2AB3" w:rsidRPr="003D6660" w:rsidRDefault="009D2AB3" w:rsidP="007F2B67">
            <w:pPr>
              <w:pStyle w:val="TAL"/>
              <w:rPr>
                <w:rFonts w:cs="Arial"/>
                <w:lang w:eastAsia="en-US"/>
              </w:rPr>
            </w:pP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&lt; 36 dBm</w:t>
            </w:r>
          </w:p>
        </w:tc>
        <w:tc>
          <w:tcPr>
            <w:tcW w:w="1984" w:type="dxa"/>
          </w:tcPr>
          <w:p w:rsidR="009D2AB3" w:rsidRPr="003D6660" w:rsidRDefault="009D2AB3" w:rsidP="007F2B67">
            <w:pPr>
              <w:pStyle w:val="TAC"/>
              <w:rPr>
                <w:rFonts w:cs="Arial"/>
                <w:lang w:eastAsia="en-US"/>
              </w:rPr>
            </w:pPr>
            <w:r w:rsidRPr="003D6660">
              <w:rPr>
                <w:rFonts w:cs="Arial"/>
                <w:lang w:eastAsia="en-US"/>
              </w:rPr>
              <w:t xml:space="preserve">-23 dBm  </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vMerge w:val="restart"/>
          </w:tcPr>
          <w:p w:rsidR="009D2AB3" w:rsidRPr="003D6660" w:rsidRDefault="009D2AB3" w:rsidP="007F2B67">
            <w:pPr>
              <w:pStyle w:val="TAL"/>
              <w:rPr>
                <w:rFonts w:cs="Arial"/>
                <w:lang w:eastAsia="en-US"/>
              </w:rPr>
            </w:pPr>
            <w:r w:rsidRPr="003D6660">
              <w:rPr>
                <w:rFonts w:cs="Arial"/>
                <w:lang w:eastAsia="en-US"/>
              </w:rPr>
              <w:t>B: for DTT frequencies where broadcasting is subject to an intermediate level of protection</w:t>
            </w: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w:t>
            </w:r>
            <w:r w:rsidRPr="003D6660">
              <w:rPr>
                <w:rFonts w:cs="Arial"/>
                <w:lang w:eastAsia="en-US"/>
              </w:rPr>
              <w:sym w:font="Symbol" w:char="F0B3"/>
            </w:r>
            <w:r w:rsidRPr="003D6660">
              <w:rPr>
                <w:rFonts w:cs="Arial"/>
                <w:lang w:eastAsia="en-US"/>
              </w:rPr>
              <w:t xml:space="preserve"> 59 dBm</w:t>
            </w:r>
          </w:p>
        </w:tc>
        <w:tc>
          <w:tcPr>
            <w:tcW w:w="1984" w:type="dxa"/>
          </w:tcPr>
          <w:p w:rsidR="009D2AB3" w:rsidRPr="003D6660" w:rsidRDefault="009D2AB3" w:rsidP="007F2B67">
            <w:pPr>
              <w:pStyle w:val="TAC"/>
              <w:rPr>
                <w:rFonts w:cs="Arial"/>
                <w:lang w:eastAsia="en-US"/>
              </w:rPr>
            </w:pPr>
            <w:r w:rsidRPr="003D6660">
              <w:rPr>
                <w:rFonts w:cs="Arial"/>
                <w:lang w:eastAsia="en-US"/>
              </w:rPr>
              <w:t xml:space="preserve">10 dBm  </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vMerge/>
          </w:tcPr>
          <w:p w:rsidR="009D2AB3" w:rsidRPr="003D6660" w:rsidRDefault="009D2AB3" w:rsidP="007F2B67">
            <w:pPr>
              <w:pStyle w:val="TAL"/>
              <w:rPr>
                <w:rFonts w:cs="Arial"/>
                <w:lang w:eastAsia="en-US"/>
              </w:rPr>
            </w:pP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 xml:space="preserve">36 </w:t>
            </w:r>
            <w:r w:rsidRPr="003D6660">
              <w:rPr>
                <w:rFonts w:cs="Arial"/>
                <w:lang w:eastAsia="en-US"/>
              </w:rPr>
              <w:sym w:font="Symbol" w:char="F0A3"/>
            </w:r>
            <w:r w:rsidRPr="003D6660">
              <w:rPr>
                <w:rFonts w:cs="Arial"/>
                <w:lang w:eastAsia="en-US"/>
              </w:rPr>
              <w:t xml:space="preserve"> P</w:t>
            </w:r>
            <w:r w:rsidRPr="003D6660">
              <w:rPr>
                <w:rFonts w:cs="Arial"/>
                <w:vertAlign w:val="subscript"/>
                <w:lang w:eastAsia="en-US"/>
              </w:rPr>
              <w:t>EIRP_10MHz</w:t>
            </w:r>
            <w:r w:rsidRPr="003D6660">
              <w:rPr>
                <w:rFonts w:cs="Arial"/>
                <w:lang w:eastAsia="en-US"/>
              </w:rPr>
              <w:t xml:space="preserve"> &lt; 59 dBm</w:t>
            </w:r>
          </w:p>
        </w:tc>
        <w:tc>
          <w:tcPr>
            <w:tcW w:w="1984"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 49 dBm</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vMerge/>
          </w:tcPr>
          <w:p w:rsidR="009D2AB3" w:rsidRPr="003D6660" w:rsidRDefault="009D2AB3" w:rsidP="007F2B67">
            <w:pPr>
              <w:pStyle w:val="TAL"/>
              <w:rPr>
                <w:rFonts w:cs="Arial"/>
                <w:lang w:eastAsia="en-US"/>
              </w:rPr>
            </w:pP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P</w:t>
            </w:r>
            <w:r w:rsidRPr="003D6660">
              <w:rPr>
                <w:rFonts w:cs="Arial"/>
                <w:vertAlign w:val="subscript"/>
                <w:lang w:eastAsia="en-US"/>
              </w:rPr>
              <w:t>EIRP_10MHz</w:t>
            </w:r>
            <w:r w:rsidRPr="003D6660">
              <w:rPr>
                <w:rFonts w:cs="Arial"/>
                <w:lang w:eastAsia="en-US"/>
              </w:rPr>
              <w:t xml:space="preserve"> &lt; 36 dBm</w:t>
            </w:r>
          </w:p>
        </w:tc>
        <w:tc>
          <w:tcPr>
            <w:tcW w:w="1984" w:type="dxa"/>
          </w:tcPr>
          <w:p w:rsidR="009D2AB3" w:rsidRPr="003D6660" w:rsidRDefault="009D2AB3" w:rsidP="007F2B67">
            <w:pPr>
              <w:pStyle w:val="TAC"/>
              <w:rPr>
                <w:rFonts w:cs="Arial"/>
                <w:lang w:eastAsia="en-US"/>
              </w:rPr>
            </w:pPr>
            <w:r w:rsidRPr="003D6660">
              <w:rPr>
                <w:rFonts w:cs="Arial"/>
                <w:lang w:eastAsia="en-US"/>
              </w:rPr>
              <w:t xml:space="preserve">-13 dBm  </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1795" w:type="dxa"/>
          </w:tcPr>
          <w:p w:rsidR="009D2AB3" w:rsidRPr="003D6660" w:rsidRDefault="009D2AB3" w:rsidP="007F2B67">
            <w:pPr>
              <w:pStyle w:val="TAL"/>
              <w:rPr>
                <w:rFonts w:cs="Arial"/>
                <w:lang w:eastAsia="en-US"/>
              </w:rPr>
            </w:pPr>
            <w:r w:rsidRPr="003D6660">
              <w:rPr>
                <w:rFonts w:cs="Arial"/>
                <w:lang w:eastAsia="en-US"/>
              </w:rPr>
              <w:t>C: for DTT frequencies where broadcasting is not protected</w:t>
            </w:r>
          </w:p>
        </w:tc>
        <w:tc>
          <w:tcPr>
            <w:tcW w:w="1701" w:type="dxa"/>
          </w:tcPr>
          <w:p w:rsidR="009D2AB3" w:rsidRPr="003D6660" w:rsidRDefault="009D2AB3" w:rsidP="007F2B67">
            <w:pPr>
              <w:pStyle w:val="TAC"/>
              <w:rPr>
                <w:rFonts w:cs="Arial"/>
                <w:lang w:eastAsia="en-US"/>
              </w:rPr>
            </w:pPr>
            <w:r w:rsidRPr="003D6660">
              <w:rPr>
                <w:rFonts w:cs="Arial"/>
                <w:lang w:eastAsia="en-US"/>
              </w:rPr>
              <w:t xml:space="preserve">N*8 + 306 MHz, </w:t>
            </w:r>
          </w:p>
          <w:p w:rsidR="009D2AB3" w:rsidRPr="003D6660" w:rsidRDefault="009D2AB3" w:rsidP="007F2B67">
            <w:pPr>
              <w:pStyle w:val="TAC"/>
              <w:rPr>
                <w:rFonts w:cs="Arial"/>
                <w:lang w:eastAsia="en-US"/>
              </w:rPr>
            </w:pPr>
            <w:r w:rsidRPr="003D6660">
              <w:rPr>
                <w:rFonts w:cs="Arial"/>
                <w:lang w:eastAsia="en-US"/>
              </w:rPr>
              <w:t xml:space="preserve">21 ≤ N ≤ 60 </w:t>
            </w:r>
          </w:p>
        </w:tc>
        <w:tc>
          <w:tcPr>
            <w:tcW w:w="2268" w:type="dxa"/>
          </w:tcPr>
          <w:p w:rsidR="009D2AB3" w:rsidRPr="003D6660" w:rsidRDefault="009D2AB3" w:rsidP="007F2B67">
            <w:pPr>
              <w:pStyle w:val="TAC"/>
              <w:rPr>
                <w:rFonts w:cs="Arial"/>
                <w:lang w:eastAsia="en-US"/>
              </w:rPr>
            </w:pPr>
            <w:r w:rsidRPr="003D6660">
              <w:rPr>
                <w:rFonts w:cs="Arial"/>
                <w:lang w:eastAsia="en-US"/>
              </w:rPr>
              <w:t>N.A.</w:t>
            </w:r>
          </w:p>
        </w:tc>
        <w:tc>
          <w:tcPr>
            <w:tcW w:w="1984" w:type="dxa"/>
          </w:tcPr>
          <w:p w:rsidR="009D2AB3" w:rsidRPr="003D6660" w:rsidRDefault="009D2AB3" w:rsidP="007F2B67">
            <w:pPr>
              <w:pStyle w:val="TAC"/>
              <w:rPr>
                <w:rFonts w:cs="Arial"/>
                <w:lang w:eastAsia="en-US"/>
              </w:rPr>
            </w:pPr>
            <w:r w:rsidRPr="003D6660">
              <w:rPr>
                <w:rFonts w:cs="Arial"/>
                <w:lang w:eastAsia="en-US"/>
              </w:rPr>
              <w:t xml:space="preserve">22 dBm  </w:t>
            </w:r>
          </w:p>
        </w:tc>
        <w:tc>
          <w:tcPr>
            <w:tcW w:w="1512" w:type="dxa"/>
          </w:tcPr>
          <w:p w:rsidR="009D2AB3" w:rsidRPr="003D6660" w:rsidRDefault="009D2AB3" w:rsidP="007F2B67">
            <w:pPr>
              <w:pStyle w:val="TAC"/>
              <w:rPr>
                <w:rFonts w:cs="Arial"/>
                <w:lang w:eastAsia="en-US"/>
              </w:rPr>
            </w:pPr>
            <w:r w:rsidRPr="003D6660">
              <w:rPr>
                <w:rFonts w:cs="Arial"/>
                <w:lang w:eastAsia="en-US"/>
              </w:rPr>
              <w:t>8 MHz</w:t>
            </w:r>
          </w:p>
        </w:tc>
      </w:tr>
      <w:tr w:rsidR="009D2AB3" w:rsidRPr="003D6660">
        <w:trPr>
          <w:cantSplit/>
          <w:jc w:val="center"/>
        </w:trPr>
        <w:tc>
          <w:tcPr>
            <w:tcW w:w="9260" w:type="dxa"/>
            <w:gridSpan w:val="5"/>
          </w:tcPr>
          <w:p w:rsidR="009D2AB3" w:rsidRPr="003D6660" w:rsidRDefault="009D2AB3" w:rsidP="00D02AEF">
            <w:pPr>
              <w:pStyle w:val="TAN"/>
              <w:rPr>
                <w:rFonts w:cs="Arial"/>
                <w:lang w:eastAsia="en-US"/>
              </w:rPr>
            </w:pPr>
            <w:r w:rsidRPr="003D6660">
              <w:rPr>
                <w:rFonts w:cs="Arial"/>
                <w:lang w:eastAsia="en-US"/>
              </w:rPr>
              <w:t>NOTE:     P</w:t>
            </w:r>
            <w:r w:rsidRPr="003D6660">
              <w:rPr>
                <w:rFonts w:cs="Arial"/>
                <w:vertAlign w:val="subscript"/>
                <w:lang w:eastAsia="en-US"/>
              </w:rPr>
              <w:t>EIRP_10MHz</w:t>
            </w:r>
            <w:r w:rsidRPr="003D6660">
              <w:rPr>
                <w:rFonts w:cs="Arial"/>
                <w:lang w:eastAsia="en-US"/>
              </w:rPr>
              <w:t xml:space="preserve"> (dBm) is defined by the expression P</w:t>
            </w:r>
            <w:r w:rsidRPr="003D6660">
              <w:rPr>
                <w:rFonts w:cs="Arial"/>
                <w:vertAlign w:val="subscript"/>
                <w:lang w:eastAsia="en-US"/>
              </w:rPr>
              <w:t>EIRP_10MHz</w:t>
            </w:r>
            <w:r w:rsidRPr="003D6660">
              <w:rPr>
                <w:rFonts w:cs="Arial"/>
                <w:lang w:eastAsia="en-US"/>
              </w:rPr>
              <w:t xml:space="preserve">  = P</w:t>
            </w:r>
            <w:r w:rsidRPr="003D6660">
              <w:rPr>
                <w:rFonts w:cs="Arial"/>
                <w:vertAlign w:val="subscript"/>
                <w:lang w:eastAsia="en-US"/>
              </w:rPr>
              <w:t xml:space="preserve">10MHz </w:t>
            </w:r>
            <w:r w:rsidRPr="003D6660">
              <w:rPr>
                <w:rFonts w:cs="Arial"/>
                <w:lang w:eastAsia="en-US"/>
              </w:rPr>
              <w:t>+ G</w:t>
            </w:r>
            <w:r w:rsidRPr="003D6660">
              <w:rPr>
                <w:rFonts w:cs="Arial"/>
                <w:vertAlign w:val="subscript"/>
                <w:lang w:eastAsia="en-US"/>
              </w:rPr>
              <w:t xml:space="preserve">ant </w:t>
            </w:r>
            <w:r w:rsidRPr="003D6660">
              <w:rPr>
                <w:rFonts w:cs="Arial"/>
                <w:lang w:eastAsia="en-US"/>
              </w:rPr>
              <w:t xml:space="preserve"> + 10*log10(N</w:t>
            </w:r>
            <w:r w:rsidRPr="003D6660">
              <w:rPr>
                <w:rFonts w:cs="Arial"/>
                <w:vertAlign w:val="subscript"/>
                <w:lang w:eastAsia="en-US"/>
              </w:rPr>
              <w:t xml:space="preserve">ant </w:t>
            </w:r>
            <w:r w:rsidRPr="003D6660">
              <w:rPr>
                <w:rFonts w:cs="Arial"/>
                <w:lang w:eastAsia="en-US"/>
              </w:rPr>
              <w:t>)</w:t>
            </w:r>
          </w:p>
        </w:tc>
      </w:tr>
    </w:tbl>
    <w:p w:rsidR="009D2AB3" w:rsidRPr="003D6660" w:rsidRDefault="009D2AB3" w:rsidP="009D2AB3"/>
    <w:p w:rsidR="00262676" w:rsidRPr="003D6660" w:rsidRDefault="00262676">
      <w:pPr>
        <w:pStyle w:val="Heading8"/>
        <w:rPr>
          <w:rFonts w:cs="v5.0.0"/>
        </w:rPr>
      </w:pPr>
      <w:bookmarkStart w:id="292" w:name="historyclause"/>
      <w:bookmarkStart w:id="293" w:name="_Toc535329937"/>
      <w:r w:rsidRPr="003D6660">
        <w:rPr>
          <w:rFonts w:cs="v5.0.0"/>
        </w:rPr>
        <w:lastRenderedPageBreak/>
        <w:t xml:space="preserve">Annex </w:t>
      </w:r>
      <w:r w:rsidR="009D2AB3" w:rsidRPr="003D6660">
        <w:rPr>
          <w:rFonts w:cs="v5.0.0"/>
        </w:rPr>
        <w:t>E</w:t>
      </w:r>
      <w:r w:rsidRPr="003D6660">
        <w:rPr>
          <w:rFonts w:cs="v5.0.0"/>
        </w:rPr>
        <w:t xml:space="preserve"> (informative):</w:t>
      </w:r>
      <w:r w:rsidRPr="003D6660">
        <w:rPr>
          <w:rFonts w:cs="v5.0.0"/>
        </w:rPr>
        <w:br/>
        <w:t>Change History</w:t>
      </w:r>
      <w:bookmarkEnd w:id="293"/>
    </w:p>
    <w:bookmarkEnd w:id="292"/>
    <w:p w:rsidR="00262676" w:rsidRPr="003D6660" w:rsidRDefault="00262676">
      <w:pPr>
        <w:pStyle w:val="TH"/>
      </w:pPr>
    </w:p>
    <w:tbl>
      <w:tblPr>
        <w:tblW w:w="86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667"/>
        <w:gridCol w:w="667"/>
        <w:gridCol w:w="993"/>
        <w:gridCol w:w="567"/>
        <w:gridCol w:w="437"/>
        <w:gridCol w:w="503"/>
        <w:gridCol w:w="4111"/>
        <w:gridCol w:w="705"/>
      </w:tblGrid>
      <w:tr w:rsidR="00A50E26" w:rsidRPr="003D6660" w:rsidTr="00B50CC1">
        <w:trPr>
          <w:cantSplit/>
          <w:trHeight w:val="113"/>
          <w:jc w:val="center"/>
        </w:trPr>
        <w:tc>
          <w:tcPr>
            <w:tcW w:w="667" w:type="dxa"/>
          </w:tcPr>
          <w:p w:rsidR="00A50E26" w:rsidRPr="003D6660" w:rsidRDefault="00A50E26" w:rsidP="00162F9B">
            <w:pPr>
              <w:pStyle w:val="TAL"/>
              <w:rPr>
                <w:rFonts w:cs="Arial"/>
                <w:b/>
                <w:sz w:val="16"/>
                <w:lang w:eastAsia="en-US"/>
              </w:rPr>
            </w:pPr>
            <w:r w:rsidRPr="003D6660">
              <w:rPr>
                <w:rFonts w:cs="Arial"/>
                <w:b/>
                <w:sz w:val="16"/>
                <w:lang w:eastAsia="en-US"/>
              </w:rPr>
              <w:t>Date</w:t>
            </w:r>
          </w:p>
        </w:tc>
        <w:tc>
          <w:tcPr>
            <w:tcW w:w="667"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Meeting</w:t>
            </w:r>
          </w:p>
        </w:tc>
        <w:tc>
          <w:tcPr>
            <w:tcW w:w="993"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TDoc</w:t>
            </w:r>
          </w:p>
        </w:tc>
        <w:tc>
          <w:tcPr>
            <w:tcW w:w="567"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CR</w:t>
            </w:r>
          </w:p>
        </w:tc>
        <w:tc>
          <w:tcPr>
            <w:tcW w:w="437"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Rev</w:t>
            </w:r>
          </w:p>
        </w:tc>
        <w:tc>
          <w:tcPr>
            <w:tcW w:w="503" w:type="dxa"/>
          </w:tcPr>
          <w:p w:rsidR="00A50E26" w:rsidRPr="003D6660" w:rsidRDefault="00A50E26" w:rsidP="00162F9B">
            <w:pPr>
              <w:pStyle w:val="TAL"/>
              <w:rPr>
                <w:rFonts w:cs="Arial"/>
                <w:b/>
                <w:sz w:val="16"/>
                <w:lang w:eastAsia="en-US"/>
              </w:rPr>
            </w:pPr>
            <w:r w:rsidRPr="003D6660">
              <w:rPr>
                <w:rFonts w:cs="Arial"/>
                <w:b/>
                <w:sz w:val="16"/>
                <w:lang w:eastAsia="en-US"/>
              </w:rPr>
              <w:t>Cat</w:t>
            </w:r>
          </w:p>
        </w:tc>
        <w:tc>
          <w:tcPr>
            <w:tcW w:w="4111"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Subject/Comment</w:t>
            </w:r>
          </w:p>
        </w:tc>
        <w:tc>
          <w:tcPr>
            <w:tcW w:w="705" w:type="dxa"/>
            <w:shd w:val="clear" w:color="auto" w:fill="auto"/>
          </w:tcPr>
          <w:p w:rsidR="00A50E26" w:rsidRPr="003D6660" w:rsidRDefault="00A50E26" w:rsidP="00162F9B">
            <w:pPr>
              <w:pStyle w:val="TAL"/>
              <w:rPr>
                <w:rFonts w:cs="Arial"/>
                <w:b/>
                <w:sz w:val="16"/>
                <w:lang w:eastAsia="en-US"/>
              </w:rPr>
            </w:pPr>
            <w:r w:rsidRPr="003D6660">
              <w:rPr>
                <w:rFonts w:cs="Arial"/>
                <w:b/>
                <w:sz w:val="16"/>
                <w:lang w:eastAsia="en-US"/>
              </w:rPr>
              <w:t>New version</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37</w:t>
            </w:r>
          </w:p>
        </w:tc>
        <w:tc>
          <w:tcPr>
            <w:tcW w:w="993" w:type="dxa"/>
            <w:shd w:val="clear" w:color="auto" w:fill="auto"/>
          </w:tcPr>
          <w:p w:rsidR="00A50E26" w:rsidRPr="003D6660" w:rsidRDefault="00A50E26" w:rsidP="00862D7F">
            <w:pPr>
              <w:pStyle w:val="TAL"/>
              <w:rPr>
                <w:rFonts w:cs="Arial"/>
                <w:lang w:eastAsia="en-US"/>
              </w:rPr>
            </w:pPr>
          </w:p>
        </w:tc>
        <w:tc>
          <w:tcPr>
            <w:tcW w:w="567" w:type="dxa"/>
            <w:shd w:val="clear" w:color="auto" w:fill="auto"/>
          </w:tcPr>
          <w:p w:rsidR="00A50E26" w:rsidRPr="003D6660" w:rsidRDefault="00A50E26" w:rsidP="00862D7F">
            <w:pPr>
              <w:pStyle w:val="TAL"/>
              <w:rPr>
                <w:rFonts w:cs="Arial"/>
                <w:lang w:eastAsia="en-US"/>
              </w:rPr>
            </w:pPr>
          </w:p>
        </w:tc>
        <w:tc>
          <w:tcPr>
            <w:tcW w:w="437" w:type="dxa"/>
            <w:shd w:val="clear" w:color="auto" w:fill="auto"/>
          </w:tcPr>
          <w:p w:rsidR="00A50E26" w:rsidRPr="003D6660" w:rsidRDefault="00A50E26" w:rsidP="00862D7F">
            <w:pPr>
              <w:pStyle w:val="TAL"/>
              <w:rPr>
                <w:rFonts w:cs="Arial"/>
                <w:lang w:eastAsia="en-US"/>
              </w:rPr>
            </w:pPr>
          </w:p>
        </w:tc>
        <w:tc>
          <w:tcPr>
            <w:tcW w:w="503" w:type="dxa"/>
          </w:tcPr>
          <w:p w:rsidR="00A50E26" w:rsidRPr="003D6660" w:rsidRDefault="00A50E26" w:rsidP="00162F9B">
            <w:pPr>
              <w:pStyle w:val="TAL"/>
              <w:rPr>
                <w:rFonts w:cs="Arial"/>
                <w:lang w:eastAsia="en-US"/>
              </w:rPr>
            </w:pPr>
          </w:p>
        </w:tc>
        <w:tc>
          <w:tcPr>
            <w:tcW w:w="4111" w:type="dxa"/>
            <w:shd w:val="clear" w:color="auto" w:fill="auto"/>
          </w:tcPr>
          <w:p w:rsidR="00A50E26" w:rsidRPr="003D6660" w:rsidRDefault="00A50E26" w:rsidP="00862D7F">
            <w:pPr>
              <w:pStyle w:val="TAL"/>
              <w:rPr>
                <w:rFonts w:cs="Arial"/>
                <w:lang w:eastAsia="en-US"/>
              </w:rPr>
            </w:pPr>
            <w:r w:rsidRPr="003D6660">
              <w:rPr>
                <w:rFonts w:cs="Arial"/>
                <w:lang w:eastAsia="en-US"/>
              </w:rPr>
              <w:t>Rel-8 version created based on v7.8.0</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8.0.0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37</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RP-070658</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0296</w:t>
            </w:r>
          </w:p>
        </w:tc>
        <w:tc>
          <w:tcPr>
            <w:tcW w:w="437" w:type="dxa"/>
            <w:shd w:val="clear" w:color="auto" w:fill="auto"/>
          </w:tcPr>
          <w:p w:rsidR="00A50E26" w:rsidRPr="003D6660" w:rsidRDefault="00A50E26" w:rsidP="00862D7F">
            <w:pPr>
              <w:pStyle w:val="TAL"/>
              <w:rPr>
                <w:rFonts w:cs="Arial"/>
                <w:lang w:eastAsia="en-US"/>
              </w:rPr>
            </w:pPr>
          </w:p>
        </w:tc>
        <w:tc>
          <w:tcPr>
            <w:tcW w:w="503" w:type="dxa"/>
          </w:tcPr>
          <w:p w:rsidR="00A50E26" w:rsidRPr="003D6660" w:rsidRDefault="00A50E26" w:rsidP="00162F9B">
            <w:pPr>
              <w:pStyle w:val="TAL"/>
              <w:rPr>
                <w:rFonts w:cs="Arial"/>
                <w:lang w:eastAsia="en-US"/>
              </w:rPr>
            </w:pPr>
            <w:r w:rsidRPr="003D6660">
              <w:rPr>
                <w:rFonts w:cs="Arial"/>
                <w:lang w:eastAsia="en-US"/>
              </w:rPr>
              <w:t>B</w:t>
            </w:r>
          </w:p>
        </w:tc>
        <w:tc>
          <w:tcPr>
            <w:tcW w:w="4111" w:type="dxa"/>
            <w:shd w:val="clear" w:color="auto" w:fill="auto"/>
          </w:tcPr>
          <w:p w:rsidR="00A50E26" w:rsidRPr="003D6660" w:rsidRDefault="00A50E26" w:rsidP="00862D7F">
            <w:pPr>
              <w:pStyle w:val="TAL"/>
              <w:rPr>
                <w:rFonts w:cs="Arial"/>
                <w:lang w:eastAsia="en-US"/>
              </w:rPr>
            </w:pPr>
            <w:r w:rsidRPr="003D6660">
              <w:rPr>
                <w:rFonts w:cs="Arial"/>
                <w:lang w:eastAsia="en-US"/>
              </w:rPr>
              <w:t>Introduction of UMTS1500 requirements (Rel-8)</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8.0.0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38</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RP-070936</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0299</w:t>
            </w:r>
          </w:p>
        </w:tc>
        <w:tc>
          <w:tcPr>
            <w:tcW w:w="437" w:type="dxa"/>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Pr>
          <w:p w:rsidR="00A50E26" w:rsidRPr="003D6660" w:rsidRDefault="00A50E26" w:rsidP="00162F9B">
            <w:pPr>
              <w:pStyle w:val="TAL"/>
              <w:rPr>
                <w:rFonts w:cs="Arial"/>
                <w:lang w:eastAsia="en-US"/>
              </w:rPr>
            </w:pPr>
            <w:r w:rsidRPr="003D6660">
              <w:rPr>
                <w:rFonts w:cs="Arial"/>
                <w:lang w:eastAsia="en-US"/>
              </w:rPr>
              <w:t>A</w:t>
            </w:r>
          </w:p>
        </w:tc>
        <w:tc>
          <w:tcPr>
            <w:tcW w:w="4111" w:type="dxa"/>
            <w:shd w:val="clear" w:color="auto" w:fill="auto"/>
          </w:tcPr>
          <w:p w:rsidR="00A50E26" w:rsidRPr="003D6660" w:rsidRDefault="00A50E26" w:rsidP="00862D7F">
            <w:pPr>
              <w:pStyle w:val="TAL"/>
              <w:rPr>
                <w:rFonts w:cs="Arial"/>
                <w:lang w:eastAsia="en-US"/>
              </w:rPr>
            </w:pPr>
            <w:r w:rsidRPr="003D6660">
              <w:rPr>
                <w:rFonts w:cs="Arial"/>
                <w:lang w:eastAsia="en-US"/>
              </w:rPr>
              <w:t>Base station MIMO correction</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8.1.0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38</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RP-070937</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0301</w:t>
            </w:r>
          </w:p>
        </w:tc>
        <w:tc>
          <w:tcPr>
            <w:tcW w:w="437" w:type="dxa"/>
            <w:shd w:val="clear" w:color="auto" w:fill="auto"/>
          </w:tcPr>
          <w:p w:rsidR="00A50E26" w:rsidRPr="003D6660" w:rsidRDefault="00A50E26" w:rsidP="00862D7F">
            <w:pPr>
              <w:pStyle w:val="TAL"/>
              <w:rPr>
                <w:rFonts w:cs="Arial"/>
                <w:lang w:eastAsia="en-US"/>
              </w:rPr>
            </w:pPr>
          </w:p>
        </w:tc>
        <w:tc>
          <w:tcPr>
            <w:tcW w:w="503" w:type="dxa"/>
          </w:tcPr>
          <w:p w:rsidR="00A50E26" w:rsidRPr="003D6660" w:rsidRDefault="00A50E26" w:rsidP="00162F9B">
            <w:pPr>
              <w:pStyle w:val="TAL"/>
              <w:rPr>
                <w:rFonts w:cs="Arial"/>
                <w:lang w:eastAsia="en-US"/>
              </w:rPr>
            </w:pPr>
            <w:r w:rsidRPr="003D6660">
              <w:rPr>
                <w:rFonts w:cs="Arial"/>
                <w:lang w:eastAsia="en-US"/>
              </w:rPr>
              <w:t>A</w:t>
            </w:r>
          </w:p>
        </w:tc>
        <w:tc>
          <w:tcPr>
            <w:tcW w:w="4111" w:type="dxa"/>
            <w:shd w:val="clear" w:color="auto" w:fill="auto"/>
          </w:tcPr>
          <w:p w:rsidR="00A50E26" w:rsidRPr="003D6660" w:rsidRDefault="00A50E26" w:rsidP="00862D7F">
            <w:pPr>
              <w:pStyle w:val="TAL"/>
              <w:rPr>
                <w:rFonts w:cs="Arial"/>
                <w:lang w:eastAsia="en-US"/>
              </w:rPr>
            </w:pPr>
            <w:r w:rsidRPr="003D6660">
              <w:rPr>
                <w:rFonts w:eastAsia="MS Mincho" w:cs="Arial"/>
                <w:lang w:eastAsia="en-US"/>
              </w:rPr>
              <w:t>Spurious emission limits for coexistance with CDMA850</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8.1.0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39</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RP-080120</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0307</w:t>
            </w:r>
          </w:p>
        </w:tc>
        <w:tc>
          <w:tcPr>
            <w:tcW w:w="437" w:type="dxa"/>
            <w:shd w:val="clear" w:color="auto" w:fill="auto"/>
          </w:tcPr>
          <w:p w:rsidR="00A50E26" w:rsidRPr="003D6660" w:rsidRDefault="00A50E26" w:rsidP="00862D7F">
            <w:pPr>
              <w:pStyle w:val="TAL"/>
              <w:rPr>
                <w:rFonts w:cs="Arial"/>
                <w:lang w:eastAsia="en-US"/>
              </w:rPr>
            </w:pPr>
          </w:p>
        </w:tc>
        <w:tc>
          <w:tcPr>
            <w:tcW w:w="503" w:type="dxa"/>
          </w:tcPr>
          <w:p w:rsidR="00A50E26" w:rsidRPr="003D6660" w:rsidRDefault="00A50E26" w:rsidP="00162F9B">
            <w:pPr>
              <w:pStyle w:val="TAL"/>
              <w:rPr>
                <w:rFonts w:cs="Arial"/>
                <w:lang w:eastAsia="en-US"/>
              </w:rPr>
            </w:pPr>
            <w:r w:rsidRPr="003D6660">
              <w:rPr>
                <w:rFonts w:cs="Arial"/>
                <w:lang w:eastAsia="en-US"/>
              </w:rPr>
              <w:t>A</w:t>
            </w:r>
          </w:p>
        </w:tc>
        <w:tc>
          <w:tcPr>
            <w:tcW w:w="4111" w:type="dxa"/>
            <w:shd w:val="clear" w:color="auto" w:fill="auto"/>
          </w:tcPr>
          <w:p w:rsidR="00A50E26" w:rsidRPr="003D6660" w:rsidRDefault="00A50E26" w:rsidP="00862D7F">
            <w:pPr>
              <w:pStyle w:val="TAL"/>
              <w:rPr>
                <w:rFonts w:eastAsia="MS Mincho" w:cs="Arial"/>
                <w:lang w:eastAsia="en-US"/>
              </w:rPr>
            </w:pPr>
            <w:r w:rsidRPr="003D6660">
              <w:rPr>
                <w:rFonts w:eastAsia="MS Mincho" w:cs="Arial"/>
                <w:lang w:eastAsia="en-US"/>
              </w:rPr>
              <w:t>Correction to RX spurious emissions</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8.2.0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39</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RP-080124</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0302</w:t>
            </w:r>
          </w:p>
        </w:tc>
        <w:tc>
          <w:tcPr>
            <w:tcW w:w="437" w:type="dxa"/>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Pr>
          <w:p w:rsidR="00A50E26" w:rsidRPr="003D6660" w:rsidRDefault="00A50E26" w:rsidP="00162F9B">
            <w:pPr>
              <w:pStyle w:val="TAL"/>
              <w:rPr>
                <w:rFonts w:cs="Arial"/>
                <w:lang w:eastAsia="en-US"/>
              </w:rPr>
            </w:pPr>
            <w:r w:rsidRPr="003D6660">
              <w:rPr>
                <w:rFonts w:cs="Arial"/>
                <w:lang w:eastAsia="en-US"/>
              </w:rPr>
              <w:t>B</w:t>
            </w:r>
          </w:p>
        </w:tc>
        <w:tc>
          <w:tcPr>
            <w:tcW w:w="4111" w:type="dxa"/>
            <w:shd w:val="clear" w:color="auto" w:fill="auto"/>
          </w:tcPr>
          <w:p w:rsidR="00A50E26" w:rsidRPr="003D6660" w:rsidRDefault="00A50E26" w:rsidP="00862D7F">
            <w:pPr>
              <w:pStyle w:val="TAL"/>
              <w:rPr>
                <w:rFonts w:eastAsia="MS Mincho" w:cs="Arial"/>
                <w:lang w:eastAsia="en-US"/>
              </w:rPr>
            </w:pPr>
            <w:r w:rsidRPr="003D6660">
              <w:rPr>
                <w:rFonts w:eastAsia="MS Mincho" w:cs="Arial"/>
                <w:lang w:eastAsia="en-US"/>
              </w:rPr>
              <w:t xml:space="preserve">Introduction of UMTS700 requirements (Band XII, XIII </w:t>
            </w:r>
          </w:p>
          <w:p w:rsidR="00A50E26" w:rsidRPr="003D6660" w:rsidRDefault="00A50E26" w:rsidP="00862D7F">
            <w:pPr>
              <w:pStyle w:val="TAL"/>
              <w:rPr>
                <w:rFonts w:eastAsia="MS Mincho" w:cs="Arial"/>
                <w:lang w:eastAsia="en-US"/>
              </w:rPr>
            </w:pPr>
            <w:r w:rsidRPr="003D6660">
              <w:rPr>
                <w:rFonts w:eastAsia="MS Mincho" w:cs="Arial"/>
                <w:lang w:eastAsia="en-US"/>
              </w:rPr>
              <w:t>and XIV) in TS 25.104</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8.2.0</w:t>
            </w:r>
          </w:p>
        </w:tc>
      </w:tr>
      <w:tr w:rsidR="00A50E26" w:rsidRPr="003D6660" w:rsidTr="00B50CC1">
        <w:trPr>
          <w:cantSplit/>
          <w:trHeight w:val="20"/>
          <w:jc w:val="center"/>
        </w:trPr>
        <w:tc>
          <w:tcPr>
            <w:tcW w:w="667" w:type="dxa"/>
          </w:tcPr>
          <w:p w:rsidR="00A50E26" w:rsidRPr="003D6660" w:rsidRDefault="00A50E26" w:rsidP="00862D7F">
            <w:pPr>
              <w:pStyle w:val="TAL"/>
              <w:rPr>
                <w:rFonts w:cs="Arial"/>
                <w:lang w:eastAsia="en-US"/>
              </w:rPr>
            </w:pPr>
          </w:p>
        </w:tc>
        <w:tc>
          <w:tcPr>
            <w:tcW w:w="667" w:type="dxa"/>
            <w:shd w:val="clear" w:color="auto" w:fill="auto"/>
          </w:tcPr>
          <w:p w:rsidR="00A50E26" w:rsidRPr="003D6660" w:rsidRDefault="00A50E26" w:rsidP="00862D7F">
            <w:pPr>
              <w:pStyle w:val="TAL"/>
              <w:rPr>
                <w:rFonts w:cs="Arial"/>
                <w:lang w:eastAsia="en-US"/>
              </w:rPr>
            </w:pPr>
            <w:r w:rsidRPr="003D6660">
              <w:rPr>
                <w:rFonts w:cs="Arial"/>
                <w:lang w:eastAsia="en-US"/>
              </w:rPr>
              <w:t>40</w:t>
            </w:r>
          </w:p>
        </w:tc>
        <w:tc>
          <w:tcPr>
            <w:tcW w:w="993" w:type="dxa"/>
            <w:shd w:val="clear" w:color="auto" w:fill="auto"/>
          </w:tcPr>
          <w:p w:rsidR="00A50E26" w:rsidRPr="003D6660" w:rsidRDefault="00A50E26" w:rsidP="00862D7F">
            <w:pPr>
              <w:pStyle w:val="TAL"/>
              <w:rPr>
                <w:rFonts w:cs="Arial"/>
                <w:lang w:eastAsia="en-US"/>
              </w:rPr>
            </w:pPr>
            <w:r w:rsidRPr="003D6660">
              <w:rPr>
                <w:rFonts w:cs="Arial"/>
                <w:lang w:eastAsia="en-US"/>
              </w:rPr>
              <w:t>RP-080326</w:t>
            </w:r>
          </w:p>
        </w:tc>
        <w:tc>
          <w:tcPr>
            <w:tcW w:w="567" w:type="dxa"/>
            <w:shd w:val="clear" w:color="auto" w:fill="auto"/>
          </w:tcPr>
          <w:p w:rsidR="00A50E26" w:rsidRPr="003D6660" w:rsidRDefault="00A50E26" w:rsidP="00862D7F">
            <w:pPr>
              <w:pStyle w:val="TAL"/>
              <w:rPr>
                <w:rFonts w:cs="Arial"/>
                <w:lang w:eastAsia="en-US"/>
              </w:rPr>
            </w:pPr>
            <w:r w:rsidRPr="003D6660">
              <w:rPr>
                <w:rFonts w:cs="Arial"/>
                <w:lang w:eastAsia="en-US"/>
              </w:rPr>
              <w:t>0309</w:t>
            </w:r>
          </w:p>
        </w:tc>
        <w:tc>
          <w:tcPr>
            <w:tcW w:w="437" w:type="dxa"/>
            <w:shd w:val="clear" w:color="auto" w:fill="auto"/>
          </w:tcPr>
          <w:p w:rsidR="00A50E26" w:rsidRPr="003D6660" w:rsidRDefault="00A50E26" w:rsidP="00862D7F">
            <w:pPr>
              <w:pStyle w:val="TAL"/>
              <w:rPr>
                <w:rFonts w:cs="Arial"/>
                <w:lang w:eastAsia="en-US"/>
              </w:rPr>
            </w:pPr>
            <w:r w:rsidRPr="003D6660">
              <w:rPr>
                <w:rFonts w:cs="Arial"/>
                <w:lang w:eastAsia="en-US"/>
              </w:rPr>
              <w:t>2</w:t>
            </w:r>
          </w:p>
        </w:tc>
        <w:tc>
          <w:tcPr>
            <w:tcW w:w="503" w:type="dxa"/>
          </w:tcPr>
          <w:p w:rsidR="00A50E26" w:rsidRPr="003D6660" w:rsidRDefault="00A50E26" w:rsidP="00162F9B">
            <w:pPr>
              <w:pStyle w:val="TAL"/>
              <w:rPr>
                <w:rFonts w:cs="Arial"/>
                <w:lang w:eastAsia="en-US"/>
              </w:rPr>
            </w:pPr>
            <w:r w:rsidRPr="003D6660">
              <w:rPr>
                <w:rFonts w:cs="Arial"/>
                <w:lang w:eastAsia="en-US"/>
              </w:rPr>
              <w:t>F</w:t>
            </w:r>
          </w:p>
        </w:tc>
        <w:tc>
          <w:tcPr>
            <w:tcW w:w="4111" w:type="dxa"/>
            <w:shd w:val="clear" w:color="auto" w:fill="auto"/>
          </w:tcPr>
          <w:p w:rsidR="00A50E26" w:rsidRPr="003D6660" w:rsidRDefault="00A50E26" w:rsidP="00862D7F">
            <w:pPr>
              <w:pStyle w:val="TAL"/>
              <w:rPr>
                <w:rFonts w:eastAsia="MS Mincho" w:cs="Arial"/>
                <w:lang w:eastAsia="en-US"/>
              </w:rPr>
            </w:pPr>
            <w:r w:rsidRPr="003D6660">
              <w:rPr>
                <w:rFonts w:eastAsia="SimSun" w:cs="Arial"/>
                <w:lang w:eastAsia="zh-CN"/>
              </w:rPr>
              <w:t>Correction on emission requirements for protection of public safety operations</w:t>
            </w:r>
          </w:p>
        </w:tc>
        <w:tc>
          <w:tcPr>
            <w:tcW w:w="705" w:type="dxa"/>
            <w:shd w:val="clear" w:color="auto" w:fill="auto"/>
          </w:tcPr>
          <w:p w:rsidR="00A50E26" w:rsidRPr="003D6660" w:rsidRDefault="00A50E26" w:rsidP="00862D7F">
            <w:pPr>
              <w:pStyle w:val="TAL"/>
              <w:rPr>
                <w:rFonts w:cs="Arial"/>
                <w:lang w:eastAsia="en-US"/>
              </w:rPr>
            </w:pPr>
            <w:r w:rsidRPr="003D6660">
              <w:rPr>
                <w:rFonts w:cs="Arial"/>
                <w:lang w:eastAsia="en-US"/>
              </w:rPr>
              <w:t>8.3.0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RP-080326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0308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eastAsia="SimSun" w:cs="Arial"/>
                <w:lang w:eastAsia="zh-CN"/>
              </w:rPr>
            </w:pPr>
            <w:r w:rsidRPr="003D6660">
              <w:rPr>
                <w:rFonts w:cs="Arial"/>
                <w:lang w:eastAsia="en-US"/>
              </w:rPr>
              <w:t>Correction to SEM references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RP-080633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312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ascii="Helvetica" w:hAnsi="Helvetica" w:cs="Arial"/>
                <w:bCs/>
                <w:lang w:eastAsia="en-US"/>
              </w:rPr>
            </w:pPr>
            <w:r w:rsidRPr="003D6660">
              <w:rPr>
                <w:rFonts w:cs="Arial"/>
                <w:lang w:eastAsia="en-US"/>
              </w:rPr>
              <w:t>Transmitter characteristics of 3G Home NodeB</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RP-080633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313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ascii="Helvetica" w:hAnsi="Helvetica" w:cs="Arial"/>
                <w:bCs/>
                <w:lang w:eastAsia="en-US"/>
              </w:rPr>
            </w:pPr>
            <w:r w:rsidRPr="003D6660">
              <w:rPr>
                <w:rFonts w:cs="Arial"/>
                <w:lang w:eastAsia="en-US"/>
              </w:rPr>
              <w:t>Receiver characteristics of 3G Home NodeB</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Editorial correction to Change History Table (previous two entries) [2008-10]</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8.4.1</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RP-080927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315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noProof/>
                <w:lang w:eastAsia="en-US"/>
              </w:rPr>
              <w:t>Clarification of eNB HST propagation conditions (25.104, rel-8)</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RP-080945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318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HNB adjacent channel protection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RP-080945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bCs/>
                <w:lang w:eastAsia="en-US"/>
              </w:rPr>
              <w:t>Regional requirement on Home Node B applicability</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RP-080948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316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25.104 Modification due to DC-HSDPA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RP-080192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noProof/>
                <w:lang w:eastAsia="en-US"/>
              </w:rPr>
              <w:t>Change bandwidth reference for ACLR limit for Home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8.6.0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RP-090192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noProof/>
                <w:lang w:eastAsia="en-US"/>
              </w:rPr>
              <w:t>Clarification on 3G Home NodeB Transmit Power Conformance Testing for Adjacent Channel Protection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8.6.0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RP-090195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noProof/>
                <w:lang w:eastAsia="en-US"/>
              </w:rPr>
              <w:t>25.104 CR Tx-Rx frequency separation for DC-HSDPA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8.6.0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RP-090197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noProof/>
                <w:lang w:eastAsia="zh-CN"/>
              </w:rPr>
              <w:t>Co-existence requirement for the band 1880MHz</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8.6.0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RP-090553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noProof/>
                <w:lang w:eastAsia="zh-CN"/>
              </w:rPr>
            </w:pPr>
            <w:r w:rsidRPr="003D6660">
              <w:rPr>
                <w:rFonts w:cs="Arial"/>
                <w:noProof/>
                <w:lang w:eastAsia="zh-CN"/>
              </w:rPr>
              <w:t>Correction of local area base station coexistence spurious emission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8.7.0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RP-090605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noProof/>
                <w:lang w:eastAsia="zh-CN"/>
              </w:rPr>
            </w:pPr>
            <w:r w:rsidRPr="003D6660">
              <w:rPr>
                <w:rFonts w:cs="Arial"/>
                <w:noProof/>
                <w:lang w:eastAsia="en-US"/>
              </w:rPr>
              <w:t>Correction on Home BS Output Power Requirements for Adjacent Channel Protection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8.7.0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RP-090559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327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noProof/>
                <w:lang w:eastAsia="en-US"/>
              </w:rPr>
            </w:pPr>
            <w:r w:rsidRPr="003D6660">
              <w:rPr>
                <w:rFonts w:cs="Arial"/>
                <w:bCs/>
                <w:lang w:eastAsia="en-US"/>
              </w:rPr>
              <w:t>Introduction of Extended UMTS800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9.0.0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RP-090827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338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bCs/>
                <w:lang w:eastAsia="en-US"/>
              </w:rPr>
            </w:pPr>
            <w:r w:rsidRPr="003D6660">
              <w:rPr>
                <w:rFonts w:cs="Arial"/>
                <w:lang w:eastAsia="en-US"/>
              </w:rPr>
              <w:t>Correction of DPCCH slot format for FRC8</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9.1.0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RP-091286</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339</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Introduction of Extended UMTS1500 requirements for TS25.104 (Technically endorsed at RAN 4 52bis in R4-093625)</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RP-091276</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341</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Testing in case of Rx diversity, Tx diversity and MIMO (Technically endorsed at RAN 4 52bis in R4-093982)</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RP-091289</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342</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Introduction of BS requirements for DB-DC-HSDPA (Technically Endorsed in R4-52, R4-092697)</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RP-091288</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343</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Introduction of the BS requirements for DC-HSUPA (Technically Endorsed in R4-52, R4-093332)</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RP-091277</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345</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Corrections on blocking performance requirement for Medium range BS for Band XII to Band XIV</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RP-091277</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347</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Corrections on additional spectrum emission limits for Bands XII, XIII, XIV</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RP-091296</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348</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Correction to the transmitter intermodulation</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RP-091268</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350</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xml:space="preserve">Protection of E-UTRA for UTRA BS </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RP-091290</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351</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Definition and minimum requirement for time alignment error for DC-HSDPA-MIMO</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RP-46</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RP-091296</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356</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Time alignment error definition correction for DC-HSDPA</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 9.2.0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RP-47</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RP-100272</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360</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Clarification of time alignment error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RP-47</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RP-100263</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361</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Introduction of Band XX in 25.104</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RP-47</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RP-100264</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359</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Corrections for Extended UMTS1500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RP-47</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RP-100267</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365</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Tx-Rx frequency separation for DC-HSUPA</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RP-48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RP-100625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371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Clarification of applicability of requirements for multi-carrier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9.4.0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RP-48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RP-100626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366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 of blocking performance requirement when co-located with BS in other bands (Band 20)</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9.4.0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RP-48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RP-100631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370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Co-existence with services in adjacent frequency bands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9.4.0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RP-49</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RP-100921</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374</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C</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Revision of Time Alignment Error requirement</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RP-49</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RP-100918</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373</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Corrections on Home BS spurious emission limits for co-existence with Home BS operating in other bands</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9.5.0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RP-50</w:t>
            </w:r>
          </w:p>
        </w:tc>
        <w:tc>
          <w:tcPr>
            <w:tcW w:w="993"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RP-101334</w:t>
            </w:r>
          </w:p>
        </w:tc>
        <w:tc>
          <w:tcPr>
            <w:tcW w:w="56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385</w:t>
            </w:r>
          </w:p>
        </w:tc>
        <w:tc>
          <w:tcPr>
            <w:tcW w:w="437"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vAlign w:val="bottom"/>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Band XII channel arrangement correction on 25.104</w:t>
            </w:r>
          </w:p>
        </w:tc>
        <w:tc>
          <w:tcPr>
            <w:tcW w:w="705" w:type="dxa"/>
            <w:tcBorders>
              <w:top w:val="single" w:sz="2" w:space="0" w:color="auto"/>
              <w:left w:val="single" w:sz="2" w:space="0" w:color="auto"/>
              <w:bottom w:val="single" w:sz="2" w:space="0" w:color="auto"/>
              <w:right w:val="single" w:sz="2" w:space="0" w:color="auto"/>
            </w:tcBorders>
            <w:shd w:val="clear" w:color="auto" w:fill="auto"/>
            <w:vAlign w:val="bottom"/>
          </w:tcPr>
          <w:p w:rsidR="00A50E26" w:rsidRPr="003D6660" w:rsidRDefault="00A50E26" w:rsidP="00862D7F">
            <w:pPr>
              <w:pStyle w:val="TAL"/>
              <w:rPr>
                <w:rFonts w:cs="Arial"/>
                <w:lang w:eastAsia="en-US"/>
              </w:rPr>
            </w:pPr>
            <w:r w:rsidRPr="003D6660">
              <w:rPr>
                <w:rFonts w:cs="Arial"/>
                <w:lang w:eastAsia="en-US"/>
              </w:rPr>
              <w:t>9.6.0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RP-101353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378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2</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frequency bands for 4C-HSDPA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10.0.0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RP-101353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382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Revision of Time Alignment Error requirement</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10.0.0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RP-101361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379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Protection of E-UTRA Band 24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10.0.0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RP-110355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0383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DB-DC-HSDPA: New band combinations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RP-110352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0395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 of the test port description for TS 25.104 Rel-10</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RP-110352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0396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UTRA BS Receiver spurious requirements for protection of other bands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RP-110352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0397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Harmonization of co-existence/co-location requirements between 25.104 and 36.104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RP-110812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401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Add 2GHz S-Band (Band 23)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RP-110788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404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Modifications to Band 3 to allow LTE Band 3 operation in Japan (Rel-10 TS25.104 CR)</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RP-110804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405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Add coexistence requirements for expanded 1900MHz band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RP-110800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408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S-CPICH power offset accuracy requirement</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RP-111255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Add Band 42 and 43 for LTE 3500 (TDD)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RP-111255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Add Band 22/XXII for LTE/UMTS 3500 (FDD)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RP-111262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Co-existence requirements on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RP-111268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Updating BS Coexistence table for Band 23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RP-53</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RP-111270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411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HS-DPCCH detection requirements for 4C-HSDPA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10.3.0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RP-111734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596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Clarification of general blocking requirements for co-existence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RP-111687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598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2</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TX ON or OFF CR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RP-111734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595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Band 42 and 43 for LTE 3500 (TDD) correction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10.4.0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RP-111696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597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new configuration for 4C-HSDPA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11.0.0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RP-120302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599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3</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non-contiguous operation for 4C-HSDPA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RP-120301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607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MC DB HSDPA: Introduction of configurations I-2-VIII-2 and II-1-V-2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RP-120305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611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Band 26/XXVI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RP-120297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612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 of frequency range for spurious emission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RP-120338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0613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Addition of Band 23 HeNB specifications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11.1.0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RP-120787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614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Corrections related to non-contiguous operation for 4C-HSDPA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RP-120786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615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8C-HSDPA: Introduction of BS Core Requirements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RP-120783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617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Update to Regional Requirements table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RP-120771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621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Japanese Regulatory Requirements to W-CDMA Band VIII (R11)</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RP-120795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622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Co-location spurious emission requirement for LA BS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RP-120793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623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Band 28</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RP-120793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624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Band 44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RP-120791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625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e850_LB (Band 27)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3A0308">
            <w:pPr>
              <w:pStyle w:val="TAL"/>
              <w:rPr>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lang w:eastAsia="en-US"/>
              </w:rPr>
            </w:pPr>
            <w:r w:rsidRPr="003D6660">
              <w:rPr>
                <w:lang w:eastAsia="en-US"/>
              </w:rPr>
              <w:t>RP-56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lang w:eastAsia="en-US"/>
              </w:rPr>
            </w:pPr>
            <w:r w:rsidRPr="003D6660">
              <w:rPr>
                <w:lang w:eastAsia="en-US"/>
              </w:rPr>
              <w:t>RP-120766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lang w:eastAsia="en-US"/>
              </w:rPr>
            </w:pPr>
            <w:r w:rsidRPr="003D6660">
              <w:rPr>
                <w:lang w:eastAsia="en-US"/>
              </w:rPr>
              <w:t>629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lang w:eastAsia="en-US"/>
              </w:rPr>
            </w:pPr>
            <w:r w:rsidRPr="003D6660">
              <w:rPr>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3A0308">
            <w:pPr>
              <w:pStyle w:val="TAL"/>
              <w:rPr>
                <w:lang w:eastAsia="en-US"/>
              </w:rPr>
            </w:pPr>
            <w:r w:rsidRPr="003D6660">
              <w:rPr>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noProof/>
                <w:lang w:eastAsia="en-US"/>
              </w:rPr>
            </w:pPr>
            <w:r w:rsidRPr="003D6660">
              <w:rPr>
                <w:noProof/>
                <w:lang w:eastAsia="en-US"/>
              </w:rPr>
              <w:t>Correction of PHS protection requirements for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3A0308">
            <w:pPr>
              <w:pStyle w:val="TAL"/>
              <w:rPr>
                <w:lang w:eastAsia="en-US"/>
              </w:rPr>
            </w:pPr>
            <w:r w:rsidRPr="003D6660">
              <w:rPr>
                <w:lang w:eastAsia="en-US"/>
              </w:rPr>
              <w:t>11.2.0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RP-121314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630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Alignment of NC-4C-HSDPA configurations table</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RP-121314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631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 f_offsetmax definition for a BS operating in non-contiguous spectrum in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RP-121316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632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Update of B27 &amp; B28 co-location spurious emission requirement for LA BS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RP-121300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636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Modificaitions of frequency ranges on spurious emission requirements for Band 6, 18, 19</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RP-121848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Introducing the additional frequency bands of 5 MHz x 2 in 1.7 GHz in Japan to Band III</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11.4.0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RP-121868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4X4MIMO</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11.4.0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RP-121901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Band 29</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11.4.0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RP-121905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multi-band BS 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11.4.0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RP-130282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MB requirements to MR/LA BS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11.5.0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RP-59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RP-130282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remaining requirements for multi-band operation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11.5.0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RP-130768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649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dual-band 4C-HSDPA configuration for Band I and VIII</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11.6.0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RP-130768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 to Definitions list</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11.6.0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RP-130800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Indication of HSDPA Multiflow BS performance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11.6.0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RP-130769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remaining requirements for multi-band operation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11.6.0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RP-130791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Band 30</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12.0.0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RP-130790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LTE 450 into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12.0.0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RP-131289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657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Updates to requirements for BS capable of multi-band operation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RP-131293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660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Correction on TX-RX sepration for TS25.104 (R12)</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RP-131283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661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Co-location requirements for protection of E-UTRA Medium Range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RP-61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RP-131288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663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lang w:eastAsia="en-US"/>
              </w:rPr>
            </w:pPr>
            <w:r w:rsidRPr="003D6660">
              <w:rPr>
                <w:rFonts w:cs="Arial"/>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Introduction of BS demodulation performance requirements for HSUPA MIMO</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lang w:eastAsia="en-US"/>
              </w:rPr>
              <w:t>12.1.0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RP-62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RP-131929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665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Correction of the terminology used for MIMO mode with 4 transmit antennas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12.2.0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RP-62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RP-131930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670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Clarification for CACLR in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sz w:val="16"/>
                <w:szCs w:val="16"/>
                <w:lang w:eastAsia="en-US"/>
              </w:rPr>
              <w:t>12.2.0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RP-62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RP-131934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672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CR for clarification for receiver requirement on MB-MSR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sz w:val="16"/>
                <w:szCs w:val="16"/>
                <w:lang w:eastAsia="en-US"/>
              </w:rPr>
              <w:t>12.2.0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RP-62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RP-131930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674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Corrections to requirements for multi-band operation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sz w:val="16"/>
                <w:szCs w:val="16"/>
                <w:lang w:eastAsia="en-US"/>
              </w:rPr>
              <w:t>12.2.0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862D7F">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RP-62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RP-131967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676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sz w:val="16"/>
                <w:szCs w:val="16"/>
                <w:lang w:eastAsia="en-US"/>
              </w:rPr>
            </w:pPr>
            <w:r w:rsidRPr="003D6660">
              <w:rPr>
                <w:rFonts w:cs="Arial"/>
                <w:sz w:val="16"/>
                <w:szCs w:val="16"/>
                <w:lang w:eastAsia="en-US"/>
              </w:rPr>
              <w:t>Alignment of Note related to BS Spurious emissions limits for co-location with another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862D7F">
            <w:pPr>
              <w:pStyle w:val="TAL"/>
              <w:rPr>
                <w:rFonts w:cs="Arial"/>
                <w:lang w:eastAsia="en-US"/>
              </w:rPr>
            </w:pPr>
            <w:r w:rsidRPr="003D6660">
              <w:rPr>
                <w:rFonts w:cs="Arial"/>
                <w:sz w:val="16"/>
                <w:szCs w:val="16"/>
                <w:lang w:eastAsia="en-US"/>
              </w:rPr>
              <w:t>12.2.0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RP-140913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683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CR for clarification for receiver requirement on MB-MSR BS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RP-140913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686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Clarification on definitions and ACLR requirement in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RP-140926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687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operating band XXXII in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12.3.0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RP-65</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RP-141562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690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Update of definitions to support supplemental DL in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12.4.0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RP-142146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693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Correction on transmitter intermodulation requirement related to multi-band operation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12.5.0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RP-142145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695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 </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Absolute ACLR limit for UTRA</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12.5.0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RP-151476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0706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BS Spec improvements: TS 25.104 Corrections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12.6.0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RP-69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RP-151492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0704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CR with updates due to introduction of Rel-13 Multiflow enhancements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13.0.0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RP-152141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0712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DB-DC-HSUPA for TS25.104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RP-152171</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0717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Band 65</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RP-152132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Tx IM requirement correction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RP-152157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E-UTRA Band 67 co-existence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RP-152172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Band 66</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RP-152173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Introduction of 1447-1467MHz Band into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50CC1">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RP-152132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BS Spec improvements: TS 25.104 Corrections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14643">
        <w:trPr>
          <w:cantSplit/>
          <w:trHeight w:val="20"/>
          <w:jc w:val="center"/>
        </w:trPr>
        <w:tc>
          <w:tcPr>
            <w:tcW w:w="667" w:type="dxa"/>
            <w:tcBorders>
              <w:top w:val="single" w:sz="2" w:space="0" w:color="auto"/>
              <w:left w:val="single" w:sz="2" w:space="0" w:color="auto"/>
              <w:bottom w:val="single" w:sz="2" w:space="0" w:color="auto"/>
              <w:right w:val="single" w:sz="2" w:space="0" w:color="auto"/>
            </w:tcBorders>
          </w:tcPr>
          <w:p w:rsidR="00A50E26" w:rsidRPr="003D6660" w:rsidRDefault="00A50E26" w:rsidP="00F059A0">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RP-152132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0729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tcPr>
          <w:p w:rsidR="00A50E26" w:rsidRPr="003D6660" w:rsidRDefault="00A50E26" w:rsidP="00162F9B">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Corrections on definition of f_offsetmax for BS operating in multiple bands or non-contiguous spectrum</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F059A0">
            <w:pPr>
              <w:pStyle w:val="TAL"/>
              <w:rPr>
                <w:rFonts w:cs="Arial"/>
                <w:sz w:val="16"/>
                <w:szCs w:val="16"/>
                <w:lang w:eastAsia="en-US"/>
              </w:rPr>
            </w:pPr>
            <w:r w:rsidRPr="003D6660">
              <w:rPr>
                <w:rFonts w:cs="Arial"/>
                <w:sz w:val="16"/>
                <w:szCs w:val="16"/>
                <w:lang w:eastAsia="en-US"/>
              </w:rPr>
              <w:t>13.1.0</w:t>
            </w:r>
          </w:p>
        </w:tc>
      </w:tr>
      <w:tr w:rsidR="00A50E26" w:rsidRPr="003D6660" w:rsidDel="00D31884" w:rsidTr="00B14643">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RP-70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RP-152132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0735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A</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Correction of UEM requirement for multi-band base station</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50E26" w:rsidRPr="003D6660" w:rsidRDefault="00A50E26" w:rsidP="00B50CC1">
            <w:pPr>
              <w:pStyle w:val="TAL"/>
              <w:rPr>
                <w:rFonts w:cs="Arial"/>
                <w:sz w:val="16"/>
                <w:szCs w:val="16"/>
                <w:lang w:eastAsia="en-US"/>
              </w:rPr>
            </w:pPr>
            <w:r w:rsidRPr="003D6660">
              <w:rPr>
                <w:rFonts w:cs="Arial"/>
                <w:sz w:val="16"/>
                <w:szCs w:val="16"/>
                <w:lang w:eastAsia="en-US"/>
              </w:rPr>
              <w:t>13.1.0</w:t>
            </w:r>
          </w:p>
        </w:tc>
      </w:tr>
      <w:tr w:rsidR="00B50CC1" w:rsidRPr="003D6660" w:rsidDel="00D31884" w:rsidTr="00B14643">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03/2016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RP-71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RP-160483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0736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Introduction of Band 68</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pStyle w:val="TAL"/>
              <w:rPr>
                <w:rFonts w:cs="Arial"/>
                <w:sz w:val="16"/>
                <w:szCs w:val="16"/>
                <w:lang w:eastAsia="en-US"/>
              </w:rPr>
            </w:pPr>
            <w:r w:rsidRPr="003D6660">
              <w:rPr>
                <w:rFonts w:cs="Arial"/>
                <w:sz w:val="16"/>
                <w:szCs w:val="16"/>
                <w:lang w:eastAsia="en-US"/>
              </w:rPr>
              <w:t>13.2.0</w:t>
            </w:r>
          </w:p>
        </w:tc>
      </w:tr>
      <w:tr w:rsidR="00B50CC1" w:rsidRPr="003D6660" w:rsidDel="00D31884" w:rsidTr="00B14643">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03/2016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RP-71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RP-160490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0737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spacing w:after="0"/>
              <w:rPr>
                <w:rFonts w:ascii="Arial" w:hAnsi="Arial" w:cs="Arial"/>
                <w:sz w:val="16"/>
                <w:szCs w:val="16"/>
              </w:rPr>
            </w:pPr>
            <w:r w:rsidRPr="003D6660">
              <w:rPr>
                <w:rFonts w:ascii="Arial" w:hAnsi="Arial" w:cs="Arial"/>
                <w:sz w:val="16"/>
                <w:szCs w:val="16"/>
              </w:rPr>
              <w:t>Introduction of Band 46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B50CC1" w:rsidRPr="003D6660" w:rsidRDefault="00B50CC1" w:rsidP="00B50CC1">
            <w:pPr>
              <w:pStyle w:val="TAL"/>
              <w:rPr>
                <w:rFonts w:cs="Arial"/>
                <w:sz w:val="16"/>
                <w:szCs w:val="16"/>
                <w:lang w:eastAsia="en-US"/>
              </w:rPr>
            </w:pPr>
            <w:r w:rsidRPr="003D6660">
              <w:rPr>
                <w:rFonts w:cs="Arial"/>
                <w:sz w:val="16"/>
                <w:szCs w:val="16"/>
                <w:lang w:eastAsia="en-US"/>
              </w:rPr>
              <w:t>13.2.0</w:t>
            </w:r>
          </w:p>
        </w:tc>
      </w:tr>
      <w:tr w:rsidR="00CA2429" w:rsidRPr="003D6660" w:rsidDel="00D31884" w:rsidTr="003E7F08">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lastRenderedPageBreak/>
              <w:t>03/2016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RP-72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B40057" w:rsidP="003E7F08">
            <w:pPr>
              <w:pStyle w:val="TAL"/>
              <w:rPr>
                <w:rFonts w:cs="Arial"/>
                <w:sz w:val="16"/>
                <w:szCs w:val="16"/>
                <w:lang w:eastAsia="en-US"/>
              </w:rPr>
            </w:pPr>
            <w:r w:rsidRPr="003D6660">
              <w:rPr>
                <w:rFonts w:cs="Arial"/>
                <w:sz w:val="16"/>
                <w:szCs w:val="16"/>
                <w:lang w:eastAsia="en-US"/>
              </w:rPr>
              <w:t>RP-161140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0743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Corrections on definition of multi-band definition and blocking</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CA2429" w:rsidRPr="003D6660" w:rsidRDefault="00CA2429" w:rsidP="003E7F08">
            <w:pPr>
              <w:pStyle w:val="TAL"/>
              <w:rPr>
                <w:rFonts w:cs="Arial"/>
                <w:sz w:val="16"/>
                <w:szCs w:val="16"/>
                <w:lang w:eastAsia="en-US"/>
              </w:rPr>
            </w:pPr>
            <w:r w:rsidRPr="003D6660">
              <w:rPr>
                <w:rFonts w:cs="Arial"/>
                <w:sz w:val="16"/>
                <w:szCs w:val="16"/>
                <w:lang w:eastAsia="en-US"/>
              </w:rPr>
              <w:t>13.3.0</w:t>
            </w:r>
          </w:p>
        </w:tc>
      </w:tr>
      <w:tr w:rsidR="003E7F08" w:rsidRPr="003D6660" w:rsidDel="00D31884" w:rsidTr="003E7F08">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2016/06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RP-72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RP-161125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A0308" w:rsidP="003E7F08">
            <w:pPr>
              <w:pStyle w:val="TAL"/>
              <w:rPr>
                <w:rFonts w:cs="Arial"/>
                <w:sz w:val="16"/>
                <w:szCs w:val="16"/>
                <w:lang w:eastAsia="en-US"/>
              </w:rPr>
            </w:pPr>
            <w:r w:rsidRPr="003D6660">
              <w:rPr>
                <w:rFonts w:cs="Arial"/>
                <w:sz w:val="16"/>
                <w:szCs w:val="16"/>
                <w:lang w:eastAsia="en-US"/>
              </w:rPr>
              <w:t>0</w:t>
            </w:r>
            <w:r w:rsidR="003E7F08" w:rsidRPr="003D6660">
              <w:rPr>
                <w:rFonts w:cs="Arial"/>
                <w:sz w:val="16"/>
                <w:szCs w:val="16"/>
                <w:lang w:eastAsia="en-US"/>
              </w:rPr>
              <w:t>742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Introduction of Band 70 to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14.0.0</w:t>
            </w:r>
          </w:p>
        </w:tc>
      </w:tr>
      <w:tr w:rsidR="003E7F08" w:rsidRPr="003D6660" w:rsidDel="00D31884" w:rsidTr="003E7F08">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2016/06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RP-72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RP-161124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A0308" w:rsidP="003E7F08">
            <w:pPr>
              <w:pStyle w:val="TAL"/>
              <w:rPr>
                <w:rFonts w:cs="Arial"/>
                <w:sz w:val="16"/>
                <w:szCs w:val="16"/>
                <w:lang w:eastAsia="en-US"/>
              </w:rPr>
            </w:pPr>
            <w:r w:rsidRPr="003D6660">
              <w:rPr>
                <w:rFonts w:cs="Arial"/>
                <w:sz w:val="16"/>
                <w:szCs w:val="16"/>
                <w:lang w:eastAsia="en-US"/>
              </w:rPr>
              <w:t>0</w:t>
            </w:r>
            <w:r w:rsidR="003E7F08" w:rsidRPr="003D6660">
              <w:rPr>
                <w:rFonts w:cs="Arial"/>
                <w:sz w:val="16"/>
                <w:szCs w:val="16"/>
                <w:lang w:eastAsia="en-US"/>
              </w:rPr>
              <w:t>744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Introduction of Band 69 co-existence requirements</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3E7F08" w:rsidRPr="003D6660" w:rsidRDefault="003E7F08" w:rsidP="003E7F08">
            <w:pPr>
              <w:pStyle w:val="TAL"/>
              <w:rPr>
                <w:rFonts w:cs="Arial"/>
                <w:sz w:val="16"/>
                <w:szCs w:val="16"/>
                <w:lang w:eastAsia="en-US"/>
              </w:rPr>
            </w:pPr>
            <w:r w:rsidRPr="003D6660">
              <w:rPr>
                <w:rFonts w:cs="Arial"/>
                <w:sz w:val="16"/>
                <w:szCs w:val="16"/>
                <w:lang w:eastAsia="en-US"/>
              </w:rPr>
              <w:t>14.0.0</w:t>
            </w:r>
          </w:p>
        </w:tc>
      </w:tr>
      <w:tr w:rsidR="006349EC" w:rsidRPr="003D6660" w:rsidDel="00D31884" w:rsidTr="003E7F08">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2016/12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RP-74</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RP-162405</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0745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Introduction of Band 48</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6349EC" w:rsidRPr="003D6660" w:rsidRDefault="006349EC" w:rsidP="003E7F08">
            <w:pPr>
              <w:pStyle w:val="TAL"/>
              <w:rPr>
                <w:rFonts w:cs="Arial"/>
                <w:sz w:val="16"/>
                <w:szCs w:val="16"/>
                <w:lang w:eastAsia="en-US"/>
              </w:rPr>
            </w:pPr>
            <w:r w:rsidRPr="003D6660">
              <w:rPr>
                <w:rFonts w:cs="Arial"/>
                <w:sz w:val="16"/>
                <w:szCs w:val="16"/>
                <w:lang w:eastAsia="en-US"/>
              </w:rPr>
              <w:t>14.1.0</w:t>
            </w:r>
          </w:p>
        </w:tc>
      </w:tr>
      <w:tr w:rsidR="00285235" w:rsidRPr="003D6660" w:rsidDel="00D31884" w:rsidTr="003E7F08">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2017/06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RP-76</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BE18D2" w:rsidP="003E7F08">
            <w:pPr>
              <w:pStyle w:val="TAL"/>
              <w:rPr>
                <w:rFonts w:cs="Arial"/>
                <w:sz w:val="16"/>
                <w:szCs w:val="16"/>
                <w:lang w:eastAsia="en-US"/>
              </w:rPr>
            </w:pPr>
            <w:r w:rsidRPr="003D6660">
              <w:rPr>
                <w:rFonts w:cs="Arial"/>
                <w:sz w:val="16"/>
                <w:szCs w:val="16"/>
                <w:lang w:eastAsia="en-US"/>
              </w:rPr>
              <w:t>RP-171282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0949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CR on BS for protection of V2X UE in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285235" w:rsidRPr="003D6660" w:rsidRDefault="00285235" w:rsidP="003E7F08">
            <w:pPr>
              <w:pStyle w:val="TAL"/>
              <w:rPr>
                <w:rFonts w:cs="Arial"/>
                <w:sz w:val="16"/>
                <w:szCs w:val="16"/>
                <w:lang w:eastAsia="en-US"/>
              </w:rPr>
            </w:pPr>
            <w:r w:rsidRPr="003D6660">
              <w:rPr>
                <w:rFonts w:cs="Arial"/>
                <w:sz w:val="16"/>
                <w:szCs w:val="16"/>
                <w:lang w:eastAsia="en-US"/>
              </w:rPr>
              <w:t>14.2.0</w:t>
            </w:r>
          </w:p>
        </w:tc>
      </w:tr>
      <w:tr w:rsidR="001260D0"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2017/09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RP-77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RP-171948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0951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Introduction of the FDD L-band (Band 74) into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15.0.0</w:t>
            </w:r>
          </w:p>
        </w:tc>
      </w:tr>
      <w:tr w:rsidR="001260D0"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2017/09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RP-77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RP-171952</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0952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CR to 25.104: Introduction of Band 71</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15.0.0</w:t>
            </w:r>
          </w:p>
        </w:tc>
      </w:tr>
      <w:tr w:rsidR="001260D0"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2017/09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RP-77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RP-171946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0953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CR to 25.104: Introduction of Band 72</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15.0.0</w:t>
            </w:r>
          </w:p>
        </w:tc>
      </w:tr>
      <w:tr w:rsidR="001260D0"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2017/09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RP-77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RP-171950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0954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CR to 25.104: Introduction of Band 75 and 76</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15.0.0</w:t>
            </w:r>
          </w:p>
        </w:tc>
      </w:tr>
      <w:tr w:rsidR="001260D0"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2017/09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RP-77</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RP-171949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0956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Introduction of TDD L-band into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260D0" w:rsidRPr="003D6660" w:rsidRDefault="001260D0" w:rsidP="001260D0">
            <w:pPr>
              <w:pStyle w:val="TAL"/>
              <w:rPr>
                <w:rFonts w:cs="Arial"/>
                <w:sz w:val="16"/>
                <w:szCs w:val="16"/>
                <w:lang w:eastAsia="en-US"/>
              </w:rPr>
            </w:pPr>
            <w:r w:rsidRPr="003D6660">
              <w:rPr>
                <w:rFonts w:cs="Arial"/>
                <w:sz w:val="16"/>
                <w:szCs w:val="16"/>
                <w:lang w:eastAsia="en-US"/>
              </w:rPr>
              <w:t>15.0.0</w:t>
            </w:r>
          </w:p>
        </w:tc>
      </w:tr>
      <w:tr w:rsidR="00B767A7"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2017/12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RP-78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RP-172593</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0957</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Introduction of Band 73 into TS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B767A7" w:rsidRPr="003D6660" w:rsidRDefault="00B767A7" w:rsidP="001260D0">
            <w:pPr>
              <w:pStyle w:val="TAL"/>
              <w:rPr>
                <w:rFonts w:cs="Arial"/>
                <w:sz w:val="16"/>
                <w:szCs w:val="16"/>
                <w:lang w:eastAsia="en-US"/>
              </w:rPr>
            </w:pPr>
            <w:r w:rsidRPr="003D6660">
              <w:rPr>
                <w:rFonts w:cs="Arial"/>
                <w:sz w:val="16"/>
                <w:szCs w:val="16"/>
                <w:lang w:eastAsia="en-US"/>
              </w:rPr>
              <w:t>15.1.0</w:t>
            </w:r>
          </w:p>
        </w:tc>
      </w:tr>
      <w:tr w:rsidR="003A4EA1"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2017/12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RP-78</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RP-172594</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0958</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CR to 25.104: Introduction of Band 49</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3A4EA1" w:rsidRPr="003D6660" w:rsidRDefault="003A4EA1" w:rsidP="001260D0">
            <w:pPr>
              <w:pStyle w:val="TAL"/>
              <w:rPr>
                <w:rFonts w:cs="Arial"/>
                <w:sz w:val="16"/>
                <w:szCs w:val="16"/>
                <w:lang w:eastAsia="en-US"/>
              </w:rPr>
            </w:pPr>
            <w:r w:rsidRPr="003D6660">
              <w:rPr>
                <w:rFonts w:cs="Arial"/>
                <w:sz w:val="16"/>
                <w:szCs w:val="16"/>
                <w:lang w:eastAsia="en-US"/>
              </w:rPr>
              <w:t>15.1.0</w:t>
            </w:r>
          </w:p>
        </w:tc>
      </w:tr>
      <w:tr w:rsidR="00DA472F"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2018-03</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RAN#79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RP-180279</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0959</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CR to 25.104: Introduction of Band 85</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DA472F" w:rsidRPr="003D6660" w:rsidRDefault="00DA472F" w:rsidP="001260D0">
            <w:pPr>
              <w:pStyle w:val="TAL"/>
              <w:rPr>
                <w:rFonts w:cs="Arial"/>
                <w:sz w:val="16"/>
                <w:szCs w:val="16"/>
                <w:lang w:eastAsia="en-US"/>
              </w:rPr>
            </w:pPr>
            <w:r w:rsidRPr="003D6660">
              <w:rPr>
                <w:rFonts w:cs="Arial"/>
                <w:sz w:val="16"/>
                <w:szCs w:val="16"/>
                <w:lang w:eastAsia="en-US"/>
              </w:rPr>
              <w:t>15.2.0</w:t>
            </w:r>
          </w:p>
        </w:tc>
      </w:tr>
      <w:tr w:rsidR="00981A48"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2018-03</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RAN#79</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RP-180278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0960</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Introduction of TDD 3.3-3.4GHz band (band 52)</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981A48" w:rsidRPr="003D6660" w:rsidRDefault="00981A48" w:rsidP="001260D0">
            <w:pPr>
              <w:pStyle w:val="TAL"/>
              <w:rPr>
                <w:rFonts w:cs="Arial"/>
                <w:sz w:val="16"/>
                <w:szCs w:val="16"/>
                <w:lang w:eastAsia="en-US"/>
              </w:rPr>
            </w:pPr>
            <w:r w:rsidRPr="003D6660">
              <w:rPr>
                <w:rFonts w:cs="Arial"/>
                <w:sz w:val="16"/>
                <w:szCs w:val="16"/>
                <w:lang w:eastAsia="en-US"/>
              </w:rPr>
              <w:t>15.2.0</w:t>
            </w:r>
          </w:p>
        </w:tc>
      </w:tr>
      <w:tr w:rsidR="003050C2"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2018-06</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RAN#80</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RP-181100</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0961</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1260D0">
            <w:pPr>
              <w:pStyle w:val="TAL"/>
              <w:rPr>
                <w:rFonts w:cs="Arial"/>
                <w:sz w:val="16"/>
                <w:szCs w:val="16"/>
                <w:lang w:eastAsia="en-US"/>
              </w:rPr>
            </w:pPr>
            <w:r w:rsidRPr="003D6660">
              <w:rPr>
                <w:rFonts w:cs="Arial"/>
                <w:sz w:val="16"/>
                <w:szCs w:val="16"/>
                <w:lang w:eastAsia="en-US"/>
              </w:rPr>
              <w:t>CR for 25.104: Clarification on spectrum emission mask</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3050C2" w:rsidRPr="003D6660" w:rsidRDefault="003050C2" w:rsidP="003050C2">
            <w:pPr>
              <w:pStyle w:val="TAL"/>
              <w:rPr>
                <w:rFonts w:cs="Arial"/>
                <w:sz w:val="16"/>
                <w:szCs w:val="16"/>
                <w:lang w:eastAsia="en-US"/>
              </w:rPr>
            </w:pPr>
            <w:r w:rsidRPr="003D6660">
              <w:rPr>
                <w:rFonts w:cs="Arial"/>
                <w:sz w:val="16"/>
                <w:szCs w:val="16"/>
                <w:lang w:eastAsia="en-US"/>
              </w:rPr>
              <w:t>15.3.0</w:t>
            </w:r>
          </w:p>
        </w:tc>
      </w:tr>
      <w:tr w:rsidR="0002295A"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2018-0</w:t>
            </w:r>
            <w:r w:rsidR="00261198">
              <w:rPr>
                <w:rFonts w:cs="Arial"/>
                <w:sz w:val="16"/>
                <w:szCs w:val="16"/>
                <w:lang w:eastAsia="en-US"/>
              </w:rPr>
              <w:t>9</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RAN#81</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RP-181897</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0962</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1</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CR on protecting NR bands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02295A" w:rsidRPr="003D6660" w:rsidRDefault="0002295A" w:rsidP="0002295A">
            <w:pPr>
              <w:pStyle w:val="TAL"/>
              <w:rPr>
                <w:rFonts w:cs="Arial"/>
                <w:sz w:val="16"/>
                <w:szCs w:val="16"/>
                <w:lang w:eastAsia="en-US"/>
              </w:rPr>
            </w:pPr>
            <w:r w:rsidRPr="003D6660">
              <w:rPr>
                <w:rFonts w:cs="Arial"/>
                <w:sz w:val="16"/>
                <w:szCs w:val="16"/>
                <w:lang w:eastAsia="en-US"/>
              </w:rPr>
              <w:t>15.4.0</w:t>
            </w:r>
          </w:p>
        </w:tc>
      </w:tr>
      <w:tr w:rsidR="001E2394"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sidRPr="003D6660">
              <w:rPr>
                <w:rFonts w:cs="Arial"/>
                <w:sz w:val="16"/>
                <w:szCs w:val="16"/>
                <w:lang w:eastAsia="en-US"/>
              </w:rPr>
              <w:t>2018-</w:t>
            </w:r>
            <w:r>
              <w:rPr>
                <w:rFonts w:cs="Arial"/>
                <w:sz w:val="16"/>
                <w:szCs w:val="16"/>
                <w:lang w:eastAsia="en-US"/>
              </w:rPr>
              <w:t>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sidRPr="003D6660">
              <w:rPr>
                <w:rFonts w:cs="Arial"/>
                <w:sz w:val="16"/>
                <w:szCs w:val="16"/>
                <w:lang w:eastAsia="en-US"/>
              </w:rPr>
              <w:t>RAN#8</w:t>
            </w:r>
            <w:r>
              <w:rPr>
                <w:rFonts w:cs="Arial"/>
                <w:sz w:val="16"/>
                <w:szCs w:val="16"/>
                <w:lang w:eastAsia="en-US"/>
              </w:rPr>
              <w:t>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sidRPr="001E2394">
              <w:rPr>
                <w:rFonts w:cs="Arial"/>
                <w:sz w:val="16"/>
                <w:szCs w:val="16"/>
                <w:lang w:eastAsia="en-US"/>
              </w:rPr>
              <w:t>RP-182388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Pr>
                <w:rFonts w:cs="Arial"/>
                <w:sz w:val="16"/>
                <w:szCs w:val="16"/>
                <w:lang w:eastAsia="en-US"/>
              </w:rPr>
              <w:t>0963</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sidRPr="001E2394">
              <w:rPr>
                <w:rFonts w:cs="Arial"/>
                <w:sz w:val="16"/>
                <w:szCs w:val="16"/>
                <w:lang w:eastAsia="en-US"/>
              </w:rPr>
              <w:t>CR on protecting NR band n86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1E2394" w:rsidRPr="003D6660" w:rsidRDefault="001E2394" w:rsidP="001E2394">
            <w:pPr>
              <w:pStyle w:val="TAL"/>
              <w:rPr>
                <w:rFonts w:cs="Arial"/>
                <w:sz w:val="16"/>
                <w:szCs w:val="16"/>
                <w:lang w:eastAsia="en-US"/>
              </w:rPr>
            </w:pPr>
            <w:r>
              <w:rPr>
                <w:rFonts w:cs="Arial"/>
                <w:sz w:val="16"/>
                <w:szCs w:val="16"/>
                <w:lang w:eastAsia="en-US"/>
              </w:rPr>
              <w:t>15.5.0</w:t>
            </w:r>
          </w:p>
        </w:tc>
      </w:tr>
      <w:tr w:rsidR="007D58B5"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7D58B5" w:rsidRPr="003D6660" w:rsidRDefault="007D58B5" w:rsidP="007D58B5">
            <w:pPr>
              <w:pStyle w:val="TAL"/>
              <w:rPr>
                <w:rFonts w:cs="Arial"/>
                <w:sz w:val="16"/>
                <w:szCs w:val="16"/>
                <w:lang w:eastAsia="en-US"/>
              </w:rPr>
            </w:pPr>
            <w:r w:rsidRPr="003D6660">
              <w:rPr>
                <w:rFonts w:cs="Arial"/>
                <w:sz w:val="16"/>
                <w:szCs w:val="16"/>
                <w:lang w:eastAsia="en-US"/>
              </w:rPr>
              <w:t>2018-</w:t>
            </w:r>
            <w:r>
              <w:rPr>
                <w:rFonts w:cs="Arial"/>
                <w:sz w:val="16"/>
                <w:szCs w:val="16"/>
                <w:lang w:eastAsia="en-US"/>
              </w:rPr>
              <w:t>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7D58B5" w:rsidRPr="003D6660" w:rsidRDefault="007D58B5" w:rsidP="007D58B5">
            <w:pPr>
              <w:pStyle w:val="TAL"/>
              <w:rPr>
                <w:rFonts w:cs="Arial"/>
                <w:sz w:val="16"/>
                <w:szCs w:val="16"/>
                <w:lang w:eastAsia="en-US"/>
              </w:rPr>
            </w:pPr>
            <w:r w:rsidRPr="003D6660">
              <w:rPr>
                <w:rFonts w:cs="Arial"/>
                <w:sz w:val="16"/>
                <w:szCs w:val="16"/>
                <w:lang w:eastAsia="en-US"/>
              </w:rPr>
              <w:t>RAN#8</w:t>
            </w:r>
            <w:r>
              <w:rPr>
                <w:rFonts w:cs="Arial"/>
                <w:sz w:val="16"/>
                <w:szCs w:val="16"/>
                <w:lang w:eastAsia="en-US"/>
              </w:rPr>
              <w:t>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7D58B5" w:rsidRPr="001E2394" w:rsidRDefault="007D58B5" w:rsidP="007D58B5">
            <w:pPr>
              <w:pStyle w:val="TAL"/>
              <w:rPr>
                <w:rFonts w:cs="Arial"/>
                <w:sz w:val="16"/>
                <w:szCs w:val="16"/>
                <w:lang w:eastAsia="en-US"/>
              </w:rPr>
            </w:pPr>
            <w:r w:rsidRPr="001E2394">
              <w:rPr>
                <w:rFonts w:cs="Arial"/>
                <w:sz w:val="16"/>
                <w:szCs w:val="16"/>
                <w:lang w:eastAsia="en-US"/>
              </w:rPr>
              <w:t>RP-182388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7D58B5" w:rsidRDefault="007D58B5" w:rsidP="007D58B5">
            <w:pPr>
              <w:pStyle w:val="TAL"/>
              <w:rPr>
                <w:rFonts w:cs="Arial"/>
                <w:sz w:val="16"/>
                <w:szCs w:val="16"/>
                <w:lang w:eastAsia="en-US"/>
              </w:rPr>
            </w:pPr>
            <w:r>
              <w:rPr>
                <w:rFonts w:cs="Arial"/>
                <w:sz w:val="16"/>
                <w:szCs w:val="16"/>
                <w:lang w:eastAsia="en-US"/>
              </w:rPr>
              <w:t>0964</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7D58B5" w:rsidRPr="003D6660" w:rsidRDefault="007D58B5" w:rsidP="007D58B5">
            <w:pPr>
              <w:pStyle w:val="TAL"/>
              <w:rPr>
                <w:rFonts w:cs="Arial"/>
                <w:sz w:val="16"/>
                <w:szCs w:val="16"/>
                <w:lang w:eastAsia="en-US"/>
              </w:rPr>
            </w:pPr>
            <w:r>
              <w:rPr>
                <w:rFonts w:cs="Arial"/>
                <w:sz w:val="16"/>
                <w:szCs w:val="16"/>
                <w:lang w:eastAsia="en-US"/>
              </w:rPr>
              <w:t>3</w:t>
            </w: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7D58B5" w:rsidRDefault="007D58B5" w:rsidP="007D58B5">
            <w:pPr>
              <w:pStyle w:val="TAL"/>
              <w:rPr>
                <w:rFonts w:cs="Arial"/>
                <w:sz w:val="16"/>
                <w:szCs w:val="16"/>
                <w:lang w:eastAsia="en-US"/>
              </w:rPr>
            </w:pPr>
            <w:r>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7D58B5" w:rsidRPr="001E2394" w:rsidRDefault="007D58B5" w:rsidP="007D58B5">
            <w:pPr>
              <w:pStyle w:val="TAL"/>
              <w:rPr>
                <w:rFonts w:cs="Arial"/>
                <w:sz w:val="16"/>
                <w:szCs w:val="16"/>
                <w:lang w:eastAsia="en-US"/>
              </w:rPr>
            </w:pPr>
            <w:r w:rsidRPr="007D58B5">
              <w:rPr>
                <w:rFonts w:cs="Arial"/>
                <w:sz w:val="16"/>
                <w:szCs w:val="16"/>
                <w:lang w:eastAsia="en-US"/>
              </w:rPr>
              <w:t>Addition of LTE B35 B36 B37 to out of band co-existence &amp; co-location requirements with further change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7D58B5" w:rsidRDefault="007D58B5" w:rsidP="007D58B5">
            <w:pPr>
              <w:pStyle w:val="TAL"/>
              <w:rPr>
                <w:rFonts w:cs="Arial"/>
                <w:sz w:val="16"/>
                <w:szCs w:val="16"/>
                <w:lang w:eastAsia="en-US"/>
              </w:rPr>
            </w:pPr>
            <w:r>
              <w:rPr>
                <w:rFonts w:cs="Arial"/>
                <w:sz w:val="16"/>
                <w:szCs w:val="16"/>
                <w:lang w:eastAsia="en-US"/>
              </w:rPr>
              <w:t>15.5.0</w:t>
            </w:r>
          </w:p>
        </w:tc>
      </w:tr>
      <w:tr w:rsidR="00A638E6"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A638E6" w:rsidRPr="003D6660" w:rsidRDefault="00A638E6" w:rsidP="00A638E6">
            <w:pPr>
              <w:pStyle w:val="TAL"/>
              <w:rPr>
                <w:rFonts w:cs="Arial"/>
                <w:sz w:val="16"/>
                <w:szCs w:val="16"/>
                <w:lang w:eastAsia="en-US"/>
              </w:rPr>
            </w:pPr>
            <w:r w:rsidRPr="003D6660">
              <w:rPr>
                <w:rFonts w:cs="Arial"/>
                <w:sz w:val="16"/>
                <w:szCs w:val="16"/>
                <w:lang w:eastAsia="en-US"/>
              </w:rPr>
              <w:t>2018-</w:t>
            </w:r>
            <w:r>
              <w:rPr>
                <w:rFonts w:cs="Arial"/>
                <w:sz w:val="16"/>
                <w:szCs w:val="16"/>
                <w:lang w:eastAsia="en-US"/>
              </w:rPr>
              <w:t>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A638E6" w:rsidRPr="003D6660" w:rsidRDefault="00A638E6" w:rsidP="00A638E6">
            <w:pPr>
              <w:pStyle w:val="TAL"/>
              <w:rPr>
                <w:rFonts w:cs="Arial"/>
                <w:sz w:val="16"/>
                <w:szCs w:val="16"/>
                <w:lang w:eastAsia="en-US"/>
              </w:rPr>
            </w:pPr>
            <w:r w:rsidRPr="003D6660">
              <w:rPr>
                <w:rFonts w:cs="Arial"/>
                <w:sz w:val="16"/>
                <w:szCs w:val="16"/>
                <w:lang w:eastAsia="en-US"/>
              </w:rPr>
              <w:t>RAN#8</w:t>
            </w:r>
            <w:r>
              <w:rPr>
                <w:rFonts w:cs="Arial"/>
                <w:sz w:val="16"/>
                <w:szCs w:val="16"/>
                <w:lang w:eastAsia="en-US"/>
              </w:rPr>
              <w:t>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A638E6" w:rsidRPr="001E2394" w:rsidRDefault="00A638E6" w:rsidP="00A638E6">
            <w:pPr>
              <w:pStyle w:val="TAL"/>
              <w:rPr>
                <w:rFonts w:cs="Arial"/>
                <w:sz w:val="16"/>
                <w:szCs w:val="16"/>
                <w:lang w:eastAsia="en-US"/>
              </w:rPr>
            </w:pPr>
            <w:r w:rsidRPr="001E2394">
              <w:rPr>
                <w:rFonts w:cs="Arial"/>
                <w:sz w:val="16"/>
                <w:szCs w:val="16"/>
                <w:lang w:eastAsia="en-US"/>
              </w:rPr>
              <w:t>RP-182388</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A638E6" w:rsidRDefault="00A638E6" w:rsidP="00A638E6">
            <w:pPr>
              <w:pStyle w:val="TAL"/>
              <w:rPr>
                <w:rFonts w:cs="Arial"/>
                <w:sz w:val="16"/>
                <w:szCs w:val="16"/>
                <w:lang w:eastAsia="en-US"/>
              </w:rPr>
            </w:pPr>
            <w:r>
              <w:rPr>
                <w:rFonts w:cs="Arial"/>
                <w:sz w:val="16"/>
                <w:szCs w:val="16"/>
                <w:lang w:eastAsia="en-US"/>
              </w:rPr>
              <w:t>0966</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A638E6" w:rsidRDefault="00A638E6" w:rsidP="00A638E6">
            <w:pPr>
              <w:pStyle w:val="TAL"/>
              <w:rPr>
                <w:rFonts w:cs="Arial"/>
                <w:sz w:val="16"/>
                <w:szCs w:val="16"/>
                <w:lang w:eastAsia="en-US"/>
              </w:rPr>
            </w:pP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A638E6" w:rsidRDefault="00A638E6" w:rsidP="00A638E6">
            <w:pPr>
              <w:pStyle w:val="TAL"/>
              <w:rPr>
                <w:rFonts w:cs="Arial"/>
                <w:sz w:val="16"/>
                <w:szCs w:val="16"/>
                <w:lang w:eastAsia="en-US"/>
              </w:rPr>
            </w:pPr>
            <w:r>
              <w:rPr>
                <w:rFonts w:cs="Arial"/>
                <w:sz w:val="16"/>
                <w:szCs w:val="16"/>
                <w:lang w:eastAsia="en-US"/>
              </w:rPr>
              <w:t>F</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A638E6" w:rsidRPr="007D58B5" w:rsidRDefault="00A638E6" w:rsidP="00A638E6">
            <w:pPr>
              <w:pStyle w:val="TAL"/>
              <w:rPr>
                <w:rFonts w:cs="Arial"/>
                <w:sz w:val="16"/>
                <w:szCs w:val="16"/>
                <w:lang w:eastAsia="en-US"/>
              </w:rPr>
            </w:pPr>
            <w:r w:rsidRPr="00A638E6">
              <w:rPr>
                <w:rFonts w:cs="Arial"/>
                <w:sz w:val="16"/>
                <w:szCs w:val="16"/>
                <w:lang w:eastAsia="en-US"/>
              </w:rPr>
              <w:t>Addition of LTE B35 B36 B37 to out of band co-existence &amp; co-location requirements with further change in 25.104</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A638E6" w:rsidRDefault="00A638E6" w:rsidP="00A638E6">
            <w:pPr>
              <w:pStyle w:val="TAL"/>
              <w:rPr>
                <w:rFonts w:cs="Arial"/>
                <w:sz w:val="16"/>
                <w:szCs w:val="16"/>
                <w:lang w:eastAsia="en-US"/>
              </w:rPr>
            </w:pPr>
            <w:r>
              <w:rPr>
                <w:rFonts w:cs="Arial"/>
                <w:sz w:val="16"/>
                <w:szCs w:val="16"/>
                <w:lang w:eastAsia="en-US"/>
              </w:rPr>
              <w:t>15.5.0</w:t>
            </w:r>
          </w:p>
        </w:tc>
      </w:tr>
      <w:tr w:rsidR="00794D6D" w:rsidRPr="003D6660" w:rsidTr="001260D0">
        <w:trPr>
          <w:cantSplit/>
          <w:trHeight w:val="20"/>
          <w:jc w:val="center"/>
        </w:trPr>
        <w:tc>
          <w:tcPr>
            <w:tcW w:w="667" w:type="dxa"/>
            <w:tcBorders>
              <w:top w:val="single" w:sz="2" w:space="0" w:color="auto"/>
              <w:left w:val="single" w:sz="2" w:space="0" w:color="auto"/>
              <w:bottom w:val="single" w:sz="2" w:space="0" w:color="auto"/>
              <w:right w:val="single" w:sz="2" w:space="0" w:color="auto"/>
            </w:tcBorders>
            <w:shd w:val="clear" w:color="auto" w:fill="auto"/>
          </w:tcPr>
          <w:p w:rsidR="00794D6D" w:rsidRPr="003D6660" w:rsidRDefault="00794D6D" w:rsidP="00794D6D">
            <w:pPr>
              <w:pStyle w:val="TAL"/>
              <w:rPr>
                <w:rFonts w:cs="Arial"/>
                <w:sz w:val="16"/>
                <w:szCs w:val="16"/>
                <w:lang w:eastAsia="en-US"/>
              </w:rPr>
            </w:pPr>
            <w:r w:rsidRPr="003D6660">
              <w:rPr>
                <w:rFonts w:cs="Arial"/>
                <w:sz w:val="16"/>
                <w:szCs w:val="16"/>
                <w:lang w:eastAsia="en-US"/>
              </w:rPr>
              <w:t>2018-</w:t>
            </w:r>
            <w:r>
              <w:rPr>
                <w:rFonts w:cs="Arial"/>
                <w:sz w:val="16"/>
                <w:szCs w:val="16"/>
                <w:lang w:eastAsia="en-US"/>
              </w:rPr>
              <w:t>12</w:t>
            </w:r>
          </w:p>
        </w:tc>
        <w:tc>
          <w:tcPr>
            <w:tcW w:w="667" w:type="dxa"/>
            <w:tcBorders>
              <w:top w:val="single" w:sz="2" w:space="0" w:color="auto"/>
              <w:left w:val="single" w:sz="2" w:space="0" w:color="auto"/>
              <w:bottom w:val="single" w:sz="2" w:space="0" w:color="auto"/>
              <w:right w:val="single" w:sz="2" w:space="0" w:color="auto"/>
            </w:tcBorders>
            <w:shd w:val="clear" w:color="auto" w:fill="auto"/>
          </w:tcPr>
          <w:p w:rsidR="00794D6D" w:rsidRPr="003D6660" w:rsidRDefault="00794D6D" w:rsidP="00794D6D">
            <w:pPr>
              <w:pStyle w:val="TAL"/>
              <w:rPr>
                <w:rFonts w:cs="Arial"/>
                <w:sz w:val="16"/>
                <w:szCs w:val="16"/>
                <w:lang w:eastAsia="en-US"/>
              </w:rPr>
            </w:pPr>
            <w:r w:rsidRPr="003D6660">
              <w:rPr>
                <w:rFonts w:cs="Arial"/>
                <w:sz w:val="16"/>
                <w:szCs w:val="16"/>
                <w:lang w:eastAsia="en-US"/>
              </w:rPr>
              <w:t>RAN#8</w:t>
            </w:r>
            <w:r>
              <w:rPr>
                <w:rFonts w:cs="Arial"/>
                <w:sz w:val="16"/>
                <w:szCs w:val="16"/>
                <w:lang w:eastAsia="en-US"/>
              </w:rPr>
              <w:t>2</w:t>
            </w:r>
          </w:p>
        </w:tc>
        <w:tc>
          <w:tcPr>
            <w:tcW w:w="993" w:type="dxa"/>
            <w:tcBorders>
              <w:top w:val="single" w:sz="2" w:space="0" w:color="auto"/>
              <w:left w:val="single" w:sz="2" w:space="0" w:color="auto"/>
              <w:bottom w:val="single" w:sz="2" w:space="0" w:color="auto"/>
              <w:right w:val="single" w:sz="2" w:space="0" w:color="auto"/>
            </w:tcBorders>
            <w:shd w:val="clear" w:color="auto" w:fill="auto"/>
          </w:tcPr>
          <w:p w:rsidR="00794D6D" w:rsidRPr="001E2394" w:rsidRDefault="00794D6D" w:rsidP="00794D6D">
            <w:pPr>
              <w:pStyle w:val="TAL"/>
              <w:rPr>
                <w:rFonts w:cs="Arial"/>
                <w:sz w:val="16"/>
                <w:szCs w:val="16"/>
                <w:lang w:eastAsia="en-US"/>
              </w:rPr>
            </w:pPr>
            <w:r w:rsidRPr="00794D6D">
              <w:rPr>
                <w:rFonts w:cs="Arial"/>
                <w:sz w:val="16"/>
                <w:szCs w:val="16"/>
                <w:lang w:eastAsia="en-US"/>
              </w:rPr>
              <w:t>RP-182376</w:t>
            </w:r>
          </w:p>
        </w:tc>
        <w:tc>
          <w:tcPr>
            <w:tcW w:w="567" w:type="dxa"/>
            <w:tcBorders>
              <w:top w:val="single" w:sz="2" w:space="0" w:color="auto"/>
              <w:left w:val="single" w:sz="2" w:space="0" w:color="auto"/>
              <w:bottom w:val="single" w:sz="2" w:space="0" w:color="auto"/>
              <w:right w:val="single" w:sz="2" w:space="0" w:color="auto"/>
            </w:tcBorders>
            <w:shd w:val="clear" w:color="auto" w:fill="auto"/>
          </w:tcPr>
          <w:p w:rsidR="00794D6D" w:rsidRDefault="00794D6D" w:rsidP="00794D6D">
            <w:pPr>
              <w:pStyle w:val="TAL"/>
              <w:rPr>
                <w:rFonts w:cs="Arial"/>
                <w:sz w:val="16"/>
                <w:szCs w:val="16"/>
                <w:lang w:eastAsia="en-US"/>
              </w:rPr>
            </w:pPr>
            <w:r>
              <w:rPr>
                <w:rFonts w:cs="Arial"/>
                <w:sz w:val="16"/>
                <w:szCs w:val="16"/>
                <w:lang w:eastAsia="en-US"/>
              </w:rPr>
              <w:t>0965</w:t>
            </w:r>
          </w:p>
        </w:tc>
        <w:tc>
          <w:tcPr>
            <w:tcW w:w="437" w:type="dxa"/>
            <w:tcBorders>
              <w:top w:val="single" w:sz="2" w:space="0" w:color="auto"/>
              <w:left w:val="single" w:sz="2" w:space="0" w:color="auto"/>
              <w:bottom w:val="single" w:sz="2" w:space="0" w:color="auto"/>
              <w:right w:val="single" w:sz="2" w:space="0" w:color="auto"/>
            </w:tcBorders>
            <w:shd w:val="clear" w:color="auto" w:fill="auto"/>
          </w:tcPr>
          <w:p w:rsidR="00794D6D" w:rsidRDefault="00794D6D" w:rsidP="00794D6D">
            <w:pPr>
              <w:pStyle w:val="TAL"/>
              <w:rPr>
                <w:rFonts w:cs="Arial"/>
                <w:sz w:val="16"/>
                <w:szCs w:val="16"/>
                <w:lang w:eastAsia="en-US"/>
              </w:rPr>
            </w:pPr>
          </w:p>
        </w:tc>
        <w:tc>
          <w:tcPr>
            <w:tcW w:w="503" w:type="dxa"/>
            <w:tcBorders>
              <w:top w:val="single" w:sz="2" w:space="0" w:color="auto"/>
              <w:left w:val="single" w:sz="2" w:space="0" w:color="auto"/>
              <w:bottom w:val="single" w:sz="2" w:space="0" w:color="auto"/>
              <w:right w:val="single" w:sz="2" w:space="0" w:color="auto"/>
            </w:tcBorders>
            <w:shd w:val="clear" w:color="auto" w:fill="auto"/>
          </w:tcPr>
          <w:p w:rsidR="00794D6D" w:rsidRDefault="00794D6D" w:rsidP="00794D6D">
            <w:pPr>
              <w:pStyle w:val="TAL"/>
              <w:rPr>
                <w:rFonts w:cs="Arial"/>
                <w:sz w:val="16"/>
                <w:szCs w:val="16"/>
                <w:lang w:eastAsia="en-US"/>
              </w:rPr>
            </w:pPr>
            <w:r>
              <w:rPr>
                <w:rFonts w:cs="Arial"/>
                <w:sz w:val="16"/>
                <w:szCs w:val="16"/>
                <w:lang w:eastAsia="en-US"/>
              </w:rPr>
              <w:t>B</w:t>
            </w:r>
          </w:p>
        </w:tc>
        <w:tc>
          <w:tcPr>
            <w:tcW w:w="4111" w:type="dxa"/>
            <w:tcBorders>
              <w:top w:val="single" w:sz="2" w:space="0" w:color="auto"/>
              <w:left w:val="single" w:sz="2" w:space="0" w:color="auto"/>
              <w:bottom w:val="single" w:sz="2" w:space="0" w:color="auto"/>
              <w:right w:val="single" w:sz="2" w:space="0" w:color="auto"/>
            </w:tcBorders>
            <w:shd w:val="clear" w:color="auto" w:fill="auto"/>
          </w:tcPr>
          <w:p w:rsidR="00794D6D" w:rsidRPr="00A638E6" w:rsidRDefault="00794D6D" w:rsidP="00794D6D">
            <w:pPr>
              <w:pStyle w:val="TAL"/>
              <w:rPr>
                <w:rFonts w:cs="Arial"/>
                <w:sz w:val="16"/>
                <w:szCs w:val="16"/>
                <w:lang w:eastAsia="en-US"/>
              </w:rPr>
            </w:pPr>
            <w:r w:rsidRPr="00794D6D">
              <w:rPr>
                <w:rFonts w:cs="Arial"/>
                <w:sz w:val="16"/>
                <w:szCs w:val="16"/>
                <w:lang w:eastAsia="en-US"/>
              </w:rPr>
              <w:t>CR to 25.104: Introduction of Band 53</w:t>
            </w:r>
          </w:p>
        </w:tc>
        <w:tc>
          <w:tcPr>
            <w:tcW w:w="705" w:type="dxa"/>
            <w:tcBorders>
              <w:top w:val="single" w:sz="2" w:space="0" w:color="auto"/>
              <w:left w:val="single" w:sz="2" w:space="0" w:color="auto"/>
              <w:bottom w:val="single" w:sz="2" w:space="0" w:color="auto"/>
              <w:right w:val="single" w:sz="2" w:space="0" w:color="auto"/>
            </w:tcBorders>
            <w:shd w:val="clear" w:color="auto" w:fill="auto"/>
          </w:tcPr>
          <w:p w:rsidR="00794D6D" w:rsidRDefault="00794D6D" w:rsidP="00794D6D">
            <w:pPr>
              <w:pStyle w:val="TAL"/>
              <w:rPr>
                <w:rFonts w:cs="Arial"/>
                <w:sz w:val="16"/>
                <w:szCs w:val="16"/>
                <w:lang w:eastAsia="en-US"/>
              </w:rPr>
            </w:pPr>
            <w:r>
              <w:rPr>
                <w:rFonts w:cs="Arial"/>
                <w:sz w:val="16"/>
                <w:szCs w:val="16"/>
                <w:lang w:eastAsia="en-US"/>
              </w:rPr>
              <w:t>16.0.0</w:t>
            </w:r>
          </w:p>
        </w:tc>
      </w:tr>
    </w:tbl>
    <w:p w:rsidR="00FE08E8" w:rsidRPr="003D6660" w:rsidRDefault="00FE08E8" w:rsidP="00CD5A73"/>
    <w:sectPr w:rsidR="00FE08E8" w:rsidRPr="003D6660" w:rsidSect="00187466">
      <w:headerReference w:type="even" r:id="rId111"/>
      <w:headerReference w:type="default" r:id="rId112"/>
      <w:footerReference w:type="default" r:id="rId113"/>
      <w:headerReference w:type="first" r:id="rId114"/>
      <w:footnotePr>
        <w:numRestart w:val="eachSect"/>
      </w:footnotePr>
      <w:pgSz w:w="14459" w:h="16840" w:code="9"/>
      <w:pgMar w:top="1416" w:right="3685"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C2A" w:rsidRDefault="00704C2A">
      <w:r>
        <w:separator/>
      </w:r>
    </w:p>
  </w:endnote>
  <w:endnote w:type="continuationSeparator" w:id="0">
    <w:p w:rsidR="00704C2A" w:rsidRDefault="0070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5.0.0">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4.2.0">
    <w:altName w:val="Times New Roman"/>
    <w:charset w:val="00"/>
    <w:family w:val="auto"/>
    <w:pitch w:val="default"/>
    <w:sig w:usb0="00000000" w:usb1="00000000" w:usb2="00000000" w:usb3="00000000" w:csb0="00040001" w:csb1="00000000"/>
  </w:font>
  <w:font w:name="v3.8.0">
    <w:altName w:val="Times New Roman"/>
    <w:panose1 w:val="00000000000000000000"/>
    <w:charset w:val="00"/>
    <w:family w:val="roman"/>
    <w:notTrueType/>
    <w:pitch w:val="default"/>
  </w:font>
  <w:font w:name="ºÞ¼¯¸">
    <w:altName w:val="MS Mincho"/>
    <w:panose1 w:val="00000000000000000000"/>
    <w:charset w:val="80"/>
    <w:family w:val="modern"/>
    <w:notTrueType/>
    <w:pitch w:val="fixed"/>
    <w:sig w:usb0="00000001" w:usb1="08070000" w:usb2="00000010" w:usb3="00000000" w:csb0="00020000" w:csb1="00000000"/>
  </w:font>
  <w:font w:name="CG Times (WN)">
    <w:altName w:val="Arial"/>
    <w:panose1 w:val="00000000000000000000"/>
    <w:charset w:val="00"/>
    <w:family w:val="roman"/>
    <w:notTrueType/>
    <w:pitch w:val="variable"/>
    <w:sig w:usb0="00000003" w:usb1="00000000" w:usb2="00000000" w:usb3="00000000" w:csb0="00000001" w:csb1="00000000"/>
  </w:font>
  <w:font w:name="‚c‚e‚o“Á‘¾ƒSƒVƒbƒN‘Ì">
    <w:altName w:val="Arial Unicode MS"/>
    <w:panose1 w:val="00000000000000000000"/>
    <w:charset w:val="80"/>
    <w:family w:val="modern"/>
    <w:notTrueType/>
    <w:pitch w:val="variable"/>
    <w:sig w:usb0="00000001" w:usb1="08070000" w:usb2="00000010" w:usb3="00000000" w:csb0="00020000" w:csb1="00000000"/>
  </w:font>
  <w:font w:name="v3.7.0">
    <w:altName w:val="Times New Roman"/>
    <w:panose1 w:val="00000000000000000000"/>
    <w:charset w:val="00"/>
    <w:family w:val="roman"/>
    <w:notTrueType/>
    <w:pitch w:val="default"/>
  </w:font>
  <w:font w:name="?? ??">
    <w:altName w:val="Arial Unicode MS"/>
    <w:panose1 w:val="00000000000000000000"/>
    <w:charset w:val="80"/>
    <w:family w:val="roman"/>
    <w:notTrueType/>
    <w:pitch w:val="fixed"/>
    <w:sig w:usb0="00000001" w:usb1="08070000" w:usb2="00000010" w:usb3="00000000" w:csb0="00020000" w:csb1="00000000"/>
  </w:font>
  <w:font w:name="Osaka">
    <w:altName w:val="MS Gothic"/>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¾’©‘Ì">
    <w:altName w:val="MS Mincho"/>
    <w:panose1 w:val="00000000000000000000"/>
    <w:charset w:val="80"/>
    <w:family w:val="auto"/>
    <w:notTrueType/>
    <w:pitch w:val="variable"/>
    <w:sig w:usb0="00000003" w:usb1="08070000" w:usb2="00000010" w:usb3="00000000" w:csb0="00020001"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
    <w:altName w:val="MS Mincho"/>
    <w:panose1 w:val="00000000000000000000"/>
    <w:charset w:val="80"/>
    <w:family w:val="roman"/>
    <w:notTrueType/>
    <w:pitch w:val="fixed"/>
    <w:sig w:usb0="00000001" w:usb1="08070000" w:usb2="00000010" w:usb3="00000000" w:csb0="00020000" w:csb1="00000000"/>
  </w:font>
  <w:font w:name="(Utiliser une police de caractè">
    <w:altName w:val="Times New Roman"/>
    <w:panose1 w:val="00000000000000000000"/>
    <w:charset w:val="00"/>
    <w:family w:val="roman"/>
    <w:notTrueType/>
    <w:pitch w:val="default"/>
  </w:font>
  <w:font w:name="?c?e?o“A‘??S?V?b?N‘I">
    <w:altName w:val="Arial Unicode MS"/>
    <w:charset w:val="80"/>
    <w:family w:val="modern"/>
    <w:pitch w:val="default"/>
    <w:sig w:usb0="00000000" w:usb1="00000000" w:usb2="00000010" w:usb3="00000000" w:csb0="00020000" w:csb1="00000000"/>
  </w:font>
  <w:font w:name="FuturaA Bk BT">
    <w:altName w:val="Arial Unicode MS"/>
    <w:panose1 w:val="00000000000000000000"/>
    <w:charset w:val="86"/>
    <w:family w:val="swiss"/>
    <w:notTrueType/>
    <w:pitch w:val="default"/>
    <w:sig w:usb0="00000000" w:usb1="080E0000" w:usb2="00000010" w:usb3="00000000" w:csb0="00040000" w:csb1="00000000"/>
  </w:font>
  <w:font w:name="+mn-cs">
    <w:panose1 w:val="00000000000000000000"/>
    <w:charset w:val="00"/>
    <w:family w:val="roman"/>
    <w:notTrueType/>
    <w:pitch w:val="default"/>
  </w:font>
  <w:font w:name="Helvetica">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472" w:rsidRPr="00C0674C" w:rsidRDefault="00CC7472" w:rsidP="00C0674C">
    <w:pPr>
      <w:jc w:val="center"/>
      <w:rPr>
        <w:i/>
      </w:rPr>
    </w:pPr>
    <w:r w:rsidRPr="00C0674C">
      <w:rPr>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C2A" w:rsidRDefault="00704C2A">
      <w:r>
        <w:separator/>
      </w:r>
    </w:p>
  </w:footnote>
  <w:footnote w:type="continuationSeparator" w:id="0">
    <w:p w:rsidR="00704C2A" w:rsidRDefault="0070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472" w:rsidRDefault="00CC7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472" w:rsidRDefault="00CC7472">
    <w:pPr>
      <w:pStyle w:val="Header"/>
      <w:framePr w:wrap="auto" w:vAnchor="text" w:hAnchor="margin" w:xAlign="right" w:y="1"/>
      <w:widowControl/>
    </w:pPr>
    <w:r>
      <w:fldChar w:fldCharType="begin"/>
    </w:r>
    <w:r>
      <w:instrText xml:space="preserve"> STYLEREF ZA </w:instrText>
    </w:r>
    <w:r>
      <w:fldChar w:fldCharType="separate"/>
    </w:r>
    <w:r w:rsidR="008F55E6">
      <w:t>3GPP TS 25.104 V16.0.0 (2018-12)</w:t>
    </w:r>
    <w:r>
      <w:fldChar w:fldCharType="end"/>
    </w:r>
  </w:p>
  <w:p w:rsidR="00CC7472" w:rsidRDefault="00CC7472">
    <w:pPr>
      <w:pStyle w:val="Header"/>
      <w:framePr w:wrap="auto" w:vAnchor="text" w:hAnchor="margin" w:xAlign="center" w:y="1"/>
      <w:widowControl/>
    </w:pPr>
    <w:r>
      <w:fldChar w:fldCharType="begin"/>
    </w:r>
    <w:r>
      <w:instrText xml:space="preserve"> PAGE </w:instrText>
    </w:r>
    <w:r>
      <w:fldChar w:fldCharType="separate"/>
    </w:r>
    <w:r>
      <w:t>114</w:t>
    </w:r>
    <w:r>
      <w:fldChar w:fldCharType="end"/>
    </w:r>
  </w:p>
  <w:p w:rsidR="00CC7472" w:rsidRDefault="00CC7472">
    <w:pPr>
      <w:pStyle w:val="Header"/>
      <w:framePr w:wrap="auto" w:vAnchor="text" w:hAnchor="margin" w:y="1"/>
      <w:widowControl/>
    </w:pPr>
    <w:r>
      <w:fldChar w:fldCharType="begin"/>
    </w:r>
    <w:r>
      <w:instrText xml:space="preserve"> STYLEREF ZGSM </w:instrText>
    </w:r>
    <w:r>
      <w:fldChar w:fldCharType="separate"/>
    </w:r>
    <w:r w:rsidR="008F55E6">
      <w:t>Release 16</w:t>
    </w:r>
    <w:r>
      <w:fldChar w:fldCharType="end"/>
    </w:r>
  </w:p>
  <w:p w:rsidR="00CC7472" w:rsidRDefault="00CC7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472" w:rsidRDefault="00CC7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D448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2AA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9A03B0"/>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F0903D2"/>
    <w:multiLevelType w:val="multilevel"/>
    <w:tmpl w:val="9A925064"/>
    <w:lvl w:ilvl="0">
      <w:start w:val="6"/>
      <w:numFmt w:val="decimal"/>
      <w:lvlText w:val="%1"/>
      <w:lvlJc w:val="left"/>
      <w:pPr>
        <w:tabs>
          <w:tab w:val="num" w:pos="1140"/>
        </w:tabs>
        <w:ind w:left="1140" w:hanging="1140"/>
      </w:pPr>
      <w:rPr>
        <w:rFonts w:hint="default"/>
      </w:rPr>
    </w:lvl>
    <w:lvl w:ilvl="1">
      <w:start w:val="8"/>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DAC0739"/>
    <w:multiLevelType w:val="multilevel"/>
    <w:tmpl w:val="ACB05BDA"/>
    <w:lvl w:ilvl="0">
      <w:start w:val="7"/>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60867E1"/>
    <w:multiLevelType w:val="hybridMultilevel"/>
    <w:tmpl w:val="D4E4A900"/>
    <w:lvl w:ilvl="0" w:tplc="252C7EF2">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62AC1"/>
    <w:multiLevelType w:val="hybridMultilevel"/>
    <w:tmpl w:val="E932A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547DF5"/>
    <w:multiLevelType w:val="multilevel"/>
    <w:tmpl w:val="F2F43C54"/>
    <w:lvl w:ilvl="0">
      <w:start w:val="6"/>
      <w:numFmt w:val="decimal"/>
      <w:lvlText w:val="%1"/>
      <w:lvlJc w:val="left"/>
      <w:pPr>
        <w:tabs>
          <w:tab w:val="num" w:pos="735"/>
        </w:tabs>
        <w:ind w:left="735" w:hanging="735"/>
      </w:pPr>
      <w:rPr>
        <w:rFonts w:hint="default"/>
      </w:rPr>
    </w:lvl>
    <w:lvl w:ilvl="1">
      <w:start w:val="6"/>
      <w:numFmt w:val="decimal"/>
      <w:lvlText w:val="%1.%2"/>
      <w:lvlJc w:val="left"/>
      <w:pPr>
        <w:tabs>
          <w:tab w:val="num" w:pos="735"/>
        </w:tabs>
        <w:ind w:left="735" w:hanging="735"/>
      </w:pPr>
      <w:rPr>
        <w:rFonts w:hint="default"/>
      </w:rPr>
    </w:lvl>
    <w:lvl w:ilvl="2">
      <w:start w:val="3"/>
      <w:numFmt w:val="decimal"/>
      <w:lvlText w:val="%1.%2.%3"/>
      <w:lvlJc w:val="left"/>
      <w:pPr>
        <w:tabs>
          <w:tab w:val="num" w:pos="735"/>
        </w:tabs>
        <w:ind w:left="735" w:hanging="735"/>
      </w:pPr>
      <w:rPr>
        <w:rFonts w:hint="default"/>
      </w:rPr>
    </w:lvl>
    <w:lvl w:ilvl="3">
      <w:start w:val="8"/>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DD7171F"/>
    <w:multiLevelType w:val="hybridMultilevel"/>
    <w:tmpl w:val="640A2F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5"/>
  </w:num>
  <w:num w:numId="3">
    <w:abstractNumId w:val="9"/>
  </w:num>
  <w:num w:numId="4">
    <w:abstractNumId w:val="4"/>
  </w:num>
  <w:num w:numId="5">
    <w:abstractNumId w:val="7"/>
  </w:num>
  <w:num w:numId="6">
    <w:abstractNumId w:val="2"/>
  </w:num>
  <w:num w:numId="7">
    <w:abstractNumId w:val="1"/>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6A67"/>
    <w:rsid w:val="000050B6"/>
    <w:rsid w:val="00013548"/>
    <w:rsid w:val="000169B5"/>
    <w:rsid w:val="0002295A"/>
    <w:rsid w:val="00030CB5"/>
    <w:rsid w:val="00044D97"/>
    <w:rsid w:val="000564C0"/>
    <w:rsid w:val="00057126"/>
    <w:rsid w:val="00061065"/>
    <w:rsid w:val="000665AB"/>
    <w:rsid w:val="00072B5B"/>
    <w:rsid w:val="00082D62"/>
    <w:rsid w:val="00083D95"/>
    <w:rsid w:val="00084C7E"/>
    <w:rsid w:val="00092FFE"/>
    <w:rsid w:val="000B435B"/>
    <w:rsid w:val="000C0622"/>
    <w:rsid w:val="000C0821"/>
    <w:rsid w:val="000C101E"/>
    <w:rsid w:val="000C3FFF"/>
    <w:rsid w:val="000C65E3"/>
    <w:rsid w:val="000D596F"/>
    <w:rsid w:val="000D77B3"/>
    <w:rsid w:val="000E5C9C"/>
    <w:rsid w:val="001027DC"/>
    <w:rsid w:val="00102E32"/>
    <w:rsid w:val="00104975"/>
    <w:rsid w:val="00104F9B"/>
    <w:rsid w:val="00105EC2"/>
    <w:rsid w:val="001066FD"/>
    <w:rsid w:val="00106A84"/>
    <w:rsid w:val="00111385"/>
    <w:rsid w:val="00111BA8"/>
    <w:rsid w:val="00111CAF"/>
    <w:rsid w:val="001260D0"/>
    <w:rsid w:val="0014079B"/>
    <w:rsid w:val="0014292C"/>
    <w:rsid w:val="00154A81"/>
    <w:rsid w:val="00157BA6"/>
    <w:rsid w:val="00162F9B"/>
    <w:rsid w:val="00164EC3"/>
    <w:rsid w:val="00166723"/>
    <w:rsid w:val="00174E30"/>
    <w:rsid w:val="001810F8"/>
    <w:rsid w:val="001825AD"/>
    <w:rsid w:val="00187466"/>
    <w:rsid w:val="00187E05"/>
    <w:rsid w:val="00190155"/>
    <w:rsid w:val="00193BEF"/>
    <w:rsid w:val="00195518"/>
    <w:rsid w:val="001962DF"/>
    <w:rsid w:val="001976FE"/>
    <w:rsid w:val="001B687B"/>
    <w:rsid w:val="001D4101"/>
    <w:rsid w:val="001D511F"/>
    <w:rsid w:val="001E161E"/>
    <w:rsid w:val="001E2394"/>
    <w:rsid w:val="001E40C1"/>
    <w:rsid w:val="001E608D"/>
    <w:rsid w:val="001E7101"/>
    <w:rsid w:val="00201F58"/>
    <w:rsid w:val="00210129"/>
    <w:rsid w:val="0021055E"/>
    <w:rsid w:val="002117F1"/>
    <w:rsid w:val="00212827"/>
    <w:rsid w:val="002153C3"/>
    <w:rsid w:val="002156F0"/>
    <w:rsid w:val="00215D03"/>
    <w:rsid w:val="00220633"/>
    <w:rsid w:val="002254A4"/>
    <w:rsid w:val="0022702F"/>
    <w:rsid w:val="002304A2"/>
    <w:rsid w:val="0023472A"/>
    <w:rsid w:val="002370C5"/>
    <w:rsid w:val="00246CB2"/>
    <w:rsid w:val="002548DD"/>
    <w:rsid w:val="00255573"/>
    <w:rsid w:val="0025766A"/>
    <w:rsid w:val="00261198"/>
    <w:rsid w:val="00262676"/>
    <w:rsid w:val="00270809"/>
    <w:rsid w:val="0028035D"/>
    <w:rsid w:val="00280EF3"/>
    <w:rsid w:val="00285235"/>
    <w:rsid w:val="00285372"/>
    <w:rsid w:val="00293F98"/>
    <w:rsid w:val="00296364"/>
    <w:rsid w:val="002A1C9F"/>
    <w:rsid w:val="002A29D2"/>
    <w:rsid w:val="002B0BDC"/>
    <w:rsid w:val="002B2554"/>
    <w:rsid w:val="002B3160"/>
    <w:rsid w:val="002B3E2C"/>
    <w:rsid w:val="002C047D"/>
    <w:rsid w:val="002C42D8"/>
    <w:rsid w:val="002C65E9"/>
    <w:rsid w:val="002D2F58"/>
    <w:rsid w:val="002D3287"/>
    <w:rsid w:val="002D383C"/>
    <w:rsid w:val="002D5C3F"/>
    <w:rsid w:val="002E6B86"/>
    <w:rsid w:val="002E6E68"/>
    <w:rsid w:val="002F1A00"/>
    <w:rsid w:val="002F2957"/>
    <w:rsid w:val="002F62E7"/>
    <w:rsid w:val="003050C2"/>
    <w:rsid w:val="00305C25"/>
    <w:rsid w:val="003223CF"/>
    <w:rsid w:val="0033023F"/>
    <w:rsid w:val="003304E6"/>
    <w:rsid w:val="0033128B"/>
    <w:rsid w:val="00331E17"/>
    <w:rsid w:val="00334EA2"/>
    <w:rsid w:val="003350F3"/>
    <w:rsid w:val="003522A3"/>
    <w:rsid w:val="00352588"/>
    <w:rsid w:val="00354DCA"/>
    <w:rsid w:val="00354F22"/>
    <w:rsid w:val="00355EAF"/>
    <w:rsid w:val="003717D5"/>
    <w:rsid w:val="00371897"/>
    <w:rsid w:val="00381196"/>
    <w:rsid w:val="003842BA"/>
    <w:rsid w:val="003942AB"/>
    <w:rsid w:val="003978C8"/>
    <w:rsid w:val="003A0308"/>
    <w:rsid w:val="003A4EA1"/>
    <w:rsid w:val="003A689D"/>
    <w:rsid w:val="003C14BA"/>
    <w:rsid w:val="003D2445"/>
    <w:rsid w:val="003D5889"/>
    <w:rsid w:val="003D6660"/>
    <w:rsid w:val="003E2BED"/>
    <w:rsid w:val="003E7F08"/>
    <w:rsid w:val="004009DE"/>
    <w:rsid w:val="00400E90"/>
    <w:rsid w:val="00401B04"/>
    <w:rsid w:val="00403558"/>
    <w:rsid w:val="00405FBB"/>
    <w:rsid w:val="00415DBE"/>
    <w:rsid w:val="0042025C"/>
    <w:rsid w:val="00422170"/>
    <w:rsid w:val="00423323"/>
    <w:rsid w:val="00431ABA"/>
    <w:rsid w:val="00433F54"/>
    <w:rsid w:val="00443A6F"/>
    <w:rsid w:val="004468BF"/>
    <w:rsid w:val="00465838"/>
    <w:rsid w:val="004900A2"/>
    <w:rsid w:val="004917B4"/>
    <w:rsid w:val="00491FB0"/>
    <w:rsid w:val="00497FF1"/>
    <w:rsid w:val="004B1BF7"/>
    <w:rsid w:val="004B1D96"/>
    <w:rsid w:val="004C263F"/>
    <w:rsid w:val="004E4347"/>
    <w:rsid w:val="004E4CC3"/>
    <w:rsid w:val="004F1BAF"/>
    <w:rsid w:val="00502E98"/>
    <w:rsid w:val="005031AC"/>
    <w:rsid w:val="005266F5"/>
    <w:rsid w:val="005268FA"/>
    <w:rsid w:val="00531712"/>
    <w:rsid w:val="0053262E"/>
    <w:rsid w:val="0053293C"/>
    <w:rsid w:val="0054498E"/>
    <w:rsid w:val="00550AD4"/>
    <w:rsid w:val="0055120F"/>
    <w:rsid w:val="005531CD"/>
    <w:rsid w:val="00561FB8"/>
    <w:rsid w:val="00566232"/>
    <w:rsid w:val="005719B5"/>
    <w:rsid w:val="005726F5"/>
    <w:rsid w:val="005773B7"/>
    <w:rsid w:val="0058349D"/>
    <w:rsid w:val="005834C9"/>
    <w:rsid w:val="00584401"/>
    <w:rsid w:val="00590B9D"/>
    <w:rsid w:val="00590C30"/>
    <w:rsid w:val="005912D4"/>
    <w:rsid w:val="005959B8"/>
    <w:rsid w:val="005A265A"/>
    <w:rsid w:val="005A7E25"/>
    <w:rsid w:val="005B16E0"/>
    <w:rsid w:val="005B3473"/>
    <w:rsid w:val="005B419F"/>
    <w:rsid w:val="005B6FC5"/>
    <w:rsid w:val="005C4417"/>
    <w:rsid w:val="005D2CFC"/>
    <w:rsid w:val="005E0D21"/>
    <w:rsid w:val="005E5188"/>
    <w:rsid w:val="005E6FDC"/>
    <w:rsid w:val="005F3174"/>
    <w:rsid w:val="005F5108"/>
    <w:rsid w:val="005F5E3B"/>
    <w:rsid w:val="005F655A"/>
    <w:rsid w:val="005F6C11"/>
    <w:rsid w:val="00601645"/>
    <w:rsid w:val="006045DF"/>
    <w:rsid w:val="0060612A"/>
    <w:rsid w:val="00613019"/>
    <w:rsid w:val="006166B5"/>
    <w:rsid w:val="006170E1"/>
    <w:rsid w:val="00632045"/>
    <w:rsid w:val="006349EC"/>
    <w:rsid w:val="006351B9"/>
    <w:rsid w:val="00635DBD"/>
    <w:rsid w:val="00637F63"/>
    <w:rsid w:val="0064747A"/>
    <w:rsid w:val="00654B07"/>
    <w:rsid w:val="0065766A"/>
    <w:rsid w:val="00666EAA"/>
    <w:rsid w:val="00667ACD"/>
    <w:rsid w:val="00670518"/>
    <w:rsid w:val="00681210"/>
    <w:rsid w:val="006912CE"/>
    <w:rsid w:val="00696B6D"/>
    <w:rsid w:val="006B3BEF"/>
    <w:rsid w:val="006B7073"/>
    <w:rsid w:val="006B7F99"/>
    <w:rsid w:val="006C2DA1"/>
    <w:rsid w:val="006C2EF7"/>
    <w:rsid w:val="006C5A9F"/>
    <w:rsid w:val="006C7447"/>
    <w:rsid w:val="006D336F"/>
    <w:rsid w:val="006E347F"/>
    <w:rsid w:val="006E50B3"/>
    <w:rsid w:val="006F13C1"/>
    <w:rsid w:val="006F1B4B"/>
    <w:rsid w:val="00701B33"/>
    <w:rsid w:val="00704C2A"/>
    <w:rsid w:val="00704CB0"/>
    <w:rsid w:val="00725A15"/>
    <w:rsid w:val="007331F0"/>
    <w:rsid w:val="00735A22"/>
    <w:rsid w:val="00743410"/>
    <w:rsid w:val="00744737"/>
    <w:rsid w:val="00745F55"/>
    <w:rsid w:val="00746F34"/>
    <w:rsid w:val="0074776C"/>
    <w:rsid w:val="00757365"/>
    <w:rsid w:val="0077367B"/>
    <w:rsid w:val="0077560A"/>
    <w:rsid w:val="00776117"/>
    <w:rsid w:val="00777D69"/>
    <w:rsid w:val="00780143"/>
    <w:rsid w:val="00785368"/>
    <w:rsid w:val="00792468"/>
    <w:rsid w:val="00794D6D"/>
    <w:rsid w:val="00795913"/>
    <w:rsid w:val="007979CC"/>
    <w:rsid w:val="007A0243"/>
    <w:rsid w:val="007A042C"/>
    <w:rsid w:val="007A3A8A"/>
    <w:rsid w:val="007D1CA9"/>
    <w:rsid w:val="007D3E25"/>
    <w:rsid w:val="007D58B5"/>
    <w:rsid w:val="007F2B67"/>
    <w:rsid w:val="00806ADB"/>
    <w:rsid w:val="00806B3E"/>
    <w:rsid w:val="00810AF4"/>
    <w:rsid w:val="00812D32"/>
    <w:rsid w:val="008155F8"/>
    <w:rsid w:val="008169F5"/>
    <w:rsid w:val="008262BA"/>
    <w:rsid w:val="008278B8"/>
    <w:rsid w:val="00845788"/>
    <w:rsid w:val="00847F57"/>
    <w:rsid w:val="00860596"/>
    <w:rsid w:val="0086122C"/>
    <w:rsid w:val="00862D7F"/>
    <w:rsid w:val="00866C0B"/>
    <w:rsid w:val="00884C85"/>
    <w:rsid w:val="00884D54"/>
    <w:rsid w:val="0089785E"/>
    <w:rsid w:val="008A7528"/>
    <w:rsid w:val="008D5192"/>
    <w:rsid w:val="008F3EBB"/>
    <w:rsid w:val="008F55E6"/>
    <w:rsid w:val="009025A9"/>
    <w:rsid w:val="00905602"/>
    <w:rsid w:val="009079C4"/>
    <w:rsid w:val="00915561"/>
    <w:rsid w:val="00916738"/>
    <w:rsid w:val="00920A51"/>
    <w:rsid w:val="00923CC4"/>
    <w:rsid w:val="00927CEF"/>
    <w:rsid w:val="00943FB2"/>
    <w:rsid w:val="00956118"/>
    <w:rsid w:val="00966C29"/>
    <w:rsid w:val="0096790F"/>
    <w:rsid w:val="00974DC6"/>
    <w:rsid w:val="00981A48"/>
    <w:rsid w:val="00983676"/>
    <w:rsid w:val="00995F5D"/>
    <w:rsid w:val="009C0081"/>
    <w:rsid w:val="009C3E31"/>
    <w:rsid w:val="009C7AEC"/>
    <w:rsid w:val="009D2AB3"/>
    <w:rsid w:val="009E179B"/>
    <w:rsid w:val="009E5C3B"/>
    <w:rsid w:val="009E7477"/>
    <w:rsid w:val="009F0611"/>
    <w:rsid w:val="009F5BE0"/>
    <w:rsid w:val="00A05090"/>
    <w:rsid w:val="00A079FE"/>
    <w:rsid w:val="00A11EBF"/>
    <w:rsid w:val="00A16936"/>
    <w:rsid w:val="00A24467"/>
    <w:rsid w:val="00A34C65"/>
    <w:rsid w:val="00A45068"/>
    <w:rsid w:val="00A464F9"/>
    <w:rsid w:val="00A46A67"/>
    <w:rsid w:val="00A50538"/>
    <w:rsid w:val="00A50E26"/>
    <w:rsid w:val="00A638E6"/>
    <w:rsid w:val="00A63BF8"/>
    <w:rsid w:val="00A715A3"/>
    <w:rsid w:val="00A74B6E"/>
    <w:rsid w:val="00A802F7"/>
    <w:rsid w:val="00A80A9A"/>
    <w:rsid w:val="00A857F7"/>
    <w:rsid w:val="00A87FB5"/>
    <w:rsid w:val="00A92AAF"/>
    <w:rsid w:val="00AA3015"/>
    <w:rsid w:val="00AA7CA3"/>
    <w:rsid w:val="00AB0139"/>
    <w:rsid w:val="00AB2A78"/>
    <w:rsid w:val="00AC6333"/>
    <w:rsid w:val="00AC64B4"/>
    <w:rsid w:val="00AD3E69"/>
    <w:rsid w:val="00AE2B29"/>
    <w:rsid w:val="00AF1819"/>
    <w:rsid w:val="00AF3801"/>
    <w:rsid w:val="00AF4D0A"/>
    <w:rsid w:val="00AF6091"/>
    <w:rsid w:val="00B0002A"/>
    <w:rsid w:val="00B074C2"/>
    <w:rsid w:val="00B077D1"/>
    <w:rsid w:val="00B14643"/>
    <w:rsid w:val="00B21B95"/>
    <w:rsid w:val="00B23DD7"/>
    <w:rsid w:val="00B25BE1"/>
    <w:rsid w:val="00B26855"/>
    <w:rsid w:val="00B30028"/>
    <w:rsid w:val="00B35D7C"/>
    <w:rsid w:val="00B40057"/>
    <w:rsid w:val="00B45046"/>
    <w:rsid w:val="00B5012B"/>
    <w:rsid w:val="00B50A8B"/>
    <w:rsid w:val="00B50CC1"/>
    <w:rsid w:val="00B601AA"/>
    <w:rsid w:val="00B64A31"/>
    <w:rsid w:val="00B64FA9"/>
    <w:rsid w:val="00B6639A"/>
    <w:rsid w:val="00B679E3"/>
    <w:rsid w:val="00B70419"/>
    <w:rsid w:val="00B72363"/>
    <w:rsid w:val="00B767A7"/>
    <w:rsid w:val="00B8360C"/>
    <w:rsid w:val="00B853C6"/>
    <w:rsid w:val="00B855AF"/>
    <w:rsid w:val="00B86DD6"/>
    <w:rsid w:val="00B9054C"/>
    <w:rsid w:val="00B93092"/>
    <w:rsid w:val="00BA0E87"/>
    <w:rsid w:val="00BB0A35"/>
    <w:rsid w:val="00BB1D5C"/>
    <w:rsid w:val="00BB38B4"/>
    <w:rsid w:val="00BC204F"/>
    <w:rsid w:val="00BC238C"/>
    <w:rsid w:val="00BD4995"/>
    <w:rsid w:val="00BE18D2"/>
    <w:rsid w:val="00BE6126"/>
    <w:rsid w:val="00BE6D9B"/>
    <w:rsid w:val="00BF39DD"/>
    <w:rsid w:val="00C0674C"/>
    <w:rsid w:val="00C106DA"/>
    <w:rsid w:val="00C10C54"/>
    <w:rsid w:val="00C10CE4"/>
    <w:rsid w:val="00C17E4A"/>
    <w:rsid w:val="00C20DC6"/>
    <w:rsid w:val="00C32360"/>
    <w:rsid w:val="00C45224"/>
    <w:rsid w:val="00C47A32"/>
    <w:rsid w:val="00C61FF0"/>
    <w:rsid w:val="00C62248"/>
    <w:rsid w:val="00C65260"/>
    <w:rsid w:val="00C755A9"/>
    <w:rsid w:val="00C76C8C"/>
    <w:rsid w:val="00C77FF9"/>
    <w:rsid w:val="00C8073E"/>
    <w:rsid w:val="00C817F2"/>
    <w:rsid w:val="00C86CA0"/>
    <w:rsid w:val="00C9113D"/>
    <w:rsid w:val="00C914BD"/>
    <w:rsid w:val="00C97A71"/>
    <w:rsid w:val="00CA035D"/>
    <w:rsid w:val="00CA10E1"/>
    <w:rsid w:val="00CA2429"/>
    <w:rsid w:val="00CA3FE9"/>
    <w:rsid w:val="00CB78B2"/>
    <w:rsid w:val="00CC0206"/>
    <w:rsid w:val="00CC2B7F"/>
    <w:rsid w:val="00CC63A9"/>
    <w:rsid w:val="00CC7472"/>
    <w:rsid w:val="00CC7926"/>
    <w:rsid w:val="00CD5A73"/>
    <w:rsid w:val="00CE4869"/>
    <w:rsid w:val="00CF08C5"/>
    <w:rsid w:val="00CF21D5"/>
    <w:rsid w:val="00D023DE"/>
    <w:rsid w:val="00D024F3"/>
    <w:rsid w:val="00D02AEF"/>
    <w:rsid w:val="00D15DED"/>
    <w:rsid w:val="00D2019D"/>
    <w:rsid w:val="00D31884"/>
    <w:rsid w:val="00D32836"/>
    <w:rsid w:val="00D405CE"/>
    <w:rsid w:val="00D41F62"/>
    <w:rsid w:val="00D42774"/>
    <w:rsid w:val="00D45616"/>
    <w:rsid w:val="00D45E80"/>
    <w:rsid w:val="00D4624A"/>
    <w:rsid w:val="00D46A54"/>
    <w:rsid w:val="00D46FD3"/>
    <w:rsid w:val="00D5758C"/>
    <w:rsid w:val="00D579E1"/>
    <w:rsid w:val="00D651DE"/>
    <w:rsid w:val="00D73F0C"/>
    <w:rsid w:val="00D778F9"/>
    <w:rsid w:val="00D80A7C"/>
    <w:rsid w:val="00D85B47"/>
    <w:rsid w:val="00D905FE"/>
    <w:rsid w:val="00DA4206"/>
    <w:rsid w:val="00DA472F"/>
    <w:rsid w:val="00DB3754"/>
    <w:rsid w:val="00DB5560"/>
    <w:rsid w:val="00DC220B"/>
    <w:rsid w:val="00DC3FA9"/>
    <w:rsid w:val="00DC50E9"/>
    <w:rsid w:val="00DC7FCA"/>
    <w:rsid w:val="00DE43F6"/>
    <w:rsid w:val="00DE7C2B"/>
    <w:rsid w:val="00E00611"/>
    <w:rsid w:val="00E0078B"/>
    <w:rsid w:val="00E00D84"/>
    <w:rsid w:val="00E121FA"/>
    <w:rsid w:val="00E30C58"/>
    <w:rsid w:val="00E4471A"/>
    <w:rsid w:val="00E473F7"/>
    <w:rsid w:val="00E4788B"/>
    <w:rsid w:val="00E52BEC"/>
    <w:rsid w:val="00E549E3"/>
    <w:rsid w:val="00E639E1"/>
    <w:rsid w:val="00E66B4C"/>
    <w:rsid w:val="00E918A1"/>
    <w:rsid w:val="00EA1EF8"/>
    <w:rsid w:val="00EA6BA0"/>
    <w:rsid w:val="00EA7BDA"/>
    <w:rsid w:val="00EB3169"/>
    <w:rsid w:val="00EB4FD6"/>
    <w:rsid w:val="00ED2D50"/>
    <w:rsid w:val="00ED5B59"/>
    <w:rsid w:val="00EE5706"/>
    <w:rsid w:val="00EE6CCB"/>
    <w:rsid w:val="00F0548F"/>
    <w:rsid w:val="00F059A0"/>
    <w:rsid w:val="00F10431"/>
    <w:rsid w:val="00F12F79"/>
    <w:rsid w:val="00F15081"/>
    <w:rsid w:val="00F17FF1"/>
    <w:rsid w:val="00F207D6"/>
    <w:rsid w:val="00F224FA"/>
    <w:rsid w:val="00F27165"/>
    <w:rsid w:val="00F34C80"/>
    <w:rsid w:val="00F37B76"/>
    <w:rsid w:val="00F432DB"/>
    <w:rsid w:val="00F43954"/>
    <w:rsid w:val="00F5523F"/>
    <w:rsid w:val="00F60EE6"/>
    <w:rsid w:val="00F63508"/>
    <w:rsid w:val="00F64F70"/>
    <w:rsid w:val="00F66E33"/>
    <w:rsid w:val="00F802E3"/>
    <w:rsid w:val="00F925E5"/>
    <w:rsid w:val="00F97DF1"/>
    <w:rsid w:val="00FA0458"/>
    <w:rsid w:val="00FA3B78"/>
    <w:rsid w:val="00FA5E94"/>
    <w:rsid w:val="00FB4B03"/>
    <w:rsid w:val="00FC76A6"/>
    <w:rsid w:val="00FE08E8"/>
    <w:rsid w:val="00FF2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5B5125A0-1646-470E-BB07-1FB11533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55E6"/>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8F55E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F55E6"/>
    <w:pPr>
      <w:pBdr>
        <w:top w:val="none" w:sz="0" w:space="0" w:color="auto"/>
      </w:pBdr>
      <w:spacing w:before="180"/>
      <w:outlineLvl w:val="1"/>
    </w:pPr>
    <w:rPr>
      <w:sz w:val="32"/>
    </w:rPr>
  </w:style>
  <w:style w:type="paragraph" w:styleId="Heading3">
    <w:name w:val="heading 3"/>
    <w:basedOn w:val="Heading2"/>
    <w:next w:val="Normal"/>
    <w:qFormat/>
    <w:rsid w:val="008F55E6"/>
    <w:pPr>
      <w:spacing w:before="120"/>
      <w:outlineLvl w:val="2"/>
    </w:pPr>
    <w:rPr>
      <w:sz w:val="28"/>
    </w:rPr>
  </w:style>
  <w:style w:type="paragraph" w:styleId="Heading4">
    <w:name w:val="heading 4"/>
    <w:basedOn w:val="Heading3"/>
    <w:next w:val="Normal"/>
    <w:qFormat/>
    <w:rsid w:val="008F55E6"/>
    <w:pPr>
      <w:ind w:left="1418" w:hanging="1418"/>
      <w:outlineLvl w:val="3"/>
    </w:pPr>
    <w:rPr>
      <w:sz w:val="24"/>
    </w:rPr>
  </w:style>
  <w:style w:type="paragraph" w:styleId="Heading5">
    <w:name w:val="heading 5"/>
    <w:basedOn w:val="Heading4"/>
    <w:next w:val="Normal"/>
    <w:qFormat/>
    <w:rsid w:val="008F55E6"/>
    <w:pPr>
      <w:ind w:left="1701" w:hanging="1701"/>
      <w:outlineLvl w:val="4"/>
    </w:pPr>
    <w:rPr>
      <w:sz w:val="22"/>
    </w:rPr>
  </w:style>
  <w:style w:type="paragraph" w:styleId="Heading6">
    <w:name w:val="heading 6"/>
    <w:basedOn w:val="H6"/>
    <w:next w:val="Normal"/>
    <w:qFormat/>
    <w:rsid w:val="008F55E6"/>
    <w:pPr>
      <w:outlineLvl w:val="5"/>
    </w:pPr>
  </w:style>
  <w:style w:type="paragraph" w:styleId="Heading7">
    <w:name w:val="heading 7"/>
    <w:basedOn w:val="H6"/>
    <w:next w:val="Normal"/>
    <w:qFormat/>
    <w:rsid w:val="008F55E6"/>
    <w:pPr>
      <w:outlineLvl w:val="6"/>
    </w:pPr>
  </w:style>
  <w:style w:type="paragraph" w:styleId="Heading8">
    <w:name w:val="heading 8"/>
    <w:basedOn w:val="Heading1"/>
    <w:next w:val="Normal"/>
    <w:qFormat/>
    <w:rsid w:val="008F55E6"/>
    <w:pPr>
      <w:ind w:left="0" w:firstLine="0"/>
      <w:outlineLvl w:val="7"/>
    </w:pPr>
  </w:style>
  <w:style w:type="paragraph" w:styleId="Heading9">
    <w:name w:val="heading 9"/>
    <w:basedOn w:val="Heading8"/>
    <w:next w:val="Normal"/>
    <w:qFormat/>
    <w:rsid w:val="008F55E6"/>
    <w:pPr>
      <w:outlineLvl w:val="8"/>
    </w:pPr>
  </w:style>
  <w:style w:type="character" w:default="1" w:styleId="DefaultParagraphFont">
    <w:name w:val="Default Paragraph Font"/>
    <w:semiHidden/>
    <w:rsid w:val="008F55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5E6"/>
  </w:style>
  <w:style w:type="paragraph" w:customStyle="1" w:styleId="H6">
    <w:name w:val="H6"/>
    <w:basedOn w:val="Heading5"/>
    <w:next w:val="Normal"/>
    <w:rsid w:val="008F55E6"/>
    <w:pPr>
      <w:ind w:left="1985" w:hanging="1985"/>
      <w:outlineLvl w:val="9"/>
    </w:pPr>
    <w:rPr>
      <w:sz w:val="20"/>
    </w:rPr>
  </w:style>
  <w:style w:type="paragraph" w:styleId="TOC9">
    <w:name w:val="toc 9"/>
    <w:basedOn w:val="TOC8"/>
    <w:uiPriority w:val="39"/>
    <w:rsid w:val="008F55E6"/>
    <w:pPr>
      <w:ind w:left="1418" w:hanging="1418"/>
    </w:pPr>
  </w:style>
  <w:style w:type="paragraph" w:styleId="TOC8">
    <w:name w:val="toc 8"/>
    <w:basedOn w:val="TOC1"/>
    <w:uiPriority w:val="39"/>
    <w:rsid w:val="008F55E6"/>
    <w:pPr>
      <w:spacing w:before="180"/>
      <w:ind w:left="2693" w:hanging="2693"/>
    </w:pPr>
    <w:rPr>
      <w:b/>
    </w:rPr>
  </w:style>
  <w:style w:type="paragraph" w:styleId="TOC1">
    <w:name w:val="toc 1"/>
    <w:uiPriority w:val="39"/>
    <w:rsid w:val="008F55E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F55E6"/>
    <w:pPr>
      <w:keepLines/>
      <w:tabs>
        <w:tab w:val="center" w:pos="4536"/>
        <w:tab w:val="right" w:pos="9072"/>
      </w:tabs>
    </w:pPr>
    <w:rPr>
      <w:noProof/>
    </w:rPr>
  </w:style>
  <w:style w:type="character" w:customStyle="1" w:styleId="ZGSM">
    <w:name w:val="ZGSM"/>
    <w:rsid w:val="008F55E6"/>
  </w:style>
  <w:style w:type="paragraph" w:styleId="Header">
    <w:name w:val="header"/>
    <w:rsid w:val="008F55E6"/>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F55E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F55E6"/>
    <w:pPr>
      <w:ind w:left="1701" w:hanging="1701"/>
    </w:pPr>
  </w:style>
  <w:style w:type="paragraph" w:styleId="TOC4">
    <w:name w:val="toc 4"/>
    <w:basedOn w:val="TOC3"/>
    <w:uiPriority w:val="39"/>
    <w:rsid w:val="008F55E6"/>
    <w:pPr>
      <w:ind w:left="1418" w:hanging="1418"/>
    </w:pPr>
  </w:style>
  <w:style w:type="paragraph" w:styleId="TOC3">
    <w:name w:val="toc 3"/>
    <w:basedOn w:val="TOC2"/>
    <w:uiPriority w:val="39"/>
    <w:rsid w:val="008F55E6"/>
    <w:pPr>
      <w:ind w:left="1134" w:hanging="1134"/>
    </w:pPr>
  </w:style>
  <w:style w:type="paragraph" w:styleId="TOC2">
    <w:name w:val="toc 2"/>
    <w:basedOn w:val="TOC1"/>
    <w:uiPriority w:val="39"/>
    <w:rsid w:val="008F55E6"/>
    <w:pPr>
      <w:keepNext w:val="0"/>
      <w:spacing w:before="0"/>
      <w:ind w:left="851" w:hanging="851"/>
    </w:pPr>
    <w:rPr>
      <w:sz w:val="20"/>
    </w:rPr>
  </w:style>
  <w:style w:type="paragraph" w:styleId="Index1">
    <w:name w:val="index 1"/>
    <w:basedOn w:val="Normal"/>
    <w:semiHidden/>
    <w:rsid w:val="008F55E6"/>
    <w:pPr>
      <w:keepLines/>
      <w:spacing w:after="0"/>
    </w:pPr>
  </w:style>
  <w:style w:type="paragraph" w:styleId="Index2">
    <w:name w:val="index 2"/>
    <w:basedOn w:val="Index1"/>
    <w:semiHidden/>
    <w:rsid w:val="008F55E6"/>
    <w:pPr>
      <w:ind w:left="284"/>
    </w:pPr>
  </w:style>
  <w:style w:type="paragraph" w:customStyle="1" w:styleId="TT">
    <w:name w:val="TT"/>
    <w:basedOn w:val="Heading1"/>
    <w:next w:val="Normal"/>
    <w:rsid w:val="008F55E6"/>
    <w:pPr>
      <w:outlineLvl w:val="9"/>
    </w:pPr>
  </w:style>
  <w:style w:type="paragraph" w:styleId="Footer">
    <w:name w:val="footer"/>
    <w:basedOn w:val="Header"/>
    <w:rsid w:val="008F55E6"/>
    <w:pPr>
      <w:jc w:val="center"/>
    </w:pPr>
    <w:rPr>
      <w:i/>
    </w:rPr>
  </w:style>
  <w:style w:type="character" w:styleId="FootnoteReference">
    <w:name w:val="footnote reference"/>
    <w:basedOn w:val="DefaultParagraphFont"/>
    <w:semiHidden/>
    <w:rsid w:val="008F55E6"/>
    <w:rPr>
      <w:b/>
      <w:position w:val="6"/>
      <w:sz w:val="16"/>
    </w:rPr>
  </w:style>
  <w:style w:type="paragraph" w:styleId="FootnoteText">
    <w:name w:val="footnote text"/>
    <w:basedOn w:val="Normal"/>
    <w:link w:val="FootnoteTextChar"/>
    <w:semiHidden/>
    <w:rsid w:val="008F55E6"/>
    <w:pPr>
      <w:keepLines/>
      <w:spacing w:after="0"/>
      <w:ind w:left="454" w:hanging="454"/>
    </w:pPr>
    <w:rPr>
      <w:sz w:val="16"/>
    </w:rPr>
  </w:style>
  <w:style w:type="paragraph" w:customStyle="1" w:styleId="NF">
    <w:name w:val="NF"/>
    <w:basedOn w:val="NO"/>
    <w:rsid w:val="008F55E6"/>
    <w:pPr>
      <w:keepNext/>
      <w:spacing w:after="0"/>
    </w:pPr>
    <w:rPr>
      <w:rFonts w:ascii="Arial" w:hAnsi="Arial"/>
      <w:sz w:val="18"/>
    </w:rPr>
  </w:style>
  <w:style w:type="paragraph" w:customStyle="1" w:styleId="NO">
    <w:name w:val="NO"/>
    <w:basedOn w:val="Normal"/>
    <w:link w:val="NOChar"/>
    <w:rsid w:val="008F55E6"/>
    <w:pPr>
      <w:keepLines/>
      <w:ind w:left="1135" w:hanging="851"/>
    </w:pPr>
  </w:style>
  <w:style w:type="paragraph" w:customStyle="1" w:styleId="PL">
    <w:name w:val="PL"/>
    <w:rsid w:val="008F55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F55E6"/>
    <w:pPr>
      <w:jc w:val="right"/>
    </w:pPr>
  </w:style>
  <w:style w:type="paragraph" w:customStyle="1" w:styleId="TAL">
    <w:name w:val="TAL"/>
    <w:basedOn w:val="Normal"/>
    <w:link w:val="TALChar"/>
    <w:rsid w:val="008F55E6"/>
    <w:pPr>
      <w:keepNext/>
      <w:keepLines/>
      <w:spacing w:after="0"/>
    </w:pPr>
    <w:rPr>
      <w:rFonts w:ascii="Arial" w:hAnsi="Arial"/>
      <w:sz w:val="18"/>
    </w:rPr>
  </w:style>
  <w:style w:type="paragraph" w:styleId="ListNumber2">
    <w:name w:val="List Number 2"/>
    <w:basedOn w:val="ListNumber"/>
    <w:rsid w:val="008F55E6"/>
    <w:pPr>
      <w:ind w:left="851"/>
    </w:pPr>
  </w:style>
  <w:style w:type="paragraph" w:styleId="ListNumber">
    <w:name w:val="List Number"/>
    <w:basedOn w:val="List"/>
    <w:rsid w:val="008F55E6"/>
  </w:style>
  <w:style w:type="paragraph" w:styleId="List">
    <w:name w:val="List"/>
    <w:basedOn w:val="Normal"/>
    <w:rsid w:val="008F55E6"/>
    <w:pPr>
      <w:ind w:left="568" w:hanging="284"/>
    </w:pPr>
  </w:style>
  <w:style w:type="paragraph" w:customStyle="1" w:styleId="TAH">
    <w:name w:val="TAH"/>
    <w:basedOn w:val="TAC"/>
    <w:link w:val="TAHCar"/>
    <w:rsid w:val="008F55E6"/>
    <w:rPr>
      <w:b/>
    </w:rPr>
  </w:style>
  <w:style w:type="paragraph" w:customStyle="1" w:styleId="TAC">
    <w:name w:val="TAC"/>
    <w:basedOn w:val="TAL"/>
    <w:link w:val="TACChar"/>
    <w:rsid w:val="008F55E6"/>
    <w:pPr>
      <w:jc w:val="center"/>
    </w:pPr>
  </w:style>
  <w:style w:type="paragraph" w:customStyle="1" w:styleId="LD">
    <w:name w:val="LD"/>
    <w:rsid w:val="008F55E6"/>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F55E6"/>
    <w:pPr>
      <w:keepLines/>
      <w:ind w:left="1702" w:hanging="1418"/>
    </w:pPr>
  </w:style>
  <w:style w:type="paragraph" w:customStyle="1" w:styleId="FP">
    <w:name w:val="FP"/>
    <w:basedOn w:val="Normal"/>
    <w:rsid w:val="008F55E6"/>
    <w:pPr>
      <w:spacing w:after="0"/>
    </w:pPr>
  </w:style>
  <w:style w:type="paragraph" w:customStyle="1" w:styleId="NW">
    <w:name w:val="NW"/>
    <w:basedOn w:val="NO"/>
    <w:rsid w:val="008F55E6"/>
    <w:pPr>
      <w:spacing w:after="0"/>
    </w:pPr>
  </w:style>
  <w:style w:type="paragraph" w:customStyle="1" w:styleId="EW">
    <w:name w:val="EW"/>
    <w:basedOn w:val="EX"/>
    <w:rsid w:val="008F55E6"/>
    <w:pPr>
      <w:spacing w:after="0"/>
    </w:pPr>
  </w:style>
  <w:style w:type="paragraph" w:customStyle="1" w:styleId="B1">
    <w:name w:val="B1"/>
    <w:basedOn w:val="List"/>
    <w:link w:val="B1Char"/>
    <w:rsid w:val="008F55E6"/>
  </w:style>
  <w:style w:type="paragraph" w:styleId="TOC6">
    <w:name w:val="toc 6"/>
    <w:basedOn w:val="TOC5"/>
    <w:next w:val="Normal"/>
    <w:uiPriority w:val="39"/>
    <w:rsid w:val="008F55E6"/>
    <w:pPr>
      <w:ind w:left="1985" w:hanging="1985"/>
    </w:pPr>
  </w:style>
  <w:style w:type="paragraph" w:styleId="TOC7">
    <w:name w:val="toc 7"/>
    <w:basedOn w:val="TOC6"/>
    <w:next w:val="Normal"/>
    <w:uiPriority w:val="39"/>
    <w:rsid w:val="008F55E6"/>
    <w:pPr>
      <w:ind w:left="2268" w:hanging="2268"/>
    </w:pPr>
  </w:style>
  <w:style w:type="paragraph" w:styleId="ListBullet2">
    <w:name w:val="List Bullet 2"/>
    <w:basedOn w:val="ListBullet"/>
    <w:rsid w:val="008F55E6"/>
    <w:pPr>
      <w:ind w:left="851"/>
    </w:pPr>
  </w:style>
  <w:style w:type="paragraph" w:styleId="ListBullet">
    <w:name w:val="List Bullet"/>
    <w:basedOn w:val="List"/>
    <w:rsid w:val="008F55E6"/>
  </w:style>
  <w:style w:type="paragraph" w:customStyle="1" w:styleId="EditorsNote">
    <w:name w:val="Editor's Note"/>
    <w:basedOn w:val="NO"/>
    <w:rsid w:val="008F55E6"/>
    <w:rPr>
      <w:color w:val="FF0000"/>
    </w:rPr>
  </w:style>
  <w:style w:type="paragraph" w:customStyle="1" w:styleId="TH">
    <w:name w:val="TH"/>
    <w:basedOn w:val="Normal"/>
    <w:link w:val="THChar"/>
    <w:rsid w:val="008F55E6"/>
    <w:pPr>
      <w:keepNext/>
      <w:keepLines/>
      <w:spacing w:before="60"/>
      <w:jc w:val="center"/>
    </w:pPr>
    <w:rPr>
      <w:rFonts w:ascii="Arial" w:hAnsi="Arial"/>
      <w:b/>
    </w:rPr>
  </w:style>
  <w:style w:type="paragraph" w:customStyle="1" w:styleId="ZA">
    <w:name w:val="ZA"/>
    <w:rsid w:val="008F55E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F55E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8F55E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F55E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link w:val="TANChar"/>
    <w:rsid w:val="008F55E6"/>
    <w:pPr>
      <w:ind w:left="851" w:hanging="851"/>
    </w:pPr>
  </w:style>
  <w:style w:type="paragraph" w:customStyle="1" w:styleId="ZH">
    <w:name w:val="ZH"/>
    <w:rsid w:val="008F55E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8F55E6"/>
    <w:pPr>
      <w:keepNext w:val="0"/>
      <w:spacing w:before="0" w:after="240"/>
    </w:pPr>
  </w:style>
  <w:style w:type="paragraph" w:customStyle="1" w:styleId="ZG">
    <w:name w:val="ZG"/>
    <w:rsid w:val="008F55E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Bullet3">
    <w:name w:val="List Bullet 3"/>
    <w:basedOn w:val="ListBullet2"/>
    <w:rsid w:val="008F55E6"/>
    <w:pPr>
      <w:ind w:left="1135"/>
    </w:pPr>
  </w:style>
  <w:style w:type="paragraph" w:styleId="List2">
    <w:name w:val="List 2"/>
    <w:basedOn w:val="List"/>
    <w:rsid w:val="008F55E6"/>
    <w:pPr>
      <w:ind w:left="851"/>
    </w:pPr>
  </w:style>
  <w:style w:type="paragraph" w:styleId="List3">
    <w:name w:val="List 3"/>
    <w:basedOn w:val="List2"/>
    <w:rsid w:val="008F55E6"/>
    <w:pPr>
      <w:ind w:left="1135"/>
    </w:pPr>
  </w:style>
  <w:style w:type="paragraph" w:styleId="List4">
    <w:name w:val="List 4"/>
    <w:basedOn w:val="List3"/>
    <w:rsid w:val="008F55E6"/>
    <w:pPr>
      <w:ind w:left="1418"/>
    </w:pPr>
  </w:style>
  <w:style w:type="paragraph" w:styleId="List5">
    <w:name w:val="List 5"/>
    <w:basedOn w:val="List4"/>
    <w:rsid w:val="008F55E6"/>
    <w:pPr>
      <w:ind w:left="1702"/>
    </w:pPr>
  </w:style>
  <w:style w:type="paragraph" w:styleId="ListBullet4">
    <w:name w:val="List Bullet 4"/>
    <w:basedOn w:val="ListBullet3"/>
    <w:rsid w:val="008F55E6"/>
    <w:pPr>
      <w:ind w:left="1418"/>
    </w:pPr>
  </w:style>
  <w:style w:type="paragraph" w:styleId="ListBullet5">
    <w:name w:val="List Bullet 5"/>
    <w:basedOn w:val="ListBullet4"/>
    <w:rsid w:val="008F55E6"/>
    <w:pPr>
      <w:ind w:left="1702"/>
    </w:pPr>
  </w:style>
  <w:style w:type="paragraph" w:customStyle="1" w:styleId="B2">
    <w:name w:val="B2"/>
    <w:basedOn w:val="List2"/>
    <w:rsid w:val="008F55E6"/>
  </w:style>
  <w:style w:type="paragraph" w:customStyle="1" w:styleId="B3">
    <w:name w:val="B3"/>
    <w:basedOn w:val="List3"/>
    <w:rsid w:val="008F55E6"/>
  </w:style>
  <w:style w:type="paragraph" w:customStyle="1" w:styleId="B4">
    <w:name w:val="B4"/>
    <w:basedOn w:val="List4"/>
    <w:rsid w:val="008F55E6"/>
  </w:style>
  <w:style w:type="paragraph" w:customStyle="1" w:styleId="B5">
    <w:name w:val="B5"/>
    <w:basedOn w:val="List5"/>
    <w:rsid w:val="008F55E6"/>
  </w:style>
  <w:style w:type="paragraph" w:customStyle="1" w:styleId="ZTD">
    <w:name w:val="ZTD"/>
    <w:basedOn w:val="ZB"/>
    <w:rsid w:val="008F55E6"/>
    <w:pPr>
      <w:framePr w:hRule="auto" w:wrap="notBeside" w:y="852"/>
    </w:pPr>
    <w:rPr>
      <w:i w:val="0"/>
      <w:sz w:val="40"/>
    </w:rPr>
  </w:style>
  <w:style w:type="paragraph" w:customStyle="1" w:styleId="ZV">
    <w:name w:val="ZV"/>
    <w:basedOn w:val="ZU"/>
    <w:rsid w:val="008F55E6"/>
    <w:pPr>
      <w:framePr w:wrap="notBeside" w:y="16161"/>
    </w:pPr>
  </w:style>
  <w:style w:type="character" w:customStyle="1" w:styleId="NOChar">
    <w:name w:val="NO Char"/>
    <w:link w:val="NO"/>
    <w:rsid w:val="005266F5"/>
    <w:rPr>
      <w:rFonts w:eastAsia="Times New Roman"/>
      <w:lang w:val="en-GB"/>
    </w:rPr>
  </w:style>
  <w:style w:type="paragraph" w:styleId="BalloonText">
    <w:name w:val="Balloon Text"/>
    <w:basedOn w:val="Normal"/>
    <w:semiHidden/>
    <w:rsid w:val="00A46A67"/>
    <w:rPr>
      <w:rFonts w:ascii="Tahoma" w:hAnsi="Tahoma" w:cs="Tahoma"/>
      <w:sz w:val="16"/>
      <w:szCs w:val="16"/>
    </w:rPr>
  </w:style>
  <w:style w:type="paragraph" w:customStyle="1" w:styleId="Normal1">
    <w:name w:val="Normal 1"/>
    <w:semiHidden/>
    <w:rsid w:val="00331E1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
    <w:name w:val="Char"/>
    <w:semiHidden/>
    <w:rsid w:val="00C47A3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
    <w:name w:val="Zchn Zchn"/>
    <w:semiHidden/>
    <w:rsid w:val="0064747A"/>
    <w:pPr>
      <w:keepNext/>
      <w:tabs>
        <w:tab w:val="num" w:pos="1425"/>
      </w:tabs>
      <w:autoSpaceDE w:val="0"/>
      <w:autoSpaceDN w:val="0"/>
      <w:adjustRightInd w:val="0"/>
      <w:spacing w:before="60" w:after="60"/>
      <w:ind w:left="1425" w:hanging="1425"/>
      <w:jc w:val="both"/>
    </w:pPr>
    <w:rPr>
      <w:rFonts w:ascii="Arial" w:eastAsia="SimSun" w:hAnsi="Arial" w:cs="Arial"/>
      <w:color w:val="0000FF"/>
      <w:kern w:val="2"/>
      <w:lang w:eastAsia="zh-CN"/>
    </w:rPr>
  </w:style>
  <w:style w:type="paragraph" w:customStyle="1" w:styleId="MTDisplayEquation">
    <w:name w:val="MTDisplayEquation"/>
    <w:basedOn w:val="Normal"/>
    <w:rsid w:val="005B6FC5"/>
    <w:pPr>
      <w:tabs>
        <w:tab w:val="center" w:pos="4820"/>
        <w:tab w:val="right" w:pos="9640"/>
      </w:tabs>
      <w:overflowPunct/>
      <w:autoSpaceDE/>
      <w:autoSpaceDN/>
      <w:adjustRightInd/>
      <w:textAlignment w:val="auto"/>
    </w:pPr>
    <w:rPr>
      <w:lang w:eastAsia="en-GB"/>
    </w:rPr>
  </w:style>
  <w:style w:type="table" w:styleId="TableGrid">
    <w:name w:val="Table Grid"/>
    <w:basedOn w:val="TableNormal"/>
    <w:rsid w:val="0089785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har">
    <w:name w:val="B1 Char"/>
    <w:link w:val="B1"/>
    <w:locked/>
    <w:rsid w:val="005912D4"/>
    <w:rPr>
      <w:rFonts w:eastAsia="Times New Roman"/>
      <w:lang w:val="en-GB"/>
    </w:rPr>
  </w:style>
  <w:style w:type="paragraph" w:customStyle="1" w:styleId="CharCharCharChar">
    <w:name w:val="Char Char Char Char"/>
    <w:semiHidden/>
    <w:rsid w:val="005912D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AC">
    <w:name w:val="AC"/>
    <w:basedOn w:val="Normal"/>
    <w:rsid w:val="005726F5"/>
    <w:pPr>
      <w:widowControl w:val="0"/>
      <w:jc w:val="center"/>
    </w:pPr>
    <w:rPr>
      <w:rFonts w:ascii="Arial" w:hAnsi="Arial"/>
      <w:b/>
      <w:noProof/>
      <w:sz w:val="18"/>
    </w:rPr>
  </w:style>
  <w:style w:type="character" w:customStyle="1" w:styleId="TALChar">
    <w:name w:val="TAL Char"/>
    <w:link w:val="TAL"/>
    <w:rsid w:val="00044D97"/>
    <w:rPr>
      <w:rFonts w:ascii="Arial" w:eastAsia="Times New Roman" w:hAnsi="Arial"/>
      <w:sz w:val="18"/>
      <w:lang w:val="en-GB"/>
    </w:rPr>
  </w:style>
  <w:style w:type="character" w:customStyle="1" w:styleId="TACChar">
    <w:name w:val="TAC Char"/>
    <w:link w:val="TAC"/>
    <w:rsid w:val="00044D97"/>
    <w:rPr>
      <w:rFonts w:ascii="Arial" w:eastAsia="Times New Roman" w:hAnsi="Arial"/>
      <w:sz w:val="18"/>
      <w:lang w:val="en-GB"/>
    </w:rPr>
  </w:style>
  <w:style w:type="character" w:customStyle="1" w:styleId="THChar">
    <w:name w:val="TH Char"/>
    <w:link w:val="TH"/>
    <w:rsid w:val="007979CC"/>
    <w:rPr>
      <w:rFonts w:ascii="Arial" w:eastAsia="Times New Roman" w:hAnsi="Arial"/>
      <w:b/>
      <w:lang w:val="en-GB"/>
    </w:rPr>
  </w:style>
  <w:style w:type="paragraph" w:styleId="PlainText">
    <w:name w:val="Plain Text"/>
    <w:basedOn w:val="Normal"/>
    <w:rsid w:val="00352588"/>
    <w:pPr>
      <w:overflowPunct/>
      <w:autoSpaceDE/>
      <w:autoSpaceDN/>
      <w:adjustRightInd/>
      <w:spacing w:after="0"/>
      <w:textAlignment w:val="auto"/>
    </w:pPr>
    <w:rPr>
      <w:rFonts w:ascii="Courier New" w:eastAsia="MS Mincho" w:hAnsi="Courier New" w:cs="Courier New"/>
      <w:lang w:val="en-US"/>
    </w:rPr>
  </w:style>
  <w:style w:type="paragraph" w:styleId="BodyText">
    <w:name w:val="Body Text"/>
    <w:basedOn w:val="Normal"/>
    <w:link w:val="BodyTextChar"/>
    <w:rsid w:val="009E179B"/>
    <w:rPr>
      <w:lang w:eastAsia="ja-JP"/>
    </w:rPr>
  </w:style>
  <w:style w:type="character" w:customStyle="1" w:styleId="BodyTextChar">
    <w:name w:val="Body Text Char"/>
    <w:link w:val="BodyText"/>
    <w:rsid w:val="009E179B"/>
    <w:rPr>
      <w:lang w:val="en-GB" w:eastAsia="ja-JP" w:bidi="ar-SA"/>
    </w:rPr>
  </w:style>
  <w:style w:type="character" w:customStyle="1" w:styleId="TAHCar">
    <w:name w:val="TAH Car"/>
    <w:link w:val="TAH"/>
    <w:rsid w:val="009E179B"/>
    <w:rPr>
      <w:rFonts w:ascii="Arial" w:eastAsia="Times New Roman" w:hAnsi="Arial"/>
      <w:b/>
      <w:sz w:val="18"/>
      <w:lang w:val="en-GB"/>
    </w:rPr>
  </w:style>
  <w:style w:type="character" w:customStyle="1" w:styleId="TALCar">
    <w:name w:val="TAL Car"/>
    <w:rsid w:val="00201F58"/>
    <w:rPr>
      <w:rFonts w:ascii="Arial" w:hAnsi="Arial"/>
      <w:sz w:val="18"/>
      <w:lang w:val="en-GB" w:eastAsia="en-US" w:bidi="ar-SA"/>
    </w:rPr>
  </w:style>
  <w:style w:type="character" w:customStyle="1" w:styleId="Heading2Char">
    <w:name w:val="Heading 2 Char"/>
    <w:link w:val="Heading2"/>
    <w:rsid w:val="00F66E33"/>
    <w:rPr>
      <w:rFonts w:ascii="Arial" w:eastAsia="Times New Roman" w:hAnsi="Arial"/>
      <w:sz w:val="32"/>
      <w:lang w:val="en-GB"/>
    </w:rPr>
  </w:style>
  <w:style w:type="character" w:customStyle="1" w:styleId="Heading1Char">
    <w:name w:val="Heading 1 Char"/>
    <w:link w:val="Heading1"/>
    <w:rsid w:val="00F66E33"/>
    <w:rPr>
      <w:rFonts w:ascii="Arial" w:eastAsia="Times New Roman" w:hAnsi="Arial"/>
      <w:sz w:val="36"/>
      <w:lang w:val="en-GB"/>
    </w:rPr>
  </w:style>
  <w:style w:type="character" w:customStyle="1" w:styleId="msoins0">
    <w:name w:val="msoins"/>
    <w:basedOn w:val="DefaultParagraphFont"/>
    <w:rsid w:val="001D511F"/>
  </w:style>
  <w:style w:type="character" w:styleId="CommentReference">
    <w:name w:val="annotation reference"/>
    <w:rsid w:val="002A1C9F"/>
    <w:rPr>
      <w:sz w:val="16"/>
    </w:rPr>
  </w:style>
  <w:style w:type="character" w:customStyle="1" w:styleId="TANChar">
    <w:name w:val="TAN Char"/>
    <w:link w:val="TAN"/>
    <w:rsid w:val="002A1C9F"/>
    <w:rPr>
      <w:rFonts w:ascii="Arial" w:eastAsia="Times New Roman" w:hAnsi="Arial"/>
      <w:sz w:val="18"/>
      <w:lang w:val="en-GB"/>
    </w:rPr>
  </w:style>
  <w:style w:type="character" w:customStyle="1" w:styleId="FootnoteTextChar">
    <w:name w:val="Footnote Text Char"/>
    <w:link w:val="FootnoteText"/>
    <w:semiHidden/>
    <w:rsid w:val="004917B4"/>
    <w:rPr>
      <w:rFonts w:eastAsia="Times New Roman"/>
      <w:sz w:val="16"/>
      <w:lang w:val="en-GB"/>
    </w:rPr>
  </w:style>
  <w:style w:type="paragraph" w:styleId="DocumentMap">
    <w:name w:val="Document Map"/>
    <w:basedOn w:val="Normal"/>
    <w:link w:val="DocumentMapChar"/>
    <w:rsid w:val="00285235"/>
    <w:rPr>
      <w:rFonts w:ascii="Tahoma" w:hAnsi="Tahoma" w:cs="Tahoma"/>
      <w:sz w:val="16"/>
      <w:szCs w:val="16"/>
    </w:rPr>
  </w:style>
  <w:style w:type="character" w:customStyle="1" w:styleId="DocumentMapChar">
    <w:name w:val="Document Map Char"/>
    <w:basedOn w:val="DefaultParagraphFont"/>
    <w:link w:val="DocumentMap"/>
    <w:rsid w:val="00285235"/>
    <w:rPr>
      <w:rFonts w:ascii="Tahoma" w:hAnsi="Tahoma" w:cs="Tahoma"/>
      <w:sz w:val="16"/>
      <w:szCs w:val="16"/>
      <w:lang w:val="en-GB"/>
    </w:rPr>
  </w:style>
  <w:style w:type="paragraph" w:styleId="Revision">
    <w:name w:val="Revision"/>
    <w:hidden/>
    <w:uiPriority w:val="99"/>
    <w:semiHidden/>
    <w:rsid w:val="00A464F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3356">
      <w:bodyDiv w:val="1"/>
      <w:marLeft w:val="0"/>
      <w:marRight w:val="0"/>
      <w:marTop w:val="0"/>
      <w:marBottom w:val="0"/>
      <w:divBdr>
        <w:top w:val="none" w:sz="0" w:space="0" w:color="auto"/>
        <w:left w:val="none" w:sz="0" w:space="0" w:color="auto"/>
        <w:bottom w:val="none" w:sz="0" w:space="0" w:color="auto"/>
        <w:right w:val="none" w:sz="0" w:space="0" w:color="auto"/>
      </w:divBdr>
    </w:div>
    <w:div w:id="173081257">
      <w:bodyDiv w:val="1"/>
      <w:marLeft w:val="0"/>
      <w:marRight w:val="0"/>
      <w:marTop w:val="0"/>
      <w:marBottom w:val="0"/>
      <w:divBdr>
        <w:top w:val="none" w:sz="0" w:space="0" w:color="auto"/>
        <w:left w:val="none" w:sz="0" w:space="0" w:color="auto"/>
        <w:bottom w:val="none" w:sz="0" w:space="0" w:color="auto"/>
        <w:right w:val="none" w:sz="0" w:space="0" w:color="auto"/>
      </w:divBdr>
    </w:div>
    <w:div w:id="337776674">
      <w:bodyDiv w:val="1"/>
      <w:marLeft w:val="0"/>
      <w:marRight w:val="0"/>
      <w:marTop w:val="0"/>
      <w:marBottom w:val="0"/>
      <w:divBdr>
        <w:top w:val="none" w:sz="0" w:space="0" w:color="auto"/>
        <w:left w:val="none" w:sz="0" w:space="0" w:color="auto"/>
        <w:bottom w:val="none" w:sz="0" w:space="0" w:color="auto"/>
        <w:right w:val="none" w:sz="0" w:space="0" w:color="auto"/>
      </w:divBdr>
    </w:div>
    <w:div w:id="355035633">
      <w:bodyDiv w:val="1"/>
      <w:marLeft w:val="0"/>
      <w:marRight w:val="0"/>
      <w:marTop w:val="0"/>
      <w:marBottom w:val="0"/>
      <w:divBdr>
        <w:top w:val="none" w:sz="0" w:space="0" w:color="auto"/>
        <w:left w:val="none" w:sz="0" w:space="0" w:color="auto"/>
        <w:bottom w:val="none" w:sz="0" w:space="0" w:color="auto"/>
        <w:right w:val="none" w:sz="0" w:space="0" w:color="auto"/>
      </w:divBdr>
    </w:div>
    <w:div w:id="440497818">
      <w:bodyDiv w:val="1"/>
      <w:marLeft w:val="0"/>
      <w:marRight w:val="0"/>
      <w:marTop w:val="0"/>
      <w:marBottom w:val="0"/>
      <w:divBdr>
        <w:top w:val="none" w:sz="0" w:space="0" w:color="auto"/>
        <w:left w:val="none" w:sz="0" w:space="0" w:color="auto"/>
        <w:bottom w:val="none" w:sz="0" w:space="0" w:color="auto"/>
        <w:right w:val="none" w:sz="0" w:space="0" w:color="auto"/>
      </w:divBdr>
    </w:div>
    <w:div w:id="519929571">
      <w:bodyDiv w:val="1"/>
      <w:marLeft w:val="0"/>
      <w:marRight w:val="0"/>
      <w:marTop w:val="0"/>
      <w:marBottom w:val="0"/>
      <w:divBdr>
        <w:top w:val="none" w:sz="0" w:space="0" w:color="auto"/>
        <w:left w:val="none" w:sz="0" w:space="0" w:color="auto"/>
        <w:bottom w:val="none" w:sz="0" w:space="0" w:color="auto"/>
        <w:right w:val="none" w:sz="0" w:space="0" w:color="auto"/>
      </w:divBdr>
    </w:div>
    <w:div w:id="972178356">
      <w:bodyDiv w:val="1"/>
      <w:marLeft w:val="0"/>
      <w:marRight w:val="0"/>
      <w:marTop w:val="0"/>
      <w:marBottom w:val="0"/>
      <w:divBdr>
        <w:top w:val="none" w:sz="0" w:space="0" w:color="auto"/>
        <w:left w:val="none" w:sz="0" w:space="0" w:color="auto"/>
        <w:bottom w:val="none" w:sz="0" w:space="0" w:color="auto"/>
        <w:right w:val="none" w:sz="0" w:space="0" w:color="auto"/>
      </w:divBdr>
    </w:div>
    <w:div w:id="1050887302">
      <w:bodyDiv w:val="1"/>
      <w:marLeft w:val="0"/>
      <w:marRight w:val="0"/>
      <w:marTop w:val="0"/>
      <w:marBottom w:val="0"/>
      <w:divBdr>
        <w:top w:val="none" w:sz="0" w:space="0" w:color="auto"/>
        <w:left w:val="none" w:sz="0" w:space="0" w:color="auto"/>
        <w:bottom w:val="none" w:sz="0" w:space="0" w:color="auto"/>
        <w:right w:val="none" w:sz="0" w:space="0" w:color="auto"/>
      </w:divBdr>
    </w:div>
    <w:div w:id="1919633374">
      <w:bodyDiv w:val="1"/>
      <w:marLeft w:val="0"/>
      <w:marRight w:val="0"/>
      <w:marTop w:val="0"/>
      <w:marBottom w:val="0"/>
      <w:divBdr>
        <w:top w:val="none" w:sz="0" w:space="0" w:color="auto"/>
        <w:left w:val="none" w:sz="0" w:space="0" w:color="auto"/>
        <w:bottom w:val="none" w:sz="0" w:space="0" w:color="auto"/>
        <w:right w:val="none" w:sz="0" w:space="0" w:color="auto"/>
      </w:divBdr>
    </w:div>
    <w:div w:id="19896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Microsoft_Word_97_-_2003_Document1.doc"/><Relationship Id="rId47" Type="http://schemas.openxmlformats.org/officeDocument/2006/relationships/image" Target="media/image21.wmf"/><Relationship Id="rId63" Type="http://schemas.openxmlformats.org/officeDocument/2006/relationships/oleObject" Target="embeddings/oleObject24.bin"/><Relationship Id="rId68" Type="http://schemas.openxmlformats.org/officeDocument/2006/relationships/image" Target="media/image30.wmf"/><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header" Target="header2.xml"/><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Microsoft_Word_97_-_2003_Document.doc"/><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1.bin"/><Relationship Id="rId66" Type="http://schemas.openxmlformats.org/officeDocument/2006/relationships/oleObject" Target="embeddings/oleObject27.bin"/><Relationship Id="rId74" Type="http://schemas.openxmlformats.org/officeDocument/2006/relationships/oleObject" Target="embeddings/oleObject30.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4.bin"/><Relationship Id="rId110" Type="http://schemas.openxmlformats.org/officeDocument/2006/relationships/image" Target="media/image51.emf"/><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oleObject" Target="embeddings/oleObject46.bin"/><Relationship Id="rId113"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oleObject" Target="embeddings/oleObject33.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Microsoft_Word_97_-_2003_Document3.doc"/><Relationship Id="rId59" Type="http://schemas.openxmlformats.org/officeDocument/2006/relationships/image" Target="media/image27.wmf"/><Relationship Id="rId67" Type="http://schemas.openxmlformats.org/officeDocument/2006/relationships/image" Target="media/image29.wmf"/><Relationship Id="rId103" Type="http://schemas.openxmlformats.org/officeDocument/2006/relationships/oleObject" Target="embeddings/oleObject45.bin"/><Relationship Id="rId108" Type="http://schemas.openxmlformats.org/officeDocument/2006/relationships/oleObject" Target="embeddings/oleObject48.bin"/><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7.bin"/><Relationship Id="rId91" Type="http://schemas.openxmlformats.org/officeDocument/2006/relationships/image" Target="media/image42.wmf"/><Relationship Id="rId96" Type="http://schemas.openxmlformats.org/officeDocument/2006/relationships/oleObject" Target="embeddings/oleObject41.bin"/><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9.wmf"/><Relationship Id="rId114" Type="http://schemas.openxmlformats.org/officeDocument/2006/relationships/header" Target="header3.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Microsoft_Word_97_-_2003_Document2.doc"/><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image" Target="media/image33.wmf"/><Relationship Id="rId78"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0.emf"/><Relationship Id="rId34" Type="http://schemas.openxmlformats.org/officeDocument/2006/relationships/oleObject" Target="embeddings/oleObject13.bin"/><Relationship Id="rId50" Type="http://schemas.openxmlformats.org/officeDocument/2006/relationships/oleObject" Target="embeddings/oleObject17.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5CD270-BD19-4C73-9E01-F241B261A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269</TotalTime>
  <Pages>119</Pages>
  <Words>46213</Words>
  <Characters>211194</Characters>
  <Application>Microsoft Office Word</Application>
  <DocSecurity>0</DocSecurity>
  <Lines>14079</Lines>
  <Paragraphs>11700</Paragraphs>
  <ScaleCrop>false</ScaleCrop>
  <HeadingPairs>
    <vt:vector size="2" baseType="variant">
      <vt:variant>
        <vt:lpstr>Title</vt:lpstr>
      </vt:variant>
      <vt:variant>
        <vt:i4>1</vt:i4>
      </vt:variant>
    </vt:vector>
  </HeadingPairs>
  <TitlesOfParts>
    <vt:vector size="1" baseType="lpstr">
      <vt:lpstr>3GPP TS 25.104</vt:lpstr>
    </vt:vector>
  </TitlesOfParts>
  <Manager/>
  <Company/>
  <LinksUpToDate>false</LinksUpToDate>
  <CharactersWithSpaces>245707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25.104</dc:title>
  <dc:subject>Base Station (BS) radio transmission and reception (FDD) (Release 16)</dc:subject>
  <dc:creator>MCC Support</dc:creator>
  <cp:keywords/>
  <dc:description/>
  <cp:lastModifiedBy>MCC</cp:lastModifiedBy>
  <cp:revision>33</cp:revision>
  <dcterms:created xsi:type="dcterms:W3CDTF">2018-06-25T13:02:00Z</dcterms:created>
  <dcterms:modified xsi:type="dcterms:W3CDTF">2019-01-15T14:34:00Z</dcterms:modified>
</cp:coreProperties>
</file>