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3639FF" w14:textId="01FD2559" w:rsidR="00A60C3E" w:rsidRPr="00A60C3E" w:rsidRDefault="00A60C3E">
      <w:pPr>
        <w:rPr>
          <w:sz w:val="32"/>
          <w:szCs w:val="32"/>
        </w:rPr>
      </w:pPr>
      <w:r w:rsidRPr="00A60C3E">
        <w:rPr>
          <w:sz w:val="32"/>
          <w:szCs w:val="32"/>
        </w:rPr>
        <w:t>Лекция 1</w:t>
      </w:r>
    </w:p>
    <w:p w14:paraId="566B1DD7" w14:textId="77777777" w:rsidR="00A60C3E" w:rsidRDefault="00A60C3E" w:rsidP="00A60C3E">
      <w:r>
        <w:rPr>
          <w:rFonts w:ascii="Segoe UI Symbol" w:hAnsi="Segoe UI Symbol" w:cs="Segoe UI Symbol"/>
        </w:rPr>
        <w:t>⁨</w:t>
      </w:r>
      <w:r>
        <w:t>1. Общая информация о курсе</w:t>
      </w:r>
    </w:p>
    <w:p w14:paraId="66649639" w14:textId="77777777" w:rsidR="00A60C3E" w:rsidRDefault="00A60C3E" w:rsidP="00A60C3E">
      <w:r>
        <w:t xml:space="preserve">   - Название курса: "Теория информации"</w:t>
      </w:r>
    </w:p>
    <w:p w14:paraId="3BE3EFBC" w14:textId="77777777" w:rsidR="00A60C3E" w:rsidRDefault="00A60C3E" w:rsidP="00A60C3E">
      <w:r>
        <w:t xml:space="preserve">   - Продолжительность: 15 лекций, экзамен в конце семестра</w:t>
      </w:r>
    </w:p>
    <w:p w14:paraId="3270CFC5" w14:textId="77777777" w:rsidR="00A60C3E" w:rsidRDefault="00A60C3E" w:rsidP="00A60C3E">
      <w:r>
        <w:t xml:space="preserve">   - Методическая поддержка: рекомендованные литература и электронные материалы</w:t>
      </w:r>
    </w:p>
    <w:p w14:paraId="2CDF958E" w14:textId="77777777" w:rsidR="00A60C3E" w:rsidRDefault="00A60C3E" w:rsidP="00A60C3E"/>
    <w:p w14:paraId="18792C06" w14:textId="77777777" w:rsidR="00A60C3E" w:rsidRDefault="00A60C3E" w:rsidP="00A60C3E">
      <w:r>
        <w:t>2. Рекомендованная литература</w:t>
      </w:r>
    </w:p>
    <w:p w14:paraId="7B9AA7EF" w14:textId="77777777" w:rsidR="00A60C3E" w:rsidRDefault="00A60C3E" w:rsidP="00A60C3E">
      <w:r>
        <w:t xml:space="preserve">   - Основные книги:</w:t>
      </w:r>
    </w:p>
    <w:p w14:paraId="77298025" w14:textId="77777777" w:rsidR="00A60C3E" w:rsidRDefault="00A60C3E" w:rsidP="00A60C3E">
      <w:r>
        <w:t xml:space="preserve">     - "Лекции по теории информации" (</w:t>
      </w:r>
      <w:proofErr w:type="spellStart"/>
      <w:r>
        <w:t>Габидуллин</w:t>
      </w:r>
      <w:proofErr w:type="spellEnd"/>
      <w:r>
        <w:t>-Пилипчук).</w:t>
      </w:r>
    </w:p>
    <w:p w14:paraId="0E260341" w14:textId="77777777" w:rsidR="00A60C3E" w:rsidRDefault="00A60C3E" w:rsidP="00A60C3E">
      <w:r>
        <w:t xml:space="preserve">     - "Лекции по алгебраическому кодированию" (</w:t>
      </w:r>
      <w:proofErr w:type="spellStart"/>
      <w:r>
        <w:t>Габидуллин</w:t>
      </w:r>
      <w:proofErr w:type="spellEnd"/>
      <w:r>
        <w:t>).</w:t>
      </w:r>
    </w:p>
    <w:p w14:paraId="6357992C" w14:textId="77777777" w:rsidR="00A60C3E" w:rsidRDefault="00A60C3E" w:rsidP="00A60C3E">
      <w:r>
        <w:t xml:space="preserve">   - Дополнительная книга на английском языке, объем 500 страниц: хорошая для чтения и понимания теории информации.</w:t>
      </w:r>
    </w:p>
    <w:p w14:paraId="329C0E8B" w14:textId="77777777" w:rsidR="00A60C3E" w:rsidRDefault="00A60C3E" w:rsidP="00A60C3E">
      <w:r>
        <w:t xml:space="preserve">   - Материалы рассылки по электронной почте, включая задачи и решения.</w:t>
      </w:r>
    </w:p>
    <w:p w14:paraId="27E6B101" w14:textId="77777777" w:rsidR="00A60C3E" w:rsidRDefault="00A60C3E" w:rsidP="00A60C3E"/>
    <w:p w14:paraId="58214A47" w14:textId="77777777" w:rsidR="00A60C3E" w:rsidRDefault="00A60C3E" w:rsidP="00A60C3E">
      <w:r>
        <w:t>3. Экзамен и оценивание</w:t>
      </w:r>
    </w:p>
    <w:p w14:paraId="102B7A9C" w14:textId="77777777" w:rsidR="00A60C3E" w:rsidRDefault="00A60C3E" w:rsidP="00A60C3E">
      <w:r>
        <w:t xml:space="preserve">   - Структура экзамена: 40 билетов, по 3 задачи в каждом (итого 120 задач).</w:t>
      </w:r>
    </w:p>
    <w:p w14:paraId="6F0B6CF7" w14:textId="77777777" w:rsidR="00A60C3E" w:rsidRDefault="00A60C3E" w:rsidP="00A60C3E">
      <w:r>
        <w:t xml:space="preserve">   - Предоставление задачников с 150 задачами по курсу.</w:t>
      </w:r>
    </w:p>
    <w:p w14:paraId="246025B6" w14:textId="77777777" w:rsidR="00A60C3E" w:rsidRDefault="00A60C3E" w:rsidP="00A60C3E">
      <w:r>
        <w:t xml:space="preserve">   - Задачи, которые будут решаться во время лекций и в качестве домашнего задания.</w:t>
      </w:r>
    </w:p>
    <w:p w14:paraId="179372D6" w14:textId="77777777" w:rsidR="00A60C3E" w:rsidRDefault="00A60C3E" w:rsidP="00A60C3E">
      <w:r>
        <w:t xml:space="preserve">   - Процесс отправки домашних заданий: отправка на электронную почту с указанием фамилии и номера группы.</w:t>
      </w:r>
    </w:p>
    <w:p w14:paraId="0EA94CAB" w14:textId="77777777" w:rsidR="00A60C3E" w:rsidRDefault="00A60C3E" w:rsidP="00A60C3E"/>
    <w:p w14:paraId="0FEEF632" w14:textId="77777777" w:rsidR="00A60C3E" w:rsidRDefault="00A60C3E" w:rsidP="00A60C3E">
      <w:r>
        <w:t>4. Учебный процесс</w:t>
      </w:r>
    </w:p>
    <w:p w14:paraId="5D6786DF" w14:textId="77777777" w:rsidR="00A60C3E" w:rsidRDefault="00A60C3E" w:rsidP="00A60C3E">
      <w:r>
        <w:t xml:space="preserve">   - Студенты должны выделять 60 часов на самостоятельную работу (2 часа лекций и 4 часа на решения задач).</w:t>
      </w:r>
    </w:p>
    <w:p w14:paraId="67AE0761" w14:textId="77777777" w:rsidR="00A60C3E" w:rsidRDefault="00A60C3E" w:rsidP="00A60C3E">
      <w:r>
        <w:t xml:space="preserve">   - Обсуждение задач на лекциях, некоторые из них предложены в качестве домашних заданий.</w:t>
      </w:r>
    </w:p>
    <w:p w14:paraId="1A5E036F" w14:textId="77777777" w:rsidR="00A60C3E" w:rsidRDefault="00A60C3E" w:rsidP="00A60C3E">
      <w:r>
        <w:t xml:space="preserve">   - Решения задач должны быть представлены в текстовом или фото формате.</w:t>
      </w:r>
    </w:p>
    <w:p w14:paraId="23B68215" w14:textId="77777777" w:rsidR="00A60C3E" w:rsidRDefault="00A60C3E" w:rsidP="00A60C3E"/>
    <w:p w14:paraId="2BA9216B" w14:textId="77777777" w:rsidR="00A60C3E" w:rsidRDefault="00A60C3E" w:rsidP="00A60C3E">
      <w:r>
        <w:t>5. Введение в теорию информации</w:t>
      </w:r>
    </w:p>
    <w:p w14:paraId="1273CBC8" w14:textId="77777777" w:rsidR="00A60C3E" w:rsidRDefault="00A60C3E" w:rsidP="00A60C3E">
      <w:r>
        <w:t xml:space="preserve">   - Основные термины:</w:t>
      </w:r>
    </w:p>
    <w:p w14:paraId="7F5D7D30" w14:textId="77777777" w:rsidR="00A60C3E" w:rsidRDefault="00A60C3E" w:rsidP="00A60C3E">
      <w:r>
        <w:t xml:space="preserve">     - Энтропия: ключевой агрегат для теории информации, показывает количество информации в больших объемах данных.</w:t>
      </w:r>
    </w:p>
    <w:p w14:paraId="409889DB" w14:textId="77777777" w:rsidR="00A60C3E" w:rsidRDefault="00A60C3E" w:rsidP="00A60C3E">
      <w:r>
        <w:t xml:space="preserve">     - Закон больших чисел и его применение к обработке информации.</w:t>
      </w:r>
    </w:p>
    <w:p w14:paraId="36ED744B" w14:textId="77777777" w:rsidR="00A60C3E" w:rsidRDefault="00A60C3E" w:rsidP="00A60C3E">
      <w:r>
        <w:t xml:space="preserve">   - Распределение вероятностей и влияние этого на теории информации.</w:t>
      </w:r>
    </w:p>
    <w:p w14:paraId="4E934400" w14:textId="77777777" w:rsidR="00A60C3E" w:rsidRDefault="00A60C3E" w:rsidP="00A60C3E"/>
    <w:p w14:paraId="02A49D47" w14:textId="77777777" w:rsidR="00A60C3E" w:rsidRDefault="00A60C3E" w:rsidP="00A60C3E">
      <w:r>
        <w:t>6. Основные концепции</w:t>
      </w:r>
    </w:p>
    <w:p w14:paraId="00326824" w14:textId="77777777" w:rsidR="00A60C3E" w:rsidRDefault="00A60C3E" w:rsidP="00A60C3E">
      <w:r>
        <w:t xml:space="preserve">   - Применение термодинамики к обработке информации.</w:t>
      </w:r>
    </w:p>
    <w:p w14:paraId="28D1DB2A" w14:textId="77777777" w:rsidR="00A60C3E" w:rsidRDefault="00A60C3E" w:rsidP="00A60C3E">
      <w:r>
        <w:t xml:space="preserve">   - Определение и роль энтропии в теории информации.</w:t>
      </w:r>
    </w:p>
    <w:p w14:paraId="15D19992" w14:textId="77777777" w:rsidR="00A60C3E" w:rsidRDefault="00A60C3E" w:rsidP="00A60C3E">
      <w:r>
        <w:t xml:space="preserve">   - Вероятностные подходы и статистические свойства случайных величин.</w:t>
      </w:r>
    </w:p>
    <w:p w14:paraId="24FD2BEA" w14:textId="77777777" w:rsidR="00A60C3E" w:rsidRDefault="00A60C3E" w:rsidP="00A60C3E"/>
    <w:p w14:paraId="1F8A7A7D" w14:textId="77777777" w:rsidR="00A60C3E" w:rsidRDefault="00A60C3E" w:rsidP="00A60C3E">
      <w:r>
        <w:t>7. Задачи и общие рекомендации</w:t>
      </w:r>
    </w:p>
    <w:p w14:paraId="1E89D605" w14:textId="77777777" w:rsidR="00A60C3E" w:rsidRDefault="00A60C3E" w:rsidP="00A60C3E">
      <w:r>
        <w:t xml:space="preserve">   - Студенты должны изучать представленные книги, лекции и решать задачи.</w:t>
      </w:r>
    </w:p>
    <w:p w14:paraId="28E431AB" w14:textId="77777777" w:rsidR="00A60C3E" w:rsidRDefault="00A60C3E" w:rsidP="00A60C3E">
      <w:r>
        <w:t xml:space="preserve">   - Рекомендации по построению графиков двоичной энтропии и Q-</w:t>
      </w:r>
      <w:proofErr w:type="spellStart"/>
      <w:r>
        <w:t>ичной</w:t>
      </w:r>
      <w:proofErr w:type="spellEnd"/>
      <w:r>
        <w:t xml:space="preserve"> энтропии.</w:t>
      </w:r>
    </w:p>
    <w:p w14:paraId="55523B45" w14:textId="77777777" w:rsidR="00A60C3E" w:rsidRDefault="00A60C3E" w:rsidP="00A60C3E">
      <w:r>
        <w:t xml:space="preserve">   - Необходимость понимания концепций в контексте обработки информации и теории вероятностей.</w:t>
      </w:r>
    </w:p>
    <w:p w14:paraId="4EB8B137" w14:textId="77777777" w:rsidR="00A60C3E" w:rsidRDefault="00A60C3E" w:rsidP="00A60C3E"/>
    <w:p w14:paraId="1E735B15" w14:textId="77777777" w:rsidR="00A60C3E" w:rsidRDefault="00A60C3E" w:rsidP="00A60C3E">
      <w:r>
        <w:t>8. Заключение</w:t>
      </w:r>
    </w:p>
    <w:p w14:paraId="4A79EEC6" w14:textId="77777777" w:rsidR="00A60C3E" w:rsidRDefault="00A60C3E" w:rsidP="00A60C3E">
      <w:r>
        <w:t xml:space="preserve">   - Все вопросы и взаимодействие с преподавателем через электронную почту.</w:t>
      </w:r>
    </w:p>
    <w:p w14:paraId="60F8BE23" w14:textId="42C9F9F8" w:rsidR="00A60C3E" w:rsidRDefault="00A60C3E" w:rsidP="00A60C3E">
      <w:pPr>
        <w:rPr>
          <w:rFonts w:cs="Segoe UI Symbol"/>
        </w:rPr>
      </w:pPr>
      <w:r>
        <w:t xml:space="preserve">   - Ожидание первых решений задач и начало работы с графиками уже на следующем занятии.</w:t>
      </w:r>
      <w:r>
        <w:rPr>
          <w:rFonts w:ascii="Segoe UI Symbol" w:hAnsi="Segoe UI Symbol" w:cs="Segoe UI Symbol"/>
        </w:rPr>
        <w:t>⁩</w:t>
      </w:r>
    </w:p>
    <w:p w14:paraId="3FACBE2D" w14:textId="77777777" w:rsidR="00A60C3E" w:rsidRDefault="00A60C3E" w:rsidP="00A60C3E">
      <w:pPr>
        <w:rPr>
          <w:rFonts w:cs="Segoe UI Symbol"/>
        </w:rPr>
      </w:pPr>
    </w:p>
    <w:p w14:paraId="1F92ECAD" w14:textId="77777777" w:rsidR="00A60C3E" w:rsidRPr="00A60C3E" w:rsidRDefault="00A60C3E" w:rsidP="00A60C3E"/>
    <w:p w14:paraId="2DE9180B" w14:textId="77777777" w:rsidR="00A60C3E" w:rsidRDefault="00A60C3E"/>
    <w:p w14:paraId="3A8556BA" w14:textId="57CD5B59" w:rsidR="00A60C3E" w:rsidRPr="00A60C3E" w:rsidRDefault="00A60C3E">
      <w:pPr>
        <w:rPr>
          <w:sz w:val="32"/>
          <w:szCs w:val="32"/>
        </w:rPr>
      </w:pPr>
      <w:r w:rsidRPr="00A60C3E">
        <w:rPr>
          <w:sz w:val="32"/>
          <w:szCs w:val="32"/>
        </w:rPr>
        <w:t xml:space="preserve">Лекция 2 </w:t>
      </w:r>
    </w:p>
    <w:p w14:paraId="5C234472" w14:textId="4BD8D0C1" w:rsidR="00A60C3E" w:rsidRDefault="00A60C3E" w:rsidP="00A60C3E">
      <w:r>
        <w:t>1. Введение</w:t>
      </w:r>
    </w:p>
    <w:p w14:paraId="5005A25A" w14:textId="77777777" w:rsidR="00A60C3E" w:rsidRDefault="00A60C3E" w:rsidP="00A60C3E">
      <w:r>
        <w:t xml:space="preserve">   - Приветствие студентов и запрос на проявление активности в чате.</w:t>
      </w:r>
    </w:p>
    <w:p w14:paraId="033247D7" w14:textId="77777777" w:rsidR="00A60C3E" w:rsidRDefault="00A60C3E" w:rsidP="00A60C3E">
      <w:r>
        <w:t xml:space="preserve">   - Обсуждение домашнего задания по построению графика энтропии распределения.</w:t>
      </w:r>
    </w:p>
    <w:p w14:paraId="3AFAC139" w14:textId="77777777" w:rsidR="00A60C3E" w:rsidRDefault="00A60C3E" w:rsidP="00A60C3E"/>
    <w:p w14:paraId="40D37170" w14:textId="77777777" w:rsidR="00A60C3E" w:rsidRDefault="00A60C3E" w:rsidP="00A60C3E">
      <w:r>
        <w:t>2. Энтропия распределения</w:t>
      </w:r>
    </w:p>
    <w:p w14:paraId="0AB3BC58" w14:textId="77777777" w:rsidR="00A60C3E" w:rsidRDefault="00A60C3E" w:rsidP="00A60C3E">
      <w:r>
        <w:t xml:space="preserve">   - Формулировка задачи по построению графика зависимости энтропии H от вероятности P.</w:t>
      </w:r>
    </w:p>
    <w:p w14:paraId="2C4D299A" w14:textId="77777777" w:rsidR="00A60C3E" w:rsidRDefault="00A60C3E" w:rsidP="00A60C3E">
      <w:r>
        <w:t xml:space="preserve">   - Объяснение значений при крайних значениях P (0 и 1) и их влияние на энтропию.</w:t>
      </w:r>
    </w:p>
    <w:p w14:paraId="2741C42D" w14:textId="77777777" w:rsidR="00A60C3E" w:rsidRDefault="00A60C3E" w:rsidP="00A60C3E">
      <w:r>
        <w:t xml:space="preserve">   - Вывод о максимуме энтропии при равновероятных точках распределения.</w:t>
      </w:r>
    </w:p>
    <w:p w14:paraId="210FB3EA" w14:textId="77777777" w:rsidR="00A60C3E" w:rsidRDefault="00A60C3E" w:rsidP="00A60C3E"/>
    <w:p w14:paraId="7275C902" w14:textId="77777777" w:rsidR="00A60C3E" w:rsidRDefault="00A60C3E" w:rsidP="00A60C3E">
      <w:r>
        <w:t>3. Информационная дивергенция</w:t>
      </w:r>
    </w:p>
    <w:p w14:paraId="2BAD49FD" w14:textId="77777777" w:rsidR="00A60C3E" w:rsidRDefault="00A60C3E" w:rsidP="00A60C3E">
      <w:r>
        <w:t xml:space="preserve">   - Введение определения информационной дивергенции, предложенного </w:t>
      </w:r>
      <w:proofErr w:type="spellStart"/>
      <w:r>
        <w:t>Кульбаком</w:t>
      </w:r>
      <w:proofErr w:type="spellEnd"/>
      <w:r>
        <w:t>.</w:t>
      </w:r>
    </w:p>
    <w:p w14:paraId="31FC36EB" w14:textId="77777777" w:rsidR="00A60C3E" w:rsidRDefault="00A60C3E" w:rsidP="00A60C3E">
      <w:r>
        <w:t xml:space="preserve">   - Формула дивергенции D между распределениями P и Q.</w:t>
      </w:r>
    </w:p>
    <w:p w14:paraId="33D39E34" w14:textId="77777777" w:rsidR="00A60C3E" w:rsidRDefault="00A60C3E" w:rsidP="00A60C3E">
      <w:r>
        <w:t xml:space="preserve">   - Обсуждение симметрии и свойств дивергенции, включая </w:t>
      </w:r>
      <w:proofErr w:type="spellStart"/>
      <w:r>
        <w:t>неотрицательность</w:t>
      </w:r>
      <w:proofErr w:type="spellEnd"/>
      <w:r>
        <w:t>.</w:t>
      </w:r>
    </w:p>
    <w:p w14:paraId="5868F9A5" w14:textId="77777777" w:rsidR="00A60C3E" w:rsidRDefault="00A60C3E" w:rsidP="00A60C3E"/>
    <w:p w14:paraId="4E3E1717" w14:textId="77777777" w:rsidR="00A60C3E" w:rsidRDefault="00A60C3E" w:rsidP="00A60C3E">
      <w:r>
        <w:t>4. Применения информационной дивергенции</w:t>
      </w:r>
    </w:p>
    <w:p w14:paraId="3F08B9A1" w14:textId="77777777" w:rsidR="00A60C3E" w:rsidRDefault="00A60C3E" w:rsidP="00A60C3E">
      <w:r>
        <w:t xml:space="preserve">   - Пример вероятностной оценки биномиального распределения.</w:t>
      </w:r>
    </w:p>
    <w:p w14:paraId="4CC61B05" w14:textId="77777777" w:rsidR="00A60C3E" w:rsidRDefault="00A60C3E" w:rsidP="00A60C3E">
      <w:r>
        <w:t xml:space="preserve">   - Связь между оценками вероятностей и энтропией.</w:t>
      </w:r>
    </w:p>
    <w:p w14:paraId="67077E3C" w14:textId="77777777" w:rsidR="00A60C3E" w:rsidRDefault="00A60C3E" w:rsidP="00A60C3E">
      <w:r>
        <w:t xml:space="preserve">   - Доказательство неравенства для энтропии с помощью дивергенции.</w:t>
      </w:r>
    </w:p>
    <w:p w14:paraId="2582A176" w14:textId="77777777" w:rsidR="00A60C3E" w:rsidRDefault="00A60C3E" w:rsidP="00A60C3E"/>
    <w:p w14:paraId="1F78E14B" w14:textId="77777777" w:rsidR="00A60C3E" w:rsidRDefault="00A60C3E" w:rsidP="00A60C3E">
      <w:r>
        <w:t>5. Принцип максимума энтропии</w:t>
      </w:r>
    </w:p>
    <w:p w14:paraId="7B67C146" w14:textId="77777777" w:rsidR="00A60C3E" w:rsidRDefault="00A60C3E" w:rsidP="00A60C3E">
      <w:r>
        <w:t xml:space="preserve">   - Задача, связанная с максимизацией энтропии под ограничениями.</w:t>
      </w:r>
    </w:p>
    <w:p w14:paraId="566EA220" w14:textId="77777777" w:rsidR="00A60C3E" w:rsidRDefault="00A60C3E" w:rsidP="00A60C3E">
      <w:r>
        <w:t xml:space="preserve">   - Введение метода Лагранжа для решения задач оптимизации с ограничениями.</w:t>
      </w:r>
    </w:p>
    <w:p w14:paraId="6D4E7DAA" w14:textId="77777777" w:rsidR="00A60C3E" w:rsidRDefault="00A60C3E" w:rsidP="00A60C3E">
      <w:r>
        <w:t xml:space="preserve">   - Обсуждение максимизации функций распределения.</w:t>
      </w:r>
    </w:p>
    <w:p w14:paraId="7737CD01" w14:textId="77777777" w:rsidR="00A60C3E" w:rsidRDefault="00A60C3E" w:rsidP="00A60C3E">
      <w:r>
        <w:t xml:space="preserve">   - Основы выпуклого анализа, включая свойства выпуклых функций и множеств.</w:t>
      </w:r>
    </w:p>
    <w:p w14:paraId="32C08F15" w14:textId="77777777" w:rsidR="00A60C3E" w:rsidRDefault="00A60C3E" w:rsidP="00A60C3E"/>
    <w:p w14:paraId="203DEBE0" w14:textId="77777777" w:rsidR="00A60C3E" w:rsidRDefault="00A60C3E" w:rsidP="00A60C3E">
      <w:r>
        <w:t>6. Границы Чебышева</w:t>
      </w:r>
    </w:p>
    <w:p w14:paraId="028EC2A6" w14:textId="77777777" w:rsidR="00A60C3E" w:rsidRDefault="00A60C3E" w:rsidP="00A60C3E">
      <w:r>
        <w:t xml:space="preserve">   - Объяснение неравенств Чебышева для вероятностей больших уклонений.</w:t>
      </w:r>
    </w:p>
    <w:p w14:paraId="39CE1EB7" w14:textId="77777777" w:rsidR="00A60C3E" w:rsidRDefault="00A60C3E" w:rsidP="00A60C3E">
      <w:r>
        <w:t xml:space="preserve">   - Разработка общего формулирования границы.</w:t>
      </w:r>
    </w:p>
    <w:p w14:paraId="337D261B" w14:textId="77777777" w:rsidR="00A60C3E" w:rsidRDefault="00A60C3E" w:rsidP="00A60C3E">
      <w:r>
        <w:t xml:space="preserve">   - Условия для функции φ от х: положительность и монотонность.</w:t>
      </w:r>
    </w:p>
    <w:p w14:paraId="632B9932" w14:textId="77777777" w:rsidR="00A60C3E" w:rsidRDefault="00A60C3E" w:rsidP="00A60C3E"/>
    <w:p w14:paraId="1AA106A2" w14:textId="77777777" w:rsidR="00A60C3E" w:rsidRDefault="00A60C3E" w:rsidP="00A60C3E">
      <w:r>
        <w:t>7. Пример применения</w:t>
      </w:r>
    </w:p>
    <w:p w14:paraId="2E8824CF" w14:textId="77777777" w:rsidR="00A60C3E" w:rsidRDefault="00A60C3E" w:rsidP="00A60C3E">
      <w:r>
        <w:t xml:space="preserve">   - Далее обсуждение проблемы о встречаемости людей с экстраординарными характеристиками.</w:t>
      </w:r>
    </w:p>
    <w:p w14:paraId="37F8D644" w14:textId="77777777" w:rsidR="00A60C3E" w:rsidRDefault="00A60C3E" w:rsidP="00A60C3E">
      <w:r>
        <w:t xml:space="preserve">   - Улучшение границ Чебышева через использование функций, связанных с дисперсией.</w:t>
      </w:r>
    </w:p>
    <w:p w14:paraId="6040C9F7" w14:textId="77777777" w:rsidR="00A60C3E" w:rsidRDefault="00A60C3E" w:rsidP="00A60C3E"/>
    <w:p w14:paraId="3090EBB6" w14:textId="77777777" w:rsidR="00A60C3E" w:rsidRDefault="00A60C3E" w:rsidP="00A60C3E">
      <w:r>
        <w:t>8. Заключение</w:t>
      </w:r>
    </w:p>
    <w:p w14:paraId="42AF7CEF" w14:textId="77777777" w:rsidR="00A60C3E" w:rsidRDefault="00A60C3E" w:rsidP="00A60C3E">
      <w:r>
        <w:t xml:space="preserve">   - Подведение итогов о значимости методов оптимизации в теории информации.</w:t>
      </w:r>
    </w:p>
    <w:p w14:paraId="6158B22A" w14:textId="77777777" w:rsidR="00A60C3E" w:rsidRDefault="00A60C3E" w:rsidP="00A60C3E">
      <w:r>
        <w:t xml:space="preserve">   - Призыв к </w:t>
      </w:r>
      <w:proofErr w:type="spellStart"/>
      <w:r>
        <w:t>самостоятелению</w:t>
      </w:r>
      <w:proofErr w:type="spellEnd"/>
      <w:r>
        <w:t xml:space="preserve"> с использованием предложенных знаний для решения задач. </w:t>
      </w:r>
    </w:p>
    <w:p w14:paraId="22B7F131" w14:textId="77777777" w:rsidR="00A60C3E" w:rsidRDefault="00A60C3E" w:rsidP="00A60C3E"/>
    <w:p w14:paraId="2632B078" w14:textId="05ACA8EA" w:rsidR="00A60C3E" w:rsidRDefault="00A60C3E" w:rsidP="00A60C3E">
      <w:pPr>
        <w:rPr>
          <w:rFonts w:cs="Segoe UI Symbol"/>
        </w:rPr>
      </w:pPr>
      <w:r>
        <w:t>Это апробированное резюме лекции, касающейся теории информации, энтропии, информационной дивергенции и методов их оптимизации.</w:t>
      </w:r>
      <w:r>
        <w:rPr>
          <w:rFonts w:ascii="Segoe UI Symbol" w:hAnsi="Segoe UI Symbol" w:cs="Segoe UI Symbol"/>
        </w:rPr>
        <w:t>⁩</w:t>
      </w:r>
    </w:p>
    <w:p w14:paraId="0D83AAC8" w14:textId="77777777" w:rsidR="00A60C3E" w:rsidRDefault="00A60C3E" w:rsidP="00A60C3E">
      <w:pPr>
        <w:rPr>
          <w:rFonts w:cs="Segoe UI Symbol"/>
        </w:rPr>
      </w:pPr>
    </w:p>
    <w:p w14:paraId="7547C82B" w14:textId="77777777" w:rsidR="00A60C3E" w:rsidRDefault="00A60C3E" w:rsidP="00A60C3E">
      <w:pPr>
        <w:rPr>
          <w:rFonts w:cs="Segoe UI Symbol"/>
        </w:rPr>
      </w:pPr>
    </w:p>
    <w:p w14:paraId="1E9F35A4" w14:textId="5E7F7D26" w:rsidR="00A60C3E" w:rsidRPr="00A60C3E" w:rsidRDefault="00A60C3E" w:rsidP="00A60C3E">
      <w:pPr>
        <w:rPr>
          <w:rFonts w:cs="Segoe UI Symbol"/>
          <w:sz w:val="32"/>
          <w:szCs w:val="32"/>
        </w:rPr>
      </w:pPr>
      <w:r w:rsidRPr="00A60C3E">
        <w:rPr>
          <w:rFonts w:cs="Segoe UI Symbol"/>
          <w:sz w:val="32"/>
          <w:szCs w:val="32"/>
        </w:rPr>
        <w:t>Лекция 3</w:t>
      </w:r>
    </w:p>
    <w:p w14:paraId="70A063D5" w14:textId="77777777" w:rsidR="00A60C3E" w:rsidRDefault="00A60C3E" w:rsidP="00A60C3E">
      <w:pPr>
        <w:rPr>
          <w:rFonts w:cs="Segoe UI Symbol"/>
        </w:rPr>
      </w:pPr>
    </w:p>
    <w:p w14:paraId="17576212" w14:textId="77777777" w:rsidR="00A60C3E" w:rsidRDefault="00A60C3E" w:rsidP="00A60C3E">
      <w:r>
        <w:t>1. Введение в неравенство Чебышева</w:t>
      </w:r>
    </w:p>
    <w:p w14:paraId="0E59FD78" w14:textId="77777777" w:rsidR="00A60C3E" w:rsidRDefault="00A60C3E" w:rsidP="00A60C3E">
      <w:r>
        <w:lastRenderedPageBreak/>
        <w:t xml:space="preserve">   - Неравенство Чебышева для оценки вероятности превышения случайной величины:</w:t>
      </w:r>
    </w:p>
    <w:p w14:paraId="2D5DAF86" w14:textId="77777777" w:rsidR="00A60C3E" w:rsidRDefault="00A60C3E" w:rsidP="00A60C3E">
      <w:r>
        <w:t xml:space="preserve">     - </w:t>
      </w:r>
      <w:proofErr w:type="gramStart"/>
      <w:r>
        <w:t>P(X &gt;</w:t>
      </w:r>
      <w:proofErr w:type="gramEnd"/>
      <w:r>
        <w:t xml:space="preserve"> A) ≤ E(φ(X)) / φ(A)</w:t>
      </w:r>
    </w:p>
    <w:p w14:paraId="7E2373BA" w14:textId="77777777" w:rsidR="00A60C3E" w:rsidRDefault="00A60C3E" w:rsidP="00A60C3E">
      <w:r>
        <w:t xml:space="preserve">     - φ(X) — положительная функция.</w:t>
      </w:r>
    </w:p>
    <w:p w14:paraId="311BB4C9" w14:textId="77777777" w:rsidR="00A60C3E" w:rsidRDefault="00A60C3E" w:rsidP="00A60C3E">
      <w:r>
        <w:t xml:space="preserve">   - Применение неравенства для оценки дисперсии.</w:t>
      </w:r>
    </w:p>
    <w:p w14:paraId="0EF35392" w14:textId="77777777" w:rsidR="00A60C3E" w:rsidRDefault="00A60C3E" w:rsidP="00A60C3E"/>
    <w:p w14:paraId="27D9C5A2" w14:textId="77777777" w:rsidR="00A60C3E" w:rsidRDefault="00A60C3E" w:rsidP="00A60C3E">
      <w:r>
        <w:t>2. Применение к случайной величине х</w:t>
      </w:r>
    </w:p>
    <w:p w14:paraId="687F972A" w14:textId="77777777" w:rsidR="00A60C3E" w:rsidRDefault="00A60C3E" w:rsidP="00A60C3E">
      <w:r>
        <w:t xml:space="preserve">   - Определение случайной величины х и математического ожидания m.</w:t>
      </w:r>
    </w:p>
    <w:p w14:paraId="01D712C2" w14:textId="77777777" w:rsidR="00A60C3E" w:rsidRDefault="00A60C3E" w:rsidP="00A60C3E">
      <w:r>
        <w:t xml:space="preserve">   - Оценка вероятности уклонения х от m с использованием φ(X) = X².</w:t>
      </w:r>
    </w:p>
    <w:p w14:paraId="32F7508E" w14:textId="77777777" w:rsidR="00A60C3E" w:rsidRDefault="00A60C3E" w:rsidP="00A60C3E">
      <w:r>
        <w:t xml:space="preserve">   - Граница Чебышева для дисперсии:</w:t>
      </w:r>
    </w:p>
    <w:p w14:paraId="54DA1447" w14:textId="77777777" w:rsidR="00A60C3E" w:rsidRDefault="00A60C3E" w:rsidP="00A60C3E">
      <w:r>
        <w:t xml:space="preserve">     - </w:t>
      </w:r>
      <w:proofErr w:type="gramStart"/>
      <w:r>
        <w:t>P(</w:t>
      </w:r>
      <w:proofErr w:type="gramEnd"/>
      <w:r>
        <w:t>|X - m</w:t>
      </w:r>
      <w:proofErr w:type="gramStart"/>
      <w:r>
        <w:t>| &gt;</w:t>
      </w:r>
      <w:proofErr w:type="gramEnd"/>
      <w:r>
        <w:t xml:space="preserve"> A) ≤ σ² / A², где σ² — дисперсия.</w:t>
      </w:r>
    </w:p>
    <w:p w14:paraId="4D48DD94" w14:textId="77777777" w:rsidR="00A60C3E" w:rsidRDefault="00A60C3E" w:rsidP="00A60C3E"/>
    <w:p w14:paraId="7F696548" w14:textId="77777777" w:rsidR="00A60C3E" w:rsidRDefault="00A60C3E" w:rsidP="00A60C3E">
      <w:r>
        <w:t>3. Закон больших чисел</w:t>
      </w:r>
    </w:p>
    <w:p w14:paraId="095F784A" w14:textId="77777777" w:rsidR="00A60C3E" w:rsidRDefault="00A60C3E" w:rsidP="00A60C3E">
      <w:r>
        <w:t xml:space="preserve">   - Рассмотрение </w:t>
      </w:r>
      <w:proofErr w:type="spellStart"/>
      <w:r>
        <w:t>эссентной</w:t>
      </w:r>
      <w:proofErr w:type="spellEnd"/>
      <w:r>
        <w:t xml:space="preserve"> случайной величины, представляющей собой среднее большого числа независимых и идентично распределённых случайных величин.</w:t>
      </w:r>
    </w:p>
    <w:p w14:paraId="2E966F8C" w14:textId="77777777" w:rsidR="00A60C3E" w:rsidRDefault="00A60C3E" w:rsidP="00A60C3E">
      <w:r>
        <w:t xml:space="preserve">   - Показано, что вероятность значительного уклонения </w:t>
      </w:r>
      <w:proofErr w:type="spellStart"/>
      <w:r>
        <w:t>S_nt</w:t>
      </w:r>
      <w:proofErr w:type="spellEnd"/>
      <w:r>
        <w:t xml:space="preserve"> от m стремится к нулю при бесконечном n.</w:t>
      </w:r>
    </w:p>
    <w:p w14:paraId="5C421E55" w14:textId="77777777" w:rsidR="00A60C3E" w:rsidRDefault="00A60C3E" w:rsidP="00A60C3E"/>
    <w:p w14:paraId="6F927FDD" w14:textId="77777777" w:rsidR="00A60C3E" w:rsidRDefault="00A60C3E" w:rsidP="00A60C3E">
      <w:r>
        <w:t>4. Оценка с использованием границ Чебышева</w:t>
      </w:r>
    </w:p>
    <w:p w14:paraId="62402B15" w14:textId="77777777" w:rsidR="00A60C3E" w:rsidRDefault="00A60C3E" w:rsidP="00A60C3E">
      <w:r>
        <w:t xml:space="preserve">   - Применение границы к </w:t>
      </w:r>
      <w:proofErr w:type="spellStart"/>
      <w:r>
        <w:t>эссентной</w:t>
      </w:r>
      <w:proofErr w:type="spellEnd"/>
      <w:r>
        <w:t xml:space="preserve"> случайной величине через границу Чебышева:</w:t>
      </w:r>
    </w:p>
    <w:p w14:paraId="52C1B0C0" w14:textId="77777777" w:rsidR="00A60C3E" w:rsidRDefault="00A60C3E" w:rsidP="00A60C3E">
      <w:r>
        <w:t xml:space="preserve">     - </w:t>
      </w:r>
      <w:proofErr w:type="gramStart"/>
      <w:r>
        <w:t>P(</w:t>
      </w:r>
      <w:proofErr w:type="gramEnd"/>
      <w:r>
        <w:t>|</w:t>
      </w:r>
      <w:proofErr w:type="spellStart"/>
      <w:r>
        <w:t>S_nt</w:t>
      </w:r>
      <w:proofErr w:type="spellEnd"/>
      <w:r>
        <w:t xml:space="preserve"> - m</w:t>
      </w:r>
      <w:proofErr w:type="gramStart"/>
      <w:r>
        <w:t>| &gt;</w:t>
      </w:r>
      <w:proofErr w:type="gramEnd"/>
      <w:r>
        <w:t xml:space="preserve"> A) ≤ σ² / (nA²).</w:t>
      </w:r>
    </w:p>
    <w:p w14:paraId="6BA693B5" w14:textId="77777777" w:rsidR="00A60C3E" w:rsidRDefault="00A60C3E" w:rsidP="00A60C3E">
      <w:r>
        <w:t xml:space="preserve">   </w:t>
      </w:r>
    </w:p>
    <w:p w14:paraId="707D7E69" w14:textId="77777777" w:rsidR="00A60C3E" w:rsidRDefault="00A60C3E" w:rsidP="00A60C3E">
      <w:r>
        <w:t>5. Граница Чернова</w:t>
      </w:r>
    </w:p>
    <w:p w14:paraId="1967857F" w14:textId="77777777" w:rsidR="00A60C3E" w:rsidRDefault="00A60C3E" w:rsidP="00A60C3E">
      <w:r>
        <w:t xml:space="preserve">   - Введение функции φ(x) = e^(</w:t>
      </w:r>
      <w:proofErr w:type="spellStart"/>
      <w:r>
        <w:t>μx</w:t>
      </w:r>
      <w:proofErr w:type="spellEnd"/>
      <w:r>
        <w:t>).</w:t>
      </w:r>
    </w:p>
    <w:p w14:paraId="33791CA6" w14:textId="77777777" w:rsidR="00A60C3E" w:rsidRDefault="00A60C3E" w:rsidP="00A60C3E">
      <w:r>
        <w:t xml:space="preserve">   - Формулировка границы Чернова:</w:t>
      </w:r>
    </w:p>
    <w:p w14:paraId="484CD908" w14:textId="77777777" w:rsidR="00A60C3E" w:rsidRDefault="00A60C3E" w:rsidP="00A60C3E">
      <w:r>
        <w:t xml:space="preserve">     - </w:t>
      </w:r>
      <w:proofErr w:type="gramStart"/>
      <w:r>
        <w:t>P(X &gt;</w:t>
      </w:r>
      <w:proofErr w:type="gramEnd"/>
      <w:r>
        <w:t xml:space="preserve"> A) ≤ e^(-</w:t>
      </w:r>
      <w:proofErr w:type="spellStart"/>
      <w:r>
        <w:t>μA</w:t>
      </w:r>
      <w:proofErr w:type="spellEnd"/>
      <w:r>
        <w:t>) E[e^(</w:t>
      </w:r>
      <w:proofErr w:type="spellStart"/>
      <w:r>
        <w:t>μX</w:t>
      </w:r>
      <w:proofErr w:type="spellEnd"/>
      <w:r>
        <w:t>)].</w:t>
      </w:r>
    </w:p>
    <w:p w14:paraId="472EE1BF" w14:textId="77777777" w:rsidR="00A60C3E" w:rsidRDefault="00A60C3E" w:rsidP="00A60C3E">
      <w:r>
        <w:t xml:space="preserve">   - Возможность минимизации результатов по μ для получения сильных границ.</w:t>
      </w:r>
    </w:p>
    <w:p w14:paraId="6C972E0E" w14:textId="77777777" w:rsidR="00A60C3E" w:rsidRDefault="00A60C3E" w:rsidP="00A60C3E">
      <w:r>
        <w:t xml:space="preserve">   - Пример построения гауссовского распределения.</w:t>
      </w:r>
    </w:p>
    <w:p w14:paraId="7ECECED6" w14:textId="77777777" w:rsidR="00A60C3E" w:rsidRDefault="00A60C3E" w:rsidP="00A60C3E"/>
    <w:p w14:paraId="5EE1DC67" w14:textId="77777777" w:rsidR="00A60C3E" w:rsidRDefault="00A60C3E" w:rsidP="00A60C3E">
      <w:r>
        <w:t>6. Энтропия как аддитивная мера</w:t>
      </w:r>
    </w:p>
    <w:p w14:paraId="19D15494" w14:textId="77777777" w:rsidR="00A60C3E" w:rsidRDefault="00A60C3E" w:rsidP="00A60C3E">
      <w:r>
        <w:t xml:space="preserve">   - Определение энтропии для независимых случайных величин:</w:t>
      </w:r>
    </w:p>
    <w:p w14:paraId="0EA68098" w14:textId="77777777" w:rsidR="00A60C3E" w:rsidRDefault="00A60C3E" w:rsidP="00A60C3E">
      <w:r>
        <w:t xml:space="preserve">     - </w:t>
      </w:r>
      <w:proofErr w:type="gramStart"/>
      <w:r>
        <w:t>H(</w:t>
      </w:r>
      <w:proofErr w:type="gramEnd"/>
      <w:r>
        <w:t>X, Y) = H(X) + H(Y).</w:t>
      </w:r>
    </w:p>
    <w:p w14:paraId="249FFDFE" w14:textId="77777777" w:rsidR="00A60C3E" w:rsidRDefault="00A60C3E" w:rsidP="00A60C3E">
      <w:r>
        <w:t xml:space="preserve">   - Рассмотрение типичных блоков:</w:t>
      </w:r>
    </w:p>
    <w:p w14:paraId="28DFCAA6" w14:textId="77777777" w:rsidR="00A60C3E" w:rsidRDefault="00A60C3E" w:rsidP="00A60C3E">
      <w:r>
        <w:t xml:space="preserve">     - Определение множества типа tβ с близкими вероятностями.</w:t>
      </w:r>
    </w:p>
    <w:p w14:paraId="2C6DFFD3" w14:textId="77777777" w:rsidR="00A60C3E" w:rsidRDefault="00A60C3E" w:rsidP="00A60C3E"/>
    <w:p w14:paraId="12FBFA00" w14:textId="77777777" w:rsidR="00A60C3E" w:rsidRDefault="00A60C3E" w:rsidP="00A60C3E">
      <w:r>
        <w:t>7. Оценка мощности типичных блоков</w:t>
      </w:r>
    </w:p>
    <w:p w14:paraId="67B29C40" w14:textId="77777777" w:rsidR="00A60C3E" w:rsidRDefault="00A60C3E" w:rsidP="00A60C3E">
      <w:r>
        <w:t xml:space="preserve">   - Мощность tβ связана с границами вероятностей.</w:t>
      </w:r>
    </w:p>
    <w:p w14:paraId="4A2143AD" w14:textId="77777777" w:rsidR="00A60C3E" w:rsidRDefault="00A60C3E" w:rsidP="00A60C3E">
      <w:r>
        <w:t xml:space="preserve">   - Оценка полного вероятностного пространства: P(tβ) ≥ 1 - σ²/(nβ²).</w:t>
      </w:r>
    </w:p>
    <w:p w14:paraId="792E2A6C" w14:textId="77777777" w:rsidR="00A60C3E" w:rsidRDefault="00A60C3E" w:rsidP="00A60C3E">
      <w:r>
        <w:t xml:space="preserve">   - Связь вероятности нетипичных блоков и их мощности.</w:t>
      </w:r>
    </w:p>
    <w:p w14:paraId="7B1E649F" w14:textId="77777777" w:rsidR="00A60C3E" w:rsidRDefault="00A60C3E" w:rsidP="00A60C3E"/>
    <w:p w14:paraId="58071D79" w14:textId="77777777" w:rsidR="00A60C3E" w:rsidRDefault="00A60C3E" w:rsidP="00A60C3E">
      <w:r>
        <w:t>8. Доказательство теоремы кодирования</w:t>
      </w:r>
    </w:p>
    <w:p w14:paraId="24029296" w14:textId="77777777" w:rsidR="00A60C3E" w:rsidRDefault="00A60C3E" w:rsidP="00A60C3E">
      <w:r>
        <w:t xml:space="preserve">   - Существование кодов с потерями, достигающих предела на уровне энтропии.</w:t>
      </w:r>
    </w:p>
    <w:p w14:paraId="11BE3FFD" w14:textId="77777777" w:rsidR="00A60C3E" w:rsidRDefault="00A60C3E" w:rsidP="00A60C3E">
      <w:r>
        <w:t xml:space="preserve">   - Связь между искажениями и скоростью кодирования.</w:t>
      </w:r>
    </w:p>
    <w:p w14:paraId="4AA988ED" w14:textId="77777777" w:rsidR="00A60C3E" w:rsidRDefault="00A60C3E" w:rsidP="00A60C3E">
      <w:r>
        <w:t xml:space="preserve">   - Правило для сжатия данных: передача с искажениями позволяет увеличить скорость передачи до величины, близкой к энтропии.</w:t>
      </w:r>
    </w:p>
    <w:p w14:paraId="64F6D8E4" w14:textId="77777777" w:rsidR="00A60C3E" w:rsidRDefault="00A60C3E" w:rsidP="00A60C3E"/>
    <w:p w14:paraId="6CEB9923" w14:textId="77777777" w:rsidR="00A60C3E" w:rsidRDefault="00A60C3E" w:rsidP="00A60C3E">
      <w:r>
        <w:t>9. Применение коду Хаффмана и неравенства Крафта</w:t>
      </w:r>
    </w:p>
    <w:p w14:paraId="255ECCA7" w14:textId="77777777" w:rsidR="00A60C3E" w:rsidRDefault="00A60C3E" w:rsidP="00A60C3E">
      <w:r>
        <w:t xml:space="preserve">   - Применение кода, оптимизирующего длину битового представления для элементов с разными вероятностями.</w:t>
      </w:r>
    </w:p>
    <w:p w14:paraId="40DDDCBD" w14:textId="77777777" w:rsidR="00A60C3E" w:rsidRDefault="00A60C3E" w:rsidP="00A60C3E">
      <w:r>
        <w:t xml:space="preserve">   - Неравенство Крафта как условие для систем однозначного декодирования.</w:t>
      </w:r>
    </w:p>
    <w:p w14:paraId="1A6A0FBC" w14:textId="77777777" w:rsidR="00A60C3E" w:rsidRDefault="00A60C3E" w:rsidP="00A60C3E">
      <w:r>
        <w:t xml:space="preserve">  </w:t>
      </w:r>
    </w:p>
    <w:p w14:paraId="71EA674D" w14:textId="77777777" w:rsidR="00A60C3E" w:rsidRDefault="00A60C3E" w:rsidP="00A60C3E">
      <w:r>
        <w:t>10. Заключение</w:t>
      </w:r>
    </w:p>
    <w:p w14:paraId="4889E42B" w14:textId="77777777" w:rsidR="00A60C3E" w:rsidRDefault="00A60C3E" w:rsidP="00A60C3E">
      <w:r>
        <w:t xml:space="preserve">   - Эргономичность концепций в кодировании источников информации и ограничения при кодировании.</w:t>
      </w:r>
    </w:p>
    <w:p w14:paraId="6D030E60" w14:textId="77777777" w:rsidR="00A60C3E" w:rsidRDefault="00A60C3E" w:rsidP="00A60C3E">
      <w:r>
        <w:t xml:space="preserve">   - Направления для будущих исследований в области теории информации и практических алгоритмов обработки данных. </w:t>
      </w:r>
    </w:p>
    <w:p w14:paraId="294B6107" w14:textId="77777777" w:rsidR="00A60C3E" w:rsidRDefault="00A60C3E" w:rsidP="00A60C3E"/>
    <w:p w14:paraId="5A5554B3" w14:textId="4BD60F9A" w:rsidR="00A60C3E" w:rsidRDefault="00A60C3E" w:rsidP="00A60C3E">
      <w:pPr>
        <w:rPr>
          <w:rFonts w:cs="Segoe UI Symbol"/>
        </w:rPr>
      </w:pPr>
      <w:r>
        <w:t>Этот анализ стал основой для понимания моделей кодирования данных и статистической информации, отражая важные теоретические концепции, применимые в практической информатике.</w:t>
      </w:r>
      <w:r>
        <w:rPr>
          <w:rFonts w:ascii="Segoe UI Symbol" w:hAnsi="Segoe UI Symbol" w:cs="Segoe UI Symbol"/>
        </w:rPr>
        <w:t>⁩</w:t>
      </w:r>
    </w:p>
    <w:p w14:paraId="0B36D295" w14:textId="77777777" w:rsidR="00A37690" w:rsidRDefault="00A37690" w:rsidP="00A60C3E">
      <w:pPr>
        <w:rPr>
          <w:rFonts w:cs="Segoe UI Symbol"/>
        </w:rPr>
      </w:pPr>
    </w:p>
    <w:p w14:paraId="66C3356A" w14:textId="68F2B0D2" w:rsidR="00A37690" w:rsidRPr="00A37690" w:rsidRDefault="00A37690" w:rsidP="00A60C3E">
      <w:pPr>
        <w:rPr>
          <w:rFonts w:cs="Segoe UI Symbol"/>
          <w:sz w:val="32"/>
          <w:szCs w:val="32"/>
        </w:rPr>
      </w:pPr>
      <w:r w:rsidRPr="00A60C3E">
        <w:rPr>
          <w:rFonts w:cs="Segoe UI Symbol"/>
          <w:sz w:val="32"/>
          <w:szCs w:val="32"/>
        </w:rPr>
        <w:t xml:space="preserve">Лекция </w:t>
      </w:r>
      <w:r>
        <w:rPr>
          <w:rFonts w:cs="Segoe UI Symbol"/>
          <w:sz w:val="32"/>
          <w:szCs w:val="32"/>
        </w:rPr>
        <w:t>4</w:t>
      </w:r>
    </w:p>
    <w:p w14:paraId="43BBDD73" w14:textId="77777777" w:rsidR="00A37690" w:rsidRDefault="00A37690" w:rsidP="00A37690">
      <w:r>
        <w:rPr>
          <w:rFonts w:ascii="Segoe UI Symbol" w:hAnsi="Segoe UI Symbol" w:cs="Segoe UI Symbol"/>
        </w:rPr>
        <w:t>⁨</w:t>
      </w:r>
      <w:r>
        <w:t>1. Введение в символьное кодирование</w:t>
      </w:r>
    </w:p>
    <w:p w14:paraId="192B667D" w14:textId="77777777" w:rsidR="00A37690" w:rsidRDefault="00A37690" w:rsidP="00A37690">
      <w:r>
        <w:t xml:space="preserve">   - Основные понятия:</w:t>
      </w:r>
    </w:p>
    <w:p w14:paraId="3107777E" w14:textId="77777777" w:rsidR="00A37690" w:rsidRDefault="00A37690" w:rsidP="00A37690">
      <w:r>
        <w:t xml:space="preserve">     - Источник информации и множество X с мощностью m.</w:t>
      </w:r>
    </w:p>
    <w:p w14:paraId="067FEB74" w14:textId="77777777" w:rsidR="00A37690" w:rsidRDefault="00A37690" w:rsidP="00A37690">
      <w:r>
        <w:t xml:space="preserve">     - Кодирование точек в двоичных или </w:t>
      </w:r>
      <w:proofErr w:type="spellStart"/>
      <w:r>
        <w:t>куичных</w:t>
      </w:r>
      <w:proofErr w:type="spellEnd"/>
      <w:r>
        <w:t xml:space="preserve"> блоках.</w:t>
      </w:r>
    </w:p>
    <w:p w14:paraId="747869F9" w14:textId="77777777" w:rsidR="00A37690" w:rsidRDefault="00A37690" w:rsidP="00A37690">
      <w:r>
        <w:t xml:space="preserve">   - Определение кодового слова: W1, W2 и т.д.</w:t>
      </w:r>
    </w:p>
    <w:p w14:paraId="4A86756F" w14:textId="77777777" w:rsidR="00A37690" w:rsidRDefault="00A37690" w:rsidP="00A37690">
      <w:r>
        <w:t xml:space="preserve">   - Характеристики кодовых слов: длина L и вероятности P-</w:t>
      </w:r>
      <w:proofErr w:type="spellStart"/>
      <w:r>
        <w:t>житая</w:t>
      </w:r>
      <w:proofErr w:type="spellEnd"/>
      <w:r>
        <w:t>.</w:t>
      </w:r>
    </w:p>
    <w:p w14:paraId="23540675" w14:textId="77777777" w:rsidR="00A37690" w:rsidRDefault="00A37690" w:rsidP="00A37690"/>
    <w:p w14:paraId="698875E4" w14:textId="77777777" w:rsidR="00A37690" w:rsidRDefault="00A37690" w:rsidP="00A37690">
      <w:r>
        <w:t>2. Энтропия и экономия при кодировании</w:t>
      </w:r>
    </w:p>
    <w:p w14:paraId="331F9F4B" w14:textId="77777777" w:rsidR="00A37690" w:rsidRDefault="00A37690" w:rsidP="00A37690">
      <w:r>
        <w:t xml:space="preserve">   - Формула для расчета количества битов: логарифм по основанию 2 от m.</w:t>
      </w:r>
    </w:p>
    <w:p w14:paraId="5F2ED690" w14:textId="77777777" w:rsidR="00A37690" w:rsidRDefault="00A37690" w:rsidP="00A37690">
      <w:r>
        <w:t xml:space="preserve">   - Определение энтропии: H(X) = -</w:t>
      </w:r>
      <w:proofErr w:type="gramStart"/>
      <w:r>
        <w:t>Σ(</w:t>
      </w:r>
      <w:proofErr w:type="gramEnd"/>
      <w:r>
        <w:t>P-</w:t>
      </w:r>
      <w:proofErr w:type="spellStart"/>
      <w:r>
        <w:t>житая</w:t>
      </w:r>
      <w:proofErr w:type="spellEnd"/>
      <w:r>
        <w:t xml:space="preserve"> * логарифм(P-</w:t>
      </w:r>
      <w:proofErr w:type="spellStart"/>
      <w:r>
        <w:t>житая</w:t>
      </w:r>
      <w:proofErr w:type="spellEnd"/>
      <w:r>
        <w:t>)).</w:t>
      </w:r>
    </w:p>
    <w:p w14:paraId="22EA35BF" w14:textId="77777777" w:rsidR="00A37690" w:rsidRDefault="00A37690" w:rsidP="00A37690">
      <w:r>
        <w:t xml:space="preserve">   - Влияние вероятностей на длину кодового слова и возможность экономии.</w:t>
      </w:r>
    </w:p>
    <w:p w14:paraId="0E1C954A" w14:textId="77777777" w:rsidR="00A37690" w:rsidRDefault="00A37690" w:rsidP="00A37690"/>
    <w:p w14:paraId="7997F47F" w14:textId="77777777" w:rsidR="00A37690" w:rsidRDefault="00A37690" w:rsidP="00A37690">
      <w:r>
        <w:t>3. Проблема однозначного декодирования</w:t>
      </w:r>
    </w:p>
    <w:p w14:paraId="558BAA51" w14:textId="77777777" w:rsidR="00A37690" w:rsidRDefault="00A37690" w:rsidP="00A37690">
      <w:r>
        <w:t xml:space="preserve">   - Необходимость однозначного декодирования при конкатенации слов.</w:t>
      </w:r>
    </w:p>
    <w:p w14:paraId="6A11BAC4" w14:textId="77777777" w:rsidR="00A37690" w:rsidRDefault="00A37690" w:rsidP="00A37690">
      <w:r>
        <w:t xml:space="preserve">   - Определение условий однозначного декодирования.</w:t>
      </w:r>
    </w:p>
    <w:p w14:paraId="4536ED22" w14:textId="77777777" w:rsidR="00A37690" w:rsidRDefault="00A37690" w:rsidP="00A37690"/>
    <w:p w14:paraId="67341BD3" w14:textId="77777777" w:rsidR="00A37690" w:rsidRDefault="00A37690" w:rsidP="00A37690">
      <w:r>
        <w:t>4. Неравенство Крафта</w:t>
      </w:r>
    </w:p>
    <w:p w14:paraId="551C4BC3" w14:textId="77777777" w:rsidR="00A37690" w:rsidRDefault="00A37690" w:rsidP="00A37690">
      <w:r>
        <w:t xml:space="preserve">   - Условия, необходимые для существования однозначного декодируемого кода.</w:t>
      </w:r>
    </w:p>
    <w:p w14:paraId="39935713" w14:textId="77777777" w:rsidR="00A37690" w:rsidRDefault="00A37690" w:rsidP="00A37690">
      <w:r>
        <w:t xml:space="preserve">   - Формулировка неравенства Крафта: Σ(2^(-l-</w:t>
      </w:r>
      <w:proofErr w:type="spellStart"/>
      <w:r>
        <w:t>житая</w:t>
      </w:r>
      <w:proofErr w:type="spellEnd"/>
      <w:r>
        <w:t>)) ≤ 1.</w:t>
      </w:r>
    </w:p>
    <w:p w14:paraId="64804892" w14:textId="77777777" w:rsidR="00A37690" w:rsidRDefault="00A37690" w:rsidP="00A37690"/>
    <w:p w14:paraId="286CEC9F" w14:textId="77777777" w:rsidR="00A37690" w:rsidRDefault="00A37690" w:rsidP="00A37690">
      <w:r>
        <w:t>5. Префиксные коды</w:t>
      </w:r>
    </w:p>
    <w:p w14:paraId="75BE5298" w14:textId="77777777" w:rsidR="00A37690" w:rsidRDefault="00A37690" w:rsidP="00A37690">
      <w:r>
        <w:t xml:space="preserve">   - Определение префиксного кода: никакое кодовое слово не является префиксом другого.</w:t>
      </w:r>
    </w:p>
    <w:p w14:paraId="21739253" w14:textId="77777777" w:rsidR="00A37690" w:rsidRDefault="00A37690" w:rsidP="00A37690">
      <w:r>
        <w:t xml:space="preserve">   - Связь свойства </w:t>
      </w:r>
      <w:proofErr w:type="spellStart"/>
      <w:r>
        <w:t>префиксности</w:t>
      </w:r>
      <w:proofErr w:type="spellEnd"/>
      <w:r>
        <w:t xml:space="preserve"> с однозначным декодированием.</w:t>
      </w:r>
    </w:p>
    <w:p w14:paraId="69C12C6D" w14:textId="77777777" w:rsidR="00A37690" w:rsidRDefault="00A37690" w:rsidP="00A37690"/>
    <w:p w14:paraId="32D24D3B" w14:textId="77777777" w:rsidR="00A37690" w:rsidRDefault="00A37690" w:rsidP="00A37690">
      <w:r>
        <w:t>6. Двоичные деревья поиска в кодировании</w:t>
      </w:r>
    </w:p>
    <w:p w14:paraId="48E99F08" w14:textId="77777777" w:rsidR="00A37690" w:rsidRDefault="00A37690" w:rsidP="00A37690">
      <w:r>
        <w:t xml:space="preserve">   - Представление кодовых слов в виде двоичного дерева.</w:t>
      </w:r>
    </w:p>
    <w:p w14:paraId="4586E480" w14:textId="77777777" w:rsidR="00A37690" w:rsidRDefault="00A37690" w:rsidP="00A37690">
      <w:r>
        <w:t xml:space="preserve">   - Принцип работы с деревьями и декодирование с помощью деревьев.</w:t>
      </w:r>
    </w:p>
    <w:p w14:paraId="62F8E03C" w14:textId="77777777" w:rsidR="00A37690" w:rsidRDefault="00A37690" w:rsidP="00A37690"/>
    <w:p w14:paraId="00BF408E" w14:textId="77777777" w:rsidR="00A37690" w:rsidRDefault="00A37690" w:rsidP="00A37690">
      <w:r>
        <w:t>7. Теоремы кодирования для источника</w:t>
      </w:r>
    </w:p>
    <w:p w14:paraId="441C4A7F" w14:textId="77777777" w:rsidR="00A37690" w:rsidRDefault="00A37690" w:rsidP="00A37690">
      <w:r>
        <w:t xml:space="preserve">   - Определение средней длины кодового слова.</w:t>
      </w:r>
    </w:p>
    <w:p w14:paraId="0C62CBD9" w14:textId="77777777" w:rsidR="00A37690" w:rsidRDefault="00A37690" w:rsidP="00A37690">
      <w:r>
        <w:t xml:space="preserve">   - Связь средней длины с энтропией: L ≥ H(X) и L ≤ H(X) + 1.</w:t>
      </w:r>
    </w:p>
    <w:p w14:paraId="4532FD61" w14:textId="77777777" w:rsidR="00A37690" w:rsidRDefault="00A37690" w:rsidP="00A37690"/>
    <w:p w14:paraId="502F38E5" w14:textId="77777777" w:rsidR="00A37690" w:rsidRDefault="00A37690" w:rsidP="00A37690">
      <w:r>
        <w:t>8. Алгоритм Хаффмана</w:t>
      </w:r>
    </w:p>
    <w:p w14:paraId="3EA68E0C" w14:textId="77777777" w:rsidR="00A37690" w:rsidRDefault="00A37690" w:rsidP="00A37690">
      <w:r>
        <w:t xml:space="preserve">   - Метод построения оптимального двоичного дерева.</w:t>
      </w:r>
    </w:p>
    <w:p w14:paraId="16A42892" w14:textId="77777777" w:rsidR="00A37690" w:rsidRDefault="00A37690" w:rsidP="00A37690">
      <w:r>
        <w:t xml:space="preserve">   - Основные шаги алгоритма:</w:t>
      </w:r>
    </w:p>
    <w:p w14:paraId="32B52415" w14:textId="77777777" w:rsidR="00A37690" w:rsidRDefault="00A37690" w:rsidP="00A37690">
      <w:r>
        <w:t xml:space="preserve">     - Сортировка вероятностей.</w:t>
      </w:r>
    </w:p>
    <w:p w14:paraId="6A361890" w14:textId="77777777" w:rsidR="00A37690" w:rsidRDefault="00A37690" w:rsidP="00A37690">
      <w:r>
        <w:t xml:space="preserve">     - Объединение двух наименьших вероятностей.</w:t>
      </w:r>
    </w:p>
    <w:p w14:paraId="38592B79" w14:textId="77777777" w:rsidR="00A37690" w:rsidRDefault="00A37690" w:rsidP="00A37690">
      <w:r>
        <w:t xml:space="preserve">     - Постепенное создание дерева до тех пор, пока не останется одна вершина.</w:t>
      </w:r>
    </w:p>
    <w:p w14:paraId="4FE58EA8" w14:textId="77777777" w:rsidR="00A37690" w:rsidRDefault="00A37690" w:rsidP="00A37690">
      <w:r>
        <w:lastRenderedPageBreak/>
        <w:t xml:space="preserve">   - Примеры применения алгоритма на наборе вероятностей.</w:t>
      </w:r>
    </w:p>
    <w:p w14:paraId="349EAABC" w14:textId="77777777" w:rsidR="00A37690" w:rsidRDefault="00A37690" w:rsidP="00A37690"/>
    <w:p w14:paraId="4608B0C2" w14:textId="77777777" w:rsidR="00A37690" w:rsidRDefault="00A37690" w:rsidP="00A37690">
      <w:r>
        <w:t>9. Вариативность в кодировании</w:t>
      </w:r>
    </w:p>
    <w:p w14:paraId="5671E0BC" w14:textId="77777777" w:rsidR="00A37690" w:rsidRDefault="00A37690" w:rsidP="00A37690">
      <w:r>
        <w:t xml:space="preserve">   - Как выбор между несколькими равными вероятностями влияет на код.</w:t>
      </w:r>
    </w:p>
    <w:p w14:paraId="69C77977" w14:textId="77777777" w:rsidR="00A37690" w:rsidRDefault="00A37690" w:rsidP="00A37690">
      <w:r>
        <w:t xml:space="preserve">   - Необходимость договоренности о порядке выбора вероятностей для однозначного результата.</w:t>
      </w:r>
    </w:p>
    <w:p w14:paraId="248BBD06" w14:textId="77777777" w:rsidR="00A37690" w:rsidRDefault="00A37690" w:rsidP="00A37690"/>
    <w:p w14:paraId="1FDF4D26" w14:textId="77777777" w:rsidR="00A37690" w:rsidRDefault="00A37690" w:rsidP="00A37690">
      <w:r>
        <w:t>10. Проблемы при кодировании с малым алфавитом</w:t>
      </w:r>
    </w:p>
    <w:p w14:paraId="549F6699" w14:textId="77777777" w:rsidR="00A37690" w:rsidRDefault="00A37690" w:rsidP="00A37690">
      <w:r>
        <w:t xml:space="preserve">   - Механизм сжатия текста.</w:t>
      </w:r>
    </w:p>
    <w:p w14:paraId="022FD37A" w14:textId="77777777" w:rsidR="00A37690" w:rsidRDefault="00A37690" w:rsidP="00A37690">
      <w:r>
        <w:t xml:space="preserve">   - Эмпирическое измерение вероятностей букв и комбинаций.</w:t>
      </w:r>
    </w:p>
    <w:p w14:paraId="7FD0A544" w14:textId="77777777" w:rsidR="00A37690" w:rsidRDefault="00A37690" w:rsidP="00A37690">
      <w:r>
        <w:t xml:space="preserve">   - Зависимость успеха алгоритма Хаффмана от статистической модели источника.</w:t>
      </w:r>
    </w:p>
    <w:p w14:paraId="02611985" w14:textId="77777777" w:rsidR="00A37690" w:rsidRDefault="00A37690" w:rsidP="00A37690"/>
    <w:p w14:paraId="621CB870" w14:textId="77777777" w:rsidR="00A37690" w:rsidRDefault="00A37690" w:rsidP="00A37690">
      <w:r>
        <w:t>11. Заключение</w:t>
      </w:r>
    </w:p>
    <w:p w14:paraId="02DC9894" w14:textId="77777777" w:rsidR="00A37690" w:rsidRDefault="00A37690" w:rsidP="00A37690">
      <w:r>
        <w:t xml:space="preserve">   - Подводя итог, сценарии успешного применения кода Хаффмана.</w:t>
      </w:r>
    </w:p>
    <w:p w14:paraId="138CD1D7" w14:textId="1CD1F9D3" w:rsidR="00A37690" w:rsidRDefault="00A37690" w:rsidP="00A37690">
      <w:pPr>
        <w:rPr>
          <w:rFonts w:cs="Segoe UI Symbol"/>
        </w:rPr>
      </w:pPr>
      <w:r>
        <w:t xml:space="preserve">   - Значение эмпирических данных для построения эффективных кодов.</w:t>
      </w:r>
      <w:r>
        <w:rPr>
          <w:rFonts w:ascii="Segoe UI Symbol" w:hAnsi="Segoe UI Symbol" w:cs="Segoe UI Symbol"/>
        </w:rPr>
        <w:t>⁩</w:t>
      </w:r>
    </w:p>
    <w:p w14:paraId="6910C063" w14:textId="77777777" w:rsidR="00A37690" w:rsidRDefault="00A37690" w:rsidP="00A37690">
      <w:pPr>
        <w:rPr>
          <w:rFonts w:cs="Segoe UI Symbol"/>
        </w:rPr>
      </w:pPr>
    </w:p>
    <w:p w14:paraId="7B3CCC54" w14:textId="6305D6D8" w:rsidR="00A37690" w:rsidRPr="00A37690" w:rsidRDefault="00A37690" w:rsidP="00A37690">
      <w:pPr>
        <w:rPr>
          <w:rFonts w:cs="Segoe UI Symbol"/>
          <w:sz w:val="32"/>
          <w:szCs w:val="32"/>
        </w:rPr>
      </w:pPr>
      <w:r w:rsidRPr="00A37690">
        <w:rPr>
          <w:rFonts w:cs="Segoe UI Symbol"/>
          <w:sz w:val="32"/>
          <w:szCs w:val="32"/>
        </w:rPr>
        <w:t xml:space="preserve">Лекция </w:t>
      </w:r>
      <w:r w:rsidRPr="00A37690">
        <w:rPr>
          <w:rFonts w:cs="Segoe UI Symbol"/>
          <w:sz w:val="32"/>
          <w:szCs w:val="32"/>
        </w:rPr>
        <w:t>5</w:t>
      </w:r>
    </w:p>
    <w:p w14:paraId="4473E81E" w14:textId="77777777" w:rsidR="00A37690" w:rsidRDefault="00A37690" w:rsidP="00A37690">
      <w:r>
        <w:rPr>
          <w:rFonts w:ascii="Segoe UI Symbol" w:hAnsi="Segoe UI Symbol" w:cs="Segoe UI Symbol"/>
        </w:rPr>
        <w:t>⁨</w:t>
      </w:r>
      <w:r>
        <w:t xml:space="preserve">1. Введение в </w:t>
      </w:r>
      <w:proofErr w:type="spellStart"/>
      <w:r>
        <w:t>Хаффмановское</w:t>
      </w:r>
      <w:proofErr w:type="spellEnd"/>
      <w:r>
        <w:t xml:space="preserve"> кодирование</w:t>
      </w:r>
    </w:p>
    <w:p w14:paraId="2D9C920E" w14:textId="77777777" w:rsidR="00A37690" w:rsidRDefault="00A37690" w:rsidP="00A37690">
      <w:r>
        <w:t xml:space="preserve">   - Описание: Кодирование с использованием большого алфавита, состоящего из M букв с вероятностями P1, P2 и так далее.</w:t>
      </w:r>
    </w:p>
    <w:p w14:paraId="6A9BDDAD" w14:textId="77777777" w:rsidR="00A37690" w:rsidRDefault="00A37690" w:rsidP="00A37690">
      <w:r>
        <w:t xml:space="preserve">   - Цель</w:t>
      </w:r>
      <w:proofErr w:type="gramStart"/>
      <w:r>
        <w:t>: Кодировать</w:t>
      </w:r>
      <w:proofErr w:type="gramEnd"/>
      <w:r>
        <w:t xml:space="preserve"> сообщение в двоичное представление.</w:t>
      </w:r>
    </w:p>
    <w:p w14:paraId="789437B2" w14:textId="77777777" w:rsidR="00A37690" w:rsidRDefault="00A37690" w:rsidP="00A37690">
      <w:r>
        <w:t xml:space="preserve">   - Ключевое свойство: Каждой букве соответствует кодовое слово фиксированной длины.</w:t>
      </w:r>
    </w:p>
    <w:p w14:paraId="69299F8C" w14:textId="77777777" w:rsidR="00A37690" w:rsidRDefault="00A37690" w:rsidP="00A37690"/>
    <w:p w14:paraId="7CDAAFAC" w14:textId="77777777" w:rsidR="00A37690" w:rsidRDefault="00A37690" w:rsidP="00A37690">
      <w:r>
        <w:t>2. Средняя длина кодового слова</w:t>
      </w:r>
    </w:p>
    <w:p w14:paraId="6C925650" w14:textId="77777777" w:rsidR="00A37690" w:rsidRDefault="00A37690" w:rsidP="00A37690">
      <w:r>
        <w:t xml:space="preserve">   - Определение: Средняя длина кодового слова LJT и его вероятность PJT.</w:t>
      </w:r>
    </w:p>
    <w:p w14:paraId="45062C94" w14:textId="77777777" w:rsidR="00A37690" w:rsidRDefault="00A37690" w:rsidP="00A37690">
      <w:r>
        <w:t xml:space="preserve">   - Эффективность кодирования: Средняя длина кодового слова больше или равна энтропии источника H от X.</w:t>
      </w:r>
    </w:p>
    <w:p w14:paraId="18E90ACD" w14:textId="77777777" w:rsidR="00A37690" w:rsidRDefault="00A37690" w:rsidP="00A37690"/>
    <w:p w14:paraId="3F501691" w14:textId="77777777" w:rsidR="00A37690" w:rsidRDefault="00A37690" w:rsidP="00A37690">
      <w:r>
        <w:t>3. Алгоритмы кодирования</w:t>
      </w:r>
    </w:p>
    <w:p w14:paraId="7E7E8613" w14:textId="77777777" w:rsidR="00A37690" w:rsidRDefault="00A37690" w:rsidP="00A37690">
      <w:r>
        <w:t xml:space="preserve">   - Построение префиксного кода:</w:t>
      </w:r>
    </w:p>
    <w:p w14:paraId="56EA7918" w14:textId="77777777" w:rsidR="00A37690" w:rsidRDefault="00A37690" w:rsidP="00A37690">
      <w:r>
        <w:t xml:space="preserve">     - Упорядочивание вероятностей по возрастанию.</w:t>
      </w:r>
    </w:p>
    <w:p w14:paraId="7C3460A9" w14:textId="77777777" w:rsidR="00A37690" w:rsidRDefault="00A37690" w:rsidP="00A37690">
      <w:r>
        <w:t xml:space="preserve">     - Объединение двух наименее вероятных букв в одну вершину дерева.</w:t>
      </w:r>
    </w:p>
    <w:p w14:paraId="006D3686" w14:textId="77777777" w:rsidR="00A37690" w:rsidRDefault="00A37690" w:rsidP="00A37690">
      <w:r>
        <w:t xml:space="preserve">     - Повторение процесса до тех пор, пока не останется одна вершина (корень дерева).</w:t>
      </w:r>
    </w:p>
    <w:p w14:paraId="78D1615B" w14:textId="77777777" w:rsidR="00A37690" w:rsidRDefault="00A37690" w:rsidP="00A37690">
      <w:r>
        <w:t xml:space="preserve">   - Кодирование сообщения:</w:t>
      </w:r>
    </w:p>
    <w:p w14:paraId="1390E67C" w14:textId="77777777" w:rsidR="00A37690" w:rsidRDefault="00A37690" w:rsidP="00A37690">
      <w:r>
        <w:lastRenderedPageBreak/>
        <w:t xml:space="preserve">     - Исходное сообщение сопоставляется с </w:t>
      </w:r>
      <w:proofErr w:type="spellStart"/>
      <w:r>
        <w:t>концовыми</w:t>
      </w:r>
      <w:proofErr w:type="spellEnd"/>
      <w:r>
        <w:t xml:space="preserve"> вершинами дерева, чтобы получить кодовое слово.</w:t>
      </w:r>
    </w:p>
    <w:p w14:paraId="38E6DCD1" w14:textId="77777777" w:rsidR="00A37690" w:rsidRDefault="00A37690" w:rsidP="00A37690"/>
    <w:p w14:paraId="0BB2197E" w14:textId="77777777" w:rsidR="00A37690" w:rsidRDefault="00A37690" w:rsidP="00A37690">
      <w:r>
        <w:t>4. Декодирование по Хаффману</w:t>
      </w:r>
    </w:p>
    <w:p w14:paraId="4A88A8E6" w14:textId="77777777" w:rsidR="00A37690" w:rsidRDefault="00A37690" w:rsidP="00A37690">
      <w:r>
        <w:t xml:space="preserve">   - Процесс: Получение битового потока, который декодируется путем сопоставления с деревом, восстановление оригинального сообщения.</w:t>
      </w:r>
    </w:p>
    <w:p w14:paraId="77C46D3F" w14:textId="77777777" w:rsidR="00A37690" w:rsidRDefault="00A37690" w:rsidP="00A37690"/>
    <w:p w14:paraId="45A00718" w14:textId="77777777" w:rsidR="00A37690" w:rsidRDefault="00A37690" w:rsidP="00A37690">
      <w:r>
        <w:t xml:space="preserve">5. Обобщение — </w:t>
      </w:r>
      <w:proofErr w:type="spellStart"/>
      <w:r>
        <w:t>Танстоловское</w:t>
      </w:r>
      <w:proofErr w:type="spellEnd"/>
      <w:r>
        <w:t xml:space="preserve"> кодирование</w:t>
      </w:r>
    </w:p>
    <w:p w14:paraId="273CEB47" w14:textId="77777777" w:rsidR="00A37690" w:rsidRDefault="00A37690" w:rsidP="00A37690">
      <w:r>
        <w:t xml:space="preserve">   - Цель</w:t>
      </w:r>
      <w:proofErr w:type="gramStart"/>
      <w:r>
        <w:t>: Закодировать</w:t>
      </w:r>
      <w:proofErr w:type="gramEnd"/>
      <w:r>
        <w:t xml:space="preserve"> двоичный входной поток в большой алфавит.</w:t>
      </w:r>
    </w:p>
    <w:p w14:paraId="671AC82D" w14:textId="77777777" w:rsidR="00A37690" w:rsidRDefault="00A37690" w:rsidP="00A37690">
      <w:r>
        <w:t xml:space="preserve">   - Идея</w:t>
      </w:r>
      <w:proofErr w:type="gramStart"/>
      <w:r>
        <w:t>: Использовать</w:t>
      </w:r>
      <w:proofErr w:type="gramEnd"/>
      <w:r>
        <w:t xml:space="preserve"> декодирование Хаффмана как кодирование для новой системы, где входные символы преобразуются в двоичные.</w:t>
      </w:r>
    </w:p>
    <w:p w14:paraId="097E47D5" w14:textId="77777777" w:rsidR="00A37690" w:rsidRDefault="00A37690" w:rsidP="00A37690"/>
    <w:p w14:paraId="4C9675EB" w14:textId="77777777" w:rsidR="00A37690" w:rsidRDefault="00A37690" w:rsidP="00A37690">
      <w:r>
        <w:t xml:space="preserve">6. Строительство кода </w:t>
      </w:r>
      <w:proofErr w:type="spellStart"/>
      <w:r>
        <w:t>Танстола</w:t>
      </w:r>
      <w:proofErr w:type="spellEnd"/>
    </w:p>
    <w:p w14:paraId="43369369" w14:textId="77777777" w:rsidR="00A37690" w:rsidRDefault="00A37690" w:rsidP="00A37690">
      <w:r>
        <w:t xml:space="preserve">   - Алгоритм</w:t>
      </w:r>
      <w:proofErr w:type="gramStart"/>
      <w:r>
        <w:t>: Строится</w:t>
      </w:r>
      <w:proofErr w:type="gramEnd"/>
      <w:r>
        <w:t xml:space="preserve"> дерево с равновероятными выходными символами.</w:t>
      </w:r>
    </w:p>
    <w:p w14:paraId="1FC1F139" w14:textId="77777777" w:rsidR="00A37690" w:rsidRDefault="00A37690" w:rsidP="00A37690">
      <w:r>
        <w:t xml:space="preserve">   - Применение</w:t>
      </w:r>
      <w:proofErr w:type="gramStart"/>
      <w:r>
        <w:t>: Используется</w:t>
      </w:r>
      <w:proofErr w:type="gramEnd"/>
      <w:r>
        <w:t xml:space="preserve"> для ситуации, когда необходимо перекодировать данные из менее обширного в более обширное представление.</w:t>
      </w:r>
    </w:p>
    <w:p w14:paraId="6E4FD585" w14:textId="77777777" w:rsidR="00A37690" w:rsidRDefault="00A37690" w:rsidP="00A37690"/>
    <w:p w14:paraId="07BF49E7" w14:textId="77777777" w:rsidR="00A37690" w:rsidRDefault="00A37690" w:rsidP="00A37690">
      <w:r>
        <w:t>7. Арифметическое кодирование</w:t>
      </w:r>
    </w:p>
    <w:p w14:paraId="5082DCB0" w14:textId="77777777" w:rsidR="00A37690" w:rsidRDefault="00A37690" w:rsidP="00A37690">
      <w:r>
        <w:t xml:space="preserve">   - Основная идея</w:t>
      </w:r>
      <w:proofErr w:type="gramStart"/>
      <w:r>
        <w:t>: Представлять</w:t>
      </w:r>
      <w:proofErr w:type="gramEnd"/>
      <w:r>
        <w:t xml:space="preserve"> сообщение как интервал на вещественной оси между 0 и 1.</w:t>
      </w:r>
    </w:p>
    <w:p w14:paraId="47592780" w14:textId="77777777" w:rsidR="00A37690" w:rsidRDefault="00A37690" w:rsidP="00A37690">
      <w:r>
        <w:t xml:space="preserve">   - Стратегия</w:t>
      </w:r>
      <w:proofErr w:type="gramStart"/>
      <w:r>
        <w:t>: Использовать</w:t>
      </w:r>
      <w:proofErr w:type="gramEnd"/>
      <w:r>
        <w:t xml:space="preserve"> условные вероятности для дробления интервала на </w:t>
      </w:r>
      <w:proofErr w:type="spellStart"/>
      <w:r>
        <w:t>подинтервалы</w:t>
      </w:r>
      <w:proofErr w:type="spellEnd"/>
      <w:r>
        <w:t>.</w:t>
      </w:r>
    </w:p>
    <w:p w14:paraId="424D31FE" w14:textId="77777777" w:rsidR="00A37690" w:rsidRDefault="00A37690" w:rsidP="00A37690">
      <w:r>
        <w:t xml:space="preserve">   - Метод</w:t>
      </w:r>
      <w:proofErr w:type="gramStart"/>
      <w:r>
        <w:t>: Передать</w:t>
      </w:r>
      <w:proofErr w:type="gramEnd"/>
      <w:r>
        <w:t xml:space="preserve"> только номер интервала, где находится зашифрованное сообщение.</w:t>
      </w:r>
    </w:p>
    <w:p w14:paraId="2683A49B" w14:textId="77777777" w:rsidR="00A37690" w:rsidRDefault="00A37690" w:rsidP="00A37690"/>
    <w:p w14:paraId="234EA527" w14:textId="77777777" w:rsidR="00A37690" w:rsidRDefault="00A37690" w:rsidP="00A37690">
      <w:r>
        <w:t>8. Проблемы и недостатки</w:t>
      </w:r>
    </w:p>
    <w:p w14:paraId="1B2290A7" w14:textId="77777777" w:rsidR="00A37690" w:rsidRDefault="00A37690" w:rsidP="00A37690">
      <w:r>
        <w:t xml:space="preserve">   - Сложности в реализации: Важность точности представления чисел при разбиении интервалов.</w:t>
      </w:r>
    </w:p>
    <w:p w14:paraId="18141516" w14:textId="77777777" w:rsidR="00A37690" w:rsidRDefault="00A37690" w:rsidP="00A37690">
      <w:r>
        <w:t xml:space="preserve">   - Проблема накопления вероятностей</w:t>
      </w:r>
      <w:proofErr w:type="gramStart"/>
      <w:r>
        <w:t>: Требуется</w:t>
      </w:r>
      <w:proofErr w:type="gramEnd"/>
      <w:r>
        <w:t xml:space="preserve"> обратная связь о статистической модели источника для обеспечения точности.</w:t>
      </w:r>
    </w:p>
    <w:p w14:paraId="5579AC3B" w14:textId="77777777" w:rsidR="00A37690" w:rsidRDefault="00A37690" w:rsidP="00A37690">
      <w:r>
        <w:t xml:space="preserve">   - Ограничения размера алфавита: Априорное знание о вероятностях критично для успешного сжатия данных.</w:t>
      </w:r>
    </w:p>
    <w:p w14:paraId="37D138F6" w14:textId="77777777" w:rsidR="00A37690" w:rsidRDefault="00A37690" w:rsidP="00A37690"/>
    <w:p w14:paraId="708313ED" w14:textId="77777777" w:rsidR="00A37690" w:rsidRDefault="00A37690" w:rsidP="00A37690">
      <w:r>
        <w:t>9. Заключение</w:t>
      </w:r>
    </w:p>
    <w:p w14:paraId="6FA04DC7" w14:textId="77777777" w:rsidR="00A37690" w:rsidRDefault="00A37690" w:rsidP="00A37690">
      <w:r>
        <w:t xml:space="preserve">   - Использование различных кодировок: Как </w:t>
      </w:r>
      <w:proofErr w:type="spellStart"/>
      <w:r>
        <w:t>Хаффмановские</w:t>
      </w:r>
      <w:proofErr w:type="spellEnd"/>
      <w:r>
        <w:t xml:space="preserve">, так и </w:t>
      </w:r>
      <w:proofErr w:type="spellStart"/>
      <w:r>
        <w:t>Танстоловские</w:t>
      </w:r>
      <w:proofErr w:type="spellEnd"/>
      <w:r>
        <w:t xml:space="preserve"> коды используются в реальных приложениях.</w:t>
      </w:r>
    </w:p>
    <w:p w14:paraId="73D4ADAC" w14:textId="77777777" w:rsidR="00A37690" w:rsidRDefault="00A37690" w:rsidP="00A37690">
      <w:r>
        <w:t xml:space="preserve">   - Актуальность арифметического кодирования: Простота и эффективность в современных алгоритмах сжатия.</w:t>
      </w:r>
    </w:p>
    <w:p w14:paraId="41178C5B" w14:textId="77777777" w:rsidR="00A37690" w:rsidRDefault="00A37690" w:rsidP="00A37690">
      <w:r>
        <w:t xml:space="preserve">   - Необходимость хорошей статистической модели для обеспечения оптимального кодирования. </w:t>
      </w:r>
    </w:p>
    <w:p w14:paraId="3F70560D" w14:textId="77777777" w:rsidR="00A37690" w:rsidRDefault="00A37690" w:rsidP="00A37690"/>
    <w:p w14:paraId="19608AF9" w14:textId="53A20624" w:rsidR="00A37690" w:rsidRPr="00A37690" w:rsidRDefault="00A37690" w:rsidP="00A37690">
      <w:r>
        <w:t>Очередные темы, связанные с передачей данных по каналу, будут рассмотрены на следующих лекциях.</w:t>
      </w:r>
    </w:p>
    <w:sectPr w:rsidR="00A37690" w:rsidRPr="00A376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C3E"/>
    <w:rsid w:val="004675E4"/>
    <w:rsid w:val="005862AF"/>
    <w:rsid w:val="00607415"/>
    <w:rsid w:val="00636305"/>
    <w:rsid w:val="0066556B"/>
    <w:rsid w:val="00A37690"/>
    <w:rsid w:val="00A60C3E"/>
    <w:rsid w:val="00C81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F2109"/>
  <w15:chartTrackingRefBased/>
  <w15:docId w15:val="{DAF2CBCB-F379-424F-A3DD-C329EF09B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7690"/>
  </w:style>
  <w:style w:type="paragraph" w:styleId="1">
    <w:name w:val="heading 1"/>
    <w:basedOn w:val="a"/>
    <w:next w:val="a"/>
    <w:link w:val="10"/>
    <w:uiPriority w:val="9"/>
    <w:qFormat/>
    <w:rsid w:val="00A60C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0C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0C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0C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0C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0C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0C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0C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0C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0C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60C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60C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60C3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60C3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60C3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60C3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60C3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60C3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60C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60C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60C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60C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60C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60C3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60C3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60C3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60C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60C3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60C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1727</Words>
  <Characters>9844</Characters>
  <Application>Microsoft Office Word</Application>
  <DocSecurity>0</DocSecurity>
  <Lines>82</Lines>
  <Paragraphs>23</Paragraphs>
  <ScaleCrop>false</ScaleCrop>
  <Company/>
  <LinksUpToDate>false</LinksUpToDate>
  <CharactersWithSpaces>11548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Тулупов</dc:creator>
  <cp:keywords/>
  <dc:description/>
  <cp:lastModifiedBy>Николай Тулупов</cp:lastModifiedBy>
  <cp:revision>2</cp:revision>
  <dcterms:created xsi:type="dcterms:W3CDTF">2025-10-03T15:18:00Z</dcterms:created>
  <dcterms:modified xsi:type="dcterms:W3CDTF">2025-10-04T15:06:00Z</dcterms:modified>
</cp:coreProperties>
</file>