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조음기관 3D 리깅 사양서 v2.1 (Articulator Rig Spec v2.1)</w:t>
      </w:r>
    </w:p>
    <w:p>
      <w:r>
        <w:t>대림대학교 Voice Lab · 조음기관 인터랙티브 3D 애니메이션 모듈용</w:t>
      </w:r>
    </w:p>
    <w:p>
      <w:r>
        <w:t>목적: 한국어 모든 자음(19개) · 단모음(10개) · 이중모음(11개)을 시각적으로 실현할 수 있도록 두부 3D 모델을 리깅한다. 결과물은 웹(three.js)에서 블렌드셰이프 가중치 + 공기 흐름(particle) 시각화로 실시간 제어된다.</w:t>
      </w:r>
    </w:p>
    <w:p>
      <w:pPr>
        <w:pStyle w:val="Heading1"/>
      </w:pPr>
      <w:r>
        <w:t>1. 산출물 (Deliverables)</w:t>
      </w:r>
    </w:p>
    <w:p>
      <w:pPr>
        <w:pStyle w:val="ListBullet"/>
      </w:pPr>
      <w:r>
        <w:t>*.glb (glTF 2.0 binary) — 최종 포맷.</w:t>
      </w:r>
    </w:p>
    <w:p>
      <w:pPr>
        <w:pStyle w:val="ListBullet"/>
      </w:pPr>
      <w:r>
        <w:t>텍스처 포함(embedded). 단위 meter, Y-up.</w:t>
      </w:r>
    </w:p>
    <w:p>
      <w:pPr>
        <w:pStyle w:val="ListBullet"/>
      </w:pPr>
      <w:r>
        <w:t>*.mb (Maya 원본) — 수정 대비 동봉.</w:t>
      </w:r>
    </w:p>
    <w:p>
      <w:pPr>
        <w:pStyle w:val="ListBullet"/>
      </w:pPr>
      <w:r>
        <w:t>중립 포즈 + 12개 블렌드셰이프 타깃.</w:t>
      </w:r>
    </w:p>
    <w:p>
      <w:pPr>
        <w:pStyle w:val="ListBullet"/>
      </w:pPr>
      <w:r>
        <w:t>(선택) 공기 흐름 출구 마커(빈 노드) — 좌표만 텍스트로 전달해도 무방.</w:t>
      </w:r>
    </w:p>
    <w:p>
      <w:pPr>
        <w:pStyle w:val="ListBullet"/>
      </w:pPr>
      <w:r>
        <w:t>검수용 영상: 각 타깃 0→1 변형 시연 (타깃당 2~3초).</w:t>
      </w:r>
    </w:p>
    <w:p>
      <w:pPr>
        <w:pStyle w:val="Heading1"/>
      </w:pPr>
      <w:r>
        <w:t>2. 모델 구조 — 풀 3D 필수</w:t>
      </w:r>
    </w:p>
    <w:p>
      <w:r>
        <w:t>중요: 사지털 단면이 아니라 풀 3D(360°)로 만들어 주세요. 사용자가 마우스로 회전해 측면·정면·위·아래 모두 볼 수 있어야 합니다. 이유:</w:t>
      </w:r>
    </w:p>
    <w:p>
      <w:pPr>
        <w:pStyle w:val="ListBullet"/>
      </w:pPr>
      <w:r>
        <w:t>마찰음 ㅅ ㅆ, 파찰음 ㅈ ㅊ ㅉ: 혀 표면 중앙의 세로 홈(median sulcus)이 위·정면 시점에서 보여야 학습자가 이해 가능.</w:t>
      </w:r>
    </w:p>
    <w:p>
      <w:pPr>
        <w:pStyle w:val="ListBullet"/>
      </w:pPr>
      <w:r>
        <w:t>설측음 ㄹ: 혀 양옆 측면 통로가 정면 시점에서 보여야 함.</w:t>
      </w:r>
    </w:p>
    <w:p>
      <w:pPr>
        <w:pStyle w:val="ListBullet"/>
      </w:pPr>
      <w:r>
        <w:t>공기 흐름: 중앙(구강)/양옆(설측)/비강/입술 출구를 시각적으로 보여줘야 함.</w:t>
      </w:r>
    </w:p>
    <w:p>
      <w:pPr>
        <w:pStyle w:val="Heading2"/>
      </w:pPr>
      <w:r>
        <w:t>2.1 좌표 / 방향 규약</w:t>
      </w:r>
    </w:p>
    <w:p>
      <w:pPr>
        <w:pStyle w:val="ListBullet"/>
      </w:pPr>
      <w:r>
        <w:t>Y+ = 위(superior), +Z 또는 +X = 정면(anterior) — 작업 후 명시.</w:t>
      </w:r>
    </w:p>
    <w:p>
      <w:pPr>
        <w:pStyle w:val="ListBullet"/>
      </w:pPr>
      <w:r>
        <w:t>원점은 구강 중앙 부근 권장.</w:t>
      </w:r>
    </w:p>
    <w:p>
      <w:pPr>
        <w:pStyle w:val="ListBullet"/>
      </w:pPr>
      <w:r>
        <w:t>메시는 1개든 여러 개든 무방 — 스키닝/모프만 정상이면 됨.</w:t>
      </w:r>
    </w:p>
    <w:p>
      <w:pPr>
        <w:pStyle w:val="ListBullet"/>
      </w:pPr>
      <w:r>
        <w:t>토폴로지: 모든 블렌드셰이프는 동일 정점 순서(베이스와 동일 토폴로지) 공유.</w:t>
      </w:r>
    </w:p>
    <w:p>
      <w:pPr>
        <w:pStyle w:val="Heading1"/>
      </w:pPr>
      <w:r>
        <w:t>3. 리깅 방식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부위</w:t>
            </w:r>
          </w:p>
        </w:tc>
        <w:tc>
          <w:tcPr>
            <w:tcW w:type="dxa" w:w="2880"/>
          </w:tcPr>
          <w:p>
            <w:r>
              <w:t>권장 방식</w:t>
            </w:r>
          </w:p>
        </w:tc>
        <w:tc>
          <w:tcPr>
            <w:tcW w:type="dxa" w:w="2880"/>
          </w:tcPr>
          <w:p>
            <w:r>
              <w:t>비고</w:t>
            </w:r>
          </w:p>
        </w:tc>
      </w:tr>
      <w:tr>
        <w:tc>
          <w:tcPr>
            <w:tcW w:type="dxa" w:w="2880"/>
          </w:tcPr>
          <w:p>
            <w:r>
              <w:t>턱(하악)</w:t>
            </w:r>
          </w:p>
        </w:tc>
        <w:tc>
          <w:tcPr>
            <w:tcW w:type="dxa" w:w="2880"/>
          </w:tcPr>
          <w:p>
            <w:r>
              <w:t>블렌드셰이프</w:t>
            </w:r>
          </w:p>
        </w:tc>
        <w:tc>
          <w:tcPr>
            <w:tcW w:type="dxa" w:w="2880"/>
          </w:tcPr>
          <w:p>
            <w:r>
              <w:t>jaw_open 하나로 회전 개구 표현</w:t>
            </w:r>
          </w:p>
        </w:tc>
      </w:tr>
      <w:tr>
        <w:tc>
          <w:tcPr>
            <w:tcW w:type="dxa" w:w="2880"/>
          </w:tcPr>
          <w:p>
            <w:r>
              <w:t>입술(상·하)</w:t>
            </w:r>
          </w:p>
        </w:tc>
        <w:tc>
          <w:tcPr>
            <w:tcW w:type="dxa" w:w="2880"/>
          </w:tcPr>
          <w:p>
            <w:r>
              <w:t>블렌드셰이프</w:t>
            </w:r>
          </w:p>
        </w:tc>
        <w:tc>
          <w:tcPr>
            <w:tcW w:type="dxa" w:w="2880"/>
          </w:tcPr>
          <w:p>
            <w:r>
              <w:t>폐쇄/원순/펼침 3종</w:t>
            </w:r>
          </w:p>
        </w:tc>
      </w:tr>
      <w:tr>
        <w:tc>
          <w:tcPr>
            <w:tcW w:type="dxa" w:w="2880"/>
          </w:tcPr>
          <w:p>
            <w:r>
              <w:t>혀</w:t>
            </w:r>
          </w:p>
        </w:tc>
        <w:tc>
          <w:tcPr>
            <w:tcW w:type="dxa" w:w="2880"/>
          </w:tcPr>
          <w:p>
            <w:r>
              <w:t>블렌드셰이프</w:t>
            </w:r>
          </w:p>
        </w:tc>
        <w:tc>
          <w:tcPr>
            <w:tcW w:type="dxa" w:w="2880"/>
          </w:tcPr>
          <w:p>
            <w:r>
              <w:t>끝·앞·뒤·후방·홈·측면채널 등 7종</w:t>
            </w:r>
          </w:p>
        </w:tc>
      </w:tr>
      <w:tr>
        <w:tc>
          <w:tcPr>
            <w:tcW w:type="dxa" w:w="2880"/>
          </w:tcPr>
          <w:p>
            <w:r>
              <w:t>연구개(+구개수)</w:t>
            </w:r>
          </w:p>
        </w:tc>
        <w:tc>
          <w:tcPr>
            <w:tcW w:type="dxa" w:w="2880"/>
          </w:tcPr>
          <w:p>
            <w:r>
              <w:t>블렌드셰이프</w:t>
            </w:r>
          </w:p>
        </w:tc>
        <w:tc>
          <w:tcPr>
            <w:tcW w:type="dxa" w:w="2880"/>
          </w:tcPr>
          <w:p>
            <w:r>
              <w:t>하강(비음)/거상</w:t>
            </w:r>
          </w:p>
        </w:tc>
      </w:tr>
    </w:tbl>
    <w:p>
      <w:r>
        <w:t>전체를 블렌드셰이프로 통일.</w:t>
      </w:r>
    </w:p>
    <w:p>
      <w:pPr>
        <w:pStyle w:val="Heading1"/>
      </w:pPr>
      <w:r>
        <w:t>4. 블렌드셰이프 타깃 — 총 12개</w:t>
      </w:r>
    </w:p>
    <w:p>
      <w:r>
        <w:t>블렌드셰이프는 0=중립, 1=완전 변형으로 정규화. 모든 타깃은 상호 가산(addition) 가능해야 함 (예: lips_closed + velum_open 동시 적용 = ㅁ).</w:t>
      </w:r>
    </w:p>
    <w:p>
      <w:pPr>
        <w:pStyle w:val="Heading2"/>
      </w:pPr>
      <w:r>
        <w:t>혀 (Tongue) — 7개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타깃 이름</w:t>
            </w:r>
          </w:p>
        </w:tc>
        <w:tc>
          <w:tcPr>
            <w:tcW w:type="dxa" w:w="2160"/>
          </w:tcPr>
          <w:p>
            <w:r>
              <w:t>동작</w:t>
            </w:r>
          </w:p>
        </w:tc>
        <w:tc>
          <w:tcPr>
            <w:tcW w:type="dxa" w:w="2160"/>
          </w:tcPr>
          <w:p>
            <w:r>
              <w:t>활용 예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tongue_tip_up</w:t>
            </w:r>
          </w:p>
        </w:tc>
        <w:tc>
          <w:tcPr>
            <w:tcW w:type="dxa" w:w="2160"/>
          </w:tcPr>
          <w:p>
            <w:r>
              <w:t>혀끝이 치경융기로 상승</w:t>
            </w:r>
          </w:p>
        </w:tc>
        <w:tc>
          <w:tcPr>
            <w:tcW w:type="dxa" w:w="2160"/>
          </w:tcPr>
          <w:p>
            <w:r>
              <w:t>ㄷ ㅌ ㄸ ㄴ ㄹ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tongue_tip_down</w:t>
            </w:r>
          </w:p>
        </w:tc>
        <w:tc>
          <w:tcPr>
            <w:tcW w:type="dxa" w:w="2160"/>
          </w:tcPr>
          <w:p>
            <w:r>
              <w:t>혀끝 하강(중립 아래)</w:t>
            </w:r>
          </w:p>
        </w:tc>
        <w:tc>
          <w:tcPr>
            <w:tcW w:type="dxa" w:w="2160"/>
          </w:tcPr>
          <w:p>
            <w:r>
              <w:t>보조용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tongue_front_up</w:t>
            </w:r>
          </w:p>
        </w:tc>
        <w:tc>
          <w:tcPr>
            <w:tcW w:type="dxa" w:w="2160"/>
          </w:tcPr>
          <w:p>
            <w:r>
              <w:t>혀 앞날이 경구개로 상승</w:t>
            </w:r>
          </w:p>
        </w:tc>
        <w:tc>
          <w:tcPr>
            <w:tcW w:type="dxa" w:w="2160"/>
          </w:tcPr>
          <w:p>
            <w:r>
              <w:t>ㅈ ㅊ ㅉ, 모음 ㅣ ㅔ ㅐ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tongue_back_up</w:t>
            </w:r>
          </w:p>
        </w:tc>
        <w:tc>
          <w:tcPr>
            <w:tcW w:type="dxa" w:w="2160"/>
          </w:tcPr>
          <w:p>
            <w:r>
              <w:t>혀뒤가 연구개로 상승·접촉</w:t>
            </w:r>
          </w:p>
        </w:tc>
        <w:tc>
          <w:tcPr>
            <w:tcW w:type="dxa" w:w="2160"/>
          </w:tcPr>
          <w:p>
            <w:r>
              <w:t>ㄱ ㅋ ㄲ ㅇ(받침), 모음 ㅜ ㅡ ㅗ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tongue_retract</w:t>
            </w:r>
          </w:p>
        </w:tc>
        <w:tc>
          <w:tcPr>
            <w:tcW w:type="dxa" w:w="2160"/>
          </w:tcPr>
          <w:p>
            <w:r>
              <w:t>혀 전체 후방 이동(인두 쪽)</w:t>
            </w:r>
          </w:p>
        </w:tc>
        <w:tc>
          <w:tcPr>
            <w:tcW w:type="dxa" w:w="2160"/>
          </w:tcPr>
          <w:p>
            <w:r>
              <w:t>후설 저모음 ㅏ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tongue_groove</w:t>
            </w:r>
          </w:p>
        </w:tc>
        <w:tc>
          <w:tcPr>
            <w:tcW w:type="dxa" w:w="2160"/>
          </w:tcPr>
          <w:p>
            <w:r>
              <w:t>혀 표면 정중앙 세로 홈 (위·정면에서 보임)</w:t>
            </w:r>
          </w:p>
        </w:tc>
        <w:tc>
          <w:tcPr>
            <w:tcW w:type="dxa" w:w="2160"/>
          </w:tcPr>
          <w:p>
            <w:r>
              <w:t>ㅅ ㅆ, ㅈ ㅊ ㅉ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tongue_lateral_channel</w:t>
            </w:r>
          </w:p>
        </w:tc>
        <w:tc>
          <w:tcPr>
            <w:tcW w:type="dxa" w:w="2160"/>
          </w:tcPr>
          <w:p>
            <w:r>
              <w:t>혀 양옆 상승해 윗어금니 접촉, 중앙은 낮아져 좌우 공기 통로 (정면에서 보임)</w:t>
            </w:r>
          </w:p>
        </w:tc>
        <w:tc>
          <w:tcPr>
            <w:tcW w:type="dxa" w:w="2160"/>
          </w:tcPr>
          <w:p>
            <w:r>
              <w:t>ㄹ (설측)</w:t>
            </w:r>
          </w:p>
        </w:tc>
      </w:tr>
    </w:tbl>
    <w:p>
      <w:pPr>
        <w:pStyle w:val="Heading2"/>
      </w:pPr>
      <w:r>
        <w:t>연구개 / 턱 / 입술 — 5개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#</w:t>
            </w:r>
          </w:p>
        </w:tc>
        <w:tc>
          <w:tcPr>
            <w:tcW w:type="dxa" w:w="2880"/>
          </w:tcPr>
          <w:p>
            <w:r>
              <w:t>타깃 이름</w:t>
            </w:r>
          </w:p>
        </w:tc>
        <w:tc>
          <w:tcPr>
            <w:tcW w:type="dxa" w:w="2880"/>
          </w:tcPr>
          <w:p>
            <w:r>
              <w:t>동작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velum_open</w:t>
            </w:r>
          </w:p>
        </w:tc>
        <w:tc>
          <w:tcPr>
            <w:tcW w:type="dxa" w:w="2880"/>
          </w:tcPr>
          <w:p>
            <w:r>
              <w:t>연구개·구개수 하강 (비강 개방). 0=거상, 1=하강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jaw_open</w:t>
            </w:r>
          </w:p>
        </w:tc>
        <w:tc>
          <w:tcPr>
            <w:tcW w:type="dxa" w:w="2880"/>
          </w:tcPr>
          <w:p>
            <w:r>
              <w:t>하악 회전 개구 (자연스러운 TMJ 회전, 최대 약 18–22°)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lips_closed</w:t>
            </w:r>
          </w:p>
        </w:tc>
        <w:tc>
          <w:tcPr>
            <w:tcW w:type="dxa" w:w="2880"/>
          </w:tcPr>
          <w:p>
            <w:r>
              <w:t>두 입술 폐쇄 (양순 폐쇄)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lips_round</w:t>
            </w:r>
          </w:p>
        </w:tc>
        <w:tc>
          <w:tcPr>
            <w:tcW w:type="dxa" w:w="2880"/>
          </w:tcPr>
          <w:p>
            <w:r>
              <w:t>원순 — 입술 앞으로 모음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lips_spread</w:t>
            </w:r>
          </w:p>
        </w:tc>
        <w:tc>
          <w:tcPr>
            <w:tcW w:type="dxa" w:w="2880"/>
          </w:tcPr>
          <w:p>
            <w:r>
              <w:t>좌우로 펼침</w:t>
            </w:r>
          </w:p>
        </w:tc>
      </w:tr>
    </w:tbl>
    <w:p>
      <w:pPr>
        <w:pStyle w:val="Heading1"/>
      </w:pPr>
      <w:r>
        <w:t>5. 한국어 음소 → 타깃 매핑 (전부 실현 가능)</w:t>
      </w:r>
    </w:p>
    <w:p>
      <w:pPr>
        <w:pStyle w:val="Heading2"/>
      </w:pPr>
      <w:r>
        <w:t>5.0 조음 원리 — 접촉 vs 좁힘 vs 개방 (중요)</w:t>
      </w:r>
    </w:p>
    <w:p>
      <w:r>
        <w:t>같은 tongue_tip_up 블렌드셰이프라도 가중치에 따라 조음 방법이 달라집니다. 리거는 0~1 가산이 자연스럽게 이어지도록만 만들어 주시면, 음운 차이는 코드에서 가중치로 표현합니다.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가중치 범위</w:t>
            </w:r>
          </w:p>
        </w:tc>
        <w:tc>
          <w:tcPr>
            <w:tcW w:type="dxa" w:w="2880"/>
          </w:tcPr>
          <w:p>
            <w:r>
              <w:t>조음 상태</w:t>
            </w:r>
          </w:p>
        </w:tc>
        <w:tc>
          <w:tcPr>
            <w:tcW w:type="dxa" w:w="2880"/>
          </w:tcPr>
          <w:p>
            <w:r>
              <w:t>해당 음소 유형</w:t>
            </w:r>
          </w:p>
        </w:tc>
      </w:tr>
      <w:tr>
        <w:tc>
          <w:tcPr>
            <w:tcW w:type="dxa" w:w="2880"/>
          </w:tcPr>
          <w:p>
            <w:r>
              <w:t>= 1.0</w:t>
            </w:r>
          </w:p>
        </w:tc>
        <w:tc>
          <w:tcPr>
            <w:tcW w:type="dxa" w:w="2880"/>
          </w:tcPr>
          <w:p>
            <w:r>
              <w:t>완전 접촉 (혀가 치조에 닿아 폐쇄/유지)</w:t>
            </w:r>
          </w:p>
        </w:tc>
        <w:tc>
          <w:tcPr>
            <w:tcW w:type="dxa" w:w="2880"/>
          </w:tcPr>
          <w:p>
            <w:r>
              <w:t>파열음 ㄷ ㅌ ㄸ, 비음 ㄴ, 설측음 ㄹ, 탄설음 ㄹ</w:t>
            </w:r>
          </w:p>
        </w:tc>
      </w:tr>
      <w:tr>
        <w:tc>
          <w:tcPr>
            <w:tcW w:type="dxa" w:w="2880"/>
          </w:tcPr>
          <w:p>
            <w:r>
              <w:t>0.7 ~ 0.85</w:t>
            </w:r>
          </w:p>
        </w:tc>
        <w:tc>
          <w:tcPr>
            <w:tcW w:type="dxa" w:w="2880"/>
          </w:tcPr>
          <w:p>
            <w:r>
              <w:t>좁힘 형성 (혀가 치조 근처로 올라가되 닿지 않고 좁은 간격 유지 → 난기류)</w:t>
            </w:r>
          </w:p>
        </w:tc>
        <w:tc>
          <w:tcPr>
            <w:tcW w:type="dxa" w:w="2880"/>
          </w:tcPr>
          <w:p>
            <w:r>
              <w:t>마찰음 ㅅ ㅆ</w:t>
            </w:r>
          </w:p>
        </w:tc>
      </w:tr>
      <w:tr>
        <w:tc>
          <w:tcPr>
            <w:tcW w:type="dxa" w:w="2880"/>
          </w:tcPr>
          <w:p>
            <w:r>
              <w:t>0 ~ 0.3</w:t>
            </w:r>
          </w:p>
        </w:tc>
        <w:tc>
          <w:tcPr>
            <w:tcW w:type="dxa" w:w="2880"/>
          </w:tcPr>
          <w:p>
            <w:r>
              <w:t>거의 중립 (개방)</w:t>
            </w:r>
          </w:p>
        </w:tc>
        <w:tc>
          <w:tcPr>
            <w:tcW w:type="dxa" w:w="2880"/>
          </w:tcPr>
          <w:p>
            <w:r>
              <w:t>모음, 후음 ㅎ</w:t>
            </w:r>
          </w:p>
        </w:tc>
      </w:tr>
    </w:tbl>
    <w:p>
      <w:r>
        <w:t>마찬가지로: tongue_back_up = 1.0 → 완전 접촉 (파열음 ㄱ ㅋ ㄲ, 비음 ㅇ) / 0.3~0.6 → 좁힘 없는 거상 (후설 모음). lips_closed = 1.0 → 완전 폐쇄 / 0.0 → 개방.</w:t>
      </w:r>
    </w:p>
    <w:p>
      <w:pPr>
        <w:pStyle w:val="Heading2"/>
      </w:pPr>
      <w:r>
        <w:t>5.1 자음 (19개)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음소</w:t>
            </w:r>
          </w:p>
        </w:tc>
        <w:tc>
          <w:tcPr>
            <w:tcW w:type="dxa" w:w="2160"/>
          </w:tcPr>
          <w:p>
            <w:r>
              <w:t>IPA</w:t>
            </w:r>
          </w:p>
        </w:tc>
        <w:tc>
          <w:tcPr>
            <w:tcW w:type="dxa" w:w="2160"/>
          </w:tcPr>
          <w:p>
            <w:r>
              <w:t>위치/방법</w:t>
            </w:r>
          </w:p>
        </w:tc>
        <w:tc>
          <w:tcPr>
            <w:tcW w:type="dxa" w:w="2160"/>
          </w:tcPr>
          <w:p>
            <w:r>
              <w:t>타깃 가중치</w:t>
            </w:r>
          </w:p>
        </w:tc>
      </w:tr>
      <w:tr>
        <w:tc>
          <w:tcPr>
            <w:tcW w:type="dxa" w:w="2160"/>
          </w:tcPr>
          <w:p>
            <w:r>
              <w:t>ㅂ</w:t>
            </w:r>
          </w:p>
        </w:tc>
        <w:tc>
          <w:tcPr>
            <w:tcW w:type="dxa" w:w="2160"/>
          </w:tcPr>
          <w:p>
            <w:r>
              <w:t>/p/</w:t>
            </w:r>
          </w:p>
        </w:tc>
        <w:tc>
          <w:tcPr>
            <w:tcW w:type="dxa" w:w="2160"/>
          </w:tcPr>
          <w:p>
            <w:r>
              <w:t>양순 평음 파열</w:t>
            </w:r>
          </w:p>
        </w:tc>
        <w:tc>
          <w:tcPr>
            <w:tcW w:type="dxa" w:w="2160"/>
          </w:tcPr>
          <w:p>
            <w:r>
              <w:t>lips_closed(1)</w:t>
            </w:r>
          </w:p>
        </w:tc>
      </w:tr>
      <w:tr>
        <w:tc>
          <w:tcPr>
            <w:tcW w:type="dxa" w:w="2160"/>
          </w:tcPr>
          <w:p>
            <w:r>
              <w:t>ㅍ</w:t>
            </w:r>
          </w:p>
        </w:tc>
        <w:tc>
          <w:tcPr>
            <w:tcW w:type="dxa" w:w="2160"/>
          </w:tcPr>
          <w:p>
            <w:r>
              <w:t>/pʰ/</w:t>
            </w:r>
          </w:p>
        </w:tc>
        <w:tc>
          <w:tcPr>
            <w:tcW w:type="dxa" w:w="2160"/>
          </w:tcPr>
          <w:p>
            <w:r>
              <w:t>양순 격음 파열</w:t>
            </w:r>
          </w:p>
        </w:tc>
        <w:tc>
          <w:tcPr>
            <w:tcW w:type="dxa" w:w="2160"/>
          </w:tcPr>
          <w:p>
            <w:r>
              <w:t>lips_closed(1) [+긴 기류]</w:t>
            </w:r>
          </w:p>
        </w:tc>
      </w:tr>
      <w:tr>
        <w:tc>
          <w:tcPr>
            <w:tcW w:type="dxa" w:w="2160"/>
          </w:tcPr>
          <w:p>
            <w:r>
              <w:t>ㅃ</w:t>
            </w:r>
          </w:p>
        </w:tc>
        <w:tc>
          <w:tcPr>
            <w:tcW w:type="dxa" w:w="2160"/>
          </w:tcPr>
          <w:p>
            <w:r>
              <w:t>/p͈/</w:t>
            </w:r>
          </w:p>
        </w:tc>
        <w:tc>
          <w:tcPr>
            <w:tcW w:type="dxa" w:w="2160"/>
          </w:tcPr>
          <w:p>
            <w:r>
              <w:t>양순 경음 파열</w:t>
            </w:r>
          </w:p>
        </w:tc>
        <w:tc>
          <w:tcPr>
            <w:tcW w:type="dxa" w:w="2160"/>
          </w:tcPr>
          <w:p>
            <w:r>
              <w:t>lips_closed(1) [+긴장]</w:t>
            </w:r>
          </w:p>
        </w:tc>
      </w:tr>
      <w:tr>
        <w:tc>
          <w:tcPr>
            <w:tcW w:type="dxa" w:w="2160"/>
          </w:tcPr>
          <w:p>
            <w:r>
              <w:t>ㅁ</w:t>
            </w:r>
          </w:p>
        </w:tc>
        <w:tc>
          <w:tcPr>
            <w:tcW w:type="dxa" w:w="2160"/>
          </w:tcPr>
          <w:p>
            <w:r>
              <w:t>/m/</w:t>
            </w:r>
          </w:p>
        </w:tc>
        <w:tc>
          <w:tcPr>
            <w:tcW w:type="dxa" w:w="2160"/>
          </w:tcPr>
          <w:p>
            <w:r>
              <w:t>양순 비음</w:t>
            </w:r>
          </w:p>
        </w:tc>
        <w:tc>
          <w:tcPr>
            <w:tcW w:type="dxa" w:w="2160"/>
          </w:tcPr>
          <w:p>
            <w:r>
              <w:t>lips_closed(1) + velum_open(1)</w:t>
            </w:r>
          </w:p>
        </w:tc>
      </w:tr>
      <w:tr>
        <w:tc>
          <w:tcPr>
            <w:tcW w:type="dxa" w:w="2160"/>
          </w:tcPr>
          <w:p>
            <w:r>
              <w:t>ㄷ</w:t>
            </w:r>
          </w:p>
        </w:tc>
        <w:tc>
          <w:tcPr>
            <w:tcW w:type="dxa" w:w="2160"/>
          </w:tcPr>
          <w:p>
            <w:r>
              <w:t>/t/</w:t>
            </w:r>
          </w:p>
        </w:tc>
        <w:tc>
          <w:tcPr>
            <w:tcW w:type="dxa" w:w="2160"/>
          </w:tcPr>
          <w:p>
            <w:r>
              <w:t>치조 평음 파열</w:t>
            </w:r>
          </w:p>
        </w:tc>
        <w:tc>
          <w:tcPr>
            <w:tcW w:type="dxa" w:w="2160"/>
          </w:tcPr>
          <w:p>
            <w:r>
              <w:t>tongue_tip_up(1) + jaw_open(0.2)</w:t>
            </w:r>
          </w:p>
        </w:tc>
      </w:tr>
      <w:tr>
        <w:tc>
          <w:tcPr>
            <w:tcW w:type="dxa" w:w="2160"/>
          </w:tcPr>
          <w:p>
            <w:r>
              <w:t>ㅌ</w:t>
            </w:r>
          </w:p>
        </w:tc>
        <w:tc>
          <w:tcPr>
            <w:tcW w:type="dxa" w:w="2160"/>
          </w:tcPr>
          <w:p>
            <w:r>
              <w:t>/tʰ/</w:t>
            </w:r>
          </w:p>
        </w:tc>
        <w:tc>
          <w:tcPr>
            <w:tcW w:type="dxa" w:w="2160"/>
          </w:tcPr>
          <w:p>
            <w:r>
              <w:t>치조 격음 파열</w:t>
            </w:r>
          </w:p>
        </w:tc>
        <w:tc>
          <w:tcPr>
            <w:tcW w:type="dxa" w:w="2160"/>
          </w:tcPr>
          <w:p>
            <w:r>
              <w:t>tongue_tip_up(1) + jaw_open(0.2)</w:t>
            </w:r>
          </w:p>
        </w:tc>
      </w:tr>
      <w:tr>
        <w:tc>
          <w:tcPr>
            <w:tcW w:type="dxa" w:w="2160"/>
          </w:tcPr>
          <w:p>
            <w:r>
              <w:t>ㄸ</w:t>
            </w:r>
          </w:p>
        </w:tc>
        <w:tc>
          <w:tcPr>
            <w:tcW w:type="dxa" w:w="2160"/>
          </w:tcPr>
          <w:p>
            <w:r>
              <w:t>/t͈/</w:t>
            </w:r>
          </w:p>
        </w:tc>
        <w:tc>
          <w:tcPr>
            <w:tcW w:type="dxa" w:w="2160"/>
          </w:tcPr>
          <w:p>
            <w:r>
              <w:t>치조 경음 파열</w:t>
            </w:r>
          </w:p>
        </w:tc>
        <w:tc>
          <w:tcPr>
            <w:tcW w:type="dxa" w:w="2160"/>
          </w:tcPr>
          <w:p>
            <w:r>
              <w:t>tongue_tip_up(1) + jaw_open(0.2)</w:t>
            </w:r>
          </w:p>
        </w:tc>
      </w:tr>
      <w:tr>
        <w:tc>
          <w:tcPr>
            <w:tcW w:type="dxa" w:w="2160"/>
          </w:tcPr>
          <w:p>
            <w:r>
              <w:t>ㄴ</w:t>
            </w:r>
          </w:p>
        </w:tc>
        <w:tc>
          <w:tcPr>
            <w:tcW w:type="dxa" w:w="2160"/>
          </w:tcPr>
          <w:p>
            <w:r>
              <w:t>/n/</w:t>
            </w:r>
          </w:p>
        </w:tc>
        <w:tc>
          <w:tcPr>
            <w:tcW w:type="dxa" w:w="2160"/>
          </w:tcPr>
          <w:p>
            <w:r>
              <w:t>치조 비음</w:t>
            </w:r>
          </w:p>
        </w:tc>
        <w:tc>
          <w:tcPr>
            <w:tcW w:type="dxa" w:w="2160"/>
          </w:tcPr>
          <w:p>
            <w:r>
              <w:t>tongue_tip_up(1) + velum_open(1)</w:t>
            </w:r>
          </w:p>
        </w:tc>
      </w:tr>
      <w:tr>
        <w:tc>
          <w:tcPr>
            <w:tcW w:type="dxa" w:w="2160"/>
          </w:tcPr>
          <w:p>
            <w:r>
              <w:t>ㅅ</w:t>
            </w:r>
          </w:p>
        </w:tc>
        <w:tc>
          <w:tcPr>
            <w:tcW w:type="dxa" w:w="2160"/>
          </w:tcPr>
          <w:p>
            <w:r>
              <w:t>/s/</w:t>
            </w:r>
          </w:p>
        </w:tc>
        <w:tc>
          <w:tcPr>
            <w:tcW w:type="dxa" w:w="2160"/>
          </w:tcPr>
          <w:p>
            <w:r>
              <w:t>치조 평음 마찰</w:t>
            </w:r>
          </w:p>
        </w:tc>
        <w:tc>
          <w:tcPr>
            <w:tcW w:type="dxa" w:w="2160"/>
          </w:tcPr>
          <w:p>
            <w:r>
              <w:t>tongue_tip_up(0.75 — 닿지 않음, 좁힘만) + tongue_groove(1) + jaw_open(0.3)</w:t>
            </w:r>
          </w:p>
        </w:tc>
      </w:tr>
      <w:tr>
        <w:tc>
          <w:tcPr>
            <w:tcW w:type="dxa" w:w="2160"/>
          </w:tcPr>
          <w:p>
            <w:r>
              <w:t>ㅆ</w:t>
            </w:r>
          </w:p>
        </w:tc>
        <w:tc>
          <w:tcPr>
            <w:tcW w:type="dxa" w:w="2160"/>
          </w:tcPr>
          <w:p>
            <w:r>
              <w:t>/s͈/</w:t>
            </w:r>
          </w:p>
        </w:tc>
        <w:tc>
          <w:tcPr>
            <w:tcW w:type="dxa" w:w="2160"/>
          </w:tcPr>
          <w:p>
            <w:r>
              <w:t>치조 경음 마찰</w:t>
            </w:r>
          </w:p>
        </w:tc>
        <w:tc>
          <w:tcPr>
            <w:tcW w:type="dxa" w:w="2160"/>
          </w:tcPr>
          <w:p>
            <w:r>
              <w:t>tongue_tip_up(0.82 — 더 좁은 틈, 닿지 않음) + tongue_groove(1) + jaw_open(0.3)</w:t>
            </w:r>
          </w:p>
        </w:tc>
      </w:tr>
      <w:tr>
        <w:tc>
          <w:tcPr>
            <w:tcW w:type="dxa" w:w="2160"/>
          </w:tcPr>
          <w:p>
            <w:r>
              <w:t>ㅈ</w:t>
            </w:r>
          </w:p>
        </w:tc>
        <w:tc>
          <w:tcPr>
            <w:tcW w:type="dxa" w:w="2160"/>
          </w:tcPr>
          <w:p>
            <w:r>
              <w:t>/tɕ/</w:t>
            </w:r>
          </w:p>
        </w:tc>
        <w:tc>
          <w:tcPr>
            <w:tcW w:type="dxa" w:w="2160"/>
          </w:tcPr>
          <w:p>
            <w:r>
              <w:t>치경경구개 평음 파찰</w:t>
            </w:r>
          </w:p>
        </w:tc>
        <w:tc>
          <w:tcPr>
            <w:tcW w:type="dxa" w:w="2160"/>
          </w:tcPr>
          <w:p>
            <w:r>
              <w:t>tongue_front_up(1) + tongue_groove(0.5)</w:t>
            </w:r>
          </w:p>
        </w:tc>
      </w:tr>
      <w:tr>
        <w:tc>
          <w:tcPr>
            <w:tcW w:type="dxa" w:w="2160"/>
          </w:tcPr>
          <w:p>
            <w:r>
              <w:t>ㅊ</w:t>
            </w:r>
          </w:p>
        </w:tc>
        <w:tc>
          <w:tcPr>
            <w:tcW w:type="dxa" w:w="2160"/>
          </w:tcPr>
          <w:p>
            <w:r>
              <w:t>/tɕʰ/</w:t>
            </w:r>
          </w:p>
        </w:tc>
        <w:tc>
          <w:tcPr>
            <w:tcW w:type="dxa" w:w="2160"/>
          </w:tcPr>
          <w:p>
            <w:r>
              <w:t>치경경구개 격음 파찰</w:t>
            </w:r>
          </w:p>
        </w:tc>
        <w:tc>
          <w:tcPr>
            <w:tcW w:type="dxa" w:w="2160"/>
          </w:tcPr>
          <w:p>
            <w:r>
              <w:t>tongue_front_up(1) + tongue_groove(0.5)</w:t>
            </w:r>
          </w:p>
        </w:tc>
      </w:tr>
      <w:tr>
        <w:tc>
          <w:tcPr>
            <w:tcW w:type="dxa" w:w="2160"/>
          </w:tcPr>
          <w:p>
            <w:r>
              <w:t>ㅉ</w:t>
            </w:r>
          </w:p>
        </w:tc>
        <w:tc>
          <w:tcPr>
            <w:tcW w:type="dxa" w:w="2160"/>
          </w:tcPr>
          <w:p>
            <w:r>
              <w:t>/tɕ͈/</w:t>
            </w:r>
          </w:p>
        </w:tc>
        <w:tc>
          <w:tcPr>
            <w:tcW w:type="dxa" w:w="2160"/>
          </w:tcPr>
          <w:p>
            <w:r>
              <w:t>치경경구개 경음 파찰</w:t>
            </w:r>
          </w:p>
        </w:tc>
        <w:tc>
          <w:tcPr>
            <w:tcW w:type="dxa" w:w="2160"/>
          </w:tcPr>
          <w:p>
            <w:r>
              <w:t>tongue_front_up(1) + tongue_groove(0.5)</w:t>
            </w:r>
          </w:p>
        </w:tc>
      </w:tr>
      <w:tr>
        <w:tc>
          <w:tcPr>
            <w:tcW w:type="dxa" w:w="2160"/>
          </w:tcPr>
          <w:p>
            <w:r>
              <w:t>ㄱ</w:t>
            </w:r>
          </w:p>
        </w:tc>
        <w:tc>
          <w:tcPr>
            <w:tcW w:type="dxa" w:w="2160"/>
          </w:tcPr>
          <w:p>
            <w:r>
              <w:t>/k/</w:t>
            </w:r>
          </w:p>
        </w:tc>
        <w:tc>
          <w:tcPr>
            <w:tcW w:type="dxa" w:w="2160"/>
          </w:tcPr>
          <w:p>
            <w:r>
              <w:t>연구개 평음 파열</w:t>
            </w:r>
          </w:p>
        </w:tc>
        <w:tc>
          <w:tcPr>
            <w:tcW w:type="dxa" w:w="2160"/>
          </w:tcPr>
          <w:p>
            <w:r>
              <w:t>tongue_back_up(1)</w:t>
            </w:r>
          </w:p>
        </w:tc>
      </w:tr>
      <w:tr>
        <w:tc>
          <w:tcPr>
            <w:tcW w:type="dxa" w:w="2160"/>
          </w:tcPr>
          <w:p>
            <w:r>
              <w:t>ㅋ</w:t>
            </w:r>
          </w:p>
        </w:tc>
        <w:tc>
          <w:tcPr>
            <w:tcW w:type="dxa" w:w="2160"/>
          </w:tcPr>
          <w:p>
            <w:r>
              <w:t>/kʰ/</w:t>
            </w:r>
          </w:p>
        </w:tc>
        <w:tc>
          <w:tcPr>
            <w:tcW w:type="dxa" w:w="2160"/>
          </w:tcPr>
          <w:p>
            <w:r>
              <w:t>연구개 격음 파열</w:t>
            </w:r>
          </w:p>
        </w:tc>
        <w:tc>
          <w:tcPr>
            <w:tcW w:type="dxa" w:w="2160"/>
          </w:tcPr>
          <w:p>
            <w:r>
              <w:t>tongue_back_up(1)</w:t>
            </w:r>
          </w:p>
        </w:tc>
      </w:tr>
      <w:tr>
        <w:tc>
          <w:tcPr>
            <w:tcW w:type="dxa" w:w="2160"/>
          </w:tcPr>
          <w:p>
            <w:r>
              <w:t>ㄲ</w:t>
            </w:r>
          </w:p>
        </w:tc>
        <w:tc>
          <w:tcPr>
            <w:tcW w:type="dxa" w:w="2160"/>
          </w:tcPr>
          <w:p>
            <w:r>
              <w:t>/k͈/</w:t>
            </w:r>
          </w:p>
        </w:tc>
        <w:tc>
          <w:tcPr>
            <w:tcW w:type="dxa" w:w="2160"/>
          </w:tcPr>
          <w:p>
            <w:r>
              <w:t>연구개 경음 파열</w:t>
            </w:r>
          </w:p>
        </w:tc>
        <w:tc>
          <w:tcPr>
            <w:tcW w:type="dxa" w:w="2160"/>
          </w:tcPr>
          <w:p>
            <w:r>
              <w:t>tongue_back_up(1)</w:t>
            </w:r>
          </w:p>
        </w:tc>
      </w:tr>
      <w:tr>
        <w:tc>
          <w:tcPr>
            <w:tcW w:type="dxa" w:w="2160"/>
          </w:tcPr>
          <w:p>
            <w:r>
              <w:t>ㅇ(받침)</w:t>
            </w:r>
          </w:p>
        </w:tc>
        <w:tc>
          <w:tcPr>
            <w:tcW w:type="dxa" w:w="2160"/>
          </w:tcPr>
          <w:p>
            <w:r>
              <w:t>/ŋ/</w:t>
            </w:r>
          </w:p>
        </w:tc>
        <w:tc>
          <w:tcPr>
            <w:tcW w:type="dxa" w:w="2160"/>
          </w:tcPr>
          <w:p>
            <w:r>
              <w:t>연구개 비음</w:t>
            </w:r>
          </w:p>
        </w:tc>
        <w:tc>
          <w:tcPr>
            <w:tcW w:type="dxa" w:w="2160"/>
          </w:tcPr>
          <w:p>
            <w:r>
              <w:t>tongue_back_up(0.9) + velum_open(1)</w:t>
            </w:r>
          </w:p>
        </w:tc>
      </w:tr>
      <w:tr>
        <w:tc>
          <w:tcPr>
            <w:tcW w:type="dxa" w:w="2160"/>
          </w:tcPr>
          <w:p>
            <w:r>
              <w:t>ㄹ (탄설)</w:t>
            </w:r>
          </w:p>
        </w:tc>
        <w:tc>
          <w:tcPr>
            <w:tcW w:type="dxa" w:w="2160"/>
          </w:tcPr>
          <w:p>
            <w:r>
              <w:t>/ɾ/</w:t>
            </w:r>
          </w:p>
        </w:tc>
        <w:tc>
          <w:tcPr>
            <w:tcW w:type="dxa" w:w="2160"/>
          </w:tcPr>
          <w:p>
            <w:r>
              <w:t>치조 탄설 (모음 사이)</w:t>
            </w:r>
          </w:p>
        </w:tc>
        <w:tc>
          <w:tcPr>
            <w:tcW w:type="dxa" w:w="2160"/>
          </w:tcPr>
          <w:p>
            <w:r>
              <w:t>tongue_tip_up(1.0 — 순간 접촉) [짧게 반복]</w:t>
            </w:r>
          </w:p>
        </w:tc>
      </w:tr>
      <w:tr>
        <w:tc>
          <w:tcPr>
            <w:tcW w:type="dxa" w:w="2160"/>
          </w:tcPr>
          <w:p>
            <w:r>
              <w:t>ㄹ (설측)</w:t>
            </w:r>
          </w:p>
        </w:tc>
        <w:tc>
          <w:tcPr>
            <w:tcW w:type="dxa" w:w="2160"/>
          </w:tcPr>
          <w:p>
            <w:r>
              <w:t>/l/</w:t>
            </w:r>
          </w:p>
        </w:tc>
        <w:tc>
          <w:tcPr>
            <w:tcW w:type="dxa" w:w="2160"/>
          </w:tcPr>
          <w:p>
            <w:r>
              <w:t>치조 설측 (어말/겹침)</w:t>
            </w:r>
          </w:p>
        </w:tc>
        <w:tc>
          <w:tcPr>
            <w:tcW w:type="dxa" w:w="2160"/>
          </w:tcPr>
          <w:p>
            <w:r>
              <w:t>tongue_tip_up(1.0 — 접촉 유지) + tongue_lateral_channel(1)</w:t>
            </w:r>
          </w:p>
        </w:tc>
      </w:tr>
      <w:tr>
        <w:tc>
          <w:tcPr>
            <w:tcW w:type="dxa" w:w="2160"/>
          </w:tcPr>
          <w:p>
            <w:r>
              <w:t>ㅎ</w:t>
            </w:r>
          </w:p>
        </w:tc>
        <w:tc>
          <w:tcPr>
            <w:tcW w:type="dxa" w:w="2160"/>
          </w:tcPr>
          <w:p>
            <w:r>
              <w:t>/h/</w:t>
            </w:r>
          </w:p>
        </w:tc>
        <w:tc>
          <w:tcPr>
            <w:tcW w:type="dxa" w:w="2160"/>
          </w:tcPr>
          <w:p>
            <w:r>
              <w:t>성문 마찰</w:t>
            </w:r>
          </w:p>
        </w:tc>
        <w:tc>
          <w:tcPr>
            <w:tcW w:type="dxa" w:w="2160"/>
          </w:tcPr>
          <w:p>
            <w:r>
              <w:t>jaw_open(0.3) (구강 변형 거의 없음)</w:t>
            </w:r>
          </w:p>
        </w:tc>
      </w:tr>
    </w:tbl>
    <w:p>
      <w:r>
        <w:t>※ 평음/격음/경음(ㅂ/ㅍ/ㅃ 등)은 같은 조음 형태, 기류 강도·긴장도만 다름 → 같은 블렌드셰이프, 코드에서 기류 강도로 구분.</w:t>
      </w:r>
    </w:p>
    <w:p>
      <w:pPr>
        <w:pStyle w:val="Heading2"/>
      </w:pPr>
      <w:r>
        <w:t>5.2 단모음 (10개)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모음</w:t>
            </w:r>
          </w:p>
        </w:tc>
        <w:tc>
          <w:tcPr>
            <w:tcW w:type="dxa" w:w="2160"/>
          </w:tcPr>
          <w:p>
            <w:r>
              <w:t>IPA</w:t>
            </w:r>
          </w:p>
        </w:tc>
        <w:tc>
          <w:tcPr>
            <w:tcW w:type="dxa" w:w="2160"/>
          </w:tcPr>
          <w:p>
            <w:r>
              <w:t>특성</w:t>
            </w:r>
          </w:p>
        </w:tc>
        <w:tc>
          <w:tcPr>
            <w:tcW w:type="dxa" w:w="2160"/>
          </w:tcPr>
          <w:p>
            <w:r>
              <w:t>타깃 가중치</w:t>
            </w:r>
          </w:p>
        </w:tc>
      </w:tr>
      <w:tr>
        <w:tc>
          <w:tcPr>
            <w:tcW w:type="dxa" w:w="2160"/>
          </w:tcPr>
          <w:p>
            <w:r>
              <w:t>ㅏ</w:t>
            </w:r>
          </w:p>
        </w:tc>
        <w:tc>
          <w:tcPr>
            <w:tcW w:type="dxa" w:w="2160"/>
          </w:tcPr>
          <w:p>
            <w:r>
              <w:t>/a/</w:t>
            </w:r>
          </w:p>
        </w:tc>
        <w:tc>
          <w:tcPr>
            <w:tcW w:type="dxa" w:w="2160"/>
          </w:tcPr>
          <w:p>
            <w:r>
              <w:t>저·중앙/후, 평순</w:t>
            </w:r>
          </w:p>
        </w:tc>
        <w:tc>
          <w:tcPr>
            <w:tcW w:type="dxa" w:w="2160"/>
          </w:tcPr>
          <w:p>
            <w:r>
              <w:t>jaw_open(0.8) + tongue_retract(0.2)</w:t>
            </w:r>
          </w:p>
        </w:tc>
      </w:tr>
      <w:tr>
        <w:tc>
          <w:tcPr>
            <w:tcW w:type="dxa" w:w="2160"/>
          </w:tcPr>
          <w:p>
            <w:r>
              <w:t>ㅓ</w:t>
            </w:r>
          </w:p>
        </w:tc>
        <w:tc>
          <w:tcPr>
            <w:tcW w:type="dxa" w:w="2160"/>
          </w:tcPr>
          <w:p>
            <w:r>
              <w:t>/ʌ/</w:t>
            </w:r>
          </w:p>
        </w:tc>
        <w:tc>
          <w:tcPr>
            <w:tcW w:type="dxa" w:w="2160"/>
          </w:tcPr>
          <w:p>
            <w:r>
              <w:t>중·후, 평순</w:t>
            </w:r>
          </w:p>
        </w:tc>
        <w:tc>
          <w:tcPr>
            <w:tcW w:type="dxa" w:w="2160"/>
          </w:tcPr>
          <w:p>
            <w:r>
              <w:t>jaw_open(0.5) + tongue_retract(0.2)</w:t>
            </w:r>
          </w:p>
        </w:tc>
      </w:tr>
      <w:tr>
        <w:tc>
          <w:tcPr>
            <w:tcW w:type="dxa" w:w="2160"/>
          </w:tcPr>
          <w:p>
            <w:r>
              <w:t>ㅗ</w:t>
            </w:r>
          </w:p>
        </w:tc>
        <w:tc>
          <w:tcPr>
            <w:tcW w:type="dxa" w:w="2160"/>
          </w:tcPr>
          <w:p>
            <w:r>
              <w:t>/o/</w:t>
            </w:r>
          </w:p>
        </w:tc>
        <w:tc>
          <w:tcPr>
            <w:tcW w:type="dxa" w:w="2160"/>
          </w:tcPr>
          <w:p>
            <w:r>
              <w:t>중·후, 원순</w:t>
            </w:r>
          </w:p>
        </w:tc>
        <w:tc>
          <w:tcPr>
            <w:tcW w:type="dxa" w:w="2160"/>
          </w:tcPr>
          <w:p>
            <w:r>
              <w:t>jaw_open(0.4) + lips_round(0.7) + tongue_back_up(0.3)</w:t>
            </w:r>
          </w:p>
        </w:tc>
      </w:tr>
      <w:tr>
        <w:tc>
          <w:tcPr>
            <w:tcW w:type="dxa" w:w="2160"/>
          </w:tcPr>
          <w:p>
            <w:r>
              <w:t>ㅜ</w:t>
            </w:r>
          </w:p>
        </w:tc>
        <w:tc>
          <w:tcPr>
            <w:tcW w:type="dxa" w:w="2160"/>
          </w:tcPr>
          <w:p>
            <w:r>
              <w:t>/u/</w:t>
            </w:r>
          </w:p>
        </w:tc>
        <w:tc>
          <w:tcPr>
            <w:tcW w:type="dxa" w:w="2160"/>
          </w:tcPr>
          <w:p>
            <w:r>
              <w:t>고·후, 원순</w:t>
            </w:r>
          </w:p>
        </w:tc>
        <w:tc>
          <w:tcPr>
            <w:tcW w:type="dxa" w:w="2160"/>
          </w:tcPr>
          <w:p>
            <w:r>
              <w:t>lips_round(1) + tongue_back_up(0.6)</w:t>
            </w:r>
          </w:p>
        </w:tc>
      </w:tr>
      <w:tr>
        <w:tc>
          <w:tcPr>
            <w:tcW w:type="dxa" w:w="2160"/>
          </w:tcPr>
          <w:p>
            <w:r>
              <w:t>ㅡ</w:t>
            </w:r>
          </w:p>
        </w:tc>
        <w:tc>
          <w:tcPr>
            <w:tcW w:type="dxa" w:w="2160"/>
          </w:tcPr>
          <w:p>
            <w:r>
              <w:t>/ɯ/</w:t>
            </w:r>
          </w:p>
        </w:tc>
        <w:tc>
          <w:tcPr>
            <w:tcW w:type="dxa" w:w="2160"/>
          </w:tcPr>
          <w:p>
            <w:r>
              <w:t>고·후, 평순</w:t>
            </w:r>
          </w:p>
        </w:tc>
        <w:tc>
          <w:tcPr>
            <w:tcW w:type="dxa" w:w="2160"/>
          </w:tcPr>
          <w:p>
            <w:r>
              <w:t>tongue_back_up(0.5)</w:t>
            </w:r>
          </w:p>
        </w:tc>
      </w:tr>
      <w:tr>
        <w:tc>
          <w:tcPr>
            <w:tcW w:type="dxa" w:w="2160"/>
          </w:tcPr>
          <w:p>
            <w:r>
              <w:t>ㅣ</w:t>
            </w:r>
          </w:p>
        </w:tc>
        <w:tc>
          <w:tcPr>
            <w:tcW w:type="dxa" w:w="2160"/>
          </w:tcPr>
          <w:p>
            <w:r>
              <w:t>/i/</w:t>
            </w:r>
          </w:p>
        </w:tc>
        <w:tc>
          <w:tcPr>
            <w:tcW w:type="dxa" w:w="2160"/>
          </w:tcPr>
          <w:p>
            <w:r>
              <w:t>고·전, 평순</w:t>
            </w:r>
          </w:p>
        </w:tc>
        <w:tc>
          <w:tcPr>
            <w:tcW w:type="dxa" w:w="2160"/>
          </w:tcPr>
          <w:p>
            <w:r>
              <w:t>tongue_front_up(0.8) + lips_spread(0.6)</w:t>
            </w:r>
          </w:p>
        </w:tc>
      </w:tr>
      <w:tr>
        <w:tc>
          <w:tcPr>
            <w:tcW w:type="dxa" w:w="2160"/>
          </w:tcPr>
          <w:p>
            <w:r>
              <w:t>ㅔ</w:t>
            </w:r>
          </w:p>
        </w:tc>
        <w:tc>
          <w:tcPr>
            <w:tcW w:type="dxa" w:w="2160"/>
          </w:tcPr>
          <w:p>
            <w:r>
              <w:t>/e/</w:t>
            </w:r>
          </w:p>
        </w:tc>
        <w:tc>
          <w:tcPr>
            <w:tcW w:type="dxa" w:w="2160"/>
          </w:tcPr>
          <w:p>
            <w:r>
              <w:t>중·전, 평순</w:t>
            </w:r>
          </w:p>
        </w:tc>
        <w:tc>
          <w:tcPr>
            <w:tcW w:type="dxa" w:w="2160"/>
          </w:tcPr>
          <w:p>
            <w:r>
              <w:t>tongue_front_up(0.4) + lips_spread(0.3) + jaw_open(0.3)</w:t>
            </w:r>
          </w:p>
        </w:tc>
      </w:tr>
      <w:tr>
        <w:tc>
          <w:tcPr>
            <w:tcW w:type="dxa" w:w="2160"/>
          </w:tcPr>
          <w:p>
            <w:r>
              <w:t>ㅐ</w:t>
            </w:r>
          </w:p>
        </w:tc>
        <w:tc>
          <w:tcPr>
            <w:tcW w:type="dxa" w:w="2160"/>
          </w:tcPr>
          <w:p>
            <w:r>
              <w:t>/ɛ/</w:t>
            </w:r>
          </w:p>
        </w:tc>
        <w:tc>
          <w:tcPr>
            <w:tcW w:type="dxa" w:w="2160"/>
          </w:tcPr>
          <w:p>
            <w:r>
              <w:t>개중·전, 평순</w:t>
            </w:r>
          </w:p>
        </w:tc>
        <w:tc>
          <w:tcPr>
            <w:tcW w:type="dxa" w:w="2160"/>
          </w:tcPr>
          <w:p>
            <w:r>
              <w:t>tongue_front_up(0.3) + lips_spread(0.3) + jaw_open(0.4)</w:t>
            </w:r>
          </w:p>
        </w:tc>
      </w:tr>
      <w:tr>
        <w:tc>
          <w:tcPr>
            <w:tcW w:type="dxa" w:w="2160"/>
          </w:tcPr>
          <w:p>
            <w:r>
              <w:t>ㅚ</w:t>
            </w:r>
          </w:p>
        </w:tc>
        <w:tc>
          <w:tcPr>
            <w:tcW w:type="dxa" w:w="2160"/>
          </w:tcPr>
          <w:p>
            <w:r>
              <w:t>/ø/→[we]</w:t>
            </w:r>
          </w:p>
        </w:tc>
        <w:tc>
          <w:tcPr>
            <w:tcW w:type="dxa" w:w="2160"/>
          </w:tcPr>
          <w:p>
            <w:r>
              <w:t>현대 이중모음화</w:t>
            </w:r>
          </w:p>
        </w:tc>
        <w:tc>
          <w:tcPr>
            <w:tcW w:type="dxa" w:w="2160"/>
          </w:tcPr>
          <w:p>
            <w:r>
              <w:t>ㅜ → ㅔ 보간 (5.3 참고)</w:t>
            </w:r>
          </w:p>
        </w:tc>
      </w:tr>
      <w:tr>
        <w:tc>
          <w:tcPr>
            <w:tcW w:type="dxa" w:w="2160"/>
          </w:tcPr>
          <w:p>
            <w:r>
              <w:t>ㅟ</w:t>
            </w:r>
          </w:p>
        </w:tc>
        <w:tc>
          <w:tcPr>
            <w:tcW w:type="dxa" w:w="2160"/>
          </w:tcPr>
          <w:p>
            <w:r>
              <w:t>/y/→[wi]</w:t>
            </w:r>
          </w:p>
        </w:tc>
        <w:tc>
          <w:tcPr>
            <w:tcW w:type="dxa" w:w="2160"/>
          </w:tcPr>
          <w:p>
            <w:r>
              <w:t>현대 이중모음화</w:t>
            </w:r>
          </w:p>
        </w:tc>
        <w:tc>
          <w:tcPr>
            <w:tcW w:type="dxa" w:w="2160"/>
          </w:tcPr>
          <w:p>
            <w:r>
              <w:t>ㅜ → ㅣ 보간 (5.3 참고)</w:t>
            </w:r>
          </w:p>
        </w:tc>
      </w:tr>
    </w:tbl>
    <w:p>
      <w:r>
        <w:t>※ ㅐ /ɛ/와 ㅔ /e/는 현대 화자(특히 젊은층)에서 [e̞]로 합류 추세.</w:t>
      </w:r>
    </w:p>
    <w:p>
      <w:pPr>
        <w:pStyle w:val="Heading2"/>
      </w:pPr>
      <w:r>
        <w:t>5.3 이중모음 (11개) — 보간으로 처리, 추가 타깃 불필요</w:t>
      </w:r>
    </w:p>
    <w:p>
      <w:r>
        <w:t>이중모음은 활음(glide) + 모음의 부드러운 전이입니다. 새 타깃 없이 기존 단모음 타깃 간 보간으로 모두 실현. 코드에서 처리.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이중모음</w:t>
            </w:r>
          </w:p>
        </w:tc>
        <w:tc>
          <w:tcPr>
            <w:tcW w:type="dxa" w:w="2160"/>
          </w:tcPr>
          <w:p>
            <w:r>
              <w:t>IPA</w:t>
            </w:r>
          </w:p>
        </w:tc>
        <w:tc>
          <w:tcPr>
            <w:tcW w:type="dxa" w:w="2160"/>
          </w:tcPr>
          <w:p>
            <w:r>
              <w:t>활음</w:t>
            </w:r>
          </w:p>
        </w:tc>
        <w:tc>
          <w:tcPr>
            <w:tcW w:type="dxa" w:w="2160"/>
          </w:tcPr>
          <w:p>
            <w:r>
              <w:t>전이 패턴</w:t>
            </w:r>
          </w:p>
        </w:tc>
      </w:tr>
      <w:tr>
        <w:tc>
          <w:tcPr>
            <w:tcW w:type="dxa" w:w="2160"/>
          </w:tcPr>
          <w:p>
            <w:r>
              <w:t>ㅑ</w:t>
            </w:r>
          </w:p>
        </w:tc>
        <w:tc>
          <w:tcPr>
            <w:tcW w:type="dxa" w:w="2160"/>
          </w:tcPr>
          <w:p>
            <w:r>
              <w:t>/ja/</w:t>
            </w:r>
          </w:p>
        </w:tc>
        <w:tc>
          <w:tcPr>
            <w:tcW w:type="dxa" w:w="2160"/>
          </w:tcPr>
          <w:p>
            <w:r>
              <w:t>y-활음</w:t>
            </w:r>
          </w:p>
        </w:tc>
        <w:tc>
          <w:tcPr>
            <w:tcW w:type="dxa" w:w="2160"/>
          </w:tcPr>
          <w:p>
            <w:r>
              <w:t>ㅣ → ㅏ</w:t>
            </w:r>
          </w:p>
        </w:tc>
      </w:tr>
      <w:tr>
        <w:tc>
          <w:tcPr>
            <w:tcW w:type="dxa" w:w="2160"/>
          </w:tcPr>
          <w:p>
            <w:r>
              <w:t>ㅕ</w:t>
            </w:r>
          </w:p>
        </w:tc>
        <w:tc>
          <w:tcPr>
            <w:tcW w:type="dxa" w:w="2160"/>
          </w:tcPr>
          <w:p>
            <w:r>
              <w:t>/jʌ/</w:t>
            </w:r>
          </w:p>
        </w:tc>
        <w:tc>
          <w:tcPr>
            <w:tcW w:type="dxa" w:w="2160"/>
          </w:tcPr>
          <w:p>
            <w:r>
              <w:t>y-활음</w:t>
            </w:r>
          </w:p>
        </w:tc>
        <w:tc>
          <w:tcPr>
            <w:tcW w:type="dxa" w:w="2160"/>
          </w:tcPr>
          <w:p>
            <w:r>
              <w:t>ㅣ → ㅓ</w:t>
            </w:r>
          </w:p>
        </w:tc>
      </w:tr>
      <w:tr>
        <w:tc>
          <w:tcPr>
            <w:tcW w:type="dxa" w:w="2160"/>
          </w:tcPr>
          <w:p>
            <w:r>
              <w:t>ㅛ</w:t>
            </w:r>
          </w:p>
        </w:tc>
        <w:tc>
          <w:tcPr>
            <w:tcW w:type="dxa" w:w="2160"/>
          </w:tcPr>
          <w:p>
            <w:r>
              <w:t>/jo/</w:t>
            </w:r>
          </w:p>
        </w:tc>
        <w:tc>
          <w:tcPr>
            <w:tcW w:type="dxa" w:w="2160"/>
          </w:tcPr>
          <w:p>
            <w:r>
              <w:t>y-활음</w:t>
            </w:r>
          </w:p>
        </w:tc>
        <w:tc>
          <w:tcPr>
            <w:tcW w:type="dxa" w:w="2160"/>
          </w:tcPr>
          <w:p>
            <w:r>
              <w:t>ㅣ → ㅗ</w:t>
            </w:r>
          </w:p>
        </w:tc>
      </w:tr>
      <w:tr>
        <w:tc>
          <w:tcPr>
            <w:tcW w:type="dxa" w:w="2160"/>
          </w:tcPr>
          <w:p>
            <w:r>
              <w:t>ㅠ</w:t>
            </w:r>
          </w:p>
        </w:tc>
        <w:tc>
          <w:tcPr>
            <w:tcW w:type="dxa" w:w="2160"/>
          </w:tcPr>
          <w:p>
            <w:r>
              <w:t>/ju/</w:t>
            </w:r>
          </w:p>
        </w:tc>
        <w:tc>
          <w:tcPr>
            <w:tcW w:type="dxa" w:w="2160"/>
          </w:tcPr>
          <w:p>
            <w:r>
              <w:t>y-활음</w:t>
            </w:r>
          </w:p>
        </w:tc>
        <w:tc>
          <w:tcPr>
            <w:tcW w:type="dxa" w:w="2160"/>
          </w:tcPr>
          <w:p>
            <w:r>
              <w:t>ㅣ → ㅜ</w:t>
            </w:r>
          </w:p>
        </w:tc>
      </w:tr>
      <w:tr>
        <w:tc>
          <w:tcPr>
            <w:tcW w:type="dxa" w:w="2160"/>
          </w:tcPr>
          <w:p>
            <w:r>
              <w:t>ㅒ</w:t>
            </w:r>
          </w:p>
        </w:tc>
        <w:tc>
          <w:tcPr>
            <w:tcW w:type="dxa" w:w="2160"/>
          </w:tcPr>
          <w:p>
            <w:r>
              <w:t>/jɛ/</w:t>
            </w:r>
          </w:p>
        </w:tc>
        <w:tc>
          <w:tcPr>
            <w:tcW w:type="dxa" w:w="2160"/>
          </w:tcPr>
          <w:p>
            <w:r>
              <w:t>y-활음</w:t>
            </w:r>
          </w:p>
        </w:tc>
        <w:tc>
          <w:tcPr>
            <w:tcW w:type="dxa" w:w="2160"/>
          </w:tcPr>
          <w:p>
            <w:r>
              <w:t>ㅣ → ㅐ</w:t>
            </w:r>
          </w:p>
        </w:tc>
      </w:tr>
      <w:tr>
        <w:tc>
          <w:tcPr>
            <w:tcW w:type="dxa" w:w="2160"/>
          </w:tcPr>
          <w:p>
            <w:r>
              <w:t>ㅖ</w:t>
            </w:r>
          </w:p>
        </w:tc>
        <w:tc>
          <w:tcPr>
            <w:tcW w:type="dxa" w:w="2160"/>
          </w:tcPr>
          <w:p>
            <w:r>
              <w:t>/je/</w:t>
            </w:r>
          </w:p>
        </w:tc>
        <w:tc>
          <w:tcPr>
            <w:tcW w:type="dxa" w:w="2160"/>
          </w:tcPr>
          <w:p>
            <w:r>
              <w:t>y-활음</w:t>
            </w:r>
          </w:p>
        </w:tc>
        <w:tc>
          <w:tcPr>
            <w:tcW w:type="dxa" w:w="2160"/>
          </w:tcPr>
          <w:p>
            <w:r>
              <w:t>ㅣ → ㅔ</w:t>
            </w:r>
          </w:p>
        </w:tc>
      </w:tr>
      <w:tr>
        <w:tc>
          <w:tcPr>
            <w:tcW w:type="dxa" w:w="2160"/>
          </w:tcPr>
          <w:p>
            <w:r>
              <w:t>ㅘ</w:t>
            </w:r>
          </w:p>
        </w:tc>
        <w:tc>
          <w:tcPr>
            <w:tcW w:type="dxa" w:w="2160"/>
          </w:tcPr>
          <w:p>
            <w:r>
              <w:t>/wa/</w:t>
            </w:r>
          </w:p>
        </w:tc>
        <w:tc>
          <w:tcPr>
            <w:tcW w:type="dxa" w:w="2160"/>
          </w:tcPr>
          <w:p>
            <w:r>
              <w:t>w-활음</w:t>
            </w:r>
          </w:p>
        </w:tc>
        <w:tc>
          <w:tcPr>
            <w:tcW w:type="dxa" w:w="2160"/>
          </w:tcPr>
          <w:p>
            <w:r>
              <w:t>ㅜ → ㅏ</w:t>
            </w:r>
          </w:p>
        </w:tc>
      </w:tr>
      <w:tr>
        <w:tc>
          <w:tcPr>
            <w:tcW w:type="dxa" w:w="2160"/>
          </w:tcPr>
          <w:p>
            <w:r>
              <w:t>ㅝ</w:t>
            </w:r>
          </w:p>
        </w:tc>
        <w:tc>
          <w:tcPr>
            <w:tcW w:type="dxa" w:w="2160"/>
          </w:tcPr>
          <w:p>
            <w:r>
              <w:t>/wʌ/</w:t>
            </w:r>
          </w:p>
        </w:tc>
        <w:tc>
          <w:tcPr>
            <w:tcW w:type="dxa" w:w="2160"/>
          </w:tcPr>
          <w:p>
            <w:r>
              <w:t>w-활음</w:t>
            </w:r>
          </w:p>
        </w:tc>
        <w:tc>
          <w:tcPr>
            <w:tcW w:type="dxa" w:w="2160"/>
          </w:tcPr>
          <w:p>
            <w:r>
              <w:t>ㅜ → ㅓ</w:t>
            </w:r>
          </w:p>
        </w:tc>
      </w:tr>
      <w:tr>
        <w:tc>
          <w:tcPr>
            <w:tcW w:type="dxa" w:w="2160"/>
          </w:tcPr>
          <w:p>
            <w:r>
              <w:t>ㅙ</w:t>
            </w:r>
          </w:p>
        </w:tc>
        <w:tc>
          <w:tcPr>
            <w:tcW w:type="dxa" w:w="2160"/>
          </w:tcPr>
          <w:p>
            <w:r>
              <w:t>/wɛ/</w:t>
            </w:r>
          </w:p>
        </w:tc>
        <w:tc>
          <w:tcPr>
            <w:tcW w:type="dxa" w:w="2160"/>
          </w:tcPr>
          <w:p>
            <w:r>
              <w:t>w-활음</w:t>
            </w:r>
          </w:p>
        </w:tc>
        <w:tc>
          <w:tcPr>
            <w:tcW w:type="dxa" w:w="2160"/>
          </w:tcPr>
          <w:p>
            <w:r>
              <w:t>ㅜ → ㅐ</w:t>
            </w:r>
          </w:p>
        </w:tc>
      </w:tr>
      <w:tr>
        <w:tc>
          <w:tcPr>
            <w:tcW w:type="dxa" w:w="2160"/>
          </w:tcPr>
          <w:p>
            <w:r>
              <w:t>ㅞ</w:t>
            </w:r>
          </w:p>
        </w:tc>
        <w:tc>
          <w:tcPr>
            <w:tcW w:type="dxa" w:w="2160"/>
          </w:tcPr>
          <w:p>
            <w:r>
              <w:t>/we/</w:t>
            </w:r>
          </w:p>
        </w:tc>
        <w:tc>
          <w:tcPr>
            <w:tcW w:type="dxa" w:w="2160"/>
          </w:tcPr>
          <w:p>
            <w:r>
              <w:t>w-활음</w:t>
            </w:r>
          </w:p>
        </w:tc>
        <w:tc>
          <w:tcPr>
            <w:tcW w:type="dxa" w:w="2160"/>
          </w:tcPr>
          <w:p>
            <w:r>
              <w:t>ㅜ → ㅔ</w:t>
            </w:r>
          </w:p>
        </w:tc>
      </w:tr>
      <w:tr>
        <w:tc>
          <w:tcPr>
            <w:tcW w:type="dxa" w:w="2160"/>
          </w:tcPr>
          <w:p>
            <w:r>
              <w:t>ㅢ</w:t>
            </w:r>
          </w:p>
        </w:tc>
        <w:tc>
          <w:tcPr>
            <w:tcW w:type="dxa" w:w="2160"/>
          </w:tcPr>
          <w:p>
            <w:r>
              <w:t>/ɰi/</w:t>
            </w:r>
          </w:p>
        </w:tc>
        <w:tc>
          <w:tcPr>
            <w:tcW w:type="dxa" w:w="2160"/>
          </w:tcPr>
          <w:p>
            <w:r>
              <w:t>ɰ-활음</w:t>
            </w:r>
          </w:p>
        </w:tc>
        <w:tc>
          <w:tcPr>
            <w:tcW w:type="dxa" w:w="2160"/>
          </w:tcPr>
          <w:p>
            <w:r>
              <w:t>ㅡ → ㅣ</w:t>
            </w:r>
          </w:p>
        </w:tc>
      </w:tr>
    </w:tbl>
    <w:p>
      <w:pPr>
        <w:pStyle w:val="Heading1"/>
      </w:pPr>
      <w:r>
        <w:t>6. 공기 흐름(Airflow) 출구 마커 — (선택)</w:t>
      </w:r>
    </w:p>
    <w:p>
      <w:r>
        <w:t>웹 앱에서 음소별로 공기 입자가 어디로 나가는지 시각화합니다. 다음 위치에 빈 노드(empty / locator)가 모델에 포함되면 코드에서 자동 인식. 어려우시면 좌표만 별도 문서로 알려주셔도 됩니다.</w:t>
      </w:r>
    </w:p>
    <w:p>
      <w:r>
        <w:t>개념: 아래 마커는 공기가 최종적으로 나오는 출구입니다. 마찰음 ㅅ ㅆ는 좁힘 부위에서 난기류 발생 → 앞쪽으로 지속 배출 (airflow_oral_central / airflow_labial). 설측음 ㄹ는 혀끝 접촉 유지 + 양옆으로 흐름 (airflow_oral_left/right). 파열음은 폐쇄→개방 시 분출 (airflow_labial). 비음은 비강 경로 (airflow_nasal_l/r).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마커 이름</w:t>
            </w:r>
          </w:p>
        </w:tc>
        <w:tc>
          <w:tcPr>
            <w:tcW w:type="dxa" w:w="2880"/>
          </w:tcPr>
          <w:p>
            <w:r>
              <w:t>위치</w:t>
            </w:r>
          </w:p>
        </w:tc>
        <w:tc>
          <w:tcPr>
            <w:tcW w:type="dxa" w:w="2880"/>
          </w:tcPr>
          <w:p>
            <w:r>
              <w:t>활용 음소</w:t>
            </w:r>
          </w:p>
        </w:tc>
      </w:tr>
      <w:tr>
        <w:tc>
          <w:tcPr>
            <w:tcW w:type="dxa" w:w="2880"/>
          </w:tcPr>
          <w:p>
            <w:r>
              <w:t>airflow_oral_central</w:t>
            </w:r>
          </w:p>
        </w:tc>
        <w:tc>
          <w:tcPr>
            <w:tcW w:type="dxa" w:w="2880"/>
          </w:tcPr>
          <w:p>
            <w:r>
              <w:t>혀 중앙 홈 출구(앞날과 치경 사이)</w:t>
            </w:r>
          </w:p>
        </w:tc>
        <w:tc>
          <w:tcPr>
            <w:tcW w:type="dxa" w:w="2880"/>
          </w:tcPr>
          <w:p>
            <w:r>
              <w:t>ㅅ ㅆ ㅈ ㅊ ㅉ</w:t>
            </w:r>
          </w:p>
        </w:tc>
      </w:tr>
      <w:tr>
        <w:tc>
          <w:tcPr>
            <w:tcW w:type="dxa" w:w="2880"/>
          </w:tcPr>
          <w:p>
            <w:r>
              <w:t>airflow_oral_left</w:t>
            </w:r>
          </w:p>
        </w:tc>
        <w:tc>
          <w:tcPr>
            <w:tcW w:type="dxa" w:w="2880"/>
          </w:tcPr>
          <w:p>
            <w:r>
              <w:t>혀 왼쪽 측면 출구(어금니 옆)</w:t>
            </w:r>
          </w:p>
        </w:tc>
        <w:tc>
          <w:tcPr>
            <w:tcW w:type="dxa" w:w="2880"/>
          </w:tcPr>
          <w:p>
            <w:r>
              <w:t>ㄹ (설측)</w:t>
            </w:r>
          </w:p>
        </w:tc>
      </w:tr>
      <w:tr>
        <w:tc>
          <w:tcPr>
            <w:tcW w:type="dxa" w:w="2880"/>
          </w:tcPr>
          <w:p>
            <w:r>
              <w:t>airflow_oral_right</w:t>
            </w:r>
          </w:p>
        </w:tc>
        <w:tc>
          <w:tcPr>
            <w:tcW w:type="dxa" w:w="2880"/>
          </w:tcPr>
          <w:p>
            <w:r>
              <w:t>혀 오른쪽 측면 출구(어금니 옆)</w:t>
            </w:r>
          </w:p>
        </w:tc>
        <w:tc>
          <w:tcPr>
            <w:tcW w:type="dxa" w:w="2880"/>
          </w:tcPr>
          <w:p>
            <w:r>
              <w:t>ㄹ (설측)</w:t>
            </w:r>
          </w:p>
        </w:tc>
      </w:tr>
      <w:tr>
        <w:tc>
          <w:tcPr>
            <w:tcW w:type="dxa" w:w="2880"/>
          </w:tcPr>
          <w:p>
            <w:r>
              <w:t>airflow_labial</w:t>
            </w:r>
          </w:p>
        </w:tc>
        <w:tc>
          <w:tcPr>
            <w:tcW w:type="dxa" w:w="2880"/>
          </w:tcPr>
          <w:p>
            <w:r>
              <w:t>입술 사이 정중앙</w:t>
            </w:r>
          </w:p>
        </w:tc>
        <w:tc>
          <w:tcPr>
            <w:tcW w:type="dxa" w:w="2880"/>
          </w:tcPr>
          <w:p>
            <w:r>
              <w:t>ㅂ ㅍ 개방 시 모든 모음</w:t>
            </w:r>
          </w:p>
        </w:tc>
      </w:tr>
      <w:tr>
        <w:tc>
          <w:tcPr>
            <w:tcW w:type="dxa" w:w="2880"/>
          </w:tcPr>
          <w:p>
            <w:r>
              <w:t>airflow_nasal_l</w:t>
            </w:r>
          </w:p>
        </w:tc>
        <w:tc>
          <w:tcPr>
            <w:tcW w:type="dxa" w:w="2880"/>
          </w:tcPr>
          <w:p>
            <w:r>
              <w:t>왼쪽 콧구멍</w:t>
            </w:r>
          </w:p>
        </w:tc>
        <w:tc>
          <w:tcPr>
            <w:tcW w:type="dxa" w:w="2880"/>
          </w:tcPr>
          <w:p>
            <w:r>
              <w:t>ㅁ ㄴ ㅇ</w:t>
            </w:r>
          </w:p>
        </w:tc>
      </w:tr>
      <w:tr>
        <w:tc>
          <w:tcPr>
            <w:tcW w:type="dxa" w:w="2880"/>
          </w:tcPr>
          <w:p>
            <w:r>
              <w:t>airflow_nasal_r</w:t>
            </w:r>
          </w:p>
        </w:tc>
        <w:tc>
          <w:tcPr>
            <w:tcW w:type="dxa" w:w="2880"/>
          </w:tcPr>
          <w:p>
            <w:r>
              <w:t>오른쪽 콧구멍</w:t>
            </w:r>
          </w:p>
        </w:tc>
        <w:tc>
          <w:tcPr>
            <w:tcW w:type="dxa" w:w="2880"/>
          </w:tcPr>
          <w:p>
            <w:r>
              <w:t>ㅁ ㄴ ㅇ</w:t>
            </w:r>
          </w:p>
        </w:tc>
      </w:tr>
    </w:tbl>
    <w:p>
      <w:pPr>
        <w:pStyle w:val="Heading1"/>
      </w:pPr>
      <w:r>
        <w:t>7. 검수 체크리스트 (납품 전 확인)</w:t>
      </w:r>
    </w:p>
    <w:p>
      <w:pPr>
        <w:pStyle w:val="ListBullet"/>
      </w:pPr>
      <w:r>
        <w:t>glb 단독으로 열어 각 타깃 0→1 시 의도대로 변형되는가.</w:t>
      </w:r>
    </w:p>
    <w:p>
      <w:pPr>
        <w:pStyle w:val="ListBullet"/>
      </w:pPr>
      <w:r>
        <w:t>한 타깃을 움직일 때 무관한 부위가 늘어나거나 따라오지 않는가 (가중치 누수 없음).</w:t>
      </w:r>
    </w:p>
    <w:p>
      <w:pPr>
        <w:pStyle w:val="ListBullet"/>
      </w:pPr>
      <w:r>
        <w:t>lips_closed 시 두 입술이 틈 없이 닿는가.</w:t>
      </w:r>
    </w:p>
    <w:p>
      <w:pPr>
        <w:pStyle w:val="ListBullet"/>
      </w:pPr>
      <w:r>
        <w:t>velum_open 시 비강 통로가 실제로 열리는가(구개수 하강).</w:t>
      </w:r>
    </w:p>
    <w:p>
      <w:pPr>
        <w:pStyle w:val="ListBullet"/>
      </w:pPr>
      <w:r>
        <w:t>tongue_tip_up / tongue_back_up / tongue_front_up 접촉 지점이 해부학적으로 맞는가.</w:t>
      </w:r>
    </w:p>
    <w:p>
      <w:pPr>
        <w:pStyle w:val="ListBullet"/>
      </w:pPr>
      <w:r>
        <w:t>tongue_groove가 위·정면 시점에서 명확한 중앙 세로 홈으로 보이는가.</w:t>
      </w:r>
    </w:p>
    <w:p>
      <w:pPr>
        <w:pStyle w:val="ListBullet"/>
      </w:pPr>
      <w:r>
        <w:t>tongue_lateral_channel이 정면 시점에서 양옆 채널 + 중앙 함몰로 보이는가.</w:t>
      </w:r>
    </w:p>
    <w:p>
      <w:pPr>
        <w:pStyle w:val="ListBullet"/>
      </w:pPr>
      <w:r>
        <w:t>두 타깃 동시 적용(예: ㅁ = lips_closed + velum_open)이 깨지지 않는가.</w:t>
      </w:r>
    </w:p>
    <w:p>
      <w:pPr>
        <w:pStyle w:val="ListBullet"/>
      </w:pPr>
      <w:r>
        <w:t>텍스처/머티리얼이 glb에 포함되어 있는가.</w:t>
      </w:r>
    </w:p>
    <w:p>
      <w:pPr>
        <w:pStyle w:val="ListBullet"/>
      </w:pPr>
      <w:r>
        <w:t>풀 3D로 회전했을 때 전·후·상·하 시점에서 메시 결손이 없는가.</w:t>
      </w:r>
    </w:p>
    <w:p>
      <w:pPr>
        <w:pStyle w:val="ListBullet"/>
      </w:pPr>
      <w:r>
        <w:t>정면 축·스케일이 문서에 명시되어 있는가.</w:t>
      </w:r>
    </w:p>
    <w:p>
      <w:pPr>
        <w:pStyle w:val="Heading1"/>
      </w:pPr>
      <w:r>
        <w:t>8. 웹 연동 (참고)</w:t>
      </w:r>
    </w:p>
    <w:p>
      <w:pPr>
        <w:pStyle w:val="ListBullet"/>
      </w:pPr>
      <w:r>
        <w:t>three.js / R3F에서 gltf.scene 로드 후 — 블렌드셰이프: mesh.morphTargetInfluences[i]=0..1, 빈 노드: getObjectByName(name) 위치 추출.</w:t>
      </w:r>
    </w:p>
    <w:p>
      <w:pPr>
        <w:pStyle w:val="ListBullet"/>
      </w:pPr>
      <w:r>
        <w:t>위 타깃·마커 이름을 그대로 코드에서 호출하므로 철자/대소문자를 정확히 맞춰 주세요.</w:t>
      </w:r>
    </w:p>
    <w:p>
      <w:pPr>
        <w:pStyle w:val="ListBullet"/>
      </w:pPr>
      <w:r>
        <w:t>이름이 다르면 매핑만 조정하면 됩니다(동작엔 문제 없음).</w:t>
      </w:r>
    </w:p>
    <w:p>
      <w:r>
        <w:t>변경 이력 — v2.1 (2026-05): 조음 원리 섹션 추가 (tongue_tip_up 가중치 의미 — 1.0 접촉 / 0.7~0.85 좁힘(닿지 않음) / 0~0.3 개방). 마찰음 ㅅ ㅆ는 닿지 않는 좁힘(난기류), 설측음 ㄹ는 접촉 유지 + 양옆 기류로 정정. 공기 흐름 마커에 음소별 흐름 설명 추가. v2: 풀 3D 모델, tongue_lateral_channel 추가, 한국어 음운 전체 매핑. v1: 사지철 단면 + 11개 타깃 초안.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