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Palermo, 28 marzo 2018</w:t>
      </w:r>
    </w:p>
    <w:p w:rsidR="00000000" w:rsidDel="00000000" w:rsidP="00000000" w:rsidRDefault="00000000" w:rsidRPr="00000000" w14:paraId="00000001">
      <w:pPr>
        <w:spacing w:line="240"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A: Professore Leoluca Orlando</w:t>
      </w:r>
    </w:p>
    <w:p w:rsidR="00000000" w:rsidDel="00000000" w:rsidP="00000000" w:rsidRDefault="00000000" w:rsidRPr="00000000" w14:paraId="00000002">
      <w:pPr>
        <w:spacing w:line="240"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Sindaco della città di Palermo</w:t>
      </w:r>
    </w:p>
    <w:p w:rsidR="00000000" w:rsidDel="00000000" w:rsidP="00000000" w:rsidRDefault="00000000" w:rsidRPr="00000000" w14:paraId="00000003">
      <w:pPr>
        <w:spacing w:line="240"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 </w:t>
        <w:tab/>
        <w:tab/>
        <w:tab/>
        <w:tab/>
        <w:tab/>
        <w:tab/>
        <w:tab/>
        <w:tab/>
        <w:t xml:space="preserve">    sindaco@comune.palermo.it</w:t>
      </w:r>
    </w:p>
    <w:p w:rsidR="00000000" w:rsidDel="00000000" w:rsidP="00000000" w:rsidRDefault="00000000" w:rsidRPr="00000000" w14:paraId="00000004">
      <w:pPr>
        <w:spacing w:line="240" w:lineRule="auto"/>
        <w:contextualSpacing w:val="0"/>
        <w:jc w:val="right"/>
        <w:rPr>
          <w:rFonts w:ascii="Roboto" w:cs="Roboto" w:eastAsia="Roboto" w:hAnsi="Roboto"/>
          <w:b w:val="1"/>
        </w:rPr>
      </w:pPr>
      <w:r w:rsidDel="00000000" w:rsidR="00000000" w:rsidRPr="00000000">
        <w:rPr>
          <w:rtl w:val="0"/>
        </w:rPr>
      </w:r>
    </w:p>
    <w:p w:rsidR="00000000" w:rsidDel="00000000" w:rsidP="00000000" w:rsidRDefault="00000000" w:rsidRPr="00000000" w14:paraId="00000005">
      <w:pPr>
        <w:spacing w:line="240"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Dott. Sergio Pollicita</w:t>
        <w:tab/>
      </w:r>
    </w:p>
    <w:p w:rsidR="00000000" w:rsidDel="00000000" w:rsidP="00000000" w:rsidRDefault="00000000" w:rsidRPr="00000000" w14:paraId="00000006">
      <w:pPr>
        <w:spacing w:line="240"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Capo di Gabinetto </w:t>
      </w:r>
    </w:p>
    <w:p w:rsidR="00000000" w:rsidDel="00000000" w:rsidP="00000000" w:rsidRDefault="00000000" w:rsidRPr="00000000" w14:paraId="00000007">
      <w:pPr>
        <w:spacing w:line="240"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capogabinettosindaco@comune.palermo.it</w:t>
      </w:r>
    </w:p>
    <w:p w:rsidR="00000000" w:rsidDel="00000000" w:rsidP="00000000" w:rsidRDefault="00000000" w:rsidRPr="00000000" w14:paraId="00000008">
      <w:pPr>
        <w:spacing w:line="240" w:lineRule="auto"/>
        <w:contextualSpacing w:val="0"/>
        <w:jc w:val="right"/>
        <w:rPr>
          <w:rFonts w:ascii="Roboto" w:cs="Roboto" w:eastAsia="Roboto" w:hAnsi="Roboto"/>
          <w:b w:val="1"/>
        </w:rPr>
      </w:pPr>
      <w:r w:rsidDel="00000000" w:rsidR="00000000" w:rsidRPr="00000000">
        <w:rPr>
          <w:rtl w:val="0"/>
        </w:rPr>
      </w:r>
    </w:p>
    <w:p w:rsidR="00000000" w:rsidDel="00000000" w:rsidP="00000000" w:rsidRDefault="00000000" w:rsidRPr="00000000" w14:paraId="00000009">
      <w:pPr>
        <w:spacing w:line="240"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Prefetto Ennio Mario Sodano</w:t>
      </w:r>
    </w:p>
    <w:p w:rsidR="00000000" w:rsidDel="00000000" w:rsidP="00000000" w:rsidRDefault="00000000" w:rsidRPr="00000000" w14:paraId="0000000A">
      <w:pPr>
        <w:spacing w:line="240"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Direttore A.N.B.S.C.</w:t>
      </w:r>
    </w:p>
    <w:p w:rsidR="00000000" w:rsidDel="00000000" w:rsidP="00000000" w:rsidRDefault="00000000" w:rsidRPr="00000000" w14:paraId="0000000B">
      <w:pPr>
        <w:spacing w:line="240"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segreteria.pa@anbsc.it</w:t>
      </w:r>
    </w:p>
    <w:p w:rsidR="00000000" w:rsidDel="00000000" w:rsidP="00000000" w:rsidRDefault="00000000" w:rsidRPr="00000000" w14:paraId="0000000C">
      <w:pPr>
        <w:spacing w:line="240" w:lineRule="auto"/>
        <w:contextualSpacing w:val="0"/>
        <w:jc w:val="right"/>
        <w:rPr>
          <w:rFonts w:ascii="Roboto" w:cs="Roboto" w:eastAsia="Roboto" w:hAnsi="Roboto"/>
          <w:b w:val="1"/>
        </w:rPr>
      </w:pPr>
      <w:r w:rsidDel="00000000" w:rsidR="00000000" w:rsidRPr="00000000">
        <w:rPr>
          <w:rtl w:val="0"/>
        </w:rPr>
      </w:r>
    </w:p>
    <w:p w:rsidR="00000000" w:rsidDel="00000000" w:rsidP="00000000" w:rsidRDefault="00000000" w:rsidRPr="00000000" w14:paraId="0000000D">
      <w:pPr>
        <w:spacing w:line="240"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Ministra dell’Istruzione, dell’Università e della Ricerca Valeria Fedeli </w:t>
      </w:r>
    </w:p>
    <w:p w:rsidR="00000000" w:rsidDel="00000000" w:rsidP="00000000" w:rsidRDefault="00000000" w:rsidRPr="00000000" w14:paraId="0000000E">
      <w:pPr>
        <w:spacing w:line="240"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ministra@istruzione.it</w:t>
      </w:r>
    </w:p>
    <w:p w:rsidR="00000000" w:rsidDel="00000000" w:rsidP="00000000" w:rsidRDefault="00000000" w:rsidRPr="00000000" w14:paraId="0000000F">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10">
      <w:pPr>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Presidente Fondazione Progetto Legalità ONLUS Leonardo Agueci</w:t>
      </w:r>
    </w:p>
    <w:p w:rsidR="00000000" w:rsidDel="00000000" w:rsidP="00000000" w:rsidRDefault="00000000" w:rsidRPr="00000000" w14:paraId="00000011">
      <w:pPr>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info@progettolegalita.it</w:t>
      </w:r>
    </w:p>
    <w:p w:rsidR="00000000" w:rsidDel="00000000" w:rsidP="00000000" w:rsidRDefault="00000000" w:rsidRPr="00000000" w14:paraId="00000012">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13">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4">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OGGETTO: Nuova richiesta di destinazione del Magazzino Sea Beach Immobiliare S.r.l sito in Via Natale Carta n.1 e 3 (già Via BC 20), Palermo. </w:t>
      </w:r>
    </w:p>
    <w:p w:rsidR="00000000" w:rsidDel="00000000" w:rsidP="00000000" w:rsidRDefault="00000000" w:rsidRPr="00000000" w14:paraId="00000015">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6">
      <w:pPr>
        <w:contextualSpacing w:val="0"/>
        <w:rPr>
          <w:rFonts w:ascii="Roboto" w:cs="Roboto" w:eastAsia="Roboto" w:hAnsi="Roboto"/>
        </w:rPr>
      </w:pPr>
      <w:r w:rsidDel="00000000" w:rsidR="00000000" w:rsidRPr="00000000">
        <w:rPr>
          <w:rFonts w:ascii="Roboto" w:cs="Roboto" w:eastAsia="Roboto" w:hAnsi="Roboto"/>
          <w:rtl w:val="0"/>
        </w:rPr>
        <w:t xml:space="preserve">Gent.me autorità,</w:t>
      </w:r>
    </w:p>
    <w:p w:rsidR="00000000" w:rsidDel="00000000" w:rsidP="00000000" w:rsidRDefault="00000000" w:rsidRPr="00000000" w14:paraId="00000017">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8">
      <w:pPr>
        <w:contextualSpacing w:val="0"/>
        <w:rPr>
          <w:rFonts w:ascii="Roboto" w:cs="Roboto" w:eastAsia="Roboto" w:hAnsi="Roboto"/>
        </w:rPr>
      </w:pPr>
      <w:r w:rsidDel="00000000" w:rsidR="00000000" w:rsidRPr="00000000">
        <w:rPr>
          <w:rFonts w:ascii="Roboto" w:cs="Roboto" w:eastAsia="Roboto" w:hAnsi="Roboto"/>
          <w:rtl w:val="0"/>
        </w:rPr>
        <w:t xml:space="preserve">Siamo un gruppo di studenti del Liceo delle Scienze Umane e Linguistico “Danilo Dolci”, sito in Via Fichidindia, nel quartiere di Brancaccio, a Palermo.</w:t>
      </w:r>
    </w:p>
    <w:p w:rsidR="00000000" w:rsidDel="00000000" w:rsidP="00000000" w:rsidRDefault="00000000" w:rsidRPr="00000000" w14:paraId="00000019">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A">
      <w:pPr>
        <w:contextualSpacing w:val="0"/>
        <w:rPr>
          <w:rFonts w:ascii="Roboto" w:cs="Roboto" w:eastAsia="Roboto" w:hAnsi="Roboto"/>
        </w:rPr>
      </w:pPr>
      <w:r w:rsidDel="00000000" w:rsidR="00000000" w:rsidRPr="00000000">
        <w:rPr>
          <w:rFonts w:ascii="Roboto" w:cs="Roboto" w:eastAsia="Roboto" w:hAnsi="Roboto"/>
          <w:rtl w:val="0"/>
        </w:rPr>
        <w:t xml:space="preserve">Nell’ambito del Workshop su </w:t>
      </w:r>
      <w:r w:rsidDel="00000000" w:rsidR="00000000" w:rsidRPr="00000000">
        <w:rPr>
          <w:rFonts w:ascii="Roboto" w:cs="Roboto" w:eastAsia="Roboto" w:hAnsi="Roboto"/>
          <w:b w:val="1"/>
          <w:rtl w:val="0"/>
        </w:rPr>
        <w:t xml:space="preserve">Open Data</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b w:val="1"/>
          <w:rtl w:val="0"/>
        </w:rPr>
        <w:t xml:space="preserve">monitoraggio civico</w:t>
      </w:r>
      <w:r w:rsidDel="00000000" w:rsidR="00000000" w:rsidRPr="00000000">
        <w:rPr>
          <w:rFonts w:ascii="Roboto" w:cs="Roboto" w:eastAsia="Roboto" w:hAnsi="Roboto"/>
          <w:rtl w:val="0"/>
        </w:rPr>
        <w:t xml:space="preserve">, a cura di Andrea Borruso (</w:t>
      </w:r>
      <w:hyperlink r:id="rId6">
        <w:r w:rsidDel="00000000" w:rsidR="00000000" w:rsidRPr="00000000">
          <w:rPr>
            <w:rFonts w:ascii="Roboto" w:cs="Roboto" w:eastAsia="Roboto" w:hAnsi="Roboto"/>
            <w:color w:val="1155cc"/>
            <w:u w:val="single"/>
            <w:rtl w:val="0"/>
          </w:rPr>
          <w:t xml:space="preserve">Confiscati Bene</w:t>
        </w:r>
      </w:hyperlink>
      <w:r w:rsidDel="00000000" w:rsidR="00000000" w:rsidRPr="00000000">
        <w:rPr>
          <w:rFonts w:ascii="Roboto" w:cs="Roboto" w:eastAsia="Roboto" w:hAnsi="Roboto"/>
          <w:rtl w:val="0"/>
        </w:rPr>
        <w:t xml:space="preserve">), con la partecipazione del nostro docente Prof. Ferdinando Siringo, che si è svolto presso il nostro Istituto (15-20 marzo 2018) come parte degli eventi preliminari che accompagnano e precedono il progetto “</w:t>
      </w:r>
      <w:r w:rsidDel="00000000" w:rsidR="00000000" w:rsidRPr="00000000">
        <w:rPr>
          <w:rFonts w:ascii="Roboto" w:cs="Roboto" w:eastAsia="Roboto" w:hAnsi="Roboto"/>
          <w:b w:val="1"/>
          <w:rtl w:val="0"/>
        </w:rPr>
        <w:t xml:space="preserve">Beni Confiscati, Architettura, Ideologia e Performance</w:t>
      </w:r>
      <w:r w:rsidDel="00000000" w:rsidR="00000000" w:rsidRPr="00000000">
        <w:rPr>
          <w:rFonts w:ascii="Roboto" w:cs="Roboto" w:eastAsia="Roboto" w:hAnsi="Roboto"/>
          <w:rtl w:val="0"/>
        </w:rPr>
        <w:t xml:space="preserve">” a cura di Valentina Sansone (16 giugno-4 novembre 2018), </w:t>
      </w:r>
    </w:p>
    <w:p w:rsidR="00000000" w:rsidDel="00000000" w:rsidP="00000000" w:rsidRDefault="00000000" w:rsidRPr="00000000" w14:paraId="0000001B">
      <w:pPr>
        <w:contextualSpacing w:val="0"/>
        <w:rPr>
          <w:rFonts w:ascii="Roboto" w:cs="Roboto" w:eastAsia="Roboto" w:hAnsi="Roboto"/>
        </w:rPr>
      </w:pPr>
      <w:r w:rsidDel="00000000" w:rsidR="00000000" w:rsidRPr="00000000">
        <w:rPr>
          <w:rFonts w:ascii="Roboto" w:cs="Roboto" w:eastAsia="Roboto" w:hAnsi="Roboto"/>
          <w:rtl w:val="0"/>
        </w:rPr>
        <w:t xml:space="preserve">abbiamo lavorato a un’indagine giornalistica e constatiamo che:</w:t>
      </w:r>
    </w:p>
    <w:p w:rsidR="00000000" w:rsidDel="00000000" w:rsidP="00000000" w:rsidRDefault="00000000" w:rsidRPr="00000000" w14:paraId="0000001C">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la legge 109 del 7 marzo 1996 (Rognoni La Torre) prevede il riutilizzo pubblico e sociale dei beni confiscati alle mafie;</w:t>
      </w:r>
    </w:p>
    <w:p w:rsidR="00000000" w:rsidDel="00000000" w:rsidP="00000000" w:rsidRDefault="00000000" w:rsidRPr="00000000" w14:paraId="0000001E">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F">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secondo i dati pubblicati e aggiornati sul sito </w:t>
      </w:r>
      <w:hyperlink r:id="rId7">
        <w:r w:rsidDel="00000000" w:rsidR="00000000" w:rsidRPr="00000000">
          <w:rPr>
            <w:rFonts w:ascii="Roboto" w:cs="Roboto" w:eastAsia="Roboto" w:hAnsi="Roboto"/>
            <w:color w:val="1155cc"/>
            <w:u w:val="single"/>
            <w:rtl w:val="0"/>
          </w:rPr>
          <w:t xml:space="preserve">OpenRegio</w:t>
        </w:r>
      </w:hyperlink>
      <w:r w:rsidDel="00000000" w:rsidR="00000000" w:rsidRPr="00000000">
        <w:rPr>
          <w:rFonts w:ascii="Roboto" w:cs="Roboto" w:eastAsia="Roboto" w:hAnsi="Roboto"/>
          <w:rtl w:val="0"/>
        </w:rPr>
        <w:t xml:space="preserve">, la sola città di Palermo conta 1836 immobili destinati confiscati alla mafia e 145 aziende confiscate risultano destinate.</w:t>
      </w:r>
    </w:p>
    <w:p w:rsidR="00000000" w:rsidDel="00000000" w:rsidP="00000000" w:rsidRDefault="00000000" w:rsidRPr="00000000" w14:paraId="00000020">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1">
      <w:pPr>
        <w:contextualSpacing w:val="0"/>
        <w:rPr>
          <w:rFonts w:ascii="Roboto" w:cs="Roboto" w:eastAsia="Roboto" w:hAnsi="Roboto"/>
        </w:rPr>
      </w:pPr>
      <w:r w:rsidDel="00000000" w:rsidR="00000000" w:rsidRPr="00000000">
        <w:rPr>
          <w:rFonts w:ascii="Roboto" w:cs="Roboto" w:eastAsia="Roboto" w:hAnsi="Roboto"/>
          <w:rtl w:val="0"/>
        </w:rPr>
        <w:t xml:space="preserve">Tra i beni ancora non destinati, ce n’è uno in particolare che ci spinge a scrivere questa lettera. Si tratta di un ampio magazzino, intestato alla società SEA BEACH IMMOBILIARE SRL, antistante il nostro istituto (via Natale Carta 1 e 3 - già via BC 20 - a Palermo,  foglio 76, numero 886, sub 2, 6, Cat C/2, </w:t>
      </w:r>
      <w:r w:rsidDel="00000000" w:rsidR="00000000" w:rsidRPr="00000000">
        <w:rPr>
          <w:rFonts w:ascii="Roboto" w:cs="Roboto" w:eastAsia="Roboto" w:hAnsi="Roboto"/>
          <w:rtl w:val="0"/>
        </w:rPr>
        <w:t xml:space="preserve">cl.6</w:t>
      </w:r>
      <w:r w:rsidDel="00000000" w:rsidR="00000000" w:rsidRPr="00000000">
        <w:rPr>
          <w:rFonts w:ascii="Roboto" w:cs="Roboto" w:eastAsia="Roboto" w:hAnsi="Roboto"/>
          <w:rtl w:val="0"/>
        </w:rPr>
        <w:t xml:space="preserve">). </w:t>
      </w:r>
    </w:p>
    <w:p w:rsidR="00000000" w:rsidDel="00000000" w:rsidP="00000000" w:rsidRDefault="00000000" w:rsidRPr="00000000" w14:paraId="00000022">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3">
      <w:pP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Dal 2000, il</w:t>
      </w:r>
      <w:r w:rsidDel="00000000" w:rsidR="00000000" w:rsidRPr="00000000">
        <w:rPr>
          <w:rFonts w:ascii="Roboto" w:cs="Roboto" w:eastAsia="Roboto" w:hAnsi="Roboto"/>
          <w:color w:val="222222"/>
          <w:highlight w:val="white"/>
          <w:rtl w:val="0"/>
        </w:rPr>
        <w:t xml:space="preserve"> Liceo “Danilo Dolci” è situato in un bene confiscato nella zona di Brancaccio, a Palermo, e rappresenta </w:t>
      </w:r>
      <w:r w:rsidDel="00000000" w:rsidR="00000000" w:rsidRPr="00000000">
        <w:rPr>
          <w:rFonts w:ascii="Roboto" w:cs="Roboto" w:eastAsia="Roboto" w:hAnsi="Roboto"/>
          <w:color w:val="222222"/>
          <w:highlight w:val="white"/>
          <w:rtl w:val="0"/>
        </w:rPr>
        <w:t xml:space="preserve">un</w:t>
      </w:r>
      <w:r w:rsidDel="00000000" w:rsidR="00000000" w:rsidRPr="00000000">
        <w:rPr>
          <w:rFonts w:ascii="Roboto" w:cs="Roboto" w:eastAsia="Roboto" w:hAnsi="Roboto"/>
          <w:color w:val="222222"/>
          <w:highlight w:val="white"/>
          <w:rtl w:val="0"/>
        </w:rPr>
        <w:t xml:space="preserve"> </w:t>
      </w:r>
      <w:r w:rsidDel="00000000" w:rsidR="00000000" w:rsidRPr="00000000">
        <w:rPr>
          <w:rFonts w:ascii="Roboto" w:cs="Roboto" w:eastAsia="Roboto" w:hAnsi="Roboto"/>
          <w:b w:val="1"/>
          <w:color w:val="222222"/>
          <w:highlight w:val="white"/>
          <w:rtl w:val="0"/>
        </w:rPr>
        <w:t xml:space="preserve">presidio di legalità</w:t>
      </w:r>
      <w:r w:rsidDel="00000000" w:rsidR="00000000" w:rsidRPr="00000000">
        <w:rPr>
          <w:rFonts w:ascii="Roboto" w:cs="Roboto" w:eastAsia="Roboto" w:hAnsi="Roboto"/>
          <w:color w:val="222222"/>
          <w:highlight w:val="white"/>
          <w:rtl w:val="0"/>
        </w:rPr>
        <w:t xml:space="preserve"> in un territorio caratterizzato da una forte dispersione scolastica, ad alto rischio di criminalità. </w:t>
      </w:r>
    </w:p>
    <w:p w:rsidR="00000000" w:rsidDel="00000000" w:rsidP="00000000" w:rsidRDefault="00000000" w:rsidRPr="00000000" w14:paraId="00000024">
      <w:pPr>
        <w:contextualSpacing w:val="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Il nostro intento è quello di </w:t>
      </w:r>
      <w:r w:rsidDel="00000000" w:rsidR="00000000" w:rsidRPr="00000000">
        <w:rPr>
          <w:rFonts w:ascii="Roboto" w:cs="Roboto" w:eastAsia="Roboto" w:hAnsi="Roboto"/>
          <w:b w:val="1"/>
          <w:color w:val="111111"/>
          <w:highlight w:val="white"/>
          <w:rtl w:val="0"/>
        </w:rPr>
        <w:t xml:space="preserve">ottenere il magazzino</w:t>
      </w:r>
      <w:r w:rsidDel="00000000" w:rsidR="00000000" w:rsidRPr="00000000">
        <w:rPr>
          <w:rFonts w:ascii="Roboto" w:cs="Roboto" w:eastAsia="Roboto" w:hAnsi="Roboto"/>
          <w:color w:val="111111"/>
          <w:highlight w:val="white"/>
          <w:rtl w:val="0"/>
        </w:rPr>
        <w:t xml:space="preserve"> confiscato per </w:t>
      </w:r>
      <w:r w:rsidDel="00000000" w:rsidR="00000000" w:rsidRPr="00000000">
        <w:rPr>
          <w:rFonts w:ascii="Roboto" w:cs="Roboto" w:eastAsia="Roboto" w:hAnsi="Roboto"/>
          <w:b w:val="1"/>
          <w:color w:val="111111"/>
          <w:highlight w:val="white"/>
          <w:rtl w:val="0"/>
        </w:rPr>
        <w:t xml:space="preserve">trasformarlo in una palestra e in un luogo dedicato alle attività creative</w:t>
      </w:r>
      <w:r w:rsidDel="00000000" w:rsidR="00000000" w:rsidRPr="00000000">
        <w:rPr>
          <w:rFonts w:ascii="Roboto" w:cs="Roboto" w:eastAsia="Roboto" w:hAnsi="Roboto"/>
          <w:color w:val="111111"/>
          <w:highlight w:val="white"/>
          <w:rtl w:val="0"/>
        </w:rPr>
        <w:t xml:space="preserve">. Al mattino, lo spazio sarebbe aperto agli studenti del nostro liceo (che oggi non dispongono di un locale per lo svolgimento delle attività motorie), e sarebbe a disposizione di tutto il quartiere per il resto della giornata.</w:t>
      </w:r>
      <w:r w:rsidDel="00000000" w:rsidR="00000000" w:rsidRPr="00000000">
        <w:rPr>
          <w:rtl w:val="0"/>
        </w:rPr>
      </w:r>
    </w:p>
    <w:p w:rsidR="00000000" w:rsidDel="00000000" w:rsidP="00000000" w:rsidRDefault="00000000" w:rsidRPr="00000000" w14:paraId="00000025">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6">
      <w:pPr>
        <w:contextualSpacing w:val="0"/>
        <w:rPr>
          <w:rFonts w:ascii="Roboto" w:cs="Roboto" w:eastAsia="Roboto" w:hAnsi="Roboto"/>
        </w:rPr>
      </w:pPr>
      <w:r w:rsidDel="00000000" w:rsidR="00000000" w:rsidRPr="00000000">
        <w:rPr>
          <w:rFonts w:ascii="Roboto" w:cs="Roboto" w:eastAsia="Roboto" w:hAnsi="Roboto"/>
          <w:rtl w:val="0"/>
        </w:rPr>
        <w:t xml:space="preserve">L’obiettivo di questa nostra indagine è </w:t>
      </w:r>
      <w:r w:rsidDel="00000000" w:rsidR="00000000" w:rsidRPr="00000000">
        <w:rPr>
          <w:rFonts w:ascii="Roboto" w:cs="Roboto" w:eastAsia="Roboto" w:hAnsi="Roboto"/>
          <w:b w:val="1"/>
          <w:rtl w:val="0"/>
        </w:rPr>
        <w:t xml:space="preserve">ottenere l’accesso</w:t>
      </w:r>
      <w:r w:rsidDel="00000000" w:rsidR="00000000" w:rsidRPr="00000000">
        <w:rPr>
          <w:rFonts w:ascii="Roboto" w:cs="Roboto" w:eastAsia="Roboto" w:hAnsi="Roboto"/>
          <w:rtl w:val="0"/>
        </w:rPr>
        <w:t xml:space="preserve"> a un bene confiscato, </w:t>
      </w:r>
      <w:r w:rsidDel="00000000" w:rsidR="00000000" w:rsidRPr="00000000">
        <w:rPr>
          <w:rFonts w:ascii="Roboto" w:cs="Roboto" w:eastAsia="Roboto" w:hAnsi="Roboto"/>
          <w:b w:val="1"/>
          <w:rtl w:val="0"/>
        </w:rPr>
        <w:t xml:space="preserve">chiuso da circa vent’anni</w:t>
      </w:r>
      <w:r w:rsidDel="00000000" w:rsidR="00000000" w:rsidRPr="00000000">
        <w:rPr>
          <w:rFonts w:ascii="Roboto" w:cs="Roboto" w:eastAsia="Roboto" w:hAnsi="Roboto"/>
          <w:rtl w:val="0"/>
        </w:rPr>
        <w:t xml:space="preserve">. Se messo a disposizione della comunità e di noi studenti, questo ampio spazio per le attività ricreative può diventare un teatro, un caffè-biblioteca, una palestra o un luogo di ritrovo in cui poter scambiare idee e opinioni.</w:t>
      </w:r>
    </w:p>
    <w:p w:rsidR="00000000" w:rsidDel="00000000" w:rsidP="00000000" w:rsidRDefault="00000000" w:rsidRPr="00000000" w14:paraId="00000027">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8">
      <w:pPr>
        <w:contextualSpacing w:val="0"/>
        <w:rPr>
          <w:rFonts w:ascii="Roboto" w:cs="Roboto" w:eastAsia="Roboto" w:hAnsi="Roboto"/>
        </w:rPr>
      </w:pPr>
      <w:r w:rsidDel="00000000" w:rsidR="00000000" w:rsidRPr="00000000">
        <w:rPr>
          <w:rFonts w:ascii="Roboto" w:cs="Roboto" w:eastAsia="Roboto" w:hAnsi="Roboto"/>
          <w:rtl w:val="0"/>
        </w:rPr>
        <w:t xml:space="preserve">Palermo, </w:t>
      </w:r>
      <w:r w:rsidDel="00000000" w:rsidR="00000000" w:rsidRPr="00000000">
        <w:rPr>
          <w:rFonts w:ascii="Roboto" w:cs="Roboto" w:eastAsia="Roboto" w:hAnsi="Roboto"/>
          <w:b w:val="1"/>
          <w:rtl w:val="0"/>
        </w:rPr>
        <w:t xml:space="preserve">Capitale Italiana della Cultura 2018</w:t>
      </w:r>
      <w:r w:rsidDel="00000000" w:rsidR="00000000" w:rsidRPr="00000000">
        <w:rPr>
          <w:rFonts w:ascii="Roboto" w:cs="Roboto" w:eastAsia="Roboto" w:hAnsi="Roboto"/>
          <w:rtl w:val="0"/>
        </w:rPr>
        <w:t xml:space="preserve">, a partire dal 16 giugno, accoglierà inoltre </w:t>
      </w:r>
      <w:r w:rsidDel="00000000" w:rsidR="00000000" w:rsidRPr="00000000">
        <w:rPr>
          <w:rFonts w:ascii="Roboto" w:cs="Roboto" w:eastAsia="Roboto" w:hAnsi="Roboto"/>
          <w:b w:val="1"/>
          <w:rtl w:val="0"/>
        </w:rPr>
        <w:t xml:space="preserve">Manifesta 12</w:t>
      </w:r>
      <w:r w:rsidDel="00000000" w:rsidR="00000000" w:rsidRPr="00000000">
        <w:rPr>
          <w:rFonts w:ascii="Roboto" w:cs="Roboto" w:eastAsia="Roboto" w:hAnsi="Roboto"/>
          <w:rtl w:val="0"/>
        </w:rPr>
        <w:t xml:space="preserve">, uno tra i più importanti eventi culturali a livello europeo. In questa occasione, il Magazzino potrebbe ospitare “</w:t>
      </w:r>
      <w:hyperlink r:id="rId8">
        <w:r w:rsidDel="00000000" w:rsidR="00000000" w:rsidRPr="00000000">
          <w:rPr>
            <w:rFonts w:ascii="Roboto" w:cs="Roboto" w:eastAsia="Roboto" w:hAnsi="Roboto"/>
            <w:color w:val="1155cc"/>
            <w:u w:val="single"/>
            <w:rtl w:val="0"/>
          </w:rPr>
          <w:t xml:space="preserve">Beni Confiscati: Architettura, Ideologia e Performance</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29">
      <w:pPr>
        <w:contextualSpacing w:val="0"/>
        <w:rPr>
          <w:rFonts w:ascii="Roboto" w:cs="Roboto" w:eastAsia="Roboto" w:hAnsi="Roboto"/>
        </w:rPr>
      </w:pPr>
      <w:r w:rsidDel="00000000" w:rsidR="00000000" w:rsidRPr="00000000">
        <w:rPr>
          <w:rFonts w:ascii="Roboto" w:cs="Roboto" w:eastAsia="Roboto" w:hAnsi="Roboto"/>
          <w:rtl w:val="0"/>
        </w:rPr>
        <w:t xml:space="preserve">Il progetto di The Great Learning Orchestra, a cura di Valentina Sansone, è uno dei 62 “Eventi Collaterali” della Biennale, selezionato tra i circa 700 progetti presentati. Crediamo infatti che la nostra collaborazione a questo evento darebbe maggiore visibilità al nostro Istituto.</w:t>
      </w:r>
    </w:p>
    <w:p w:rsidR="00000000" w:rsidDel="00000000" w:rsidP="00000000" w:rsidRDefault="00000000" w:rsidRPr="00000000" w14:paraId="0000002A">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B">
      <w:pPr>
        <w:contextualSpacing w:val="0"/>
        <w:rPr>
          <w:rFonts w:ascii="Roboto" w:cs="Roboto" w:eastAsia="Roboto" w:hAnsi="Roboto"/>
        </w:rPr>
      </w:pPr>
      <w:r w:rsidDel="00000000" w:rsidR="00000000" w:rsidRPr="00000000">
        <w:rPr>
          <w:rFonts w:ascii="Roboto" w:cs="Roboto" w:eastAsia="Roboto" w:hAnsi="Roboto"/>
          <w:b w:val="1"/>
          <w:rtl w:val="0"/>
        </w:rPr>
        <w:t xml:space="preserve">Già nel 2015</w:t>
      </w:r>
      <w:r w:rsidDel="00000000" w:rsidR="00000000" w:rsidRPr="00000000">
        <w:rPr>
          <w:rFonts w:ascii="Roboto" w:cs="Roboto" w:eastAsia="Roboto" w:hAnsi="Roboto"/>
          <w:rtl w:val="0"/>
        </w:rPr>
        <w:t xml:space="preserve">, un gruppo di alunni del Liceo “Danilo Dolci” aveva inviato </w:t>
      </w:r>
      <w:hyperlink r:id="rId9">
        <w:r w:rsidDel="00000000" w:rsidR="00000000" w:rsidRPr="00000000">
          <w:rPr>
            <w:rFonts w:ascii="Roboto" w:cs="Roboto" w:eastAsia="Roboto" w:hAnsi="Roboto"/>
            <w:color w:val="1155cc"/>
            <w:u w:val="single"/>
            <w:rtl w:val="0"/>
          </w:rPr>
          <w:t xml:space="preserve">un appello</w:t>
        </w:r>
      </w:hyperlink>
      <w:r w:rsidDel="00000000" w:rsidR="00000000" w:rsidRPr="00000000">
        <w:rPr>
          <w:rFonts w:ascii="Roboto" w:cs="Roboto" w:eastAsia="Roboto" w:hAnsi="Roboto"/>
          <w:rtl w:val="0"/>
        </w:rPr>
        <w:t xml:space="preserve"> (</w:t>
      </w:r>
      <w:hyperlink r:id="rId10">
        <w:r w:rsidDel="00000000" w:rsidR="00000000" w:rsidRPr="00000000">
          <w:rPr>
            <w:rFonts w:ascii="Roboto" w:cs="Roboto" w:eastAsia="Roboto" w:hAnsi="Roboto"/>
            <w:color w:val="1155cc"/>
            <w:u w:val="single"/>
            <w:rtl w:val="0"/>
          </w:rPr>
          <w:t xml:space="preserve">http://bit.ly/2HVrFfM</w:t>
        </w:r>
      </w:hyperlink>
      <w:r w:rsidDel="00000000" w:rsidR="00000000" w:rsidRPr="00000000">
        <w:rPr>
          <w:rFonts w:ascii="Roboto" w:cs="Roboto" w:eastAsia="Roboto" w:hAnsi="Roboto"/>
          <w:rtl w:val="0"/>
        </w:rPr>
        <w:t xml:space="preserve">) e una </w:t>
      </w:r>
      <w:hyperlink r:id="rId11">
        <w:r w:rsidDel="00000000" w:rsidR="00000000" w:rsidRPr="00000000">
          <w:rPr>
            <w:rFonts w:ascii="Roboto" w:cs="Roboto" w:eastAsia="Roboto" w:hAnsi="Roboto"/>
            <w:color w:val="1155cc"/>
            <w:u w:val="single"/>
            <w:rtl w:val="0"/>
          </w:rPr>
          <w:t xml:space="preserve">videolettera</w:t>
        </w:r>
      </w:hyperlink>
      <w:r w:rsidDel="00000000" w:rsidR="00000000" w:rsidRPr="00000000">
        <w:rPr>
          <w:rFonts w:ascii="Roboto" w:cs="Roboto" w:eastAsia="Roboto" w:hAnsi="Roboto"/>
          <w:rtl w:val="0"/>
        </w:rPr>
        <w:t xml:space="preserve"> (realizzata nell’ambito del Progetto "Prevenire l’illegalità: Disarmare le mafie creando innovazione sociale, consapevolezza, lavoro”, a cura della Fondazione Progetto Legalità ONLUS) all’Agenzia Nazionale per i Beni Sequestrati Confiscati, alla Provincia di Palermo, a Leoluca Orlando, Sindaco del Comune di Palermo, chiedendo l’assegnazione del magazzino confiscato antistante il nostro Istituto per “realizzare palestre e impianti per attività musicali teatrali e culturali a servizio della scuola stessa e del quartiere”. </w:t>
      </w:r>
    </w:p>
    <w:p w:rsidR="00000000" w:rsidDel="00000000" w:rsidP="00000000" w:rsidRDefault="00000000" w:rsidRPr="00000000" w14:paraId="0000002C">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D">
      <w:pPr>
        <w:contextualSpacing w:val="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 quello stesso appello ha fatto seguito la risposta del nostro Sindaco (</w:t>
      </w:r>
      <w:hyperlink r:id="rId12">
        <w:r w:rsidDel="00000000" w:rsidR="00000000" w:rsidRPr="00000000">
          <w:rPr>
            <w:rFonts w:ascii="Roboto" w:cs="Roboto" w:eastAsia="Roboto" w:hAnsi="Roboto"/>
            <w:color w:val="1155cc"/>
            <w:highlight w:val="white"/>
            <w:u w:val="single"/>
            <w:rtl w:val="0"/>
          </w:rPr>
          <w:t xml:space="preserve">http://bit.ly/2HTUmK6</w:t>
        </w:r>
      </w:hyperlink>
      <w:r w:rsidDel="00000000" w:rsidR="00000000" w:rsidRPr="00000000">
        <w:rPr>
          <w:rFonts w:ascii="Roboto" w:cs="Roboto" w:eastAsia="Roboto" w:hAnsi="Roboto"/>
          <w:color w:val="111111"/>
          <w:highlight w:val="white"/>
          <w:rtl w:val="0"/>
        </w:rPr>
        <w:t xml:space="preserve">), che purtroppo </w:t>
      </w:r>
      <w:r w:rsidDel="00000000" w:rsidR="00000000" w:rsidRPr="00000000">
        <w:rPr>
          <w:rFonts w:ascii="Roboto" w:cs="Roboto" w:eastAsia="Roboto" w:hAnsi="Roboto"/>
          <w:b w:val="1"/>
          <w:color w:val="111111"/>
          <w:highlight w:val="white"/>
          <w:rtl w:val="0"/>
        </w:rPr>
        <w:t xml:space="preserve">non ha prodotto ad oggi alcun risultato concreto</w:t>
      </w:r>
      <w:r w:rsidDel="00000000" w:rsidR="00000000" w:rsidRPr="00000000">
        <w:rPr>
          <w:rFonts w:ascii="Roboto" w:cs="Roboto" w:eastAsia="Roboto" w:hAnsi="Roboto"/>
          <w:color w:val="111111"/>
          <w:highlight w:val="white"/>
          <w:rtl w:val="0"/>
        </w:rPr>
        <w:t xml:space="preserve">:</w:t>
      </w:r>
      <w:r w:rsidDel="00000000" w:rsidR="00000000" w:rsidRPr="00000000">
        <w:rPr>
          <w:rFonts w:ascii="Roboto" w:cs="Roboto" w:eastAsia="Roboto" w:hAnsi="Roboto"/>
          <w:i w:val="1"/>
          <w:color w:val="111111"/>
          <w:highlight w:val="white"/>
          <w:rtl w:val="0"/>
        </w:rPr>
        <w:t xml:space="preserve"> “Abbiamo subito accolto positivamente la richiesta degli studenti dell'istituto Danilo Dolci. Siamo in stretto contatto con il direttore dell'Agenzia nazionale dei beni confiscati, il prefetto Umberto Postiglione, con la Provincia e con l'Amministrazione giudiziaria, proprietaria del bene, al fine di favorire la consegna dello stesso all'istituto"</w:t>
      </w:r>
      <w:r w:rsidDel="00000000" w:rsidR="00000000" w:rsidRPr="00000000">
        <w:rPr>
          <w:rFonts w:ascii="Roboto" w:cs="Roboto" w:eastAsia="Roboto" w:hAnsi="Roboto"/>
          <w:color w:val="111111"/>
          <w:highlight w:val="white"/>
          <w:rtl w:val="0"/>
        </w:rPr>
        <w:t xml:space="preserve">.</w:t>
      </w:r>
    </w:p>
    <w:p w:rsidR="00000000" w:rsidDel="00000000" w:rsidP="00000000" w:rsidRDefault="00000000" w:rsidRPr="00000000" w14:paraId="0000002E">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F">
      <w:pPr>
        <w:contextualSpacing w:val="0"/>
        <w:rPr>
          <w:rFonts w:ascii="Roboto" w:cs="Roboto" w:eastAsia="Roboto" w:hAnsi="Roboto"/>
        </w:rPr>
      </w:pPr>
      <w:r w:rsidDel="00000000" w:rsidR="00000000" w:rsidRPr="00000000">
        <w:rPr>
          <w:rFonts w:ascii="Roboto" w:cs="Roboto" w:eastAsia="Roboto" w:hAnsi="Roboto"/>
          <w:rtl w:val="0"/>
        </w:rPr>
        <w:t xml:space="preserve">Fiduciosi di trovarvi favorevoli a questa nuova istanza di accesso al bene, alleghiamo una selezione delle principali notizie sull’appello del Liceo “Danilo Dolci” del 28/05/2015.</w:t>
      </w:r>
    </w:p>
    <w:p w:rsidR="00000000" w:rsidDel="00000000" w:rsidP="00000000" w:rsidRDefault="00000000" w:rsidRPr="00000000" w14:paraId="00000030">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1">
      <w:pPr>
        <w:contextualSpacing w:val="0"/>
        <w:rPr>
          <w:rFonts w:ascii="Roboto" w:cs="Roboto" w:eastAsia="Roboto" w:hAnsi="Roboto"/>
        </w:rPr>
      </w:pPr>
      <w:r w:rsidDel="00000000" w:rsidR="00000000" w:rsidRPr="00000000">
        <w:rPr>
          <w:rFonts w:ascii="Roboto" w:cs="Roboto" w:eastAsia="Roboto" w:hAnsi="Roboto"/>
          <w:rtl w:val="0"/>
        </w:rPr>
        <w:t xml:space="preserve">Grazie e fateci sapere qualcosa</w:t>
      </w:r>
    </w:p>
    <w:p w:rsidR="00000000" w:rsidDel="00000000" w:rsidP="00000000" w:rsidRDefault="00000000" w:rsidRPr="00000000" w14:paraId="00000032">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3">
      <w:pPr>
        <w:contextualSpacing w:val="0"/>
        <w:rPr>
          <w:rFonts w:ascii="Roboto" w:cs="Roboto" w:eastAsia="Roboto" w:hAnsi="Roboto"/>
        </w:rPr>
      </w:pPr>
      <w:r w:rsidDel="00000000" w:rsidR="00000000" w:rsidRPr="00000000">
        <w:rPr>
          <w:rFonts w:ascii="Roboto" w:cs="Roboto" w:eastAsia="Roboto" w:hAnsi="Roboto"/>
          <w:i w:val="1"/>
          <w:rtl w:val="0"/>
        </w:rPr>
        <w:t xml:space="preserve">Chiara Arnò, Gabriele Bergamaschi, Miriam Cavallaro, Alessia Ciaramitaro, Margherita Contorno, Alessandra D'Amore, Gabriele D'Atria, Aurora Di Bernardo, Elisea Di Dio, Federica Gennaro, Sabrina Labruzzo, Stefania Lo Verde, Vivian Marino, Silvia Noto, Floriana Piraino, Martina Roccamatisi, Federica Russo, Rosario Semoletta, Alessia Villanova, Alessia Zuccarello</w:t>
      </w:r>
      <w:r w:rsidDel="00000000" w:rsidR="00000000" w:rsidRPr="00000000">
        <w:rPr>
          <w:rtl w:val="0"/>
        </w:rPr>
      </w:r>
    </w:p>
    <w:p w:rsidR="00000000" w:rsidDel="00000000" w:rsidP="00000000" w:rsidRDefault="00000000" w:rsidRPr="00000000" w14:paraId="00000034">
      <w:pPr>
        <w:contextualSpacing w:val="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contextualSpacing w:val="0"/>
        <w:rPr/>
      </w:pPr>
      <w:bookmarkStart w:colFirst="0" w:colLast="0" w:name="_uws01xqnnpbn" w:id="0"/>
      <w:bookmarkEnd w:id="0"/>
      <w:r w:rsidDel="00000000" w:rsidR="00000000" w:rsidRPr="00000000">
        <w:rPr>
          <w:rtl w:val="0"/>
        </w:rPr>
        <w:t xml:space="preserve">Rassegna stampa</w:t>
      </w:r>
      <w:r w:rsidDel="00000000" w:rsidR="00000000" w:rsidRPr="00000000">
        <w:rPr>
          <w:rtl w:val="0"/>
        </w:rPr>
      </w:r>
    </w:p>
    <w:p w:rsidR="00000000" w:rsidDel="00000000" w:rsidP="00000000" w:rsidRDefault="00000000" w:rsidRPr="00000000" w14:paraId="00000036">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Comune di Palermo </w:t>
      </w:r>
      <w:hyperlink r:id="rId13">
        <w:r w:rsidDel="00000000" w:rsidR="00000000" w:rsidRPr="00000000">
          <w:rPr>
            <w:rFonts w:ascii="Roboto" w:cs="Roboto" w:eastAsia="Roboto" w:hAnsi="Roboto"/>
            <w:color w:val="1155cc"/>
            <w:u w:val="single"/>
            <w:rtl w:val="0"/>
          </w:rPr>
          <w:t xml:space="preserve">https://www.comune.palermo.it/noticext.php?id=7262</w:t>
        </w:r>
      </w:hyperlink>
      <w:r w:rsidDel="00000000" w:rsidR="00000000" w:rsidRPr="00000000">
        <w:rPr>
          <w:rtl w:val="0"/>
        </w:rPr>
      </w:r>
    </w:p>
    <w:p w:rsidR="00000000" w:rsidDel="00000000" w:rsidP="00000000" w:rsidRDefault="00000000" w:rsidRPr="00000000" w14:paraId="00000037">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Più scuola, meno mafia  </w:t>
      </w:r>
      <w:hyperlink r:id="rId14">
        <w:r w:rsidDel="00000000" w:rsidR="00000000" w:rsidRPr="00000000">
          <w:rPr>
            <w:rFonts w:ascii="Roboto" w:cs="Roboto" w:eastAsia="Roboto" w:hAnsi="Roboto"/>
            <w:color w:val="1155cc"/>
            <w:u w:val="single"/>
            <w:rtl w:val="0"/>
          </w:rPr>
          <w:t xml:space="preserve">http://www.piuscuolamenomafia.it/news-ed-eventi/148-videolettera-liceo-danilo-dolci-palermo.html</w:t>
        </w:r>
      </w:hyperlink>
      <w:r w:rsidDel="00000000" w:rsidR="00000000" w:rsidRPr="00000000">
        <w:rPr>
          <w:rtl w:val="0"/>
        </w:rPr>
      </w:r>
    </w:p>
    <w:p w:rsidR="00000000" w:rsidDel="00000000" w:rsidP="00000000" w:rsidRDefault="00000000" w:rsidRPr="00000000" w14:paraId="00000038">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Palermo Today  </w:t>
      </w:r>
      <w:hyperlink r:id="rId15">
        <w:r w:rsidDel="00000000" w:rsidR="00000000" w:rsidRPr="00000000">
          <w:rPr>
            <w:rFonts w:ascii="Roboto" w:cs="Roboto" w:eastAsia="Roboto" w:hAnsi="Roboto"/>
            <w:color w:val="1155cc"/>
            <w:u w:val="single"/>
            <w:rtl w:val="0"/>
          </w:rPr>
          <w:t xml:space="preserve">http://www.palermotoday.it/social/segnalazioni/scuola-liceo-danilo-dolci-degrado.html</w:t>
        </w:r>
      </w:hyperlink>
      <w:r w:rsidDel="00000000" w:rsidR="00000000" w:rsidRPr="00000000">
        <w:rPr>
          <w:rtl w:val="0"/>
        </w:rPr>
      </w:r>
    </w:p>
    <w:p w:rsidR="00000000" w:rsidDel="00000000" w:rsidP="00000000" w:rsidRDefault="00000000" w:rsidRPr="00000000" w14:paraId="00000039">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Rassegna Sindacale  </w:t>
      </w:r>
      <w:hyperlink r:id="rId16">
        <w:r w:rsidDel="00000000" w:rsidR="00000000" w:rsidRPr="00000000">
          <w:rPr>
            <w:rFonts w:ascii="Roboto" w:cs="Roboto" w:eastAsia="Roboto" w:hAnsi="Roboto"/>
            <w:color w:val="1155cc"/>
            <w:u w:val="single"/>
            <w:rtl w:val="0"/>
          </w:rPr>
          <w:t xml:space="preserve">http://www.rassegna.it/articoli/cgil-palermo-raccolto-appello-studenti-del-liceo-dolci</w:t>
        </w:r>
      </w:hyperlink>
      <w:r w:rsidDel="00000000" w:rsidR="00000000" w:rsidRPr="00000000">
        <w:rPr>
          <w:rtl w:val="0"/>
        </w:rPr>
      </w:r>
    </w:p>
    <w:p w:rsidR="00000000" w:rsidDel="00000000" w:rsidP="00000000" w:rsidRDefault="00000000" w:rsidRPr="00000000" w14:paraId="0000003A">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Ansa.it  </w:t>
      </w:r>
      <w:hyperlink r:id="rId17">
        <w:r w:rsidDel="00000000" w:rsidR="00000000" w:rsidRPr="00000000">
          <w:rPr>
            <w:rFonts w:ascii="Roboto" w:cs="Roboto" w:eastAsia="Roboto" w:hAnsi="Roboto"/>
            <w:color w:val="1155cc"/>
            <w:u w:val="single"/>
            <w:rtl w:val="0"/>
          </w:rPr>
          <w:t xml:space="preserve">http://www.ansa.it/legalita/rubriche/beniritrovati/2015/05/27/mafia-beni-confiscati-da-studenti-videolettera-ad-agenzia_46b5014f-7385-4a35-9dee-a241178a1f31.html</w:t>
        </w:r>
      </w:hyperlink>
      <w:r w:rsidDel="00000000" w:rsidR="00000000" w:rsidRPr="00000000">
        <w:rPr>
          <w:rtl w:val="0"/>
        </w:rPr>
      </w:r>
    </w:p>
    <w:p w:rsidR="00000000" w:rsidDel="00000000" w:rsidP="00000000" w:rsidRDefault="00000000" w:rsidRPr="00000000" w14:paraId="0000003B">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L’Espresso  </w:t>
      </w:r>
      <w:hyperlink r:id="rId18">
        <w:r w:rsidDel="00000000" w:rsidR="00000000" w:rsidRPr="00000000">
          <w:rPr>
            <w:rFonts w:ascii="Roboto" w:cs="Roboto" w:eastAsia="Roboto" w:hAnsi="Roboto"/>
            <w:color w:val="1155cc"/>
            <w:u w:val="single"/>
            <w:rtl w:val="0"/>
          </w:rPr>
          <w:t xml:space="preserve">http://espresso.repubblica.it/attualita/2015/05/27/news/la-video-lettera-degli-studenti-di-palermo-i-beni-dei-boss-dateli-alle-scuole-1.214708?refresh_ce</w:t>
        </w:r>
      </w:hyperlink>
      <w:r w:rsidDel="00000000" w:rsidR="00000000" w:rsidRPr="00000000">
        <w:rPr>
          <w:rtl w:val="0"/>
        </w:rPr>
      </w:r>
    </w:p>
    <w:p w:rsidR="00000000" w:rsidDel="00000000" w:rsidP="00000000" w:rsidRDefault="00000000" w:rsidRPr="00000000" w14:paraId="0000003C">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Sì 24  </w:t>
      </w:r>
      <w:hyperlink r:id="rId19">
        <w:r w:rsidDel="00000000" w:rsidR="00000000" w:rsidRPr="00000000">
          <w:rPr>
            <w:rFonts w:ascii="Roboto" w:cs="Roboto" w:eastAsia="Roboto" w:hAnsi="Roboto"/>
            <w:color w:val="1155cc"/>
            <w:u w:val="single"/>
            <w:rtl w:val="0"/>
          </w:rPr>
          <w:t xml:space="preserve">https://www.si24.it/</w:t>
        </w:r>
      </w:hyperlink>
      <w:hyperlink r:id="rId20">
        <w:r w:rsidDel="00000000" w:rsidR="00000000" w:rsidRPr="00000000">
          <w:rPr>
            <w:rFonts w:ascii="Roboto" w:cs="Roboto" w:eastAsia="Roboto" w:hAnsi="Roboto"/>
            <w:color w:val="1155cc"/>
            <w:u w:val="single"/>
            <w:rtl w:val="0"/>
          </w:rPr>
          <w:t xml:space="preserve">2015/05/27/piu-scuola-meno-mafia-videolettera-del-liceo-danilo-dolci-palermo-agenzia-nazionale-dei-beni-confiscati-video/93013/</w:t>
        </w:r>
      </w:hyperlink>
      <w:r w:rsidDel="00000000" w:rsidR="00000000" w:rsidRPr="00000000">
        <w:rPr>
          <w:rtl w:val="0"/>
        </w:rPr>
      </w:r>
    </w:p>
    <w:p w:rsidR="00000000" w:rsidDel="00000000" w:rsidP="00000000" w:rsidRDefault="00000000" w:rsidRPr="00000000" w14:paraId="0000003D">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Ragusa News  </w:t>
      </w:r>
      <w:hyperlink r:id="rId21">
        <w:r w:rsidDel="00000000" w:rsidR="00000000" w:rsidRPr="00000000">
          <w:rPr>
            <w:rFonts w:ascii="Roboto" w:cs="Roboto" w:eastAsia="Roboto" w:hAnsi="Roboto"/>
            <w:color w:val="1155cc"/>
            <w:u w:val="single"/>
            <w:rtl w:val="0"/>
          </w:rPr>
          <w:t xml:space="preserve">https://www.ragusanews.com/2015/05/29/attualit/mafia-palermo-a-brancaccio-una-palestra-in-immobile-confiscato/53949</w:t>
        </w:r>
      </w:hyperlink>
      <w:r w:rsidDel="00000000" w:rsidR="00000000" w:rsidRPr="00000000">
        <w:rPr>
          <w:rtl w:val="0"/>
        </w:rPr>
      </w:r>
    </w:p>
    <w:p w:rsidR="00000000" w:rsidDel="00000000" w:rsidP="00000000" w:rsidRDefault="00000000" w:rsidRPr="00000000" w14:paraId="0000003E">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3F">
      <w:pPr>
        <w:contextualSpacing w:val="0"/>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kusskmtf486w" w:id="1"/>
      <w:bookmarkEnd w:id="1"/>
      <w:r w:rsidDel="00000000" w:rsidR="00000000" w:rsidRPr="00000000">
        <w:rPr>
          <w:rtl w:val="0"/>
        </w:rPr>
        <w:t xml:space="preserve">Firmatari</w:t>
      </w:r>
      <w:r w:rsidDel="00000000" w:rsidR="00000000" w:rsidRPr="00000000">
        <w:rPr>
          <w:rtl w:val="0"/>
        </w:rPr>
      </w:r>
    </w:p>
    <w:p w:rsidR="00000000" w:rsidDel="00000000" w:rsidP="00000000" w:rsidRDefault="00000000" w:rsidRPr="00000000" w14:paraId="00000041">
      <w:pPr>
        <w:contextualSpacing w:val="0"/>
        <w:rPr>
          <w:rFonts w:ascii="Roboto" w:cs="Roboto" w:eastAsia="Roboto" w:hAnsi="Roboto"/>
          <w:b w:val="1"/>
        </w:rPr>
      </w:pPr>
      <w:r w:rsidDel="00000000" w:rsidR="00000000" w:rsidRPr="00000000">
        <w:rPr>
          <w:rFonts w:ascii="Roboto" w:cs="Roboto" w:eastAsia="Roboto" w:hAnsi="Roboto"/>
          <w:b w:val="1"/>
          <w:rtl w:val="0"/>
        </w:rPr>
        <w:t xml:space="preserve">Gli studenti del Liceo delle Scienze Umane e Linguistico “Danilo Dolci”</w:t>
      </w:r>
    </w:p>
    <w:p w:rsidR="00000000" w:rsidDel="00000000" w:rsidP="00000000" w:rsidRDefault="00000000" w:rsidRPr="00000000" w14:paraId="00000042">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Chiara Arnò</w:t>
      </w:r>
    </w:p>
    <w:p w:rsidR="00000000" w:rsidDel="00000000" w:rsidP="00000000" w:rsidRDefault="00000000" w:rsidRPr="00000000" w14:paraId="00000043">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Gabriele Bergamaschi</w:t>
      </w:r>
    </w:p>
    <w:p w:rsidR="00000000" w:rsidDel="00000000" w:rsidP="00000000" w:rsidRDefault="00000000" w:rsidRPr="00000000" w14:paraId="00000044">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Miriam Cavallaro</w:t>
      </w:r>
    </w:p>
    <w:p w:rsidR="00000000" w:rsidDel="00000000" w:rsidP="00000000" w:rsidRDefault="00000000" w:rsidRPr="00000000" w14:paraId="00000045">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Alessia Ciaramitaro</w:t>
      </w:r>
    </w:p>
    <w:p w:rsidR="00000000" w:rsidDel="00000000" w:rsidP="00000000" w:rsidRDefault="00000000" w:rsidRPr="00000000" w14:paraId="00000046">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Margherita Contorno</w:t>
      </w:r>
    </w:p>
    <w:p w:rsidR="00000000" w:rsidDel="00000000" w:rsidP="00000000" w:rsidRDefault="00000000" w:rsidRPr="00000000" w14:paraId="00000047">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Alessandra D'Amore</w:t>
      </w:r>
    </w:p>
    <w:p w:rsidR="00000000" w:rsidDel="00000000" w:rsidP="00000000" w:rsidRDefault="00000000" w:rsidRPr="00000000" w14:paraId="00000048">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Gabriele D'Atria</w:t>
      </w:r>
    </w:p>
    <w:p w:rsidR="00000000" w:rsidDel="00000000" w:rsidP="00000000" w:rsidRDefault="00000000" w:rsidRPr="00000000" w14:paraId="00000049">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Aurora Di Bernardo</w:t>
      </w:r>
    </w:p>
    <w:p w:rsidR="00000000" w:rsidDel="00000000" w:rsidP="00000000" w:rsidRDefault="00000000" w:rsidRPr="00000000" w14:paraId="0000004A">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Elisea Di Dio</w:t>
      </w:r>
    </w:p>
    <w:p w:rsidR="00000000" w:rsidDel="00000000" w:rsidP="00000000" w:rsidRDefault="00000000" w:rsidRPr="00000000" w14:paraId="0000004B">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Federica Gennaro</w:t>
      </w:r>
    </w:p>
    <w:p w:rsidR="00000000" w:rsidDel="00000000" w:rsidP="00000000" w:rsidRDefault="00000000" w:rsidRPr="00000000" w14:paraId="0000004C">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Sabrina Labruzzo</w:t>
      </w:r>
    </w:p>
    <w:p w:rsidR="00000000" w:rsidDel="00000000" w:rsidP="00000000" w:rsidRDefault="00000000" w:rsidRPr="00000000" w14:paraId="0000004D">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Stefania Lo Verde</w:t>
      </w:r>
    </w:p>
    <w:p w:rsidR="00000000" w:rsidDel="00000000" w:rsidP="00000000" w:rsidRDefault="00000000" w:rsidRPr="00000000" w14:paraId="0000004E">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Vivian Marino</w:t>
      </w:r>
    </w:p>
    <w:p w:rsidR="00000000" w:rsidDel="00000000" w:rsidP="00000000" w:rsidRDefault="00000000" w:rsidRPr="00000000" w14:paraId="0000004F">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Silvia Noto</w:t>
      </w:r>
    </w:p>
    <w:p w:rsidR="00000000" w:rsidDel="00000000" w:rsidP="00000000" w:rsidRDefault="00000000" w:rsidRPr="00000000" w14:paraId="00000050">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Floriana Piraino</w:t>
      </w:r>
    </w:p>
    <w:p w:rsidR="00000000" w:rsidDel="00000000" w:rsidP="00000000" w:rsidRDefault="00000000" w:rsidRPr="00000000" w14:paraId="00000051">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Martina Roccamatisi</w:t>
      </w:r>
    </w:p>
    <w:p w:rsidR="00000000" w:rsidDel="00000000" w:rsidP="00000000" w:rsidRDefault="00000000" w:rsidRPr="00000000" w14:paraId="00000052">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Federica Russo</w:t>
      </w:r>
    </w:p>
    <w:p w:rsidR="00000000" w:rsidDel="00000000" w:rsidP="00000000" w:rsidRDefault="00000000" w:rsidRPr="00000000" w14:paraId="00000053">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Rosario Semoletta</w:t>
      </w:r>
    </w:p>
    <w:p w:rsidR="00000000" w:rsidDel="00000000" w:rsidP="00000000" w:rsidRDefault="00000000" w:rsidRPr="00000000" w14:paraId="00000054">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Alessia Villanova</w:t>
      </w:r>
    </w:p>
    <w:p w:rsidR="00000000" w:rsidDel="00000000" w:rsidP="00000000" w:rsidRDefault="00000000" w:rsidRPr="00000000" w14:paraId="00000055">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Alessia Zuccarello</w:t>
      </w:r>
      <w:r w:rsidDel="00000000" w:rsidR="00000000" w:rsidRPr="00000000">
        <w:rPr>
          <w:rtl w:val="0"/>
        </w:rPr>
      </w:r>
    </w:p>
    <w:p w:rsidR="00000000" w:rsidDel="00000000" w:rsidP="00000000" w:rsidRDefault="00000000" w:rsidRPr="00000000" w14:paraId="00000056">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57">
      <w:pPr>
        <w:contextualSpacing w:val="0"/>
        <w:rPr>
          <w:rFonts w:ascii="Roboto" w:cs="Roboto" w:eastAsia="Roboto" w:hAnsi="Roboto"/>
          <w:b w:val="1"/>
        </w:rPr>
      </w:pPr>
      <w:r w:rsidDel="00000000" w:rsidR="00000000" w:rsidRPr="00000000">
        <w:rPr>
          <w:rFonts w:ascii="Roboto" w:cs="Roboto" w:eastAsia="Roboto" w:hAnsi="Roboto"/>
          <w:b w:val="1"/>
          <w:rtl w:val="0"/>
        </w:rPr>
        <w:t xml:space="preserve">Il Dirigente Scolastico, i docenti </w:t>
      </w:r>
      <w:r w:rsidDel="00000000" w:rsidR="00000000" w:rsidRPr="00000000">
        <w:rPr>
          <w:rtl w:val="0"/>
        </w:rPr>
      </w:r>
    </w:p>
    <w:p w:rsidR="00000000" w:rsidDel="00000000" w:rsidP="00000000" w:rsidRDefault="00000000" w:rsidRPr="00000000" w14:paraId="00000058">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59">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5A">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5B">
      <w:pPr>
        <w:contextualSpacing w:val="0"/>
        <w:rPr>
          <w:rFonts w:ascii="Roboto" w:cs="Roboto" w:eastAsia="Roboto" w:hAnsi="Roboto"/>
        </w:rPr>
      </w:pPr>
      <w:r w:rsidDel="00000000" w:rsidR="00000000" w:rsidRPr="00000000">
        <w:rPr>
          <w:rFonts w:ascii="Roboto" w:cs="Roboto" w:eastAsia="Roboto" w:hAnsi="Roboto"/>
          <w:b w:val="1"/>
          <w:rtl w:val="0"/>
        </w:rPr>
        <w:t xml:space="preserv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i24.it/2015/05/27/piu-scuola-meno-mafia-videolettera-del-liceo-danilo-dolci-palermo-agenzia-nazionale-dei-beni-confiscati-video/93013/" TargetMode="External"/><Relationship Id="rId11" Type="http://schemas.openxmlformats.org/officeDocument/2006/relationships/hyperlink" Target="https://www.youtube.com/watch?v=1mf1N_0YvbM&amp;feature=youtu.be" TargetMode="External"/><Relationship Id="rId10" Type="http://schemas.openxmlformats.org/officeDocument/2006/relationships/hyperlink" Target="http://bit.ly/2HVrFfM" TargetMode="External"/><Relationship Id="rId21" Type="http://schemas.openxmlformats.org/officeDocument/2006/relationships/hyperlink" Target="https://www.ragusanews.com/2015/05/29/attualit/mafia-palermo-a-brancaccio-una-palestra-in-immobile-confiscato/53949" TargetMode="External"/><Relationship Id="rId13" Type="http://schemas.openxmlformats.org/officeDocument/2006/relationships/hyperlink" Target="https://www.comune.palermo.it/noticext.php?id=7262" TargetMode="External"/><Relationship Id="rId12" Type="http://schemas.openxmlformats.org/officeDocument/2006/relationships/hyperlink" Target="http://bit.ly/2HTUmK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JLAQqYPC36KuAus0W8TUsNfCStsPnHHs" TargetMode="External"/><Relationship Id="rId15" Type="http://schemas.openxmlformats.org/officeDocument/2006/relationships/hyperlink" Target="http://www.palermotoday.it/social/segnalazioni/scuola-liceo-danilo-dolci-degrado.html" TargetMode="External"/><Relationship Id="rId14" Type="http://schemas.openxmlformats.org/officeDocument/2006/relationships/hyperlink" Target="http://www.piuscuolamenomafia.it/news-ed-eventi/148-videolettera-liceo-danilo-dolci-palermo.html" TargetMode="External"/><Relationship Id="rId17" Type="http://schemas.openxmlformats.org/officeDocument/2006/relationships/hyperlink" Target="http://www.ansa.it/legalita/rubriche/beniritrovati/2015/05/27/mafia-beni-confiscati-da-studenti-videolettera-ad-agenzia_46b5014f-7385-4a35-9dee-a241178a1f31.html" TargetMode="External"/><Relationship Id="rId16" Type="http://schemas.openxmlformats.org/officeDocument/2006/relationships/hyperlink" Target="http://www.rassegna.it/articoli/cgil-palermo-raccolto-appello-studenti-del-liceo-dolci" TargetMode="External"/><Relationship Id="rId5" Type="http://schemas.openxmlformats.org/officeDocument/2006/relationships/styles" Target="styles.xml"/><Relationship Id="rId19" Type="http://schemas.openxmlformats.org/officeDocument/2006/relationships/hyperlink" Target="https://www.si24.it/2015/05/27/piu-scuola-meno-mafia-videolettera-del-liceo-danilo-dolci-palermo-agenzia-nazionale-dei-beni-confiscati-video/93013/" TargetMode="External"/><Relationship Id="rId6" Type="http://schemas.openxmlformats.org/officeDocument/2006/relationships/hyperlink" Target="http://www.confiscatibene.it/it" TargetMode="External"/><Relationship Id="rId18" Type="http://schemas.openxmlformats.org/officeDocument/2006/relationships/hyperlink" Target="http://espresso.repubblica.it/attualita/2015/05/27/news/la-video-lettera-degli-studenti-di-palermo-i-beni-dei-boss-dateli-alle-scuole-1.214708?refresh_ce" TargetMode="External"/><Relationship Id="rId7" Type="http://schemas.openxmlformats.org/officeDocument/2006/relationships/hyperlink" Target="https://openregio.it/" TargetMode="External"/><Relationship Id="rId8" Type="http://schemas.openxmlformats.org/officeDocument/2006/relationships/hyperlink" Target="http://m12.manifesta.org/gli-eventi-collaterali-di-manifesta-12/?lan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