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0954F" w14:textId="7BDD8FFE" w:rsidR="00B50598" w:rsidRPr="000C480C" w:rsidRDefault="00B50598" w:rsidP="003A4861">
      <w:pPr>
        <w:jc w:val="both"/>
        <w:rPr>
          <w:rFonts w:ascii="Times New Roman" w:hAnsi="Times New Roman" w:cs="Times New Roman"/>
          <w:b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>Ú</w:t>
      </w:r>
      <w:r w:rsidR="00062B71">
        <w:rPr>
          <w:rFonts w:ascii="Times New Roman" w:hAnsi="Times New Roman" w:cs="Times New Roman"/>
          <w:b/>
          <w:sz w:val="32"/>
        </w:rPr>
        <w:t>kol</w:t>
      </w:r>
      <w:r w:rsidR="000C480C" w:rsidRPr="000C480C">
        <w:rPr>
          <w:rFonts w:ascii="Times New Roman" w:hAnsi="Times New Roman" w:cs="Times New Roman"/>
          <w:b/>
          <w:sz w:val="32"/>
        </w:rPr>
        <w:t xml:space="preserve"> </w:t>
      </w:r>
      <w:proofErr w:type="gramStart"/>
      <w:r w:rsidR="00203A25">
        <w:rPr>
          <w:rFonts w:ascii="Times New Roman" w:hAnsi="Times New Roman" w:cs="Times New Roman"/>
          <w:b/>
          <w:sz w:val="32"/>
        </w:rPr>
        <w:t>1A</w:t>
      </w:r>
      <w:r w:rsidR="00062B71">
        <w:rPr>
          <w:rFonts w:ascii="Times New Roman" w:hAnsi="Times New Roman" w:cs="Times New Roman"/>
          <w:b/>
          <w:sz w:val="32"/>
        </w:rPr>
        <w:t xml:space="preserve"> - </w:t>
      </w:r>
      <w:r w:rsidR="00203A25" w:rsidRPr="00203A25">
        <w:rPr>
          <w:rFonts w:ascii="Times New Roman" w:hAnsi="Times New Roman" w:cs="Times New Roman"/>
          <w:b/>
          <w:sz w:val="32"/>
        </w:rPr>
        <w:t>Ověření</w:t>
      </w:r>
      <w:proofErr w:type="gramEnd"/>
      <w:r w:rsidR="00203A25" w:rsidRPr="00203A25">
        <w:rPr>
          <w:rFonts w:ascii="Times New Roman" w:hAnsi="Times New Roman" w:cs="Times New Roman"/>
          <w:b/>
          <w:sz w:val="32"/>
        </w:rPr>
        <w:t xml:space="preserve"> přesnosti a opakovatelnosti pohybů robota</w:t>
      </w:r>
    </w:p>
    <w:p w14:paraId="55CAE69B" w14:textId="77777777" w:rsidR="00CC3784" w:rsidRDefault="00CC3784" w:rsidP="00CC3784">
      <w:pPr>
        <w:jc w:val="both"/>
        <w:rPr>
          <w:rFonts w:ascii="Times New Roman" w:hAnsi="Times New Roman" w:cs="Times New Roman"/>
          <w:sz w:val="32"/>
        </w:rPr>
      </w:pPr>
      <w:r w:rsidRPr="00D01955">
        <w:rPr>
          <w:rFonts w:ascii="Times New Roman" w:hAnsi="Times New Roman" w:cs="Times New Roman"/>
          <w:sz w:val="32"/>
        </w:rPr>
        <w:t>Hodnocení: 5 bodů</w:t>
      </w:r>
    </w:p>
    <w:p w14:paraId="7C2CC865" w14:textId="77777777" w:rsidR="000C480C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</w:p>
    <w:p w14:paraId="5D10BC95" w14:textId="1011465D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062B71">
        <w:rPr>
          <w:rFonts w:ascii="Times New Roman" w:hAnsi="Times New Roman" w:cs="Times New Roman"/>
          <w:b/>
          <w:sz w:val="32"/>
        </w:rPr>
        <w:t>úkolu</w:t>
      </w:r>
    </w:p>
    <w:p w14:paraId="29812724" w14:textId="77777777" w:rsidR="00203A25" w:rsidRPr="00203A25" w:rsidRDefault="00203A25" w:rsidP="00203A25">
      <w:pPr>
        <w:jc w:val="both"/>
        <w:rPr>
          <w:rFonts w:ascii="Times New Roman" w:hAnsi="Times New Roman" w:cs="Times New Roman"/>
          <w:sz w:val="32"/>
        </w:rPr>
      </w:pPr>
      <w:r w:rsidRPr="00203A25">
        <w:rPr>
          <w:rFonts w:ascii="Times New Roman" w:hAnsi="Times New Roman" w:cs="Times New Roman"/>
          <w:sz w:val="32"/>
        </w:rPr>
        <w:t>Cílem tohoto úkolu je ověřit přesnost a opakovatelnost pohybů robotického ramene pomocí opakovaného dosažení stejného bodu v pracovním prostoru.</w:t>
      </w:r>
    </w:p>
    <w:p w14:paraId="661F7D90" w14:textId="022653DB" w:rsidR="000C480C" w:rsidRDefault="00203A25" w:rsidP="00203A25">
      <w:pPr>
        <w:jc w:val="both"/>
        <w:rPr>
          <w:rFonts w:ascii="Times New Roman" w:hAnsi="Times New Roman" w:cs="Times New Roman"/>
          <w:sz w:val="32"/>
        </w:rPr>
      </w:pPr>
      <w:r w:rsidRPr="00203A25">
        <w:rPr>
          <w:rFonts w:ascii="Times New Roman" w:hAnsi="Times New Roman" w:cs="Times New Roman"/>
          <w:sz w:val="32"/>
        </w:rPr>
        <w:t>Student se seznámí se základními principy přesnosti robota, prací s pevně definovanou polohou nástroje a vyhodnocením odchylek mezi jednotlivými opakováními pohybu.</w:t>
      </w:r>
    </w:p>
    <w:p w14:paraId="21890B6A" w14:textId="77777777" w:rsidR="00203A25" w:rsidRPr="000C480C" w:rsidRDefault="00203A25" w:rsidP="00203A25">
      <w:pPr>
        <w:jc w:val="both"/>
        <w:rPr>
          <w:rFonts w:ascii="Times New Roman" w:hAnsi="Times New Roman" w:cs="Times New Roman"/>
          <w:sz w:val="32"/>
        </w:rPr>
      </w:pPr>
    </w:p>
    <w:p w14:paraId="6120EA8E" w14:textId="2FD9BD5F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062B7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46D34358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31CB672E" w14:textId="3C73BBB8" w:rsidR="000C480C" w:rsidRDefault="00203A25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</w:t>
      </w: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řipevněte držák na fix a upevněte do něj fix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63420BE0" w14:textId="3EF54BF3" w:rsidR="008A2A6F" w:rsidRDefault="00203A25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Na pracovní plochu pod robotem položte čistý papír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25CCA2EF" w14:textId="77777777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Zvolte vhodnou pracovní polohu robota tak, aby:</w:t>
      </w:r>
    </w:p>
    <w:p w14:paraId="52E2701D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hrot fixu byl kolmo k papíru,</w:t>
      </w:r>
    </w:p>
    <w:p w14:paraId="4D5D38C3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měl dostatečný prostor pro pohyb,</w:t>
      </w:r>
    </w:p>
    <w:p w14:paraId="45F7DF3D" w14:textId="0AEF957B" w:rsid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nedocházelo ke kolizím s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 </w:t>
      </w: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okolím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7B1CA47A" w14:textId="77777777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V programu nastavte:</w:t>
      </w:r>
    </w:p>
    <w:p w14:paraId="41D933CB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parkovací polohu robota,</w:t>
      </w:r>
    </w:p>
    <w:p w14:paraId="389C35C5" w14:textId="7A4454F9" w:rsid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cílový bod, ve kterém se má fix dotknout papíru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1928D99" w14:textId="77777777" w:rsidR="00203A25" w:rsidRPr="000C480C" w:rsidRDefault="00203A25" w:rsidP="00203A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7CE8B1B" w14:textId="283338D6" w:rsidR="000C480C" w:rsidRPr="000C480C" w:rsidRDefault="00062B71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E91EC7E" w14:textId="3188B834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robotické rameno tak, aby:</w:t>
      </w:r>
    </w:p>
    <w:p w14:paraId="64AFBF1A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se přesunulo z parkovací polohy do definovaného cílového bodu,</w:t>
      </w:r>
    </w:p>
    <w:p w14:paraId="3F109374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krátce se dotklo papíru a vytvořilo tečku,</w:t>
      </w:r>
    </w:p>
    <w:p w14:paraId="60579EE5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vrátilo se zpět do parkovací polohy.</w:t>
      </w:r>
    </w:p>
    <w:p w14:paraId="362581FD" w14:textId="7C993598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Mezi jednotlivými opakováními může robot vykonat jednoduchou sekvenci pohybů.</w:t>
      </w:r>
    </w:p>
    <w:p w14:paraId="38192322" w14:textId="148B3D17" w:rsidR="008A2A6F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lastRenderedPageBreak/>
        <w:t>Celý cyklus zopakujte minimálně 50×, přičemž robot musí pokaždé mířit na stejný cílový bod.</w:t>
      </w:r>
    </w:p>
    <w:p w14:paraId="46A4AA63" w14:textId="77777777" w:rsidR="00203A25" w:rsidRPr="00203A25" w:rsidRDefault="00203A25" w:rsidP="00203A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3765AF8F" w14:textId="7E61028E" w:rsidR="000C480C" w:rsidRPr="000C480C" w:rsidRDefault="00062B71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62B7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3F31EC0" w14:textId="3B0D45CA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pracuje bez použití kamery nebo jiných senzorů.</w:t>
      </w:r>
    </w:p>
    <w:p w14:paraId="2BDCD1F5" w14:textId="77777777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Všechny pohyby musí být:</w:t>
      </w:r>
    </w:p>
    <w:p w14:paraId="3AAC36A1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založené na pevně definovaných souřadnicích,</w:t>
      </w:r>
    </w:p>
    <w:p w14:paraId="70BC0296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opakovatelné a konzistentní.</w:t>
      </w:r>
    </w:p>
    <w:p w14:paraId="07BA7F62" w14:textId="77777777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Dbejte na:</w:t>
      </w:r>
    </w:p>
    <w:p w14:paraId="20BA1253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stejnou výšku dotyku papíru při každém cyklu,</w:t>
      </w:r>
    </w:p>
    <w:p w14:paraId="3167224B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stabilní upevnění fixu i papíru.</w:t>
      </w:r>
    </w:p>
    <w:p w14:paraId="528D67D1" w14:textId="77777777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Příliš vysoká rychlost nebo přítlak může:</w:t>
      </w:r>
    </w:p>
    <w:p w14:paraId="1B40857E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zkreslit výsledky měření,</w:t>
      </w:r>
    </w:p>
    <w:p w14:paraId="530CE37B" w14:textId="6C0D8E50" w:rsidR="000C480C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poškodit fix nebo papír.</w:t>
      </w:r>
    </w:p>
    <w:p w14:paraId="307FBA0E" w14:textId="77777777" w:rsidR="00B400A4" w:rsidRPr="00B400A4" w:rsidRDefault="00B400A4" w:rsidP="00203A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3492857" w14:textId="77777777" w:rsidR="00062B71" w:rsidRPr="00062B71" w:rsidRDefault="00062B71" w:rsidP="00062B71">
      <w:pPr>
        <w:pStyle w:val="Odstavecseseznamem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62B7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</w:p>
    <w:p w14:paraId="47E95A98" w14:textId="4932C1A5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Po dokončení všech cyklů:</w:t>
      </w:r>
    </w:p>
    <w:p w14:paraId="2370C50E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vizuálně zhodnoťte vzniklou stopu na papíře,</w:t>
      </w:r>
    </w:p>
    <w:p w14:paraId="35F93E9E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změřte průměr nebo rozptyl vzniklé tečky (např. pomocí pravítka nebo měřítka).</w:t>
      </w:r>
    </w:p>
    <w:p w14:paraId="07C8BB40" w14:textId="77777777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Posuďte:</w:t>
      </w:r>
    </w:p>
    <w:p w14:paraId="16A21254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míru opakovatelnosti pohybu,</w:t>
      </w:r>
    </w:p>
    <w:p w14:paraId="1151EB76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vliv mechanických a programových faktorů na přesnost.</w:t>
      </w:r>
    </w:p>
    <w:p w14:paraId="4B6DA911" w14:textId="635A3DCA" w:rsidR="000C480C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Porovnejte naměřené výsledky s přesností deklarovanou výrobcem robota.</w:t>
      </w:r>
    </w:p>
    <w:p w14:paraId="639CD121" w14:textId="77777777" w:rsidR="00C02213" w:rsidRPr="000C480C" w:rsidRDefault="00C02213" w:rsidP="003A486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120FCDE3" w14:textId="59A2F3BA" w:rsidR="000C480C" w:rsidRPr="000C480C" w:rsidRDefault="00062B71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 w:rsid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35A2A5A" w14:textId="72C2F234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0A6D0B9D" w14:textId="1BF459E2" w:rsidR="00062B71" w:rsidRPr="000C480C" w:rsidRDefault="00203A25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Naměřené hodnoty přesnosti / rozptylu bodu</w:t>
      </w:r>
    </w:p>
    <w:p w14:paraId="35176A9B" w14:textId="0F3F89AC" w:rsidR="000C480C" w:rsidRPr="000C480C" w:rsidRDefault="00062B71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řešení a dosaženého výsledku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71"/>
    <w:rsid w:val="00012365"/>
    <w:rsid w:val="00056F39"/>
    <w:rsid w:val="00062B71"/>
    <w:rsid w:val="000C480C"/>
    <w:rsid w:val="000E2ACD"/>
    <w:rsid w:val="00174D39"/>
    <w:rsid w:val="001A0CBD"/>
    <w:rsid w:val="001B349B"/>
    <w:rsid w:val="001D6CC2"/>
    <w:rsid w:val="00202958"/>
    <w:rsid w:val="00203A25"/>
    <w:rsid w:val="00252BA9"/>
    <w:rsid w:val="0028653D"/>
    <w:rsid w:val="00293134"/>
    <w:rsid w:val="0029555F"/>
    <w:rsid w:val="002C0F30"/>
    <w:rsid w:val="002C541E"/>
    <w:rsid w:val="002D6960"/>
    <w:rsid w:val="00334622"/>
    <w:rsid w:val="0035093F"/>
    <w:rsid w:val="003A1FDA"/>
    <w:rsid w:val="003A30E6"/>
    <w:rsid w:val="003A4861"/>
    <w:rsid w:val="003A5D21"/>
    <w:rsid w:val="003B0C46"/>
    <w:rsid w:val="003E4C32"/>
    <w:rsid w:val="00402569"/>
    <w:rsid w:val="004568B0"/>
    <w:rsid w:val="004D49D8"/>
    <w:rsid w:val="004E321F"/>
    <w:rsid w:val="005274A0"/>
    <w:rsid w:val="005735E1"/>
    <w:rsid w:val="005B1C65"/>
    <w:rsid w:val="005E3DAF"/>
    <w:rsid w:val="005F34A5"/>
    <w:rsid w:val="005F62FE"/>
    <w:rsid w:val="00601AEA"/>
    <w:rsid w:val="0068258C"/>
    <w:rsid w:val="00701EB3"/>
    <w:rsid w:val="007046A9"/>
    <w:rsid w:val="00722A36"/>
    <w:rsid w:val="007B0011"/>
    <w:rsid w:val="007D7A4B"/>
    <w:rsid w:val="00863F90"/>
    <w:rsid w:val="008A2A6F"/>
    <w:rsid w:val="008C1985"/>
    <w:rsid w:val="008C7106"/>
    <w:rsid w:val="008F58D1"/>
    <w:rsid w:val="00916409"/>
    <w:rsid w:val="00946B80"/>
    <w:rsid w:val="009662BB"/>
    <w:rsid w:val="009C74E0"/>
    <w:rsid w:val="009E6163"/>
    <w:rsid w:val="009F0A61"/>
    <w:rsid w:val="00A60E10"/>
    <w:rsid w:val="00AE7DF2"/>
    <w:rsid w:val="00B0302A"/>
    <w:rsid w:val="00B400A4"/>
    <w:rsid w:val="00B50598"/>
    <w:rsid w:val="00B87294"/>
    <w:rsid w:val="00BB00C7"/>
    <w:rsid w:val="00C02213"/>
    <w:rsid w:val="00C0528E"/>
    <w:rsid w:val="00C3419B"/>
    <w:rsid w:val="00C66F0C"/>
    <w:rsid w:val="00CC3784"/>
    <w:rsid w:val="00CD31D9"/>
    <w:rsid w:val="00CE6277"/>
    <w:rsid w:val="00D22F07"/>
    <w:rsid w:val="00D4629C"/>
    <w:rsid w:val="00DB4A87"/>
    <w:rsid w:val="00DC2838"/>
    <w:rsid w:val="00E4269A"/>
    <w:rsid w:val="00E53792"/>
    <w:rsid w:val="00ED3219"/>
    <w:rsid w:val="00F008C7"/>
    <w:rsid w:val="00F11D6A"/>
    <w:rsid w:val="00F22E86"/>
    <w:rsid w:val="00F57344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D31FC"/>
  <w15:chartTrackingRefBased/>
  <w15:docId w15:val="{A70F3BAB-6623-4280-B2C6-9E09F32F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4A0E49-43EC-4198-8F31-BDA6C798490E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73f8b83c-4729-40f6-a905-b0fb54a10084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3</cp:revision>
  <cp:lastPrinted>2020-09-18T12:06:00Z</cp:lastPrinted>
  <dcterms:created xsi:type="dcterms:W3CDTF">2026-01-14T09:33:00Z</dcterms:created>
  <dcterms:modified xsi:type="dcterms:W3CDTF">2026-01-14T09:36:00Z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