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br/>
        <w:t>Wiring the Raspberry Pi and LEDs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6332220" cy="3561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>I haven't tried on real HW, so I decided to show the wiring to GPIO pin 18, using a 220ohm resistor, according to the ready-made projects I found.</w:t>
        <w:br/>
        <w:t>When controlling the GPIO, the HIGH mode LED is on and the LOW mode LED is off. I used python language to design the Raspberry Pi GPIO control (RSPi_LED_BLINK.py, RSPi_LED_ON_OFF.py).</w:t>
        <w:br/>
        <w:br/>
        <w:t>Using Virtualbox I installed the official Raspberry Pi OS.</w:t>
        <w:br/>
        <w:br/>
        <w:t>I tried to set up the webserver for the first time, I installed apache into the Raspberry OS(not finished yet). I made only a basic html page (RSPi_LED_page.html) without control options, also first experience.</w:t>
        <w:br/>
        <w:br/>
        <w:t>Translated with www.DeepL.com/Translator (free version)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LibreOffice/7.2.4.1$Windows_X86_64 LibreOffice_project/27d75539669ac387bb498e35313b970b7fe9c4f9</Application>
  <AppVersion>15.0000</AppVersion>
  <Pages>1</Pages>
  <Words>112</Words>
  <Characters>578</Characters>
  <CharactersWithSpaces>694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2022-01-03T22:36:57Z</dcterms:modified>
  <cp:revision>1</cp:revision>
  <dc:subject/>
  <dc:title/>
</cp:coreProperties>
</file>