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0DA27" w14:textId="77777777" w:rsidR="000A5C98" w:rsidRDefault="00B81671">
      <w:pPr>
        <w:pBdr>
          <w:bottom w:val="single" w:sz="6" w:space="1" w:color="auto"/>
        </w:pBdr>
        <w:rPr>
          <w:sz w:val="32"/>
          <w:szCs w:val="32"/>
        </w:rPr>
      </w:pPr>
      <w:r w:rsidRPr="003E22FD">
        <w:rPr>
          <w:sz w:val="32"/>
          <w:szCs w:val="32"/>
        </w:rPr>
        <w:t>Subjekty národního hospodářství</w:t>
      </w:r>
    </w:p>
    <w:p w14:paraId="2A9DFD69" w14:textId="77777777" w:rsidR="003E22FD" w:rsidRPr="008F6DD1" w:rsidRDefault="003E22FD">
      <w:pPr>
        <w:rPr>
          <w:sz w:val="32"/>
          <w:szCs w:val="32"/>
        </w:rPr>
      </w:pPr>
    </w:p>
    <w:p w14:paraId="0A0F66B6" w14:textId="77777777" w:rsidR="00B81671" w:rsidRPr="008F6DD1" w:rsidRDefault="00B81671" w:rsidP="00B81671">
      <w:pPr>
        <w:pStyle w:val="Odstavecseseznamem"/>
        <w:numPr>
          <w:ilvl w:val="0"/>
          <w:numId w:val="1"/>
        </w:numPr>
        <w:rPr>
          <w:sz w:val="28"/>
          <w:szCs w:val="28"/>
        </w:rPr>
      </w:pPr>
      <w:r w:rsidRPr="008F6DD1">
        <w:rPr>
          <w:sz w:val="28"/>
          <w:szCs w:val="28"/>
        </w:rPr>
        <w:t>Ziskový a neziskový sektor</w:t>
      </w:r>
    </w:p>
    <w:p w14:paraId="0BE40520" w14:textId="77777777" w:rsidR="00B81671" w:rsidRPr="008F6DD1" w:rsidRDefault="00B81671" w:rsidP="00B81671">
      <w:pPr>
        <w:pStyle w:val="Odstavecseseznamem"/>
        <w:numPr>
          <w:ilvl w:val="0"/>
          <w:numId w:val="1"/>
        </w:numPr>
        <w:rPr>
          <w:sz w:val="28"/>
          <w:szCs w:val="28"/>
        </w:rPr>
      </w:pPr>
      <w:r w:rsidRPr="008F6DD1">
        <w:rPr>
          <w:sz w:val="28"/>
          <w:szCs w:val="28"/>
        </w:rPr>
        <w:t>Domácnosti, firmy, stát</w:t>
      </w:r>
    </w:p>
    <w:p w14:paraId="45A54829" w14:textId="77777777" w:rsidR="00B81671" w:rsidRPr="008F6DD1" w:rsidRDefault="00B81671" w:rsidP="00B81671">
      <w:pPr>
        <w:pStyle w:val="Odstavecseseznamem"/>
        <w:numPr>
          <w:ilvl w:val="0"/>
          <w:numId w:val="1"/>
        </w:numPr>
        <w:rPr>
          <w:sz w:val="28"/>
          <w:szCs w:val="28"/>
        </w:rPr>
      </w:pPr>
      <w:r w:rsidRPr="008F6DD1">
        <w:rPr>
          <w:sz w:val="28"/>
          <w:szCs w:val="28"/>
        </w:rPr>
        <w:t>Fyzické osoby, právnické osoby</w:t>
      </w:r>
    </w:p>
    <w:p w14:paraId="70CE14D3" w14:textId="77777777" w:rsidR="00B81671" w:rsidRDefault="00B81671" w:rsidP="00B81671">
      <w:pPr>
        <w:pStyle w:val="Odstavecseseznamem"/>
        <w:numPr>
          <w:ilvl w:val="0"/>
          <w:numId w:val="1"/>
        </w:numPr>
        <w:rPr>
          <w:sz w:val="28"/>
          <w:szCs w:val="28"/>
        </w:rPr>
      </w:pPr>
      <w:r w:rsidRPr="008F6DD1">
        <w:rPr>
          <w:sz w:val="28"/>
          <w:szCs w:val="28"/>
        </w:rPr>
        <w:t>Právní formy subjektů</w:t>
      </w:r>
    </w:p>
    <w:p w14:paraId="2D01CAE1" w14:textId="77777777" w:rsidR="003E22FD" w:rsidRDefault="003E22FD" w:rsidP="003E22FD">
      <w:pPr>
        <w:pStyle w:val="Odstavecseseznamem"/>
        <w:rPr>
          <w:sz w:val="28"/>
          <w:szCs w:val="28"/>
        </w:rPr>
      </w:pPr>
    </w:p>
    <w:p w14:paraId="38D0E6B1" w14:textId="77777777" w:rsidR="00B81671" w:rsidRPr="003E22FD" w:rsidRDefault="00B81671" w:rsidP="003E22FD">
      <w:pPr>
        <w:pBdr>
          <w:bottom w:val="single" w:sz="6" w:space="1" w:color="auto"/>
        </w:pBdr>
        <w:rPr>
          <w:sz w:val="28"/>
          <w:szCs w:val="28"/>
        </w:rPr>
      </w:pPr>
      <w:r w:rsidRPr="003E22FD">
        <w:rPr>
          <w:sz w:val="28"/>
          <w:szCs w:val="28"/>
        </w:rPr>
        <w:t>Firmy a jejich právní formy</w:t>
      </w:r>
    </w:p>
    <w:p w14:paraId="412EDCAF" w14:textId="77777777" w:rsidR="003E22FD" w:rsidRPr="008F6DD1" w:rsidRDefault="003E22FD" w:rsidP="00B81671">
      <w:pPr>
        <w:pStyle w:val="Odstavecseseznamem"/>
        <w:rPr>
          <w:sz w:val="28"/>
          <w:szCs w:val="28"/>
        </w:rPr>
      </w:pPr>
    </w:p>
    <w:p w14:paraId="3DD4EAE2" w14:textId="77777777" w:rsidR="00B81671" w:rsidRPr="008F6DD1" w:rsidRDefault="00B81671" w:rsidP="00B81671">
      <w:pPr>
        <w:rPr>
          <w:sz w:val="28"/>
          <w:szCs w:val="28"/>
        </w:rPr>
      </w:pPr>
      <w:r w:rsidRPr="008F6DD1">
        <w:rPr>
          <w:sz w:val="28"/>
          <w:szCs w:val="28"/>
        </w:rPr>
        <w:t>Legislativa: Občanský zákoník a Zákon o obchodních korporacích, sbírka zákonů (</w:t>
      </w:r>
      <w:hyperlink r:id="rId6" w:history="1">
        <w:r w:rsidRPr="008F6DD1">
          <w:rPr>
            <w:rStyle w:val="Hypertextovodkaz"/>
            <w:sz w:val="28"/>
            <w:szCs w:val="28"/>
          </w:rPr>
          <w:t>https://aplikace.mvcr.cz/sbirka-zakonu/</w:t>
        </w:r>
      </w:hyperlink>
      <w:r w:rsidRPr="008F6DD1">
        <w:rPr>
          <w:sz w:val="28"/>
          <w:szCs w:val="28"/>
        </w:rPr>
        <w:t>).</w:t>
      </w:r>
    </w:p>
    <w:p w14:paraId="2C43BA9E" w14:textId="77777777" w:rsidR="00B81671" w:rsidRPr="008F6DD1" w:rsidRDefault="00B81671" w:rsidP="00B81671">
      <w:pPr>
        <w:rPr>
          <w:sz w:val="28"/>
          <w:szCs w:val="28"/>
        </w:rPr>
      </w:pPr>
      <w:r w:rsidRPr="008F6DD1">
        <w:rPr>
          <w:sz w:val="28"/>
          <w:szCs w:val="28"/>
        </w:rPr>
        <w:t>Nový občanský zákoník platný od roku 2014 definuje pojmy:</w:t>
      </w:r>
    </w:p>
    <w:p w14:paraId="3D5B030F" w14:textId="77777777" w:rsidR="00B81671" w:rsidRPr="008F6DD1" w:rsidRDefault="00B81671" w:rsidP="00B81671">
      <w:pPr>
        <w:pStyle w:val="Odstavecseseznamem"/>
        <w:numPr>
          <w:ilvl w:val="0"/>
          <w:numId w:val="2"/>
        </w:numPr>
        <w:rPr>
          <w:sz w:val="28"/>
          <w:szCs w:val="28"/>
        </w:rPr>
      </w:pPr>
      <w:r w:rsidRPr="008F6DD1">
        <w:rPr>
          <w:sz w:val="28"/>
          <w:szCs w:val="28"/>
        </w:rPr>
        <w:t>Právní osobnost – způsobilost mít v mezích právního řádu práva a povinnosti</w:t>
      </w:r>
    </w:p>
    <w:p w14:paraId="6791311C" w14:textId="77777777" w:rsidR="00B81671" w:rsidRPr="008F6DD1" w:rsidRDefault="00B81671" w:rsidP="00B81671">
      <w:pPr>
        <w:pStyle w:val="Odstavecseseznamem"/>
        <w:numPr>
          <w:ilvl w:val="0"/>
          <w:numId w:val="2"/>
        </w:numPr>
        <w:rPr>
          <w:sz w:val="28"/>
          <w:szCs w:val="28"/>
        </w:rPr>
      </w:pPr>
      <w:r w:rsidRPr="008F6DD1">
        <w:rPr>
          <w:sz w:val="28"/>
          <w:szCs w:val="28"/>
        </w:rPr>
        <w:t>Svéprávnost – způsobilost nabývat pro sebe vlastním právním jednáním práva a zavazovat se k povinnostem, práva může mít jen osoba</w:t>
      </w:r>
    </w:p>
    <w:p w14:paraId="4815F722" w14:textId="77777777" w:rsidR="00B81671" w:rsidRPr="008F6DD1" w:rsidRDefault="00B81671" w:rsidP="00B81671">
      <w:pPr>
        <w:pStyle w:val="Odstavecseseznamem"/>
        <w:numPr>
          <w:ilvl w:val="0"/>
          <w:numId w:val="2"/>
        </w:numPr>
        <w:rPr>
          <w:sz w:val="28"/>
          <w:szCs w:val="28"/>
        </w:rPr>
      </w:pPr>
      <w:r w:rsidRPr="008F6DD1">
        <w:rPr>
          <w:sz w:val="28"/>
          <w:szCs w:val="28"/>
        </w:rPr>
        <w:t>Osoba – fyzická a právnická (FO – jeden konkrétní člověk s právy a povinnostmi, PO-organizovaný útvar – společenství několika lidí, o kterém zákon stanoví, že má právní osobnost.</w:t>
      </w:r>
    </w:p>
    <w:p w14:paraId="0DB6A5C7" w14:textId="77777777" w:rsidR="00B81671" w:rsidRPr="008F6DD1" w:rsidRDefault="00B81671" w:rsidP="00B81671">
      <w:pPr>
        <w:pStyle w:val="Odstavecseseznamem"/>
        <w:rPr>
          <w:sz w:val="28"/>
          <w:szCs w:val="28"/>
        </w:rPr>
      </w:pPr>
    </w:p>
    <w:p w14:paraId="33026F47" w14:textId="77777777" w:rsidR="00B81671" w:rsidRDefault="00B81671" w:rsidP="00B81671">
      <w:pPr>
        <w:pStyle w:val="Odstavecseseznamem"/>
        <w:pBdr>
          <w:bottom w:val="single" w:sz="6" w:space="1" w:color="auto"/>
        </w:pBdr>
        <w:rPr>
          <w:sz w:val="28"/>
          <w:szCs w:val="28"/>
        </w:rPr>
      </w:pPr>
      <w:r w:rsidRPr="003E22FD">
        <w:rPr>
          <w:sz w:val="28"/>
          <w:szCs w:val="28"/>
        </w:rPr>
        <w:t>Fyzické osoby</w:t>
      </w:r>
    </w:p>
    <w:p w14:paraId="7F73C22B" w14:textId="77777777" w:rsidR="004533A3" w:rsidRPr="004533A3" w:rsidRDefault="004533A3" w:rsidP="004533A3">
      <w:pPr>
        <w:rPr>
          <w:sz w:val="28"/>
          <w:szCs w:val="28"/>
        </w:rPr>
      </w:pPr>
    </w:p>
    <w:p w14:paraId="16ECE17C" w14:textId="77777777" w:rsidR="00B81671" w:rsidRPr="008F6DD1" w:rsidRDefault="00B81671" w:rsidP="00B81671">
      <w:pPr>
        <w:pStyle w:val="Odstavecseseznamem"/>
        <w:numPr>
          <w:ilvl w:val="0"/>
          <w:numId w:val="2"/>
        </w:numPr>
        <w:rPr>
          <w:sz w:val="28"/>
          <w:szCs w:val="28"/>
        </w:rPr>
      </w:pPr>
      <w:r w:rsidRPr="008F6DD1">
        <w:rPr>
          <w:sz w:val="28"/>
          <w:szCs w:val="28"/>
        </w:rPr>
        <w:t>Podnikatelé</w:t>
      </w:r>
      <w:r w:rsidR="00D76D79" w:rsidRPr="008F6DD1">
        <w:rPr>
          <w:sz w:val="28"/>
          <w:szCs w:val="28"/>
        </w:rPr>
        <w:t xml:space="preserve"> – podnikající na základě živnostenského oprávnění dle živnostenského zákona nebo podnikající na základě jiných právních předpisů (lékaři, právníci…)</w:t>
      </w:r>
    </w:p>
    <w:p w14:paraId="18932140" w14:textId="77777777" w:rsidR="00D76D79" w:rsidRPr="008F6DD1" w:rsidRDefault="00D76D79" w:rsidP="00B81671">
      <w:pPr>
        <w:pStyle w:val="Odstavecseseznamem"/>
        <w:numPr>
          <w:ilvl w:val="0"/>
          <w:numId w:val="2"/>
        </w:numPr>
        <w:rPr>
          <w:sz w:val="28"/>
          <w:szCs w:val="28"/>
        </w:rPr>
      </w:pPr>
      <w:r w:rsidRPr="008F6DD1">
        <w:rPr>
          <w:sz w:val="28"/>
          <w:szCs w:val="28"/>
        </w:rPr>
        <w:t>Zaměstnanci – osoby schopné vstupovat do pracovně právních vztahů se svými zaměstnavateli –především dle zákoníku práce</w:t>
      </w:r>
    </w:p>
    <w:p w14:paraId="5F6F4780" w14:textId="77777777" w:rsidR="00D76D79" w:rsidRDefault="00D76D79" w:rsidP="00B81671">
      <w:pPr>
        <w:pStyle w:val="Odstavecseseznamem"/>
        <w:numPr>
          <w:ilvl w:val="0"/>
          <w:numId w:val="2"/>
        </w:numPr>
        <w:rPr>
          <w:sz w:val="28"/>
          <w:szCs w:val="28"/>
        </w:rPr>
      </w:pPr>
      <w:r w:rsidRPr="008F6DD1">
        <w:rPr>
          <w:sz w:val="28"/>
          <w:szCs w:val="28"/>
        </w:rPr>
        <w:t>Spotřebitelé</w:t>
      </w:r>
    </w:p>
    <w:p w14:paraId="4B16DCA1" w14:textId="77777777" w:rsidR="004533A3" w:rsidRPr="008F6DD1" w:rsidRDefault="004533A3" w:rsidP="004533A3">
      <w:pPr>
        <w:pStyle w:val="Odstavecseseznamem"/>
        <w:rPr>
          <w:sz w:val="28"/>
          <w:szCs w:val="28"/>
        </w:rPr>
      </w:pPr>
    </w:p>
    <w:p w14:paraId="471AF23E" w14:textId="77777777" w:rsidR="00D76D79" w:rsidRPr="008F6DD1" w:rsidRDefault="00D76D79" w:rsidP="00D76D79">
      <w:pPr>
        <w:pStyle w:val="Odstavecseseznamem"/>
        <w:rPr>
          <w:sz w:val="28"/>
          <w:szCs w:val="28"/>
        </w:rPr>
      </w:pPr>
    </w:p>
    <w:p w14:paraId="6FCC019F" w14:textId="77777777" w:rsidR="00D76D79" w:rsidRDefault="00D76D79" w:rsidP="00D76D79">
      <w:pPr>
        <w:pStyle w:val="Odstavecseseznamem"/>
        <w:pBdr>
          <w:bottom w:val="single" w:sz="6" w:space="1" w:color="auto"/>
        </w:pBdr>
        <w:rPr>
          <w:sz w:val="28"/>
          <w:szCs w:val="28"/>
        </w:rPr>
      </w:pPr>
      <w:r w:rsidRPr="003E22FD">
        <w:rPr>
          <w:sz w:val="28"/>
          <w:szCs w:val="28"/>
        </w:rPr>
        <w:lastRenderedPageBreak/>
        <w:t>Právnické osoby</w:t>
      </w:r>
    </w:p>
    <w:p w14:paraId="00672D72" w14:textId="77777777" w:rsidR="004533A3" w:rsidRPr="004533A3" w:rsidRDefault="004533A3" w:rsidP="004533A3">
      <w:pPr>
        <w:rPr>
          <w:sz w:val="28"/>
          <w:szCs w:val="28"/>
        </w:rPr>
      </w:pPr>
    </w:p>
    <w:p w14:paraId="11472B7C" w14:textId="77777777" w:rsidR="00D76D79" w:rsidRPr="008F6DD1" w:rsidRDefault="00D76D79" w:rsidP="00D76D79">
      <w:pPr>
        <w:pStyle w:val="Odstavecseseznamem"/>
        <w:numPr>
          <w:ilvl w:val="0"/>
          <w:numId w:val="2"/>
        </w:numPr>
        <w:rPr>
          <w:sz w:val="28"/>
          <w:szCs w:val="28"/>
        </w:rPr>
      </w:pPr>
      <w:r w:rsidRPr="008F6DD1">
        <w:rPr>
          <w:sz w:val="28"/>
          <w:szCs w:val="28"/>
        </w:rPr>
        <w:t>Korporace (obchodní korporace a spolky)</w:t>
      </w:r>
    </w:p>
    <w:p w14:paraId="725BE8F2" w14:textId="77777777" w:rsidR="00D76D79" w:rsidRPr="008F6DD1" w:rsidRDefault="00D76D79" w:rsidP="00D76D79">
      <w:pPr>
        <w:pStyle w:val="Odstavecseseznamem"/>
        <w:numPr>
          <w:ilvl w:val="0"/>
          <w:numId w:val="2"/>
        </w:numPr>
        <w:rPr>
          <w:sz w:val="28"/>
          <w:szCs w:val="28"/>
        </w:rPr>
      </w:pPr>
      <w:r w:rsidRPr="008F6DD1">
        <w:rPr>
          <w:sz w:val="28"/>
          <w:szCs w:val="28"/>
        </w:rPr>
        <w:t>Fundace (nadace a nadační fondy)</w:t>
      </w:r>
    </w:p>
    <w:p w14:paraId="4B047D43" w14:textId="77777777" w:rsidR="00D76D79" w:rsidRPr="008F6DD1" w:rsidRDefault="00D76D79" w:rsidP="00D76D79">
      <w:pPr>
        <w:pStyle w:val="Odstavecseseznamem"/>
        <w:numPr>
          <w:ilvl w:val="0"/>
          <w:numId w:val="2"/>
        </w:numPr>
        <w:rPr>
          <w:sz w:val="28"/>
          <w:szCs w:val="28"/>
        </w:rPr>
      </w:pPr>
      <w:r w:rsidRPr="008F6DD1">
        <w:rPr>
          <w:sz w:val="28"/>
          <w:szCs w:val="28"/>
        </w:rPr>
        <w:t xml:space="preserve">Ústavy (zkratka </w:t>
      </w:r>
      <w:proofErr w:type="gramStart"/>
      <w:r w:rsidRPr="008F6DD1">
        <w:rPr>
          <w:sz w:val="28"/>
          <w:szCs w:val="28"/>
        </w:rPr>
        <w:t xml:space="preserve">„ </w:t>
      </w:r>
      <w:proofErr w:type="spellStart"/>
      <w:r w:rsidRPr="008F6DD1">
        <w:rPr>
          <w:sz w:val="28"/>
          <w:szCs w:val="28"/>
        </w:rPr>
        <w:t>z.ú</w:t>
      </w:r>
      <w:proofErr w:type="spellEnd"/>
      <w:r w:rsidRPr="008F6DD1">
        <w:rPr>
          <w:sz w:val="28"/>
          <w:szCs w:val="28"/>
        </w:rPr>
        <w:t>.</w:t>
      </w:r>
      <w:proofErr w:type="gramEnd"/>
      <w:r w:rsidRPr="008F6DD1">
        <w:rPr>
          <w:sz w:val="28"/>
          <w:szCs w:val="28"/>
        </w:rPr>
        <w:t>“, popř. musí název obsahovat „zapsaný ústav“)</w:t>
      </w:r>
    </w:p>
    <w:p w14:paraId="06464E3B" w14:textId="77777777" w:rsidR="00D76D79" w:rsidRDefault="00D76D79" w:rsidP="00D76D79">
      <w:pPr>
        <w:pStyle w:val="Odstavecseseznamem"/>
        <w:rPr>
          <w:sz w:val="28"/>
          <w:szCs w:val="28"/>
        </w:rPr>
      </w:pPr>
    </w:p>
    <w:p w14:paraId="5233ED92" w14:textId="77777777" w:rsidR="008F6DD1" w:rsidRDefault="008F6DD1" w:rsidP="00D76D79">
      <w:pPr>
        <w:pStyle w:val="Odstavecseseznamem"/>
        <w:rPr>
          <w:sz w:val="28"/>
          <w:szCs w:val="28"/>
        </w:rPr>
      </w:pPr>
    </w:p>
    <w:p w14:paraId="2D2DE676" w14:textId="77777777" w:rsidR="008F6DD1" w:rsidRPr="008F6DD1" w:rsidRDefault="008F6DD1" w:rsidP="00D76D79">
      <w:pPr>
        <w:pStyle w:val="Odstavecseseznamem"/>
        <w:rPr>
          <w:sz w:val="28"/>
          <w:szCs w:val="28"/>
        </w:rPr>
      </w:pPr>
    </w:p>
    <w:p w14:paraId="54EF1056" w14:textId="77777777" w:rsidR="00D76D79" w:rsidRPr="008F6DD1" w:rsidRDefault="00D76D79" w:rsidP="00D76D79">
      <w:pPr>
        <w:pStyle w:val="Odstavecseseznamem"/>
        <w:rPr>
          <w:sz w:val="28"/>
          <w:szCs w:val="28"/>
        </w:rPr>
      </w:pPr>
      <w:r w:rsidRPr="003E22FD">
        <w:rPr>
          <w:sz w:val="28"/>
          <w:szCs w:val="28"/>
        </w:rPr>
        <w:t>Ziskový sektor a obchodní korporace</w:t>
      </w:r>
    </w:p>
    <w:p w14:paraId="72529A6A" w14:textId="77777777" w:rsidR="00D76D79" w:rsidRPr="008F6DD1" w:rsidRDefault="00D76D79" w:rsidP="00D76D79">
      <w:pPr>
        <w:pStyle w:val="Odstavecseseznamem"/>
        <w:rPr>
          <w:sz w:val="28"/>
          <w:szCs w:val="28"/>
        </w:rPr>
      </w:pPr>
    </w:p>
    <w:p w14:paraId="65FAD947" w14:textId="77777777" w:rsidR="00D76D79" w:rsidRPr="008F6DD1" w:rsidRDefault="00D76D79" w:rsidP="00D76D79">
      <w:pPr>
        <w:pStyle w:val="Odstavecseseznamem"/>
        <w:rPr>
          <w:sz w:val="28"/>
          <w:szCs w:val="28"/>
        </w:rPr>
      </w:pPr>
      <w:r w:rsidRPr="008F6DD1">
        <w:rPr>
          <w:sz w:val="28"/>
          <w:szCs w:val="28"/>
        </w:rPr>
        <w:t>Obchodní společnosti – dle zákona o obchodních korporacích</w:t>
      </w:r>
    </w:p>
    <w:p w14:paraId="636E73E6" w14:textId="77777777" w:rsidR="00D76D79" w:rsidRPr="008F6DD1" w:rsidRDefault="00D76D79" w:rsidP="00D76D79">
      <w:pPr>
        <w:pStyle w:val="Odstavecseseznamem"/>
        <w:numPr>
          <w:ilvl w:val="0"/>
          <w:numId w:val="2"/>
        </w:numPr>
        <w:rPr>
          <w:sz w:val="28"/>
          <w:szCs w:val="28"/>
        </w:rPr>
      </w:pPr>
      <w:r w:rsidRPr="008F6DD1">
        <w:rPr>
          <w:sz w:val="28"/>
          <w:szCs w:val="28"/>
        </w:rPr>
        <w:t>Veřejná obchodní společnost (v.o.s.)</w:t>
      </w:r>
    </w:p>
    <w:p w14:paraId="1F61291B" w14:textId="77777777" w:rsidR="00D76D79" w:rsidRPr="008F6DD1" w:rsidRDefault="00D76D79" w:rsidP="00D76D79">
      <w:pPr>
        <w:pStyle w:val="Odstavecseseznamem"/>
        <w:numPr>
          <w:ilvl w:val="0"/>
          <w:numId w:val="2"/>
        </w:numPr>
        <w:rPr>
          <w:sz w:val="28"/>
          <w:szCs w:val="28"/>
        </w:rPr>
      </w:pPr>
      <w:r w:rsidRPr="008F6DD1">
        <w:rPr>
          <w:sz w:val="28"/>
          <w:szCs w:val="28"/>
        </w:rPr>
        <w:t>Komanditní společnost (k.s.)</w:t>
      </w:r>
    </w:p>
    <w:p w14:paraId="6D72AF85" w14:textId="77777777" w:rsidR="00D76D79" w:rsidRPr="008F6DD1" w:rsidRDefault="00D76D79" w:rsidP="00D76D79">
      <w:pPr>
        <w:pStyle w:val="Odstavecseseznamem"/>
        <w:numPr>
          <w:ilvl w:val="0"/>
          <w:numId w:val="2"/>
        </w:numPr>
        <w:rPr>
          <w:sz w:val="28"/>
          <w:szCs w:val="28"/>
        </w:rPr>
      </w:pPr>
      <w:r w:rsidRPr="008F6DD1">
        <w:rPr>
          <w:sz w:val="28"/>
          <w:szCs w:val="28"/>
        </w:rPr>
        <w:t>Společnost s ručením omezeným (spol. s </w:t>
      </w:r>
      <w:proofErr w:type="gramStart"/>
      <w:r w:rsidRPr="008F6DD1">
        <w:rPr>
          <w:sz w:val="28"/>
          <w:szCs w:val="28"/>
        </w:rPr>
        <w:t>r.o.,</w:t>
      </w:r>
      <w:proofErr w:type="spellStart"/>
      <w:r w:rsidRPr="008F6DD1">
        <w:rPr>
          <w:sz w:val="28"/>
          <w:szCs w:val="28"/>
        </w:rPr>
        <w:t>s.r.o</w:t>
      </w:r>
      <w:proofErr w:type="spellEnd"/>
      <w:r w:rsidRPr="008F6DD1">
        <w:rPr>
          <w:sz w:val="28"/>
          <w:szCs w:val="28"/>
        </w:rPr>
        <w:t>.</w:t>
      </w:r>
      <w:proofErr w:type="gramEnd"/>
      <w:r w:rsidRPr="008F6DD1">
        <w:rPr>
          <w:sz w:val="28"/>
          <w:szCs w:val="28"/>
        </w:rPr>
        <w:t>)</w:t>
      </w:r>
    </w:p>
    <w:p w14:paraId="63C482CA" w14:textId="77777777" w:rsidR="00D76D79" w:rsidRPr="008F6DD1" w:rsidRDefault="00D76D79" w:rsidP="00D76D79">
      <w:pPr>
        <w:pStyle w:val="Odstavecseseznamem"/>
        <w:numPr>
          <w:ilvl w:val="0"/>
          <w:numId w:val="2"/>
        </w:numPr>
        <w:rPr>
          <w:sz w:val="28"/>
          <w:szCs w:val="28"/>
        </w:rPr>
      </w:pPr>
      <w:r w:rsidRPr="008F6DD1">
        <w:rPr>
          <w:sz w:val="28"/>
          <w:szCs w:val="28"/>
        </w:rPr>
        <w:t>Akciová společnost (a.s.)</w:t>
      </w:r>
    </w:p>
    <w:p w14:paraId="04DA7ACB" w14:textId="77777777" w:rsidR="00D76D79" w:rsidRPr="008F6DD1" w:rsidRDefault="00D76D79" w:rsidP="00D76D79">
      <w:pPr>
        <w:pStyle w:val="Odstavecseseznamem"/>
        <w:numPr>
          <w:ilvl w:val="0"/>
          <w:numId w:val="2"/>
        </w:numPr>
        <w:rPr>
          <w:sz w:val="28"/>
          <w:szCs w:val="28"/>
        </w:rPr>
      </w:pPr>
      <w:r w:rsidRPr="008F6DD1">
        <w:rPr>
          <w:sz w:val="28"/>
          <w:szCs w:val="28"/>
        </w:rPr>
        <w:t>Evropská společnost (SE) a evropské hospodářské zájmové sdružení (EHZS)</w:t>
      </w:r>
    </w:p>
    <w:p w14:paraId="4CA57771" w14:textId="77777777" w:rsidR="00D76D79" w:rsidRPr="008F6DD1" w:rsidRDefault="00D76D79" w:rsidP="00D76D79">
      <w:pPr>
        <w:pStyle w:val="Odstavecseseznamem"/>
        <w:numPr>
          <w:ilvl w:val="0"/>
          <w:numId w:val="2"/>
        </w:numPr>
        <w:rPr>
          <w:sz w:val="28"/>
          <w:szCs w:val="28"/>
        </w:rPr>
      </w:pPr>
      <w:r w:rsidRPr="008F6DD1">
        <w:rPr>
          <w:sz w:val="28"/>
          <w:szCs w:val="28"/>
        </w:rPr>
        <w:t xml:space="preserve">Družstvo a evropská družstevní společnost (SCE) </w:t>
      </w:r>
    </w:p>
    <w:p w14:paraId="02E3FEA6" w14:textId="77777777" w:rsidR="00D76D79" w:rsidRPr="008F6DD1" w:rsidRDefault="00D76D79" w:rsidP="00D76D79">
      <w:pPr>
        <w:pStyle w:val="Odstavecseseznamem"/>
        <w:rPr>
          <w:sz w:val="28"/>
          <w:szCs w:val="28"/>
        </w:rPr>
      </w:pPr>
    </w:p>
    <w:p w14:paraId="7FACDC8D" w14:textId="77777777" w:rsidR="00D76D79" w:rsidRPr="008F6DD1" w:rsidRDefault="00D76D79" w:rsidP="00D76D79">
      <w:pPr>
        <w:pStyle w:val="Odstavecseseznamem"/>
        <w:rPr>
          <w:sz w:val="28"/>
          <w:szCs w:val="28"/>
        </w:rPr>
      </w:pPr>
      <w:r w:rsidRPr="008F6DD1">
        <w:rPr>
          <w:sz w:val="28"/>
          <w:szCs w:val="28"/>
        </w:rPr>
        <w:t>Některé druhy obchodních korporací se musí řídit při svém podnikání speciálními zákony</w:t>
      </w:r>
      <w:r w:rsidR="008F6DD1" w:rsidRPr="008F6DD1">
        <w:rPr>
          <w:sz w:val="28"/>
          <w:szCs w:val="28"/>
        </w:rPr>
        <w:t xml:space="preserve"> např. zákon o bankách, zákon o burze cenných papírů, o pojišťovnách apod.</w:t>
      </w:r>
    </w:p>
    <w:p w14:paraId="2595FA8C" w14:textId="77777777" w:rsidR="008F6DD1" w:rsidRPr="008F6DD1" w:rsidRDefault="008F6DD1" w:rsidP="00D76D79">
      <w:pPr>
        <w:pStyle w:val="Odstavecseseznamem"/>
        <w:rPr>
          <w:sz w:val="28"/>
          <w:szCs w:val="28"/>
        </w:rPr>
      </w:pPr>
    </w:p>
    <w:p w14:paraId="05B997DE" w14:textId="77777777" w:rsidR="008F6DD1" w:rsidRPr="008F6DD1" w:rsidRDefault="008F6DD1" w:rsidP="00D76D79">
      <w:pPr>
        <w:pStyle w:val="Odstavecseseznamem"/>
        <w:rPr>
          <w:sz w:val="28"/>
          <w:szCs w:val="28"/>
        </w:rPr>
      </w:pPr>
      <w:r w:rsidRPr="008F6DD1">
        <w:rPr>
          <w:sz w:val="28"/>
          <w:szCs w:val="28"/>
        </w:rPr>
        <w:t>Podnikatelé vstupují do vztahů:</w:t>
      </w:r>
    </w:p>
    <w:p w14:paraId="3C03CC4E" w14:textId="77777777" w:rsidR="008F6DD1" w:rsidRPr="008F6DD1" w:rsidRDefault="008F6DD1" w:rsidP="008F6DD1">
      <w:pPr>
        <w:pStyle w:val="Odstavecseseznamem"/>
        <w:numPr>
          <w:ilvl w:val="0"/>
          <w:numId w:val="3"/>
        </w:numPr>
        <w:rPr>
          <w:sz w:val="28"/>
          <w:szCs w:val="28"/>
        </w:rPr>
      </w:pPr>
      <w:r w:rsidRPr="008F6DD1">
        <w:rPr>
          <w:sz w:val="28"/>
          <w:szCs w:val="28"/>
        </w:rPr>
        <w:t>mezi sebou  - občanský zákoník, zákon o obchodních korporacích</w:t>
      </w:r>
    </w:p>
    <w:p w14:paraId="78C1B010" w14:textId="77777777" w:rsidR="008F6DD1" w:rsidRPr="008F6DD1" w:rsidRDefault="008F6DD1" w:rsidP="008F6DD1">
      <w:pPr>
        <w:pStyle w:val="Odstavecseseznamem"/>
        <w:numPr>
          <w:ilvl w:val="0"/>
          <w:numId w:val="3"/>
        </w:numPr>
        <w:rPr>
          <w:sz w:val="28"/>
          <w:szCs w:val="28"/>
        </w:rPr>
      </w:pPr>
      <w:r w:rsidRPr="008F6DD1">
        <w:rPr>
          <w:sz w:val="28"/>
          <w:szCs w:val="28"/>
        </w:rPr>
        <w:t>ke svým zaměstnancům – zákoník práce</w:t>
      </w:r>
    </w:p>
    <w:p w14:paraId="398C4CF3" w14:textId="77777777" w:rsidR="008F6DD1" w:rsidRDefault="008F6DD1" w:rsidP="008F6DD1">
      <w:pPr>
        <w:pStyle w:val="Odstavecseseznamem"/>
        <w:numPr>
          <w:ilvl w:val="0"/>
          <w:numId w:val="3"/>
        </w:numPr>
        <w:rPr>
          <w:sz w:val="28"/>
          <w:szCs w:val="28"/>
        </w:rPr>
      </w:pPr>
      <w:r w:rsidRPr="008F6DD1">
        <w:rPr>
          <w:sz w:val="28"/>
          <w:szCs w:val="28"/>
        </w:rPr>
        <w:t>ke státu-daňové, celní zákony apod.</w:t>
      </w:r>
    </w:p>
    <w:p w14:paraId="5670D8EC" w14:textId="77777777" w:rsidR="00B022CA" w:rsidRDefault="00B022CA" w:rsidP="00B022CA">
      <w:pPr>
        <w:rPr>
          <w:sz w:val="28"/>
          <w:szCs w:val="28"/>
        </w:rPr>
      </w:pPr>
    </w:p>
    <w:p w14:paraId="423EBCFC" w14:textId="77777777" w:rsidR="00B022CA" w:rsidRDefault="00B022CA" w:rsidP="00B022CA">
      <w:pPr>
        <w:rPr>
          <w:sz w:val="28"/>
          <w:szCs w:val="28"/>
        </w:rPr>
      </w:pPr>
    </w:p>
    <w:p w14:paraId="7BE4F4EC" w14:textId="77777777" w:rsidR="00B022CA" w:rsidRDefault="00B022CA" w:rsidP="00B022CA">
      <w:pPr>
        <w:rPr>
          <w:sz w:val="28"/>
          <w:szCs w:val="28"/>
        </w:rPr>
      </w:pPr>
    </w:p>
    <w:p w14:paraId="1994F8B9" w14:textId="77777777" w:rsidR="00B022CA" w:rsidRDefault="00B022CA" w:rsidP="00B022CA">
      <w:pPr>
        <w:rPr>
          <w:sz w:val="28"/>
          <w:szCs w:val="28"/>
        </w:rPr>
      </w:pPr>
    </w:p>
    <w:p w14:paraId="031695C5" w14:textId="77777777" w:rsidR="008F6DD1" w:rsidRPr="008F6DD1" w:rsidRDefault="008F6DD1" w:rsidP="008F6DD1">
      <w:pPr>
        <w:rPr>
          <w:b/>
          <w:sz w:val="32"/>
          <w:szCs w:val="32"/>
        </w:rPr>
      </w:pPr>
      <w:r w:rsidRPr="008F6DD1">
        <w:rPr>
          <w:b/>
          <w:sz w:val="32"/>
          <w:szCs w:val="32"/>
        </w:rPr>
        <w:lastRenderedPageBreak/>
        <w:t xml:space="preserve">                                             </w:t>
      </w:r>
      <w:r w:rsidRPr="003E22FD">
        <w:rPr>
          <w:b/>
          <w:sz w:val="32"/>
          <w:szCs w:val="32"/>
        </w:rPr>
        <w:t>Živnosti</w:t>
      </w:r>
    </w:p>
    <w:p w14:paraId="147C61C3" w14:textId="77777777" w:rsidR="008F6DD1" w:rsidRPr="006F5C29" w:rsidRDefault="008F6DD1" w:rsidP="008F6DD1">
      <w:pPr>
        <w:tabs>
          <w:tab w:val="left" w:pos="5040"/>
        </w:tabs>
        <w:rPr>
          <w:sz w:val="28"/>
          <w:szCs w:val="28"/>
        </w:rPr>
      </w:pPr>
      <w:r w:rsidRPr="006F5C29">
        <w:rPr>
          <w:sz w:val="28"/>
          <w:szCs w:val="28"/>
        </w:rPr>
        <w:t xml:space="preserve">Zákon č. 455/1991 Sb.  o živnostenském </w:t>
      </w:r>
      <w:proofErr w:type="gramStart"/>
      <w:r w:rsidRPr="006F5C29">
        <w:rPr>
          <w:sz w:val="28"/>
          <w:szCs w:val="28"/>
        </w:rPr>
        <w:t>podnikání  -</w:t>
      </w:r>
      <w:proofErr w:type="gramEnd"/>
      <w:r w:rsidRPr="006F5C29">
        <w:rPr>
          <w:sz w:val="28"/>
          <w:szCs w:val="28"/>
        </w:rPr>
        <w:t xml:space="preserve">  živnostenský zákon, upravuje vstup do podnikání</w:t>
      </w:r>
    </w:p>
    <w:p w14:paraId="02BF3C5B" w14:textId="77777777" w:rsidR="008F6DD1" w:rsidRPr="003E22FD" w:rsidRDefault="008F6DD1" w:rsidP="008F6DD1">
      <w:pPr>
        <w:tabs>
          <w:tab w:val="left" w:pos="5040"/>
        </w:tabs>
        <w:rPr>
          <w:sz w:val="28"/>
          <w:szCs w:val="28"/>
        </w:rPr>
      </w:pPr>
      <w:r w:rsidRPr="003E22FD">
        <w:rPr>
          <w:sz w:val="28"/>
          <w:szCs w:val="28"/>
        </w:rPr>
        <w:t>Definice živnosti</w:t>
      </w:r>
    </w:p>
    <w:p w14:paraId="7D7B1040" w14:textId="77777777" w:rsidR="008F6DD1" w:rsidRPr="006F5C29" w:rsidRDefault="008F6DD1" w:rsidP="008F6DD1">
      <w:pPr>
        <w:tabs>
          <w:tab w:val="left" w:pos="5040"/>
        </w:tabs>
        <w:rPr>
          <w:sz w:val="28"/>
          <w:szCs w:val="28"/>
        </w:rPr>
      </w:pPr>
      <w:r w:rsidRPr="003E22FD">
        <w:rPr>
          <w:sz w:val="28"/>
          <w:szCs w:val="28"/>
        </w:rPr>
        <w:t>Živnost je soustavná činnost, provozovaná samostatně, vlastním jménem, na vlastní odpovědnost, za účelem dosažení zisku a za podmínek stanovených tímto zákonem.</w:t>
      </w:r>
    </w:p>
    <w:p w14:paraId="752B52FF" w14:textId="77777777" w:rsidR="008F6DD1" w:rsidRPr="006F5C29" w:rsidRDefault="008F6DD1" w:rsidP="008F6DD1">
      <w:pPr>
        <w:tabs>
          <w:tab w:val="left" w:pos="5040"/>
        </w:tabs>
        <w:rPr>
          <w:sz w:val="28"/>
          <w:szCs w:val="28"/>
        </w:rPr>
      </w:pPr>
      <w:r w:rsidRPr="006F5C29">
        <w:rPr>
          <w:sz w:val="28"/>
          <w:szCs w:val="28"/>
        </w:rPr>
        <w:t>Subjekty oprávněné k provozování živnosti</w:t>
      </w:r>
    </w:p>
    <w:p w14:paraId="1A1BF933" w14:textId="77777777" w:rsidR="008F6DD1" w:rsidRPr="006F5C29" w:rsidRDefault="008F6DD1" w:rsidP="008F6DD1">
      <w:pPr>
        <w:tabs>
          <w:tab w:val="left" w:pos="5040"/>
        </w:tabs>
        <w:rPr>
          <w:sz w:val="28"/>
          <w:szCs w:val="28"/>
        </w:rPr>
      </w:pPr>
      <w:r w:rsidRPr="006F5C29">
        <w:rPr>
          <w:sz w:val="28"/>
          <w:szCs w:val="28"/>
        </w:rPr>
        <w:t>Fyzická nebo právnická osoba splňující podmínky dané ŽZ</w:t>
      </w:r>
    </w:p>
    <w:p w14:paraId="3E33D70B" w14:textId="77777777" w:rsidR="008F6DD1" w:rsidRPr="006F5C29" w:rsidRDefault="008F6DD1" w:rsidP="008F6DD1">
      <w:pPr>
        <w:pStyle w:val="Odstavecseseznamem"/>
        <w:numPr>
          <w:ilvl w:val="0"/>
          <w:numId w:val="4"/>
        </w:numPr>
        <w:tabs>
          <w:tab w:val="left" w:pos="5040"/>
        </w:tabs>
        <w:rPr>
          <w:sz w:val="28"/>
          <w:szCs w:val="28"/>
        </w:rPr>
      </w:pPr>
      <w:r w:rsidRPr="006F5C29">
        <w:rPr>
          <w:sz w:val="28"/>
          <w:szCs w:val="28"/>
        </w:rPr>
        <w:t>Všeobecné podmínky</w:t>
      </w:r>
    </w:p>
    <w:p w14:paraId="65CD9FB4" w14:textId="77777777" w:rsidR="008F6DD1" w:rsidRPr="006F5C29" w:rsidRDefault="008F6DD1" w:rsidP="008F6DD1">
      <w:pPr>
        <w:pStyle w:val="Odstavecseseznamem"/>
        <w:numPr>
          <w:ilvl w:val="0"/>
          <w:numId w:val="5"/>
        </w:numPr>
        <w:tabs>
          <w:tab w:val="left" w:pos="5040"/>
        </w:tabs>
        <w:rPr>
          <w:sz w:val="28"/>
          <w:szCs w:val="28"/>
        </w:rPr>
      </w:pPr>
      <w:proofErr w:type="gramStart"/>
      <w:r w:rsidRPr="006F5C29">
        <w:rPr>
          <w:sz w:val="28"/>
          <w:szCs w:val="28"/>
        </w:rPr>
        <w:t>Plná  svéprávnost</w:t>
      </w:r>
      <w:proofErr w:type="gramEnd"/>
      <w:r w:rsidRPr="006F5C29">
        <w:rPr>
          <w:sz w:val="28"/>
          <w:szCs w:val="28"/>
        </w:rPr>
        <w:t xml:space="preserve"> /18 let, způsobilost k právním úkonům/</w:t>
      </w:r>
    </w:p>
    <w:p w14:paraId="1C74AD03" w14:textId="77777777" w:rsidR="008F6DD1" w:rsidRPr="006F5C29" w:rsidRDefault="008F6DD1" w:rsidP="008F6DD1">
      <w:pPr>
        <w:pStyle w:val="Odstavecseseznamem"/>
        <w:numPr>
          <w:ilvl w:val="0"/>
          <w:numId w:val="5"/>
        </w:numPr>
        <w:tabs>
          <w:tab w:val="left" w:pos="5040"/>
        </w:tabs>
        <w:rPr>
          <w:sz w:val="28"/>
          <w:szCs w:val="28"/>
        </w:rPr>
      </w:pPr>
      <w:r w:rsidRPr="006F5C29">
        <w:rPr>
          <w:sz w:val="28"/>
          <w:szCs w:val="28"/>
        </w:rPr>
        <w:t>Bezúhonnost</w:t>
      </w:r>
    </w:p>
    <w:p w14:paraId="431DFFCA" w14:textId="77777777" w:rsidR="008F6DD1" w:rsidRPr="006F5C29" w:rsidRDefault="008F6DD1" w:rsidP="008F6DD1">
      <w:pPr>
        <w:pStyle w:val="Odstavecseseznamem"/>
        <w:numPr>
          <w:ilvl w:val="0"/>
          <w:numId w:val="4"/>
        </w:numPr>
        <w:tabs>
          <w:tab w:val="left" w:pos="5040"/>
        </w:tabs>
        <w:rPr>
          <w:sz w:val="28"/>
          <w:szCs w:val="28"/>
        </w:rPr>
      </w:pPr>
      <w:r w:rsidRPr="006F5C29">
        <w:rPr>
          <w:sz w:val="28"/>
          <w:szCs w:val="28"/>
        </w:rPr>
        <w:t>Zvláštní podmínky – odborná a jiná způsobilost</w:t>
      </w:r>
    </w:p>
    <w:p w14:paraId="70EACEF5" w14:textId="77777777" w:rsidR="008F6DD1" w:rsidRPr="006F5C29" w:rsidRDefault="008F6DD1" w:rsidP="008F6DD1">
      <w:pPr>
        <w:pStyle w:val="Odstavecseseznamem"/>
        <w:numPr>
          <w:ilvl w:val="0"/>
          <w:numId w:val="5"/>
        </w:numPr>
        <w:tabs>
          <w:tab w:val="left" w:pos="5040"/>
        </w:tabs>
        <w:rPr>
          <w:sz w:val="28"/>
          <w:szCs w:val="28"/>
        </w:rPr>
      </w:pPr>
      <w:r w:rsidRPr="006F5C29">
        <w:rPr>
          <w:sz w:val="28"/>
          <w:szCs w:val="28"/>
        </w:rPr>
        <w:t>Pro každý druh živnosti je přímo uvedeno v příloze zákona, vyučení v oboru, zkoušky,</w:t>
      </w:r>
      <w:r w:rsidR="003E22FD">
        <w:rPr>
          <w:sz w:val="28"/>
          <w:szCs w:val="28"/>
        </w:rPr>
        <w:t xml:space="preserve"> </w:t>
      </w:r>
      <w:r w:rsidRPr="006F5C29">
        <w:rPr>
          <w:sz w:val="28"/>
          <w:szCs w:val="28"/>
        </w:rPr>
        <w:t>praxe apod.</w:t>
      </w:r>
    </w:p>
    <w:p w14:paraId="7B128064" w14:textId="77777777" w:rsidR="008F6DD1" w:rsidRPr="006F5C29" w:rsidRDefault="008F6DD1" w:rsidP="008F6DD1">
      <w:pPr>
        <w:tabs>
          <w:tab w:val="left" w:pos="5040"/>
        </w:tabs>
        <w:rPr>
          <w:sz w:val="28"/>
          <w:szCs w:val="28"/>
        </w:rPr>
      </w:pPr>
      <w:r w:rsidRPr="006F5C29">
        <w:rPr>
          <w:sz w:val="28"/>
          <w:szCs w:val="28"/>
        </w:rPr>
        <w:t xml:space="preserve"> U fyzické osoby musí podmínky splňovat sám </w:t>
      </w:r>
      <w:proofErr w:type="gramStart"/>
      <w:r w:rsidRPr="006F5C29">
        <w:rPr>
          <w:sz w:val="28"/>
          <w:szCs w:val="28"/>
        </w:rPr>
        <w:t>podnikatel ,</w:t>
      </w:r>
      <w:proofErr w:type="gramEnd"/>
      <w:r w:rsidRPr="006F5C29">
        <w:rPr>
          <w:sz w:val="28"/>
          <w:szCs w:val="28"/>
        </w:rPr>
        <w:t xml:space="preserve"> popř. jeho odpovědný zástupce, u právnické osoby musí všeobecné podmínky splňovat většinou člen statutárního orgánu.</w:t>
      </w:r>
    </w:p>
    <w:p w14:paraId="0FD4720B" w14:textId="77777777" w:rsidR="008F6DD1" w:rsidRPr="006F5C29" w:rsidRDefault="008F6DD1" w:rsidP="008F6DD1">
      <w:pPr>
        <w:tabs>
          <w:tab w:val="left" w:pos="5040"/>
        </w:tabs>
        <w:rPr>
          <w:sz w:val="28"/>
          <w:szCs w:val="28"/>
        </w:rPr>
      </w:pPr>
      <w:r w:rsidRPr="006F5C29">
        <w:rPr>
          <w:sz w:val="28"/>
          <w:szCs w:val="28"/>
        </w:rPr>
        <w:t>Živnost nelze provozovat, pokud</w:t>
      </w:r>
    </w:p>
    <w:p w14:paraId="6427D142" w14:textId="77777777" w:rsidR="008F6DD1" w:rsidRPr="006F5C29" w:rsidRDefault="008F6DD1" w:rsidP="008F6DD1">
      <w:pPr>
        <w:pStyle w:val="Odstavecseseznamem"/>
        <w:numPr>
          <w:ilvl w:val="0"/>
          <w:numId w:val="5"/>
        </w:numPr>
        <w:tabs>
          <w:tab w:val="left" w:pos="5040"/>
        </w:tabs>
        <w:rPr>
          <w:sz w:val="28"/>
          <w:szCs w:val="28"/>
        </w:rPr>
      </w:pPr>
      <w:r w:rsidRPr="006F5C29">
        <w:rPr>
          <w:sz w:val="28"/>
          <w:szCs w:val="28"/>
        </w:rPr>
        <w:t>Soud uložil podnikateli zákaz činnosti v oboru</w:t>
      </w:r>
    </w:p>
    <w:p w14:paraId="6693B2D5" w14:textId="77777777" w:rsidR="008F6DD1" w:rsidRPr="006F5C29" w:rsidRDefault="008F6DD1" w:rsidP="008F6DD1">
      <w:pPr>
        <w:pStyle w:val="Odstavecseseznamem"/>
        <w:numPr>
          <w:ilvl w:val="0"/>
          <w:numId w:val="5"/>
        </w:numPr>
        <w:tabs>
          <w:tab w:val="left" w:pos="5040"/>
        </w:tabs>
        <w:rPr>
          <w:sz w:val="28"/>
          <w:szCs w:val="28"/>
        </w:rPr>
      </w:pPr>
      <w:r w:rsidRPr="006F5C29">
        <w:rPr>
          <w:sz w:val="28"/>
          <w:szCs w:val="28"/>
        </w:rPr>
        <w:t>Když na majetek podnikatele byl prohlášen konkurz</w:t>
      </w:r>
    </w:p>
    <w:p w14:paraId="4B4077C2" w14:textId="77777777" w:rsidR="008F6DD1" w:rsidRPr="006F5C29" w:rsidRDefault="008F6DD1" w:rsidP="008F6DD1">
      <w:pPr>
        <w:pStyle w:val="Odstavecseseznamem"/>
        <w:numPr>
          <w:ilvl w:val="0"/>
          <w:numId w:val="5"/>
        </w:numPr>
        <w:tabs>
          <w:tab w:val="left" w:pos="5040"/>
        </w:tabs>
        <w:rPr>
          <w:sz w:val="28"/>
          <w:szCs w:val="28"/>
        </w:rPr>
      </w:pPr>
      <w:r w:rsidRPr="006F5C29">
        <w:rPr>
          <w:sz w:val="28"/>
          <w:szCs w:val="28"/>
        </w:rPr>
        <w:t>Pokud byl návrh na konkurz zrušen pro nedostatek majetku</w:t>
      </w:r>
    </w:p>
    <w:p w14:paraId="033F3A47" w14:textId="77777777" w:rsidR="008F6DD1" w:rsidRPr="006F5C29" w:rsidRDefault="008F6DD1" w:rsidP="008F6DD1">
      <w:pPr>
        <w:tabs>
          <w:tab w:val="left" w:pos="5040"/>
        </w:tabs>
        <w:rPr>
          <w:sz w:val="28"/>
          <w:szCs w:val="28"/>
        </w:rPr>
      </w:pPr>
      <w:r w:rsidRPr="003E22FD">
        <w:rPr>
          <w:sz w:val="28"/>
          <w:szCs w:val="28"/>
        </w:rPr>
        <w:t>Odpovědný zástupce</w:t>
      </w:r>
    </w:p>
    <w:p w14:paraId="2BAB5F61" w14:textId="77777777" w:rsidR="008F6DD1" w:rsidRPr="006F5C29" w:rsidRDefault="008F6DD1" w:rsidP="008F6DD1">
      <w:pPr>
        <w:tabs>
          <w:tab w:val="left" w:pos="5040"/>
        </w:tabs>
        <w:rPr>
          <w:sz w:val="28"/>
          <w:szCs w:val="28"/>
        </w:rPr>
      </w:pPr>
      <w:r w:rsidRPr="006F5C29">
        <w:rPr>
          <w:sz w:val="28"/>
          <w:szCs w:val="28"/>
        </w:rPr>
        <w:t>Fyzická osoba ustanovená podnikatelem, která odpovídá za řádný provoz živnosti a dodržování živnostenskoprávních předpisů a je obvykle v pracovněprávním nebo jiném vztahu k podnikateli.</w:t>
      </w:r>
    </w:p>
    <w:p w14:paraId="6876DECF" w14:textId="77777777" w:rsidR="008F6DD1" w:rsidRDefault="008F6DD1" w:rsidP="008F6DD1">
      <w:pPr>
        <w:tabs>
          <w:tab w:val="left" w:pos="5040"/>
        </w:tabs>
        <w:rPr>
          <w:sz w:val="28"/>
          <w:szCs w:val="28"/>
        </w:rPr>
      </w:pPr>
      <w:r w:rsidRPr="006F5C29">
        <w:rPr>
          <w:sz w:val="28"/>
          <w:szCs w:val="28"/>
        </w:rPr>
        <w:t>Musí splňovat všeobecné a zvláštní podmínky,</w:t>
      </w:r>
      <w:r w:rsidR="00B022CA">
        <w:rPr>
          <w:sz w:val="28"/>
          <w:szCs w:val="28"/>
        </w:rPr>
        <w:t xml:space="preserve"> </w:t>
      </w:r>
      <w:r w:rsidRPr="006F5C29">
        <w:rPr>
          <w:sz w:val="28"/>
          <w:szCs w:val="28"/>
        </w:rPr>
        <w:t>bydliště na území ČR, musí prokázat před ŽÚ znalost českého nebo slovenského jazyka, pokud není občanem ČR, nemůže to být osoba, které byl uložen zákaz činnosti v</w:t>
      </w:r>
      <w:r>
        <w:rPr>
          <w:sz w:val="28"/>
          <w:szCs w:val="28"/>
        </w:rPr>
        <w:t> </w:t>
      </w:r>
      <w:r w:rsidRPr="006F5C29">
        <w:rPr>
          <w:sz w:val="28"/>
          <w:szCs w:val="28"/>
        </w:rPr>
        <w:t>oboru</w:t>
      </w:r>
    </w:p>
    <w:p w14:paraId="334EA27C" w14:textId="77777777" w:rsidR="008F6DD1" w:rsidRPr="003E22FD" w:rsidRDefault="008F6DD1" w:rsidP="008F6DD1">
      <w:pPr>
        <w:tabs>
          <w:tab w:val="left" w:pos="5040"/>
        </w:tabs>
        <w:rPr>
          <w:color w:val="000000" w:themeColor="text1"/>
          <w:sz w:val="28"/>
          <w:szCs w:val="28"/>
        </w:rPr>
      </w:pPr>
      <w:r w:rsidRPr="003E22FD">
        <w:rPr>
          <w:color w:val="000000" w:themeColor="text1"/>
          <w:sz w:val="28"/>
          <w:szCs w:val="28"/>
        </w:rPr>
        <w:lastRenderedPageBreak/>
        <w:t>Rozdělení živností</w:t>
      </w:r>
    </w:p>
    <w:p w14:paraId="6ABC4F7A" w14:textId="77777777" w:rsidR="008F6DD1" w:rsidRDefault="008F6DD1" w:rsidP="008F6DD1">
      <w:pPr>
        <w:pStyle w:val="Odstavecseseznamem"/>
        <w:numPr>
          <w:ilvl w:val="0"/>
          <w:numId w:val="4"/>
        </w:numPr>
        <w:tabs>
          <w:tab w:val="left" w:pos="5040"/>
        </w:tabs>
        <w:rPr>
          <w:sz w:val="28"/>
          <w:szCs w:val="28"/>
          <w:u w:val="thick"/>
        </w:rPr>
      </w:pPr>
      <w:r w:rsidRPr="00E76103">
        <w:rPr>
          <w:sz w:val="28"/>
          <w:szCs w:val="28"/>
          <w:u w:val="thick"/>
        </w:rPr>
        <w:t>Ohlašovací</w:t>
      </w:r>
    </w:p>
    <w:p w14:paraId="5541F2C1" w14:textId="77777777" w:rsidR="008F6DD1" w:rsidRPr="00E76103" w:rsidRDefault="008F6DD1" w:rsidP="008F6DD1">
      <w:pPr>
        <w:pStyle w:val="Odstavecseseznamem"/>
        <w:tabs>
          <w:tab w:val="left" w:pos="5040"/>
        </w:tabs>
        <w:rPr>
          <w:sz w:val="28"/>
          <w:szCs w:val="28"/>
          <w:u w:val="thick"/>
        </w:rPr>
      </w:pPr>
    </w:p>
    <w:p w14:paraId="5E0AC47B" w14:textId="77777777" w:rsidR="008F6DD1" w:rsidRDefault="008F6DD1" w:rsidP="008F6DD1">
      <w:pPr>
        <w:pStyle w:val="Odstavecseseznamem"/>
        <w:numPr>
          <w:ilvl w:val="0"/>
          <w:numId w:val="5"/>
        </w:numPr>
        <w:tabs>
          <w:tab w:val="left" w:pos="5040"/>
        </w:tabs>
        <w:rPr>
          <w:sz w:val="28"/>
          <w:szCs w:val="28"/>
        </w:rPr>
      </w:pPr>
      <w:r w:rsidRPr="003E22FD">
        <w:rPr>
          <w:sz w:val="28"/>
          <w:szCs w:val="28"/>
          <w:u w:val="thick"/>
        </w:rPr>
        <w:t>Řemeslné</w:t>
      </w:r>
      <w:r w:rsidRPr="00E76103">
        <w:rPr>
          <w:sz w:val="28"/>
          <w:szCs w:val="28"/>
        </w:rPr>
        <w:t xml:space="preserve"> /jsou vyjmenovány v příloze zákona, podmínkou je odborná způsobilost získaná vyučením v oboru, podnikatel ji prokazuje výučním listem v příslušném oboru, vysvědčením o maturitní zkoušce v příslušném studijním oboru střední školy, ukončením vyššího odborného vzdělávání, popř. diplomem o absolvování VŠ, uznáním odborné kvalifikace – praxe v oboru/- např. pekařství, hostinská činnost, kosmetické služby apod.</w:t>
      </w:r>
    </w:p>
    <w:p w14:paraId="5E2091E0" w14:textId="77777777" w:rsidR="008F6DD1" w:rsidRDefault="008F6DD1" w:rsidP="008F6DD1">
      <w:pPr>
        <w:pStyle w:val="Odstavecseseznamem"/>
        <w:numPr>
          <w:ilvl w:val="0"/>
          <w:numId w:val="5"/>
        </w:numPr>
        <w:tabs>
          <w:tab w:val="left" w:pos="5040"/>
        </w:tabs>
        <w:rPr>
          <w:sz w:val="28"/>
          <w:szCs w:val="28"/>
        </w:rPr>
      </w:pPr>
      <w:r w:rsidRPr="003E22FD">
        <w:rPr>
          <w:sz w:val="28"/>
          <w:szCs w:val="28"/>
          <w:u w:val="thick"/>
        </w:rPr>
        <w:t>Vázané</w:t>
      </w:r>
      <w:r w:rsidRPr="003E22FD">
        <w:rPr>
          <w:sz w:val="28"/>
          <w:szCs w:val="28"/>
        </w:rPr>
        <w:t>/</w:t>
      </w:r>
      <w:r w:rsidRPr="00E76103">
        <w:rPr>
          <w:sz w:val="28"/>
          <w:szCs w:val="28"/>
        </w:rPr>
        <w:t xml:space="preserve"> jsou vyjmenovány v příloze zákona, u každé živnosti jsou uvedeny podmínky odborné způsobilosti/- např. činnost účetních poradců a vedení účetnictví apod.</w:t>
      </w:r>
    </w:p>
    <w:p w14:paraId="22892D7F" w14:textId="77777777" w:rsidR="008F6DD1" w:rsidRPr="00E76103" w:rsidRDefault="008F6DD1" w:rsidP="008F6DD1">
      <w:pPr>
        <w:pStyle w:val="Odstavecseseznamem"/>
        <w:rPr>
          <w:sz w:val="28"/>
          <w:szCs w:val="28"/>
        </w:rPr>
      </w:pPr>
    </w:p>
    <w:p w14:paraId="03A322EE" w14:textId="77777777" w:rsidR="008F6DD1" w:rsidRPr="00E76103" w:rsidRDefault="008F6DD1" w:rsidP="008F6DD1">
      <w:pPr>
        <w:pStyle w:val="Odstavecseseznamem"/>
        <w:tabs>
          <w:tab w:val="left" w:pos="5040"/>
        </w:tabs>
        <w:ind w:left="1080"/>
        <w:rPr>
          <w:sz w:val="28"/>
          <w:szCs w:val="28"/>
        </w:rPr>
      </w:pPr>
    </w:p>
    <w:p w14:paraId="247FA402" w14:textId="77777777" w:rsidR="008F6DD1" w:rsidRDefault="008F6DD1" w:rsidP="008F6DD1">
      <w:pPr>
        <w:pStyle w:val="Odstavecseseznamem"/>
        <w:numPr>
          <w:ilvl w:val="0"/>
          <w:numId w:val="5"/>
        </w:numPr>
        <w:tabs>
          <w:tab w:val="left" w:pos="5040"/>
        </w:tabs>
        <w:rPr>
          <w:sz w:val="28"/>
          <w:szCs w:val="28"/>
        </w:rPr>
      </w:pPr>
      <w:r w:rsidRPr="003E22FD">
        <w:rPr>
          <w:sz w:val="28"/>
          <w:szCs w:val="28"/>
          <w:u w:val="thick"/>
        </w:rPr>
        <w:t>Volné</w:t>
      </w:r>
      <w:r w:rsidRPr="00E76103">
        <w:rPr>
          <w:sz w:val="28"/>
          <w:szCs w:val="28"/>
          <w:u w:val="thick"/>
        </w:rPr>
        <w:t xml:space="preserve"> </w:t>
      </w:r>
      <w:r>
        <w:rPr>
          <w:sz w:val="28"/>
          <w:szCs w:val="28"/>
        </w:rPr>
        <w:t>– od roku 2008 je rozlišována pouze jedna živnost volná</w:t>
      </w:r>
    </w:p>
    <w:p w14:paraId="4FC3A642" w14:textId="77777777" w:rsidR="008F6DD1" w:rsidRDefault="008F6DD1" w:rsidP="008F6DD1">
      <w:pPr>
        <w:pStyle w:val="Odstavecseseznamem"/>
        <w:tabs>
          <w:tab w:val="left" w:pos="5040"/>
        </w:tabs>
        <w:ind w:left="1080"/>
        <w:rPr>
          <w:sz w:val="28"/>
          <w:szCs w:val="28"/>
        </w:rPr>
      </w:pPr>
    </w:p>
    <w:p w14:paraId="1FCE2166" w14:textId="77777777" w:rsidR="008F6DD1" w:rsidRDefault="008F6DD1" w:rsidP="008F6DD1">
      <w:pPr>
        <w:pStyle w:val="Odstavecseseznamem"/>
        <w:tabs>
          <w:tab w:val="left" w:pos="5040"/>
        </w:tabs>
        <w:ind w:left="1080"/>
        <w:rPr>
          <w:sz w:val="28"/>
          <w:szCs w:val="28"/>
        </w:rPr>
      </w:pPr>
    </w:p>
    <w:p w14:paraId="41E3FD5A" w14:textId="77777777" w:rsidR="008F6DD1" w:rsidRDefault="008F6DD1" w:rsidP="008F6DD1">
      <w:pPr>
        <w:pStyle w:val="Odstavecseseznamem"/>
        <w:tabs>
          <w:tab w:val="left" w:pos="5040"/>
        </w:tabs>
        <w:ind w:left="1080"/>
        <w:rPr>
          <w:sz w:val="28"/>
          <w:szCs w:val="28"/>
        </w:rPr>
      </w:pPr>
    </w:p>
    <w:p w14:paraId="627B417B" w14:textId="77777777" w:rsidR="008F6DD1" w:rsidRPr="00E76103" w:rsidRDefault="008F6DD1" w:rsidP="008F6DD1">
      <w:pPr>
        <w:pStyle w:val="Odstavecseseznamem"/>
        <w:numPr>
          <w:ilvl w:val="0"/>
          <w:numId w:val="4"/>
        </w:numPr>
        <w:tabs>
          <w:tab w:val="left" w:pos="5040"/>
        </w:tabs>
        <w:rPr>
          <w:sz w:val="28"/>
          <w:szCs w:val="28"/>
          <w:u w:val="thick"/>
        </w:rPr>
      </w:pPr>
      <w:r w:rsidRPr="00E76103">
        <w:rPr>
          <w:sz w:val="28"/>
          <w:szCs w:val="28"/>
          <w:u w:val="thick"/>
        </w:rPr>
        <w:t>Koncesované</w:t>
      </w:r>
    </w:p>
    <w:p w14:paraId="2D8BF915" w14:textId="77777777" w:rsidR="008F6DD1" w:rsidRDefault="008F6DD1" w:rsidP="008F6DD1">
      <w:pPr>
        <w:pStyle w:val="Odstavecseseznamem"/>
        <w:numPr>
          <w:ilvl w:val="0"/>
          <w:numId w:val="5"/>
        </w:numPr>
        <w:tabs>
          <w:tab w:val="left" w:pos="5040"/>
        </w:tabs>
        <w:rPr>
          <w:sz w:val="28"/>
          <w:szCs w:val="28"/>
        </w:rPr>
      </w:pPr>
      <w:r>
        <w:rPr>
          <w:sz w:val="28"/>
          <w:szCs w:val="28"/>
        </w:rPr>
        <w:t>Lze je provozovat pouze na základě udělení koncese, nestačí pouhé ohlášení živnosti, odborná a zvláštní způsobilost – např. výroba lihu, zbraní, dopravci, provoz CK apod.</w:t>
      </w:r>
    </w:p>
    <w:p w14:paraId="6DDF5598" w14:textId="77777777" w:rsidR="008F6DD1" w:rsidRPr="00543D14" w:rsidRDefault="008F6DD1" w:rsidP="008F6DD1">
      <w:pPr>
        <w:pStyle w:val="Odstavecseseznamem"/>
        <w:tabs>
          <w:tab w:val="left" w:pos="5040"/>
        </w:tabs>
        <w:rPr>
          <w:sz w:val="28"/>
          <w:szCs w:val="28"/>
        </w:rPr>
      </w:pPr>
    </w:p>
    <w:p w14:paraId="2BE3A68D" w14:textId="77777777" w:rsidR="008F6DD1" w:rsidRDefault="008F6DD1" w:rsidP="008F6DD1">
      <w:pPr>
        <w:tabs>
          <w:tab w:val="left" w:pos="5040"/>
        </w:tabs>
        <w:rPr>
          <w:sz w:val="28"/>
          <w:szCs w:val="28"/>
        </w:rPr>
      </w:pPr>
      <w:r w:rsidRPr="008F6DD1">
        <w:rPr>
          <w:sz w:val="28"/>
          <w:szCs w:val="28"/>
        </w:rPr>
        <w:t>Zahájení podnikání</w:t>
      </w:r>
    </w:p>
    <w:p w14:paraId="57792C4A" w14:textId="77777777" w:rsidR="008F6DD1" w:rsidRPr="004E4F01" w:rsidRDefault="008F6DD1" w:rsidP="008F6DD1">
      <w:pPr>
        <w:tabs>
          <w:tab w:val="left" w:pos="5040"/>
        </w:tabs>
        <w:rPr>
          <w:sz w:val="28"/>
          <w:szCs w:val="28"/>
        </w:rPr>
      </w:pPr>
      <w:r w:rsidRPr="004E4F01">
        <w:rPr>
          <w:sz w:val="28"/>
          <w:szCs w:val="28"/>
        </w:rPr>
        <w:t>Podnikatel může začít podnikat dnem ohlášení živnosti – u živností ohlašovacích, u živností koncesovaných dnem nabytí právní moci rozhodnutí o udělení koncese.</w:t>
      </w:r>
    </w:p>
    <w:p w14:paraId="5EA4EE25" w14:textId="77777777" w:rsidR="008F6DD1" w:rsidRDefault="008F6DD1" w:rsidP="008F6DD1">
      <w:pPr>
        <w:tabs>
          <w:tab w:val="left" w:pos="5040"/>
        </w:tabs>
        <w:rPr>
          <w:sz w:val="28"/>
          <w:szCs w:val="28"/>
        </w:rPr>
      </w:pPr>
      <w:r w:rsidRPr="004E4F01">
        <w:rPr>
          <w:sz w:val="28"/>
          <w:szCs w:val="28"/>
        </w:rPr>
        <w:t xml:space="preserve">Podnikatel může provozovat více živností, má – </w:t>
      </w:r>
      <w:proofErr w:type="spellStart"/>
      <w:r w:rsidRPr="004E4F01">
        <w:rPr>
          <w:sz w:val="28"/>
          <w:szCs w:val="28"/>
        </w:rPr>
        <w:t>li</w:t>
      </w:r>
      <w:proofErr w:type="spellEnd"/>
      <w:r w:rsidRPr="004E4F01">
        <w:rPr>
          <w:sz w:val="28"/>
          <w:szCs w:val="28"/>
        </w:rPr>
        <w:t xml:space="preserve"> na každou živnostenské oprávnění.</w:t>
      </w:r>
    </w:p>
    <w:p w14:paraId="7850E46B" w14:textId="77777777" w:rsidR="00B022CA" w:rsidRDefault="00B022CA" w:rsidP="008F6DD1">
      <w:pPr>
        <w:tabs>
          <w:tab w:val="left" w:pos="5040"/>
        </w:tabs>
        <w:rPr>
          <w:sz w:val="28"/>
          <w:szCs w:val="28"/>
        </w:rPr>
      </w:pPr>
    </w:p>
    <w:p w14:paraId="5257DB0D" w14:textId="77777777" w:rsidR="00B022CA" w:rsidRDefault="00B022CA" w:rsidP="008F6DD1">
      <w:pPr>
        <w:tabs>
          <w:tab w:val="left" w:pos="5040"/>
        </w:tabs>
        <w:rPr>
          <w:sz w:val="28"/>
          <w:szCs w:val="28"/>
        </w:rPr>
      </w:pPr>
    </w:p>
    <w:p w14:paraId="0F7B5712" w14:textId="77777777" w:rsidR="008F6DD1" w:rsidRPr="004E4F01" w:rsidRDefault="008F6DD1" w:rsidP="008F6DD1">
      <w:pPr>
        <w:tabs>
          <w:tab w:val="left" w:pos="5040"/>
        </w:tabs>
        <w:rPr>
          <w:sz w:val="28"/>
          <w:szCs w:val="28"/>
        </w:rPr>
      </w:pPr>
      <w:proofErr w:type="gramStart"/>
      <w:r>
        <w:rPr>
          <w:sz w:val="28"/>
          <w:szCs w:val="28"/>
        </w:rPr>
        <w:lastRenderedPageBreak/>
        <w:t>Zánik  oprá</w:t>
      </w:r>
      <w:r w:rsidRPr="008F6DD1">
        <w:rPr>
          <w:sz w:val="28"/>
          <w:szCs w:val="28"/>
        </w:rPr>
        <w:t>vnění</w:t>
      </w:r>
      <w:proofErr w:type="gramEnd"/>
    </w:p>
    <w:p w14:paraId="09C7FCBF" w14:textId="77777777" w:rsidR="008F6DD1" w:rsidRPr="004E4F01" w:rsidRDefault="008F6DD1" w:rsidP="008F6DD1">
      <w:pPr>
        <w:tabs>
          <w:tab w:val="left" w:pos="5040"/>
        </w:tabs>
        <w:rPr>
          <w:sz w:val="28"/>
          <w:szCs w:val="28"/>
        </w:rPr>
      </w:pPr>
      <w:r>
        <w:rPr>
          <w:sz w:val="28"/>
          <w:szCs w:val="28"/>
        </w:rPr>
        <w:t xml:space="preserve">- smrtí </w:t>
      </w:r>
      <w:r w:rsidRPr="004E4F01">
        <w:rPr>
          <w:sz w:val="28"/>
          <w:szCs w:val="28"/>
        </w:rPr>
        <w:t>podnikatele</w:t>
      </w:r>
    </w:p>
    <w:p w14:paraId="5837EF7F" w14:textId="77777777" w:rsidR="008F6DD1" w:rsidRPr="004E4F01" w:rsidRDefault="008F6DD1" w:rsidP="008F6DD1">
      <w:pPr>
        <w:tabs>
          <w:tab w:val="left" w:pos="5040"/>
        </w:tabs>
        <w:rPr>
          <w:sz w:val="28"/>
          <w:szCs w:val="28"/>
        </w:rPr>
      </w:pPr>
      <w:r>
        <w:rPr>
          <w:sz w:val="28"/>
          <w:szCs w:val="28"/>
        </w:rPr>
        <w:t xml:space="preserve">- </w:t>
      </w:r>
      <w:r w:rsidRPr="004E4F01">
        <w:rPr>
          <w:sz w:val="28"/>
          <w:szCs w:val="28"/>
        </w:rPr>
        <w:t>zánikem právnické osoby</w:t>
      </w:r>
    </w:p>
    <w:p w14:paraId="74EBB93E" w14:textId="77777777" w:rsidR="008F6DD1" w:rsidRPr="004E4F01" w:rsidRDefault="008F6DD1" w:rsidP="008F6DD1">
      <w:pPr>
        <w:tabs>
          <w:tab w:val="left" w:pos="5040"/>
        </w:tabs>
        <w:rPr>
          <w:sz w:val="28"/>
          <w:szCs w:val="28"/>
        </w:rPr>
      </w:pPr>
      <w:r>
        <w:rPr>
          <w:sz w:val="28"/>
          <w:szCs w:val="28"/>
        </w:rPr>
        <w:t xml:space="preserve">- </w:t>
      </w:r>
      <w:r w:rsidRPr="004E4F01">
        <w:rPr>
          <w:sz w:val="28"/>
          <w:szCs w:val="28"/>
        </w:rPr>
        <w:t>rozhodnutím ŽÚ</w:t>
      </w:r>
    </w:p>
    <w:p w14:paraId="122E8520" w14:textId="77777777" w:rsidR="008F6DD1" w:rsidRDefault="008F6DD1" w:rsidP="008F6DD1">
      <w:pPr>
        <w:tabs>
          <w:tab w:val="left" w:pos="5040"/>
        </w:tabs>
        <w:rPr>
          <w:sz w:val="28"/>
          <w:szCs w:val="28"/>
        </w:rPr>
      </w:pPr>
      <w:r>
        <w:rPr>
          <w:sz w:val="28"/>
          <w:szCs w:val="28"/>
        </w:rPr>
        <w:t xml:space="preserve">- </w:t>
      </w:r>
      <w:r w:rsidRPr="004E4F01">
        <w:rPr>
          <w:sz w:val="28"/>
          <w:szCs w:val="28"/>
        </w:rPr>
        <w:t>uplynutím doby, pokud bylo vydáno na dobu určitou</w:t>
      </w:r>
    </w:p>
    <w:p w14:paraId="1DB5CB02" w14:textId="77777777" w:rsidR="008F6DD1" w:rsidRDefault="008F6DD1" w:rsidP="008F6DD1">
      <w:pPr>
        <w:tabs>
          <w:tab w:val="left" w:pos="5040"/>
        </w:tabs>
        <w:rPr>
          <w:sz w:val="28"/>
          <w:szCs w:val="28"/>
        </w:rPr>
      </w:pPr>
    </w:p>
    <w:p w14:paraId="6239CFE9" w14:textId="77777777" w:rsidR="008F6DD1" w:rsidRPr="003E22FD" w:rsidRDefault="008F6DD1" w:rsidP="008F6DD1">
      <w:pPr>
        <w:tabs>
          <w:tab w:val="left" w:pos="5040"/>
        </w:tabs>
        <w:rPr>
          <w:color w:val="000000" w:themeColor="text1"/>
          <w:sz w:val="28"/>
          <w:szCs w:val="28"/>
        </w:rPr>
      </w:pPr>
      <w:r w:rsidRPr="003E22FD">
        <w:rPr>
          <w:color w:val="000000" w:themeColor="text1"/>
          <w:sz w:val="28"/>
          <w:szCs w:val="28"/>
        </w:rPr>
        <w:t>Ustanovení živnostenského zákona</w:t>
      </w:r>
    </w:p>
    <w:p w14:paraId="5EEA02B9" w14:textId="77777777" w:rsidR="008F6DD1" w:rsidRDefault="008F6DD1" w:rsidP="008F6DD1">
      <w:pPr>
        <w:pStyle w:val="Odstavecseseznamem"/>
        <w:numPr>
          <w:ilvl w:val="0"/>
          <w:numId w:val="4"/>
        </w:numPr>
        <w:tabs>
          <w:tab w:val="left" w:pos="5040"/>
        </w:tabs>
        <w:rPr>
          <w:sz w:val="28"/>
          <w:szCs w:val="28"/>
        </w:rPr>
      </w:pPr>
      <w:r>
        <w:rPr>
          <w:sz w:val="28"/>
          <w:szCs w:val="28"/>
        </w:rPr>
        <w:t>Povinnost dokladovat kontrolním orgánům z</w:t>
      </w:r>
      <w:r w:rsidR="003E22FD">
        <w:rPr>
          <w:sz w:val="28"/>
          <w:szCs w:val="28"/>
        </w:rPr>
        <w:t xml:space="preserve">působ nabytí prodávaného zboží </w:t>
      </w:r>
      <w:r>
        <w:rPr>
          <w:sz w:val="28"/>
          <w:szCs w:val="28"/>
        </w:rPr>
        <w:t>nebo materiálu používaného k poskytnutí služby</w:t>
      </w:r>
    </w:p>
    <w:p w14:paraId="52774E52" w14:textId="77777777" w:rsidR="008F6DD1" w:rsidRDefault="008F6DD1" w:rsidP="008F6DD1">
      <w:pPr>
        <w:pStyle w:val="Odstavecseseznamem"/>
        <w:numPr>
          <w:ilvl w:val="0"/>
          <w:numId w:val="4"/>
        </w:numPr>
        <w:tabs>
          <w:tab w:val="left" w:pos="5040"/>
        </w:tabs>
        <w:rPr>
          <w:sz w:val="28"/>
          <w:szCs w:val="28"/>
        </w:rPr>
      </w:pPr>
      <w:r>
        <w:rPr>
          <w:sz w:val="28"/>
          <w:szCs w:val="28"/>
        </w:rPr>
        <w:t>Na požádání kupujícího vydávat doklady o prodeji zboží, kopie uschovávat pod dobu 3 let, pokud předpis nestanoví jinak</w:t>
      </w:r>
    </w:p>
    <w:p w14:paraId="460474D5" w14:textId="77777777" w:rsidR="008F6DD1" w:rsidRDefault="008F6DD1" w:rsidP="008F6DD1">
      <w:pPr>
        <w:pStyle w:val="Odstavecseseznamem"/>
        <w:numPr>
          <w:ilvl w:val="0"/>
          <w:numId w:val="4"/>
        </w:numPr>
        <w:tabs>
          <w:tab w:val="left" w:pos="5040"/>
        </w:tabs>
        <w:rPr>
          <w:sz w:val="28"/>
          <w:szCs w:val="28"/>
        </w:rPr>
      </w:pPr>
      <w:r>
        <w:rPr>
          <w:sz w:val="28"/>
          <w:szCs w:val="28"/>
        </w:rPr>
        <w:t>V provozovně musí být osoba znalá českého nebo slovenského jazyka</w:t>
      </w:r>
    </w:p>
    <w:p w14:paraId="3402EF70" w14:textId="77777777" w:rsidR="008F6DD1" w:rsidRDefault="008F6DD1" w:rsidP="008F6DD1">
      <w:pPr>
        <w:pStyle w:val="Odstavecseseznamem"/>
        <w:numPr>
          <w:ilvl w:val="0"/>
          <w:numId w:val="4"/>
        </w:numPr>
        <w:tabs>
          <w:tab w:val="left" w:pos="5040"/>
        </w:tabs>
        <w:rPr>
          <w:sz w:val="28"/>
          <w:szCs w:val="28"/>
        </w:rPr>
      </w:pPr>
      <w:r>
        <w:rPr>
          <w:sz w:val="28"/>
          <w:szCs w:val="28"/>
        </w:rPr>
        <w:t>Podnikatel obdrží  IČ – identifikační číslo</w:t>
      </w:r>
    </w:p>
    <w:p w14:paraId="6FA87047" w14:textId="77777777" w:rsidR="008F6DD1" w:rsidRDefault="008F6DD1" w:rsidP="008F6DD1">
      <w:pPr>
        <w:pStyle w:val="Odstavecseseznamem"/>
        <w:numPr>
          <w:ilvl w:val="0"/>
          <w:numId w:val="4"/>
        </w:numPr>
        <w:tabs>
          <w:tab w:val="left" w:pos="5040"/>
        </w:tabs>
        <w:rPr>
          <w:sz w:val="28"/>
          <w:szCs w:val="28"/>
        </w:rPr>
      </w:pPr>
      <w:r>
        <w:rPr>
          <w:sz w:val="28"/>
          <w:szCs w:val="28"/>
        </w:rPr>
        <w:t>Živnostenské úřady vedou živnostenský rejstřík v elektronické podobě,</w:t>
      </w:r>
      <w:r w:rsidR="003E22FD">
        <w:rPr>
          <w:sz w:val="28"/>
          <w:szCs w:val="28"/>
        </w:rPr>
        <w:t xml:space="preserve"> </w:t>
      </w:r>
      <w:r>
        <w:rPr>
          <w:sz w:val="28"/>
          <w:szCs w:val="28"/>
        </w:rPr>
        <w:t>má funkci evidenční, veřejný</w:t>
      </w:r>
    </w:p>
    <w:p w14:paraId="2BE856C5" w14:textId="77777777" w:rsidR="008F6DD1" w:rsidRDefault="00000000" w:rsidP="008F6DD1">
      <w:pPr>
        <w:pStyle w:val="Odstavecseseznamem"/>
        <w:tabs>
          <w:tab w:val="left" w:pos="5040"/>
        </w:tabs>
        <w:rPr>
          <w:sz w:val="28"/>
          <w:szCs w:val="28"/>
        </w:rPr>
      </w:pPr>
      <w:hyperlink r:id="rId7" w:history="1">
        <w:r w:rsidR="008F6DD1" w:rsidRPr="00705CF4">
          <w:rPr>
            <w:rStyle w:val="Hypertextovodkaz"/>
            <w:sz w:val="28"/>
            <w:szCs w:val="28"/>
          </w:rPr>
          <w:t>www.mfcr.cz</w:t>
        </w:r>
      </w:hyperlink>
      <w:r w:rsidR="008F6DD1">
        <w:rPr>
          <w:sz w:val="28"/>
          <w:szCs w:val="28"/>
        </w:rPr>
        <w:t xml:space="preserve">  ARES</w:t>
      </w:r>
    </w:p>
    <w:p w14:paraId="0B558A87" w14:textId="77777777" w:rsidR="008F6DD1" w:rsidRPr="00A766D8" w:rsidRDefault="008F6DD1" w:rsidP="008F6DD1">
      <w:pPr>
        <w:pStyle w:val="Odstavecseseznamem"/>
        <w:numPr>
          <w:ilvl w:val="0"/>
          <w:numId w:val="4"/>
        </w:numPr>
        <w:tabs>
          <w:tab w:val="left" w:pos="5040"/>
        </w:tabs>
        <w:rPr>
          <w:sz w:val="28"/>
          <w:szCs w:val="28"/>
        </w:rPr>
      </w:pPr>
      <w:r>
        <w:rPr>
          <w:sz w:val="28"/>
          <w:szCs w:val="28"/>
        </w:rPr>
        <w:t>Kontrolu dodržování zákona provádí obecní živnostenské úřady</w:t>
      </w:r>
    </w:p>
    <w:p w14:paraId="6BB0110A" w14:textId="77777777" w:rsidR="008F6DD1" w:rsidRDefault="008F6DD1" w:rsidP="008F6DD1">
      <w:pPr>
        <w:tabs>
          <w:tab w:val="left" w:pos="5040"/>
        </w:tabs>
      </w:pPr>
    </w:p>
    <w:p w14:paraId="5C8AAF15" w14:textId="77777777" w:rsidR="00FA3C8D" w:rsidRDefault="00FA3C8D" w:rsidP="008F6DD1">
      <w:pPr>
        <w:tabs>
          <w:tab w:val="left" w:pos="5040"/>
        </w:tabs>
      </w:pPr>
    </w:p>
    <w:p w14:paraId="4F6B9B9C" w14:textId="77777777" w:rsidR="00FA3C8D" w:rsidRDefault="00FA3C8D" w:rsidP="008F6DD1">
      <w:pPr>
        <w:tabs>
          <w:tab w:val="left" w:pos="5040"/>
        </w:tabs>
      </w:pPr>
    </w:p>
    <w:p w14:paraId="6E3D877C" w14:textId="77777777" w:rsidR="00FA3C8D" w:rsidRDefault="00FA3C8D" w:rsidP="008F6DD1">
      <w:pPr>
        <w:tabs>
          <w:tab w:val="left" w:pos="5040"/>
        </w:tabs>
      </w:pPr>
    </w:p>
    <w:p w14:paraId="49839BC1" w14:textId="77777777" w:rsidR="00FA3C8D" w:rsidRDefault="00FA3C8D" w:rsidP="008F6DD1">
      <w:pPr>
        <w:tabs>
          <w:tab w:val="left" w:pos="5040"/>
        </w:tabs>
      </w:pPr>
    </w:p>
    <w:p w14:paraId="58FB10C1" w14:textId="77777777" w:rsidR="00FA3C8D" w:rsidRDefault="00FA3C8D" w:rsidP="008F6DD1">
      <w:pPr>
        <w:tabs>
          <w:tab w:val="left" w:pos="5040"/>
        </w:tabs>
      </w:pPr>
    </w:p>
    <w:p w14:paraId="32BEAD8E" w14:textId="77777777" w:rsidR="00FA3C8D" w:rsidRDefault="00FA3C8D" w:rsidP="008F6DD1">
      <w:pPr>
        <w:tabs>
          <w:tab w:val="left" w:pos="5040"/>
        </w:tabs>
      </w:pPr>
    </w:p>
    <w:p w14:paraId="5814FA93" w14:textId="77777777" w:rsidR="00FA3C8D" w:rsidRDefault="00FA3C8D" w:rsidP="008F6DD1">
      <w:pPr>
        <w:tabs>
          <w:tab w:val="left" w:pos="5040"/>
        </w:tabs>
      </w:pPr>
    </w:p>
    <w:p w14:paraId="37DDB903" w14:textId="77777777" w:rsidR="00FA3C8D" w:rsidRDefault="00FA3C8D" w:rsidP="008F6DD1">
      <w:pPr>
        <w:tabs>
          <w:tab w:val="left" w:pos="5040"/>
        </w:tabs>
      </w:pPr>
    </w:p>
    <w:p w14:paraId="500F793D" w14:textId="77777777" w:rsidR="00FA3C8D" w:rsidRDefault="00FA3C8D" w:rsidP="008F6DD1">
      <w:pPr>
        <w:tabs>
          <w:tab w:val="left" w:pos="5040"/>
        </w:tabs>
      </w:pPr>
    </w:p>
    <w:p w14:paraId="7CAAE822" w14:textId="77777777" w:rsidR="008F6DD1" w:rsidRDefault="008F6DD1" w:rsidP="008F6DD1">
      <w:pPr>
        <w:pStyle w:val="Odstavecseseznamem"/>
        <w:tabs>
          <w:tab w:val="left" w:pos="5040"/>
        </w:tabs>
        <w:ind w:left="1080"/>
      </w:pPr>
    </w:p>
    <w:p w14:paraId="43984B6D" w14:textId="77777777" w:rsidR="008F6DD1" w:rsidRDefault="004533A3" w:rsidP="008F6DD1">
      <w:pPr>
        <w:pBdr>
          <w:bottom w:val="single" w:sz="6" w:space="1" w:color="auto"/>
        </w:pBdr>
        <w:tabs>
          <w:tab w:val="left" w:pos="5040"/>
        </w:tabs>
        <w:rPr>
          <w:sz w:val="28"/>
          <w:szCs w:val="28"/>
        </w:rPr>
      </w:pPr>
      <w:r w:rsidRPr="004533A3">
        <w:rPr>
          <w:sz w:val="28"/>
          <w:szCs w:val="28"/>
        </w:rPr>
        <w:lastRenderedPageBreak/>
        <w:t>Občanský zákoník a zákon o obchodních korporacích</w:t>
      </w:r>
    </w:p>
    <w:p w14:paraId="44925DCD" w14:textId="77777777" w:rsidR="004533A3" w:rsidRDefault="004533A3" w:rsidP="008F6DD1">
      <w:pPr>
        <w:tabs>
          <w:tab w:val="left" w:pos="5040"/>
        </w:tabs>
      </w:pPr>
    </w:p>
    <w:p w14:paraId="3E256D12" w14:textId="77777777" w:rsidR="004533A3" w:rsidRPr="004533A3" w:rsidRDefault="004533A3" w:rsidP="008F6DD1">
      <w:pPr>
        <w:tabs>
          <w:tab w:val="left" w:pos="5040"/>
        </w:tabs>
        <w:rPr>
          <w:sz w:val="28"/>
          <w:szCs w:val="28"/>
        </w:rPr>
      </w:pPr>
      <w:r w:rsidRPr="004533A3">
        <w:rPr>
          <w:sz w:val="28"/>
          <w:szCs w:val="28"/>
        </w:rPr>
        <w:t>Podnikatelé mohou podnikat samostatně jako fyzické osoby – postačí zřízení živnosti, podnikatel za závazky své firmy ručí neomezeně i celým svým osobním majetkem-nebo založí právnickou osobu.</w:t>
      </w:r>
    </w:p>
    <w:p w14:paraId="3CD61F16" w14:textId="77777777" w:rsidR="004533A3" w:rsidRPr="004533A3" w:rsidRDefault="004533A3" w:rsidP="008F6DD1">
      <w:pPr>
        <w:tabs>
          <w:tab w:val="left" w:pos="5040"/>
        </w:tabs>
        <w:rPr>
          <w:sz w:val="28"/>
          <w:szCs w:val="28"/>
        </w:rPr>
      </w:pPr>
      <w:r w:rsidRPr="004533A3">
        <w:rPr>
          <w:sz w:val="28"/>
          <w:szCs w:val="28"/>
        </w:rPr>
        <w:t>Právnická osoba má právní osobnost od svého vzniku do svého zániku (má fáze ustanovení a vznik, popř. zrušení a zánik)</w:t>
      </w:r>
    </w:p>
    <w:p w14:paraId="7D7356C5" w14:textId="77777777" w:rsidR="004533A3" w:rsidRDefault="004533A3" w:rsidP="008F6DD1">
      <w:pPr>
        <w:tabs>
          <w:tab w:val="left" w:pos="5040"/>
        </w:tabs>
        <w:rPr>
          <w:sz w:val="28"/>
          <w:szCs w:val="28"/>
        </w:rPr>
      </w:pPr>
      <w:r w:rsidRPr="00EF0477">
        <w:rPr>
          <w:b/>
          <w:color w:val="000000" w:themeColor="text1"/>
          <w:sz w:val="28"/>
          <w:szCs w:val="28"/>
        </w:rPr>
        <w:t>Definice podnikatele</w:t>
      </w:r>
      <w:r w:rsidRPr="00EF0477">
        <w:rPr>
          <w:color w:val="000000" w:themeColor="text1"/>
          <w:sz w:val="28"/>
          <w:szCs w:val="28"/>
        </w:rPr>
        <w:t xml:space="preserve"> </w:t>
      </w:r>
      <w:r w:rsidR="00EF0477">
        <w:rPr>
          <w:sz w:val="28"/>
          <w:szCs w:val="28"/>
        </w:rPr>
        <w:t>-</w:t>
      </w:r>
      <w:r>
        <w:rPr>
          <w:sz w:val="28"/>
          <w:szCs w:val="28"/>
        </w:rPr>
        <w:t xml:space="preserve"> Podnikatel samostatně </w:t>
      </w:r>
      <w:r w:rsidR="00EF0477">
        <w:rPr>
          <w:sz w:val="28"/>
          <w:szCs w:val="28"/>
        </w:rPr>
        <w:t xml:space="preserve">a soustavně </w:t>
      </w:r>
      <w:r>
        <w:rPr>
          <w:sz w:val="28"/>
          <w:szCs w:val="28"/>
        </w:rPr>
        <w:t>vykonává na vlastní účet a odpovědnost výdělečnou činnost živnostenským nebo obdobným způsobem</w:t>
      </w:r>
      <w:r w:rsidR="00EF0477">
        <w:rPr>
          <w:sz w:val="28"/>
          <w:szCs w:val="28"/>
        </w:rPr>
        <w:t xml:space="preserve"> za účelem dosažení zisku.</w:t>
      </w:r>
    </w:p>
    <w:p w14:paraId="4CD4C438" w14:textId="77777777" w:rsidR="00EF0477" w:rsidRDefault="00EF0477" w:rsidP="008F6DD1">
      <w:pPr>
        <w:tabs>
          <w:tab w:val="left" w:pos="5040"/>
        </w:tabs>
        <w:rPr>
          <w:sz w:val="28"/>
          <w:szCs w:val="28"/>
        </w:rPr>
      </w:pPr>
      <w:r w:rsidRPr="00EF0477">
        <w:rPr>
          <w:b/>
          <w:sz w:val="28"/>
          <w:szCs w:val="28"/>
        </w:rPr>
        <w:t>Obchodní firma</w:t>
      </w:r>
      <w:r>
        <w:rPr>
          <w:b/>
          <w:sz w:val="28"/>
          <w:szCs w:val="28"/>
        </w:rPr>
        <w:t xml:space="preserve"> </w:t>
      </w:r>
      <w:r>
        <w:rPr>
          <w:sz w:val="28"/>
          <w:szCs w:val="28"/>
        </w:rPr>
        <w:t>– Je jméno (název), pod kterým je podnikatel zapsán v obchodním rejstříku, podnikatel činí právní úkony pod svou firmou. Pokud fyzická osoba není zapsána v obchodním rejstříku, právní úkony činí pod svým jménem a příjmením.</w:t>
      </w:r>
    </w:p>
    <w:p w14:paraId="19786D8A" w14:textId="77777777" w:rsidR="00EF0477" w:rsidRPr="00EF0477" w:rsidRDefault="00EF0477" w:rsidP="008F6DD1">
      <w:pPr>
        <w:tabs>
          <w:tab w:val="left" w:pos="5040"/>
        </w:tabs>
        <w:rPr>
          <w:b/>
          <w:sz w:val="28"/>
          <w:szCs w:val="28"/>
        </w:rPr>
      </w:pPr>
      <w:r w:rsidRPr="00EF0477">
        <w:rPr>
          <w:b/>
          <w:sz w:val="28"/>
          <w:szCs w:val="28"/>
        </w:rPr>
        <w:t>Firma</w:t>
      </w:r>
    </w:p>
    <w:p w14:paraId="3C0F0EC4" w14:textId="77777777" w:rsidR="00EF0477" w:rsidRDefault="00EF0477" w:rsidP="00EF0477">
      <w:pPr>
        <w:pStyle w:val="Odstavecseseznamem"/>
        <w:numPr>
          <w:ilvl w:val="0"/>
          <w:numId w:val="4"/>
        </w:numPr>
        <w:tabs>
          <w:tab w:val="left" w:pos="5040"/>
        </w:tabs>
        <w:rPr>
          <w:sz w:val="28"/>
          <w:szCs w:val="28"/>
        </w:rPr>
      </w:pPr>
      <w:r>
        <w:rPr>
          <w:sz w:val="28"/>
          <w:szCs w:val="28"/>
        </w:rPr>
        <w:t>Firmou fyzické osoby je její jméno a příjmení, může obsahovat dodatek odlišující podnikatele popř. druh podnikání (Jan Novák, popř. Jan Novák – stolař)</w:t>
      </w:r>
    </w:p>
    <w:p w14:paraId="28B6418F" w14:textId="77777777" w:rsidR="00EF0477" w:rsidRPr="00EF0477" w:rsidRDefault="00EF0477" w:rsidP="00EF0477">
      <w:pPr>
        <w:pStyle w:val="Odstavecseseznamem"/>
        <w:numPr>
          <w:ilvl w:val="0"/>
          <w:numId w:val="4"/>
        </w:numPr>
        <w:tabs>
          <w:tab w:val="left" w:pos="5040"/>
        </w:tabs>
        <w:rPr>
          <w:sz w:val="28"/>
          <w:szCs w:val="28"/>
        </w:rPr>
      </w:pPr>
      <w:r>
        <w:rPr>
          <w:sz w:val="28"/>
          <w:szCs w:val="28"/>
        </w:rPr>
        <w:t>Firmou právnické osoby je jméno, pod kterým je zapsána v obchodním rejstříku, součástí je i dodatek označující právní formu (</w:t>
      </w:r>
      <w:proofErr w:type="spellStart"/>
      <w:proofErr w:type="gramStart"/>
      <w:r>
        <w:rPr>
          <w:sz w:val="28"/>
          <w:szCs w:val="28"/>
        </w:rPr>
        <w:t>Kaufland,v.o.s</w:t>
      </w:r>
      <w:proofErr w:type="spellEnd"/>
      <w:r>
        <w:rPr>
          <w:sz w:val="28"/>
          <w:szCs w:val="28"/>
        </w:rPr>
        <w:t>.</w:t>
      </w:r>
      <w:proofErr w:type="gramEnd"/>
      <w:r>
        <w:rPr>
          <w:sz w:val="28"/>
          <w:szCs w:val="28"/>
        </w:rPr>
        <w:t xml:space="preserve"> apod)</w:t>
      </w:r>
    </w:p>
    <w:p w14:paraId="72FDC1F2" w14:textId="77777777" w:rsidR="004533A3" w:rsidRDefault="00EF0477" w:rsidP="008F6DD1">
      <w:pPr>
        <w:tabs>
          <w:tab w:val="left" w:pos="5040"/>
        </w:tabs>
        <w:rPr>
          <w:b/>
          <w:sz w:val="28"/>
          <w:szCs w:val="28"/>
        </w:rPr>
      </w:pPr>
      <w:r w:rsidRPr="00EF0477">
        <w:rPr>
          <w:b/>
          <w:sz w:val="28"/>
          <w:szCs w:val="28"/>
        </w:rPr>
        <w:t>Jednání podnikatele</w:t>
      </w:r>
    </w:p>
    <w:p w14:paraId="0C064732" w14:textId="77777777" w:rsidR="00EF0477" w:rsidRDefault="00EF0477" w:rsidP="00EF0477">
      <w:pPr>
        <w:pStyle w:val="Odstavecseseznamem"/>
        <w:numPr>
          <w:ilvl w:val="0"/>
          <w:numId w:val="4"/>
        </w:numPr>
        <w:tabs>
          <w:tab w:val="left" w:pos="5040"/>
        </w:tabs>
        <w:rPr>
          <w:sz w:val="28"/>
          <w:szCs w:val="28"/>
        </w:rPr>
      </w:pPr>
      <w:r w:rsidRPr="00EF0477">
        <w:rPr>
          <w:sz w:val="28"/>
          <w:szCs w:val="28"/>
        </w:rPr>
        <w:t xml:space="preserve">Fyzické osoby </w:t>
      </w:r>
      <w:r>
        <w:rPr>
          <w:sz w:val="28"/>
          <w:szCs w:val="28"/>
        </w:rPr>
        <w:t>(živnostníci apod.) jednají osobně, popř. prostřednictvím zplnomocněného zástupce</w:t>
      </w:r>
    </w:p>
    <w:p w14:paraId="67E5FA64" w14:textId="77777777" w:rsidR="00EF0477" w:rsidRDefault="00EF0477" w:rsidP="00EF0477">
      <w:pPr>
        <w:pStyle w:val="Odstavecseseznamem"/>
        <w:numPr>
          <w:ilvl w:val="0"/>
          <w:numId w:val="4"/>
        </w:numPr>
        <w:tabs>
          <w:tab w:val="left" w:pos="5040"/>
        </w:tabs>
        <w:rPr>
          <w:sz w:val="28"/>
          <w:szCs w:val="28"/>
        </w:rPr>
      </w:pPr>
      <w:r>
        <w:rPr>
          <w:sz w:val="28"/>
          <w:szCs w:val="28"/>
        </w:rPr>
        <w:t>Právnické osoby jednají prostřednictvím statutárních orgánů (jednatel apod.)</w:t>
      </w:r>
    </w:p>
    <w:p w14:paraId="7CC3B520" w14:textId="77777777" w:rsidR="00846233" w:rsidRDefault="00846233" w:rsidP="00846233">
      <w:pPr>
        <w:tabs>
          <w:tab w:val="left" w:pos="5040"/>
        </w:tabs>
        <w:rPr>
          <w:sz w:val="28"/>
          <w:szCs w:val="28"/>
        </w:rPr>
      </w:pPr>
      <w:r w:rsidRPr="00846233">
        <w:rPr>
          <w:b/>
          <w:sz w:val="28"/>
          <w:szCs w:val="28"/>
        </w:rPr>
        <w:t>Prokura</w:t>
      </w:r>
      <w:r>
        <w:rPr>
          <w:sz w:val="28"/>
          <w:szCs w:val="28"/>
        </w:rPr>
        <w:t xml:space="preserve"> – zvláštní plná moc, zmocňuje prokuristu ke všem právním úkonům, kromě prodeje nemovitosti, lze ji udělit jen fyzické osobě (spolumajiteli nebo zaměstnanci firmy), musí být zapsán v obchodním rejstříku, jinak je prokura neplatná</w:t>
      </w:r>
    </w:p>
    <w:p w14:paraId="7B0894EB" w14:textId="77777777" w:rsidR="00846233" w:rsidRDefault="00846233" w:rsidP="00846233">
      <w:pPr>
        <w:tabs>
          <w:tab w:val="left" w:pos="5040"/>
        </w:tabs>
        <w:rPr>
          <w:b/>
          <w:sz w:val="28"/>
          <w:szCs w:val="28"/>
        </w:rPr>
      </w:pPr>
      <w:r w:rsidRPr="00846233">
        <w:rPr>
          <w:b/>
          <w:sz w:val="28"/>
          <w:szCs w:val="28"/>
        </w:rPr>
        <w:lastRenderedPageBreak/>
        <w:t xml:space="preserve">Obchodní </w:t>
      </w:r>
      <w:r>
        <w:rPr>
          <w:b/>
          <w:sz w:val="28"/>
          <w:szCs w:val="28"/>
        </w:rPr>
        <w:t>rejstřík</w:t>
      </w:r>
    </w:p>
    <w:p w14:paraId="1345E4CC" w14:textId="77777777" w:rsidR="00846233" w:rsidRDefault="00846233" w:rsidP="00846233">
      <w:pPr>
        <w:tabs>
          <w:tab w:val="left" w:pos="5040"/>
        </w:tabs>
        <w:rPr>
          <w:sz w:val="28"/>
          <w:szCs w:val="28"/>
        </w:rPr>
      </w:pPr>
      <w:r>
        <w:rPr>
          <w:sz w:val="28"/>
          <w:szCs w:val="28"/>
        </w:rPr>
        <w:t>Je to veřejný rejstřík, do kterého se zapisují zákonem stanovené údaje týkající se podnikatelů, obchodní rejstřík má funkci konstitutivní tj. zápisem do něj vznikají právnické osoby, pro právnické osoby je zápis do obchodního rejstříku povinný.</w:t>
      </w:r>
    </w:p>
    <w:p w14:paraId="7B672F76" w14:textId="77777777" w:rsidR="00417D0E" w:rsidRDefault="00417D0E" w:rsidP="00846233">
      <w:pPr>
        <w:tabs>
          <w:tab w:val="left" w:pos="5040"/>
        </w:tabs>
        <w:rPr>
          <w:sz w:val="28"/>
          <w:szCs w:val="28"/>
        </w:rPr>
      </w:pPr>
    </w:p>
    <w:p w14:paraId="4094BB67" w14:textId="77777777" w:rsidR="00846233" w:rsidRDefault="00846233" w:rsidP="00846233">
      <w:pPr>
        <w:tabs>
          <w:tab w:val="left" w:pos="5040"/>
        </w:tabs>
        <w:rPr>
          <w:b/>
          <w:sz w:val="28"/>
          <w:szCs w:val="28"/>
        </w:rPr>
      </w:pPr>
      <w:r w:rsidRPr="00846233">
        <w:rPr>
          <w:b/>
          <w:sz w:val="28"/>
          <w:szCs w:val="28"/>
        </w:rPr>
        <w:t>Účetnictví podnikatelů</w:t>
      </w:r>
    </w:p>
    <w:p w14:paraId="768DF13D" w14:textId="6BAF6AF5" w:rsidR="00BE4005" w:rsidRDefault="00BE4005" w:rsidP="00846233">
      <w:pPr>
        <w:tabs>
          <w:tab w:val="left" w:pos="5040"/>
        </w:tabs>
        <w:rPr>
          <w:sz w:val="28"/>
          <w:szCs w:val="28"/>
        </w:rPr>
      </w:pPr>
      <w:r>
        <w:rPr>
          <w:sz w:val="28"/>
          <w:szCs w:val="28"/>
        </w:rPr>
        <w:t>Ze zákona mají povinnost vést účetnictví všechny právnické osoby zapsané v obchodním rejstříku a OSVČ podnikatelé, jejichž obrat za předcházející rok přesáhl 25 milionů korun.</w:t>
      </w:r>
    </w:p>
    <w:p w14:paraId="548E07B0" w14:textId="1C1541E7" w:rsidR="00417D0E" w:rsidRDefault="00417D0E" w:rsidP="00846233">
      <w:pPr>
        <w:tabs>
          <w:tab w:val="left" w:pos="5040"/>
        </w:tabs>
        <w:rPr>
          <w:sz w:val="28"/>
          <w:szCs w:val="28"/>
        </w:rPr>
      </w:pPr>
      <w:r>
        <w:rPr>
          <w:sz w:val="28"/>
          <w:szCs w:val="28"/>
        </w:rPr>
        <w:t>Ostatní mohou vést účetnictví dobrovolně nebo vedou daňovou evidenci dle zákona o daních z příjmů.</w:t>
      </w:r>
    </w:p>
    <w:p w14:paraId="67C9BDF5" w14:textId="77777777" w:rsidR="00417D0E" w:rsidRDefault="00417D0E" w:rsidP="00846233">
      <w:pPr>
        <w:tabs>
          <w:tab w:val="left" w:pos="5040"/>
        </w:tabs>
        <w:rPr>
          <w:sz w:val="28"/>
          <w:szCs w:val="28"/>
        </w:rPr>
      </w:pPr>
    </w:p>
    <w:p w14:paraId="418943BC" w14:textId="77777777" w:rsidR="00846233" w:rsidRPr="00846233" w:rsidRDefault="00846233" w:rsidP="00846233">
      <w:pPr>
        <w:tabs>
          <w:tab w:val="left" w:pos="5040"/>
        </w:tabs>
        <w:rPr>
          <w:sz w:val="28"/>
          <w:szCs w:val="28"/>
        </w:rPr>
      </w:pPr>
    </w:p>
    <w:p w14:paraId="49F85412" w14:textId="77777777" w:rsidR="00846233" w:rsidRPr="00846233" w:rsidRDefault="00846233" w:rsidP="00846233">
      <w:pPr>
        <w:tabs>
          <w:tab w:val="left" w:pos="5040"/>
        </w:tabs>
        <w:rPr>
          <w:b/>
          <w:sz w:val="28"/>
          <w:szCs w:val="28"/>
        </w:rPr>
      </w:pPr>
    </w:p>
    <w:p w14:paraId="56BE0909" w14:textId="77777777" w:rsidR="00846233" w:rsidRPr="00846233" w:rsidRDefault="00846233" w:rsidP="00846233">
      <w:pPr>
        <w:tabs>
          <w:tab w:val="left" w:pos="5040"/>
        </w:tabs>
        <w:rPr>
          <w:sz w:val="28"/>
          <w:szCs w:val="28"/>
        </w:rPr>
      </w:pPr>
    </w:p>
    <w:p w14:paraId="536D7795" w14:textId="77777777" w:rsidR="00EF0477" w:rsidRDefault="00EF0477" w:rsidP="008F6DD1">
      <w:pPr>
        <w:tabs>
          <w:tab w:val="left" w:pos="5040"/>
        </w:tabs>
      </w:pPr>
    </w:p>
    <w:p w14:paraId="29917CC0" w14:textId="77777777" w:rsidR="008F6DD1" w:rsidRDefault="008F6DD1" w:rsidP="008F6DD1">
      <w:pPr>
        <w:pStyle w:val="Odstavecseseznamem"/>
        <w:ind w:left="1080"/>
      </w:pPr>
    </w:p>
    <w:sectPr w:rsidR="008F6D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7BE2"/>
    <w:multiLevelType w:val="hybridMultilevel"/>
    <w:tmpl w:val="2BFA9F3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9C761C"/>
    <w:multiLevelType w:val="hybridMultilevel"/>
    <w:tmpl w:val="315C041A"/>
    <w:lvl w:ilvl="0" w:tplc="9A9E2176">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 w15:restartNumberingAfterBreak="0">
    <w:nsid w:val="5FCC6FDC"/>
    <w:multiLevelType w:val="hybridMultilevel"/>
    <w:tmpl w:val="24B22C8A"/>
    <w:lvl w:ilvl="0" w:tplc="04548E8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3444E3A"/>
    <w:multiLevelType w:val="hybridMultilevel"/>
    <w:tmpl w:val="FB5A5C00"/>
    <w:lvl w:ilvl="0" w:tplc="448AF44E">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5004A8E"/>
    <w:multiLevelType w:val="hybridMultilevel"/>
    <w:tmpl w:val="0A220914"/>
    <w:lvl w:ilvl="0" w:tplc="7944BA50">
      <w:numFmt w:val="bullet"/>
      <w:lvlText w:val="-"/>
      <w:lvlJc w:val="left"/>
      <w:pPr>
        <w:ind w:left="1080" w:hanging="360"/>
      </w:pPr>
      <w:rPr>
        <w:rFonts w:ascii="Calibri" w:eastAsiaTheme="minorHAnsi" w:hAnsi="Calibri" w:cstheme="minorBid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num w:numId="1" w16cid:durableId="368649993">
    <w:abstractNumId w:val="0"/>
  </w:num>
  <w:num w:numId="2" w16cid:durableId="736244169">
    <w:abstractNumId w:val="2"/>
  </w:num>
  <w:num w:numId="3" w16cid:durableId="331029244">
    <w:abstractNumId w:val="1"/>
  </w:num>
  <w:num w:numId="4" w16cid:durableId="1893693571">
    <w:abstractNumId w:val="3"/>
  </w:num>
  <w:num w:numId="5" w16cid:durableId="17433335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671"/>
    <w:rsid w:val="000A5C98"/>
    <w:rsid w:val="003E22FD"/>
    <w:rsid w:val="00417D0E"/>
    <w:rsid w:val="004533A3"/>
    <w:rsid w:val="00846233"/>
    <w:rsid w:val="008F6DD1"/>
    <w:rsid w:val="00B022CA"/>
    <w:rsid w:val="00B81671"/>
    <w:rsid w:val="00BE4005"/>
    <w:rsid w:val="00D76D79"/>
    <w:rsid w:val="00EF0477"/>
    <w:rsid w:val="00FA3C8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42BB"/>
  <w15:docId w15:val="{78E97016-A35E-4144-AA34-4D7F446B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B81671"/>
    <w:pPr>
      <w:ind w:left="720"/>
      <w:contextualSpacing/>
    </w:pPr>
  </w:style>
  <w:style w:type="character" w:styleId="Hypertextovodkaz">
    <w:name w:val="Hyperlink"/>
    <w:basedOn w:val="Standardnpsmoodstavce"/>
    <w:uiPriority w:val="99"/>
    <w:unhideWhenUsed/>
    <w:rsid w:val="00B816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fcr.cz" TargetMode="Externa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likace.mvcr.cz/sbirka-zakonu/"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DA30C3B947C3D84DB2AEC85D01E1D8D3" ma:contentTypeVersion="3" ma:contentTypeDescription="Vytvoří nový dokument" ma:contentTypeScope="" ma:versionID="6fde08be9fa58c68a26f37f2a88cb38f">
  <xsd:schema xmlns:xsd="http://www.w3.org/2001/XMLSchema" xmlns:xs="http://www.w3.org/2001/XMLSchema" xmlns:p="http://schemas.microsoft.com/office/2006/metadata/properties" xmlns:ns2="ffe69fe6-b70b-49a0-baf7-e7eb9e6510db" targetNamespace="http://schemas.microsoft.com/office/2006/metadata/properties" ma:root="true" ma:fieldsID="44795f3529906d3457800fa419ee735a" ns2:_="">
    <xsd:import namespace="ffe69fe6-b70b-49a0-baf7-e7eb9e6510d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69fe6-b70b-49a0-baf7-e7eb9e651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6D9412-F8C3-46D7-8F82-223F9E71DE31}">
  <ds:schemaRefs>
    <ds:schemaRef ds:uri="http://schemas.openxmlformats.org/officeDocument/2006/bibliography"/>
  </ds:schemaRefs>
</ds:datastoreItem>
</file>

<file path=customXml/itemProps2.xml><?xml version="1.0" encoding="utf-8"?>
<ds:datastoreItem xmlns:ds="http://schemas.openxmlformats.org/officeDocument/2006/customXml" ds:itemID="{6DE09630-970B-4D09-93DB-6133E00F7A3D}"/>
</file>

<file path=customXml/itemProps3.xml><?xml version="1.0" encoding="utf-8"?>
<ds:datastoreItem xmlns:ds="http://schemas.openxmlformats.org/officeDocument/2006/customXml" ds:itemID="{EA2F376E-3613-45FC-9B02-842A0F83F4D8}"/>
</file>

<file path=customXml/itemProps4.xml><?xml version="1.0" encoding="utf-8"?>
<ds:datastoreItem xmlns:ds="http://schemas.openxmlformats.org/officeDocument/2006/customXml" ds:itemID="{16ADD4A3-9B17-4EA9-868E-9F187B784882}"/>
</file>

<file path=docProps/app.xml><?xml version="1.0" encoding="utf-8"?>
<Properties xmlns="http://schemas.openxmlformats.org/officeDocument/2006/extended-properties" xmlns:vt="http://schemas.openxmlformats.org/officeDocument/2006/docPropsVTypes">
  <Template>Normal</Template>
  <TotalTime>79</TotalTime>
  <Pages>1</Pages>
  <Words>1064</Words>
  <Characters>6281</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Pavla</dc:creator>
  <cp:lastModifiedBy>Pavlína Opatřilová</cp:lastModifiedBy>
  <cp:revision>5</cp:revision>
  <dcterms:created xsi:type="dcterms:W3CDTF">2020-10-30T08:54:00Z</dcterms:created>
  <dcterms:modified xsi:type="dcterms:W3CDTF">2023-11-19T16:24:00Z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0x010100DA30C3B947C3D84DB2AEC85D01E1D8D3</vt:lpwstr>
  </property>
</Properties>
</file>