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C343" w14:textId="77777777" w:rsidR="001F0BB1" w:rsidRPr="0042412A" w:rsidRDefault="0042412A">
      <w:pPr>
        <w:pBdr>
          <w:bottom w:val="single" w:sz="6" w:space="1" w:color="auto"/>
        </w:pBdr>
        <w:rPr>
          <w:sz w:val="32"/>
          <w:szCs w:val="32"/>
        </w:rPr>
      </w:pPr>
      <w:r w:rsidRPr="0042412A">
        <w:rPr>
          <w:sz w:val="32"/>
          <w:szCs w:val="32"/>
        </w:rPr>
        <w:t xml:space="preserve">                          Základy tržního mechnismu_2</w:t>
      </w:r>
    </w:p>
    <w:p w14:paraId="4EDCB1F6" w14:textId="77777777" w:rsidR="0042412A" w:rsidRPr="00517BE6" w:rsidRDefault="0042412A">
      <w:pPr>
        <w:rPr>
          <w:sz w:val="24"/>
          <w:szCs w:val="24"/>
        </w:rPr>
      </w:pPr>
      <w:r w:rsidRPr="00517BE6">
        <w:rPr>
          <w:sz w:val="24"/>
          <w:szCs w:val="24"/>
        </w:rPr>
        <w:t xml:space="preserve">Zákony trhu – zákon nabídky a poptávky. </w:t>
      </w:r>
    </w:p>
    <w:p w14:paraId="03A4154B" w14:textId="77777777" w:rsidR="000F754B" w:rsidRDefault="000F754B" w:rsidP="003E4502">
      <w:pPr>
        <w:pStyle w:val="Normlnweb"/>
        <w:spacing w:after="0" w:afterAutospacing="0"/>
        <w:rPr>
          <w:noProof/>
        </w:rPr>
      </w:pPr>
    </w:p>
    <w:p w14:paraId="48D19970" w14:textId="77777777" w:rsidR="003E4502" w:rsidRDefault="003E4502" w:rsidP="003E4502">
      <w:pPr>
        <w:pStyle w:val="Normlnweb"/>
        <w:spacing w:after="0" w:afterAutospacing="0"/>
      </w:pPr>
      <w:r>
        <w:rPr>
          <w:noProof/>
        </w:rPr>
        <w:drawing>
          <wp:inline distT="0" distB="0" distL="0" distR="0" wp14:anchorId="3826CAF2" wp14:editId="43447809">
            <wp:extent cx="4362450" cy="3305175"/>
            <wp:effectExtent l="0" t="0" r="0" b="9525"/>
            <wp:docPr id="1" name="Obrázek 1" descr="Křivka poptáv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řivka poptáv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Pr="00517BE6">
        <w:t>Z grafu je patrné, že při vyšších cenách je poptávka menší (kupující kupují méně) a při cenách nižších je poptávka větší (kupující kupují více).</w:t>
      </w:r>
    </w:p>
    <w:p w14:paraId="2BF84A8F" w14:textId="77777777" w:rsidR="008154A3" w:rsidRDefault="008154A3" w:rsidP="003E4502">
      <w:pPr>
        <w:pStyle w:val="Normlnweb"/>
        <w:spacing w:after="0" w:afterAutospacing="0"/>
      </w:pPr>
      <w:r>
        <w:rPr>
          <w:noProof/>
        </w:rPr>
        <w:drawing>
          <wp:inline distT="0" distB="0" distL="0" distR="0" wp14:anchorId="34BDCE1B" wp14:editId="7098BDAB">
            <wp:extent cx="5267325" cy="3343275"/>
            <wp:effectExtent l="0" t="0" r="9525" b="9525"/>
            <wp:docPr id="5" name="Obrázek 5" descr="Křivka nabíd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řivka nabíd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26DD" w14:textId="77777777" w:rsidR="008154A3" w:rsidRDefault="008154A3" w:rsidP="008154A3">
      <w:pPr>
        <w:pStyle w:val="Normlnweb"/>
        <w:spacing w:after="0"/>
      </w:pPr>
      <w:r>
        <w:lastRenderedPageBreak/>
        <w:t>Z grafu je patrné, že při vyšších cenách je nabídka větší (prodávající nabízejí více) a při cenách nižších je nabídka menší (prodávající nabízejí méně).</w:t>
      </w:r>
    </w:p>
    <w:p w14:paraId="174CE11A" w14:textId="77777777" w:rsidR="003E4502" w:rsidRPr="008154A3" w:rsidRDefault="003E4502" w:rsidP="003E4502">
      <w:pPr>
        <w:rPr>
          <w:sz w:val="24"/>
          <w:szCs w:val="24"/>
        </w:rPr>
      </w:pPr>
      <w:r w:rsidRPr="008154A3">
        <w:rPr>
          <w:sz w:val="24"/>
          <w:szCs w:val="24"/>
        </w:rPr>
        <w:t xml:space="preserve">Podstatou trhu je vzájemná </w:t>
      </w:r>
      <w:r w:rsidRPr="00927083">
        <w:rPr>
          <w:b/>
          <w:sz w:val="24"/>
          <w:szCs w:val="24"/>
        </w:rPr>
        <w:t>interakce nabídky a poptávky</w:t>
      </w:r>
      <w:r w:rsidRPr="008154A3">
        <w:rPr>
          <w:sz w:val="24"/>
          <w:szCs w:val="24"/>
        </w:rPr>
        <w:t>.</w:t>
      </w:r>
    </w:p>
    <w:p w14:paraId="7B645CD0" w14:textId="77777777" w:rsidR="003E4502" w:rsidRDefault="003E4502" w:rsidP="003E4502">
      <w:pPr>
        <w:rPr>
          <w:sz w:val="28"/>
          <w:szCs w:val="28"/>
        </w:rPr>
      </w:pPr>
      <w:r>
        <w:rPr>
          <w:noProof/>
          <w:lang w:eastAsia="cs-CZ"/>
        </w:rPr>
        <w:drawing>
          <wp:inline distT="0" distB="0" distL="0" distR="0" wp14:anchorId="2EB13D7C" wp14:editId="60909B55">
            <wp:extent cx="5638800" cy="3905250"/>
            <wp:effectExtent l="0" t="0" r="0" b="0"/>
            <wp:docPr id="3" name="Obrázek 3" descr="Graf tržního mechanis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 tržního mechanis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8482" w14:textId="77777777" w:rsidR="00517BE6" w:rsidRPr="008154A3" w:rsidRDefault="00517BE6" w:rsidP="00517BE6">
      <w:pPr>
        <w:pStyle w:val="Normlnweb"/>
        <w:rPr>
          <w:b/>
        </w:rPr>
      </w:pPr>
      <w:r w:rsidRPr="008154A3">
        <w:t xml:space="preserve">Graf zachycuje pouze vztah nabízeného či poptávaného zboží a ceny. </w:t>
      </w:r>
      <w:r w:rsidRPr="008154A3">
        <w:rPr>
          <w:b/>
        </w:rPr>
        <w:t>Žádné jiné vlivy nejsou v grafu brány v úvahu.</w:t>
      </w:r>
    </w:p>
    <w:p w14:paraId="236D4D43" w14:textId="77777777" w:rsidR="00517BE6" w:rsidRDefault="00517BE6" w:rsidP="00517BE6">
      <w:pPr>
        <w:pStyle w:val="Normlnweb"/>
      </w:pPr>
      <w:r w:rsidRPr="008154A3">
        <w:t>Obě křivky se prot</w:t>
      </w:r>
      <w:r w:rsidR="00DF5DFE">
        <w:t>nu</w:t>
      </w:r>
      <w:r w:rsidRPr="008154A3">
        <w:t xml:space="preserve">ly v bodě, který nazýváme rovnovážný bod, tak získáme </w:t>
      </w:r>
      <w:r w:rsidRPr="00DF5DFE">
        <w:rPr>
          <w:b/>
        </w:rPr>
        <w:t>rovnovážnou cenu</w:t>
      </w:r>
      <w:r w:rsidRPr="008154A3">
        <w:t xml:space="preserve"> a jí odpovídající rovn</w:t>
      </w:r>
      <w:r w:rsidR="00927083">
        <w:t>ovážné množství statků a služeb (stav na trhu, kdy se vše, co se vyrobí i prodá</w:t>
      </w:r>
      <w:r w:rsidR="00DF5DFE">
        <w:t xml:space="preserve">), </w:t>
      </w:r>
      <w:r w:rsidR="00DF5DFE" w:rsidRPr="00927083">
        <w:t> na trhu není nedostatek ani přebytek zboží a prodávající i kupující jsou ochotni za tuto cenu kupovat i prodávat. </w:t>
      </w:r>
    </w:p>
    <w:p w14:paraId="3339DB9B" w14:textId="77777777" w:rsidR="00927083" w:rsidRPr="00927083" w:rsidRDefault="00DF5DFE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Cena</w:t>
      </w:r>
      <w:r w:rsidR="00927083" w:rsidRPr="00927083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je to </w:t>
      </w:r>
      <w:r w:rsidR="00927083" w:rsidRPr="00927083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částka sjednaná mezi prodávajícím a kupujícím při prodeji zboží za peníze.</w:t>
      </w:r>
    </w:p>
    <w:p w14:paraId="4DAAA219" w14:textId="77777777" w:rsidR="00927083" w:rsidRP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C</w:t>
      </w: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ena se vytváří na trhu a je signálem pro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prodávající</w:t>
      </w: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 kupující.</w:t>
      </w:r>
    </w:p>
    <w:p w14:paraId="26197C4A" w14:textId="77777777" w:rsidR="00927083" w:rsidRP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 Z tohoto hlediska mohou nastat dvě situace a vzniknout dva typy ceny:</w:t>
      </w:r>
    </w:p>
    <w:p w14:paraId="3AC1E93E" w14:textId="77777777" w:rsidR="00927083" w:rsidRPr="00927083" w:rsidRDefault="00927083" w:rsidP="00927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rovnovážná cena</w:t>
      </w: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</w:p>
    <w:p w14:paraId="3C1DB881" w14:textId="77777777" w:rsidR="00927083" w:rsidRPr="00927083" w:rsidRDefault="00927083" w:rsidP="00927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nerovnovážná cena</w:t>
      </w:r>
    </w:p>
    <w:p w14:paraId="5B3C038E" w14:textId="77777777" w:rsidR="00927083" w:rsidRP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28613E7F" w14:textId="77777777" w:rsidR="00927083" w:rsidRP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Rovnováha na trhu je záležitost velice krátkodobá, mnohem častější je situace, kdy vzniká </w:t>
      </w:r>
      <w:r w:rsidRPr="00927083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nerovnovážná cena.</w:t>
      </w: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927083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 </w:t>
      </w:r>
    </w:p>
    <w:p w14:paraId="35A754CC" w14:textId="77777777" w:rsidR="00927083" w:rsidRPr="00927083" w:rsidRDefault="00927083" w:rsidP="00927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Jestliže je cena na trhu příliš vysoká, výrobci hodně vyrábějí a kupující málo kupují. Nabídka zboží potom převyšuje poptávku a výrobci jsou nuceni cenu snižovat.</w:t>
      </w:r>
    </w:p>
    <w:p w14:paraId="6F6CD499" w14:textId="77777777" w:rsidR="00927083" w:rsidRP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3D24DE27" w14:textId="77777777" w:rsidR="00927083" w:rsidRPr="00927083" w:rsidRDefault="00927083" w:rsidP="00927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Jestliže je na trhu cena příliš nízká, výrobci vyrábějí málo a kupující nemají co kupovat. Poptávka po zboží potom převyšuje nabídku a výrobci mohou cenu zvyšovat, protože kupující jsou ochotni zaplatit více, aby zboží získali.</w:t>
      </w:r>
    </w:p>
    <w:p w14:paraId="4A6B5FA6" w14:textId="77777777" w:rsidR="00927083" w:rsidRP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             </w:t>
      </w:r>
    </w:p>
    <w:p w14:paraId="14414936" w14:textId="77777777" w:rsid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Změna ceny na trhu je signálem pro výrobce – při rostoucí ceně mohou zvyšovat výrobu, při ceně klesající výrobu omezují. Tímto způsobem se na trhu vytváří rovnováha, tedy dochází k vyrovná</w:t>
      </w:r>
      <w:r w:rsidR="00DF5DFE">
        <w:rPr>
          <w:rFonts w:ascii="Times New Roman" w:eastAsia="Times New Roman" w:hAnsi="Times New Roman" w:cs="Times New Roman"/>
          <w:sz w:val="24"/>
          <w:szCs w:val="24"/>
          <w:lang w:eastAsia="cs-CZ"/>
        </w:rPr>
        <w:t>vá</w:t>
      </w: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ní nabídky a poptávky.</w:t>
      </w:r>
      <w:r w:rsidR="00DF5DF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Kromě cen, které jsou vytvářeny na trhu, existují i v tržní ekonomice ceny stanovené úředně, rozhodnutím státního orgánu (buď jako konkrétní částka nebo je určen způsob jejího výpočtu). </w:t>
      </w:r>
    </w:p>
    <w:p w14:paraId="27A2514B" w14:textId="77777777" w:rsidR="00DF5DFE" w:rsidRDefault="00DF5DFE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Trhem stanovená cena plní dvě funkce: eliminuje neefektivní výrobu a reguluje množství výrobků na trhu. Podle zákona a nabídky se tvoří nejen ceny zboží, ale i ceny výrobních faktorů.</w:t>
      </w:r>
    </w:p>
    <w:p w14:paraId="19157853" w14:textId="77777777" w:rsidR="00DF5DFE" w:rsidRDefault="00DF5DFE" w:rsidP="00DF5DFE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Cena práce = mzda</w:t>
      </w:r>
    </w:p>
    <w:p w14:paraId="67B5C5F7" w14:textId="77777777" w:rsidR="00DF5DFE" w:rsidRDefault="00DF5DFE" w:rsidP="00DF5DFE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Cena přírodních zdrojů=renta</w:t>
      </w:r>
    </w:p>
    <w:p w14:paraId="43788F50" w14:textId="77777777" w:rsidR="00DF5DFE" w:rsidRDefault="00DF5DFE" w:rsidP="00DF5DFE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Cena kapitálu=zisk, peněžní kapitál=úrok</w:t>
      </w:r>
    </w:p>
    <w:p w14:paraId="031ED033" w14:textId="77777777" w:rsidR="00DF5DFE" w:rsidRDefault="00DF5DFE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025E9BA" w14:textId="77777777" w:rsidR="00DF5DFE" w:rsidRDefault="00DF5DFE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DF5DFE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Konkurence a hospodářská soutěž</w:t>
      </w:r>
    </w:p>
    <w:p w14:paraId="59845D10" w14:textId="77777777" w:rsidR="00DF5DFE" w:rsidRDefault="00DF5DFE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</w:p>
    <w:p w14:paraId="45F30D26" w14:textId="77777777" w:rsidR="00DF5DFE" w:rsidRDefault="00DF5DFE" w:rsidP="00DF5DF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DF5DFE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Dokonalá konkurence</w:t>
      </w:r>
    </w:p>
    <w:p w14:paraId="184C3895" w14:textId="77777777" w:rsidR="00DF5DFE" w:rsidRDefault="00DF5DFE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F5DFE">
        <w:rPr>
          <w:rFonts w:ascii="Times New Roman" w:eastAsia="Times New Roman" w:hAnsi="Times New Roman" w:cs="Times New Roman"/>
          <w:sz w:val="24"/>
          <w:szCs w:val="24"/>
          <w:lang w:eastAsia="cs-CZ"/>
        </w:rPr>
        <w:t>Vš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ichni, kdo nabízejí své zboží 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trhu </w:t>
      </w:r>
      <w:r w:rsidR="00F845A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mají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rovné podmínky přístupu na trh. V praxi se tento stav v podstatě nevyskytuje, ani nabízející ani prodávající nemají možnost ovlivnit situaci na trhu, existuje volný vstup do odvětví pro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nové</w:t>
      </w:r>
      <w:r w:rsidR="00F845A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zájemce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F845A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775AF">
        <w:rPr>
          <w:rFonts w:ascii="Times New Roman" w:eastAsia="Times New Roman" w:hAnsi="Times New Roman" w:cs="Times New Roman"/>
          <w:sz w:val="24"/>
          <w:szCs w:val="24"/>
          <w:lang w:eastAsia="cs-CZ"/>
        </w:rPr>
        <w:t>výrobky mají stejnou cenu i kvalitu</w:t>
      </w:r>
      <w:r w:rsidR="00B44B03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F23746F" w14:textId="77777777" w:rsidR="00F845AA" w:rsidRPr="00F845AA" w:rsidRDefault="00F845AA" w:rsidP="00F845AA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F845AA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Nedokonalá konkurence</w:t>
      </w:r>
    </w:p>
    <w:p w14:paraId="4E36AB07" w14:textId="77777777" w:rsidR="00F845AA" w:rsidRDefault="00B44B03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Mezi možnými prodávajícími existuje jeden, který má výsadní postavení na trhu – </w:t>
      </w:r>
      <w:r w:rsidRPr="00B44B03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monopol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např.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má  povolení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od státu prodávat nějaký výrobek – administrativní monopol, nebo jako jediný zná recept na výrobu určitého výrobku absolutní monopol, má dominantní postavení na trhu.</w:t>
      </w:r>
    </w:p>
    <w:p w14:paraId="224C0A2E" w14:textId="77777777" w:rsidR="00B44B03" w:rsidRDefault="00B44B03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 tomto případě hovoříme o nedokonalé konkurenci.</w:t>
      </w:r>
    </w:p>
    <w:p w14:paraId="5A2F49FF" w14:textId="77777777" w:rsidR="00B44B03" w:rsidRDefault="00B44B03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Zvláštní případ trhu – </w:t>
      </w:r>
      <w:r w:rsidRPr="00B44B03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oligopol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–na straně nabídky existují dva nebo pouze několik velkých subjektů s dominantním postavením.</w:t>
      </w:r>
    </w:p>
    <w:p w14:paraId="633699D2" w14:textId="77777777" w:rsidR="00B44B03" w:rsidRPr="00FA05F4" w:rsidRDefault="00B44B03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 praxi </w:t>
      </w:r>
      <w:r w:rsidR="00FA05F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 </w:t>
      </w:r>
      <w:proofErr w:type="gramStart"/>
      <w:r w:rsidR="00FA05F4">
        <w:rPr>
          <w:rFonts w:ascii="Times New Roman" w:eastAsia="Times New Roman" w:hAnsi="Times New Roman" w:cs="Times New Roman"/>
          <w:sz w:val="24"/>
          <w:szCs w:val="24"/>
          <w:lang w:eastAsia="cs-CZ"/>
        </w:rPr>
        <w:t>nejčastě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jší  podoba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trhu mezi dokonalou konkurencí a monopolem tzv. </w:t>
      </w:r>
      <w:r w:rsidRPr="00B44B03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monopolistická konkurence</w:t>
      </w:r>
      <w:r w:rsidR="00FA05F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FA05F4" w:rsidRPr="00FA05F4">
        <w:rPr>
          <w:rFonts w:ascii="Times New Roman" w:eastAsia="Times New Roman" w:hAnsi="Times New Roman" w:cs="Times New Roman"/>
          <w:sz w:val="24"/>
          <w:szCs w:val="24"/>
          <w:lang w:eastAsia="cs-CZ"/>
        </w:rPr>
        <w:t>– na trhu jsou monopoly i menší konkurenční firmy.</w:t>
      </w:r>
    </w:p>
    <w:p w14:paraId="40B7F37E" w14:textId="77777777" w:rsidR="00FA05F4" w:rsidRPr="00FA05F4" w:rsidRDefault="00FA05F4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C04F952" w14:textId="77777777" w:rsidR="00FA05F4" w:rsidRDefault="00FA05F4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Členění monopolů</w:t>
      </w:r>
    </w:p>
    <w:p w14:paraId="15DDA2BF" w14:textId="77777777" w:rsidR="00FA05F4" w:rsidRDefault="00FA05F4" w:rsidP="00FA05F4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Kartel</w:t>
      </w:r>
    </w:p>
    <w:p w14:paraId="72B938D9" w14:textId="77777777" w:rsidR="00FA05F4" w:rsidRDefault="00FA05F4" w:rsidP="00FA05F4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Syndikát</w:t>
      </w:r>
    </w:p>
    <w:p w14:paraId="46C6D744" w14:textId="77777777" w:rsidR="00FA05F4" w:rsidRDefault="00FA05F4" w:rsidP="00FA05F4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Trust</w:t>
      </w:r>
    </w:p>
    <w:p w14:paraId="553D1E0C" w14:textId="77777777" w:rsidR="00FA05F4" w:rsidRDefault="00FA05F4" w:rsidP="00FA05F4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Koncern</w:t>
      </w:r>
    </w:p>
    <w:p w14:paraId="24B6A41A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14:paraId="0DC248F3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14:paraId="71753B09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14:paraId="3966C148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14:paraId="3611A81F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14:paraId="5E6B733E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FA05F4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Selhání trhu</w:t>
      </w:r>
    </w:p>
    <w:p w14:paraId="5B310463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</w:p>
    <w:p w14:paraId="02823544" w14:textId="77777777" w:rsidR="00FA05F4" w:rsidRDefault="00FA05F4" w:rsidP="00FA05F4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FA05F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Vznik monopolu</w:t>
      </w:r>
    </w:p>
    <w:p w14:paraId="58422960" w14:textId="77777777" w:rsidR="00FA05F4" w:rsidRDefault="00FA05F4" w:rsidP="00DF5DFE">
      <w:pPr>
        <w:pStyle w:val="Odstavecseseznamem"/>
        <w:spacing w:before="100" w:beforeAutospacing="1" w:after="100" w:afterAutospacing="1" w:line="240" w:lineRule="auto"/>
      </w:pPr>
      <w:r w:rsidRPr="00FA05F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Zneužití dominantního postavení na trhu hlídá </w:t>
      </w:r>
      <w:r w:rsidRPr="00FA05F4">
        <w:rPr>
          <w:b/>
          <w:bCs/>
        </w:rPr>
        <w:t>Úřad pro ochranu hospodářské soutěže</w:t>
      </w:r>
      <w:r w:rsidRPr="00FA05F4">
        <w:t xml:space="preserve"> </w:t>
      </w:r>
      <w:r>
        <w:t xml:space="preserve">– tzv. </w:t>
      </w:r>
      <w:proofErr w:type="gramStart"/>
      <w:r>
        <w:t>antimonopolní  úřad</w:t>
      </w:r>
      <w:proofErr w:type="gramEnd"/>
      <w:r>
        <w:t xml:space="preserve"> –ÚOHS.</w:t>
      </w:r>
    </w:p>
    <w:p w14:paraId="7D3A2024" w14:textId="77777777" w:rsidR="00FA05F4" w:rsidRDefault="00FA05F4" w:rsidP="00DF5DFE">
      <w:pPr>
        <w:pStyle w:val="Odstavecseseznamem"/>
        <w:spacing w:before="100" w:beforeAutospacing="1" w:after="100" w:afterAutospacing="1" w:line="240" w:lineRule="auto"/>
      </w:pPr>
    </w:p>
    <w:p w14:paraId="4591E927" w14:textId="77777777" w:rsidR="00FA05F4" w:rsidRDefault="00FA05F4" w:rsidP="00DF5DFE">
      <w:pPr>
        <w:pStyle w:val="Odstavecseseznamem"/>
        <w:spacing w:before="100" w:beforeAutospacing="1" w:after="100" w:afterAutospacing="1" w:line="240" w:lineRule="auto"/>
      </w:pPr>
    </w:p>
    <w:p w14:paraId="09AA445A" w14:textId="77777777" w:rsidR="00FA05F4" w:rsidRPr="00FA05F4" w:rsidRDefault="00FA05F4" w:rsidP="00FA05F4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FA05F4">
        <w:rPr>
          <w:b/>
        </w:rPr>
        <w:t>Existence tzv. veřejných statků</w:t>
      </w:r>
    </w:p>
    <w:p w14:paraId="640CF999" w14:textId="77777777" w:rsidR="00FA05F4" w:rsidRDefault="00FA05F4" w:rsidP="00FA05F4">
      <w:pPr>
        <w:pStyle w:val="Odstavecseseznamem"/>
        <w:spacing w:before="100" w:beforeAutospacing="1" w:after="100" w:afterAutospacing="1" w:line="240" w:lineRule="auto"/>
      </w:pPr>
      <w:r w:rsidRPr="00FA05F4">
        <w:t>Obrana státu, zdravotnictví, státní správa…</w:t>
      </w:r>
    </w:p>
    <w:p w14:paraId="60D058AB" w14:textId="77777777" w:rsidR="00FA05F4" w:rsidRPr="00FA05F4" w:rsidRDefault="00FA05F4" w:rsidP="00FA05F4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A05F4">
        <w:rPr>
          <w:b/>
        </w:rPr>
        <w:t>Externality trhu</w:t>
      </w:r>
      <w:r>
        <w:t xml:space="preserve"> – vedlejší účinky trhu na subjekty, které se daného tržního vztahu neúčastní</w:t>
      </w:r>
    </w:p>
    <w:p w14:paraId="33E67C27" w14:textId="77777777" w:rsidR="00F845AA" w:rsidRPr="00FA05F4" w:rsidRDefault="00F845AA" w:rsidP="00DF5DFE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C35AA74" w14:textId="77777777" w:rsidR="00927083" w:rsidRPr="00927083" w:rsidRDefault="00927083" w:rsidP="0092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7083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21D8E628" w14:textId="77777777" w:rsidR="00927083" w:rsidRDefault="00927083" w:rsidP="00517BE6">
      <w:pPr>
        <w:pStyle w:val="Normlnweb"/>
      </w:pPr>
    </w:p>
    <w:p w14:paraId="190240FC" w14:textId="77777777" w:rsidR="00927083" w:rsidRPr="008154A3" w:rsidRDefault="00927083" w:rsidP="00517BE6">
      <w:pPr>
        <w:pStyle w:val="Normlnweb"/>
      </w:pPr>
    </w:p>
    <w:p w14:paraId="0683BCB9" w14:textId="77777777" w:rsidR="00517BE6" w:rsidRDefault="00517BE6" w:rsidP="00517BE6">
      <w:pPr>
        <w:pStyle w:val="Normlnweb"/>
      </w:pPr>
      <w:r>
        <w:t> </w:t>
      </w:r>
    </w:p>
    <w:p w14:paraId="06EBA907" w14:textId="77777777" w:rsidR="00517BE6" w:rsidRDefault="00517BE6" w:rsidP="003E4502">
      <w:pPr>
        <w:rPr>
          <w:sz w:val="28"/>
          <w:szCs w:val="28"/>
        </w:rPr>
      </w:pPr>
    </w:p>
    <w:p w14:paraId="19C01E47" w14:textId="77777777" w:rsidR="003E4502" w:rsidRDefault="003E4502" w:rsidP="003E4502">
      <w:pPr>
        <w:pStyle w:val="Normlnweb"/>
        <w:spacing w:after="0" w:afterAutospacing="0"/>
      </w:pPr>
    </w:p>
    <w:p w14:paraId="7A564E20" w14:textId="77777777" w:rsidR="003E4502" w:rsidRDefault="003E4502" w:rsidP="003E4502">
      <w:pPr>
        <w:pStyle w:val="Normlnweb"/>
      </w:pPr>
      <w:r>
        <w:t> </w:t>
      </w:r>
    </w:p>
    <w:p w14:paraId="5C0014A3" w14:textId="77777777" w:rsidR="003E4502" w:rsidRDefault="003E4502" w:rsidP="003E4502">
      <w:pPr>
        <w:pStyle w:val="Normlnweb"/>
        <w:spacing w:after="0" w:afterAutospacing="0"/>
      </w:pPr>
    </w:p>
    <w:p w14:paraId="0A24AA87" w14:textId="77777777" w:rsidR="003E4502" w:rsidRDefault="003E4502" w:rsidP="003E4502">
      <w:pPr>
        <w:pStyle w:val="Normlnweb"/>
      </w:pPr>
      <w:r>
        <w:t> </w:t>
      </w:r>
    </w:p>
    <w:p w14:paraId="3BAEB371" w14:textId="77777777" w:rsidR="003E4502" w:rsidRDefault="003E4502" w:rsidP="003E4502"/>
    <w:sectPr w:rsidR="003E4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6030"/>
    <w:multiLevelType w:val="hybridMultilevel"/>
    <w:tmpl w:val="F392E3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3322D"/>
    <w:multiLevelType w:val="multilevel"/>
    <w:tmpl w:val="31D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A5C9D"/>
    <w:multiLevelType w:val="multilevel"/>
    <w:tmpl w:val="9BD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C2451"/>
    <w:multiLevelType w:val="multilevel"/>
    <w:tmpl w:val="DF32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773453">
    <w:abstractNumId w:val="3"/>
  </w:num>
  <w:num w:numId="2" w16cid:durableId="787162615">
    <w:abstractNumId w:val="1"/>
  </w:num>
  <w:num w:numId="3" w16cid:durableId="396322369">
    <w:abstractNumId w:val="2"/>
  </w:num>
  <w:num w:numId="4" w16cid:durableId="130299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12A"/>
    <w:rsid w:val="000F754B"/>
    <w:rsid w:val="001F0BB1"/>
    <w:rsid w:val="003E4502"/>
    <w:rsid w:val="0042412A"/>
    <w:rsid w:val="004775AF"/>
    <w:rsid w:val="00517BE6"/>
    <w:rsid w:val="008154A3"/>
    <w:rsid w:val="00927083"/>
    <w:rsid w:val="009C2D4A"/>
    <w:rsid w:val="00B44B03"/>
    <w:rsid w:val="00DF5DFE"/>
    <w:rsid w:val="00F845AA"/>
    <w:rsid w:val="00FA05F4"/>
    <w:rsid w:val="00F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45D"/>
  <w15:docId w15:val="{95CC8D62-827F-4170-BB13-01BC92F2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E450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E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4502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3E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27083"/>
    <w:rPr>
      <w:b/>
      <w:bCs/>
    </w:rPr>
  </w:style>
  <w:style w:type="paragraph" w:styleId="Odstavecseseznamem">
    <w:name w:val="List Paragraph"/>
    <w:basedOn w:val="Normln"/>
    <w:uiPriority w:val="34"/>
    <w:qFormat/>
    <w:rsid w:val="00DF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30C3B947C3D84DB2AEC85D01E1D8D3" ma:contentTypeVersion="0" ma:contentTypeDescription="Vytvoří nový dokument" ma:contentTypeScope="" ma:versionID="603e6494c22f91bc796a0b330c39b6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0E6C64-2F2D-4418-825A-C862506C3225}"/>
</file>

<file path=customXml/itemProps2.xml><?xml version="1.0" encoding="utf-8"?>
<ds:datastoreItem xmlns:ds="http://schemas.openxmlformats.org/officeDocument/2006/customXml" ds:itemID="{3937922B-CCC5-405C-981F-23A725983E98}"/>
</file>

<file path=customXml/itemProps3.xml><?xml version="1.0" encoding="utf-8"?>
<ds:datastoreItem xmlns:ds="http://schemas.openxmlformats.org/officeDocument/2006/customXml" ds:itemID="{F17AC49B-E053-4684-AFD8-BD53460F86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538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Pavlína Opatřilová</cp:lastModifiedBy>
  <cp:revision>6</cp:revision>
  <cp:lastPrinted>2022-01-09T16:46:00Z</cp:lastPrinted>
  <dcterms:created xsi:type="dcterms:W3CDTF">2020-10-11T14:14:00Z</dcterms:created>
  <dcterms:modified xsi:type="dcterms:W3CDTF">2023-10-15T09:51:00Z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0x010100DA30C3B947C3D84DB2AEC85D01E1D8D3</vt:lpwstr>
  </property>
</Properties>
</file>