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4363A0" w:rsidRDefault="00823BA1" w:rsidP="00725B48">
          <w:pPr>
            <w:pStyle w:val="Vysokkola"/>
            <w:ind w:left="709" w:firstLine="709"/>
            <w:jc w:val="both"/>
            <w:rPr>
              <w:rFonts w:ascii="Open Sans" w:hAnsi="Open Sans" w:cs="Open Sans"/>
            </w:rPr>
          </w:pPr>
          <w:r w:rsidRPr="004363A0">
            <w:rPr>
              <w:rFonts w:ascii="Open Sans" w:hAnsi="Open Sans" w:cs="Open Sans"/>
            </w:rPr>
            <w:t xml:space="preserve">Vysoká škola ekonomická v Praze </w:t>
          </w:r>
        </w:p>
        <w:p w14:paraId="415925F1" w14:textId="1405C65B" w:rsidR="00823BA1" w:rsidRPr="004363A0" w:rsidRDefault="00823BA1" w:rsidP="00450AE9">
          <w:pPr>
            <w:pStyle w:val="Fakulta"/>
            <w:rPr>
              <w:rFonts w:ascii="Open Sans" w:hAnsi="Open Sans" w:cs="Open Sans"/>
            </w:rPr>
          </w:pPr>
          <w:r w:rsidRPr="004363A0">
            <w:rPr>
              <w:rFonts w:ascii="Open Sans" w:hAnsi="Open Sans" w:cs="Open Sans"/>
            </w:rPr>
            <w:t xml:space="preserve">Fakulta informatiky a statistiky </w:t>
          </w:r>
        </w:p>
        <w:p w14:paraId="3D4670DF" w14:textId="5264F453" w:rsidR="006A5584" w:rsidRPr="004363A0" w:rsidRDefault="006A5584" w:rsidP="006A5584">
          <w:pPr>
            <w:jc w:val="center"/>
          </w:pPr>
          <w:r w:rsidRPr="004363A0">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4363A0" w:rsidRDefault="00D71FBF" w:rsidP="006A5584">
          <w:pPr>
            <w:pStyle w:val="NzevBP"/>
            <w:spacing w:before="2000"/>
            <w:rPr>
              <w:rFonts w:ascii="Open Sans" w:hAnsi="Open Sans" w:cs="Open Sans"/>
            </w:rPr>
          </w:pPr>
          <w:r w:rsidRPr="004363A0">
            <w:rPr>
              <w:rFonts w:ascii="Open Sans" w:hAnsi="Open Sans" w:cs="Open Sans"/>
            </w:rPr>
            <w:t>Detekce osobních údajů pomocí metod hlubokého učení v nestrukturovaném textu</w:t>
          </w:r>
        </w:p>
        <w:p w14:paraId="77D0B92C" w14:textId="21DE884F" w:rsidR="00823BA1" w:rsidRPr="004363A0" w:rsidRDefault="00823BA1" w:rsidP="00450AE9">
          <w:pPr>
            <w:pStyle w:val="TypprceBP"/>
            <w:rPr>
              <w:rFonts w:ascii="Open Sans" w:hAnsi="Open Sans" w:cs="Open Sans"/>
            </w:rPr>
          </w:pPr>
          <w:r w:rsidRPr="004363A0">
            <w:rPr>
              <w:rFonts w:ascii="Open Sans" w:hAnsi="Open Sans" w:cs="Open Sans"/>
            </w:rPr>
            <w:t xml:space="preserve">diplomová PRÁCE </w:t>
          </w:r>
        </w:p>
        <w:p w14:paraId="1D5CD522" w14:textId="6B47038C" w:rsidR="00823BA1" w:rsidRPr="004363A0" w:rsidRDefault="00823BA1" w:rsidP="00770F63">
          <w:pPr>
            <w:pStyle w:val="Studijnprogram"/>
            <w:spacing w:after="220"/>
            <w:rPr>
              <w:rFonts w:ascii="Open Sans" w:hAnsi="Open Sans" w:cs="Open Sans"/>
            </w:rPr>
          </w:pPr>
          <w:r w:rsidRPr="004363A0">
            <w:rPr>
              <w:rFonts w:ascii="Open Sans" w:hAnsi="Open Sans" w:cs="Open Sans"/>
            </w:rPr>
            <w:t>Studijní program:</w:t>
          </w:r>
          <w:r w:rsidR="00D71FBF" w:rsidRPr="004363A0">
            <w:rPr>
              <w:rFonts w:ascii="Open Sans" w:hAnsi="Open Sans" w:cs="Open Sans"/>
            </w:rPr>
            <w:t xml:space="preserve"> Informační systémy a technologie</w:t>
          </w:r>
        </w:p>
        <w:p w14:paraId="7179D173" w14:textId="5F223430" w:rsidR="008D4A43" w:rsidRPr="004363A0" w:rsidRDefault="008D4A43" w:rsidP="008D4A43">
          <w:pPr>
            <w:pStyle w:val="Studijnprogram"/>
            <w:spacing w:after="220"/>
            <w:rPr>
              <w:rFonts w:ascii="Open Sans" w:hAnsi="Open Sans" w:cs="Open Sans"/>
            </w:rPr>
          </w:pPr>
          <w:r w:rsidRPr="004363A0">
            <w:rPr>
              <w:rFonts w:ascii="Open Sans" w:hAnsi="Open Sans" w:cs="Open Sans"/>
            </w:rPr>
            <w:t xml:space="preserve">Specializace: </w:t>
          </w:r>
          <w:r w:rsidR="00D71FBF" w:rsidRPr="004363A0">
            <w:rPr>
              <w:rFonts w:ascii="Open Sans" w:hAnsi="Open Sans" w:cs="Open Sans"/>
            </w:rPr>
            <w:t>Vývoj informačních systémů</w:t>
          </w:r>
        </w:p>
        <w:p w14:paraId="0D692E7B" w14:textId="7D1B8BEA" w:rsidR="00823BA1" w:rsidRPr="004363A0" w:rsidRDefault="00823BA1" w:rsidP="00D71FBF">
          <w:pPr>
            <w:pStyle w:val="Studijnprogram"/>
            <w:spacing w:after="1600"/>
            <w:jc w:val="both"/>
            <w:rPr>
              <w:rFonts w:ascii="Open Sans" w:hAnsi="Open Sans" w:cs="Open Sans"/>
            </w:rPr>
          </w:pPr>
        </w:p>
        <w:p w14:paraId="1728CFD8" w14:textId="32DC7617" w:rsidR="00823BA1" w:rsidRPr="004363A0" w:rsidRDefault="00823BA1" w:rsidP="00450AE9">
          <w:pPr>
            <w:pStyle w:val="Autor"/>
            <w:rPr>
              <w:rFonts w:ascii="Open Sans" w:hAnsi="Open Sans" w:cs="Open Sans"/>
            </w:rPr>
          </w:pPr>
          <w:r w:rsidRPr="004363A0">
            <w:rPr>
              <w:rFonts w:ascii="Open Sans" w:hAnsi="Open Sans" w:cs="Open Sans"/>
            </w:rPr>
            <w:t xml:space="preserve">Autor: </w:t>
          </w:r>
          <w:r w:rsidR="00D71FBF" w:rsidRPr="004363A0">
            <w:rPr>
              <w:rFonts w:ascii="Open Sans" w:hAnsi="Open Sans" w:cs="Open Sans"/>
            </w:rPr>
            <w:t>Bc. David Ondrášek</w:t>
          </w:r>
          <w:r w:rsidRPr="004363A0">
            <w:rPr>
              <w:rFonts w:ascii="Open Sans" w:hAnsi="Open Sans" w:cs="Open Sans"/>
            </w:rPr>
            <w:t xml:space="preserve"> </w:t>
          </w:r>
        </w:p>
        <w:p w14:paraId="13BA5CED" w14:textId="21C9BAA8" w:rsidR="00823BA1" w:rsidRPr="004363A0" w:rsidRDefault="00823BA1" w:rsidP="00450AE9">
          <w:pPr>
            <w:pStyle w:val="VedoucBP"/>
            <w:rPr>
              <w:rFonts w:ascii="Open Sans" w:hAnsi="Open Sans" w:cs="Open Sans"/>
            </w:rPr>
          </w:pPr>
          <w:r w:rsidRPr="004363A0">
            <w:rPr>
              <w:rFonts w:ascii="Open Sans" w:hAnsi="Open Sans" w:cs="Open Sans"/>
            </w:rPr>
            <w:t xml:space="preserve">Vedoucí diplomové práce: </w:t>
          </w:r>
          <w:r w:rsidR="00D71FBF" w:rsidRPr="004363A0">
            <w:rPr>
              <w:rFonts w:ascii="Open Sans" w:hAnsi="Open Sans" w:cs="Open Sans"/>
            </w:rPr>
            <w:t>Ing. Josef Doležal</w:t>
          </w:r>
          <w:r w:rsidRPr="004363A0">
            <w:rPr>
              <w:rFonts w:ascii="Open Sans" w:hAnsi="Open Sans" w:cs="Open Sans"/>
            </w:rPr>
            <w:t xml:space="preserve"> </w:t>
          </w:r>
        </w:p>
        <w:p w14:paraId="52CC52BF" w14:textId="7A875BAD" w:rsidR="006C7E28" w:rsidRPr="004363A0" w:rsidRDefault="006C7E28" w:rsidP="00D71FBF">
          <w:pPr>
            <w:pStyle w:val="VedoucBP"/>
            <w:jc w:val="both"/>
            <w:rPr>
              <w:rFonts w:ascii="Open Sans" w:hAnsi="Open Sans" w:cs="Open Sans"/>
            </w:rPr>
          </w:pPr>
          <w:r w:rsidRPr="004363A0">
            <w:rPr>
              <w:rFonts w:ascii="Open Sans" w:hAnsi="Open Sans" w:cs="Open Sans"/>
            </w:rPr>
            <w:t xml:space="preserve"> </w:t>
          </w:r>
        </w:p>
        <w:p w14:paraId="2C025E00" w14:textId="1A492EB7" w:rsidR="00823BA1" w:rsidRPr="004363A0" w:rsidRDefault="00823BA1" w:rsidP="001706D2">
          <w:pPr>
            <w:pStyle w:val="Kdeakdyodevzdno"/>
          </w:pPr>
          <w:r w:rsidRPr="004363A0">
            <w:rPr>
              <w:rFonts w:ascii="Open Sans" w:hAnsi="Open Sans" w:cs="Open Sans"/>
            </w:rPr>
            <w:lastRenderedPageBreak/>
            <w:t>Praha, [měsíc rok]</w:t>
          </w:r>
        </w:p>
      </w:sdtContent>
    </w:sdt>
    <w:p w14:paraId="702518CD" w14:textId="77777777" w:rsidR="00FA34B3" w:rsidRPr="004363A0" w:rsidRDefault="00FA34B3" w:rsidP="00CF6ED5">
      <w:pPr>
        <w:tabs>
          <w:tab w:val="center" w:pos="6804"/>
        </w:tabs>
        <w:sectPr w:rsidR="00FA34B3" w:rsidRPr="004363A0"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4363A0" w:rsidRDefault="004F66B1" w:rsidP="002823F2">
      <w:pPr>
        <w:pStyle w:val="Nadpisnzvyjin"/>
      </w:pPr>
      <w:r w:rsidRPr="004363A0">
        <w:lastRenderedPageBreak/>
        <w:t>Poděkování</w:t>
      </w:r>
      <w:r w:rsidR="004D46DE" w:rsidRPr="004363A0">
        <w:t xml:space="preserve"> </w:t>
      </w:r>
    </w:p>
    <w:p w14:paraId="769B5A1A" w14:textId="6BD2F2B5" w:rsidR="008C2CB9" w:rsidRPr="004363A0" w:rsidRDefault="00481BA6" w:rsidP="00481BA6">
      <w:r w:rsidRPr="004363A0">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4363A0" w:rsidRDefault="00900413" w:rsidP="00481BA6"/>
    <w:p w14:paraId="40DC910E" w14:textId="66AA4B80" w:rsidR="002823F2" w:rsidRPr="004363A0" w:rsidRDefault="002823F2" w:rsidP="00D12A51">
      <w:pPr>
        <w:rPr>
          <w:lang w:eastAsia="cs-CZ"/>
        </w:rPr>
        <w:sectPr w:rsidR="002823F2" w:rsidRPr="004363A0"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4363A0" w:rsidRDefault="00D12A51" w:rsidP="00900413">
      <w:pPr>
        <w:pStyle w:val="Nadpisnzvyjin"/>
      </w:pPr>
      <w:r w:rsidRPr="004363A0">
        <w:lastRenderedPageBreak/>
        <w:t>Abstrakt</w:t>
      </w:r>
      <w:r w:rsidR="004D46DE" w:rsidRPr="004363A0">
        <w:t xml:space="preserve"> </w:t>
      </w:r>
    </w:p>
    <w:p w14:paraId="4540194A" w14:textId="77777777" w:rsidR="00D12A51" w:rsidRPr="004363A0" w:rsidRDefault="00D12A51" w:rsidP="00D12A51">
      <w:pPr>
        <w:pStyle w:val="Klovslova"/>
      </w:pPr>
      <w:r w:rsidRPr="004363A0">
        <w:t>Klíčová slova</w:t>
      </w:r>
      <w:r w:rsidR="003A52BB" w:rsidRPr="004363A0">
        <w:t xml:space="preserve"> </w:t>
      </w:r>
    </w:p>
    <w:p w14:paraId="4FC32F12" w14:textId="3AF226BF" w:rsidR="00823BA1" w:rsidRPr="004363A0" w:rsidRDefault="003A52BB" w:rsidP="00823BA1">
      <w:r w:rsidRPr="004363A0">
        <w:t xml:space="preserve">amet, consectetuer, dolor, Lorem ipsum, sit. </w:t>
      </w:r>
    </w:p>
    <w:p w14:paraId="76C5437A" w14:textId="58B5A9C6" w:rsidR="00B85579" w:rsidRPr="004363A0" w:rsidRDefault="00B85579" w:rsidP="00B85579">
      <w:pPr>
        <w:pStyle w:val="Klovslova"/>
      </w:pPr>
      <w:r w:rsidRPr="004363A0">
        <w:t>JEL klasifikace</w:t>
      </w:r>
    </w:p>
    <w:p w14:paraId="2556D284" w14:textId="77777777" w:rsidR="00B85579" w:rsidRPr="004363A0" w:rsidRDefault="00B85579" w:rsidP="00B85579">
      <w:r w:rsidRPr="004363A0">
        <w:t xml:space="preserve">amet, consectetuer, dolor, Lorem ipsum, sit. </w:t>
      </w:r>
    </w:p>
    <w:p w14:paraId="4C3EEEAA" w14:textId="77777777" w:rsidR="00B85579" w:rsidRPr="004363A0" w:rsidRDefault="00B85579" w:rsidP="00B85579"/>
    <w:p w14:paraId="58F89F3D" w14:textId="77777777" w:rsidR="003A52BB" w:rsidRPr="004363A0" w:rsidRDefault="003A52BB" w:rsidP="00900413">
      <w:pPr>
        <w:pStyle w:val="Nadpisnzvyjin"/>
      </w:pPr>
      <w:r w:rsidRPr="004363A0">
        <w:lastRenderedPageBreak/>
        <w:t>Abstract</w:t>
      </w:r>
      <w:r w:rsidR="004D46DE" w:rsidRPr="004363A0">
        <w:t xml:space="preserve"> </w:t>
      </w:r>
    </w:p>
    <w:p w14:paraId="183B51B6" w14:textId="71AADB72" w:rsidR="003A52BB" w:rsidRPr="004363A0" w:rsidRDefault="003A52BB" w:rsidP="00481BA6">
      <w:pPr>
        <w:pStyle w:val="Klovslova"/>
      </w:pPr>
      <w:r w:rsidRPr="004363A0">
        <w:t>Keywords</w:t>
      </w:r>
      <w:r w:rsidR="004D46DE" w:rsidRPr="004363A0">
        <w:t xml:space="preserve"> </w:t>
      </w:r>
    </w:p>
    <w:p w14:paraId="36BA634C" w14:textId="3BF2FBB8" w:rsidR="003A52BB" w:rsidRPr="004363A0" w:rsidRDefault="003A52BB" w:rsidP="003A52BB">
      <w:r w:rsidRPr="004363A0">
        <w:t xml:space="preserve">amet, consectetuer, dolor, Lorem ipsum, sit. </w:t>
      </w:r>
    </w:p>
    <w:p w14:paraId="31480D84" w14:textId="63B7A883" w:rsidR="00B85579" w:rsidRPr="004363A0" w:rsidRDefault="00B85579" w:rsidP="00B85579">
      <w:pPr>
        <w:pStyle w:val="Klovslova"/>
      </w:pPr>
      <w:r w:rsidRPr="004363A0">
        <w:t xml:space="preserve">JEL </w:t>
      </w:r>
      <w:r w:rsidR="000C1326" w:rsidRPr="004363A0">
        <w:t>C</w:t>
      </w:r>
      <w:r w:rsidRPr="004363A0">
        <w:t>lassification</w:t>
      </w:r>
    </w:p>
    <w:p w14:paraId="343B5AA5" w14:textId="77777777" w:rsidR="00B85579" w:rsidRPr="004363A0" w:rsidRDefault="00B85579" w:rsidP="00B85579">
      <w:r w:rsidRPr="004363A0">
        <w:t xml:space="preserve">amet, consectetuer, dolor, Lorem ipsum, sit. </w:t>
      </w:r>
    </w:p>
    <w:p w14:paraId="73AF9084" w14:textId="77777777" w:rsidR="00B85579" w:rsidRPr="004363A0"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4363A0" w:rsidRDefault="00D9373F">
          <w:pPr>
            <w:pStyle w:val="TOCHeading"/>
          </w:pPr>
          <w:r w:rsidRPr="004363A0">
            <w:t>Obsah</w:t>
          </w:r>
        </w:p>
        <w:p w14:paraId="5B9A24F9" w14:textId="5BA3315E" w:rsidR="00F909F8" w:rsidRPr="004363A0" w:rsidRDefault="00D9373F">
          <w:pPr>
            <w:pStyle w:val="TOC1"/>
            <w:tabs>
              <w:tab w:val="right" w:leader="dot" w:pos="8776"/>
            </w:tabs>
            <w:rPr>
              <w:rFonts w:eastAsiaTheme="minorEastAsia"/>
              <w:noProof/>
              <w14:numForm w14:val="default"/>
            </w:rPr>
          </w:pPr>
          <w:r w:rsidRPr="004363A0">
            <w:rPr>
              <w:b/>
              <w:bCs/>
              <w:highlight w:val="cyan"/>
            </w:rPr>
            <w:fldChar w:fldCharType="begin"/>
          </w:r>
          <w:r w:rsidRPr="004363A0">
            <w:rPr>
              <w:b/>
              <w:bCs/>
              <w:highlight w:val="cyan"/>
            </w:rPr>
            <w:instrText xml:space="preserve"> TOC \o "1-3" \h \z \u </w:instrText>
          </w:r>
          <w:r w:rsidRPr="004363A0">
            <w:rPr>
              <w:b/>
              <w:bCs/>
              <w:highlight w:val="cyan"/>
            </w:rPr>
            <w:fldChar w:fldCharType="separate"/>
          </w:r>
          <w:hyperlink w:anchor="_Toc105101044" w:history="1">
            <w:r w:rsidR="00F909F8" w:rsidRPr="004363A0">
              <w:rPr>
                <w:rStyle w:val="Hyperlink"/>
                <w:noProof/>
              </w:rPr>
              <w:t>Úvod</w:t>
            </w:r>
            <w:r w:rsidR="00F909F8" w:rsidRPr="004363A0">
              <w:rPr>
                <w:noProof/>
                <w:webHidden/>
              </w:rPr>
              <w:tab/>
            </w:r>
            <w:r w:rsidR="00F909F8" w:rsidRPr="004363A0">
              <w:rPr>
                <w:noProof/>
                <w:webHidden/>
              </w:rPr>
              <w:fldChar w:fldCharType="begin"/>
            </w:r>
            <w:r w:rsidR="00F909F8" w:rsidRPr="004363A0">
              <w:rPr>
                <w:noProof/>
                <w:webHidden/>
              </w:rPr>
              <w:instrText xml:space="preserve"> PAGEREF _Toc105101044 \h </w:instrText>
            </w:r>
            <w:r w:rsidR="00F909F8" w:rsidRPr="004363A0">
              <w:rPr>
                <w:noProof/>
                <w:webHidden/>
              </w:rPr>
            </w:r>
            <w:r w:rsidR="00F909F8" w:rsidRPr="004363A0">
              <w:rPr>
                <w:noProof/>
                <w:webHidden/>
              </w:rPr>
              <w:fldChar w:fldCharType="separate"/>
            </w:r>
            <w:r w:rsidR="00F909F8" w:rsidRPr="004363A0">
              <w:rPr>
                <w:noProof/>
                <w:webHidden/>
              </w:rPr>
              <w:t>13</w:t>
            </w:r>
            <w:r w:rsidR="00F909F8" w:rsidRPr="004363A0">
              <w:rPr>
                <w:noProof/>
                <w:webHidden/>
              </w:rPr>
              <w:fldChar w:fldCharType="end"/>
            </w:r>
          </w:hyperlink>
        </w:p>
        <w:p w14:paraId="438945B7" w14:textId="6D69921A" w:rsidR="00F909F8" w:rsidRPr="004363A0" w:rsidRDefault="00F909F8">
          <w:pPr>
            <w:pStyle w:val="TOC2"/>
            <w:tabs>
              <w:tab w:val="right" w:leader="dot" w:pos="8776"/>
            </w:tabs>
            <w:rPr>
              <w:rFonts w:eastAsiaTheme="minorEastAsia"/>
              <w:noProof/>
              <w14:numForm w14:val="default"/>
            </w:rPr>
          </w:pPr>
          <w:hyperlink w:anchor="_Toc105101045" w:history="1">
            <w:r w:rsidRPr="004363A0">
              <w:rPr>
                <w:rStyle w:val="Hyperlink"/>
                <w:noProof/>
              </w:rPr>
              <w:t>1.1 Vymezení problému</w:t>
            </w:r>
            <w:r w:rsidRPr="004363A0">
              <w:rPr>
                <w:noProof/>
                <w:webHidden/>
              </w:rPr>
              <w:tab/>
            </w:r>
            <w:r w:rsidRPr="004363A0">
              <w:rPr>
                <w:noProof/>
                <w:webHidden/>
              </w:rPr>
              <w:fldChar w:fldCharType="begin"/>
            </w:r>
            <w:r w:rsidRPr="004363A0">
              <w:rPr>
                <w:noProof/>
                <w:webHidden/>
              </w:rPr>
              <w:instrText xml:space="preserve"> PAGEREF _Toc105101045 \h </w:instrText>
            </w:r>
            <w:r w:rsidRPr="004363A0">
              <w:rPr>
                <w:noProof/>
                <w:webHidden/>
              </w:rPr>
            </w:r>
            <w:r w:rsidRPr="004363A0">
              <w:rPr>
                <w:noProof/>
                <w:webHidden/>
              </w:rPr>
              <w:fldChar w:fldCharType="separate"/>
            </w:r>
            <w:r w:rsidRPr="004363A0">
              <w:rPr>
                <w:noProof/>
                <w:webHidden/>
              </w:rPr>
              <w:t>14</w:t>
            </w:r>
            <w:r w:rsidRPr="004363A0">
              <w:rPr>
                <w:noProof/>
                <w:webHidden/>
              </w:rPr>
              <w:fldChar w:fldCharType="end"/>
            </w:r>
          </w:hyperlink>
        </w:p>
        <w:p w14:paraId="04444E7B" w14:textId="03AB7367" w:rsidR="00F909F8" w:rsidRPr="004363A0" w:rsidRDefault="00F909F8">
          <w:pPr>
            <w:pStyle w:val="TOC3"/>
            <w:tabs>
              <w:tab w:val="right" w:leader="dot" w:pos="8776"/>
            </w:tabs>
            <w:rPr>
              <w:rFonts w:eastAsiaTheme="minorEastAsia"/>
              <w:noProof/>
              <w14:numForm w14:val="default"/>
            </w:rPr>
          </w:pPr>
          <w:hyperlink w:anchor="_Toc105101046" w:history="1">
            <w:r w:rsidRPr="004363A0">
              <w:rPr>
                <w:rStyle w:val="Hyperlink"/>
                <w:noProof/>
              </w:rPr>
              <w:t>1.1.1 Absence jednoznačné definice osobního údaje</w:t>
            </w:r>
            <w:r w:rsidRPr="004363A0">
              <w:rPr>
                <w:noProof/>
                <w:webHidden/>
              </w:rPr>
              <w:tab/>
            </w:r>
            <w:r w:rsidRPr="004363A0">
              <w:rPr>
                <w:noProof/>
                <w:webHidden/>
              </w:rPr>
              <w:fldChar w:fldCharType="begin"/>
            </w:r>
            <w:r w:rsidRPr="004363A0">
              <w:rPr>
                <w:noProof/>
                <w:webHidden/>
              </w:rPr>
              <w:instrText xml:space="preserve"> PAGEREF _Toc105101046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4B8385B9" w14:textId="26DDBAA9" w:rsidR="00F909F8" w:rsidRPr="004363A0" w:rsidRDefault="00F909F8">
          <w:pPr>
            <w:pStyle w:val="TOC3"/>
            <w:tabs>
              <w:tab w:val="right" w:leader="dot" w:pos="8776"/>
            </w:tabs>
            <w:rPr>
              <w:rFonts w:eastAsiaTheme="minorEastAsia"/>
              <w:noProof/>
              <w14:numForm w14:val="default"/>
            </w:rPr>
          </w:pPr>
          <w:hyperlink w:anchor="_Toc105101047" w:history="1">
            <w:r w:rsidRPr="004363A0">
              <w:rPr>
                <w:rStyle w:val="Hyperlink"/>
                <w:noProof/>
              </w:rPr>
              <w:t>1.1.2 Limitující závislost na jazyce trénovacích datasetů</w:t>
            </w:r>
            <w:r w:rsidRPr="004363A0">
              <w:rPr>
                <w:noProof/>
                <w:webHidden/>
              </w:rPr>
              <w:tab/>
            </w:r>
            <w:r w:rsidRPr="004363A0">
              <w:rPr>
                <w:noProof/>
                <w:webHidden/>
              </w:rPr>
              <w:fldChar w:fldCharType="begin"/>
            </w:r>
            <w:r w:rsidRPr="004363A0">
              <w:rPr>
                <w:noProof/>
                <w:webHidden/>
              </w:rPr>
              <w:instrText xml:space="preserve"> PAGEREF _Toc105101047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0FADD729" w14:textId="0B866990" w:rsidR="00F909F8" w:rsidRPr="004363A0" w:rsidRDefault="00F909F8">
          <w:pPr>
            <w:pStyle w:val="TOC3"/>
            <w:tabs>
              <w:tab w:val="right" w:leader="dot" w:pos="8776"/>
            </w:tabs>
            <w:rPr>
              <w:rFonts w:eastAsiaTheme="minorEastAsia"/>
              <w:noProof/>
              <w14:numForm w14:val="default"/>
            </w:rPr>
          </w:pPr>
          <w:hyperlink w:anchor="_Toc105101048" w:history="1">
            <w:r w:rsidRPr="004363A0">
              <w:rPr>
                <w:rStyle w:val="Hyperlink"/>
                <w:noProof/>
              </w:rPr>
              <w:t>1.1.3 Nemodulární implementace existujících nástrojů</w:t>
            </w:r>
            <w:r w:rsidRPr="004363A0">
              <w:rPr>
                <w:noProof/>
                <w:webHidden/>
              </w:rPr>
              <w:tab/>
            </w:r>
            <w:r w:rsidRPr="004363A0">
              <w:rPr>
                <w:noProof/>
                <w:webHidden/>
              </w:rPr>
              <w:fldChar w:fldCharType="begin"/>
            </w:r>
            <w:r w:rsidRPr="004363A0">
              <w:rPr>
                <w:noProof/>
                <w:webHidden/>
              </w:rPr>
              <w:instrText xml:space="preserve"> PAGEREF _Toc105101048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1B240847" w14:textId="2B5E7D8C" w:rsidR="00F909F8" w:rsidRPr="004363A0" w:rsidRDefault="00F909F8">
          <w:pPr>
            <w:pStyle w:val="TOC2"/>
            <w:tabs>
              <w:tab w:val="right" w:leader="dot" w:pos="8776"/>
            </w:tabs>
            <w:rPr>
              <w:rFonts w:eastAsiaTheme="minorEastAsia"/>
              <w:noProof/>
              <w14:numForm w14:val="default"/>
            </w:rPr>
          </w:pPr>
          <w:hyperlink w:anchor="_Toc105101049" w:history="1">
            <w:r w:rsidRPr="004363A0">
              <w:rPr>
                <w:rStyle w:val="Hyperlink"/>
                <w:noProof/>
              </w:rPr>
              <w:t>1.2 Účel a cíle práce</w:t>
            </w:r>
            <w:r w:rsidRPr="004363A0">
              <w:rPr>
                <w:noProof/>
                <w:webHidden/>
              </w:rPr>
              <w:tab/>
            </w:r>
            <w:r w:rsidRPr="004363A0">
              <w:rPr>
                <w:noProof/>
                <w:webHidden/>
              </w:rPr>
              <w:fldChar w:fldCharType="begin"/>
            </w:r>
            <w:r w:rsidRPr="004363A0">
              <w:rPr>
                <w:noProof/>
                <w:webHidden/>
              </w:rPr>
              <w:instrText xml:space="preserve"> PAGEREF _Toc105101049 \h </w:instrText>
            </w:r>
            <w:r w:rsidRPr="004363A0">
              <w:rPr>
                <w:noProof/>
                <w:webHidden/>
              </w:rPr>
            </w:r>
            <w:r w:rsidRPr="004363A0">
              <w:rPr>
                <w:noProof/>
                <w:webHidden/>
              </w:rPr>
              <w:fldChar w:fldCharType="separate"/>
            </w:r>
            <w:r w:rsidRPr="004363A0">
              <w:rPr>
                <w:noProof/>
                <w:webHidden/>
              </w:rPr>
              <w:t>15</w:t>
            </w:r>
            <w:r w:rsidRPr="004363A0">
              <w:rPr>
                <w:noProof/>
                <w:webHidden/>
              </w:rPr>
              <w:fldChar w:fldCharType="end"/>
            </w:r>
          </w:hyperlink>
        </w:p>
        <w:p w14:paraId="505E511A" w14:textId="66352C7B" w:rsidR="00F909F8" w:rsidRPr="004363A0" w:rsidRDefault="00F909F8">
          <w:pPr>
            <w:pStyle w:val="TOC2"/>
            <w:tabs>
              <w:tab w:val="right" w:leader="dot" w:pos="8776"/>
            </w:tabs>
            <w:rPr>
              <w:rFonts w:eastAsiaTheme="minorEastAsia"/>
              <w:noProof/>
              <w14:numForm w14:val="default"/>
            </w:rPr>
          </w:pPr>
          <w:hyperlink w:anchor="_Toc105101050" w:history="1">
            <w:r w:rsidRPr="004363A0">
              <w:rPr>
                <w:rStyle w:val="Hyperlink"/>
                <w:noProof/>
              </w:rPr>
              <w:t>1.3 Omezení projektu</w:t>
            </w:r>
            <w:r w:rsidRPr="004363A0">
              <w:rPr>
                <w:noProof/>
                <w:webHidden/>
              </w:rPr>
              <w:tab/>
            </w:r>
            <w:r w:rsidRPr="004363A0">
              <w:rPr>
                <w:noProof/>
                <w:webHidden/>
              </w:rPr>
              <w:fldChar w:fldCharType="begin"/>
            </w:r>
            <w:r w:rsidRPr="004363A0">
              <w:rPr>
                <w:noProof/>
                <w:webHidden/>
              </w:rPr>
              <w:instrText xml:space="preserve"> PAGEREF _Toc105101050 \h </w:instrText>
            </w:r>
            <w:r w:rsidRPr="004363A0">
              <w:rPr>
                <w:noProof/>
                <w:webHidden/>
              </w:rPr>
            </w:r>
            <w:r w:rsidRPr="004363A0">
              <w:rPr>
                <w:noProof/>
                <w:webHidden/>
              </w:rPr>
              <w:fldChar w:fldCharType="separate"/>
            </w:r>
            <w:r w:rsidRPr="004363A0">
              <w:rPr>
                <w:noProof/>
                <w:webHidden/>
              </w:rPr>
              <w:t>16</w:t>
            </w:r>
            <w:r w:rsidRPr="004363A0">
              <w:rPr>
                <w:noProof/>
                <w:webHidden/>
              </w:rPr>
              <w:fldChar w:fldCharType="end"/>
            </w:r>
          </w:hyperlink>
        </w:p>
        <w:p w14:paraId="4D5A2CF5" w14:textId="7CA1C570" w:rsidR="00F909F8" w:rsidRPr="004363A0" w:rsidRDefault="00F909F8">
          <w:pPr>
            <w:pStyle w:val="TOC2"/>
            <w:tabs>
              <w:tab w:val="right" w:leader="dot" w:pos="8776"/>
            </w:tabs>
            <w:rPr>
              <w:rFonts w:eastAsiaTheme="minorEastAsia"/>
              <w:noProof/>
              <w14:numForm w14:val="default"/>
            </w:rPr>
          </w:pPr>
          <w:hyperlink w:anchor="_Toc105101051" w:history="1">
            <w:r w:rsidRPr="004363A0">
              <w:rPr>
                <w:rStyle w:val="Hyperlink"/>
                <w:noProof/>
              </w:rPr>
              <w:t>1.4 Význam a přínos práce</w:t>
            </w:r>
            <w:r w:rsidRPr="004363A0">
              <w:rPr>
                <w:noProof/>
                <w:webHidden/>
              </w:rPr>
              <w:tab/>
            </w:r>
            <w:r w:rsidRPr="004363A0">
              <w:rPr>
                <w:noProof/>
                <w:webHidden/>
              </w:rPr>
              <w:fldChar w:fldCharType="begin"/>
            </w:r>
            <w:r w:rsidRPr="004363A0">
              <w:rPr>
                <w:noProof/>
                <w:webHidden/>
              </w:rPr>
              <w:instrText xml:space="preserve"> PAGEREF _Toc105101051 \h </w:instrText>
            </w:r>
            <w:r w:rsidRPr="004363A0">
              <w:rPr>
                <w:noProof/>
                <w:webHidden/>
              </w:rPr>
            </w:r>
            <w:r w:rsidRPr="004363A0">
              <w:rPr>
                <w:noProof/>
                <w:webHidden/>
              </w:rPr>
              <w:fldChar w:fldCharType="separate"/>
            </w:r>
            <w:r w:rsidRPr="004363A0">
              <w:rPr>
                <w:noProof/>
                <w:webHidden/>
              </w:rPr>
              <w:t>17</w:t>
            </w:r>
            <w:r w:rsidRPr="004363A0">
              <w:rPr>
                <w:noProof/>
                <w:webHidden/>
              </w:rPr>
              <w:fldChar w:fldCharType="end"/>
            </w:r>
          </w:hyperlink>
        </w:p>
        <w:p w14:paraId="177B9D08" w14:textId="23621C03" w:rsidR="00F909F8" w:rsidRPr="004363A0" w:rsidRDefault="00F909F8">
          <w:pPr>
            <w:pStyle w:val="TOC1"/>
            <w:tabs>
              <w:tab w:val="right" w:leader="dot" w:pos="8776"/>
            </w:tabs>
            <w:rPr>
              <w:rFonts w:eastAsiaTheme="minorEastAsia"/>
              <w:noProof/>
              <w14:numForm w14:val="default"/>
            </w:rPr>
          </w:pPr>
          <w:hyperlink w:anchor="_Toc105101052" w:history="1">
            <w:r w:rsidRPr="004363A0">
              <w:rPr>
                <w:rStyle w:val="Hyperlink"/>
                <w:noProof/>
              </w:rPr>
              <w:t>2 Rešerše</w:t>
            </w:r>
            <w:r w:rsidRPr="004363A0">
              <w:rPr>
                <w:noProof/>
                <w:webHidden/>
              </w:rPr>
              <w:tab/>
            </w:r>
            <w:r w:rsidRPr="004363A0">
              <w:rPr>
                <w:noProof/>
                <w:webHidden/>
              </w:rPr>
              <w:fldChar w:fldCharType="begin"/>
            </w:r>
            <w:r w:rsidRPr="004363A0">
              <w:rPr>
                <w:noProof/>
                <w:webHidden/>
              </w:rPr>
              <w:instrText xml:space="preserve"> PAGEREF _Toc105101052 \h </w:instrText>
            </w:r>
            <w:r w:rsidRPr="004363A0">
              <w:rPr>
                <w:noProof/>
                <w:webHidden/>
              </w:rPr>
            </w:r>
            <w:r w:rsidRPr="004363A0">
              <w:rPr>
                <w:noProof/>
                <w:webHidden/>
              </w:rPr>
              <w:fldChar w:fldCharType="separate"/>
            </w:r>
            <w:r w:rsidRPr="004363A0">
              <w:rPr>
                <w:noProof/>
                <w:webHidden/>
              </w:rPr>
              <w:t>18</w:t>
            </w:r>
            <w:r w:rsidRPr="004363A0">
              <w:rPr>
                <w:noProof/>
                <w:webHidden/>
              </w:rPr>
              <w:fldChar w:fldCharType="end"/>
            </w:r>
          </w:hyperlink>
        </w:p>
        <w:p w14:paraId="7C43F034" w14:textId="2B520ED9" w:rsidR="00F909F8" w:rsidRPr="004363A0" w:rsidRDefault="00F909F8">
          <w:pPr>
            <w:pStyle w:val="TOC2"/>
            <w:tabs>
              <w:tab w:val="right" w:leader="dot" w:pos="8776"/>
            </w:tabs>
            <w:rPr>
              <w:rFonts w:eastAsiaTheme="minorEastAsia"/>
              <w:noProof/>
              <w14:numForm w14:val="default"/>
            </w:rPr>
          </w:pPr>
          <w:hyperlink w:anchor="_Toc105101053" w:history="1">
            <w:r w:rsidRPr="004363A0">
              <w:rPr>
                <w:rStyle w:val="Hyperlink"/>
                <w:rFonts w:ascii="Gill Sans" w:eastAsia="Gill Sans" w:hAnsi="Gill Sans" w:cs="Gill Sans"/>
                <w:noProof/>
              </w:rPr>
              <w:t>2.1</w:t>
            </w:r>
            <w:r w:rsidRPr="004363A0">
              <w:rPr>
                <w:rStyle w:val="Hyperlink"/>
                <w:noProof/>
              </w:rPr>
              <w:t xml:space="preserve"> Rešeršní strategie</w:t>
            </w:r>
            <w:r w:rsidRPr="004363A0">
              <w:rPr>
                <w:noProof/>
                <w:webHidden/>
              </w:rPr>
              <w:tab/>
            </w:r>
            <w:r w:rsidRPr="004363A0">
              <w:rPr>
                <w:noProof/>
                <w:webHidden/>
              </w:rPr>
              <w:fldChar w:fldCharType="begin"/>
            </w:r>
            <w:r w:rsidRPr="004363A0">
              <w:rPr>
                <w:noProof/>
                <w:webHidden/>
              </w:rPr>
              <w:instrText xml:space="preserve"> PAGEREF _Toc105101053 \h </w:instrText>
            </w:r>
            <w:r w:rsidRPr="004363A0">
              <w:rPr>
                <w:noProof/>
                <w:webHidden/>
              </w:rPr>
            </w:r>
            <w:r w:rsidRPr="004363A0">
              <w:rPr>
                <w:noProof/>
                <w:webHidden/>
              </w:rPr>
              <w:fldChar w:fldCharType="separate"/>
            </w:r>
            <w:r w:rsidRPr="004363A0">
              <w:rPr>
                <w:noProof/>
                <w:webHidden/>
              </w:rPr>
              <w:t>18</w:t>
            </w:r>
            <w:r w:rsidRPr="004363A0">
              <w:rPr>
                <w:noProof/>
                <w:webHidden/>
              </w:rPr>
              <w:fldChar w:fldCharType="end"/>
            </w:r>
          </w:hyperlink>
        </w:p>
        <w:p w14:paraId="5562F2DA" w14:textId="5C43683A" w:rsidR="00F909F8" w:rsidRPr="004363A0" w:rsidRDefault="00F909F8">
          <w:pPr>
            <w:pStyle w:val="TOC2"/>
            <w:tabs>
              <w:tab w:val="right" w:leader="dot" w:pos="8776"/>
            </w:tabs>
            <w:rPr>
              <w:rFonts w:eastAsiaTheme="minorEastAsia"/>
              <w:noProof/>
              <w14:numForm w14:val="default"/>
            </w:rPr>
          </w:pPr>
          <w:hyperlink w:anchor="_Toc105101054" w:history="1">
            <w:r w:rsidRPr="004363A0">
              <w:rPr>
                <w:rStyle w:val="Hyperlink"/>
                <w:noProof/>
              </w:rPr>
              <w:t>2.2 Absence jednoznačné definice osobního údaje</w:t>
            </w:r>
            <w:r w:rsidRPr="004363A0">
              <w:rPr>
                <w:noProof/>
                <w:webHidden/>
              </w:rPr>
              <w:tab/>
            </w:r>
            <w:r w:rsidRPr="004363A0">
              <w:rPr>
                <w:noProof/>
                <w:webHidden/>
              </w:rPr>
              <w:fldChar w:fldCharType="begin"/>
            </w:r>
            <w:r w:rsidRPr="004363A0">
              <w:rPr>
                <w:noProof/>
                <w:webHidden/>
              </w:rPr>
              <w:instrText xml:space="preserve"> PAGEREF _Toc105101054 \h </w:instrText>
            </w:r>
            <w:r w:rsidRPr="004363A0">
              <w:rPr>
                <w:noProof/>
                <w:webHidden/>
              </w:rPr>
            </w:r>
            <w:r w:rsidRPr="004363A0">
              <w:rPr>
                <w:noProof/>
                <w:webHidden/>
              </w:rPr>
              <w:fldChar w:fldCharType="separate"/>
            </w:r>
            <w:r w:rsidRPr="004363A0">
              <w:rPr>
                <w:noProof/>
                <w:webHidden/>
              </w:rPr>
              <w:t>19</w:t>
            </w:r>
            <w:r w:rsidRPr="004363A0">
              <w:rPr>
                <w:noProof/>
                <w:webHidden/>
              </w:rPr>
              <w:fldChar w:fldCharType="end"/>
            </w:r>
          </w:hyperlink>
        </w:p>
        <w:p w14:paraId="500B67B1" w14:textId="56EC64ED" w:rsidR="00F909F8" w:rsidRPr="004363A0" w:rsidRDefault="00F909F8">
          <w:pPr>
            <w:pStyle w:val="TOC2"/>
            <w:tabs>
              <w:tab w:val="right" w:leader="dot" w:pos="8776"/>
            </w:tabs>
            <w:rPr>
              <w:rFonts w:eastAsiaTheme="minorEastAsia"/>
              <w:noProof/>
              <w14:numForm w14:val="default"/>
            </w:rPr>
          </w:pPr>
          <w:hyperlink w:anchor="_Toc105101055" w:history="1">
            <w:r w:rsidRPr="004363A0">
              <w:rPr>
                <w:rStyle w:val="Hyperlink"/>
                <w:noProof/>
              </w:rPr>
              <w:t>2.3 Limitující závislost na jazyce trénovacích datasetů</w:t>
            </w:r>
            <w:r w:rsidRPr="004363A0">
              <w:rPr>
                <w:noProof/>
                <w:webHidden/>
              </w:rPr>
              <w:tab/>
            </w:r>
            <w:r w:rsidRPr="004363A0">
              <w:rPr>
                <w:noProof/>
                <w:webHidden/>
              </w:rPr>
              <w:fldChar w:fldCharType="begin"/>
            </w:r>
            <w:r w:rsidRPr="004363A0">
              <w:rPr>
                <w:noProof/>
                <w:webHidden/>
              </w:rPr>
              <w:instrText xml:space="preserve"> PAGEREF _Toc105101055 \h </w:instrText>
            </w:r>
            <w:r w:rsidRPr="004363A0">
              <w:rPr>
                <w:noProof/>
                <w:webHidden/>
              </w:rPr>
            </w:r>
            <w:r w:rsidRPr="004363A0">
              <w:rPr>
                <w:noProof/>
                <w:webHidden/>
              </w:rPr>
              <w:fldChar w:fldCharType="separate"/>
            </w:r>
            <w:r w:rsidRPr="004363A0">
              <w:rPr>
                <w:noProof/>
                <w:webHidden/>
              </w:rPr>
              <w:t>20</w:t>
            </w:r>
            <w:r w:rsidRPr="004363A0">
              <w:rPr>
                <w:noProof/>
                <w:webHidden/>
              </w:rPr>
              <w:fldChar w:fldCharType="end"/>
            </w:r>
          </w:hyperlink>
        </w:p>
        <w:p w14:paraId="6095CA9D" w14:textId="3AAD6D6A" w:rsidR="00F909F8" w:rsidRPr="004363A0" w:rsidRDefault="00F909F8">
          <w:pPr>
            <w:pStyle w:val="TOC2"/>
            <w:tabs>
              <w:tab w:val="right" w:leader="dot" w:pos="8776"/>
            </w:tabs>
            <w:rPr>
              <w:rFonts w:eastAsiaTheme="minorEastAsia"/>
              <w:noProof/>
              <w14:numForm w14:val="default"/>
            </w:rPr>
          </w:pPr>
          <w:hyperlink w:anchor="_Toc105101056" w:history="1">
            <w:r w:rsidRPr="004363A0">
              <w:rPr>
                <w:rStyle w:val="Hyperlink"/>
                <w:noProof/>
              </w:rPr>
              <w:t>2.4 Nemodulární implementace existujících nástrojů</w:t>
            </w:r>
            <w:r w:rsidRPr="004363A0">
              <w:rPr>
                <w:noProof/>
                <w:webHidden/>
              </w:rPr>
              <w:tab/>
            </w:r>
            <w:r w:rsidRPr="004363A0">
              <w:rPr>
                <w:noProof/>
                <w:webHidden/>
              </w:rPr>
              <w:fldChar w:fldCharType="begin"/>
            </w:r>
            <w:r w:rsidRPr="004363A0">
              <w:rPr>
                <w:noProof/>
                <w:webHidden/>
              </w:rPr>
              <w:instrText xml:space="preserve"> PAGEREF _Toc105101056 \h </w:instrText>
            </w:r>
            <w:r w:rsidRPr="004363A0">
              <w:rPr>
                <w:noProof/>
                <w:webHidden/>
              </w:rPr>
            </w:r>
            <w:r w:rsidRPr="004363A0">
              <w:rPr>
                <w:noProof/>
                <w:webHidden/>
              </w:rPr>
              <w:fldChar w:fldCharType="separate"/>
            </w:r>
            <w:r w:rsidRPr="004363A0">
              <w:rPr>
                <w:noProof/>
                <w:webHidden/>
              </w:rPr>
              <w:t>20</w:t>
            </w:r>
            <w:r w:rsidRPr="004363A0">
              <w:rPr>
                <w:noProof/>
                <w:webHidden/>
              </w:rPr>
              <w:fldChar w:fldCharType="end"/>
            </w:r>
          </w:hyperlink>
        </w:p>
        <w:p w14:paraId="6D8AD6A7" w14:textId="3B6BF340" w:rsidR="00F909F8" w:rsidRPr="004363A0" w:rsidRDefault="00F909F8">
          <w:pPr>
            <w:pStyle w:val="TOC2"/>
            <w:tabs>
              <w:tab w:val="right" w:leader="dot" w:pos="8776"/>
            </w:tabs>
            <w:rPr>
              <w:rFonts w:eastAsiaTheme="minorEastAsia"/>
              <w:noProof/>
              <w14:numForm w14:val="default"/>
            </w:rPr>
          </w:pPr>
          <w:hyperlink w:anchor="_Toc105101057" w:history="1">
            <w:r w:rsidRPr="004363A0">
              <w:rPr>
                <w:rStyle w:val="Hyperlink"/>
                <w:noProof/>
              </w:rPr>
              <w:t>2.5 Shrnutí</w:t>
            </w:r>
            <w:r w:rsidRPr="004363A0">
              <w:rPr>
                <w:noProof/>
                <w:webHidden/>
              </w:rPr>
              <w:tab/>
            </w:r>
            <w:r w:rsidRPr="004363A0">
              <w:rPr>
                <w:noProof/>
                <w:webHidden/>
              </w:rPr>
              <w:fldChar w:fldCharType="begin"/>
            </w:r>
            <w:r w:rsidRPr="004363A0">
              <w:rPr>
                <w:noProof/>
                <w:webHidden/>
              </w:rPr>
              <w:instrText xml:space="preserve"> PAGEREF _Toc105101057 \h </w:instrText>
            </w:r>
            <w:r w:rsidRPr="004363A0">
              <w:rPr>
                <w:noProof/>
                <w:webHidden/>
              </w:rPr>
            </w:r>
            <w:r w:rsidRPr="004363A0">
              <w:rPr>
                <w:noProof/>
                <w:webHidden/>
              </w:rPr>
              <w:fldChar w:fldCharType="separate"/>
            </w:r>
            <w:r w:rsidRPr="004363A0">
              <w:rPr>
                <w:noProof/>
                <w:webHidden/>
              </w:rPr>
              <w:t>21</w:t>
            </w:r>
            <w:r w:rsidRPr="004363A0">
              <w:rPr>
                <w:noProof/>
                <w:webHidden/>
              </w:rPr>
              <w:fldChar w:fldCharType="end"/>
            </w:r>
          </w:hyperlink>
        </w:p>
        <w:p w14:paraId="0259BAE9" w14:textId="710AD68B" w:rsidR="00F909F8" w:rsidRPr="004363A0" w:rsidRDefault="00F909F8">
          <w:pPr>
            <w:pStyle w:val="TOC1"/>
            <w:tabs>
              <w:tab w:val="right" w:leader="dot" w:pos="8776"/>
            </w:tabs>
            <w:rPr>
              <w:rFonts w:eastAsiaTheme="minorEastAsia"/>
              <w:noProof/>
              <w14:numForm w14:val="default"/>
            </w:rPr>
          </w:pPr>
          <w:hyperlink w:anchor="_Toc105101058" w:history="1">
            <w:r w:rsidRPr="004363A0">
              <w:rPr>
                <w:rStyle w:val="Hyperlink"/>
                <w:noProof/>
              </w:rPr>
              <w:t>3 Metodika práce</w:t>
            </w:r>
            <w:r w:rsidRPr="004363A0">
              <w:rPr>
                <w:noProof/>
                <w:webHidden/>
              </w:rPr>
              <w:tab/>
            </w:r>
            <w:r w:rsidRPr="004363A0">
              <w:rPr>
                <w:noProof/>
                <w:webHidden/>
              </w:rPr>
              <w:fldChar w:fldCharType="begin"/>
            </w:r>
            <w:r w:rsidRPr="004363A0">
              <w:rPr>
                <w:noProof/>
                <w:webHidden/>
              </w:rPr>
              <w:instrText xml:space="preserve"> PAGEREF _Toc105101058 \h </w:instrText>
            </w:r>
            <w:r w:rsidRPr="004363A0">
              <w:rPr>
                <w:noProof/>
                <w:webHidden/>
              </w:rPr>
            </w:r>
            <w:r w:rsidRPr="004363A0">
              <w:rPr>
                <w:noProof/>
                <w:webHidden/>
              </w:rPr>
              <w:fldChar w:fldCharType="separate"/>
            </w:r>
            <w:r w:rsidRPr="004363A0">
              <w:rPr>
                <w:noProof/>
                <w:webHidden/>
              </w:rPr>
              <w:t>22</w:t>
            </w:r>
            <w:r w:rsidRPr="004363A0">
              <w:rPr>
                <w:noProof/>
                <w:webHidden/>
              </w:rPr>
              <w:fldChar w:fldCharType="end"/>
            </w:r>
          </w:hyperlink>
        </w:p>
        <w:p w14:paraId="47642209" w14:textId="67995FA3" w:rsidR="00F909F8" w:rsidRPr="004363A0" w:rsidRDefault="00F909F8">
          <w:pPr>
            <w:pStyle w:val="TOC1"/>
            <w:tabs>
              <w:tab w:val="right" w:leader="dot" w:pos="8776"/>
            </w:tabs>
            <w:rPr>
              <w:rFonts w:eastAsiaTheme="minorEastAsia"/>
              <w:noProof/>
              <w14:numForm w14:val="default"/>
            </w:rPr>
          </w:pPr>
          <w:hyperlink w:anchor="_Toc105101059" w:history="1">
            <w:r w:rsidRPr="004363A0">
              <w:rPr>
                <w:rStyle w:val="Hyperlink"/>
                <w:noProof/>
              </w:rPr>
              <w:t>4 Kategorizace osobních údajů</w:t>
            </w:r>
            <w:r w:rsidRPr="004363A0">
              <w:rPr>
                <w:noProof/>
                <w:webHidden/>
              </w:rPr>
              <w:tab/>
            </w:r>
            <w:r w:rsidRPr="004363A0">
              <w:rPr>
                <w:noProof/>
                <w:webHidden/>
              </w:rPr>
              <w:fldChar w:fldCharType="begin"/>
            </w:r>
            <w:r w:rsidRPr="004363A0">
              <w:rPr>
                <w:noProof/>
                <w:webHidden/>
              </w:rPr>
              <w:instrText xml:space="preserve"> PAGEREF _Toc105101059 \h </w:instrText>
            </w:r>
            <w:r w:rsidRPr="004363A0">
              <w:rPr>
                <w:noProof/>
                <w:webHidden/>
              </w:rPr>
            </w:r>
            <w:r w:rsidRPr="004363A0">
              <w:rPr>
                <w:noProof/>
                <w:webHidden/>
              </w:rPr>
              <w:fldChar w:fldCharType="separate"/>
            </w:r>
            <w:r w:rsidRPr="004363A0">
              <w:rPr>
                <w:noProof/>
                <w:webHidden/>
              </w:rPr>
              <w:t>23</w:t>
            </w:r>
            <w:r w:rsidRPr="004363A0">
              <w:rPr>
                <w:noProof/>
                <w:webHidden/>
              </w:rPr>
              <w:fldChar w:fldCharType="end"/>
            </w:r>
          </w:hyperlink>
        </w:p>
        <w:p w14:paraId="677A7F3F" w14:textId="501C751D" w:rsidR="00F909F8" w:rsidRPr="004363A0" w:rsidRDefault="00F909F8">
          <w:pPr>
            <w:pStyle w:val="TOC2"/>
            <w:tabs>
              <w:tab w:val="right" w:leader="dot" w:pos="8776"/>
            </w:tabs>
            <w:rPr>
              <w:rFonts w:eastAsiaTheme="minorEastAsia"/>
              <w:noProof/>
              <w14:numForm w14:val="default"/>
            </w:rPr>
          </w:pPr>
          <w:hyperlink w:anchor="_Toc105101060" w:history="1">
            <w:r w:rsidRPr="004363A0">
              <w:rPr>
                <w:rStyle w:val="Hyperlink"/>
                <w:noProof/>
              </w:rPr>
              <w:t>4.1 Osobní údaje v kontextu Veřejného registru smluv</w:t>
            </w:r>
            <w:r w:rsidRPr="004363A0">
              <w:rPr>
                <w:noProof/>
                <w:webHidden/>
              </w:rPr>
              <w:tab/>
            </w:r>
            <w:r w:rsidRPr="004363A0">
              <w:rPr>
                <w:noProof/>
                <w:webHidden/>
              </w:rPr>
              <w:fldChar w:fldCharType="begin"/>
            </w:r>
            <w:r w:rsidRPr="004363A0">
              <w:rPr>
                <w:noProof/>
                <w:webHidden/>
              </w:rPr>
              <w:instrText xml:space="preserve"> PAGEREF _Toc105101060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61708BC5" w14:textId="403ADEDA" w:rsidR="00F909F8" w:rsidRPr="004363A0" w:rsidRDefault="00F909F8">
          <w:pPr>
            <w:pStyle w:val="TOC3"/>
            <w:tabs>
              <w:tab w:val="right" w:leader="dot" w:pos="8776"/>
            </w:tabs>
            <w:rPr>
              <w:rFonts w:eastAsiaTheme="minorEastAsia"/>
              <w:noProof/>
              <w14:numForm w14:val="default"/>
            </w:rPr>
          </w:pPr>
          <w:hyperlink w:anchor="_Toc105101061" w:history="1">
            <w:r w:rsidRPr="004363A0">
              <w:rPr>
                <w:rStyle w:val="Hyperlink"/>
                <w:noProof/>
              </w:rPr>
              <w:t>4.1.1 Zákon o registru smluv</w:t>
            </w:r>
            <w:r w:rsidRPr="004363A0">
              <w:rPr>
                <w:noProof/>
                <w:webHidden/>
              </w:rPr>
              <w:tab/>
            </w:r>
            <w:r w:rsidRPr="004363A0">
              <w:rPr>
                <w:noProof/>
                <w:webHidden/>
              </w:rPr>
              <w:fldChar w:fldCharType="begin"/>
            </w:r>
            <w:r w:rsidRPr="004363A0">
              <w:rPr>
                <w:noProof/>
                <w:webHidden/>
              </w:rPr>
              <w:instrText xml:space="preserve"> PAGEREF _Toc105101061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35AEF662" w14:textId="1E865C55" w:rsidR="00F909F8" w:rsidRPr="004363A0" w:rsidRDefault="00F909F8">
          <w:pPr>
            <w:pStyle w:val="TOC3"/>
            <w:tabs>
              <w:tab w:val="right" w:leader="dot" w:pos="8776"/>
            </w:tabs>
            <w:rPr>
              <w:rFonts w:eastAsiaTheme="minorEastAsia"/>
              <w:noProof/>
              <w14:numForm w14:val="default"/>
            </w:rPr>
          </w:pPr>
          <w:hyperlink w:anchor="_Toc105101062" w:history="1">
            <w:r w:rsidRPr="004363A0">
              <w:rPr>
                <w:rStyle w:val="Hyperlink"/>
                <w:noProof/>
              </w:rPr>
              <w:t>4.1.2 Registr smluv</w:t>
            </w:r>
            <w:r w:rsidRPr="004363A0">
              <w:rPr>
                <w:noProof/>
                <w:webHidden/>
              </w:rPr>
              <w:tab/>
            </w:r>
            <w:r w:rsidRPr="004363A0">
              <w:rPr>
                <w:noProof/>
                <w:webHidden/>
              </w:rPr>
              <w:fldChar w:fldCharType="begin"/>
            </w:r>
            <w:r w:rsidRPr="004363A0">
              <w:rPr>
                <w:noProof/>
                <w:webHidden/>
              </w:rPr>
              <w:instrText xml:space="preserve"> PAGEREF _Toc105101062 \h </w:instrText>
            </w:r>
            <w:r w:rsidRPr="004363A0">
              <w:rPr>
                <w:noProof/>
                <w:webHidden/>
              </w:rPr>
            </w:r>
            <w:r w:rsidRPr="004363A0">
              <w:rPr>
                <w:noProof/>
                <w:webHidden/>
              </w:rPr>
              <w:fldChar w:fldCharType="separate"/>
            </w:r>
            <w:r w:rsidRPr="004363A0">
              <w:rPr>
                <w:noProof/>
                <w:webHidden/>
              </w:rPr>
              <w:t>24</w:t>
            </w:r>
            <w:r w:rsidRPr="004363A0">
              <w:rPr>
                <w:noProof/>
                <w:webHidden/>
              </w:rPr>
              <w:fldChar w:fldCharType="end"/>
            </w:r>
          </w:hyperlink>
        </w:p>
        <w:p w14:paraId="142EE412" w14:textId="1792FC5A" w:rsidR="00F909F8" w:rsidRPr="004363A0" w:rsidRDefault="00F909F8">
          <w:pPr>
            <w:pStyle w:val="TOC3"/>
            <w:tabs>
              <w:tab w:val="right" w:leader="dot" w:pos="8776"/>
            </w:tabs>
            <w:rPr>
              <w:rFonts w:eastAsiaTheme="minorEastAsia"/>
              <w:noProof/>
              <w14:numForm w14:val="default"/>
            </w:rPr>
          </w:pPr>
          <w:hyperlink w:anchor="_Toc105101063" w:history="1">
            <w:r w:rsidRPr="004363A0">
              <w:rPr>
                <w:rStyle w:val="Hyperlink"/>
                <w:noProof/>
              </w:rPr>
              <w:t>4.1.3 Nástroj pro anonymizaci dokumentů</w:t>
            </w:r>
            <w:r w:rsidRPr="004363A0">
              <w:rPr>
                <w:noProof/>
                <w:webHidden/>
              </w:rPr>
              <w:tab/>
            </w:r>
            <w:r w:rsidRPr="004363A0">
              <w:rPr>
                <w:noProof/>
                <w:webHidden/>
              </w:rPr>
              <w:fldChar w:fldCharType="begin"/>
            </w:r>
            <w:r w:rsidRPr="004363A0">
              <w:rPr>
                <w:noProof/>
                <w:webHidden/>
              </w:rPr>
              <w:instrText xml:space="preserve"> PAGEREF _Toc105101063 \h </w:instrText>
            </w:r>
            <w:r w:rsidRPr="004363A0">
              <w:rPr>
                <w:noProof/>
                <w:webHidden/>
              </w:rPr>
            </w:r>
            <w:r w:rsidRPr="004363A0">
              <w:rPr>
                <w:noProof/>
                <w:webHidden/>
              </w:rPr>
              <w:fldChar w:fldCharType="separate"/>
            </w:r>
            <w:r w:rsidRPr="004363A0">
              <w:rPr>
                <w:noProof/>
                <w:webHidden/>
              </w:rPr>
              <w:t>25</w:t>
            </w:r>
            <w:r w:rsidRPr="004363A0">
              <w:rPr>
                <w:noProof/>
                <w:webHidden/>
              </w:rPr>
              <w:fldChar w:fldCharType="end"/>
            </w:r>
          </w:hyperlink>
        </w:p>
        <w:p w14:paraId="65F0518A" w14:textId="1DE6D02F" w:rsidR="00F909F8" w:rsidRPr="004363A0" w:rsidRDefault="00F909F8">
          <w:pPr>
            <w:pStyle w:val="TOC2"/>
            <w:tabs>
              <w:tab w:val="right" w:leader="dot" w:pos="8776"/>
            </w:tabs>
            <w:rPr>
              <w:rFonts w:eastAsiaTheme="minorEastAsia"/>
              <w:noProof/>
              <w14:numForm w14:val="default"/>
            </w:rPr>
          </w:pPr>
          <w:hyperlink w:anchor="_Toc105101064" w:history="1">
            <w:r w:rsidRPr="004363A0">
              <w:rPr>
                <w:rStyle w:val="Hyperlink"/>
                <w:noProof/>
              </w:rPr>
              <w:t>4.2 Typy vstupních dokumentů</w:t>
            </w:r>
            <w:r w:rsidRPr="004363A0">
              <w:rPr>
                <w:noProof/>
                <w:webHidden/>
              </w:rPr>
              <w:tab/>
            </w:r>
            <w:r w:rsidRPr="004363A0">
              <w:rPr>
                <w:noProof/>
                <w:webHidden/>
              </w:rPr>
              <w:fldChar w:fldCharType="begin"/>
            </w:r>
            <w:r w:rsidRPr="004363A0">
              <w:rPr>
                <w:noProof/>
                <w:webHidden/>
              </w:rPr>
              <w:instrText xml:space="preserve"> PAGEREF _Toc105101064 \h </w:instrText>
            </w:r>
            <w:r w:rsidRPr="004363A0">
              <w:rPr>
                <w:noProof/>
                <w:webHidden/>
              </w:rPr>
            </w:r>
            <w:r w:rsidRPr="004363A0">
              <w:rPr>
                <w:noProof/>
                <w:webHidden/>
              </w:rPr>
              <w:fldChar w:fldCharType="separate"/>
            </w:r>
            <w:r w:rsidRPr="004363A0">
              <w:rPr>
                <w:noProof/>
                <w:webHidden/>
              </w:rPr>
              <w:t>26</w:t>
            </w:r>
            <w:r w:rsidRPr="004363A0">
              <w:rPr>
                <w:noProof/>
                <w:webHidden/>
              </w:rPr>
              <w:fldChar w:fldCharType="end"/>
            </w:r>
          </w:hyperlink>
        </w:p>
        <w:p w14:paraId="4F751484" w14:textId="567702AC" w:rsidR="00F909F8" w:rsidRPr="004363A0" w:rsidRDefault="00F909F8">
          <w:pPr>
            <w:pStyle w:val="TOC2"/>
            <w:tabs>
              <w:tab w:val="right" w:leader="dot" w:pos="8776"/>
            </w:tabs>
            <w:rPr>
              <w:rFonts w:eastAsiaTheme="minorEastAsia"/>
              <w:noProof/>
              <w14:numForm w14:val="default"/>
            </w:rPr>
          </w:pPr>
          <w:hyperlink w:anchor="_Toc105101065" w:history="1">
            <w:r w:rsidRPr="004363A0">
              <w:rPr>
                <w:rStyle w:val="Hyperlink"/>
                <w:noProof/>
              </w:rPr>
              <w:t>4.3 Kategorizace osobních údajů</w:t>
            </w:r>
            <w:r w:rsidRPr="004363A0">
              <w:rPr>
                <w:noProof/>
                <w:webHidden/>
              </w:rPr>
              <w:tab/>
            </w:r>
            <w:r w:rsidRPr="004363A0">
              <w:rPr>
                <w:noProof/>
                <w:webHidden/>
              </w:rPr>
              <w:fldChar w:fldCharType="begin"/>
            </w:r>
            <w:r w:rsidRPr="004363A0">
              <w:rPr>
                <w:noProof/>
                <w:webHidden/>
              </w:rPr>
              <w:instrText xml:space="preserve"> PAGEREF _Toc105101065 \h </w:instrText>
            </w:r>
            <w:r w:rsidRPr="004363A0">
              <w:rPr>
                <w:noProof/>
                <w:webHidden/>
              </w:rPr>
            </w:r>
            <w:r w:rsidRPr="004363A0">
              <w:rPr>
                <w:noProof/>
                <w:webHidden/>
              </w:rPr>
              <w:fldChar w:fldCharType="separate"/>
            </w:r>
            <w:r w:rsidRPr="004363A0">
              <w:rPr>
                <w:noProof/>
                <w:webHidden/>
              </w:rPr>
              <w:t>27</w:t>
            </w:r>
            <w:r w:rsidRPr="004363A0">
              <w:rPr>
                <w:noProof/>
                <w:webHidden/>
              </w:rPr>
              <w:fldChar w:fldCharType="end"/>
            </w:r>
          </w:hyperlink>
        </w:p>
        <w:p w14:paraId="59A0EFAE" w14:textId="43DDB7C5" w:rsidR="00F909F8" w:rsidRPr="004363A0" w:rsidRDefault="00F909F8">
          <w:pPr>
            <w:pStyle w:val="TOC3"/>
            <w:tabs>
              <w:tab w:val="right" w:leader="dot" w:pos="8776"/>
            </w:tabs>
            <w:rPr>
              <w:rFonts w:eastAsiaTheme="minorEastAsia"/>
              <w:noProof/>
              <w14:numForm w14:val="default"/>
            </w:rPr>
          </w:pPr>
          <w:hyperlink w:anchor="_Toc105101066" w:history="1">
            <w:r w:rsidRPr="004363A0">
              <w:rPr>
                <w:rStyle w:val="Hyperlink"/>
                <w:noProof/>
              </w:rPr>
              <w:t>4.3.1 Kompletní seznam</w:t>
            </w:r>
            <w:r w:rsidRPr="004363A0">
              <w:rPr>
                <w:noProof/>
                <w:webHidden/>
              </w:rPr>
              <w:tab/>
            </w:r>
            <w:r w:rsidRPr="004363A0">
              <w:rPr>
                <w:noProof/>
                <w:webHidden/>
              </w:rPr>
              <w:fldChar w:fldCharType="begin"/>
            </w:r>
            <w:r w:rsidRPr="004363A0">
              <w:rPr>
                <w:noProof/>
                <w:webHidden/>
              </w:rPr>
              <w:instrText xml:space="preserve"> PAGEREF _Toc105101066 \h </w:instrText>
            </w:r>
            <w:r w:rsidRPr="004363A0">
              <w:rPr>
                <w:noProof/>
                <w:webHidden/>
              </w:rPr>
            </w:r>
            <w:r w:rsidRPr="004363A0">
              <w:rPr>
                <w:noProof/>
                <w:webHidden/>
              </w:rPr>
              <w:fldChar w:fldCharType="separate"/>
            </w:r>
            <w:r w:rsidRPr="004363A0">
              <w:rPr>
                <w:noProof/>
                <w:webHidden/>
              </w:rPr>
              <w:t>29</w:t>
            </w:r>
            <w:r w:rsidRPr="004363A0">
              <w:rPr>
                <w:noProof/>
                <w:webHidden/>
              </w:rPr>
              <w:fldChar w:fldCharType="end"/>
            </w:r>
          </w:hyperlink>
        </w:p>
        <w:p w14:paraId="0E17DD5A" w14:textId="1DF39700" w:rsidR="00F909F8" w:rsidRPr="004363A0" w:rsidRDefault="00F909F8">
          <w:pPr>
            <w:pStyle w:val="TOC2"/>
            <w:tabs>
              <w:tab w:val="right" w:leader="dot" w:pos="8776"/>
            </w:tabs>
            <w:rPr>
              <w:rFonts w:eastAsiaTheme="minorEastAsia"/>
              <w:noProof/>
              <w14:numForm w14:val="default"/>
            </w:rPr>
          </w:pPr>
          <w:hyperlink w:anchor="_Toc105101067" w:history="1">
            <w:r w:rsidRPr="004363A0">
              <w:rPr>
                <w:rStyle w:val="Hyperlink"/>
                <w:noProof/>
              </w:rPr>
              <w:t>4.4 Mapa kategorií</w:t>
            </w:r>
            <w:r w:rsidRPr="004363A0">
              <w:rPr>
                <w:noProof/>
                <w:webHidden/>
              </w:rPr>
              <w:tab/>
            </w:r>
            <w:r w:rsidRPr="004363A0">
              <w:rPr>
                <w:noProof/>
                <w:webHidden/>
              </w:rPr>
              <w:fldChar w:fldCharType="begin"/>
            </w:r>
            <w:r w:rsidRPr="004363A0">
              <w:rPr>
                <w:noProof/>
                <w:webHidden/>
              </w:rPr>
              <w:instrText xml:space="preserve"> PAGEREF _Toc105101067 \h </w:instrText>
            </w:r>
            <w:r w:rsidRPr="004363A0">
              <w:rPr>
                <w:noProof/>
                <w:webHidden/>
              </w:rPr>
            </w:r>
            <w:r w:rsidRPr="004363A0">
              <w:rPr>
                <w:noProof/>
                <w:webHidden/>
              </w:rPr>
              <w:fldChar w:fldCharType="separate"/>
            </w:r>
            <w:r w:rsidRPr="004363A0">
              <w:rPr>
                <w:noProof/>
                <w:webHidden/>
              </w:rPr>
              <w:t>30</w:t>
            </w:r>
            <w:r w:rsidRPr="004363A0">
              <w:rPr>
                <w:noProof/>
                <w:webHidden/>
              </w:rPr>
              <w:fldChar w:fldCharType="end"/>
            </w:r>
          </w:hyperlink>
        </w:p>
        <w:p w14:paraId="449371D4" w14:textId="049C3CE7" w:rsidR="00F909F8" w:rsidRPr="004363A0" w:rsidRDefault="00F909F8">
          <w:pPr>
            <w:pStyle w:val="TOC3"/>
            <w:tabs>
              <w:tab w:val="right" w:leader="dot" w:pos="8776"/>
            </w:tabs>
            <w:rPr>
              <w:rFonts w:eastAsiaTheme="minorEastAsia"/>
              <w:noProof/>
              <w14:numForm w14:val="default"/>
            </w:rPr>
          </w:pPr>
          <w:hyperlink w:anchor="_Toc105101068" w:history="1">
            <w:r w:rsidRPr="004363A0">
              <w:rPr>
                <w:rStyle w:val="Hyperlink"/>
                <w:noProof/>
              </w:rPr>
              <w:t>4.4.1 Jmenné identifikátory</w:t>
            </w:r>
            <w:r w:rsidRPr="004363A0">
              <w:rPr>
                <w:noProof/>
                <w:webHidden/>
              </w:rPr>
              <w:tab/>
            </w:r>
            <w:r w:rsidRPr="004363A0">
              <w:rPr>
                <w:noProof/>
                <w:webHidden/>
              </w:rPr>
              <w:fldChar w:fldCharType="begin"/>
            </w:r>
            <w:r w:rsidRPr="004363A0">
              <w:rPr>
                <w:noProof/>
                <w:webHidden/>
              </w:rPr>
              <w:instrText xml:space="preserve"> PAGEREF _Toc105101068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6782AB54" w14:textId="012D3382" w:rsidR="00F909F8" w:rsidRPr="004363A0" w:rsidRDefault="00F909F8">
          <w:pPr>
            <w:pStyle w:val="TOC3"/>
            <w:tabs>
              <w:tab w:val="right" w:leader="dot" w:pos="8776"/>
            </w:tabs>
            <w:rPr>
              <w:rFonts w:eastAsiaTheme="minorEastAsia"/>
              <w:noProof/>
              <w14:numForm w14:val="default"/>
            </w:rPr>
          </w:pPr>
          <w:hyperlink w:anchor="_Toc105101069" w:history="1">
            <w:r w:rsidRPr="004363A0">
              <w:rPr>
                <w:rStyle w:val="Hyperlink"/>
                <w:noProof/>
              </w:rPr>
              <w:t>4.4.2 Číselné identifikátory</w:t>
            </w:r>
            <w:r w:rsidRPr="004363A0">
              <w:rPr>
                <w:noProof/>
                <w:webHidden/>
              </w:rPr>
              <w:tab/>
            </w:r>
            <w:r w:rsidRPr="004363A0">
              <w:rPr>
                <w:noProof/>
                <w:webHidden/>
              </w:rPr>
              <w:fldChar w:fldCharType="begin"/>
            </w:r>
            <w:r w:rsidRPr="004363A0">
              <w:rPr>
                <w:noProof/>
                <w:webHidden/>
              </w:rPr>
              <w:instrText xml:space="preserve"> PAGEREF _Toc105101069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1AF3A323" w14:textId="2B399580" w:rsidR="00F909F8" w:rsidRPr="004363A0" w:rsidRDefault="00F909F8">
          <w:pPr>
            <w:pStyle w:val="TOC3"/>
            <w:tabs>
              <w:tab w:val="right" w:leader="dot" w:pos="8776"/>
            </w:tabs>
            <w:rPr>
              <w:rFonts w:eastAsiaTheme="minorEastAsia"/>
              <w:noProof/>
              <w14:numForm w14:val="default"/>
            </w:rPr>
          </w:pPr>
          <w:hyperlink w:anchor="_Toc105101070" w:history="1">
            <w:r w:rsidRPr="004363A0">
              <w:rPr>
                <w:rStyle w:val="Hyperlink"/>
                <w:noProof/>
              </w:rPr>
              <w:t>4.4.3 Znakové identifikátory</w:t>
            </w:r>
            <w:r w:rsidRPr="004363A0">
              <w:rPr>
                <w:noProof/>
                <w:webHidden/>
              </w:rPr>
              <w:tab/>
            </w:r>
            <w:r w:rsidRPr="004363A0">
              <w:rPr>
                <w:noProof/>
                <w:webHidden/>
              </w:rPr>
              <w:fldChar w:fldCharType="begin"/>
            </w:r>
            <w:r w:rsidRPr="004363A0">
              <w:rPr>
                <w:noProof/>
                <w:webHidden/>
              </w:rPr>
              <w:instrText xml:space="preserve"> PAGEREF _Toc105101070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0FC64597" w14:textId="22C05448" w:rsidR="00F909F8" w:rsidRPr="004363A0" w:rsidRDefault="00F909F8">
          <w:pPr>
            <w:pStyle w:val="TOC3"/>
            <w:tabs>
              <w:tab w:val="right" w:leader="dot" w:pos="8776"/>
            </w:tabs>
            <w:rPr>
              <w:rFonts w:eastAsiaTheme="minorEastAsia"/>
              <w:noProof/>
              <w14:numForm w14:val="default"/>
            </w:rPr>
          </w:pPr>
          <w:hyperlink w:anchor="_Toc105101071" w:history="1">
            <w:r w:rsidRPr="004363A0">
              <w:rPr>
                <w:rStyle w:val="Hyperlink"/>
                <w:noProof/>
              </w:rPr>
              <w:t>4.4.4 Lokalizační identifikátory</w:t>
            </w:r>
            <w:r w:rsidRPr="004363A0">
              <w:rPr>
                <w:noProof/>
                <w:webHidden/>
              </w:rPr>
              <w:tab/>
            </w:r>
            <w:r w:rsidRPr="004363A0">
              <w:rPr>
                <w:noProof/>
                <w:webHidden/>
              </w:rPr>
              <w:fldChar w:fldCharType="begin"/>
            </w:r>
            <w:r w:rsidRPr="004363A0">
              <w:rPr>
                <w:noProof/>
                <w:webHidden/>
              </w:rPr>
              <w:instrText xml:space="preserve"> PAGEREF _Toc105101071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44687D75" w14:textId="03B32475" w:rsidR="00F909F8" w:rsidRPr="004363A0" w:rsidRDefault="00F909F8">
          <w:pPr>
            <w:pStyle w:val="TOC3"/>
            <w:tabs>
              <w:tab w:val="right" w:leader="dot" w:pos="8776"/>
            </w:tabs>
            <w:rPr>
              <w:rFonts w:eastAsiaTheme="minorEastAsia"/>
              <w:noProof/>
              <w14:numForm w14:val="default"/>
            </w:rPr>
          </w:pPr>
          <w:hyperlink w:anchor="_Toc105101072" w:history="1">
            <w:r w:rsidRPr="004363A0">
              <w:rPr>
                <w:rStyle w:val="Hyperlink"/>
                <w:noProof/>
              </w:rPr>
              <w:t>4.4.5 Ostatní identifikátory</w:t>
            </w:r>
            <w:r w:rsidRPr="004363A0">
              <w:rPr>
                <w:noProof/>
                <w:webHidden/>
              </w:rPr>
              <w:tab/>
            </w:r>
            <w:r w:rsidRPr="004363A0">
              <w:rPr>
                <w:noProof/>
                <w:webHidden/>
              </w:rPr>
              <w:fldChar w:fldCharType="begin"/>
            </w:r>
            <w:r w:rsidRPr="004363A0">
              <w:rPr>
                <w:noProof/>
                <w:webHidden/>
              </w:rPr>
              <w:instrText xml:space="preserve"> PAGEREF _Toc105101072 \h </w:instrText>
            </w:r>
            <w:r w:rsidRPr="004363A0">
              <w:rPr>
                <w:noProof/>
                <w:webHidden/>
              </w:rPr>
            </w:r>
            <w:r w:rsidRPr="004363A0">
              <w:rPr>
                <w:noProof/>
                <w:webHidden/>
              </w:rPr>
              <w:fldChar w:fldCharType="separate"/>
            </w:r>
            <w:r w:rsidRPr="004363A0">
              <w:rPr>
                <w:noProof/>
                <w:webHidden/>
              </w:rPr>
              <w:t>32</w:t>
            </w:r>
            <w:r w:rsidRPr="004363A0">
              <w:rPr>
                <w:noProof/>
                <w:webHidden/>
              </w:rPr>
              <w:fldChar w:fldCharType="end"/>
            </w:r>
          </w:hyperlink>
        </w:p>
        <w:p w14:paraId="77A1D5E8" w14:textId="15033174" w:rsidR="00F909F8" w:rsidRPr="004363A0" w:rsidRDefault="00F909F8">
          <w:pPr>
            <w:pStyle w:val="TOC3"/>
            <w:tabs>
              <w:tab w:val="right" w:leader="dot" w:pos="8776"/>
            </w:tabs>
            <w:rPr>
              <w:rFonts w:eastAsiaTheme="minorEastAsia"/>
              <w:noProof/>
              <w14:numForm w14:val="default"/>
            </w:rPr>
          </w:pPr>
          <w:hyperlink w:anchor="_Toc105101073" w:history="1">
            <w:r w:rsidRPr="004363A0">
              <w:rPr>
                <w:rStyle w:val="Hyperlink"/>
                <w:noProof/>
              </w:rPr>
              <w:t>4.4.6 Shrnutí</w:t>
            </w:r>
            <w:r w:rsidRPr="004363A0">
              <w:rPr>
                <w:noProof/>
                <w:webHidden/>
              </w:rPr>
              <w:tab/>
            </w:r>
            <w:r w:rsidRPr="004363A0">
              <w:rPr>
                <w:noProof/>
                <w:webHidden/>
              </w:rPr>
              <w:fldChar w:fldCharType="begin"/>
            </w:r>
            <w:r w:rsidRPr="004363A0">
              <w:rPr>
                <w:noProof/>
                <w:webHidden/>
              </w:rPr>
              <w:instrText xml:space="preserve"> PAGEREF _Toc105101073 \h </w:instrText>
            </w:r>
            <w:r w:rsidRPr="004363A0">
              <w:rPr>
                <w:noProof/>
                <w:webHidden/>
              </w:rPr>
            </w:r>
            <w:r w:rsidRPr="004363A0">
              <w:rPr>
                <w:noProof/>
                <w:webHidden/>
              </w:rPr>
              <w:fldChar w:fldCharType="separate"/>
            </w:r>
            <w:r w:rsidRPr="004363A0">
              <w:rPr>
                <w:noProof/>
                <w:webHidden/>
              </w:rPr>
              <w:t>33</w:t>
            </w:r>
            <w:r w:rsidRPr="004363A0">
              <w:rPr>
                <w:noProof/>
                <w:webHidden/>
              </w:rPr>
              <w:fldChar w:fldCharType="end"/>
            </w:r>
          </w:hyperlink>
        </w:p>
        <w:p w14:paraId="16980E69" w14:textId="0FC34664" w:rsidR="00F909F8" w:rsidRPr="004363A0" w:rsidRDefault="00F909F8">
          <w:pPr>
            <w:pStyle w:val="TOC1"/>
            <w:tabs>
              <w:tab w:val="right" w:leader="dot" w:pos="8776"/>
            </w:tabs>
            <w:rPr>
              <w:rFonts w:eastAsiaTheme="minorEastAsia"/>
              <w:noProof/>
              <w14:numForm w14:val="default"/>
            </w:rPr>
          </w:pPr>
          <w:hyperlink w:anchor="_Toc105101074" w:history="1">
            <w:r w:rsidRPr="004363A0">
              <w:rPr>
                <w:rStyle w:val="Hyperlink"/>
                <w:noProof/>
              </w:rPr>
              <w:t>5 Použité techniky hlubokého učení</w:t>
            </w:r>
            <w:r w:rsidRPr="004363A0">
              <w:rPr>
                <w:noProof/>
                <w:webHidden/>
              </w:rPr>
              <w:tab/>
            </w:r>
            <w:r w:rsidRPr="004363A0">
              <w:rPr>
                <w:noProof/>
                <w:webHidden/>
              </w:rPr>
              <w:fldChar w:fldCharType="begin"/>
            </w:r>
            <w:r w:rsidRPr="004363A0">
              <w:rPr>
                <w:noProof/>
                <w:webHidden/>
              </w:rPr>
              <w:instrText xml:space="preserve"> PAGEREF _Toc105101074 \h </w:instrText>
            </w:r>
            <w:r w:rsidRPr="004363A0">
              <w:rPr>
                <w:noProof/>
                <w:webHidden/>
              </w:rPr>
            </w:r>
            <w:r w:rsidRPr="004363A0">
              <w:rPr>
                <w:noProof/>
                <w:webHidden/>
              </w:rPr>
              <w:fldChar w:fldCharType="separate"/>
            </w:r>
            <w:r w:rsidRPr="004363A0">
              <w:rPr>
                <w:noProof/>
                <w:webHidden/>
              </w:rPr>
              <w:t>34</w:t>
            </w:r>
            <w:r w:rsidRPr="004363A0">
              <w:rPr>
                <w:noProof/>
                <w:webHidden/>
              </w:rPr>
              <w:fldChar w:fldCharType="end"/>
            </w:r>
          </w:hyperlink>
        </w:p>
        <w:p w14:paraId="626D7FA0" w14:textId="5E546A72" w:rsidR="00F909F8" w:rsidRPr="004363A0" w:rsidRDefault="00F909F8">
          <w:pPr>
            <w:pStyle w:val="TOC2"/>
            <w:tabs>
              <w:tab w:val="right" w:leader="dot" w:pos="8776"/>
            </w:tabs>
            <w:rPr>
              <w:rFonts w:eastAsiaTheme="minorEastAsia"/>
              <w:noProof/>
              <w14:numForm w14:val="default"/>
            </w:rPr>
          </w:pPr>
          <w:hyperlink w:anchor="_Toc105101075" w:history="1">
            <w:r w:rsidRPr="004363A0">
              <w:rPr>
                <w:rStyle w:val="Hyperlink"/>
                <w:noProof/>
              </w:rPr>
              <w:t>5.1 Hluboké učení</w:t>
            </w:r>
            <w:r w:rsidRPr="004363A0">
              <w:rPr>
                <w:noProof/>
                <w:webHidden/>
              </w:rPr>
              <w:tab/>
            </w:r>
            <w:r w:rsidRPr="004363A0">
              <w:rPr>
                <w:noProof/>
                <w:webHidden/>
              </w:rPr>
              <w:fldChar w:fldCharType="begin"/>
            </w:r>
            <w:r w:rsidRPr="004363A0">
              <w:rPr>
                <w:noProof/>
                <w:webHidden/>
              </w:rPr>
              <w:instrText xml:space="preserve"> PAGEREF _Toc105101075 \h </w:instrText>
            </w:r>
            <w:r w:rsidRPr="004363A0">
              <w:rPr>
                <w:noProof/>
                <w:webHidden/>
              </w:rPr>
            </w:r>
            <w:r w:rsidRPr="004363A0">
              <w:rPr>
                <w:noProof/>
                <w:webHidden/>
              </w:rPr>
              <w:fldChar w:fldCharType="separate"/>
            </w:r>
            <w:r w:rsidRPr="004363A0">
              <w:rPr>
                <w:noProof/>
                <w:webHidden/>
              </w:rPr>
              <w:t>34</w:t>
            </w:r>
            <w:r w:rsidRPr="004363A0">
              <w:rPr>
                <w:noProof/>
                <w:webHidden/>
              </w:rPr>
              <w:fldChar w:fldCharType="end"/>
            </w:r>
          </w:hyperlink>
        </w:p>
        <w:p w14:paraId="1DC600C8" w14:textId="4B49118B" w:rsidR="00F909F8" w:rsidRPr="004363A0" w:rsidRDefault="00F909F8">
          <w:pPr>
            <w:pStyle w:val="TOC2"/>
            <w:tabs>
              <w:tab w:val="right" w:leader="dot" w:pos="8776"/>
            </w:tabs>
            <w:rPr>
              <w:rFonts w:eastAsiaTheme="minorEastAsia"/>
              <w:noProof/>
              <w14:numForm w14:val="default"/>
            </w:rPr>
          </w:pPr>
          <w:hyperlink w:anchor="_Toc105101076" w:history="1">
            <w:r w:rsidRPr="004363A0">
              <w:rPr>
                <w:rStyle w:val="Hyperlink"/>
                <w:noProof/>
              </w:rPr>
              <w:t>5.2 Natural Language Processing</w:t>
            </w:r>
            <w:r w:rsidRPr="004363A0">
              <w:rPr>
                <w:noProof/>
                <w:webHidden/>
              </w:rPr>
              <w:tab/>
            </w:r>
            <w:r w:rsidRPr="004363A0">
              <w:rPr>
                <w:noProof/>
                <w:webHidden/>
              </w:rPr>
              <w:fldChar w:fldCharType="begin"/>
            </w:r>
            <w:r w:rsidRPr="004363A0">
              <w:rPr>
                <w:noProof/>
                <w:webHidden/>
              </w:rPr>
              <w:instrText xml:space="preserve"> PAGEREF _Toc105101076 \h </w:instrText>
            </w:r>
            <w:r w:rsidRPr="004363A0">
              <w:rPr>
                <w:noProof/>
                <w:webHidden/>
              </w:rPr>
            </w:r>
            <w:r w:rsidRPr="004363A0">
              <w:rPr>
                <w:noProof/>
                <w:webHidden/>
              </w:rPr>
              <w:fldChar w:fldCharType="separate"/>
            </w:r>
            <w:r w:rsidRPr="004363A0">
              <w:rPr>
                <w:noProof/>
                <w:webHidden/>
              </w:rPr>
              <w:t>35</w:t>
            </w:r>
            <w:r w:rsidRPr="004363A0">
              <w:rPr>
                <w:noProof/>
                <w:webHidden/>
              </w:rPr>
              <w:fldChar w:fldCharType="end"/>
            </w:r>
          </w:hyperlink>
        </w:p>
        <w:p w14:paraId="5018C276" w14:textId="073167AB" w:rsidR="00F909F8" w:rsidRPr="004363A0" w:rsidRDefault="00F909F8">
          <w:pPr>
            <w:pStyle w:val="TOC2"/>
            <w:tabs>
              <w:tab w:val="right" w:leader="dot" w:pos="8776"/>
            </w:tabs>
            <w:rPr>
              <w:rFonts w:eastAsiaTheme="minorEastAsia"/>
              <w:noProof/>
              <w14:numForm w14:val="default"/>
            </w:rPr>
          </w:pPr>
          <w:hyperlink w:anchor="_Toc105101077" w:history="1">
            <w:r w:rsidRPr="004363A0">
              <w:rPr>
                <w:rStyle w:val="Hyperlink"/>
                <w:noProof/>
              </w:rPr>
              <w:t>5.3 Named Entity Recognition</w:t>
            </w:r>
            <w:r w:rsidRPr="004363A0">
              <w:rPr>
                <w:noProof/>
                <w:webHidden/>
              </w:rPr>
              <w:tab/>
            </w:r>
            <w:r w:rsidRPr="004363A0">
              <w:rPr>
                <w:noProof/>
                <w:webHidden/>
              </w:rPr>
              <w:fldChar w:fldCharType="begin"/>
            </w:r>
            <w:r w:rsidRPr="004363A0">
              <w:rPr>
                <w:noProof/>
                <w:webHidden/>
              </w:rPr>
              <w:instrText xml:space="preserve"> PAGEREF _Toc105101077 \h </w:instrText>
            </w:r>
            <w:r w:rsidRPr="004363A0">
              <w:rPr>
                <w:noProof/>
                <w:webHidden/>
              </w:rPr>
            </w:r>
            <w:r w:rsidRPr="004363A0">
              <w:rPr>
                <w:noProof/>
                <w:webHidden/>
              </w:rPr>
              <w:fldChar w:fldCharType="separate"/>
            </w:r>
            <w:r w:rsidRPr="004363A0">
              <w:rPr>
                <w:noProof/>
                <w:webHidden/>
              </w:rPr>
              <w:t>37</w:t>
            </w:r>
            <w:r w:rsidRPr="004363A0">
              <w:rPr>
                <w:noProof/>
                <w:webHidden/>
              </w:rPr>
              <w:fldChar w:fldCharType="end"/>
            </w:r>
          </w:hyperlink>
        </w:p>
        <w:p w14:paraId="60E8FF7C" w14:textId="2B0C904C" w:rsidR="00F909F8" w:rsidRPr="004363A0" w:rsidRDefault="00F909F8">
          <w:pPr>
            <w:pStyle w:val="TOC2"/>
            <w:tabs>
              <w:tab w:val="right" w:leader="dot" w:pos="8776"/>
            </w:tabs>
            <w:rPr>
              <w:rFonts w:eastAsiaTheme="minorEastAsia"/>
              <w:noProof/>
              <w14:numForm w14:val="default"/>
            </w:rPr>
          </w:pPr>
          <w:hyperlink w:anchor="_Toc105101078" w:history="1">
            <w:r w:rsidRPr="004363A0">
              <w:rPr>
                <w:rStyle w:val="Hyperlink"/>
                <w:noProof/>
              </w:rPr>
              <w:t>5.4 NER v českém jazyce</w:t>
            </w:r>
            <w:r w:rsidRPr="004363A0">
              <w:rPr>
                <w:noProof/>
                <w:webHidden/>
              </w:rPr>
              <w:tab/>
            </w:r>
            <w:r w:rsidRPr="004363A0">
              <w:rPr>
                <w:noProof/>
                <w:webHidden/>
              </w:rPr>
              <w:fldChar w:fldCharType="begin"/>
            </w:r>
            <w:r w:rsidRPr="004363A0">
              <w:rPr>
                <w:noProof/>
                <w:webHidden/>
              </w:rPr>
              <w:instrText xml:space="preserve"> PAGEREF _Toc105101078 \h </w:instrText>
            </w:r>
            <w:r w:rsidRPr="004363A0">
              <w:rPr>
                <w:noProof/>
                <w:webHidden/>
              </w:rPr>
            </w:r>
            <w:r w:rsidRPr="004363A0">
              <w:rPr>
                <w:noProof/>
                <w:webHidden/>
              </w:rPr>
              <w:fldChar w:fldCharType="separate"/>
            </w:r>
            <w:r w:rsidRPr="004363A0">
              <w:rPr>
                <w:noProof/>
                <w:webHidden/>
              </w:rPr>
              <w:t>39</w:t>
            </w:r>
            <w:r w:rsidRPr="004363A0">
              <w:rPr>
                <w:noProof/>
                <w:webHidden/>
              </w:rPr>
              <w:fldChar w:fldCharType="end"/>
            </w:r>
          </w:hyperlink>
        </w:p>
        <w:p w14:paraId="659E10FC" w14:textId="41DADD3C" w:rsidR="00F909F8" w:rsidRPr="004363A0" w:rsidRDefault="00F909F8">
          <w:pPr>
            <w:pStyle w:val="TOC3"/>
            <w:tabs>
              <w:tab w:val="right" w:leader="dot" w:pos="8776"/>
            </w:tabs>
            <w:rPr>
              <w:rFonts w:eastAsiaTheme="minorEastAsia"/>
              <w:noProof/>
              <w14:numForm w14:val="default"/>
            </w:rPr>
          </w:pPr>
          <w:hyperlink w:anchor="_Toc105101079" w:history="1">
            <w:r w:rsidRPr="004363A0">
              <w:rPr>
                <w:rStyle w:val="Hyperlink"/>
                <w:noProof/>
              </w:rPr>
              <w:t>5.4.1 Stematizace a lematizace</w:t>
            </w:r>
            <w:r w:rsidRPr="004363A0">
              <w:rPr>
                <w:noProof/>
                <w:webHidden/>
              </w:rPr>
              <w:tab/>
            </w:r>
            <w:r w:rsidRPr="004363A0">
              <w:rPr>
                <w:noProof/>
                <w:webHidden/>
              </w:rPr>
              <w:fldChar w:fldCharType="begin"/>
            </w:r>
            <w:r w:rsidRPr="004363A0">
              <w:rPr>
                <w:noProof/>
                <w:webHidden/>
              </w:rPr>
              <w:instrText xml:space="preserve"> PAGEREF _Toc105101079 \h </w:instrText>
            </w:r>
            <w:r w:rsidRPr="004363A0">
              <w:rPr>
                <w:noProof/>
                <w:webHidden/>
              </w:rPr>
            </w:r>
            <w:r w:rsidRPr="004363A0">
              <w:rPr>
                <w:noProof/>
                <w:webHidden/>
              </w:rPr>
              <w:fldChar w:fldCharType="separate"/>
            </w:r>
            <w:r w:rsidRPr="004363A0">
              <w:rPr>
                <w:noProof/>
                <w:webHidden/>
              </w:rPr>
              <w:t>40</w:t>
            </w:r>
            <w:r w:rsidRPr="004363A0">
              <w:rPr>
                <w:noProof/>
                <w:webHidden/>
              </w:rPr>
              <w:fldChar w:fldCharType="end"/>
            </w:r>
          </w:hyperlink>
        </w:p>
        <w:p w14:paraId="7BFE84AF" w14:textId="34AEDE98" w:rsidR="00F909F8" w:rsidRPr="004363A0" w:rsidRDefault="00F909F8">
          <w:pPr>
            <w:pStyle w:val="TOC3"/>
            <w:tabs>
              <w:tab w:val="right" w:leader="dot" w:pos="8776"/>
            </w:tabs>
            <w:rPr>
              <w:rFonts w:eastAsiaTheme="minorEastAsia"/>
              <w:noProof/>
              <w14:numForm w14:val="default"/>
            </w:rPr>
          </w:pPr>
          <w:hyperlink w:anchor="_Toc105101080" w:history="1">
            <w:r w:rsidRPr="004363A0">
              <w:rPr>
                <w:rStyle w:val="Hyperlink"/>
                <w:noProof/>
              </w:rPr>
              <w:t>5.4.2 POS</w:t>
            </w:r>
            <w:r w:rsidRPr="004363A0">
              <w:rPr>
                <w:noProof/>
                <w:webHidden/>
              </w:rPr>
              <w:tab/>
            </w:r>
            <w:r w:rsidRPr="004363A0">
              <w:rPr>
                <w:noProof/>
                <w:webHidden/>
              </w:rPr>
              <w:fldChar w:fldCharType="begin"/>
            </w:r>
            <w:r w:rsidRPr="004363A0">
              <w:rPr>
                <w:noProof/>
                <w:webHidden/>
              </w:rPr>
              <w:instrText xml:space="preserve"> PAGEREF _Toc105101080 \h </w:instrText>
            </w:r>
            <w:r w:rsidRPr="004363A0">
              <w:rPr>
                <w:noProof/>
                <w:webHidden/>
              </w:rPr>
            </w:r>
            <w:r w:rsidRPr="004363A0">
              <w:rPr>
                <w:noProof/>
                <w:webHidden/>
              </w:rPr>
              <w:fldChar w:fldCharType="separate"/>
            </w:r>
            <w:r w:rsidRPr="004363A0">
              <w:rPr>
                <w:noProof/>
                <w:webHidden/>
              </w:rPr>
              <w:t>40</w:t>
            </w:r>
            <w:r w:rsidRPr="004363A0">
              <w:rPr>
                <w:noProof/>
                <w:webHidden/>
              </w:rPr>
              <w:fldChar w:fldCharType="end"/>
            </w:r>
          </w:hyperlink>
        </w:p>
        <w:p w14:paraId="6E35386A" w14:textId="212B2D2B" w:rsidR="00F909F8" w:rsidRPr="004363A0" w:rsidRDefault="00F909F8">
          <w:pPr>
            <w:pStyle w:val="TOC2"/>
            <w:tabs>
              <w:tab w:val="right" w:leader="dot" w:pos="8776"/>
            </w:tabs>
            <w:rPr>
              <w:rFonts w:eastAsiaTheme="minorEastAsia"/>
              <w:noProof/>
              <w14:numForm w14:val="default"/>
            </w:rPr>
          </w:pPr>
          <w:hyperlink w:anchor="_Toc105101081" w:history="1">
            <w:r w:rsidRPr="004363A0">
              <w:rPr>
                <w:rStyle w:val="Hyperlink"/>
                <w:noProof/>
              </w:rPr>
              <w:t>5.5 Multilingvní modely</w:t>
            </w:r>
            <w:r w:rsidRPr="004363A0">
              <w:rPr>
                <w:noProof/>
                <w:webHidden/>
              </w:rPr>
              <w:tab/>
            </w:r>
            <w:r w:rsidRPr="004363A0">
              <w:rPr>
                <w:noProof/>
                <w:webHidden/>
              </w:rPr>
              <w:fldChar w:fldCharType="begin"/>
            </w:r>
            <w:r w:rsidRPr="004363A0">
              <w:rPr>
                <w:noProof/>
                <w:webHidden/>
              </w:rPr>
              <w:instrText xml:space="preserve"> PAGEREF _Toc105101081 \h </w:instrText>
            </w:r>
            <w:r w:rsidRPr="004363A0">
              <w:rPr>
                <w:noProof/>
                <w:webHidden/>
              </w:rPr>
            </w:r>
            <w:r w:rsidRPr="004363A0">
              <w:rPr>
                <w:noProof/>
                <w:webHidden/>
              </w:rPr>
              <w:fldChar w:fldCharType="separate"/>
            </w:r>
            <w:r w:rsidRPr="004363A0">
              <w:rPr>
                <w:noProof/>
                <w:webHidden/>
              </w:rPr>
              <w:t>41</w:t>
            </w:r>
            <w:r w:rsidRPr="004363A0">
              <w:rPr>
                <w:noProof/>
                <w:webHidden/>
              </w:rPr>
              <w:fldChar w:fldCharType="end"/>
            </w:r>
          </w:hyperlink>
        </w:p>
        <w:p w14:paraId="0AC22AAE" w14:textId="093B6908" w:rsidR="00F909F8" w:rsidRPr="004363A0" w:rsidRDefault="00F909F8">
          <w:pPr>
            <w:pStyle w:val="TOC3"/>
            <w:tabs>
              <w:tab w:val="right" w:leader="dot" w:pos="8776"/>
            </w:tabs>
            <w:rPr>
              <w:rFonts w:eastAsiaTheme="minorEastAsia"/>
              <w:noProof/>
              <w14:numForm w14:val="default"/>
            </w:rPr>
          </w:pPr>
          <w:hyperlink w:anchor="_Toc105101082" w:history="1">
            <w:r w:rsidRPr="004363A0">
              <w:rPr>
                <w:rStyle w:val="Hyperlink"/>
                <w:noProof/>
              </w:rPr>
              <w:t>5.5.1 mBERT</w:t>
            </w:r>
            <w:r w:rsidRPr="004363A0">
              <w:rPr>
                <w:noProof/>
                <w:webHidden/>
              </w:rPr>
              <w:tab/>
            </w:r>
            <w:r w:rsidRPr="004363A0">
              <w:rPr>
                <w:noProof/>
                <w:webHidden/>
              </w:rPr>
              <w:fldChar w:fldCharType="begin"/>
            </w:r>
            <w:r w:rsidRPr="004363A0">
              <w:rPr>
                <w:noProof/>
                <w:webHidden/>
              </w:rPr>
              <w:instrText xml:space="preserve"> PAGEREF _Toc105101082 \h </w:instrText>
            </w:r>
            <w:r w:rsidRPr="004363A0">
              <w:rPr>
                <w:noProof/>
                <w:webHidden/>
              </w:rPr>
            </w:r>
            <w:r w:rsidRPr="004363A0">
              <w:rPr>
                <w:noProof/>
                <w:webHidden/>
              </w:rPr>
              <w:fldChar w:fldCharType="separate"/>
            </w:r>
            <w:r w:rsidRPr="004363A0">
              <w:rPr>
                <w:noProof/>
                <w:webHidden/>
              </w:rPr>
              <w:t>42</w:t>
            </w:r>
            <w:r w:rsidRPr="004363A0">
              <w:rPr>
                <w:noProof/>
                <w:webHidden/>
              </w:rPr>
              <w:fldChar w:fldCharType="end"/>
            </w:r>
          </w:hyperlink>
        </w:p>
        <w:p w14:paraId="55EC058A" w14:textId="69DDAFBA" w:rsidR="00F909F8" w:rsidRPr="004363A0" w:rsidRDefault="00F909F8">
          <w:pPr>
            <w:pStyle w:val="TOC3"/>
            <w:tabs>
              <w:tab w:val="right" w:leader="dot" w:pos="8776"/>
            </w:tabs>
            <w:rPr>
              <w:rFonts w:eastAsiaTheme="minorEastAsia"/>
              <w:noProof/>
              <w14:numForm w14:val="default"/>
            </w:rPr>
          </w:pPr>
          <w:hyperlink w:anchor="_Toc105101083" w:history="1">
            <w:r w:rsidRPr="004363A0">
              <w:rPr>
                <w:rStyle w:val="Hyperlink"/>
                <w:noProof/>
              </w:rPr>
              <w:t>5.5.2 XLM</w:t>
            </w:r>
            <w:r w:rsidRPr="004363A0">
              <w:rPr>
                <w:noProof/>
                <w:webHidden/>
              </w:rPr>
              <w:tab/>
            </w:r>
            <w:r w:rsidRPr="004363A0">
              <w:rPr>
                <w:noProof/>
                <w:webHidden/>
              </w:rPr>
              <w:fldChar w:fldCharType="begin"/>
            </w:r>
            <w:r w:rsidRPr="004363A0">
              <w:rPr>
                <w:noProof/>
                <w:webHidden/>
              </w:rPr>
              <w:instrText xml:space="preserve"> PAGEREF _Toc105101083 \h </w:instrText>
            </w:r>
            <w:r w:rsidRPr="004363A0">
              <w:rPr>
                <w:noProof/>
                <w:webHidden/>
              </w:rPr>
            </w:r>
            <w:r w:rsidRPr="004363A0">
              <w:rPr>
                <w:noProof/>
                <w:webHidden/>
              </w:rPr>
              <w:fldChar w:fldCharType="separate"/>
            </w:r>
            <w:r w:rsidRPr="004363A0">
              <w:rPr>
                <w:noProof/>
                <w:webHidden/>
              </w:rPr>
              <w:t>42</w:t>
            </w:r>
            <w:r w:rsidRPr="004363A0">
              <w:rPr>
                <w:noProof/>
                <w:webHidden/>
              </w:rPr>
              <w:fldChar w:fldCharType="end"/>
            </w:r>
          </w:hyperlink>
        </w:p>
        <w:p w14:paraId="5A9D5F0A" w14:textId="69E84A24" w:rsidR="00F909F8" w:rsidRPr="004363A0" w:rsidRDefault="00F909F8">
          <w:pPr>
            <w:pStyle w:val="TOC3"/>
            <w:tabs>
              <w:tab w:val="right" w:leader="dot" w:pos="8776"/>
            </w:tabs>
            <w:rPr>
              <w:rFonts w:eastAsiaTheme="minorEastAsia"/>
              <w:noProof/>
              <w14:numForm w14:val="default"/>
            </w:rPr>
          </w:pPr>
          <w:hyperlink w:anchor="_Toc105101084" w:history="1">
            <w:r w:rsidRPr="004363A0">
              <w:rPr>
                <w:rStyle w:val="Hyperlink"/>
                <w:noProof/>
              </w:rPr>
              <w:t>5.5.3 XML-RoBERTa</w:t>
            </w:r>
            <w:r w:rsidRPr="004363A0">
              <w:rPr>
                <w:noProof/>
                <w:webHidden/>
              </w:rPr>
              <w:tab/>
            </w:r>
            <w:r w:rsidRPr="004363A0">
              <w:rPr>
                <w:noProof/>
                <w:webHidden/>
              </w:rPr>
              <w:fldChar w:fldCharType="begin"/>
            </w:r>
            <w:r w:rsidRPr="004363A0">
              <w:rPr>
                <w:noProof/>
                <w:webHidden/>
              </w:rPr>
              <w:instrText xml:space="preserve"> PAGEREF _Toc105101084 \h </w:instrText>
            </w:r>
            <w:r w:rsidRPr="004363A0">
              <w:rPr>
                <w:noProof/>
                <w:webHidden/>
              </w:rPr>
            </w:r>
            <w:r w:rsidRPr="004363A0">
              <w:rPr>
                <w:noProof/>
                <w:webHidden/>
              </w:rPr>
              <w:fldChar w:fldCharType="separate"/>
            </w:r>
            <w:r w:rsidRPr="004363A0">
              <w:rPr>
                <w:noProof/>
                <w:webHidden/>
              </w:rPr>
              <w:t>43</w:t>
            </w:r>
            <w:r w:rsidRPr="004363A0">
              <w:rPr>
                <w:noProof/>
                <w:webHidden/>
              </w:rPr>
              <w:fldChar w:fldCharType="end"/>
            </w:r>
          </w:hyperlink>
        </w:p>
        <w:p w14:paraId="6253EFA7" w14:textId="1F980BA4" w:rsidR="00F909F8" w:rsidRPr="004363A0" w:rsidRDefault="00F909F8">
          <w:pPr>
            <w:pStyle w:val="TOC2"/>
            <w:tabs>
              <w:tab w:val="right" w:leader="dot" w:pos="8776"/>
            </w:tabs>
            <w:rPr>
              <w:rFonts w:eastAsiaTheme="minorEastAsia"/>
              <w:noProof/>
              <w14:numForm w14:val="default"/>
            </w:rPr>
          </w:pPr>
          <w:hyperlink w:anchor="_Toc105101085" w:history="1">
            <w:r w:rsidRPr="004363A0">
              <w:rPr>
                <w:rStyle w:val="Hyperlink"/>
                <w:noProof/>
              </w:rPr>
              <w:t>5.6 Context-based modely</w:t>
            </w:r>
            <w:r w:rsidRPr="004363A0">
              <w:rPr>
                <w:noProof/>
                <w:webHidden/>
              </w:rPr>
              <w:tab/>
            </w:r>
            <w:r w:rsidRPr="004363A0">
              <w:rPr>
                <w:noProof/>
                <w:webHidden/>
              </w:rPr>
              <w:fldChar w:fldCharType="begin"/>
            </w:r>
            <w:r w:rsidRPr="004363A0">
              <w:rPr>
                <w:noProof/>
                <w:webHidden/>
              </w:rPr>
              <w:instrText xml:space="preserve"> PAGEREF _Toc105101085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491DBE85" w14:textId="00F44F13" w:rsidR="00F909F8" w:rsidRPr="004363A0" w:rsidRDefault="00F909F8">
          <w:pPr>
            <w:pStyle w:val="TOC2"/>
            <w:tabs>
              <w:tab w:val="right" w:leader="dot" w:pos="8776"/>
            </w:tabs>
            <w:rPr>
              <w:rFonts w:eastAsiaTheme="minorEastAsia"/>
              <w:noProof/>
              <w14:numForm w14:val="default"/>
            </w:rPr>
          </w:pPr>
          <w:hyperlink w:anchor="_Toc105101086" w:history="1">
            <w:r w:rsidRPr="004363A0">
              <w:rPr>
                <w:rStyle w:val="Hyperlink"/>
                <w:noProof/>
              </w:rPr>
              <w:t>5.7 Transfer learning</w:t>
            </w:r>
            <w:r w:rsidRPr="004363A0">
              <w:rPr>
                <w:noProof/>
                <w:webHidden/>
              </w:rPr>
              <w:tab/>
            </w:r>
            <w:r w:rsidRPr="004363A0">
              <w:rPr>
                <w:noProof/>
                <w:webHidden/>
              </w:rPr>
              <w:fldChar w:fldCharType="begin"/>
            </w:r>
            <w:r w:rsidRPr="004363A0">
              <w:rPr>
                <w:noProof/>
                <w:webHidden/>
              </w:rPr>
              <w:instrText xml:space="preserve"> PAGEREF _Toc105101086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1522E0E4" w14:textId="0DD0BE23" w:rsidR="00F909F8" w:rsidRPr="004363A0" w:rsidRDefault="00F909F8">
          <w:pPr>
            <w:pStyle w:val="TOC3"/>
            <w:tabs>
              <w:tab w:val="right" w:leader="dot" w:pos="8776"/>
            </w:tabs>
            <w:rPr>
              <w:rFonts w:eastAsiaTheme="minorEastAsia"/>
              <w:noProof/>
              <w14:numForm w14:val="default"/>
            </w:rPr>
          </w:pPr>
          <w:hyperlink w:anchor="_Toc105101087" w:history="1">
            <w:r w:rsidRPr="004363A0">
              <w:rPr>
                <w:rStyle w:val="Hyperlink"/>
                <w:noProof/>
              </w:rPr>
              <w:t>5.7.1 Fine-tuning</w:t>
            </w:r>
            <w:r w:rsidRPr="004363A0">
              <w:rPr>
                <w:noProof/>
                <w:webHidden/>
              </w:rPr>
              <w:tab/>
            </w:r>
            <w:r w:rsidRPr="004363A0">
              <w:rPr>
                <w:noProof/>
                <w:webHidden/>
              </w:rPr>
              <w:fldChar w:fldCharType="begin"/>
            </w:r>
            <w:r w:rsidRPr="004363A0">
              <w:rPr>
                <w:noProof/>
                <w:webHidden/>
              </w:rPr>
              <w:instrText xml:space="preserve"> PAGEREF _Toc105101087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761A45DE" w14:textId="597A993D" w:rsidR="00F909F8" w:rsidRPr="004363A0" w:rsidRDefault="00F909F8">
          <w:pPr>
            <w:pStyle w:val="TOC2"/>
            <w:tabs>
              <w:tab w:val="right" w:leader="dot" w:pos="8776"/>
            </w:tabs>
            <w:rPr>
              <w:rFonts w:eastAsiaTheme="minorEastAsia"/>
              <w:noProof/>
              <w14:numForm w14:val="default"/>
            </w:rPr>
          </w:pPr>
          <w:hyperlink w:anchor="_Toc105101088" w:history="1">
            <w:r w:rsidRPr="004363A0">
              <w:rPr>
                <w:rStyle w:val="Hyperlink"/>
                <w:noProof/>
              </w:rPr>
              <w:t>5.8 Sekvenční modely</w:t>
            </w:r>
            <w:r w:rsidRPr="004363A0">
              <w:rPr>
                <w:noProof/>
                <w:webHidden/>
              </w:rPr>
              <w:tab/>
            </w:r>
            <w:r w:rsidRPr="004363A0">
              <w:rPr>
                <w:noProof/>
                <w:webHidden/>
              </w:rPr>
              <w:fldChar w:fldCharType="begin"/>
            </w:r>
            <w:r w:rsidRPr="004363A0">
              <w:rPr>
                <w:noProof/>
                <w:webHidden/>
              </w:rPr>
              <w:instrText xml:space="preserve"> PAGEREF _Toc105101088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68F75AF2" w14:textId="05852E8A" w:rsidR="00F909F8" w:rsidRPr="004363A0" w:rsidRDefault="00F909F8">
          <w:pPr>
            <w:pStyle w:val="TOC2"/>
            <w:tabs>
              <w:tab w:val="right" w:leader="dot" w:pos="8776"/>
            </w:tabs>
            <w:rPr>
              <w:rFonts w:eastAsiaTheme="minorEastAsia"/>
              <w:noProof/>
              <w14:numForm w14:val="default"/>
            </w:rPr>
          </w:pPr>
          <w:hyperlink w:anchor="_Toc105101089" w:history="1">
            <w:r w:rsidRPr="004363A0">
              <w:rPr>
                <w:rStyle w:val="Hyperlink"/>
                <w:noProof/>
              </w:rPr>
              <w:t>5.9 Meta klasifikátory</w:t>
            </w:r>
            <w:r w:rsidRPr="004363A0">
              <w:rPr>
                <w:noProof/>
                <w:webHidden/>
              </w:rPr>
              <w:tab/>
            </w:r>
            <w:r w:rsidRPr="004363A0">
              <w:rPr>
                <w:noProof/>
                <w:webHidden/>
              </w:rPr>
              <w:fldChar w:fldCharType="begin"/>
            </w:r>
            <w:r w:rsidRPr="004363A0">
              <w:rPr>
                <w:noProof/>
                <w:webHidden/>
              </w:rPr>
              <w:instrText xml:space="preserve"> PAGEREF _Toc105101089 \h </w:instrText>
            </w:r>
            <w:r w:rsidRPr="004363A0">
              <w:rPr>
                <w:noProof/>
                <w:webHidden/>
              </w:rPr>
            </w:r>
            <w:r w:rsidRPr="004363A0">
              <w:rPr>
                <w:noProof/>
                <w:webHidden/>
              </w:rPr>
              <w:fldChar w:fldCharType="separate"/>
            </w:r>
            <w:r w:rsidRPr="004363A0">
              <w:rPr>
                <w:noProof/>
                <w:webHidden/>
              </w:rPr>
              <w:t>44</w:t>
            </w:r>
            <w:r w:rsidRPr="004363A0">
              <w:rPr>
                <w:noProof/>
                <w:webHidden/>
              </w:rPr>
              <w:fldChar w:fldCharType="end"/>
            </w:r>
          </w:hyperlink>
        </w:p>
        <w:p w14:paraId="7468D525" w14:textId="3846A6D3" w:rsidR="00F909F8" w:rsidRPr="004363A0" w:rsidRDefault="00F909F8">
          <w:pPr>
            <w:pStyle w:val="TOC1"/>
            <w:tabs>
              <w:tab w:val="right" w:leader="dot" w:pos="8776"/>
            </w:tabs>
            <w:rPr>
              <w:rFonts w:eastAsiaTheme="minorEastAsia"/>
              <w:noProof/>
              <w14:numForm w14:val="default"/>
            </w:rPr>
          </w:pPr>
          <w:hyperlink w:anchor="_Toc105101090" w:history="1">
            <w:r w:rsidRPr="004363A0">
              <w:rPr>
                <w:rStyle w:val="Hyperlink"/>
                <w:noProof/>
              </w:rPr>
              <w:t>6 Výběr technologií</w:t>
            </w:r>
            <w:r w:rsidRPr="004363A0">
              <w:rPr>
                <w:noProof/>
                <w:webHidden/>
              </w:rPr>
              <w:tab/>
            </w:r>
            <w:r w:rsidRPr="004363A0">
              <w:rPr>
                <w:noProof/>
                <w:webHidden/>
              </w:rPr>
              <w:fldChar w:fldCharType="begin"/>
            </w:r>
            <w:r w:rsidRPr="004363A0">
              <w:rPr>
                <w:noProof/>
                <w:webHidden/>
              </w:rPr>
              <w:instrText xml:space="preserve"> PAGEREF _Toc105101090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74C5E779" w14:textId="6824B3FB" w:rsidR="00F909F8" w:rsidRPr="004363A0" w:rsidRDefault="00F909F8">
          <w:pPr>
            <w:pStyle w:val="TOC2"/>
            <w:tabs>
              <w:tab w:val="right" w:leader="dot" w:pos="8776"/>
            </w:tabs>
            <w:rPr>
              <w:rFonts w:eastAsiaTheme="minorEastAsia"/>
              <w:noProof/>
              <w14:numForm w14:val="default"/>
            </w:rPr>
          </w:pPr>
          <w:hyperlink w:anchor="_Toc105101091" w:history="1">
            <w:r w:rsidRPr="004363A0">
              <w:rPr>
                <w:rStyle w:val="Hyperlink"/>
                <w:noProof/>
              </w:rPr>
              <w:t>6.1 NLP frameworky</w:t>
            </w:r>
            <w:r w:rsidRPr="004363A0">
              <w:rPr>
                <w:noProof/>
                <w:webHidden/>
              </w:rPr>
              <w:tab/>
            </w:r>
            <w:r w:rsidRPr="004363A0">
              <w:rPr>
                <w:noProof/>
                <w:webHidden/>
              </w:rPr>
              <w:fldChar w:fldCharType="begin"/>
            </w:r>
            <w:r w:rsidRPr="004363A0">
              <w:rPr>
                <w:noProof/>
                <w:webHidden/>
              </w:rPr>
              <w:instrText xml:space="preserve"> PAGEREF _Toc105101091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674DF0AF" w14:textId="2DCBE521" w:rsidR="00F909F8" w:rsidRPr="004363A0" w:rsidRDefault="00F909F8">
          <w:pPr>
            <w:pStyle w:val="TOC3"/>
            <w:tabs>
              <w:tab w:val="right" w:leader="dot" w:pos="8776"/>
            </w:tabs>
            <w:rPr>
              <w:rFonts w:eastAsiaTheme="minorEastAsia"/>
              <w:noProof/>
              <w14:numForm w14:val="default"/>
            </w:rPr>
          </w:pPr>
          <w:hyperlink w:anchor="_Toc105101092" w:history="1">
            <w:r w:rsidRPr="004363A0">
              <w:rPr>
                <w:rStyle w:val="Hyperlink"/>
                <w:noProof/>
              </w:rPr>
              <w:t>6.1.1 Kritéria pro výběr NLP frameworku</w:t>
            </w:r>
            <w:r w:rsidRPr="004363A0">
              <w:rPr>
                <w:noProof/>
                <w:webHidden/>
              </w:rPr>
              <w:tab/>
            </w:r>
            <w:r w:rsidRPr="004363A0">
              <w:rPr>
                <w:noProof/>
                <w:webHidden/>
              </w:rPr>
              <w:fldChar w:fldCharType="begin"/>
            </w:r>
            <w:r w:rsidRPr="004363A0">
              <w:rPr>
                <w:noProof/>
                <w:webHidden/>
              </w:rPr>
              <w:instrText xml:space="preserve"> PAGEREF _Toc105101092 \h </w:instrText>
            </w:r>
            <w:r w:rsidRPr="004363A0">
              <w:rPr>
                <w:noProof/>
                <w:webHidden/>
              </w:rPr>
            </w:r>
            <w:r w:rsidRPr="004363A0">
              <w:rPr>
                <w:noProof/>
                <w:webHidden/>
              </w:rPr>
              <w:fldChar w:fldCharType="separate"/>
            </w:r>
            <w:r w:rsidRPr="004363A0">
              <w:rPr>
                <w:noProof/>
                <w:webHidden/>
              </w:rPr>
              <w:t>45</w:t>
            </w:r>
            <w:r w:rsidRPr="004363A0">
              <w:rPr>
                <w:noProof/>
                <w:webHidden/>
              </w:rPr>
              <w:fldChar w:fldCharType="end"/>
            </w:r>
          </w:hyperlink>
        </w:p>
        <w:p w14:paraId="341760C9" w14:textId="5A98F8F7" w:rsidR="00F909F8" w:rsidRPr="004363A0" w:rsidRDefault="00F909F8">
          <w:pPr>
            <w:pStyle w:val="TOC3"/>
            <w:tabs>
              <w:tab w:val="right" w:leader="dot" w:pos="8776"/>
            </w:tabs>
            <w:rPr>
              <w:rFonts w:eastAsiaTheme="minorEastAsia"/>
              <w:noProof/>
              <w14:numForm w14:val="default"/>
            </w:rPr>
          </w:pPr>
          <w:hyperlink w:anchor="_Toc105101093" w:history="1">
            <w:r w:rsidRPr="004363A0">
              <w:rPr>
                <w:rStyle w:val="Hyperlink"/>
                <w:noProof/>
              </w:rPr>
              <w:t>6.1.2 Stanford CoreNLP (Stanford NER)</w:t>
            </w:r>
            <w:r w:rsidRPr="004363A0">
              <w:rPr>
                <w:noProof/>
                <w:webHidden/>
              </w:rPr>
              <w:tab/>
            </w:r>
            <w:r w:rsidRPr="004363A0">
              <w:rPr>
                <w:noProof/>
                <w:webHidden/>
              </w:rPr>
              <w:fldChar w:fldCharType="begin"/>
            </w:r>
            <w:r w:rsidRPr="004363A0">
              <w:rPr>
                <w:noProof/>
                <w:webHidden/>
              </w:rPr>
              <w:instrText xml:space="preserve"> PAGEREF _Toc105101093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7FE8D87B" w14:textId="4F9248E3" w:rsidR="00F909F8" w:rsidRPr="004363A0" w:rsidRDefault="00F909F8">
          <w:pPr>
            <w:pStyle w:val="TOC3"/>
            <w:tabs>
              <w:tab w:val="right" w:leader="dot" w:pos="8776"/>
            </w:tabs>
            <w:rPr>
              <w:rFonts w:eastAsiaTheme="minorEastAsia"/>
              <w:noProof/>
              <w14:numForm w14:val="default"/>
            </w:rPr>
          </w:pPr>
          <w:hyperlink w:anchor="_Toc105101094" w:history="1">
            <w:r w:rsidRPr="004363A0">
              <w:rPr>
                <w:rStyle w:val="Hyperlink"/>
                <w:noProof/>
              </w:rPr>
              <w:t>6.1.3 NLTK</w:t>
            </w:r>
            <w:r w:rsidRPr="004363A0">
              <w:rPr>
                <w:noProof/>
                <w:webHidden/>
              </w:rPr>
              <w:tab/>
            </w:r>
            <w:r w:rsidRPr="004363A0">
              <w:rPr>
                <w:noProof/>
                <w:webHidden/>
              </w:rPr>
              <w:fldChar w:fldCharType="begin"/>
            </w:r>
            <w:r w:rsidRPr="004363A0">
              <w:rPr>
                <w:noProof/>
                <w:webHidden/>
              </w:rPr>
              <w:instrText xml:space="preserve"> PAGEREF _Toc105101094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22C5E23E" w14:textId="5380D621" w:rsidR="00F909F8" w:rsidRPr="004363A0" w:rsidRDefault="00F909F8">
          <w:pPr>
            <w:pStyle w:val="TOC3"/>
            <w:tabs>
              <w:tab w:val="right" w:leader="dot" w:pos="8776"/>
            </w:tabs>
            <w:rPr>
              <w:rFonts w:eastAsiaTheme="minorEastAsia"/>
              <w:noProof/>
              <w14:numForm w14:val="default"/>
            </w:rPr>
          </w:pPr>
          <w:hyperlink w:anchor="_Toc105101095" w:history="1">
            <w:r w:rsidRPr="004363A0">
              <w:rPr>
                <w:rStyle w:val="Hyperlink"/>
                <w:noProof/>
              </w:rPr>
              <w:t>6.1.4 Flair</w:t>
            </w:r>
            <w:r w:rsidRPr="004363A0">
              <w:rPr>
                <w:noProof/>
                <w:webHidden/>
              </w:rPr>
              <w:tab/>
            </w:r>
            <w:r w:rsidRPr="004363A0">
              <w:rPr>
                <w:noProof/>
                <w:webHidden/>
              </w:rPr>
              <w:fldChar w:fldCharType="begin"/>
            </w:r>
            <w:r w:rsidRPr="004363A0">
              <w:rPr>
                <w:noProof/>
                <w:webHidden/>
              </w:rPr>
              <w:instrText xml:space="preserve"> PAGEREF _Toc105101095 \h </w:instrText>
            </w:r>
            <w:r w:rsidRPr="004363A0">
              <w:rPr>
                <w:noProof/>
                <w:webHidden/>
              </w:rPr>
            </w:r>
            <w:r w:rsidRPr="004363A0">
              <w:rPr>
                <w:noProof/>
                <w:webHidden/>
              </w:rPr>
              <w:fldChar w:fldCharType="separate"/>
            </w:r>
            <w:r w:rsidRPr="004363A0">
              <w:rPr>
                <w:noProof/>
                <w:webHidden/>
              </w:rPr>
              <w:t>46</w:t>
            </w:r>
            <w:r w:rsidRPr="004363A0">
              <w:rPr>
                <w:noProof/>
                <w:webHidden/>
              </w:rPr>
              <w:fldChar w:fldCharType="end"/>
            </w:r>
          </w:hyperlink>
        </w:p>
        <w:p w14:paraId="1C852C3B" w14:textId="581C46AE" w:rsidR="00F909F8" w:rsidRPr="004363A0" w:rsidRDefault="00F909F8">
          <w:pPr>
            <w:pStyle w:val="TOC3"/>
            <w:tabs>
              <w:tab w:val="right" w:leader="dot" w:pos="8776"/>
            </w:tabs>
            <w:rPr>
              <w:rFonts w:eastAsiaTheme="minorEastAsia"/>
              <w:noProof/>
              <w14:numForm w14:val="default"/>
            </w:rPr>
          </w:pPr>
          <w:hyperlink w:anchor="_Toc105101096" w:history="1">
            <w:r w:rsidRPr="004363A0">
              <w:rPr>
                <w:rStyle w:val="Hyperlink"/>
                <w:noProof/>
              </w:rPr>
              <w:t>6.1.5 SpaCy</w:t>
            </w:r>
            <w:r w:rsidRPr="004363A0">
              <w:rPr>
                <w:noProof/>
                <w:webHidden/>
              </w:rPr>
              <w:tab/>
            </w:r>
            <w:r w:rsidRPr="004363A0">
              <w:rPr>
                <w:noProof/>
                <w:webHidden/>
              </w:rPr>
              <w:fldChar w:fldCharType="begin"/>
            </w:r>
            <w:r w:rsidRPr="004363A0">
              <w:rPr>
                <w:noProof/>
                <w:webHidden/>
              </w:rPr>
              <w:instrText xml:space="preserve"> PAGEREF _Toc105101096 \h </w:instrText>
            </w:r>
            <w:r w:rsidRPr="004363A0">
              <w:rPr>
                <w:noProof/>
                <w:webHidden/>
              </w:rPr>
            </w:r>
            <w:r w:rsidRPr="004363A0">
              <w:rPr>
                <w:noProof/>
                <w:webHidden/>
              </w:rPr>
              <w:fldChar w:fldCharType="separate"/>
            </w:r>
            <w:r w:rsidRPr="004363A0">
              <w:rPr>
                <w:noProof/>
                <w:webHidden/>
              </w:rPr>
              <w:t>47</w:t>
            </w:r>
            <w:r w:rsidRPr="004363A0">
              <w:rPr>
                <w:noProof/>
                <w:webHidden/>
              </w:rPr>
              <w:fldChar w:fldCharType="end"/>
            </w:r>
          </w:hyperlink>
        </w:p>
        <w:p w14:paraId="3BFEA6C1" w14:textId="0F7E2559" w:rsidR="00F909F8" w:rsidRPr="004363A0" w:rsidRDefault="00F909F8">
          <w:pPr>
            <w:pStyle w:val="TOC3"/>
            <w:tabs>
              <w:tab w:val="right" w:leader="dot" w:pos="8776"/>
            </w:tabs>
            <w:rPr>
              <w:rFonts w:eastAsiaTheme="minorEastAsia"/>
              <w:noProof/>
              <w14:numForm w14:val="default"/>
            </w:rPr>
          </w:pPr>
          <w:hyperlink w:anchor="_Toc105101097" w:history="1">
            <w:r w:rsidRPr="004363A0">
              <w:rPr>
                <w:rStyle w:val="Hyperlink"/>
                <w:noProof/>
              </w:rPr>
              <w:t>6.1.6 Porovnání</w:t>
            </w:r>
            <w:r w:rsidRPr="004363A0">
              <w:rPr>
                <w:noProof/>
                <w:webHidden/>
              </w:rPr>
              <w:tab/>
            </w:r>
            <w:r w:rsidRPr="004363A0">
              <w:rPr>
                <w:noProof/>
                <w:webHidden/>
              </w:rPr>
              <w:fldChar w:fldCharType="begin"/>
            </w:r>
            <w:r w:rsidRPr="004363A0">
              <w:rPr>
                <w:noProof/>
                <w:webHidden/>
              </w:rPr>
              <w:instrText xml:space="preserve"> PAGEREF _Toc105101097 \h </w:instrText>
            </w:r>
            <w:r w:rsidRPr="004363A0">
              <w:rPr>
                <w:noProof/>
                <w:webHidden/>
              </w:rPr>
            </w:r>
            <w:r w:rsidRPr="004363A0">
              <w:rPr>
                <w:noProof/>
                <w:webHidden/>
              </w:rPr>
              <w:fldChar w:fldCharType="separate"/>
            </w:r>
            <w:r w:rsidRPr="004363A0">
              <w:rPr>
                <w:noProof/>
                <w:webHidden/>
              </w:rPr>
              <w:t>47</w:t>
            </w:r>
            <w:r w:rsidRPr="004363A0">
              <w:rPr>
                <w:noProof/>
                <w:webHidden/>
              </w:rPr>
              <w:fldChar w:fldCharType="end"/>
            </w:r>
          </w:hyperlink>
        </w:p>
        <w:p w14:paraId="3350135B" w14:textId="05E6112E" w:rsidR="00F909F8" w:rsidRPr="004363A0" w:rsidRDefault="00F909F8">
          <w:pPr>
            <w:pStyle w:val="TOC2"/>
            <w:tabs>
              <w:tab w:val="right" w:leader="dot" w:pos="8776"/>
            </w:tabs>
            <w:rPr>
              <w:rFonts w:eastAsiaTheme="minorEastAsia"/>
              <w:noProof/>
              <w14:numForm w14:val="default"/>
            </w:rPr>
          </w:pPr>
          <w:hyperlink w:anchor="_Toc105101098" w:history="1">
            <w:r w:rsidRPr="004363A0">
              <w:rPr>
                <w:rStyle w:val="Hyperlink"/>
                <w:noProof/>
              </w:rPr>
              <w:t>6.2 Vývojové prostředí</w:t>
            </w:r>
            <w:r w:rsidRPr="004363A0">
              <w:rPr>
                <w:noProof/>
                <w:webHidden/>
              </w:rPr>
              <w:tab/>
            </w:r>
            <w:r w:rsidRPr="004363A0">
              <w:rPr>
                <w:noProof/>
                <w:webHidden/>
              </w:rPr>
              <w:fldChar w:fldCharType="begin"/>
            </w:r>
            <w:r w:rsidRPr="004363A0">
              <w:rPr>
                <w:noProof/>
                <w:webHidden/>
              </w:rPr>
              <w:instrText xml:space="preserve"> PAGEREF _Toc105101098 \h </w:instrText>
            </w:r>
            <w:r w:rsidRPr="004363A0">
              <w:rPr>
                <w:noProof/>
                <w:webHidden/>
              </w:rPr>
            </w:r>
            <w:r w:rsidRPr="004363A0">
              <w:rPr>
                <w:noProof/>
                <w:webHidden/>
              </w:rPr>
              <w:fldChar w:fldCharType="separate"/>
            </w:r>
            <w:r w:rsidRPr="004363A0">
              <w:rPr>
                <w:noProof/>
                <w:webHidden/>
              </w:rPr>
              <w:t>48</w:t>
            </w:r>
            <w:r w:rsidRPr="004363A0">
              <w:rPr>
                <w:noProof/>
                <w:webHidden/>
              </w:rPr>
              <w:fldChar w:fldCharType="end"/>
            </w:r>
          </w:hyperlink>
        </w:p>
        <w:p w14:paraId="22034A59" w14:textId="695C4338" w:rsidR="00F909F8" w:rsidRPr="004363A0" w:rsidRDefault="00F909F8">
          <w:pPr>
            <w:pStyle w:val="TOC1"/>
            <w:tabs>
              <w:tab w:val="right" w:leader="dot" w:pos="8776"/>
            </w:tabs>
            <w:rPr>
              <w:rFonts w:eastAsiaTheme="minorEastAsia"/>
              <w:noProof/>
              <w14:numForm w14:val="default"/>
            </w:rPr>
          </w:pPr>
          <w:hyperlink w:anchor="_Toc105101099" w:history="1">
            <w:r w:rsidRPr="004363A0">
              <w:rPr>
                <w:rStyle w:val="Hyperlink"/>
                <w:noProof/>
              </w:rPr>
              <w:t>7 Dataset</w:t>
            </w:r>
            <w:r w:rsidRPr="004363A0">
              <w:rPr>
                <w:noProof/>
                <w:webHidden/>
              </w:rPr>
              <w:tab/>
            </w:r>
            <w:r w:rsidRPr="004363A0">
              <w:rPr>
                <w:noProof/>
                <w:webHidden/>
              </w:rPr>
              <w:fldChar w:fldCharType="begin"/>
            </w:r>
            <w:r w:rsidRPr="004363A0">
              <w:rPr>
                <w:noProof/>
                <w:webHidden/>
              </w:rPr>
              <w:instrText xml:space="preserve"> PAGEREF _Toc105101099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73480C53" w14:textId="159B41DE" w:rsidR="00F909F8" w:rsidRPr="004363A0" w:rsidRDefault="00F909F8">
          <w:pPr>
            <w:pStyle w:val="TOC2"/>
            <w:tabs>
              <w:tab w:val="right" w:leader="dot" w:pos="8776"/>
            </w:tabs>
            <w:rPr>
              <w:rFonts w:eastAsiaTheme="minorEastAsia"/>
              <w:noProof/>
              <w14:numForm w14:val="default"/>
            </w:rPr>
          </w:pPr>
          <w:hyperlink w:anchor="_Toc105101100" w:history="1">
            <w:r w:rsidRPr="004363A0">
              <w:rPr>
                <w:rStyle w:val="Hyperlink"/>
                <w:noProof/>
              </w:rPr>
              <w:t>7.1 Anotace NER datasetů</w:t>
            </w:r>
            <w:r w:rsidRPr="004363A0">
              <w:rPr>
                <w:noProof/>
                <w:webHidden/>
              </w:rPr>
              <w:tab/>
            </w:r>
            <w:r w:rsidRPr="004363A0">
              <w:rPr>
                <w:noProof/>
                <w:webHidden/>
              </w:rPr>
              <w:fldChar w:fldCharType="begin"/>
            </w:r>
            <w:r w:rsidRPr="004363A0">
              <w:rPr>
                <w:noProof/>
                <w:webHidden/>
              </w:rPr>
              <w:instrText xml:space="preserve"> PAGEREF _Toc105101100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2E0DBDBF" w14:textId="65EDDE73" w:rsidR="00F909F8" w:rsidRPr="004363A0" w:rsidRDefault="00F909F8">
          <w:pPr>
            <w:pStyle w:val="TOC3"/>
            <w:tabs>
              <w:tab w:val="right" w:leader="dot" w:pos="8776"/>
            </w:tabs>
            <w:rPr>
              <w:rFonts w:eastAsiaTheme="minorEastAsia"/>
              <w:noProof/>
              <w14:numForm w14:val="default"/>
            </w:rPr>
          </w:pPr>
          <w:hyperlink w:anchor="_Toc105101101" w:history="1">
            <w:r w:rsidRPr="004363A0">
              <w:rPr>
                <w:rStyle w:val="Hyperlink"/>
                <w:noProof/>
              </w:rPr>
              <w:t>7.1.1 Granularita NER datasetů</w:t>
            </w:r>
            <w:r w:rsidRPr="004363A0">
              <w:rPr>
                <w:noProof/>
                <w:webHidden/>
              </w:rPr>
              <w:tab/>
            </w:r>
            <w:r w:rsidRPr="004363A0">
              <w:rPr>
                <w:noProof/>
                <w:webHidden/>
              </w:rPr>
              <w:fldChar w:fldCharType="begin"/>
            </w:r>
            <w:r w:rsidRPr="004363A0">
              <w:rPr>
                <w:noProof/>
                <w:webHidden/>
              </w:rPr>
              <w:instrText xml:space="preserve"> PAGEREF _Toc105101101 \h </w:instrText>
            </w:r>
            <w:r w:rsidRPr="004363A0">
              <w:rPr>
                <w:noProof/>
                <w:webHidden/>
              </w:rPr>
            </w:r>
            <w:r w:rsidRPr="004363A0">
              <w:rPr>
                <w:noProof/>
                <w:webHidden/>
              </w:rPr>
              <w:fldChar w:fldCharType="separate"/>
            </w:r>
            <w:r w:rsidRPr="004363A0">
              <w:rPr>
                <w:noProof/>
                <w:webHidden/>
              </w:rPr>
              <w:t>49</w:t>
            </w:r>
            <w:r w:rsidRPr="004363A0">
              <w:rPr>
                <w:noProof/>
                <w:webHidden/>
              </w:rPr>
              <w:fldChar w:fldCharType="end"/>
            </w:r>
          </w:hyperlink>
        </w:p>
        <w:p w14:paraId="603509F3" w14:textId="51663E7C" w:rsidR="00F909F8" w:rsidRPr="004363A0" w:rsidRDefault="00F909F8">
          <w:pPr>
            <w:pStyle w:val="TOC3"/>
            <w:tabs>
              <w:tab w:val="right" w:leader="dot" w:pos="8776"/>
            </w:tabs>
            <w:rPr>
              <w:rFonts w:eastAsiaTheme="minorEastAsia"/>
              <w:noProof/>
              <w14:numForm w14:val="default"/>
            </w:rPr>
          </w:pPr>
          <w:hyperlink w:anchor="_Toc105101102" w:history="1">
            <w:r w:rsidRPr="004363A0">
              <w:rPr>
                <w:rStyle w:val="Hyperlink"/>
                <w:noProof/>
              </w:rPr>
              <w:t>7.1.2 Způsoby anotace jmenných entit</w:t>
            </w:r>
            <w:r w:rsidRPr="004363A0">
              <w:rPr>
                <w:noProof/>
                <w:webHidden/>
              </w:rPr>
              <w:tab/>
            </w:r>
            <w:r w:rsidRPr="004363A0">
              <w:rPr>
                <w:noProof/>
                <w:webHidden/>
              </w:rPr>
              <w:fldChar w:fldCharType="begin"/>
            </w:r>
            <w:r w:rsidRPr="004363A0">
              <w:rPr>
                <w:noProof/>
                <w:webHidden/>
              </w:rPr>
              <w:instrText xml:space="preserve"> PAGEREF _Toc105101102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6DCB86A4" w14:textId="3D939242" w:rsidR="00F909F8" w:rsidRPr="004363A0" w:rsidRDefault="00F909F8">
          <w:pPr>
            <w:pStyle w:val="TOC2"/>
            <w:tabs>
              <w:tab w:val="right" w:leader="dot" w:pos="8776"/>
            </w:tabs>
            <w:rPr>
              <w:rFonts w:eastAsiaTheme="minorEastAsia"/>
              <w:noProof/>
              <w14:numForm w14:val="default"/>
            </w:rPr>
          </w:pPr>
          <w:hyperlink w:anchor="_Toc105101103" w:history="1">
            <w:r w:rsidRPr="004363A0">
              <w:rPr>
                <w:rStyle w:val="Hyperlink"/>
                <w:noProof/>
              </w:rPr>
              <w:t>7.2 Dostupné datasety</w:t>
            </w:r>
            <w:r w:rsidRPr="004363A0">
              <w:rPr>
                <w:noProof/>
                <w:webHidden/>
              </w:rPr>
              <w:tab/>
            </w:r>
            <w:r w:rsidRPr="004363A0">
              <w:rPr>
                <w:noProof/>
                <w:webHidden/>
              </w:rPr>
              <w:fldChar w:fldCharType="begin"/>
            </w:r>
            <w:r w:rsidRPr="004363A0">
              <w:rPr>
                <w:noProof/>
                <w:webHidden/>
              </w:rPr>
              <w:instrText xml:space="preserve"> PAGEREF _Toc105101103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33F939D7" w14:textId="6E8D496B" w:rsidR="00F909F8" w:rsidRPr="004363A0" w:rsidRDefault="00F909F8">
          <w:pPr>
            <w:pStyle w:val="TOC3"/>
            <w:tabs>
              <w:tab w:val="right" w:leader="dot" w:pos="8776"/>
            </w:tabs>
            <w:rPr>
              <w:rFonts w:eastAsiaTheme="minorEastAsia"/>
              <w:noProof/>
              <w14:numForm w14:val="default"/>
            </w:rPr>
          </w:pPr>
          <w:hyperlink w:anchor="_Toc105101104" w:history="1">
            <w:r w:rsidRPr="004363A0">
              <w:rPr>
                <w:rStyle w:val="Hyperlink"/>
                <w:noProof/>
              </w:rPr>
              <w:t>7.2.1 Czech Named Entity Corpus (CNEC)</w:t>
            </w:r>
            <w:r w:rsidRPr="004363A0">
              <w:rPr>
                <w:noProof/>
                <w:webHidden/>
              </w:rPr>
              <w:tab/>
            </w:r>
            <w:r w:rsidRPr="004363A0">
              <w:rPr>
                <w:noProof/>
                <w:webHidden/>
              </w:rPr>
              <w:fldChar w:fldCharType="begin"/>
            </w:r>
            <w:r w:rsidRPr="004363A0">
              <w:rPr>
                <w:noProof/>
                <w:webHidden/>
              </w:rPr>
              <w:instrText xml:space="preserve"> PAGEREF _Toc105101104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7B2CB51C" w14:textId="130AE5E2" w:rsidR="00F909F8" w:rsidRPr="004363A0" w:rsidRDefault="00F909F8">
          <w:pPr>
            <w:pStyle w:val="TOC3"/>
            <w:tabs>
              <w:tab w:val="right" w:leader="dot" w:pos="8776"/>
            </w:tabs>
            <w:rPr>
              <w:rFonts w:eastAsiaTheme="minorEastAsia"/>
              <w:noProof/>
              <w14:numForm w14:val="default"/>
            </w:rPr>
          </w:pPr>
          <w:hyperlink w:anchor="_Toc105101105" w:history="1">
            <w:r w:rsidRPr="004363A0">
              <w:rPr>
                <w:rStyle w:val="Hyperlink"/>
                <w:noProof/>
              </w:rPr>
              <w:t>7.2.2 BSNLP</w:t>
            </w:r>
            <w:r w:rsidRPr="004363A0">
              <w:rPr>
                <w:noProof/>
                <w:webHidden/>
              </w:rPr>
              <w:tab/>
            </w:r>
            <w:r w:rsidRPr="004363A0">
              <w:rPr>
                <w:noProof/>
                <w:webHidden/>
              </w:rPr>
              <w:fldChar w:fldCharType="begin"/>
            </w:r>
            <w:r w:rsidRPr="004363A0">
              <w:rPr>
                <w:noProof/>
                <w:webHidden/>
              </w:rPr>
              <w:instrText xml:space="preserve"> PAGEREF _Toc105101105 \h </w:instrText>
            </w:r>
            <w:r w:rsidRPr="004363A0">
              <w:rPr>
                <w:noProof/>
                <w:webHidden/>
              </w:rPr>
            </w:r>
            <w:r w:rsidRPr="004363A0">
              <w:rPr>
                <w:noProof/>
                <w:webHidden/>
              </w:rPr>
              <w:fldChar w:fldCharType="separate"/>
            </w:r>
            <w:r w:rsidRPr="004363A0">
              <w:rPr>
                <w:noProof/>
                <w:webHidden/>
              </w:rPr>
              <w:t>50</w:t>
            </w:r>
            <w:r w:rsidRPr="004363A0">
              <w:rPr>
                <w:noProof/>
                <w:webHidden/>
              </w:rPr>
              <w:fldChar w:fldCharType="end"/>
            </w:r>
          </w:hyperlink>
        </w:p>
        <w:p w14:paraId="7D2CE25D" w14:textId="5552B9C3" w:rsidR="00F909F8" w:rsidRPr="004363A0" w:rsidRDefault="00F909F8">
          <w:pPr>
            <w:pStyle w:val="TOC3"/>
            <w:tabs>
              <w:tab w:val="right" w:leader="dot" w:pos="8776"/>
            </w:tabs>
            <w:rPr>
              <w:rFonts w:eastAsiaTheme="minorEastAsia"/>
              <w:noProof/>
              <w14:numForm w14:val="default"/>
            </w:rPr>
          </w:pPr>
          <w:hyperlink w:anchor="_Toc105101106" w:history="1">
            <w:r w:rsidRPr="004363A0">
              <w:rPr>
                <w:rStyle w:val="Hyperlink"/>
                <w:noProof/>
              </w:rPr>
              <w:t>7.2.3 SumeCzech-NER</w:t>
            </w:r>
            <w:r w:rsidRPr="004363A0">
              <w:rPr>
                <w:noProof/>
                <w:webHidden/>
              </w:rPr>
              <w:tab/>
            </w:r>
            <w:r w:rsidRPr="004363A0">
              <w:rPr>
                <w:noProof/>
                <w:webHidden/>
              </w:rPr>
              <w:fldChar w:fldCharType="begin"/>
            </w:r>
            <w:r w:rsidRPr="004363A0">
              <w:rPr>
                <w:noProof/>
                <w:webHidden/>
              </w:rPr>
              <w:instrText xml:space="preserve"> PAGEREF _Toc105101106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3DF4F8E7" w14:textId="47455BDC" w:rsidR="00F909F8" w:rsidRPr="004363A0" w:rsidRDefault="00F909F8">
          <w:pPr>
            <w:pStyle w:val="TOC3"/>
            <w:tabs>
              <w:tab w:val="right" w:leader="dot" w:pos="8776"/>
            </w:tabs>
            <w:rPr>
              <w:rFonts w:eastAsiaTheme="minorEastAsia"/>
              <w:noProof/>
              <w14:numForm w14:val="default"/>
            </w:rPr>
          </w:pPr>
          <w:hyperlink w:anchor="_Toc105101107" w:history="1">
            <w:r w:rsidRPr="004363A0">
              <w:rPr>
                <w:rStyle w:val="Hyperlink"/>
                <w:noProof/>
              </w:rPr>
              <w:t>7.2.4 Shrnutí</w:t>
            </w:r>
            <w:r w:rsidRPr="004363A0">
              <w:rPr>
                <w:noProof/>
                <w:webHidden/>
              </w:rPr>
              <w:tab/>
            </w:r>
            <w:r w:rsidRPr="004363A0">
              <w:rPr>
                <w:noProof/>
                <w:webHidden/>
              </w:rPr>
              <w:fldChar w:fldCharType="begin"/>
            </w:r>
            <w:r w:rsidRPr="004363A0">
              <w:rPr>
                <w:noProof/>
                <w:webHidden/>
              </w:rPr>
              <w:instrText xml:space="preserve"> PAGEREF _Toc105101107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79FD9E24" w14:textId="42D70A37" w:rsidR="00F909F8" w:rsidRPr="004363A0" w:rsidRDefault="00F909F8">
          <w:pPr>
            <w:pStyle w:val="TOC2"/>
            <w:tabs>
              <w:tab w:val="right" w:leader="dot" w:pos="8776"/>
            </w:tabs>
            <w:rPr>
              <w:rFonts w:eastAsiaTheme="minorEastAsia"/>
              <w:noProof/>
              <w14:numForm w14:val="default"/>
            </w:rPr>
          </w:pPr>
          <w:hyperlink w:anchor="_Toc105101108" w:history="1">
            <w:r w:rsidRPr="004363A0">
              <w:rPr>
                <w:rStyle w:val="Hyperlink"/>
                <w:noProof/>
              </w:rPr>
              <w:t>7.3 Zpracování datasetu</w:t>
            </w:r>
            <w:r w:rsidRPr="004363A0">
              <w:rPr>
                <w:noProof/>
                <w:webHidden/>
              </w:rPr>
              <w:tab/>
            </w:r>
            <w:r w:rsidRPr="004363A0">
              <w:rPr>
                <w:noProof/>
                <w:webHidden/>
              </w:rPr>
              <w:fldChar w:fldCharType="begin"/>
            </w:r>
            <w:r w:rsidRPr="004363A0">
              <w:rPr>
                <w:noProof/>
                <w:webHidden/>
              </w:rPr>
              <w:instrText xml:space="preserve"> PAGEREF _Toc105101108 \h </w:instrText>
            </w:r>
            <w:r w:rsidRPr="004363A0">
              <w:rPr>
                <w:noProof/>
                <w:webHidden/>
              </w:rPr>
            </w:r>
            <w:r w:rsidRPr="004363A0">
              <w:rPr>
                <w:noProof/>
                <w:webHidden/>
              </w:rPr>
              <w:fldChar w:fldCharType="separate"/>
            </w:r>
            <w:r w:rsidRPr="004363A0">
              <w:rPr>
                <w:noProof/>
                <w:webHidden/>
              </w:rPr>
              <w:t>51</w:t>
            </w:r>
            <w:r w:rsidRPr="004363A0">
              <w:rPr>
                <w:noProof/>
                <w:webHidden/>
              </w:rPr>
              <w:fldChar w:fldCharType="end"/>
            </w:r>
          </w:hyperlink>
        </w:p>
        <w:p w14:paraId="11A8BE52" w14:textId="084F9070" w:rsidR="00F909F8" w:rsidRPr="004363A0" w:rsidRDefault="00F909F8">
          <w:pPr>
            <w:pStyle w:val="TOC3"/>
            <w:tabs>
              <w:tab w:val="right" w:leader="dot" w:pos="8776"/>
            </w:tabs>
            <w:rPr>
              <w:rFonts w:eastAsiaTheme="minorEastAsia"/>
              <w:noProof/>
              <w14:numForm w14:val="default"/>
            </w:rPr>
          </w:pPr>
          <w:hyperlink w:anchor="_Toc105101109" w:history="1">
            <w:r w:rsidRPr="004363A0">
              <w:rPr>
                <w:rStyle w:val="Hyperlink"/>
                <w:noProof/>
              </w:rPr>
              <w:t>7.3.1 Načtení CNEC_extended</w:t>
            </w:r>
            <w:r w:rsidRPr="004363A0">
              <w:rPr>
                <w:noProof/>
                <w:webHidden/>
              </w:rPr>
              <w:tab/>
            </w:r>
            <w:r w:rsidRPr="004363A0">
              <w:rPr>
                <w:noProof/>
                <w:webHidden/>
              </w:rPr>
              <w:fldChar w:fldCharType="begin"/>
            </w:r>
            <w:r w:rsidRPr="004363A0">
              <w:rPr>
                <w:noProof/>
                <w:webHidden/>
              </w:rPr>
              <w:instrText xml:space="preserve"> PAGEREF _Toc105101109 \h </w:instrText>
            </w:r>
            <w:r w:rsidRPr="004363A0">
              <w:rPr>
                <w:noProof/>
                <w:webHidden/>
              </w:rPr>
            </w:r>
            <w:r w:rsidRPr="004363A0">
              <w:rPr>
                <w:noProof/>
                <w:webHidden/>
              </w:rPr>
              <w:fldChar w:fldCharType="separate"/>
            </w:r>
            <w:r w:rsidRPr="004363A0">
              <w:rPr>
                <w:noProof/>
                <w:webHidden/>
              </w:rPr>
              <w:t>52</w:t>
            </w:r>
            <w:r w:rsidRPr="004363A0">
              <w:rPr>
                <w:noProof/>
                <w:webHidden/>
              </w:rPr>
              <w:fldChar w:fldCharType="end"/>
            </w:r>
          </w:hyperlink>
        </w:p>
        <w:p w14:paraId="119A115B" w14:textId="23ECC308" w:rsidR="00F909F8" w:rsidRPr="004363A0" w:rsidRDefault="00F909F8">
          <w:pPr>
            <w:pStyle w:val="TOC3"/>
            <w:tabs>
              <w:tab w:val="right" w:leader="dot" w:pos="8776"/>
            </w:tabs>
            <w:rPr>
              <w:rFonts w:eastAsiaTheme="minorEastAsia"/>
              <w:noProof/>
              <w14:numForm w14:val="default"/>
            </w:rPr>
          </w:pPr>
          <w:hyperlink w:anchor="_Toc105101110" w:history="1">
            <w:r w:rsidRPr="004363A0">
              <w:rPr>
                <w:rStyle w:val="Hyperlink"/>
                <w:noProof/>
              </w:rPr>
              <w:t>7.3.2 Načtení CNEC 2.0</w:t>
            </w:r>
            <w:r w:rsidRPr="004363A0">
              <w:rPr>
                <w:noProof/>
                <w:webHidden/>
              </w:rPr>
              <w:tab/>
            </w:r>
            <w:r w:rsidRPr="004363A0">
              <w:rPr>
                <w:noProof/>
                <w:webHidden/>
              </w:rPr>
              <w:fldChar w:fldCharType="begin"/>
            </w:r>
            <w:r w:rsidRPr="004363A0">
              <w:rPr>
                <w:noProof/>
                <w:webHidden/>
              </w:rPr>
              <w:instrText xml:space="preserve"> PAGEREF _Toc105101110 \h </w:instrText>
            </w:r>
            <w:r w:rsidRPr="004363A0">
              <w:rPr>
                <w:noProof/>
                <w:webHidden/>
              </w:rPr>
            </w:r>
            <w:r w:rsidRPr="004363A0">
              <w:rPr>
                <w:noProof/>
                <w:webHidden/>
              </w:rPr>
              <w:fldChar w:fldCharType="separate"/>
            </w:r>
            <w:r w:rsidRPr="004363A0">
              <w:rPr>
                <w:noProof/>
                <w:webHidden/>
              </w:rPr>
              <w:t>52</w:t>
            </w:r>
            <w:r w:rsidRPr="004363A0">
              <w:rPr>
                <w:noProof/>
                <w:webHidden/>
              </w:rPr>
              <w:fldChar w:fldCharType="end"/>
            </w:r>
          </w:hyperlink>
        </w:p>
        <w:p w14:paraId="5E98810F" w14:textId="06C0BBAB" w:rsidR="00F909F8" w:rsidRPr="004363A0" w:rsidRDefault="00F909F8">
          <w:pPr>
            <w:pStyle w:val="TOC2"/>
            <w:tabs>
              <w:tab w:val="right" w:leader="dot" w:pos="8776"/>
            </w:tabs>
            <w:rPr>
              <w:rFonts w:eastAsiaTheme="minorEastAsia"/>
              <w:noProof/>
              <w14:numForm w14:val="default"/>
            </w:rPr>
          </w:pPr>
          <w:hyperlink w:anchor="_Toc105101111" w:history="1">
            <w:r w:rsidRPr="004363A0">
              <w:rPr>
                <w:rStyle w:val="Hyperlink"/>
                <w:noProof/>
              </w:rPr>
              <w:t>7.4 Analýza dat</w:t>
            </w:r>
            <w:r w:rsidRPr="004363A0">
              <w:rPr>
                <w:noProof/>
                <w:webHidden/>
              </w:rPr>
              <w:tab/>
            </w:r>
            <w:r w:rsidRPr="004363A0">
              <w:rPr>
                <w:noProof/>
                <w:webHidden/>
              </w:rPr>
              <w:fldChar w:fldCharType="begin"/>
            </w:r>
            <w:r w:rsidRPr="004363A0">
              <w:rPr>
                <w:noProof/>
                <w:webHidden/>
              </w:rPr>
              <w:instrText xml:space="preserve"> PAGEREF _Toc105101111 \h </w:instrText>
            </w:r>
            <w:r w:rsidRPr="004363A0">
              <w:rPr>
                <w:noProof/>
                <w:webHidden/>
              </w:rPr>
            </w:r>
            <w:r w:rsidRPr="004363A0">
              <w:rPr>
                <w:noProof/>
                <w:webHidden/>
              </w:rPr>
              <w:fldChar w:fldCharType="separate"/>
            </w:r>
            <w:r w:rsidRPr="004363A0">
              <w:rPr>
                <w:noProof/>
                <w:webHidden/>
              </w:rPr>
              <w:t>54</w:t>
            </w:r>
            <w:r w:rsidRPr="004363A0">
              <w:rPr>
                <w:noProof/>
                <w:webHidden/>
              </w:rPr>
              <w:fldChar w:fldCharType="end"/>
            </w:r>
          </w:hyperlink>
        </w:p>
        <w:p w14:paraId="1B9C14B6" w14:textId="73EAA672" w:rsidR="00F909F8" w:rsidRPr="004363A0" w:rsidRDefault="00F909F8">
          <w:pPr>
            <w:pStyle w:val="TOC3"/>
            <w:tabs>
              <w:tab w:val="right" w:leader="dot" w:pos="8776"/>
            </w:tabs>
            <w:rPr>
              <w:rFonts w:eastAsiaTheme="minorEastAsia"/>
              <w:noProof/>
              <w14:numForm w14:val="default"/>
            </w:rPr>
          </w:pPr>
          <w:hyperlink w:anchor="_Toc105101112" w:history="1">
            <w:r w:rsidRPr="004363A0">
              <w:rPr>
                <w:rStyle w:val="Hyperlink"/>
                <w:noProof/>
              </w:rPr>
              <w:t>7.4.1 Kategorie klasifikovaných jmenných entit</w:t>
            </w:r>
            <w:r w:rsidRPr="004363A0">
              <w:rPr>
                <w:noProof/>
                <w:webHidden/>
              </w:rPr>
              <w:tab/>
            </w:r>
            <w:r w:rsidRPr="004363A0">
              <w:rPr>
                <w:noProof/>
                <w:webHidden/>
              </w:rPr>
              <w:fldChar w:fldCharType="begin"/>
            </w:r>
            <w:r w:rsidRPr="004363A0">
              <w:rPr>
                <w:noProof/>
                <w:webHidden/>
              </w:rPr>
              <w:instrText xml:space="preserve"> PAGEREF _Toc105101112 \h </w:instrText>
            </w:r>
            <w:r w:rsidRPr="004363A0">
              <w:rPr>
                <w:noProof/>
                <w:webHidden/>
              </w:rPr>
            </w:r>
            <w:r w:rsidRPr="004363A0">
              <w:rPr>
                <w:noProof/>
                <w:webHidden/>
              </w:rPr>
              <w:fldChar w:fldCharType="separate"/>
            </w:r>
            <w:r w:rsidRPr="004363A0">
              <w:rPr>
                <w:noProof/>
                <w:webHidden/>
              </w:rPr>
              <w:t>54</w:t>
            </w:r>
            <w:r w:rsidRPr="004363A0">
              <w:rPr>
                <w:noProof/>
                <w:webHidden/>
              </w:rPr>
              <w:fldChar w:fldCharType="end"/>
            </w:r>
          </w:hyperlink>
        </w:p>
        <w:p w14:paraId="4DD3520C" w14:textId="4CA85B99" w:rsidR="00F909F8" w:rsidRPr="004363A0" w:rsidRDefault="00F909F8">
          <w:pPr>
            <w:pStyle w:val="TOC3"/>
            <w:tabs>
              <w:tab w:val="right" w:leader="dot" w:pos="8776"/>
            </w:tabs>
            <w:rPr>
              <w:rFonts w:eastAsiaTheme="minorEastAsia"/>
              <w:noProof/>
              <w14:numForm w14:val="default"/>
            </w:rPr>
          </w:pPr>
          <w:hyperlink w:anchor="_Toc105101113" w:history="1">
            <w:r w:rsidRPr="004363A0">
              <w:rPr>
                <w:rStyle w:val="Hyperlink"/>
                <w:noProof/>
              </w:rPr>
              <w:t>7.4.2 Úprava datasetu</w:t>
            </w:r>
            <w:r w:rsidRPr="004363A0">
              <w:rPr>
                <w:noProof/>
                <w:webHidden/>
              </w:rPr>
              <w:tab/>
            </w:r>
            <w:r w:rsidRPr="004363A0">
              <w:rPr>
                <w:noProof/>
                <w:webHidden/>
              </w:rPr>
              <w:fldChar w:fldCharType="begin"/>
            </w:r>
            <w:r w:rsidRPr="004363A0">
              <w:rPr>
                <w:noProof/>
                <w:webHidden/>
              </w:rPr>
              <w:instrText xml:space="preserve"> PAGEREF _Toc105101113 \h </w:instrText>
            </w:r>
            <w:r w:rsidRPr="004363A0">
              <w:rPr>
                <w:noProof/>
                <w:webHidden/>
              </w:rPr>
            </w:r>
            <w:r w:rsidRPr="004363A0">
              <w:rPr>
                <w:noProof/>
                <w:webHidden/>
              </w:rPr>
              <w:fldChar w:fldCharType="separate"/>
            </w:r>
            <w:r w:rsidRPr="004363A0">
              <w:rPr>
                <w:noProof/>
                <w:webHidden/>
              </w:rPr>
              <w:t>55</w:t>
            </w:r>
            <w:r w:rsidRPr="004363A0">
              <w:rPr>
                <w:noProof/>
                <w:webHidden/>
              </w:rPr>
              <w:fldChar w:fldCharType="end"/>
            </w:r>
          </w:hyperlink>
        </w:p>
        <w:p w14:paraId="3EFF7E96" w14:textId="6B5E3231" w:rsidR="00F909F8" w:rsidRPr="004363A0" w:rsidRDefault="00F909F8">
          <w:pPr>
            <w:pStyle w:val="TOC2"/>
            <w:tabs>
              <w:tab w:val="right" w:leader="dot" w:pos="8776"/>
            </w:tabs>
            <w:rPr>
              <w:rFonts w:eastAsiaTheme="minorEastAsia"/>
              <w:noProof/>
              <w14:numForm w14:val="default"/>
            </w:rPr>
          </w:pPr>
          <w:hyperlink w:anchor="_Toc105101114" w:history="1">
            <w:r w:rsidRPr="004363A0">
              <w:rPr>
                <w:rStyle w:val="Hyperlink"/>
                <w:noProof/>
              </w:rPr>
              <w:t>7.5 Získání trénovacích dat</w:t>
            </w:r>
            <w:r w:rsidRPr="004363A0">
              <w:rPr>
                <w:noProof/>
                <w:webHidden/>
              </w:rPr>
              <w:tab/>
            </w:r>
            <w:r w:rsidRPr="004363A0">
              <w:rPr>
                <w:noProof/>
                <w:webHidden/>
              </w:rPr>
              <w:fldChar w:fldCharType="begin"/>
            </w:r>
            <w:r w:rsidRPr="004363A0">
              <w:rPr>
                <w:noProof/>
                <w:webHidden/>
              </w:rPr>
              <w:instrText xml:space="preserve"> PAGEREF _Toc105101114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6AA80D5E" w14:textId="6234E601" w:rsidR="00F909F8" w:rsidRPr="004363A0" w:rsidRDefault="00F909F8">
          <w:pPr>
            <w:pStyle w:val="TOC2"/>
            <w:tabs>
              <w:tab w:val="right" w:leader="dot" w:pos="8776"/>
            </w:tabs>
            <w:rPr>
              <w:rFonts w:eastAsiaTheme="minorEastAsia"/>
              <w:noProof/>
              <w14:numForm w14:val="default"/>
            </w:rPr>
          </w:pPr>
          <w:hyperlink w:anchor="_Toc105101115" w:history="1">
            <w:r w:rsidRPr="004363A0">
              <w:rPr>
                <w:rStyle w:val="Hyperlink"/>
                <w:noProof/>
              </w:rPr>
              <w:t>7.6 Průzkum dat</w:t>
            </w:r>
            <w:r w:rsidRPr="004363A0">
              <w:rPr>
                <w:noProof/>
                <w:webHidden/>
              </w:rPr>
              <w:tab/>
            </w:r>
            <w:r w:rsidRPr="004363A0">
              <w:rPr>
                <w:noProof/>
                <w:webHidden/>
              </w:rPr>
              <w:fldChar w:fldCharType="begin"/>
            </w:r>
            <w:r w:rsidRPr="004363A0">
              <w:rPr>
                <w:noProof/>
                <w:webHidden/>
              </w:rPr>
              <w:instrText xml:space="preserve"> PAGEREF _Toc105101115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4C15B6EC" w14:textId="30DF88FC" w:rsidR="00F909F8" w:rsidRPr="004363A0" w:rsidRDefault="00F909F8">
          <w:pPr>
            <w:pStyle w:val="TOC2"/>
            <w:tabs>
              <w:tab w:val="right" w:leader="dot" w:pos="8776"/>
            </w:tabs>
            <w:rPr>
              <w:rFonts w:eastAsiaTheme="minorEastAsia"/>
              <w:noProof/>
              <w14:numForm w14:val="default"/>
            </w:rPr>
          </w:pPr>
          <w:hyperlink w:anchor="_Toc105101116" w:history="1">
            <w:r w:rsidRPr="004363A0">
              <w:rPr>
                <w:rStyle w:val="Hyperlink"/>
                <w:noProof/>
              </w:rPr>
              <w:t>7.7 Příprava dat</w:t>
            </w:r>
            <w:r w:rsidRPr="004363A0">
              <w:rPr>
                <w:noProof/>
                <w:webHidden/>
              </w:rPr>
              <w:tab/>
            </w:r>
            <w:r w:rsidRPr="004363A0">
              <w:rPr>
                <w:noProof/>
                <w:webHidden/>
              </w:rPr>
              <w:fldChar w:fldCharType="begin"/>
            </w:r>
            <w:r w:rsidRPr="004363A0">
              <w:rPr>
                <w:noProof/>
                <w:webHidden/>
              </w:rPr>
              <w:instrText xml:space="preserve"> PAGEREF _Toc105101116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78176B86" w14:textId="667EEA3F" w:rsidR="00F909F8" w:rsidRPr="004363A0" w:rsidRDefault="00F909F8">
          <w:pPr>
            <w:pStyle w:val="TOC3"/>
            <w:tabs>
              <w:tab w:val="right" w:leader="dot" w:pos="8776"/>
            </w:tabs>
            <w:rPr>
              <w:rFonts w:eastAsiaTheme="minorEastAsia"/>
              <w:noProof/>
              <w14:numForm w14:val="default"/>
            </w:rPr>
          </w:pPr>
          <w:hyperlink w:anchor="_Toc105101117" w:history="1">
            <w:r w:rsidRPr="004363A0">
              <w:rPr>
                <w:rStyle w:val="Hyperlink"/>
                <w:noProof/>
              </w:rPr>
              <w:t>7.7.1 Úpravy na základě příznakového modelu osobních údajů</w:t>
            </w:r>
            <w:r w:rsidRPr="004363A0">
              <w:rPr>
                <w:noProof/>
                <w:webHidden/>
              </w:rPr>
              <w:tab/>
            </w:r>
            <w:r w:rsidRPr="004363A0">
              <w:rPr>
                <w:noProof/>
                <w:webHidden/>
              </w:rPr>
              <w:fldChar w:fldCharType="begin"/>
            </w:r>
            <w:r w:rsidRPr="004363A0">
              <w:rPr>
                <w:noProof/>
                <w:webHidden/>
              </w:rPr>
              <w:instrText xml:space="preserve"> PAGEREF _Toc105101117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3584F42F" w14:textId="4909A467" w:rsidR="00F909F8" w:rsidRPr="004363A0" w:rsidRDefault="00F909F8">
          <w:pPr>
            <w:pStyle w:val="TOC2"/>
            <w:tabs>
              <w:tab w:val="right" w:leader="dot" w:pos="8776"/>
            </w:tabs>
            <w:rPr>
              <w:rFonts w:eastAsiaTheme="minorEastAsia"/>
              <w:noProof/>
              <w14:numForm w14:val="default"/>
            </w:rPr>
          </w:pPr>
          <w:hyperlink w:anchor="_Toc105101118" w:history="1">
            <w:r w:rsidRPr="004363A0">
              <w:rPr>
                <w:rStyle w:val="Hyperlink"/>
                <w:noProof/>
              </w:rPr>
              <w:t>7.8 Reprezentace dat</w:t>
            </w:r>
            <w:r w:rsidRPr="004363A0">
              <w:rPr>
                <w:noProof/>
                <w:webHidden/>
              </w:rPr>
              <w:tab/>
            </w:r>
            <w:r w:rsidRPr="004363A0">
              <w:rPr>
                <w:noProof/>
                <w:webHidden/>
              </w:rPr>
              <w:fldChar w:fldCharType="begin"/>
            </w:r>
            <w:r w:rsidRPr="004363A0">
              <w:rPr>
                <w:noProof/>
                <w:webHidden/>
              </w:rPr>
              <w:instrText xml:space="preserve"> PAGEREF _Toc105101118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48987655" w14:textId="69673614" w:rsidR="00F909F8" w:rsidRPr="004363A0" w:rsidRDefault="00F909F8">
          <w:pPr>
            <w:pStyle w:val="TOC3"/>
            <w:tabs>
              <w:tab w:val="right" w:leader="dot" w:pos="8776"/>
            </w:tabs>
            <w:rPr>
              <w:rFonts w:eastAsiaTheme="minorEastAsia"/>
              <w:noProof/>
              <w14:numForm w14:val="default"/>
            </w:rPr>
          </w:pPr>
          <w:hyperlink w:anchor="_Toc105101119" w:history="1">
            <w:r w:rsidRPr="004363A0">
              <w:rPr>
                <w:rStyle w:val="Hyperlink"/>
                <w:noProof/>
              </w:rPr>
              <w:t>7.8.1 Word Embeddings</w:t>
            </w:r>
            <w:r w:rsidRPr="004363A0">
              <w:rPr>
                <w:noProof/>
                <w:webHidden/>
              </w:rPr>
              <w:tab/>
            </w:r>
            <w:r w:rsidRPr="004363A0">
              <w:rPr>
                <w:noProof/>
                <w:webHidden/>
              </w:rPr>
              <w:fldChar w:fldCharType="begin"/>
            </w:r>
            <w:r w:rsidRPr="004363A0">
              <w:rPr>
                <w:noProof/>
                <w:webHidden/>
              </w:rPr>
              <w:instrText xml:space="preserve"> PAGEREF _Toc105101119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1C006AC1" w14:textId="210E24AF" w:rsidR="00F909F8" w:rsidRPr="004363A0" w:rsidRDefault="00F909F8">
          <w:pPr>
            <w:pStyle w:val="TOC3"/>
            <w:tabs>
              <w:tab w:val="right" w:leader="dot" w:pos="8776"/>
            </w:tabs>
            <w:rPr>
              <w:rFonts w:eastAsiaTheme="minorEastAsia"/>
              <w:noProof/>
              <w14:numForm w14:val="default"/>
            </w:rPr>
          </w:pPr>
          <w:hyperlink w:anchor="_Toc105101120" w:history="1">
            <w:r w:rsidRPr="004363A0">
              <w:rPr>
                <w:rStyle w:val="Hyperlink"/>
                <w:noProof/>
              </w:rPr>
              <w:t>7.8.2 Word2vec</w:t>
            </w:r>
            <w:r w:rsidRPr="004363A0">
              <w:rPr>
                <w:noProof/>
                <w:webHidden/>
              </w:rPr>
              <w:tab/>
            </w:r>
            <w:r w:rsidRPr="004363A0">
              <w:rPr>
                <w:noProof/>
                <w:webHidden/>
              </w:rPr>
              <w:fldChar w:fldCharType="begin"/>
            </w:r>
            <w:r w:rsidRPr="004363A0">
              <w:rPr>
                <w:noProof/>
                <w:webHidden/>
              </w:rPr>
              <w:instrText xml:space="preserve"> PAGEREF _Toc105101120 \h </w:instrText>
            </w:r>
            <w:r w:rsidRPr="004363A0">
              <w:rPr>
                <w:noProof/>
                <w:webHidden/>
              </w:rPr>
            </w:r>
            <w:r w:rsidRPr="004363A0">
              <w:rPr>
                <w:noProof/>
                <w:webHidden/>
              </w:rPr>
              <w:fldChar w:fldCharType="separate"/>
            </w:r>
            <w:r w:rsidRPr="004363A0">
              <w:rPr>
                <w:noProof/>
                <w:webHidden/>
              </w:rPr>
              <w:t>60</w:t>
            </w:r>
            <w:r w:rsidRPr="004363A0">
              <w:rPr>
                <w:noProof/>
                <w:webHidden/>
              </w:rPr>
              <w:fldChar w:fldCharType="end"/>
            </w:r>
          </w:hyperlink>
        </w:p>
        <w:p w14:paraId="570C39B7" w14:textId="27FF3E41" w:rsidR="00F909F8" w:rsidRPr="004363A0" w:rsidRDefault="00F909F8">
          <w:pPr>
            <w:pStyle w:val="TOC1"/>
            <w:tabs>
              <w:tab w:val="right" w:leader="dot" w:pos="8776"/>
            </w:tabs>
            <w:rPr>
              <w:rFonts w:eastAsiaTheme="minorEastAsia"/>
              <w:noProof/>
              <w14:numForm w14:val="default"/>
            </w:rPr>
          </w:pPr>
          <w:hyperlink w:anchor="_Toc105101121" w:history="1">
            <w:r w:rsidRPr="004363A0">
              <w:rPr>
                <w:rStyle w:val="Hyperlink"/>
                <w:noProof/>
              </w:rPr>
              <w:t>8 Vývoj modelu</w:t>
            </w:r>
            <w:r w:rsidRPr="004363A0">
              <w:rPr>
                <w:noProof/>
                <w:webHidden/>
              </w:rPr>
              <w:tab/>
            </w:r>
            <w:r w:rsidRPr="004363A0">
              <w:rPr>
                <w:noProof/>
                <w:webHidden/>
              </w:rPr>
              <w:fldChar w:fldCharType="begin"/>
            </w:r>
            <w:r w:rsidRPr="004363A0">
              <w:rPr>
                <w:noProof/>
                <w:webHidden/>
              </w:rPr>
              <w:instrText xml:space="preserve"> PAGEREF _Toc105101121 \h </w:instrText>
            </w:r>
            <w:r w:rsidRPr="004363A0">
              <w:rPr>
                <w:noProof/>
                <w:webHidden/>
              </w:rPr>
            </w:r>
            <w:r w:rsidRPr="004363A0">
              <w:rPr>
                <w:noProof/>
                <w:webHidden/>
              </w:rPr>
              <w:fldChar w:fldCharType="separate"/>
            </w:r>
            <w:r w:rsidRPr="004363A0">
              <w:rPr>
                <w:noProof/>
                <w:webHidden/>
              </w:rPr>
              <w:t>61</w:t>
            </w:r>
            <w:r w:rsidRPr="004363A0">
              <w:rPr>
                <w:noProof/>
                <w:webHidden/>
              </w:rPr>
              <w:fldChar w:fldCharType="end"/>
            </w:r>
          </w:hyperlink>
        </w:p>
        <w:p w14:paraId="0B0F05E3" w14:textId="1C5CA86F" w:rsidR="00F909F8" w:rsidRPr="004363A0" w:rsidRDefault="00F909F8">
          <w:pPr>
            <w:pStyle w:val="TOC2"/>
            <w:tabs>
              <w:tab w:val="right" w:leader="dot" w:pos="8776"/>
            </w:tabs>
            <w:rPr>
              <w:rFonts w:eastAsiaTheme="minorEastAsia"/>
              <w:noProof/>
              <w14:numForm w14:val="default"/>
            </w:rPr>
          </w:pPr>
          <w:hyperlink w:anchor="_Toc105101122" w:history="1">
            <w:r w:rsidRPr="004363A0">
              <w:rPr>
                <w:rStyle w:val="Hyperlink"/>
                <w:noProof/>
              </w:rPr>
              <w:t>8.1 Architektura</w:t>
            </w:r>
            <w:r w:rsidRPr="004363A0">
              <w:rPr>
                <w:noProof/>
                <w:webHidden/>
              </w:rPr>
              <w:tab/>
            </w:r>
            <w:r w:rsidRPr="004363A0">
              <w:rPr>
                <w:noProof/>
                <w:webHidden/>
              </w:rPr>
              <w:fldChar w:fldCharType="begin"/>
            </w:r>
            <w:r w:rsidRPr="004363A0">
              <w:rPr>
                <w:noProof/>
                <w:webHidden/>
              </w:rPr>
              <w:instrText xml:space="preserve"> PAGEREF _Toc105101122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5A61983A" w14:textId="08FBC084" w:rsidR="00F909F8" w:rsidRPr="004363A0" w:rsidRDefault="00F909F8">
          <w:pPr>
            <w:pStyle w:val="TOC2"/>
            <w:tabs>
              <w:tab w:val="right" w:leader="dot" w:pos="8776"/>
            </w:tabs>
            <w:rPr>
              <w:rFonts w:eastAsiaTheme="minorEastAsia"/>
              <w:noProof/>
              <w14:numForm w14:val="default"/>
            </w:rPr>
          </w:pPr>
          <w:hyperlink w:anchor="_Toc105101123" w:history="1">
            <w:r w:rsidRPr="004363A0">
              <w:rPr>
                <w:rStyle w:val="Hyperlink"/>
                <w:noProof/>
              </w:rPr>
              <w:t>8.2 Rozdělení dat</w:t>
            </w:r>
            <w:r w:rsidRPr="004363A0">
              <w:rPr>
                <w:noProof/>
                <w:webHidden/>
              </w:rPr>
              <w:tab/>
            </w:r>
            <w:r w:rsidRPr="004363A0">
              <w:rPr>
                <w:noProof/>
                <w:webHidden/>
              </w:rPr>
              <w:fldChar w:fldCharType="begin"/>
            </w:r>
            <w:r w:rsidRPr="004363A0">
              <w:rPr>
                <w:noProof/>
                <w:webHidden/>
              </w:rPr>
              <w:instrText xml:space="preserve"> PAGEREF _Toc105101123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6D19BCD6" w14:textId="0CEA0652" w:rsidR="00F909F8" w:rsidRPr="004363A0" w:rsidRDefault="00F909F8">
          <w:pPr>
            <w:pStyle w:val="TOC2"/>
            <w:tabs>
              <w:tab w:val="right" w:leader="dot" w:pos="8776"/>
            </w:tabs>
            <w:rPr>
              <w:rFonts w:eastAsiaTheme="minorEastAsia"/>
              <w:noProof/>
              <w14:numForm w14:val="default"/>
            </w:rPr>
          </w:pPr>
          <w:hyperlink w:anchor="_Toc105101124" w:history="1">
            <w:r w:rsidRPr="004363A0">
              <w:rPr>
                <w:rStyle w:val="Hyperlink"/>
                <w:noProof/>
              </w:rPr>
              <w:t>8.3 Ztrátová funkce</w:t>
            </w:r>
            <w:r w:rsidRPr="004363A0">
              <w:rPr>
                <w:noProof/>
                <w:webHidden/>
              </w:rPr>
              <w:tab/>
            </w:r>
            <w:r w:rsidRPr="004363A0">
              <w:rPr>
                <w:noProof/>
                <w:webHidden/>
              </w:rPr>
              <w:fldChar w:fldCharType="begin"/>
            </w:r>
            <w:r w:rsidRPr="004363A0">
              <w:rPr>
                <w:noProof/>
                <w:webHidden/>
              </w:rPr>
              <w:instrText xml:space="preserve"> PAGEREF _Toc105101124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0F6E60CC" w14:textId="5D30FD36" w:rsidR="00F909F8" w:rsidRPr="004363A0" w:rsidRDefault="00F909F8">
          <w:pPr>
            <w:pStyle w:val="TOC2"/>
            <w:tabs>
              <w:tab w:val="right" w:leader="dot" w:pos="8776"/>
            </w:tabs>
            <w:rPr>
              <w:rFonts w:eastAsiaTheme="minorEastAsia"/>
              <w:noProof/>
              <w14:numForm w14:val="default"/>
            </w:rPr>
          </w:pPr>
          <w:hyperlink w:anchor="_Toc105101125" w:history="1">
            <w:r w:rsidRPr="004363A0">
              <w:rPr>
                <w:rStyle w:val="Hyperlink"/>
                <w:noProof/>
              </w:rPr>
              <w:t>8.4 Fine-tuning</w:t>
            </w:r>
            <w:r w:rsidRPr="004363A0">
              <w:rPr>
                <w:noProof/>
                <w:webHidden/>
              </w:rPr>
              <w:tab/>
            </w:r>
            <w:r w:rsidRPr="004363A0">
              <w:rPr>
                <w:noProof/>
                <w:webHidden/>
              </w:rPr>
              <w:fldChar w:fldCharType="begin"/>
            </w:r>
            <w:r w:rsidRPr="004363A0">
              <w:rPr>
                <w:noProof/>
                <w:webHidden/>
              </w:rPr>
              <w:instrText xml:space="preserve"> PAGEREF _Toc105101125 \h </w:instrText>
            </w:r>
            <w:r w:rsidRPr="004363A0">
              <w:rPr>
                <w:noProof/>
                <w:webHidden/>
              </w:rPr>
            </w:r>
            <w:r w:rsidRPr="004363A0">
              <w:rPr>
                <w:noProof/>
                <w:webHidden/>
              </w:rPr>
              <w:fldChar w:fldCharType="separate"/>
            </w:r>
            <w:r w:rsidRPr="004363A0">
              <w:rPr>
                <w:noProof/>
                <w:webHidden/>
              </w:rPr>
              <w:t>62</w:t>
            </w:r>
            <w:r w:rsidRPr="004363A0">
              <w:rPr>
                <w:noProof/>
                <w:webHidden/>
              </w:rPr>
              <w:fldChar w:fldCharType="end"/>
            </w:r>
          </w:hyperlink>
        </w:p>
        <w:p w14:paraId="188419C0" w14:textId="384CD4F4" w:rsidR="00F909F8" w:rsidRPr="004363A0" w:rsidRDefault="00F909F8">
          <w:pPr>
            <w:pStyle w:val="TOC1"/>
            <w:tabs>
              <w:tab w:val="right" w:leader="dot" w:pos="8776"/>
            </w:tabs>
            <w:rPr>
              <w:rFonts w:eastAsiaTheme="minorEastAsia"/>
              <w:noProof/>
              <w14:numForm w14:val="default"/>
            </w:rPr>
          </w:pPr>
          <w:hyperlink w:anchor="_Toc105101126" w:history="1">
            <w:r w:rsidRPr="004363A0">
              <w:rPr>
                <w:rStyle w:val="Hyperlink"/>
                <w:noProof/>
              </w:rPr>
              <w:t>9 Evaluace modelu</w:t>
            </w:r>
            <w:r w:rsidRPr="004363A0">
              <w:rPr>
                <w:noProof/>
                <w:webHidden/>
              </w:rPr>
              <w:tab/>
            </w:r>
            <w:r w:rsidRPr="004363A0">
              <w:rPr>
                <w:noProof/>
                <w:webHidden/>
              </w:rPr>
              <w:fldChar w:fldCharType="begin"/>
            </w:r>
            <w:r w:rsidRPr="004363A0">
              <w:rPr>
                <w:noProof/>
                <w:webHidden/>
              </w:rPr>
              <w:instrText xml:space="preserve"> PAGEREF _Toc105101126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1EDC919A" w14:textId="512D33EE" w:rsidR="00F909F8" w:rsidRPr="004363A0" w:rsidRDefault="00F909F8">
          <w:pPr>
            <w:pStyle w:val="TOC2"/>
            <w:tabs>
              <w:tab w:val="right" w:leader="dot" w:pos="8776"/>
            </w:tabs>
            <w:rPr>
              <w:rFonts w:eastAsiaTheme="minorEastAsia"/>
              <w:noProof/>
              <w14:numForm w14:val="default"/>
            </w:rPr>
          </w:pPr>
          <w:hyperlink w:anchor="_Toc105101127" w:history="1">
            <w:r w:rsidRPr="004363A0">
              <w:rPr>
                <w:rStyle w:val="Hyperlink"/>
                <w:noProof/>
              </w:rPr>
              <w:t>9.1 Hodnocení naměřených kvalitativních indikátorů</w:t>
            </w:r>
            <w:r w:rsidRPr="004363A0">
              <w:rPr>
                <w:noProof/>
                <w:webHidden/>
              </w:rPr>
              <w:tab/>
            </w:r>
            <w:r w:rsidRPr="004363A0">
              <w:rPr>
                <w:noProof/>
                <w:webHidden/>
              </w:rPr>
              <w:fldChar w:fldCharType="begin"/>
            </w:r>
            <w:r w:rsidRPr="004363A0">
              <w:rPr>
                <w:noProof/>
                <w:webHidden/>
              </w:rPr>
              <w:instrText xml:space="preserve"> PAGEREF _Toc105101127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ECA72ED" w14:textId="18759CFB" w:rsidR="00F909F8" w:rsidRPr="004363A0" w:rsidRDefault="00F909F8">
          <w:pPr>
            <w:pStyle w:val="TOC2"/>
            <w:tabs>
              <w:tab w:val="right" w:leader="dot" w:pos="8776"/>
            </w:tabs>
            <w:rPr>
              <w:rFonts w:eastAsiaTheme="minorEastAsia"/>
              <w:noProof/>
              <w14:numForm w14:val="default"/>
            </w:rPr>
          </w:pPr>
          <w:hyperlink w:anchor="_Toc105101128" w:history="1">
            <w:r w:rsidRPr="004363A0">
              <w:rPr>
                <w:rStyle w:val="Hyperlink"/>
                <w:noProof/>
              </w:rPr>
              <w:t>9.2 Automatická evaluace</w:t>
            </w:r>
            <w:r w:rsidRPr="004363A0">
              <w:rPr>
                <w:noProof/>
                <w:webHidden/>
              </w:rPr>
              <w:tab/>
            </w:r>
            <w:r w:rsidRPr="004363A0">
              <w:rPr>
                <w:noProof/>
                <w:webHidden/>
              </w:rPr>
              <w:fldChar w:fldCharType="begin"/>
            </w:r>
            <w:r w:rsidRPr="004363A0">
              <w:rPr>
                <w:noProof/>
                <w:webHidden/>
              </w:rPr>
              <w:instrText xml:space="preserve"> PAGEREF _Toc105101128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7A7A77F" w14:textId="354FD8AC" w:rsidR="00F909F8" w:rsidRPr="004363A0" w:rsidRDefault="00F909F8">
          <w:pPr>
            <w:pStyle w:val="TOC2"/>
            <w:tabs>
              <w:tab w:val="right" w:leader="dot" w:pos="8776"/>
            </w:tabs>
            <w:rPr>
              <w:rFonts w:eastAsiaTheme="minorEastAsia"/>
              <w:noProof/>
              <w14:numForm w14:val="default"/>
            </w:rPr>
          </w:pPr>
          <w:hyperlink w:anchor="_Toc105101129" w:history="1">
            <w:r w:rsidRPr="004363A0">
              <w:rPr>
                <w:rStyle w:val="Hyperlink"/>
                <w:noProof/>
              </w:rPr>
              <w:t>9.3 Evaluace člověkem</w:t>
            </w:r>
            <w:r w:rsidRPr="004363A0">
              <w:rPr>
                <w:noProof/>
                <w:webHidden/>
              </w:rPr>
              <w:tab/>
            </w:r>
            <w:r w:rsidRPr="004363A0">
              <w:rPr>
                <w:noProof/>
                <w:webHidden/>
              </w:rPr>
              <w:fldChar w:fldCharType="begin"/>
            </w:r>
            <w:r w:rsidRPr="004363A0">
              <w:rPr>
                <w:noProof/>
                <w:webHidden/>
              </w:rPr>
              <w:instrText xml:space="preserve"> PAGEREF _Toc105101129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45D16BDB" w14:textId="2A6C059D" w:rsidR="00F909F8" w:rsidRPr="004363A0" w:rsidRDefault="00F909F8">
          <w:pPr>
            <w:pStyle w:val="TOC2"/>
            <w:tabs>
              <w:tab w:val="right" w:leader="dot" w:pos="8776"/>
            </w:tabs>
            <w:rPr>
              <w:rFonts w:eastAsiaTheme="minorEastAsia"/>
              <w:noProof/>
              <w14:numForm w14:val="default"/>
            </w:rPr>
          </w:pPr>
          <w:hyperlink w:anchor="_Toc105101130" w:history="1">
            <w:r w:rsidRPr="004363A0">
              <w:rPr>
                <w:rStyle w:val="Hyperlink"/>
                <w:noProof/>
              </w:rPr>
              <w:t>9.4 Zhodnocení výsledků a porovnání</w:t>
            </w:r>
            <w:r w:rsidRPr="004363A0">
              <w:rPr>
                <w:noProof/>
                <w:webHidden/>
              </w:rPr>
              <w:tab/>
            </w:r>
            <w:r w:rsidRPr="004363A0">
              <w:rPr>
                <w:noProof/>
                <w:webHidden/>
              </w:rPr>
              <w:fldChar w:fldCharType="begin"/>
            </w:r>
            <w:r w:rsidRPr="004363A0">
              <w:rPr>
                <w:noProof/>
                <w:webHidden/>
              </w:rPr>
              <w:instrText xml:space="preserve"> PAGEREF _Toc105101130 \h </w:instrText>
            </w:r>
            <w:r w:rsidRPr="004363A0">
              <w:rPr>
                <w:noProof/>
                <w:webHidden/>
              </w:rPr>
            </w:r>
            <w:r w:rsidRPr="004363A0">
              <w:rPr>
                <w:noProof/>
                <w:webHidden/>
              </w:rPr>
              <w:fldChar w:fldCharType="separate"/>
            </w:r>
            <w:r w:rsidRPr="004363A0">
              <w:rPr>
                <w:noProof/>
                <w:webHidden/>
              </w:rPr>
              <w:t>63</w:t>
            </w:r>
            <w:r w:rsidRPr="004363A0">
              <w:rPr>
                <w:noProof/>
                <w:webHidden/>
              </w:rPr>
              <w:fldChar w:fldCharType="end"/>
            </w:r>
          </w:hyperlink>
        </w:p>
        <w:p w14:paraId="0E239DA8" w14:textId="749896C2" w:rsidR="00F909F8" w:rsidRPr="004363A0" w:rsidRDefault="00F909F8">
          <w:pPr>
            <w:pStyle w:val="TOC1"/>
            <w:tabs>
              <w:tab w:val="right" w:leader="dot" w:pos="8776"/>
            </w:tabs>
            <w:rPr>
              <w:rFonts w:eastAsiaTheme="minorEastAsia"/>
              <w:noProof/>
              <w14:numForm w14:val="default"/>
            </w:rPr>
          </w:pPr>
          <w:hyperlink w:anchor="_Toc105101131" w:history="1">
            <w:r w:rsidRPr="004363A0">
              <w:rPr>
                <w:rStyle w:val="Hyperlink"/>
                <w:noProof/>
              </w:rPr>
              <w:t>Závěr</w:t>
            </w:r>
            <w:r w:rsidRPr="004363A0">
              <w:rPr>
                <w:noProof/>
                <w:webHidden/>
              </w:rPr>
              <w:tab/>
            </w:r>
            <w:r w:rsidRPr="004363A0">
              <w:rPr>
                <w:noProof/>
                <w:webHidden/>
              </w:rPr>
              <w:fldChar w:fldCharType="begin"/>
            </w:r>
            <w:r w:rsidRPr="004363A0">
              <w:rPr>
                <w:noProof/>
                <w:webHidden/>
              </w:rPr>
              <w:instrText xml:space="preserve"> PAGEREF _Toc105101131 \h </w:instrText>
            </w:r>
            <w:r w:rsidRPr="004363A0">
              <w:rPr>
                <w:noProof/>
                <w:webHidden/>
              </w:rPr>
            </w:r>
            <w:r w:rsidRPr="004363A0">
              <w:rPr>
                <w:noProof/>
                <w:webHidden/>
              </w:rPr>
              <w:fldChar w:fldCharType="separate"/>
            </w:r>
            <w:r w:rsidRPr="004363A0">
              <w:rPr>
                <w:noProof/>
                <w:webHidden/>
              </w:rPr>
              <w:t>65</w:t>
            </w:r>
            <w:r w:rsidRPr="004363A0">
              <w:rPr>
                <w:noProof/>
                <w:webHidden/>
              </w:rPr>
              <w:fldChar w:fldCharType="end"/>
            </w:r>
          </w:hyperlink>
        </w:p>
        <w:p w14:paraId="0763FB7E" w14:textId="427D6609" w:rsidR="00F909F8" w:rsidRPr="004363A0" w:rsidRDefault="00F909F8">
          <w:pPr>
            <w:pStyle w:val="TOC1"/>
            <w:tabs>
              <w:tab w:val="right" w:leader="dot" w:pos="8776"/>
            </w:tabs>
            <w:rPr>
              <w:rFonts w:eastAsiaTheme="minorEastAsia"/>
              <w:noProof/>
              <w14:numForm w14:val="default"/>
            </w:rPr>
          </w:pPr>
          <w:hyperlink w:anchor="_Toc105101132" w:history="1">
            <w:r w:rsidRPr="004363A0">
              <w:rPr>
                <w:rStyle w:val="Hyperlink"/>
                <w:noProof/>
              </w:rPr>
              <w:t>Použitá literatura</w:t>
            </w:r>
            <w:r w:rsidRPr="004363A0">
              <w:rPr>
                <w:noProof/>
                <w:webHidden/>
              </w:rPr>
              <w:tab/>
            </w:r>
            <w:r w:rsidRPr="004363A0">
              <w:rPr>
                <w:noProof/>
                <w:webHidden/>
              </w:rPr>
              <w:fldChar w:fldCharType="begin"/>
            </w:r>
            <w:r w:rsidRPr="004363A0">
              <w:rPr>
                <w:noProof/>
                <w:webHidden/>
              </w:rPr>
              <w:instrText xml:space="preserve"> PAGEREF _Toc105101132 \h </w:instrText>
            </w:r>
            <w:r w:rsidRPr="004363A0">
              <w:rPr>
                <w:noProof/>
                <w:webHidden/>
              </w:rPr>
            </w:r>
            <w:r w:rsidRPr="004363A0">
              <w:rPr>
                <w:noProof/>
                <w:webHidden/>
              </w:rPr>
              <w:fldChar w:fldCharType="separate"/>
            </w:r>
            <w:r w:rsidRPr="004363A0">
              <w:rPr>
                <w:noProof/>
                <w:webHidden/>
              </w:rPr>
              <w:t>66</w:t>
            </w:r>
            <w:r w:rsidRPr="004363A0">
              <w:rPr>
                <w:noProof/>
                <w:webHidden/>
              </w:rPr>
              <w:fldChar w:fldCharType="end"/>
            </w:r>
          </w:hyperlink>
        </w:p>
        <w:p w14:paraId="21B3D2DD" w14:textId="0D0F8DB9" w:rsidR="00F909F8" w:rsidRPr="004363A0" w:rsidRDefault="00F909F8">
          <w:pPr>
            <w:pStyle w:val="TOC1"/>
            <w:tabs>
              <w:tab w:val="right" w:leader="dot" w:pos="8776"/>
            </w:tabs>
            <w:rPr>
              <w:rFonts w:eastAsiaTheme="minorEastAsia"/>
              <w:noProof/>
              <w14:numForm w14:val="default"/>
            </w:rPr>
          </w:pPr>
          <w:hyperlink w:anchor="_Toc105101133" w:history="1">
            <w:r w:rsidRPr="004363A0">
              <w:rPr>
                <w:rStyle w:val="Hyperlink"/>
                <w:noProof/>
              </w:rPr>
              <w:t>Přílohy</w:t>
            </w:r>
            <w:r w:rsidRPr="004363A0">
              <w:rPr>
                <w:noProof/>
                <w:webHidden/>
              </w:rPr>
              <w:tab/>
            </w:r>
            <w:r w:rsidRPr="004363A0">
              <w:rPr>
                <w:noProof/>
                <w:webHidden/>
              </w:rPr>
              <w:fldChar w:fldCharType="begin"/>
            </w:r>
            <w:r w:rsidRPr="004363A0">
              <w:rPr>
                <w:noProof/>
                <w:webHidden/>
              </w:rPr>
              <w:instrText xml:space="preserve"> PAGEREF _Toc105101133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0AAD23B5" w14:textId="709A10BF" w:rsidR="00F909F8" w:rsidRPr="004363A0" w:rsidRDefault="00F909F8">
          <w:pPr>
            <w:pStyle w:val="TOC2"/>
            <w:tabs>
              <w:tab w:val="right" w:leader="dot" w:pos="8776"/>
            </w:tabs>
            <w:rPr>
              <w:rFonts w:eastAsiaTheme="minorEastAsia"/>
              <w:noProof/>
              <w14:numForm w14:val="default"/>
            </w:rPr>
          </w:pPr>
          <w:hyperlink w:anchor="_Toc105101134" w:history="1">
            <w:r w:rsidRPr="004363A0">
              <w:rPr>
                <w:rStyle w:val="Hyperlink"/>
                <w:noProof/>
              </w:rPr>
              <w:t>Příloha A: Název první přílohy</w:t>
            </w:r>
            <w:r w:rsidRPr="004363A0">
              <w:rPr>
                <w:noProof/>
                <w:webHidden/>
              </w:rPr>
              <w:tab/>
            </w:r>
            <w:r w:rsidRPr="004363A0">
              <w:rPr>
                <w:noProof/>
                <w:webHidden/>
              </w:rPr>
              <w:fldChar w:fldCharType="begin"/>
            </w:r>
            <w:r w:rsidRPr="004363A0">
              <w:rPr>
                <w:noProof/>
                <w:webHidden/>
              </w:rPr>
              <w:instrText xml:space="preserve"> PAGEREF _Toc105101134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2F3F8BCE" w14:textId="44DC7C1F" w:rsidR="00F909F8" w:rsidRPr="004363A0" w:rsidRDefault="00F909F8">
          <w:pPr>
            <w:pStyle w:val="TOC2"/>
            <w:tabs>
              <w:tab w:val="right" w:leader="dot" w:pos="8776"/>
            </w:tabs>
            <w:rPr>
              <w:rFonts w:eastAsiaTheme="minorEastAsia"/>
              <w:noProof/>
              <w14:numForm w14:val="default"/>
            </w:rPr>
          </w:pPr>
          <w:hyperlink w:anchor="_Toc105101135" w:history="1">
            <w:r w:rsidRPr="004363A0">
              <w:rPr>
                <w:rStyle w:val="Hyperlink"/>
                <w:noProof/>
              </w:rPr>
              <w:t>Příloha B: Název druhé přílohy</w:t>
            </w:r>
            <w:r w:rsidRPr="004363A0">
              <w:rPr>
                <w:noProof/>
                <w:webHidden/>
              </w:rPr>
              <w:tab/>
            </w:r>
            <w:r w:rsidRPr="004363A0">
              <w:rPr>
                <w:noProof/>
                <w:webHidden/>
              </w:rPr>
              <w:fldChar w:fldCharType="begin"/>
            </w:r>
            <w:r w:rsidRPr="004363A0">
              <w:rPr>
                <w:noProof/>
                <w:webHidden/>
              </w:rPr>
              <w:instrText xml:space="preserve"> PAGEREF _Toc105101135 \h </w:instrText>
            </w:r>
            <w:r w:rsidRPr="004363A0">
              <w:rPr>
                <w:noProof/>
                <w:webHidden/>
              </w:rPr>
            </w:r>
            <w:r w:rsidRPr="004363A0">
              <w:rPr>
                <w:noProof/>
                <w:webHidden/>
              </w:rPr>
              <w:fldChar w:fldCharType="separate"/>
            </w:r>
            <w:r w:rsidRPr="004363A0">
              <w:rPr>
                <w:noProof/>
                <w:webHidden/>
              </w:rPr>
              <w:t>I</w:t>
            </w:r>
            <w:r w:rsidRPr="004363A0">
              <w:rPr>
                <w:noProof/>
                <w:webHidden/>
              </w:rPr>
              <w:fldChar w:fldCharType="end"/>
            </w:r>
          </w:hyperlink>
        </w:p>
        <w:p w14:paraId="6C279EF4" w14:textId="33E32864" w:rsidR="00D9373F" w:rsidRPr="004363A0" w:rsidRDefault="00D9373F" w:rsidP="00D9373F">
          <w:r w:rsidRPr="004363A0">
            <w:rPr>
              <w:b/>
              <w:bCs/>
              <w:highlight w:val="cyan"/>
            </w:rPr>
            <w:fldChar w:fldCharType="end"/>
          </w:r>
        </w:p>
      </w:sdtContent>
    </w:sdt>
    <w:p w14:paraId="706177F7" w14:textId="77777777" w:rsidR="001466B0" w:rsidRPr="004363A0" w:rsidRDefault="001466B0" w:rsidP="001466B0">
      <w:pPr>
        <w:sectPr w:rsidR="001466B0" w:rsidRPr="004363A0"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4363A0" w:rsidRDefault="001466B0" w:rsidP="001466B0"/>
    <w:p w14:paraId="08FF4008" w14:textId="77777777" w:rsidR="00283BEC" w:rsidRPr="004363A0" w:rsidRDefault="00283BEC" w:rsidP="00283BEC"/>
    <w:p w14:paraId="421AAD98" w14:textId="77777777" w:rsidR="00283BEC" w:rsidRPr="004363A0" w:rsidRDefault="00283BEC" w:rsidP="00283BEC"/>
    <w:p w14:paraId="6A389E26" w14:textId="77777777" w:rsidR="00283BEC" w:rsidRPr="004363A0" w:rsidRDefault="00283BEC" w:rsidP="00283BEC"/>
    <w:p w14:paraId="4924DB84" w14:textId="77777777" w:rsidR="00283BEC" w:rsidRPr="004363A0" w:rsidRDefault="00283BEC" w:rsidP="00283BEC"/>
    <w:p w14:paraId="557F5972" w14:textId="1197436F" w:rsidR="00283BEC" w:rsidRPr="004363A0" w:rsidRDefault="00283BEC" w:rsidP="00283BEC">
      <w:pPr>
        <w:tabs>
          <w:tab w:val="left" w:pos="1980"/>
        </w:tabs>
      </w:pPr>
      <w:r w:rsidRPr="004363A0">
        <w:tab/>
      </w:r>
    </w:p>
    <w:p w14:paraId="4709E84F" w14:textId="503BBA99" w:rsidR="0002754A" w:rsidRPr="004363A0" w:rsidRDefault="0002754A" w:rsidP="00C167FC">
      <w:pPr>
        <w:pStyle w:val="Nadpisnzvyjin"/>
      </w:pPr>
      <w:r w:rsidRPr="004363A0">
        <w:lastRenderedPageBreak/>
        <w:t xml:space="preserve">Seznam obrázků </w:t>
      </w:r>
    </w:p>
    <w:p w14:paraId="1E724D36" w14:textId="77777777" w:rsidR="00D53943" w:rsidRPr="004363A0" w:rsidRDefault="00D53943" w:rsidP="00D53943"/>
    <w:p w14:paraId="49B3758D" w14:textId="5CC7D7EF" w:rsidR="0002754A" w:rsidRPr="004363A0" w:rsidRDefault="0002754A" w:rsidP="00C167FC">
      <w:pPr>
        <w:pStyle w:val="Nadpisnzvyjin"/>
      </w:pPr>
      <w:r w:rsidRPr="004363A0">
        <w:lastRenderedPageBreak/>
        <w:t xml:space="preserve">Seznam tabulek </w:t>
      </w:r>
    </w:p>
    <w:p w14:paraId="0D831787" w14:textId="6FDA06EB" w:rsidR="00D15317" w:rsidRPr="004363A0" w:rsidRDefault="00D53943">
      <w:pPr>
        <w:pStyle w:val="TableofFigures"/>
        <w:tabs>
          <w:tab w:val="right" w:leader="dot" w:pos="8776"/>
        </w:tabs>
        <w:rPr>
          <w:rFonts w:eastAsiaTheme="minorEastAsia"/>
          <w:noProof/>
          <w14:numForm w14:val="default"/>
        </w:rPr>
      </w:pPr>
      <w:r w:rsidRPr="004363A0">
        <w:fldChar w:fldCharType="begin"/>
      </w:r>
      <w:r w:rsidRPr="004363A0">
        <w:instrText xml:space="preserve"> TOC \h \z \c "Tabulka" </w:instrText>
      </w:r>
      <w:r w:rsidRPr="004363A0">
        <w:fldChar w:fldCharType="separate"/>
      </w:r>
      <w:hyperlink w:anchor="_Toc102753828" w:history="1">
        <w:r w:rsidR="00D15317" w:rsidRPr="004363A0">
          <w:rPr>
            <w:rStyle w:val="Hyperlink"/>
            <w:noProof/>
          </w:rPr>
          <w:t>Tabulka 1: Mapa kategorií osobních údajů</w:t>
        </w:r>
        <w:r w:rsidR="00D15317" w:rsidRPr="004363A0">
          <w:rPr>
            <w:noProof/>
            <w:webHidden/>
          </w:rPr>
          <w:tab/>
        </w:r>
        <w:r w:rsidR="00D15317" w:rsidRPr="004363A0">
          <w:rPr>
            <w:noProof/>
            <w:webHidden/>
          </w:rPr>
          <w:fldChar w:fldCharType="begin"/>
        </w:r>
        <w:r w:rsidR="00D15317" w:rsidRPr="004363A0">
          <w:rPr>
            <w:noProof/>
            <w:webHidden/>
          </w:rPr>
          <w:instrText xml:space="preserve"> PAGEREF _Toc102753828 \h </w:instrText>
        </w:r>
        <w:r w:rsidR="00D15317" w:rsidRPr="004363A0">
          <w:rPr>
            <w:noProof/>
            <w:webHidden/>
          </w:rPr>
        </w:r>
        <w:r w:rsidR="00D15317" w:rsidRPr="004363A0">
          <w:rPr>
            <w:noProof/>
            <w:webHidden/>
          </w:rPr>
          <w:fldChar w:fldCharType="separate"/>
        </w:r>
        <w:r w:rsidR="00D15317" w:rsidRPr="004363A0">
          <w:rPr>
            <w:noProof/>
            <w:webHidden/>
          </w:rPr>
          <w:t>31</w:t>
        </w:r>
        <w:r w:rsidR="00D15317" w:rsidRPr="004363A0">
          <w:rPr>
            <w:noProof/>
            <w:webHidden/>
          </w:rPr>
          <w:fldChar w:fldCharType="end"/>
        </w:r>
      </w:hyperlink>
    </w:p>
    <w:p w14:paraId="79B3D7CB" w14:textId="792A5C9F" w:rsidR="00D53943" w:rsidRPr="004363A0" w:rsidRDefault="00D53943" w:rsidP="00D53943">
      <w:r w:rsidRPr="004363A0">
        <w:fldChar w:fldCharType="end"/>
      </w:r>
    </w:p>
    <w:p w14:paraId="609CABB7" w14:textId="69E4D73E" w:rsidR="00481BA6" w:rsidRPr="004363A0" w:rsidRDefault="00481BA6" w:rsidP="00481BA6"/>
    <w:p w14:paraId="04B17060" w14:textId="3E52B2AE" w:rsidR="0002754A" w:rsidRPr="004363A0" w:rsidRDefault="0002754A" w:rsidP="00C167FC">
      <w:pPr>
        <w:pStyle w:val="Nadpisnzvyjin"/>
      </w:pPr>
      <w:r w:rsidRPr="004363A0">
        <w:lastRenderedPageBreak/>
        <w:t xml:space="preserve">Seznam výpisů programového kódu </w:t>
      </w:r>
    </w:p>
    <w:p w14:paraId="2630D7A9" w14:textId="03ECB111" w:rsidR="0002754A" w:rsidRPr="004363A0" w:rsidRDefault="0002754A" w:rsidP="00C167FC">
      <w:pPr>
        <w:pStyle w:val="Nadpisnzvyjin"/>
      </w:pPr>
      <w:r w:rsidRPr="004363A0">
        <w:lastRenderedPageBreak/>
        <w:t xml:space="preserve">Seznam zkratek </w:t>
      </w:r>
    </w:p>
    <w:p w14:paraId="1B857B53" w14:textId="749B124A" w:rsidR="00337B81" w:rsidRPr="004363A0" w:rsidRDefault="00614386" w:rsidP="00481BA6">
      <w:r w:rsidRPr="004363A0">
        <w:t>NER</w:t>
      </w:r>
      <w:r w:rsidR="002823F2" w:rsidRPr="004363A0">
        <w:t xml:space="preserve"> </w:t>
      </w:r>
      <w:r w:rsidR="00337B81" w:rsidRPr="004363A0">
        <w:tab/>
      </w:r>
      <w:r w:rsidR="00337B81" w:rsidRPr="004363A0">
        <w:tab/>
      </w:r>
      <w:r w:rsidRPr="004363A0">
        <w:t>Named Entity Recognition</w:t>
      </w:r>
    </w:p>
    <w:p w14:paraId="7C198941" w14:textId="1C2CE36D" w:rsidR="00060A42" w:rsidRPr="004363A0" w:rsidRDefault="00060A42" w:rsidP="00481BA6">
      <w:r w:rsidRPr="004363A0">
        <w:t>NE</w:t>
      </w:r>
      <w:r w:rsidRPr="004363A0">
        <w:tab/>
      </w:r>
      <w:r w:rsidRPr="004363A0">
        <w:tab/>
        <w:t>Named Entity</w:t>
      </w:r>
    </w:p>
    <w:p w14:paraId="3D99D432" w14:textId="6E02BCF3" w:rsidR="00337B81" w:rsidRPr="004363A0" w:rsidRDefault="00614386" w:rsidP="00481BA6">
      <w:r w:rsidRPr="004363A0">
        <w:t>NLP</w:t>
      </w:r>
      <w:r w:rsidR="00337B81" w:rsidRPr="004363A0">
        <w:t xml:space="preserve"> </w:t>
      </w:r>
      <w:r w:rsidR="00337B81" w:rsidRPr="004363A0">
        <w:tab/>
      </w:r>
      <w:r w:rsidR="00337B81" w:rsidRPr="004363A0">
        <w:tab/>
      </w:r>
      <w:r w:rsidRPr="004363A0">
        <w:t>Natural Language Processing</w:t>
      </w:r>
    </w:p>
    <w:p w14:paraId="7A17A0E6" w14:textId="776A3508" w:rsidR="00CA4D48" w:rsidRPr="004363A0" w:rsidRDefault="00CA4D48" w:rsidP="00481BA6">
      <w:r w:rsidRPr="004363A0">
        <w:t>OCR</w:t>
      </w:r>
    </w:p>
    <w:p w14:paraId="40815936" w14:textId="3D7DD68A" w:rsidR="0096030F" w:rsidRPr="004363A0" w:rsidRDefault="0096030F" w:rsidP="00481BA6">
      <w:r w:rsidRPr="004363A0">
        <w:t>GRU</w:t>
      </w:r>
    </w:p>
    <w:p w14:paraId="1F9C4D2B" w14:textId="5302AF8B" w:rsidR="0096030F" w:rsidRPr="004363A0" w:rsidRDefault="0096030F" w:rsidP="00481BA6">
      <w:r w:rsidRPr="004363A0">
        <w:t>LSTM</w:t>
      </w:r>
    </w:p>
    <w:p w14:paraId="29153C64" w14:textId="54296214" w:rsidR="0096030F" w:rsidRPr="004363A0" w:rsidRDefault="0096030F" w:rsidP="00481BA6">
      <w:r w:rsidRPr="004363A0">
        <w:t>RNN</w:t>
      </w:r>
    </w:p>
    <w:p w14:paraId="52A48E3B" w14:textId="13D29F6B" w:rsidR="00360C8F" w:rsidRPr="004363A0" w:rsidRDefault="00360C8F" w:rsidP="00481BA6">
      <w:r w:rsidRPr="004363A0">
        <w:t>BRNN</w:t>
      </w:r>
    </w:p>
    <w:p w14:paraId="7B884036" w14:textId="6FD03FA5" w:rsidR="00614386" w:rsidRPr="004363A0" w:rsidRDefault="00614386" w:rsidP="00481BA6"/>
    <w:p w14:paraId="23268877" w14:textId="184E09E3" w:rsidR="00614386" w:rsidRPr="004363A0" w:rsidRDefault="00614386" w:rsidP="00481BA6"/>
    <w:p w14:paraId="04DDF5FA" w14:textId="59EE508A" w:rsidR="00614386" w:rsidRPr="004363A0" w:rsidRDefault="00614386" w:rsidP="00481BA6">
      <w:pPr>
        <w:rPr>
          <w:color w:val="FF0000"/>
        </w:rPr>
      </w:pPr>
      <w:r w:rsidRPr="004363A0">
        <w:rPr>
          <w:color w:val="FF0000"/>
        </w:rPr>
        <w:t>TODO rozšířit dle již hotového textu</w:t>
      </w:r>
    </w:p>
    <w:p w14:paraId="5E247160" w14:textId="77777777" w:rsidR="00614386" w:rsidRPr="004363A0" w:rsidRDefault="00614386" w:rsidP="00481BA6"/>
    <w:p w14:paraId="44FD352A" w14:textId="165EB3A8" w:rsidR="00F65FED" w:rsidRPr="004363A0" w:rsidRDefault="004E2530" w:rsidP="00F65FED">
      <w:pPr>
        <w:pStyle w:val="Nadpis1neslovan"/>
      </w:pPr>
      <w:bookmarkStart w:id="0" w:name="_Toc105101044"/>
      <w:r w:rsidRPr="004363A0">
        <w:lastRenderedPageBreak/>
        <w:t>Úvod</w:t>
      </w:r>
      <w:bookmarkEnd w:id="0"/>
    </w:p>
    <w:p w14:paraId="4A1EE602" w14:textId="1662D7A1" w:rsidR="00F65FED" w:rsidRPr="004363A0" w:rsidRDefault="00F65FED" w:rsidP="00F65FED">
      <w:pPr>
        <w:rPr>
          <w:color w:val="FF0000"/>
        </w:rPr>
      </w:pPr>
      <w:r w:rsidRPr="004363A0">
        <w:rPr>
          <w:color w:val="FF0000"/>
        </w:rPr>
        <w:t>GLOBAL TODO</w:t>
      </w:r>
    </w:p>
    <w:p w14:paraId="68F6FCF9" w14:textId="629E6D1D" w:rsidR="00F65FED" w:rsidRPr="004363A0" w:rsidRDefault="00F65FED" w:rsidP="00F65FED">
      <w:pPr>
        <w:pStyle w:val="ListParagraph"/>
        <w:numPr>
          <w:ilvl w:val="0"/>
          <w:numId w:val="13"/>
        </w:numPr>
        <w:rPr>
          <w:color w:val="FF0000"/>
        </w:rPr>
      </w:pPr>
      <w:r w:rsidRPr="004363A0">
        <w:rPr>
          <w:color w:val="FF0000"/>
        </w:rPr>
        <w:t>Bohužel v češtině kvůli nedostatku anotovaných datasetů se asi k kontext-citlivému rozpoznávání stejně moc nedostanu</w:t>
      </w:r>
    </w:p>
    <w:p w14:paraId="72CCEC6A" w14:textId="7B7348C9" w:rsidR="00F65FED" w:rsidRPr="004363A0" w:rsidRDefault="00F65FED" w:rsidP="00F65FED">
      <w:pPr>
        <w:pStyle w:val="ListParagraph"/>
        <w:numPr>
          <w:ilvl w:val="0"/>
          <w:numId w:val="13"/>
        </w:numPr>
        <w:rPr>
          <w:color w:val="FF0000"/>
        </w:rPr>
      </w:pPr>
      <w:r w:rsidRPr="004363A0">
        <w:rPr>
          <w:color w:val="FF0000"/>
        </w:rPr>
        <w:t>Model bude muset být modulární – meta-classifier, přičemž základními modely budou ty co umějí základní NER – jména, bydliště, atd.</w:t>
      </w:r>
    </w:p>
    <w:p w14:paraId="10BC3D56" w14:textId="1185F9D3" w:rsidR="00F65FED" w:rsidRPr="004363A0" w:rsidRDefault="00F65FED" w:rsidP="00F65FED">
      <w:pPr>
        <w:pStyle w:val="ListParagraph"/>
        <w:numPr>
          <w:ilvl w:val="0"/>
          <w:numId w:val="13"/>
        </w:numPr>
        <w:rPr>
          <w:color w:val="FF0000"/>
        </w:rPr>
      </w:pPr>
      <w:r w:rsidRPr="004363A0">
        <w:rPr>
          <w:color w:val="FF0000"/>
        </w:rPr>
        <w:t>Czech Named Entity Corpus</w:t>
      </w:r>
    </w:p>
    <w:p w14:paraId="5BCDDAC2" w14:textId="75DD1BFF" w:rsidR="000864E9" w:rsidRPr="004363A0" w:rsidRDefault="000864E9" w:rsidP="00F65FED">
      <w:pPr>
        <w:pStyle w:val="ListParagraph"/>
        <w:numPr>
          <w:ilvl w:val="0"/>
          <w:numId w:val="13"/>
        </w:numPr>
        <w:rPr>
          <w:color w:val="FF0000"/>
        </w:rPr>
      </w:pPr>
      <w:r w:rsidRPr="004363A0">
        <w:rPr>
          <w:color w:val="FF0000"/>
        </w:rPr>
        <w:t>Kontext-citlivé rozpoznávání</w:t>
      </w:r>
    </w:p>
    <w:p w14:paraId="3E880E15" w14:textId="52C50C7A" w:rsidR="000864E9" w:rsidRPr="004363A0" w:rsidRDefault="000864E9" w:rsidP="000864E9">
      <w:pPr>
        <w:pStyle w:val="ListParagraph"/>
        <w:numPr>
          <w:ilvl w:val="1"/>
          <w:numId w:val="13"/>
        </w:numPr>
        <w:rPr>
          <w:color w:val="FF0000"/>
        </w:rPr>
      </w:pPr>
      <w:r w:rsidRPr="004363A0">
        <w:rPr>
          <w:color w:val="FF0000"/>
        </w:rPr>
        <w:t>Anonymizovat ne jen jedno slovo, ale celou větu kde se více identifikačních údajů nachází</w:t>
      </w:r>
    </w:p>
    <w:p w14:paraId="6C7C8EB7" w14:textId="0F1B65A5" w:rsidR="000864E9" w:rsidRPr="004363A0" w:rsidRDefault="000864E9" w:rsidP="000864E9">
      <w:pPr>
        <w:pStyle w:val="ListParagraph"/>
        <w:numPr>
          <w:ilvl w:val="1"/>
          <w:numId w:val="13"/>
        </w:numPr>
        <w:rPr>
          <w:color w:val="FF0000"/>
        </w:rPr>
      </w:pPr>
      <w:r w:rsidRPr="004363A0">
        <w:rPr>
          <w:color w:val="FF0000"/>
        </w:rPr>
        <w:t>Určovat kontext na základě více vyhledaných sekundárních identifikátorů</w:t>
      </w:r>
    </w:p>
    <w:p w14:paraId="29171AAC" w14:textId="60206F56" w:rsidR="00AA6E48" w:rsidRPr="004363A0" w:rsidRDefault="00AA6E48" w:rsidP="00AA6E48">
      <w:pPr>
        <w:pStyle w:val="ListParagraph"/>
        <w:numPr>
          <w:ilvl w:val="0"/>
          <w:numId w:val="13"/>
        </w:numPr>
        <w:rPr>
          <w:color w:val="FF0000"/>
        </w:rPr>
      </w:pPr>
      <w:r w:rsidRPr="004363A0">
        <w:rPr>
          <w:color w:val="FF0000"/>
        </w:rPr>
        <w:t>Spojit každou kapitolu/krok s nějakou metodikou</w:t>
      </w:r>
    </w:p>
    <w:p w14:paraId="575C1972" w14:textId="0F2A23FB" w:rsidR="00A13A99" w:rsidRPr="004363A0" w:rsidRDefault="00A13A99" w:rsidP="00AA6E48">
      <w:pPr>
        <w:pStyle w:val="ListParagraph"/>
        <w:numPr>
          <w:ilvl w:val="0"/>
          <w:numId w:val="13"/>
        </w:numPr>
        <w:rPr>
          <w:color w:val="FF0000"/>
        </w:rPr>
      </w:pPr>
      <w:r w:rsidRPr="004363A0">
        <w:rPr>
          <w:color w:val="FF0000"/>
        </w:rPr>
        <w:t>Odkazy na GitHub, atd. udělat podle Ondry (indexace na konci strany)</w:t>
      </w:r>
    </w:p>
    <w:p w14:paraId="5EB2FEAB" w14:textId="678BC671" w:rsidR="00195DE4" w:rsidRPr="004363A0" w:rsidRDefault="00195DE4" w:rsidP="00AA6E48">
      <w:pPr>
        <w:pStyle w:val="ListParagraph"/>
        <w:numPr>
          <w:ilvl w:val="0"/>
          <w:numId w:val="13"/>
        </w:numPr>
        <w:rPr>
          <w:color w:val="FF0000"/>
        </w:rPr>
      </w:pPr>
      <w:r w:rsidRPr="004363A0">
        <w:rPr>
          <w:color w:val="FF0000"/>
        </w:rPr>
        <w:t>Přidat labely ke kusům kódu</w:t>
      </w:r>
    </w:p>
    <w:p w14:paraId="7848CDE4" w14:textId="7CF42200" w:rsidR="000E4D3A" w:rsidRPr="004363A0" w:rsidRDefault="000E4D3A" w:rsidP="000E4D3A">
      <w:r w:rsidRPr="004363A0">
        <w:t>Nezapomenout přiložit ke zdrojákům i všechny config fily a hlavně streamlit appku</w:t>
      </w:r>
    </w:p>
    <w:p w14:paraId="6679B1EE" w14:textId="77777777" w:rsidR="00614386" w:rsidRPr="004363A0" w:rsidRDefault="00614386" w:rsidP="00614386">
      <w:r w:rsidRPr="004363A0">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4363A0" w:rsidRDefault="00614386" w:rsidP="00614386">
      <w:r w:rsidRPr="004363A0">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4363A0" w:rsidRDefault="00614386" w:rsidP="00614386">
      <w:r w:rsidRPr="004363A0">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4363A0" w:rsidRDefault="00614386" w:rsidP="00614386">
      <w:r w:rsidRPr="004363A0">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w:t>
      </w:r>
      <w:r w:rsidRPr="004363A0">
        <w:lastRenderedPageBreak/>
        <w:t xml:space="preserve">údajem mohou stát i informace, které nejsou explicitně unikátní </w:t>
      </w:r>
      <w:r w:rsidRPr="004363A0">
        <w:rPr>
          <w:highlight w:val="white"/>
        </w:rPr>
        <w:t>(Mihulková, 2018</w:t>
      </w:r>
      <w:r w:rsidRPr="004363A0">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4363A0" w:rsidRDefault="00614386" w:rsidP="00614386">
      <w:r w:rsidRPr="004363A0">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4363A0" w:rsidRDefault="00D90EA3" w:rsidP="00614386">
      <w:r w:rsidRPr="004363A0">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4363A0">
        <w:t>využití.</w:t>
      </w:r>
      <w:r w:rsidRPr="004363A0">
        <w:t xml:space="preserve"> </w:t>
      </w:r>
    </w:p>
    <w:p w14:paraId="48934F57" w14:textId="4654676C" w:rsidR="00614386" w:rsidRPr="004363A0" w:rsidRDefault="007755BD" w:rsidP="00614386">
      <w:r w:rsidRPr="004363A0">
        <w:t xml:space="preserve">Tato diplomová práce pracuje s předem vytvořeným konceptem modulárního nástroje a </w:t>
      </w:r>
      <w:r w:rsidR="00614386" w:rsidRPr="004363A0">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4363A0">
          <w:rPr>
            <w:color w:val="1155CC"/>
            <w:u w:val="single"/>
          </w:rPr>
          <w:t>https://anonymizace.gov.cz/crossroad</w:t>
        </w:r>
      </w:hyperlink>
      <w:r w:rsidR="00614386" w:rsidRPr="004363A0">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4363A0" w:rsidRDefault="00452228" w:rsidP="00614386">
      <w:pPr>
        <w:rPr>
          <w:color w:val="FF0000"/>
        </w:rPr>
      </w:pPr>
      <w:r w:rsidRPr="004363A0">
        <w:rPr>
          <w:color w:val="FF0000"/>
        </w:rPr>
        <w:t>TODO rozšířit podle budoucího stavu</w:t>
      </w:r>
    </w:p>
    <w:p w14:paraId="7207B52A" w14:textId="47A9AB65" w:rsidR="00614386" w:rsidRPr="004363A0" w:rsidRDefault="00F901FE" w:rsidP="008B14E4">
      <w:pPr>
        <w:pStyle w:val="Heading2"/>
      </w:pPr>
      <w:bookmarkStart w:id="1" w:name="_Toc105101045"/>
      <w:r w:rsidRPr="004363A0">
        <w:t>Vymezení problému</w:t>
      </w:r>
      <w:bookmarkEnd w:id="1"/>
    </w:p>
    <w:p w14:paraId="0FCF70AA" w14:textId="77777777" w:rsidR="00F901FE" w:rsidRPr="004363A0" w:rsidRDefault="00F901FE" w:rsidP="00F901FE">
      <w:r w:rsidRPr="004363A0">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4363A0" w:rsidRDefault="00F901FE" w:rsidP="00F901FE">
      <w:r w:rsidRPr="004363A0">
        <w:t>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4363A0" w:rsidRDefault="00F901FE" w:rsidP="00F901FE">
      <w:r w:rsidRPr="004363A0">
        <w:t xml:space="preserve">Následující problémy jsou společné pro jakoukoliv detekci osobních údajů v nestrukturovaném textu. Tímto pojmem (nestrukturovaný text) se označuje jakýkoliv text, </w:t>
      </w:r>
      <w:r w:rsidRPr="004363A0">
        <w:lastRenderedPageBreak/>
        <w:t xml:space="preserve">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4363A0" w:rsidRDefault="00F901FE" w:rsidP="00BE3FC6">
      <w:pPr>
        <w:pStyle w:val="Heading3"/>
      </w:pPr>
      <w:bookmarkStart w:id="2" w:name="_heading=h.mpq2q69yd83g" w:colFirst="0" w:colLast="0"/>
      <w:bookmarkStart w:id="3" w:name="_Toc105101046"/>
      <w:bookmarkEnd w:id="2"/>
      <w:r w:rsidRPr="004363A0">
        <w:t>Absence jednoznačné definice osobního údaje</w:t>
      </w:r>
      <w:bookmarkEnd w:id="3"/>
    </w:p>
    <w:p w14:paraId="5859B0FF" w14:textId="3DD93CAD" w:rsidR="00F901FE" w:rsidRPr="004363A0" w:rsidRDefault="00F901FE" w:rsidP="00F901FE">
      <w:pPr>
        <w:rPr>
          <w:sz w:val="20"/>
          <w:szCs w:val="20"/>
        </w:rPr>
      </w:pPr>
      <w:r w:rsidRPr="004363A0">
        <w:t xml:space="preserve">Dle Zákona o zpracování osobních údajů lze termín osobní údaj definovat jako </w:t>
      </w:r>
      <w:r w:rsidRPr="004363A0">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4363A0">
        <w:t>typ dokumentů, kter</w:t>
      </w:r>
      <w:r w:rsidR="00265F6E" w:rsidRPr="004363A0">
        <w:t>é</w:t>
      </w:r>
      <w:r w:rsidRPr="004363A0">
        <w:t xml:space="preserve"> bude nástroj zpracovávat.</w:t>
      </w:r>
      <w:r w:rsidR="007755BD" w:rsidRPr="004363A0">
        <w:t xml:space="preserve"> Tento seznam osobních údajů je rozdílný pro různé typy dokumentů</w:t>
      </w:r>
      <w:r w:rsidR="00117200" w:rsidRPr="004363A0">
        <w:t>.</w:t>
      </w:r>
      <w:r w:rsidR="007755BD" w:rsidRPr="004363A0">
        <w:t xml:space="preserve"> </w:t>
      </w:r>
      <w:r w:rsidR="00117200" w:rsidRPr="004363A0">
        <w:t>P</w:t>
      </w:r>
      <w:r w:rsidR="007755BD" w:rsidRPr="004363A0">
        <w:t xml:space="preserve">ro </w:t>
      </w:r>
      <w:r w:rsidR="00117200" w:rsidRPr="004363A0">
        <w:t>funkční implementaci klasifikačního nástroje je ale tento seznam klíčový.</w:t>
      </w:r>
    </w:p>
    <w:p w14:paraId="03E81071" w14:textId="77777777" w:rsidR="00F901FE" w:rsidRPr="004363A0" w:rsidRDefault="00F901FE" w:rsidP="00BE3FC6">
      <w:pPr>
        <w:pStyle w:val="Heading3"/>
      </w:pPr>
      <w:bookmarkStart w:id="4" w:name="_heading=h.f2cfst297chv" w:colFirst="0" w:colLast="0"/>
      <w:bookmarkStart w:id="5" w:name="_Toc105101047"/>
      <w:bookmarkEnd w:id="4"/>
      <w:r w:rsidRPr="004363A0">
        <w:t>Limitující závislost na jazyce trénovacích datasetů</w:t>
      </w:r>
      <w:bookmarkEnd w:id="5"/>
    </w:p>
    <w:p w14:paraId="78CB5E71" w14:textId="032CCFB7" w:rsidR="00F901FE" w:rsidRPr="004363A0" w:rsidRDefault="00F901FE" w:rsidP="00F901FE">
      <w:r w:rsidRPr="004363A0">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4363A0" w:rsidRDefault="003A1F50" w:rsidP="00BE3FC6">
      <w:pPr>
        <w:pStyle w:val="Heading3"/>
      </w:pPr>
      <w:bookmarkStart w:id="6" w:name="_Toc105101048"/>
      <w:r w:rsidRPr="004363A0">
        <w:t>Nemodulární</w:t>
      </w:r>
      <w:r w:rsidR="00F901FE" w:rsidRPr="004363A0">
        <w:t xml:space="preserve"> implementace existujících </w:t>
      </w:r>
      <w:r w:rsidRPr="004363A0">
        <w:t>nástrojů</w:t>
      </w:r>
      <w:bookmarkEnd w:id="6"/>
    </w:p>
    <w:p w14:paraId="39530618" w14:textId="37FD62DC" w:rsidR="003A1F50" w:rsidRPr="004363A0" w:rsidRDefault="00117200" w:rsidP="00117200">
      <w:r w:rsidRPr="004363A0">
        <w:t xml:space="preserve">Jednotlivé již existující </w:t>
      </w:r>
      <w:r w:rsidR="003A1F50" w:rsidRPr="004363A0">
        <w:t>nástroje</w:t>
      </w:r>
      <w:r w:rsidRPr="004363A0">
        <w:t xml:space="preserve">, určené pro detekci identifikátorů v nestrukturovaném textu nejsou dostatečně </w:t>
      </w:r>
      <w:r w:rsidR="003A1F50" w:rsidRPr="004363A0">
        <w:t>modulární</w:t>
      </w:r>
      <w:r w:rsidRPr="004363A0">
        <w:t xml:space="preserve">, aby </w:t>
      </w:r>
      <w:r w:rsidR="003A1F50" w:rsidRPr="004363A0">
        <w:t>se daly upravit pro konkrétní doménově specifickou aplikaci. Zároveň se většina existujících akademických řešení soustředí na detekci pouze několika druhů jmenných entit</w:t>
      </w:r>
      <w:r w:rsidR="00232029" w:rsidRPr="004363A0">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4363A0" w:rsidRDefault="00232029" w:rsidP="00117200">
      <w:r w:rsidRPr="004363A0">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4363A0" w:rsidRDefault="00F901FE" w:rsidP="00F901FE">
      <w:pPr>
        <w:pStyle w:val="Heading2"/>
      </w:pPr>
      <w:bookmarkStart w:id="7" w:name="_Toc105101049"/>
      <w:r w:rsidRPr="004363A0">
        <w:t>Účel a cíle práce</w:t>
      </w:r>
      <w:bookmarkEnd w:id="7"/>
    </w:p>
    <w:p w14:paraId="2E7B05DE" w14:textId="33CDED5E" w:rsidR="00E12676" w:rsidRPr="004363A0" w:rsidRDefault="00E12676" w:rsidP="00F901FE">
      <w:pPr>
        <w:spacing w:after="0"/>
      </w:pPr>
      <w:r w:rsidRPr="004363A0">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4363A0" w:rsidRDefault="00E12676" w:rsidP="00F901FE">
      <w:pPr>
        <w:spacing w:after="0"/>
      </w:pPr>
    </w:p>
    <w:p w14:paraId="64CDCD91" w14:textId="360059B8" w:rsidR="00861A14" w:rsidRPr="004363A0" w:rsidRDefault="00E12676" w:rsidP="00F901FE">
      <w:pPr>
        <w:spacing w:after="0"/>
      </w:pPr>
      <w:r w:rsidRPr="004363A0">
        <w:t>Cílem této práce je vytvořit nástroj, který bude dostatečně modulární do té míry, aby se dal jednoduše programaticky přizpůsobit klasifikaci osobních údajů v různých doménách</w:t>
      </w:r>
      <w:r w:rsidR="003C5FF0" w:rsidRPr="004363A0">
        <w:t xml:space="preserve">. Různými doménami se pak v tomto případě myslí konkrétní aplikace klasifikačního nástroje na </w:t>
      </w:r>
      <w:r w:rsidRPr="004363A0">
        <w:t>konkrétních typech textových dokumentů</w:t>
      </w:r>
      <w:r w:rsidR="00861A14" w:rsidRPr="004363A0">
        <w:t xml:space="preserve"> s doménově specifickými typy osobních údajů – jmenných entit</w:t>
      </w:r>
      <w:r w:rsidRPr="004363A0">
        <w:t>.</w:t>
      </w:r>
    </w:p>
    <w:p w14:paraId="59E5A94A" w14:textId="77777777" w:rsidR="00E12676" w:rsidRPr="004363A0" w:rsidRDefault="00E12676" w:rsidP="00F901FE">
      <w:pPr>
        <w:spacing w:after="0"/>
      </w:pPr>
    </w:p>
    <w:p w14:paraId="24110938" w14:textId="02DC541A" w:rsidR="00F901FE" w:rsidRPr="004363A0" w:rsidRDefault="00E12676" w:rsidP="00F901FE">
      <w:pPr>
        <w:spacing w:after="0"/>
      </w:pPr>
      <w:r w:rsidRPr="004363A0">
        <w:t xml:space="preserve">V tomto případě bude konkrétní implementace </w:t>
      </w:r>
      <w:r w:rsidR="00861A14" w:rsidRPr="004363A0">
        <w:t xml:space="preserve">nástroje </w:t>
      </w:r>
      <w:r w:rsidRPr="004363A0">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4363A0">
          <w:rPr>
            <w:color w:val="1155CC"/>
            <w:u w:val="single"/>
          </w:rPr>
          <w:t>https://anonymizace.gov.cz/crossroad</w:t>
        </w:r>
      </w:hyperlink>
      <w:r w:rsidRPr="004363A0">
        <w:t>) a pomáhat může všem subjektům povinným v tomto registru smlouvy zveřejňovat. Nástroj bude následně evaluován na vhodně vybrané sadě dokumentů.</w:t>
      </w:r>
    </w:p>
    <w:p w14:paraId="3C9B7399" w14:textId="7C9B36D5" w:rsidR="00F901FE" w:rsidRPr="004363A0" w:rsidRDefault="00F901FE" w:rsidP="00F901FE">
      <w:r w:rsidRPr="004363A0">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4363A0">
        <w:t>vývoj konkrétních klasifikátorů v modulární struktuře vyvíjeného prototypu</w:t>
      </w:r>
      <w:r w:rsidRPr="004363A0">
        <w:t xml:space="preserve">. </w:t>
      </w:r>
    </w:p>
    <w:p w14:paraId="3515D659" w14:textId="6763374D" w:rsidR="00A22E44" w:rsidRPr="004363A0" w:rsidRDefault="00F901FE" w:rsidP="00F901FE">
      <w:r w:rsidRPr="004363A0">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4363A0" w:rsidRDefault="00031779" w:rsidP="00031779">
      <w:pPr>
        <w:pStyle w:val="Heading2"/>
      </w:pPr>
      <w:bookmarkStart w:id="8" w:name="_Toc105101050"/>
      <w:r w:rsidRPr="004363A0">
        <w:t>Omezení projektu</w:t>
      </w:r>
      <w:bookmarkEnd w:id="8"/>
    </w:p>
    <w:p w14:paraId="4C30D850" w14:textId="75B94F9D" w:rsidR="003C5FF0" w:rsidRPr="004363A0" w:rsidRDefault="003C5FF0" w:rsidP="00031779">
      <w:r w:rsidRPr="004363A0">
        <w:t>Vzhledem ke komplexnosti celé problematiky ochrany osobních údajů a kvůli specifickému charakteru osobních údajů v různých druzích textů je vyvíjený</w:t>
      </w:r>
      <w:r w:rsidR="00650C71" w:rsidRPr="004363A0">
        <w:t xml:space="preserve"> koncept navržen modulárně tak, aby se dal přizpůsobit konkrétní aplikaci klasifikace osobních údajů. V další fázi je však</w:t>
      </w:r>
      <w:r w:rsidRPr="004363A0">
        <w:t xml:space="preserve"> omezen jen na jednu konkrétní sadu dokumentů, a to na sadu textových dokumentů, které jsou běžně nahrávány do veřejného registru smluv.</w:t>
      </w:r>
    </w:p>
    <w:p w14:paraId="3EBBD96B" w14:textId="77777777" w:rsidR="00031779" w:rsidRPr="004363A0" w:rsidRDefault="00031779" w:rsidP="00031779">
      <w:r w:rsidRPr="004363A0">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4363A0" w:rsidRDefault="00031779" w:rsidP="00031779">
      <w:r w:rsidRPr="004363A0">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4363A0" w:rsidRDefault="00031779" w:rsidP="00031779">
      <w:pPr>
        <w:pStyle w:val="Heading2"/>
      </w:pPr>
      <w:bookmarkStart w:id="9" w:name="_Toc105101051"/>
      <w:r w:rsidRPr="004363A0">
        <w:lastRenderedPageBreak/>
        <w:t>Význam a přínos práce</w:t>
      </w:r>
      <w:bookmarkEnd w:id="9"/>
    </w:p>
    <w:p w14:paraId="10233FE9" w14:textId="15E18AF5" w:rsidR="00650C71" w:rsidRPr="004363A0" w:rsidRDefault="00650C71" w:rsidP="00031779">
      <w:r w:rsidRPr="004363A0">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4363A0" w:rsidRDefault="006956AF" w:rsidP="00031779">
      <w:r w:rsidRPr="004363A0">
        <w:t>Dalším p</w:t>
      </w:r>
      <w:r w:rsidR="00031779" w:rsidRPr="004363A0">
        <w:t xml:space="preserve">řínosem této práce je </w:t>
      </w:r>
      <w:r w:rsidRPr="004363A0">
        <w:t xml:space="preserve">upravení modulárního nástroje pro konkrétní aplikaci, kterou je </w:t>
      </w:r>
      <w:r w:rsidR="00031779" w:rsidRPr="004363A0">
        <w:t>detekc</w:t>
      </w:r>
      <w:r w:rsidRPr="004363A0">
        <w:t>e</w:t>
      </w:r>
      <w:r w:rsidR="00031779" w:rsidRPr="004363A0">
        <w:t xml:space="preserve"> osobních údajů v nestrukturovaných dokumentech běžně nahrávaných do veřejného registru smluv</w:t>
      </w:r>
      <w:r w:rsidRPr="004363A0">
        <w:t>. Tato část</w:t>
      </w:r>
      <w:r w:rsidR="00031779" w:rsidRPr="004363A0">
        <w:t xml:space="preserve"> slouží jako </w:t>
      </w:r>
      <w:r w:rsidRPr="004363A0">
        <w:t xml:space="preserve">konkrétní </w:t>
      </w:r>
      <w:r w:rsidR="00031779" w:rsidRPr="004363A0">
        <w:t>proof of concept využitelnosti algoritmů hlubokého učení a kontext-citlivé NER při zpracování osobních údajů</w:t>
      </w:r>
      <w:r w:rsidRPr="004363A0">
        <w:t xml:space="preserve"> v doménově specifické oblasti</w:t>
      </w:r>
      <w:r w:rsidR="00031779" w:rsidRPr="004363A0">
        <w:t>.</w:t>
      </w:r>
    </w:p>
    <w:p w14:paraId="4B8D851F" w14:textId="71975E5A" w:rsidR="00031779" w:rsidRPr="004363A0" w:rsidRDefault="00031779" w:rsidP="00031779">
      <w:r w:rsidRPr="004363A0">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4363A0">
          <w:rPr>
            <w:color w:val="1155CC"/>
            <w:u w:val="single"/>
          </w:rPr>
          <w:t>https://anonymizace.gov.cz/crossroad</w:t>
        </w:r>
      </w:hyperlink>
      <w:r w:rsidRPr="004363A0">
        <w:t>). Přínosem se dá také označit fakt, že nástroj bude detekovat osobní údaje v textech v českém jazyce</w:t>
      </w:r>
      <w:r w:rsidR="00F453EE" w:rsidRPr="004363A0">
        <w:t>, což vzhledem ke složitosti českého jazyka a stavu vědeckého poznání popisovaného běžně na anglických příkladech není triviální záležitost</w:t>
      </w:r>
      <w:r w:rsidRPr="004363A0">
        <w:t>.</w:t>
      </w:r>
    </w:p>
    <w:p w14:paraId="72B08823" w14:textId="13988B5E" w:rsidR="00031779" w:rsidRPr="004363A0" w:rsidRDefault="006956AF" w:rsidP="00031779">
      <w:r w:rsidRPr="004363A0">
        <w:t xml:space="preserve">V neposlední řadě se dá za přínos považovat i fakt, že model pro klasifikaci osobních údajů bude určen pro klasifikaci údajů v českém jazyce. Zároveň zde bude docházet k využití moderního state-of-the-art </w:t>
      </w:r>
      <w:r w:rsidR="00C22A58" w:rsidRPr="004363A0">
        <w:t>NLP frameworku spacy a ke customizaci open source nástroje presidio. Oba tyto nástroje bude upraveny pro efektivní užití v českém jazyce.</w:t>
      </w:r>
      <w:r w:rsidRPr="004363A0">
        <w:t xml:space="preserve"> </w:t>
      </w:r>
    </w:p>
    <w:p w14:paraId="09A00DB7" w14:textId="0D1731FD" w:rsidR="004E2530" w:rsidRPr="004363A0" w:rsidRDefault="00031779" w:rsidP="00E6723E">
      <w:pPr>
        <w:pStyle w:val="Heading1"/>
      </w:pPr>
      <w:bookmarkStart w:id="10" w:name="_Toc105101052"/>
      <w:r w:rsidRPr="004363A0">
        <w:lastRenderedPageBreak/>
        <w:t>Rešerše</w:t>
      </w:r>
      <w:bookmarkEnd w:id="10"/>
    </w:p>
    <w:p w14:paraId="7506EB72" w14:textId="77777777" w:rsidR="00031779" w:rsidRPr="004363A0" w:rsidRDefault="00031779" w:rsidP="00644545">
      <w:pPr>
        <w:pStyle w:val="Heading2"/>
        <w:rPr>
          <w:rFonts w:ascii="Gill Sans" w:eastAsia="Gill Sans" w:hAnsi="Gill Sans" w:cs="Gill Sans"/>
          <w:sz w:val="36"/>
          <w:szCs w:val="36"/>
        </w:rPr>
      </w:pPr>
      <w:bookmarkStart w:id="11" w:name="_Toc105101053"/>
      <w:r w:rsidRPr="004363A0">
        <w:t>Rešeršní strategie</w:t>
      </w:r>
      <w:bookmarkEnd w:id="11"/>
    </w:p>
    <w:p w14:paraId="25836123" w14:textId="77777777" w:rsidR="00031779" w:rsidRPr="004363A0" w:rsidRDefault="00031779" w:rsidP="00031779">
      <w:r w:rsidRPr="004363A0">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4363A0" w:rsidRDefault="00031779" w:rsidP="00031779">
      <w:r w:rsidRPr="004363A0">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4363A0" w:rsidRDefault="00031779" w:rsidP="00031779">
      <w:r w:rsidRPr="004363A0">
        <w:t>Při vyhledávání docházelo ke spojením několika klíčových slov logickými operátory.</w:t>
      </w:r>
    </w:p>
    <w:p w14:paraId="5FD8E7DB" w14:textId="77777777" w:rsidR="00031779" w:rsidRPr="004363A0" w:rsidRDefault="00031779" w:rsidP="00031779">
      <w:pPr>
        <w:rPr>
          <w:b/>
          <w:bCs/>
        </w:rPr>
      </w:pPr>
      <w:r w:rsidRPr="004363A0">
        <w:rPr>
          <w:b/>
          <w:bCs/>
        </w:rPr>
        <w:t>Klíčová slova využitá ve vyhledávacích řetězcích ACM a Google Scholar</w:t>
      </w:r>
    </w:p>
    <w:p w14:paraId="1F43AA08" w14:textId="77777777" w:rsidR="00031779" w:rsidRPr="004363A0" w:rsidRDefault="00031779" w:rsidP="00031779">
      <w:pPr>
        <w:rPr>
          <w:i/>
          <w:iCs/>
        </w:rPr>
      </w:pPr>
      <w:r w:rsidRPr="004363A0">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4363A0" w:rsidRDefault="00031779" w:rsidP="00031779">
      <w:pPr>
        <w:rPr>
          <w:b/>
          <w:bCs/>
        </w:rPr>
      </w:pPr>
      <w:r w:rsidRPr="004363A0">
        <w:rPr>
          <w:b/>
          <w:bCs/>
        </w:rPr>
        <w:t>Příklady vyhledávacích řetězců pro ACM a Google Scholar</w:t>
      </w:r>
    </w:p>
    <w:p w14:paraId="58195050" w14:textId="77777777" w:rsidR="00031779" w:rsidRPr="004363A0" w:rsidRDefault="00031779" w:rsidP="00031779">
      <w:pPr>
        <w:numPr>
          <w:ilvl w:val="0"/>
          <w:numId w:val="9"/>
        </w:numPr>
        <w:spacing w:after="0" w:line="259" w:lineRule="auto"/>
      </w:pPr>
      <w:r w:rsidRPr="004363A0">
        <w:t>(NLP OR Natural Language Processing) AND multilingual</w:t>
      </w:r>
    </w:p>
    <w:p w14:paraId="5E2AF0B8" w14:textId="77777777" w:rsidR="00031779" w:rsidRPr="004363A0" w:rsidRDefault="00031779" w:rsidP="00031779">
      <w:pPr>
        <w:numPr>
          <w:ilvl w:val="0"/>
          <w:numId w:val="9"/>
        </w:numPr>
        <w:spacing w:after="0" w:line="259" w:lineRule="auto"/>
      </w:pPr>
      <w:r w:rsidRPr="004363A0">
        <w:t>(NER OR Named Entity Recognition) AND (PII OR personally identifiable information)</w:t>
      </w:r>
    </w:p>
    <w:p w14:paraId="3061A3A7" w14:textId="77777777" w:rsidR="00031779" w:rsidRPr="004363A0" w:rsidRDefault="00031779" w:rsidP="00031779">
      <w:pPr>
        <w:numPr>
          <w:ilvl w:val="0"/>
          <w:numId w:val="9"/>
        </w:numPr>
        <w:spacing w:after="0" w:line="259" w:lineRule="auto"/>
      </w:pPr>
      <w:r w:rsidRPr="004363A0">
        <w:t>(NER OR Named Entity Recognition) AND (PII OR personally identifiable information) AND (NLP OR Natural Language Processing)</w:t>
      </w:r>
    </w:p>
    <w:p w14:paraId="2CD00B38" w14:textId="77777777" w:rsidR="00031779" w:rsidRPr="004363A0" w:rsidRDefault="00031779" w:rsidP="00031779">
      <w:pPr>
        <w:numPr>
          <w:ilvl w:val="0"/>
          <w:numId w:val="9"/>
        </w:numPr>
        <w:spacing w:after="0" w:line="259" w:lineRule="auto"/>
      </w:pPr>
      <w:r w:rsidRPr="004363A0">
        <w:t>(NLP OR Natural Language Processing) AND (Cognitive Data Capture)</w:t>
      </w:r>
    </w:p>
    <w:p w14:paraId="444B3D1C" w14:textId="77777777" w:rsidR="00031779" w:rsidRPr="004363A0" w:rsidRDefault="00031779" w:rsidP="00031779">
      <w:pPr>
        <w:numPr>
          <w:ilvl w:val="0"/>
          <w:numId w:val="9"/>
        </w:numPr>
        <w:spacing w:after="0" w:line="259" w:lineRule="auto"/>
      </w:pPr>
      <w:r w:rsidRPr="004363A0">
        <w:t>(NLP OR Natural Language Processing) AND privacy</w:t>
      </w:r>
    </w:p>
    <w:p w14:paraId="157425E1" w14:textId="77777777" w:rsidR="00031779" w:rsidRPr="004363A0" w:rsidRDefault="00031779" w:rsidP="00031779">
      <w:pPr>
        <w:numPr>
          <w:ilvl w:val="0"/>
          <w:numId w:val="9"/>
        </w:numPr>
        <w:spacing w:after="0" w:line="259" w:lineRule="auto"/>
      </w:pPr>
      <w:r w:rsidRPr="004363A0">
        <w:t>(NLP OR Natural Language Processing) AND data privacy</w:t>
      </w:r>
    </w:p>
    <w:p w14:paraId="23DDDFE3" w14:textId="77777777" w:rsidR="00031779" w:rsidRPr="004363A0" w:rsidRDefault="00031779" w:rsidP="00031779">
      <w:pPr>
        <w:numPr>
          <w:ilvl w:val="0"/>
          <w:numId w:val="9"/>
        </w:numPr>
        <w:spacing w:after="0" w:line="259" w:lineRule="auto"/>
      </w:pPr>
      <w:r w:rsidRPr="004363A0">
        <w:t>(NLP OR Natural Language Processing) AND private</w:t>
      </w:r>
    </w:p>
    <w:p w14:paraId="11E2D552" w14:textId="77777777" w:rsidR="00031779" w:rsidRPr="004363A0" w:rsidRDefault="00031779" w:rsidP="00031779">
      <w:pPr>
        <w:numPr>
          <w:ilvl w:val="0"/>
          <w:numId w:val="9"/>
        </w:numPr>
        <w:spacing w:after="0" w:line="259" w:lineRule="auto"/>
      </w:pPr>
      <w:r w:rsidRPr="004363A0">
        <w:t>(NLP OR Natural Language Processing) AND personal</w:t>
      </w:r>
    </w:p>
    <w:p w14:paraId="461E53B3" w14:textId="77777777" w:rsidR="00031779" w:rsidRPr="004363A0" w:rsidRDefault="00031779" w:rsidP="00031779">
      <w:pPr>
        <w:numPr>
          <w:ilvl w:val="0"/>
          <w:numId w:val="9"/>
        </w:numPr>
        <w:spacing w:after="0" w:line="259" w:lineRule="auto"/>
      </w:pPr>
      <w:r w:rsidRPr="004363A0">
        <w:t>(NLP OR Natural Language Processing) anonymization</w:t>
      </w:r>
    </w:p>
    <w:p w14:paraId="147DDA9D" w14:textId="77777777" w:rsidR="00031779" w:rsidRPr="004363A0" w:rsidRDefault="00031779" w:rsidP="00031779">
      <w:pPr>
        <w:spacing w:after="0"/>
        <w:ind w:left="720"/>
      </w:pPr>
    </w:p>
    <w:p w14:paraId="3B3871AE" w14:textId="77777777" w:rsidR="00031779" w:rsidRPr="004363A0" w:rsidRDefault="00031779" w:rsidP="00031779">
      <w:pPr>
        <w:spacing w:after="0"/>
        <w:jc w:val="left"/>
        <w:rPr>
          <w:b/>
          <w:bCs/>
        </w:rPr>
      </w:pPr>
      <w:r w:rsidRPr="004363A0">
        <w:rPr>
          <w:b/>
          <w:bCs/>
        </w:rPr>
        <w:t>Klíčová slova využitá ve vyhledávacích řetězcích UKAŽ</w:t>
      </w:r>
    </w:p>
    <w:p w14:paraId="7F6E0656" w14:textId="77777777" w:rsidR="00031779" w:rsidRPr="004363A0" w:rsidRDefault="00031779" w:rsidP="00031779">
      <w:pPr>
        <w:spacing w:after="0"/>
        <w:jc w:val="left"/>
        <w:rPr>
          <w:i/>
          <w:iCs/>
        </w:rPr>
      </w:pPr>
      <w:r w:rsidRPr="004363A0">
        <w:rPr>
          <w:i/>
          <w:iCs/>
        </w:rPr>
        <w:t>Ochrana osobních údajů, automatizovaný, GDPR</w:t>
      </w:r>
    </w:p>
    <w:p w14:paraId="3AF60130" w14:textId="77777777" w:rsidR="00031779" w:rsidRPr="004363A0" w:rsidRDefault="00031779" w:rsidP="00031779">
      <w:pPr>
        <w:spacing w:after="0"/>
        <w:jc w:val="left"/>
        <w:rPr>
          <w:i/>
          <w:iCs/>
        </w:rPr>
      </w:pPr>
    </w:p>
    <w:p w14:paraId="0A98504E" w14:textId="77777777" w:rsidR="00031779" w:rsidRPr="004363A0" w:rsidRDefault="00031779" w:rsidP="00031779">
      <w:pPr>
        <w:rPr>
          <w:b/>
          <w:bCs/>
        </w:rPr>
      </w:pPr>
      <w:r w:rsidRPr="004363A0">
        <w:rPr>
          <w:b/>
          <w:bCs/>
        </w:rPr>
        <w:t>Příklady vyhledávacích řetězců pro UKAŽ:</w:t>
      </w:r>
    </w:p>
    <w:p w14:paraId="104D66DA" w14:textId="77777777" w:rsidR="00031779" w:rsidRPr="004363A0" w:rsidRDefault="00031779" w:rsidP="00031779">
      <w:pPr>
        <w:numPr>
          <w:ilvl w:val="0"/>
          <w:numId w:val="10"/>
        </w:numPr>
        <w:spacing w:after="0" w:line="259" w:lineRule="auto"/>
      </w:pPr>
      <w:r w:rsidRPr="004363A0">
        <w:t>jakékoliv pole obsahuje Ochrana osobních údajů</w:t>
      </w:r>
    </w:p>
    <w:p w14:paraId="046F7A9D" w14:textId="77777777" w:rsidR="00031779" w:rsidRPr="004363A0" w:rsidRDefault="00031779" w:rsidP="00031779">
      <w:pPr>
        <w:numPr>
          <w:ilvl w:val="0"/>
          <w:numId w:val="10"/>
        </w:numPr>
        <w:spacing w:after="0" w:line="259" w:lineRule="auto"/>
      </w:pPr>
      <w:r w:rsidRPr="004363A0">
        <w:lastRenderedPageBreak/>
        <w:t>jakékoliv pole obsahuje Ochrana osobních údajů AND jakékoliv pole obsahuje automatizovan</w:t>
      </w:r>
    </w:p>
    <w:p w14:paraId="43BF7C1A" w14:textId="77777777" w:rsidR="00031779" w:rsidRPr="004363A0" w:rsidRDefault="00031779" w:rsidP="00031779">
      <w:pPr>
        <w:numPr>
          <w:ilvl w:val="0"/>
          <w:numId w:val="10"/>
        </w:numPr>
        <w:spacing w:after="0" w:line="259" w:lineRule="auto"/>
      </w:pPr>
      <w:r w:rsidRPr="004363A0">
        <w:t>jakékoliv pole obsahuje GDPR</w:t>
      </w:r>
    </w:p>
    <w:p w14:paraId="2408CB96" w14:textId="77777777" w:rsidR="00031779" w:rsidRPr="004363A0" w:rsidRDefault="00031779" w:rsidP="00031779">
      <w:pPr>
        <w:numPr>
          <w:ilvl w:val="0"/>
          <w:numId w:val="10"/>
        </w:numPr>
        <w:spacing w:after="160" w:line="259" w:lineRule="auto"/>
      </w:pPr>
      <w:r w:rsidRPr="004363A0">
        <w:t>jakékoliv pole obsahuje GDPR AND jakékoliv pole obsahuje automatizovan</w:t>
      </w:r>
    </w:p>
    <w:p w14:paraId="007700AE" w14:textId="77777777" w:rsidR="00031779" w:rsidRPr="004363A0" w:rsidRDefault="00031779" w:rsidP="00031779">
      <w:r w:rsidRPr="004363A0">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4363A0" w:rsidRDefault="00031779" w:rsidP="00441CA0">
      <w:pPr>
        <w:pStyle w:val="Heading2"/>
        <w:rPr>
          <w:color w:val="000000"/>
        </w:rPr>
      </w:pPr>
      <w:bookmarkStart w:id="12" w:name="_Toc105101054"/>
      <w:r w:rsidRPr="004363A0">
        <w:t>Absence jednoznačné definice osobního údaje</w:t>
      </w:r>
      <w:bookmarkEnd w:id="12"/>
    </w:p>
    <w:p w14:paraId="6F867CD6" w14:textId="77777777" w:rsidR="00031779" w:rsidRPr="004363A0" w:rsidRDefault="00031779" w:rsidP="00031779">
      <w:r w:rsidRPr="004363A0">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4363A0" w:rsidRDefault="00031779" w:rsidP="00031779">
      <w:r w:rsidRPr="004363A0">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4363A0" w:rsidRDefault="00031779" w:rsidP="00031779">
      <w:r w:rsidRPr="004363A0">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4363A0" w:rsidRDefault="00031779" w:rsidP="00031779">
      <w:r w:rsidRPr="004363A0">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4363A0" w:rsidRDefault="00031779" w:rsidP="00031779">
      <w:pPr>
        <w:rPr>
          <w:color w:val="000000"/>
        </w:rPr>
      </w:pPr>
      <w:r w:rsidRPr="004363A0">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4363A0" w:rsidRDefault="00031779" w:rsidP="00BF3160">
      <w:pPr>
        <w:pStyle w:val="Heading2"/>
      </w:pPr>
      <w:bookmarkStart w:id="13" w:name="_Toc105101055"/>
      <w:r w:rsidRPr="004363A0">
        <w:lastRenderedPageBreak/>
        <w:t>Limitující závislost na jazyce trénovacích datasetů</w:t>
      </w:r>
      <w:bookmarkEnd w:id="13"/>
    </w:p>
    <w:p w14:paraId="16943856" w14:textId="77777777" w:rsidR="00031779" w:rsidRPr="004363A0" w:rsidRDefault="00031779" w:rsidP="00031779">
      <w:r w:rsidRPr="004363A0">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4363A0" w:rsidRDefault="00031779" w:rsidP="00031779">
      <w:r w:rsidRPr="004363A0">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4363A0" w:rsidRDefault="00031779" w:rsidP="00031779">
      <w:r w:rsidRPr="004363A0">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4363A0" w:rsidRDefault="00C22A58" w:rsidP="00BF3160">
      <w:pPr>
        <w:pStyle w:val="Heading2"/>
      </w:pPr>
      <w:bookmarkStart w:id="14" w:name="_Toc105101056"/>
      <w:r w:rsidRPr="004363A0">
        <w:t>Nemodulární</w:t>
      </w:r>
      <w:r w:rsidR="00031779" w:rsidRPr="004363A0">
        <w:t xml:space="preserve"> implementace existujících </w:t>
      </w:r>
      <w:r w:rsidRPr="004363A0">
        <w:t>nástrojů</w:t>
      </w:r>
      <w:bookmarkEnd w:id="14"/>
    </w:p>
    <w:p w14:paraId="658DE6D5" w14:textId="77777777" w:rsidR="00031779" w:rsidRPr="004363A0" w:rsidRDefault="00031779" w:rsidP="00031779">
      <w:r w:rsidRPr="004363A0">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4363A0" w:rsidRDefault="00031779" w:rsidP="00031779">
      <w:r w:rsidRPr="004363A0">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4363A0" w:rsidRDefault="00031779" w:rsidP="00031779">
      <w:r w:rsidRPr="004363A0">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4363A0" w:rsidRDefault="00031779" w:rsidP="00031779">
      <w:r w:rsidRPr="004363A0">
        <w:t xml:space="preserve">Zajímavá je práce Mathiase Ellmanna, který se pomocí NLP snaží detekovat duplikáty „issue trackerů”. Narozdíl od předchozích autorů jde více do hloubky (vzhledem k tomu, že pracuje </w:t>
      </w:r>
      <w:r w:rsidRPr="004363A0">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4363A0" w:rsidRDefault="00031779" w:rsidP="00031779">
      <w:r w:rsidRPr="004363A0">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4363A0" w:rsidRDefault="00031779" w:rsidP="00031779">
      <w:r w:rsidRPr="004363A0">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4363A0" w:rsidRDefault="00DB02A6" w:rsidP="00031779">
      <w:r w:rsidRPr="004363A0">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4363A0" w:rsidRDefault="00DB02A6" w:rsidP="00031779">
      <w:r w:rsidRPr="004363A0">
        <w:t xml:space="preserve">Texty, na kterých byl model trénován totiž </w:t>
      </w:r>
      <w:r w:rsidR="008B60BF" w:rsidRPr="004363A0">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4363A0">
        <w:t xml:space="preserve">dle </w:t>
      </w:r>
      <w:r w:rsidR="00A57B20" w:rsidRPr="004363A0">
        <w:t xml:space="preserve">standardu, který definuje </w:t>
      </w:r>
      <w:r w:rsidR="00DE79BE" w:rsidRPr="004363A0">
        <w:t xml:space="preserve">pravidelná konference </w:t>
      </w:r>
      <w:r w:rsidR="00A57B20" w:rsidRPr="004363A0">
        <w:t>CONLL</w:t>
      </w:r>
      <w:r w:rsidR="00DE79BE" w:rsidRPr="004363A0">
        <w:t xml:space="preserve"> (Yadav et al., 2019).</w:t>
      </w:r>
    </w:p>
    <w:p w14:paraId="26B65EF8" w14:textId="4CBBAD7C" w:rsidR="00DE79BE" w:rsidRPr="004363A0" w:rsidRDefault="00DE79BE" w:rsidP="00031779">
      <w:r w:rsidRPr="004363A0">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4363A0" w:rsidRDefault="00031779" w:rsidP="00BF3160">
      <w:pPr>
        <w:pStyle w:val="Heading2"/>
      </w:pPr>
      <w:bookmarkStart w:id="15" w:name="_Toc105101057"/>
      <w:r w:rsidRPr="004363A0">
        <w:t>Shrnutí</w:t>
      </w:r>
      <w:bookmarkEnd w:id="15"/>
    </w:p>
    <w:p w14:paraId="7113AC4D" w14:textId="24E41D05" w:rsidR="00DE79BE" w:rsidRPr="004363A0" w:rsidRDefault="009A2E82" w:rsidP="00031779">
      <w:r w:rsidRPr="004363A0">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4363A0" w:rsidRDefault="009A2E82" w:rsidP="00031779">
      <w:r w:rsidRPr="004363A0">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4363A0" w:rsidRDefault="009A2E82" w:rsidP="00031779">
      <w:r w:rsidRPr="004363A0">
        <w:t>Z rešerše také v</w:t>
      </w:r>
      <w:r w:rsidR="00031779" w:rsidRPr="004363A0">
        <w:t>ychází</w:t>
      </w:r>
      <w:r w:rsidRPr="004363A0">
        <w:t>,</w:t>
      </w:r>
      <w:r w:rsidR="00031779" w:rsidRPr="004363A0">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4363A0" w:rsidRDefault="00031779" w:rsidP="00031779">
      <w:pPr>
        <w:pStyle w:val="Heading1"/>
      </w:pPr>
      <w:bookmarkStart w:id="16" w:name="_Toc105101058"/>
      <w:r w:rsidRPr="004363A0">
        <w:lastRenderedPageBreak/>
        <w:t>Metodika práce</w:t>
      </w:r>
      <w:bookmarkEnd w:id="16"/>
    </w:p>
    <w:p w14:paraId="79152D81" w14:textId="77777777" w:rsidR="00031779" w:rsidRPr="004363A0" w:rsidRDefault="00031779" w:rsidP="00031779">
      <w:r w:rsidRPr="004363A0">
        <w:t xml:space="preserve">Vzhledem k charakteru této práce byla pro implementační část vybrána lehká metodika ML Project Checklist, vytvořená Aurélienem Géronem jako součást knihy </w:t>
      </w:r>
      <w:r w:rsidRPr="004363A0">
        <w:rPr>
          <w:i/>
          <w:iCs/>
        </w:rPr>
        <w:t xml:space="preserve">Hands-on Machine Learning with Scikit-Learn and TensorFlow, </w:t>
      </w:r>
      <w:r w:rsidRPr="004363A0">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4363A0" w:rsidRDefault="00031779" w:rsidP="00031779">
      <w:r w:rsidRPr="004363A0">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4363A0" w:rsidRDefault="00031779" w:rsidP="00031779">
      <w:r w:rsidRPr="004363A0">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4363A0" w:rsidRDefault="008F7ACD" w:rsidP="00031779">
      <w:pPr>
        <w:rPr>
          <w:color w:val="FF0000"/>
        </w:rPr>
      </w:pPr>
      <w:r w:rsidRPr="004363A0">
        <w:rPr>
          <w:color w:val="FF0000"/>
        </w:rPr>
        <w:t>TODO rozšířit</w:t>
      </w:r>
    </w:p>
    <w:p w14:paraId="1D3A6B1F" w14:textId="4F791E9C" w:rsidR="00C9044F" w:rsidRPr="004363A0" w:rsidRDefault="00C9044F" w:rsidP="00031779">
      <w:pPr>
        <w:rPr>
          <w:color w:val="FF0000"/>
        </w:rPr>
      </w:pPr>
      <w:r w:rsidRPr="004363A0">
        <w:rPr>
          <w:color w:val="FF0000"/>
        </w:rPr>
        <w:t>TODO napsat k jednotlivým kapitolám jakou část metodiky plní</w:t>
      </w:r>
    </w:p>
    <w:p w14:paraId="0BC35B1F" w14:textId="51670165" w:rsidR="00946A66" w:rsidRPr="004363A0" w:rsidRDefault="009B503B" w:rsidP="00831BF1">
      <w:pPr>
        <w:pStyle w:val="Heading1"/>
      </w:pPr>
      <w:bookmarkStart w:id="17" w:name="_Toc105101059"/>
      <w:r w:rsidRPr="004363A0">
        <w:lastRenderedPageBreak/>
        <w:t>Kategorizace</w:t>
      </w:r>
      <w:r w:rsidR="000B05D9" w:rsidRPr="004363A0">
        <w:t xml:space="preserve"> osobních údajů</w:t>
      </w:r>
      <w:bookmarkEnd w:id="17"/>
    </w:p>
    <w:p w14:paraId="3F2AE227" w14:textId="35F987E4" w:rsidR="00920F6A" w:rsidRPr="004363A0" w:rsidRDefault="00920F6A" w:rsidP="00920F6A">
      <w:pPr>
        <w:rPr>
          <w:color w:val="FF0000"/>
        </w:rPr>
      </w:pPr>
      <w:r w:rsidRPr="004363A0">
        <w:rPr>
          <w:color w:val="FF0000"/>
        </w:rPr>
        <w:t>TODO zatím jen pracovní název</w:t>
      </w:r>
    </w:p>
    <w:p w14:paraId="40DEFEBC" w14:textId="1B63D507" w:rsidR="0025768C" w:rsidRPr="004363A0" w:rsidRDefault="0025768C" w:rsidP="0025768C">
      <w:pPr>
        <w:pStyle w:val="ListParagraph"/>
        <w:numPr>
          <w:ilvl w:val="0"/>
          <w:numId w:val="12"/>
        </w:numPr>
        <w:rPr>
          <w:color w:val="FF0000"/>
        </w:rPr>
      </w:pPr>
      <w:r w:rsidRPr="004363A0">
        <w:rPr>
          <w:color w:val="FF0000"/>
        </w:rPr>
        <w:t>Název by měl být jiný, nejde totiž o příznaky, jako spíš o kategorie pro hiearchical text classification</w:t>
      </w:r>
    </w:p>
    <w:p w14:paraId="5FF02956" w14:textId="77777777" w:rsidR="0025768C" w:rsidRPr="004363A0" w:rsidRDefault="0025768C" w:rsidP="0025768C">
      <w:pPr>
        <w:rPr>
          <w:color w:val="FF0000"/>
        </w:rPr>
      </w:pPr>
    </w:p>
    <w:p w14:paraId="21079ACB" w14:textId="02C433CC" w:rsidR="00D02F84" w:rsidRPr="004363A0" w:rsidRDefault="00D02F84" w:rsidP="00CE39F7">
      <w:pPr>
        <w:pStyle w:val="ListParagraph"/>
        <w:numPr>
          <w:ilvl w:val="0"/>
          <w:numId w:val="12"/>
        </w:numPr>
        <w:rPr>
          <w:color w:val="FF0000"/>
        </w:rPr>
      </w:pPr>
      <w:r w:rsidRPr="004363A0">
        <w:rPr>
          <w:color w:val="FF0000"/>
        </w:rPr>
        <w:t>Vypracovat nějaký vzorec pro určení toho kolik jednotlivých osobních údajů potřebuji k identifikaci osoby (nejednoznačných osobních údajů)</w:t>
      </w:r>
    </w:p>
    <w:p w14:paraId="717ECAEC" w14:textId="5875051D" w:rsidR="003052AC" w:rsidRPr="004363A0" w:rsidRDefault="003052AC" w:rsidP="00FC2EA8">
      <w:pPr>
        <w:rPr>
          <w:color w:val="FF0000"/>
        </w:rPr>
      </w:pPr>
      <w:r w:rsidRPr="004363A0">
        <w:rPr>
          <w:color w:val="FF0000"/>
        </w:rPr>
        <w:t>Paralela s ML checklistem</w:t>
      </w:r>
      <w:r w:rsidR="00F64557" w:rsidRPr="004363A0">
        <w:rPr>
          <w:color w:val="FF0000"/>
        </w:rPr>
        <w:t xml:space="preserve"> – vlastně tím plníme první kapitolu</w:t>
      </w:r>
    </w:p>
    <w:p w14:paraId="1C520A32" w14:textId="65BDBBA6" w:rsidR="003444B3" w:rsidRPr="004363A0" w:rsidRDefault="003444B3" w:rsidP="003444B3">
      <w:pPr>
        <w:rPr>
          <w:color w:val="FF0000"/>
        </w:rPr>
      </w:pPr>
      <w:r w:rsidRPr="004363A0">
        <w:rPr>
          <w:color w:val="FF0000"/>
        </w:rPr>
        <w:t>TODO</w:t>
      </w:r>
    </w:p>
    <w:p w14:paraId="3AD4AE9D" w14:textId="5906789A" w:rsidR="003444B3" w:rsidRPr="004363A0" w:rsidRDefault="003444B3" w:rsidP="003444B3">
      <w:pPr>
        <w:pStyle w:val="ListParagraph"/>
        <w:numPr>
          <w:ilvl w:val="0"/>
          <w:numId w:val="12"/>
        </w:numPr>
        <w:rPr>
          <w:color w:val="FF0000"/>
        </w:rPr>
      </w:pPr>
      <w:r w:rsidRPr="004363A0">
        <w:rPr>
          <w:color w:val="FF0000"/>
        </w:rPr>
        <w:t>Napsat na portál veřejného registru a poptat se jich s čím se tam potýkají</w:t>
      </w:r>
    </w:p>
    <w:p w14:paraId="684D8DF4" w14:textId="3E8394E8" w:rsidR="003444B3" w:rsidRPr="004363A0" w:rsidRDefault="003444B3" w:rsidP="003444B3">
      <w:pPr>
        <w:pStyle w:val="ListParagraph"/>
        <w:numPr>
          <w:ilvl w:val="1"/>
          <w:numId w:val="12"/>
        </w:numPr>
        <w:rPr>
          <w:color w:val="FF0000"/>
        </w:rPr>
      </w:pPr>
      <w:r w:rsidRPr="004363A0">
        <w:rPr>
          <w:color w:val="FF0000"/>
        </w:rPr>
        <w:t>co je nejsložitější na zpracování a detekci</w:t>
      </w:r>
    </w:p>
    <w:p w14:paraId="58F45D40" w14:textId="6F6CD1A6" w:rsidR="003444B3" w:rsidRPr="004363A0" w:rsidRDefault="003444B3" w:rsidP="003444B3">
      <w:pPr>
        <w:pStyle w:val="ListParagraph"/>
        <w:numPr>
          <w:ilvl w:val="1"/>
          <w:numId w:val="12"/>
        </w:numPr>
        <w:rPr>
          <w:color w:val="FF0000"/>
        </w:rPr>
      </w:pPr>
      <w:r w:rsidRPr="004363A0">
        <w:rPr>
          <w:color w:val="FF0000"/>
        </w:rPr>
        <w:t>jaké dokumenty je možné nahrávat</w:t>
      </w:r>
    </w:p>
    <w:p w14:paraId="3CB3C1F8" w14:textId="41E0708E" w:rsidR="003444B3" w:rsidRPr="004363A0" w:rsidRDefault="003444B3" w:rsidP="003444B3">
      <w:pPr>
        <w:pStyle w:val="ListParagraph"/>
        <w:numPr>
          <w:ilvl w:val="1"/>
          <w:numId w:val="12"/>
        </w:numPr>
        <w:rPr>
          <w:color w:val="FF0000"/>
        </w:rPr>
      </w:pPr>
      <w:r w:rsidRPr="004363A0">
        <w:rPr>
          <w:color w:val="FF0000"/>
        </w:rPr>
        <w:t>jaká existují rizika v případě že nebudou osobní údaje správně anomymizovány</w:t>
      </w:r>
    </w:p>
    <w:p w14:paraId="5A4AC6C9" w14:textId="10B4261A" w:rsidR="00DB0DD9" w:rsidRPr="004363A0" w:rsidRDefault="00DB0DD9" w:rsidP="003444B3">
      <w:pPr>
        <w:pStyle w:val="ListParagraph"/>
        <w:numPr>
          <w:ilvl w:val="1"/>
          <w:numId w:val="12"/>
        </w:numPr>
        <w:rPr>
          <w:color w:val="FF0000"/>
        </w:rPr>
      </w:pPr>
      <w:r w:rsidRPr="004363A0">
        <w:rPr>
          <w:color w:val="FF0000"/>
        </w:rPr>
        <w:t>s jakými PII se nejčastěji setkávají a jaké se dají považovat za obtížněji detekovatelné</w:t>
      </w:r>
    </w:p>
    <w:p w14:paraId="6A267920" w14:textId="66D87817" w:rsidR="00DB0DD9" w:rsidRPr="004363A0" w:rsidRDefault="00DB0DD9" w:rsidP="003444B3">
      <w:pPr>
        <w:pStyle w:val="ListParagraph"/>
        <w:numPr>
          <w:ilvl w:val="1"/>
          <w:numId w:val="12"/>
        </w:numPr>
        <w:rPr>
          <w:color w:val="FF0000"/>
        </w:rPr>
      </w:pPr>
      <w:r w:rsidRPr="004363A0">
        <w:rPr>
          <w:color w:val="FF0000"/>
        </w:rPr>
        <w:t>existují nějaké speciální PII, které jsou vyloženě spojené s registrem smluv?</w:t>
      </w:r>
    </w:p>
    <w:p w14:paraId="1983FBCD" w14:textId="614612D9" w:rsidR="00DB0DD9" w:rsidRPr="004363A0" w:rsidRDefault="00DB0DD9" w:rsidP="003444B3">
      <w:pPr>
        <w:pStyle w:val="ListParagraph"/>
        <w:numPr>
          <w:ilvl w:val="1"/>
          <w:numId w:val="12"/>
        </w:numPr>
        <w:rPr>
          <w:color w:val="FF0000"/>
        </w:rPr>
      </w:pPr>
      <w:r w:rsidRPr="004363A0">
        <w:rPr>
          <w:color w:val="FF0000"/>
        </w:rPr>
        <w:t>Poslat jim můj seznam a zeptat se jestli by ho dokázali rozšířit</w:t>
      </w:r>
    </w:p>
    <w:p w14:paraId="39FA59F4" w14:textId="68A021B4" w:rsidR="00DB0DD9" w:rsidRPr="004363A0" w:rsidRDefault="00DB0DD9" w:rsidP="003444B3">
      <w:pPr>
        <w:pStyle w:val="ListParagraph"/>
        <w:numPr>
          <w:ilvl w:val="1"/>
          <w:numId w:val="12"/>
        </w:numPr>
        <w:rPr>
          <w:color w:val="FF0000"/>
        </w:rPr>
      </w:pPr>
      <w:r w:rsidRPr="004363A0">
        <w:rPr>
          <w:color w:val="FF0000"/>
        </w:rPr>
        <w:t>přiložit komunikaci do příloh</w:t>
      </w:r>
    </w:p>
    <w:p w14:paraId="6239E50F" w14:textId="3E9ADC7F" w:rsidR="00565BA1" w:rsidRPr="004363A0" w:rsidRDefault="00565BA1" w:rsidP="003444B3">
      <w:pPr>
        <w:pStyle w:val="ListParagraph"/>
        <w:numPr>
          <w:ilvl w:val="1"/>
          <w:numId w:val="12"/>
        </w:numPr>
        <w:rPr>
          <w:color w:val="FF0000"/>
        </w:rPr>
      </w:pPr>
      <w:r w:rsidRPr="004363A0">
        <w:rPr>
          <w:color w:val="FF0000"/>
        </w:rPr>
        <w:t>napsat i dalším tvůrcům anonymizačních nástrojů na jakém principu je jejich nástroj založen…jestli používají techniky DL</w:t>
      </w:r>
    </w:p>
    <w:p w14:paraId="45565EF0" w14:textId="237AF143" w:rsidR="003444B3" w:rsidRPr="004363A0" w:rsidRDefault="003444B3" w:rsidP="003444B3">
      <w:pPr>
        <w:pStyle w:val="ListParagraph"/>
        <w:numPr>
          <w:ilvl w:val="0"/>
          <w:numId w:val="12"/>
        </w:numPr>
        <w:rPr>
          <w:color w:val="FF0000"/>
        </w:rPr>
      </w:pPr>
      <w:r w:rsidRPr="004363A0">
        <w:rPr>
          <w:color w:val="FF0000"/>
        </w:rPr>
        <w:t>co hrozí při špatném zpracování osobních údajů</w:t>
      </w:r>
    </w:p>
    <w:p w14:paraId="3E865335" w14:textId="48481650" w:rsidR="003444B3" w:rsidRPr="004363A0" w:rsidRDefault="003444B3" w:rsidP="003444B3">
      <w:pPr>
        <w:pStyle w:val="ListParagraph"/>
        <w:numPr>
          <w:ilvl w:val="0"/>
          <w:numId w:val="12"/>
        </w:numPr>
        <w:rPr>
          <w:color w:val="FF0000"/>
        </w:rPr>
      </w:pPr>
      <w:r w:rsidRPr="004363A0">
        <w:rPr>
          <w:color w:val="FF0000"/>
        </w:rPr>
        <w:t>definovat základní pojmy zpracování údajů – správce, zpracovavatel, atd.</w:t>
      </w:r>
    </w:p>
    <w:p w14:paraId="178EF9BF" w14:textId="2FFF351A" w:rsidR="0067254A" w:rsidRPr="004363A0" w:rsidRDefault="0067254A" w:rsidP="003444B3">
      <w:pPr>
        <w:pStyle w:val="ListParagraph"/>
        <w:numPr>
          <w:ilvl w:val="0"/>
          <w:numId w:val="12"/>
        </w:numPr>
        <w:rPr>
          <w:color w:val="FF0000"/>
        </w:rPr>
      </w:pPr>
      <w:r w:rsidRPr="004363A0">
        <w:rPr>
          <w:color w:val="FF0000"/>
        </w:rPr>
        <w:t>srovnání již existujících řešení na českém trhu – nástroje na anonymizace údajů při správě dokumentů</w:t>
      </w:r>
    </w:p>
    <w:p w14:paraId="6CA4F006" w14:textId="1E7FC48D" w:rsidR="0067254A" w:rsidRPr="004363A0" w:rsidRDefault="0067254A" w:rsidP="0067254A">
      <w:pPr>
        <w:pStyle w:val="ListParagraph"/>
        <w:numPr>
          <w:ilvl w:val="1"/>
          <w:numId w:val="12"/>
        </w:numPr>
        <w:rPr>
          <w:color w:val="FF0000"/>
        </w:rPr>
      </w:pPr>
      <w:r w:rsidRPr="004363A0">
        <w:rPr>
          <w:color w:val="FF0000"/>
        </w:rPr>
        <w:t>důraz na to, které z těchto rešení nabízí přímo auto klasifikaci údajů</w:t>
      </w:r>
    </w:p>
    <w:p w14:paraId="26A40F12" w14:textId="4778EDC4" w:rsidR="000B1F76" w:rsidRPr="004363A0" w:rsidRDefault="000B1F76" w:rsidP="0067254A">
      <w:pPr>
        <w:pStyle w:val="ListParagraph"/>
        <w:numPr>
          <w:ilvl w:val="1"/>
          <w:numId w:val="12"/>
        </w:numPr>
        <w:rPr>
          <w:color w:val="FF0000"/>
        </w:rPr>
      </w:pPr>
      <w:r w:rsidRPr="004363A0">
        <w:rPr>
          <w:color w:val="FF0000"/>
        </w:rPr>
        <w:t>důraz na to kdo dokáže číst i dle kontextu</w:t>
      </w:r>
    </w:p>
    <w:p w14:paraId="05466215" w14:textId="1E6DB8CB" w:rsidR="00AA0088" w:rsidRPr="004363A0" w:rsidRDefault="00AA0088" w:rsidP="00AA0088">
      <w:pPr>
        <w:rPr>
          <w:color w:val="FF0000"/>
        </w:rPr>
      </w:pPr>
    </w:p>
    <w:p w14:paraId="7256FB7D" w14:textId="0DFAF003" w:rsidR="00AA0088" w:rsidRPr="004363A0" w:rsidRDefault="00AA0088" w:rsidP="00AA0088">
      <w:pPr>
        <w:rPr>
          <w:color w:val="FF0000"/>
        </w:rPr>
      </w:pPr>
    </w:p>
    <w:p w14:paraId="6ED65178" w14:textId="2F005325" w:rsidR="00AA0088" w:rsidRPr="004363A0" w:rsidRDefault="00AA0088" w:rsidP="00AA0088">
      <w:pPr>
        <w:rPr>
          <w:color w:val="FF0000"/>
        </w:rPr>
      </w:pPr>
    </w:p>
    <w:p w14:paraId="3265BACB" w14:textId="033BF174" w:rsidR="009A277A" w:rsidRPr="004363A0" w:rsidRDefault="009A277A" w:rsidP="009A277A"/>
    <w:p w14:paraId="44F27AAD" w14:textId="77777777" w:rsidR="009A277A" w:rsidRPr="004363A0" w:rsidRDefault="009A277A" w:rsidP="009A277A">
      <w:pPr>
        <w:rPr>
          <w:color w:val="FF0000"/>
        </w:rPr>
      </w:pPr>
      <w:r w:rsidRPr="004363A0">
        <w:rPr>
          <w:color w:val="FF0000"/>
        </w:rPr>
        <w:t>TODO předmluva</w:t>
      </w:r>
    </w:p>
    <w:p w14:paraId="6EED9AC4" w14:textId="13F845DD" w:rsidR="009A277A" w:rsidRPr="004363A0" w:rsidRDefault="009A277A" w:rsidP="009A277A">
      <w:pPr>
        <w:pStyle w:val="ListParagraph"/>
        <w:numPr>
          <w:ilvl w:val="0"/>
          <w:numId w:val="12"/>
        </w:numPr>
        <w:rPr>
          <w:color w:val="FF0000"/>
        </w:rPr>
      </w:pPr>
      <w:r w:rsidRPr="004363A0">
        <w:rPr>
          <w:color w:val="FF0000"/>
        </w:rPr>
        <w:t>oslí můstek k tomu abych se dostal k veřejnému registru smluv</w:t>
      </w:r>
    </w:p>
    <w:p w14:paraId="369CE77B" w14:textId="25A2337E" w:rsidR="009A277A" w:rsidRPr="004363A0" w:rsidRDefault="009A277A" w:rsidP="009A277A">
      <w:pPr>
        <w:pStyle w:val="ListParagraph"/>
        <w:numPr>
          <w:ilvl w:val="0"/>
          <w:numId w:val="12"/>
        </w:numPr>
        <w:rPr>
          <w:color w:val="FF0000"/>
        </w:rPr>
      </w:pPr>
      <w:r w:rsidRPr="004363A0">
        <w:rPr>
          <w:color w:val="FF0000"/>
        </w:rPr>
        <w:lastRenderedPageBreak/>
        <w:t>mělo by to být psané tak, aby to bylo více obecné a registr smluv je jenom konkrétní aplikace použitých technik</w:t>
      </w:r>
    </w:p>
    <w:p w14:paraId="1492C0DA" w14:textId="45B60EB7" w:rsidR="00B158DE" w:rsidRPr="004363A0" w:rsidRDefault="000B60CB" w:rsidP="00B158DE">
      <w:pPr>
        <w:pStyle w:val="Heading2"/>
      </w:pPr>
      <w:bookmarkStart w:id="18" w:name="_Toc105101060"/>
      <w:r w:rsidRPr="004363A0">
        <w:t>Osobní údaje v</w:t>
      </w:r>
      <w:r w:rsidR="00862EFD" w:rsidRPr="004363A0">
        <w:t> kontextu Veřejného registru smluv</w:t>
      </w:r>
      <w:bookmarkEnd w:id="18"/>
    </w:p>
    <w:p w14:paraId="745F64DC" w14:textId="500C7F54" w:rsidR="009A277A" w:rsidRPr="004363A0" w:rsidRDefault="009A277A" w:rsidP="009A277A">
      <w:pPr>
        <w:pStyle w:val="Heading3"/>
      </w:pPr>
      <w:bookmarkStart w:id="19" w:name="_Toc105101061"/>
      <w:r w:rsidRPr="004363A0">
        <w:t>Zákon o registru smluv</w:t>
      </w:r>
      <w:bookmarkEnd w:id="19"/>
    </w:p>
    <w:p w14:paraId="0A7D8C3D" w14:textId="5AE632E8" w:rsidR="009A277A" w:rsidRPr="004363A0" w:rsidRDefault="009A277A" w:rsidP="009A277A">
      <w:r w:rsidRPr="004363A0">
        <w:t>340/2015 Sb. Zákon o registru smluv</w:t>
      </w:r>
      <w:r w:rsidR="00014D54" w:rsidRPr="004363A0">
        <w:t>, který nabyl platnosti 1. 7. 2016 a který byl 2x novelizován, nejprve v roce 2017</w:t>
      </w:r>
      <w:r w:rsidR="00E90C55" w:rsidRPr="004363A0">
        <w:t xml:space="preserve"> (zákonem 249/2017 Sb.)</w:t>
      </w:r>
      <w:r w:rsidR="00014D54" w:rsidRPr="004363A0">
        <w:t>, dále v roce 2019</w:t>
      </w:r>
      <w:r w:rsidR="00E90C55" w:rsidRPr="004363A0">
        <w:t xml:space="preserve"> (zákonem 177/2019 Sb.)</w:t>
      </w:r>
      <w:r w:rsidR="00014D54" w:rsidRPr="004363A0">
        <w:t>, hovoří o zvláštních podmínkách účinnosti některých smluv a o uveřejňování těchto smluv ve veřejném registru smluv (Bouda, 2019).</w:t>
      </w:r>
    </w:p>
    <w:p w14:paraId="2B7CC6B1" w14:textId="6CACEE18" w:rsidR="002D703F" w:rsidRPr="004363A0" w:rsidRDefault="00E90C55" w:rsidP="009A277A">
      <w:r w:rsidRPr="004363A0">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4363A0">
        <w:t xml:space="preserve">§2 tohoto zákona. Jsou zde také definované podmínky pro povinnost uveřejnění smlouvy, jako je například minimální </w:t>
      </w:r>
      <w:r w:rsidR="002D703F" w:rsidRPr="004363A0">
        <w:t xml:space="preserve">výše hodnoty plnění </w:t>
      </w:r>
      <w:r w:rsidR="0091648A" w:rsidRPr="004363A0">
        <w:t xml:space="preserve">smlouvy 50 000 Kč </w:t>
      </w:r>
      <w:r w:rsidR="002D703F" w:rsidRPr="004363A0">
        <w:t xml:space="preserve">nebo plnění smlouvy převážně na území České republiky. Subjekt musí dle tohoto zákona také splňovat podmínky platnosti uveřejnění, jako je například nutnost uveřejnění 30 dnů od jejího uzavření nebo </w:t>
      </w:r>
      <w:r w:rsidR="0091648A" w:rsidRPr="004363A0">
        <w:t>(Kraus, 2022).</w:t>
      </w:r>
    </w:p>
    <w:p w14:paraId="6EAC6987" w14:textId="583F1557" w:rsidR="002D703F" w:rsidRPr="004363A0" w:rsidRDefault="002D703F" w:rsidP="009A277A">
      <w:pPr>
        <w:rPr>
          <w:color w:val="FF0000"/>
        </w:rPr>
      </w:pPr>
      <w:r w:rsidRPr="004363A0">
        <w:rPr>
          <w:color w:val="FF0000"/>
        </w:rPr>
        <w:t xml:space="preserve">TODO </w:t>
      </w:r>
      <w:r w:rsidR="00A07704" w:rsidRPr="004363A0">
        <w:rPr>
          <w:color w:val="FF0000"/>
        </w:rPr>
        <w:t>možné rozšíření…</w:t>
      </w:r>
      <w:r w:rsidRPr="004363A0">
        <w:rPr>
          <w:color w:val="FF0000"/>
        </w:rPr>
        <w:t>uvézt i některé výjimky uveřejnění?</w:t>
      </w:r>
    </w:p>
    <w:p w14:paraId="329A9F30" w14:textId="7C7A200C" w:rsidR="00E90C55" w:rsidRPr="004363A0" w:rsidRDefault="00E90C55" w:rsidP="00E90C55">
      <w:pPr>
        <w:pStyle w:val="Heading3"/>
      </w:pPr>
      <w:bookmarkStart w:id="20" w:name="_Toc105101062"/>
      <w:r w:rsidRPr="004363A0">
        <w:t>Registr smluv</w:t>
      </w:r>
      <w:bookmarkEnd w:id="20"/>
    </w:p>
    <w:p w14:paraId="742C63DE" w14:textId="1DA85169" w:rsidR="00B004C9" w:rsidRPr="004363A0" w:rsidRDefault="00B004C9" w:rsidP="00B004C9">
      <w:pPr>
        <w:rPr>
          <w:color w:val="FF0000"/>
        </w:rPr>
      </w:pPr>
      <w:r w:rsidRPr="004363A0">
        <w:rPr>
          <w:color w:val="FF0000"/>
        </w:rPr>
        <w:t xml:space="preserve">TODO </w:t>
      </w:r>
      <w:r w:rsidR="00A07704" w:rsidRPr="004363A0">
        <w:rPr>
          <w:color w:val="FF0000"/>
        </w:rPr>
        <w:t>možné rozšíření…</w:t>
      </w:r>
      <w:r w:rsidRPr="004363A0">
        <w:rPr>
          <w:color w:val="FF0000"/>
        </w:rPr>
        <w:t>jaké smlouvy do registru smluv patří</w:t>
      </w:r>
    </w:p>
    <w:p w14:paraId="43E66CED" w14:textId="5CD84A38" w:rsidR="00B05D1F" w:rsidRPr="004363A0" w:rsidRDefault="00CF0883" w:rsidP="00B05D1F">
      <w:r w:rsidRPr="004363A0">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4363A0">
        <w:t>é</w:t>
      </w:r>
      <w:r w:rsidRPr="004363A0">
        <w:t xml:space="preserve"> odstranění některých údajů) spadá na subjekt, který smlouvu uveřejňuje (Kraus, 2022).</w:t>
      </w:r>
    </w:p>
    <w:p w14:paraId="1F154749" w14:textId="0766F789" w:rsidR="00CF0883" w:rsidRPr="004363A0" w:rsidRDefault="00CF0883" w:rsidP="00B05D1F">
      <w:r w:rsidRPr="004363A0">
        <w:t>Smlouvy je možné do registru zasílat přes grafické rozhraní skrz elektronický formulář, dostupný na Portálu veřejné správy nebo přes systém datových schránek.</w:t>
      </w:r>
    </w:p>
    <w:p w14:paraId="14330469" w14:textId="3BAA6718" w:rsidR="00CF0883" w:rsidRPr="004363A0" w:rsidRDefault="00B00DED" w:rsidP="00B05D1F">
      <w:r w:rsidRPr="004363A0">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4363A0">
        <w:t>, jehož detekce však není cílem této práce</w:t>
      </w:r>
      <w:r w:rsidRPr="004363A0">
        <w:t xml:space="preserve">. </w:t>
      </w:r>
    </w:p>
    <w:p w14:paraId="02C8D56F" w14:textId="269F95DF" w:rsidR="002F1FC5" w:rsidRPr="004363A0" w:rsidRDefault="00B00DED" w:rsidP="00B05D1F">
      <w:r w:rsidRPr="004363A0">
        <w:t xml:space="preserve">Práce s osobními údaji je dále </w:t>
      </w:r>
      <w:r w:rsidR="0026668E" w:rsidRPr="004363A0">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4363A0">
        <w:t xml:space="preserve"> (ÚOOÚ, 2016)</w:t>
      </w:r>
      <w:r w:rsidR="0026668E" w:rsidRPr="004363A0">
        <w:t xml:space="preserve"> a získání souhlasu by znamenalo další interakci se subjektem smlouvy, je nutné všechny osobní údaje dle jejich platné definice </w:t>
      </w:r>
      <w:r w:rsidR="0026668E" w:rsidRPr="004363A0">
        <w:lastRenderedPageBreak/>
        <w:t>v uveřejňovaných smlouvách řádně anonymizovat.</w:t>
      </w:r>
      <w:r w:rsidR="003A3D6D" w:rsidRPr="004363A0">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4363A0" w:rsidRDefault="002F1FC5" w:rsidP="002F1FC5">
      <w:pPr>
        <w:pStyle w:val="Heading3"/>
      </w:pPr>
      <w:bookmarkStart w:id="21" w:name="_Toc105101063"/>
      <w:r w:rsidRPr="004363A0">
        <w:t>Nástroj pro anonymizaci dokumentů</w:t>
      </w:r>
      <w:bookmarkEnd w:id="21"/>
    </w:p>
    <w:p w14:paraId="22CA6A8A" w14:textId="77B2ED3B" w:rsidR="003A3D6D" w:rsidRPr="004363A0" w:rsidRDefault="003A3D6D" w:rsidP="00B05D1F">
      <w:r w:rsidRPr="004363A0">
        <w:t xml:space="preserve">Ministerstvo vnitra poskytuje </w:t>
      </w:r>
      <w:r w:rsidR="002F1FC5" w:rsidRPr="004363A0">
        <w:t xml:space="preserve">přes Portál veřejné správy </w:t>
      </w:r>
      <w:r w:rsidRPr="004363A0">
        <w:t xml:space="preserve">pro účely anonymizace textů uveřejňovaných smluv </w:t>
      </w:r>
      <w:r w:rsidR="002F1FC5" w:rsidRPr="004363A0">
        <w:t>N</w:t>
      </w:r>
      <w:r w:rsidRPr="004363A0">
        <w:t>ástroj pro anonymizaci dokumentů, který však mohou využívat pouze orgány veřejné moci.</w:t>
      </w:r>
      <w:r w:rsidR="002F1FC5" w:rsidRPr="004363A0">
        <w:t xml:space="preserve"> Tento nástroj je dostupný na adrese </w:t>
      </w:r>
      <w:hyperlink r:id="rId19" w:history="1">
        <w:r w:rsidR="002F1FC5" w:rsidRPr="004363A0">
          <w:rPr>
            <w:rStyle w:val="Hyperlink"/>
          </w:rPr>
          <w:t>https://anonymizace.gov.cz/crossroad/</w:t>
        </w:r>
      </w:hyperlink>
      <w:r w:rsidR="002F1FC5" w:rsidRPr="004363A0">
        <w:t>.</w:t>
      </w:r>
    </w:p>
    <w:p w14:paraId="4DE81E62" w14:textId="1E3C44AA" w:rsidR="002F1FC5" w:rsidRPr="004363A0" w:rsidRDefault="00D3131B" w:rsidP="00B05D1F">
      <w:r w:rsidRPr="004363A0">
        <w:t>Tento nástroj umožňuje řádným způsobem (znečitelněním všech vrstev textu) anonymizovat nahraný dokument. Dle textového popisu pro nepřihlášené uživatele však nenabízí automatickou detekci klíčových identifikátorů</w:t>
      </w:r>
      <w:r w:rsidR="00F81829" w:rsidRPr="004363A0">
        <w:t>, a to ani v podobě jejich vyhledávání přes předdefinované šablony bez znalosti širšího kontextu textu.</w:t>
      </w:r>
      <w:r w:rsidR="007F4BB2" w:rsidRPr="004363A0">
        <w:t xml:space="preserve"> Model vyvíjený v další části této práce by se tedy mohl stát dalším rozšířením tohoto nástroje a pomoci tak pracovníkům orgánů veřejné moci </w:t>
      </w:r>
      <w:r w:rsidR="00CA4D48" w:rsidRPr="004363A0">
        <w:t>lépe a rychleji anonymizovat nahrávané dokumenty.</w:t>
      </w:r>
    </w:p>
    <w:p w14:paraId="0922E343" w14:textId="7461FBB8" w:rsidR="00CA4D48" w:rsidRPr="004363A0" w:rsidRDefault="00CA4D48" w:rsidP="00B05D1F">
      <w:r w:rsidRPr="004363A0">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4363A0" w:rsidRDefault="00CA4D48" w:rsidP="00CA4D48">
      <w:pPr>
        <w:keepNext/>
      </w:pPr>
      <w:r w:rsidRPr="004363A0">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4363A0" w:rsidRDefault="00CA4D48" w:rsidP="00CA4D48">
      <w:pPr>
        <w:pStyle w:val="Caption"/>
      </w:pPr>
      <w:r w:rsidRPr="004363A0">
        <w:t xml:space="preserve">Obrázek </w:t>
      </w:r>
      <w:r w:rsidR="006D65A3" w:rsidRPr="004363A0">
        <w:fldChar w:fldCharType="begin"/>
      </w:r>
      <w:r w:rsidR="006D65A3" w:rsidRPr="004363A0">
        <w:instrText xml:space="preserve"> SEQ Obrázek \* ARABIC </w:instrText>
      </w:r>
      <w:r w:rsidR="006D65A3" w:rsidRPr="004363A0">
        <w:fldChar w:fldCharType="separate"/>
      </w:r>
      <w:r w:rsidR="006F1AF3">
        <w:rPr>
          <w:noProof/>
        </w:rPr>
        <w:t>1</w:t>
      </w:r>
      <w:r w:rsidR="006D65A3" w:rsidRPr="004363A0">
        <w:rPr>
          <w:noProof/>
        </w:rPr>
        <w:fldChar w:fldCharType="end"/>
      </w:r>
      <w:r w:rsidRPr="004363A0">
        <w:t>: Nástroj pro anonymizaci dokumentů – intrografika</w:t>
      </w:r>
    </w:p>
    <w:p w14:paraId="253E521C" w14:textId="77777777" w:rsidR="00F81829" w:rsidRPr="004363A0" w:rsidRDefault="00F81829" w:rsidP="00B05D1F"/>
    <w:p w14:paraId="26CC3300" w14:textId="77777777" w:rsidR="002F1FC5" w:rsidRPr="004363A0" w:rsidRDefault="00B05D1F" w:rsidP="00B05D1F">
      <w:pPr>
        <w:rPr>
          <w:color w:val="FF0000"/>
        </w:rPr>
      </w:pPr>
      <w:r w:rsidRPr="004363A0">
        <w:rPr>
          <w:color w:val="FF0000"/>
        </w:rPr>
        <w:t xml:space="preserve">TODO </w:t>
      </w:r>
    </w:p>
    <w:p w14:paraId="67CC12CB" w14:textId="560B0AA0" w:rsidR="002F1FC5" w:rsidRPr="004363A0" w:rsidRDefault="002F1FC5" w:rsidP="002F1FC5">
      <w:pPr>
        <w:pStyle w:val="ListParagraph"/>
        <w:numPr>
          <w:ilvl w:val="0"/>
          <w:numId w:val="12"/>
        </w:numPr>
        <w:rPr>
          <w:color w:val="FF0000"/>
        </w:rPr>
      </w:pPr>
      <w:r w:rsidRPr="004363A0">
        <w:rPr>
          <w:color w:val="FF0000"/>
        </w:rPr>
        <w:t>Omezení tohoto nástroje</w:t>
      </w:r>
    </w:p>
    <w:p w14:paraId="00A37E96" w14:textId="4762099E" w:rsidR="000235BD" w:rsidRPr="004363A0" w:rsidRDefault="000235BD" w:rsidP="002F1FC5">
      <w:pPr>
        <w:pStyle w:val="ListParagraph"/>
        <w:numPr>
          <w:ilvl w:val="0"/>
          <w:numId w:val="12"/>
        </w:numPr>
        <w:rPr>
          <w:color w:val="FF0000"/>
        </w:rPr>
      </w:pPr>
      <w:r w:rsidRPr="004363A0">
        <w:rPr>
          <w:color w:val="FF0000"/>
        </w:rPr>
        <w:t>Vyjádření o nástroji dle mailu</w:t>
      </w:r>
    </w:p>
    <w:p w14:paraId="1717C892" w14:textId="661B9ACD" w:rsidR="000235BD" w:rsidRPr="004363A0" w:rsidRDefault="000235BD" w:rsidP="002F1FC5">
      <w:pPr>
        <w:pStyle w:val="ListParagraph"/>
        <w:numPr>
          <w:ilvl w:val="0"/>
          <w:numId w:val="12"/>
        </w:numPr>
        <w:rPr>
          <w:color w:val="FF0000"/>
        </w:rPr>
      </w:pPr>
      <w:r w:rsidRPr="004363A0">
        <w:rPr>
          <w:color w:val="FF0000"/>
        </w:rPr>
        <w:t>Existující externí nástroje?</w:t>
      </w:r>
      <w:r w:rsidR="007D4469" w:rsidRPr="004363A0">
        <w:rPr>
          <w:color w:val="FF0000"/>
        </w:rPr>
        <w:t xml:space="preserve"> Několik jich uvést a napsat k nim jestli nabízí detekci pomocí hlubokého učení a jestli je detekce dostatečně domain specific</w:t>
      </w:r>
    </w:p>
    <w:p w14:paraId="1BDB2E7E" w14:textId="6C852D71" w:rsidR="00875D63" w:rsidRPr="004363A0" w:rsidRDefault="003D0D1D" w:rsidP="00875D63">
      <w:pPr>
        <w:pStyle w:val="Heading2"/>
      </w:pPr>
      <w:bookmarkStart w:id="22" w:name="_Toc105101064"/>
      <w:r w:rsidRPr="004363A0">
        <w:t>Typy vstupních dokumentů</w:t>
      </w:r>
      <w:bookmarkEnd w:id="22"/>
    </w:p>
    <w:p w14:paraId="1D4467F6" w14:textId="77777777" w:rsidR="00262D44" w:rsidRPr="004363A0" w:rsidRDefault="00C14158" w:rsidP="00C14158">
      <w:r w:rsidRPr="004363A0">
        <w:t xml:space="preserve">Smlouvy smí do registru smluv být nahrávané </w:t>
      </w:r>
      <w:r w:rsidR="00262D44" w:rsidRPr="004363A0">
        <w:t xml:space="preserve">pouze v elektronické podobě </w:t>
      </w:r>
      <w:r w:rsidRPr="004363A0">
        <w:t xml:space="preserve">v několika povolených formátech. </w:t>
      </w:r>
      <w:r w:rsidR="00262D44" w:rsidRPr="004363A0">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4363A0" w:rsidRDefault="00262D44" w:rsidP="00C14158">
      <w:r w:rsidRPr="004363A0">
        <w:t>Otevřený a strojově čitelný formát definuje zákon 106/1999 Sb. o svobodném přístupu k informacím.</w:t>
      </w:r>
    </w:p>
    <w:p w14:paraId="5FF706ED" w14:textId="40636143" w:rsidR="00C14158" w:rsidRPr="004363A0" w:rsidRDefault="00262D44" w:rsidP="00C14158">
      <w:r w:rsidRPr="004363A0">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4363A0" w:rsidRDefault="00AE652A" w:rsidP="00C14158">
      <w:r w:rsidRPr="004363A0">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4363A0" w:rsidRDefault="00AE652A" w:rsidP="00C14158">
      <w:r w:rsidRPr="004363A0">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4363A0" w:rsidRDefault="00AE652A" w:rsidP="00C14158">
      <w:r w:rsidRPr="004363A0">
        <w:t xml:space="preserve">Tato informace je důležitá pro implementaci modelu hlubokého učení, který bude text zpracovávat. Znamená totiž, že metadata </w:t>
      </w:r>
      <w:r w:rsidR="00A25CD1" w:rsidRPr="004363A0">
        <w:t xml:space="preserve">u jednotlivých textů nemusí být vždy dostupná a nelze se na ně </w:t>
      </w:r>
      <w:r w:rsidR="00B004C9" w:rsidRPr="004363A0">
        <w:t xml:space="preserve">tedy </w:t>
      </w:r>
      <w:r w:rsidR="00A25CD1" w:rsidRPr="004363A0">
        <w:t xml:space="preserve">spolehnout. </w:t>
      </w:r>
    </w:p>
    <w:p w14:paraId="438D66C6" w14:textId="075CCECC" w:rsidR="005A2A79" w:rsidRPr="004363A0" w:rsidRDefault="00B004C9" w:rsidP="00C14158">
      <w:r w:rsidRPr="004363A0">
        <w:t>Do registru smluv se nahrává smlouva ve stejném formátu, v jakém byla v originále podepsána, a to včetně všech jejích dodatků, které by měly být součástí jednoho dokumentu. S</w:t>
      </w:r>
      <w:r w:rsidR="005A2A79" w:rsidRPr="004363A0">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4363A0" w:rsidRDefault="005A2A79" w:rsidP="00C14158">
      <w:r w:rsidRPr="004363A0">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4363A0" w:rsidRDefault="0025768C" w:rsidP="0025768C">
      <w:pPr>
        <w:pStyle w:val="Heading2"/>
      </w:pPr>
      <w:bookmarkStart w:id="23" w:name="_Toc105101065"/>
      <w:r w:rsidRPr="004363A0">
        <w:t>Kategorizace osobních údajů</w:t>
      </w:r>
      <w:bookmarkEnd w:id="23"/>
    </w:p>
    <w:p w14:paraId="047B8F62" w14:textId="56BBF22F" w:rsidR="00C8302D" w:rsidRPr="004363A0" w:rsidRDefault="00121BAC" w:rsidP="00C8302D">
      <w:r w:rsidRPr="004363A0">
        <w:t xml:space="preserve">Na základě </w:t>
      </w:r>
      <w:r w:rsidR="002B545D" w:rsidRPr="004363A0">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4363A0">
        <w:t xml:space="preserve">pravděpodobně budou vyskytovat ve zpracovávaných dokumentech </w:t>
      </w:r>
      <w:r w:rsidR="002B545D" w:rsidRPr="004363A0">
        <w:t>(</w:t>
      </w:r>
      <w:r w:rsidR="002B545D" w:rsidRPr="004363A0">
        <w:rPr>
          <w:color w:val="FF0000"/>
        </w:rPr>
        <w:t>TODO tohle by mělo být lépe podloženo, mělo by to být minimálně ještě na základě e-mailové komunikace s portálem veřejné správy a na základě analýzy smluv v</w:t>
      </w:r>
      <w:r w:rsidR="009C4B5B" w:rsidRPr="004363A0">
        <w:rPr>
          <w:color w:val="FF0000"/>
        </w:rPr>
        <w:t> </w:t>
      </w:r>
      <w:r w:rsidR="002B545D" w:rsidRPr="004363A0">
        <w:rPr>
          <w:color w:val="FF0000"/>
        </w:rPr>
        <w:t>datasetu</w:t>
      </w:r>
      <w:r w:rsidR="009C4B5B" w:rsidRPr="004363A0">
        <w:rPr>
          <w:color w:val="FF0000"/>
        </w:rPr>
        <w:t>. Taky můžu udělat nějakou analýzu návrhových vzorů pro smouvy</w:t>
      </w:r>
      <w:r w:rsidR="002B545D" w:rsidRPr="004363A0">
        <w:t>)</w:t>
      </w:r>
      <w:r w:rsidR="00C4689D" w:rsidRPr="004363A0">
        <w:t xml:space="preserve">. </w:t>
      </w:r>
    </w:p>
    <w:p w14:paraId="46EAC1EB" w14:textId="710856FD" w:rsidR="00C4689D" w:rsidRPr="004363A0" w:rsidRDefault="00C4689D" w:rsidP="00C8302D">
      <w:r w:rsidRPr="004363A0">
        <w:t>Údaje jsou roztříděné do několika základních kategorií primárně dle formátu, ve kterém se údaj v textu vyskytuje (sekvence čísel, znaků, apod.).</w:t>
      </w:r>
    </w:p>
    <w:p w14:paraId="3AD127F8" w14:textId="77777777" w:rsidR="00937B2B" w:rsidRPr="004363A0" w:rsidRDefault="00937B2B" w:rsidP="00937B2B">
      <w:pPr>
        <w:rPr>
          <w:b/>
          <w:bCs/>
        </w:rPr>
      </w:pPr>
      <w:r w:rsidRPr="004363A0">
        <w:rPr>
          <w:b/>
          <w:bCs/>
        </w:rPr>
        <w:t>Jmenné identifikátory</w:t>
      </w:r>
    </w:p>
    <w:p w14:paraId="04F7353B" w14:textId="77777777" w:rsidR="00937B2B" w:rsidRPr="004363A0" w:rsidRDefault="00937B2B" w:rsidP="00937B2B">
      <w:pPr>
        <w:pStyle w:val="ListParagraph"/>
        <w:numPr>
          <w:ilvl w:val="0"/>
          <w:numId w:val="12"/>
        </w:numPr>
        <w:rPr>
          <w:b/>
          <w:bCs/>
        </w:rPr>
      </w:pPr>
      <w:r w:rsidRPr="004363A0">
        <w:t>Jméno</w:t>
      </w:r>
    </w:p>
    <w:p w14:paraId="1AC1CDA3" w14:textId="77777777" w:rsidR="00937B2B" w:rsidRPr="004363A0" w:rsidRDefault="00937B2B" w:rsidP="00937B2B">
      <w:pPr>
        <w:pStyle w:val="ListParagraph"/>
        <w:numPr>
          <w:ilvl w:val="0"/>
          <w:numId w:val="12"/>
        </w:numPr>
        <w:rPr>
          <w:b/>
          <w:bCs/>
        </w:rPr>
      </w:pPr>
      <w:r w:rsidRPr="004363A0">
        <w:t>Příjmení</w:t>
      </w:r>
    </w:p>
    <w:p w14:paraId="17FA9858" w14:textId="77777777" w:rsidR="00937B2B" w:rsidRPr="004363A0" w:rsidRDefault="00937B2B" w:rsidP="00937B2B">
      <w:pPr>
        <w:pStyle w:val="ListParagraph"/>
        <w:numPr>
          <w:ilvl w:val="0"/>
          <w:numId w:val="12"/>
        </w:numPr>
        <w:rPr>
          <w:b/>
          <w:bCs/>
        </w:rPr>
      </w:pPr>
      <w:r w:rsidRPr="004363A0">
        <w:t>Příjmení za svobodna</w:t>
      </w:r>
    </w:p>
    <w:p w14:paraId="53A9E068" w14:textId="73EAB5B1" w:rsidR="00937B2B" w:rsidRPr="004363A0" w:rsidRDefault="00937B2B" w:rsidP="00937B2B">
      <w:pPr>
        <w:pStyle w:val="ListParagraph"/>
        <w:numPr>
          <w:ilvl w:val="0"/>
          <w:numId w:val="12"/>
        </w:numPr>
        <w:rPr>
          <w:b/>
          <w:bCs/>
        </w:rPr>
      </w:pPr>
      <w:r w:rsidRPr="004363A0">
        <w:t>E-mail</w:t>
      </w:r>
      <w:r w:rsidR="00916CD7" w:rsidRPr="004363A0">
        <w:t xml:space="preserve"> osobní</w:t>
      </w:r>
    </w:p>
    <w:p w14:paraId="0E494A34" w14:textId="0C9ACC87" w:rsidR="00916CD7" w:rsidRPr="004363A0" w:rsidRDefault="00916CD7" w:rsidP="00937B2B">
      <w:pPr>
        <w:pStyle w:val="ListParagraph"/>
        <w:numPr>
          <w:ilvl w:val="0"/>
          <w:numId w:val="12"/>
        </w:numPr>
        <w:rPr>
          <w:b/>
          <w:bCs/>
        </w:rPr>
      </w:pPr>
      <w:r w:rsidRPr="004363A0">
        <w:t>E-mail pracovní</w:t>
      </w:r>
    </w:p>
    <w:p w14:paraId="11523F50" w14:textId="40FD6A16" w:rsidR="00937B2B" w:rsidRPr="004363A0" w:rsidRDefault="00937B2B" w:rsidP="00937B2B">
      <w:pPr>
        <w:pStyle w:val="ListParagraph"/>
        <w:numPr>
          <w:ilvl w:val="0"/>
          <w:numId w:val="12"/>
        </w:numPr>
        <w:rPr>
          <w:b/>
          <w:bCs/>
        </w:rPr>
      </w:pPr>
      <w:r w:rsidRPr="004363A0">
        <w:t>Přihlašovací údaje</w:t>
      </w:r>
      <w:r w:rsidR="00916CD7" w:rsidRPr="004363A0">
        <w:t xml:space="preserve"> (login)</w:t>
      </w:r>
    </w:p>
    <w:p w14:paraId="1B539C62" w14:textId="77777777" w:rsidR="00937B2B" w:rsidRPr="004363A0" w:rsidRDefault="00937B2B" w:rsidP="00937B2B">
      <w:pPr>
        <w:rPr>
          <w:b/>
          <w:bCs/>
        </w:rPr>
      </w:pPr>
      <w:r w:rsidRPr="004363A0">
        <w:rPr>
          <w:b/>
          <w:bCs/>
        </w:rPr>
        <w:lastRenderedPageBreak/>
        <w:t>Číselné identifikátory</w:t>
      </w:r>
    </w:p>
    <w:p w14:paraId="71A3178B" w14:textId="77777777" w:rsidR="00937B2B" w:rsidRPr="004363A0" w:rsidRDefault="00937B2B" w:rsidP="00937B2B">
      <w:pPr>
        <w:pStyle w:val="ListParagraph"/>
        <w:numPr>
          <w:ilvl w:val="0"/>
          <w:numId w:val="12"/>
        </w:numPr>
        <w:rPr>
          <w:b/>
          <w:bCs/>
        </w:rPr>
      </w:pPr>
      <w:r w:rsidRPr="004363A0">
        <w:t>Rodné číslo/číslo pojištěnce</w:t>
      </w:r>
    </w:p>
    <w:p w14:paraId="18CB1554" w14:textId="5A052FFF" w:rsidR="00937B2B" w:rsidRPr="004363A0" w:rsidRDefault="00937B2B" w:rsidP="00937B2B">
      <w:pPr>
        <w:pStyle w:val="ListParagraph"/>
        <w:numPr>
          <w:ilvl w:val="0"/>
          <w:numId w:val="12"/>
        </w:numPr>
        <w:rPr>
          <w:b/>
          <w:bCs/>
        </w:rPr>
      </w:pPr>
      <w:r w:rsidRPr="004363A0">
        <w:t xml:space="preserve">Číslo </w:t>
      </w:r>
      <w:r w:rsidR="00916CD7" w:rsidRPr="004363A0">
        <w:t>občanského průkazu (OP)</w:t>
      </w:r>
    </w:p>
    <w:p w14:paraId="41FDE54C" w14:textId="48BC588A" w:rsidR="00937B2B" w:rsidRPr="004363A0" w:rsidRDefault="00937B2B" w:rsidP="00937B2B">
      <w:pPr>
        <w:pStyle w:val="ListParagraph"/>
        <w:numPr>
          <w:ilvl w:val="0"/>
          <w:numId w:val="12"/>
        </w:numPr>
        <w:rPr>
          <w:b/>
          <w:bCs/>
        </w:rPr>
      </w:pPr>
      <w:r w:rsidRPr="004363A0">
        <w:t>Číslo pasu</w:t>
      </w:r>
    </w:p>
    <w:p w14:paraId="7C9D7494" w14:textId="3E8FD91B" w:rsidR="00916CD7" w:rsidRPr="004363A0" w:rsidRDefault="00916CD7" w:rsidP="005B39E2">
      <w:pPr>
        <w:pStyle w:val="ListParagraph"/>
        <w:numPr>
          <w:ilvl w:val="0"/>
          <w:numId w:val="12"/>
        </w:numPr>
        <w:rPr>
          <w:b/>
          <w:bCs/>
        </w:rPr>
      </w:pPr>
      <w:r w:rsidRPr="004363A0">
        <w:t>Číslo řidičského průkazu</w:t>
      </w:r>
    </w:p>
    <w:p w14:paraId="44526DC6" w14:textId="3BCF906E" w:rsidR="00937B2B" w:rsidRPr="004363A0" w:rsidRDefault="00937B2B" w:rsidP="00937B2B">
      <w:pPr>
        <w:pStyle w:val="ListParagraph"/>
        <w:numPr>
          <w:ilvl w:val="0"/>
          <w:numId w:val="12"/>
        </w:numPr>
        <w:rPr>
          <w:b/>
          <w:bCs/>
        </w:rPr>
      </w:pPr>
      <w:r w:rsidRPr="004363A0">
        <w:t>Číslo platební karty</w:t>
      </w:r>
    </w:p>
    <w:p w14:paraId="294A249D" w14:textId="2FE51502" w:rsidR="00937B2B" w:rsidRPr="004363A0" w:rsidRDefault="00937B2B" w:rsidP="00937B2B">
      <w:pPr>
        <w:pStyle w:val="ListParagraph"/>
        <w:numPr>
          <w:ilvl w:val="0"/>
          <w:numId w:val="12"/>
        </w:numPr>
        <w:rPr>
          <w:b/>
          <w:bCs/>
        </w:rPr>
      </w:pPr>
      <w:r w:rsidRPr="004363A0">
        <w:t xml:space="preserve">Číslo jiné </w:t>
      </w:r>
      <w:r w:rsidR="00916CD7" w:rsidRPr="004363A0">
        <w:t xml:space="preserve">osobní </w:t>
      </w:r>
      <w:r w:rsidRPr="004363A0">
        <w:t>karty</w:t>
      </w:r>
      <w:r w:rsidR="00916CD7" w:rsidRPr="004363A0">
        <w:t xml:space="preserve"> (např. členské karty)</w:t>
      </w:r>
    </w:p>
    <w:p w14:paraId="1C6B7327" w14:textId="328AB318" w:rsidR="00937B2B" w:rsidRPr="004363A0" w:rsidRDefault="00916CD7" w:rsidP="00937B2B">
      <w:pPr>
        <w:pStyle w:val="ListParagraph"/>
        <w:numPr>
          <w:ilvl w:val="0"/>
          <w:numId w:val="12"/>
        </w:numPr>
        <w:rPr>
          <w:b/>
          <w:bCs/>
        </w:rPr>
      </w:pPr>
      <w:r w:rsidRPr="004363A0">
        <w:t>Daňové identifikační číslo (DIČ)</w:t>
      </w:r>
    </w:p>
    <w:p w14:paraId="612D6A05" w14:textId="348BF266" w:rsidR="00937B2B" w:rsidRPr="004363A0" w:rsidRDefault="00937B2B" w:rsidP="00937B2B">
      <w:pPr>
        <w:pStyle w:val="ListParagraph"/>
        <w:numPr>
          <w:ilvl w:val="0"/>
          <w:numId w:val="12"/>
        </w:numPr>
        <w:rPr>
          <w:b/>
          <w:bCs/>
        </w:rPr>
      </w:pPr>
      <w:r w:rsidRPr="004363A0">
        <w:t>Číslo bankovního účtu</w:t>
      </w:r>
    </w:p>
    <w:p w14:paraId="77DF119C" w14:textId="6EEF8BD9" w:rsidR="00916CD7" w:rsidRPr="004363A0" w:rsidRDefault="00916CD7" w:rsidP="00937B2B">
      <w:pPr>
        <w:pStyle w:val="ListParagraph"/>
        <w:numPr>
          <w:ilvl w:val="0"/>
          <w:numId w:val="12"/>
        </w:numPr>
        <w:rPr>
          <w:b/>
          <w:bCs/>
        </w:rPr>
      </w:pPr>
      <w:r w:rsidRPr="004363A0">
        <w:t>Sdružené inkaso plateb obyvatelstva (SIPO)</w:t>
      </w:r>
    </w:p>
    <w:p w14:paraId="26492D44" w14:textId="77777777" w:rsidR="00937B2B" w:rsidRPr="004363A0" w:rsidRDefault="00937B2B" w:rsidP="00937B2B">
      <w:pPr>
        <w:pStyle w:val="ListParagraph"/>
        <w:numPr>
          <w:ilvl w:val="0"/>
          <w:numId w:val="12"/>
        </w:numPr>
        <w:rPr>
          <w:b/>
          <w:bCs/>
        </w:rPr>
      </w:pPr>
      <w:r w:rsidRPr="004363A0">
        <w:t>IBAN</w:t>
      </w:r>
    </w:p>
    <w:p w14:paraId="605A4F4F" w14:textId="57B1D83E" w:rsidR="00937B2B" w:rsidRPr="004363A0" w:rsidRDefault="00937B2B" w:rsidP="00937B2B">
      <w:pPr>
        <w:pStyle w:val="ListParagraph"/>
        <w:numPr>
          <w:ilvl w:val="0"/>
          <w:numId w:val="12"/>
        </w:numPr>
        <w:rPr>
          <w:b/>
          <w:bCs/>
        </w:rPr>
      </w:pPr>
      <w:r w:rsidRPr="004363A0">
        <w:t>Telefonní číslo</w:t>
      </w:r>
      <w:r w:rsidR="00916CD7" w:rsidRPr="004363A0">
        <w:t xml:space="preserve"> osobní</w:t>
      </w:r>
    </w:p>
    <w:p w14:paraId="6ACA2E91" w14:textId="1DBEA3BD" w:rsidR="00937B2B" w:rsidRPr="004363A0" w:rsidRDefault="00916CD7" w:rsidP="00916CD7">
      <w:pPr>
        <w:pStyle w:val="ListParagraph"/>
        <w:numPr>
          <w:ilvl w:val="0"/>
          <w:numId w:val="12"/>
        </w:numPr>
        <w:rPr>
          <w:b/>
          <w:bCs/>
        </w:rPr>
      </w:pPr>
      <w:r w:rsidRPr="004363A0">
        <w:t>Telefonní číslo pracovní</w:t>
      </w:r>
    </w:p>
    <w:p w14:paraId="09C3A007" w14:textId="513AD730" w:rsidR="00937B2B" w:rsidRPr="004363A0" w:rsidRDefault="00937B2B" w:rsidP="00937B2B">
      <w:pPr>
        <w:pStyle w:val="ListParagraph"/>
        <w:numPr>
          <w:ilvl w:val="0"/>
          <w:numId w:val="12"/>
        </w:numPr>
        <w:rPr>
          <w:b/>
          <w:bCs/>
        </w:rPr>
      </w:pPr>
      <w:r w:rsidRPr="004363A0">
        <w:t>Datum narození</w:t>
      </w:r>
    </w:p>
    <w:p w14:paraId="30DEE6FD" w14:textId="31B2D46C" w:rsidR="00937B2B" w:rsidRPr="004363A0" w:rsidRDefault="00937B2B" w:rsidP="00937B2B">
      <w:pPr>
        <w:pStyle w:val="ListParagraph"/>
        <w:numPr>
          <w:ilvl w:val="0"/>
          <w:numId w:val="12"/>
        </w:numPr>
        <w:rPr>
          <w:b/>
          <w:bCs/>
        </w:rPr>
      </w:pPr>
      <w:r w:rsidRPr="004363A0">
        <w:t>Věk</w:t>
      </w:r>
    </w:p>
    <w:p w14:paraId="0C8599A2" w14:textId="77777777" w:rsidR="00937B2B" w:rsidRPr="004363A0" w:rsidRDefault="00937B2B" w:rsidP="00937B2B">
      <w:pPr>
        <w:rPr>
          <w:b/>
          <w:bCs/>
        </w:rPr>
      </w:pPr>
      <w:r w:rsidRPr="004363A0">
        <w:rPr>
          <w:b/>
          <w:bCs/>
        </w:rPr>
        <w:t>Znakové identifikátory</w:t>
      </w:r>
    </w:p>
    <w:p w14:paraId="7C63A6B4" w14:textId="7E5C2DB0" w:rsidR="00937B2B" w:rsidRPr="004363A0" w:rsidRDefault="00937B2B" w:rsidP="00937B2B">
      <w:pPr>
        <w:pStyle w:val="ListParagraph"/>
        <w:numPr>
          <w:ilvl w:val="0"/>
          <w:numId w:val="12"/>
        </w:numPr>
      </w:pPr>
      <w:r w:rsidRPr="004363A0">
        <w:t>S</w:t>
      </w:r>
      <w:r w:rsidR="00916CD7" w:rsidRPr="004363A0">
        <w:t>tátní poznávací značka (SPZ)</w:t>
      </w:r>
    </w:p>
    <w:p w14:paraId="15FF32D7" w14:textId="77777777" w:rsidR="00937B2B" w:rsidRPr="004363A0" w:rsidRDefault="00937B2B" w:rsidP="00937B2B">
      <w:pPr>
        <w:pStyle w:val="ListParagraph"/>
        <w:numPr>
          <w:ilvl w:val="0"/>
          <w:numId w:val="12"/>
        </w:numPr>
      </w:pPr>
      <w:r w:rsidRPr="004363A0">
        <w:t>MAC adresa</w:t>
      </w:r>
    </w:p>
    <w:p w14:paraId="7A4E27DC" w14:textId="77777777" w:rsidR="00937B2B" w:rsidRPr="004363A0" w:rsidRDefault="00937B2B" w:rsidP="00937B2B">
      <w:pPr>
        <w:pStyle w:val="ListParagraph"/>
        <w:numPr>
          <w:ilvl w:val="0"/>
          <w:numId w:val="12"/>
        </w:numPr>
      </w:pPr>
      <w:r w:rsidRPr="004363A0">
        <w:t>IP adresa</w:t>
      </w:r>
    </w:p>
    <w:p w14:paraId="235C273F" w14:textId="6BAB690C" w:rsidR="00937B2B" w:rsidRPr="004363A0" w:rsidRDefault="00916CD7" w:rsidP="00937B2B">
      <w:pPr>
        <w:pStyle w:val="ListParagraph"/>
        <w:numPr>
          <w:ilvl w:val="0"/>
          <w:numId w:val="12"/>
        </w:numPr>
      </w:pPr>
      <w:r w:rsidRPr="004363A0">
        <w:t>Internetová d</w:t>
      </w:r>
      <w:r w:rsidR="00937B2B" w:rsidRPr="004363A0">
        <w:t>oména</w:t>
      </w:r>
    </w:p>
    <w:p w14:paraId="215A6D56" w14:textId="77777777" w:rsidR="00937B2B" w:rsidRPr="004363A0" w:rsidRDefault="00937B2B" w:rsidP="00937B2B">
      <w:pPr>
        <w:pStyle w:val="ListParagraph"/>
        <w:numPr>
          <w:ilvl w:val="0"/>
          <w:numId w:val="12"/>
        </w:numPr>
      </w:pPr>
      <w:r w:rsidRPr="004363A0">
        <w:t>Podpis</w:t>
      </w:r>
    </w:p>
    <w:p w14:paraId="4AA61E90" w14:textId="77777777" w:rsidR="00916CD7" w:rsidRPr="004363A0" w:rsidRDefault="00937B2B" w:rsidP="00937B2B">
      <w:pPr>
        <w:pStyle w:val="ListParagraph"/>
        <w:numPr>
          <w:ilvl w:val="0"/>
          <w:numId w:val="12"/>
        </w:numPr>
      </w:pPr>
      <w:r w:rsidRPr="004363A0">
        <w:t>Elektronick</w:t>
      </w:r>
      <w:r w:rsidR="00916CD7" w:rsidRPr="004363A0">
        <w:t>ý</w:t>
      </w:r>
      <w:r w:rsidRPr="004363A0">
        <w:t xml:space="preserve"> podpis</w:t>
      </w:r>
    </w:p>
    <w:p w14:paraId="29A4C1EF" w14:textId="77777777" w:rsidR="00916CD7" w:rsidRPr="004363A0" w:rsidRDefault="00916CD7" w:rsidP="00937B2B">
      <w:pPr>
        <w:pStyle w:val="ListParagraph"/>
        <w:numPr>
          <w:ilvl w:val="0"/>
          <w:numId w:val="12"/>
        </w:numPr>
      </w:pPr>
      <w:r w:rsidRPr="004363A0">
        <w:t>Elektronický</w:t>
      </w:r>
      <w:r w:rsidR="00937B2B" w:rsidRPr="004363A0">
        <w:t xml:space="preserve"> </w:t>
      </w:r>
      <w:r w:rsidRPr="004363A0">
        <w:t>k</w:t>
      </w:r>
      <w:r w:rsidR="00937B2B" w:rsidRPr="004363A0">
        <w:t>líč</w:t>
      </w:r>
    </w:p>
    <w:p w14:paraId="252140BB" w14:textId="666DE274" w:rsidR="00937B2B" w:rsidRPr="004363A0" w:rsidRDefault="00937B2B" w:rsidP="00937B2B">
      <w:pPr>
        <w:pStyle w:val="ListParagraph"/>
        <w:numPr>
          <w:ilvl w:val="0"/>
          <w:numId w:val="12"/>
        </w:numPr>
      </w:pPr>
      <w:r w:rsidRPr="004363A0">
        <w:t>Biometrická data</w:t>
      </w:r>
    </w:p>
    <w:p w14:paraId="07BCFA2A" w14:textId="1D7ADCC9" w:rsidR="00937B2B" w:rsidRPr="004363A0" w:rsidRDefault="00916CD7" w:rsidP="00937B2B">
      <w:pPr>
        <w:pStyle w:val="ListParagraph"/>
        <w:numPr>
          <w:ilvl w:val="0"/>
          <w:numId w:val="12"/>
        </w:numPr>
      </w:pPr>
      <w:r w:rsidRPr="004363A0">
        <w:t>Identifikační číslo vozidla (</w:t>
      </w:r>
      <w:r w:rsidR="00937B2B" w:rsidRPr="004363A0">
        <w:t>VIN</w:t>
      </w:r>
      <w:r w:rsidRPr="004363A0">
        <w:t>)</w:t>
      </w:r>
    </w:p>
    <w:p w14:paraId="77D5C185" w14:textId="3A7E0A86" w:rsidR="00937B2B" w:rsidRPr="004363A0" w:rsidRDefault="00937B2B" w:rsidP="00937B2B">
      <w:pPr>
        <w:pStyle w:val="ListParagraph"/>
        <w:numPr>
          <w:ilvl w:val="0"/>
          <w:numId w:val="12"/>
        </w:numPr>
      </w:pPr>
      <w:r w:rsidRPr="004363A0">
        <w:t>Parcelní číslo</w:t>
      </w:r>
    </w:p>
    <w:p w14:paraId="5E6E0838" w14:textId="3FABADE0" w:rsidR="00937B2B" w:rsidRPr="004363A0" w:rsidRDefault="00916CD7" w:rsidP="00937B2B">
      <w:pPr>
        <w:pStyle w:val="ListParagraph"/>
        <w:numPr>
          <w:ilvl w:val="0"/>
          <w:numId w:val="12"/>
        </w:numPr>
      </w:pPr>
      <w:r w:rsidRPr="004363A0">
        <w:t>Sériové</w:t>
      </w:r>
      <w:r w:rsidR="00937B2B" w:rsidRPr="004363A0">
        <w:t xml:space="preserve"> číslo</w:t>
      </w:r>
    </w:p>
    <w:p w14:paraId="383A37C7" w14:textId="79A64C07" w:rsidR="00916CD7" w:rsidRPr="004363A0" w:rsidRDefault="00916CD7" w:rsidP="00937B2B">
      <w:pPr>
        <w:pStyle w:val="ListParagraph"/>
        <w:numPr>
          <w:ilvl w:val="0"/>
          <w:numId w:val="12"/>
        </w:numPr>
      </w:pPr>
      <w:r w:rsidRPr="004363A0">
        <w:t>GPS souřadnice</w:t>
      </w:r>
    </w:p>
    <w:p w14:paraId="7BBF9BA1" w14:textId="3A03CD27" w:rsidR="00A42FAF" w:rsidRPr="004363A0" w:rsidRDefault="008455F2" w:rsidP="00A42FAF">
      <w:r w:rsidRPr="004363A0">
        <w:rPr>
          <w:b/>
          <w:bCs/>
        </w:rPr>
        <w:t>Nezařazené</w:t>
      </w:r>
    </w:p>
    <w:p w14:paraId="48AEBB02" w14:textId="1F2640C3" w:rsidR="00A42FAF" w:rsidRPr="004363A0" w:rsidRDefault="00A42FAF" w:rsidP="00A42FAF">
      <w:pPr>
        <w:pStyle w:val="ListParagraph"/>
        <w:numPr>
          <w:ilvl w:val="0"/>
          <w:numId w:val="12"/>
        </w:numPr>
      </w:pPr>
      <w:r w:rsidRPr="004363A0">
        <w:t>Adresa</w:t>
      </w:r>
    </w:p>
    <w:p w14:paraId="198F4498" w14:textId="42B2AA36" w:rsidR="00A42FAF" w:rsidRPr="004363A0" w:rsidRDefault="00A42FAF" w:rsidP="00A42FAF">
      <w:pPr>
        <w:pStyle w:val="ListParagraph"/>
        <w:numPr>
          <w:ilvl w:val="0"/>
          <w:numId w:val="12"/>
        </w:numPr>
      </w:pPr>
      <w:r w:rsidRPr="004363A0">
        <w:t>Pohlaví</w:t>
      </w:r>
    </w:p>
    <w:p w14:paraId="47398F7E" w14:textId="0D78A9E8" w:rsidR="00A42FAF" w:rsidRPr="004363A0" w:rsidRDefault="00A42FAF" w:rsidP="00A42FAF">
      <w:pPr>
        <w:pStyle w:val="ListParagraph"/>
        <w:numPr>
          <w:ilvl w:val="0"/>
          <w:numId w:val="12"/>
        </w:numPr>
      </w:pPr>
      <w:r w:rsidRPr="004363A0">
        <w:t>Rasa</w:t>
      </w:r>
    </w:p>
    <w:p w14:paraId="691AEE83" w14:textId="79A3E21C" w:rsidR="00A42FAF" w:rsidRPr="004363A0" w:rsidRDefault="00A42FAF" w:rsidP="00A42FAF">
      <w:pPr>
        <w:pStyle w:val="ListParagraph"/>
        <w:numPr>
          <w:ilvl w:val="0"/>
          <w:numId w:val="12"/>
        </w:numPr>
      </w:pPr>
      <w:r w:rsidRPr="004363A0">
        <w:t>Náboženské vyznání</w:t>
      </w:r>
    </w:p>
    <w:p w14:paraId="74E9AFE5" w14:textId="21FA017A" w:rsidR="00937B2B" w:rsidRPr="004363A0" w:rsidRDefault="00937B2B" w:rsidP="00937B2B">
      <w:pPr>
        <w:pStyle w:val="ListParagraph"/>
        <w:numPr>
          <w:ilvl w:val="0"/>
          <w:numId w:val="12"/>
        </w:numPr>
      </w:pPr>
      <w:r w:rsidRPr="004363A0">
        <w:t>Sexuální vyznání</w:t>
      </w:r>
    </w:p>
    <w:p w14:paraId="440DE585" w14:textId="2E9F56DF" w:rsidR="00937B2B" w:rsidRPr="004363A0" w:rsidRDefault="00937B2B" w:rsidP="00937B2B">
      <w:pPr>
        <w:pStyle w:val="ListParagraph"/>
        <w:numPr>
          <w:ilvl w:val="0"/>
          <w:numId w:val="12"/>
        </w:numPr>
      </w:pPr>
      <w:r w:rsidRPr="004363A0">
        <w:t>Titul</w:t>
      </w:r>
    </w:p>
    <w:p w14:paraId="642AE692" w14:textId="5FCA7F9D" w:rsidR="00937B2B" w:rsidRPr="004363A0" w:rsidRDefault="00937B2B" w:rsidP="00937B2B">
      <w:pPr>
        <w:pStyle w:val="ListParagraph"/>
        <w:numPr>
          <w:ilvl w:val="0"/>
          <w:numId w:val="12"/>
        </w:numPr>
      </w:pPr>
      <w:r w:rsidRPr="004363A0">
        <w:t>Pracovní zařazení</w:t>
      </w:r>
    </w:p>
    <w:p w14:paraId="5CDC6546" w14:textId="2B314531" w:rsidR="00937B2B" w:rsidRPr="004363A0" w:rsidRDefault="00937B2B" w:rsidP="00937B2B">
      <w:pPr>
        <w:pStyle w:val="ListParagraph"/>
        <w:numPr>
          <w:ilvl w:val="0"/>
          <w:numId w:val="12"/>
        </w:numPr>
      </w:pPr>
      <w:r w:rsidRPr="004363A0">
        <w:t>Politická příslušnost</w:t>
      </w:r>
    </w:p>
    <w:p w14:paraId="0E262066" w14:textId="417A4BCE" w:rsidR="00937B2B" w:rsidRPr="004363A0" w:rsidRDefault="00937B2B" w:rsidP="00937B2B">
      <w:pPr>
        <w:pStyle w:val="ListParagraph"/>
        <w:numPr>
          <w:ilvl w:val="0"/>
          <w:numId w:val="12"/>
        </w:numPr>
      </w:pPr>
      <w:r w:rsidRPr="004363A0">
        <w:t>Státní příslušnost</w:t>
      </w:r>
    </w:p>
    <w:p w14:paraId="0BBB0218" w14:textId="5790D898" w:rsidR="00A42FAF" w:rsidRPr="004363A0" w:rsidRDefault="00A42FAF" w:rsidP="00937B2B">
      <w:pPr>
        <w:pStyle w:val="ListParagraph"/>
        <w:numPr>
          <w:ilvl w:val="0"/>
          <w:numId w:val="12"/>
        </w:numPr>
      </w:pPr>
      <w:r w:rsidRPr="004363A0">
        <w:t>Obchodní tajemství</w:t>
      </w:r>
    </w:p>
    <w:p w14:paraId="6AD21B74" w14:textId="6DE241EF" w:rsidR="00A42FAF" w:rsidRPr="004363A0" w:rsidRDefault="00A42FAF" w:rsidP="00937B2B">
      <w:pPr>
        <w:pStyle w:val="ListParagraph"/>
        <w:numPr>
          <w:ilvl w:val="0"/>
          <w:numId w:val="12"/>
        </w:numPr>
      </w:pPr>
      <w:r w:rsidRPr="004363A0">
        <w:t>Cena zakázky</w:t>
      </w:r>
    </w:p>
    <w:p w14:paraId="58D3A74E" w14:textId="2739408E" w:rsidR="00937B2B" w:rsidRPr="004363A0" w:rsidRDefault="00937B2B" w:rsidP="00937B2B">
      <w:pPr>
        <w:rPr>
          <w:b/>
          <w:bCs/>
        </w:rPr>
      </w:pPr>
      <w:r w:rsidRPr="004363A0">
        <w:rPr>
          <w:b/>
          <w:bCs/>
        </w:rPr>
        <w:t>Identifikátory nepodléhající anonymizaci</w:t>
      </w:r>
    </w:p>
    <w:p w14:paraId="4AC63AB8" w14:textId="77777777" w:rsidR="00937B2B" w:rsidRPr="004363A0" w:rsidRDefault="00937B2B" w:rsidP="00937B2B">
      <w:pPr>
        <w:pStyle w:val="ListParagraph"/>
        <w:numPr>
          <w:ilvl w:val="0"/>
          <w:numId w:val="12"/>
        </w:numPr>
      </w:pPr>
      <w:r w:rsidRPr="004363A0">
        <w:lastRenderedPageBreak/>
        <w:t>Název firmy</w:t>
      </w:r>
    </w:p>
    <w:p w14:paraId="4EA4221D" w14:textId="513DDB78" w:rsidR="00937B2B" w:rsidRPr="004363A0" w:rsidRDefault="00937B2B" w:rsidP="00937B2B">
      <w:pPr>
        <w:pStyle w:val="ListParagraph"/>
        <w:numPr>
          <w:ilvl w:val="0"/>
          <w:numId w:val="12"/>
        </w:numPr>
      </w:pPr>
      <w:r w:rsidRPr="004363A0">
        <w:t>Identifikační číslo osoby (IČO)</w:t>
      </w:r>
    </w:p>
    <w:p w14:paraId="250D92BE" w14:textId="4BCCCC30" w:rsidR="00937B2B" w:rsidRPr="004363A0" w:rsidRDefault="00937B2B" w:rsidP="00937B2B">
      <w:pPr>
        <w:pStyle w:val="ListParagraph"/>
        <w:numPr>
          <w:ilvl w:val="0"/>
          <w:numId w:val="12"/>
        </w:numPr>
      </w:pPr>
      <w:r w:rsidRPr="004363A0">
        <w:t>Id datové schránky</w:t>
      </w:r>
    </w:p>
    <w:p w14:paraId="0AC219CB" w14:textId="121E0354" w:rsidR="00A42FAF" w:rsidRPr="004363A0" w:rsidRDefault="00A42FAF" w:rsidP="00A42FAF">
      <w:r w:rsidRPr="004363A0">
        <w:t xml:space="preserve">Tento základní seznam ale není k dalšímu zpracování dostatečný, protože nereflektuje zvláštní situace, kdy některý údaj povinné anonymizaci může a nemusí podléhat. Zároveň nevystihuje jednotlivé vazby </w:t>
      </w:r>
      <w:r w:rsidR="00A73A9D" w:rsidRPr="004363A0">
        <w:t>údajů mezi sebou a také v něm chybí rozpad na konkrétnější identifikátory nižší úrovně.</w:t>
      </w:r>
    </w:p>
    <w:p w14:paraId="4DF9D8A2" w14:textId="2FECB17B" w:rsidR="002C034D" w:rsidRPr="004363A0" w:rsidRDefault="002C034D" w:rsidP="002C034D">
      <w:pPr>
        <w:pStyle w:val="Heading3"/>
      </w:pPr>
      <w:bookmarkStart w:id="24" w:name="_Toc105101066"/>
      <w:r w:rsidRPr="004363A0">
        <w:t>Kompletní seznam</w:t>
      </w:r>
      <w:bookmarkEnd w:id="24"/>
    </w:p>
    <w:p w14:paraId="03FABDAC" w14:textId="77777777" w:rsidR="002C034D" w:rsidRPr="004363A0" w:rsidRDefault="002C034D" w:rsidP="002C034D">
      <w:r w:rsidRPr="004363A0">
        <w:t>V další fázi tedy byla po hlubší analýze vytvořena tabulka, která obsahuje podrobnější seznam jednotlivých identifikátorů, rozepsaných více dopodrobna.</w:t>
      </w:r>
    </w:p>
    <w:p w14:paraId="2661760E" w14:textId="6973FFD9" w:rsidR="002C034D" w:rsidRPr="004363A0" w:rsidRDefault="002C034D" w:rsidP="002C034D">
      <w:r w:rsidRPr="004363A0">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4363A0" w:rsidRDefault="00871A90" w:rsidP="002C034D">
      <w:r w:rsidRPr="004363A0">
        <w:t xml:space="preserve">Pole </w:t>
      </w:r>
      <w:r w:rsidRPr="004363A0">
        <w:rPr>
          <w:b/>
          <w:bCs/>
        </w:rPr>
        <w:t xml:space="preserve">Typ identifikátoru </w:t>
      </w:r>
      <w:r w:rsidRPr="004363A0">
        <w:t>vyjadřuje</w:t>
      </w:r>
      <w:r w:rsidR="002C034D" w:rsidRPr="004363A0">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4363A0">
        <w:t>, která může být tímto identifikátorem označena značně zmenšuje a v tomto kontextu lze tedy již prohlásit, že se jedná o osobní údaj dle platné definice.</w:t>
      </w:r>
    </w:p>
    <w:p w14:paraId="055E960C" w14:textId="77777777" w:rsidR="00380BA3" w:rsidRPr="004363A0" w:rsidRDefault="00380BA3" w:rsidP="002C034D">
      <w:r w:rsidRPr="004363A0">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4363A0" w:rsidRDefault="00380BA3" w:rsidP="002C034D">
      <w:r w:rsidRPr="004363A0">
        <w:t xml:space="preserve">V poli </w:t>
      </w:r>
      <w:r w:rsidRPr="004363A0">
        <w:rPr>
          <w:b/>
          <w:bCs/>
        </w:rPr>
        <w:t>Závislé identifikátory (ID)</w:t>
      </w:r>
      <w:r w:rsidRPr="004363A0">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4363A0" w:rsidRDefault="002877C3" w:rsidP="002C034D">
      <w:r w:rsidRPr="004363A0">
        <w:t xml:space="preserve">V poli </w:t>
      </w:r>
      <w:r w:rsidR="001E38CF" w:rsidRPr="004363A0">
        <w:rPr>
          <w:b/>
          <w:bCs/>
        </w:rPr>
        <w:t>I</w:t>
      </w:r>
      <w:r w:rsidRPr="004363A0">
        <w:rPr>
          <w:b/>
          <w:bCs/>
        </w:rPr>
        <w:t>dentifikátor specifický pro dokument typu smlouva</w:t>
      </w:r>
      <w:r w:rsidRPr="004363A0">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4363A0" w:rsidRDefault="003F2D14" w:rsidP="002C034D">
      <w:r w:rsidRPr="004363A0">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4363A0" w:rsidRDefault="008129E4" w:rsidP="002C034D">
      <w:r w:rsidRPr="004363A0">
        <w:lastRenderedPageBreak/>
        <w:t>V případě, kdy identifikátor nepodléhá povinné anonymizace, nejsou vyplněny hodnoty v žádném dalším sloupci kromě ID a název identifikátoru.</w:t>
      </w:r>
    </w:p>
    <w:p w14:paraId="0FEAD025" w14:textId="5218BEC1" w:rsidR="008129E4" w:rsidRPr="004363A0" w:rsidRDefault="003F2D14" w:rsidP="002C034D">
      <w:pPr>
        <w:rPr>
          <w:color w:val="FF0000"/>
        </w:rPr>
      </w:pPr>
      <w:r w:rsidRPr="004363A0">
        <w:t xml:space="preserve">Kompletní seznam identifikátorů lze naleznout v příloze </w:t>
      </w:r>
      <w:r w:rsidRPr="004363A0">
        <w:rPr>
          <w:color w:val="FF0000"/>
        </w:rPr>
        <w:t>XXX. TODO zjistit jak správně vložit kompletní tabulku do přílohy a jak na ní správně odkazovat</w:t>
      </w:r>
    </w:p>
    <w:p w14:paraId="0DCD1957" w14:textId="674519A9" w:rsidR="00BE563F" w:rsidRPr="004363A0" w:rsidRDefault="00D37ADF" w:rsidP="00541658">
      <w:pPr>
        <w:pStyle w:val="Heading2"/>
      </w:pPr>
      <w:bookmarkStart w:id="25" w:name="_Toc105101067"/>
      <w:r w:rsidRPr="004363A0">
        <w:t xml:space="preserve">Mapa </w:t>
      </w:r>
      <w:r w:rsidR="0025768C" w:rsidRPr="004363A0">
        <w:t>kategorií</w:t>
      </w:r>
      <w:bookmarkEnd w:id="25"/>
    </w:p>
    <w:p w14:paraId="6828C67A" w14:textId="40CC0A09" w:rsidR="008129E4" w:rsidRPr="004363A0" w:rsidRDefault="008129E4" w:rsidP="008129E4">
      <w:r w:rsidRPr="004363A0">
        <w:t xml:space="preserve">V kompletním seznamu se pracuje s počtem 53 identifikátorů. </w:t>
      </w:r>
      <w:r w:rsidR="003F2D14" w:rsidRPr="004363A0">
        <w:t xml:space="preserve">Tento počet je v další fázi redukován pomocí postupného logického zjednodušování, kdy je bráno v potaz konkrétní využití aplikace na detekci osobních údajů </w:t>
      </w:r>
      <w:r w:rsidR="001B5E31" w:rsidRPr="004363A0">
        <w:t>na</w:t>
      </w:r>
      <w:r w:rsidR="003F2D14" w:rsidRPr="004363A0">
        <w:t> dokumentech typu smlouva. Také</w:t>
      </w:r>
      <w:r w:rsidR="008455F2" w:rsidRPr="004363A0">
        <w:t xml:space="preserve"> zde dochází k odstranění některých duplicitních příznaků </w:t>
      </w:r>
      <w:r w:rsidR="001B5E31" w:rsidRPr="004363A0">
        <w:t>u</w:t>
      </w:r>
      <w:r w:rsidR="008455F2" w:rsidRPr="004363A0">
        <w:t> jednotlivých identifikátor</w:t>
      </w:r>
      <w:r w:rsidR="001B5E31" w:rsidRPr="004363A0">
        <w:t>ů</w:t>
      </w:r>
      <w:r w:rsidR="008455F2" w:rsidRPr="004363A0">
        <w:t>.</w:t>
      </w:r>
    </w:p>
    <w:p w14:paraId="45B5AE2C" w14:textId="1A5AE07C" w:rsidR="00A66D70" w:rsidRPr="004363A0" w:rsidRDefault="001B5E31" w:rsidP="008129E4">
      <w:r w:rsidRPr="004363A0">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4363A0" w:rsidRDefault="006A5B22" w:rsidP="008129E4">
      <w:r w:rsidRPr="004363A0">
        <w:t>Zjednodušenou mapu kategorií osobních údajů</w:t>
      </w:r>
      <w:r w:rsidR="00D53943" w:rsidRPr="004363A0">
        <w:t xml:space="preserve"> lze najít v tabulce 1.</w:t>
      </w:r>
    </w:p>
    <w:p w14:paraId="47A4510A" w14:textId="77777777" w:rsidR="0052130C" w:rsidRPr="004363A0" w:rsidRDefault="0052130C" w:rsidP="0052130C">
      <w:pPr>
        <w:spacing w:after="160" w:line="259" w:lineRule="auto"/>
        <w:jc w:val="left"/>
        <w:rPr>
          <w:color w:val="FF0000"/>
        </w:rPr>
      </w:pPr>
      <w:r w:rsidRPr="004363A0">
        <w:rPr>
          <w:color w:val="FF0000"/>
        </w:rPr>
        <w:t>TODO sekundárním identifikátorům přidat jinou jistotu určení a pak je v grafické aplikaci označovat zvlášť.</w:t>
      </w:r>
    </w:p>
    <w:p w14:paraId="3A570669" w14:textId="57ECDA3A" w:rsidR="008455F2" w:rsidRPr="004363A0" w:rsidRDefault="0052130C" w:rsidP="0052130C">
      <w:pPr>
        <w:spacing w:after="160" w:line="259" w:lineRule="auto"/>
        <w:jc w:val="left"/>
        <w:rPr>
          <w:color w:val="FF0000"/>
        </w:rPr>
      </w:pPr>
      <w:r w:rsidRPr="004363A0">
        <w:rPr>
          <w:color w:val="FF0000"/>
        </w:rPr>
        <w:t>Taky by ještě možná nebylo od věci něco redukovat</w:t>
      </w:r>
      <w:r w:rsidR="00A66D70" w:rsidRPr="004363A0">
        <w:br w:type="page"/>
      </w:r>
    </w:p>
    <w:tbl>
      <w:tblPr>
        <w:tblW w:w="7116" w:type="dxa"/>
        <w:tblLook w:val="04A0" w:firstRow="1" w:lastRow="0" w:firstColumn="1" w:lastColumn="0" w:noHBand="0" w:noVBand="1"/>
      </w:tblPr>
      <w:tblGrid>
        <w:gridCol w:w="447"/>
        <w:gridCol w:w="2780"/>
        <w:gridCol w:w="1940"/>
        <w:gridCol w:w="1920"/>
        <w:gridCol w:w="222"/>
      </w:tblGrid>
      <w:tr w:rsidR="006A5B22" w:rsidRPr="004363A0"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r w:rsidRPr="004363A0">
              <w:rPr>
                <w:rFonts w:ascii="Georgia" w:eastAsia="Times New Roman" w:hAnsi="Georgia" w:cs="Calibri"/>
                <w:b/>
                <w:bCs/>
                <w:color w:val="000000"/>
                <w:sz w:val="36"/>
                <w:szCs w:val="36"/>
                <w14:numForm w14:val="default"/>
              </w:rPr>
              <w:lastRenderedPageBreak/>
              <w:t>Mapa kategorií osobních údajů</w:t>
            </w:r>
          </w:p>
        </w:tc>
      </w:tr>
      <w:tr w:rsidR="006A5B22" w:rsidRPr="004363A0"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4363A0"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4363A0"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4363A0"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4363A0" w:rsidRDefault="006A5B22" w:rsidP="006A5B22">
            <w:pPr>
              <w:spacing w:after="0" w:line="240" w:lineRule="auto"/>
              <w:jc w:val="left"/>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4363A0" w:rsidRDefault="006A5B22" w:rsidP="006A5B22">
            <w:pPr>
              <w:spacing w:after="0" w:line="240" w:lineRule="auto"/>
              <w:jc w:val="center"/>
              <w:rPr>
                <w:rFonts w:ascii="Georgia" w:eastAsia="Times New Roman" w:hAnsi="Georgia" w:cs="Calibri"/>
                <w:b/>
                <w:bCs/>
                <w:color w:val="000000"/>
                <w:sz w:val="18"/>
                <w:szCs w:val="18"/>
                <w14:numForm w14:val="default"/>
              </w:rPr>
            </w:pPr>
            <w:r w:rsidRPr="004363A0">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4363A0"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4363A0"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4363A0" w:rsidRDefault="006A5B22" w:rsidP="006A5B22">
            <w:pPr>
              <w:spacing w:after="0" w:line="240" w:lineRule="auto"/>
              <w:jc w:val="righ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4363A0" w:rsidRDefault="006A5B22" w:rsidP="006A5B22">
            <w:pPr>
              <w:spacing w:after="0" w:line="240" w:lineRule="auto"/>
              <w:jc w:val="left"/>
              <w:rPr>
                <w:rFonts w:ascii="Georgia" w:eastAsia="Times New Roman" w:hAnsi="Georgia" w:cs="Calibri"/>
                <w:color w:val="000000"/>
                <w:sz w:val="18"/>
                <w:szCs w:val="18"/>
                <w14:numForm w14:val="default"/>
              </w:rPr>
            </w:pPr>
            <w:r w:rsidRPr="004363A0">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4363A0"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79D38905" w:rsidR="00017EFE" w:rsidRPr="004363A0" w:rsidRDefault="00D53943" w:rsidP="00D53943">
      <w:pPr>
        <w:pStyle w:val="Caption"/>
      </w:pPr>
      <w:bookmarkStart w:id="26" w:name="_Toc102753828"/>
      <w:r w:rsidRPr="004363A0">
        <w:t xml:space="preserve">Tabulka </w:t>
      </w:r>
      <w:fldSimple w:instr=" SEQ Tabulka \* ARABIC ">
        <w:r w:rsidR="00263028" w:rsidRPr="004363A0">
          <w:rPr>
            <w:noProof/>
          </w:rPr>
          <w:t>1</w:t>
        </w:r>
      </w:fldSimple>
      <w:r w:rsidRPr="004363A0">
        <w:t>: Mapa kategorií osobních údajů</w:t>
      </w:r>
      <w:bookmarkEnd w:id="26"/>
    </w:p>
    <w:p w14:paraId="691C6077" w14:textId="7691B902" w:rsidR="001B5E31" w:rsidRPr="004363A0" w:rsidRDefault="00203F3C" w:rsidP="00203F3C">
      <w:pPr>
        <w:pStyle w:val="Heading3"/>
      </w:pPr>
      <w:bookmarkStart w:id="27" w:name="_Toc105101068"/>
      <w:r w:rsidRPr="004363A0">
        <w:lastRenderedPageBreak/>
        <w:t>Jmenné identifikátory</w:t>
      </w:r>
      <w:bookmarkEnd w:id="27"/>
    </w:p>
    <w:p w14:paraId="4F737ACF" w14:textId="210AE34D" w:rsidR="00203F3C" w:rsidRPr="004363A0" w:rsidRDefault="00203F3C" w:rsidP="00203F3C">
      <w:r w:rsidRPr="004363A0">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4363A0" w:rsidRDefault="00203F3C" w:rsidP="00203F3C">
      <w:r w:rsidRPr="004363A0">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4363A0" w:rsidRDefault="00203F3C" w:rsidP="00203F3C">
      <w:r w:rsidRPr="004363A0">
        <w:t xml:space="preserve">Název společnosti sám o sobě </w:t>
      </w:r>
      <w:r w:rsidR="0099709A" w:rsidRPr="004363A0">
        <w:t>anonymizaci nepodléhá</w:t>
      </w:r>
      <w:r w:rsidRPr="004363A0">
        <w:t xml:space="preserve">. Je </w:t>
      </w:r>
      <w:r w:rsidR="0099709A" w:rsidRPr="004363A0">
        <w:t>ho ovšem potřeba</w:t>
      </w:r>
      <w:r w:rsidRPr="004363A0">
        <w:t xml:space="preserve"> brát v potaz kvůli </w:t>
      </w:r>
      <w:r w:rsidR="0099709A" w:rsidRPr="004363A0">
        <w:t>vazbám dalších sekundárních identifikátorů, které jsou na tomto údaji závislé.</w:t>
      </w:r>
    </w:p>
    <w:p w14:paraId="05E63951" w14:textId="6484F2D9" w:rsidR="0099709A" w:rsidRPr="004363A0" w:rsidRDefault="0099709A" w:rsidP="0099709A">
      <w:pPr>
        <w:pStyle w:val="Heading3"/>
      </w:pPr>
      <w:bookmarkStart w:id="28" w:name="_Toc105101069"/>
      <w:r w:rsidRPr="004363A0">
        <w:t>Číselné identifikátory</w:t>
      </w:r>
      <w:bookmarkEnd w:id="28"/>
    </w:p>
    <w:p w14:paraId="011A1192" w14:textId="330BF2BD" w:rsidR="00DC5EF8" w:rsidRPr="004363A0" w:rsidRDefault="0099709A" w:rsidP="0099709A">
      <w:r w:rsidRPr="004363A0">
        <w:t xml:space="preserve">Primární identifikátory uvedené v kompletním seznamu zůstávají principiálně ve stejné podobě, jen dochází ke sjednocení osobního a pracovního telefonního čísla a především k vytvoření vazby na identifikátoru </w:t>
      </w:r>
      <w:r w:rsidRPr="004363A0">
        <w:rPr>
          <w:i/>
          <w:iCs/>
        </w:rPr>
        <w:t>Právnická osoba (PO)/Fyzická osoba podnikající (FOP)</w:t>
      </w:r>
      <w:r w:rsidR="00DC5EF8" w:rsidRPr="004363A0">
        <w:t xml:space="preserve">. </w:t>
      </w:r>
    </w:p>
    <w:p w14:paraId="6C6C0BB5" w14:textId="3A722019" w:rsidR="00DC5EF8" w:rsidRPr="004363A0" w:rsidRDefault="00DC5EF8" w:rsidP="0099709A">
      <w:r w:rsidRPr="004363A0">
        <w:t>Identifikátory označující identifikační číslo osoby (IČO) byly zcela odstraněny, protože tento údaj v daném kontextu nepodléhá anonymizaci.</w:t>
      </w:r>
    </w:p>
    <w:p w14:paraId="47462B95" w14:textId="30BD6687" w:rsidR="00DC5EF8" w:rsidRPr="004363A0" w:rsidRDefault="00DC5EF8" w:rsidP="00DC5EF8">
      <w:pPr>
        <w:pStyle w:val="Heading3"/>
      </w:pPr>
      <w:bookmarkStart w:id="29" w:name="_Toc105101070"/>
      <w:r w:rsidRPr="004363A0">
        <w:t>Znakové identifikátory</w:t>
      </w:r>
      <w:bookmarkEnd w:id="29"/>
    </w:p>
    <w:p w14:paraId="6D132534" w14:textId="5446450F" w:rsidR="00DC5EF8" w:rsidRPr="004363A0" w:rsidRDefault="00DC5EF8" w:rsidP="00DC5EF8">
      <w:r w:rsidRPr="004363A0">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4363A0" w:rsidRDefault="00DC5EF8" w:rsidP="00DC5EF8">
      <w:r w:rsidRPr="004363A0">
        <w:t>Stejně tak byla vyřazena i textová reprezentace elektronického podpisu a klíče</w:t>
      </w:r>
      <w:r w:rsidR="003736D4" w:rsidRPr="004363A0">
        <w:t>. U těchto údajů se totiž tento formát zobrazení nepředpokládá. Stejně tak jsou vyjmuta i biometrická data, která by se ve smlouvě vůbec neměla v žádné formě vyskytovat.</w:t>
      </w:r>
    </w:p>
    <w:p w14:paraId="66F827E9" w14:textId="10B14B78" w:rsidR="00DC5EF8" w:rsidRPr="004363A0" w:rsidRDefault="003736D4" w:rsidP="003736D4">
      <w:pPr>
        <w:pStyle w:val="Heading3"/>
      </w:pPr>
      <w:bookmarkStart w:id="30" w:name="_Toc105101071"/>
      <w:r w:rsidRPr="004363A0">
        <w:t>Lokalizační identifikátory</w:t>
      </w:r>
      <w:bookmarkEnd w:id="30"/>
    </w:p>
    <w:p w14:paraId="7CA8E7B2" w14:textId="25FD6C9B" w:rsidR="003736D4" w:rsidRPr="004363A0" w:rsidRDefault="003736D4" w:rsidP="003736D4">
      <w:r w:rsidRPr="004363A0">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4363A0" w:rsidRDefault="00076490" w:rsidP="00076490">
      <w:pPr>
        <w:pStyle w:val="Heading3"/>
      </w:pPr>
      <w:bookmarkStart w:id="31" w:name="_Toc105101072"/>
      <w:r w:rsidRPr="004363A0">
        <w:t>Ostatní identifikátory</w:t>
      </w:r>
      <w:bookmarkEnd w:id="31"/>
    </w:p>
    <w:p w14:paraId="04743719" w14:textId="77777777" w:rsidR="002B46A7" w:rsidRPr="004363A0" w:rsidRDefault="002B46A7" w:rsidP="00076490">
      <w:r w:rsidRPr="004363A0">
        <w:t xml:space="preserve">Identifikátor </w:t>
      </w:r>
      <w:r w:rsidRPr="004363A0">
        <w:rPr>
          <w:i/>
          <w:iCs/>
        </w:rPr>
        <w:t>Rasa</w:t>
      </w:r>
      <w:r w:rsidRPr="004363A0">
        <w:t xml:space="preserve"> byl z této skupiny odstraněn kvůli velmi nepravděpodobnému výskytu ve smlouvách. To stejné platí i o identifikátoru </w:t>
      </w:r>
      <w:r w:rsidRPr="004363A0">
        <w:rPr>
          <w:i/>
          <w:iCs/>
        </w:rPr>
        <w:t>Sexuální vyznání</w:t>
      </w:r>
      <w:r w:rsidRPr="004363A0">
        <w:t xml:space="preserve">. </w:t>
      </w:r>
      <w:r w:rsidRPr="004363A0">
        <w:rPr>
          <w:i/>
          <w:iCs/>
        </w:rPr>
        <w:t>Pohlaví</w:t>
      </w:r>
      <w:r w:rsidRPr="004363A0">
        <w:t xml:space="preserve"> bylo odstraněno </w:t>
      </w:r>
      <w:r w:rsidRPr="004363A0">
        <w:lastRenderedPageBreak/>
        <w:t>kvůli malé identifikační vypovídající hodnotě a zároveň kvůli složitostem při detekci pohlaví v českém jazyce, kde se dá pohlaví určit jen podle tvaru slova.</w:t>
      </w:r>
    </w:p>
    <w:p w14:paraId="428FFAB2" w14:textId="27772969" w:rsidR="00076490" w:rsidRPr="004363A0" w:rsidRDefault="002B46A7" w:rsidP="00076490">
      <w:r w:rsidRPr="004363A0">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4363A0" w:rsidRDefault="007D6769" w:rsidP="007D6769">
      <w:pPr>
        <w:pStyle w:val="Heading3"/>
      </w:pPr>
      <w:bookmarkStart w:id="32" w:name="_Toc105101073"/>
      <w:r w:rsidRPr="004363A0">
        <w:t>Shrnutí</w:t>
      </w:r>
      <w:bookmarkEnd w:id="32"/>
    </w:p>
    <w:p w14:paraId="73127B57" w14:textId="759AFF6F" w:rsidR="002B46A7" w:rsidRPr="004363A0" w:rsidRDefault="007D6769" w:rsidP="00076490">
      <w:r w:rsidRPr="004363A0">
        <w:t xml:space="preserve">Po redukci kompletního seznamu identifikátorů se podařilo snížit počet identifikátorů z 53 na 34. Do vytvořené mapy se dají v budoucnu při rozšíření stávajícího využití nebo při </w:t>
      </w:r>
      <w:r w:rsidR="00435AAD" w:rsidRPr="004363A0">
        <w:t xml:space="preserve">novém stanovení typu analyzovaných dokumentů </w:t>
      </w:r>
      <w:r w:rsidRPr="004363A0">
        <w:t>přidávat i další identifikátory</w:t>
      </w:r>
      <w:r w:rsidR="00435AAD" w:rsidRPr="004363A0">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4363A0" w:rsidRDefault="008129E4" w:rsidP="008129E4"/>
    <w:p w14:paraId="0AAEB394" w14:textId="3E62E5E3" w:rsidR="008455F2" w:rsidRPr="004363A0" w:rsidRDefault="00C9044F" w:rsidP="00C9044F">
      <w:pPr>
        <w:rPr>
          <w:color w:val="FF0000"/>
        </w:rPr>
      </w:pPr>
      <w:r w:rsidRPr="004363A0">
        <w:rPr>
          <w:color w:val="FF0000"/>
        </w:rPr>
        <w:t xml:space="preserve">TODO </w:t>
      </w:r>
      <w:r w:rsidR="008455F2" w:rsidRPr="004363A0">
        <w:rPr>
          <w:color w:val="FF0000"/>
        </w:rPr>
        <w:t>Udělat nějakou paralelu s ML checklistem jako závěrečné zhodnocení kapitoly</w:t>
      </w:r>
    </w:p>
    <w:p w14:paraId="731A154C" w14:textId="73E557AF" w:rsidR="00060A42" w:rsidRPr="004363A0" w:rsidRDefault="00060A42" w:rsidP="00C9044F">
      <w:pPr>
        <w:rPr>
          <w:b/>
          <w:bCs/>
          <w:color w:val="FF0000"/>
        </w:rPr>
      </w:pPr>
      <w:r w:rsidRPr="004363A0">
        <w:rPr>
          <w:color w:val="FF0000"/>
        </w:rPr>
        <w:t>TODO dále více rozřadit klasifikátory na generic a domain-specific z hlediska NER</w:t>
      </w:r>
    </w:p>
    <w:p w14:paraId="16321709" w14:textId="77777777" w:rsidR="007F4BB2" w:rsidRPr="004363A0" w:rsidRDefault="007F4BB2" w:rsidP="007F4BB2"/>
    <w:p w14:paraId="5BA5F8B2" w14:textId="0CAA97CD" w:rsidR="00DB1E30" w:rsidRPr="004363A0" w:rsidRDefault="000550F2" w:rsidP="00DB1E30">
      <w:pPr>
        <w:pStyle w:val="Heading1"/>
      </w:pPr>
      <w:bookmarkStart w:id="33" w:name="_Toc105101074"/>
      <w:r w:rsidRPr="004363A0">
        <w:lastRenderedPageBreak/>
        <w:t>Použité techniky</w:t>
      </w:r>
      <w:r w:rsidR="00AA3A3A" w:rsidRPr="004363A0">
        <w:t xml:space="preserve"> hlubokého učení</w:t>
      </w:r>
      <w:bookmarkEnd w:id="33"/>
    </w:p>
    <w:p w14:paraId="078E3BB7" w14:textId="34B21E2B" w:rsidR="00252A90" w:rsidRPr="004363A0" w:rsidRDefault="007153D4" w:rsidP="00252A90">
      <w:pPr>
        <w:rPr>
          <w:color w:val="FF0000"/>
        </w:rPr>
      </w:pPr>
      <w:r w:rsidRPr="004363A0">
        <w:rPr>
          <w:color w:val="FF0000"/>
        </w:rPr>
        <w:t>Úvod k hlubokému učení</w:t>
      </w:r>
    </w:p>
    <w:p w14:paraId="7BB1EEA3" w14:textId="4F5D0969" w:rsidR="000B5753" w:rsidRPr="004363A0" w:rsidRDefault="000B5753" w:rsidP="00066C2A">
      <w:pPr>
        <w:pStyle w:val="ListParagraph"/>
        <w:numPr>
          <w:ilvl w:val="0"/>
          <w:numId w:val="11"/>
        </w:numPr>
        <w:rPr>
          <w:color w:val="FF0000"/>
        </w:rPr>
      </w:pPr>
      <w:r w:rsidRPr="004363A0">
        <w:rPr>
          <w:color w:val="FF0000"/>
        </w:rPr>
        <w:t>Obecná teori</w:t>
      </w:r>
      <w:r w:rsidR="00066C2A" w:rsidRPr="004363A0">
        <w:rPr>
          <w:color w:val="FF0000"/>
        </w:rPr>
        <w:t>e od základu ML po větší zúžení a uvedení do oblasti NLP a NER.</w:t>
      </w:r>
    </w:p>
    <w:p w14:paraId="629E37D4" w14:textId="65710CC9" w:rsidR="00066C2A" w:rsidRPr="004363A0" w:rsidRDefault="00FE7D38" w:rsidP="00066C2A">
      <w:pPr>
        <w:pStyle w:val="ListParagraph"/>
        <w:numPr>
          <w:ilvl w:val="0"/>
          <w:numId w:val="11"/>
        </w:numPr>
        <w:rPr>
          <w:color w:val="FF0000"/>
        </w:rPr>
      </w:pPr>
      <w:r w:rsidRPr="004363A0">
        <w:rPr>
          <w:color w:val="FF0000"/>
        </w:rPr>
        <w:t>Zaměření na multilingvní model</w:t>
      </w:r>
      <w:r w:rsidR="00A84C12" w:rsidRPr="004363A0">
        <w:rPr>
          <w:color w:val="FF0000"/>
        </w:rPr>
        <w:t>y a na modely zpracovávající kontext textu</w:t>
      </w:r>
    </w:p>
    <w:p w14:paraId="66A14C99" w14:textId="17B72D3F" w:rsidR="009C4B5B" w:rsidRPr="004363A0" w:rsidRDefault="009C4B5B" w:rsidP="00066C2A">
      <w:pPr>
        <w:pStyle w:val="ListParagraph"/>
        <w:numPr>
          <w:ilvl w:val="0"/>
          <w:numId w:val="11"/>
        </w:numPr>
        <w:rPr>
          <w:color w:val="FF0000"/>
        </w:rPr>
      </w:pPr>
      <w:r w:rsidRPr="004363A0">
        <w:rPr>
          <w:color w:val="FF0000"/>
        </w:rPr>
        <w:t>Model by měl být vytvořen z více modelů závislých na typu údaje a využití tak, aby byla možnost ho rozšiřovat o další modely více závislé na kontextu</w:t>
      </w:r>
    </w:p>
    <w:p w14:paraId="694F9556" w14:textId="12151324" w:rsidR="0000383C" w:rsidRPr="004363A0" w:rsidRDefault="0000383C" w:rsidP="0000383C">
      <w:pPr>
        <w:rPr>
          <w:color w:val="FF0000"/>
        </w:rPr>
      </w:pPr>
      <w:r w:rsidRPr="004363A0">
        <w:rPr>
          <w:color w:val="FF0000"/>
        </w:rPr>
        <w:t>TODO</w:t>
      </w:r>
    </w:p>
    <w:p w14:paraId="4D8C0027" w14:textId="00BB7B4A" w:rsidR="0000383C" w:rsidRPr="004363A0" w:rsidRDefault="0000383C" w:rsidP="0000383C">
      <w:pPr>
        <w:pStyle w:val="ListParagraph"/>
        <w:numPr>
          <w:ilvl w:val="0"/>
          <w:numId w:val="11"/>
        </w:numPr>
        <w:rPr>
          <w:color w:val="FF0000"/>
        </w:rPr>
      </w:pPr>
      <w:r w:rsidRPr="004363A0">
        <w:rPr>
          <w:color w:val="FF0000"/>
        </w:rPr>
        <w:t>Přidat nějaké obrázky</w:t>
      </w:r>
    </w:p>
    <w:p w14:paraId="33757444" w14:textId="070F1560" w:rsidR="000B57DC" w:rsidRPr="004363A0" w:rsidRDefault="000B57DC" w:rsidP="0000383C">
      <w:pPr>
        <w:pStyle w:val="ListParagraph"/>
        <w:numPr>
          <w:ilvl w:val="0"/>
          <w:numId w:val="11"/>
        </w:numPr>
        <w:rPr>
          <w:color w:val="FF0000"/>
        </w:rPr>
      </w:pPr>
      <w:r w:rsidRPr="004363A0">
        <w:rPr>
          <w:color w:val="FF0000"/>
        </w:rPr>
        <w:t>Rozdělit na více podnadpisů</w:t>
      </w:r>
    </w:p>
    <w:p w14:paraId="5F125909" w14:textId="5794323F" w:rsidR="00712F70" w:rsidRPr="004363A0" w:rsidRDefault="00712F70" w:rsidP="00712F70">
      <w:pPr>
        <w:pStyle w:val="Heading2"/>
      </w:pPr>
      <w:bookmarkStart w:id="34" w:name="_Toc105101075"/>
      <w:r w:rsidRPr="004363A0">
        <w:t>Hluboké učení</w:t>
      </w:r>
      <w:bookmarkEnd w:id="34"/>
    </w:p>
    <w:p w14:paraId="0A87569B" w14:textId="26967F24" w:rsidR="00176218" w:rsidRPr="004363A0" w:rsidRDefault="00763DCA" w:rsidP="007D7AE6">
      <w:r w:rsidRPr="004363A0">
        <w:t>Hlubokým učením (deep learning) se nazývá podoblast strojového učení (machine learning). Hl</w:t>
      </w:r>
      <w:r w:rsidR="00176218" w:rsidRPr="004363A0">
        <w:t xml:space="preserve">uboké neuronové sítě, tedy neuronové sítě patřící právě do oblasti hlubokého učení vynikají </w:t>
      </w:r>
      <w:r w:rsidR="002F36AB" w:rsidRPr="004363A0">
        <w:t xml:space="preserve">především </w:t>
      </w:r>
      <w:r w:rsidR="00176218" w:rsidRPr="004363A0">
        <w:t xml:space="preserve">větším </w:t>
      </w:r>
      <w:r w:rsidR="002F36AB" w:rsidRPr="004363A0">
        <w:t xml:space="preserve">stupněm abstrakce, </w:t>
      </w:r>
      <w:r w:rsidR="00176218" w:rsidRPr="004363A0">
        <w:t>která je způsobena větším počtem skrytých vrstev (hidden layers).</w:t>
      </w:r>
    </w:p>
    <w:p w14:paraId="1DEE7F1A" w14:textId="77777777" w:rsidR="00807436" w:rsidRPr="004363A0" w:rsidRDefault="004631BD" w:rsidP="007D7AE6">
      <w:r w:rsidRPr="004363A0">
        <w:t>Známým příkladem, který ukazuje</w:t>
      </w:r>
      <w:r w:rsidR="002A134C" w:rsidRPr="004363A0">
        <w:t>,</w:t>
      </w:r>
      <w:r w:rsidRPr="004363A0">
        <w:t xml:space="preserve"> jak větší počet skrytých vrstev </w:t>
      </w:r>
      <w:r w:rsidR="00843BF8" w:rsidRPr="004363A0">
        <w:t xml:space="preserve">dokáže </w:t>
      </w:r>
      <w:r w:rsidR="009E7BA8" w:rsidRPr="004363A0">
        <w:t xml:space="preserve">ovlivňovat složitost požadované operace, je </w:t>
      </w:r>
      <w:r w:rsidR="002A134C" w:rsidRPr="004363A0">
        <w:t>trénink neuronové sítě tak, aby dokázala provádět operaci XOR. Zatímco binární operace jako AND a OR jsou lineárně separovatelné v dvourozměrném prostoru</w:t>
      </w:r>
      <w:r w:rsidR="00617908" w:rsidRPr="004363A0">
        <w:t xml:space="preserve"> jednou polorovinou</w:t>
      </w:r>
      <w:r w:rsidR="002A134C" w:rsidRPr="004363A0">
        <w:t>, u XOR</w:t>
      </w:r>
      <w:r w:rsidR="00617908" w:rsidRPr="004363A0">
        <w:t xml:space="preserve"> už toto tvrzení neplatí</w:t>
      </w:r>
      <w:r w:rsidR="00B62CF3" w:rsidRPr="004363A0">
        <w:t xml:space="preserve"> a pro úspěšné vyjádření této funkce je potřeba do neuronové sítě přidat skrytou vrstvu.</w:t>
      </w:r>
    </w:p>
    <w:p w14:paraId="769844B1" w14:textId="042B904F" w:rsidR="00176218" w:rsidRPr="004363A0" w:rsidRDefault="00FA2C02" w:rsidP="007D7AE6">
      <w:r w:rsidRPr="004363A0">
        <w:t xml:space="preserve">Zároveň je dokázáno, že jakákoliv funkce </w:t>
      </w:r>
      <w:r w:rsidR="00807436" w:rsidRPr="004363A0">
        <w:t xml:space="preserve">vyjádřená ve dvourozměrném prostoru </w:t>
      </w:r>
      <w:r w:rsidRPr="004363A0">
        <w:t xml:space="preserve">může být </w:t>
      </w:r>
      <w:r w:rsidR="000A2767" w:rsidRPr="004363A0">
        <w:t>neuronovou sítí simulována</w:t>
      </w:r>
      <w:r w:rsidRPr="004363A0">
        <w:t xml:space="preserve"> dostatečným počtem výpočetních jednote</w:t>
      </w:r>
      <w:r w:rsidR="00807436" w:rsidRPr="004363A0">
        <w:t>k (computation units) v pouze jedné skryté vrstvě, přičemž toto tvrzení vytváří paralelu s Fourierovou transformací. Tento přístup j</w:t>
      </w:r>
      <w:r w:rsidR="000A2767" w:rsidRPr="004363A0">
        <w:t xml:space="preserve">e však pro praktické použití nevýhodný, protože s narůstající přesností simulace funkce roste exponenciálně i počet výpočetních jednotek ve skryté vrstvě a tím pádem i celková výpočetní náročnost </w:t>
      </w:r>
      <w:r w:rsidR="00D6147D" w:rsidRPr="004363A0">
        <w:t>(Wang, 2017).</w:t>
      </w:r>
    </w:p>
    <w:p w14:paraId="560007FE" w14:textId="40A6F9E0" w:rsidR="000A2767" w:rsidRPr="004363A0" w:rsidRDefault="000A2767" w:rsidP="007D7AE6">
      <w:pPr>
        <w:rPr>
          <w:color w:val="FF0000"/>
        </w:rPr>
      </w:pPr>
      <w:r w:rsidRPr="004363A0">
        <w:rPr>
          <w:color w:val="FF0000"/>
        </w:rPr>
        <w:t>TODO obrázek ukázky vyšší abstrakce, možná přímo ten XOR?</w:t>
      </w:r>
    </w:p>
    <w:p w14:paraId="60CCE35C" w14:textId="30919CA6" w:rsidR="000A2767" w:rsidRPr="004363A0" w:rsidRDefault="00D6147D" w:rsidP="007D7AE6">
      <w:r w:rsidRPr="004363A0">
        <w:t xml:space="preserve">Jako hluboké neuronové sítě jsou definovány takové neuronové sítě, které mají </w:t>
      </w:r>
      <w:r w:rsidR="003C1880" w:rsidRPr="004363A0">
        <w:t>3</w:t>
      </w:r>
      <w:r w:rsidRPr="004363A0">
        <w:t xml:space="preserve"> a více skrytých vrstev</w:t>
      </w:r>
      <w:r w:rsidR="00126B03" w:rsidRPr="004363A0">
        <w:t xml:space="preserve"> a pracují s více úrovněmi reprezentace informací.</w:t>
      </w:r>
      <w:r w:rsidR="003C1880" w:rsidRPr="004363A0">
        <w:t xml:space="preserve"> Princip většího počtu skrytých vrstev je bližší fungování lidského mozku, kte</w:t>
      </w:r>
      <w:r w:rsidR="00126B03" w:rsidRPr="004363A0">
        <w:t>rý také tíhne k vytváření větší abstrakce a postupnému spojování dílčích informací (Bengio</w:t>
      </w:r>
      <w:r w:rsidR="00247D3A" w:rsidRPr="004363A0">
        <w:t xml:space="preserve"> a Delalleau, 2011).</w:t>
      </w:r>
    </w:p>
    <w:p w14:paraId="5D3350B6" w14:textId="32E3F42E" w:rsidR="00247D3A" w:rsidRPr="004363A0" w:rsidRDefault="00247D3A" w:rsidP="007D7AE6">
      <w:r w:rsidRPr="004363A0">
        <w:t xml:space="preserve">Dá se tedy říci, že zatímco mělké neuronové sítě (s jednou skrytou vrstvou) se budou při úloze detekce automobilu v obrázku snažit hledat automobil jako celek, hluboké neuronové </w:t>
      </w:r>
      <w:r w:rsidRPr="004363A0">
        <w:lastRenderedPageBreak/>
        <w:t>sítě budou v jednotlivých vrstvách nejdříve detekovat dílčí části automobilu, jako jsou kola, karoserie, a podobně.</w:t>
      </w:r>
    </w:p>
    <w:p w14:paraId="6E1B5390" w14:textId="4681485C" w:rsidR="00EF5E26" w:rsidRPr="004363A0" w:rsidRDefault="00EF5E26" w:rsidP="007D7AE6">
      <w:r w:rsidRPr="004363A0">
        <w:t xml:space="preserve">Eldan a Shamir ve své práci </w:t>
      </w:r>
      <w:r w:rsidRPr="004363A0">
        <w:rPr>
          <w:i/>
          <w:iCs/>
        </w:rPr>
        <w:t xml:space="preserve">The Power of Depth for Feedforward Neural Netoworsk </w:t>
      </w:r>
      <w:r w:rsidRPr="004363A0">
        <w:t>(2015) zjistili a dokázali, že více skrytých vrstev neuronové sítě dosahuje z hlediska výpočetní náročnosti v poměru s</w:t>
      </w:r>
      <w:r w:rsidR="00F94CFD" w:rsidRPr="004363A0">
        <w:t> přesností modelu</w:t>
      </w:r>
      <w:r w:rsidRPr="004363A0">
        <w:t xml:space="preserve"> lepší výsledky.</w:t>
      </w:r>
      <w:r w:rsidR="00F94CFD" w:rsidRPr="004363A0">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4363A0">
        <w:t xml:space="preserve"> </w:t>
      </w:r>
    </w:p>
    <w:p w14:paraId="68C1DED1" w14:textId="3AFB66E2" w:rsidR="00FC59BB" w:rsidRPr="004363A0" w:rsidRDefault="00635C75" w:rsidP="007D7AE6">
      <w:r w:rsidRPr="004363A0">
        <w:t>Zároveň obecně platí, že čím je model neuronové sítě hlubší, tím je i náro</w:t>
      </w:r>
      <w:r w:rsidR="00E13A1D" w:rsidRPr="004363A0">
        <w:t xml:space="preserve">čnější na trénování algoritmem zpětné propagace chyby (backpropagation algorithm), protože </w:t>
      </w:r>
      <w:r w:rsidR="00B04E20" w:rsidRPr="004363A0">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4363A0" w:rsidRDefault="00B04E20" w:rsidP="007D7AE6">
      <w:r w:rsidRPr="004363A0">
        <w:t xml:space="preserve">Tento problém adresoval v roce 2006 ve své práci </w:t>
      </w:r>
      <w:r w:rsidRPr="004363A0">
        <w:rPr>
          <w:i/>
          <w:iCs/>
        </w:rPr>
        <w:t>A fast learning algorithm for deep belief nets</w:t>
      </w:r>
      <w:r w:rsidRPr="004363A0">
        <w:t xml:space="preserve"> Geoffrey Hinton, který přišel s greedy algoritmem, který </w:t>
      </w:r>
      <w:r w:rsidR="001B42CB" w:rsidRPr="004363A0">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4363A0">
        <w:t xml:space="preserve">. </w:t>
      </w:r>
    </w:p>
    <w:p w14:paraId="3C0BD6F5" w14:textId="6E086BF5" w:rsidR="007153D4" w:rsidRPr="004363A0" w:rsidRDefault="007153D4" w:rsidP="007153D4">
      <w:pPr>
        <w:pStyle w:val="ListParagraph"/>
        <w:numPr>
          <w:ilvl w:val="0"/>
          <w:numId w:val="11"/>
        </w:numPr>
        <w:rPr>
          <w:color w:val="FF0000"/>
        </w:rPr>
      </w:pPr>
      <w:r w:rsidRPr="004363A0">
        <w:rPr>
          <w:color w:val="FF0000"/>
        </w:rPr>
        <w:t>Co to je, jak to navazuje na strojové učení, co se v něm využívá, co to vlastně je, jaký je matematický princip a jaké jsou běžné typy modelů – svm, neuronovka,…</w:t>
      </w:r>
    </w:p>
    <w:p w14:paraId="729FC22B" w14:textId="2663AE2C" w:rsidR="00F23202" w:rsidRPr="004363A0" w:rsidRDefault="00150F7E" w:rsidP="00F23202">
      <w:pPr>
        <w:pStyle w:val="Heading2"/>
      </w:pPr>
      <w:bookmarkStart w:id="35" w:name="_Toc105101076"/>
      <w:r w:rsidRPr="004363A0">
        <w:t>Natural Language Processing</w:t>
      </w:r>
      <w:bookmarkEnd w:id="35"/>
    </w:p>
    <w:p w14:paraId="3F22E3FB" w14:textId="36654F17" w:rsidR="0034540F" w:rsidRPr="004363A0" w:rsidRDefault="0034540F" w:rsidP="00104F1C">
      <w:r w:rsidRPr="004363A0">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4363A0">
        <w:t xml:space="preserve"> (Johri et al., 2021)</w:t>
      </w:r>
      <w:r w:rsidRPr="004363A0">
        <w:t>.</w:t>
      </w:r>
    </w:p>
    <w:p w14:paraId="591D9F6E" w14:textId="67B38F18" w:rsidR="00104F1C" w:rsidRPr="004363A0" w:rsidRDefault="00661C26" w:rsidP="00104F1C">
      <w:r w:rsidRPr="004363A0">
        <w:t xml:space="preserve">NLP samo o sobě není přímou součástí hlubokého učení. Výzkum strojového zpracování jazyka začal ještě dávno před tím, než se </w:t>
      </w:r>
      <w:r w:rsidR="004D42E4" w:rsidRPr="004363A0">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4363A0">
        <w:t>si dal za cíl vytvořit překladové strojové slovníky. To se podařilo Georgesi Artstrounimu, který si nechal roku 1933 patentovat zařízení s názvem „Mechanical brain“,</w:t>
      </w:r>
      <w:r w:rsidR="0042351C" w:rsidRPr="004363A0">
        <w:t xml:space="preserve"> které sloužilo jako mechanický překladač (machinetranslate.org, nedatováno).</w:t>
      </w:r>
    </w:p>
    <w:p w14:paraId="6E856B8D" w14:textId="4ACFA37B" w:rsidR="0042351C" w:rsidRPr="004363A0" w:rsidRDefault="0042351C" w:rsidP="00104F1C">
      <w:r w:rsidRPr="004363A0">
        <w:t>Tento přístup se ale z praktického používání v reálném světě ukázal jako nepoužitelný, protože tradiční slovníkový přístup si nedokáže poradit s gramatikou.</w:t>
      </w:r>
      <w:r w:rsidR="008C5B93" w:rsidRPr="004363A0">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4363A0" w:rsidRDefault="008C5B93" w:rsidP="00104F1C">
      <w:r w:rsidRPr="004363A0">
        <w:lastRenderedPageBreak/>
        <w:t xml:space="preserve">Dalším evolučním krokem byla tokenizace </w:t>
      </w:r>
      <w:r w:rsidR="0043767E" w:rsidRPr="004363A0">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4363A0">
        <w:t>A</w:t>
      </w:r>
      <w:r w:rsidR="0043767E" w:rsidRPr="004363A0">
        <w:t xml:space="preserve">ugmented </w:t>
      </w:r>
      <w:r w:rsidR="00343CB8" w:rsidRPr="004363A0">
        <w:t>T</w:t>
      </w:r>
      <w:r w:rsidR="0043767E" w:rsidRPr="004363A0">
        <w:t xml:space="preserve">ransition </w:t>
      </w:r>
      <w:r w:rsidR="00343CB8" w:rsidRPr="004363A0">
        <w:t>N</w:t>
      </w:r>
      <w:r w:rsidR="0043767E" w:rsidRPr="004363A0">
        <w:t>etwork (ATN) a byla popsána roku 1970 Williamem Woodsem (Woods, 1970).</w:t>
      </w:r>
    </w:p>
    <w:p w14:paraId="663DC4B7" w14:textId="02090A61" w:rsidR="00203A6E" w:rsidRPr="004363A0" w:rsidRDefault="00203A6E" w:rsidP="00104F1C">
      <w:r w:rsidRPr="004363A0">
        <w:t>Všechny výše popsané metody měly jednu zásadní nevýhodu: všechna pravidla pro zpracování textů musela být přesně definována a algoritmicky popsána</w:t>
      </w:r>
      <w:r w:rsidR="00CF5767" w:rsidRPr="004363A0">
        <w:t>, což z tohoto úkolu dělalo nesmírně časově a intelektuálně náročnou činnost (nehledě na to, že způsob, jak některá pravidla programaticky vyjádřit ani nebyl nalezen).</w:t>
      </w:r>
    </w:p>
    <w:p w14:paraId="404D0712" w14:textId="520DDFAA" w:rsidR="00CF5767" w:rsidRPr="004363A0" w:rsidRDefault="00343CB8" w:rsidP="00104F1C">
      <w:r w:rsidRPr="004363A0">
        <w:t>V 80. letech 20. století se oblast NLP začala pomalu prolínat se světem strojového učení, které pomocí například rozhodovacích stromů</w:t>
      </w:r>
      <w:r w:rsidR="00AB17A7" w:rsidRPr="004363A0">
        <w:t xml:space="preserve"> dokázalo přesněji interpretovat jednotlivá gramatická a syntaktická pravidla na základě tréninku modelu</w:t>
      </w:r>
      <w:r w:rsidR="00894547" w:rsidRPr="004363A0">
        <w:t xml:space="preserve"> na reálných datech</w:t>
      </w:r>
      <w:r w:rsidR="00AB17A7" w:rsidRPr="004363A0">
        <w:t>. Stále zde ale existovala velká oblast nevyřešených problémů s určování</w:t>
      </w:r>
      <w:r w:rsidR="00894547" w:rsidRPr="004363A0">
        <w:t>m</w:t>
      </w:r>
      <w:r w:rsidR="00AB17A7" w:rsidRPr="004363A0">
        <w:t xml:space="preserve"> významu slov na základě kontextu textu nebo rozdílné chápání textu na základě vztahu pisatele.</w:t>
      </w:r>
    </w:p>
    <w:p w14:paraId="6FA59CB8" w14:textId="7DD46CB0" w:rsidR="00AB17A7" w:rsidRPr="004363A0" w:rsidRDefault="00AB17A7" w:rsidP="00104F1C">
      <w:r w:rsidRPr="004363A0">
        <w:t>Nejnovějším</w:t>
      </w:r>
      <w:r w:rsidR="00E74892" w:rsidRPr="004363A0">
        <w:t>i technikami NLP se tedy staly techniky hlubokého učení, které umožňují právě vyšší abstrakci chápání textu.</w:t>
      </w:r>
    </w:p>
    <w:p w14:paraId="787995BB" w14:textId="77777777" w:rsidR="00D9749B" w:rsidRPr="004363A0" w:rsidRDefault="007E6397" w:rsidP="00104F1C">
      <w:r w:rsidRPr="004363A0">
        <w:t xml:space="preserve">Klíčovou technikou se stalo </w:t>
      </w:r>
      <w:r w:rsidR="00D9749B" w:rsidRPr="004363A0">
        <w:t>vytváření</w:t>
      </w:r>
      <w:r w:rsidRPr="004363A0">
        <w:t xml:space="preserve"> matic reprezentujících vztahy mezi jednotlivými tokeny (těmi můžou být jak jednotlivá slova, tak například i dvojice </w:t>
      </w:r>
      <w:r w:rsidR="00D9749B" w:rsidRPr="004363A0">
        <w:t>slov,</w:t>
      </w:r>
      <w:r w:rsidRPr="004363A0">
        <w:t xml:space="preserve"> atd.). </w:t>
      </w:r>
      <w:r w:rsidR="00D9749B" w:rsidRPr="004363A0">
        <w:t>Samotné vytvoření této matice se provádí trénováním modelu na korpusu slov, které by se měly týkat stejné či příbuzné problematiky jako na kterou bude využitý i výsledný NLP model.</w:t>
      </w:r>
    </w:p>
    <w:p w14:paraId="4489781A" w14:textId="77777777" w:rsidR="00C70A9D" w:rsidRPr="004363A0" w:rsidRDefault="00D9749B" w:rsidP="00104F1C">
      <w:r w:rsidRPr="004363A0">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4363A0">
        <w:t xml:space="preserve"> (Nigam, 2021)</w:t>
      </w:r>
      <w:r w:rsidRPr="004363A0">
        <w:t>.</w:t>
      </w:r>
    </w:p>
    <w:p w14:paraId="2C9FF669" w14:textId="4D137662" w:rsidR="00E74892" w:rsidRPr="004363A0" w:rsidRDefault="00C70A9D" w:rsidP="00104F1C">
      <w:r w:rsidRPr="004363A0">
        <w:t xml:space="preserve">Základních typů neuronových sítí, které jsou v současné době považované jako nejvhodnější pro použití v NLP je několik. V první řadě jde o </w:t>
      </w:r>
      <w:r w:rsidR="006E52E2" w:rsidRPr="004363A0">
        <w:t xml:space="preserve">rekurentní neuronovou síť (Recurrent Neural Network – RNN), která dokáže </w:t>
      </w:r>
      <w:r w:rsidR="00013725" w:rsidRPr="004363A0">
        <w:t>z</w:t>
      </w:r>
      <w:r w:rsidR="006E52E2" w:rsidRPr="004363A0">
        <w:t xml:space="preserve">pracovat vstupní data (jedno slovo/jeden token) s ohledem na data zpracovaná při předchozím průchodu. Tím pádem </w:t>
      </w:r>
      <w:r w:rsidR="00013725" w:rsidRPr="004363A0">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4363A0">
        <w:t xml:space="preserve"> (Goldberg, 2017)</w:t>
      </w:r>
      <w:r w:rsidR="00013725" w:rsidRPr="004363A0">
        <w:t>.</w:t>
      </w:r>
    </w:p>
    <w:p w14:paraId="3B47D06B" w14:textId="07B44266" w:rsidR="006E2816" w:rsidRPr="004363A0" w:rsidRDefault="006E2816" w:rsidP="00104F1C">
      <w:r w:rsidRPr="004363A0">
        <w:t>V současné době se tedy spíše využívají modifikované verze RNN, které tyto problémy adresují. Nejznámějšími jsou modely Gated Recurrent Unit (GRU) a Long Short Term Memory (LSTM)</w:t>
      </w:r>
      <w:r w:rsidR="007C12D1" w:rsidRPr="004363A0">
        <w:t>, které řeší problém mizejícího gradientu představením takzvaných bran (gate), které umožňují lepší kontrolu nad oddělenou pamětí, představující kontext předchozích tokenů (Goldber</w:t>
      </w:r>
      <w:r w:rsidR="003D439C" w:rsidRPr="004363A0">
        <w:t>g</w:t>
      </w:r>
      <w:r w:rsidR="007C12D1" w:rsidRPr="004363A0">
        <w:t>, 2017).</w:t>
      </w:r>
    </w:p>
    <w:p w14:paraId="15A93907" w14:textId="35BA96DC" w:rsidR="007C12D1" w:rsidRPr="004363A0" w:rsidRDefault="00360C8F" w:rsidP="00104F1C">
      <w:r w:rsidRPr="004363A0">
        <w:t xml:space="preserve">Problém nemožnosti vytvoření vazby na tokenech zpracovávaných později ve větě je řešen obousměrným RNN (Bidirectional RNN – BRNN). V tomto případě probíhá </w:t>
      </w:r>
      <w:r w:rsidR="006F18D5" w:rsidRPr="004363A0">
        <w:t xml:space="preserve">zpracovávání </w:t>
      </w:r>
      <w:r w:rsidR="006F18D5" w:rsidRPr="004363A0">
        <w:lastRenderedPageBreak/>
        <w:t xml:space="preserve">tokenů obousměrně, </w:t>
      </w:r>
      <w:r w:rsidR="0044345A" w:rsidRPr="004363A0">
        <w:t>takže při zpracování konkrétního tokenu BRNN pracuje s error gradienty obou RNN</w:t>
      </w:r>
      <w:r w:rsidR="003D439C" w:rsidRPr="004363A0">
        <w:t xml:space="preserve"> (Goldberg, 2017).</w:t>
      </w:r>
    </w:p>
    <w:p w14:paraId="1FFC68A8" w14:textId="77777777" w:rsidR="0042351C" w:rsidRPr="004363A0" w:rsidRDefault="0042351C" w:rsidP="00104F1C"/>
    <w:p w14:paraId="3C01CEC4" w14:textId="003B7085" w:rsidR="00BB739D" w:rsidRPr="004363A0" w:rsidRDefault="00BB739D" w:rsidP="007153D4">
      <w:pPr>
        <w:pStyle w:val="ListParagraph"/>
        <w:numPr>
          <w:ilvl w:val="0"/>
          <w:numId w:val="11"/>
        </w:numPr>
        <w:rPr>
          <w:color w:val="FF0000"/>
        </w:rPr>
      </w:pPr>
      <w:r w:rsidRPr="004363A0">
        <w:rPr>
          <w:color w:val="FF0000"/>
        </w:rPr>
        <w:t>Nějaký obrázek který představuje třeba ve stromu rozložení věty</w:t>
      </w:r>
    </w:p>
    <w:p w14:paraId="6B17313D" w14:textId="78D17D0C" w:rsidR="007153D4" w:rsidRPr="004363A0" w:rsidRDefault="007153D4" w:rsidP="007153D4">
      <w:pPr>
        <w:pStyle w:val="ListParagraph"/>
        <w:numPr>
          <w:ilvl w:val="0"/>
          <w:numId w:val="11"/>
        </w:numPr>
        <w:rPr>
          <w:color w:val="FF0000"/>
        </w:rPr>
      </w:pPr>
      <w:r w:rsidRPr="004363A0">
        <w:rPr>
          <w:color w:val="FF0000"/>
        </w:rPr>
        <w:t xml:space="preserve">Jaké jsou </w:t>
      </w:r>
      <w:r w:rsidR="0000383C" w:rsidRPr="004363A0">
        <w:rPr>
          <w:color w:val="FF0000"/>
        </w:rPr>
        <w:t>základní</w:t>
      </w:r>
      <w:r w:rsidRPr="004363A0">
        <w:rPr>
          <w:color w:val="FF0000"/>
        </w:rPr>
        <w:t xml:space="preserve"> úlohy</w:t>
      </w:r>
    </w:p>
    <w:p w14:paraId="7F711D0A" w14:textId="707AA619" w:rsidR="00894137" w:rsidRPr="004363A0" w:rsidRDefault="00150F7E" w:rsidP="00894137">
      <w:pPr>
        <w:pStyle w:val="Heading2"/>
      </w:pPr>
      <w:bookmarkStart w:id="36" w:name="_Toc105101077"/>
      <w:r w:rsidRPr="004363A0">
        <w:t>Named Entity Recognition</w:t>
      </w:r>
      <w:bookmarkEnd w:id="36"/>
    </w:p>
    <w:p w14:paraId="2C42F370" w14:textId="722FC245" w:rsidR="00D51970" w:rsidRPr="004363A0" w:rsidRDefault="008233E2" w:rsidP="00D51970">
      <w:r w:rsidRPr="004363A0">
        <w:t>Named Entity Recognition (NER) je jedním z</w:t>
      </w:r>
      <w:r w:rsidR="00333F76" w:rsidRPr="004363A0">
        <w:t xml:space="preserve"> hlavních </w:t>
      </w:r>
      <w:r w:rsidRPr="004363A0">
        <w:t>dílčích úkolů NLP</w:t>
      </w:r>
      <w:r w:rsidR="00F826F2" w:rsidRPr="004363A0">
        <w:t>, který představuje detekci a klasifikaci jmenných identifikátorů v analyzovaném textu.</w:t>
      </w:r>
      <w:r w:rsidR="00333F76" w:rsidRPr="004363A0">
        <w:t xml:space="preserve"> Tato technika má potom využití jak sama o sobě, tak i jako předzpracování textu před </w:t>
      </w:r>
      <w:r w:rsidR="00DB2022" w:rsidRPr="004363A0">
        <w:t>dalšími NLP úlohami jako je porozumění textu, vytvoření shrnutí textu nebo strojového překladu (Li et al., 2020).</w:t>
      </w:r>
    </w:p>
    <w:p w14:paraId="2D3CD89D" w14:textId="120A46F0" w:rsidR="00DB2022" w:rsidRPr="004363A0" w:rsidRDefault="00060A42" w:rsidP="00D51970">
      <w:r w:rsidRPr="004363A0">
        <w:t xml:space="preserve">Jmenné identifikátory (Named Entities – NE) jsou obecně rozdělovány do dvou skupin: </w:t>
      </w:r>
      <w:r w:rsidR="00AA6DCE" w:rsidRPr="004363A0">
        <w:t>generické jmenné identifikátory (generic NE) a jmenné identifikátory specifické pro konkrétní kontext textu (domain-specific NE).</w:t>
      </w:r>
    </w:p>
    <w:p w14:paraId="2F501106" w14:textId="7BF07662" w:rsidR="00AA6DCE" w:rsidRPr="004363A0" w:rsidRDefault="00AA6DCE" w:rsidP="00D51970">
      <w:r w:rsidRPr="004363A0">
        <w:t>V literatuře lze identifikovat 4 hlavní přístupy v řešení NER</w:t>
      </w:r>
      <w:r w:rsidR="00423A6D" w:rsidRPr="004363A0">
        <w:t xml:space="preserve"> (Li et al., 2020)</w:t>
      </w:r>
      <w:r w:rsidRPr="004363A0">
        <w:t xml:space="preserve">. </w:t>
      </w:r>
      <w:r w:rsidR="00423A6D" w:rsidRPr="004363A0">
        <w:t>Prvním je rule</w:t>
      </w:r>
      <w:r w:rsidR="00742113" w:rsidRPr="004363A0">
        <w:t>-</w:t>
      </w:r>
      <w:r w:rsidR="00423A6D" w:rsidRPr="004363A0">
        <w:t xml:space="preserve">based approach, založený na </w:t>
      </w:r>
      <w:r w:rsidR="000343D6" w:rsidRPr="004363A0">
        <w:t xml:space="preserve">definici konkrétních pravidel pro každý typ jmenné entity. </w:t>
      </w:r>
      <w:r w:rsidR="00742113" w:rsidRPr="004363A0">
        <w:t xml:space="preserve">V tomto případě se často využívají prostředky jako jsou slovníky (dictionaries), regulární výrazy, syntakticky-lexikální vzory nebo ručně vytvořená syntaktická pravidla </w:t>
      </w:r>
      <w:r w:rsidR="003934B6" w:rsidRPr="004363A0">
        <w:t xml:space="preserve">(Petasis et al., 2001). Systémy vytvořené tímto způsobem se vyznačují vysokou přesností (v terminologii strojového učení pojem </w:t>
      </w:r>
      <w:r w:rsidR="003934B6" w:rsidRPr="004363A0">
        <w:rPr>
          <w:i/>
          <w:iCs/>
        </w:rPr>
        <w:t>precision</w:t>
      </w:r>
      <w:r w:rsidR="003F445F" w:rsidRPr="004363A0">
        <w:t xml:space="preserve"> = poměr true positives/(true positives + false positives)</w:t>
      </w:r>
      <w:r w:rsidR="003934B6" w:rsidRPr="004363A0">
        <w:t>), ale malým recallem (poměr true positives</w:t>
      </w:r>
      <w:r w:rsidR="003F445F" w:rsidRPr="004363A0">
        <w:t>/(true positives+ false negatives)) (Li et al., 2020).</w:t>
      </w:r>
    </w:p>
    <w:p w14:paraId="576F815E" w14:textId="3AEEFAC8" w:rsidR="00507F61" w:rsidRPr="004363A0" w:rsidRDefault="003F445F" w:rsidP="00D51970">
      <w:r w:rsidRPr="004363A0">
        <w:t xml:space="preserve">Dalším přístupem je tzv. </w:t>
      </w:r>
      <w:r w:rsidRPr="004363A0">
        <w:rPr>
          <w:i/>
          <w:iCs/>
        </w:rPr>
        <w:t xml:space="preserve">Unsupervised </w:t>
      </w:r>
      <w:r w:rsidR="00E836BB" w:rsidRPr="004363A0">
        <w:rPr>
          <w:i/>
          <w:iCs/>
        </w:rPr>
        <w:t>Learning</w:t>
      </w:r>
      <w:r w:rsidRPr="004363A0">
        <w:t xml:space="preserve"> neboli učení bez učitele, konkrétně potom využití clusteringu, kdy dochází k segmentaci jmenných identifikátorů do různých skupin dle </w:t>
      </w:r>
      <w:r w:rsidR="00AC0A4D" w:rsidRPr="004363A0">
        <w:t>obecně se vyskytujících lexikálních vzorů ve větším textovém korpusu (Nadeau, 2007).</w:t>
      </w:r>
      <w:r w:rsidR="00507F61" w:rsidRPr="004363A0">
        <w:t xml:space="preserve"> </w:t>
      </w:r>
      <w:r w:rsidR="00E836BB" w:rsidRPr="004363A0">
        <w:t>V případě unsupervised learning není potřeba anotovat data v trénovacím datasetu. Tím pádem</w:t>
      </w:r>
      <w:r w:rsidR="00507F61" w:rsidRPr="004363A0">
        <w:t xml:space="preserve"> </w:t>
      </w:r>
      <w:r w:rsidR="00E836BB" w:rsidRPr="004363A0">
        <w:t>existuje</w:t>
      </w:r>
      <w:r w:rsidR="00507F61" w:rsidRPr="004363A0">
        <w:t xml:space="preserve"> menší práce s přípravou trénovacích dat a tím i větší flexibilita při aplikování této techniky pro konkrétní doménu.</w:t>
      </w:r>
    </w:p>
    <w:p w14:paraId="52FA8590" w14:textId="0BDEBB5F" w:rsidR="003F445F" w:rsidRPr="004363A0" w:rsidRDefault="00CB50D1" w:rsidP="00D51970">
      <w:r w:rsidRPr="004363A0">
        <w:t xml:space="preserve">Přístup aplikující </w:t>
      </w:r>
      <w:r w:rsidRPr="004363A0">
        <w:rPr>
          <w:i/>
          <w:iCs/>
        </w:rPr>
        <w:t>Supervized Learning</w:t>
      </w:r>
      <w:r w:rsidRPr="004363A0">
        <w:t xml:space="preserve"> neboli učení s učitelem je ve velké míře závislý na vektoru příznaků. Příznaky mohou být mnoha druhů. </w:t>
      </w:r>
      <w:r w:rsidR="006238F1" w:rsidRPr="004363A0">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4363A0">
        <w:t>vytvořen</w:t>
      </w:r>
      <w:r w:rsidR="006238F1" w:rsidRPr="004363A0">
        <w:t xml:space="preserve"> jako multi-class</w:t>
      </w:r>
      <w:r w:rsidR="00687ED6" w:rsidRPr="004363A0">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4363A0" w:rsidRDefault="00302ED3" w:rsidP="00D812EB">
      <w:r w:rsidRPr="004363A0">
        <w:t xml:space="preserve">Posledním přístupem je využití algoritmů hlubokého učení. V tomto případě se jedná </w:t>
      </w:r>
      <w:r w:rsidR="002E7249" w:rsidRPr="004363A0">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4363A0">
        <w:t>odhalovat</w:t>
      </w:r>
      <w:r w:rsidR="002E7249" w:rsidRPr="004363A0">
        <w:t xml:space="preserve"> příznaky již sama.</w:t>
      </w:r>
      <w:r w:rsidR="00EA70C0" w:rsidRPr="004363A0">
        <w:t xml:space="preserve"> To </w:t>
      </w:r>
      <w:r w:rsidR="00EA70C0" w:rsidRPr="004363A0">
        <w:lastRenderedPageBreak/>
        <w:t xml:space="preserve">značně zmenšuje nutnou odbornost v doméně </w:t>
      </w:r>
      <w:r w:rsidR="00D812EB" w:rsidRPr="004363A0">
        <w:t xml:space="preserve">zpracování </w:t>
      </w:r>
      <w:r w:rsidR="00EA70C0" w:rsidRPr="004363A0">
        <w:t>daného textu, protože odpadá práce s odvozováním toho, jaké příznaky nejvíce souvisí s analyzovaným textem a jak je z textu derivovat.</w:t>
      </w:r>
    </w:p>
    <w:p w14:paraId="408C90D9" w14:textId="6C7863BF" w:rsidR="00217AEE" w:rsidRPr="004363A0" w:rsidRDefault="0046611C" w:rsidP="00D812EB">
      <w:r w:rsidRPr="004363A0">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4363A0">
        <w:t xml:space="preserve"> (Li et al., 2020)</w:t>
      </w:r>
      <w:r w:rsidRPr="004363A0">
        <w:t>:</w:t>
      </w:r>
    </w:p>
    <w:p w14:paraId="4B468C04" w14:textId="7DE5CCA5" w:rsidR="0046611C" w:rsidRPr="004363A0" w:rsidRDefault="0046611C" w:rsidP="0046611C">
      <w:pPr>
        <w:pStyle w:val="ListParagraph"/>
        <w:numPr>
          <w:ilvl w:val="0"/>
          <w:numId w:val="16"/>
        </w:numPr>
      </w:pPr>
      <w:r w:rsidRPr="004363A0">
        <w:t>Vrstva představující</w:t>
      </w:r>
      <w:r w:rsidR="007B21A1" w:rsidRPr="004363A0">
        <w:t xml:space="preserve"> distribuované </w:t>
      </w:r>
      <w:r w:rsidR="001F5AFA" w:rsidRPr="004363A0">
        <w:t>reprezentaci</w:t>
      </w:r>
      <w:r w:rsidR="007B21A1" w:rsidRPr="004363A0">
        <w:t xml:space="preserve"> vstupních dat</w:t>
      </w:r>
      <w:r w:rsidR="00376C15" w:rsidRPr="004363A0">
        <w:t xml:space="preserve"> (distributed vector representation)</w:t>
      </w:r>
    </w:p>
    <w:p w14:paraId="645C775F" w14:textId="3C9C2783" w:rsidR="007B21A1" w:rsidRPr="004363A0" w:rsidRDefault="007B21A1" w:rsidP="0046611C">
      <w:pPr>
        <w:pStyle w:val="ListParagraph"/>
        <w:numPr>
          <w:ilvl w:val="0"/>
          <w:numId w:val="16"/>
        </w:numPr>
      </w:pPr>
      <w:r w:rsidRPr="004363A0">
        <w:t>Context encoder</w:t>
      </w:r>
    </w:p>
    <w:p w14:paraId="4DA497F8" w14:textId="53F9ED00" w:rsidR="007B21A1" w:rsidRPr="004363A0" w:rsidRDefault="007B21A1" w:rsidP="0046611C">
      <w:pPr>
        <w:pStyle w:val="ListParagraph"/>
        <w:numPr>
          <w:ilvl w:val="0"/>
          <w:numId w:val="16"/>
        </w:numPr>
      </w:pPr>
      <w:r w:rsidRPr="004363A0">
        <w:t>Tag decoder</w:t>
      </w:r>
    </w:p>
    <w:p w14:paraId="0EE188A8" w14:textId="5E809E1B" w:rsidR="00F54A57" w:rsidRPr="004363A0" w:rsidRDefault="007B21A1" w:rsidP="007B21A1">
      <w:r w:rsidRPr="004363A0">
        <w:t xml:space="preserve">Pod vrstvou představující </w:t>
      </w:r>
      <w:r w:rsidRPr="004363A0">
        <w:rPr>
          <w:b/>
          <w:bCs/>
        </w:rPr>
        <w:t>distribuovan</w:t>
      </w:r>
      <w:r w:rsidR="00453897" w:rsidRPr="004363A0">
        <w:rPr>
          <w:b/>
          <w:bCs/>
        </w:rPr>
        <w:t>ou</w:t>
      </w:r>
      <w:r w:rsidRPr="004363A0">
        <w:rPr>
          <w:b/>
          <w:bCs/>
        </w:rPr>
        <w:t xml:space="preserve"> </w:t>
      </w:r>
      <w:r w:rsidR="00453897" w:rsidRPr="004363A0">
        <w:rPr>
          <w:b/>
          <w:bCs/>
        </w:rPr>
        <w:t xml:space="preserve">reprezentaci </w:t>
      </w:r>
      <w:r w:rsidRPr="004363A0">
        <w:rPr>
          <w:b/>
          <w:bCs/>
        </w:rPr>
        <w:t>vstupních dat</w:t>
      </w:r>
      <w:r w:rsidRPr="004363A0">
        <w:t xml:space="preserve"> si lze představit </w:t>
      </w:r>
      <w:r w:rsidR="007A49E1" w:rsidRPr="004363A0">
        <w:t>N-rozměrnou matici, která je uspořádána takovým způsobem, který reprezentuje vztahy mezi významy jednotlivých slov.</w:t>
      </w:r>
      <w:r w:rsidR="00F54A57" w:rsidRPr="004363A0">
        <w:t xml:space="preserve"> Slova, která jsou si příbuzná, pak mají mezi sebou kratší vzdálenost. N-1 potom představuje množství příznaků.</w:t>
      </w:r>
    </w:p>
    <w:p w14:paraId="3605FF5A" w14:textId="6882B7D2" w:rsidR="007B21A1" w:rsidRPr="004363A0" w:rsidRDefault="001F5AFA" w:rsidP="007B21A1">
      <w:r w:rsidRPr="004363A0">
        <w:t xml:space="preserve">Rozdíl mezi nedistribuovanou a distribuovanou reprezentací dat ukazuje obrázek 2: </w:t>
      </w:r>
      <w:r w:rsidRPr="004363A0">
        <w:rPr>
          <w:i/>
          <w:iCs/>
        </w:rPr>
        <w:t>Rozdíl mezi distribuovaným a nedistribuovaným rozdělením vstupních dat</w:t>
      </w:r>
      <w:r w:rsidRPr="004363A0">
        <w:t>. Vlevo je vidět řídká matice s nedistribuovanou reprezentací dat</w:t>
      </w:r>
      <w:r w:rsidR="00BB55F5" w:rsidRPr="004363A0">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4363A0" w:rsidRDefault="001F5AFA" w:rsidP="001F5AFA">
      <w:pPr>
        <w:keepNext/>
      </w:pPr>
      <w:r w:rsidRPr="004363A0">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4363A0" w:rsidRDefault="001F5AFA" w:rsidP="001F5AFA">
      <w:pPr>
        <w:pStyle w:val="Caption"/>
      </w:pPr>
      <w:r w:rsidRPr="004363A0">
        <w:t xml:space="preserve">Obrázek </w:t>
      </w:r>
      <w:fldSimple w:instr=" SEQ Obrázek \* ARABIC ">
        <w:r w:rsidR="006F1AF3">
          <w:rPr>
            <w:noProof/>
          </w:rPr>
          <w:t>2</w:t>
        </w:r>
      </w:fldSimple>
      <w:r w:rsidRPr="004363A0">
        <w:t>: Rozdíl mezi distribuovaným a nedistribuovaným rozdělením vstupních dat (Ganesh, 2019)</w:t>
      </w:r>
    </w:p>
    <w:p w14:paraId="2C8C1DAE" w14:textId="411A046D" w:rsidR="00BB55F5" w:rsidRPr="004363A0" w:rsidRDefault="00BB55F5" w:rsidP="00BB55F5">
      <w:r w:rsidRPr="004363A0">
        <w:t>Matice představující distribuované rozdělení vstupních dat se v kontextu NLP a NER nazývá word embeddings.</w:t>
      </w:r>
      <w:r w:rsidR="001F4E79" w:rsidRPr="004363A0">
        <w:t xml:space="preserve"> Vrstv</w:t>
      </w:r>
      <w:r w:rsidR="00113A83" w:rsidRPr="004363A0">
        <w:t xml:space="preserve">u word embeddings je nutné před </w:t>
      </w:r>
      <w:r w:rsidR="006035EA" w:rsidRPr="004363A0">
        <w:t xml:space="preserve">zařazením do architektury NER </w:t>
      </w:r>
      <w:r w:rsidR="006035EA" w:rsidRPr="004363A0">
        <w:lastRenderedPageBreak/>
        <w:t>neuronové sítě vytrénovat na vhodném korpusu tak, aby došlo ke správné distribuci reprezentace slov.</w:t>
      </w:r>
    </w:p>
    <w:p w14:paraId="4A7D61E7" w14:textId="77777777" w:rsidR="00971BFF" w:rsidRPr="004363A0" w:rsidRDefault="00971BFF" w:rsidP="00BB55F5">
      <w:r w:rsidRPr="004363A0">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4363A0" w:rsidRDefault="00453897" w:rsidP="00BB55F5">
      <w:r w:rsidRPr="004363A0">
        <w:rPr>
          <w:b/>
          <w:bCs/>
        </w:rPr>
        <w:t>Context encoder</w:t>
      </w:r>
      <w:r w:rsidRPr="004363A0">
        <w:t>, jak již název této části NER architektury naznačuje, se zabývá zpracováním kontextu</w:t>
      </w:r>
      <w:r w:rsidR="009B4FEA" w:rsidRPr="004363A0">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4363A0" w:rsidRDefault="009B4FEA" w:rsidP="00BB55F5">
      <w:r w:rsidRPr="004363A0">
        <w:t xml:space="preserve">Nejběžněji využívanými architekturami pro tuto část jsou </w:t>
      </w:r>
      <w:r w:rsidR="00B56CC4" w:rsidRPr="004363A0">
        <w:t xml:space="preserve">obousměrné </w:t>
      </w:r>
      <w:r w:rsidR="005D3205" w:rsidRPr="004363A0">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4363A0">
        <w:t>. Pomocí transformerů</w:t>
      </w:r>
      <w:r w:rsidR="003A4A9A" w:rsidRPr="004363A0">
        <w:t xml:space="preserve"> a techniky fine-tuning lze funkci předtrénovaných modelů založených na transformerech poupravit pro </w:t>
      </w:r>
      <w:r w:rsidR="00BE7360" w:rsidRPr="004363A0">
        <w:t xml:space="preserve">využití v </w:t>
      </w:r>
      <w:r w:rsidR="003A4A9A" w:rsidRPr="004363A0">
        <w:t>NER (Giacaglia, 2021)</w:t>
      </w:r>
      <w:r w:rsidR="005D3205" w:rsidRPr="004363A0">
        <w:t>.</w:t>
      </w:r>
    </w:p>
    <w:p w14:paraId="5D478630" w14:textId="5193BD88" w:rsidR="009B4FEA" w:rsidRPr="004363A0" w:rsidRDefault="00BE7360" w:rsidP="00BB55F5">
      <w:r w:rsidRPr="004363A0">
        <w:t xml:space="preserve">Výstupní vrstvou typické moderní NER architektury je </w:t>
      </w:r>
      <w:r w:rsidRPr="004363A0">
        <w:rPr>
          <w:b/>
          <w:bCs/>
        </w:rPr>
        <w:t>Tag decoder</w:t>
      </w:r>
      <w:r w:rsidRPr="004363A0">
        <w:t xml:space="preserve">. </w:t>
      </w:r>
      <w:r w:rsidR="002067BC" w:rsidRPr="004363A0">
        <w:t xml:space="preserve">Ten si bere jako vstup kontextově závislou reprezentaci textových dat a </w:t>
      </w:r>
      <w:r w:rsidR="00574A50" w:rsidRPr="004363A0">
        <w:t>produkuje původní text proložený anotovanými jmennými identifikátory.</w:t>
      </w:r>
    </w:p>
    <w:p w14:paraId="2BDAD94F" w14:textId="6A938C58" w:rsidR="00574A50" w:rsidRPr="004363A0" w:rsidRDefault="00574A50" w:rsidP="00BB55F5">
      <w:r w:rsidRPr="004363A0">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4363A0" w:rsidRDefault="007B21A1" w:rsidP="00D812EB">
      <w:pPr>
        <w:rPr>
          <w:color w:val="FF0000"/>
        </w:rPr>
      </w:pPr>
      <w:r w:rsidRPr="004363A0">
        <w:rPr>
          <w:color w:val="FF0000"/>
        </w:rPr>
        <w:t>TODO na základě této hrubé architektury popsat části mého vyvinutého modelu</w:t>
      </w:r>
    </w:p>
    <w:p w14:paraId="36A227D6" w14:textId="57AEB660" w:rsidR="0000383C" w:rsidRPr="004363A0" w:rsidRDefault="0000383C" w:rsidP="00D812EB">
      <w:pPr>
        <w:rPr>
          <w:color w:val="FF0000"/>
        </w:rPr>
      </w:pPr>
      <w:r w:rsidRPr="004363A0">
        <w:rPr>
          <w:color w:val="FF0000"/>
        </w:rPr>
        <w:t>TODO rozšíření</w:t>
      </w:r>
    </w:p>
    <w:p w14:paraId="52BE7659" w14:textId="0EDDD170" w:rsidR="006035EA" w:rsidRPr="004363A0" w:rsidRDefault="006035EA" w:rsidP="006035EA">
      <w:pPr>
        <w:pStyle w:val="ListParagraph"/>
        <w:numPr>
          <w:ilvl w:val="0"/>
          <w:numId w:val="11"/>
        </w:numPr>
        <w:rPr>
          <w:color w:val="FF0000"/>
        </w:rPr>
      </w:pPr>
      <w:r w:rsidRPr="004363A0">
        <w:rPr>
          <w:color w:val="FF0000"/>
        </w:rPr>
        <w:t>Více rozvést jednotlivé varianty word embeddings</w:t>
      </w:r>
      <w:r w:rsidR="00FC0875" w:rsidRPr="004363A0">
        <w:rPr>
          <w:color w:val="FF0000"/>
        </w:rPr>
        <w:t>, zároveň i oddělit word-level representation, character-level a hybrid…možná to více rozvést v části o datasetu a přípravě dat?</w:t>
      </w:r>
    </w:p>
    <w:p w14:paraId="6EB85E99" w14:textId="6E5DDCB0" w:rsidR="00453897" w:rsidRPr="004363A0" w:rsidRDefault="00453897" w:rsidP="006035EA">
      <w:pPr>
        <w:pStyle w:val="ListParagraph"/>
        <w:numPr>
          <w:ilvl w:val="0"/>
          <w:numId w:val="11"/>
        </w:numPr>
        <w:rPr>
          <w:color w:val="FF0000"/>
        </w:rPr>
      </w:pPr>
      <w:r w:rsidRPr="004363A0">
        <w:rPr>
          <w:color w:val="FF0000"/>
        </w:rPr>
        <w:t>V případě že to budu používat i zmínit, že do word embeddings se dají přidávat i vlastní příznaky, pokud do toho chci nějak zasahovat</w:t>
      </w:r>
    </w:p>
    <w:p w14:paraId="21E82DB9" w14:textId="67F26A06" w:rsidR="00B56CC4" w:rsidRPr="004363A0" w:rsidRDefault="00B56CC4" w:rsidP="006035EA">
      <w:pPr>
        <w:pStyle w:val="ListParagraph"/>
        <w:numPr>
          <w:ilvl w:val="0"/>
          <w:numId w:val="11"/>
        </w:numPr>
        <w:rPr>
          <w:color w:val="FF0000"/>
        </w:rPr>
      </w:pPr>
      <w:r w:rsidRPr="004363A0">
        <w:rPr>
          <w:color w:val="FF0000"/>
        </w:rPr>
        <w:t>Více rozepsat konkrétní modely pro context encoder</w:t>
      </w:r>
    </w:p>
    <w:p w14:paraId="59DA55B9" w14:textId="617FCC22" w:rsidR="0064546C" w:rsidRPr="004363A0" w:rsidRDefault="0064546C" w:rsidP="0064546C">
      <w:pPr>
        <w:pStyle w:val="Heading2"/>
      </w:pPr>
      <w:bookmarkStart w:id="37" w:name="_Toc105101078"/>
      <w:r w:rsidRPr="004363A0">
        <w:t>NER v českém jazyce</w:t>
      </w:r>
      <w:bookmarkEnd w:id="37"/>
    </w:p>
    <w:p w14:paraId="7EC719E0" w14:textId="417EFEEB" w:rsidR="00E65281" w:rsidRPr="004363A0" w:rsidRDefault="00E65281" w:rsidP="00E65281">
      <w:r w:rsidRPr="004363A0">
        <w:t>Většina výzkum</w:t>
      </w:r>
      <w:r w:rsidR="00F65412" w:rsidRPr="004363A0">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4363A0" w:rsidRDefault="00F65412" w:rsidP="00E65281">
      <w:r w:rsidRPr="004363A0">
        <w:lastRenderedPageBreak/>
        <w:t>Anglický jazyk se však dá svojí složitostí z</w:t>
      </w:r>
      <w:r w:rsidR="004C3930" w:rsidRPr="004363A0">
        <w:t xml:space="preserve"> pohledu </w:t>
      </w:r>
      <w:r w:rsidR="00192E92" w:rsidRPr="004363A0">
        <w:t>sémantiky</w:t>
      </w:r>
      <w:r w:rsidR="004C3930" w:rsidRPr="004363A0">
        <w:t xml:space="preserve"> považovat jako spíše jednodušší. Celkové množství tvarů a variací jednotlivých slov </w:t>
      </w:r>
      <w:r w:rsidR="003655ED" w:rsidRPr="004363A0">
        <w:t xml:space="preserve">(neboli morfologická složitost) </w:t>
      </w:r>
      <w:r w:rsidR="004C3930" w:rsidRPr="004363A0">
        <w:t>je zde výrazně menší než v</w:t>
      </w:r>
      <w:r w:rsidR="003655ED" w:rsidRPr="004363A0">
        <w:t> </w:t>
      </w:r>
      <w:r w:rsidR="004C3930" w:rsidRPr="004363A0">
        <w:t>češtině</w:t>
      </w:r>
      <w:r w:rsidR="003655ED" w:rsidRPr="004363A0">
        <w:t>.</w:t>
      </w:r>
      <w:r w:rsidR="004C3930" w:rsidRPr="004363A0">
        <w:t xml:space="preserve"> </w:t>
      </w:r>
      <w:r w:rsidR="003655ED" w:rsidRPr="004363A0">
        <w:t>S</w:t>
      </w:r>
      <w:r w:rsidR="004C3930" w:rsidRPr="004363A0">
        <w:t xml:space="preserve">tejně tak </w:t>
      </w:r>
      <w:r w:rsidR="003655ED" w:rsidRPr="004363A0">
        <w:t>i například skladba vět je v češtině typicky složitější a vyžaduje větší povědomí o</w:t>
      </w:r>
      <w:r w:rsidR="00192E92" w:rsidRPr="004363A0">
        <w:t xml:space="preserve"> širším kontextu. Příkladem může být větší návaznost na rody podstatných jmen a na odkazování se na ně ve složitějších větách.</w:t>
      </w:r>
    </w:p>
    <w:p w14:paraId="218682D7" w14:textId="405646C6" w:rsidR="00554878" w:rsidRPr="004363A0" w:rsidRDefault="005C2E5B" w:rsidP="00E65281">
      <w:r w:rsidRPr="004363A0">
        <w:t xml:space="preserve">Konkrétním příkladem může být porovnání celkového množství použitých slov v jejich </w:t>
      </w:r>
      <w:r w:rsidR="00AC20FF" w:rsidRPr="004363A0">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4363A0">
        <w:t>. Průměrně na jeden základní tvar slova v turečtině vychází 5 různých morfémů (Demir, 2014).</w:t>
      </w:r>
    </w:p>
    <w:p w14:paraId="2E9C40EA" w14:textId="6A42C64E" w:rsidR="00EB2370" w:rsidRPr="004363A0" w:rsidRDefault="00F13216" w:rsidP="00E65281">
      <w:r w:rsidRPr="004363A0">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4363A0" w:rsidRDefault="00F13216" w:rsidP="00E65281">
      <w:r w:rsidRPr="004363A0">
        <w:t>Ta totiž může ke každému jednotlivému slovu</w:t>
      </w:r>
      <w:r w:rsidR="006308EA" w:rsidRPr="004363A0">
        <w:t xml:space="preserve"> v</w:t>
      </w:r>
      <w:r w:rsidRPr="004363A0">
        <w:t xml:space="preserve"> datasetu nést i dodatečné informace, které mohou v konečném </w:t>
      </w:r>
      <w:r w:rsidR="006308EA" w:rsidRPr="004363A0">
        <w:t>důsledku zpřesnit klasifikaci jmenných entit právě v případě výskytu většího množství formátů daného slova (Konkol a Konopík, 2014).</w:t>
      </w:r>
    </w:p>
    <w:p w14:paraId="74B16D15" w14:textId="2D0BB8EF" w:rsidR="006308EA" w:rsidRPr="004363A0" w:rsidRDefault="006568B5" w:rsidP="006568B5">
      <w:pPr>
        <w:pStyle w:val="Heading3"/>
      </w:pPr>
      <w:bookmarkStart w:id="38" w:name="_Toc105101079"/>
      <w:r w:rsidRPr="004363A0">
        <w:t>Stematizace a lematizace</w:t>
      </w:r>
      <w:bookmarkEnd w:id="38"/>
    </w:p>
    <w:p w14:paraId="111CE677" w14:textId="419A066C" w:rsidR="009C5D3C" w:rsidRPr="004363A0" w:rsidRDefault="005D7B2C" w:rsidP="006568B5">
      <w:r w:rsidRPr="004363A0">
        <w:t xml:space="preserve">Jednou z užitečných dodatečných informací, kterou mohou jednotlivá slova v datasetu nést je tzv. lemma. Toto označení popisuje slovo ve svém základním slovníkovém tvaru, tedy například lemmou výrazů </w:t>
      </w:r>
      <w:r w:rsidRPr="004363A0">
        <w:rPr>
          <w:i/>
          <w:iCs/>
        </w:rPr>
        <w:t xml:space="preserve">jsi, jsem </w:t>
      </w:r>
      <w:r w:rsidRPr="004363A0">
        <w:t>nebo</w:t>
      </w:r>
      <w:r w:rsidRPr="004363A0">
        <w:rPr>
          <w:i/>
          <w:iCs/>
        </w:rPr>
        <w:t xml:space="preserve"> byli jste</w:t>
      </w:r>
      <w:r w:rsidRPr="004363A0">
        <w:t xml:space="preserve"> je slovo </w:t>
      </w:r>
      <w:r w:rsidRPr="004363A0">
        <w:rPr>
          <w:i/>
          <w:iCs/>
        </w:rPr>
        <w:t>být</w:t>
      </w:r>
      <w:r w:rsidRPr="004363A0">
        <w:t>.</w:t>
      </w:r>
      <w:r w:rsidR="009C5D3C" w:rsidRPr="004363A0">
        <w:t xml:space="preserve"> Lematizací se potom nazývá proces vytváření lemm z původních morfémů.</w:t>
      </w:r>
    </w:p>
    <w:p w14:paraId="4CF52192" w14:textId="0CE05EF8" w:rsidR="009C5D3C" w:rsidRPr="004363A0" w:rsidRDefault="009C5D3C" w:rsidP="006568B5">
      <w:r w:rsidRPr="004363A0">
        <w:t>Jako stematizace se označuje algoritmy jednodušší proces převádění morfémů do základních tvarů, avšak bez dodatečné morfologické analýzy. Typicky se tedy jedná o odst</w:t>
      </w:r>
      <w:r w:rsidR="003633F1" w:rsidRPr="004363A0">
        <w:t>r</w:t>
      </w:r>
      <w:r w:rsidRPr="004363A0">
        <w:t xml:space="preserve">aňování </w:t>
      </w:r>
      <w:r w:rsidR="003633F1" w:rsidRPr="004363A0">
        <w:t xml:space="preserve">přípon a předpon slov a následné převádění do slovníkové podoby </w:t>
      </w:r>
    </w:p>
    <w:p w14:paraId="217895E4" w14:textId="3842879A" w:rsidR="00192E92" w:rsidRPr="004363A0" w:rsidRDefault="003633F1" w:rsidP="00E65281">
      <w:r w:rsidRPr="004363A0">
        <w:t xml:space="preserve">Lematizace i stematizace jsou složitými operacemi, které se řeší například Porterovým algoritmem (použitelným pro angličtinu), </w:t>
      </w:r>
      <w:r w:rsidR="002D0D0F" w:rsidRPr="004363A0">
        <w:t>rule-based algoritmy nebo různými statistickými modely. Jako příklad state-of-the-art nástroje využitelného pro lematizaci v češtině lze uvést nástroj MorphoDiTa (Konkol a Konopík, 2014).</w:t>
      </w:r>
    </w:p>
    <w:p w14:paraId="6B58E0E1" w14:textId="0C7E8B3E" w:rsidR="002D0D0F" w:rsidRPr="004363A0" w:rsidRDefault="002D0D0F" w:rsidP="002D0D0F">
      <w:pPr>
        <w:pStyle w:val="Heading3"/>
      </w:pPr>
      <w:bookmarkStart w:id="39" w:name="_Toc105101080"/>
      <w:r w:rsidRPr="004363A0">
        <w:t>POS</w:t>
      </w:r>
      <w:bookmarkEnd w:id="39"/>
    </w:p>
    <w:p w14:paraId="0E698261" w14:textId="7275E367" w:rsidR="000B57DC" w:rsidRPr="004363A0" w:rsidRDefault="002D0D0F" w:rsidP="0064546C">
      <w:r w:rsidRPr="004363A0">
        <w:t xml:space="preserve">Part-of-speech tag, neboli POS </w:t>
      </w:r>
      <w:r w:rsidR="002402D5" w:rsidRPr="004363A0">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4363A0">
        <w:t xml:space="preserve">ve stejném tvaru </w:t>
      </w:r>
      <w:r w:rsidR="002402D5" w:rsidRPr="004363A0">
        <w:t xml:space="preserve">mohou </w:t>
      </w:r>
      <w:r w:rsidR="00C35B00" w:rsidRPr="004363A0">
        <w:t xml:space="preserve">být v závislosti na kontextu rozdílným slovním druhem (například slovo </w:t>
      </w:r>
      <w:r w:rsidR="00C35B00" w:rsidRPr="004363A0">
        <w:rPr>
          <w:i/>
          <w:iCs/>
        </w:rPr>
        <w:t>jez</w:t>
      </w:r>
      <w:r w:rsidR="00C35B00" w:rsidRPr="004363A0">
        <w:t xml:space="preserve"> může být v různém kontextu podstatným jménem nebo slovesem).</w:t>
      </w:r>
    </w:p>
    <w:p w14:paraId="2FA1E905" w14:textId="4E6C91C9" w:rsidR="008F1E52" w:rsidRPr="004363A0" w:rsidRDefault="008F1E52" w:rsidP="0064546C">
      <w:r w:rsidRPr="004363A0">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4363A0">
        <w:t> anotovaných datasetech.</w:t>
      </w:r>
    </w:p>
    <w:p w14:paraId="6F3EE103" w14:textId="310F72AA" w:rsidR="00AC3492" w:rsidRPr="004363A0" w:rsidRDefault="00AC3492" w:rsidP="0064546C">
      <w:pPr>
        <w:pStyle w:val="ListParagraph"/>
        <w:numPr>
          <w:ilvl w:val="0"/>
          <w:numId w:val="11"/>
        </w:numPr>
        <w:rPr>
          <w:color w:val="FF0000"/>
        </w:rPr>
      </w:pPr>
      <w:r w:rsidRPr="004363A0">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4363A0" w:rsidRDefault="00841339" w:rsidP="0064546C">
      <w:pPr>
        <w:pStyle w:val="ListParagraph"/>
        <w:numPr>
          <w:ilvl w:val="0"/>
          <w:numId w:val="11"/>
        </w:numPr>
        <w:rPr>
          <w:color w:val="FF0000"/>
        </w:rPr>
      </w:pPr>
      <w:r w:rsidRPr="004363A0">
        <w:rPr>
          <w:color w:val="FF0000"/>
        </w:rPr>
        <w:t>Stav poznání v Česku</w:t>
      </w:r>
    </w:p>
    <w:p w14:paraId="773F8305" w14:textId="0E228A13" w:rsidR="00841339" w:rsidRPr="004363A0" w:rsidRDefault="00841339" w:rsidP="00841339">
      <w:pPr>
        <w:pStyle w:val="ListParagraph"/>
        <w:numPr>
          <w:ilvl w:val="1"/>
          <w:numId w:val="11"/>
        </w:numPr>
        <w:rPr>
          <w:color w:val="FF0000"/>
        </w:rPr>
      </w:pPr>
      <w:r w:rsidRPr="004363A0">
        <w:rPr>
          <w:color w:val="FF0000"/>
        </w:rPr>
        <w:t>Zmínit že v cs je NER opravdu na úrovni</w:t>
      </w:r>
    </w:p>
    <w:p w14:paraId="5E17A130" w14:textId="1CF486FC" w:rsidR="00841339" w:rsidRPr="004363A0" w:rsidRDefault="00841339" w:rsidP="00841339">
      <w:pPr>
        <w:pStyle w:val="ListParagraph"/>
        <w:numPr>
          <w:ilvl w:val="1"/>
          <w:numId w:val="11"/>
        </w:numPr>
        <w:rPr>
          <w:color w:val="FF0000"/>
        </w:rPr>
      </w:pPr>
      <w:r w:rsidRPr="004363A0">
        <w:rPr>
          <w:color w:val="FF0000"/>
        </w:rPr>
        <w:t>Zaměření na osobní údaje neexistuje, vše je obecné</w:t>
      </w:r>
    </w:p>
    <w:p w14:paraId="6BEB3009" w14:textId="0D181655" w:rsidR="00841339" w:rsidRPr="004363A0" w:rsidRDefault="00841339" w:rsidP="00841339">
      <w:pPr>
        <w:pStyle w:val="ListParagraph"/>
        <w:numPr>
          <w:ilvl w:val="1"/>
          <w:numId w:val="11"/>
        </w:numPr>
        <w:rPr>
          <w:color w:val="FF0000"/>
        </w:rPr>
      </w:pPr>
      <w:r w:rsidRPr="004363A0">
        <w:rPr>
          <w:color w:val="FF0000"/>
        </w:rPr>
        <w:t>Modely nejsou dobře rozšiřitelné, jejich upravení pro specifickou doménu a použití není snadné</w:t>
      </w:r>
    </w:p>
    <w:p w14:paraId="701D6789" w14:textId="29B71C4E" w:rsidR="00772DDA" w:rsidRPr="004363A0" w:rsidRDefault="00772DDA" w:rsidP="00841339">
      <w:pPr>
        <w:pStyle w:val="ListParagraph"/>
        <w:numPr>
          <w:ilvl w:val="1"/>
          <w:numId w:val="11"/>
        </w:numPr>
        <w:rPr>
          <w:color w:val="FF0000"/>
        </w:rPr>
      </w:pPr>
      <w:r w:rsidRPr="004363A0">
        <w:rPr>
          <w:color w:val="FF0000"/>
        </w:rPr>
        <w:t>Část před transformery</w:t>
      </w:r>
    </w:p>
    <w:p w14:paraId="70C5B2F3" w14:textId="5A21FD91" w:rsidR="00772DDA" w:rsidRPr="004363A0" w:rsidRDefault="00772DDA" w:rsidP="00841339">
      <w:pPr>
        <w:pStyle w:val="ListParagraph"/>
        <w:numPr>
          <w:ilvl w:val="1"/>
          <w:numId w:val="11"/>
        </w:numPr>
        <w:rPr>
          <w:color w:val="FF0000"/>
        </w:rPr>
      </w:pPr>
      <w:r w:rsidRPr="004363A0">
        <w:rPr>
          <w:color w:val="FF0000"/>
        </w:rPr>
        <w:t>Část po transformerech</w:t>
      </w:r>
    </w:p>
    <w:p w14:paraId="2FA01B57" w14:textId="79245473" w:rsidR="003644E1" w:rsidRPr="004363A0" w:rsidRDefault="00ED3567" w:rsidP="00772DDA">
      <w:pPr>
        <w:pStyle w:val="Heading2"/>
      </w:pPr>
      <w:bookmarkStart w:id="40" w:name="_Toc105101081"/>
      <w:r w:rsidRPr="004363A0">
        <w:t>Multilingvní modely</w:t>
      </w:r>
      <w:bookmarkEnd w:id="40"/>
    </w:p>
    <w:p w14:paraId="28816CFE" w14:textId="77777777" w:rsidR="003A19C1" w:rsidRPr="004363A0" w:rsidRDefault="00DA4423" w:rsidP="00772DDA">
      <w:r w:rsidRPr="004363A0">
        <w:t>Využití multilingvních modelů</w:t>
      </w:r>
      <w:r w:rsidR="003A19C1" w:rsidRPr="004363A0">
        <w:t>, přesněji řečeno pak cross-lingual word embeddings</w:t>
      </w:r>
      <w:r w:rsidRPr="004363A0">
        <w:t xml:space="preserve"> je částečným řešením problému s nedostatečně velkými a kvalitními datasety v cílovém jazyce</w:t>
      </w:r>
      <w:r w:rsidR="0039421F" w:rsidRPr="004363A0">
        <w:t>.</w:t>
      </w:r>
    </w:p>
    <w:p w14:paraId="01C8BD70" w14:textId="03A47A1B" w:rsidR="00772DDA" w:rsidRPr="004363A0" w:rsidRDefault="003A19C1" w:rsidP="00772DDA">
      <w:r w:rsidRPr="004363A0">
        <w:t xml:space="preserve">Typický přístup k trénování NLP modelu spoléhá na anotovaná data pro danou úlohu, kterou má výsledný model vykonávat. To vede k technice </w:t>
      </w:r>
      <w:r w:rsidRPr="004363A0">
        <w:rPr>
          <w:i/>
          <w:iCs/>
        </w:rPr>
        <w:t>supervised learning</w:t>
      </w:r>
      <w:r w:rsidRPr="004363A0">
        <w:t xml:space="preserve"> (viz nadpis 5.3 Named Entity Recognition). Trénovací anotovaná data jsou potom typicky poskytována v</w:t>
      </w:r>
      <w:r w:rsidR="00BC307D" w:rsidRPr="004363A0">
        <w:t> jednom jazyce (Conneau et al., 2018).</w:t>
      </w:r>
    </w:p>
    <w:p w14:paraId="57ED07D8" w14:textId="274BBA65" w:rsidR="00BC307D" w:rsidRPr="004363A0" w:rsidRDefault="00BC307D" w:rsidP="00772DDA">
      <w:r w:rsidRPr="004363A0">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4363A0">
        <w:t>jazyky,</w:t>
      </w:r>
      <w:r w:rsidRPr="004363A0">
        <w:t xml:space="preserve"> </w:t>
      </w:r>
      <w:r w:rsidR="0008144B" w:rsidRPr="004363A0">
        <w:t xml:space="preserve">a především pak skupiny jazyků se vyznačují rozdílnou vnitřní logikou a sémantickými pravidly, </w:t>
      </w:r>
      <w:r w:rsidR="00625B5A" w:rsidRPr="004363A0">
        <w:t>mělo by při správném trénování tohoto modelu docházet k vytváření jazykově nezávislých příznaků (language-independent features)</w:t>
      </w:r>
      <w:r w:rsidR="00AA6C27" w:rsidRPr="004363A0">
        <w:t xml:space="preserve"> (Tsai et al., 2016)</w:t>
      </w:r>
      <w:r w:rsidR="00625B5A" w:rsidRPr="004363A0">
        <w:t>.</w:t>
      </w:r>
    </w:p>
    <w:p w14:paraId="48284627" w14:textId="160B84A2" w:rsidR="00625B5A" w:rsidRPr="004363A0" w:rsidRDefault="00AA6C27" w:rsidP="00772DDA">
      <w:r w:rsidRPr="004363A0">
        <w:t>Stejný přístup se dá využít i při trénování NLP modelu v jazyce, v kterém není dostupné větší množství anotovaných dat pro danou NLP úlohu (např. NER). Váhy multilingvního modelu potom mohou být</w:t>
      </w:r>
      <w:r w:rsidR="004C5373" w:rsidRPr="004363A0">
        <w:t xml:space="preserve"> využity</w:t>
      </w:r>
      <w:r w:rsidRPr="004363A0">
        <w:t xml:space="preserve"> v počátku trénování monolingvního </w:t>
      </w:r>
      <w:r w:rsidR="004C5373" w:rsidRPr="004363A0">
        <w:t>jazykově specifického modelu a tím omezit celkově potřebné množství dat potřebných pro úspěšné natrénování modelu (Tsai et al., 2016).</w:t>
      </w:r>
    </w:p>
    <w:p w14:paraId="50932679" w14:textId="0F35E789" w:rsidR="00686B33" w:rsidRPr="004363A0" w:rsidRDefault="004C5373" w:rsidP="00772DDA">
      <w:r w:rsidRPr="004363A0">
        <w:t>Kapitolou samou o sobě je potom trénování multilingvních word embeddings. Tato běžně využívaná část modelu dokáže zachytit logick</w:t>
      </w:r>
      <w:r w:rsidR="004E50AF" w:rsidRPr="004363A0">
        <w:t xml:space="preserve">é vztahy mezi jednotlivými slovy trénovacího datasetu. </w:t>
      </w:r>
      <w:r w:rsidR="00686B33" w:rsidRPr="004363A0">
        <w:t xml:space="preserve">Velkou výhodou je, že word embeddings se dá trénovat pomocí techniky </w:t>
      </w:r>
      <w:r w:rsidR="00686B33" w:rsidRPr="004363A0">
        <w:rPr>
          <w:i/>
          <w:iCs/>
        </w:rPr>
        <w:t>unsupervised learning</w:t>
      </w:r>
      <w:r w:rsidR="00686B33" w:rsidRPr="004363A0">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4363A0" w:rsidRDefault="005E5EB8" w:rsidP="00772DDA">
      <w:r w:rsidRPr="004363A0">
        <w:t>Dále existuje rozdíl mezi kontextově závislými a nezávislými word embeddings. Modely jako Word2Vec</w:t>
      </w:r>
      <w:r w:rsidR="008216DB" w:rsidRPr="004363A0">
        <w:t xml:space="preserve"> nebo GloVe</w:t>
      </w:r>
      <w:r w:rsidRPr="004363A0">
        <w:t xml:space="preserve"> totiž vytvářejí kontextově nezávislou reprezentaci </w:t>
      </w:r>
      <w:r w:rsidR="004D41BB" w:rsidRPr="004363A0">
        <w:t xml:space="preserve">mezi jednotlivými </w:t>
      </w:r>
      <w:r w:rsidR="004D41BB" w:rsidRPr="004363A0">
        <w:lastRenderedPageBreak/>
        <w:t>zpracovávanými slovy. Modely typu BERT</w:t>
      </w:r>
      <w:r w:rsidR="008216DB" w:rsidRPr="004363A0">
        <w:t>, ELmo</w:t>
      </w:r>
      <w:r w:rsidR="004D41BB" w:rsidRPr="004363A0">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4363A0">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4363A0" w:rsidRDefault="00171FC5" w:rsidP="00772DDA">
      <w:r w:rsidRPr="004363A0">
        <w:t>Z hlediska úlohy NER, ve které je širší kontext textu klíčový se tedy tato práce dále zaměřuje na modely, které pracují s kontextově závislými word embeddings.</w:t>
      </w:r>
    </w:p>
    <w:p w14:paraId="06EC21AC" w14:textId="48B5B747" w:rsidR="00B7187C" w:rsidRPr="004363A0" w:rsidRDefault="00B7187C" w:rsidP="0039421F">
      <w:pPr>
        <w:pStyle w:val="Heading3"/>
      </w:pPr>
      <w:bookmarkStart w:id="41" w:name="_Toc105101082"/>
      <w:r w:rsidRPr="004363A0">
        <w:t>mBERT</w:t>
      </w:r>
      <w:bookmarkEnd w:id="41"/>
    </w:p>
    <w:p w14:paraId="7E44E85E" w14:textId="5DBDE9E4" w:rsidR="00171FC5" w:rsidRPr="004363A0" w:rsidRDefault="008216DB" w:rsidP="00171FC5">
      <w:r w:rsidRPr="004363A0">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4363A0" w:rsidRDefault="000F5BC2" w:rsidP="00171FC5">
      <w:r w:rsidRPr="004363A0">
        <w:t>Tento model byl vytrénován na korpusu obsahujícím kompletní texty z internetové encyklopedie Wikipedie (Bert Github, 2022).</w:t>
      </w:r>
    </w:p>
    <w:p w14:paraId="14E5872B" w14:textId="03B716B4" w:rsidR="000F5BC2" w:rsidRPr="004363A0" w:rsidRDefault="000F5BC2" w:rsidP="00171FC5">
      <w:r w:rsidRPr="004363A0">
        <w:t>Tento model (převážně tedy jeho ne-multilingvní varianta BERT) je považován jako současný state-of-the-art ve většině NLP úloh.</w:t>
      </w:r>
      <w:r w:rsidR="00B66EC8" w:rsidRPr="004363A0">
        <w:t xml:space="preserve"> BERT využívá ve své architektuře principu MLM, neboli Masked Language Modeling, kdy záměrně maskuje některá vstupy tak, aby model dokázal zvyšovat svojí schopnost abstrakce a vyhnul se tak jeho přeučení </w:t>
      </w:r>
      <w:r w:rsidR="00B14CE6" w:rsidRPr="004363A0">
        <w:t xml:space="preserve">– viz obrázek 3: Zpracování vstupu pomocí modelu mBERT </w:t>
      </w:r>
      <w:r w:rsidR="00B66EC8" w:rsidRPr="004363A0">
        <w:t>(Devlin et al., 2019)</w:t>
      </w:r>
      <w:r w:rsidR="00B14CE6" w:rsidRPr="004363A0">
        <w:t>.</w:t>
      </w:r>
    </w:p>
    <w:p w14:paraId="64B5B992" w14:textId="27B476ED" w:rsidR="000F5BC2" w:rsidRPr="004363A0" w:rsidRDefault="000F5BC2" w:rsidP="00171FC5">
      <w:pPr>
        <w:rPr>
          <w:color w:val="FF0000"/>
        </w:rPr>
      </w:pPr>
      <w:r w:rsidRPr="004363A0">
        <w:rPr>
          <w:color w:val="FF0000"/>
        </w:rPr>
        <w:t>TODO dopsat o problémech s inbalancí datasetu</w:t>
      </w:r>
      <w:r w:rsidR="003810EE" w:rsidRPr="004363A0">
        <w:rPr>
          <w:color w:val="FF0000"/>
        </w:rPr>
        <w:t xml:space="preserve"> + doplnit obrázek </w:t>
      </w:r>
      <w:hyperlink r:id="rId22" w:history="1">
        <w:r w:rsidR="00B14CE6" w:rsidRPr="004363A0">
          <w:rPr>
            <w:rStyle w:val="Hyperlink"/>
          </w:rPr>
          <w:t>https://towardsdatascience.com/bert-explained-state-of-the-art-language-model-for-nlp-f8b21a9b6270</w:t>
        </w:r>
      </w:hyperlink>
    </w:p>
    <w:p w14:paraId="1C311BF5" w14:textId="77777777" w:rsidR="00B14CE6" w:rsidRPr="004363A0" w:rsidRDefault="00B14CE6" w:rsidP="00B14CE6">
      <w:pPr>
        <w:keepNext/>
      </w:pPr>
      <w:r w:rsidRPr="004363A0">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4363A0" w:rsidRDefault="00B14CE6" w:rsidP="00B14CE6">
      <w:pPr>
        <w:pStyle w:val="Caption"/>
        <w:rPr>
          <w:color w:val="FF0000"/>
        </w:rPr>
      </w:pPr>
      <w:r w:rsidRPr="004363A0">
        <w:t xml:space="preserve">Obrázek </w:t>
      </w:r>
      <w:r w:rsidR="006D65A3" w:rsidRPr="004363A0">
        <w:fldChar w:fldCharType="begin"/>
      </w:r>
      <w:r w:rsidR="006D65A3" w:rsidRPr="004363A0">
        <w:instrText xml:space="preserve"> SEQ Obrázek \* ARABIC </w:instrText>
      </w:r>
      <w:r w:rsidR="006D65A3" w:rsidRPr="004363A0">
        <w:fldChar w:fldCharType="separate"/>
      </w:r>
      <w:r w:rsidR="006F1AF3">
        <w:rPr>
          <w:noProof/>
        </w:rPr>
        <w:t>3</w:t>
      </w:r>
      <w:r w:rsidR="006D65A3" w:rsidRPr="004363A0">
        <w:rPr>
          <w:noProof/>
        </w:rPr>
        <w:fldChar w:fldCharType="end"/>
      </w:r>
      <w:r w:rsidRPr="004363A0">
        <w:t>: Zpracování vstupu pomocí modelu mBERT (Devlin et al., 2019)</w:t>
      </w:r>
    </w:p>
    <w:p w14:paraId="24686D1B" w14:textId="1CB7947C" w:rsidR="0039421F" w:rsidRPr="004363A0" w:rsidRDefault="0039421F" w:rsidP="0039421F">
      <w:pPr>
        <w:pStyle w:val="Heading3"/>
      </w:pPr>
      <w:bookmarkStart w:id="42" w:name="_Toc105101083"/>
      <w:r w:rsidRPr="004363A0">
        <w:t>XLM</w:t>
      </w:r>
      <w:bookmarkEnd w:id="42"/>
    </w:p>
    <w:p w14:paraId="49C82061" w14:textId="44D434AA" w:rsidR="003810EE" w:rsidRPr="004363A0" w:rsidRDefault="00B66EC8" w:rsidP="003810EE">
      <w:r w:rsidRPr="004363A0">
        <w:t xml:space="preserve">Model XLM byl již vyvinut jako cross-lingual, tedy s cílem objevovat jazykově nezávislé příznaky. Mimo </w:t>
      </w:r>
      <w:r w:rsidR="00070EDA" w:rsidRPr="004363A0">
        <w:t>principu MLM ve své architektuře využívá i dalšího principu označeného jako Translation Language Modeling (TLM)</w:t>
      </w:r>
      <w:r w:rsidR="00B14CE6" w:rsidRPr="004363A0">
        <w:t xml:space="preserve"> – viz obrázek 4:Zpracování vstupu modelem XML</w:t>
      </w:r>
      <w:r w:rsidR="00070EDA" w:rsidRPr="004363A0">
        <w:t xml:space="preserve">. To ve své podstatě znamená, že </w:t>
      </w:r>
      <w:r w:rsidR="00AB37C9" w:rsidRPr="004363A0">
        <w:t xml:space="preserve">model může při predikování využít dostupný další </w:t>
      </w:r>
      <w:r w:rsidR="00AB37C9" w:rsidRPr="004363A0">
        <w:lastRenderedPageBreak/>
        <w:t>nezamaskovaný token, který je ovšem dostupný pouze v jiném jazyce. Tím vzniká větší provázanost mezi těmito jazyky (Lample a Conneau, 2019).</w:t>
      </w:r>
    </w:p>
    <w:p w14:paraId="41DFF9D7" w14:textId="516D556A" w:rsidR="00AF4AE1" w:rsidRPr="004363A0" w:rsidRDefault="00AF4AE1" w:rsidP="003810EE">
      <w:r w:rsidRPr="004363A0">
        <w:t>Tento model byl trénován na stejném datasetu jako předchozí model mBERT</w:t>
      </w:r>
      <w:r w:rsidR="00696024" w:rsidRPr="004363A0">
        <w:t>.</w:t>
      </w:r>
    </w:p>
    <w:p w14:paraId="6AA86781" w14:textId="722933C4" w:rsidR="00B14CE6" w:rsidRPr="004363A0" w:rsidRDefault="00B14CE6" w:rsidP="00B14CE6">
      <w:pPr>
        <w:keepNext/>
      </w:pPr>
    </w:p>
    <w:p w14:paraId="437FCBC7" w14:textId="77777777" w:rsidR="00B14CE6" w:rsidRPr="004363A0" w:rsidRDefault="00696024" w:rsidP="003810EE">
      <w:pPr>
        <w:rPr>
          <w:noProof/>
          <w14:numForm w14:val="default"/>
        </w:rPr>
      </w:pPr>
      <w:r w:rsidRPr="004363A0">
        <w:t>Nevýhoda tohoto modelu spočívá v tom, že jeho trénink není možný kompletně bez učitele. Vyžaduje totiž mít v datasetu označenou závislost mezi paralelními příklady tak, aby dokázal pomocí TLM zaměňovat jednotlivé tokeny.</w:t>
      </w:r>
      <w:r w:rsidR="00B14CE6" w:rsidRPr="004363A0">
        <w:rPr>
          <w:noProof/>
          <w14:numForm w14:val="default"/>
        </w:rPr>
        <w:t xml:space="preserve"> </w:t>
      </w:r>
    </w:p>
    <w:p w14:paraId="4FBB8DB7" w14:textId="77777777" w:rsidR="001B6261" w:rsidRPr="004363A0" w:rsidRDefault="00B14CE6" w:rsidP="001B6261">
      <w:pPr>
        <w:keepNext/>
      </w:pPr>
      <w:r w:rsidRPr="004363A0">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4363A0" w:rsidRDefault="001B6261" w:rsidP="001B6261">
      <w:pPr>
        <w:pStyle w:val="Caption"/>
      </w:pPr>
      <w:r w:rsidRPr="004363A0">
        <w:t xml:space="preserve">Obrázek </w:t>
      </w:r>
      <w:r w:rsidR="006D65A3" w:rsidRPr="004363A0">
        <w:fldChar w:fldCharType="begin"/>
      </w:r>
      <w:r w:rsidR="006D65A3" w:rsidRPr="004363A0">
        <w:instrText xml:space="preserve"> SEQ Obrázek \* ARABIC </w:instrText>
      </w:r>
      <w:r w:rsidR="006D65A3" w:rsidRPr="004363A0">
        <w:fldChar w:fldCharType="separate"/>
      </w:r>
      <w:r w:rsidR="006F1AF3">
        <w:rPr>
          <w:noProof/>
        </w:rPr>
        <w:t>4</w:t>
      </w:r>
      <w:r w:rsidR="006D65A3" w:rsidRPr="004363A0">
        <w:rPr>
          <w:noProof/>
        </w:rPr>
        <w:fldChar w:fldCharType="end"/>
      </w:r>
      <w:r w:rsidRPr="004363A0">
        <w:rPr>
          <w:noProof/>
        </w:rPr>
        <w:t>: Zpracování vstupu modelem XML (Lample a Conneau, 2019)</w:t>
      </w:r>
    </w:p>
    <w:p w14:paraId="05E7DC37" w14:textId="2C094B6F" w:rsidR="00276A3A" w:rsidRPr="004363A0" w:rsidRDefault="002C55B5" w:rsidP="00276A3A">
      <w:pPr>
        <w:pStyle w:val="Heading3"/>
      </w:pPr>
      <w:bookmarkStart w:id="43" w:name="_Toc105101084"/>
      <w:r w:rsidRPr="004363A0">
        <w:t>XML-RoBERTa</w:t>
      </w:r>
      <w:bookmarkEnd w:id="43"/>
    </w:p>
    <w:p w14:paraId="4FDFF59D" w14:textId="361E4F44" w:rsidR="00AF4AE1" w:rsidRPr="004363A0" w:rsidRDefault="002C55B5" w:rsidP="00AF4AE1">
      <w:r w:rsidRPr="004363A0">
        <w:t>Model XML-RoBERTa dělá oproti XML krok zpátky a zavrhuje TLM. Dělá to kvůli podpoře kompletního učení bez učitele.</w:t>
      </w:r>
    </w:p>
    <w:p w14:paraId="43D3A245" w14:textId="47507E23" w:rsidR="002C55B5" w:rsidRPr="004363A0" w:rsidRDefault="002C55B5" w:rsidP="00AF4AE1">
      <w:r w:rsidRPr="004363A0">
        <w:t xml:space="preserve">V podstatě se tedy jedná o podobný princip jako u modelu mBERT, ovšem </w:t>
      </w:r>
      <w:r w:rsidR="002C48B3" w:rsidRPr="004363A0">
        <w:t xml:space="preserve">model dle svého jména používá architekturu RoBERTa. Ta funguje na stejném principu jako BERT, ovšem je řádově košatější. Dle původní práce </w:t>
      </w:r>
      <w:r w:rsidR="002C48B3" w:rsidRPr="004363A0">
        <w:rPr>
          <w:i/>
          <w:iCs/>
        </w:rPr>
        <w:t>RoBERTa: A Robustly Optimized BERT Pretraining Approach</w:t>
      </w:r>
      <w:r w:rsidR="002C48B3" w:rsidRPr="004363A0">
        <w:t xml:space="preserve"> totiž původní model BERT podléhá underfittingu. RoBERTa tedy tento model rozšiřuje a trénuje na řádově větším datasetu</w:t>
      </w:r>
      <w:r w:rsidR="001D0D93" w:rsidRPr="004363A0">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4363A0" w:rsidRDefault="001D0D93" w:rsidP="00AF4AE1">
      <w:r w:rsidRPr="004363A0">
        <w:t xml:space="preserve">Model XML-RoBERTa je tak po vzoru modelu RoBERTa vytrénován na datasetu CommonCrawl, který obsahuje až 250 000 unikátních tokenů (slov) (Conneau et al., 2020). </w:t>
      </w:r>
    </w:p>
    <w:p w14:paraId="108F3612" w14:textId="186F38D1" w:rsidR="0070427E" w:rsidRPr="004363A0" w:rsidRDefault="0070427E" w:rsidP="00AF4AE1">
      <w:pPr>
        <w:rPr>
          <w:color w:val="FF0000"/>
        </w:rPr>
      </w:pPr>
      <w:r w:rsidRPr="004363A0">
        <w:rPr>
          <w:color w:val="FF0000"/>
        </w:rPr>
        <w:t>TODO dodělat porovnání těchto modelů dle https://peltarion.com/blog/data-science/a-deep-dive-into-multilingual-nlp-models</w:t>
      </w:r>
    </w:p>
    <w:p w14:paraId="1622DE92" w14:textId="38BC1320" w:rsidR="00E17967" w:rsidRPr="004363A0" w:rsidRDefault="00ED3567" w:rsidP="00E17967">
      <w:pPr>
        <w:pStyle w:val="Heading2"/>
      </w:pPr>
      <w:bookmarkStart w:id="44" w:name="_Toc105101085"/>
      <w:r w:rsidRPr="004363A0">
        <w:lastRenderedPageBreak/>
        <w:t>Context-based modely</w:t>
      </w:r>
      <w:bookmarkEnd w:id="44"/>
    </w:p>
    <w:p w14:paraId="1ECF0466" w14:textId="49BD18C7" w:rsidR="00E17967" w:rsidRPr="004363A0" w:rsidRDefault="00E17967" w:rsidP="00FA50CF">
      <w:pPr>
        <w:pStyle w:val="ListParagraph"/>
        <w:numPr>
          <w:ilvl w:val="0"/>
          <w:numId w:val="11"/>
        </w:numPr>
        <w:rPr>
          <w:color w:val="FF0000"/>
        </w:rPr>
      </w:pPr>
      <w:r w:rsidRPr="004363A0">
        <w:rPr>
          <w:color w:val="FF0000"/>
        </w:rPr>
        <w:t>Context based modely jsou vlastne deep learning NER modely…</w:t>
      </w:r>
    </w:p>
    <w:p w14:paraId="6D8A37D4" w14:textId="2236790F" w:rsidR="00FA50CF" w:rsidRPr="004363A0" w:rsidRDefault="00FA50CF" w:rsidP="00FA50CF">
      <w:pPr>
        <w:pStyle w:val="ListParagraph"/>
        <w:numPr>
          <w:ilvl w:val="0"/>
          <w:numId w:val="11"/>
        </w:numPr>
        <w:rPr>
          <w:color w:val="FF0000"/>
        </w:rPr>
      </w:pPr>
      <w:r w:rsidRPr="004363A0">
        <w:rPr>
          <w:color w:val="FF0000"/>
        </w:rPr>
        <w:t>Nejprve by zde měla být část o tradiční detekci údajů bez hlubokého učení a tím i bez možnosti zpracování kontextu</w:t>
      </w:r>
    </w:p>
    <w:p w14:paraId="7DDC1DA1" w14:textId="69BF83A3" w:rsidR="00FA50CF" w:rsidRPr="004363A0" w:rsidRDefault="00D47C4A" w:rsidP="00FA50CF">
      <w:pPr>
        <w:pStyle w:val="ListParagraph"/>
        <w:numPr>
          <w:ilvl w:val="0"/>
          <w:numId w:val="11"/>
        </w:numPr>
        <w:rPr>
          <w:color w:val="FF0000"/>
        </w:rPr>
      </w:pPr>
      <w:r w:rsidRPr="004363A0">
        <w:rPr>
          <w:color w:val="FF0000"/>
        </w:rPr>
        <w:t>Je součástí NER – zaměřit se na modely, které dokáží udržet delší kontext, ne jen třeba 1 větu</w:t>
      </w:r>
    </w:p>
    <w:p w14:paraId="732A040A" w14:textId="45F28FFA" w:rsidR="00C70AC9" w:rsidRPr="004363A0" w:rsidRDefault="00C70AC9" w:rsidP="00FA50CF">
      <w:pPr>
        <w:pStyle w:val="ListParagraph"/>
        <w:numPr>
          <w:ilvl w:val="0"/>
          <w:numId w:val="11"/>
        </w:numPr>
        <w:rPr>
          <w:color w:val="FF0000"/>
        </w:rPr>
      </w:pPr>
      <w:r w:rsidRPr="004363A0">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4363A0" w:rsidRDefault="00D47C4A" w:rsidP="00D47C4A">
      <w:pPr>
        <w:pStyle w:val="Heading2"/>
      </w:pPr>
      <w:bookmarkStart w:id="45" w:name="_Toc105101086"/>
      <w:r w:rsidRPr="004363A0">
        <w:t>Transfer learning</w:t>
      </w:r>
      <w:bookmarkEnd w:id="45"/>
    </w:p>
    <w:p w14:paraId="69199601" w14:textId="11552B62" w:rsidR="00B44B1C" w:rsidRPr="004363A0" w:rsidRDefault="00B44B1C" w:rsidP="00B44B1C">
      <w:pPr>
        <w:pStyle w:val="Heading3"/>
      </w:pPr>
      <w:bookmarkStart w:id="46" w:name="_Toc105101087"/>
      <w:r w:rsidRPr="004363A0">
        <w:t>Fine-tuning</w:t>
      </w:r>
      <w:bookmarkEnd w:id="46"/>
    </w:p>
    <w:p w14:paraId="33B6BA66" w14:textId="0B477887" w:rsidR="00E113C1" w:rsidRPr="004363A0" w:rsidRDefault="00E113C1" w:rsidP="00E113C1">
      <w:pPr>
        <w:pStyle w:val="ListParagraph"/>
        <w:numPr>
          <w:ilvl w:val="0"/>
          <w:numId w:val="11"/>
        </w:numPr>
        <w:rPr>
          <w:color w:val="FF0000"/>
        </w:rPr>
      </w:pPr>
      <w:r w:rsidRPr="004363A0">
        <w:rPr>
          <w:color w:val="FF0000"/>
        </w:rPr>
        <w:t>Napsat o závislosti na deep learningu – viz Deep Learning book, str. 526 Greedy Layer-Wise …</w:t>
      </w:r>
    </w:p>
    <w:p w14:paraId="025057F3" w14:textId="2494B5E9" w:rsidR="00D406D2" w:rsidRPr="004363A0" w:rsidRDefault="00D406D2" w:rsidP="00D406D2">
      <w:pPr>
        <w:pStyle w:val="Heading2"/>
      </w:pPr>
      <w:bookmarkStart w:id="47" w:name="_Toc105101088"/>
      <w:r w:rsidRPr="004363A0">
        <w:t>Sekvenční modely</w:t>
      </w:r>
      <w:bookmarkEnd w:id="47"/>
    </w:p>
    <w:p w14:paraId="17977B59" w14:textId="09DB8719" w:rsidR="000864E9" w:rsidRPr="004363A0" w:rsidRDefault="000864E9" w:rsidP="000864E9">
      <w:pPr>
        <w:pStyle w:val="Heading2"/>
      </w:pPr>
      <w:bookmarkStart w:id="48" w:name="_Toc105101089"/>
      <w:r w:rsidRPr="004363A0">
        <w:t>Meta klasifikátory</w:t>
      </w:r>
      <w:bookmarkEnd w:id="48"/>
    </w:p>
    <w:p w14:paraId="17A9E496" w14:textId="4BC2EDAA" w:rsidR="0070427E" w:rsidRPr="004363A0" w:rsidRDefault="0070427E" w:rsidP="0070427E">
      <w:pPr>
        <w:pStyle w:val="Heading1"/>
      </w:pPr>
      <w:bookmarkStart w:id="49" w:name="_Toc105101090"/>
      <w:r w:rsidRPr="004363A0">
        <w:lastRenderedPageBreak/>
        <w:t>Výběr technologií</w:t>
      </w:r>
      <w:bookmarkEnd w:id="49"/>
    </w:p>
    <w:p w14:paraId="102464A8" w14:textId="76A1AD56" w:rsidR="00814142" w:rsidRPr="004363A0" w:rsidRDefault="007A3885" w:rsidP="00814142">
      <w:r w:rsidRPr="004363A0">
        <w:t xml:space="preserve">Vzhledem k tomu, že cílem této práce není vytváření nových </w:t>
      </w:r>
      <w:r w:rsidR="00837A0F" w:rsidRPr="004363A0">
        <w:t>architektur</w:t>
      </w:r>
      <w:r w:rsidRPr="004363A0">
        <w:t xml:space="preserve"> NLP a NER</w:t>
      </w:r>
      <w:r w:rsidR="00A82235" w:rsidRPr="004363A0">
        <w:t xml:space="preserve"> </w:t>
      </w:r>
      <w:r w:rsidR="00837A0F" w:rsidRPr="004363A0">
        <w:t>modelů</w:t>
      </w:r>
      <w:r w:rsidRPr="004363A0">
        <w:t>, je třeba vybrat nejvhodnější již existující technologie pro vytváření modelů hlubokého učení</w:t>
      </w:r>
      <w:r w:rsidR="00A82235" w:rsidRPr="004363A0">
        <w:t>, které se pro tyto úlohy nejvíce hodí</w:t>
      </w:r>
      <w:r w:rsidR="00983AC7" w:rsidRPr="004363A0">
        <w:t>.</w:t>
      </w:r>
    </w:p>
    <w:p w14:paraId="3383BAF2" w14:textId="70F1C1EB" w:rsidR="00837A0F" w:rsidRPr="004363A0" w:rsidRDefault="00837A0F" w:rsidP="00814142">
      <w:r w:rsidRPr="004363A0">
        <w:t xml:space="preserve">Existuje mnoho frameworků, které se používají pro vývoj </w:t>
      </w:r>
      <w:r w:rsidR="002C150E" w:rsidRPr="004363A0">
        <w:t>deep learning</w:t>
      </w:r>
      <w:r w:rsidRPr="004363A0">
        <w:t xml:space="preserve"> modelů. Jako příklad některých nejpopulárnějších lze uvést například TensorFlow, Keras, Caffe či PyTorch. Tyto frameworky umožňují relativně jednoduše vytvářet</w:t>
      </w:r>
      <w:r w:rsidR="002E6F6D" w:rsidRPr="004363A0">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4363A0" w:rsidRDefault="002C150E" w:rsidP="00814142">
      <w:r w:rsidRPr="004363A0">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4363A0">
        <w:t>ny state-of-the-art principy, které jsou zrovna dostupné.</w:t>
      </w:r>
    </w:p>
    <w:p w14:paraId="25C313E7" w14:textId="156E577E" w:rsidR="00272DAD" w:rsidRPr="004363A0" w:rsidRDefault="0072319B" w:rsidP="0072319B">
      <w:pPr>
        <w:pStyle w:val="Heading2"/>
      </w:pPr>
      <w:bookmarkStart w:id="50" w:name="_Toc105101091"/>
      <w:r w:rsidRPr="004363A0">
        <w:t>NLP frameworky</w:t>
      </w:r>
      <w:bookmarkEnd w:id="50"/>
    </w:p>
    <w:p w14:paraId="4BA28C72" w14:textId="1CA9290D" w:rsidR="0072319B" w:rsidRPr="004363A0" w:rsidRDefault="0072319B" w:rsidP="0072319B">
      <w:r w:rsidRPr="004363A0">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4363A0" w:rsidRDefault="00C648ED" w:rsidP="00C648ED">
      <w:pPr>
        <w:pStyle w:val="Heading3"/>
      </w:pPr>
      <w:bookmarkStart w:id="51" w:name="_Toc105101092"/>
      <w:r w:rsidRPr="004363A0">
        <w:t>Kritéria pro výběr NLP frameworku</w:t>
      </w:r>
      <w:bookmarkEnd w:id="51"/>
    </w:p>
    <w:p w14:paraId="12206FAE" w14:textId="57345DC9" w:rsidR="00C648ED" w:rsidRPr="004363A0" w:rsidRDefault="00C648ED" w:rsidP="00C648ED">
      <w:r w:rsidRPr="004363A0">
        <w:t xml:space="preserve">Při výběru NLP frameworku použitého pro vývoj prototypu anonymizačního nástroje jsou </w:t>
      </w:r>
      <w:r w:rsidR="00951C49" w:rsidRPr="004363A0">
        <w:t>autorem práce určena</w:t>
      </w:r>
      <w:r w:rsidRPr="004363A0">
        <w:t xml:space="preserve"> následující kritéria:</w:t>
      </w:r>
    </w:p>
    <w:p w14:paraId="41F7FDF8" w14:textId="48FD4ED8" w:rsidR="00C648ED" w:rsidRPr="004363A0" w:rsidRDefault="00C648ED" w:rsidP="00C648ED">
      <w:pPr>
        <w:pStyle w:val="ListParagraph"/>
        <w:numPr>
          <w:ilvl w:val="0"/>
          <w:numId w:val="17"/>
        </w:numPr>
      </w:pPr>
      <w:r w:rsidRPr="004363A0">
        <w:t>Framework musí mít dostatečně kvalitní a obsáhlou dokumentaci.</w:t>
      </w:r>
    </w:p>
    <w:p w14:paraId="38C69CB2" w14:textId="2C0913C4" w:rsidR="00C648ED" w:rsidRPr="004363A0" w:rsidRDefault="00C648ED" w:rsidP="00C648ED">
      <w:pPr>
        <w:pStyle w:val="ListParagraph"/>
        <w:numPr>
          <w:ilvl w:val="0"/>
          <w:numId w:val="17"/>
        </w:numPr>
      </w:pPr>
      <w:r w:rsidRPr="004363A0">
        <w:t xml:space="preserve">Framework musí být volně dostupný (a pokud možno open source) pro </w:t>
      </w:r>
      <w:r w:rsidR="00951C49" w:rsidRPr="004363A0">
        <w:t>nekomerční využití.</w:t>
      </w:r>
    </w:p>
    <w:p w14:paraId="7348151A" w14:textId="73241C66" w:rsidR="00951C49" w:rsidRPr="004363A0" w:rsidRDefault="00951C49" w:rsidP="00C648ED">
      <w:pPr>
        <w:pStyle w:val="ListParagraph"/>
        <w:numPr>
          <w:ilvl w:val="0"/>
          <w:numId w:val="17"/>
        </w:numPr>
      </w:pPr>
      <w:r w:rsidRPr="004363A0">
        <w:t>Framework musí podporovat programovací jazyk C++ nebo Python (a v ideálním případě, pokud je framework open source by měla být většina jeho částí i v těchto jazycích implementována).</w:t>
      </w:r>
    </w:p>
    <w:p w14:paraId="72C55592" w14:textId="77777777" w:rsidR="00BF3DCC" w:rsidRPr="004363A0" w:rsidRDefault="00951C49" w:rsidP="00C648ED">
      <w:pPr>
        <w:pStyle w:val="ListParagraph"/>
        <w:numPr>
          <w:ilvl w:val="0"/>
          <w:numId w:val="17"/>
        </w:numPr>
      </w:pPr>
      <w:r w:rsidRPr="004363A0">
        <w:t>Framework by mělo být možné využít ve vývojovém prostředí Google Colab out-of-the-box, tzn. měl by být dostupný jako samostatná knihovna, kterou není nutné</w:t>
      </w:r>
      <w:r w:rsidR="00BF3DCC" w:rsidRPr="004363A0">
        <w:t xml:space="preserve"> pro toto vývojové prostředí samostatně kompilovat.</w:t>
      </w:r>
    </w:p>
    <w:p w14:paraId="4B7F482E" w14:textId="77777777" w:rsidR="00BF3DCC" w:rsidRPr="004363A0" w:rsidRDefault="00BF3DCC" w:rsidP="00C648ED">
      <w:pPr>
        <w:pStyle w:val="ListParagraph"/>
        <w:numPr>
          <w:ilvl w:val="0"/>
          <w:numId w:val="17"/>
        </w:numPr>
      </w:pPr>
      <w:r w:rsidRPr="004363A0">
        <w:t>Framework musí obsahovat co nejrozsáhlejší podporu úlohy NER.</w:t>
      </w:r>
    </w:p>
    <w:p w14:paraId="35BD1B21" w14:textId="32DB3717" w:rsidR="00A13A99" w:rsidRPr="004363A0" w:rsidRDefault="00BF3DCC" w:rsidP="00332F2C">
      <w:pPr>
        <w:pStyle w:val="ListParagraph"/>
        <w:numPr>
          <w:ilvl w:val="0"/>
          <w:numId w:val="17"/>
        </w:numPr>
      </w:pPr>
      <w:r w:rsidRPr="004363A0">
        <w:lastRenderedPageBreak/>
        <w:t>Framework musí podporovat rozšířenou znakovou sadu UTF-16 či podobnou, aby v něm bylo možné natrénovat model založený na českém jazykovém korpusu.</w:t>
      </w:r>
    </w:p>
    <w:p w14:paraId="451F3019" w14:textId="292DB7B3" w:rsidR="0072319B" w:rsidRPr="004363A0" w:rsidRDefault="00CB433E" w:rsidP="0072319B">
      <w:pPr>
        <w:pStyle w:val="Heading3"/>
      </w:pPr>
      <w:bookmarkStart w:id="52" w:name="_Toc105101093"/>
      <w:r w:rsidRPr="004363A0">
        <w:t>Stanford CoreNLP (Stanford NER)</w:t>
      </w:r>
      <w:bookmarkEnd w:id="52"/>
    </w:p>
    <w:p w14:paraId="08C313FF" w14:textId="2029E975" w:rsidR="00C74417" w:rsidRPr="004363A0" w:rsidRDefault="00CB433E" w:rsidP="00CB433E">
      <w:r w:rsidRPr="004363A0">
        <w:t>Knihovna Stanford CoreNLP obsahuje řadu nástrojů pro různé úlohy pojící se s NLP. Pro oblast NER, která je pro tuto práci nejvíce relevantní pak Stanford CoreNLP nabízí</w:t>
      </w:r>
      <w:r w:rsidR="00C74417" w:rsidRPr="004363A0">
        <w:t xml:space="preserve"> úžeji zaměřenou samostatně využitelnou knihovnu Stanford NER (která je jinak součástí větší CoreNLP knihovny).</w:t>
      </w:r>
    </w:p>
    <w:p w14:paraId="4A57C657" w14:textId="2460DA10" w:rsidR="008E18CA" w:rsidRPr="004363A0" w:rsidRDefault="00F404F5" w:rsidP="00CB433E">
      <w:r w:rsidRPr="004363A0">
        <w:t xml:space="preserve">Samotná knihovna </w:t>
      </w:r>
      <w:r w:rsidR="00B81862" w:rsidRPr="004363A0">
        <w:t xml:space="preserve">Stanford NER </w:t>
      </w:r>
      <w:r w:rsidRPr="004363A0">
        <w:t>je implementována v jazyce Jav</w:t>
      </w:r>
      <w:r w:rsidR="008E18CA" w:rsidRPr="004363A0">
        <w:t>a, nativně tedy podporuje tento programovací jazyk. Existuje však řada implementací nadřazených programových rozhraní pro</w:t>
      </w:r>
      <w:r w:rsidR="00B81862" w:rsidRPr="004363A0">
        <w:t xml:space="preserve"> řadu </w:t>
      </w:r>
      <w:r w:rsidR="008E18CA" w:rsidRPr="004363A0">
        <w:t xml:space="preserve">dalších </w:t>
      </w:r>
      <w:r w:rsidR="00B81862" w:rsidRPr="004363A0">
        <w:t xml:space="preserve">programovacích jazyků, včetně Pythonu, </w:t>
      </w:r>
      <w:r w:rsidR="00205E1D" w:rsidRPr="004363A0">
        <w:t>pro který existuje samostatná knihovna Stanza, která je vyvíjená týmem zodpovědným i za Stanford NER a která využívá v pozadí právě knihovny Stanford NER.</w:t>
      </w:r>
    </w:p>
    <w:p w14:paraId="3C78D754" w14:textId="46B587B1" w:rsidR="00205E1D" w:rsidRPr="004363A0" w:rsidRDefault="00205E1D" w:rsidP="00CB433E">
      <w:r w:rsidRPr="004363A0">
        <w:t>Stanford NER podporuje již v základu fine-grained</w:t>
      </w:r>
      <w:r w:rsidR="009A19C9" w:rsidRPr="004363A0">
        <w:t xml:space="preserve"> hierarchickou klasifikaci entit (viz 7.1.1 Granularita NER datasetů).</w:t>
      </w:r>
    </w:p>
    <w:p w14:paraId="10013D11" w14:textId="287F2A32" w:rsidR="00CB433E" w:rsidRPr="004363A0" w:rsidRDefault="00CB433E" w:rsidP="00CB433E">
      <w:pPr>
        <w:pStyle w:val="Heading3"/>
      </w:pPr>
      <w:bookmarkStart w:id="53" w:name="_Toc105101094"/>
      <w:r w:rsidRPr="004363A0">
        <w:t>NLTK</w:t>
      </w:r>
      <w:bookmarkEnd w:id="53"/>
    </w:p>
    <w:p w14:paraId="147AE4BF" w14:textId="77777777" w:rsidR="00C316CC" w:rsidRPr="004363A0" w:rsidRDefault="008E18CA" w:rsidP="009A19C9">
      <w:r w:rsidRPr="004363A0">
        <w:t>NLTK je NLP knihovna využitelná s programovacím jazykem Python (je součástí i balíčkovacího systému pip). Oproti Stanford</w:t>
      </w:r>
      <w:r w:rsidR="00C316CC" w:rsidRPr="004363A0">
        <w:t xml:space="preserve"> CoreNLP</w:t>
      </w:r>
      <w:r w:rsidRPr="004363A0">
        <w:t xml:space="preserve"> </w:t>
      </w:r>
      <w:r w:rsidR="00C316CC" w:rsidRPr="004363A0">
        <w:t>je tato knihovna snadněji využitelná, ale méně vhodná například pro vytváření modelů s experimentálními architekturami.</w:t>
      </w:r>
    </w:p>
    <w:p w14:paraId="31828A0B" w14:textId="06B12C30" w:rsidR="009A19C9" w:rsidRPr="004363A0" w:rsidRDefault="00C316CC" w:rsidP="009A19C9">
      <w:r w:rsidRPr="004363A0">
        <w:t xml:space="preserve">Chybí v ní podpora některých pokročilejších technik využitelných pro NER, jako je syntaktická analýza. </w:t>
      </w:r>
      <w:r w:rsidR="004D4C9B" w:rsidRPr="004363A0">
        <w:t>U NLTK je ovšem dostupná kvalitní rozsáhlá dokumentace včetně mnoha příkladů konkrétního využití.</w:t>
      </w:r>
    </w:p>
    <w:p w14:paraId="6FC6BA42" w14:textId="55F8DD9E" w:rsidR="00CB433E" w:rsidRPr="004363A0" w:rsidRDefault="00CB433E" w:rsidP="00CB433E">
      <w:pPr>
        <w:pStyle w:val="Heading3"/>
      </w:pPr>
      <w:bookmarkStart w:id="54" w:name="_Toc105101095"/>
      <w:r w:rsidRPr="004363A0">
        <w:t>Flair</w:t>
      </w:r>
      <w:bookmarkEnd w:id="54"/>
    </w:p>
    <w:p w14:paraId="6D9889B8" w14:textId="77777777" w:rsidR="00882753" w:rsidRPr="004363A0" w:rsidRDefault="00962526" w:rsidP="004D4C9B">
      <w:r w:rsidRPr="004363A0">
        <w:t>Flair je jednou z novějších NLP knihoven. Je vyvinutá vývojovým týmem společnosti Zalando a v práci Sergeye Vychegzhanina a Evgenye Kotelnikova (2019), která porovnává</w:t>
      </w:r>
      <w:r w:rsidR="00882753" w:rsidRPr="004363A0">
        <w:t xml:space="preserve"> přesnost klasifikace jmenných entit</w:t>
      </w:r>
      <w:r w:rsidRPr="004363A0">
        <w:t xml:space="preserve"> různých NLP knihoven při využití</w:t>
      </w:r>
      <w:r w:rsidR="00882753" w:rsidRPr="004363A0">
        <w:t xml:space="preserve"> defaultních out-of-the-box modelů,</w:t>
      </w:r>
      <w:r w:rsidRPr="004363A0">
        <w:t xml:space="preserve"> </w:t>
      </w:r>
      <w:r w:rsidR="00882753" w:rsidRPr="004363A0">
        <w:t>dosahuje celkově nejkvalitnějších výsledků ze všech porovnávaných knihoven.</w:t>
      </w:r>
    </w:p>
    <w:p w14:paraId="6508096F" w14:textId="77777777" w:rsidR="00882753" w:rsidRPr="004363A0" w:rsidRDefault="00882753" w:rsidP="004D4C9B">
      <w:r w:rsidRPr="004363A0">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4363A0" w:rsidRDefault="00882753" w:rsidP="004D4C9B">
      <w:r w:rsidRPr="004363A0">
        <w:t>Bohužel, dokumentace k této knihovně není</w:t>
      </w:r>
      <w:r w:rsidR="006B74B3" w:rsidRPr="004363A0">
        <w:t xml:space="preserve"> moc rozsáhlá ani kvalitní a spíše připomíná ukázku využití jejich základního přiloženého modelu.</w:t>
      </w:r>
      <w:r w:rsidR="00962526" w:rsidRPr="004363A0">
        <w:t xml:space="preserve"> </w:t>
      </w:r>
    </w:p>
    <w:p w14:paraId="6E9D55BC" w14:textId="3661D622" w:rsidR="00CB433E" w:rsidRPr="004363A0" w:rsidRDefault="00CB433E" w:rsidP="00CB433E">
      <w:pPr>
        <w:pStyle w:val="Heading3"/>
      </w:pPr>
      <w:bookmarkStart w:id="55" w:name="_Toc105101096"/>
      <w:r w:rsidRPr="004363A0">
        <w:lastRenderedPageBreak/>
        <w:t>SpaCy</w:t>
      </w:r>
      <w:bookmarkEnd w:id="55"/>
    </w:p>
    <w:p w14:paraId="62609DAE" w14:textId="39C6103A" w:rsidR="006B74B3" w:rsidRPr="004363A0" w:rsidRDefault="006B74B3" w:rsidP="006B74B3">
      <w:r w:rsidRPr="004363A0">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4363A0">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4363A0" w:rsidRDefault="0009652C" w:rsidP="006B74B3">
      <w:r w:rsidRPr="004363A0">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4363A0">
        <w:t xml:space="preserve"> Tím SpaCy dosahuje proti předchozím zmiňovaným knihovnám větší rychlosti (Vychegzhanin a Kotelnikov, 2019). </w:t>
      </w:r>
    </w:p>
    <w:p w14:paraId="640C867E" w14:textId="093385EC" w:rsidR="006774E2" w:rsidRPr="004363A0" w:rsidRDefault="006774E2" w:rsidP="006B74B3">
      <w:r w:rsidRPr="004363A0">
        <w:t>Dokumentace této knihovny je rozsáhlá a dostatečně kvalitní. Zároveň je zde kladen velký důraz na upravitelnost konkrétní implementace</w:t>
      </w:r>
      <w:r w:rsidR="00A25C0A" w:rsidRPr="004363A0">
        <w:t xml:space="preserve">. Tato customizovatelnost je možná </w:t>
      </w:r>
      <w:r w:rsidRPr="004363A0">
        <w:t xml:space="preserve">na různých úrovních </w:t>
      </w:r>
      <w:r w:rsidR="00A25C0A" w:rsidRPr="004363A0">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4363A0" w:rsidRDefault="00A25C0A" w:rsidP="006B74B3">
      <w:r w:rsidRPr="004363A0">
        <w:t>Zajímavá je také integrace s databází hlubokých modelů společnosti HuggingFace. SpaCy tak umožňuje využít nejnovější state-of-the-art</w:t>
      </w:r>
      <w:r w:rsidR="00A13A99" w:rsidRPr="004363A0">
        <w:t xml:space="preserve"> modely a upravit jejich funkčnost pro doménově specifické použití.</w:t>
      </w:r>
    </w:p>
    <w:p w14:paraId="432512A6" w14:textId="5221DC84" w:rsidR="0011388A" w:rsidRPr="004363A0" w:rsidRDefault="0011388A" w:rsidP="0011388A">
      <w:pPr>
        <w:pStyle w:val="Heading3"/>
      </w:pPr>
      <w:bookmarkStart w:id="56" w:name="_Toc105101097"/>
      <w:r w:rsidRPr="004363A0">
        <w:t>Porovnání</w:t>
      </w:r>
      <w:bookmarkEnd w:id="56"/>
    </w:p>
    <w:p w14:paraId="7815950F" w14:textId="235401EC" w:rsidR="009C1737" w:rsidRPr="004363A0" w:rsidRDefault="0087251C" w:rsidP="009C1737">
      <w:r w:rsidRPr="004363A0">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4363A0">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4363A0" w:rsidRDefault="00637F5B" w:rsidP="009C1737">
      <w:r w:rsidRPr="004363A0">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4363A0" w:rsidRDefault="00637F5B" w:rsidP="00CB433E">
      <w:r w:rsidRPr="004363A0">
        <w:t xml:space="preserve">Z pohledu této práce se jako nejvhodnější pro implementaci prototypu nástroje pro anonymizaci </w:t>
      </w:r>
      <w:r w:rsidR="00674AD1" w:rsidRPr="004363A0">
        <w:t xml:space="preserve">jeví framework spaCy, který se od ostatních odlišuje nejkvalitnější dokumentací a nejrozsáhlejšími možnostmi z hlediska úpravy kompletní klasifikační pipeline. </w:t>
      </w:r>
    </w:p>
    <w:p w14:paraId="5A311A3F" w14:textId="593F13EA" w:rsidR="00674AD1" w:rsidRPr="004363A0" w:rsidRDefault="00674AD1" w:rsidP="00CB433E">
      <w:r w:rsidRPr="004363A0">
        <w:t xml:space="preserve">Na druhém místo lze dosadit framework flair, který je velmi nadějným adeptem pro další rozvoj a který podporuje řadu NER specifických funkčností (například kombinovatelné </w:t>
      </w:r>
      <w:r w:rsidRPr="004363A0">
        <w:lastRenderedPageBreak/>
        <w:t>Word Embeddings), ale který je v tuto chvíli špatně dokumentovaný.</w:t>
      </w:r>
      <w:r w:rsidR="004B0606" w:rsidRPr="004363A0">
        <w:t xml:space="preserve"> Alternativou také může být framework stanza.</w:t>
      </w:r>
    </w:p>
    <w:p w14:paraId="63EBD1D8" w14:textId="2079CC9A" w:rsidR="005266FA" w:rsidRPr="004363A0" w:rsidRDefault="005266FA" w:rsidP="00CB433E">
      <w:pPr>
        <w:rPr>
          <w:color w:val="FF0000"/>
        </w:rPr>
      </w:pPr>
      <w:r w:rsidRPr="004363A0">
        <w:rPr>
          <w:color w:val="FF0000"/>
        </w:rPr>
        <w:t>Někam hodit že jazyk implementace tedy bude python?</w:t>
      </w:r>
      <w:r w:rsidR="00EE60E6" w:rsidRPr="004363A0">
        <w:rPr>
          <w:color w:val="FF0000"/>
        </w:rPr>
        <w:t xml:space="preserve"> Popsat HW a další věci stejně jako Ondra?</w:t>
      </w:r>
    </w:p>
    <w:p w14:paraId="3A7AD8CC" w14:textId="3E4A2A57" w:rsidR="00484C39" w:rsidRPr="004363A0" w:rsidRDefault="00484C39" w:rsidP="00484C39">
      <w:r w:rsidRPr="004363A0">
        <w:t>Presidio</w:t>
      </w:r>
    </w:p>
    <w:p w14:paraId="3E4716E9" w14:textId="2DA91A22" w:rsidR="002D37AE" w:rsidRPr="004363A0" w:rsidRDefault="002D37AE" w:rsidP="002D37AE">
      <w:pPr>
        <w:pStyle w:val="ListParagraph"/>
        <w:numPr>
          <w:ilvl w:val="0"/>
          <w:numId w:val="11"/>
        </w:numPr>
      </w:pPr>
      <w:r w:rsidRPr="004363A0">
        <w:t>Podporované modely</w:t>
      </w:r>
      <w:r w:rsidR="00A844E3" w:rsidRPr="004363A0">
        <w:t xml:space="preserve"> – spacy +?</w:t>
      </w:r>
    </w:p>
    <w:p w14:paraId="0D05110E" w14:textId="05E39DA0" w:rsidR="0070427E" w:rsidRPr="004363A0" w:rsidRDefault="0070427E" w:rsidP="0070427E">
      <w:pPr>
        <w:pStyle w:val="Heading2"/>
      </w:pPr>
      <w:bookmarkStart w:id="57" w:name="_Toc105101098"/>
      <w:r w:rsidRPr="004363A0">
        <w:t>Vývojové prostředí</w:t>
      </w:r>
      <w:bookmarkEnd w:id="57"/>
    </w:p>
    <w:p w14:paraId="0822B076" w14:textId="13F26DE7" w:rsidR="005746C0" w:rsidRPr="004363A0" w:rsidRDefault="005746C0" w:rsidP="005746C0">
      <w:r w:rsidRPr="004363A0">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4363A0">
        <w:t>(inferenci).</w:t>
      </w:r>
    </w:p>
    <w:p w14:paraId="69B9E73F" w14:textId="7CEF7CAA" w:rsidR="008A6D6D" w:rsidRPr="004363A0" w:rsidRDefault="008A6D6D" w:rsidP="005746C0">
      <w:r w:rsidRPr="004363A0">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4363A0" w:rsidRDefault="005266FA" w:rsidP="005746C0">
      <w:r w:rsidRPr="004363A0">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4363A0" w:rsidRDefault="005266FA" w:rsidP="005746C0">
      <w:r w:rsidRPr="004363A0">
        <w:t>Limitací tohoto prostředí je omezený čas dostupný pro neplatícího uživatele, pro který je přidělen výpočetní čas vzdáleného virtuálního stroje</w:t>
      </w:r>
      <w:r w:rsidR="00EE60E6" w:rsidRPr="004363A0">
        <w:t>. Tento čas není nikde definován a je vypočítáván dle vytížení zdrojů a času připojení k virtuálním stroji (a to ne jednorázově, ale v delším časovém horizontu).</w:t>
      </w:r>
    </w:p>
    <w:p w14:paraId="2C12FFF8" w14:textId="07FAAE1A" w:rsidR="00540764" w:rsidRPr="004363A0" w:rsidRDefault="0079410C" w:rsidP="00540764">
      <w:pPr>
        <w:pStyle w:val="Heading1"/>
      </w:pPr>
      <w:bookmarkStart w:id="58" w:name="_Toc105101099"/>
      <w:r w:rsidRPr="004363A0">
        <w:lastRenderedPageBreak/>
        <w:t>Dataset</w:t>
      </w:r>
      <w:bookmarkEnd w:id="58"/>
    </w:p>
    <w:p w14:paraId="36F5CFF9" w14:textId="6EB530A9" w:rsidR="00286901" w:rsidRPr="004363A0" w:rsidRDefault="00286901" w:rsidP="00286901">
      <w:r w:rsidRPr="004363A0">
        <w:t>Výběr vhodného datasetu pro trénování a evaluaci vyvíjeného modelu je nejen nezbytnou, ale i klíčovou a velmi důležitou činností pro správné konečné fungování celého nástroje.</w:t>
      </w:r>
    </w:p>
    <w:p w14:paraId="3818C71F" w14:textId="212ABF8C" w:rsidR="003C0910" w:rsidRPr="004363A0" w:rsidRDefault="003C0910" w:rsidP="00286901">
      <w:r w:rsidRPr="004363A0">
        <w:t xml:space="preserve">V kontextu této práce </w:t>
      </w:r>
      <w:r w:rsidR="00921B9B" w:rsidRPr="004363A0">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4363A0">
        <w:t>rovnoměrná, přičemž by dataset neměl obsahovat žádné chybně kategorizované entity (false positives).</w:t>
      </w:r>
    </w:p>
    <w:p w14:paraId="1C57456D" w14:textId="77777777" w:rsidR="003D1BAC" w:rsidRPr="004363A0" w:rsidRDefault="008671D5" w:rsidP="00286901">
      <w:r w:rsidRPr="004363A0">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4363A0">
        <w:t xml:space="preserve"> kategoriím osobních údajů (viz kapitola 4 Kategorizace osobních údajů).</w:t>
      </w:r>
    </w:p>
    <w:p w14:paraId="7ACF2C82" w14:textId="0BF02B00" w:rsidR="003D1BAC" w:rsidRPr="004363A0" w:rsidRDefault="003D1BAC" w:rsidP="00286901">
      <w:r w:rsidRPr="004363A0">
        <w:t>V neposlední řadě by vhodný dataset měl obsahovat i dodatečné informace o jednotlivých morfémech, jako dříve zmiňované lemmy či POS tagy.</w:t>
      </w:r>
    </w:p>
    <w:p w14:paraId="5A110A26" w14:textId="39BA1D08" w:rsidR="00BD23CD" w:rsidRPr="004363A0" w:rsidRDefault="00F55077" w:rsidP="00BD23CD">
      <w:pPr>
        <w:pStyle w:val="Heading2"/>
      </w:pPr>
      <w:bookmarkStart w:id="59" w:name="_Toc105101100"/>
      <w:r w:rsidRPr="004363A0">
        <w:t>A</w:t>
      </w:r>
      <w:r w:rsidR="00BD23CD" w:rsidRPr="004363A0">
        <w:t>notace</w:t>
      </w:r>
      <w:r w:rsidR="00C16379" w:rsidRPr="004363A0">
        <w:t xml:space="preserve"> NER datasetů</w:t>
      </w:r>
      <w:bookmarkEnd w:id="59"/>
    </w:p>
    <w:p w14:paraId="0F5FF172" w14:textId="77777777" w:rsidR="00BD23CD" w:rsidRPr="004363A0" w:rsidRDefault="00BD23CD" w:rsidP="00C16379">
      <w:pPr>
        <w:pStyle w:val="Heading3"/>
      </w:pPr>
      <w:bookmarkStart w:id="60" w:name="_Toc105101101"/>
      <w:r w:rsidRPr="004363A0">
        <w:t>Granularita NER datasetů</w:t>
      </w:r>
      <w:bookmarkEnd w:id="60"/>
    </w:p>
    <w:p w14:paraId="6EBE6360" w14:textId="16A2EB73" w:rsidR="00BD23CD" w:rsidRPr="004363A0" w:rsidRDefault="00BD23CD" w:rsidP="00BD23CD">
      <w:r w:rsidRPr="004363A0">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4363A0" w:rsidRDefault="00C16379" w:rsidP="00BD23CD">
      <w:r w:rsidRPr="004363A0">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4363A0">
        <w:t xml:space="preserve"> Zpracování výstupu modelu, který je natrénován na coarse-grained datasetu je však jednodušší jak na logiku, tak na výpočetní náročnost.</w:t>
      </w:r>
    </w:p>
    <w:p w14:paraId="2594F0A2" w14:textId="0B1D4FF8" w:rsidR="00C35EBD" w:rsidRPr="004363A0" w:rsidRDefault="00C35EBD" w:rsidP="00BD23CD">
      <w:r w:rsidRPr="004363A0">
        <w:t>Datasety s vyšší granularitou jmenných entit se označují jako fine-grained, neboli také hierarchické datasety. Tento způsob nabízí efektivnější rozdělení kategorií do funkčních celků a zároveň nabízí možnost</w:t>
      </w:r>
      <w:r w:rsidR="00DC12D0" w:rsidRPr="004363A0">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4363A0">
        <w:t xml:space="preserve"> (Mai et al., 2018)</w:t>
      </w:r>
      <w:r w:rsidR="00DC12D0" w:rsidRPr="004363A0">
        <w:t>.</w:t>
      </w:r>
    </w:p>
    <w:p w14:paraId="1D54CA42" w14:textId="33F8A1A9" w:rsidR="00BD23CD" w:rsidRPr="004363A0" w:rsidRDefault="00BD23CD" w:rsidP="00BD23CD">
      <w:pPr>
        <w:pStyle w:val="Heading3"/>
      </w:pPr>
      <w:bookmarkStart w:id="61" w:name="_Toc105101102"/>
      <w:r w:rsidRPr="004363A0">
        <w:lastRenderedPageBreak/>
        <w:t>Způsoby anotace jmenných entit</w:t>
      </w:r>
      <w:bookmarkEnd w:id="61"/>
    </w:p>
    <w:p w14:paraId="645E9D7E" w14:textId="7DD73E9E" w:rsidR="00F55077" w:rsidRPr="004363A0" w:rsidRDefault="002A5837" w:rsidP="00F55077">
      <w:r w:rsidRPr="004363A0">
        <w:t>Jmenné enity se běžně v datasetech anotují 2 způsoby. Prvním z nich je BIO</w:t>
      </w:r>
      <w:r w:rsidR="005604F9" w:rsidRPr="004363A0">
        <w:t xml:space="preserve"> (někdy označován taky jako IOB)</w:t>
      </w:r>
      <w:r w:rsidRPr="004363A0">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4363A0" w:rsidRDefault="0049364A" w:rsidP="00286901">
      <w:r w:rsidRPr="004363A0">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4363A0">
        <w:t xml:space="preserve">je například článek </w:t>
      </w:r>
      <w:r w:rsidR="00353FE8" w:rsidRPr="004363A0">
        <w:rPr>
          <w:i/>
          <w:iCs/>
        </w:rPr>
        <w:t xml:space="preserve">Named Entity Recognition Systém for Postpositional languages </w:t>
      </w:r>
      <w:r w:rsidR="00353FE8" w:rsidRPr="004363A0">
        <w:t xml:space="preserve">od </w:t>
      </w:r>
      <w:r w:rsidRPr="004363A0">
        <w:t>Kamran</w:t>
      </w:r>
      <w:r w:rsidR="00353FE8" w:rsidRPr="004363A0">
        <w:t>a a Mansoora (2016) tuto hypotézu vyvrací.</w:t>
      </w:r>
    </w:p>
    <w:p w14:paraId="6DB2709B" w14:textId="5F36301E" w:rsidR="00967D4D" w:rsidRPr="004363A0" w:rsidRDefault="00A33577" w:rsidP="00967D4D">
      <w:pPr>
        <w:pStyle w:val="Heading2"/>
      </w:pPr>
      <w:bookmarkStart w:id="62" w:name="_Toc105101103"/>
      <w:r w:rsidRPr="004363A0">
        <w:t>Dostupné datasety</w:t>
      </w:r>
      <w:bookmarkEnd w:id="62"/>
    </w:p>
    <w:p w14:paraId="30770ACC" w14:textId="2F5AC1EB" w:rsidR="000E243D" w:rsidRPr="004363A0" w:rsidRDefault="00A33577" w:rsidP="00A33577">
      <w:pPr>
        <w:pStyle w:val="Heading3"/>
      </w:pPr>
      <w:bookmarkStart w:id="63" w:name="_Toc105101104"/>
      <w:r w:rsidRPr="004363A0">
        <w:t>Czech Named Entity Corpus</w:t>
      </w:r>
      <w:r w:rsidR="00232CF3" w:rsidRPr="004363A0">
        <w:t xml:space="preserve"> (CNEC)</w:t>
      </w:r>
      <w:bookmarkEnd w:id="63"/>
    </w:p>
    <w:p w14:paraId="4DE25CCC" w14:textId="0FC836FE" w:rsidR="00A33577" w:rsidRPr="004363A0" w:rsidRDefault="00A33577" w:rsidP="00A33577">
      <w:r w:rsidRPr="004363A0">
        <w:t xml:space="preserve">Asi nejznámější český dataset jmenných entit je v postupném vývoji již od roku 2007, kdy byl vytvořen jako součást práce </w:t>
      </w:r>
      <w:r w:rsidRPr="004363A0">
        <w:rPr>
          <w:i/>
          <w:iCs/>
        </w:rPr>
        <w:t>Named Entities in Czech: Annotating Data and Developing NE Tagger</w:t>
      </w:r>
      <w:r w:rsidRPr="004363A0">
        <w:t xml:space="preserve"> (Ševčíková et al., 2007)</w:t>
      </w:r>
      <w:r w:rsidR="00232CF3" w:rsidRPr="004363A0">
        <w:t>. Tento originální dataset je označován jako CNEC 1.0 a obsahuje 2000 manuálně anotovaných českých vět.</w:t>
      </w:r>
    </w:p>
    <w:p w14:paraId="61497B87" w14:textId="25204CC1" w:rsidR="002478FD" w:rsidRPr="004363A0" w:rsidRDefault="00232CF3" w:rsidP="00A33577">
      <w:r w:rsidRPr="004363A0">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4363A0">
        <w:t xml:space="preserve"> (ÚFAL, nedatováno)</w:t>
      </w:r>
      <w:r w:rsidRPr="004363A0">
        <w:t>.</w:t>
      </w:r>
    </w:p>
    <w:p w14:paraId="7627BAFC" w14:textId="3FE59BE7" w:rsidR="00232CF3" w:rsidRPr="004363A0" w:rsidRDefault="002478FD" w:rsidP="00A33577">
      <w:r w:rsidRPr="004363A0">
        <w:t xml:space="preserve">Tento dataset je </w:t>
      </w:r>
      <w:r w:rsidR="008E4011" w:rsidRPr="004363A0">
        <w:t xml:space="preserve">proti ostatním českým NER datasetům </w:t>
      </w:r>
      <w:r w:rsidRPr="004363A0">
        <w:t xml:space="preserve">specifický tím, že je </w:t>
      </w:r>
      <w:r w:rsidR="00DC4D88" w:rsidRPr="004363A0">
        <w:t>hierarchický</w:t>
      </w:r>
      <w:r w:rsidRPr="004363A0">
        <w:t xml:space="preserve">. </w:t>
      </w:r>
      <w:r w:rsidR="00DC4D88" w:rsidRPr="004363A0">
        <w:t>D</w:t>
      </w:r>
      <w:r w:rsidRPr="004363A0">
        <w:t>efinované jmenné entity jsou v něm rozdělené do</w:t>
      </w:r>
      <w:r w:rsidR="00232CF3" w:rsidRPr="004363A0">
        <w:t xml:space="preserve"> </w:t>
      </w:r>
      <w:r w:rsidRPr="004363A0">
        <w:t>8 supertypů, přičemž každý z</w:t>
      </w:r>
      <w:r w:rsidR="00DC4D88" w:rsidRPr="004363A0">
        <w:t>e</w:t>
      </w:r>
      <w:r w:rsidRPr="004363A0">
        <w:t xml:space="preserve"> supertypů má pod sebou ještě další podkategorie.</w:t>
      </w:r>
      <w:r w:rsidR="007B0858" w:rsidRPr="004363A0">
        <w:t xml:space="preserve"> Celkově potom tento dataset obsahuje 46 kategorií atomických jmenných entit.</w:t>
      </w:r>
    </w:p>
    <w:p w14:paraId="3E288F1B" w14:textId="6E70552C" w:rsidR="007B0858" w:rsidRPr="004363A0" w:rsidRDefault="00DF07BD" w:rsidP="00A33577">
      <w:r w:rsidRPr="004363A0">
        <w:t>CNEC 2.0 je dostupný pod licencí Creative Commons BY-NC-SA 3.0, což znamená, že je možné ho volně použít pro jakékoliv nekomerční účely.</w:t>
      </w:r>
    </w:p>
    <w:p w14:paraId="66807D9B" w14:textId="2CDAD895" w:rsidR="00DF07BD" w:rsidRPr="004363A0" w:rsidRDefault="00913A7C" w:rsidP="00913A7C">
      <w:pPr>
        <w:pStyle w:val="Heading3"/>
      </w:pPr>
      <w:bookmarkStart w:id="64" w:name="_Toc105101105"/>
      <w:r w:rsidRPr="004363A0">
        <w:t>BSNLP</w:t>
      </w:r>
      <w:bookmarkEnd w:id="64"/>
    </w:p>
    <w:p w14:paraId="2EBE3B6C" w14:textId="52FA6C16" w:rsidR="007B7E33" w:rsidRPr="004363A0" w:rsidRDefault="00913A7C" w:rsidP="00913A7C">
      <w:r w:rsidRPr="004363A0">
        <w:t>BSNLP je dataset, který je periodicky aktualizován př</w:t>
      </w:r>
      <w:r w:rsidR="00C13A6F" w:rsidRPr="004363A0">
        <w:t>ed výročním workshopem</w:t>
      </w:r>
      <w:r w:rsidR="00C13A6F" w:rsidRPr="004363A0">
        <w:rPr>
          <w:i/>
          <w:iCs/>
        </w:rPr>
        <w:t xml:space="preserve"> Balto-Slavic Natural Language Processing</w:t>
      </w:r>
      <w:r w:rsidR="00C13A6F" w:rsidRPr="004363A0">
        <w:t>, který tradičně pořádá soutěž o nejlepší multilingvní NER model, který dokáže pracovat s pobaltskými s</w:t>
      </w:r>
      <w:r w:rsidR="00C93F65" w:rsidRPr="004363A0">
        <w:t>lovanskými jazyky. Ty čítají bulharštinu, češtinu, polštinu, ruštinu, slovenštinu a ukrajinštinu.</w:t>
      </w:r>
      <w:r w:rsidR="007B7E33" w:rsidRPr="004363A0">
        <w:t xml:space="preserve"> Poslední vydaná verze datasetu je BSNLP-2021.</w:t>
      </w:r>
    </w:p>
    <w:p w14:paraId="496611B7" w14:textId="211337F5" w:rsidR="00C93F65" w:rsidRPr="004363A0" w:rsidRDefault="007B7E33" w:rsidP="00913A7C">
      <w:r w:rsidRPr="004363A0">
        <w:t xml:space="preserve">BSNLP-2021 rozlišuje pouze 5 základních typů jmenných entit, dodatečně však obsahuje i lemmy (BSNLP Workshop 2021, nedatováno). </w:t>
      </w:r>
    </w:p>
    <w:p w14:paraId="7956883E" w14:textId="01AC0658" w:rsidR="007B7E33" w:rsidRPr="004363A0" w:rsidRDefault="00F8113F" w:rsidP="00913A7C">
      <w:r w:rsidRPr="004363A0">
        <w:lastRenderedPageBreak/>
        <w:t>Dataset BSNLP-2021 je dostupný pod licencí Creative Commons BY-NC-SA 4.0.</w:t>
      </w:r>
    </w:p>
    <w:p w14:paraId="3F7C0754" w14:textId="0533851B" w:rsidR="00A67884" w:rsidRPr="004363A0" w:rsidRDefault="00A67884" w:rsidP="00A67884">
      <w:pPr>
        <w:pStyle w:val="Heading3"/>
      </w:pPr>
      <w:bookmarkStart w:id="65" w:name="_Toc105101106"/>
      <w:r w:rsidRPr="004363A0">
        <w:t>SumeCzech-NER</w:t>
      </w:r>
      <w:bookmarkEnd w:id="65"/>
    </w:p>
    <w:p w14:paraId="2486184E" w14:textId="542761F3" w:rsidR="00A67884" w:rsidRPr="004363A0" w:rsidRDefault="00C93DBE" w:rsidP="00A67884">
      <w:r w:rsidRPr="004363A0">
        <w:t xml:space="preserve">Dataset SumeCzech-NER je odvozený od </w:t>
      </w:r>
      <w:r w:rsidR="005B640E" w:rsidRPr="004363A0">
        <w:t xml:space="preserve">velkého </w:t>
      </w:r>
      <w:r w:rsidRPr="004363A0">
        <w:t xml:space="preserve">datasetu SumeCzech 1.0, který obsahuje </w:t>
      </w:r>
      <w:r w:rsidR="005B640E" w:rsidRPr="004363A0">
        <w:t>až 1 milion českých novinových článků společně s jejich titulky a který je určen pro úlohu sumarizace textu.</w:t>
      </w:r>
    </w:p>
    <w:p w14:paraId="05E57A01" w14:textId="728869DD" w:rsidR="005B640E" w:rsidRPr="004363A0" w:rsidRDefault="005B640E" w:rsidP="00A67884">
      <w:r w:rsidRPr="004363A0">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4363A0" w:rsidRDefault="00CF318C" w:rsidP="00A67884">
      <w:r w:rsidRPr="004363A0">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4363A0" w:rsidRDefault="00CF318C" w:rsidP="00CF318C">
      <w:pPr>
        <w:pStyle w:val="Heading3"/>
      </w:pPr>
      <w:bookmarkStart w:id="66" w:name="_Toc105101107"/>
      <w:r w:rsidRPr="004363A0">
        <w:t>Shrnutí</w:t>
      </w:r>
      <w:bookmarkEnd w:id="66"/>
    </w:p>
    <w:p w14:paraId="2809E355" w14:textId="4EF52DB6" w:rsidR="00C35EBD" w:rsidRPr="004363A0" w:rsidRDefault="00CF318C" w:rsidP="00CF318C">
      <w:r w:rsidRPr="004363A0">
        <w:t>Z dostupných českých anotovaných datasetů, vhodných pro úlohu NER se pro využití z hlediska této práce jeví jako nejvhodnější dataset CNEC 2.0.</w:t>
      </w:r>
      <w:r w:rsidR="008B0048" w:rsidRPr="004363A0">
        <w:t>, který</w:t>
      </w:r>
      <w:r w:rsidRPr="004363A0">
        <w:t xml:space="preserve"> odpovídá všem předem stanoveným kritériím</w:t>
      </w:r>
      <w:r w:rsidR="008B0048" w:rsidRPr="004363A0">
        <w:t xml:space="preserve">. Zároveň je pro tuto práci vhodnější než řada běžně používaných anglických datasetů, a to právě </w:t>
      </w:r>
      <w:r w:rsidR="00F55077" w:rsidRPr="004363A0">
        <w:t>díky</w:t>
      </w:r>
      <w:r w:rsidR="008B0048" w:rsidRPr="004363A0">
        <w:t xml:space="preserve"> větší</w:t>
      </w:r>
      <w:r w:rsidR="00F55077" w:rsidRPr="004363A0">
        <w:t xml:space="preserve">mu množství </w:t>
      </w:r>
      <w:r w:rsidR="008B0048" w:rsidRPr="004363A0">
        <w:t>anotovaných kategorií jmenných entit.</w:t>
      </w:r>
      <w:r w:rsidR="00611DBC" w:rsidRPr="004363A0">
        <w:t xml:space="preserve"> </w:t>
      </w:r>
    </w:p>
    <w:p w14:paraId="18777A65" w14:textId="792E64C4" w:rsidR="001A50C2" w:rsidRPr="004363A0" w:rsidRDefault="00611DBC" w:rsidP="00CF318C">
      <w:r w:rsidRPr="004363A0">
        <w:t>Dataset je také neustále udržován Ústavem formální a aplikované lingvistiky</w:t>
      </w:r>
      <w:r w:rsidR="00A71F7F" w:rsidRPr="004363A0">
        <w:t xml:space="preserve"> (ÚFAL)</w:t>
      </w:r>
      <w:r w:rsidRPr="004363A0">
        <w:t>, což zároveň do jisté míry i zaručuje jeho kvalitu, především pak tedy jeho přesnost a komplexitu co se týče nejednostranného doménově specifického zaměření.</w:t>
      </w:r>
    </w:p>
    <w:p w14:paraId="63321DF2" w14:textId="7456ED95" w:rsidR="005604F9" w:rsidRPr="004363A0" w:rsidRDefault="005604F9" w:rsidP="005604F9">
      <w:pPr>
        <w:pStyle w:val="Heading2"/>
      </w:pPr>
      <w:bookmarkStart w:id="67" w:name="_Toc105101108"/>
      <w:r w:rsidRPr="004363A0">
        <w:t>Zpracování datasetu</w:t>
      </w:r>
      <w:bookmarkEnd w:id="67"/>
    </w:p>
    <w:p w14:paraId="45E57400" w14:textId="6BDE568A" w:rsidR="005604F9" w:rsidRPr="004363A0" w:rsidRDefault="005F3B6F" w:rsidP="005604F9">
      <w:r w:rsidRPr="004363A0">
        <w:t>Vybraný dataset CNEC 2.0 je dostupný v několika formátech</w:t>
      </w:r>
      <w:r w:rsidR="00D74246" w:rsidRPr="004363A0">
        <w:t>:</w:t>
      </w:r>
    </w:p>
    <w:p w14:paraId="4BAAD5EE" w14:textId="35591903" w:rsidR="00D74246" w:rsidRPr="004363A0" w:rsidRDefault="00641218" w:rsidP="00D74246">
      <w:pPr>
        <w:pStyle w:val="ListParagraph"/>
        <w:numPr>
          <w:ilvl w:val="0"/>
          <w:numId w:val="11"/>
        </w:numPr>
      </w:pPr>
      <w:r w:rsidRPr="004363A0">
        <w:rPr>
          <w:b/>
          <w:bCs/>
        </w:rPr>
        <w:t>Html</w:t>
      </w:r>
      <w:r w:rsidRPr="004363A0">
        <w:t xml:space="preserve"> – formát vhodný pro </w:t>
      </w:r>
      <w:r w:rsidR="0004504A" w:rsidRPr="004363A0">
        <w:t>vizuálně efektivnější zobrazení anotovaných textů. Neobsahuje žádné dodatečné informace.</w:t>
      </w:r>
    </w:p>
    <w:p w14:paraId="362168C0" w14:textId="55DBE6ED" w:rsidR="0004504A" w:rsidRPr="004363A0" w:rsidRDefault="0004504A" w:rsidP="00D74246">
      <w:pPr>
        <w:pStyle w:val="ListParagraph"/>
        <w:numPr>
          <w:ilvl w:val="0"/>
          <w:numId w:val="11"/>
        </w:numPr>
      </w:pPr>
      <w:r w:rsidRPr="004363A0">
        <w:rPr>
          <w:b/>
          <w:bCs/>
        </w:rPr>
        <w:t>Plaintext</w:t>
      </w:r>
      <w:r w:rsidRPr="004363A0">
        <w:t xml:space="preserve"> – formát, který obsahuje pouze anotované entity bez dodatečných informací. Tokeny, které nejsou jmennými entitami zde nejsou nijak značeny.</w:t>
      </w:r>
    </w:p>
    <w:p w14:paraId="7036FF44" w14:textId="37F04F57" w:rsidR="0004504A" w:rsidRPr="004363A0" w:rsidRDefault="00A71F7F" w:rsidP="00D74246">
      <w:pPr>
        <w:pStyle w:val="ListParagraph"/>
        <w:numPr>
          <w:ilvl w:val="0"/>
          <w:numId w:val="11"/>
        </w:numPr>
      </w:pPr>
      <w:r w:rsidRPr="004363A0">
        <w:rPr>
          <w:b/>
          <w:bCs/>
        </w:rPr>
        <w:t>XML</w:t>
      </w:r>
      <w:r w:rsidRPr="004363A0">
        <w:t xml:space="preserve"> – je anotován stejně jako plaintext, pouze v notaci XML.</w:t>
      </w:r>
    </w:p>
    <w:p w14:paraId="08A48A5F" w14:textId="75A5EBE5" w:rsidR="00A71F7F" w:rsidRPr="004363A0" w:rsidRDefault="00A71F7F" w:rsidP="00A71F7F">
      <w:pPr>
        <w:pStyle w:val="ListParagraph"/>
        <w:numPr>
          <w:ilvl w:val="0"/>
          <w:numId w:val="11"/>
        </w:numPr>
      </w:pPr>
      <w:r w:rsidRPr="004363A0">
        <w:rPr>
          <w:b/>
          <w:bCs/>
        </w:rPr>
        <w:t>Treex</w:t>
      </w:r>
      <w:r w:rsidRPr="004363A0">
        <w:t xml:space="preserve"> – proprietární formát určený pro zpracování pomocí nástroje Treex, vyvíjeného ÚFAL. Obsahuje dodatečné informace.</w:t>
      </w:r>
    </w:p>
    <w:p w14:paraId="7957A12E" w14:textId="7B7055FA" w:rsidR="00106012" w:rsidRPr="004363A0" w:rsidRDefault="00F020E3" w:rsidP="00106012">
      <w:r w:rsidRPr="004363A0">
        <w:t xml:space="preserve">Speciální varianta datasetu CNEC_extended (pozor, dataset navzdory názvu o žádné další entity ani informace rozšířený není) je potom dostupná ve formátu </w:t>
      </w:r>
      <w:r w:rsidRPr="004363A0">
        <w:rPr>
          <w:b/>
          <w:bCs/>
        </w:rPr>
        <w:t>CONLL</w:t>
      </w:r>
      <w:r w:rsidRPr="004363A0">
        <w:t>, což je ve světě běžně používaný formát, který je spojený s výroční konferencí se stejným jménem. Tento formát obsahuje jak informaci o kategorii každého z tokenů, tak i dodatečné informace jako jsou lemmy.</w:t>
      </w:r>
      <w:r w:rsidR="007040DD" w:rsidRPr="004363A0">
        <w:t xml:space="preserve"> Problém je v tom, že CNEC_extended rozlišuje pouze coarse-grained kategorie, tedy vlastně jednotlivé supertypy definované v CNEC 2.0.</w:t>
      </w:r>
    </w:p>
    <w:p w14:paraId="742917DC" w14:textId="6D2AB7AE" w:rsidR="00A71F7F" w:rsidRPr="004363A0" w:rsidRDefault="00106012" w:rsidP="00A71F7F">
      <w:r w:rsidRPr="004363A0">
        <w:lastRenderedPageBreak/>
        <w:t xml:space="preserve">Knihovna spaCy vyžaduje pro trénování modelu </w:t>
      </w:r>
      <w:r w:rsidR="00F020E3" w:rsidRPr="004363A0">
        <w:t xml:space="preserve">buď vlastní proprietární binární formát (.spacy) nebo </w:t>
      </w:r>
      <w:r w:rsidR="00576739" w:rsidRPr="004363A0">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4363A0" w:rsidRDefault="00E6336C" w:rsidP="00A71F7F">
      <w:r w:rsidRPr="004363A0">
        <w:t xml:space="preserve">SpaCy nabízí nástroje pro konvertování běžně se vyskytujících formátů datasetů do jejich zpracovávatelného formátu. Mezi těmito formáty se vyskytuje CONLL-2003 i </w:t>
      </w:r>
      <w:r w:rsidR="00C265B3" w:rsidRPr="004363A0">
        <w:t>CONLL-U, který obsahuje rozšířené morfologické informace.</w:t>
      </w:r>
    </w:p>
    <w:p w14:paraId="20155477" w14:textId="4A74A5AD" w:rsidR="00CE6A71" w:rsidRPr="004363A0" w:rsidRDefault="00CE6A71" w:rsidP="00CE6A71">
      <w:pPr>
        <w:pStyle w:val="Heading3"/>
      </w:pPr>
      <w:bookmarkStart w:id="68" w:name="_Toc105101109"/>
      <w:r w:rsidRPr="004363A0">
        <w:t>Načtení CNEC_extended</w:t>
      </w:r>
      <w:bookmarkEnd w:id="68"/>
    </w:p>
    <w:p w14:paraId="34372968" w14:textId="7804C40C" w:rsidR="00C265B3" w:rsidRPr="004363A0" w:rsidRDefault="00C265B3" w:rsidP="00A71F7F">
      <w:r w:rsidRPr="004363A0">
        <w:t>Pro další zpracování byl do .spacy binárního formátu načten pomocí nástroje spacy convert dataset CNEC_extended</w:t>
      </w:r>
      <w:r w:rsidR="00ED26D5" w:rsidRPr="004363A0">
        <w:t xml:space="preserve"> (anotovaný způsobem BIO)</w:t>
      </w:r>
      <w:r w:rsidRPr="004363A0">
        <w:t>, k</w:t>
      </w:r>
      <w:r w:rsidR="00ED26D5" w:rsidRPr="004363A0">
        <w:t>terý obsahuje menší množství kategorií jmenných entit (pouze supertypy).</w:t>
      </w:r>
    </w:p>
    <w:p w14:paraId="69E1F745" w14:textId="72D1ED83" w:rsidR="00CE6A71" w:rsidRPr="004363A0" w:rsidRDefault="00CE6A71" w:rsidP="00CE6A71">
      <w:pPr>
        <w:pStyle w:val="Heading3"/>
      </w:pPr>
      <w:bookmarkStart w:id="69" w:name="_Toc105101110"/>
      <w:r w:rsidRPr="004363A0">
        <w:t>Načtení CNEC 2.0</w:t>
      </w:r>
      <w:bookmarkEnd w:id="69"/>
    </w:p>
    <w:p w14:paraId="4B09137B" w14:textId="47B14839" w:rsidR="00ED26D5" w:rsidRPr="004363A0" w:rsidRDefault="00ED26D5" w:rsidP="00A71F7F">
      <w:r w:rsidRPr="004363A0">
        <w:t xml:space="preserve">Kvůli potřebě většího počtu kategorií pro dosáhnutí větší modularity vyvíjeného nástroje byl dále dataset </w:t>
      </w:r>
      <w:r w:rsidR="005558BD" w:rsidRPr="004363A0">
        <w:t xml:space="preserve">CNEC 2.0 (anotovaný způsobem BIO, obsahující hierarchické fine-grained kategorie) pomocí skriptu </w:t>
      </w:r>
      <w:r w:rsidR="005558BD" w:rsidRPr="004363A0">
        <w:rPr>
          <w:i/>
          <w:iCs/>
        </w:rPr>
        <w:t>treex2conll2003.pl</w:t>
      </w:r>
      <w:r w:rsidR="005558BD" w:rsidRPr="004363A0">
        <w:t xml:space="preserve">, dostupného jako součást práce </w:t>
      </w:r>
      <w:r w:rsidR="005558BD" w:rsidRPr="004363A0">
        <w:rPr>
          <w:i/>
          <w:iCs/>
        </w:rPr>
        <w:t>Neural Networks for Featureles Named Entity Recognition in Czech</w:t>
      </w:r>
      <w:r w:rsidR="005558BD" w:rsidRPr="004363A0">
        <w:t xml:space="preserve"> (Straková et al., 2016) </w:t>
      </w:r>
      <w:r w:rsidR="00E648C8" w:rsidRPr="004363A0">
        <w:t>konvertován do formátu CONLL-2003.</w:t>
      </w:r>
    </w:p>
    <w:p w14:paraId="772C90D0" w14:textId="0055E5BB" w:rsidR="00E648C8" w:rsidRPr="004363A0" w:rsidRDefault="00E648C8" w:rsidP="00A71F7F">
      <w:r w:rsidRPr="004363A0">
        <w:t>Tento dataset ve formátu CONLL-2003 byl pomocí nástroje spacy convert s parametrem -</w:t>
      </w:r>
      <w:r w:rsidR="002B645A" w:rsidRPr="004363A0">
        <w:t>c</w:t>
      </w:r>
      <w:r w:rsidRPr="004363A0">
        <w:t xml:space="preserve"> conll převeden do binární .spacy podoby, avšak bez dodatečných informací jako je lemma či POS. Spacy convert </w:t>
      </w:r>
      <w:r w:rsidR="0050761C" w:rsidRPr="004363A0">
        <w:t>totiž tyto dodatečné informace při konvertování z CONLL-2003 neumí do svého formátu převést.</w:t>
      </w:r>
    </w:p>
    <w:p w14:paraId="18CA334B" w14:textId="77777777" w:rsidR="004E3E59" w:rsidRPr="004363A0" w:rsidRDefault="002B645A" w:rsidP="00A71F7F">
      <w:r w:rsidRPr="004363A0">
        <w:t>Pro načtení lemm je však možné postupně převést CNEC 2.0 dataset v CONLL-2003 formátu pomocí spacy convert s parametrem -t json</w:t>
      </w:r>
      <w:r w:rsidR="00FB17A3" w:rsidRPr="004363A0">
        <w:t xml:space="preserve"> do staršího spaCy JSON formátu a potom algoritmicky (pomocí funkce transform_lemmas) opravit chybně konvertovaná data tak, aby byly v JSON struktuře lemmy dostupné.</w:t>
      </w:r>
    </w:p>
    <w:p w14:paraId="78DB8A2F" w14:textId="5351A2EA" w:rsidR="0050761C" w:rsidRPr="004363A0" w:rsidRDefault="004E3E59" w:rsidP="00A71F7F">
      <w:r w:rsidRPr="004363A0">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4363A0">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4363A0" w:rsidRDefault="00FB17A3" w:rsidP="00A71F7F">
      <w:r w:rsidRPr="004363A0">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4363A0" w:rsidRDefault="00997F73" w:rsidP="00A71F7F">
      <w:r w:rsidRPr="004363A0">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4363A0">
        <w:t xml:space="preserve">transformován do </w:t>
      </w:r>
      <w:r w:rsidR="003571F1" w:rsidRPr="004363A0">
        <w:lastRenderedPageBreak/>
        <w:t>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4363A0" w:rsidRDefault="00A40A17" w:rsidP="00A71F7F">
      <w:r w:rsidRPr="004363A0">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4363A0" w:rsidRDefault="00BB135D" w:rsidP="00A71F7F">
      <w:r w:rsidRPr="004363A0">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4363A0">
        <w:t xml:space="preserve"> tokenu O, tedy pro token, který nese informaci, že daný morfém není jmennou entitou.</w:t>
      </w:r>
    </w:p>
    <w:p w14:paraId="6A8B004E" w14:textId="75424C5A" w:rsidR="00997F73" w:rsidRPr="004363A0" w:rsidRDefault="00997F73" w:rsidP="00997F73">
      <w:pPr>
        <w:rPr>
          <w:color w:val="FF0000"/>
        </w:rPr>
      </w:pPr>
      <w:r w:rsidRPr="004363A0">
        <w:rPr>
          <w:color w:val="FF0000"/>
        </w:rPr>
        <w:t>TODO případně dopsat o konvertování a zpracování POS pokud se to nakonec nějak podaří</w:t>
      </w:r>
    </w:p>
    <w:p w14:paraId="0B781C59" w14:textId="15DFDDC5" w:rsidR="000C356B" w:rsidRPr="004363A0" w:rsidRDefault="000C356B" w:rsidP="000C356B">
      <w:pPr>
        <w:pStyle w:val="Heading2"/>
      </w:pPr>
      <w:bookmarkStart w:id="70" w:name="_Toc105101111"/>
      <w:r w:rsidRPr="004363A0">
        <w:lastRenderedPageBreak/>
        <w:t>Analýza dat</w:t>
      </w:r>
      <w:bookmarkEnd w:id="70"/>
    </w:p>
    <w:p w14:paraId="03F1B3CA" w14:textId="1EBAA047" w:rsidR="00997F73" w:rsidRPr="004363A0" w:rsidRDefault="00B82BCA" w:rsidP="00303CED">
      <w:pPr>
        <w:pStyle w:val="Heading3"/>
      </w:pPr>
      <w:bookmarkStart w:id="71" w:name="_Toc105101112"/>
      <w:r w:rsidRPr="004363A0">
        <w:t>Kategorie klasifikovaných jmenných entit</w:t>
      </w:r>
      <w:bookmarkEnd w:id="71"/>
    </w:p>
    <w:p w14:paraId="547B01AF" w14:textId="77777777" w:rsidR="00DA2E14" w:rsidRPr="004363A0" w:rsidRDefault="00DA2E14" w:rsidP="00DA2E14">
      <w:pPr>
        <w:keepNext/>
      </w:pPr>
      <w:r w:rsidRPr="004363A0">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4363A0" w:rsidRDefault="00DA2E14" w:rsidP="00DA2E14">
      <w:pPr>
        <w:pStyle w:val="Caption"/>
      </w:pPr>
      <w:r w:rsidRPr="004363A0">
        <w:t xml:space="preserve">Obrázek </w:t>
      </w:r>
      <w:r w:rsidR="006D65A3" w:rsidRPr="004363A0">
        <w:fldChar w:fldCharType="begin"/>
      </w:r>
      <w:r w:rsidR="006D65A3" w:rsidRPr="004363A0">
        <w:instrText xml:space="preserve"> SEQ Obrázek \* ARABIC </w:instrText>
      </w:r>
      <w:r w:rsidR="006D65A3" w:rsidRPr="004363A0">
        <w:fldChar w:fldCharType="separate"/>
      </w:r>
      <w:r w:rsidR="006F1AF3">
        <w:rPr>
          <w:noProof/>
        </w:rPr>
        <w:t>5</w:t>
      </w:r>
      <w:r w:rsidR="006D65A3" w:rsidRPr="004363A0">
        <w:rPr>
          <w:noProof/>
        </w:rPr>
        <w:fldChar w:fldCharType="end"/>
      </w:r>
      <w:r w:rsidRPr="004363A0">
        <w:t>:Hierarchie jmenných entit CNEC 2.0</w:t>
      </w:r>
    </w:p>
    <w:p w14:paraId="1B988771" w14:textId="077FFF8A" w:rsidR="0050761C" w:rsidRPr="004363A0" w:rsidRDefault="00B82BCA" w:rsidP="00A71F7F">
      <w:r w:rsidRPr="004363A0">
        <w:t>Vybraný dataset CNEC 2.0 rozlišuje 46 kategorií jmenných entit, které jsou hierarchicky přiřazené pod 8 supertypů (viz obrázek 5).</w:t>
      </w:r>
    </w:p>
    <w:p w14:paraId="3881DB71" w14:textId="0AAF9661" w:rsidR="00B82BCA" w:rsidRPr="004363A0" w:rsidRDefault="00B82BCA" w:rsidP="00B82BCA">
      <w:r w:rsidRPr="004363A0">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4363A0">
        <w:lastRenderedPageBreak/>
        <w:t>implementaci hierarchických modelů, které by bylo možné načítat dle nadřazených recognizerů, to ale není součástí této práce.</w:t>
      </w:r>
    </w:p>
    <w:p w14:paraId="70B9EF1A" w14:textId="7303FD95" w:rsidR="00DA2E14" w:rsidRPr="004363A0" w:rsidRDefault="00DD58BB" w:rsidP="00B82BCA">
      <w:r w:rsidRPr="004363A0">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4363A0">
        <w:t>testovací a evaluační část, kdy se absolutní hodnoty ještě více zmenšují.</w:t>
      </w:r>
      <w:r w:rsidR="00F24994" w:rsidRPr="004363A0">
        <w:t xml:space="preserve"> </w:t>
      </w:r>
      <w:r w:rsidR="00DA2E14" w:rsidRPr="004363A0">
        <w:t xml:space="preserve">Konkrétní hodnoty absolutního a procentuálního zastoupení jmenné entity </w:t>
      </w:r>
      <w:r w:rsidR="007B78E8" w:rsidRPr="004363A0">
        <w:t xml:space="preserve">v datasetu </w:t>
      </w:r>
      <w:r w:rsidR="00DA2E14" w:rsidRPr="004363A0">
        <w:t>lze vidět na obrázku 6.</w:t>
      </w:r>
    </w:p>
    <w:p w14:paraId="7B2423DA" w14:textId="33EEB97D" w:rsidR="007B78E8" w:rsidRPr="004363A0" w:rsidRDefault="007B78E8" w:rsidP="007B78E8">
      <w:pPr>
        <w:pStyle w:val="Heading3"/>
      </w:pPr>
      <w:bookmarkStart w:id="72" w:name="_Toc105101113"/>
      <w:r w:rsidRPr="004363A0">
        <w:t>Úprava datasetu</w:t>
      </w:r>
      <w:bookmarkEnd w:id="72"/>
    </w:p>
    <w:p w14:paraId="0BF46713" w14:textId="08725910" w:rsidR="00DA2E14" w:rsidRPr="004363A0" w:rsidRDefault="00F24994" w:rsidP="00B82BCA">
      <w:r w:rsidRPr="004363A0">
        <w:t xml:space="preserve">Jmenná entita </w:t>
      </w:r>
      <w:r w:rsidRPr="004363A0">
        <w:rPr>
          <w:i/>
          <w:iCs/>
        </w:rPr>
        <w:t>mi</w:t>
      </w:r>
      <w:r w:rsidR="00506E1F" w:rsidRPr="004363A0">
        <w:t xml:space="preserve"> vyjadřuje identifikované URL adresy</w:t>
      </w:r>
      <w:r w:rsidRPr="004363A0">
        <w:t>.</w:t>
      </w:r>
      <w:r w:rsidR="00506E1F" w:rsidRPr="004363A0">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4363A0">
        <w:t xml:space="preserve">NER modelu však není tento dataset z tohoto pohledu dostatečně kompletní, proto je entita </w:t>
      </w:r>
      <w:r w:rsidR="00F5554B" w:rsidRPr="004363A0">
        <w:rPr>
          <w:i/>
          <w:iCs/>
        </w:rPr>
        <w:t>mi</w:t>
      </w:r>
      <w:r w:rsidR="00F5554B" w:rsidRPr="004363A0">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4363A0" w:rsidRDefault="00506E1F" w:rsidP="00B82BCA">
      <w:r w:rsidRPr="004363A0">
        <w:t xml:space="preserve">Jmenná entita </w:t>
      </w:r>
      <w:r w:rsidR="00F5554B" w:rsidRPr="004363A0">
        <w:rPr>
          <w:i/>
          <w:iCs/>
        </w:rPr>
        <w:t>pp</w:t>
      </w:r>
      <w:r w:rsidRPr="004363A0">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4363A0" w:rsidRDefault="00F24994" w:rsidP="00B82BCA">
      <w:r w:rsidRPr="004363A0">
        <w:t>Jmenné entity</w:t>
      </w:r>
      <w:r w:rsidR="007F596A" w:rsidRPr="004363A0">
        <w:t xml:space="preserve"> kategorie </w:t>
      </w:r>
      <w:r w:rsidRPr="004363A0">
        <w:rPr>
          <w:i/>
          <w:iCs/>
        </w:rPr>
        <w:t>tf</w:t>
      </w:r>
      <w:r w:rsidRPr="004363A0">
        <w:t xml:space="preserve"> (entita představující názvy svátků a významných dnů) ani </w:t>
      </w:r>
      <w:r w:rsidR="007F596A" w:rsidRPr="004363A0">
        <w:t xml:space="preserve">kategorie </w:t>
      </w:r>
      <w:r w:rsidRPr="004363A0">
        <w:t xml:space="preserve">i_ (která představuje instituce, které nejsou blíže specifikované) z datasetu odstraněny nejsou, a to kvůli možnému využití ve vyšších vrstvách nástroje. Také se u těchto </w:t>
      </w:r>
      <w:r w:rsidR="00A24D43" w:rsidRPr="004363A0">
        <w:t>entit</w:t>
      </w:r>
      <w:r w:rsidRPr="004363A0">
        <w:t xml:space="preserve"> předpokládá, že budou ve vyšších vrstvách sjednoceny s</w:t>
      </w:r>
      <w:r w:rsidR="00A24D43" w:rsidRPr="004363A0">
        <w:t> </w:t>
      </w:r>
      <w:r w:rsidRPr="004363A0">
        <w:t>dalšími</w:t>
      </w:r>
      <w:r w:rsidR="00A24D43" w:rsidRPr="004363A0">
        <w:t xml:space="preserve"> entitami pro detekci jednoho typu osobního údaje</w:t>
      </w:r>
      <w:r w:rsidR="00D73351" w:rsidRPr="004363A0">
        <w:t>.</w:t>
      </w:r>
    </w:p>
    <w:p w14:paraId="2E08B515" w14:textId="01B80F07" w:rsidR="007B78E8" w:rsidRPr="004363A0" w:rsidRDefault="0017236F" w:rsidP="00B82BCA">
      <w:r w:rsidRPr="004363A0">
        <w:t>Seznam</w:t>
      </w:r>
      <w:r w:rsidR="007B78E8" w:rsidRPr="004363A0">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4363A0">
        <w:t>vyobrazen v tabulce 2.</w:t>
      </w:r>
    </w:p>
    <w:p w14:paraId="0D2520BD" w14:textId="0B954D22" w:rsidR="006053A7" w:rsidRPr="004363A0" w:rsidRDefault="006053A7" w:rsidP="00B82BCA">
      <w:r w:rsidRPr="004363A0">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4363A0" w:rsidRDefault="0017236F" w:rsidP="00B82BCA">
      <w:r w:rsidRPr="004363A0">
        <w:t xml:space="preserve">Některé názvy kategorií jsou pojmenovány podle původní </w:t>
      </w:r>
      <w:r w:rsidR="001A4F2A" w:rsidRPr="004363A0">
        <w:t>práce,</w:t>
      </w:r>
      <w:r w:rsidRPr="004363A0">
        <w:t xml:space="preserve"> ve které byl dataset navržen (Ševčíková et al., 2007)</w:t>
      </w:r>
      <w:r w:rsidR="001A4F2A" w:rsidRPr="004363A0">
        <w:t>. Další názvy a popisy jsou autorem upraveny nebo rozšířeny dle aktuálního stavu datasetu CNEC 2.0 v roce 2022.</w:t>
      </w:r>
    </w:p>
    <w:p w14:paraId="409454BE" w14:textId="77777777" w:rsidR="00DA2E14" w:rsidRPr="004363A0" w:rsidRDefault="00DA2E14" w:rsidP="00DA2E14">
      <w:pPr>
        <w:keepNext/>
      </w:pPr>
      <w:r w:rsidRPr="004363A0">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4363A0" w:rsidRDefault="00DA2E14" w:rsidP="00DA2E14">
      <w:pPr>
        <w:pStyle w:val="Caption"/>
      </w:pPr>
      <w:r w:rsidRPr="004363A0">
        <w:t xml:space="preserve">Obrázek </w:t>
      </w:r>
      <w:r w:rsidR="006D65A3" w:rsidRPr="004363A0">
        <w:fldChar w:fldCharType="begin"/>
      </w:r>
      <w:r w:rsidR="006D65A3" w:rsidRPr="004363A0">
        <w:instrText xml:space="preserve"> SEQ Obrázek \* ARABIC </w:instrText>
      </w:r>
      <w:r w:rsidR="006D65A3" w:rsidRPr="004363A0">
        <w:fldChar w:fldCharType="separate"/>
      </w:r>
      <w:r w:rsidR="006F1AF3">
        <w:rPr>
          <w:noProof/>
        </w:rPr>
        <w:t>6</w:t>
      </w:r>
      <w:r w:rsidR="006D65A3" w:rsidRPr="004363A0">
        <w:rPr>
          <w:noProof/>
        </w:rPr>
        <w:fldChar w:fldCharType="end"/>
      </w:r>
      <w:r w:rsidRPr="004363A0">
        <w:t>:Zastoupení jmenných entit v datasetu CNEC 2.0</w:t>
      </w:r>
    </w:p>
    <w:p w14:paraId="3569CABA" w14:textId="22827A1E" w:rsidR="0017236F" w:rsidRPr="004363A0"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4363A0"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Doplňující popis</w:t>
            </w:r>
          </w:p>
        </w:tc>
      </w:tr>
      <w:tr w:rsidR="0017236F" w:rsidRPr="004363A0"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různých svátků (Vánoce, Halloween,…)</w:t>
            </w:r>
          </w:p>
        </w:tc>
      </w:tr>
      <w:tr w:rsidR="0017236F" w:rsidRPr="004363A0"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Instituce nespecifikovaného konkrétního druhu</w:t>
            </w:r>
          </w:p>
        </w:tc>
      </w:tr>
      <w:tr w:rsidR="0017236F" w:rsidRPr="004363A0"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Název jakéhokoli vodního útvaru (název řeky, jezera, moře,…)</w:t>
            </w:r>
          </w:p>
        </w:tc>
      </w:tr>
      <w:tr w:rsidR="0017236F" w:rsidRPr="004363A0"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Jméno TV nebo radio stanice</w:t>
            </w:r>
          </w:p>
        </w:tc>
      </w:tr>
      <w:tr w:rsidR="0017236F" w:rsidRPr="004363A0"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Část jména osoby, která není křestním jménem či příjmením</w:t>
            </w:r>
          </w:p>
        </w:tc>
      </w:tr>
      <w:tr w:rsidR="0017236F" w:rsidRPr="004363A0"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Titul, navázaný na jméno osoby</w:t>
            </w:r>
          </w:p>
        </w:tc>
      </w:tr>
      <w:tr w:rsidR="0017236F" w:rsidRPr="004363A0"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Krkonoše, Sibiř,…</w:t>
            </w:r>
          </w:p>
        </w:tc>
      </w:tr>
      <w:tr w:rsidR="0017236F" w:rsidRPr="004363A0"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Poštovní směrovací číslo</w:t>
            </w:r>
          </w:p>
        </w:tc>
      </w:tr>
      <w:tr w:rsidR="0017236F" w:rsidRPr="004363A0"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2:0, vítězství Sparty,…</w:t>
            </w:r>
          </w:p>
        </w:tc>
      </w:tr>
      <w:tr w:rsidR="0017236F" w:rsidRPr="004363A0"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sbírka zákonů, ISO 20000</w:t>
            </w:r>
          </w:p>
        </w:tc>
      </w:tr>
      <w:tr w:rsidR="0017236F" w:rsidRPr="004363A0"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část obce, místní pojmenování místa,…</w:t>
            </w:r>
          </w:p>
        </w:tc>
      </w:tr>
      <w:tr w:rsidR="0017236F" w:rsidRPr="004363A0"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kraje, oblasti,…</w:t>
            </w:r>
          </w:p>
        </w:tc>
      </w:tr>
      <w:tr w:rsidR="0017236F" w:rsidRPr="004363A0"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 datasetu se vyskytují i čísla faxu</w:t>
            </w:r>
          </w:p>
        </w:tc>
      </w:tr>
      <w:tr w:rsidR="0017236F" w:rsidRPr="004363A0"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Může vyjadřovat i název redakce či mediální společnosti</w:t>
            </w:r>
          </w:p>
        </w:tc>
      </w:tr>
      <w:tr w:rsidR="0017236F" w:rsidRPr="004363A0"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Afričan, Pražan,…</w:t>
            </w:r>
          </w:p>
        </w:tc>
      </w:tr>
      <w:tr w:rsidR="0017236F" w:rsidRPr="004363A0"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Např. kapitola, strana, vyjádření části celku</w:t>
            </w:r>
          </w:p>
        </w:tc>
      </w:tr>
      <w:tr w:rsidR="0017236F" w:rsidRPr="004363A0"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Názvy ulic a náměstí</w:t>
            </w:r>
          </w:p>
        </w:tc>
      </w:tr>
      <w:tr w:rsidR="0017236F" w:rsidRPr="004363A0"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Kniha, obraz, film,…</w:t>
            </w:r>
          </w:p>
        </w:tc>
      </w:tr>
      <w:tr w:rsidR="0017236F" w:rsidRPr="004363A0"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Praha, Konopiště,…</w:t>
            </w:r>
          </w:p>
        </w:tc>
      </w:tr>
      <w:tr w:rsidR="0017236F" w:rsidRPr="004363A0"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r w:rsidR="0017236F" w:rsidRPr="004363A0"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4363A0" w:rsidRDefault="0017236F" w:rsidP="0017236F">
            <w:pPr>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4363A0" w:rsidRDefault="0017236F" w:rsidP="0017236F">
            <w:pPr>
              <w:spacing w:after="0" w:line="240" w:lineRule="auto"/>
              <w:jc w:val="right"/>
              <w:rPr>
                <w:rFonts w:ascii="Calibri" w:eastAsia="Times New Roman" w:hAnsi="Calibri" w:cs="Calibri"/>
                <w:color w:val="000000"/>
                <w14:numForm w14:val="default"/>
              </w:rPr>
            </w:pPr>
            <w:r w:rsidRPr="004363A0">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4363A0" w:rsidRDefault="0017236F" w:rsidP="00263028">
            <w:pPr>
              <w:keepNext/>
              <w:spacing w:after="0" w:line="240" w:lineRule="auto"/>
              <w:jc w:val="left"/>
              <w:rPr>
                <w:rFonts w:ascii="Calibri" w:eastAsia="Times New Roman" w:hAnsi="Calibri" w:cs="Calibri"/>
                <w:color w:val="000000"/>
                <w14:numForm w14:val="default"/>
              </w:rPr>
            </w:pPr>
            <w:r w:rsidRPr="004363A0">
              <w:rPr>
                <w:rFonts w:ascii="Calibri" w:eastAsia="Times New Roman" w:hAnsi="Calibri" w:cs="Calibri"/>
                <w:color w:val="000000"/>
                <w14:numForm w14:val="default"/>
              </w:rPr>
              <w:t> </w:t>
            </w:r>
          </w:p>
        </w:tc>
      </w:tr>
    </w:tbl>
    <w:p w14:paraId="569D58EF" w14:textId="2E5833CD" w:rsidR="00263028" w:rsidRPr="004363A0" w:rsidRDefault="00263028">
      <w:pPr>
        <w:pStyle w:val="Caption"/>
      </w:pPr>
      <w:r w:rsidRPr="004363A0">
        <w:t xml:space="preserve">Tabulka </w:t>
      </w:r>
      <w:fldSimple w:instr=" SEQ Tabulka \* ARABIC ">
        <w:r w:rsidRPr="004363A0">
          <w:rPr>
            <w:noProof/>
          </w:rPr>
          <w:t>2</w:t>
        </w:r>
      </w:fldSimple>
      <w:r w:rsidRPr="004363A0">
        <w:t>: Seznam kategorií jmenných entit upraveného datasetu CNEC 2.0</w:t>
      </w:r>
    </w:p>
    <w:p w14:paraId="08C801B7" w14:textId="77777777" w:rsidR="00263028" w:rsidRPr="004363A0" w:rsidRDefault="00263028" w:rsidP="00263028"/>
    <w:p w14:paraId="7160210A" w14:textId="77777777" w:rsidR="006053A7" w:rsidRPr="004363A0" w:rsidRDefault="006053A7" w:rsidP="006053A7">
      <w:pPr>
        <w:keepNext/>
      </w:pPr>
      <w:r w:rsidRPr="004363A0">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4363A0" w:rsidRDefault="006053A7" w:rsidP="006053A7">
      <w:pPr>
        <w:pStyle w:val="Caption"/>
        <w:rPr>
          <w:color w:val="FF0000"/>
        </w:rPr>
      </w:pPr>
      <w:r w:rsidRPr="004363A0">
        <w:t xml:space="preserve">Obrázek </w:t>
      </w:r>
      <w:fldSimple w:instr=" SEQ Obrázek \* ARABIC ">
        <w:r w:rsidR="006F1AF3">
          <w:rPr>
            <w:noProof/>
          </w:rPr>
          <w:t>7</w:t>
        </w:r>
      </w:fldSimple>
      <w:r w:rsidRPr="004363A0">
        <w:t>: Graf rozložení výskytu jmenných entit v upraveném datasetu CNEC 2.0</w:t>
      </w:r>
    </w:p>
    <w:p w14:paraId="37AC3121" w14:textId="77777777" w:rsidR="00263028" w:rsidRPr="004363A0" w:rsidRDefault="00263028" w:rsidP="001C2C63"/>
    <w:p w14:paraId="1D8EC32C" w14:textId="7BF66C78" w:rsidR="00480BA3" w:rsidRPr="004363A0" w:rsidRDefault="00480BA3" w:rsidP="001C2C63">
      <w:pPr>
        <w:rPr>
          <w:color w:val="FF0000"/>
        </w:rPr>
      </w:pPr>
      <w:r w:rsidRPr="004363A0">
        <w:rPr>
          <w:color w:val="FF0000"/>
        </w:rPr>
        <w:t>Vícemén</w:t>
      </w:r>
      <w:r w:rsidR="006D37A3" w:rsidRPr="004363A0">
        <w:rPr>
          <w:color w:val="FF0000"/>
        </w:rPr>
        <w:t>ě</w:t>
      </w:r>
      <w:r w:rsidRPr="004363A0">
        <w:rPr>
          <w:color w:val="FF0000"/>
        </w:rPr>
        <w:t xml:space="preserve"> jde</w:t>
      </w:r>
      <w:r w:rsidR="006D37A3" w:rsidRPr="004363A0">
        <w:rPr>
          <w:color w:val="FF0000"/>
        </w:rPr>
        <w:t xml:space="preserve"> o kapitoly 2-4 v ML checklistu</w:t>
      </w:r>
      <w:r w:rsidR="002367D5" w:rsidRPr="004363A0">
        <w:rPr>
          <w:color w:val="FF0000"/>
        </w:rPr>
        <w:t xml:space="preserve"> – projít.</w:t>
      </w:r>
    </w:p>
    <w:p w14:paraId="12370D35" w14:textId="310A930C" w:rsidR="008E292D" w:rsidRPr="004363A0"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datasetu</w:t>
      </w:r>
    </w:p>
    <w:p w14:paraId="43B71CCC" w14:textId="5D29B210" w:rsidR="0050761C" w:rsidRPr="004363A0"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Seznam vytvořených datasetů</w:t>
      </w:r>
    </w:p>
    <w:p w14:paraId="1891126D" w14:textId="17AF41E4"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nástroje na konvertování</w:t>
      </w:r>
    </w:p>
    <w:p w14:paraId="397F8126" w14:textId="4E05CB3B" w:rsidR="0070427E" w:rsidRPr="004363A0"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Popsat spacy specifický formát ukládání datasetu a porovnat ho s předchozím JSONem</w:t>
      </w:r>
    </w:p>
    <w:p w14:paraId="4F528806" w14:textId="6BDAE8F8" w:rsidR="008C4950" w:rsidRPr="004363A0"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lemmas</w:t>
      </w:r>
      <w:r w:rsidR="002D236D" w:rsidRPr="004363A0">
        <w:rPr>
          <w:rStyle w:val="Hyperlink"/>
          <w:rFonts w:ascii="Segoe UI" w:hAnsi="Segoe UI" w:cs="Segoe UI"/>
          <w:color w:val="FF0000"/>
          <w:u w:val="none"/>
        </w:rPr>
        <w:t>, vynechání pos - odůvodnění</w:t>
      </w:r>
    </w:p>
    <w:p w14:paraId="19D5624E" w14:textId="4D24BA74" w:rsidR="002D236D" w:rsidRPr="004363A0"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Zpracování outliners, minimálně jejich zhodnocení</w:t>
      </w:r>
    </w:p>
    <w:p w14:paraId="1511D34D" w14:textId="252181BE" w:rsidR="00611DBC" w:rsidRPr="004363A0"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Zjistit jestli a jak často se které NE opakují</w:t>
      </w:r>
    </w:p>
    <w:p w14:paraId="01623F49" w14:textId="6F11A7B1" w:rsidR="008E292D" w:rsidRPr="004363A0"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Grafy</w:t>
      </w:r>
    </w:p>
    <w:p w14:paraId="135B121C" w14:textId="66BB26FC"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Viz </w:t>
      </w:r>
      <w:hyperlink r:id="rId28" w:history="1">
        <w:r w:rsidRPr="004363A0">
          <w:rPr>
            <w:rStyle w:val="Hyperlink"/>
            <w:rFonts w:ascii="Segoe UI" w:hAnsi="Segoe UI" w:cs="Segoe UI"/>
          </w:rPr>
          <w:t>file:///C:/Users/ondra/Documents/V%C5%A0E/DP/Zdrojaky/others/Czech_Named_Entity_Corpus_2.0/cnec2.0/doc/techrep-ne-2007.pdf</w:t>
        </w:r>
      </w:hyperlink>
    </w:p>
    <w:p w14:paraId="4F955E2D" w14:textId="5DD3DAE2" w:rsidR="00F867FF" w:rsidRPr="004363A0"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4363A0"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Kvalitativní vlastnosti – popsat způsob anotace 2 anotátory a porovnání výstupů</w:t>
      </w:r>
    </w:p>
    <w:p w14:paraId="38D50F3B" w14:textId="04FB61EE"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Rozložení entit v datasetu</w:t>
      </w:r>
    </w:p>
    <w:p w14:paraId="5414AF25" w14:textId="40A81BE5" w:rsidR="008E292D" w:rsidRPr="004363A0"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Velikost – porovnání např. s anglickým conll</w:t>
      </w:r>
    </w:p>
    <w:p w14:paraId="0C42FA55" w14:textId="0CB1FCB4" w:rsidR="002D236D" w:rsidRPr="004363A0"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 xml:space="preserve">Zkusit objevit některé vztahy mezi jmennými entitami – viz </w:t>
      </w:r>
      <w:hyperlink r:id="rId29" w:anchor="scrollTo=vKGElU-hllwH" w:history="1">
        <w:r w:rsidRPr="004363A0">
          <w:rPr>
            <w:rStyle w:val="Hyperlink"/>
            <w:rFonts w:ascii="Segoe UI" w:hAnsi="Segoe UI" w:cs="Segoe UI"/>
          </w:rPr>
          <w:t>https://colab.research.google.com/drive/1yos8M0xIXpyOEHd9JmfEuY1I86SzZ_H8#scrollTo=vKGElU-hllwH</w:t>
        </w:r>
      </w:hyperlink>
    </w:p>
    <w:p w14:paraId="30DC18C4" w14:textId="253918FB" w:rsidR="002D236D" w:rsidRPr="004363A0"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Rozdělení na trénovací, validační a testovací dataset</w:t>
      </w:r>
    </w:p>
    <w:p w14:paraId="1A802D14" w14:textId="3DF822BD" w:rsidR="002D236D" w:rsidRPr="004363A0"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K tomu hodit odkazy na nějaký současný stav poznání</w:t>
      </w:r>
    </w:p>
    <w:p w14:paraId="5F52F25D" w14:textId="399FF189" w:rsidR="00A423D3" w:rsidRPr="004363A0"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4363A0">
        <w:rPr>
          <w:rStyle w:val="Hyperlink"/>
          <w:rFonts w:ascii="Segoe UI" w:hAnsi="Segoe UI" w:cs="Segoe UI"/>
          <w:color w:val="FF0000"/>
          <w:u w:val="none"/>
        </w:rPr>
        <w:t>TODO dodělat dataset smluv, který bude sloužit ke konečné evaluaci</w:t>
      </w:r>
    </w:p>
    <w:p w14:paraId="4AE6ED96" w14:textId="05D47920" w:rsidR="0067188E" w:rsidRPr="004363A0" w:rsidRDefault="0079410C" w:rsidP="0067188E">
      <w:pPr>
        <w:pStyle w:val="Heading2"/>
      </w:pPr>
      <w:bookmarkStart w:id="73" w:name="_Toc105101114"/>
      <w:r w:rsidRPr="004363A0">
        <w:lastRenderedPageBreak/>
        <w:t xml:space="preserve">Získání </w:t>
      </w:r>
      <w:r w:rsidR="00480BA3" w:rsidRPr="004363A0">
        <w:t>trénovacích dat</w:t>
      </w:r>
      <w:bookmarkEnd w:id="73"/>
    </w:p>
    <w:p w14:paraId="193C3A9C" w14:textId="58789E1C" w:rsidR="00480BA3" w:rsidRPr="004363A0" w:rsidRDefault="00480BA3" w:rsidP="00480BA3">
      <w:pPr>
        <w:pStyle w:val="Heading2"/>
      </w:pPr>
      <w:bookmarkStart w:id="74" w:name="_Toc105101115"/>
      <w:r w:rsidRPr="004363A0">
        <w:t>Průzkum dat</w:t>
      </w:r>
      <w:bookmarkEnd w:id="74"/>
    </w:p>
    <w:p w14:paraId="5F7476D6" w14:textId="7B1C14F4" w:rsidR="00480BA3" w:rsidRPr="004363A0" w:rsidRDefault="00C47897" w:rsidP="00C47897">
      <w:pPr>
        <w:pStyle w:val="Heading2"/>
      </w:pPr>
      <w:bookmarkStart w:id="75" w:name="_Toc105101116"/>
      <w:r w:rsidRPr="004363A0">
        <w:t>Příprava dat</w:t>
      </w:r>
      <w:bookmarkEnd w:id="75"/>
    </w:p>
    <w:p w14:paraId="27B19064" w14:textId="1758BAED" w:rsidR="00C47897" w:rsidRPr="004363A0" w:rsidRDefault="00131F41" w:rsidP="00C47897">
      <w:pPr>
        <w:pStyle w:val="Heading3"/>
      </w:pPr>
      <w:bookmarkStart w:id="76" w:name="_Toc105101117"/>
      <w:r w:rsidRPr="004363A0">
        <w:t>Úpravy na základě příznakového modelu osobních údajů</w:t>
      </w:r>
      <w:bookmarkEnd w:id="76"/>
    </w:p>
    <w:p w14:paraId="04876FF2" w14:textId="77777777" w:rsidR="00C15278" w:rsidRPr="004363A0" w:rsidRDefault="00C15278" w:rsidP="00C15278">
      <w:pPr>
        <w:pStyle w:val="Heading2"/>
      </w:pPr>
      <w:bookmarkStart w:id="77" w:name="_Toc105101118"/>
      <w:r w:rsidRPr="004363A0">
        <w:t>Reprezentace dat</w:t>
      </w:r>
      <w:bookmarkEnd w:id="77"/>
    </w:p>
    <w:p w14:paraId="5ADE3DCD" w14:textId="77777777" w:rsidR="00C15278" w:rsidRPr="004363A0" w:rsidRDefault="00C15278" w:rsidP="00C15278">
      <w:pPr>
        <w:pStyle w:val="Heading3"/>
      </w:pPr>
      <w:bookmarkStart w:id="78" w:name="_Toc105101119"/>
      <w:r w:rsidRPr="004363A0">
        <w:t>Word Embeddings</w:t>
      </w:r>
      <w:bookmarkEnd w:id="78"/>
    </w:p>
    <w:p w14:paraId="1AF5C5BB" w14:textId="77777777" w:rsidR="00C15278" w:rsidRPr="004363A0" w:rsidRDefault="00C15278" w:rsidP="00C15278">
      <w:pPr>
        <w:pStyle w:val="Heading3"/>
      </w:pPr>
      <w:bookmarkStart w:id="79" w:name="_Toc105101120"/>
      <w:r w:rsidRPr="004363A0">
        <w:t>Word2vec</w:t>
      </w:r>
      <w:bookmarkEnd w:id="79"/>
    </w:p>
    <w:p w14:paraId="61AF4BC2" w14:textId="77777777" w:rsidR="00C15278" w:rsidRPr="004363A0" w:rsidRDefault="00C15278" w:rsidP="00C15278">
      <w:pPr>
        <w:rPr>
          <w:color w:val="FF0000"/>
        </w:rPr>
      </w:pPr>
      <w:r w:rsidRPr="004363A0">
        <w:rPr>
          <w:color w:val="FF0000"/>
        </w:rPr>
        <w:t>Atd.</w:t>
      </w:r>
    </w:p>
    <w:p w14:paraId="621D0EFC" w14:textId="49FB2135" w:rsidR="00615BDB" w:rsidRPr="004363A0" w:rsidRDefault="00615BDB" w:rsidP="00615BDB">
      <w:pPr>
        <w:pStyle w:val="Heading1"/>
      </w:pPr>
      <w:bookmarkStart w:id="80" w:name="_Toc105101121"/>
      <w:r w:rsidRPr="004363A0">
        <w:lastRenderedPageBreak/>
        <w:t xml:space="preserve">Vývoj </w:t>
      </w:r>
      <w:bookmarkEnd w:id="80"/>
      <w:r w:rsidR="00F909F8" w:rsidRPr="004363A0">
        <w:t>prototypu</w:t>
      </w:r>
    </w:p>
    <w:p w14:paraId="7DF91085" w14:textId="77777777" w:rsidR="00B12BE6" w:rsidRPr="004363A0" w:rsidRDefault="00F909F8" w:rsidP="00B94CFB">
      <w:r w:rsidRPr="004363A0">
        <w:t>V následující kapitole bude postupně popsán proces návrhu a implementace prototypu anonymizačního nástroje. Tento proces se skládá z dvou hlavních částí</w:t>
      </w:r>
      <w:r w:rsidR="00B12BE6" w:rsidRPr="004363A0">
        <w:t>.</w:t>
      </w:r>
    </w:p>
    <w:p w14:paraId="22D18356" w14:textId="00D6F457" w:rsidR="00F909F8" w:rsidRPr="004363A0" w:rsidRDefault="00B12BE6" w:rsidP="00B94CFB">
      <w:r w:rsidRPr="004363A0">
        <w:t xml:space="preserve">V první části jde o </w:t>
      </w:r>
      <w:r w:rsidR="00F909F8" w:rsidRPr="004363A0">
        <w:t xml:space="preserve">vytrénování dostatečně kvalitního </w:t>
      </w:r>
      <w:r w:rsidR="00A64585" w:rsidRPr="004363A0">
        <w:t xml:space="preserve">NER </w:t>
      </w:r>
      <w:r w:rsidR="00F909F8" w:rsidRPr="004363A0">
        <w:t>modelu založeného na technologii hlubokého učení, který bude sloužit jako hlavní komponenta anonymizačního nástroje.</w:t>
      </w:r>
    </w:p>
    <w:p w14:paraId="0F9E2A89" w14:textId="38DCAA27" w:rsidR="00B12BE6" w:rsidRPr="004363A0" w:rsidRDefault="00B12BE6" w:rsidP="00B94CFB">
      <w:r w:rsidRPr="004363A0">
        <w:t>V druhé části se tento model integruje do samotného anonymizačního nástroje</w:t>
      </w:r>
      <w:r w:rsidR="005776F6" w:rsidRPr="004363A0">
        <w:t>. Tento nástroj bude umožňovat namapování doménově specifických jmenných entit</w:t>
      </w:r>
      <w:r w:rsidRPr="004363A0">
        <w:t xml:space="preserve"> </w:t>
      </w:r>
      <w:r w:rsidR="005776F6" w:rsidRPr="004363A0">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4363A0">
        <w:t>v kapitole 4 a vyobrazen</w:t>
      </w:r>
      <w:r w:rsidR="005776F6" w:rsidRPr="004363A0">
        <w:t>é</w:t>
      </w:r>
      <w:r w:rsidR="00CD4EC5" w:rsidRPr="004363A0">
        <w:t xml:space="preserve"> v tabulce </w:t>
      </w:r>
      <w:r w:rsidR="00CD4EC5" w:rsidRPr="004363A0">
        <w:rPr>
          <w:i/>
          <w:iCs/>
        </w:rPr>
        <w:t>1 Mapa kategorií osobních údajů</w:t>
      </w:r>
      <w:r w:rsidR="005776F6" w:rsidRPr="004363A0">
        <w:t>.</w:t>
      </w:r>
    </w:p>
    <w:p w14:paraId="04785DE8" w14:textId="351CF294" w:rsidR="00A87AF8" w:rsidRPr="004363A0" w:rsidRDefault="00A87AF8" w:rsidP="00B94CFB">
      <w:r w:rsidRPr="004363A0">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4363A0" w:rsidRDefault="00A87AF8" w:rsidP="00B94CFB">
      <w:pPr>
        <w:rPr>
          <w:color w:val="FF0000"/>
        </w:rPr>
      </w:pPr>
      <w:r w:rsidRPr="004363A0">
        <w:rPr>
          <w:color w:val="FF0000"/>
        </w:rPr>
        <w:t>TODO tady na to navázat přesnější use casy a požadavky</w:t>
      </w:r>
      <w:r w:rsidR="004815CC" w:rsidRPr="004363A0">
        <w:rPr>
          <w:color w:val="FF0000"/>
        </w:rPr>
        <w:t xml:space="preserve"> na nástroj i model</w:t>
      </w:r>
      <w:r w:rsidRPr="004363A0">
        <w:rPr>
          <w:color w:val="FF0000"/>
        </w:rPr>
        <w:t>?</w:t>
      </w:r>
    </w:p>
    <w:p w14:paraId="3ED31BEB" w14:textId="4D95E81A" w:rsidR="00B94CFB" w:rsidRPr="004363A0" w:rsidRDefault="00B94CFB" w:rsidP="00B94CFB">
      <w:pPr>
        <w:rPr>
          <w:color w:val="FF0000"/>
        </w:rPr>
      </w:pPr>
      <w:r w:rsidRPr="004363A0">
        <w:rPr>
          <w:color w:val="FF0000"/>
        </w:rPr>
        <w:t>Napsat vhodné praktiky, které směřují k implementaci nástroje tak, aby architektura byla dostatečně otevřená a výsledný nástroj tak byl co nejvíce modulární</w:t>
      </w:r>
    </w:p>
    <w:p w14:paraId="08C3942A" w14:textId="6B3C658F" w:rsidR="008D38FF" w:rsidRPr="004363A0" w:rsidRDefault="00A64585" w:rsidP="008D38FF">
      <w:pPr>
        <w:pStyle w:val="Heading2"/>
      </w:pPr>
      <w:r w:rsidRPr="004363A0">
        <w:t>Trénování NER modelu</w:t>
      </w:r>
    </w:p>
    <w:p w14:paraId="091B7130" w14:textId="418867E2" w:rsidR="008D1FE5" w:rsidRPr="004363A0" w:rsidRDefault="008D38FF" w:rsidP="008D1FE5">
      <w:r w:rsidRPr="004363A0">
        <w:t>Pro trénování NER</w:t>
      </w:r>
      <w:r w:rsidR="008D1FE5" w:rsidRPr="004363A0">
        <w:t xml:space="preserve"> modelu bylo využito dříve zmiňovaného frameworku spaCy</w:t>
      </w:r>
      <w:r w:rsidR="00192AE1" w:rsidRPr="004363A0">
        <w:t xml:space="preserve">, který </w:t>
      </w:r>
      <w:r w:rsidRPr="004363A0">
        <w:t>se dá nainstalovat přes Python balíčkovací systém pip v</w:t>
      </w:r>
      <w:r w:rsidR="00192AE1" w:rsidRPr="004363A0">
        <w:t xml:space="preserve">četně všech svých dependencies. To však platí pouze pro verzi knihovny, která utilizuje trénování pouze pro CPU. Vzhledem k tomu, že se dále v této práci </w:t>
      </w:r>
      <w:r w:rsidR="00D535A2" w:rsidRPr="004363A0">
        <w:t>využívá</w:t>
      </w:r>
      <w:r w:rsidR="00192AE1" w:rsidRPr="004363A0">
        <w:t xml:space="preserve"> jak trénování jen pomocí CPU, tak ale i pomocí GPU, bylo potřeba doinstalovat i verzi spaCy s podporou CUDA a korespondující verzí knihovny PyTorch.</w:t>
      </w:r>
      <w:r w:rsidR="00195DE4" w:rsidRPr="004363A0">
        <w:t xml:space="preserve"> V případě této práce byla vybrána verze CUDA 11.1 a k tomu kompatibilní verze PyTorch 1.10.1+cu111.</w:t>
      </w:r>
      <w:r w:rsidR="00D535A2" w:rsidRPr="004363A0">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4363A0" w:rsidRDefault="00195DE4" w:rsidP="00195DE4">
      <w:pPr>
        <w:pStyle w:val="Textprogramovhokdu"/>
      </w:pPr>
      <w:r w:rsidRPr="004363A0">
        <w:t>!pip install torch==1.10.1+cu111 torchvision==0.11.2+cu111 torchaudio==0.10.1 </w:t>
      </w:r>
      <w:r w:rsidRPr="004363A0">
        <w:t>-</w:t>
      </w:r>
      <w:r w:rsidRPr="004363A0">
        <w:t>f https://download.pytorch.org/whl/torch_stable.html</w:t>
      </w:r>
    </w:p>
    <w:p w14:paraId="5A78072E" w14:textId="13B59A18" w:rsidR="00B9317E" w:rsidRDefault="00B9317E" w:rsidP="00B9317E">
      <w:pPr>
        <w:pStyle w:val="Caption"/>
      </w:pPr>
      <w:r>
        <w:t>Zdrojový kód 8.1.1</w:t>
      </w:r>
      <w:r>
        <w:t xml:space="preserve">: </w:t>
      </w:r>
      <w:r>
        <w:t>Instalace CUDA + PyTorch</w:t>
      </w:r>
    </w:p>
    <w:p w14:paraId="0A063263" w14:textId="114986ED" w:rsidR="00195DE4" w:rsidRPr="004363A0" w:rsidRDefault="00195DE4" w:rsidP="008D1FE5"/>
    <w:p w14:paraId="1F5F523A" w14:textId="77777777" w:rsidR="00D535A2" w:rsidRPr="004363A0" w:rsidRDefault="00D535A2" w:rsidP="00D535A2">
      <w:pPr>
        <w:pStyle w:val="Textprogramovhokdu"/>
      </w:pPr>
      <w:r w:rsidRPr="004363A0">
        <w:t>!pip install -U spacy[cuda111,transformers]</w:t>
      </w:r>
    </w:p>
    <w:p w14:paraId="26E2300C" w14:textId="77777777" w:rsidR="00D535A2" w:rsidRPr="004363A0" w:rsidRDefault="00D535A2" w:rsidP="00D535A2">
      <w:pPr>
        <w:pStyle w:val="Textprogramovhokdu"/>
      </w:pPr>
      <w:r w:rsidRPr="004363A0">
        <w:lastRenderedPageBreak/>
        <w:t>!export CUDA_PATH=/usr/local/cuda-11.1</w:t>
      </w:r>
    </w:p>
    <w:p w14:paraId="4E59FFF2" w14:textId="77777777" w:rsidR="00D535A2" w:rsidRPr="004363A0" w:rsidRDefault="00D535A2" w:rsidP="00D535A2">
      <w:pPr>
        <w:pStyle w:val="Textprogramovhokdu"/>
      </w:pPr>
      <w:r w:rsidRPr="004363A0">
        <w:t>!export PATH=/usr/local/cuda-11.1/bin${PATH:+:${PATH}}</w:t>
      </w:r>
    </w:p>
    <w:p w14:paraId="6DBCBA9B" w14:textId="77777777" w:rsidR="00D535A2" w:rsidRPr="004363A0" w:rsidRDefault="00D535A2" w:rsidP="00D535A2">
      <w:pPr>
        <w:pStyle w:val="Textprogramovhokdu"/>
      </w:pPr>
      <w:r w:rsidRPr="004363A0">
        <w:t>!export LD_LIBRARY_PATH=/usr/local/cuda-11.1/lib64${LD_LIBRARY_PATH:+:${LD_LIBRARY_PATH}}</w:t>
      </w:r>
    </w:p>
    <w:p w14:paraId="7C4FC863" w14:textId="77777777" w:rsidR="00D535A2" w:rsidRPr="004363A0" w:rsidRDefault="00D535A2" w:rsidP="00D535A2">
      <w:pPr>
        <w:pStyle w:val="Textprogramovhokdu"/>
      </w:pPr>
      <w:r w:rsidRPr="004363A0">
        <w:t>!pip install cupy-cuda111</w:t>
      </w:r>
    </w:p>
    <w:p w14:paraId="50DFCFAF" w14:textId="2F242EB3" w:rsidR="00B9317E" w:rsidRDefault="00B9317E" w:rsidP="00B9317E">
      <w:pPr>
        <w:pStyle w:val="Caption"/>
      </w:pPr>
      <w:r>
        <w:t>Zdrojový kód 8.1.</w:t>
      </w:r>
      <w:r>
        <w:t>2</w:t>
      </w:r>
      <w:r>
        <w:t xml:space="preserve">: Instalace </w:t>
      </w:r>
      <w:r>
        <w:t>spaCy pro GPU</w:t>
      </w:r>
    </w:p>
    <w:p w14:paraId="1E4D1223" w14:textId="0DBD9AFD" w:rsidR="00FF0A12" w:rsidRPr="004363A0" w:rsidRDefault="00FF0A12" w:rsidP="008D1FE5"/>
    <w:p w14:paraId="3DEFA052" w14:textId="33FA03D4" w:rsidR="00FF0A12" w:rsidRPr="004363A0" w:rsidRDefault="0001677B" w:rsidP="008D1FE5">
      <w:r w:rsidRPr="004363A0">
        <w:t xml:space="preserve">K vytvoření funkčního kompletního spaCy modelu připraveného k použití je potřeba vytvořit spaCy pipeline. </w:t>
      </w:r>
      <w:r w:rsidR="009B6279" w:rsidRPr="004363A0">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4363A0" w:rsidRDefault="009B6279" w:rsidP="008D1FE5">
      <w:r w:rsidRPr="004363A0">
        <w:t xml:space="preserve">SpaCy nabízí řadu </w:t>
      </w:r>
      <w:r w:rsidR="005667B4" w:rsidRPr="004363A0">
        <w:t>mnoho</w:t>
      </w:r>
      <w:r w:rsidRPr="004363A0">
        <w:t xml:space="preserve"> hotových </w:t>
      </w:r>
      <w:r w:rsidR="005667B4" w:rsidRPr="004363A0">
        <w:t xml:space="preserve">již </w:t>
      </w:r>
      <w:r w:rsidRPr="004363A0">
        <w:t>předtrénovaných pipelines, které lze jednoduše využít</w:t>
      </w:r>
      <w:r w:rsidR="005667B4" w:rsidRPr="004363A0">
        <w:t xml:space="preserve"> pro řadu jednodušších use cases. Například </w:t>
      </w:r>
      <w:r w:rsidR="00F11EF8" w:rsidRPr="004363A0">
        <w:t>v angličtině spaCy nabízí pipeline en_core_web_sm, která obsahuje komponenty typu ta</w:t>
      </w:r>
      <w:r w:rsidR="004363A0" w:rsidRPr="004363A0">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Default="004363A0" w:rsidP="008D1FE5">
      <w:r>
        <w:t xml:space="preserve">Žádnou předtrénovanou pipeline pro český jazyk spaCy nenabízí, bylo proto potřeba ji vhodně </w:t>
      </w:r>
      <w:r w:rsidR="00AF41AE">
        <w:t>navrhnout</w:t>
      </w:r>
      <w:r>
        <w:t xml:space="preserve"> a natrénovat od začátku na </w:t>
      </w:r>
      <w:r w:rsidR="00AF41AE">
        <w:t>datasetu zpracovaném v předchozí kapitole.</w:t>
      </w:r>
    </w:p>
    <w:p w14:paraId="0F68047D" w14:textId="57007277" w:rsidR="00AF41AE" w:rsidRDefault="00AF41AE" w:rsidP="008D1FE5">
      <w:r>
        <w:t xml:space="preserve">Návrh pipeline lze provést ve verzi spaCy </w:t>
      </w:r>
      <w:r w:rsidR="00CE587C">
        <w:t>v</w:t>
      </w:r>
      <w:r>
        <w:t>3 pomocí speciálního konfiguračního souboru config.cfg, který si spaCy knihovna načítá před spuštěním trénovacího skriptu. V tomto souboru je nutné nadefinovat všechny klíčové parametry potřebné pro trénování modelu</w:t>
      </w:r>
      <w:r w:rsidR="00CE587C">
        <w:t xml:space="preserve">. To platí </w:t>
      </w:r>
      <w:r w:rsidR="0019556B">
        <w:t xml:space="preserve">jak </w:t>
      </w:r>
      <w:r w:rsidR="00CE587C">
        <w:t xml:space="preserve">u každé jednotlivé komponenty modelu tak </w:t>
      </w:r>
      <w:r w:rsidR="0019556B">
        <w:t xml:space="preserve">i </w:t>
      </w:r>
      <w:r w:rsidR="00CE587C">
        <w:t xml:space="preserve">u globálních parametrů (těmi je například cesta k trénovacímu a testovacímu datasetu nebo </w:t>
      </w:r>
      <w:r w:rsidR="0019556B">
        <w:t>batch size).</w:t>
      </w:r>
      <w:r w:rsidR="00C35E5D">
        <w:t xml:space="preserve"> Struktura konfiguračního souboru je tvořena řadou sekcí</w:t>
      </w:r>
      <w:r w:rsidR="005C1D31">
        <w:t xml:space="preserve"> a podsekcí, které dohromady vytvářejí konkrétní architekturu všech jednotlivých částí pipeline.</w:t>
      </w:r>
    </w:p>
    <w:p w14:paraId="19A77222" w14:textId="6271B8DD" w:rsidR="006F1AF3" w:rsidRDefault="006F1AF3" w:rsidP="008D1FE5">
      <w:r>
        <w:t>Na obrázku 8 lze vidět zvolenou architekturu spaCy pipeline zvolenou pro trénování modelů utilizujících pouze CPU. Na obrázku 9 pak architekturu spaCy pipelinou modelů utilizujících GPU.</w:t>
      </w:r>
      <w:r w:rsidR="00CC436B">
        <w:t xml:space="preserve"> </w:t>
      </w:r>
      <w:r w:rsidR="0092493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Default="00CC436B" w:rsidP="006F1AF3">
      <w:pPr>
        <w:keepNext/>
      </w:pPr>
      <w:r>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Default="006F1AF3" w:rsidP="006F1AF3">
      <w:pPr>
        <w:pStyle w:val="Caption"/>
      </w:pPr>
      <w:r>
        <w:t xml:space="preserve">Obrázek </w:t>
      </w:r>
      <w:fldSimple w:instr=" SEQ Obrázek \* ARABIC ">
        <w:r>
          <w:rPr>
            <w:noProof/>
          </w:rPr>
          <w:t>8</w:t>
        </w:r>
      </w:fldSimple>
      <w:r>
        <w:t>: CPU spaCy pipeline</w:t>
      </w:r>
    </w:p>
    <w:p w14:paraId="6A858383" w14:textId="77777777" w:rsidR="006F1AF3" w:rsidRDefault="006F1AF3" w:rsidP="006F1AF3">
      <w:pPr>
        <w:keepNext/>
      </w:pPr>
      <w:r>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6F1AF3" w:rsidRDefault="006F1AF3" w:rsidP="00924932">
      <w:pPr>
        <w:pStyle w:val="Caption"/>
      </w:pPr>
      <w:r>
        <w:t xml:space="preserve">Obrázek </w:t>
      </w:r>
      <w:fldSimple w:instr=" SEQ Obrázek \* ARABIC ">
        <w:r>
          <w:rPr>
            <w:noProof/>
          </w:rPr>
          <w:t>9</w:t>
        </w:r>
      </w:fldSimple>
      <w:r>
        <w:t>: GPU spaCy pipeline</w:t>
      </w:r>
    </w:p>
    <w:p w14:paraId="1E04CF5E" w14:textId="453CA3D7" w:rsidR="0019556B" w:rsidRDefault="0019556B" w:rsidP="008D1FE5">
      <w:r>
        <w:t>Vytvořené modely, trénované na datasetu bez dostupných lem</w:t>
      </w:r>
      <w:r w:rsidR="00924932">
        <w:t xml:space="preserve"> pak ve své architektuře neobsahují komponentu lemmatizer</w:t>
      </w:r>
      <w:r w:rsidR="00D701C6">
        <w:t xml:space="preserve"> (čímž se značně snižuje čas potřebný pro jejich vytrénování)</w:t>
      </w:r>
      <w:r w:rsidR="00924932">
        <w:t>.</w:t>
      </w:r>
    </w:p>
    <w:p w14:paraId="42665695" w14:textId="3CE4D445" w:rsidR="00D701C6" w:rsidRDefault="00D701C6" w:rsidP="008D1FE5">
      <w:r>
        <w:t xml:space="preserve">Konkrétní konfigurační soubory </w:t>
      </w:r>
      <w:r w:rsidR="00DE2233">
        <w:t>v plné délce</w:t>
      </w:r>
      <w:r w:rsidR="005B2546">
        <w:t>,</w:t>
      </w:r>
      <w:r w:rsidR="00DE2233">
        <w:t xml:space="preserve"> </w:t>
      </w:r>
      <w:r>
        <w:t>použité pro trénování jednotlivých modelů jsou dostupné v příloze jako součást</w:t>
      </w:r>
      <w:r w:rsidR="00DE2233">
        <w:rPr>
          <w:lang w:val="en-US"/>
        </w:rPr>
        <w:t xml:space="preserve"> </w:t>
      </w:r>
      <w:r w:rsidR="00DE2233">
        <w:t xml:space="preserve">zdrojového kódu. </w:t>
      </w:r>
      <w:r w:rsidR="00DE2233">
        <w:rPr>
          <w:color w:val="FF0000"/>
        </w:rPr>
        <w:t>(TODO definovat v jaké části přílohy)</w:t>
      </w:r>
      <w:r w:rsidR="00DE2233">
        <w:t xml:space="preserve"> V následující části tak budou popsány jen některé jejich části.</w:t>
      </w:r>
      <w:r w:rsidR="00907886">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310AB551" w:rsidR="00B9317E" w:rsidRDefault="00B9317E" w:rsidP="008D1FE5">
      <w:r>
        <w:t xml:space="preserve">V následujícím zdrojovém kódu (8.1.3) lze vidět </w:t>
      </w:r>
      <w:r w:rsidR="00C0203D">
        <w:t>definované absolutní cesty ke zdrojovému datasetu. Také je zde vidět, že nebyly použité žádné předtrénované váhy pro komponentu tok2vec.</w:t>
      </w:r>
    </w:p>
    <w:p w14:paraId="7966428A" w14:textId="77777777" w:rsidR="00DE2233" w:rsidRPr="00DE2233" w:rsidRDefault="00DE2233" w:rsidP="00DE2233">
      <w:pPr>
        <w:pStyle w:val="Textprogramovhokdu"/>
        <w:rPr>
          <w:lang w:val="en-US"/>
        </w:rPr>
      </w:pPr>
      <w:r w:rsidRPr="00DE2233">
        <w:rPr>
          <w:lang w:val="en-US"/>
        </w:rPr>
        <w:t>[paths]</w:t>
      </w:r>
    </w:p>
    <w:p w14:paraId="6313ABEE" w14:textId="77777777" w:rsidR="00DE2233" w:rsidRPr="00DE2233" w:rsidRDefault="00DE2233" w:rsidP="00DE2233">
      <w:pPr>
        <w:pStyle w:val="Textprogramovhokdu"/>
        <w:rPr>
          <w:lang w:val="en-US"/>
        </w:rPr>
      </w:pPr>
      <w:r w:rsidRPr="00DE2233">
        <w:rPr>
          <w:lang w:val="en-US"/>
        </w:rPr>
        <w:t>train = "/content/drive/MyDrive/DP/datasets/fine_grained_conll/spacy_lemmas/train_transformed.spacy"</w:t>
      </w:r>
    </w:p>
    <w:p w14:paraId="04B7B6C9" w14:textId="77777777" w:rsidR="00DE2233" w:rsidRPr="00DE2233" w:rsidRDefault="00DE2233" w:rsidP="00DE2233">
      <w:pPr>
        <w:pStyle w:val="Textprogramovhokdu"/>
        <w:rPr>
          <w:lang w:val="en-US"/>
        </w:rPr>
      </w:pPr>
      <w:r w:rsidRPr="00DE2233">
        <w:rPr>
          <w:lang w:val="en-US"/>
        </w:rPr>
        <w:t>dev = "/content/drive/MyDrive/DP/datasets/fine_grained_conll/spacy_lemmas/dtest_transformed.spacy"</w:t>
      </w:r>
    </w:p>
    <w:p w14:paraId="16EBF106" w14:textId="77777777" w:rsidR="00DE2233" w:rsidRPr="00DE2233" w:rsidRDefault="00DE2233" w:rsidP="00DE2233">
      <w:pPr>
        <w:pStyle w:val="Textprogramovhokdu"/>
        <w:rPr>
          <w:lang w:val="en-US"/>
        </w:rPr>
      </w:pPr>
      <w:r w:rsidRPr="00DE2233">
        <w:rPr>
          <w:lang w:val="en-US"/>
        </w:rPr>
        <w:t>vectors = null</w:t>
      </w:r>
    </w:p>
    <w:p w14:paraId="748A28E7" w14:textId="77777777" w:rsidR="00DE2233" w:rsidRPr="00DE2233" w:rsidRDefault="00DE2233" w:rsidP="00DE2233">
      <w:pPr>
        <w:pStyle w:val="Textprogramovhokdu"/>
        <w:rPr>
          <w:lang w:val="en-US"/>
        </w:rPr>
      </w:pPr>
      <w:r w:rsidRPr="00DE2233">
        <w:rPr>
          <w:lang w:val="en-US"/>
        </w:rPr>
        <w:t>init_tok2vec = null</w:t>
      </w:r>
    </w:p>
    <w:p w14:paraId="1A206664" w14:textId="55E1429E" w:rsidR="00B9317E" w:rsidRDefault="00B9317E" w:rsidP="00B9317E">
      <w:pPr>
        <w:pStyle w:val="Caption"/>
      </w:pPr>
      <w:r>
        <w:t>Zdrojový kód 8.1.</w:t>
      </w:r>
      <w:r>
        <w:t>3</w:t>
      </w:r>
      <w:r>
        <w:t xml:space="preserve">: </w:t>
      </w:r>
      <w:r>
        <w:t>Cesty k externím vstupním datům</w:t>
      </w:r>
    </w:p>
    <w:p w14:paraId="3DC589DB" w14:textId="2B1D8608" w:rsidR="00AD0C55" w:rsidRDefault="00AD0C55" w:rsidP="00AD0C55">
      <w:r>
        <w:t>Následující zdrojový kód obsahuje specifikaci, že trénink modelu bude probíhat s využitím GPU a knihovny PyTorch (8.1.4)</w:t>
      </w:r>
    </w:p>
    <w:p w14:paraId="01FC377F" w14:textId="77777777" w:rsidR="00AD0C55" w:rsidRPr="00AD0C55" w:rsidRDefault="00AD0C55" w:rsidP="00AD0C55">
      <w:pPr>
        <w:pStyle w:val="Textprogramovhokdu"/>
        <w:rPr>
          <w:lang w:val="en-US"/>
        </w:rPr>
      </w:pPr>
      <w:r w:rsidRPr="00AD0C55">
        <w:rPr>
          <w:lang w:val="en-US"/>
        </w:rPr>
        <w:t>[system]</w:t>
      </w:r>
    </w:p>
    <w:p w14:paraId="43E9A53B" w14:textId="77777777" w:rsidR="00AD0C55" w:rsidRPr="00AD0C55" w:rsidRDefault="00AD0C55" w:rsidP="00AD0C55">
      <w:pPr>
        <w:pStyle w:val="Textprogramovhokdu"/>
        <w:rPr>
          <w:lang w:val="en-US"/>
        </w:rPr>
      </w:pPr>
      <w:r w:rsidRPr="00AD0C55">
        <w:rPr>
          <w:lang w:val="en-US"/>
        </w:rPr>
        <w:t>gpu_allocator = "pytorch"</w:t>
      </w:r>
    </w:p>
    <w:p w14:paraId="757494B6" w14:textId="77777777" w:rsidR="00AD0C55" w:rsidRPr="00AD0C55" w:rsidRDefault="00AD0C55" w:rsidP="00AD0C55">
      <w:pPr>
        <w:pStyle w:val="Textprogramovhokdu"/>
        <w:rPr>
          <w:lang w:val="en-US"/>
        </w:rPr>
      </w:pPr>
      <w:r w:rsidRPr="00AD0C55">
        <w:rPr>
          <w:lang w:val="en-US"/>
        </w:rPr>
        <w:t>seed = 0</w:t>
      </w:r>
    </w:p>
    <w:p w14:paraId="6EEC6077" w14:textId="44DA91C6" w:rsidR="00AD0C55" w:rsidRDefault="00AD0C55" w:rsidP="00AD0C55">
      <w:pPr>
        <w:pStyle w:val="Caption"/>
      </w:pPr>
      <w:r>
        <w:t>Zdrojový kód 8.1.</w:t>
      </w:r>
      <w:r>
        <w:t>4</w:t>
      </w:r>
      <w:r>
        <w:t xml:space="preserve">: </w:t>
      </w:r>
      <w:r w:rsidR="000F399D">
        <w:t xml:space="preserve">Definice </w:t>
      </w:r>
      <w:r w:rsidR="00E079BE">
        <w:t>podřízené</w:t>
      </w:r>
      <w:r w:rsidR="000F399D">
        <w:t xml:space="preserve"> ML knihovny</w:t>
      </w:r>
    </w:p>
    <w:p w14:paraId="0E5F15A3" w14:textId="5BE470FE" w:rsidR="005B2546" w:rsidRDefault="00AD0C55" w:rsidP="00AD0C55">
      <w:r>
        <w:t xml:space="preserve">Dále je potřeba </w:t>
      </w:r>
      <w:r w:rsidR="005B2546">
        <w:t>specifikovat, že dochází k trénování pipeline v českém jazyce. Tím pak spaCy může vytvářet slovník</w:t>
      </w:r>
      <w:r w:rsidR="00524253">
        <w:t xml:space="preserve"> pouze s českými výrazy</w:t>
      </w:r>
      <w:r w:rsidR="005B2546">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t xml:space="preserve"> </w:t>
      </w:r>
      <w:r w:rsidR="00AB77DC">
        <w:t>(8.1.5)</w:t>
      </w:r>
      <w:r w:rsidR="005B2546">
        <w:t>.</w:t>
      </w:r>
    </w:p>
    <w:p w14:paraId="77D68912" w14:textId="77777777" w:rsidR="000F399D" w:rsidRPr="000F399D" w:rsidRDefault="000F399D" w:rsidP="000F399D">
      <w:pPr>
        <w:pStyle w:val="Textprogramovhokdu"/>
        <w:rPr>
          <w:lang w:val="en-US"/>
        </w:rPr>
      </w:pPr>
      <w:r w:rsidRPr="000F399D">
        <w:rPr>
          <w:lang w:val="en-US"/>
        </w:rPr>
        <w:t>[nlp]</w:t>
      </w:r>
    </w:p>
    <w:p w14:paraId="7C5571AB" w14:textId="77777777" w:rsidR="000F399D" w:rsidRPr="000F399D" w:rsidRDefault="000F399D" w:rsidP="000F399D">
      <w:pPr>
        <w:pStyle w:val="Textprogramovhokdu"/>
        <w:rPr>
          <w:lang w:val="en-US"/>
        </w:rPr>
      </w:pPr>
      <w:r w:rsidRPr="000F399D">
        <w:rPr>
          <w:lang w:val="en-US"/>
        </w:rPr>
        <w:t>lang = "cs"</w:t>
      </w:r>
    </w:p>
    <w:p w14:paraId="74F6B051" w14:textId="77777777" w:rsidR="000F399D" w:rsidRPr="000F399D" w:rsidRDefault="000F399D" w:rsidP="000F399D">
      <w:pPr>
        <w:pStyle w:val="Textprogramovhokdu"/>
        <w:rPr>
          <w:lang w:val="en-US"/>
        </w:rPr>
      </w:pPr>
      <w:r w:rsidRPr="000F399D">
        <w:rPr>
          <w:lang w:val="en-US"/>
        </w:rPr>
        <w:lastRenderedPageBreak/>
        <w:t>pipeline = ["tok2vec","trainable_lemmatizer","ner"]</w:t>
      </w:r>
    </w:p>
    <w:p w14:paraId="36D715BA" w14:textId="4AB416C8" w:rsidR="000F399D" w:rsidRDefault="000F399D" w:rsidP="000F399D">
      <w:pPr>
        <w:pStyle w:val="Textprogramovhokdu"/>
        <w:rPr>
          <w:lang w:val="en-US"/>
        </w:rPr>
      </w:pPr>
      <w:r w:rsidRPr="000F399D">
        <w:rPr>
          <w:lang w:val="en-US"/>
        </w:rPr>
        <w:t>batch_size = 1000</w:t>
      </w:r>
    </w:p>
    <w:p w14:paraId="79DAD882" w14:textId="196885C6" w:rsidR="000F399D" w:rsidRDefault="000F399D" w:rsidP="000F399D">
      <w:pPr>
        <w:pStyle w:val="Textprogramovhokdu"/>
        <w:rPr>
          <w:lang w:val="en-US"/>
        </w:rPr>
      </w:pPr>
      <w:r>
        <w:rPr>
          <w:lang w:val="en-US"/>
        </w:rPr>
        <w:t>…</w:t>
      </w:r>
    </w:p>
    <w:p w14:paraId="51C3EC5F" w14:textId="58DDA948" w:rsidR="000F399D" w:rsidRDefault="000F399D" w:rsidP="000F399D">
      <w:pPr>
        <w:pStyle w:val="Caption"/>
      </w:pPr>
      <w:r>
        <w:t>Zdrojový kód 8.1.</w:t>
      </w:r>
      <w:r>
        <w:t>5</w:t>
      </w:r>
      <w:r>
        <w:t xml:space="preserve">: </w:t>
      </w:r>
      <w:r>
        <w:t>Ukázka některých NLP globálních nastavení</w:t>
      </w:r>
    </w:p>
    <w:p w14:paraId="3B24F141" w14:textId="77777777" w:rsidR="00E079BE" w:rsidRDefault="00AB77DC" w:rsidP="00AD0C55">
      <w:r>
        <w:t xml:space="preserve">Vlastnosti každé komponenty modelu je potom nutné dále detailněji specifikovat. Vše lze vidět na příkladu definice komponenty </w:t>
      </w:r>
      <w:r>
        <w:rPr>
          <w:i/>
          <w:iCs/>
        </w:rPr>
        <w:t>ner</w:t>
      </w:r>
      <w:r>
        <w:t xml:space="preserve">. V té je třeba definovat například </w:t>
      </w:r>
      <w:r w:rsidR="00E32A6E">
        <w:t xml:space="preserve">objekt </w:t>
      </w:r>
      <w:r w:rsidR="00E32A6E">
        <w:rPr>
          <w:i/>
          <w:iCs/>
        </w:rPr>
        <w:t>scorer</w:t>
      </w:r>
      <w:r w:rsidR="00E32A6E">
        <w:t xml:space="preserve">, který je odpovědný za evaluaci dané iterace modelu (jde tedy přeneseně řečeno o </w:t>
      </w:r>
      <w:r w:rsidR="00E079BE">
        <w:t xml:space="preserve">objekt, který spravuje </w:t>
      </w:r>
      <w:r w:rsidR="00E32A6E">
        <w:t>cost funkci)</w:t>
      </w:r>
      <w:r w:rsidR="00E079BE">
        <w:t>.</w:t>
      </w:r>
    </w:p>
    <w:p w14:paraId="5914BAB4" w14:textId="5775E7B8" w:rsidR="008B5BB2" w:rsidRDefault="00E079BE" w:rsidP="00AD0C55">
      <w:r>
        <w:t xml:space="preserve">Každé komponentě modelu je také třeba přiřadit architekturu podřazeného modelu. U </w:t>
      </w:r>
      <w:r>
        <w:rPr>
          <w:i/>
          <w:iCs/>
        </w:rPr>
        <w:t>ner</w:t>
      </w:r>
      <w:r>
        <w:t xml:space="preserve"> je to </w:t>
      </w:r>
      <w:r w:rsidR="00E948FF">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t>velikost skryté vrstvy, která byla v případě této komponenty stanovena na 64 jednotek (neuronů) (8.1.6).</w:t>
      </w:r>
    </w:p>
    <w:p w14:paraId="09F892D4" w14:textId="77777777" w:rsidR="008B5BB2" w:rsidRPr="008B5BB2" w:rsidRDefault="008B5BB2" w:rsidP="008B5BB2">
      <w:pPr>
        <w:pStyle w:val="Textprogramovhokdu"/>
        <w:rPr>
          <w:lang w:val="en-US"/>
        </w:rPr>
      </w:pPr>
      <w:r w:rsidRPr="008B5BB2">
        <w:rPr>
          <w:lang w:val="en-US"/>
        </w:rPr>
        <w:t>[components.ner.model]</w:t>
      </w:r>
    </w:p>
    <w:p w14:paraId="2025844B" w14:textId="77777777" w:rsidR="008B5BB2" w:rsidRPr="008B5BB2" w:rsidRDefault="008B5BB2" w:rsidP="008B5BB2">
      <w:pPr>
        <w:pStyle w:val="Textprogramovhokdu"/>
        <w:rPr>
          <w:lang w:val="en-US"/>
        </w:rPr>
      </w:pPr>
      <w:r w:rsidRPr="008B5BB2">
        <w:rPr>
          <w:lang w:val="en-US"/>
        </w:rPr>
        <w:t>@architectures = "spacy.TransitionBasedParser.v2"</w:t>
      </w:r>
    </w:p>
    <w:p w14:paraId="5A50EA57" w14:textId="77777777" w:rsidR="008B5BB2" w:rsidRPr="008B5BB2" w:rsidRDefault="008B5BB2" w:rsidP="008B5BB2">
      <w:pPr>
        <w:pStyle w:val="Textprogramovhokdu"/>
        <w:rPr>
          <w:lang w:val="en-US"/>
        </w:rPr>
      </w:pPr>
      <w:r w:rsidRPr="008B5BB2">
        <w:rPr>
          <w:lang w:val="en-US"/>
        </w:rPr>
        <w:t>state_type = "ner"</w:t>
      </w:r>
    </w:p>
    <w:p w14:paraId="6D3AF52D" w14:textId="77777777" w:rsidR="008B5BB2" w:rsidRPr="008B5BB2" w:rsidRDefault="008B5BB2" w:rsidP="008B5BB2">
      <w:pPr>
        <w:pStyle w:val="Textprogramovhokdu"/>
        <w:rPr>
          <w:lang w:val="en-US"/>
        </w:rPr>
      </w:pPr>
      <w:r w:rsidRPr="008B5BB2">
        <w:rPr>
          <w:lang w:val="en-US"/>
        </w:rPr>
        <w:t>extra_state_tokens = false</w:t>
      </w:r>
    </w:p>
    <w:p w14:paraId="09DCBCEE" w14:textId="04AC5F40" w:rsidR="008B5BB2" w:rsidRDefault="008B5BB2" w:rsidP="008B5BB2">
      <w:pPr>
        <w:pStyle w:val="Textprogramovhokdu"/>
        <w:rPr>
          <w:lang w:val="en-US"/>
        </w:rPr>
      </w:pPr>
      <w:r w:rsidRPr="008B5BB2">
        <w:rPr>
          <w:lang w:val="en-US"/>
        </w:rPr>
        <w:t>hidden_width = 64</w:t>
      </w:r>
    </w:p>
    <w:p w14:paraId="63CECC60" w14:textId="1A204DE3" w:rsidR="008B5BB2" w:rsidRPr="008B5BB2" w:rsidRDefault="008B5BB2" w:rsidP="008B5BB2">
      <w:pPr>
        <w:pStyle w:val="Textprogramovhokdu"/>
        <w:rPr>
          <w:lang w:val="en-US"/>
        </w:rPr>
      </w:pPr>
      <w:r>
        <w:rPr>
          <w:lang w:val="en-US"/>
        </w:rPr>
        <w:t>…</w:t>
      </w:r>
    </w:p>
    <w:p w14:paraId="6147550F" w14:textId="540C1B3F" w:rsidR="008B5BB2" w:rsidRPr="008B5BB2" w:rsidRDefault="008B5BB2" w:rsidP="008B5BB2">
      <w:pPr>
        <w:pStyle w:val="Caption"/>
      </w:pPr>
      <w:r>
        <w:t>Zdrojový kód 8.1.</w:t>
      </w:r>
      <w:r>
        <w:t>6</w:t>
      </w:r>
      <w:r>
        <w:t xml:space="preserve">: Ukázka </w:t>
      </w:r>
      <w:r>
        <w:t xml:space="preserve">přiřazení vlastností podřazeného modelu </w:t>
      </w:r>
      <w:r>
        <w:rPr>
          <w:i/>
          <w:iCs w:val="0"/>
        </w:rPr>
        <w:t>ner</w:t>
      </w:r>
    </w:p>
    <w:p w14:paraId="7F4738D9" w14:textId="1870D85E" w:rsidR="008B5BB2" w:rsidRDefault="00A02A57" w:rsidP="00AD0C55">
      <w:r>
        <w:t xml:space="preserve">V komponentě </w:t>
      </w:r>
      <w:r>
        <w:rPr>
          <w:i/>
          <w:iCs/>
        </w:rPr>
        <w:t>ner</w:t>
      </w:r>
      <w:r>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Pr>
          <w:i/>
          <w:iCs/>
        </w:rPr>
        <w:t>lemmatizer</w:t>
      </w:r>
      <w:r>
        <w:t>), které mohou předzpracovávat vstupní tokeny (jednotlivá slova</w:t>
      </w:r>
      <w:r w:rsidR="00C531B3">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Pr>
          <w:i/>
          <w:iCs/>
        </w:rPr>
        <w:t>ner</w:t>
      </w:r>
      <w:r w:rsidR="00C531B3">
        <w:t xml:space="preserve">. V následující ukázce je tedy vidět, že atribut „LEMMA“ </w:t>
      </w:r>
      <w:r w:rsidR="00F37483">
        <w:t xml:space="preserve">je společně s atributem „NORM“, který </w:t>
      </w:r>
      <w:r w:rsidR="00C35E5D">
        <w:t>označuje</w:t>
      </w:r>
      <w:r w:rsidR="00F37483">
        <w:t xml:space="preserve"> původní tvar tokenu (slova)</w:t>
      </w:r>
      <w:r w:rsidR="00C35E5D">
        <w:t>,</w:t>
      </w:r>
      <w:r w:rsidR="00F37483">
        <w:t xml:space="preserve"> příznakem při trénování komponenty </w:t>
      </w:r>
      <w:r w:rsidR="00F37483">
        <w:rPr>
          <w:i/>
          <w:iCs/>
        </w:rPr>
        <w:t>ner (8.1.7)</w:t>
      </w:r>
      <w:r w:rsidR="00F37483">
        <w:t>.</w:t>
      </w:r>
    </w:p>
    <w:p w14:paraId="27A257C7" w14:textId="77777777" w:rsidR="00F37483" w:rsidRPr="00F37483" w:rsidRDefault="00F37483" w:rsidP="00F37483">
      <w:pPr>
        <w:pStyle w:val="Textprogramovhokdu"/>
        <w:rPr>
          <w:lang w:val="en-US"/>
        </w:rPr>
      </w:pPr>
      <w:r w:rsidRPr="00F37483">
        <w:rPr>
          <w:lang w:val="en-US"/>
        </w:rPr>
        <w:t>[components.ner.model.tok2vec.embed]</w:t>
      </w:r>
    </w:p>
    <w:p w14:paraId="1A0E2EA2" w14:textId="77777777" w:rsidR="00F37483" w:rsidRPr="00F37483" w:rsidRDefault="00F37483" w:rsidP="00F37483">
      <w:pPr>
        <w:pStyle w:val="Textprogramovhokdu"/>
        <w:rPr>
          <w:lang w:val="en-US"/>
        </w:rPr>
      </w:pPr>
      <w:r w:rsidRPr="00F37483">
        <w:rPr>
          <w:lang w:val="en-US"/>
        </w:rPr>
        <w:t>@architectures = "spacy.MultiHashEmbed.v2"</w:t>
      </w:r>
    </w:p>
    <w:p w14:paraId="2D1FBF50" w14:textId="77777777" w:rsidR="00F37483" w:rsidRPr="00F37483" w:rsidRDefault="00F37483" w:rsidP="00F37483">
      <w:pPr>
        <w:pStyle w:val="Textprogramovhokdu"/>
        <w:rPr>
          <w:lang w:val="en-US"/>
        </w:rPr>
      </w:pPr>
      <w:r w:rsidRPr="00F37483">
        <w:rPr>
          <w:lang w:val="en-US"/>
        </w:rPr>
        <w:t>width = ${components.tok2vec.model.encode.width}</w:t>
      </w:r>
    </w:p>
    <w:p w14:paraId="35FB3E53" w14:textId="77777777" w:rsidR="00F37483" w:rsidRPr="00F37483" w:rsidRDefault="00F37483" w:rsidP="00F37483">
      <w:pPr>
        <w:pStyle w:val="Textprogramovhokdu"/>
        <w:rPr>
          <w:lang w:val="en-US"/>
        </w:rPr>
      </w:pPr>
      <w:r w:rsidRPr="00F37483">
        <w:rPr>
          <w:lang w:val="en-US"/>
        </w:rPr>
        <w:t>attrs = ["NORM","LEMMA","PREFIX","SUFFIX","SHAPE","SPACY"]</w:t>
      </w:r>
    </w:p>
    <w:p w14:paraId="0292BCF7" w14:textId="77777777" w:rsidR="00F37483" w:rsidRPr="00F37483" w:rsidRDefault="00F37483" w:rsidP="00F37483">
      <w:pPr>
        <w:pStyle w:val="Textprogramovhokdu"/>
        <w:rPr>
          <w:lang w:val="en-US"/>
        </w:rPr>
      </w:pPr>
      <w:r w:rsidRPr="00F37483">
        <w:rPr>
          <w:lang w:val="en-US"/>
        </w:rPr>
        <w:t>rows = [5000,5000,1000,2500,2500,50]</w:t>
      </w:r>
    </w:p>
    <w:p w14:paraId="5267F5CB" w14:textId="77777777" w:rsidR="00F37483" w:rsidRPr="00F37483" w:rsidRDefault="00F37483" w:rsidP="00F37483">
      <w:pPr>
        <w:pStyle w:val="Textprogramovhokdu"/>
        <w:rPr>
          <w:lang w:val="en-US"/>
        </w:rPr>
      </w:pPr>
      <w:r w:rsidRPr="00F37483">
        <w:rPr>
          <w:lang w:val="en-US"/>
        </w:rPr>
        <w:t>include_static_vectors = false</w:t>
      </w:r>
    </w:p>
    <w:p w14:paraId="11AD80F3" w14:textId="7E819F85" w:rsidR="00F37483" w:rsidRPr="00F37483" w:rsidRDefault="00F37483" w:rsidP="00F37483">
      <w:pPr>
        <w:pStyle w:val="Caption"/>
      </w:pPr>
      <w:r>
        <w:t>Zdrojový kód 8.1.</w:t>
      </w:r>
      <w:r>
        <w:t>7</w:t>
      </w:r>
      <w:r>
        <w:t xml:space="preserve">: </w:t>
      </w:r>
      <w:r>
        <w:t xml:space="preserve">Nastavení </w:t>
      </w:r>
      <w:r>
        <w:rPr>
          <w:i/>
          <w:iCs w:val="0"/>
        </w:rPr>
        <w:t>embedding</w:t>
      </w:r>
      <w:r>
        <w:t xml:space="preserve"> vrstvy komponenty </w:t>
      </w:r>
      <w:r>
        <w:rPr>
          <w:i/>
          <w:iCs w:val="0"/>
        </w:rPr>
        <w:t>ner</w:t>
      </w:r>
    </w:p>
    <w:p w14:paraId="38201974" w14:textId="19253E82" w:rsidR="00F37483" w:rsidRDefault="00C35E5D" w:rsidP="00AD0C55">
      <w:r>
        <w:t xml:space="preserve">Další zajímavou částí je popis samotného trénovacího procesu. </w:t>
      </w:r>
      <w:r w:rsidR="005370A5">
        <w:t>V této části se dá pracovat například s hodnotou dropout rate, která zabraňuje přeučení modelu nebo s </w:t>
      </w:r>
      <w:r w:rsidR="00140A3C">
        <w:t>hyper</w:t>
      </w:r>
      <w:r w:rsidR="005370A5">
        <w:t>parametrem learn_rate, který definuje velikost jednotlivých kroků</w:t>
      </w:r>
      <w:r w:rsidR="00140A3C">
        <w:t xml:space="preserve"> při optimalizaci </w:t>
      </w:r>
      <w:r w:rsidR="00140A3C">
        <w:lastRenderedPageBreak/>
        <w:t>cost funkce. Dá se lze také nastavit optimalizační fukce (v případě této práce byl použitý optimizer Adam) (8.1.8).</w:t>
      </w:r>
    </w:p>
    <w:p w14:paraId="776E98C4" w14:textId="77777777" w:rsidR="00140A3C" w:rsidRPr="00140A3C" w:rsidRDefault="00140A3C" w:rsidP="00140A3C">
      <w:pPr>
        <w:pStyle w:val="Textprogramovhokdu"/>
        <w:rPr>
          <w:lang w:val="en-US"/>
        </w:rPr>
      </w:pPr>
      <w:r w:rsidRPr="00140A3C">
        <w:rPr>
          <w:lang w:val="en-US"/>
        </w:rPr>
        <w:t>[training]</w:t>
      </w:r>
    </w:p>
    <w:p w14:paraId="68E788A4" w14:textId="77777777" w:rsidR="00140A3C" w:rsidRPr="00140A3C" w:rsidRDefault="00140A3C" w:rsidP="00140A3C">
      <w:pPr>
        <w:pStyle w:val="Textprogramovhokdu"/>
        <w:rPr>
          <w:lang w:val="en-US"/>
        </w:rPr>
      </w:pPr>
      <w:r w:rsidRPr="00140A3C">
        <w:rPr>
          <w:lang w:val="en-US"/>
        </w:rPr>
        <w:t>accumulate_gradient = 3</w:t>
      </w:r>
    </w:p>
    <w:p w14:paraId="3633B275" w14:textId="77777777" w:rsidR="00140A3C" w:rsidRPr="00140A3C" w:rsidRDefault="00140A3C" w:rsidP="00140A3C">
      <w:pPr>
        <w:pStyle w:val="Textprogramovhokdu"/>
        <w:rPr>
          <w:lang w:val="en-US"/>
        </w:rPr>
      </w:pPr>
      <w:r w:rsidRPr="00140A3C">
        <w:rPr>
          <w:lang w:val="en-US"/>
        </w:rPr>
        <w:t>dropout = 0.1</w:t>
      </w:r>
    </w:p>
    <w:p w14:paraId="7851F8C9" w14:textId="77777777" w:rsidR="00140A3C" w:rsidRPr="00140A3C" w:rsidRDefault="00140A3C" w:rsidP="00140A3C">
      <w:pPr>
        <w:pStyle w:val="Textprogramovhokdu"/>
        <w:rPr>
          <w:lang w:val="en-US"/>
        </w:rPr>
      </w:pPr>
      <w:r w:rsidRPr="00140A3C">
        <w:rPr>
          <w:lang w:val="en-US"/>
        </w:rPr>
        <w:t>patience = 1600</w:t>
      </w:r>
    </w:p>
    <w:p w14:paraId="613B4094" w14:textId="77777777" w:rsidR="00140A3C" w:rsidRPr="00140A3C" w:rsidRDefault="00140A3C" w:rsidP="00140A3C">
      <w:pPr>
        <w:pStyle w:val="Textprogramovhokdu"/>
        <w:rPr>
          <w:lang w:val="en-US"/>
        </w:rPr>
      </w:pPr>
      <w:r w:rsidRPr="00140A3C">
        <w:rPr>
          <w:lang w:val="en-US"/>
        </w:rPr>
        <w:t>max_steps = 20000</w:t>
      </w:r>
    </w:p>
    <w:p w14:paraId="39295458" w14:textId="77777777" w:rsidR="00140A3C" w:rsidRPr="00140A3C" w:rsidRDefault="00140A3C" w:rsidP="00140A3C">
      <w:pPr>
        <w:pStyle w:val="Textprogramovhokdu"/>
        <w:rPr>
          <w:lang w:val="en-US"/>
        </w:rPr>
      </w:pPr>
      <w:r w:rsidRPr="00140A3C">
        <w:rPr>
          <w:lang w:val="en-US"/>
        </w:rPr>
        <w:t>eval_frequency = 200</w:t>
      </w:r>
    </w:p>
    <w:p w14:paraId="3181159C" w14:textId="2A00F4F6" w:rsidR="00140A3C" w:rsidRDefault="00140A3C" w:rsidP="00140A3C">
      <w:pPr>
        <w:pStyle w:val="Textprogramovhokdu"/>
        <w:rPr>
          <w:lang w:val="en-US"/>
        </w:rPr>
      </w:pPr>
      <w:r>
        <w:rPr>
          <w:lang w:val="en-US"/>
        </w:rPr>
        <w:t>…</w:t>
      </w:r>
    </w:p>
    <w:p w14:paraId="01C25D4F" w14:textId="77777777" w:rsidR="00140A3C" w:rsidRDefault="00140A3C" w:rsidP="00140A3C">
      <w:pPr>
        <w:pStyle w:val="Textprogramovhokdu"/>
        <w:rPr>
          <w:lang w:val="en-US"/>
        </w:rPr>
      </w:pPr>
    </w:p>
    <w:p w14:paraId="314267F7" w14:textId="77777777" w:rsidR="00140A3C" w:rsidRPr="00140A3C" w:rsidRDefault="00140A3C" w:rsidP="00140A3C">
      <w:pPr>
        <w:pStyle w:val="Textprogramovhokdu"/>
        <w:rPr>
          <w:lang w:val="en-US"/>
        </w:rPr>
      </w:pPr>
      <w:r w:rsidRPr="00140A3C">
        <w:rPr>
          <w:lang w:val="en-US"/>
        </w:rPr>
        <w:t>[training.optimizer]</w:t>
      </w:r>
    </w:p>
    <w:p w14:paraId="5B9B32D7" w14:textId="77777777" w:rsidR="00140A3C" w:rsidRPr="00140A3C" w:rsidRDefault="00140A3C" w:rsidP="00140A3C">
      <w:pPr>
        <w:pStyle w:val="Textprogramovhokdu"/>
        <w:rPr>
          <w:lang w:val="en-US"/>
        </w:rPr>
      </w:pPr>
      <w:r w:rsidRPr="00140A3C">
        <w:rPr>
          <w:lang w:val="en-US"/>
        </w:rPr>
        <w:t>@optimizers = "Adam.v1"</w:t>
      </w:r>
    </w:p>
    <w:p w14:paraId="6BFA4037" w14:textId="77777777" w:rsidR="00140A3C" w:rsidRPr="00140A3C" w:rsidRDefault="00140A3C" w:rsidP="00140A3C">
      <w:pPr>
        <w:pStyle w:val="Textprogramovhokdu"/>
        <w:rPr>
          <w:lang w:val="en-US"/>
        </w:rPr>
      </w:pPr>
      <w:r w:rsidRPr="00140A3C">
        <w:rPr>
          <w:lang w:val="en-US"/>
        </w:rPr>
        <w:t>beta1 = 0.9</w:t>
      </w:r>
    </w:p>
    <w:p w14:paraId="7A7E5D36" w14:textId="77777777" w:rsidR="00140A3C" w:rsidRPr="00140A3C" w:rsidRDefault="00140A3C" w:rsidP="00140A3C">
      <w:pPr>
        <w:pStyle w:val="Textprogramovhokdu"/>
        <w:rPr>
          <w:lang w:val="en-US"/>
        </w:rPr>
      </w:pPr>
      <w:r w:rsidRPr="00140A3C">
        <w:rPr>
          <w:lang w:val="en-US"/>
        </w:rPr>
        <w:t>beta2 = 0.999</w:t>
      </w:r>
    </w:p>
    <w:p w14:paraId="5CCADBB9" w14:textId="77777777" w:rsidR="00140A3C" w:rsidRPr="00140A3C" w:rsidRDefault="00140A3C" w:rsidP="00140A3C">
      <w:pPr>
        <w:pStyle w:val="Textprogramovhokdu"/>
        <w:rPr>
          <w:lang w:val="en-US"/>
        </w:rPr>
      </w:pPr>
      <w:r w:rsidRPr="00140A3C">
        <w:rPr>
          <w:lang w:val="en-US"/>
        </w:rPr>
        <w:t>L2_is_weight_decay = true</w:t>
      </w:r>
    </w:p>
    <w:p w14:paraId="6D5C32D4" w14:textId="77777777" w:rsidR="00140A3C" w:rsidRPr="00140A3C" w:rsidRDefault="00140A3C" w:rsidP="00140A3C">
      <w:pPr>
        <w:pStyle w:val="Textprogramovhokdu"/>
        <w:rPr>
          <w:lang w:val="en-US"/>
        </w:rPr>
      </w:pPr>
      <w:r w:rsidRPr="00140A3C">
        <w:rPr>
          <w:lang w:val="en-US"/>
        </w:rPr>
        <w:t>L2 = 0.01</w:t>
      </w:r>
    </w:p>
    <w:p w14:paraId="0516DB11" w14:textId="77777777" w:rsidR="00140A3C" w:rsidRPr="00140A3C" w:rsidRDefault="00140A3C" w:rsidP="00140A3C">
      <w:pPr>
        <w:pStyle w:val="Textprogramovhokdu"/>
        <w:rPr>
          <w:lang w:val="en-US"/>
        </w:rPr>
      </w:pPr>
      <w:r w:rsidRPr="00140A3C">
        <w:rPr>
          <w:lang w:val="en-US"/>
        </w:rPr>
        <w:t>grad_clip = 1.0</w:t>
      </w:r>
    </w:p>
    <w:p w14:paraId="58DECBF4" w14:textId="77777777" w:rsidR="00140A3C" w:rsidRPr="00140A3C" w:rsidRDefault="00140A3C" w:rsidP="00140A3C">
      <w:pPr>
        <w:pStyle w:val="Textprogramovhokdu"/>
        <w:rPr>
          <w:lang w:val="en-US"/>
        </w:rPr>
      </w:pPr>
      <w:r w:rsidRPr="00140A3C">
        <w:rPr>
          <w:lang w:val="en-US"/>
        </w:rPr>
        <w:t>use_averages = false</w:t>
      </w:r>
    </w:p>
    <w:p w14:paraId="764332FE" w14:textId="77777777" w:rsidR="00140A3C" w:rsidRPr="00140A3C" w:rsidRDefault="00140A3C" w:rsidP="00140A3C">
      <w:pPr>
        <w:pStyle w:val="Textprogramovhokdu"/>
        <w:rPr>
          <w:lang w:val="en-US"/>
        </w:rPr>
      </w:pPr>
      <w:r w:rsidRPr="00140A3C">
        <w:rPr>
          <w:lang w:val="en-US"/>
        </w:rPr>
        <w:t>eps = 0.00000001</w:t>
      </w:r>
    </w:p>
    <w:p w14:paraId="2B6A1D2A" w14:textId="6A0C78ED" w:rsidR="00140A3C" w:rsidRDefault="00140A3C" w:rsidP="00140A3C">
      <w:pPr>
        <w:pStyle w:val="Textprogramovhokdu"/>
        <w:rPr>
          <w:lang w:val="en-US"/>
        </w:rPr>
      </w:pPr>
    </w:p>
    <w:p w14:paraId="741AF51A" w14:textId="77777777" w:rsidR="00140A3C" w:rsidRPr="00140A3C" w:rsidRDefault="00140A3C" w:rsidP="00140A3C">
      <w:pPr>
        <w:pStyle w:val="Textprogramovhokdu"/>
        <w:rPr>
          <w:lang w:val="en-US"/>
        </w:rPr>
      </w:pPr>
      <w:r w:rsidRPr="00140A3C">
        <w:rPr>
          <w:lang w:val="en-US"/>
        </w:rPr>
        <w:t>[training.optimizer.learn_rate]</w:t>
      </w:r>
    </w:p>
    <w:p w14:paraId="4939DF87" w14:textId="77777777" w:rsidR="00140A3C" w:rsidRPr="00140A3C" w:rsidRDefault="00140A3C" w:rsidP="00140A3C">
      <w:pPr>
        <w:pStyle w:val="Textprogramovhokdu"/>
        <w:rPr>
          <w:lang w:val="en-US"/>
        </w:rPr>
      </w:pPr>
      <w:r w:rsidRPr="00140A3C">
        <w:rPr>
          <w:lang w:val="en-US"/>
        </w:rPr>
        <w:t>@schedules = "warmup_linear.v1"</w:t>
      </w:r>
    </w:p>
    <w:p w14:paraId="4C412C43" w14:textId="77777777" w:rsidR="00140A3C" w:rsidRPr="00140A3C" w:rsidRDefault="00140A3C" w:rsidP="00140A3C">
      <w:pPr>
        <w:pStyle w:val="Textprogramovhokdu"/>
        <w:rPr>
          <w:lang w:val="en-US"/>
        </w:rPr>
      </w:pPr>
      <w:r w:rsidRPr="00140A3C">
        <w:rPr>
          <w:lang w:val="en-US"/>
        </w:rPr>
        <w:t>warmup_steps = 250</w:t>
      </w:r>
    </w:p>
    <w:p w14:paraId="7B4BE798" w14:textId="77777777" w:rsidR="00140A3C" w:rsidRPr="00140A3C" w:rsidRDefault="00140A3C" w:rsidP="00140A3C">
      <w:pPr>
        <w:pStyle w:val="Textprogramovhokdu"/>
        <w:rPr>
          <w:lang w:val="en-US"/>
        </w:rPr>
      </w:pPr>
      <w:r w:rsidRPr="00140A3C">
        <w:rPr>
          <w:lang w:val="en-US"/>
        </w:rPr>
        <w:t>total_steps = 20000</w:t>
      </w:r>
    </w:p>
    <w:p w14:paraId="2A00A995" w14:textId="77777777" w:rsidR="00140A3C" w:rsidRPr="00140A3C" w:rsidRDefault="00140A3C" w:rsidP="00140A3C">
      <w:pPr>
        <w:pStyle w:val="Textprogramovhokdu"/>
        <w:rPr>
          <w:lang w:val="en-US"/>
        </w:rPr>
      </w:pPr>
      <w:r w:rsidRPr="00140A3C">
        <w:rPr>
          <w:lang w:val="en-US"/>
        </w:rPr>
        <w:t>initial_rate = 0.00005</w:t>
      </w:r>
    </w:p>
    <w:p w14:paraId="5A02DF6D" w14:textId="6D5B2DF2" w:rsidR="00140A3C" w:rsidRDefault="00140A3C" w:rsidP="00140A3C">
      <w:pPr>
        <w:pStyle w:val="Caption"/>
      </w:pPr>
      <w:r>
        <w:t>Zdrojový kód 8.1.</w:t>
      </w:r>
      <w:r>
        <w:t>8</w:t>
      </w:r>
      <w:r>
        <w:t xml:space="preserve">: </w:t>
      </w:r>
      <w:r w:rsidR="00F768FB">
        <w:t>Ukázka n</w:t>
      </w:r>
      <w:r>
        <w:t xml:space="preserve">astavení </w:t>
      </w:r>
      <w:r w:rsidR="00F768FB">
        <w:t xml:space="preserve">některých </w:t>
      </w:r>
      <w:r>
        <w:t>trénovacích parametrů aplikovaných pro celou pipeline</w:t>
      </w:r>
    </w:p>
    <w:p w14:paraId="1EE1A8FB" w14:textId="109F6329" w:rsidR="00140A3C" w:rsidRPr="00F768FB" w:rsidRDefault="00F768FB" w:rsidP="00140A3C">
      <w:r>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t xml:space="preserve"> Knihovna spaCy strukturu i váhy tohoto modelu  stahuje z dříve zmiňované databáze modelů HuggingFace. Tato vrstva v případě této práce není uzamčená, a tedy při trénování</w:t>
      </w:r>
      <w:r w:rsidR="00E66DE5">
        <w:t xml:space="preserve"> pipeline</w:t>
      </w:r>
      <w:r w:rsidR="00076205">
        <w:t xml:space="preserve"> dochází i k dalšímu trénování tohoto modelu na vstupním českém datasetu (8.1.9).</w:t>
      </w:r>
    </w:p>
    <w:p w14:paraId="041D132A" w14:textId="77777777" w:rsidR="00076205" w:rsidRPr="000B667C" w:rsidRDefault="00076205" w:rsidP="000B667C">
      <w:pPr>
        <w:pStyle w:val="Textprogramovhokdu"/>
        <w:rPr>
          <w:lang w:val="en-US"/>
        </w:rPr>
      </w:pPr>
      <w:r w:rsidRPr="000B667C">
        <w:rPr>
          <w:lang w:val="en-US"/>
        </w:rPr>
        <w:t>[components.transformer.model]</w:t>
      </w:r>
    </w:p>
    <w:p w14:paraId="6A74DE3D" w14:textId="77777777" w:rsidR="00076205" w:rsidRPr="000B667C" w:rsidRDefault="00076205" w:rsidP="000B667C">
      <w:pPr>
        <w:pStyle w:val="Textprogramovhokdu"/>
        <w:rPr>
          <w:lang w:val="en-US"/>
        </w:rPr>
      </w:pPr>
      <w:r w:rsidRPr="000B667C">
        <w:rPr>
          <w:lang w:val="en-US"/>
        </w:rPr>
        <w:t>@architectures = "spacy-transformers.TransformerModel.v3"</w:t>
      </w:r>
    </w:p>
    <w:p w14:paraId="207EBBE7" w14:textId="77777777" w:rsidR="00076205" w:rsidRPr="000B667C" w:rsidRDefault="00076205" w:rsidP="000B667C">
      <w:pPr>
        <w:pStyle w:val="Textprogramovhokdu"/>
        <w:rPr>
          <w:lang w:val="en-US"/>
        </w:rPr>
      </w:pPr>
      <w:r w:rsidRPr="000B667C">
        <w:rPr>
          <w:lang w:val="en-US"/>
        </w:rPr>
        <w:t>name = "bert-base-multilingual-uncased"</w:t>
      </w:r>
    </w:p>
    <w:p w14:paraId="38FB5C6B" w14:textId="77777777" w:rsidR="00076205" w:rsidRPr="000B667C" w:rsidRDefault="00076205" w:rsidP="000B667C">
      <w:pPr>
        <w:pStyle w:val="Textprogramovhokdu"/>
        <w:rPr>
          <w:lang w:val="en-US"/>
        </w:rPr>
      </w:pPr>
      <w:r w:rsidRPr="000B667C">
        <w:rPr>
          <w:lang w:val="en-US"/>
        </w:rPr>
        <w:t>mixed_precision = false</w:t>
      </w:r>
    </w:p>
    <w:p w14:paraId="7B880EBC" w14:textId="544E2EC6" w:rsidR="00140A3C" w:rsidRPr="00140A3C"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val="en-US"/>
          <w14:numForm w14:val="default"/>
        </w:rPr>
      </w:pPr>
      <w:r>
        <w:t>Zdrojový kód 8.1.</w:t>
      </w:r>
      <w:r>
        <w:t>9</w:t>
      </w:r>
      <w:r>
        <w:t xml:space="preserve">: </w:t>
      </w:r>
      <w:r>
        <w:t>Definice předtrénovaného</w:t>
      </w:r>
      <w:r w:rsidR="000B667C">
        <w:t xml:space="preserve"> modelu mBert v komponentě </w:t>
      </w:r>
      <w:r w:rsidR="000B667C">
        <w:rPr>
          <w:i/>
          <w:iCs/>
        </w:rPr>
        <w:t>transformer</w:t>
      </w:r>
    </w:p>
    <w:p w14:paraId="2DB35FCB" w14:textId="43F2319C" w:rsidR="00140A3C" w:rsidRDefault="00140A3C" w:rsidP="00AD0C55"/>
    <w:p w14:paraId="02418620" w14:textId="0E1DDC3B" w:rsidR="002B0244" w:rsidRPr="00F37483" w:rsidRDefault="00D524A1" w:rsidP="00AD0C55">
      <w:r>
        <w:t>Po d</w:t>
      </w:r>
      <w:r w:rsidR="002B0244">
        <w:t xml:space="preserve">oinstalování dodatečného balíčku spacy-lookups-data je možné využít některé </w:t>
      </w:r>
      <w:r>
        <w:t xml:space="preserve">již vytvořené lookup tabulky, které se mohou týkat lematizace slov, ale i jiných fenoménů. V </w:t>
      </w:r>
      <w:r>
        <w:lastRenderedPageBreak/>
        <w:t>případě této práce je načtena i lookup tabulka pro normalizaci, tzn. tabulka, která dokáže sjednotit různé tvary jednoho slova se stejným významem (tedy např. gymnázium a gymnasium) (8.1.10).</w:t>
      </w:r>
    </w:p>
    <w:p w14:paraId="07CE9A2C" w14:textId="77777777" w:rsidR="002B0244" w:rsidRPr="00D524A1" w:rsidRDefault="002B0244" w:rsidP="00D524A1">
      <w:pPr>
        <w:pStyle w:val="Textprogramovhokdu"/>
        <w:rPr>
          <w:lang w:val="en-US"/>
        </w:rPr>
      </w:pPr>
      <w:r w:rsidRPr="00D524A1">
        <w:rPr>
          <w:lang w:val="en-US"/>
        </w:rPr>
        <w:t>[initialize.lookups]</w:t>
      </w:r>
    </w:p>
    <w:p w14:paraId="1BFD2D0E" w14:textId="77777777" w:rsidR="002B0244" w:rsidRPr="00D524A1" w:rsidRDefault="002B0244" w:rsidP="00D524A1">
      <w:pPr>
        <w:pStyle w:val="Textprogramovhokdu"/>
        <w:rPr>
          <w:lang w:val="en-US"/>
        </w:rPr>
      </w:pPr>
      <w:r w:rsidRPr="00D524A1">
        <w:rPr>
          <w:lang w:val="en-US"/>
        </w:rPr>
        <w:t>@misc = "spacy.LookupsDataLoader.v1"</w:t>
      </w:r>
    </w:p>
    <w:p w14:paraId="5AB63CDB" w14:textId="77777777" w:rsidR="002B0244" w:rsidRPr="00D524A1" w:rsidRDefault="002B0244" w:rsidP="00D524A1">
      <w:pPr>
        <w:pStyle w:val="Textprogramovhokdu"/>
        <w:rPr>
          <w:lang w:val="en-US"/>
        </w:rPr>
      </w:pPr>
      <w:r w:rsidRPr="00D524A1">
        <w:rPr>
          <w:lang w:val="en-US"/>
        </w:rPr>
        <w:t>lang = "cs"</w:t>
      </w:r>
    </w:p>
    <w:p w14:paraId="1C4972CB" w14:textId="77777777" w:rsidR="002B0244" w:rsidRPr="00D524A1" w:rsidRDefault="002B0244" w:rsidP="00D524A1">
      <w:pPr>
        <w:pStyle w:val="Textprogramovhokdu"/>
        <w:rPr>
          <w:lang w:val="en-US"/>
        </w:rPr>
      </w:pPr>
      <w:r w:rsidRPr="00D524A1">
        <w:rPr>
          <w:lang w:val="en-US"/>
        </w:rPr>
        <w:t>tables = ["lexeme_norm","lemma_lookup"]</w:t>
      </w:r>
    </w:p>
    <w:p w14:paraId="26ABA6BE" w14:textId="2AA81371" w:rsidR="00AD0C55" w:rsidRPr="00AD0C55" w:rsidRDefault="00D524A1" w:rsidP="00AD0C55">
      <w:r>
        <w:t>Zdrojový kód 8.1.</w:t>
      </w:r>
      <w:r>
        <w:t>10</w:t>
      </w:r>
      <w:r>
        <w:t xml:space="preserve">: </w:t>
      </w:r>
      <w:r>
        <w:t>Načtení externích lookup tabulek</w:t>
      </w:r>
    </w:p>
    <w:p w14:paraId="1B04D7D7" w14:textId="77777777" w:rsidR="00413D4C" w:rsidRPr="0066677A" w:rsidRDefault="00413D4C" w:rsidP="00A64585">
      <w:pPr>
        <w:rPr>
          <w:color w:val="FF0000"/>
          <w:lang w:val="en-US"/>
        </w:rPr>
      </w:pPr>
    </w:p>
    <w:p w14:paraId="05667909" w14:textId="262096D8" w:rsidR="008D1FE5" w:rsidRDefault="008D1FE5" w:rsidP="00A64585">
      <w:pPr>
        <w:rPr>
          <w:color w:val="FF0000"/>
        </w:rPr>
      </w:pPr>
      <w:r w:rsidRPr="0066677A">
        <w:rPr>
          <w:color w:val="FF0000"/>
        </w:rPr>
        <w:t>Modely – konkrétní výběr, evaluace + první verze bez lemmas + vývoj na CPU a GPU, dotrénování nejlepších na GPU</w:t>
      </w:r>
      <w:r w:rsidR="00773007" w:rsidRPr="0066677A">
        <w:rPr>
          <w:color w:val="FF0000"/>
        </w:rPr>
        <w:t>, změna configu na GPU</w:t>
      </w:r>
    </w:p>
    <w:p w14:paraId="4B47B1BD" w14:textId="1236011F" w:rsidR="0066677A" w:rsidRDefault="0066677A" w:rsidP="00A64585">
      <w:pPr>
        <w:rPr>
          <w:color w:val="FF0000"/>
        </w:rPr>
      </w:pPr>
      <w:r>
        <w:rPr>
          <w:color w:val="FF0000"/>
        </w:rPr>
        <w:t>TODO upravit notebook aby to bylo prehledne a vytrénovat modely které zde budu popisovat</w:t>
      </w:r>
    </w:p>
    <w:p w14:paraId="3CD5C147" w14:textId="2184E0B8" w:rsidR="00AE3BC7" w:rsidRDefault="00AE3BC7" w:rsidP="00A64585">
      <w:pPr>
        <w:rPr>
          <w:color w:val="FF0000"/>
        </w:rPr>
      </w:pPr>
      <w:r>
        <w:rPr>
          <w:color w:val="FF0000"/>
        </w:rPr>
        <w:t>Z této části by měl vyjít nejlepší model včetně evaluovaných hodnot. Ty by měly být zaznamenány v nějaký tabulce</w:t>
      </w:r>
    </w:p>
    <w:p w14:paraId="6729D0A5" w14:textId="0151BEFE" w:rsidR="0066677A" w:rsidRDefault="0066677A" w:rsidP="0066677A">
      <w:pPr>
        <w:pStyle w:val="Heading2"/>
      </w:pPr>
      <w:r>
        <w:t>Návrh anonymizačního nástroje</w:t>
      </w:r>
    </w:p>
    <w:p w14:paraId="3818C345" w14:textId="69E233D7" w:rsidR="004313B0" w:rsidRDefault="004313B0" w:rsidP="004313B0">
      <w:r>
        <w:t xml:space="preserve">Pro vývoj anonymizačního nástroje byl použit open source software development toolkit (SDK) Presidio. Ten </w:t>
      </w:r>
      <w:r w:rsidR="00D113C7">
        <w:t xml:space="preserve">nabízí </w:t>
      </w:r>
      <w:r w:rsidR="00F15314">
        <w:t xml:space="preserve">v programovacím jazyce python </w:t>
      </w:r>
      <w:r w:rsidR="00D113C7">
        <w:t>nástroje na vytvoření aplikace sloužící k anonymizaci osobních údajů (</w:t>
      </w:r>
      <w:r w:rsidR="00D113C7">
        <w:rPr>
          <w:color w:val="FF0000"/>
        </w:rPr>
        <w:t>TODO hodit sem odkaz na presidio repo</w:t>
      </w:r>
      <w:r w:rsidR="00D113C7">
        <w:t>).</w:t>
      </w:r>
    </w:p>
    <w:p w14:paraId="7062EE36" w14:textId="77777777" w:rsidR="0081620B" w:rsidRDefault="00D113C7" w:rsidP="004313B0">
      <w:r>
        <w:t>Presidio nabízí 3</w:t>
      </w:r>
      <w:r w:rsidR="0081620B">
        <w:t xml:space="preserve"> moduly: </w:t>
      </w:r>
      <w:r w:rsidR="0081620B" w:rsidRPr="0081620B">
        <w:rPr>
          <w:i/>
          <w:iCs/>
        </w:rPr>
        <w:t>analyzer</w:t>
      </w:r>
      <w:r w:rsidR="0081620B">
        <w:t xml:space="preserve">, </w:t>
      </w:r>
      <w:r w:rsidR="0081620B" w:rsidRPr="0081620B">
        <w:rPr>
          <w:i/>
          <w:iCs/>
        </w:rPr>
        <w:t>anonymizer</w:t>
      </w:r>
      <w:r w:rsidR="0081620B">
        <w:t xml:space="preserve"> a </w:t>
      </w:r>
      <w:r w:rsidR="0081620B" w:rsidRPr="0081620B">
        <w:rPr>
          <w:i/>
          <w:iCs/>
        </w:rPr>
        <w:t>image redactor</w:t>
      </w:r>
      <w:r w:rsidR="0081620B">
        <w:t>.</w:t>
      </w:r>
    </w:p>
    <w:p w14:paraId="6E9FE651" w14:textId="1A97B3E6" w:rsidR="00000BF1" w:rsidRDefault="0081620B" w:rsidP="004313B0">
      <w:r w:rsidRPr="0081620B">
        <w:rPr>
          <w:i/>
          <w:iCs/>
        </w:rPr>
        <w:t>Analyzer</w:t>
      </w:r>
      <w:r>
        <w:t xml:space="preserve"> slouží k detekci osobních údajů ve vstupním textu</w:t>
      </w:r>
      <w:r w:rsidR="00F15314">
        <w:t>. K</w:t>
      </w:r>
      <w:r>
        <w:t xml:space="preserve"> této operaci </w:t>
      </w:r>
      <w:r w:rsidR="00F15314">
        <w:t xml:space="preserve">přitom </w:t>
      </w:r>
      <w:r>
        <w:t xml:space="preserve">používá řadu definovaných </w:t>
      </w:r>
      <w:r w:rsidR="00F15314">
        <w:t xml:space="preserve">python </w:t>
      </w:r>
      <w:r>
        <w:t>objektů, nazývajících se recognizery</w:t>
      </w:r>
      <w:r w:rsidR="00F15314">
        <w:t>. Každý z těchto recognizerů dokáže v textu klasifikovat jednu či několik jmenných entit</w:t>
      </w:r>
      <w:r w:rsidR="00347B1E">
        <w:t>. Recognizery mohou fungovat na různých principech, jako je například detekce entit pomocí regulárních výrazů nebo pomocí slovníků.</w:t>
      </w:r>
      <w:r w:rsidR="00000BF1">
        <w:t xml:space="preserve"> Presidio nabízí k využití buď několik již hotových recognizerů od jeho tvůrců </w:t>
      </w:r>
      <w:r w:rsidR="00363E87">
        <w:t xml:space="preserve">(vhodných pro jazykově nezávislé entity typu </w:t>
      </w:r>
      <w:r w:rsidR="006627B5">
        <w:t xml:space="preserve">IP adresa) </w:t>
      </w:r>
      <w:r w:rsidR="00363E87">
        <w:t>nebo možnost vytvořit si recognizery vlastní, dle potřeby doménově specifického využití vyvíjené aplikace.</w:t>
      </w:r>
    </w:p>
    <w:p w14:paraId="11D47145" w14:textId="6F5416ED" w:rsidR="006627B5" w:rsidRDefault="00363E87" w:rsidP="004313B0">
      <w:r>
        <w:t xml:space="preserve">Klíčovým typem recognizeru je potom recognizer založený na hlubokém učení. </w:t>
      </w:r>
      <w:r w:rsidR="006627B5">
        <w:t>Ten je potřeba vytvořit tak, aby mohl využívat v pozadí některého z</w:t>
      </w:r>
      <w:r w:rsidR="004A6D4D">
        <w:t xml:space="preserve"> podporovaných </w:t>
      </w:r>
      <w:r w:rsidR="006627B5">
        <w:t>NLP frameworků. V případě této práce jde tedy o jakýsi wrapper na NER model vytrénovaný v předchozí části</w:t>
      </w:r>
      <w:r w:rsidR="004A6D4D">
        <w:t xml:space="preserve">, který využívá </w:t>
      </w:r>
      <w:r w:rsidR="004A6D4D">
        <w:rPr>
          <w:i/>
          <w:iCs/>
        </w:rPr>
        <w:t>AnalyzerEngine</w:t>
      </w:r>
      <w:r w:rsidR="004A6D4D">
        <w:t xml:space="preserve"> pro spouštění klasifikace každého vstupního tokenu</w:t>
      </w:r>
      <w:r w:rsidR="0047144A">
        <w:t xml:space="preserve"> knihovnou spaCy</w:t>
      </w:r>
      <w:r w:rsidR="006627B5">
        <w:t>.</w:t>
      </w:r>
    </w:p>
    <w:p w14:paraId="671033EB" w14:textId="5C9338AC" w:rsidR="00363E87" w:rsidRDefault="006627B5" w:rsidP="004313B0">
      <w:r>
        <w:t xml:space="preserve">Dále je nutno zmínit, že Presidio nemá žádnou podporu českého jazyka. Ačkoli </w:t>
      </w:r>
      <w:r w:rsidR="00E3486F">
        <w:t xml:space="preserve">je </w:t>
      </w:r>
      <w:r>
        <w:t xml:space="preserve">tedy možné využít některé předdefinované jazykově nezávislé recognizery, je potřeba naimplementovat </w:t>
      </w:r>
      <w:r w:rsidR="00E3486F">
        <w:t xml:space="preserve">několik dalších jazykově závislých a aplikačně specifických recognizerů </w:t>
      </w:r>
      <w:r w:rsidR="00E3486F">
        <w:lastRenderedPageBreak/>
        <w:t>tak, aby byl splněn požadavek na anonymizaci důležitých osobních údajů běžně se vyskytujících ve smlouvách nahrávaných do Veřejného registru smluv.</w:t>
      </w:r>
    </w:p>
    <w:p w14:paraId="59B053FF" w14:textId="3701E9F7" w:rsidR="00E3486F" w:rsidRDefault="004A6D4D" w:rsidP="004313B0">
      <w:r>
        <w:rPr>
          <w:i/>
          <w:iCs/>
        </w:rPr>
        <w:t>Anonymizer</w:t>
      </w:r>
      <w:r>
        <w:t xml:space="preserve"> </w:t>
      </w:r>
      <w:r w:rsidR="0047144A">
        <w:t xml:space="preserve">slouží k anonymizaci osobních údajů, poskytnutých předchozím modelem </w:t>
      </w:r>
      <w:r w:rsidR="0047144A">
        <w:rPr>
          <w:i/>
          <w:iCs/>
        </w:rPr>
        <w:t>analyzer</w:t>
      </w:r>
      <w:r w:rsidR="0047144A">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Default="0047144A" w:rsidP="004313B0">
      <w:r>
        <w:rPr>
          <w:i/>
          <w:iCs/>
        </w:rPr>
        <w:t>Image redactor</w:t>
      </w:r>
      <w:r>
        <w:t xml:space="preserve"> je v tuto chvíli spíše experimentální částí Presidia, která slouží k anonymizaci osobních údajů v</w:t>
      </w:r>
      <w:r w:rsidR="00CE5D50">
        <w:t> </w:t>
      </w:r>
      <w:r>
        <w:t>obr</w:t>
      </w:r>
      <w:r w:rsidR="00CE5D50">
        <w:t>ázcích. V kontextu této práce není tento modul využit.</w:t>
      </w:r>
    </w:p>
    <w:p w14:paraId="5B1D6462" w14:textId="3E95F8FC" w:rsidR="0066677A" w:rsidRDefault="0066677A" w:rsidP="006D77FF"/>
    <w:p w14:paraId="68826886" w14:textId="2F9131F3" w:rsidR="000C2FA1" w:rsidRDefault="000C2FA1" w:rsidP="000C2FA1">
      <w:pPr>
        <w:pStyle w:val="ListParagraph"/>
        <w:numPr>
          <w:ilvl w:val="0"/>
          <w:numId w:val="11"/>
        </w:numPr>
      </w:pPr>
      <w:r>
        <w:t>Streamlit</w:t>
      </w:r>
    </w:p>
    <w:p w14:paraId="3BA984EF" w14:textId="487F9388" w:rsidR="000C2FA1" w:rsidRDefault="000C2FA1" w:rsidP="000C2FA1">
      <w:pPr>
        <w:pStyle w:val="ListParagraph"/>
        <w:numPr>
          <w:ilvl w:val="0"/>
          <w:numId w:val="11"/>
        </w:numPr>
      </w:pPr>
      <w:r>
        <w:t xml:space="preserve">Obrázek architektury </w:t>
      </w:r>
      <w:r w:rsidR="006D77FF">
        <w:t>nástroje – Presidio + kam do toho zapadá můj model + jaké recognizery používám</w:t>
      </w:r>
    </w:p>
    <w:p w14:paraId="2335E1EE" w14:textId="26A2036D" w:rsidR="004C53B1" w:rsidRDefault="004C53B1" w:rsidP="000C2FA1">
      <w:pPr>
        <w:pStyle w:val="ListParagraph"/>
        <w:numPr>
          <w:ilvl w:val="0"/>
          <w:numId w:val="11"/>
        </w:numPr>
      </w:pPr>
      <w:r>
        <w:rPr>
          <w:color w:val="FF0000"/>
        </w:rPr>
        <w:t>Dodělat chybějící recognizery</w:t>
      </w:r>
    </w:p>
    <w:p w14:paraId="109B666D" w14:textId="60CED801" w:rsidR="000C2FA1" w:rsidRDefault="000C2FA1" w:rsidP="000C2FA1">
      <w:pPr>
        <w:pStyle w:val="ListParagraph"/>
        <w:numPr>
          <w:ilvl w:val="0"/>
          <w:numId w:val="11"/>
        </w:numPr>
      </w:pPr>
      <w:r>
        <w:t>Proč je potřeba vygenerovat balíček s pipeline</w:t>
      </w:r>
    </w:p>
    <w:p w14:paraId="3368C4AD" w14:textId="7061F0A6" w:rsidR="000C2FA1" w:rsidRDefault="000C2FA1" w:rsidP="005C2054">
      <w:pPr>
        <w:pStyle w:val="ListParagraph"/>
        <w:numPr>
          <w:ilvl w:val="0"/>
          <w:numId w:val="11"/>
        </w:numPr>
      </w:pPr>
      <w:r>
        <w:t>Popsat vlastní recognizery</w:t>
      </w:r>
    </w:p>
    <w:p w14:paraId="224D0901" w14:textId="26D4325F" w:rsidR="000C2FA1" w:rsidRDefault="000C2FA1" w:rsidP="000C2FA1">
      <w:pPr>
        <w:pStyle w:val="ListParagraph"/>
        <w:numPr>
          <w:ilvl w:val="0"/>
          <w:numId w:val="11"/>
        </w:numPr>
      </w:pPr>
      <w:r>
        <w:t>Popsat používané předdefinované recognizery</w:t>
      </w:r>
    </w:p>
    <w:p w14:paraId="359D2BD2" w14:textId="6AC96539" w:rsidR="005249B9" w:rsidRDefault="005249B9" w:rsidP="005249B9">
      <w:pPr>
        <w:pStyle w:val="ListParagraph"/>
        <w:numPr>
          <w:ilvl w:val="0"/>
          <w:numId w:val="11"/>
        </w:numPr>
      </w:pPr>
      <w:r>
        <w:t>Namapování recognizerů dle tabulky</w:t>
      </w:r>
    </w:p>
    <w:p w14:paraId="64412F14" w14:textId="62BA5A56" w:rsidR="000C2FA1" w:rsidRDefault="000C2FA1" w:rsidP="000C2FA1">
      <w:pPr>
        <w:pStyle w:val="ListParagraph"/>
        <w:numPr>
          <w:ilvl w:val="0"/>
          <w:numId w:val="11"/>
        </w:numPr>
      </w:pPr>
      <w:r>
        <w:t xml:space="preserve">Spuštění – načtení nlp pipeline + </w:t>
      </w:r>
      <w:r w:rsidR="004C53B1">
        <w:t>tunelování serveru přes npx localtunnel</w:t>
      </w:r>
    </w:p>
    <w:p w14:paraId="22287F1E" w14:textId="4235FF58" w:rsidR="004C53B1" w:rsidRDefault="004C53B1" w:rsidP="000C2FA1">
      <w:pPr>
        <w:pStyle w:val="ListParagraph"/>
        <w:numPr>
          <w:ilvl w:val="0"/>
          <w:numId w:val="11"/>
        </w:numPr>
      </w:pPr>
      <w:r>
        <w:t>Obrázek toho jak to vypadá s popisem</w:t>
      </w:r>
    </w:p>
    <w:p w14:paraId="73E1591D" w14:textId="38EEFCC8" w:rsidR="004C53B1" w:rsidRDefault="004C53B1" w:rsidP="000C2FA1">
      <w:pPr>
        <w:pStyle w:val="ListParagraph"/>
        <w:numPr>
          <w:ilvl w:val="0"/>
          <w:numId w:val="11"/>
        </w:numPr>
      </w:pPr>
      <w:r>
        <w:t>Popis toho jak se dají jednoduše přidávat recognizery nebo upravovat kategorie NE na základě doménově specifického použití</w:t>
      </w:r>
    </w:p>
    <w:p w14:paraId="31D3931E" w14:textId="1CBFBB52" w:rsidR="000C2FA1" w:rsidRDefault="000C2FA1" w:rsidP="000C2FA1"/>
    <w:p w14:paraId="0281EEF7" w14:textId="77777777" w:rsidR="000C2FA1" w:rsidRPr="0066677A" w:rsidRDefault="000C2FA1" w:rsidP="000C2FA1"/>
    <w:p w14:paraId="182EC7D6" w14:textId="00EE1964" w:rsidR="003C1CA7" w:rsidRPr="004363A0" w:rsidRDefault="003C1CA7" w:rsidP="00F25041">
      <w:pPr>
        <w:pStyle w:val="ListParagraph"/>
        <w:numPr>
          <w:ilvl w:val="0"/>
          <w:numId w:val="11"/>
        </w:numPr>
        <w:rPr>
          <w:color w:val="FF0000"/>
        </w:rPr>
      </w:pPr>
      <w:r w:rsidRPr="004363A0">
        <w:rPr>
          <w:color w:val="FF0000"/>
        </w:rPr>
        <w:t>Popsat výběr modelu, kritéria pro výběr,…</w:t>
      </w:r>
    </w:p>
    <w:p w14:paraId="78B7796C" w14:textId="03A0C61D" w:rsidR="003C1CA7" w:rsidRPr="004363A0" w:rsidRDefault="003C1CA7" w:rsidP="003C1CA7">
      <w:pPr>
        <w:pStyle w:val="ListParagraph"/>
        <w:numPr>
          <w:ilvl w:val="0"/>
          <w:numId w:val="11"/>
        </w:numPr>
        <w:rPr>
          <w:color w:val="FF0000"/>
        </w:rPr>
      </w:pPr>
      <w:r w:rsidRPr="004363A0">
        <w:rPr>
          <w:color w:val="FF0000"/>
        </w:rPr>
        <w:t>Svázat s ML checklistem</w:t>
      </w:r>
    </w:p>
    <w:p w14:paraId="726FE720" w14:textId="435D5FA2" w:rsidR="00B7187C" w:rsidRPr="004363A0" w:rsidRDefault="00F25041" w:rsidP="00B7187C">
      <w:pPr>
        <w:pStyle w:val="ListParagraph"/>
        <w:numPr>
          <w:ilvl w:val="0"/>
          <w:numId w:val="11"/>
        </w:numPr>
        <w:rPr>
          <w:color w:val="FF0000"/>
        </w:rPr>
      </w:pPr>
      <w:r w:rsidRPr="004363A0">
        <w:rPr>
          <w:color w:val="FF0000"/>
        </w:rPr>
        <w:t xml:space="preserve">// </w:t>
      </w:r>
      <w:r w:rsidR="00B7187C" w:rsidRPr="004363A0">
        <w:rPr>
          <w:color w:val="FF0000"/>
        </w:rPr>
        <w:t>Natrénovat vlastní word embeddings z czech corpusu</w:t>
      </w:r>
    </w:p>
    <w:p w14:paraId="4AA94665" w14:textId="4E7BC027" w:rsidR="00B7187C" w:rsidRPr="004363A0" w:rsidRDefault="00B7187C" w:rsidP="00B7187C">
      <w:pPr>
        <w:pStyle w:val="ListParagraph"/>
        <w:numPr>
          <w:ilvl w:val="0"/>
          <w:numId w:val="11"/>
        </w:numPr>
        <w:rPr>
          <w:color w:val="FF0000"/>
        </w:rPr>
      </w:pPr>
      <w:r w:rsidRPr="004363A0">
        <w:rPr>
          <w:color w:val="FF0000"/>
        </w:rPr>
        <w:t>Pohrát si s</w:t>
      </w:r>
      <w:r w:rsidR="009F300A" w:rsidRPr="004363A0">
        <w:rPr>
          <w:color w:val="FF0000"/>
        </w:rPr>
        <w:t> </w:t>
      </w:r>
      <w:r w:rsidRPr="004363A0">
        <w:rPr>
          <w:color w:val="FF0000"/>
        </w:rPr>
        <w:t>mBERTem</w:t>
      </w:r>
    </w:p>
    <w:p w14:paraId="3DE539FA" w14:textId="550400EA" w:rsidR="009F300A" w:rsidRPr="004363A0" w:rsidRDefault="009F300A" w:rsidP="00B7187C">
      <w:pPr>
        <w:pStyle w:val="ListParagraph"/>
        <w:numPr>
          <w:ilvl w:val="0"/>
          <w:numId w:val="11"/>
        </w:numPr>
        <w:rPr>
          <w:color w:val="FF0000"/>
        </w:rPr>
      </w:pPr>
      <w:r w:rsidRPr="004363A0">
        <w:rPr>
          <w:color w:val="FF0000"/>
        </w:rPr>
        <w:t>Zkusit LSTM model</w:t>
      </w:r>
    </w:p>
    <w:p w14:paraId="15A3E6A7" w14:textId="26385EA0" w:rsidR="009F300A" w:rsidRPr="004363A0" w:rsidRDefault="009F300A" w:rsidP="00B7187C">
      <w:pPr>
        <w:pStyle w:val="ListParagraph"/>
        <w:numPr>
          <w:ilvl w:val="0"/>
          <w:numId w:val="11"/>
        </w:numPr>
        <w:rPr>
          <w:color w:val="FF0000"/>
        </w:rPr>
      </w:pPr>
      <w:r w:rsidRPr="004363A0">
        <w:rPr>
          <w:color w:val="FF0000"/>
        </w:rPr>
        <w:t>Udělat model tak, aby se daly dobře přidávat další klasifikátory pro další určení</w:t>
      </w:r>
    </w:p>
    <w:p w14:paraId="353AACDA" w14:textId="0080106B" w:rsidR="00987A4D" w:rsidRPr="004363A0" w:rsidRDefault="009F300A" w:rsidP="00987A4D">
      <w:pPr>
        <w:pStyle w:val="ListParagraph"/>
        <w:numPr>
          <w:ilvl w:val="0"/>
          <w:numId w:val="11"/>
        </w:numPr>
        <w:rPr>
          <w:color w:val="FF0000"/>
        </w:rPr>
      </w:pPr>
      <w:r w:rsidRPr="004363A0">
        <w:rPr>
          <w:color w:val="FF0000"/>
        </w:rPr>
        <w:t>Vytvořit algoritmus na spojování jmenných identifikátorů dle tabulky v části 1</w:t>
      </w:r>
    </w:p>
    <w:p w14:paraId="28D632DB" w14:textId="60914218" w:rsidR="0096371D" w:rsidRPr="004363A0" w:rsidRDefault="0042147D" w:rsidP="00F25041">
      <w:pPr>
        <w:pStyle w:val="ListParagraph"/>
        <w:numPr>
          <w:ilvl w:val="0"/>
          <w:numId w:val="11"/>
        </w:numPr>
        <w:rPr>
          <w:color w:val="FF0000"/>
        </w:rPr>
      </w:pPr>
      <w:r w:rsidRPr="004363A0">
        <w:rPr>
          <w:color w:val="FF0000"/>
        </w:rPr>
        <w:t>Popsat architekturu dle config filu</w:t>
      </w:r>
      <w:r w:rsidR="0096371D" w:rsidRPr="004363A0">
        <w:rPr>
          <w:color w:val="FF0000"/>
        </w:rPr>
        <w:t xml:space="preserve"> (</w:t>
      </w:r>
      <w:hyperlink r:id="rId32" w:history="1">
        <w:r w:rsidR="0096371D" w:rsidRPr="004363A0">
          <w:rPr>
            <w:rStyle w:val="Hyperlink"/>
          </w:rPr>
          <w:t>https://spacy.io/usage/training</w:t>
        </w:r>
      </w:hyperlink>
      <w:r w:rsidR="0096371D" w:rsidRPr="004363A0">
        <w:rPr>
          <w:color w:val="FF0000"/>
        </w:rPr>
        <w:t>)</w:t>
      </w:r>
    </w:p>
    <w:p w14:paraId="393DACC0" w14:textId="08123B5A" w:rsidR="00B83234" w:rsidRPr="004363A0" w:rsidRDefault="006D65A3" w:rsidP="00F25041">
      <w:pPr>
        <w:pStyle w:val="ListParagraph"/>
        <w:numPr>
          <w:ilvl w:val="0"/>
          <w:numId w:val="11"/>
        </w:numPr>
        <w:rPr>
          <w:color w:val="FF0000"/>
        </w:rPr>
      </w:pPr>
      <w:hyperlink r:id="rId33" w:history="1">
        <w:r w:rsidR="0096371D" w:rsidRPr="004363A0">
          <w:rPr>
            <w:rStyle w:val="Hyperlink"/>
          </w:rPr>
          <w:t>https://spacy.io/usage/embeddings-transformers</w:t>
        </w:r>
      </w:hyperlink>
      <w:r w:rsidR="0096371D" w:rsidRPr="004363A0">
        <w:rPr>
          <w:color w:val="FF0000"/>
        </w:rPr>
        <w:t xml:space="preserve"> - zajimavy treba pretraining – proc se nehodi při vyuziti transformeru</w:t>
      </w:r>
    </w:p>
    <w:p w14:paraId="11F99901" w14:textId="3FDF6131" w:rsidR="0039457C" w:rsidRPr="004363A0" w:rsidRDefault="00B83234" w:rsidP="00F25041">
      <w:pPr>
        <w:pStyle w:val="ListParagraph"/>
        <w:numPr>
          <w:ilvl w:val="0"/>
          <w:numId w:val="11"/>
        </w:numPr>
        <w:rPr>
          <w:color w:val="FF0000"/>
        </w:rPr>
      </w:pPr>
      <w:r w:rsidRPr="004363A0">
        <w:rPr>
          <w:color w:val="FF0000"/>
        </w:rPr>
        <w:t>Popsat propojeni s Hugging face knihovnou, jak se tyto modely transformuji do spacy</w:t>
      </w:r>
    </w:p>
    <w:p w14:paraId="5C0A6091" w14:textId="2F780AB8" w:rsidR="00221C93" w:rsidRPr="004363A0" w:rsidRDefault="0039457C" w:rsidP="00F25041">
      <w:pPr>
        <w:pStyle w:val="ListParagraph"/>
        <w:numPr>
          <w:ilvl w:val="0"/>
          <w:numId w:val="11"/>
        </w:numPr>
        <w:rPr>
          <w:color w:val="FF0000"/>
        </w:rPr>
      </w:pPr>
      <w:r w:rsidRPr="004363A0">
        <w:rPr>
          <w:color w:val="FF0000"/>
        </w:rPr>
        <w:t>Provest analyzu ruznych architektur modelu a vybrat která se hodi nejvíce (GPT2, BERT, Roberta, Electra,…)</w:t>
      </w:r>
    </w:p>
    <w:p w14:paraId="1498C35B" w14:textId="7F9DE466" w:rsidR="00221C93" w:rsidRPr="004363A0" w:rsidRDefault="00221C93" w:rsidP="00F25041">
      <w:pPr>
        <w:pStyle w:val="ListParagraph"/>
        <w:numPr>
          <w:ilvl w:val="0"/>
          <w:numId w:val="11"/>
        </w:numPr>
        <w:rPr>
          <w:color w:val="FF0000"/>
        </w:rPr>
      </w:pPr>
      <w:r w:rsidRPr="004363A0">
        <w:rPr>
          <w:color w:val="FF0000"/>
        </w:rPr>
        <w:t>Ideální by bylo udělat porovnání spacy a stanzy, na tom by se dala založit celá DP</w:t>
      </w:r>
    </w:p>
    <w:p w14:paraId="13B151B8" w14:textId="3D6B4EC1" w:rsidR="00221C93" w:rsidRPr="004363A0" w:rsidRDefault="00221C93" w:rsidP="00221C93">
      <w:pPr>
        <w:pStyle w:val="ListParagraph"/>
        <w:numPr>
          <w:ilvl w:val="1"/>
          <w:numId w:val="11"/>
        </w:numPr>
        <w:rPr>
          <w:color w:val="FF0000"/>
        </w:rPr>
      </w:pPr>
      <w:r w:rsidRPr="004363A0">
        <w:rPr>
          <w:color w:val="FF0000"/>
        </w:rPr>
        <w:t>Uvidím jak to budu stíhat</w:t>
      </w:r>
    </w:p>
    <w:p w14:paraId="58B90686" w14:textId="407E4228" w:rsidR="00E53EFD" w:rsidRPr="004363A0" w:rsidRDefault="00E53EFD" w:rsidP="00E53EFD">
      <w:pPr>
        <w:pStyle w:val="ListParagraph"/>
        <w:numPr>
          <w:ilvl w:val="0"/>
          <w:numId w:val="11"/>
        </w:numPr>
        <w:rPr>
          <w:color w:val="FF0000"/>
        </w:rPr>
      </w:pPr>
      <w:r w:rsidRPr="004363A0">
        <w:rPr>
          <w:color w:val="FF0000"/>
        </w:rPr>
        <w:lastRenderedPageBreak/>
        <w:t>Vyzdvihnout modularni princip projektu – jak lze jednoduse pridavat nove recognizery, třeba i custom modely, pokud bude k dispozici vice dat</w:t>
      </w:r>
    </w:p>
    <w:p w14:paraId="46BCC4A9" w14:textId="41A62064" w:rsidR="009604A8" w:rsidRPr="004363A0" w:rsidRDefault="009604A8" w:rsidP="00E53EFD">
      <w:pPr>
        <w:pStyle w:val="ListParagraph"/>
        <w:numPr>
          <w:ilvl w:val="0"/>
          <w:numId w:val="11"/>
        </w:numPr>
        <w:rPr>
          <w:color w:val="FF0000"/>
        </w:rPr>
      </w:pPr>
      <w:r w:rsidRPr="004363A0">
        <w:rPr>
          <w:color w:val="FF0000"/>
        </w:rPr>
        <w:t xml:space="preserve">Napsat aspoň odstavec o kazdem recognizeru – jakym zpusobem k detekci dochazi, co recognizer dela (napr. PhoneRecognizer = </w:t>
      </w:r>
      <w:hyperlink r:id="rId34" w:history="1">
        <w:r w:rsidRPr="004363A0">
          <w:rPr>
            <w:rStyle w:val="Hyperlink"/>
          </w:rPr>
          <w:t>https://github.com/daviddrysdale/python-phonenumbers</w:t>
        </w:r>
      </w:hyperlink>
    </w:p>
    <w:p w14:paraId="3F396ADC" w14:textId="1B0079BF" w:rsidR="009604A8" w:rsidRPr="004363A0" w:rsidRDefault="00BA2E3F" w:rsidP="00E53EFD">
      <w:pPr>
        <w:pStyle w:val="ListParagraph"/>
        <w:numPr>
          <w:ilvl w:val="0"/>
          <w:numId w:val="11"/>
        </w:numPr>
        <w:rPr>
          <w:color w:val="FF0000"/>
        </w:rPr>
      </w:pPr>
      <w:r w:rsidRPr="004363A0">
        <w:rPr>
          <w:color w:val="FF0000"/>
        </w:rPr>
        <w:t>Popsat presidio druhy dostupných recognizeru</w:t>
      </w:r>
    </w:p>
    <w:p w14:paraId="7C4B4B61" w14:textId="5A7FB373" w:rsidR="00AD2FDE" w:rsidRPr="004363A0" w:rsidRDefault="00AD2FDE" w:rsidP="00E53EFD">
      <w:pPr>
        <w:pStyle w:val="ListParagraph"/>
        <w:numPr>
          <w:ilvl w:val="0"/>
          <w:numId w:val="11"/>
        </w:numPr>
        <w:rPr>
          <w:color w:val="FF0000"/>
        </w:rPr>
      </w:pPr>
      <w:r w:rsidRPr="004363A0">
        <w:rPr>
          <w:color w:val="FF0000"/>
        </w:rPr>
        <w:t>Popsat problém s cachovanim – vyresen odstanenim @st.cache z presidio_streamlit.py</w:t>
      </w:r>
    </w:p>
    <w:p w14:paraId="7014303F" w14:textId="1EC016E1" w:rsidR="008B2AA9" w:rsidRPr="004363A0" w:rsidRDefault="008B2AA9" w:rsidP="00E53EFD">
      <w:pPr>
        <w:pStyle w:val="ListParagraph"/>
        <w:numPr>
          <w:ilvl w:val="0"/>
          <w:numId w:val="11"/>
        </w:numPr>
        <w:rPr>
          <w:color w:val="FF0000"/>
        </w:rPr>
      </w:pPr>
      <w:r w:rsidRPr="004363A0">
        <w:rPr>
          <w:color w:val="FF0000"/>
        </w:rPr>
        <w:t>Vyrobit další tabulku s mapou udaju, kde bude videt na jaky recognizer a na jakou entitu se mapuje dana kategorie</w:t>
      </w:r>
    </w:p>
    <w:p w14:paraId="4A3A6E16" w14:textId="060E9A65" w:rsidR="009A3893" w:rsidRPr="004363A0" w:rsidRDefault="009A3893" w:rsidP="00E53EFD">
      <w:pPr>
        <w:pStyle w:val="ListParagraph"/>
        <w:numPr>
          <w:ilvl w:val="0"/>
          <w:numId w:val="11"/>
        </w:numPr>
        <w:rPr>
          <w:color w:val="FF0000"/>
        </w:rPr>
      </w:pPr>
      <w:r w:rsidRPr="004363A0">
        <w:rPr>
          <w:color w:val="FF0000"/>
        </w:rPr>
        <w:t>Je vhodnejsi vytvořit vice fine-grained model a potom jednotlive kategorie sloucit az v recognizeru</w:t>
      </w:r>
    </w:p>
    <w:p w14:paraId="28CD4CF0" w14:textId="3CFD601B" w:rsidR="009A3893" w:rsidRPr="004363A0" w:rsidRDefault="009A3893" w:rsidP="009A3893">
      <w:pPr>
        <w:pStyle w:val="ListParagraph"/>
        <w:numPr>
          <w:ilvl w:val="1"/>
          <w:numId w:val="11"/>
        </w:numPr>
        <w:rPr>
          <w:color w:val="FF0000"/>
        </w:rPr>
      </w:pPr>
      <w:r w:rsidRPr="004363A0">
        <w:rPr>
          <w:color w:val="FF0000"/>
        </w:rPr>
        <w:t>Lepsi prehled o tom co se detekuje</w:t>
      </w:r>
    </w:p>
    <w:p w14:paraId="5F5CAE1E" w14:textId="76583142" w:rsidR="009A3893" w:rsidRPr="004363A0" w:rsidRDefault="009A3893" w:rsidP="009A3893">
      <w:pPr>
        <w:pStyle w:val="ListParagraph"/>
        <w:numPr>
          <w:ilvl w:val="1"/>
          <w:numId w:val="11"/>
        </w:numPr>
        <w:rPr>
          <w:color w:val="FF0000"/>
        </w:rPr>
      </w:pPr>
      <w:r w:rsidRPr="004363A0">
        <w:rPr>
          <w:color w:val="FF0000"/>
        </w:rPr>
        <w:t>Vetsi modularita programu – lze lepe upravit pro další domeny</w:t>
      </w:r>
    </w:p>
    <w:p w14:paraId="66BEDA88" w14:textId="0B8B6061" w:rsidR="00E7496B" w:rsidRPr="004363A0" w:rsidRDefault="00894BE6" w:rsidP="00EC2BAA">
      <w:pPr>
        <w:pStyle w:val="ListParagraph"/>
        <w:numPr>
          <w:ilvl w:val="0"/>
          <w:numId w:val="11"/>
        </w:numPr>
        <w:rPr>
          <w:color w:val="FF0000"/>
        </w:rPr>
      </w:pPr>
      <w:r w:rsidRPr="004363A0">
        <w:rPr>
          <w:color w:val="FF0000"/>
        </w:rPr>
        <w:t xml:space="preserve">Vzit z notebooku jednoliva TODOs a stepy a podle toho popsat požadavky a iterace </w:t>
      </w:r>
      <w:r w:rsidR="008D07BB" w:rsidRPr="004363A0">
        <w:rPr>
          <w:color w:val="FF0000"/>
        </w:rPr>
        <w:t>vývoje</w:t>
      </w:r>
    </w:p>
    <w:p w14:paraId="7CFD26E7" w14:textId="768FE4C7" w:rsidR="008D33C7" w:rsidRPr="004363A0" w:rsidRDefault="008D33C7" w:rsidP="00EC2BAA">
      <w:pPr>
        <w:pStyle w:val="ListParagraph"/>
        <w:numPr>
          <w:ilvl w:val="0"/>
          <w:numId w:val="11"/>
        </w:numPr>
        <w:rPr>
          <w:color w:val="FF0000"/>
        </w:rPr>
      </w:pPr>
      <w:r w:rsidRPr="004363A0">
        <w:rPr>
          <w:color w:val="FF0000"/>
        </w:rPr>
        <w:t>Vytvořit obrázek architektury – jak jsou na sebe navázané jednotlivé modely, jak s nimi pracuje presidio,…</w:t>
      </w:r>
    </w:p>
    <w:p w14:paraId="09489783" w14:textId="750F1077" w:rsidR="002D236D" w:rsidRPr="004363A0" w:rsidRDefault="002D236D" w:rsidP="00EC2BAA">
      <w:pPr>
        <w:pStyle w:val="ListParagraph"/>
        <w:numPr>
          <w:ilvl w:val="0"/>
          <w:numId w:val="11"/>
        </w:numPr>
        <w:rPr>
          <w:color w:val="FF0000"/>
        </w:rPr>
      </w:pPr>
      <w:r w:rsidRPr="004363A0">
        <w:rPr>
          <w:color w:val="FF0000"/>
        </w:rPr>
        <w:t>Domain specific úpravy detekovaných kategorií</w:t>
      </w:r>
    </w:p>
    <w:p w14:paraId="5DF7983E" w14:textId="3DB7F900" w:rsidR="00D96CA3" w:rsidRPr="004363A0" w:rsidRDefault="00D96CA3" w:rsidP="00EC2BAA">
      <w:pPr>
        <w:pStyle w:val="ListParagraph"/>
        <w:numPr>
          <w:ilvl w:val="0"/>
          <w:numId w:val="11"/>
        </w:numPr>
        <w:rPr>
          <w:color w:val="FF0000"/>
        </w:rPr>
      </w:pPr>
      <w:r w:rsidRPr="004363A0">
        <w:rPr>
          <w:color w:val="FF0000"/>
        </w:rPr>
        <w:t>Namapovat detekované údaje na vytvořenou excel tabulku -&gt; přidat kterým recognizerem jsou detekované a v případě údajů klasifikovaných modelem na jaké kategorie se vážou</w:t>
      </w:r>
    </w:p>
    <w:p w14:paraId="55D83D15" w14:textId="27047D3D" w:rsidR="008700BB" w:rsidRPr="004363A0" w:rsidRDefault="008700BB" w:rsidP="00EC2BAA">
      <w:pPr>
        <w:pStyle w:val="ListParagraph"/>
        <w:numPr>
          <w:ilvl w:val="0"/>
          <w:numId w:val="11"/>
        </w:numPr>
        <w:rPr>
          <w:color w:val="FF0000"/>
        </w:rPr>
      </w:pPr>
      <w:r w:rsidRPr="004363A0">
        <w:rPr>
          <w:color w:val="FF0000"/>
        </w:rPr>
        <w:t>Email recognizer pouzit spis ten regexovy – v datasetu je totiž malo emailu</w:t>
      </w:r>
    </w:p>
    <w:p w14:paraId="4C3FD0EC" w14:textId="77777777" w:rsidR="00332F2C" w:rsidRPr="004363A0" w:rsidRDefault="00332F2C" w:rsidP="00332F2C">
      <w:pPr>
        <w:pStyle w:val="ListParagraph"/>
        <w:numPr>
          <w:ilvl w:val="0"/>
          <w:numId w:val="11"/>
        </w:numPr>
        <w:rPr>
          <w:color w:val="FF0000"/>
        </w:rPr>
      </w:pPr>
      <w:r w:rsidRPr="004363A0">
        <w:rPr>
          <w:color w:val="FF0000"/>
        </w:rPr>
        <w:t>Vyzdvihnout zajímavé technologie + vytvoření cs pipeline v spacy</w:t>
      </w:r>
    </w:p>
    <w:p w14:paraId="72455636" w14:textId="3F43294C" w:rsidR="00332F2C" w:rsidRPr="004363A0" w:rsidRDefault="00B12BE6" w:rsidP="00EC2BAA">
      <w:pPr>
        <w:pStyle w:val="ListParagraph"/>
        <w:numPr>
          <w:ilvl w:val="0"/>
          <w:numId w:val="11"/>
        </w:numPr>
        <w:rPr>
          <w:color w:val="FF0000"/>
        </w:rPr>
      </w:pPr>
      <w:r w:rsidRPr="004363A0">
        <w:rPr>
          <w:color w:val="FF0000"/>
        </w:rPr>
        <w:t>Přidat fotky GUI + popsat co to umí a jak se s ním dá pracovat</w:t>
      </w:r>
    </w:p>
    <w:p w14:paraId="1582FF32" w14:textId="77777777" w:rsidR="00B7187C" w:rsidRPr="004363A0" w:rsidRDefault="00B7187C" w:rsidP="00C62903">
      <w:pPr>
        <w:rPr>
          <w:color w:val="FF0000"/>
        </w:rPr>
      </w:pPr>
    </w:p>
    <w:p w14:paraId="2614CBEF" w14:textId="53A87700" w:rsidR="00C677BD" w:rsidRPr="004363A0" w:rsidRDefault="00C677BD" w:rsidP="00C677BD">
      <w:pPr>
        <w:pStyle w:val="Heading2"/>
      </w:pPr>
      <w:bookmarkStart w:id="81" w:name="_Toc105101122"/>
      <w:r w:rsidRPr="004363A0">
        <w:t>Architektura</w:t>
      </w:r>
      <w:bookmarkEnd w:id="81"/>
    </w:p>
    <w:p w14:paraId="5B01AAE9" w14:textId="6A5D920E" w:rsidR="007F71A4" w:rsidRPr="004363A0" w:rsidRDefault="00657FE3" w:rsidP="00657FE3">
      <w:pPr>
        <w:rPr>
          <w:color w:val="FF0000"/>
        </w:rPr>
      </w:pPr>
      <w:r w:rsidRPr="004363A0">
        <w:rPr>
          <w:color w:val="FF0000"/>
        </w:rPr>
        <w:t>Co je NLP pipeline</w:t>
      </w:r>
      <w:r w:rsidR="007F71A4" w:rsidRPr="004363A0">
        <w:rPr>
          <w:color w:val="FF0000"/>
        </w:rPr>
        <w:t>, jak to funguje v spacy… https://course.spacy.io/en/chapter3</w:t>
      </w:r>
    </w:p>
    <w:p w14:paraId="36AFD32B" w14:textId="0AFC6F9D" w:rsidR="00C677BD" w:rsidRPr="004363A0" w:rsidRDefault="00D55B57" w:rsidP="00D55B57">
      <w:pPr>
        <w:pStyle w:val="Heading2"/>
      </w:pPr>
      <w:bookmarkStart w:id="82" w:name="_Toc105101123"/>
      <w:r w:rsidRPr="004363A0">
        <w:t>Rozdělení dat</w:t>
      </w:r>
      <w:bookmarkEnd w:id="82"/>
    </w:p>
    <w:p w14:paraId="258D5D77" w14:textId="6C421050" w:rsidR="00D55B57" w:rsidRPr="004363A0" w:rsidRDefault="005B5584" w:rsidP="00D55B57">
      <w:pPr>
        <w:pStyle w:val="Heading2"/>
      </w:pPr>
      <w:bookmarkStart w:id="83" w:name="_Toc105101124"/>
      <w:r w:rsidRPr="004363A0">
        <w:t>Ztrátová funkce</w:t>
      </w:r>
      <w:bookmarkEnd w:id="83"/>
    </w:p>
    <w:p w14:paraId="4986E14D" w14:textId="028004D3" w:rsidR="00BF5105" w:rsidRPr="004363A0" w:rsidRDefault="00BF5105" w:rsidP="00BF5105">
      <w:pPr>
        <w:pStyle w:val="Heading2"/>
      </w:pPr>
      <w:bookmarkStart w:id="84" w:name="_Toc105101125"/>
      <w:r w:rsidRPr="004363A0">
        <w:t>Fine-tuning</w:t>
      </w:r>
      <w:bookmarkEnd w:id="84"/>
    </w:p>
    <w:p w14:paraId="59F24EDE" w14:textId="3A347998" w:rsidR="005B5584" w:rsidRPr="004363A0" w:rsidRDefault="005B5584" w:rsidP="005B5584">
      <w:pPr>
        <w:rPr>
          <w:color w:val="FF0000"/>
        </w:rPr>
      </w:pPr>
      <w:r w:rsidRPr="004363A0">
        <w:rPr>
          <w:color w:val="FF0000"/>
        </w:rPr>
        <w:t>Atd.</w:t>
      </w:r>
    </w:p>
    <w:p w14:paraId="0A29917E" w14:textId="77777777" w:rsidR="005B5584" w:rsidRPr="004363A0" w:rsidRDefault="005B5584">
      <w:pPr>
        <w:spacing w:after="160" w:line="259" w:lineRule="auto"/>
        <w:jc w:val="left"/>
        <w:rPr>
          <w:color w:val="FF0000"/>
        </w:rPr>
      </w:pPr>
      <w:r w:rsidRPr="004363A0">
        <w:rPr>
          <w:color w:val="FF0000"/>
        </w:rPr>
        <w:br w:type="page"/>
      </w:r>
    </w:p>
    <w:p w14:paraId="1953AD85" w14:textId="7F61F18A" w:rsidR="005B5584" w:rsidRPr="004363A0" w:rsidRDefault="005B5584" w:rsidP="005B5584">
      <w:pPr>
        <w:pStyle w:val="Heading1"/>
      </w:pPr>
      <w:bookmarkStart w:id="85" w:name="_Toc105101126"/>
      <w:r w:rsidRPr="004363A0">
        <w:lastRenderedPageBreak/>
        <w:t>Evaluace modelu</w:t>
      </w:r>
      <w:bookmarkEnd w:id="85"/>
    </w:p>
    <w:p w14:paraId="6B7C309F" w14:textId="2F8FD06C" w:rsidR="00AA0088" w:rsidRPr="004363A0" w:rsidRDefault="00AA0088" w:rsidP="00AA0088">
      <w:pPr>
        <w:rPr>
          <w:color w:val="FF0000"/>
        </w:rPr>
      </w:pPr>
      <w:r w:rsidRPr="004363A0">
        <w:rPr>
          <w:color w:val="FF0000"/>
        </w:rPr>
        <w:t>TODO</w:t>
      </w:r>
    </w:p>
    <w:p w14:paraId="3B3B7A34" w14:textId="6BC78CC8" w:rsidR="00AA0088" w:rsidRPr="004363A0" w:rsidRDefault="00AA0088" w:rsidP="00AA0088">
      <w:pPr>
        <w:pStyle w:val="ListParagraph"/>
        <w:numPr>
          <w:ilvl w:val="0"/>
          <w:numId w:val="11"/>
        </w:numPr>
        <w:rPr>
          <w:color w:val="FF0000"/>
        </w:rPr>
      </w:pPr>
      <w:r w:rsidRPr="004363A0">
        <w:rPr>
          <w:color w:val="FF0000"/>
        </w:rPr>
        <w:t>Tady by mělo dojít i k porovnání výsledků vůči ostatním modelům, které nejsou založené na NLP a tudíž nemohou zpracovávat i kontext</w:t>
      </w:r>
    </w:p>
    <w:p w14:paraId="6170BC6E" w14:textId="09211C1C" w:rsidR="00EF5D4C" w:rsidRPr="004363A0" w:rsidRDefault="00EF5D4C" w:rsidP="00EF5D4C">
      <w:pPr>
        <w:rPr>
          <w:color w:val="FF0000"/>
        </w:rPr>
      </w:pPr>
      <w:r w:rsidRPr="004363A0">
        <w:rPr>
          <w:color w:val="FF0000"/>
        </w:rPr>
        <w:t>Udelat evaulace všech variant modelu</w:t>
      </w:r>
    </w:p>
    <w:p w14:paraId="5640073B" w14:textId="3FAB7D3D" w:rsidR="00EF5D4C" w:rsidRPr="004363A0" w:rsidRDefault="00EF5D4C" w:rsidP="00EF5D4C">
      <w:pPr>
        <w:pStyle w:val="ListParagraph"/>
        <w:numPr>
          <w:ilvl w:val="0"/>
          <w:numId w:val="11"/>
        </w:numPr>
        <w:rPr>
          <w:color w:val="FF0000"/>
        </w:rPr>
      </w:pPr>
      <w:r w:rsidRPr="004363A0">
        <w:rPr>
          <w:color w:val="FF0000"/>
        </w:rPr>
        <w:t>Coarse grind všechny typy</w:t>
      </w:r>
    </w:p>
    <w:p w14:paraId="30F05B89" w14:textId="594FE73D" w:rsidR="00EF5D4C" w:rsidRPr="004363A0" w:rsidRDefault="00EF5D4C" w:rsidP="00EF5D4C">
      <w:pPr>
        <w:pStyle w:val="ListParagraph"/>
        <w:numPr>
          <w:ilvl w:val="0"/>
          <w:numId w:val="11"/>
        </w:numPr>
        <w:rPr>
          <w:color w:val="FF0000"/>
        </w:rPr>
      </w:pPr>
      <w:r w:rsidRPr="004363A0">
        <w:rPr>
          <w:color w:val="FF0000"/>
        </w:rPr>
        <w:t>Fine grind</w:t>
      </w:r>
    </w:p>
    <w:p w14:paraId="6966FD14" w14:textId="0D73C330" w:rsidR="00EF5D4C" w:rsidRPr="004363A0" w:rsidRDefault="00EF5D4C" w:rsidP="00EF5D4C">
      <w:pPr>
        <w:pStyle w:val="ListParagraph"/>
        <w:numPr>
          <w:ilvl w:val="1"/>
          <w:numId w:val="11"/>
        </w:numPr>
        <w:rPr>
          <w:color w:val="FF0000"/>
        </w:rPr>
      </w:pPr>
      <w:r w:rsidRPr="004363A0">
        <w:rPr>
          <w:color w:val="FF0000"/>
        </w:rPr>
        <w:t>Preddefinovane entity</w:t>
      </w:r>
    </w:p>
    <w:p w14:paraId="2D13D371" w14:textId="29248350" w:rsidR="00EF5D4C" w:rsidRPr="004363A0" w:rsidRDefault="00EF5D4C" w:rsidP="00EF5D4C">
      <w:pPr>
        <w:pStyle w:val="ListParagraph"/>
        <w:numPr>
          <w:ilvl w:val="1"/>
          <w:numId w:val="11"/>
        </w:numPr>
        <w:rPr>
          <w:color w:val="FF0000"/>
        </w:rPr>
      </w:pPr>
      <w:r w:rsidRPr="004363A0">
        <w:rPr>
          <w:color w:val="FF0000"/>
        </w:rPr>
        <w:t>Custom entity</w:t>
      </w:r>
    </w:p>
    <w:p w14:paraId="78CE6E93" w14:textId="2E521F47" w:rsidR="00774726" w:rsidRPr="004363A0" w:rsidRDefault="00774726" w:rsidP="00774726">
      <w:pPr>
        <w:pStyle w:val="ListParagraph"/>
        <w:numPr>
          <w:ilvl w:val="0"/>
          <w:numId w:val="11"/>
        </w:numPr>
        <w:rPr>
          <w:color w:val="FF0000"/>
        </w:rPr>
      </w:pPr>
      <w:r w:rsidRPr="004363A0">
        <w:rPr>
          <w:color w:val="FF0000"/>
        </w:rPr>
        <w:t>Nějaké info o ideální metrice měření</w:t>
      </w:r>
    </w:p>
    <w:p w14:paraId="1F86A4B0" w14:textId="42B667E3" w:rsidR="00774726" w:rsidRPr="004363A0" w:rsidRDefault="00774726" w:rsidP="00774726">
      <w:pPr>
        <w:pStyle w:val="ListParagraph"/>
        <w:numPr>
          <w:ilvl w:val="1"/>
          <w:numId w:val="11"/>
        </w:numPr>
        <w:rPr>
          <w:color w:val="FF0000"/>
        </w:rPr>
      </w:pPr>
      <w:r w:rsidRPr="004363A0">
        <w:rPr>
          <w:color w:val="FF0000"/>
        </w:rPr>
        <w:t>Vyžadujeme spíš vysoký recall než precision</w:t>
      </w:r>
    </w:p>
    <w:p w14:paraId="6ABC41BC" w14:textId="141A80E9" w:rsidR="00774726" w:rsidRPr="004363A0" w:rsidRDefault="00774726" w:rsidP="00774726">
      <w:pPr>
        <w:pStyle w:val="ListParagraph"/>
        <w:numPr>
          <w:ilvl w:val="1"/>
          <w:numId w:val="11"/>
        </w:numPr>
        <w:rPr>
          <w:color w:val="FF0000"/>
        </w:rPr>
      </w:pPr>
      <w:r w:rsidRPr="004363A0">
        <w:rPr>
          <w:color w:val="FF0000"/>
        </w:rPr>
        <w:t>Problém s imbalanced datasetem je běžný v NLP úlohách</w:t>
      </w:r>
    </w:p>
    <w:p w14:paraId="2EDDD6B8" w14:textId="77777777" w:rsidR="0022620F" w:rsidRPr="004363A0" w:rsidRDefault="0022620F" w:rsidP="0022620F">
      <w:pPr>
        <w:pStyle w:val="ListParagraph"/>
        <w:numPr>
          <w:ilvl w:val="0"/>
          <w:numId w:val="11"/>
        </w:numPr>
      </w:pPr>
      <w:r w:rsidRPr="004363A0">
        <w:t>Li et al., 2020 – NER Evaluation Metrics</w:t>
      </w:r>
    </w:p>
    <w:p w14:paraId="57D01FD8" w14:textId="77777777" w:rsidR="0022620F" w:rsidRPr="004363A0" w:rsidRDefault="0022620F" w:rsidP="0022620F">
      <w:pPr>
        <w:rPr>
          <w:color w:val="FF0000"/>
        </w:rPr>
      </w:pPr>
    </w:p>
    <w:p w14:paraId="7931C8EA" w14:textId="3D9FEFD3" w:rsidR="005B5584" w:rsidRPr="004363A0" w:rsidRDefault="00823AC2" w:rsidP="005B5584">
      <w:pPr>
        <w:pStyle w:val="Heading2"/>
      </w:pPr>
      <w:bookmarkStart w:id="86" w:name="_Toc105101127"/>
      <w:r w:rsidRPr="004363A0">
        <w:t>Hodnocení naměřených kvalitativních indikátorů</w:t>
      </w:r>
      <w:bookmarkEnd w:id="86"/>
    </w:p>
    <w:p w14:paraId="59510723" w14:textId="793BFCC4" w:rsidR="00823AC2" w:rsidRPr="004363A0" w:rsidRDefault="00A7338C" w:rsidP="00A7338C">
      <w:pPr>
        <w:pStyle w:val="Heading2"/>
      </w:pPr>
      <w:bookmarkStart w:id="87" w:name="_Toc105101128"/>
      <w:r w:rsidRPr="004363A0">
        <w:t>Automatická evaluace</w:t>
      </w:r>
      <w:bookmarkEnd w:id="87"/>
    </w:p>
    <w:p w14:paraId="41B9DB5A" w14:textId="5079DF46" w:rsidR="00A7338C" w:rsidRPr="004363A0" w:rsidRDefault="00A7338C" w:rsidP="00A7338C">
      <w:pPr>
        <w:pStyle w:val="Heading2"/>
      </w:pPr>
      <w:bookmarkStart w:id="88" w:name="_Toc105101129"/>
      <w:r w:rsidRPr="004363A0">
        <w:t>Evaluace člověkem</w:t>
      </w:r>
      <w:bookmarkEnd w:id="88"/>
    </w:p>
    <w:p w14:paraId="5C82B281" w14:textId="5E179C77" w:rsidR="00E46550" w:rsidRPr="004363A0" w:rsidRDefault="00283BEC" w:rsidP="00283BEC">
      <w:pPr>
        <w:pStyle w:val="Heading2"/>
      </w:pPr>
      <w:bookmarkStart w:id="89" w:name="_Toc105101130"/>
      <w:r w:rsidRPr="004363A0">
        <w:t>Zhodnocení výsledků a porovnání</w:t>
      </w:r>
      <w:bookmarkEnd w:id="89"/>
    </w:p>
    <w:p w14:paraId="54FB3546" w14:textId="07EA3469" w:rsidR="00125AC2" w:rsidRPr="004363A0" w:rsidRDefault="00C067AC" w:rsidP="00283BEC">
      <w:r w:rsidRPr="004363A0">
        <w:br w:type="page"/>
      </w:r>
    </w:p>
    <w:p w14:paraId="376AE85F" w14:textId="77777777" w:rsidR="00BE73E0" w:rsidRPr="004363A0" w:rsidRDefault="00BE73E0" w:rsidP="006D2806"/>
    <w:p w14:paraId="0ABAE005" w14:textId="77777777" w:rsidR="004E2530" w:rsidRPr="004363A0" w:rsidRDefault="004E2530" w:rsidP="00D9373F">
      <w:pPr>
        <w:pStyle w:val="Nadpis1neslovan"/>
      </w:pPr>
      <w:bookmarkStart w:id="90" w:name="_Toc105101131"/>
      <w:r w:rsidRPr="004363A0">
        <w:lastRenderedPageBreak/>
        <w:t>Závěr</w:t>
      </w:r>
      <w:bookmarkEnd w:id="90"/>
      <w:r w:rsidR="004D46DE" w:rsidRPr="004363A0">
        <w:t xml:space="preserve"> </w:t>
      </w:r>
    </w:p>
    <w:p w14:paraId="731C4696" w14:textId="1012AB64" w:rsidR="000C7D52" w:rsidRPr="004363A0" w:rsidRDefault="004E2530" w:rsidP="00000F71">
      <w:pPr>
        <w:pStyle w:val="Nadpis1neslovan"/>
      </w:pPr>
      <w:bookmarkStart w:id="91" w:name="_Toc105101132"/>
      <w:r w:rsidRPr="004363A0">
        <w:lastRenderedPageBreak/>
        <w:t>Použitá literatura</w:t>
      </w:r>
      <w:bookmarkEnd w:id="91"/>
    </w:p>
    <w:p w14:paraId="714FDF29" w14:textId="77777777" w:rsidR="00031779" w:rsidRPr="004363A0" w:rsidRDefault="00031779" w:rsidP="00031779">
      <w:pPr>
        <w:rPr>
          <w:rFonts w:cstheme="minorHAnsi"/>
        </w:rPr>
      </w:pPr>
      <w:r w:rsidRPr="004363A0">
        <w:rPr>
          <w:rFonts w:cstheme="minorHAnsi"/>
        </w:rPr>
        <w:t xml:space="preserve">BERT GITHUB, bert/multilingual.md at master · google-research/bert. </w:t>
      </w:r>
      <w:r w:rsidRPr="004363A0">
        <w:rPr>
          <w:rFonts w:cstheme="minorHAnsi"/>
          <w:i/>
          <w:iCs/>
        </w:rPr>
        <w:t>GitHub</w:t>
      </w:r>
      <w:r w:rsidRPr="004363A0">
        <w:rPr>
          <w:rFonts w:cstheme="minorHAnsi"/>
        </w:rPr>
        <w:t xml:space="preserve"> [online] [vid. 2022-01-09]. Dostupné z: </w:t>
      </w:r>
      <w:hyperlink r:id="rId35" w:history="1">
        <w:r w:rsidRPr="004363A0">
          <w:rPr>
            <w:rStyle w:val="Hyperlink"/>
            <w:rFonts w:cstheme="minorHAnsi"/>
          </w:rPr>
          <w:t>https://github.com/google-research/bert</w:t>
        </w:r>
      </w:hyperlink>
    </w:p>
    <w:p w14:paraId="203119F0" w14:textId="77777777" w:rsidR="00031779" w:rsidRPr="004363A0" w:rsidRDefault="00031779" w:rsidP="00031779">
      <w:pPr>
        <w:rPr>
          <w:rFonts w:cstheme="minorHAnsi"/>
        </w:rPr>
      </w:pPr>
      <w:r w:rsidRPr="004363A0">
        <w:rPr>
          <w:rFonts w:cstheme="minorHAnsi"/>
        </w:rPr>
        <w:t xml:space="preserve">CHAU, Ethan C., Lucy H. LIN a Noah A. SMITH, 2020. Parsing with Multilingual BERT, a Small Corpus, and a Small Treebank. </w:t>
      </w:r>
      <w:r w:rsidRPr="004363A0">
        <w:rPr>
          <w:rFonts w:cstheme="minorHAnsi"/>
          <w:i/>
          <w:iCs/>
        </w:rPr>
        <w:t>arXiv:2009.14124 [cs]</w:t>
      </w:r>
      <w:r w:rsidRPr="004363A0">
        <w:rPr>
          <w:rFonts w:cstheme="minorHAnsi"/>
        </w:rPr>
        <w:t xml:space="preserve"> [online]. [vid. 2022-01-09]. Dostupné z: </w:t>
      </w:r>
      <w:hyperlink r:id="rId36" w:history="1">
        <w:r w:rsidRPr="004363A0">
          <w:rPr>
            <w:rStyle w:val="Hyperlink"/>
            <w:rFonts w:cstheme="minorHAnsi"/>
          </w:rPr>
          <w:t>http://arxiv.org/abs/2009.14124</w:t>
        </w:r>
      </w:hyperlink>
    </w:p>
    <w:p w14:paraId="16BCD159" w14:textId="77777777" w:rsidR="00031779" w:rsidRPr="004363A0" w:rsidRDefault="00031779" w:rsidP="00031779">
      <w:pPr>
        <w:rPr>
          <w:rFonts w:cstheme="minorHAnsi"/>
        </w:rPr>
      </w:pPr>
      <w:r w:rsidRPr="004363A0">
        <w:rPr>
          <w:rFonts w:cstheme="minorHAnsi"/>
        </w:rPr>
        <w:t xml:space="preserve">CLARK, Kevin, Minh-Thang LUONG, Quoc V. LE a Christopher D. MANNING, 2020. ELECTRA: Pre-training Text Encoders as Discriminators Rather Than Generators. </w:t>
      </w:r>
      <w:r w:rsidRPr="004363A0">
        <w:rPr>
          <w:rFonts w:cstheme="minorHAnsi"/>
          <w:i/>
          <w:iCs/>
        </w:rPr>
        <w:t>arXiv:2003.10555 [cs]</w:t>
      </w:r>
      <w:r w:rsidRPr="004363A0">
        <w:rPr>
          <w:rFonts w:cstheme="minorHAnsi"/>
        </w:rPr>
        <w:t xml:space="preserve"> [online]. [vid. 2022-01-09]. Dostupné z: </w:t>
      </w:r>
      <w:hyperlink r:id="rId37" w:history="1">
        <w:r w:rsidRPr="004363A0">
          <w:rPr>
            <w:rStyle w:val="Hyperlink"/>
            <w:rFonts w:cstheme="minorHAnsi"/>
          </w:rPr>
          <w:t>http://arxiv.org/abs/2003.10555</w:t>
        </w:r>
      </w:hyperlink>
    </w:p>
    <w:p w14:paraId="64B80FE8" w14:textId="77777777" w:rsidR="00031779" w:rsidRPr="004363A0" w:rsidRDefault="00031779" w:rsidP="00031779">
      <w:pPr>
        <w:rPr>
          <w:rFonts w:cstheme="minorHAnsi"/>
        </w:rPr>
      </w:pPr>
      <w:r w:rsidRPr="004363A0">
        <w:rPr>
          <w:rFonts w:cstheme="minorHAnsi"/>
        </w:rPr>
        <w:t xml:space="preserve">DEVLIN, Jacob, Ming-Wei CHANG, Kenton LEE a Kristina TOUTANOVA, 2019. BERT: Pre-training of Deep Bidirectional Transformers for Language Understanding. </w:t>
      </w:r>
      <w:r w:rsidRPr="004363A0">
        <w:rPr>
          <w:rFonts w:cstheme="minorHAnsi"/>
          <w:i/>
          <w:iCs/>
        </w:rPr>
        <w:t>arXiv:1810.04805 [cs]</w:t>
      </w:r>
      <w:r w:rsidRPr="004363A0">
        <w:rPr>
          <w:rFonts w:cstheme="minorHAnsi"/>
        </w:rPr>
        <w:t xml:space="preserve"> [online]. [vid. 2022-01-09]. Dostupné z: </w:t>
      </w:r>
      <w:hyperlink r:id="rId38" w:history="1">
        <w:r w:rsidRPr="004363A0">
          <w:rPr>
            <w:rStyle w:val="Hyperlink"/>
            <w:rFonts w:cstheme="minorHAnsi"/>
          </w:rPr>
          <w:t>http://arxiv.org/abs/1810.04805</w:t>
        </w:r>
      </w:hyperlink>
    </w:p>
    <w:p w14:paraId="0447298D" w14:textId="77777777" w:rsidR="00031779" w:rsidRPr="004363A0" w:rsidRDefault="00031779" w:rsidP="00031779">
      <w:pPr>
        <w:rPr>
          <w:rFonts w:cstheme="minorHAnsi"/>
        </w:rPr>
      </w:pPr>
      <w:r w:rsidRPr="004363A0">
        <w:rPr>
          <w:rFonts w:cstheme="minorHAnsi"/>
        </w:rPr>
        <w:t xml:space="preserve">EK, Ochrana údajů. </w:t>
      </w:r>
      <w:r w:rsidRPr="004363A0">
        <w:rPr>
          <w:rFonts w:cstheme="minorHAnsi"/>
          <w:i/>
          <w:iCs/>
        </w:rPr>
        <w:t>Evropská komise - European Commission</w:t>
      </w:r>
      <w:r w:rsidRPr="004363A0">
        <w:rPr>
          <w:rFonts w:cstheme="minorHAnsi"/>
        </w:rPr>
        <w:t xml:space="preserve"> [online] [vid. 2022-01-09]. Dostupné z: </w:t>
      </w:r>
      <w:hyperlink r:id="rId39" w:history="1">
        <w:r w:rsidRPr="004363A0">
          <w:rPr>
            <w:rStyle w:val="Hyperlink"/>
            <w:rFonts w:cstheme="minorHAnsi"/>
          </w:rPr>
          <w:t>https://ec.europa.eu/info/law/law-topic/data-protection_en</w:t>
        </w:r>
      </w:hyperlink>
    </w:p>
    <w:p w14:paraId="3911B9C6" w14:textId="77777777" w:rsidR="00031779" w:rsidRPr="004363A0" w:rsidRDefault="00031779" w:rsidP="00031779">
      <w:pPr>
        <w:rPr>
          <w:rFonts w:cstheme="minorHAnsi"/>
        </w:rPr>
      </w:pPr>
      <w:r w:rsidRPr="004363A0">
        <w:rPr>
          <w:rFonts w:cstheme="minorHAnsi"/>
        </w:rPr>
        <w:t>ELLMANN, Mathias, 2018. Natural language processing (NLP) applied on issue trackers. In: </w:t>
      </w:r>
      <w:r w:rsidRPr="004363A0">
        <w:rPr>
          <w:rFonts w:cstheme="minorHAnsi"/>
          <w:i/>
          <w:iCs/>
        </w:rPr>
        <w:t>Proceedings of the 4th ACM SIGSOFT International Workshop on NLP for Software Engineering</w:t>
      </w:r>
      <w:r w:rsidRPr="004363A0">
        <w:rPr>
          <w:rFonts w:cstheme="minorHAnsi"/>
        </w:rPr>
        <w:t xml:space="preserve"> [online]. New York, NY, USA: Association for Computing Machinery, s. 38–41 [vid. 2022-01-09]. NL4SE 2018. ISBN 978-1-4503-6055-5. Dostupné z: doi:</w:t>
      </w:r>
      <w:hyperlink r:id="rId40" w:history="1">
        <w:r w:rsidRPr="004363A0">
          <w:rPr>
            <w:rStyle w:val="Hyperlink"/>
            <w:rFonts w:cstheme="minorHAnsi"/>
          </w:rPr>
          <w:t>10.1145/3283812.3283825</w:t>
        </w:r>
      </w:hyperlink>
    </w:p>
    <w:p w14:paraId="7810B991" w14:textId="77777777" w:rsidR="00031779" w:rsidRPr="004363A0" w:rsidRDefault="00031779" w:rsidP="00031779">
      <w:pPr>
        <w:rPr>
          <w:rFonts w:cstheme="minorHAnsi"/>
        </w:rPr>
      </w:pPr>
      <w:r w:rsidRPr="004363A0">
        <w:rPr>
          <w:rFonts w:cstheme="minorHAnsi"/>
        </w:rPr>
        <w:t xml:space="preserve">GEALFOW, John Altair a Christian MAY, 2019. Anonymizace osobních údajů v soudních rozhodnutích. </w:t>
      </w:r>
      <w:r w:rsidRPr="004363A0">
        <w:rPr>
          <w:rFonts w:cstheme="minorHAnsi"/>
          <w:i/>
          <w:iCs/>
        </w:rPr>
        <w:t>Revue pro právo a technologie</w:t>
      </w:r>
      <w:r w:rsidRPr="004363A0">
        <w:rPr>
          <w:rFonts w:cstheme="minorHAnsi"/>
        </w:rPr>
        <w:t xml:space="preserve"> [online]. </w:t>
      </w:r>
      <w:r w:rsidRPr="004363A0">
        <w:rPr>
          <w:rFonts w:cstheme="minorHAnsi"/>
          <w:b/>
          <w:bCs/>
        </w:rPr>
        <w:t>10</w:t>
      </w:r>
      <w:r w:rsidRPr="004363A0">
        <w:rPr>
          <w:rFonts w:cstheme="minorHAnsi"/>
        </w:rPr>
        <w:t>(19), 3–39. ISSN 1805-2797. Dostupné z: doi:</w:t>
      </w:r>
      <w:hyperlink r:id="rId41" w:history="1">
        <w:r w:rsidRPr="004363A0">
          <w:rPr>
            <w:rStyle w:val="Hyperlink"/>
            <w:rFonts w:cstheme="minorHAnsi"/>
          </w:rPr>
          <w:t>10.5817/RPT2019-1-1</w:t>
        </w:r>
      </w:hyperlink>
    </w:p>
    <w:p w14:paraId="34ABEB4F" w14:textId="77777777" w:rsidR="00031779" w:rsidRPr="004363A0" w:rsidRDefault="00031779" w:rsidP="00031779">
      <w:pPr>
        <w:rPr>
          <w:rFonts w:cstheme="minorHAnsi"/>
        </w:rPr>
      </w:pPr>
      <w:r w:rsidRPr="004363A0">
        <w:rPr>
          <w:rFonts w:cstheme="minorHAnsi"/>
        </w:rPr>
        <w:t>GRISHMAN, Ralph a Beth SUNDHEIM, 1996. Message Understanding Conference-6: a brief history. In: </w:t>
      </w:r>
      <w:r w:rsidRPr="004363A0">
        <w:rPr>
          <w:rFonts w:cstheme="minorHAnsi"/>
          <w:i/>
          <w:iCs/>
        </w:rPr>
        <w:t>Proceedings of the 16th conference on Computational linguistics - Volume 1</w:t>
      </w:r>
      <w:r w:rsidRPr="004363A0">
        <w:rPr>
          <w:rFonts w:cstheme="minorHAnsi"/>
        </w:rPr>
        <w:t xml:space="preserve"> [online]. USA: Association for Computational Linguistics, s. 466–471 [vid. 2022-01-09]. COLING ’96. Dostupné z: doi:</w:t>
      </w:r>
      <w:hyperlink r:id="rId42" w:history="1">
        <w:r w:rsidRPr="004363A0">
          <w:rPr>
            <w:rStyle w:val="Hyperlink"/>
            <w:rFonts w:cstheme="minorHAnsi"/>
          </w:rPr>
          <w:t>10.3115/992628.992709</w:t>
        </w:r>
      </w:hyperlink>
    </w:p>
    <w:p w14:paraId="426F0473" w14:textId="77777777" w:rsidR="00031779" w:rsidRPr="004363A0" w:rsidRDefault="00031779" w:rsidP="00031779">
      <w:pPr>
        <w:spacing w:after="0" w:line="240" w:lineRule="auto"/>
        <w:jc w:val="left"/>
        <w:rPr>
          <w:rFonts w:eastAsia="Times New Roman" w:cstheme="minorHAnsi"/>
        </w:rPr>
      </w:pPr>
      <w:r w:rsidRPr="004363A0">
        <w:rPr>
          <w:rFonts w:eastAsia="Times New Roman" w:cstheme="minorHAnsi"/>
        </w:rPr>
        <w:t xml:space="preserve">GÉRON, Aurelien, 2017. </w:t>
      </w:r>
      <w:r w:rsidRPr="004363A0">
        <w:rPr>
          <w:rFonts w:eastAsia="Times New Roman" w:cstheme="minorHAnsi"/>
          <w:i/>
          <w:iCs/>
        </w:rPr>
        <w:t>Hands-On Machine Learning with Scikit-Learn and TensorFlow: Concepts, Tools, and Techniques to Build Intelligent Systems</w:t>
      </w:r>
      <w:r w:rsidRPr="004363A0">
        <w:rPr>
          <w:rFonts w:eastAsia="Times New Roman" w:cstheme="minorHAnsi"/>
        </w:rPr>
        <w:t xml:space="preserve">. 1st vyd. B.m.: O’Reilly Media, Inc. ISBN 978-1-4919-6229-9. </w:t>
      </w:r>
    </w:p>
    <w:p w14:paraId="380A85F2" w14:textId="77777777" w:rsidR="00031779" w:rsidRPr="004363A0" w:rsidRDefault="00031779" w:rsidP="00031779">
      <w:pPr>
        <w:spacing w:after="0" w:line="240" w:lineRule="auto"/>
        <w:jc w:val="left"/>
        <w:rPr>
          <w:rFonts w:eastAsia="Times New Roman" w:cstheme="minorHAnsi"/>
        </w:rPr>
      </w:pPr>
    </w:p>
    <w:p w14:paraId="06C16A69" w14:textId="77777777" w:rsidR="00031779" w:rsidRPr="004363A0" w:rsidRDefault="00031779" w:rsidP="00031779">
      <w:pPr>
        <w:rPr>
          <w:rFonts w:cstheme="minorHAnsi"/>
        </w:rPr>
      </w:pPr>
      <w:r w:rsidRPr="004363A0">
        <w:rPr>
          <w:rFonts w:cstheme="minorHAnsi"/>
        </w:rPr>
        <w:t xml:space="preserve">KUBICA, Jan, 2019. </w:t>
      </w:r>
      <w:r w:rsidRPr="004363A0">
        <w:rPr>
          <w:rFonts w:cstheme="minorHAnsi"/>
          <w:i/>
          <w:iCs/>
        </w:rPr>
        <w:t>Vybrané problémy technologické realizace evropské ochrany osobních údajů</w:t>
      </w:r>
      <w:r w:rsidRPr="004363A0">
        <w:rPr>
          <w:rFonts w:cstheme="minorHAnsi"/>
        </w:rPr>
        <w:t xml:space="preserve"> [online]. B.m. [vid. 2022-01-09]. Univerzita Karlova. Dostupné z: </w:t>
      </w:r>
      <w:hyperlink r:id="rId43" w:history="1">
        <w:r w:rsidRPr="004363A0">
          <w:rPr>
            <w:rStyle w:val="Hyperlink"/>
            <w:rFonts w:cstheme="minorHAnsi"/>
          </w:rPr>
          <w:t>http://invenio.nusl.cz/record/397848</w:t>
        </w:r>
      </w:hyperlink>
    </w:p>
    <w:p w14:paraId="451BFB49" w14:textId="77777777" w:rsidR="00031779" w:rsidRPr="004363A0" w:rsidRDefault="00031779" w:rsidP="00031779">
      <w:pPr>
        <w:rPr>
          <w:rFonts w:cstheme="minorHAnsi"/>
        </w:rPr>
      </w:pPr>
      <w:r w:rsidRPr="004363A0">
        <w:rPr>
          <w:rFonts w:cstheme="minorHAnsi"/>
        </w:rPr>
        <w:lastRenderedPageBreak/>
        <w:t xml:space="preserve">MENDELS, Omri, 2020. NLP approaches to data anonymization. </w:t>
      </w:r>
      <w:r w:rsidRPr="004363A0">
        <w:rPr>
          <w:rFonts w:cstheme="minorHAnsi"/>
          <w:i/>
          <w:iCs/>
        </w:rPr>
        <w:t>Medium</w:t>
      </w:r>
      <w:r w:rsidRPr="004363A0">
        <w:rPr>
          <w:rFonts w:cstheme="minorHAnsi"/>
        </w:rPr>
        <w:t xml:space="preserve"> [online] [vid. 2022-01-09]. Dostupné z: </w:t>
      </w:r>
      <w:hyperlink r:id="rId44" w:history="1">
        <w:r w:rsidRPr="004363A0">
          <w:rPr>
            <w:rStyle w:val="Hyperlink"/>
            <w:rFonts w:cstheme="minorHAnsi"/>
          </w:rPr>
          <w:t>https://towardsdatascience.com/nlp-approaches-to-data-anonymization-1fb5bde6b929</w:t>
        </w:r>
      </w:hyperlink>
    </w:p>
    <w:p w14:paraId="5D8401C0" w14:textId="77777777" w:rsidR="00031779" w:rsidRPr="004363A0" w:rsidRDefault="00031779" w:rsidP="00031779">
      <w:pPr>
        <w:rPr>
          <w:rFonts w:cstheme="minorHAnsi"/>
        </w:rPr>
      </w:pPr>
      <w:r w:rsidRPr="004363A0">
        <w:rPr>
          <w:rFonts w:cstheme="minorHAnsi"/>
        </w:rPr>
        <w:t xml:space="preserve">MIHULKOVÁ, Jitka, 2018. </w:t>
      </w:r>
      <w:r w:rsidRPr="004363A0">
        <w:rPr>
          <w:rFonts w:cstheme="minorHAnsi"/>
          <w:i/>
          <w:iCs/>
        </w:rPr>
        <w:t>Co je, co není a co bude osobní údaj podle GDPR - Frank Bold Advokáti</w:t>
      </w:r>
      <w:r w:rsidRPr="004363A0">
        <w:rPr>
          <w:rFonts w:cstheme="minorHAnsi"/>
        </w:rPr>
        <w:t xml:space="preserve"> [online] [vid. 2022-01-09]. Dostupné z: </w:t>
      </w:r>
      <w:hyperlink r:id="rId45" w:history="1">
        <w:r w:rsidRPr="004363A0">
          <w:rPr>
            <w:rStyle w:val="Hyperlink"/>
            <w:rFonts w:cstheme="minorHAnsi"/>
          </w:rPr>
          <w:t>https://www.fbadvokati.cz/cs/clanky/541-co-je-co-neni-a-co-bude-osobni-udaj-podle-gdpr</w:t>
        </w:r>
      </w:hyperlink>
    </w:p>
    <w:p w14:paraId="2C44019C" w14:textId="77777777" w:rsidR="00031779" w:rsidRPr="004363A0" w:rsidRDefault="00031779" w:rsidP="00031779">
      <w:pPr>
        <w:rPr>
          <w:rFonts w:cstheme="minorHAnsi"/>
        </w:rPr>
      </w:pPr>
      <w:r w:rsidRPr="004363A0">
        <w:rPr>
          <w:rFonts w:cstheme="minorHAnsi"/>
        </w:rPr>
        <w:t xml:space="preserve">MISHRA, Aditya, 2018. Metrics to Evaluate your Machine Learning Algorithm. </w:t>
      </w:r>
      <w:r w:rsidRPr="004363A0">
        <w:rPr>
          <w:rFonts w:cstheme="minorHAnsi"/>
          <w:i/>
          <w:iCs/>
        </w:rPr>
        <w:t>Medium</w:t>
      </w:r>
      <w:r w:rsidRPr="004363A0">
        <w:rPr>
          <w:rFonts w:cstheme="minorHAnsi"/>
        </w:rPr>
        <w:t xml:space="preserve"> [online] [vid. 2022-01-09]. Dostupné z: </w:t>
      </w:r>
      <w:hyperlink r:id="rId46" w:history="1">
        <w:r w:rsidRPr="004363A0">
          <w:rPr>
            <w:rStyle w:val="Hyperlink"/>
            <w:rFonts w:cstheme="minorHAnsi"/>
          </w:rPr>
          <w:t>https://towardsdatascience.com/metrics-to-evaluate-your-machine-learning-algorithm-f10ba6e38234</w:t>
        </w:r>
      </w:hyperlink>
    </w:p>
    <w:p w14:paraId="47FE95DD" w14:textId="77777777" w:rsidR="00031779" w:rsidRPr="004363A0" w:rsidRDefault="00031779" w:rsidP="00031779">
      <w:pPr>
        <w:rPr>
          <w:rFonts w:cstheme="minorHAnsi"/>
        </w:rPr>
      </w:pPr>
      <w:r w:rsidRPr="004363A0">
        <w:rPr>
          <w:rFonts w:cstheme="minorHAnsi"/>
        </w:rPr>
        <w:t xml:space="preserve">MOBERG, John, 2020. A deep dive into multilingual NLP models. </w:t>
      </w:r>
      <w:r w:rsidRPr="004363A0">
        <w:rPr>
          <w:rFonts w:cstheme="minorHAnsi"/>
          <w:i/>
          <w:iCs/>
        </w:rPr>
        <w:t>Peltarion</w:t>
      </w:r>
      <w:r w:rsidRPr="004363A0">
        <w:rPr>
          <w:rFonts w:cstheme="minorHAnsi"/>
        </w:rPr>
        <w:t xml:space="preserve"> [online] [vid. 2022-01-09]. Dostupné z: </w:t>
      </w:r>
      <w:hyperlink r:id="rId47" w:history="1">
        <w:r w:rsidRPr="004363A0">
          <w:rPr>
            <w:rStyle w:val="Hyperlink"/>
            <w:rFonts w:cstheme="minorHAnsi"/>
          </w:rPr>
          <w:t>https://peltarion.com/blog/data-science/a-deep-dive-into-multilingual-nlp-models</w:t>
        </w:r>
      </w:hyperlink>
    </w:p>
    <w:p w14:paraId="0CC8111C" w14:textId="77777777" w:rsidR="00031779" w:rsidRPr="004363A0" w:rsidRDefault="00031779" w:rsidP="00031779">
      <w:pPr>
        <w:rPr>
          <w:rFonts w:cstheme="minorHAnsi"/>
        </w:rPr>
      </w:pPr>
      <w:r w:rsidRPr="004363A0">
        <w:rPr>
          <w:rFonts w:cstheme="minorHAnsi"/>
        </w:rPr>
        <w:t xml:space="preserve">MVČR. </w:t>
      </w:r>
      <w:r w:rsidRPr="004363A0">
        <w:rPr>
          <w:rFonts w:cstheme="minorHAnsi"/>
          <w:i/>
          <w:iCs/>
        </w:rPr>
        <w:t>Zvláštní kategorie osobních údajů - Ochrana osobních údajů</w:t>
      </w:r>
      <w:r w:rsidRPr="004363A0">
        <w:rPr>
          <w:rFonts w:cstheme="minorHAnsi"/>
        </w:rPr>
        <w:t xml:space="preserve"> [online] [vid. 2022-01-09]. Dostupné z: </w:t>
      </w:r>
      <w:hyperlink r:id="rId48" w:history="1">
        <w:r w:rsidRPr="004363A0">
          <w:rPr>
            <w:rStyle w:val="Hyperlink"/>
            <w:rFonts w:cstheme="minorHAnsi"/>
          </w:rPr>
          <w:t>https://www.mvcr.cz/gdpr/clanek/zvlastni-kategorie-osobnich-udaju.aspx</w:t>
        </w:r>
      </w:hyperlink>
    </w:p>
    <w:p w14:paraId="72452022" w14:textId="77777777" w:rsidR="00031779" w:rsidRPr="004363A0" w:rsidRDefault="00031779" w:rsidP="00031779">
      <w:pPr>
        <w:rPr>
          <w:rFonts w:cstheme="minorHAnsi"/>
        </w:rPr>
      </w:pPr>
      <w:r w:rsidRPr="004363A0">
        <w:rPr>
          <w:rFonts w:cstheme="minorHAnsi"/>
        </w:rPr>
        <w:t xml:space="preserve">NADEAU, David a Satoshi SEKINE, 2007. A survey of named entity recognition and classification. </w:t>
      </w:r>
      <w:r w:rsidRPr="004363A0">
        <w:rPr>
          <w:rFonts w:cstheme="minorHAnsi"/>
          <w:i/>
          <w:iCs/>
        </w:rPr>
        <w:t>Lingvisticæ Investigationes</w:t>
      </w:r>
      <w:r w:rsidRPr="004363A0">
        <w:rPr>
          <w:rFonts w:cstheme="minorHAnsi"/>
        </w:rPr>
        <w:t xml:space="preserve"> [online]. </w:t>
      </w:r>
      <w:r w:rsidRPr="004363A0">
        <w:rPr>
          <w:rFonts w:cstheme="minorHAnsi"/>
          <w:b/>
          <w:bCs/>
        </w:rPr>
        <w:t>30</w:t>
      </w:r>
      <w:r w:rsidRPr="004363A0">
        <w:rPr>
          <w:rFonts w:cstheme="minorHAnsi"/>
        </w:rPr>
        <w:t>(1), 3–26. ISSN 0378-4169, 1569-9927. Dostupné z: doi:</w:t>
      </w:r>
      <w:hyperlink r:id="rId49" w:history="1">
        <w:r w:rsidRPr="004363A0">
          <w:rPr>
            <w:rStyle w:val="Hyperlink"/>
            <w:rFonts w:cstheme="minorHAnsi"/>
          </w:rPr>
          <w:t>10.1075/li.30.1.03nad</w:t>
        </w:r>
      </w:hyperlink>
    </w:p>
    <w:p w14:paraId="60EEA4B2" w14:textId="77777777" w:rsidR="00031779" w:rsidRPr="004363A0" w:rsidRDefault="00031779" w:rsidP="00031779">
      <w:pPr>
        <w:rPr>
          <w:rFonts w:cstheme="minorHAnsi"/>
        </w:rPr>
      </w:pPr>
      <w:r w:rsidRPr="004363A0">
        <w:rPr>
          <w:rFonts w:cstheme="minorHAnsi"/>
        </w:rPr>
        <w:t>QU, Chen, Weize KONG, Liu YANG, Mingyang ZHANG, Michael BENDERSKY a Marc NAJORK, 2021. Natural Language Understanding with Privacy-Preserving BERT. In: </w:t>
      </w:r>
      <w:r w:rsidRPr="004363A0">
        <w:rPr>
          <w:rFonts w:cstheme="minorHAnsi"/>
          <w:i/>
          <w:iCs/>
        </w:rPr>
        <w:t>Proceedings of the 30th ACM International Conference on Information &amp; Knowledge Management</w:t>
      </w:r>
      <w:r w:rsidRPr="004363A0">
        <w:rPr>
          <w:rFonts w:cstheme="minorHAnsi"/>
        </w:rPr>
        <w:t xml:space="preserve"> [online]. New York, NY, USA: Association for Computing Machinery, s. 1488–1497 [vid. 2022-01-09]. ISBN 978-1-4503-8446-9. Dostupné z: </w:t>
      </w:r>
      <w:hyperlink r:id="rId50" w:history="1">
        <w:r w:rsidRPr="004363A0">
          <w:rPr>
            <w:rStyle w:val="Hyperlink"/>
            <w:rFonts w:cstheme="minorHAnsi"/>
          </w:rPr>
          <w:t>http://doi.org/10.1145/3459637.3482281</w:t>
        </w:r>
      </w:hyperlink>
    </w:p>
    <w:p w14:paraId="3E3133AE" w14:textId="77777777" w:rsidR="00031779" w:rsidRPr="004363A0" w:rsidRDefault="00031779" w:rsidP="00031779">
      <w:pPr>
        <w:rPr>
          <w:rFonts w:cstheme="minorHAnsi"/>
        </w:rPr>
      </w:pPr>
      <w:r w:rsidRPr="004363A0">
        <w:rPr>
          <w:rFonts w:cstheme="minorHAnsi"/>
        </w:rPr>
        <w:t>SILVA, Paulo, Carolina GONÇALVES, Carolina GODINHO, Nuno ANTUNES a Marilia CURADO, 2020. Using natural language processing to detect privacy violations in online contracts. In: </w:t>
      </w:r>
      <w:r w:rsidRPr="004363A0">
        <w:rPr>
          <w:rFonts w:cstheme="minorHAnsi"/>
          <w:i/>
          <w:iCs/>
        </w:rPr>
        <w:t>Proceedings of the 35th Annual ACM Symposium on Applied Computing</w:t>
      </w:r>
      <w:r w:rsidRPr="004363A0">
        <w:rPr>
          <w:rFonts w:cstheme="minorHAnsi"/>
        </w:rPr>
        <w:t xml:space="preserve"> [online]. New York, NY, USA: Association for Computing Machinery, s. 1305–1307 [vid. 2022-01-09]. ISBN 978-1-4503-6866-7. Dostupné z: </w:t>
      </w:r>
      <w:hyperlink r:id="rId51" w:history="1">
        <w:r w:rsidRPr="004363A0">
          <w:rPr>
            <w:rStyle w:val="Hyperlink"/>
            <w:rFonts w:cstheme="minorHAnsi"/>
          </w:rPr>
          <w:t>http://doi.org/10.1145/3341105.3375774</w:t>
        </w:r>
      </w:hyperlink>
    </w:p>
    <w:p w14:paraId="00986D16" w14:textId="77777777" w:rsidR="00031779" w:rsidRPr="004363A0" w:rsidRDefault="00031779" w:rsidP="00031779">
      <w:r w:rsidRPr="004363A0">
        <w:rPr>
          <w:rFonts w:cstheme="minorHAnsi"/>
        </w:rPr>
        <w:t>WILLIAMS, Jake a Giovanni SANTIA, 2017. Context-Sensitive Recognition for Emerging and Rare Entities. In: </w:t>
      </w:r>
      <w:r w:rsidRPr="004363A0">
        <w:rPr>
          <w:rFonts w:cstheme="minorHAnsi"/>
          <w:i/>
          <w:iCs/>
        </w:rPr>
        <w:t>Proceedings of the 3rd Workshop on Noisy User-generated Text</w:t>
      </w:r>
      <w:r w:rsidRPr="004363A0">
        <w:rPr>
          <w:rFonts w:cstheme="minorHAnsi"/>
        </w:rPr>
        <w:t xml:space="preserve"> [online]. Copenhagen, Denmark: Association for Computational Linguistics, s. 172–176 [vid. 2022-01-09]. Dostupné z: doi:</w:t>
      </w:r>
      <w:hyperlink r:id="rId52" w:history="1">
        <w:r w:rsidRPr="004363A0">
          <w:rPr>
            <w:rStyle w:val="Hyperlink"/>
            <w:rFonts w:cstheme="minorHAnsi"/>
          </w:rPr>
          <w:t>10.18653/v1/W17-4423</w:t>
        </w:r>
      </w:hyperlink>
    </w:p>
    <w:p w14:paraId="729D946B" w14:textId="4B8A0D9A" w:rsidR="00031779" w:rsidRPr="004363A0" w:rsidRDefault="00031779" w:rsidP="00031779">
      <w:pPr>
        <w:rPr>
          <w:rStyle w:val="Hyperlink"/>
          <w:rFonts w:cstheme="minorHAnsi"/>
        </w:rPr>
      </w:pPr>
      <w:r w:rsidRPr="004363A0">
        <w:rPr>
          <w:rFonts w:cstheme="minorHAnsi"/>
        </w:rPr>
        <w:t>XU, Hanchen, Zhenxiang CHEN, Shanshan WANG a Xiaoqing JIANG, 2021. Chinese NER Using ALBERT and Multi-word Information. In: </w:t>
      </w:r>
      <w:r w:rsidRPr="004363A0">
        <w:rPr>
          <w:rFonts w:cstheme="minorHAnsi"/>
          <w:i/>
          <w:iCs/>
        </w:rPr>
        <w:t>ACM Turing Award Celebration Conference - China ( ACM TURC 2021)</w:t>
      </w:r>
      <w:r w:rsidRPr="004363A0">
        <w:rPr>
          <w:rFonts w:cstheme="minorHAnsi"/>
        </w:rPr>
        <w:t xml:space="preserve"> [online]. New York, NY, USA: Association for Computing Machinery, s. 141–145 [vid. 2022-01-09]. ISBN 978-1-4503-8567-1. Dostupné z: </w:t>
      </w:r>
      <w:hyperlink r:id="rId53" w:history="1">
        <w:r w:rsidRPr="004363A0">
          <w:rPr>
            <w:rStyle w:val="Hyperlink"/>
            <w:rFonts w:cstheme="minorHAnsi"/>
          </w:rPr>
          <w:t>http://doi.org/10.1145/3472634.3472667</w:t>
        </w:r>
      </w:hyperlink>
    </w:p>
    <w:p w14:paraId="0A38B45A" w14:textId="3534EF6B" w:rsidR="00014D54" w:rsidRPr="004363A0" w:rsidRDefault="00014D54" w:rsidP="003A3D6D">
      <w:pPr>
        <w:spacing w:after="0" w:line="240" w:lineRule="auto"/>
        <w:jc w:val="left"/>
      </w:pPr>
      <w:r w:rsidRPr="004363A0">
        <w:lastRenderedPageBreak/>
        <w:t xml:space="preserve">BOUDA, Petr, 2019. </w:t>
      </w:r>
      <w:r w:rsidRPr="004363A0">
        <w:rPr>
          <w:i/>
          <w:iCs/>
        </w:rPr>
        <w:t>Aktuálně k registru smluv | Právní prostor</w:t>
      </w:r>
      <w:r w:rsidRPr="004363A0">
        <w:t xml:space="preserve"> [online] [vid. 2022-02-13]. Dostupné z: </w:t>
      </w:r>
      <w:hyperlink r:id="rId54" w:history="1">
        <w:r w:rsidRPr="004363A0">
          <w:rPr>
            <w:rStyle w:val="Hyperlink"/>
          </w:rPr>
          <w:t>https://www.pravniprostor.cz/clanky/spravni-pravo/aktualne-k-registru-smluv</w:t>
        </w:r>
      </w:hyperlink>
    </w:p>
    <w:p w14:paraId="4AD19A70" w14:textId="77777777" w:rsidR="003A3D6D" w:rsidRPr="004363A0" w:rsidRDefault="003A3D6D" w:rsidP="003A3D6D">
      <w:pPr>
        <w:spacing w:after="0" w:line="240" w:lineRule="auto"/>
        <w:jc w:val="left"/>
      </w:pPr>
    </w:p>
    <w:p w14:paraId="0C93018E" w14:textId="04B5E2EF" w:rsidR="0091648A" w:rsidRPr="004363A0" w:rsidRDefault="0091648A" w:rsidP="0091648A">
      <w:pPr>
        <w:spacing w:after="0" w:line="240" w:lineRule="auto"/>
        <w:jc w:val="left"/>
        <w:rPr>
          <w:rFonts w:ascii="Times New Roman" w:eastAsia="Times New Roman" w:hAnsi="Times New Roman" w:cs="Times New Roman"/>
          <w:sz w:val="24"/>
          <w:szCs w:val="24"/>
          <w14:numForm w14:val="default"/>
        </w:rPr>
      </w:pPr>
      <w:r w:rsidRPr="004363A0">
        <w:rPr>
          <w:rFonts w:ascii="Times New Roman" w:eastAsia="Times New Roman" w:hAnsi="Times New Roman" w:cs="Times New Roman"/>
          <w:sz w:val="24"/>
          <w:szCs w:val="24"/>
          <w14:numForm w14:val="default"/>
        </w:rPr>
        <w:t xml:space="preserve">KRAUS, Martin, 2022. </w:t>
      </w:r>
      <w:r w:rsidRPr="004363A0">
        <w:rPr>
          <w:rFonts w:ascii="Times New Roman" w:eastAsia="Times New Roman" w:hAnsi="Times New Roman" w:cs="Times New Roman"/>
          <w:i/>
          <w:iCs/>
          <w:sz w:val="24"/>
          <w:szCs w:val="24"/>
          <w14:numForm w14:val="default"/>
        </w:rPr>
        <w:t>Metodický návod k aplikaci ZRS</w:t>
      </w:r>
      <w:r w:rsidRPr="004363A0">
        <w:rPr>
          <w:rFonts w:ascii="Times New Roman" w:eastAsia="Times New Roman" w:hAnsi="Times New Roman" w:cs="Times New Roman"/>
          <w:sz w:val="24"/>
          <w:szCs w:val="24"/>
          <w14:numForm w14:val="default"/>
        </w:rPr>
        <w:t xml:space="preserve">. 5. leden 2022. B.m.: MVČR. </w:t>
      </w:r>
    </w:p>
    <w:p w14:paraId="50CFAB56" w14:textId="49ECEB24"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4363A0" w:rsidRDefault="003A3D6D" w:rsidP="003A3D6D">
      <w:pPr>
        <w:spacing w:after="0" w:line="240" w:lineRule="auto"/>
        <w:jc w:val="left"/>
        <w:rPr>
          <w14:numForm w14:val="default"/>
        </w:rPr>
      </w:pPr>
      <w:r w:rsidRPr="004363A0">
        <w:t xml:space="preserve">ÚOOÚ, 2016. </w:t>
      </w:r>
      <w:r w:rsidRPr="004363A0">
        <w:rPr>
          <w:i/>
          <w:iCs/>
        </w:rPr>
        <w:t>Ochrana osobních údajů v souvislosti se zákonem o registru smluv: Názory a rozhodnutí Úřadu: Úřad pro ochranu osobních údajů</w:t>
      </w:r>
      <w:r w:rsidRPr="004363A0">
        <w:t xml:space="preserve"> [online] [vid. 2022-02-14]. Dostupné z: </w:t>
      </w:r>
      <w:hyperlink r:id="rId55" w:history="1">
        <w:r w:rsidRPr="004363A0">
          <w:rPr>
            <w:rStyle w:val="Hyperlink"/>
          </w:rPr>
          <w:t>https://www.uoou.cz/ochrana-osobnich-udaju-v-souvislosti-se-zakonem-o-registru-smluv/d-20322/p1=1099</w:t>
        </w:r>
      </w:hyperlink>
    </w:p>
    <w:p w14:paraId="2105A94F" w14:textId="7690D218"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4363A0" w:rsidRDefault="000A2767" w:rsidP="000A2767">
      <w:pPr>
        <w:spacing w:after="0" w:line="240" w:lineRule="auto"/>
        <w:jc w:val="left"/>
        <w:rPr>
          <w14:numForm w14:val="default"/>
        </w:rPr>
      </w:pPr>
      <w:r w:rsidRPr="004363A0">
        <w:t xml:space="preserve">WANG, Haohan a Bhiksha RAJ, 2017. On the Origin of Deep Learning. </w:t>
      </w:r>
      <w:r w:rsidRPr="004363A0">
        <w:rPr>
          <w:i/>
          <w:iCs/>
        </w:rPr>
        <w:t>arXiv:1702.07800 [cs, stat]</w:t>
      </w:r>
      <w:r w:rsidRPr="004363A0">
        <w:t xml:space="preserve"> [online]. [vid. 2022-03-03]. Dostupné z: </w:t>
      </w:r>
      <w:hyperlink r:id="rId56" w:history="1">
        <w:r w:rsidRPr="004363A0">
          <w:rPr>
            <w:rStyle w:val="Hyperlink"/>
          </w:rPr>
          <w:t>http://arxiv.org/abs/1702.07800</w:t>
        </w:r>
      </w:hyperlink>
    </w:p>
    <w:p w14:paraId="2CD8E5FF" w14:textId="77777777" w:rsidR="000A2767" w:rsidRPr="004363A0"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4363A0" w:rsidRDefault="00126B03" w:rsidP="00126B03">
      <w:pPr>
        <w:spacing w:after="0" w:line="240" w:lineRule="auto"/>
        <w:jc w:val="left"/>
      </w:pPr>
      <w:r w:rsidRPr="004363A0">
        <w:t xml:space="preserve">BENGIO, Yoshua a Olivier DELALLEAU, 2011. On the Expressive Power of Deep Architectures. In: Jyrki KIVINEN, Csaba SZEPESVÁRI, Esko UKKONEN a Thomas ZEUGMANN, ed. </w:t>
      </w:r>
      <w:r w:rsidRPr="004363A0">
        <w:rPr>
          <w:i/>
          <w:iCs/>
        </w:rPr>
        <w:t>Algorithmic Learning Theory</w:t>
      </w:r>
      <w:r w:rsidRPr="004363A0">
        <w:t xml:space="preserve"> [online]. Berlin, Heidelberg: Springer, s. 18–36. Lecture Notes in Computer Science. ISBN 978-3-642-24412-4. Dostupné z: doi:</w:t>
      </w:r>
      <w:hyperlink r:id="rId57" w:history="1">
        <w:r w:rsidRPr="004363A0">
          <w:rPr>
            <w:rStyle w:val="Hyperlink"/>
          </w:rPr>
          <w:t>10.1007/978-3-642-24412-4_3</w:t>
        </w:r>
      </w:hyperlink>
    </w:p>
    <w:p w14:paraId="10CD2092" w14:textId="28673F75" w:rsidR="00EF5E26" w:rsidRPr="004363A0" w:rsidRDefault="00EF5E26" w:rsidP="00126B03">
      <w:pPr>
        <w:spacing w:after="0" w:line="240" w:lineRule="auto"/>
        <w:jc w:val="left"/>
      </w:pPr>
    </w:p>
    <w:p w14:paraId="41A1FC8A" w14:textId="77777777" w:rsidR="00EF5E26" w:rsidRPr="004363A0" w:rsidRDefault="00EF5E26" w:rsidP="00EF5E26">
      <w:pPr>
        <w:spacing w:after="0" w:line="240" w:lineRule="auto"/>
        <w:jc w:val="left"/>
        <w:rPr>
          <w14:numForm w14:val="default"/>
        </w:rPr>
      </w:pPr>
      <w:r w:rsidRPr="004363A0">
        <w:t>ELDAN, Ronen a Ohad SHAMIR, 2015. The Power of Depth for Feedforward Neural Networks [online]. [vid. 2022-03-05]. Dostupné z: </w:t>
      </w:r>
      <w:hyperlink r:id="rId58" w:history="1">
        <w:r w:rsidRPr="004363A0">
          <w:rPr>
            <w:rStyle w:val="Hyperlink"/>
          </w:rPr>
          <w:t>https://arxiv.org/abs/1512.03965v4</w:t>
        </w:r>
      </w:hyperlink>
    </w:p>
    <w:p w14:paraId="1BFA2ABF" w14:textId="77777777" w:rsidR="00EF5E26" w:rsidRPr="004363A0" w:rsidRDefault="00EF5E26" w:rsidP="00126B03">
      <w:pPr>
        <w:spacing w:after="0" w:line="240" w:lineRule="auto"/>
        <w:jc w:val="left"/>
        <w:rPr>
          <w14:numForm w14:val="default"/>
        </w:rPr>
      </w:pPr>
    </w:p>
    <w:p w14:paraId="1410A83A" w14:textId="77777777" w:rsidR="00B04E20" w:rsidRPr="004363A0" w:rsidRDefault="00B04E20" w:rsidP="00B04E20">
      <w:pPr>
        <w:spacing w:after="0" w:line="240" w:lineRule="auto"/>
        <w:jc w:val="left"/>
        <w:rPr>
          <w14:numForm w14:val="default"/>
        </w:rPr>
      </w:pPr>
      <w:r w:rsidRPr="004363A0">
        <w:t xml:space="preserve">HINTON, Geoffrey E., Simon OSINDERO a Yee-Whye TEH, 2006. A Fast Learning Algorithm for Deep Belief Nets. </w:t>
      </w:r>
      <w:r w:rsidRPr="004363A0">
        <w:rPr>
          <w:i/>
          <w:iCs/>
        </w:rPr>
        <w:t>Neural Computation</w:t>
      </w:r>
      <w:r w:rsidRPr="004363A0">
        <w:t xml:space="preserve"> [online]. </w:t>
      </w:r>
      <w:r w:rsidRPr="004363A0">
        <w:rPr>
          <w:b/>
          <w:bCs/>
        </w:rPr>
        <w:t>18</w:t>
      </w:r>
      <w:r w:rsidRPr="004363A0">
        <w:t>(7), 1527–1554. ISSN 0899-7667, 1530-888X. Dostupné z: doi:</w:t>
      </w:r>
      <w:hyperlink r:id="rId59" w:history="1">
        <w:r w:rsidRPr="004363A0">
          <w:rPr>
            <w:rStyle w:val="Hyperlink"/>
          </w:rPr>
          <w:t>10.1162/neco.2006.18.7.1527</w:t>
        </w:r>
      </w:hyperlink>
    </w:p>
    <w:p w14:paraId="3C4F0692" w14:textId="77777777" w:rsidR="003A3D6D" w:rsidRPr="004363A0"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4363A0" w:rsidRDefault="00745B8F" w:rsidP="0042351C">
      <w:pPr>
        <w:spacing w:after="0" w:line="240" w:lineRule="auto"/>
        <w:jc w:val="left"/>
      </w:pPr>
      <w:r w:rsidRPr="004363A0">
        <w:t>JOHRI, Prashant, Sunil Kumar KHATRI, Ahmad AL-TAANI, Munish SABHARWAL, Shakhzod SUVANOV a Avneesh CHAUHAN, 2021. Natural Language Processing: History, Evolution, Application, and Future Work. In:  [online]. s. 365–375. ISBN 9789811597114. Dostupné z: doi:</w:t>
      </w:r>
      <w:hyperlink r:id="rId60" w:history="1">
        <w:r w:rsidRPr="004363A0">
          <w:rPr>
            <w:rStyle w:val="Hyperlink"/>
          </w:rPr>
          <w:t>10.1007/978-981-15-9712-1_31</w:t>
        </w:r>
      </w:hyperlink>
    </w:p>
    <w:p w14:paraId="681CD819" w14:textId="77777777" w:rsidR="0042351C" w:rsidRPr="004363A0" w:rsidRDefault="0042351C" w:rsidP="0042351C">
      <w:pPr>
        <w:spacing w:after="0" w:line="240" w:lineRule="auto"/>
        <w:jc w:val="left"/>
        <w:rPr>
          <w14:numForm w14:val="default"/>
        </w:rPr>
      </w:pPr>
    </w:p>
    <w:p w14:paraId="7EFBB0F3" w14:textId="57E5E13D" w:rsidR="0042351C" w:rsidRPr="004363A0" w:rsidRDefault="0042351C" w:rsidP="00C70A9D">
      <w:pPr>
        <w:spacing w:after="0" w:line="240" w:lineRule="auto"/>
        <w:jc w:val="left"/>
        <w:rPr>
          <w14:numForm w14:val="default"/>
        </w:rPr>
      </w:pPr>
      <w:r w:rsidRPr="004363A0">
        <w:t xml:space="preserve">machinetranslate.org [b.r.]. Georges Artsrouni. </w:t>
      </w:r>
      <w:r w:rsidRPr="004363A0">
        <w:rPr>
          <w:i/>
          <w:iCs/>
        </w:rPr>
        <w:t>Machine Translate</w:t>
      </w:r>
      <w:r w:rsidRPr="004363A0">
        <w:t xml:space="preserve"> [online] [vid. 2022-03-13]. Dostupné z: </w:t>
      </w:r>
      <w:hyperlink r:id="rId61" w:history="1">
        <w:r w:rsidRPr="004363A0">
          <w:rPr>
            <w:rStyle w:val="Hyperlink"/>
          </w:rPr>
          <w:t>https://machinetranslate.org/georges-artsrouni</w:t>
        </w:r>
      </w:hyperlink>
    </w:p>
    <w:p w14:paraId="28FED201" w14:textId="77777777" w:rsidR="00C70A9D" w:rsidRPr="004363A0" w:rsidRDefault="00C70A9D" w:rsidP="00C70A9D">
      <w:pPr>
        <w:spacing w:after="0" w:line="240" w:lineRule="auto"/>
        <w:jc w:val="left"/>
        <w:rPr>
          <w14:numForm w14:val="default"/>
        </w:rPr>
      </w:pPr>
    </w:p>
    <w:p w14:paraId="59555C4E" w14:textId="686A3FFA" w:rsidR="00C70A9D" w:rsidRPr="004363A0" w:rsidRDefault="0043767E" w:rsidP="00C70A9D">
      <w:pPr>
        <w:spacing w:after="0" w:line="240" w:lineRule="auto"/>
        <w:jc w:val="left"/>
        <w:rPr>
          <w14:numForm w14:val="default"/>
        </w:rPr>
      </w:pPr>
      <w:r w:rsidRPr="004363A0">
        <w:t xml:space="preserve">WOODS, W. A., 1970. Transition network grammars for natural language analysis. </w:t>
      </w:r>
      <w:r w:rsidRPr="004363A0">
        <w:rPr>
          <w:i/>
          <w:iCs/>
        </w:rPr>
        <w:t>Communications of the ACM</w:t>
      </w:r>
      <w:r w:rsidRPr="004363A0">
        <w:t xml:space="preserve"> [online]. </w:t>
      </w:r>
      <w:r w:rsidRPr="004363A0">
        <w:rPr>
          <w:b/>
          <w:bCs/>
        </w:rPr>
        <w:t>13</w:t>
      </w:r>
      <w:r w:rsidRPr="004363A0">
        <w:t>(10), 591–606. ISSN 0001-0782. Dostupné z: doi:</w:t>
      </w:r>
      <w:hyperlink r:id="rId62" w:history="1">
        <w:r w:rsidRPr="004363A0">
          <w:rPr>
            <w:rStyle w:val="Hyperlink"/>
          </w:rPr>
          <w:t>10.1145/355598.362773</w:t>
        </w:r>
      </w:hyperlink>
    </w:p>
    <w:p w14:paraId="4F255048" w14:textId="6585BAA9" w:rsidR="00C70A9D" w:rsidRPr="004363A0" w:rsidRDefault="00C70A9D" w:rsidP="00C70A9D">
      <w:pPr>
        <w:spacing w:after="0" w:line="240" w:lineRule="auto"/>
        <w:jc w:val="left"/>
        <w:rPr>
          <w14:numForm w14:val="default"/>
        </w:rPr>
      </w:pPr>
    </w:p>
    <w:p w14:paraId="3A219FBA" w14:textId="77777777" w:rsidR="00C70A9D" w:rsidRPr="004363A0" w:rsidRDefault="00C70A9D" w:rsidP="00C70A9D">
      <w:pPr>
        <w:spacing w:after="0" w:line="240" w:lineRule="auto"/>
        <w:jc w:val="left"/>
        <w:rPr>
          <w14:numForm w14:val="default"/>
        </w:rPr>
      </w:pPr>
      <w:r w:rsidRPr="004363A0">
        <w:t xml:space="preserve">NIGAM, vibhor, 2021. Natural Language Processing: From Basics, to using RNN and LSTM. </w:t>
      </w:r>
      <w:r w:rsidRPr="004363A0">
        <w:rPr>
          <w:i/>
          <w:iCs/>
        </w:rPr>
        <w:t>Analytics Vidhya</w:t>
      </w:r>
      <w:r w:rsidRPr="004363A0">
        <w:t xml:space="preserve"> [online]. [vid. 2022-03-13]. Dostupné z: </w:t>
      </w:r>
      <w:hyperlink r:id="rId63" w:history="1">
        <w:r w:rsidRPr="004363A0">
          <w:rPr>
            <w:rStyle w:val="Hyperlink"/>
          </w:rPr>
          <w:t>https://medium.com/analytics-vidhya/natural-language-processing-from-basics-to-using-rnn-and-lstm-ef6779e4ae66</w:t>
        </w:r>
      </w:hyperlink>
    </w:p>
    <w:p w14:paraId="5656E3CC" w14:textId="1FEB4493" w:rsidR="00C70A9D" w:rsidRPr="004363A0" w:rsidRDefault="00C70A9D" w:rsidP="00C70A9D">
      <w:pPr>
        <w:spacing w:after="0" w:line="240" w:lineRule="auto"/>
        <w:jc w:val="left"/>
        <w:rPr>
          <w14:numForm w14:val="default"/>
        </w:rPr>
      </w:pPr>
    </w:p>
    <w:p w14:paraId="5FDDE65B" w14:textId="011D4A16" w:rsidR="006E2816" w:rsidRPr="004363A0" w:rsidRDefault="006E2816" w:rsidP="006E2816">
      <w:pPr>
        <w:spacing w:after="0" w:line="240" w:lineRule="auto"/>
        <w:jc w:val="left"/>
        <w:rPr>
          <w:rStyle w:val="Hyperlink"/>
        </w:rPr>
      </w:pPr>
      <w:r w:rsidRPr="004363A0">
        <w:t xml:space="preserve">GOLDBERG, Yoav, 2017. Neural Network Methods for Natural Language Processing. </w:t>
      </w:r>
      <w:r w:rsidRPr="004363A0">
        <w:rPr>
          <w:i/>
          <w:iCs/>
        </w:rPr>
        <w:t>Synthesis Lectures on Human Language Technologies</w:t>
      </w:r>
      <w:r w:rsidRPr="004363A0">
        <w:t xml:space="preserve"> [online]. </w:t>
      </w:r>
      <w:r w:rsidRPr="004363A0">
        <w:rPr>
          <w:b/>
          <w:bCs/>
        </w:rPr>
        <w:t>10</w:t>
      </w:r>
      <w:r w:rsidRPr="004363A0">
        <w:t>(1), 1–309. ISSN 1947-4040. Dostupné z: doi:</w:t>
      </w:r>
      <w:hyperlink r:id="rId64" w:history="1">
        <w:r w:rsidRPr="004363A0">
          <w:rPr>
            <w:rStyle w:val="Hyperlink"/>
          </w:rPr>
          <w:t>10.2200/S00762ED1V01Y201703HLT037</w:t>
        </w:r>
      </w:hyperlink>
    </w:p>
    <w:p w14:paraId="5BAFD747" w14:textId="03E29BDC" w:rsidR="00DB2022" w:rsidRPr="004363A0" w:rsidRDefault="00DB2022" w:rsidP="006E2816">
      <w:pPr>
        <w:spacing w:after="0" w:line="240" w:lineRule="auto"/>
        <w:jc w:val="left"/>
        <w:rPr>
          <w:rStyle w:val="Hyperlink"/>
        </w:rPr>
      </w:pPr>
    </w:p>
    <w:p w14:paraId="6A906358" w14:textId="77777777" w:rsidR="00DB2022" w:rsidRPr="004363A0" w:rsidRDefault="00DB2022" w:rsidP="00DB2022">
      <w:pPr>
        <w:spacing w:after="0" w:line="240" w:lineRule="auto"/>
        <w:jc w:val="left"/>
        <w:rPr>
          <w14:numForm w14:val="default"/>
        </w:rPr>
      </w:pPr>
      <w:r w:rsidRPr="004363A0">
        <w:t xml:space="preserve">LI, Jing, Aixin SUN, Jianglei HAN a Chenliang LI, 2020. A Survey on Deep Learning for Named Entity Recognition. </w:t>
      </w:r>
      <w:r w:rsidRPr="004363A0">
        <w:rPr>
          <w:i/>
          <w:iCs/>
        </w:rPr>
        <w:t>arXiv:1812.09449 [cs]</w:t>
      </w:r>
      <w:r w:rsidRPr="004363A0">
        <w:t xml:space="preserve"> [online]. [vid. 2022-03-20]. Dostupné z: </w:t>
      </w:r>
      <w:hyperlink r:id="rId65" w:history="1">
        <w:r w:rsidRPr="004363A0">
          <w:rPr>
            <w:rStyle w:val="Hyperlink"/>
          </w:rPr>
          <w:t>http://arxiv.org/abs/1812.09449</w:t>
        </w:r>
      </w:hyperlink>
    </w:p>
    <w:p w14:paraId="2781F66E" w14:textId="59E820B4" w:rsidR="00DB2022" w:rsidRPr="004363A0" w:rsidRDefault="00DB2022" w:rsidP="006E2816">
      <w:pPr>
        <w:spacing w:after="0" w:line="240" w:lineRule="auto"/>
        <w:jc w:val="left"/>
        <w:rPr>
          <w14:numForm w14:val="default"/>
        </w:rPr>
      </w:pPr>
    </w:p>
    <w:p w14:paraId="41D725AC" w14:textId="77777777" w:rsidR="003934B6" w:rsidRPr="004363A0" w:rsidRDefault="003934B6" w:rsidP="003934B6">
      <w:pPr>
        <w:spacing w:after="0" w:line="240" w:lineRule="auto"/>
        <w:jc w:val="left"/>
        <w:rPr>
          <w14:numForm w14:val="default"/>
        </w:rPr>
      </w:pPr>
      <w:r w:rsidRPr="004363A0">
        <w:t>PETASIS, Georgios, Frantz VICHOT, Francis WOLINSKI, Georgios PALIOURAS, Vangelis KARKALETSIS a Constantine D. SPYROPOULOS, 2001. Using machine learning to maintain rule-based named-entity recognition and classification systems. In: </w:t>
      </w:r>
      <w:r w:rsidRPr="004363A0">
        <w:rPr>
          <w:i/>
          <w:iCs/>
        </w:rPr>
        <w:t xml:space="preserve">Proceedings </w:t>
      </w:r>
      <w:r w:rsidRPr="004363A0">
        <w:rPr>
          <w:i/>
          <w:iCs/>
        </w:rPr>
        <w:lastRenderedPageBreak/>
        <w:t>of the 39th Annual Meeting on Association for Computational Linguistics</w:t>
      </w:r>
      <w:r w:rsidRPr="004363A0">
        <w:t xml:space="preserve"> [online]. USA: Association for Computational Linguistics, s. 426–433 [vid. 2022-03-20]. ACL ’01. Dostupné z: doi:</w:t>
      </w:r>
      <w:hyperlink r:id="rId66" w:history="1">
        <w:r w:rsidRPr="004363A0">
          <w:rPr>
            <w:rStyle w:val="Hyperlink"/>
          </w:rPr>
          <w:t>10.3115/1073012.1073067</w:t>
        </w:r>
      </w:hyperlink>
    </w:p>
    <w:p w14:paraId="393B7554" w14:textId="77777777" w:rsidR="003934B6" w:rsidRPr="004363A0" w:rsidRDefault="003934B6" w:rsidP="006E2816">
      <w:pPr>
        <w:spacing w:after="0" w:line="240" w:lineRule="auto"/>
        <w:jc w:val="left"/>
        <w:rPr>
          <w14:numForm w14:val="default"/>
        </w:rPr>
      </w:pPr>
    </w:p>
    <w:p w14:paraId="7B5ED839" w14:textId="77777777" w:rsidR="006238F1" w:rsidRPr="004363A0" w:rsidRDefault="006238F1" w:rsidP="006238F1">
      <w:pPr>
        <w:spacing w:after="0" w:line="240" w:lineRule="auto"/>
        <w:jc w:val="left"/>
        <w:rPr>
          <w14:numForm w14:val="default"/>
        </w:rPr>
      </w:pPr>
      <w:r w:rsidRPr="004363A0">
        <w:t>SETTLES, Burr, 2004. Biomedical Named Entity Recognition using Conditional Random Fields and Rich Feature Sets. In: </w:t>
      </w:r>
      <w:r w:rsidRPr="004363A0">
        <w:rPr>
          <w:i/>
          <w:iCs/>
        </w:rPr>
        <w:t>Proceedings of the International Joint Workshop on Natural Language Processing in Biomedicine and its Applications (NLPBA/BioNLP)</w:t>
      </w:r>
      <w:r w:rsidRPr="004363A0">
        <w:t xml:space="preserve"> [online]. Geneva, Switzerland: COLING, s. 107–110 [vid. 2022-03-20]. Dostupné z: </w:t>
      </w:r>
      <w:hyperlink r:id="rId67" w:history="1">
        <w:r w:rsidRPr="004363A0">
          <w:rPr>
            <w:rStyle w:val="Hyperlink"/>
          </w:rPr>
          <w:t>https://aclanthology.org/W04-1221</w:t>
        </w:r>
      </w:hyperlink>
    </w:p>
    <w:p w14:paraId="1FB27F4A" w14:textId="77777777" w:rsidR="006E2816" w:rsidRPr="004363A0" w:rsidRDefault="006E2816" w:rsidP="00C70A9D">
      <w:pPr>
        <w:spacing w:after="0" w:line="240" w:lineRule="auto"/>
        <w:jc w:val="left"/>
        <w:rPr>
          <w14:numForm w14:val="default"/>
        </w:rPr>
      </w:pPr>
    </w:p>
    <w:p w14:paraId="02F7032D" w14:textId="0F286337" w:rsidR="001F5AFA" w:rsidRPr="004363A0" w:rsidRDefault="001F5AFA" w:rsidP="001F5AFA">
      <w:pPr>
        <w:spacing w:after="0" w:line="240" w:lineRule="auto"/>
        <w:jc w:val="left"/>
      </w:pPr>
      <w:r w:rsidRPr="004363A0">
        <w:t>GANESH, Prakhar, 2019. Distributed Vector Representation</w:t>
      </w:r>
      <w:r w:rsidRPr="004363A0">
        <w:rPr>
          <w:rFonts w:ascii="Times New Roman" w:hAnsi="Times New Roman" w:cs="Times New Roman"/>
        </w:rPr>
        <w:t> </w:t>
      </w:r>
      <w:r w:rsidRPr="004363A0">
        <w:t xml:space="preserve">: Simplified. </w:t>
      </w:r>
      <w:r w:rsidRPr="004363A0">
        <w:rPr>
          <w:i/>
          <w:iCs/>
        </w:rPr>
        <w:t>Medium</w:t>
      </w:r>
      <w:r w:rsidRPr="004363A0">
        <w:t xml:space="preserve"> [online] [vid. 2022-03-21]. Dostupné z: </w:t>
      </w:r>
      <w:hyperlink r:id="rId68" w:history="1">
        <w:r w:rsidRPr="004363A0">
          <w:rPr>
            <w:rStyle w:val="Hyperlink"/>
          </w:rPr>
          <w:t>https://towardsdatascience.com/distributed-vector-representation-simplified-55bd2965333e</w:t>
        </w:r>
      </w:hyperlink>
    </w:p>
    <w:p w14:paraId="1B72FD97" w14:textId="25773DB5" w:rsidR="003A4A9A" w:rsidRPr="004363A0" w:rsidRDefault="003A4A9A" w:rsidP="001F5AFA">
      <w:pPr>
        <w:spacing w:after="0" w:line="240" w:lineRule="auto"/>
        <w:jc w:val="left"/>
      </w:pPr>
    </w:p>
    <w:p w14:paraId="22DC8639" w14:textId="77777777" w:rsidR="003A4A9A" w:rsidRPr="004363A0" w:rsidRDefault="003A4A9A" w:rsidP="003A4A9A">
      <w:pPr>
        <w:spacing w:after="0" w:line="240" w:lineRule="auto"/>
        <w:jc w:val="left"/>
        <w:rPr>
          <w14:numForm w14:val="default"/>
        </w:rPr>
      </w:pPr>
      <w:r w:rsidRPr="004363A0">
        <w:t xml:space="preserve">GIACAGLIA, Giuliano, 2021. Transformers. </w:t>
      </w:r>
      <w:r w:rsidRPr="004363A0">
        <w:rPr>
          <w:i/>
          <w:iCs/>
        </w:rPr>
        <w:t>Medium</w:t>
      </w:r>
      <w:r w:rsidRPr="004363A0">
        <w:t xml:space="preserve"> [online] [vid. 2022-03-21]. Dostupné z: </w:t>
      </w:r>
      <w:hyperlink r:id="rId69" w:history="1">
        <w:r w:rsidRPr="004363A0">
          <w:rPr>
            <w:rStyle w:val="Hyperlink"/>
          </w:rPr>
          <w:t>https://towardsdatascience.com/transformers-141e32e69591</w:t>
        </w:r>
      </w:hyperlink>
    </w:p>
    <w:p w14:paraId="6A8716E7" w14:textId="59ADA41D" w:rsidR="003A4A9A" w:rsidRPr="004363A0" w:rsidRDefault="003A4A9A" w:rsidP="001F5AFA">
      <w:pPr>
        <w:spacing w:after="0" w:line="240" w:lineRule="auto"/>
        <w:jc w:val="left"/>
        <w:rPr>
          <w14:numForm w14:val="default"/>
        </w:rPr>
      </w:pPr>
    </w:p>
    <w:p w14:paraId="50C78857" w14:textId="77777777" w:rsidR="00554878" w:rsidRPr="004363A0" w:rsidRDefault="00554878" w:rsidP="00554878">
      <w:pPr>
        <w:spacing w:after="0" w:line="240" w:lineRule="auto"/>
        <w:jc w:val="left"/>
        <w:rPr>
          <w14:numForm w14:val="default"/>
        </w:rPr>
      </w:pPr>
      <w:r w:rsidRPr="004363A0">
        <w:t>DEMIR, Hakan a Arzucan OZGUR, 2014. Improving Named Entity Recognition for Morphologically Rich Languages Using Word Embeddings. In: </w:t>
      </w:r>
      <w:r w:rsidRPr="004363A0">
        <w:rPr>
          <w:i/>
          <w:iCs/>
        </w:rPr>
        <w:t>Proceedings - 2014 13th International Conference on Machine Learning and Applications, ICMLA 2014</w:t>
      </w:r>
      <w:r w:rsidRPr="004363A0">
        <w:t xml:space="preserve"> [online]. Dostupné z: doi:</w:t>
      </w:r>
      <w:hyperlink r:id="rId70" w:history="1">
        <w:r w:rsidRPr="004363A0">
          <w:rPr>
            <w:rStyle w:val="Hyperlink"/>
          </w:rPr>
          <w:t>10.1109/ICMLA.2014.24</w:t>
        </w:r>
      </w:hyperlink>
    </w:p>
    <w:p w14:paraId="757DDE6C" w14:textId="55B2A9A0" w:rsidR="00554878" w:rsidRPr="004363A0" w:rsidRDefault="00554878" w:rsidP="001F5AFA">
      <w:pPr>
        <w:spacing w:after="0" w:line="240" w:lineRule="auto"/>
        <w:jc w:val="left"/>
        <w:rPr>
          <w14:numForm w14:val="default"/>
        </w:rPr>
      </w:pPr>
    </w:p>
    <w:p w14:paraId="281D8542" w14:textId="77777777" w:rsidR="006308EA" w:rsidRPr="004363A0" w:rsidRDefault="006308EA" w:rsidP="006308EA">
      <w:pPr>
        <w:spacing w:after="0" w:line="240" w:lineRule="auto"/>
        <w:jc w:val="left"/>
        <w:rPr>
          <w14:numForm w14:val="default"/>
        </w:rPr>
      </w:pPr>
      <w:r w:rsidRPr="004363A0">
        <w:t xml:space="preserve">KONKOL, Michal a Miloslav KONOPÍK, 2014. Named Entity Recognition for Highly Inflectional Languages: Effects of Various Lemmatization and Stemming Approaches. In: Petr SOJKA, Aleš HORÁK, Ivan KOPEČEK a Karel PALA, ed. </w:t>
      </w:r>
      <w:r w:rsidRPr="004363A0">
        <w:rPr>
          <w:i/>
          <w:iCs/>
        </w:rPr>
        <w:t>Text, Speech and Dialogue</w:t>
      </w:r>
      <w:r w:rsidRPr="004363A0">
        <w:t xml:space="preserve"> [online]. Cham: Springer International Publishing, Lecture Notes in Computer Science, s. 267–274 [vid. 2022-05-06]. ISBN 978-3-319-10815-5. Dostupné z: doi:</w:t>
      </w:r>
      <w:hyperlink r:id="rId71" w:history="1">
        <w:r w:rsidRPr="004363A0">
          <w:rPr>
            <w:rStyle w:val="Hyperlink"/>
          </w:rPr>
          <w:t>10.1007/978-3-319-10816-2_33</w:t>
        </w:r>
      </w:hyperlink>
    </w:p>
    <w:p w14:paraId="4949EAEE" w14:textId="77777777" w:rsidR="003633F1" w:rsidRPr="004363A0" w:rsidRDefault="003633F1" w:rsidP="001F5AFA">
      <w:pPr>
        <w:spacing w:after="0" w:line="240" w:lineRule="auto"/>
        <w:jc w:val="left"/>
        <w:rPr>
          <w14:numForm w14:val="default"/>
        </w:rPr>
      </w:pPr>
    </w:p>
    <w:p w14:paraId="3745DF37" w14:textId="5A9C1AE5" w:rsidR="00000F71" w:rsidRPr="004363A0" w:rsidRDefault="00DE79BE" w:rsidP="00BC307D">
      <w:pPr>
        <w:spacing w:after="0" w:line="240" w:lineRule="auto"/>
        <w:jc w:val="left"/>
        <w:rPr>
          <w14:numForm w14:val="default"/>
        </w:rPr>
      </w:pPr>
      <w:r w:rsidRPr="004363A0">
        <w:t xml:space="preserve">YADAV, Vikas a Steven BETHARD, 2019. A Survey on Recent Advances in Named Entity Recognition from Deep Learning models. </w:t>
      </w:r>
      <w:r w:rsidRPr="004363A0">
        <w:rPr>
          <w:i/>
          <w:iCs/>
        </w:rPr>
        <w:t>arXiv:1910.11470 [cs]</w:t>
      </w:r>
      <w:r w:rsidRPr="004363A0">
        <w:t xml:space="preserve"> [online]. [vid. 2022-05-06]. Dostupné z: </w:t>
      </w:r>
      <w:hyperlink r:id="rId72" w:history="1">
        <w:r w:rsidRPr="004363A0">
          <w:rPr>
            <w:rStyle w:val="Hyperlink"/>
          </w:rPr>
          <w:t>http://arxiv.org/abs/1910.11470</w:t>
        </w:r>
      </w:hyperlink>
    </w:p>
    <w:p w14:paraId="31C0AB31" w14:textId="77777777" w:rsidR="00BC307D" w:rsidRPr="004363A0" w:rsidRDefault="00BC307D" w:rsidP="00BC307D">
      <w:pPr>
        <w:spacing w:after="0" w:line="240" w:lineRule="auto"/>
        <w:jc w:val="left"/>
        <w:rPr>
          <w14:numForm w14:val="default"/>
        </w:rPr>
      </w:pPr>
    </w:p>
    <w:p w14:paraId="47C3E35B" w14:textId="3FC32176" w:rsidR="00BC307D" w:rsidRPr="004363A0" w:rsidRDefault="00BC307D" w:rsidP="00AA6C27">
      <w:pPr>
        <w:spacing w:after="0" w:line="240" w:lineRule="auto"/>
        <w:jc w:val="left"/>
        <w:rPr>
          <w14:numForm w14:val="default"/>
        </w:rPr>
      </w:pPr>
      <w:r w:rsidRPr="004363A0">
        <w:t xml:space="preserve">CONNEAU, Alexis, Guillaume LAMPLE, Ruty RINOTT, Adina WILLIAMS, Samuel R. BOWMAN, Holger SCHWENK a Veselin STOYANOV, 2018. XNLI: Evaluating Cross-lingual Sentence Representations. </w:t>
      </w:r>
      <w:r w:rsidRPr="004363A0">
        <w:rPr>
          <w:i/>
          <w:iCs/>
        </w:rPr>
        <w:t>arXiv:1809.05053 [cs]</w:t>
      </w:r>
      <w:r w:rsidRPr="004363A0">
        <w:t xml:space="preserve"> [online]. [vid. 2022-05-06]. Dostupné z: </w:t>
      </w:r>
      <w:hyperlink r:id="rId73" w:history="1">
        <w:r w:rsidRPr="004363A0">
          <w:rPr>
            <w:rStyle w:val="Hyperlink"/>
          </w:rPr>
          <w:t>http://arxiv.org/abs/1809.05053</w:t>
        </w:r>
      </w:hyperlink>
    </w:p>
    <w:p w14:paraId="3BE77034" w14:textId="77777777" w:rsidR="00AA6C27" w:rsidRPr="004363A0" w:rsidRDefault="00AA6C27" w:rsidP="00AA6C27">
      <w:pPr>
        <w:spacing w:after="0" w:line="240" w:lineRule="auto"/>
        <w:jc w:val="left"/>
        <w:rPr>
          <w14:numForm w14:val="default"/>
        </w:rPr>
      </w:pPr>
    </w:p>
    <w:p w14:paraId="6B3CD874" w14:textId="7E56A536" w:rsidR="004D41BB" w:rsidRPr="004363A0" w:rsidRDefault="00AA6C27" w:rsidP="004D41BB">
      <w:pPr>
        <w:spacing w:after="0" w:line="240" w:lineRule="auto"/>
        <w:jc w:val="left"/>
        <w:rPr>
          <w14:numForm w14:val="default"/>
        </w:rPr>
      </w:pPr>
      <w:r w:rsidRPr="004363A0">
        <w:t>TSAI, Chen-Tse, Stephen MAYHEW a Dan ROTH, 2016. Cross-Lingual Named Entity Recognition via Wikification. In: </w:t>
      </w:r>
      <w:r w:rsidRPr="004363A0">
        <w:rPr>
          <w:i/>
          <w:iCs/>
        </w:rPr>
        <w:t>CoNLL 2016</w:t>
      </w:r>
      <w:r w:rsidRPr="004363A0">
        <w:t xml:space="preserve">: </w:t>
      </w:r>
      <w:r w:rsidRPr="004363A0">
        <w:rPr>
          <w:i/>
          <w:iCs/>
        </w:rPr>
        <w:t>Proceedings of The 20th SIGNLL Conference on Computational Natural Language Learning</w:t>
      </w:r>
      <w:r w:rsidRPr="004363A0">
        <w:t xml:space="preserve"> [online]. Berlin, Germany: Association for Computational Linguistics, s. 219–228 [vid. 2022-05-06]. Dostupné z: doi:</w:t>
      </w:r>
      <w:hyperlink r:id="rId74" w:history="1">
        <w:r w:rsidRPr="004363A0">
          <w:rPr>
            <w:rStyle w:val="Hyperlink"/>
          </w:rPr>
          <w:t>10.18653/v1/K16-1022</w:t>
        </w:r>
      </w:hyperlink>
    </w:p>
    <w:p w14:paraId="5D0CFF9A" w14:textId="77777777" w:rsidR="004D41BB" w:rsidRPr="004363A0" w:rsidRDefault="004D41BB" w:rsidP="004D41BB">
      <w:pPr>
        <w:spacing w:after="0" w:line="240" w:lineRule="auto"/>
        <w:jc w:val="left"/>
        <w:rPr>
          <w14:numForm w14:val="default"/>
        </w:rPr>
      </w:pPr>
    </w:p>
    <w:p w14:paraId="179CA4D3" w14:textId="3FC24BF2" w:rsidR="004D41BB" w:rsidRPr="004363A0" w:rsidRDefault="004D41BB" w:rsidP="004D41BB">
      <w:pPr>
        <w:spacing w:after="0" w:line="240" w:lineRule="auto"/>
        <w:jc w:val="left"/>
      </w:pPr>
      <w:r w:rsidRPr="004363A0">
        <w:t>MIASCHI, Alessio a Felice DELL’ORLETTA, 2020. Contextual and Non-Contextual Word Embeddings: an in-depth Linguistic Investigation. In: </w:t>
      </w:r>
      <w:r w:rsidRPr="004363A0">
        <w:rPr>
          <w:i/>
          <w:iCs/>
        </w:rPr>
        <w:t>Proceedings of the 5th Workshop on Representation Learning for NLP</w:t>
      </w:r>
      <w:r w:rsidRPr="004363A0">
        <w:t xml:space="preserve"> [online]. Online: Association for Computational Linguistics, s. 110–119 [vid. 2022-05-06]. Dostupné z: doi:</w:t>
      </w:r>
      <w:hyperlink r:id="rId75" w:history="1">
        <w:r w:rsidRPr="004363A0">
          <w:rPr>
            <w:rStyle w:val="Hyperlink"/>
          </w:rPr>
          <w:t>10.18653/v1/2020.repl4nlp-1.15</w:t>
        </w:r>
      </w:hyperlink>
    </w:p>
    <w:p w14:paraId="1BE84827" w14:textId="3924C45A" w:rsidR="000F5BC2" w:rsidRPr="004363A0" w:rsidRDefault="000F5BC2" w:rsidP="004D41BB">
      <w:pPr>
        <w:spacing w:after="0" w:line="240" w:lineRule="auto"/>
        <w:jc w:val="left"/>
      </w:pPr>
    </w:p>
    <w:p w14:paraId="182F029B" w14:textId="4DC19DAE" w:rsidR="000F5BC2" w:rsidRPr="004363A0" w:rsidRDefault="000F5BC2" w:rsidP="000F5BC2">
      <w:pPr>
        <w:spacing w:after="0" w:line="240" w:lineRule="auto"/>
        <w:jc w:val="left"/>
        <w:rPr>
          <w14:numForm w14:val="default"/>
        </w:rPr>
      </w:pPr>
      <w:r w:rsidRPr="004363A0">
        <w:t xml:space="preserve">BERT Github., 2022. </w:t>
      </w:r>
      <w:r w:rsidRPr="004363A0">
        <w:rPr>
          <w:i/>
          <w:iCs/>
        </w:rPr>
        <w:t>BERT</w:t>
      </w:r>
      <w:r w:rsidRPr="004363A0">
        <w:t xml:space="preserve"> [online]. Python. B.m.: Google Research [vid. 2022-05-06]. Dostupné z: </w:t>
      </w:r>
      <w:hyperlink r:id="rId76" w:history="1">
        <w:r w:rsidRPr="004363A0">
          <w:rPr>
            <w:rStyle w:val="Hyperlink"/>
          </w:rPr>
          <w:t>https://github.com/google-research/bert/blob/eedf5716ce1268e56f0a50264a88cafad334ac61/multilingual.md</w:t>
        </w:r>
      </w:hyperlink>
    </w:p>
    <w:p w14:paraId="528D95C6" w14:textId="77777777" w:rsidR="000F5BC2" w:rsidRPr="004363A0" w:rsidRDefault="000F5BC2" w:rsidP="004D41BB">
      <w:pPr>
        <w:spacing w:after="0" w:line="240" w:lineRule="auto"/>
        <w:jc w:val="left"/>
        <w:rPr>
          <w14:numForm w14:val="default"/>
        </w:rPr>
      </w:pPr>
    </w:p>
    <w:p w14:paraId="5F650165" w14:textId="2A061E73" w:rsidR="00AB37C9" w:rsidRPr="004363A0" w:rsidRDefault="00AB37C9" w:rsidP="00AB37C9">
      <w:pPr>
        <w:spacing w:after="0" w:line="240" w:lineRule="auto"/>
        <w:jc w:val="left"/>
      </w:pPr>
      <w:r w:rsidRPr="004363A0">
        <w:lastRenderedPageBreak/>
        <w:t xml:space="preserve">LAMPLE, Guillaume a Alexis CONNEAU, 2019. Cross-lingual Language Model Pretraining. </w:t>
      </w:r>
      <w:r w:rsidRPr="004363A0">
        <w:rPr>
          <w:i/>
          <w:iCs/>
        </w:rPr>
        <w:t>arXiv:1901.07291 [cs]</w:t>
      </w:r>
      <w:r w:rsidRPr="004363A0">
        <w:t xml:space="preserve"> [online]. [vid. 2022-05-06]. Dostupné z: </w:t>
      </w:r>
      <w:hyperlink r:id="rId77" w:history="1">
        <w:r w:rsidRPr="004363A0">
          <w:rPr>
            <w:rStyle w:val="Hyperlink"/>
          </w:rPr>
          <w:t>http://arxiv.org/abs/1901.07291</w:t>
        </w:r>
      </w:hyperlink>
    </w:p>
    <w:p w14:paraId="47CAE12B" w14:textId="4D2CFBB9" w:rsidR="001D0D93" w:rsidRPr="004363A0" w:rsidRDefault="001D0D93" w:rsidP="00AB37C9">
      <w:pPr>
        <w:spacing w:after="0" w:line="240" w:lineRule="auto"/>
        <w:jc w:val="left"/>
      </w:pPr>
    </w:p>
    <w:p w14:paraId="6F988EDF" w14:textId="6EF2E305" w:rsidR="001D0D93" w:rsidRPr="004363A0" w:rsidRDefault="001D0D93" w:rsidP="001D0D93">
      <w:pPr>
        <w:spacing w:after="0" w:line="240" w:lineRule="auto"/>
        <w:jc w:val="left"/>
      </w:pPr>
      <w:r w:rsidRPr="004363A0">
        <w:t xml:space="preserve">LIU, Yinhan, Myle OTT, Naman GOYAL, Jingfei DU, Mandar JOSHI, Danqi CHEN, Omer LEVY, Mike LEWIS, Luke ZETTLEMOYER a Veselin STOYANOV, 2019. RoBERTa: A Robustly Optimized BERT Pretraining Approach. </w:t>
      </w:r>
      <w:r w:rsidRPr="004363A0">
        <w:rPr>
          <w:i/>
          <w:iCs/>
        </w:rPr>
        <w:t>arXiv:1907.11692 [cs]</w:t>
      </w:r>
      <w:r w:rsidRPr="004363A0">
        <w:t xml:space="preserve"> [online]. [vid. 2022-05-06]. Dostupné z: </w:t>
      </w:r>
      <w:hyperlink r:id="rId78" w:history="1">
        <w:r w:rsidRPr="004363A0">
          <w:rPr>
            <w:rStyle w:val="Hyperlink"/>
          </w:rPr>
          <w:t>http://arxiv.org/abs/1907.11692</w:t>
        </w:r>
      </w:hyperlink>
    </w:p>
    <w:p w14:paraId="76FC2FBF" w14:textId="43C0B92F" w:rsidR="001D0D93" w:rsidRPr="004363A0" w:rsidRDefault="001D0D93" w:rsidP="001D0D93">
      <w:pPr>
        <w:spacing w:after="0" w:line="240" w:lineRule="auto"/>
        <w:jc w:val="left"/>
      </w:pPr>
    </w:p>
    <w:p w14:paraId="76C7B519" w14:textId="77777777" w:rsidR="001D0D93" w:rsidRPr="004363A0" w:rsidRDefault="001D0D93" w:rsidP="001D0D93">
      <w:pPr>
        <w:spacing w:after="0" w:line="240" w:lineRule="auto"/>
        <w:jc w:val="left"/>
        <w:rPr>
          <w14:numForm w14:val="default"/>
        </w:rPr>
      </w:pPr>
      <w:r w:rsidRPr="004363A0">
        <w:t xml:space="preserve">CONNEAU, Alexis, Kartikay KHANDELWAL, Naman GOYAL, Vishrav CHAUDHARY, Guillaume WENZEK, Francisco GUZMÁN, Edouard GRAVE, Myle OTT, Luke ZETTLEMOYER a Veselin STOYANOV, 2020. Unsupervised Cross-lingual Representation Learning at Scale. </w:t>
      </w:r>
      <w:r w:rsidRPr="004363A0">
        <w:rPr>
          <w:i/>
          <w:iCs/>
        </w:rPr>
        <w:t>arXiv:1911.02116 [cs]</w:t>
      </w:r>
      <w:r w:rsidRPr="004363A0">
        <w:t xml:space="preserve"> [online]. [vid. 2022-05-06]. Dostupné z: </w:t>
      </w:r>
      <w:hyperlink r:id="rId79" w:history="1">
        <w:r w:rsidRPr="004363A0">
          <w:rPr>
            <w:rStyle w:val="Hyperlink"/>
          </w:rPr>
          <w:t>http://arxiv.org/abs/1911.02116</w:t>
        </w:r>
      </w:hyperlink>
    </w:p>
    <w:p w14:paraId="538D1138" w14:textId="0696C75C" w:rsidR="001D0D93" w:rsidRPr="004363A0" w:rsidRDefault="001D0D93" w:rsidP="001D0D93">
      <w:pPr>
        <w:spacing w:after="0" w:line="240" w:lineRule="auto"/>
        <w:jc w:val="left"/>
        <w:rPr>
          <w14:numForm w14:val="default"/>
        </w:rPr>
      </w:pPr>
    </w:p>
    <w:p w14:paraId="067A0E97" w14:textId="74F95FE9" w:rsidR="00A33577" w:rsidRPr="004363A0" w:rsidRDefault="00A33577" w:rsidP="00A33577">
      <w:pPr>
        <w:spacing w:after="0" w:line="240" w:lineRule="auto"/>
        <w:jc w:val="left"/>
      </w:pPr>
      <w:r w:rsidRPr="004363A0">
        <w:t xml:space="preserve">ŠEVČÍKOVÁ, Magda, Zdeněk ŽABOKRTSKÝ a Oldřich KRŮZA, 2007. Named Entities in Czech: Annotating Data and Developing NE Tagger. In: Václav MATOUŠEK a Pavel MAUTNER, ed. </w:t>
      </w:r>
      <w:r w:rsidRPr="004363A0">
        <w:rPr>
          <w:i/>
          <w:iCs/>
        </w:rPr>
        <w:t>Text, Speech and Dialogue</w:t>
      </w:r>
      <w:r w:rsidRPr="004363A0">
        <w:t xml:space="preserve"> [online]. Berlin, Heidelberg: Springer Berlin Heidelberg, Lecture Notes in Computer Science, s. 188–195 [vid. 2022-05-07]. ISBN 978-3-540-74627-0. Dostupné z: doi:</w:t>
      </w:r>
      <w:hyperlink r:id="rId80" w:history="1">
        <w:r w:rsidRPr="004363A0">
          <w:rPr>
            <w:rStyle w:val="Hyperlink"/>
          </w:rPr>
          <w:t>10.1007/978-3-540-74628-7_26</w:t>
        </w:r>
      </w:hyperlink>
    </w:p>
    <w:p w14:paraId="1DE175DE" w14:textId="6D7381D0" w:rsidR="00232CF3" w:rsidRPr="004363A0" w:rsidRDefault="00232CF3" w:rsidP="00A33577">
      <w:pPr>
        <w:spacing w:after="0" w:line="240" w:lineRule="auto"/>
        <w:jc w:val="left"/>
      </w:pPr>
    </w:p>
    <w:p w14:paraId="41B27954" w14:textId="183488D8" w:rsidR="00232CF3" w:rsidRPr="004363A0" w:rsidRDefault="002478FD" w:rsidP="00232CF3">
      <w:pPr>
        <w:spacing w:after="0" w:line="240" w:lineRule="auto"/>
        <w:jc w:val="left"/>
      </w:pPr>
      <w:r w:rsidRPr="004363A0">
        <w:t>ÚFAL</w:t>
      </w:r>
      <w:r w:rsidR="00232CF3" w:rsidRPr="004363A0">
        <w:t xml:space="preserve">., [b.r.]. </w:t>
      </w:r>
      <w:r w:rsidR="00232CF3" w:rsidRPr="004363A0">
        <w:rPr>
          <w:i/>
          <w:iCs/>
        </w:rPr>
        <w:t>Czech Named Entity Corpus 2.0 | ÚFAL</w:t>
      </w:r>
      <w:r w:rsidR="00232CF3" w:rsidRPr="004363A0">
        <w:t xml:space="preserve"> [online] [vid. 2022-05-07]. Dostupné z: </w:t>
      </w:r>
      <w:hyperlink r:id="rId81" w:history="1">
        <w:r w:rsidR="00232CF3" w:rsidRPr="004363A0">
          <w:rPr>
            <w:rStyle w:val="Hyperlink"/>
          </w:rPr>
          <w:t>https://ufal.mff.cuni.cz/cnec/cnec2.0</w:t>
        </w:r>
      </w:hyperlink>
    </w:p>
    <w:p w14:paraId="32727FF1" w14:textId="6DA3003D" w:rsidR="007B7E33" w:rsidRPr="004363A0" w:rsidRDefault="007B7E33" w:rsidP="00232CF3">
      <w:pPr>
        <w:spacing w:after="0" w:line="240" w:lineRule="auto"/>
        <w:jc w:val="left"/>
      </w:pPr>
    </w:p>
    <w:p w14:paraId="7CB1808D" w14:textId="2EE79069" w:rsidR="007B7E33" w:rsidRPr="004363A0" w:rsidRDefault="007B7E33" w:rsidP="007B7E33">
      <w:pPr>
        <w:spacing w:after="0" w:line="240" w:lineRule="auto"/>
        <w:jc w:val="left"/>
      </w:pPr>
      <w:r w:rsidRPr="004363A0">
        <w:t xml:space="preserve">BSNLP Workshop 2021., [b.r.]. </w:t>
      </w:r>
      <w:r w:rsidRPr="004363A0">
        <w:rPr>
          <w:i/>
          <w:iCs/>
        </w:rPr>
        <w:t>BSNLP 2021 Workshop</w:t>
      </w:r>
      <w:r w:rsidRPr="004363A0">
        <w:t xml:space="preserve"> [online] [vid. 2022-05-07]. Dostupné z: </w:t>
      </w:r>
      <w:hyperlink r:id="rId82" w:history="1">
        <w:r w:rsidRPr="004363A0">
          <w:rPr>
            <w:rStyle w:val="Hyperlink"/>
          </w:rPr>
          <w:t>http://bsnlp.cs.helsinki.fi/shared-task.html</w:t>
        </w:r>
      </w:hyperlink>
    </w:p>
    <w:p w14:paraId="049BD833" w14:textId="69C1DE03" w:rsidR="00F55077" w:rsidRPr="004363A0" w:rsidRDefault="00F55077" w:rsidP="007B7E33">
      <w:pPr>
        <w:spacing w:after="0" w:line="240" w:lineRule="auto"/>
        <w:jc w:val="left"/>
      </w:pPr>
    </w:p>
    <w:p w14:paraId="6A790CD2" w14:textId="77777777" w:rsidR="00F55077" w:rsidRPr="004363A0" w:rsidRDefault="00F55077" w:rsidP="00F55077">
      <w:pPr>
        <w:spacing w:after="0" w:line="240" w:lineRule="auto"/>
        <w:jc w:val="left"/>
        <w:rPr>
          <w14:numForm w14:val="default"/>
        </w:rPr>
      </w:pPr>
      <w:r w:rsidRPr="004363A0">
        <w:t>MAI, Khai, Thai-Hoang PHAM, Minh Trung NGUYEN, Tuan Duc NGUYEN, Danushka BOLLEGALA, Ryohei SASANO a Satoshi SEKINE, 2018. An Empirical Study on Fine-Grained Named Entity Recognition. In: </w:t>
      </w:r>
      <w:r w:rsidRPr="004363A0">
        <w:rPr>
          <w:i/>
          <w:iCs/>
        </w:rPr>
        <w:t>COLING 2018</w:t>
      </w:r>
      <w:r w:rsidRPr="004363A0">
        <w:t xml:space="preserve">: </w:t>
      </w:r>
      <w:r w:rsidRPr="004363A0">
        <w:rPr>
          <w:i/>
          <w:iCs/>
        </w:rPr>
        <w:t>Proceedings of the 27th International Conference on Computational Linguistics</w:t>
      </w:r>
      <w:r w:rsidRPr="004363A0">
        <w:t xml:space="preserve"> [online]. Santa Fe, New Mexico, USA: Association for Computational Linguistics, s. 711–722 [vid. 2022-05-07]. Dostupné z: </w:t>
      </w:r>
      <w:hyperlink r:id="rId83" w:history="1">
        <w:r w:rsidRPr="004363A0">
          <w:rPr>
            <w:rStyle w:val="Hyperlink"/>
          </w:rPr>
          <w:t>https://aclanthology.org/C18-1060</w:t>
        </w:r>
      </w:hyperlink>
    </w:p>
    <w:p w14:paraId="4D6F0FDA" w14:textId="77777777" w:rsidR="00F55077" w:rsidRPr="004363A0" w:rsidRDefault="00F55077" w:rsidP="007B7E33">
      <w:pPr>
        <w:spacing w:after="0" w:line="240" w:lineRule="auto"/>
        <w:jc w:val="left"/>
        <w:rPr>
          <w14:numForm w14:val="default"/>
        </w:rPr>
      </w:pPr>
    </w:p>
    <w:p w14:paraId="383D9C07" w14:textId="77777777" w:rsidR="0049364A" w:rsidRPr="004363A0" w:rsidRDefault="0049364A" w:rsidP="0049364A">
      <w:pPr>
        <w:spacing w:after="0" w:line="240" w:lineRule="auto"/>
        <w:jc w:val="left"/>
        <w:rPr>
          <w14:numForm w14:val="default"/>
        </w:rPr>
      </w:pPr>
      <w:r w:rsidRPr="004363A0">
        <w:t>RATINOV, Lev a Dan ROTH, 2009. Design Challenges and Misconceptions in Named Entity Recognition. In: </w:t>
      </w:r>
      <w:r w:rsidRPr="004363A0">
        <w:rPr>
          <w:i/>
          <w:iCs/>
        </w:rPr>
        <w:t>Proceedings of the Thirteenth Conference on Computational Natural Language Learning (CoNLL-2009)</w:t>
      </w:r>
      <w:r w:rsidRPr="004363A0">
        <w:t xml:space="preserve"> [online]. Boulder, Colorado: Association for Computational Linguistics, s. 147–155 [vid. 2022-05-07]. Dostupné z: </w:t>
      </w:r>
      <w:hyperlink r:id="rId84" w:history="1">
        <w:r w:rsidRPr="004363A0">
          <w:rPr>
            <w:rStyle w:val="Hyperlink"/>
          </w:rPr>
          <w:t>https://aclanthology.org/W09-1119</w:t>
        </w:r>
      </w:hyperlink>
    </w:p>
    <w:p w14:paraId="214D0D23" w14:textId="77777777" w:rsidR="007B7E33" w:rsidRPr="004363A0" w:rsidRDefault="007B7E33" w:rsidP="00232CF3">
      <w:pPr>
        <w:spacing w:after="0" w:line="240" w:lineRule="auto"/>
        <w:jc w:val="left"/>
        <w:rPr>
          <w14:numForm w14:val="default"/>
        </w:rPr>
      </w:pPr>
    </w:p>
    <w:p w14:paraId="685B58DE" w14:textId="77777777" w:rsidR="0049364A" w:rsidRPr="004363A0" w:rsidRDefault="0049364A" w:rsidP="0049364A">
      <w:pPr>
        <w:spacing w:after="0" w:line="240" w:lineRule="auto"/>
        <w:jc w:val="left"/>
        <w:rPr>
          <w14:numForm w14:val="default"/>
        </w:rPr>
      </w:pPr>
      <w:r w:rsidRPr="004363A0">
        <w:t xml:space="preserve">KAMRAN, Muhammad a Syed MANSOOR, 2016. Named Entity Recognition System for Postpositional Languages: Urdu as a Case Study. </w:t>
      </w:r>
      <w:r w:rsidRPr="004363A0">
        <w:rPr>
          <w:i/>
          <w:iCs/>
        </w:rPr>
        <w:t>International Journal of Advanced Computer Science and Applications</w:t>
      </w:r>
      <w:r w:rsidRPr="004363A0">
        <w:t xml:space="preserve"> [online]. </w:t>
      </w:r>
      <w:r w:rsidRPr="004363A0">
        <w:rPr>
          <w:b/>
          <w:bCs/>
        </w:rPr>
        <w:t>7</w:t>
      </w:r>
      <w:r w:rsidRPr="004363A0">
        <w:t>(10) [vid. 2022-05-07]. ISSN 21565570, 2158107X. Dostupné z: doi:</w:t>
      </w:r>
      <w:hyperlink r:id="rId85" w:history="1">
        <w:r w:rsidRPr="004363A0">
          <w:rPr>
            <w:rStyle w:val="Hyperlink"/>
          </w:rPr>
          <w:t>10.14569/IJACSA.2016.071019</w:t>
        </w:r>
      </w:hyperlink>
    </w:p>
    <w:p w14:paraId="0348034D" w14:textId="77777777" w:rsidR="00232CF3" w:rsidRPr="004363A0" w:rsidRDefault="00232CF3" w:rsidP="00A33577">
      <w:pPr>
        <w:spacing w:after="0" w:line="240" w:lineRule="auto"/>
        <w:jc w:val="left"/>
        <w:rPr>
          <w14:numForm w14:val="default"/>
        </w:rPr>
      </w:pPr>
    </w:p>
    <w:p w14:paraId="4BF33708" w14:textId="77777777" w:rsidR="005558BD" w:rsidRPr="004363A0" w:rsidRDefault="005558BD" w:rsidP="005558BD">
      <w:pPr>
        <w:spacing w:after="0" w:line="240" w:lineRule="auto"/>
        <w:jc w:val="left"/>
        <w:rPr>
          <w14:numForm w14:val="default"/>
        </w:rPr>
      </w:pPr>
      <w:r w:rsidRPr="004363A0">
        <w:t xml:space="preserve">STRAKOVÁ, Jana, Milan STRAKA a Jan HAJIČ, 2016. Neural Networks for Featureless Named Entity Recognition in Czech. In: Petr SOJKA, Aleš HORÁK, Ivan KOPEČEK a Karel PALA, ed. </w:t>
      </w:r>
      <w:r w:rsidRPr="004363A0">
        <w:rPr>
          <w:i/>
          <w:iCs/>
        </w:rPr>
        <w:t>Text, Speech, and Dialogue</w:t>
      </w:r>
      <w:r w:rsidRPr="004363A0">
        <w:t xml:space="preserve"> [online]. Cham: Springer International Publishing, Lecture Notes in Computer Science, s. 173–181 [vid. 2022-05-08]. ISBN 978-3-319-45509-9. Dostupné z: doi:</w:t>
      </w:r>
      <w:hyperlink r:id="rId86" w:history="1">
        <w:r w:rsidRPr="004363A0">
          <w:rPr>
            <w:rStyle w:val="Hyperlink"/>
          </w:rPr>
          <w:t>10.1007/978-3-319-45510-5_20</w:t>
        </w:r>
      </w:hyperlink>
    </w:p>
    <w:p w14:paraId="616AB7A3" w14:textId="77777777" w:rsidR="00A33577" w:rsidRPr="004363A0" w:rsidRDefault="00A33577" w:rsidP="001D0D93">
      <w:pPr>
        <w:spacing w:after="0" w:line="240" w:lineRule="auto"/>
        <w:jc w:val="left"/>
        <w:rPr>
          <w14:numForm w14:val="default"/>
        </w:rPr>
      </w:pPr>
    </w:p>
    <w:p w14:paraId="6C349915" w14:textId="2AEA356F" w:rsidR="004E3E59" w:rsidRPr="004363A0" w:rsidRDefault="004E3E59" w:rsidP="004E3E59">
      <w:pPr>
        <w:spacing w:after="0" w:line="240" w:lineRule="auto"/>
        <w:jc w:val="left"/>
        <w:rPr>
          <w14:numForm w14:val="default"/>
        </w:rPr>
      </w:pPr>
      <w:r w:rsidRPr="004363A0">
        <w:t xml:space="preserve">PRAGUE DEPENDENCY TREEBANK., [b.r.]. </w:t>
      </w:r>
      <w:r w:rsidRPr="004363A0">
        <w:rPr>
          <w:i/>
          <w:iCs/>
        </w:rPr>
        <w:t>2.1. Lemma structure</w:t>
      </w:r>
      <w:r w:rsidRPr="004363A0">
        <w:t xml:space="preserve"> [online] [vid. 2022-05-08]. Dostupné z: </w:t>
      </w:r>
      <w:hyperlink r:id="rId87" w:history="1">
        <w:r w:rsidRPr="004363A0">
          <w:rPr>
            <w:rStyle w:val="Hyperlink"/>
          </w:rPr>
          <w:t>https://ufal.mff.cuni.cz/pdt2.0/doc/manuals/en/m-layer/html/ch02s01.html</w:t>
        </w:r>
      </w:hyperlink>
    </w:p>
    <w:p w14:paraId="51C1BE86" w14:textId="77777777" w:rsidR="001D0D93" w:rsidRPr="004363A0" w:rsidRDefault="001D0D93" w:rsidP="00AB37C9">
      <w:pPr>
        <w:spacing w:after="0" w:line="240" w:lineRule="auto"/>
        <w:jc w:val="left"/>
        <w:rPr>
          <w14:numForm w14:val="default"/>
        </w:rPr>
      </w:pPr>
    </w:p>
    <w:p w14:paraId="68DCC3CD" w14:textId="5FDEA942" w:rsidR="00A40A17" w:rsidRPr="004363A0" w:rsidRDefault="00BB135D" w:rsidP="00A40A17">
      <w:pPr>
        <w:spacing w:after="0" w:line="240" w:lineRule="auto"/>
        <w:jc w:val="left"/>
        <w:rPr>
          <w:rStyle w:val="Hyperlink"/>
        </w:rPr>
      </w:pPr>
      <w:r w:rsidRPr="004363A0">
        <w:lastRenderedPageBreak/>
        <w:t>SPACY GITHUB,</w:t>
      </w:r>
      <w:r w:rsidR="00A40A17" w:rsidRPr="004363A0">
        <w:t xml:space="preserve">HONNIBAL, Matthew, Ines MONTANI, Sofie VAN LANDEGHEM a Adriane BOYD, 2020. </w:t>
      </w:r>
      <w:r w:rsidR="00A40A17" w:rsidRPr="004363A0">
        <w:rPr>
          <w:i/>
          <w:iCs/>
        </w:rPr>
        <w:t>spaCy: Industrial-strength Natural Language Processing in Python</w:t>
      </w:r>
      <w:r w:rsidR="00A40A17" w:rsidRPr="004363A0">
        <w:t xml:space="preserve"> [online]. Python [vid. 2022-05-08]. Dostupné z: doi:</w:t>
      </w:r>
      <w:hyperlink r:id="rId88" w:history="1">
        <w:r w:rsidR="00A40A17" w:rsidRPr="004363A0">
          <w:rPr>
            <w:rStyle w:val="Hyperlink"/>
          </w:rPr>
          <w:t>10.5281/zenodo.1212303</w:t>
        </w:r>
      </w:hyperlink>
    </w:p>
    <w:p w14:paraId="7C101FBD" w14:textId="119EA2E7" w:rsidR="00962526" w:rsidRPr="004363A0" w:rsidRDefault="00962526" w:rsidP="00A40A17">
      <w:pPr>
        <w:spacing w:after="0" w:line="240" w:lineRule="auto"/>
        <w:jc w:val="left"/>
        <w:rPr>
          <w:rStyle w:val="Hyperlink"/>
        </w:rPr>
      </w:pPr>
    </w:p>
    <w:p w14:paraId="6E9B2AE5" w14:textId="77777777" w:rsidR="00962526" w:rsidRPr="004363A0" w:rsidRDefault="00962526" w:rsidP="00962526">
      <w:pPr>
        <w:spacing w:after="0" w:line="240" w:lineRule="auto"/>
        <w:jc w:val="left"/>
        <w:rPr>
          <w14:numForm w14:val="default"/>
        </w:rPr>
      </w:pPr>
      <w:r w:rsidRPr="004363A0">
        <w:t>VYCHEGZHANIN, Sergey a Evgeny KOTELNIKOV, 2019. Comparison of Named Entity Recognition Tools Applied to News Articles. In:  [online]. s. 72–77. Dostupné z: doi:</w:t>
      </w:r>
      <w:hyperlink r:id="rId89" w:history="1">
        <w:r w:rsidRPr="004363A0">
          <w:rPr>
            <w:rStyle w:val="Hyperlink"/>
          </w:rPr>
          <w:t>10.1109/ISPRAS47671.2019.00017</w:t>
        </w:r>
      </w:hyperlink>
    </w:p>
    <w:p w14:paraId="0DDC3A88" w14:textId="77777777" w:rsidR="00962526" w:rsidRPr="004363A0" w:rsidRDefault="00962526" w:rsidP="00A40A17">
      <w:pPr>
        <w:spacing w:after="0" w:line="240" w:lineRule="auto"/>
        <w:jc w:val="left"/>
        <w:rPr>
          <w14:numForm w14:val="default"/>
        </w:rPr>
      </w:pPr>
    </w:p>
    <w:p w14:paraId="4F4E21B0" w14:textId="77777777" w:rsidR="0087251C" w:rsidRPr="004363A0" w:rsidRDefault="0087251C" w:rsidP="0087251C">
      <w:pPr>
        <w:spacing w:after="0" w:line="240" w:lineRule="auto"/>
        <w:jc w:val="left"/>
        <w:rPr>
          <w14:numForm w14:val="default"/>
        </w:rPr>
      </w:pPr>
      <w:r w:rsidRPr="004363A0">
        <w:t>AL OMRAN, Fouad Nasser A a Christoph TREUDE, 2017. Choosing an NLP Library for Analyzing Software Documentation: A Systematic Literature Review and a Series of Experiments. In: </w:t>
      </w:r>
      <w:r w:rsidRPr="004363A0">
        <w:rPr>
          <w:i/>
          <w:iCs/>
        </w:rPr>
        <w:t>2017 IEEE/ACM 14th International Conference on Mining Software Repositories (MSR)</w:t>
      </w:r>
      <w:r w:rsidRPr="004363A0">
        <w:t xml:space="preserve">: </w:t>
      </w:r>
      <w:r w:rsidRPr="004363A0">
        <w:rPr>
          <w:i/>
          <w:iCs/>
        </w:rPr>
        <w:t>2017 IEEE/ACM 14th International Conference on Mining Software Repositories (MSR)</w:t>
      </w:r>
      <w:r w:rsidRPr="004363A0">
        <w:t xml:space="preserve"> [online]. Buenos Aires, Argentina: IEEE, s. 187–197 [vid. 2022-06-02]. ISBN 978-1-5386-1544-7. Dostupné z: doi:</w:t>
      </w:r>
      <w:hyperlink r:id="rId90" w:history="1">
        <w:r w:rsidRPr="004363A0">
          <w:rPr>
            <w:rStyle w:val="Hyperlink"/>
          </w:rPr>
          <w:t>10.1109/MSR.2017.42</w:t>
        </w:r>
      </w:hyperlink>
    </w:p>
    <w:p w14:paraId="3D99D78B" w14:textId="77777777" w:rsidR="004D41BB" w:rsidRPr="004363A0" w:rsidRDefault="004D41BB" w:rsidP="00000F71"/>
    <w:p w14:paraId="0EF0ED85" w14:textId="186D975F" w:rsidR="00E052FB" w:rsidRPr="004363A0" w:rsidRDefault="00FB30B7" w:rsidP="000C7D52">
      <w:r w:rsidRPr="004363A0">
        <w:t xml:space="preserve">Poznámka: Za koncem Použité literatury nutné nesmazat </w:t>
      </w:r>
      <w:r w:rsidRPr="004363A0">
        <w:rPr>
          <w:i/>
        </w:rPr>
        <w:t>konec oddílu</w:t>
      </w:r>
      <w:r w:rsidRPr="004363A0">
        <w:t>, aby fungovalo různé číslování hlavního textu práce a příloh.</w:t>
      </w:r>
    </w:p>
    <w:p w14:paraId="682EE0FA" w14:textId="77777777" w:rsidR="00FB30B7" w:rsidRPr="004363A0" w:rsidRDefault="00FB30B7" w:rsidP="00E052FB"/>
    <w:p w14:paraId="3FCD3FD9" w14:textId="77777777" w:rsidR="00E052FB" w:rsidRPr="004363A0" w:rsidRDefault="00E052FB" w:rsidP="00E052FB"/>
    <w:p w14:paraId="7527693B" w14:textId="6E8357D4" w:rsidR="00E052FB" w:rsidRPr="004363A0" w:rsidRDefault="00E052FB" w:rsidP="00E052FB">
      <w:pPr>
        <w:sectPr w:rsidR="00E052FB" w:rsidRPr="004363A0" w:rsidSect="00FA0C12">
          <w:footerReference w:type="default" r:id="rId91"/>
          <w:type w:val="continuous"/>
          <w:pgSz w:w="11906" w:h="16838" w:code="9"/>
          <w:pgMar w:top="1418" w:right="1418" w:bottom="1418" w:left="1418" w:header="709" w:footer="709" w:gutter="284"/>
          <w:cols w:space="708"/>
          <w:docGrid w:linePitch="360"/>
        </w:sectPr>
      </w:pPr>
    </w:p>
    <w:p w14:paraId="304439C8" w14:textId="55D60F50" w:rsidR="004E2530" w:rsidRPr="004363A0" w:rsidRDefault="004E2530" w:rsidP="00D9373F">
      <w:pPr>
        <w:pStyle w:val="Nadpis1neslovan"/>
      </w:pPr>
      <w:bookmarkStart w:id="92" w:name="_Toc105101133"/>
      <w:r w:rsidRPr="004363A0">
        <w:lastRenderedPageBreak/>
        <w:t>Přílohy</w:t>
      </w:r>
      <w:bookmarkEnd w:id="92"/>
      <w:r w:rsidR="004D46DE" w:rsidRPr="004363A0">
        <w:t xml:space="preserve"> </w:t>
      </w:r>
    </w:p>
    <w:p w14:paraId="1E0D157E" w14:textId="77777777" w:rsidR="004E2530" w:rsidRPr="004363A0" w:rsidRDefault="00D9373F" w:rsidP="00617E9D">
      <w:pPr>
        <w:pStyle w:val="Nadpis2plohy"/>
      </w:pPr>
      <w:bookmarkStart w:id="93" w:name="_Toc105101134"/>
      <w:r w:rsidRPr="004363A0">
        <w:t>Název první přílohy</w:t>
      </w:r>
      <w:bookmarkEnd w:id="93"/>
      <w:r w:rsidR="004D46DE" w:rsidRPr="004363A0">
        <w:t xml:space="preserve"> </w:t>
      </w:r>
    </w:p>
    <w:p w14:paraId="1650AEED" w14:textId="77777777" w:rsidR="004E2530" w:rsidRPr="004363A0" w:rsidRDefault="00D9373F" w:rsidP="00617E9D">
      <w:pPr>
        <w:pStyle w:val="Nadpis2plohy"/>
      </w:pPr>
      <w:bookmarkStart w:id="94" w:name="_Toc105101135"/>
      <w:r w:rsidRPr="004363A0">
        <w:t>Název druhé přílohy</w:t>
      </w:r>
      <w:bookmarkEnd w:id="94"/>
      <w:r w:rsidR="004D46DE" w:rsidRPr="004363A0">
        <w:t xml:space="preserve"> </w:t>
      </w:r>
    </w:p>
    <w:p w14:paraId="30537FDB" w14:textId="458741FD" w:rsidR="006D2806" w:rsidRPr="004363A0" w:rsidRDefault="006D2806" w:rsidP="006D2806"/>
    <w:sectPr w:rsidR="006D2806" w:rsidRPr="004363A0" w:rsidSect="009E5DB4">
      <w:footerReference w:type="first" r:id="rId92"/>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AE1D9" w14:textId="77777777" w:rsidR="006D65A3" w:rsidRDefault="006D65A3" w:rsidP="00961262">
      <w:pPr>
        <w:spacing w:after="0" w:line="240" w:lineRule="auto"/>
      </w:pPr>
      <w:r>
        <w:separator/>
      </w:r>
    </w:p>
    <w:p w14:paraId="3626E98C" w14:textId="77777777" w:rsidR="006D65A3" w:rsidRDefault="006D65A3"/>
  </w:endnote>
  <w:endnote w:type="continuationSeparator" w:id="0">
    <w:p w14:paraId="0D488A12" w14:textId="77777777" w:rsidR="006D65A3" w:rsidRDefault="006D65A3" w:rsidP="00961262">
      <w:pPr>
        <w:spacing w:after="0" w:line="240" w:lineRule="auto"/>
      </w:pPr>
      <w:r>
        <w:continuationSeparator/>
      </w:r>
    </w:p>
    <w:p w14:paraId="32E58E4F" w14:textId="77777777" w:rsidR="006D65A3" w:rsidRDefault="006D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6D65A3"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BC017" w14:textId="77777777" w:rsidR="006D65A3" w:rsidRDefault="006D65A3" w:rsidP="00961262">
      <w:pPr>
        <w:spacing w:after="0" w:line="240" w:lineRule="auto"/>
      </w:pPr>
      <w:r>
        <w:separator/>
      </w:r>
    </w:p>
    <w:p w14:paraId="61053062" w14:textId="77777777" w:rsidR="006D65A3" w:rsidRDefault="006D65A3"/>
  </w:footnote>
  <w:footnote w:type="continuationSeparator" w:id="0">
    <w:p w14:paraId="5EF99310" w14:textId="77777777" w:rsidR="006D65A3" w:rsidRDefault="006D65A3" w:rsidP="00961262">
      <w:pPr>
        <w:spacing w:after="0" w:line="240" w:lineRule="auto"/>
      </w:pPr>
      <w:r>
        <w:continuationSeparator/>
      </w:r>
    </w:p>
    <w:p w14:paraId="278BAE4C" w14:textId="77777777" w:rsidR="006D65A3" w:rsidRDefault="006D65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6"/>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A3"/>
    <w:rsid w:val="00014D54"/>
    <w:rsid w:val="0001677B"/>
    <w:rsid w:val="00017EFE"/>
    <w:rsid w:val="00022133"/>
    <w:rsid w:val="000235BD"/>
    <w:rsid w:val="00026875"/>
    <w:rsid w:val="0002754A"/>
    <w:rsid w:val="00031779"/>
    <w:rsid w:val="00033504"/>
    <w:rsid w:val="000343D6"/>
    <w:rsid w:val="00040372"/>
    <w:rsid w:val="0004504A"/>
    <w:rsid w:val="000550F2"/>
    <w:rsid w:val="00060A42"/>
    <w:rsid w:val="00066C2A"/>
    <w:rsid w:val="00070EDA"/>
    <w:rsid w:val="0007242A"/>
    <w:rsid w:val="00076205"/>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11B8"/>
    <w:rsid w:val="003127A2"/>
    <w:rsid w:val="003165C2"/>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918"/>
    <w:rsid w:val="003D70FC"/>
    <w:rsid w:val="003F2D14"/>
    <w:rsid w:val="003F445F"/>
    <w:rsid w:val="004004D1"/>
    <w:rsid w:val="0040603E"/>
    <w:rsid w:val="00413B00"/>
    <w:rsid w:val="00413D4C"/>
    <w:rsid w:val="00416882"/>
    <w:rsid w:val="004178A3"/>
    <w:rsid w:val="004203B4"/>
    <w:rsid w:val="0042147D"/>
    <w:rsid w:val="00422F77"/>
    <w:rsid w:val="0042351C"/>
    <w:rsid w:val="00423A6D"/>
    <w:rsid w:val="004313B0"/>
    <w:rsid w:val="004329C6"/>
    <w:rsid w:val="00432F89"/>
    <w:rsid w:val="00435AAD"/>
    <w:rsid w:val="00435DE9"/>
    <w:rsid w:val="004363A0"/>
    <w:rsid w:val="0043767E"/>
    <w:rsid w:val="004401D0"/>
    <w:rsid w:val="00440E5A"/>
    <w:rsid w:val="00441CA0"/>
    <w:rsid w:val="004429FB"/>
    <w:rsid w:val="0044345A"/>
    <w:rsid w:val="00450AE9"/>
    <w:rsid w:val="00452228"/>
    <w:rsid w:val="00453897"/>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4253"/>
    <w:rsid w:val="005249B9"/>
    <w:rsid w:val="00525439"/>
    <w:rsid w:val="00525E03"/>
    <w:rsid w:val="005266FA"/>
    <w:rsid w:val="005370A5"/>
    <w:rsid w:val="005401E7"/>
    <w:rsid w:val="00540764"/>
    <w:rsid w:val="00541658"/>
    <w:rsid w:val="00543ED3"/>
    <w:rsid w:val="00550D12"/>
    <w:rsid w:val="00551946"/>
    <w:rsid w:val="00554878"/>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2A79"/>
    <w:rsid w:val="005B2546"/>
    <w:rsid w:val="005B32C1"/>
    <w:rsid w:val="005B5584"/>
    <w:rsid w:val="005B640E"/>
    <w:rsid w:val="005B6FD2"/>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5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7436"/>
    <w:rsid w:val="008129E4"/>
    <w:rsid w:val="00814142"/>
    <w:rsid w:val="00814DE1"/>
    <w:rsid w:val="0081620B"/>
    <w:rsid w:val="008216DB"/>
    <w:rsid w:val="008233E2"/>
    <w:rsid w:val="00823AC2"/>
    <w:rsid w:val="00823BA1"/>
    <w:rsid w:val="00825F48"/>
    <w:rsid w:val="00826FC2"/>
    <w:rsid w:val="00831BF1"/>
    <w:rsid w:val="008329F1"/>
    <w:rsid w:val="00834D4E"/>
    <w:rsid w:val="00837A0F"/>
    <w:rsid w:val="00841339"/>
    <w:rsid w:val="0084202B"/>
    <w:rsid w:val="00843BF8"/>
    <w:rsid w:val="008455F2"/>
    <w:rsid w:val="0085334A"/>
    <w:rsid w:val="00861A14"/>
    <w:rsid w:val="00862EFD"/>
    <w:rsid w:val="008671D5"/>
    <w:rsid w:val="008700BB"/>
    <w:rsid w:val="00870339"/>
    <w:rsid w:val="00871A90"/>
    <w:rsid w:val="0087251C"/>
    <w:rsid w:val="00875D63"/>
    <w:rsid w:val="00877F47"/>
    <w:rsid w:val="00882753"/>
    <w:rsid w:val="0088530E"/>
    <w:rsid w:val="00894137"/>
    <w:rsid w:val="00894547"/>
    <w:rsid w:val="00894BE6"/>
    <w:rsid w:val="008A6D6D"/>
    <w:rsid w:val="008B0048"/>
    <w:rsid w:val="008B14E4"/>
    <w:rsid w:val="008B229A"/>
    <w:rsid w:val="008B2AA9"/>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7886"/>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36A1"/>
    <w:rsid w:val="00A96C16"/>
    <w:rsid w:val="00AA0088"/>
    <w:rsid w:val="00AA067D"/>
    <w:rsid w:val="00AA37B9"/>
    <w:rsid w:val="00AA3A3A"/>
    <w:rsid w:val="00AA6C27"/>
    <w:rsid w:val="00AA6DCE"/>
    <w:rsid w:val="00AA6E48"/>
    <w:rsid w:val="00AB17A7"/>
    <w:rsid w:val="00AB2B8B"/>
    <w:rsid w:val="00AB37C9"/>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7360"/>
    <w:rsid w:val="00BE73E0"/>
    <w:rsid w:val="00BF3160"/>
    <w:rsid w:val="00BF3DCC"/>
    <w:rsid w:val="00BF5105"/>
    <w:rsid w:val="00C00A28"/>
    <w:rsid w:val="00C0203D"/>
    <w:rsid w:val="00C04A70"/>
    <w:rsid w:val="00C06434"/>
    <w:rsid w:val="00C0646C"/>
    <w:rsid w:val="00C067AC"/>
    <w:rsid w:val="00C13A6F"/>
    <w:rsid w:val="00C14158"/>
    <w:rsid w:val="00C15278"/>
    <w:rsid w:val="00C16379"/>
    <w:rsid w:val="00C167FC"/>
    <w:rsid w:val="00C22A58"/>
    <w:rsid w:val="00C23536"/>
    <w:rsid w:val="00C265B3"/>
    <w:rsid w:val="00C316CC"/>
    <w:rsid w:val="00C34F3D"/>
    <w:rsid w:val="00C35B00"/>
    <w:rsid w:val="00C35E5D"/>
    <w:rsid w:val="00C35EBD"/>
    <w:rsid w:val="00C42452"/>
    <w:rsid w:val="00C44D5F"/>
    <w:rsid w:val="00C4689D"/>
    <w:rsid w:val="00C47897"/>
    <w:rsid w:val="00C531B3"/>
    <w:rsid w:val="00C57AE8"/>
    <w:rsid w:val="00C57C5E"/>
    <w:rsid w:val="00C62903"/>
    <w:rsid w:val="00C648ED"/>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225A"/>
    <w:rsid w:val="00DF664B"/>
    <w:rsid w:val="00E052FB"/>
    <w:rsid w:val="00E079BE"/>
    <w:rsid w:val="00E113C1"/>
    <w:rsid w:val="00E12676"/>
    <w:rsid w:val="00E13A1D"/>
    <w:rsid w:val="00E17967"/>
    <w:rsid w:val="00E21B3E"/>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79E5"/>
    <w:rsid w:val="00ED26D5"/>
    <w:rsid w:val="00ED3567"/>
    <w:rsid w:val="00EE60E6"/>
    <w:rsid w:val="00EF03CF"/>
    <w:rsid w:val="00EF5D4C"/>
    <w:rsid w:val="00EF5E26"/>
    <w:rsid w:val="00F020E3"/>
    <w:rsid w:val="00F11EF8"/>
    <w:rsid w:val="00F13216"/>
    <w:rsid w:val="00F15314"/>
    <w:rsid w:val="00F23202"/>
    <w:rsid w:val="00F24994"/>
    <w:rsid w:val="00F25041"/>
    <w:rsid w:val="00F2687D"/>
    <w:rsid w:val="00F33EBB"/>
    <w:rsid w:val="00F36D16"/>
    <w:rsid w:val="00F37483"/>
    <w:rsid w:val="00F404F5"/>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22620F"/>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doi.org/10.3115/992628.992709" TargetMode="External"/><Relationship Id="rId47" Type="http://schemas.openxmlformats.org/officeDocument/2006/relationships/hyperlink" Target="https://peltarion.com/blog/data-science/a-deep-dive-into-multilingual-nlp-models" TargetMode="External"/><Relationship Id="rId63" Type="http://schemas.openxmlformats.org/officeDocument/2006/relationships/hyperlink" Target="https://medium.com/analytics-vidhya/natural-language-processing-from-basics-to-using-rnn-and-lstm-ef6779e4ae66" TargetMode="External"/><Relationship Id="rId68" Type="http://schemas.openxmlformats.org/officeDocument/2006/relationships/hyperlink" Target="https://towardsdatascience.com/distributed-vector-representation-simplified-55bd2965333e" TargetMode="External"/><Relationship Id="rId84" Type="http://schemas.openxmlformats.org/officeDocument/2006/relationships/hyperlink" Target="https://aclanthology.org/W09-1119" TargetMode="External"/><Relationship Id="rId89" Type="http://schemas.openxmlformats.org/officeDocument/2006/relationships/hyperlink" Target="https://doi.org/10.1109/ISPRAS47671.2019.00017"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training" TargetMode="External"/><Relationship Id="rId37" Type="http://schemas.openxmlformats.org/officeDocument/2006/relationships/hyperlink" Target="http://arxiv.org/abs/2003.10555" TargetMode="External"/><Relationship Id="rId53" Type="http://schemas.openxmlformats.org/officeDocument/2006/relationships/hyperlink" Target="http://doi.org/10.1145/3472634.3472667" TargetMode="External"/><Relationship Id="rId58" Type="http://schemas.openxmlformats.org/officeDocument/2006/relationships/hyperlink" Target="https://arxiv.org/abs/1512.03965v4" TargetMode="External"/><Relationship Id="rId74" Type="http://schemas.openxmlformats.org/officeDocument/2006/relationships/hyperlink" Target="https://doi.org/10.18653/v1/K16-1022" TargetMode="External"/><Relationship Id="rId79" Type="http://schemas.openxmlformats.org/officeDocument/2006/relationships/hyperlink" Target="http://arxiv.org/abs/1911.02116" TargetMode="External"/><Relationship Id="rId5" Type="http://schemas.openxmlformats.org/officeDocument/2006/relationships/numbering" Target="numbering.xml"/><Relationship Id="rId90" Type="http://schemas.openxmlformats.org/officeDocument/2006/relationships/hyperlink" Target="https://doi.org/10.1109/MSR.2017.42" TargetMode="Externa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invenio.nusl.cz/record/397848" TargetMode="External"/><Relationship Id="rId48" Type="http://schemas.openxmlformats.org/officeDocument/2006/relationships/hyperlink" Target="https://www.mvcr.cz/gdpr/clanek/zvlastni-kategorie-osobnich-udaju.aspx" TargetMode="External"/><Relationship Id="rId64" Type="http://schemas.openxmlformats.org/officeDocument/2006/relationships/hyperlink" Target="https://doi.org/10.2200/S00762ED1V01Y201703HLT037" TargetMode="External"/><Relationship Id="rId69" Type="http://schemas.openxmlformats.org/officeDocument/2006/relationships/hyperlink" Target="https://towardsdatascience.com/transformers-141e32e69591" TargetMode="External"/><Relationship Id="rId8" Type="http://schemas.openxmlformats.org/officeDocument/2006/relationships/webSettings" Target="webSettings.xml"/><Relationship Id="rId51" Type="http://schemas.openxmlformats.org/officeDocument/2006/relationships/hyperlink" Target="http://doi.org/10.1145/3341105.3375774" TargetMode="External"/><Relationship Id="rId72" Type="http://schemas.openxmlformats.org/officeDocument/2006/relationships/hyperlink" Target="http://arxiv.org/abs/1910.11470" TargetMode="External"/><Relationship Id="rId80" Type="http://schemas.openxmlformats.org/officeDocument/2006/relationships/hyperlink" Target="https://doi.org/10.1007/978-3-540-74628-7_26" TargetMode="External"/><Relationship Id="rId85" Type="http://schemas.openxmlformats.org/officeDocument/2006/relationships/hyperlink" Target="https://doi.org/10.14569/IJACSA.2016.071019"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spacy.io/usage/embeddings-transformers" TargetMode="External"/><Relationship Id="rId38" Type="http://schemas.openxmlformats.org/officeDocument/2006/relationships/hyperlink" Target="http://arxiv.org/abs/1810.04805" TargetMode="External"/><Relationship Id="rId46" Type="http://schemas.openxmlformats.org/officeDocument/2006/relationships/hyperlink" Target="https://towardsdatascience.com/metrics-to-evaluate-your-machine-learning-algorithm-f10ba6e38234" TargetMode="External"/><Relationship Id="rId59" Type="http://schemas.openxmlformats.org/officeDocument/2006/relationships/hyperlink" Target="https://doi.org/10.1162/neco.2006.18.7.1527" TargetMode="External"/><Relationship Id="rId67" Type="http://schemas.openxmlformats.org/officeDocument/2006/relationships/hyperlink" Target="https://aclanthology.org/W04-1221" TargetMode="External"/><Relationship Id="rId20" Type="http://schemas.openxmlformats.org/officeDocument/2006/relationships/image" Target="media/image2.PNG"/><Relationship Id="rId41" Type="http://schemas.openxmlformats.org/officeDocument/2006/relationships/hyperlink" Target="https://doi.org/10.5817/RPT2019-1-1" TargetMode="External"/><Relationship Id="rId54" Type="http://schemas.openxmlformats.org/officeDocument/2006/relationships/hyperlink" Target="https://www.pravniprostor.cz/clanky/spravni-pravo/aktualne-k-registru-smluv" TargetMode="External"/><Relationship Id="rId62" Type="http://schemas.openxmlformats.org/officeDocument/2006/relationships/hyperlink" Target="https://doi.org/10.1145/355598.362773" TargetMode="External"/><Relationship Id="rId70" Type="http://schemas.openxmlformats.org/officeDocument/2006/relationships/hyperlink" Target="https://doi.org/10.1109/ICMLA.2014.24" TargetMode="External"/><Relationship Id="rId75" Type="http://schemas.openxmlformats.org/officeDocument/2006/relationships/hyperlink" Target="https://doi.org/10.18653/v1/2020.repl4nlp-1.15" TargetMode="External"/><Relationship Id="rId83" Type="http://schemas.openxmlformats.org/officeDocument/2006/relationships/hyperlink" Target="https://aclanthology.org/C18-1060" TargetMode="External"/><Relationship Id="rId88" Type="http://schemas.openxmlformats.org/officeDocument/2006/relationships/hyperlink" Target="https://doi.org/10.5281/zenodo.1212303" TargetMode="Externa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9.14124" TargetMode="External"/><Relationship Id="rId49" Type="http://schemas.openxmlformats.org/officeDocument/2006/relationships/hyperlink" Target="https://doi.org/10.1075/li.30.1.03nad" TargetMode="External"/><Relationship Id="rId57" Type="http://schemas.openxmlformats.org/officeDocument/2006/relationships/hyperlink" Target="https://doi.org/10.1007/978-3-642-24412-4_3"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towardsdatascience.com/nlp-approaches-to-data-anonymization-1fb5bde6b929" TargetMode="External"/><Relationship Id="rId52" Type="http://schemas.openxmlformats.org/officeDocument/2006/relationships/hyperlink" Target="https://doi.org/10.18653/v1/W17-4423" TargetMode="External"/><Relationship Id="rId60" Type="http://schemas.openxmlformats.org/officeDocument/2006/relationships/hyperlink" Target="https://doi.org/10.1007/978-981-15-9712-1_31" TargetMode="External"/><Relationship Id="rId65" Type="http://schemas.openxmlformats.org/officeDocument/2006/relationships/hyperlink" Target="http://arxiv.org/abs/1812.09449" TargetMode="External"/><Relationship Id="rId73" Type="http://schemas.openxmlformats.org/officeDocument/2006/relationships/hyperlink" Target="http://arxiv.org/abs/1809.05053" TargetMode="External"/><Relationship Id="rId78" Type="http://schemas.openxmlformats.org/officeDocument/2006/relationships/hyperlink" Target="http://arxiv.org/abs/1907.11692" TargetMode="External"/><Relationship Id="rId81" Type="http://schemas.openxmlformats.org/officeDocument/2006/relationships/hyperlink" Target="https://ufal.mff.cuni.cz/cnec/cnec2.0" TargetMode="External"/><Relationship Id="rId86" Type="http://schemas.openxmlformats.org/officeDocument/2006/relationships/hyperlink" Target="https://doi.org/10.1007/978-3-319-45510-5_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ec.europa.eu/info/law/law-topic/data-protection_en" TargetMode="External"/><Relationship Id="rId34" Type="http://schemas.openxmlformats.org/officeDocument/2006/relationships/hyperlink" Target="https://github.com/daviddrysdale/python-phonenumbers" TargetMode="External"/><Relationship Id="rId50" Type="http://schemas.openxmlformats.org/officeDocument/2006/relationships/hyperlink" Target="http://doi.org/10.1145/3459637.3482281" TargetMode="External"/><Relationship Id="rId55" Type="http://schemas.openxmlformats.org/officeDocument/2006/relationships/hyperlink" Target="https://www.uoou.cz/ochrana-osobnich-udaju-v-souvislosti-se-zakonem-o-registru-smluv/d-20322/p1=1099" TargetMode="External"/><Relationship Id="rId76" Type="http://schemas.openxmlformats.org/officeDocument/2006/relationships/hyperlink" Target="https://github.com/google-research/bert/blob/eedf5716ce1268e56f0a50264a88cafad334ac61/multilingual.md" TargetMode="External"/><Relationship Id="rId7" Type="http://schemas.openxmlformats.org/officeDocument/2006/relationships/settings" Target="settings.xml"/><Relationship Id="rId71" Type="http://schemas.openxmlformats.org/officeDocument/2006/relationships/hyperlink" Target="https://doi.org/10.1007/978-3-319-10816-2_33" TargetMode="External"/><Relationship Id="rId92" Type="http://schemas.openxmlformats.org/officeDocument/2006/relationships/footer" Target="footer6.xm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1145/3283812.3283825" TargetMode="External"/><Relationship Id="rId45" Type="http://schemas.openxmlformats.org/officeDocument/2006/relationships/hyperlink" Target="https://www.fbadvokati.cz/cs/clanky/541-co-je-co-neni-a-co-bude-osobni-udaj-podle-gdpr" TargetMode="External"/><Relationship Id="rId66" Type="http://schemas.openxmlformats.org/officeDocument/2006/relationships/hyperlink" Target="https://doi.org/10.3115/1073012.1073067" TargetMode="External"/><Relationship Id="rId87" Type="http://schemas.openxmlformats.org/officeDocument/2006/relationships/hyperlink" Target="https://ufal.mff.cuni.cz/pdt2.0/doc/manuals/en/m-layer/html/ch02s01.html" TargetMode="External"/><Relationship Id="rId61" Type="http://schemas.openxmlformats.org/officeDocument/2006/relationships/hyperlink" Target="https://machinetranslate.org/georges-artsrouni" TargetMode="External"/><Relationship Id="rId82" Type="http://schemas.openxmlformats.org/officeDocument/2006/relationships/hyperlink" Target="http://bsnlp.cs.helsinki.fi/shared-task.html"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s://github.com/google-research/bert" TargetMode="External"/><Relationship Id="rId56" Type="http://schemas.openxmlformats.org/officeDocument/2006/relationships/hyperlink" Target="http://arxiv.org/abs/1702.07800" TargetMode="External"/><Relationship Id="rId77" Type="http://schemas.openxmlformats.org/officeDocument/2006/relationships/hyperlink" Target="http://arxiv.org/abs/1901.07291"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2.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4.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70258</TotalTime>
  <Pages>78</Pages>
  <Words>21225</Words>
  <Characters>120989</Characters>
  <Application>Microsoft Office Word</Application>
  <DocSecurity>0</DocSecurity>
  <Lines>1008</Lines>
  <Paragraphs>283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141931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135</cp:revision>
  <cp:lastPrinted>2018-11-21T14:52:00Z</cp:lastPrinted>
  <dcterms:created xsi:type="dcterms:W3CDTF">2022-02-13T17:39:00Z</dcterms:created>
  <dcterms:modified xsi:type="dcterms:W3CDTF">2022-06-03T23:29:00Z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