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F3C5F" w14:textId="340EAD87" w:rsidR="00F31AFA" w:rsidRPr="00742F19" w:rsidRDefault="00F31AFA" w:rsidP="001943AD">
      <w:pPr>
        <w:spacing w:after="2760"/>
        <w:jc w:val="center"/>
        <w:rPr>
          <w:lang w:eastAsia="ar-SA"/>
        </w:rPr>
      </w:pPr>
      <w:r w:rsidRPr="00742F19">
        <w:rPr>
          <w:noProof/>
          <w:lang w:eastAsia="ar-SA"/>
        </w:rPr>
        <w:drawing>
          <wp:inline distT="0" distB="0" distL="0" distR="0" wp14:anchorId="2948F08A" wp14:editId="413DF852">
            <wp:extent cx="4905375" cy="1085850"/>
            <wp:effectExtent l="0" t="0" r="9525" b="0"/>
            <wp:docPr id="4" name="Obrázek 4" descr="Logo FIT V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Logo FIT V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523" w14:textId="55925098" w:rsidR="00F31AFA" w:rsidRPr="00742F19" w:rsidRDefault="00F31AFA" w:rsidP="001943AD">
      <w:pPr>
        <w:pStyle w:val="Nzev"/>
        <w:spacing w:after="1800"/>
      </w:pPr>
      <w:r w:rsidRPr="00742F19">
        <w:t>Databázové systémy</w:t>
      </w:r>
      <w:r w:rsidR="001943AD">
        <w:br/>
      </w:r>
      <w:r w:rsidRPr="00742F19">
        <w:t>2021/2022</w:t>
      </w:r>
    </w:p>
    <w:p w14:paraId="1AFD0A4F" w14:textId="692AB999" w:rsidR="00F31AFA" w:rsidRPr="00742F19" w:rsidRDefault="00F31AFA" w:rsidP="0002061C">
      <w:pPr>
        <w:pStyle w:val="Normln-vodnstrana"/>
        <w:spacing w:after="4400"/>
      </w:pPr>
      <w:r w:rsidRPr="001943AD">
        <w:rPr>
          <w:rStyle w:val="Normln-vodnstranaChar"/>
        </w:rPr>
        <w:t>Datový model (ERD) a m</w:t>
      </w:r>
      <w:r w:rsidRPr="001943AD">
        <w:t>odel případů</w:t>
      </w:r>
      <w:r w:rsidRPr="001943AD">
        <w:rPr>
          <w:rStyle w:val="Normln-vodnstranaChar"/>
        </w:rPr>
        <w:t xml:space="preserve"> užití</w:t>
      </w:r>
      <w:r w:rsidR="001943AD">
        <w:br/>
      </w:r>
      <w:r w:rsidRPr="00742F19">
        <w:t>Zadání č. 9 – Manažerský kalendář</w:t>
      </w:r>
    </w:p>
    <w:p w14:paraId="151398B6" w14:textId="730FB277" w:rsidR="00742F19" w:rsidRDefault="00F31AFA" w:rsidP="001943AD">
      <w:pPr>
        <w:spacing w:after="2040"/>
        <w:jc w:val="left"/>
        <w:rPr>
          <w:lang w:eastAsia="ar-SA"/>
        </w:rPr>
      </w:pPr>
      <w:r w:rsidRPr="00742F19">
        <w:rPr>
          <w:lang w:eastAsia="ar-SA"/>
        </w:rPr>
        <w:t>Vilém Gottwald (xgottw07)</w:t>
      </w:r>
      <w:bookmarkStart w:id="0" w:name="_Hlk98000866"/>
      <w:r w:rsidR="001943AD">
        <w:rPr>
          <w:lang w:eastAsia="ar-SA"/>
        </w:rPr>
        <w:br/>
      </w:r>
      <w:r w:rsidRPr="00742F19">
        <w:rPr>
          <w:lang w:eastAsia="ar-SA"/>
        </w:rPr>
        <w:t>Ondřej Mahdalík (xmahda14)</w:t>
      </w:r>
      <w:bookmarkEnd w:id="0"/>
      <w:r w:rsidR="00742F19">
        <w:rPr>
          <w:lang w:eastAsia="ar-SA"/>
        </w:rPr>
        <w:ptab w:relativeTo="margin" w:alignment="right" w:leader="none"/>
      </w:r>
      <w:r w:rsidRPr="00742F19">
        <w:rPr>
          <w:lang w:eastAsia="ar-SA"/>
        </w:rPr>
        <w:t>Brno, 12. března 2022</w:t>
      </w:r>
      <w:r w:rsidR="00742F19">
        <w:rPr>
          <w:lang w:eastAsia="ar-SA"/>
        </w:rPr>
        <w:br w:type="page"/>
      </w:r>
    </w:p>
    <w:sdt>
      <w:sdtPr>
        <w:rPr>
          <w:rFonts w:asciiTheme="minorHAnsi" w:eastAsia="Times New Roman" w:hAnsiTheme="minorHAnsi" w:cs="Calibri"/>
          <w:sz w:val="24"/>
          <w:szCs w:val="26"/>
        </w:rPr>
        <w:id w:val="-27648602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3B56D3EA" w14:textId="50EB8E69" w:rsidR="0010611B" w:rsidRPr="0010611B" w:rsidRDefault="0010611B" w:rsidP="00367915">
          <w:pPr>
            <w:pStyle w:val="Nadpisobsahu"/>
            <w:numPr>
              <w:ilvl w:val="0"/>
              <w:numId w:val="0"/>
            </w:numPr>
            <w:ind w:left="720"/>
            <w:rPr>
              <w:rStyle w:val="Nadpis1Char"/>
              <w:rFonts w:eastAsiaTheme="majorEastAsia"/>
              <w:color w:val="auto"/>
            </w:rPr>
          </w:pPr>
          <w:r w:rsidRPr="0010611B">
            <w:rPr>
              <w:rStyle w:val="Nadpis1Char"/>
              <w:rFonts w:eastAsiaTheme="majorEastAsia"/>
              <w:color w:val="auto"/>
            </w:rPr>
            <w:t>Obsah</w:t>
          </w:r>
        </w:p>
        <w:p w14:paraId="17557468" w14:textId="044053F0" w:rsidR="00367915" w:rsidRDefault="0010611B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14804" w:history="1">
            <w:r w:rsidR="00367915" w:rsidRPr="00914145">
              <w:rPr>
                <w:rStyle w:val="Hypertextovodkaz"/>
                <w:noProof/>
              </w:rPr>
              <w:t>1.</w:t>
            </w:r>
            <w:r w:rsidR="0036791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367915" w:rsidRPr="00914145">
              <w:rPr>
                <w:rStyle w:val="Hypertextovodkaz"/>
                <w:noProof/>
              </w:rPr>
              <w:t>Návrh</w:t>
            </w:r>
            <w:r w:rsidR="00367915">
              <w:rPr>
                <w:noProof/>
                <w:webHidden/>
              </w:rPr>
              <w:tab/>
            </w:r>
            <w:r w:rsidR="00367915">
              <w:rPr>
                <w:noProof/>
                <w:webHidden/>
              </w:rPr>
              <w:fldChar w:fldCharType="begin"/>
            </w:r>
            <w:r w:rsidR="00367915">
              <w:rPr>
                <w:noProof/>
                <w:webHidden/>
              </w:rPr>
              <w:instrText xml:space="preserve"> PAGEREF _Toc102314804 \h </w:instrText>
            </w:r>
            <w:r w:rsidR="00367915">
              <w:rPr>
                <w:noProof/>
                <w:webHidden/>
              </w:rPr>
            </w:r>
            <w:r w:rsidR="00367915">
              <w:rPr>
                <w:noProof/>
                <w:webHidden/>
              </w:rPr>
              <w:fldChar w:fldCharType="separate"/>
            </w:r>
            <w:r w:rsidR="00367915">
              <w:rPr>
                <w:noProof/>
                <w:webHidden/>
              </w:rPr>
              <w:t>3</w:t>
            </w:r>
            <w:r w:rsidR="00367915">
              <w:rPr>
                <w:noProof/>
                <w:webHidden/>
              </w:rPr>
              <w:fldChar w:fldCharType="end"/>
            </w:r>
          </w:hyperlink>
        </w:p>
        <w:p w14:paraId="445F8010" w14:textId="43813DBF" w:rsidR="00367915" w:rsidRDefault="00367915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5" w:history="1">
            <w:r w:rsidRPr="00914145">
              <w:rPr>
                <w:rStyle w:val="Hypertextovodkaz"/>
                <w:noProof/>
              </w:rPr>
              <w:t>1.1.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145">
              <w:rPr>
                <w:rStyle w:val="Hypertextovodkaz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CE31" w14:textId="5E322E7A" w:rsidR="00367915" w:rsidRDefault="00367915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6" w:history="1">
            <w:r w:rsidRPr="00914145">
              <w:rPr>
                <w:rStyle w:val="Hypertextovodkaz"/>
                <w:noProof/>
              </w:rPr>
              <w:t>1.2.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145">
              <w:rPr>
                <w:rStyle w:val="Hypertextovodkaz"/>
                <w:noProof/>
              </w:rPr>
              <w:t>Popis Datového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2E240" w14:textId="5F8D90B3" w:rsidR="00367915" w:rsidRDefault="00367915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7" w:history="1">
            <w:r w:rsidRPr="00914145">
              <w:rPr>
                <w:rStyle w:val="Hypertextovodkaz"/>
                <w:noProof/>
              </w:rPr>
              <w:t>1.3.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145">
              <w:rPr>
                <w:rStyle w:val="Hypertextovodkaz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90C9" w14:textId="087D0339" w:rsidR="00367915" w:rsidRDefault="00367915">
          <w:pPr>
            <w:pStyle w:val="Obsah1"/>
            <w:tabs>
              <w:tab w:val="left" w:pos="44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8" w:history="1">
            <w:r w:rsidRPr="00914145">
              <w:rPr>
                <w:rStyle w:val="Hypertextovodkaz"/>
                <w:rFonts w:eastAsiaTheme="minorHAnsi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145">
              <w:rPr>
                <w:rStyle w:val="Hypertextovodkaz"/>
                <w:rFonts w:eastAsiaTheme="minorHAnsi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3933" w14:textId="56A0EAF5" w:rsidR="00367915" w:rsidRDefault="00367915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09" w:history="1">
            <w:r w:rsidRPr="00914145">
              <w:rPr>
                <w:rStyle w:val="Hypertextovodkaz"/>
                <w:noProof/>
              </w:rPr>
              <w:t>1.4.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145">
              <w:rPr>
                <w:rStyle w:val="Hypertextovodkaz"/>
                <w:noProof/>
              </w:rPr>
              <w:t>Triggery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2CA0" w14:textId="08F27C31" w:rsidR="00367915" w:rsidRDefault="00367915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0" w:history="1">
            <w:r w:rsidRPr="00914145">
              <w:rPr>
                <w:rStyle w:val="Hypertextovodkaz"/>
                <w:noProof/>
              </w:rPr>
              <w:t>1.5.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145">
              <w:rPr>
                <w:rStyle w:val="Hypertextovodkaz"/>
                <w:noProof/>
              </w:rPr>
              <w:t>Procedury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CBA75" w14:textId="49E2A8A1" w:rsidR="00367915" w:rsidRDefault="00367915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1" w:history="1">
            <w:r w:rsidRPr="00914145">
              <w:rPr>
                <w:rStyle w:val="Hypertextovodkaz"/>
                <w:noProof/>
              </w:rPr>
              <w:t>1.6.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145">
              <w:rPr>
                <w:rStyle w:val="Hypertextovodkaz"/>
                <w:noProof/>
              </w:rPr>
              <w:t>Optimalizace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A0D85" w14:textId="7BB052AF" w:rsidR="00367915" w:rsidRDefault="00367915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2" w:history="1">
            <w:r w:rsidRPr="00914145">
              <w:rPr>
                <w:rStyle w:val="Hypertextovodkaz"/>
                <w:noProof/>
              </w:rPr>
              <w:t>1.7.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145">
              <w:rPr>
                <w:rStyle w:val="Hypertextovodkaz"/>
                <w:noProof/>
              </w:rPr>
              <w:t>Přístupová práva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7A30" w14:textId="0CBEC302" w:rsidR="00367915" w:rsidRDefault="00367915">
          <w:pPr>
            <w:pStyle w:val="Obsah2"/>
            <w:tabs>
              <w:tab w:val="left" w:pos="880"/>
              <w:tab w:val="right" w:leader="dot" w:pos="9059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02314813" w:history="1">
            <w:r w:rsidRPr="00914145">
              <w:rPr>
                <w:rStyle w:val="Hypertextovodkaz"/>
                <w:noProof/>
              </w:rPr>
              <w:t>1.8.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914145">
              <w:rPr>
                <w:rStyle w:val="Hypertextovodkaz"/>
                <w:noProof/>
              </w:rPr>
              <w:t>Materialized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85C9" w14:textId="376D593B" w:rsidR="0010611B" w:rsidRDefault="0010611B">
          <w:r>
            <w:rPr>
              <w:b/>
              <w:bCs/>
            </w:rPr>
            <w:fldChar w:fldCharType="end"/>
          </w:r>
        </w:p>
      </w:sdtContent>
    </w:sdt>
    <w:p w14:paraId="6CD1C23E" w14:textId="46CEFAD9" w:rsidR="007916DC" w:rsidRDefault="007916DC" w:rsidP="00367915">
      <w:pPr>
        <w:pStyle w:val="Nadpis1"/>
      </w:pPr>
      <w:bookmarkStart w:id="1" w:name="_Toc99720029"/>
      <w:bookmarkStart w:id="2" w:name="_Toc102314804"/>
      <w:r w:rsidRPr="00367915">
        <w:lastRenderedPageBreak/>
        <w:t>Návrh</w:t>
      </w:r>
      <w:bookmarkEnd w:id="2"/>
    </w:p>
    <w:p w14:paraId="636A2B35" w14:textId="144D4761" w:rsidR="00C122BA" w:rsidRPr="00F01BA0" w:rsidRDefault="007916DC" w:rsidP="00367915">
      <w:pPr>
        <w:pStyle w:val="Nadpis2"/>
      </w:pPr>
      <w:bookmarkStart w:id="3" w:name="_Toc102314805"/>
      <w:r w:rsidRPr="00F01BA0">
        <w:drawing>
          <wp:anchor distT="0" distB="0" distL="114300" distR="114300" simplePos="0" relativeHeight="251659264" behindDoc="0" locked="0" layoutInCell="1" allowOverlap="1" wp14:anchorId="18D4CCB1" wp14:editId="6BC0ABAB">
            <wp:simplePos x="0" y="0"/>
            <wp:positionH relativeFrom="margin">
              <wp:align>center</wp:align>
            </wp:positionH>
            <wp:positionV relativeFrom="margin">
              <wp:posOffset>1142696</wp:posOffset>
            </wp:positionV>
            <wp:extent cx="5222240" cy="7752080"/>
            <wp:effectExtent l="0" t="0" r="0" b="1270"/>
            <wp:wrapTopAndBottom/>
            <wp:docPr id="17" name="Grafický objekt 17" descr="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cký objekt 17" descr="ER Diagra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2BA" w:rsidRPr="00F01BA0">
        <w:t xml:space="preserve">Entity </w:t>
      </w:r>
      <w:r w:rsidR="00C122BA" w:rsidRPr="00367915">
        <w:t>Relationship</w:t>
      </w:r>
      <w:r w:rsidR="00C122BA" w:rsidRPr="00F01BA0">
        <w:t xml:space="preserve"> Diagram</w:t>
      </w:r>
      <w:bookmarkEnd w:id="3"/>
    </w:p>
    <w:p w14:paraId="125D45F7" w14:textId="143F958F" w:rsidR="00F31AFA" w:rsidRPr="00742F19" w:rsidRDefault="00C122BA" w:rsidP="00835796">
      <w:pPr>
        <w:pStyle w:val="Nadpis2"/>
      </w:pPr>
      <w:r>
        <w:br w:type="page"/>
      </w:r>
      <w:bookmarkStart w:id="4" w:name="_Toc102314806"/>
      <w:r w:rsidR="00F31AFA" w:rsidRPr="00742F19">
        <w:lastRenderedPageBreak/>
        <w:t xml:space="preserve">Popis </w:t>
      </w:r>
      <w:r w:rsidR="00635B85" w:rsidRPr="00742F19">
        <w:t>D</w:t>
      </w:r>
      <w:r w:rsidR="00F31AFA" w:rsidRPr="00742F19">
        <w:t xml:space="preserve">atového </w:t>
      </w:r>
      <w:r w:rsidR="00635B85" w:rsidRPr="00742F19">
        <w:t>M</w:t>
      </w:r>
      <w:r w:rsidR="00F31AFA" w:rsidRPr="00742F19">
        <w:t>odelu</w:t>
      </w:r>
      <w:bookmarkEnd w:id="1"/>
      <w:bookmarkEnd w:id="4"/>
    </w:p>
    <w:p w14:paraId="2373FD25" w14:textId="3B0DAC57" w:rsidR="00F31AFA" w:rsidRPr="00742F19" w:rsidRDefault="00F31AFA" w:rsidP="00742F19">
      <w:r w:rsidRPr="00742F19">
        <w:rPr>
          <w:i/>
          <w:iCs/>
        </w:rPr>
        <w:t>Entita Zaměstnanec</w:t>
      </w:r>
      <w:r w:rsidRPr="00742F19">
        <w:t xml:space="preserve"> reprezentuje zaměstnance ve firmě, její atributy jsou číslo zaměstnance, které zároveň slouží jako primární klíč, jméno, příjmení a rodné číslo. Tato entita má tři možné specializace, které rozlišují jednotlivé typy zaměstnanců, a to </w:t>
      </w:r>
      <w:r w:rsidRPr="00742F19">
        <w:rPr>
          <w:i/>
          <w:iCs/>
        </w:rPr>
        <w:t>Manažer</w:t>
      </w:r>
      <w:r w:rsidRPr="00742F19">
        <w:t xml:space="preserve">, </w:t>
      </w:r>
      <w:r w:rsidRPr="00742F19">
        <w:rPr>
          <w:i/>
          <w:iCs/>
        </w:rPr>
        <w:t>Sekretářka</w:t>
      </w:r>
      <w:r w:rsidRPr="00742F19">
        <w:t xml:space="preserve"> a</w:t>
      </w:r>
      <w:r w:rsidRPr="00742F19">
        <w:rPr>
          <w:i/>
          <w:iCs/>
        </w:rPr>
        <w:t xml:space="preserve"> Ředitel</w:t>
      </w:r>
      <w:r w:rsidRPr="00742F19">
        <w:t>. </w:t>
      </w:r>
    </w:p>
    <w:p w14:paraId="6665746A" w14:textId="1C368967" w:rsidR="00F31AFA" w:rsidRPr="00742F19" w:rsidRDefault="00F31AFA" w:rsidP="00742F19">
      <w:r w:rsidRPr="00742F19">
        <w:rPr>
          <w:i/>
          <w:iCs/>
        </w:rPr>
        <w:t>Manažer</w:t>
      </w:r>
      <w:r w:rsidRPr="00742F19">
        <w:t xml:space="preserve"> má vazbu na </w:t>
      </w:r>
      <w:r w:rsidRPr="00742F19">
        <w:rPr>
          <w:i/>
          <w:iCs/>
        </w:rPr>
        <w:t>Oddělení</w:t>
      </w:r>
      <w:r w:rsidRPr="00742F19">
        <w:t>, které vede.</w:t>
      </w:r>
      <w:r w:rsidRPr="00742F19">
        <w:rPr>
          <w:i/>
          <w:iCs/>
        </w:rPr>
        <w:t xml:space="preserve"> Sekretářka</w:t>
      </w:r>
      <w:r w:rsidRPr="00742F19">
        <w:t xml:space="preserve"> je ve vztahu s </w:t>
      </w:r>
      <w:r w:rsidRPr="00742F19">
        <w:rPr>
          <w:i/>
          <w:iCs/>
        </w:rPr>
        <w:t>Oddělením</w:t>
      </w:r>
      <w:r w:rsidRPr="00742F19">
        <w:t xml:space="preserve">, pro jehož </w:t>
      </w:r>
      <w:r w:rsidRPr="00742F19">
        <w:rPr>
          <w:i/>
          <w:iCs/>
        </w:rPr>
        <w:t xml:space="preserve">Manažera </w:t>
      </w:r>
      <w:r w:rsidRPr="00742F19">
        <w:t xml:space="preserve">pracuje, nebo s </w:t>
      </w:r>
      <w:r w:rsidRPr="00742F19">
        <w:rPr>
          <w:i/>
          <w:iCs/>
        </w:rPr>
        <w:t>Ředitelem</w:t>
      </w:r>
      <w:r w:rsidRPr="00742F19">
        <w:t>, pro kterého pracuje. </w:t>
      </w:r>
    </w:p>
    <w:p w14:paraId="1187BEF4" w14:textId="7342081C" w:rsidR="00F31AFA" w:rsidRPr="00742F19" w:rsidRDefault="00F31AFA" w:rsidP="00742F19">
      <w:r w:rsidRPr="00742F19">
        <w:rPr>
          <w:i/>
          <w:iCs/>
        </w:rPr>
        <w:t>Oddělení</w:t>
      </w:r>
      <w:r w:rsidRPr="00742F19">
        <w:t xml:space="preserve"> obsahuje svůj název a kód oddělení, který zároveň slouží jako primární klíč.</w:t>
      </w:r>
    </w:p>
    <w:p w14:paraId="1722F0DF" w14:textId="77777777" w:rsidR="00AA2435" w:rsidRDefault="00F31AFA" w:rsidP="00AA2435">
      <w:r w:rsidRPr="00742F19">
        <w:rPr>
          <w:i/>
          <w:iCs/>
        </w:rPr>
        <w:t xml:space="preserve">Událost </w:t>
      </w:r>
      <w:r w:rsidRPr="00742F19">
        <w:t>obsahuje unikátní ID sloužící jako primární klíč, název, datum</w:t>
      </w:r>
      <w:r w:rsidR="00CF0490" w:rsidRPr="00742F19">
        <w:t xml:space="preserve"> a</w:t>
      </w:r>
      <w:r w:rsidRPr="00742F19">
        <w:t xml:space="preserve"> čas začátku</w:t>
      </w:r>
      <w:r w:rsidR="00CF0490" w:rsidRPr="00742F19">
        <w:t>, datum a čas</w:t>
      </w:r>
      <w:r w:rsidRPr="00742F19">
        <w:t xml:space="preserve"> konce, místo konání a popis. </w:t>
      </w:r>
      <w:r w:rsidRPr="00742F19">
        <w:rPr>
          <w:i/>
          <w:iCs/>
        </w:rPr>
        <w:t>Událost</w:t>
      </w:r>
      <w:r w:rsidRPr="00742F19">
        <w:t xml:space="preserve"> má s entitou </w:t>
      </w:r>
      <w:r w:rsidRPr="00742F19">
        <w:rPr>
          <w:i/>
          <w:iCs/>
        </w:rPr>
        <w:t xml:space="preserve">Zaměstnance </w:t>
      </w:r>
      <w:r w:rsidRPr="00742F19">
        <w:t xml:space="preserve">dva druhy vztahů, a to vztah určující </w:t>
      </w:r>
      <w:r w:rsidRPr="00742F19">
        <w:rPr>
          <w:i/>
          <w:iCs/>
        </w:rPr>
        <w:t>Zaměstnance</w:t>
      </w:r>
      <w:r w:rsidRPr="00742F19">
        <w:t xml:space="preserve">, který danou </w:t>
      </w:r>
      <w:r w:rsidRPr="00742F19">
        <w:rPr>
          <w:i/>
          <w:iCs/>
        </w:rPr>
        <w:t xml:space="preserve">Událost </w:t>
      </w:r>
      <w:r w:rsidRPr="00742F19">
        <w:t xml:space="preserve">vytvořil a dále vztah se </w:t>
      </w:r>
      <w:r w:rsidRPr="00742F19">
        <w:rPr>
          <w:i/>
          <w:iCs/>
        </w:rPr>
        <w:t>Zaměstnanci</w:t>
      </w:r>
      <w:r w:rsidRPr="00742F19">
        <w:t xml:space="preserve"> v jejichž kalendáři se daná </w:t>
      </w:r>
      <w:r w:rsidRPr="00742F19">
        <w:rPr>
          <w:i/>
          <w:iCs/>
        </w:rPr>
        <w:t xml:space="preserve">Událost </w:t>
      </w:r>
      <w:r w:rsidRPr="00742F19">
        <w:t>vyskytuje.</w:t>
      </w:r>
    </w:p>
    <w:p w14:paraId="78BBB496" w14:textId="4ACC7D77" w:rsidR="007916DC" w:rsidRDefault="00F31AFA" w:rsidP="00835796">
      <w:pPr>
        <w:pStyle w:val="Nadpis2"/>
        <w:rPr>
          <w:sz w:val="44"/>
        </w:rPr>
      </w:pPr>
      <w:r w:rsidRPr="00742F19">
        <w:br w:type="page"/>
      </w:r>
      <w:bookmarkStart w:id="5" w:name="_Toc102314807"/>
      <w:r w:rsidRPr="00742F19">
        <w:lastRenderedPageBreak/>
        <w:t>Use Case Diagram</w:t>
      </w:r>
      <w:r w:rsidR="007916DC" w:rsidRPr="00742F19">
        <w:drawing>
          <wp:anchor distT="0" distB="0" distL="114300" distR="114300" simplePos="0" relativeHeight="251658240" behindDoc="0" locked="0" layoutInCell="1" allowOverlap="1" wp14:anchorId="68649468" wp14:editId="55C846F2">
            <wp:simplePos x="0" y="0"/>
            <wp:positionH relativeFrom="margin">
              <wp:posOffset>-1021</wp:posOffset>
            </wp:positionH>
            <wp:positionV relativeFrom="margin">
              <wp:align>center</wp:align>
            </wp:positionV>
            <wp:extent cx="5760085" cy="6359525"/>
            <wp:effectExtent l="0" t="0" r="0" b="3175"/>
            <wp:wrapTopAndBottom/>
            <wp:docPr id="15" name="Grafický objekt 15" descr="Diagram případu užit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cký objekt 15" descr="Diagram případu užití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  <w:r w:rsidR="007916DC">
        <w:br w:type="page"/>
      </w:r>
    </w:p>
    <w:p w14:paraId="28734764" w14:textId="186D15CF" w:rsidR="00496186" w:rsidRDefault="00274081" w:rsidP="00367915">
      <w:pPr>
        <w:pStyle w:val="Nadpis1"/>
        <w:rPr>
          <w:rFonts w:eastAsiaTheme="minorHAnsi"/>
        </w:rPr>
      </w:pPr>
      <w:r>
        <w:rPr>
          <w:rFonts w:eastAsiaTheme="minorHAnsi"/>
        </w:rPr>
        <w:lastRenderedPageBreak/>
        <w:t xml:space="preserve"> </w:t>
      </w:r>
      <w:bookmarkStart w:id="6" w:name="_Toc102314808"/>
      <w:r w:rsidR="00EF25F1">
        <w:rPr>
          <w:rFonts w:eastAsiaTheme="minorHAnsi"/>
        </w:rPr>
        <w:t>Implementace</w:t>
      </w:r>
      <w:bookmarkEnd w:id="6"/>
    </w:p>
    <w:p w14:paraId="2BEA7447" w14:textId="36642621" w:rsidR="00EF25F1" w:rsidRDefault="00EF25F1" w:rsidP="00367915">
      <w:pPr>
        <w:pStyle w:val="Nadpis2"/>
      </w:pPr>
      <w:bookmarkStart w:id="7" w:name="_Toc102314809"/>
      <w:r>
        <w:t>Triggery</w:t>
      </w:r>
      <w:bookmarkEnd w:id="7"/>
    </w:p>
    <w:p w14:paraId="3B1798DB" w14:textId="048CA0E6" w:rsidR="00EF25F1" w:rsidRDefault="00EF25F1" w:rsidP="00367915">
      <w:pPr>
        <w:pStyle w:val="Nadpis2"/>
      </w:pPr>
      <w:bookmarkStart w:id="8" w:name="_Toc102314810"/>
      <w:r>
        <w:t>Procedury</w:t>
      </w:r>
      <w:bookmarkEnd w:id="8"/>
    </w:p>
    <w:p w14:paraId="3FCDDD51" w14:textId="32C518B0" w:rsidR="00103978" w:rsidRDefault="00EF25F1" w:rsidP="00367915">
      <w:pPr>
        <w:pStyle w:val="Nadpis2"/>
      </w:pPr>
      <w:bookmarkStart w:id="9" w:name="_Toc102314811"/>
      <w:r>
        <w:t>Optimalizace</w:t>
      </w:r>
      <w:bookmarkEnd w:id="9"/>
    </w:p>
    <w:bookmarkStart w:id="10" w:name="_MON_1712926715"/>
    <w:bookmarkEnd w:id="10"/>
    <w:p w14:paraId="4E50F1ED" w14:textId="7A451B1F" w:rsidR="00103978" w:rsidRPr="00103978" w:rsidRDefault="00E73681" w:rsidP="00103978">
      <w:pPr>
        <w:rPr>
          <w:lang w:eastAsia="ar-SA"/>
        </w:rPr>
      </w:pPr>
      <w:r>
        <w:rPr>
          <w:lang w:eastAsia="ar-SA"/>
        </w:rPr>
        <w:object w:dxaOrig="9072" w:dyaOrig="544" w14:anchorId="58D58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53.9pt;height:26.9pt" o:ole="">
            <v:imagedata r:id="rId13" o:title=""/>
          </v:shape>
          <o:OLEObject Type="Embed" ProgID="Word.OpenDocumentText.12" ShapeID="_x0000_i1071" DrawAspect="Content" ObjectID="_1712927980" r:id="rId14"/>
        </w:object>
      </w:r>
    </w:p>
    <w:p w14:paraId="3F6EDA44" w14:textId="16053720" w:rsidR="00103978" w:rsidRDefault="006D2D16" w:rsidP="006D2D16">
      <w:pPr>
        <w:rPr>
          <w:lang w:eastAsia="ar-SA"/>
        </w:rPr>
      </w:pPr>
      <w:r>
        <w:rPr>
          <w:lang w:eastAsia="ar-SA"/>
        </w:rPr>
        <w:t xml:space="preserve">Pomocí </w:t>
      </w:r>
      <w:r w:rsidRPr="00A20E19">
        <w:rPr>
          <w:i/>
          <w:iCs/>
          <w:lang w:eastAsia="ar-SA"/>
        </w:rPr>
        <w:t>EXPLAIN PLAN</w:t>
      </w:r>
      <w:r>
        <w:rPr>
          <w:lang w:eastAsia="ar-SA"/>
        </w:rPr>
        <w:t xml:space="preserve"> provedené na dotazu </w:t>
      </w:r>
      <w:r w:rsidRPr="006D2D16">
        <w:rPr>
          <w:i/>
          <w:iCs/>
          <w:lang w:eastAsia="ar-SA"/>
        </w:rPr>
        <w:t>„</w:t>
      </w:r>
      <w:r w:rsidRPr="006D2D16">
        <w:rPr>
          <w:i/>
          <w:iCs/>
          <w:lang w:eastAsia="ar-SA"/>
        </w:rPr>
        <w:t>Kolika událostí se v dubnu 2022 účastní jednotliví členové vedení?</w:t>
      </w:r>
      <w:r w:rsidRPr="006D2D16">
        <w:rPr>
          <w:i/>
          <w:iCs/>
          <w:lang w:eastAsia="ar-SA"/>
        </w:rPr>
        <w:t>“</w:t>
      </w:r>
      <w:r>
        <w:rPr>
          <w:lang w:eastAsia="ar-SA"/>
        </w:rPr>
        <w:t xml:space="preserve"> jsme zjistili následující:</w:t>
      </w:r>
    </w:p>
    <w:bookmarkStart w:id="11" w:name="_MON_1712927869"/>
    <w:bookmarkEnd w:id="11"/>
    <w:p w14:paraId="6D646F67" w14:textId="0780A712" w:rsidR="00A20E19" w:rsidRDefault="00E73681" w:rsidP="006D2D16">
      <w:pPr>
        <w:rPr>
          <w:lang w:eastAsia="ar-SA"/>
        </w:rPr>
      </w:pPr>
      <w:r>
        <w:rPr>
          <w:lang w:eastAsia="ar-SA"/>
        </w:rPr>
        <w:object w:dxaOrig="9072" w:dyaOrig="1631" w14:anchorId="4E5BFE83">
          <v:shape id="_x0000_i1069" type="#_x0000_t75" style="width:453.9pt;height:81.4pt" o:ole="">
            <v:imagedata r:id="rId15" o:title=""/>
          </v:shape>
          <o:OLEObject Type="Embed" ProgID="Word.OpenDocumentText.12" ShapeID="_x0000_i1069" DrawAspect="Content" ObjectID="_1712927981" r:id="rId16"/>
        </w:object>
      </w:r>
    </w:p>
    <w:p w14:paraId="096A3146" w14:textId="685D144B" w:rsidR="00A20E19" w:rsidRPr="00A20E19" w:rsidRDefault="00A20E19" w:rsidP="006D2D16">
      <w:pPr>
        <w:rPr>
          <w:lang w:eastAsia="ar-SA"/>
        </w:rPr>
      </w:pPr>
      <w:r>
        <w:rPr>
          <w:lang w:eastAsia="ar-SA"/>
        </w:rPr>
        <w:t xml:space="preserve">Jako první se provedou příkazy </w:t>
      </w:r>
      <w:r>
        <w:rPr>
          <w:i/>
          <w:iCs/>
          <w:lang w:eastAsia="ar-SA"/>
        </w:rPr>
        <w:t>SELECT</w:t>
      </w:r>
      <w:r>
        <w:rPr>
          <w:lang w:eastAsia="ar-SA"/>
        </w:rPr>
        <w:t xml:space="preserve">, </w:t>
      </w:r>
      <w:r>
        <w:rPr>
          <w:i/>
          <w:iCs/>
          <w:lang w:eastAsia="ar-SA"/>
        </w:rPr>
        <w:t>GROUP BY</w:t>
      </w:r>
      <w:r>
        <w:rPr>
          <w:lang w:eastAsia="ar-SA"/>
        </w:rPr>
        <w:t xml:space="preserve"> a </w:t>
      </w:r>
      <w:r>
        <w:rPr>
          <w:i/>
          <w:iCs/>
          <w:lang w:eastAsia="ar-SA"/>
        </w:rPr>
        <w:t>JOIN</w:t>
      </w:r>
      <w:r>
        <w:rPr>
          <w:lang w:eastAsia="ar-SA"/>
        </w:rPr>
        <w:t xml:space="preserve">, následované kompletními průchody tabulkami </w:t>
      </w:r>
      <w:r>
        <w:rPr>
          <w:i/>
          <w:iCs/>
          <w:lang w:eastAsia="ar-SA"/>
        </w:rPr>
        <w:t xml:space="preserve">ODDELENI </w:t>
      </w:r>
      <w:r w:rsidRPr="00A20E19">
        <w:rPr>
          <w:lang w:eastAsia="ar-SA"/>
        </w:rPr>
        <w:t>a</w:t>
      </w:r>
      <w:r>
        <w:rPr>
          <w:i/>
          <w:iCs/>
          <w:lang w:eastAsia="ar-SA"/>
        </w:rPr>
        <w:t xml:space="preserve"> ZAMESTNANEC</w:t>
      </w:r>
      <w:r>
        <w:rPr>
          <w:lang w:eastAsia="ar-SA"/>
        </w:rPr>
        <w:t>. Celková výkonnostní cena tohoto dotazu je 7 jednotek.</w:t>
      </w:r>
    </w:p>
    <w:p w14:paraId="3958D09E" w14:textId="7FA0C08D" w:rsidR="006D2D16" w:rsidRDefault="00103978" w:rsidP="006D2D16">
      <w:pPr>
        <w:rPr>
          <w:lang w:eastAsia="ar-SA"/>
        </w:rPr>
      </w:pPr>
      <w:r>
        <w:rPr>
          <w:lang w:eastAsia="ar-SA"/>
        </w:rPr>
        <w:t xml:space="preserve">Vzhledem k tomu, že </w:t>
      </w:r>
      <w:r w:rsidR="00315DE1">
        <w:rPr>
          <w:lang w:eastAsia="ar-SA"/>
        </w:rPr>
        <w:t xml:space="preserve">tabulka </w:t>
      </w:r>
      <w:r w:rsidR="00315DE1">
        <w:rPr>
          <w:i/>
          <w:iCs/>
          <w:lang w:eastAsia="ar-SA"/>
        </w:rPr>
        <w:t>ODDELENI</w:t>
      </w:r>
      <w:r w:rsidR="00315DE1">
        <w:rPr>
          <w:lang w:eastAsia="ar-SA"/>
        </w:rPr>
        <w:t xml:space="preserve"> by byla upravována jen minimálně, rozhodli jsme </w:t>
      </w:r>
      <w:r w:rsidR="00E73681">
        <w:rPr>
          <w:lang w:eastAsia="ar-SA"/>
        </w:rPr>
        <w:t xml:space="preserve">vytvořit </w:t>
      </w:r>
      <w:r w:rsidR="00315DE1">
        <w:rPr>
          <w:lang w:eastAsia="ar-SA"/>
        </w:rPr>
        <w:t xml:space="preserve">index na z ní používané sloupce </w:t>
      </w:r>
      <w:proofErr w:type="spellStart"/>
      <w:r w:rsidR="00315DE1">
        <w:rPr>
          <w:i/>
          <w:iCs/>
          <w:lang w:eastAsia="ar-SA"/>
        </w:rPr>
        <w:t>kod_oddeleni</w:t>
      </w:r>
      <w:proofErr w:type="spellEnd"/>
      <w:r w:rsidR="00315DE1">
        <w:rPr>
          <w:lang w:eastAsia="ar-SA"/>
        </w:rPr>
        <w:t xml:space="preserve"> a </w:t>
      </w:r>
      <w:r w:rsidR="00315DE1">
        <w:rPr>
          <w:lang w:eastAsia="ar-SA"/>
        </w:rPr>
        <w:softHyphen/>
      </w:r>
      <w:r w:rsidR="00315DE1">
        <w:rPr>
          <w:lang w:eastAsia="ar-SA"/>
        </w:rPr>
        <w:softHyphen/>
      </w:r>
      <w:proofErr w:type="spellStart"/>
      <w:r w:rsidR="00315DE1">
        <w:rPr>
          <w:i/>
          <w:iCs/>
          <w:lang w:eastAsia="ar-SA"/>
        </w:rPr>
        <w:t>nazev_oddeleni</w:t>
      </w:r>
      <w:proofErr w:type="spellEnd"/>
      <w:r w:rsidR="00315DE1">
        <w:rPr>
          <w:lang w:eastAsia="ar-SA"/>
        </w:rPr>
        <w:t>.</w:t>
      </w:r>
    </w:p>
    <w:p w14:paraId="0CF792C0" w14:textId="796F9330" w:rsidR="00315DE1" w:rsidRDefault="00315DE1" w:rsidP="006D2D16">
      <w:pPr>
        <w:rPr>
          <w:lang w:eastAsia="ar-SA"/>
        </w:rPr>
      </w:pPr>
      <w:r>
        <w:rPr>
          <w:lang w:eastAsia="ar-SA"/>
        </w:rPr>
        <w:t xml:space="preserve">Při následujícím spuštěním </w:t>
      </w:r>
      <w:r>
        <w:rPr>
          <w:i/>
          <w:iCs/>
          <w:lang w:eastAsia="ar-SA"/>
        </w:rPr>
        <w:t>EXPLAIN_PLAN</w:t>
      </w:r>
      <w:r>
        <w:rPr>
          <w:lang w:eastAsia="ar-SA"/>
        </w:rPr>
        <w:t xml:space="preserve"> je vidět, že se výkonnostní cena dotazu snížila na 5 jednotek.</w:t>
      </w:r>
    </w:p>
    <w:bookmarkStart w:id="12" w:name="_MON_1712927754"/>
    <w:bookmarkEnd w:id="12"/>
    <w:p w14:paraId="486E933F" w14:textId="3D36DFD4" w:rsidR="00360E5B" w:rsidRPr="00315DE1" w:rsidRDefault="00E73681" w:rsidP="006D2D16">
      <w:pPr>
        <w:rPr>
          <w:lang w:eastAsia="ar-SA"/>
        </w:rPr>
      </w:pPr>
      <w:r>
        <w:rPr>
          <w:lang w:eastAsia="ar-SA"/>
        </w:rPr>
        <w:object w:dxaOrig="9072" w:dyaOrig="1631" w14:anchorId="3D9A9B4F">
          <v:shape id="_x0000_i1066" type="#_x0000_t75" style="width:453.9pt;height:81.4pt" o:ole="">
            <v:imagedata r:id="rId17" o:title=""/>
          </v:shape>
          <o:OLEObject Type="Embed" ProgID="Word.OpenDocumentText.12" ShapeID="_x0000_i1066" DrawAspect="Content" ObjectID="_1712927982" r:id="rId18"/>
        </w:object>
      </w:r>
    </w:p>
    <w:p w14:paraId="118EB3A5" w14:textId="54BA6554" w:rsidR="00EF25F1" w:rsidRDefault="00A70625" w:rsidP="00367915">
      <w:pPr>
        <w:pStyle w:val="Nadpis2"/>
      </w:pPr>
      <w:bookmarkStart w:id="13" w:name="_Toc102314812"/>
      <w:r>
        <w:t>Přístupová práva</w:t>
      </w:r>
      <w:bookmarkEnd w:id="13"/>
    </w:p>
    <w:p w14:paraId="0DCE318B" w14:textId="1437803C" w:rsidR="00A70625" w:rsidRPr="00F01BA0" w:rsidRDefault="00A70625" w:rsidP="00367915">
      <w:pPr>
        <w:pStyle w:val="Nadpis2"/>
      </w:pPr>
      <w:bookmarkStart w:id="14" w:name="_Toc102314813"/>
      <w:r w:rsidRPr="00F01BA0">
        <w:t>Materialized View</w:t>
      </w:r>
      <w:bookmarkEnd w:id="14"/>
    </w:p>
    <w:sectPr w:rsidR="00A70625" w:rsidRPr="00F01BA0" w:rsidSect="0010611B">
      <w:footerReference w:type="default" r:id="rId19"/>
      <w:footnotePr>
        <w:pos w:val="beneathText"/>
      </w:footnotePr>
      <w:pgSz w:w="11905" w:h="16837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D629" w14:textId="77777777" w:rsidR="00DD7BE8" w:rsidRDefault="00DD7BE8" w:rsidP="00742F19">
      <w:r>
        <w:separator/>
      </w:r>
    </w:p>
  </w:endnote>
  <w:endnote w:type="continuationSeparator" w:id="0">
    <w:p w14:paraId="3EE9B18B" w14:textId="77777777" w:rsidR="00DD7BE8" w:rsidRDefault="00DD7BE8" w:rsidP="00742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560398"/>
      <w:docPartObj>
        <w:docPartGallery w:val="Page Numbers (Bottom of Page)"/>
        <w:docPartUnique/>
      </w:docPartObj>
    </w:sdtPr>
    <w:sdtEndPr/>
    <w:sdtContent>
      <w:p w14:paraId="432026A8" w14:textId="653FD6ED" w:rsidR="0010611B" w:rsidRDefault="0010611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FAE6" w14:textId="77777777" w:rsidR="00DD7BE8" w:rsidRDefault="00DD7BE8" w:rsidP="00742F19">
      <w:r>
        <w:separator/>
      </w:r>
    </w:p>
  </w:footnote>
  <w:footnote w:type="continuationSeparator" w:id="0">
    <w:p w14:paraId="041F7EC4" w14:textId="77777777" w:rsidR="00DD7BE8" w:rsidRDefault="00DD7BE8" w:rsidP="00742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73CE"/>
    <w:multiLevelType w:val="hybridMultilevel"/>
    <w:tmpl w:val="108291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2162"/>
    <w:multiLevelType w:val="hybridMultilevel"/>
    <w:tmpl w:val="F7A4F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81719"/>
    <w:multiLevelType w:val="multilevel"/>
    <w:tmpl w:val="569E82B4"/>
    <w:lvl w:ilvl="0">
      <w:start w:val="1"/>
      <w:numFmt w:val="decimal"/>
      <w:pStyle w:val="Nadpis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3804E2"/>
    <w:multiLevelType w:val="hybridMultilevel"/>
    <w:tmpl w:val="83E458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243DD"/>
    <w:multiLevelType w:val="hybridMultilevel"/>
    <w:tmpl w:val="954A9CA2"/>
    <w:lvl w:ilvl="0" w:tplc="DD360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64C66"/>
    <w:multiLevelType w:val="multilevel"/>
    <w:tmpl w:val="764E0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91433171">
    <w:abstractNumId w:val="3"/>
  </w:num>
  <w:num w:numId="2" w16cid:durableId="1908493101">
    <w:abstractNumId w:val="4"/>
  </w:num>
  <w:num w:numId="3" w16cid:durableId="1308825626">
    <w:abstractNumId w:val="0"/>
  </w:num>
  <w:num w:numId="4" w16cid:durableId="265815581">
    <w:abstractNumId w:val="1"/>
  </w:num>
  <w:num w:numId="5" w16cid:durableId="302777294">
    <w:abstractNumId w:val="2"/>
  </w:num>
  <w:num w:numId="6" w16cid:durableId="125004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6C"/>
    <w:rsid w:val="0002061C"/>
    <w:rsid w:val="00054DB7"/>
    <w:rsid w:val="00075344"/>
    <w:rsid w:val="00103978"/>
    <w:rsid w:val="0010611B"/>
    <w:rsid w:val="001943AD"/>
    <w:rsid w:val="00251659"/>
    <w:rsid w:val="00271324"/>
    <w:rsid w:val="00274081"/>
    <w:rsid w:val="00315DE1"/>
    <w:rsid w:val="00360E5B"/>
    <w:rsid w:val="00367915"/>
    <w:rsid w:val="00375334"/>
    <w:rsid w:val="00491447"/>
    <w:rsid w:val="00496186"/>
    <w:rsid w:val="00610AC8"/>
    <w:rsid w:val="0061366C"/>
    <w:rsid w:val="00635B85"/>
    <w:rsid w:val="006710D6"/>
    <w:rsid w:val="006C3381"/>
    <w:rsid w:val="006D2D16"/>
    <w:rsid w:val="00742F19"/>
    <w:rsid w:val="0078383F"/>
    <w:rsid w:val="007916DC"/>
    <w:rsid w:val="00835796"/>
    <w:rsid w:val="008419E6"/>
    <w:rsid w:val="00A20E19"/>
    <w:rsid w:val="00A33000"/>
    <w:rsid w:val="00A3739F"/>
    <w:rsid w:val="00A70625"/>
    <w:rsid w:val="00AA2435"/>
    <w:rsid w:val="00B70BB4"/>
    <w:rsid w:val="00BD4BF6"/>
    <w:rsid w:val="00C122BA"/>
    <w:rsid w:val="00C753E0"/>
    <w:rsid w:val="00CF0490"/>
    <w:rsid w:val="00D4067D"/>
    <w:rsid w:val="00DD7BE8"/>
    <w:rsid w:val="00E52247"/>
    <w:rsid w:val="00E73681"/>
    <w:rsid w:val="00EF25F1"/>
    <w:rsid w:val="00F01BA0"/>
    <w:rsid w:val="00F06F54"/>
    <w:rsid w:val="00F31AFA"/>
    <w:rsid w:val="00F66277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B8C7"/>
  <w15:chartTrackingRefBased/>
  <w15:docId w15:val="{C03EFBB3-C419-4145-9563-05638BBE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435"/>
    <w:pPr>
      <w:spacing w:after="240" w:line="240" w:lineRule="auto"/>
      <w:jc w:val="both"/>
      <w:textAlignment w:val="baseline"/>
    </w:pPr>
    <w:rPr>
      <w:rFonts w:eastAsia="Times New Roman" w:cs="Calibri"/>
      <w:sz w:val="24"/>
      <w:szCs w:val="26"/>
      <w:lang w:eastAsia="cs-CZ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835796"/>
    <w:pPr>
      <w:keepNext/>
      <w:numPr>
        <w:numId w:val="5"/>
      </w:numPr>
      <w:suppressAutoHyphens/>
      <w:spacing w:after="480"/>
      <w:jc w:val="left"/>
      <w:outlineLvl w:val="0"/>
    </w:pPr>
    <w:rPr>
      <w:rFonts w:asciiTheme="majorHAnsi" w:hAnsiTheme="majorHAnsi" w:cs="Times New Roman"/>
      <w:noProof/>
      <w:sz w:val="44"/>
      <w:szCs w:val="44"/>
      <w:lang w:eastAsia="ar-SA"/>
    </w:rPr>
  </w:style>
  <w:style w:type="paragraph" w:styleId="Nadpis2">
    <w:name w:val="heading 2"/>
    <w:basedOn w:val="Nadpis1"/>
    <w:next w:val="Normln"/>
    <w:link w:val="Nadpis2Char"/>
    <w:autoRedefine/>
    <w:uiPriority w:val="9"/>
    <w:unhideWhenUsed/>
    <w:qFormat/>
    <w:rsid w:val="00835796"/>
    <w:pPr>
      <w:numPr>
        <w:ilvl w:val="1"/>
        <w:numId w:val="6"/>
      </w:numPr>
      <w:outlineLvl w:val="1"/>
    </w:pPr>
    <w:rPr>
      <w:sz w:val="36"/>
      <w:lang w:val="en-US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835796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106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1366C"/>
  </w:style>
  <w:style w:type="paragraph" w:styleId="Zpat">
    <w:name w:val="footer"/>
    <w:basedOn w:val="Normln"/>
    <w:link w:val="ZpatChar"/>
    <w:uiPriority w:val="99"/>
    <w:unhideWhenUsed/>
    <w:rsid w:val="0061366C"/>
    <w:pPr>
      <w:tabs>
        <w:tab w:val="center" w:pos="4536"/>
        <w:tab w:val="right" w:pos="9072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1366C"/>
  </w:style>
  <w:style w:type="character" w:customStyle="1" w:styleId="Nadpis1Char">
    <w:name w:val="Nadpis 1 Char"/>
    <w:basedOn w:val="Standardnpsmoodstavce"/>
    <w:link w:val="Nadpis1"/>
    <w:uiPriority w:val="9"/>
    <w:rsid w:val="00835796"/>
    <w:rPr>
      <w:rFonts w:asciiTheme="majorHAnsi" w:eastAsia="Times New Roman" w:hAnsiTheme="majorHAnsi" w:cs="Times New Roman"/>
      <w:noProof/>
      <w:sz w:val="44"/>
      <w:szCs w:val="44"/>
      <w:lang w:eastAsia="ar-SA"/>
    </w:rPr>
  </w:style>
  <w:style w:type="character" w:customStyle="1" w:styleId="Nadpis2Char">
    <w:name w:val="Nadpis 2 Char"/>
    <w:basedOn w:val="Standardnpsmoodstavce"/>
    <w:link w:val="Nadpis2"/>
    <w:uiPriority w:val="9"/>
    <w:rsid w:val="00835796"/>
    <w:rPr>
      <w:rFonts w:asciiTheme="majorHAnsi" w:eastAsia="Times New Roman" w:hAnsiTheme="majorHAnsi" w:cs="Times New Roman"/>
      <w:noProof/>
      <w:sz w:val="36"/>
      <w:szCs w:val="44"/>
      <w:lang w:val="en-US" w:eastAsia="ar-SA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36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61366C"/>
    <w:rPr>
      <w:rFonts w:eastAsiaTheme="minorEastAsia"/>
      <w:color w:val="5A5A5A" w:themeColor="text1" w:themeTint="A5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496186"/>
    <w:pPr>
      <w:suppressAutoHyphens/>
      <w:spacing w:after="0" w:line="360" w:lineRule="auto"/>
      <w:jc w:val="center"/>
    </w:pPr>
    <w:rPr>
      <w:rFonts w:asciiTheme="majorHAnsi" w:hAnsiTheme="majorHAnsi" w:cs="Times New Roman"/>
      <w:smallCaps/>
      <w:sz w:val="48"/>
      <w:szCs w:val="24"/>
      <w:lang w:eastAsia="ar-SA"/>
    </w:rPr>
  </w:style>
  <w:style w:type="character" w:customStyle="1" w:styleId="NzevChar">
    <w:name w:val="Název Char"/>
    <w:basedOn w:val="Standardnpsmoodstavce"/>
    <w:link w:val="Nzev"/>
    <w:uiPriority w:val="10"/>
    <w:rsid w:val="00496186"/>
    <w:rPr>
      <w:rFonts w:asciiTheme="majorHAnsi" w:eastAsia="Times New Roman" w:hAnsiTheme="majorHAnsi" w:cs="Times New Roman"/>
      <w:smallCaps/>
      <w:sz w:val="48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rsid w:val="00742F19"/>
    <w:pPr>
      <w:keepLines/>
      <w:suppressAutoHyphens w:val="0"/>
      <w:spacing w:before="240" w:line="259" w:lineRule="auto"/>
      <w:outlineLvl w:val="9"/>
    </w:pPr>
    <w:rPr>
      <w:rFonts w:eastAsiaTheme="majorEastAsia" w:cstheme="majorBidi"/>
      <w:noProof w:val="0"/>
      <w:color w:val="2F5496" w:themeColor="accent1" w:themeShade="BF"/>
      <w:sz w:val="32"/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42F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2F1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42F19"/>
    <w:rPr>
      <w:color w:val="0563C1" w:themeColor="hyperlink"/>
      <w:u w:val="single"/>
    </w:rPr>
  </w:style>
  <w:style w:type="paragraph" w:customStyle="1" w:styleId="Normln-vodnstrana">
    <w:name w:val="Normální - Úvodní strana"/>
    <w:basedOn w:val="Normln"/>
    <w:link w:val="Normln-vodnstranaChar"/>
    <w:qFormat/>
    <w:rsid w:val="001943AD"/>
    <w:pPr>
      <w:spacing w:after="2040"/>
      <w:jc w:val="center"/>
    </w:pPr>
    <w:rPr>
      <w:sz w:val="36"/>
      <w:szCs w:val="36"/>
      <w:lang w:eastAsia="ar-SA"/>
    </w:rPr>
  </w:style>
  <w:style w:type="paragraph" w:styleId="Odstavecseseznamem">
    <w:name w:val="List Paragraph"/>
    <w:basedOn w:val="Normln"/>
    <w:uiPriority w:val="34"/>
    <w:rsid w:val="00C122BA"/>
    <w:pPr>
      <w:ind w:left="720"/>
      <w:contextualSpacing/>
    </w:pPr>
  </w:style>
  <w:style w:type="character" w:customStyle="1" w:styleId="Normln-vodnstranaChar">
    <w:name w:val="Normální - Úvodní strana Char"/>
    <w:basedOn w:val="Standardnpsmoodstavce"/>
    <w:link w:val="Normln-vodnstrana"/>
    <w:rsid w:val="001943AD"/>
    <w:rPr>
      <w:rFonts w:ascii="Calibri" w:eastAsia="Times New Roman" w:hAnsi="Calibri" w:cs="Calibri"/>
      <w:sz w:val="36"/>
      <w:szCs w:val="3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8357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1061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6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03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03978"/>
    <w:rPr>
      <w:rFonts w:ascii="Courier New" w:eastAsia="Times New Roman" w:hAnsi="Courier New" w:cs="Courier New"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sv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4513-646C-4397-8F15-71119E84B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</Pages>
  <Words>399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Gottwald Vilém (228866)</dc:creator>
  <cp:keywords/>
  <dc:description/>
  <cp:lastModifiedBy>Ondřej Mahdalík</cp:lastModifiedBy>
  <cp:revision>21</cp:revision>
  <cp:lastPrinted>2022-03-12T18:10:00Z</cp:lastPrinted>
  <dcterms:created xsi:type="dcterms:W3CDTF">2022-03-12T16:43:00Z</dcterms:created>
  <dcterms:modified xsi:type="dcterms:W3CDTF">2022-05-01T14:33:00Z</dcterms:modified>
</cp:coreProperties>
</file>