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5C9" w:rsidRPr="001D65C9" w:rsidRDefault="001D65C9" w:rsidP="001D65C9">
      <w:pPr>
        <w:rPr>
          <w:b/>
        </w:rPr>
      </w:pPr>
      <w:r w:rsidRPr="001D65C9">
        <w:rPr>
          <w:b/>
        </w:rPr>
        <w:t>Skupina A:</w:t>
      </w:r>
    </w:p>
    <w:p w:rsidR="001D65C9" w:rsidRDefault="001D65C9" w:rsidP="001D65C9">
      <w:pPr>
        <w:pStyle w:val="Bezmezer"/>
      </w:pPr>
      <w:r>
        <w:t>1) Entropie, co to je, k čemu, vzorec.</w:t>
      </w:r>
    </w:p>
    <w:p w:rsidR="001D65C9" w:rsidRDefault="001D65C9" w:rsidP="001D65C9">
      <w:pPr>
        <w:pStyle w:val="Bezmezer"/>
      </w:pPr>
      <w:r>
        <w:t xml:space="preserve">2) </w:t>
      </w:r>
      <w:proofErr w:type="gramStart"/>
      <w:r>
        <w:t>CRC, z(x)=0xE5</w:t>
      </w:r>
      <w:proofErr w:type="gramEnd"/>
      <w:r>
        <w:t>, g(x)=x^4+x^3+1.</w:t>
      </w:r>
    </w:p>
    <w:p w:rsidR="001D65C9" w:rsidRDefault="001D65C9" w:rsidP="001D65C9">
      <w:pPr>
        <w:pStyle w:val="Bezmezer"/>
      </w:pPr>
      <w:r>
        <w:t>3) Jako C, ale směrovače.</w:t>
      </w:r>
    </w:p>
    <w:p w:rsidR="00F97386" w:rsidRDefault="001D65C9" w:rsidP="001D65C9">
      <w:pPr>
        <w:pStyle w:val="Bezmezer"/>
      </w:pPr>
      <w:r>
        <w:t>4) Vše okolo kontextu paketu.</w:t>
      </w:r>
    </w:p>
    <w:sectPr w:rsidR="00F97386" w:rsidSect="00F97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D65C9"/>
    <w:rsid w:val="001D65C9"/>
    <w:rsid w:val="00F97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9738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1D65C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121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T60</dc:creator>
  <cp:keywords/>
  <dc:description/>
  <cp:lastModifiedBy>Lenovo T60</cp:lastModifiedBy>
  <cp:revision>2</cp:revision>
  <dcterms:created xsi:type="dcterms:W3CDTF">2012-09-14T10:46:00Z</dcterms:created>
  <dcterms:modified xsi:type="dcterms:W3CDTF">2012-09-14T10:46:00Z</dcterms:modified>
</cp:coreProperties>
</file>