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346CC" w14:textId="77777777" w:rsidR="00F87A13" w:rsidRDefault="00D12A63">
      <w:pPr>
        <w:pStyle w:val="Title"/>
      </w:pPr>
      <w:r>
        <w:t>Analyses of qualitative data from BildAkt VR experiment feedback questionnaires</w:t>
      </w:r>
      <w:bookmarkStart w:id="0" w:name="_GoBack"/>
      <w:bookmarkEnd w:id="0"/>
    </w:p>
    <w:p w14:paraId="181FE903" w14:textId="77777777" w:rsidR="00F87A13" w:rsidRDefault="00D12A63">
      <w:pPr>
        <w:pStyle w:val="Author"/>
      </w:pPr>
      <w:r>
        <w:t>Ondrej Havlicek</w:t>
      </w:r>
    </w:p>
    <w:p w14:paraId="1B3AD6F5" w14:textId="77777777" w:rsidR="00F87A13" w:rsidRDefault="00D12A63">
      <w:pPr>
        <w:pStyle w:val="Date"/>
      </w:pPr>
      <w:r>
        <w:t>2018-07-05</w:t>
      </w:r>
    </w:p>
    <w:sdt>
      <w:sdtPr>
        <w:rPr>
          <w:rFonts w:asciiTheme="minorHAnsi" w:eastAsiaTheme="minorHAnsi" w:hAnsiTheme="minorHAnsi" w:cstheme="minorBidi"/>
          <w:color w:val="auto"/>
          <w:sz w:val="24"/>
          <w:szCs w:val="24"/>
        </w:rPr>
        <w:id w:val="407274383"/>
        <w:docPartObj>
          <w:docPartGallery w:val="Table of Contents"/>
          <w:docPartUnique/>
        </w:docPartObj>
      </w:sdtPr>
      <w:sdtEndPr/>
      <w:sdtContent>
        <w:p w14:paraId="3B5537B1" w14:textId="77777777" w:rsidR="00F87A13" w:rsidRDefault="00D12A63">
          <w:pPr>
            <w:pStyle w:val="TOCHeading"/>
          </w:pPr>
          <w:r>
            <w:t>Table of Contents</w:t>
          </w:r>
        </w:p>
        <w:p w14:paraId="4F464E1A" w14:textId="77777777" w:rsidR="007A1C67" w:rsidRDefault="00D12A63">
          <w:pPr>
            <w:pStyle w:val="TOC2"/>
            <w:tabs>
              <w:tab w:val="right" w:leader="dot" w:pos="9350"/>
            </w:tabs>
            <w:rPr>
              <w:noProof/>
            </w:rPr>
          </w:pPr>
          <w:r>
            <w:fldChar w:fldCharType="begin"/>
          </w:r>
          <w:r>
            <w:instrText>TOC \o "1-4" \h \z \u</w:instrText>
          </w:r>
          <w:r w:rsidR="007A1C67">
            <w:fldChar w:fldCharType="separate"/>
          </w:r>
          <w:hyperlink w:anchor="_Toc518576374" w:history="1">
            <w:r w:rsidR="007A1C67" w:rsidRPr="00490247">
              <w:rPr>
                <w:rStyle w:val="Hyperlink"/>
                <w:noProof/>
              </w:rPr>
              <w:t>Preparations</w:t>
            </w:r>
            <w:r w:rsidR="007A1C67">
              <w:rPr>
                <w:noProof/>
                <w:webHidden/>
              </w:rPr>
              <w:tab/>
            </w:r>
            <w:r w:rsidR="007A1C67">
              <w:rPr>
                <w:noProof/>
                <w:webHidden/>
              </w:rPr>
              <w:fldChar w:fldCharType="begin"/>
            </w:r>
            <w:r w:rsidR="007A1C67">
              <w:rPr>
                <w:noProof/>
                <w:webHidden/>
              </w:rPr>
              <w:instrText xml:space="preserve"> PAGEREF _Toc518576374 \h </w:instrText>
            </w:r>
            <w:r w:rsidR="007A1C67">
              <w:rPr>
                <w:noProof/>
                <w:webHidden/>
              </w:rPr>
            </w:r>
            <w:r w:rsidR="007A1C67">
              <w:rPr>
                <w:noProof/>
                <w:webHidden/>
              </w:rPr>
              <w:fldChar w:fldCharType="separate"/>
            </w:r>
            <w:r w:rsidR="007A1C67">
              <w:rPr>
                <w:noProof/>
                <w:webHidden/>
              </w:rPr>
              <w:t>1</w:t>
            </w:r>
            <w:r w:rsidR="007A1C67">
              <w:rPr>
                <w:noProof/>
                <w:webHidden/>
              </w:rPr>
              <w:fldChar w:fldCharType="end"/>
            </w:r>
          </w:hyperlink>
        </w:p>
        <w:p w14:paraId="572F1C40" w14:textId="77777777" w:rsidR="007A1C67" w:rsidRDefault="007A1C67">
          <w:pPr>
            <w:pStyle w:val="TOC2"/>
            <w:tabs>
              <w:tab w:val="right" w:leader="dot" w:pos="9350"/>
            </w:tabs>
            <w:rPr>
              <w:noProof/>
            </w:rPr>
          </w:pPr>
          <w:hyperlink w:anchor="_Toc518576375" w:history="1">
            <w:r w:rsidRPr="00490247">
              <w:rPr>
                <w:rStyle w:val="Hyperlink"/>
                <w:noProof/>
              </w:rPr>
              <w:t>Results</w:t>
            </w:r>
            <w:r>
              <w:rPr>
                <w:noProof/>
                <w:webHidden/>
              </w:rPr>
              <w:tab/>
            </w:r>
            <w:r>
              <w:rPr>
                <w:noProof/>
                <w:webHidden/>
              </w:rPr>
              <w:fldChar w:fldCharType="begin"/>
            </w:r>
            <w:r>
              <w:rPr>
                <w:noProof/>
                <w:webHidden/>
              </w:rPr>
              <w:instrText xml:space="preserve"> PAGEREF _Toc518576375 \h </w:instrText>
            </w:r>
            <w:r>
              <w:rPr>
                <w:noProof/>
                <w:webHidden/>
              </w:rPr>
            </w:r>
            <w:r>
              <w:rPr>
                <w:noProof/>
                <w:webHidden/>
              </w:rPr>
              <w:fldChar w:fldCharType="separate"/>
            </w:r>
            <w:r>
              <w:rPr>
                <w:noProof/>
                <w:webHidden/>
              </w:rPr>
              <w:t>1</w:t>
            </w:r>
            <w:r>
              <w:rPr>
                <w:noProof/>
                <w:webHidden/>
              </w:rPr>
              <w:fldChar w:fldCharType="end"/>
            </w:r>
          </w:hyperlink>
        </w:p>
        <w:p w14:paraId="455BB72A" w14:textId="77777777" w:rsidR="007A1C67" w:rsidRDefault="007A1C67">
          <w:pPr>
            <w:pStyle w:val="TOC3"/>
            <w:tabs>
              <w:tab w:val="right" w:leader="dot" w:pos="9350"/>
            </w:tabs>
            <w:rPr>
              <w:noProof/>
            </w:rPr>
          </w:pPr>
          <w:hyperlink w:anchor="_Toc518576376" w:history="1">
            <w:r w:rsidRPr="00490247">
              <w:rPr>
                <w:rStyle w:val="Hyperlink"/>
                <w:noProof/>
              </w:rPr>
              <w:t>Experiences regarding causing tone by active button pressing or by (passive) vibration of controller</w:t>
            </w:r>
            <w:r>
              <w:rPr>
                <w:noProof/>
                <w:webHidden/>
              </w:rPr>
              <w:tab/>
            </w:r>
            <w:r>
              <w:rPr>
                <w:noProof/>
                <w:webHidden/>
              </w:rPr>
              <w:fldChar w:fldCharType="begin"/>
            </w:r>
            <w:r>
              <w:rPr>
                <w:noProof/>
                <w:webHidden/>
              </w:rPr>
              <w:instrText xml:space="preserve"> PAGEREF _Toc518576376 \h </w:instrText>
            </w:r>
            <w:r>
              <w:rPr>
                <w:noProof/>
                <w:webHidden/>
              </w:rPr>
            </w:r>
            <w:r>
              <w:rPr>
                <w:noProof/>
                <w:webHidden/>
              </w:rPr>
              <w:fldChar w:fldCharType="separate"/>
            </w:r>
            <w:r>
              <w:rPr>
                <w:noProof/>
                <w:webHidden/>
              </w:rPr>
              <w:t>2</w:t>
            </w:r>
            <w:r>
              <w:rPr>
                <w:noProof/>
                <w:webHidden/>
              </w:rPr>
              <w:fldChar w:fldCharType="end"/>
            </w:r>
          </w:hyperlink>
        </w:p>
        <w:p w14:paraId="6A8EA005" w14:textId="77777777" w:rsidR="007A1C67" w:rsidRDefault="007A1C67">
          <w:pPr>
            <w:pStyle w:val="TOC4"/>
            <w:tabs>
              <w:tab w:val="right" w:leader="dot" w:pos="9350"/>
            </w:tabs>
            <w:rPr>
              <w:noProof/>
            </w:rPr>
          </w:pPr>
          <w:hyperlink w:anchor="_Toc518576377" w:history="1">
            <w:r w:rsidRPr="00490247">
              <w:rPr>
                <w:rStyle w:val="Hyperlink"/>
                <w:noProof/>
              </w:rPr>
              <w:t>In an open-ended question, do people describe what it was like in terms of task (difficulty, accuracy..) or phenomenal experiences (pleasant, smooth..)</w:t>
            </w:r>
            <w:r>
              <w:rPr>
                <w:noProof/>
                <w:webHidden/>
              </w:rPr>
              <w:tab/>
            </w:r>
            <w:r>
              <w:rPr>
                <w:noProof/>
                <w:webHidden/>
              </w:rPr>
              <w:fldChar w:fldCharType="begin"/>
            </w:r>
            <w:r>
              <w:rPr>
                <w:noProof/>
                <w:webHidden/>
              </w:rPr>
              <w:instrText xml:space="preserve"> PAGEREF _Toc518576377 \h </w:instrText>
            </w:r>
            <w:r>
              <w:rPr>
                <w:noProof/>
                <w:webHidden/>
              </w:rPr>
            </w:r>
            <w:r>
              <w:rPr>
                <w:noProof/>
                <w:webHidden/>
              </w:rPr>
              <w:fldChar w:fldCharType="separate"/>
            </w:r>
            <w:r>
              <w:rPr>
                <w:noProof/>
                <w:webHidden/>
              </w:rPr>
              <w:t>2</w:t>
            </w:r>
            <w:r>
              <w:rPr>
                <w:noProof/>
                <w:webHidden/>
              </w:rPr>
              <w:fldChar w:fldCharType="end"/>
            </w:r>
          </w:hyperlink>
        </w:p>
        <w:p w14:paraId="7C9DD0E1" w14:textId="77777777" w:rsidR="007A1C67" w:rsidRDefault="007A1C67">
          <w:pPr>
            <w:pStyle w:val="TOC4"/>
            <w:tabs>
              <w:tab w:val="right" w:leader="dot" w:pos="9350"/>
            </w:tabs>
            <w:rPr>
              <w:noProof/>
            </w:rPr>
          </w:pPr>
          <w:hyperlink w:anchor="_Toc518576378" w:history="1">
            <w:r w:rsidRPr="00490247">
              <w:rPr>
                <w:rStyle w:val="Hyperlink"/>
                <w:noProof/>
              </w:rPr>
              <w:t>In an open-ended question, do people spontaneously express preference for Press or Vibration trials?</w:t>
            </w:r>
            <w:r>
              <w:rPr>
                <w:noProof/>
                <w:webHidden/>
              </w:rPr>
              <w:tab/>
            </w:r>
            <w:r>
              <w:rPr>
                <w:noProof/>
                <w:webHidden/>
              </w:rPr>
              <w:fldChar w:fldCharType="begin"/>
            </w:r>
            <w:r>
              <w:rPr>
                <w:noProof/>
                <w:webHidden/>
              </w:rPr>
              <w:instrText xml:space="preserve"> PAGEREF _Toc518576378 \h </w:instrText>
            </w:r>
            <w:r>
              <w:rPr>
                <w:noProof/>
                <w:webHidden/>
              </w:rPr>
            </w:r>
            <w:r>
              <w:rPr>
                <w:noProof/>
                <w:webHidden/>
              </w:rPr>
              <w:fldChar w:fldCharType="separate"/>
            </w:r>
            <w:r>
              <w:rPr>
                <w:noProof/>
                <w:webHidden/>
              </w:rPr>
              <w:t>4</w:t>
            </w:r>
            <w:r>
              <w:rPr>
                <w:noProof/>
                <w:webHidden/>
              </w:rPr>
              <w:fldChar w:fldCharType="end"/>
            </w:r>
          </w:hyperlink>
        </w:p>
        <w:p w14:paraId="4D634B9D" w14:textId="77777777" w:rsidR="007A1C67" w:rsidRDefault="007A1C67">
          <w:pPr>
            <w:pStyle w:val="TOC4"/>
            <w:tabs>
              <w:tab w:val="right" w:leader="dot" w:pos="9350"/>
            </w:tabs>
            <w:rPr>
              <w:noProof/>
            </w:rPr>
          </w:pPr>
          <w:hyperlink w:anchor="_Toc518576379" w:history="1">
            <w:r w:rsidRPr="00490247">
              <w:rPr>
                <w:rStyle w:val="Hyperlink"/>
                <w:noProof/>
              </w:rPr>
              <w:t>Combining open question with direct question about preference of Press vs. Vibration related to Task or Phenomenal aspect:</w:t>
            </w:r>
            <w:r>
              <w:rPr>
                <w:noProof/>
                <w:webHidden/>
              </w:rPr>
              <w:tab/>
            </w:r>
            <w:r>
              <w:rPr>
                <w:noProof/>
                <w:webHidden/>
              </w:rPr>
              <w:fldChar w:fldCharType="begin"/>
            </w:r>
            <w:r>
              <w:rPr>
                <w:noProof/>
                <w:webHidden/>
              </w:rPr>
              <w:instrText xml:space="preserve"> PAGEREF _Toc518576379 \h </w:instrText>
            </w:r>
            <w:r>
              <w:rPr>
                <w:noProof/>
                <w:webHidden/>
              </w:rPr>
            </w:r>
            <w:r>
              <w:rPr>
                <w:noProof/>
                <w:webHidden/>
              </w:rPr>
              <w:fldChar w:fldCharType="separate"/>
            </w:r>
            <w:r>
              <w:rPr>
                <w:noProof/>
                <w:webHidden/>
              </w:rPr>
              <w:t>5</w:t>
            </w:r>
            <w:r>
              <w:rPr>
                <w:noProof/>
                <w:webHidden/>
              </w:rPr>
              <w:fldChar w:fldCharType="end"/>
            </w:r>
          </w:hyperlink>
        </w:p>
        <w:p w14:paraId="755893E2" w14:textId="77777777" w:rsidR="007A1C67" w:rsidRDefault="007A1C67">
          <w:pPr>
            <w:pStyle w:val="TOC4"/>
            <w:tabs>
              <w:tab w:val="right" w:leader="dot" w:pos="9350"/>
            </w:tabs>
            <w:rPr>
              <w:noProof/>
            </w:rPr>
          </w:pPr>
          <w:hyperlink w:anchor="_Toc518576380" w:history="1">
            <w:r w:rsidRPr="00490247">
              <w:rPr>
                <w:rStyle w:val="Hyperlink"/>
                <w:noProof/>
              </w:rPr>
              <w:t>Additional aspects of Press vs Vibration from the question asking explicitly about these aspects</w:t>
            </w:r>
            <w:r>
              <w:rPr>
                <w:noProof/>
                <w:webHidden/>
              </w:rPr>
              <w:tab/>
            </w:r>
            <w:r>
              <w:rPr>
                <w:noProof/>
                <w:webHidden/>
              </w:rPr>
              <w:fldChar w:fldCharType="begin"/>
            </w:r>
            <w:r>
              <w:rPr>
                <w:noProof/>
                <w:webHidden/>
              </w:rPr>
              <w:instrText xml:space="preserve"> PAGEREF _Toc518576380 \h </w:instrText>
            </w:r>
            <w:r>
              <w:rPr>
                <w:noProof/>
                <w:webHidden/>
              </w:rPr>
            </w:r>
            <w:r>
              <w:rPr>
                <w:noProof/>
                <w:webHidden/>
              </w:rPr>
              <w:fldChar w:fldCharType="separate"/>
            </w:r>
            <w:r>
              <w:rPr>
                <w:noProof/>
                <w:webHidden/>
              </w:rPr>
              <w:t>5</w:t>
            </w:r>
            <w:r>
              <w:rPr>
                <w:noProof/>
                <w:webHidden/>
              </w:rPr>
              <w:fldChar w:fldCharType="end"/>
            </w:r>
          </w:hyperlink>
        </w:p>
        <w:p w14:paraId="622E3ABD" w14:textId="77777777" w:rsidR="00F87A13" w:rsidRDefault="00D12A63">
          <w:r>
            <w:fldChar w:fldCharType="end"/>
          </w:r>
        </w:p>
      </w:sdtContent>
    </w:sdt>
    <w:p w14:paraId="22904565" w14:textId="77777777" w:rsidR="00F87A13" w:rsidRDefault="00D12A63">
      <w:pPr>
        <w:pStyle w:val="Heading2"/>
      </w:pPr>
      <w:bookmarkStart w:id="1" w:name="preparations"/>
      <w:bookmarkStart w:id="2" w:name="_Toc518576374"/>
      <w:bookmarkEnd w:id="1"/>
      <w:r>
        <w:t>Preparations</w:t>
      </w:r>
      <w:bookmarkEnd w:id="2"/>
    </w:p>
    <w:p w14:paraId="13C2FA47" w14:textId="77777777" w:rsidR="00F87A13" w:rsidRDefault="00D12A63">
      <w:pPr>
        <w:pStyle w:val="SourceCode"/>
      </w:pPr>
      <w:r>
        <w:rPr>
          <w:rStyle w:val="VerbatimChar"/>
        </w:rPr>
        <w:t>## Warning: package 'tidyverse' was built under R version 3.4.4</w:t>
      </w:r>
    </w:p>
    <w:p w14:paraId="3A082D51" w14:textId="77777777" w:rsidR="00F87A13" w:rsidRDefault="00D12A63">
      <w:pPr>
        <w:pStyle w:val="SourceCode"/>
      </w:pPr>
      <w:r>
        <w:rPr>
          <w:rStyle w:val="VerbatimChar"/>
        </w:rPr>
        <w:t>## Warning: package 'ggplot2' was built under R version 3.4.4</w:t>
      </w:r>
    </w:p>
    <w:p w14:paraId="66BF46C1" w14:textId="77777777" w:rsidR="00F87A13" w:rsidRDefault="00D12A63">
      <w:pPr>
        <w:pStyle w:val="SourceCode"/>
      </w:pPr>
      <w:r>
        <w:rPr>
          <w:rStyle w:val="VerbatimChar"/>
        </w:rPr>
        <w:t>## Warning: package 'tibble' was built under R version 3.4.4</w:t>
      </w:r>
    </w:p>
    <w:p w14:paraId="530A3B25" w14:textId="77777777" w:rsidR="00F87A13" w:rsidRDefault="00D12A63">
      <w:pPr>
        <w:pStyle w:val="SourceCode"/>
      </w:pPr>
      <w:r>
        <w:rPr>
          <w:rStyle w:val="VerbatimChar"/>
        </w:rPr>
        <w:t>## Warning: package 'tidyr' was built under R version 3.4.4</w:t>
      </w:r>
    </w:p>
    <w:p w14:paraId="4A8BDCE6" w14:textId="77777777" w:rsidR="00F87A13" w:rsidRDefault="00D12A63">
      <w:pPr>
        <w:pStyle w:val="SourceCode"/>
      </w:pPr>
      <w:r>
        <w:rPr>
          <w:rStyle w:val="VerbatimChar"/>
        </w:rPr>
        <w:t>## Warning: package 'purrr' was built under R version 3.4.4</w:t>
      </w:r>
    </w:p>
    <w:p w14:paraId="72A630F4" w14:textId="77777777" w:rsidR="00F87A13" w:rsidRDefault="00D12A63">
      <w:pPr>
        <w:pStyle w:val="SourceCode"/>
      </w:pPr>
      <w:r>
        <w:rPr>
          <w:rStyle w:val="VerbatimChar"/>
        </w:rPr>
        <w:t>## Warning: p</w:t>
      </w:r>
      <w:r>
        <w:rPr>
          <w:rStyle w:val="VerbatimChar"/>
        </w:rPr>
        <w:t>ackage 'dplyr' was built under R version 3.4.4</w:t>
      </w:r>
    </w:p>
    <w:p w14:paraId="6CB0F2D4" w14:textId="77777777" w:rsidR="00F87A13" w:rsidRDefault="00D12A63">
      <w:pPr>
        <w:pStyle w:val="SourceCode"/>
      </w:pPr>
      <w:r>
        <w:rPr>
          <w:rStyle w:val="VerbatimChar"/>
        </w:rPr>
        <w:t>## Warning: package 'stringr' was built under R version 3.4.4</w:t>
      </w:r>
    </w:p>
    <w:p w14:paraId="5B60A853" w14:textId="77777777" w:rsidR="00F87A13" w:rsidRDefault="00D12A63">
      <w:pPr>
        <w:pStyle w:val="SourceCode"/>
      </w:pPr>
      <w:r>
        <w:rPr>
          <w:rStyle w:val="VerbatimChar"/>
        </w:rPr>
        <w:t>## Warning: package 'forcats' was built under R version 3.4.4</w:t>
      </w:r>
    </w:p>
    <w:p w14:paraId="262654FE" w14:textId="77777777" w:rsidR="00F87A13" w:rsidRDefault="00D12A63">
      <w:pPr>
        <w:pStyle w:val="Heading2"/>
      </w:pPr>
      <w:bookmarkStart w:id="3" w:name="results"/>
      <w:bookmarkStart w:id="4" w:name="_Toc518576375"/>
      <w:bookmarkEnd w:id="3"/>
      <w:r>
        <w:t>Results</w:t>
      </w:r>
      <w:bookmarkEnd w:id="4"/>
    </w:p>
    <w:p w14:paraId="279749C6" w14:textId="77777777" w:rsidR="00F87A13" w:rsidRDefault="00D12A63">
      <w:pPr>
        <w:pStyle w:val="FirstParagraph"/>
      </w:pPr>
      <w:r>
        <w:t xml:space="preserve">Questionnaires were completed by </w:t>
      </w:r>
      <w:r>
        <w:rPr>
          <w:b/>
        </w:rPr>
        <w:t>43 participants</w:t>
      </w:r>
      <w:r>
        <w:t>.</w:t>
      </w:r>
    </w:p>
    <w:p w14:paraId="71F5FEED" w14:textId="77777777" w:rsidR="00F87A13" w:rsidRDefault="00D12A63">
      <w:pPr>
        <w:pStyle w:val="BodyText"/>
      </w:pPr>
      <w:r>
        <w:lastRenderedPageBreak/>
        <w:t>The questionnaire intro rea</w:t>
      </w:r>
      <w:r>
        <w:t>ds: “We are interested in your subjective, personal experiences and feelings about what you experienced in the virtual reality. You can try to close your eyes and recall what it was like. When describing your experiences write anything that comes to your m</w:t>
      </w:r>
      <w:r>
        <w:t>ind, you may use metaphores, vague formulations etc. It is not important whether it makes clear sense, we are interested in everything!:-)”</w:t>
      </w:r>
    </w:p>
    <w:p w14:paraId="0541CDAD" w14:textId="77777777" w:rsidR="00F87A13" w:rsidRDefault="00D12A63">
      <w:pPr>
        <w:pStyle w:val="Heading3"/>
      </w:pPr>
      <w:bookmarkStart w:id="5" w:name="experiences-regarding-causing-tone-by-ac"/>
      <w:bookmarkStart w:id="6" w:name="_Toc518576376"/>
      <w:bookmarkEnd w:id="5"/>
      <w:r>
        <w:t>Experiences regarding causing tone by active button pressing or by (passive) vibration of controller</w:t>
      </w:r>
      <w:bookmarkEnd w:id="6"/>
    </w:p>
    <w:p w14:paraId="487C17D3" w14:textId="77777777" w:rsidR="00F87A13" w:rsidRDefault="00D12A63">
      <w:pPr>
        <w:pStyle w:val="FirstParagraph"/>
      </w:pPr>
      <w:r>
        <w:t>There were seve</w:t>
      </w:r>
      <w:r>
        <w:t>ral questions:</w:t>
      </w:r>
    </w:p>
    <w:p w14:paraId="5BAAD969" w14:textId="77777777" w:rsidR="00F87A13" w:rsidRDefault="00D12A63">
      <w:pPr>
        <w:pStyle w:val="Compact"/>
        <w:numPr>
          <w:ilvl w:val="0"/>
          <w:numId w:val="3"/>
        </w:numPr>
      </w:pPr>
      <w:r>
        <w:t>First, open-ended one: “How did you feel about the tone, when it was caused (I.) by your button press compared to when (II.) it sounded automatically after the vibration? Try to describe it in as much details as possible. Write anything that</w:t>
      </w:r>
      <w:r>
        <w:t xml:space="preserve"> comes to your mind.”</w:t>
      </w:r>
    </w:p>
    <w:p w14:paraId="4463703B" w14:textId="77777777" w:rsidR="00F87A13" w:rsidRDefault="00D12A63">
      <w:pPr>
        <w:pStyle w:val="Compact"/>
        <w:numPr>
          <w:ilvl w:val="0"/>
          <w:numId w:val="3"/>
        </w:numPr>
      </w:pPr>
      <w:r>
        <w:t>Second, with more explict questions: “Now try to think whether you had some of these feeling or some other: For example, did you like the tone more after I. or II.? Did you feel that the tone is more under your control or that you are</w:t>
      </w:r>
      <w:r>
        <w:t xml:space="preserve"> more responsible for it after I. or II.? Did it seem to you e.g. that there was someone else (human or AI) who caused the tones after II.?”</w:t>
      </w:r>
    </w:p>
    <w:p w14:paraId="35D54E2B" w14:textId="77777777" w:rsidR="00F87A13" w:rsidRDefault="00D12A63">
      <w:pPr>
        <w:pStyle w:val="Compact"/>
        <w:numPr>
          <w:ilvl w:val="0"/>
          <w:numId w:val="3"/>
        </w:numPr>
      </w:pPr>
      <w:r>
        <w:t>Third, again asking explicitly: “Did you prefer situations with the button (I.) or vibrations (II.)? Why? Try to de</w:t>
      </w:r>
      <w:r>
        <w:t>scribe it at least a bit.”</w:t>
      </w:r>
    </w:p>
    <w:p w14:paraId="53248D14" w14:textId="77777777" w:rsidR="00F87A13" w:rsidRDefault="00D12A63">
      <w:pPr>
        <w:pStyle w:val="Heading4"/>
      </w:pPr>
      <w:bookmarkStart w:id="7" w:name="in-an-open-ended-question-do-people-desc"/>
      <w:bookmarkStart w:id="8" w:name="_Toc518576377"/>
      <w:bookmarkEnd w:id="7"/>
      <w:r>
        <w:t>In an open-ended question, do people describe what it was like in terms of task (difficulty, accuracy..) or phenomenal experiences (pleasant, smooth..)</w:t>
      </w:r>
      <w:bookmarkEnd w:id="8"/>
    </w:p>
    <w:p w14:paraId="3C4520B7" w14:textId="77777777" w:rsidR="00F87A13" w:rsidRDefault="00D12A63">
      <w:pPr>
        <w:pStyle w:val="FirstParagraph"/>
      </w:pPr>
      <w:r>
        <w:t>Coding distinguishes two degrees: Clear and Semi, although it not always easy</w:t>
      </w:r>
      <w:r>
        <w:t xml:space="preserve"> to code. Examples (some of which were coded in more categories):</w:t>
      </w:r>
    </w:p>
    <w:p w14:paraId="4304EE43" w14:textId="77777777" w:rsidR="00F87A13" w:rsidRDefault="00D12A63">
      <w:pPr>
        <w:pStyle w:val="Compact"/>
        <w:numPr>
          <w:ilvl w:val="0"/>
          <w:numId w:val="4"/>
        </w:numPr>
      </w:pPr>
      <w:r>
        <w:t>Task - clear: “It was easier for me to determine time interval after vibration”</w:t>
      </w:r>
    </w:p>
    <w:p w14:paraId="2F355BC1" w14:textId="77777777" w:rsidR="00F87A13" w:rsidRDefault="00D12A63">
      <w:pPr>
        <w:pStyle w:val="Compact"/>
        <w:numPr>
          <w:ilvl w:val="0"/>
          <w:numId w:val="4"/>
        </w:numPr>
      </w:pPr>
      <w:r>
        <w:t>Task - Semi: “… I was more focused to what I had to listen for … I was better able to replay the rhythm …”</w:t>
      </w:r>
    </w:p>
    <w:p w14:paraId="2D0DC5AB" w14:textId="77777777" w:rsidR="00F87A13" w:rsidRDefault="00D12A63">
      <w:pPr>
        <w:pStyle w:val="Compact"/>
        <w:numPr>
          <w:ilvl w:val="0"/>
          <w:numId w:val="4"/>
        </w:numPr>
      </w:pPr>
      <w:r>
        <w:t>Phenomenal - clear: “The tone was stressful … it was more pleasant when I could cause it myself.”, “.. tone after vibration sounded softer than after button press.”</w:t>
      </w:r>
    </w:p>
    <w:p w14:paraId="046500B3" w14:textId="77777777" w:rsidR="00F87A13" w:rsidRDefault="00D12A63">
      <w:pPr>
        <w:pStyle w:val="Compact"/>
        <w:numPr>
          <w:ilvl w:val="0"/>
          <w:numId w:val="4"/>
        </w:numPr>
      </w:pPr>
      <w:r>
        <w:t>Phenomenal - Semi: “.. I always had the feeling that I hear the tone sooner [after button p</w:t>
      </w:r>
      <w:r>
        <w:t>ress compared to vibration]”</w:t>
      </w:r>
    </w:p>
    <w:p w14:paraId="31D882C2" w14:textId="77777777" w:rsidR="00F87A13" w:rsidRDefault="00D12A63">
      <w:pPr>
        <w:pStyle w:val="SourceCode"/>
      </w:pPr>
      <w:r>
        <w:rPr>
          <w:rStyle w:val="VerbatimChar"/>
        </w:rPr>
        <w:t>## Warning: package 'bindrcpp' was built under R version 3.4.4</w:t>
      </w:r>
    </w:p>
    <w:p w14:paraId="5A1D1B00" w14:textId="77777777" w:rsidR="00F87A13" w:rsidRDefault="00D12A63">
      <w:pPr>
        <w:pStyle w:val="FirstParagraph"/>
      </w:pPr>
      <w:r>
        <w:rPr>
          <w:noProof/>
        </w:rPr>
        <w:lastRenderedPageBreak/>
        <w:drawing>
          <wp:inline distT="0" distB="0" distL="0" distR="0" wp14:anchorId="0D44CB33" wp14:editId="23340DA4">
            <wp:extent cx="4620126"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zeQuestionnaires_files/figure-docx/Task%20vs%20phenomenal-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29A1B6A1" w14:textId="77777777" w:rsidR="00F87A13" w:rsidRDefault="00D12A63">
      <w:pPr>
        <w:pStyle w:val="BodyText"/>
      </w:pPr>
      <w:r>
        <w:t>Even when emphasizing the phenomenal aspect in the questions, people still more often provided descriptions focusing on what was their task, how easy it was to es</w:t>
      </w:r>
      <w:r>
        <w:t>timate the intervals. I saw this a lot in questionnaires after a previous experiment where I pressed other people’s hands and they often focused on the task. (My hypothesis is that people either do not experience much (if any) phenomenal experience of agen</w:t>
      </w:r>
      <w:r>
        <w:t>cy per se or it is not something they pay attention to, consider important. Descriptions in terms of control may be post-hoc reflections, beliefs, rather than experiences occuring during the actions.)</w:t>
      </w:r>
    </w:p>
    <w:p w14:paraId="3BE7F9FB" w14:textId="77777777" w:rsidR="00F87A13" w:rsidRDefault="00D12A63">
      <w:pPr>
        <w:pStyle w:val="BodyText"/>
      </w:pPr>
      <w:r>
        <w:t xml:space="preserve">Only some people mentioned phenomenal aspects relating </w:t>
      </w:r>
      <w:r>
        <w:t>to agency, to having control over outcomes (but not to feeling free, causally efficacious etc):</w:t>
      </w:r>
    </w:p>
    <w:p w14:paraId="4D6DF490" w14:textId="77777777" w:rsidR="00F87A13" w:rsidRDefault="00D12A63">
      <w:pPr>
        <w:pStyle w:val="Compact"/>
        <w:numPr>
          <w:ilvl w:val="0"/>
          <w:numId w:val="5"/>
        </w:numPr>
      </w:pPr>
      <w:r>
        <w:t xml:space="preserve">“When I chose when the tone would sound, I felt I had the </w:t>
      </w:r>
      <w:r>
        <w:rPr>
          <w:i/>
        </w:rPr>
        <w:t>situation better under control</w:t>
      </w:r>
      <w:r>
        <w:t>, it was more pleasant, such a situation was more under control, more fl</w:t>
      </w:r>
      <w:r>
        <w:t>uent, I could take a rest from the counting for a moment, get ready for when it is again needed to think about the number of milliseconds.”</w:t>
      </w:r>
    </w:p>
    <w:p w14:paraId="0E4C251D" w14:textId="77777777" w:rsidR="00F87A13" w:rsidRDefault="00D12A63">
      <w:pPr>
        <w:pStyle w:val="Compact"/>
        <w:numPr>
          <w:ilvl w:val="0"/>
          <w:numId w:val="5"/>
        </w:numPr>
      </w:pPr>
      <w:r>
        <w:t xml:space="preserve">“.. I felt better when I </w:t>
      </w:r>
      <w:r>
        <w:rPr>
          <w:i/>
        </w:rPr>
        <w:t>controlled</w:t>
      </w:r>
      <w:r>
        <w:t xml:space="preserve"> the beep myself.”</w:t>
      </w:r>
    </w:p>
    <w:p w14:paraId="1A38731F" w14:textId="77777777" w:rsidR="00F87A13" w:rsidRDefault="00D12A63">
      <w:pPr>
        <w:pStyle w:val="Compact"/>
        <w:numPr>
          <w:ilvl w:val="0"/>
          <w:numId w:val="5"/>
        </w:numPr>
      </w:pPr>
      <w:r>
        <w:t xml:space="preserve">“I had the tone after button press more </w:t>
      </w:r>
      <w:r>
        <w:rPr>
          <w:i/>
        </w:rPr>
        <w:t>under control</w:t>
      </w:r>
      <w:r>
        <w:t xml:space="preserve"> </w:t>
      </w:r>
      <w:r>
        <w:t>and knew when it would come …”</w:t>
      </w:r>
    </w:p>
    <w:p w14:paraId="02A53ED6" w14:textId="77777777" w:rsidR="00F87A13" w:rsidRDefault="00D12A63">
      <w:pPr>
        <w:pStyle w:val="Compact"/>
        <w:numPr>
          <w:ilvl w:val="0"/>
          <w:numId w:val="5"/>
        </w:numPr>
      </w:pPr>
      <w:r>
        <w:t xml:space="preserve">“In the press-beep mode I had a feeling I had it more </w:t>
      </w:r>
      <w:r>
        <w:rPr>
          <w:i/>
        </w:rPr>
        <w:t>under control</w:t>
      </w:r>
      <w:r>
        <w:t xml:space="preserve"> …”</w:t>
      </w:r>
    </w:p>
    <w:p w14:paraId="186851AA" w14:textId="77777777" w:rsidR="00F87A13" w:rsidRDefault="00D12A63">
      <w:pPr>
        <w:pStyle w:val="Compact"/>
        <w:numPr>
          <w:ilvl w:val="0"/>
          <w:numId w:val="5"/>
        </w:numPr>
      </w:pPr>
      <w:r>
        <w:t xml:space="preserve">“.. when the tone sounded </w:t>
      </w:r>
      <w:r>
        <w:rPr>
          <w:i/>
        </w:rPr>
        <w:t>without my contribution</w:t>
      </w:r>
      <w:r>
        <w:t xml:space="preserve"> after vibration, it was more pleasant.”</w:t>
      </w:r>
    </w:p>
    <w:p w14:paraId="7511A9E5" w14:textId="77777777" w:rsidR="00F87A13" w:rsidRDefault="00D12A63">
      <w:pPr>
        <w:pStyle w:val="Compact"/>
        <w:numPr>
          <w:ilvl w:val="0"/>
          <w:numId w:val="5"/>
        </w:numPr>
      </w:pPr>
      <w:r>
        <w:t xml:space="preserve">“With I. [button press] one </w:t>
      </w:r>
      <w:r>
        <w:rPr>
          <w:i/>
        </w:rPr>
        <w:t>has control</w:t>
      </w:r>
      <w:r>
        <w:t xml:space="preserve"> over when he presses the</w:t>
      </w:r>
      <w:r>
        <w:t xml:space="preserve"> button and focuses more-is prepared.”</w:t>
      </w:r>
    </w:p>
    <w:p w14:paraId="41AF9D71" w14:textId="77777777" w:rsidR="00F87A13" w:rsidRDefault="00D12A63">
      <w:pPr>
        <w:pStyle w:val="Heading4"/>
      </w:pPr>
      <w:bookmarkStart w:id="9" w:name="in-an-open-ended-question-do-people-spon"/>
      <w:bookmarkStart w:id="10" w:name="_Toc518576378"/>
      <w:bookmarkEnd w:id="9"/>
      <w:r>
        <w:lastRenderedPageBreak/>
        <w:t>In an open-ended question, do people spontaneously express preference for Press or Vibration trials?</w:t>
      </w:r>
      <w:bookmarkEnd w:id="10"/>
    </w:p>
    <w:p w14:paraId="0937DD95" w14:textId="77777777" w:rsidR="00F87A13" w:rsidRDefault="00D12A63">
      <w:pPr>
        <w:pStyle w:val="FirstParagraph"/>
      </w:pPr>
      <w:r>
        <w:t>This preference can be related to both task (what was easier..) and phenomenal aspects (what was more pleasant..) an</w:t>
      </w:r>
      <w:r>
        <w:t xml:space="preserve">d is a bit more clear to code </w:t>
      </w:r>
      <w:r>
        <w:rPr>
          <w:noProof/>
        </w:rPr>
        <w:drawing>
          <wp:inline distT="0" distB="0" distL="0" distR="0" wp14:anchorId="1EFC0334" wp14:editId="4513A553">
            <wp:extent cx="4620126"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zeQuestionnaires_files/figure-docx/Prefer%20Press%20or%20Vibr-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3F3C5553" w14:textId="77777777" w:rsidR="00F87A13" w:rsidRDefault="00D12A63">
      <w:pPr>
        <w:pStyle w:val="BodyText"/>
      </w:pPr>
      <w:r>
        <w:t>It is not completely informative, because it lacks information in what way they prefered which, but what I find interesting are the individual difference - some people reported “definitely vibration”, some “definitely press”</w:t>
      </w:r>
      <w:r>
        <w:t>, some participants (only a few) are counted in both categories.</w:t>
      </w:r>
    </w:p>
    <w:p w14:paraId="08A233D6" w14:textId="77777777" w:rsidR="00F87A13" w:rsidRDefault="00D12A63">
      <w:pPr>
        <w:pStyle w:val="Heading4"/>
      </w:pPr>
      <w:bookmarkStart w:id="11" w:name="combining-open-question-with-direct-ques"/>
      <w:bookmarkStart w:id="12" w:name="_Toc518576379"/>
      <w:bookmarkEnd w:id="11"/>
      <w:r>
        <w:lastRenderedPageBreak/>
        <w:t>Combining open question with direct question about preference of Press vs. Vibration related to Task or Phenomenal aspect:</w:t>
      </w:r>
      <w:bookmarkEnd w:id="12"/>
    </w:p>
    <w:p w14:paraId="51AB54AF" w14:textId="77777777" w:rsidR="00F87A13" w:rsidRDefault="00D12A63">
      <w:pPr>
        <w:pStyle w:val="FirstParagraph"/>
      </w:pPr>
      <w:r>
        <w:rPr>
          <w:noProof/>
        </w:rPr>
        <w:drawing>
          <wp:inline distT="0" distB="0" distL="0" distR="0" wp14:anchorId="1DBA4D47" wp14:editId="0F335465">
            <wp:extent cx="4620126"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zeQuestionnaires_files/figure-docx/Prefer%20Press%20or%20Vibration%20from%20Task%20or%20Phenom%20perspective-1.png"/>
                    <pic:cNvPicPr>
                      <a:picLocks noChangeAspect="1" noChangeArrowheads="1"/>
                    </pic:cNvPicPr>
                  </pic:nvPicPr>
                  <pic:blipFill>
                    <a:blip r:embed="rId9"/>
                    <a:stretch>
                      <a:fillRect/>
                    </a:stretch>
                  </pic:blipFill>
                  <pic:spPr bwMode="auto">
                    <a:xfrm>
                      <a:off x="0" y="0"/>
                      <a:ext cx="4620126" cy="3234088"/>
                    </a:xfrm>
                    <a:prstGeom prst="rect">
                      <a:avLst/>
                    </a:prstGeom>
                    <a:noFill/>
                    <a:ln w="9525">
                      <a:noFill/>
                      <a:headEnd/>
                      <a:tailEnd/>
                    </a:ln>
                  </pic:spPr>
                </pic:pic>
              </a:graphicData>
            </a:graphic>
          </wp:inline>
        </w:drawing>
      </w:r>
    </w:p>
    <w:p w14:paraId="34DCA367" w14:textId="77777777" w:rsidR="00F87A13" w:rsidRDefault="00D12A63">
      <w:pPr>
        <w:pStyle w:val="BodyText"/>
      </w:pPr>
      <w:r>
        <w:t>Most people preferred button pressing with respect to something th</w:t>
      </w:r>
      <w:r>
        <w:t>at could be described as phenomenal aspect, usually described in terms of pleasantness or control. Related to the task aspects (difficulty of time estimation), there was interesting heterogeneity among participants, but more seemed to prefer vibration tria</w:t>
      </w:r>
      <w:r>
        <w:t>ls a bit more often, perhaps because they could use just one modality of hearing for the estimation and could replay the auditory interval in their mind and also because the three vibrations set some “pace”, measure of time.</w:t>
      </w:r>
    </w:p>
    <w:p w14:paraId="0F757A7E" w14:textId="77777777" w:rsidR="00F87A13" w:rsidRDefault="00D12A63">
      <w:pPr>
        <w:pStyle w:val="Heading4"/>
      </w:pPr>
      <w:bookmarkStart w:id="13" w:name="additional-aspects-of-press-vs-vibration"/>
      <w:bookmarkStart w:id="14" w:name="_Toc518576380"/>
      <w:bookmarkEnd w:id="13"/>
      <w:r>
        <w:t xml:space="preserve">Additional aspects of Press vs </w:t>
      </w:r>
      <w:r>
        <w:t>Vibration from the question asking explicitly about these aspects</w:t>
      </w:r>
      <w:bookmarkEnd w:id="14"/>
    </w:p>
    <w:p w14:paraId="28E8DF9C" w14:textId="77777777" w:rsidR="00F87A13" w:rsidRDefault="00D12A63">
      <w:pPr>
        <w:pStyle w:val="Compact"/>
      </w:pPr>
      <w:r>
        <w:rPr>
          <w:b/>
        </w:rPr>
        <w:t xml:space="preserve">Did they </w:t>
      </w:r>
      <w:r>
        <w:rPr>
          <w:b/>
          <w:i/>
        </w:rPr>
        <w:t>like the tone itself</w:t>
      </w:r>
      <w:r>
        <w:rPr>
          <w:b/>
        </w:rPr>
        <w:t xml:space="preserve"> more or differently after Press or after Vibration?</w:t>
      </w:r>
    </w:p>
    <w:tbl>
      <w:tblPr>
        <w:tblW w:w="0" w:type="pct"/>
        <w:tblLook w:val="07E0" w:firstRow="1" w:lastRow="1" w:firstColumn="1" w:lastColumn="1" w:noHBand="1" w:noVBand="1"/>
      </w:tblPr>
      <w:tblGrid>
        <w:gridCol w:w="1695"/>
        <w:gridCol w:w="693"/>
      </w:tblGrid>
      <w:tr w:rsidR="00F87A13" w14:paraId="60BBCB2B" w14:textId="77777777">
        <w:tc>
          <w:tcPr>
            <w:tcW w:w="0" w:type="auto"/>
            <w:tcBorders>
              <w:bottom w:val="single" w:sz="0" w:space="0" w:color="auto"/>
            </w:tcBorders>
            <w:vAlign w:val="bottom"/>
          </w:tcPr>
          <w:p w14:paraId="08D7211E" w14:textId="77777777" w:rsidR="00F87A13" w:rsidRDefault="00D12A63">
            <w:pPr>
              <w:pStyle w:val="Compact"/>
            </w:pPr>
            <w:r>
              <w:t>LikeToneAfter</w:t>
            </w:r>
          </w:p>
        </w:tc>
        <w:tc>
          <w:tcPr>
            <w:tcW w:w="0" w:type="auto"/>
            <w:tcBorders>
              <w:bottom w:val="single" w:sz="0" w:space="0" w:color="auto"/>
            </w:tcBorders>
            <w:vAlign w:val="bottom"/>
          </w:tcPr>
          <w:p w14:paraId="401E2D47" w14:textId="77777777" w:rsidR="00F87A13" w:rsidRDefault="00D12A63">
            <w:pPr>
              <w:pStyle w:val="Compact"/>
              <w:jc w:val="right"/>
            </w:pPr>
            <w:r>
              <w:t>Freq</w:t>
            </w:r>
          </w:p>
        </w:tc>
      </w:tr>
      <w:tr w:rsidR="00F87A13" w14:paraId="00710DBF" w14:textId="77777777">
        <w:tc>
          <w:tcPr>
            <w:tcW w:w="0" w:type="auto"/>
          </w:tcPr>
          <w:p w14:paraId="1F6E0A50" w14:textId="77777777" w:rsidR="00F87A13" w:rsidRDefault="00D12A63">
            <w:pPr>
              <w:pStyle w:val="Compact"/>
            </w:pPr>
            <w:r>
              <w:t>No difference</w:t>
            </w:r>
          </w:p>
        </w:tc>
        <w:tc>
          <w:tcPr>
            <w:tcW w:w="0" w:type="auto"/>
          </w:tcPr>
          <w:p w14:paraId="5B8E62CC" w14:textId="77777777" w:rsidR="00F87A13" w:rsidRDefault="00D12A63">
            <w:pPr>
              <w:pStyle w:val="Compact"/>
              <w:jc w:val="right"/>
            </w:pPr>
            <w:r>
              <w:t>3</w:t>
            </w:r>
          </w:p>
        </w:tc>
      </w:tr>
      <w:tr w:rsidR="00F87A13" w14:paraId="4751D1EF" w14:textId="77777777">
        <w:tc>
          <w:tcPr>
            <w:tcW w:w="0" w:type="auto"/>
          </w:tcPr>
          <w:p w14:paraId="0C28FF81" w14:textId="77777777" w:rsidR="00F87A13" w:rsidRDefault="00D12A63">
            <w:pPr>
              <w:pStyle w:val="Compact"/>
            </w:pPr>
            <w:r>
              <w:t>Press</w:t>
            </w:r>
          </w:p>
        </w:tc>
        <w:tc>
          <w:tcPr>
            <w:tcW w:w="0" w:type="auto"/>
          </w:tcPr>
          <w:p w14:paraId="1BDEA44D" w14:textId="77777777" w:rsidR="00F87A13" w:rsidRDefault="00D12A63">
            <w:pPr>
              <w:pStyle w:val="Compact"/>
              <w:jc w:val="right"/>
            </w:pPr>
            <w:r>
              <w:t>2</w:t>
            </w:r>
          </w:p>
        </w:tc>
      </w:tr>
      <w:tr w:rsidR="00F87A13" w14:paraId="01A2A41B" w14:textId="77777777">
        <w:tc>
          <w:tcPr>
            <w:tcW w:w="0" w:type="auto"/>
          </w:tcPr>
          <w:p w14:paraId="28EFA99C" w14:textId="77777777" w:rsidR="00F87A13" w:rsidRDefault="00D12A63">
            <w:pPr>
              <w:pStyle w:val="Compact"/>
            </w:pPr>
            <w:r>
              <w:t>Same</w:t>
            </w:r>
          </w:p>
        </w:tc>
        <w:tc>
          <w:tcPr>
            <w:tcW w:w="0" w:type="auto"/>
          </w:tcPr>
          <w:p w14:paraId="0D4A977F" w14:textId="77777777" w:rsidR="00F87A13" w:rsidRDefault="00D12A63">
            <w:pPr>
              <w:pStyle w:val="Compact"/>
              <w:jc w:val="right"/>
            </w:pPr>
            <w:r>
              <w:t>3</w:t>
            </w:r>
          </w:p>
        </w:tc>
      </w:tr>
      <w:tr w:rsidR="00F87A13" w14:paraId="351444A1" w14:textId="77777777">
        <w:tc>
          <w:tcPr>
            <w:tcW w:w="0" w:type="auto"/>
          </w:tcPr>
          <w:p w14:paraId="577E3F6D" w14:textId="77777777" w:rsidR="00F87A13" w:rsidRDefault="00D12A63">
            <w:pPr>
              <w:pStyle w:val="Compact"/>
            </w:pPr>
            <w:r>
              <w:t>Vibration</w:t>
            </w:r>
          </w:p>
        </w:tc>
        <w:tc>
          <w:tcPr>
            <w:tcW w:w="0" w:type="auto"/>
          </w:tcPr>
          <w:p w14:paraId="21542B77" w14:textId="77777777" w:rsidR="00F87A13" w:rsidRDefault="00D12A63">
            <w:pPr>
              <w:pStyle w:val="Compact"/>
              <w:jc w:val="right"/>
            </w:pPr>
            <w:r>
              <w:t>4</w:t>
            </w:r>
          </w:p>
        </w:tc>
      </w:tr>
    </w:tbl>
    <w:p w14:paraId="6599AA81" w14:textId="77777777" w:rsidR="00F87A13" w:rsidRDefault="00D12A63">
      <w:pPr>
        <w:pStyle w:val="BodyText"/>
      </w:pPr>
      <w:r>
        <w:t>Again interesting heterogeneity.</w:t>
      </w:r>
    </w:p>
    <w:p w14:paraId="532F04C8" w14:textId="77777777" w:rsidR="00F87A13" w:rsidRDefault="00D12A63">
      <w:pPr>
        <w:pStyle w:val="Compact"/>
      </w:pPr>
      <w:r>
        <w:rPr>
          <w:b/>
        </w:rPr>
        <w:t>Did they</w:t>
      </w:r>
      <w:r>
        <w:rPr>
          <w:b/>
        </w:rPr>
        <w:t xml:space="preserve"> </w:t>
      </w:r>
      <w:r>
        <w:rPr>
          <w:b/>
          <w:i/>
        </w:rPr>
        <w:t>feel in control</w:t>
      </w:r>
      <w:r>
        <w:rPr>
          <w:b/>
        </w:rPr>
        <w:t xml:space="preserve"> more or differently after Press or after Vibration?</w:t>
      </w:r>
    </w:p>
    <w:tbl>
      <w:tblPr>
        <w:tblW w:w="0" w:type="pct"/>
        <w:tblLook w:val="07E0" w:firstRow="1" w:lastRow="1" w:firstColumn="1" w:lastColumn="1" w:noHBand="1" w:noVBand="1"/>
      </w:tblPr>
      <w:tblGrid>
        <w:gridCol w:w="5792"/>
        <w:gridCol w:w="693"/>
      </w:tblGrid>
      <w:tr w:rsidR="00F87A13" w14:paraId="6A648574" w14:textId="77777777">
        <w:tc>
          <w:tcPr>
            <w:tcW w:w="0" w:type="auto"/>
            <w:tcBorders>
              <w:bottom w:val="single" w:sz="0" w:space="0" w:color="auto"/>
            </w:tcBorders>
            <w:vAlign w:val="bottom"/>
          </w:tcPr>
          <w:p w14:paraId="4DD75867" w14:textId="77777777" w:rsidR="00F87A13" w:rsidRDefault="00D12A63">
            <w:pPr>
              <w:pStyle w:val="Compact"/>
            </w:pPr>
            <w:r>
              <w:t>FeelInControlAfter</w:t>
            </w:r>
          </w:p>
        </w:tc>
        <w:tc>
          <w:tcPr>
            <w:tcW w:w="0" w:type="auto"/>
            <w:tcBorders>
              <w:bottom w:val="single" w:sz="0" w:space="0" w:color="auto"/>
            </w:tcBorders>
            <w:vAlign w:val="bottom"/>
          </w:tcPr>
          <w:p w14:paraId="596748E6" w14:textId="77777777" w:rsidR="00F87A13" w:rsidRDefault="00D12A63">
            <w:pPr>
              <w:pStyle w:val="Compact"/>
              <w:jc w:val="right"/>
            </w:pPr>
            <w:r>
              <w:t>Freq</w:t>
            </w:r>
          </w:p>
        </w:tc>
      </w:tr>
      <w:tr w:rsidR="00F87A13" w14:paraId="4637F338" w14:textId="77777777">
        <w:tc>
          <w:tcPr>
            <w:tcW w:w="0" w:type="auto"/>
          </w:tcPr>
          <w:p w14:paraId="2D60B48B" w14:textId="77777777" w:rsidR="00F87A13" w:rsidRDefault="00D12A63">
            <w:pPr>
              <w:pStyle w:val="Compact"/>
            </w:pPr>
            <w:r>
              <w:t>3D, vibration</w:t>
            </w:r>
          </w:p>
        </w:tc>
        <w:tc>
          <w:tcPr>
            <w:tcW w:w="0" w:type="auto"/>
          </w:tcPr>
          <w:p w14:paraId="71FB0692" w14:textId="77777777" w:rsidR="00F87A13" w:rsidRDefault="00D12A63">
            <w:pPr>
              <w:pStyle w:val="Compact"/>
              <w:jc w:val="right"/>
            </w:pPr>
            <w:r>
              <w:t>1</w:t>
            </w:r>
          </w:p>
        </w:tc>
      </w:tr>
      <w:tr w:rsidR="00F87A13" w14:paraId="161135DF" w14:textId="77777777">
        <w:tc>
          <w:tcPr>
            <w:tcW w:w="0" w:type="auto"/>
          </w:tcPr>
          <w:p w14:paraId="6B7A7FA3" w14:textId="77777777" w:rsidR="00F87A13" w:rsidRDefault="00D12A63">
            <w:pPr>
              <w:pStyle w:val="Compact"/>
            </w:pPr>
            <w:r>
              <w:t>Cannot control moment of press exactly</w:t>
            </w:r>
          </w:p>
        </w:tc>
        <w:tc>
          <w:tcPr>
            <w:tcW w:w="0" w:type="auto"/>
          </w:tcPr>
          <w:p w14:paraId="557F7751" w14:textId="77777777" w:rsidR="00F87A13" w:rsidRDefault="00D12A63">
            <w:pPr>
              <w:pStyle w:val="Compact"/>
              <w:jc w:val="right"/>
            </w:pPr>
            <w:r>
              <w:t>1</w:t>
            </w:r>
          </w:p>
        </w:tc>
      </w:tr>
      <w:tr w:rsidR="00F87A13" w14:paraId="5EFA6E70" w14:textId="77777777">
        <w:tc>
          <w:tcPr>
            <w:tcW w:w="0" w:type="auto"/>
          </w:tcPr>
          <w:p w14:paraId="2D4C5E84" w14:textId="77777777" w:rsidR="00F87A13" w:rsidRDefault="00D12A63">
            <w:pPr>
              <w:pStyle w:val="Compact"/>
            </w:pPr>
            <w:r>
              <w:lastRenderedPageBreak/>
              <w:t>Lack of control for vibration, used Press to take breaks</w:t>
            </w:r>
          </w:p>
        </w:tc>
        <w:tc>
          <w:tcPr>
            <w:tcW w:w="0" w:type="auto"/>
          </w:tcPr>
          <w:p w14:paraId="65D2B1C3" w14:textId="77777777" w:rsidR="00F87A13" w:rsidRDefault="00D12A63">
            <w:pPr>
              <w:pStyle w:val="Compact"/>
              <w:jc w:val="right"/>
            </w:pPr>
            <w:r>
              <w:t>1</w:t>
            </w:r>
          </w:p>
        </w:tc>
      </w:tr>
      <w:tr w:rsidR="00F87A13" w14:paraId="59F4C1F1" w14:textId="77777777">
        <w:tc>
          <w:tcPr>
            <w:tcW w:w="0" w:type="auto"/>
          </w:tcPr>
          <w:p w14:paraId="486BAE68" w14:textId="77777777" w:rsidR="00F87A13" w:rsidRDefault="00D12A63">
            <w:pPr>
              <w:pStyle w:val="Compact"/>
            </w:pPr>
            <w:r>
              <w:t>Never for tone, but for situation better with vibration</w:t>
            </w:r>
          </w:p>
        </w:tc>
        <w:tc>
          <w:tcPr>
            <w:tcW w:w="0" w:type="auto"/>
          </w:tcPr>
          <w:p w14:paraId="660E9EF3" w14:textId="77777777" w:rsidR="00F87A13" w:rsidRDefault="00D12A63">
            <w:pPr>
              <w:pStyle w:val="Compact"/>
              <w:jc w:val="right"/>
            </w:pPr>
            <w:r>
              <w:t>1</w:t>
            </w:r>
          </w:p>
        </w:tc>
      </w:tr>
      <w:tr w:rsidR="00F87A13" w14:paraId="74619EAA" w14:textId="77777777">
        <w:tc>
          <w:tcPr>
            <w:tcW w:w="0" w:type="auto"/>
          </w:tcPr>
          <w:p w14:paraId="1DC12972" w14:textId="77777777" w:rsidR="00F87A13" w:rsidRDefault="00D12A63">
            <w:pPr>
              <w:pStyle w:val="Compact"/>
            </w:pPr>
            <w:r>
              <w:t>None</w:t>
            </w:r>
          </w:p>
        </w:tc>
        <w:tc>
          <w:tcPr>
            <w:tcW w:w="0" w:type="auto"/>
          </w:tcPr>
          <w:p w14:paraId="165FCDAA" w14:textId="77777777" w:rsidR="00F87A13" w:rsidRDefault="00D12A63">
            <w:pPr>
              <w:pStyle w:val="Compact"/>
              <w:jc w:val="right"/>
            </w:pPr>
            <w:r>
              <w:t>1</w:t>
            </w:r>
          </w:p>
        </w:tc>
      </w:tr>
      <w:tr w:rsidR="00F87A13" w14:paraId="6C4F9629" w14:textId="77777777">
        <w:tc>
          <w:tcPr>
            <w:tcW w:w="0" w:type="auto"/>
          </w:tcPr>
          <w:p w14:paraId="6010CA87" w14:textId="77777777" w:rsidR="00F87A13" w:rsidRDefault="00D12A63">
            <w:pPr>
              <w:pStyle w:val="Compact"/>
            </w:pPr>
            <w:r>
              <w:t>Press</w:t>
            </w:r>
          </w:p>
        </w:tc>
        <w:tc>
          <w:tcPr>
            <w:tcW w:w="0" w:type="auto"/>
          </w:tcPr>
          <w:p w14:paraId="7F369719" w14:textId="77777777" w:rsidR="00F87A13" w:rsidRDefault="00D12A63">
            <w:pPr>
              <w:pStyle w:val="Compact"/>
              <w:jc w:val="right"/>
            </w:pPr>
            <w:r>
              <w:t>11</w:t>
            </w:r>
          </w:p>
        </w:tc>
      </w:tr>
      <w:tr w:rsidR="00F87A13" w14:paraId="050CEBC0" w14:textId="77777777">
        <w:tc>
          <w:tcPr>
            <w:tcW w:w="0" w:type="auto"/>
          </w:tcPr>
          <w:p w14:paraId="44409B4E" w14:textId="77777777" w:rsidR="00F87A13" w:rsidRDefault="00D12A63">
            <w:pPr>
              <w:pStyle w:val="Compact"/>
            </w:pPr>
            <w:r>
              <w:t>Press, for tone</w:t>
            </w:r>
          </w:p>
        </w:tc>
        <w:tc>
          <w:tcPr>
            <w:tcW w:w="0" w:type="auto"/>
          </w:tcPr>
          <w:p w14:paraId="7D92D546" w14:textId="77777777" w:rsidR="00F87A13" w:rsidRDefault="00D12A63">
            <w:pPr>
              <w:pStyle w:val="Compact"/>
              <w:jc w:val="right"/>
            </w:pPr>
            <w:r>
              <w:t>1</w:t>
            </w:r>
          </w:p>
        </w:tc>
      </w:tr>
      <w:tr w:rsidR="00F87A13" w14:paraId="3299CC08" w14:textId="77777777">
        <w:tc>
          <w:tcPr>
            <w:tcW w:w="0" w:type="auto"/>
          </w:tcPr>
          <w:p w14:paraId="5BBCC80A" w14:textId="77777777" w:rsidR="00F87A13" w:rsidRDefault="00D12A63">
            <w:pPr>
              <w:pStyle w:val="Compact"/>
            </w:pPr>
            <w:r>
              <w:t>Press, liked to control the speed of the experiment</w:t>
            </w:r>
          </w:p>
        </w:tc>
        <w:tc>
          <w:tcPr>
            <w:tcW w:w="0" w:type="auto"/>
          </w:tcPr>
          <w:p w14:paraId="745316AC" w14:textId="77777777" w:rsidR="00F87A13" w:rsidRDefault="00D12A63">
            <w:pPr>
              <w:pStyle w:val="Compact"/>
              <w:jc w:val="right"/>
            </w:pPr>
            <w:r>
              <w:t>1</w:t>
            </w:r>
          </w:p>
        </w:tc>
      </w:tr>
      <w:tr w:rsidR="00F87A13" w14:paraId="0364B0CE" w14:textId="77777777">
        <w:tc>
          <w:tcPr>
            <w:tcW w:w="0" w:type="auto"/>
          </w:tcPr>
          <w:p w14:paraId="51351902" w14:textId="77777777" w:rsidR="00F87A13" w:rsidRDefault="00D12A63">
            <w:pPr>
              <w:pStyle w:val="Compact"/>
            </w:pPr>
            <w:r>
              <w:t>Vibration</w:t>
            </w:r>
          </w:p>
        </w:tc>
        <w:tc>
          <w:tcPr>
            <w:tcW w:w="0" w:type="auto"/>
          </w:tcPr>
          <w:p w14:paraId="7D0D5437" w14:textId="77777777" w:rsidR="00F87A13" w:rsidRDefault="00D12A63">
            <w:pPr>
              <w:pStyle w:val="Compact"/>
              <w:jc w:val="right"/>
            </w:pPr>
            <w:r>
              <w:t>3</w:t>
            </w:r>
          </w:p>
        </w:tc>
      </w:tr>
      <w:tr w:rsidR="00F87A13" w14:paraId="50B4795E" w14:textId="77777777">
        <w:tc>
          <w:tcPr>
            <w:tcW w:w="0" w:type="auto"/>
          </w:tcPr>
          <w:p w14:paraId="48DF74D3" w14:textId="77777777" w:rsidR="00F87A13" w:rsidRDefault="00D12A63">
            <w:pPr>
              <w:pStyle w:val="Compact"/>
            </w:pPr>
            <w:r>
              <w:t>Vibration, because it was predictable</w:t>
            </w:r>
          </w:p>
        </w:tc>
        <w:tc>
          <w:tcPr>
            <w:tcW w:w="0" w:type="auto"/>
          </w:tcPr>
          <w:p w14:paraId="3F91A003" w14:textId="77777777" w:rsidR="00F87A13" w:rsidRDefault="00D12A63">
            <w:pPr>
              <w:pStyle w:val="Compact"/>
              <w:jc w:val="right"/>
            </w:pPr>
            <w:r>
              <w:t>1</w:t>
            </w:r>
          </w:p>
        </w:tc>
      </w:tr>
    </w:tbl>
    <w:p w14:paraId="36A0E2AA" w14:textId="77777777" w:rsidR="00F87A13" w:rsidRDefault="00D12A63">
      <w:pPr>
        <w:pStyle w:val="BodyText"/>
      </w:pPr>
      <w:r>
        <w:t>When asked explicitly, Press is a clear winner, but still mentioned only by 11 out of 43 participants.</w:t>
      </w:r>
    </w:p>
    <w:p w14:paraId="55247397" w14:textId="77777777" w:rsidR="00F87A13" w:rsidRDefault="00D12A63">
      <w:pPr>
        <w:pStyle w:val="Compact"/>
      </w:pPr>
      <w:r>
        <w:rPr>
          <w:b/>
        </w:rPr>
        <w:t xml:space="preserve">Did they </w:t>
      </w:r>
      <w:r>
        <w:rPr>
          <w:b/>
          <w:i/>
        </w:rPr>
        <w:t>feel responsible for tone</w:t>
      </w:r>
      <w:r>
        <w:rPr>
          <w:b/>
        </w:rPr>
        <w:t xml:space="preserve"> more or differently after Press or after Vibration?</w:t>
      </w:r>
    </w:p>
    <w:tbl>
      <w:tblPr>
        <w:tblW w:w="0" w:type="pct"/>
        <w:tblLook w:val="07E0" w:firstRow="1" w:lastRow="1" w:firstColumn="1" w:lastColumn="1" w:noHBand="1" w:noVBand="1"/>
      </w:tblPr>
      <w:tblGrid>
        <w:gridCol w:w="7033"/>
        <w:gridCol w:w="693"/>
      </w:tblGrid>
      <w:tr w:rsidR="00F87A13" w14:paraId="7E76F7E2" w14:textId="77777777">
        <w:tc>
          <w:tcPr>
            <w:tcW w:w="0" w:type="auto"/>
            <w:tcBorders>
              <w:bottom w:val="single" w:sz="0" w:space="0" w:color="auto"/>
            </w:tcBorders>
            <w:vAlign w:val="bottom"/>
          </w:tcPr>
          <w:p w14:paraId="72734DE8" w14:textId="77777777" w:rsidR="00F87A13" w:rsidRDefault="00D12A63">
            <w:pPr>
              <w:pStyle w:val="Compact"/>
            </w:pPr>
            <w:r>
              <w:t>ResponsibleAfter</w:t>
            </w:r>
          </w:p>
        </w:tc>
        <w:tc>
          <w:tcPr>
            <w:tcW w:w="0" w:type="auto"/>
            <w:tcBorders>
              <w:bottom w:val="single" w:sz="0" w:space="0" w:color="auto"/>
            </w:tcBorders>
            <w:vAlign w:val="bottom"/>
          </w:tcPr>
          <w:p w14:paraId="4C80A641" w14:textId="77777777" w:rsidR="00F87A13" w:rsidRDefault="00D12A63">
            <w:pPr>
              <w:pStyle w:val="Compact"/>
              <w:jc w:val="right"/>
            </w:pPr>
            <w:r>
              <w:t>Freq</w:t>
            </w:r>
          </w:p>
        </w:tc>
      </w:tr>
      <w:tr w:rsidR="00F87A13" w14:paraId="6BB368BE" w14:textId="77777777">
        <w:tc>
          <w:tcPr>
            <w:tcW w:w="0" w:type="auto"/>
          </w:tcPr>
          <w:p w14:paraId="35108500" w14:textId="77777777" w:rsidR="00F87A13" w:rsidRDefault="00D12A63">
            <w:pPr>
              <w:pStyle w:val="Compact"/>
            </w:pPr>
            <w:r>
              <w:t>Never for tone, for situation more for pressing, but not very deeply</w:t>
            </w:r>
          </w:p>
        </w:tc>
        <w:tc>
          <w:tcPr>
            <w:tcW w:w="0" w:type="auto"/>
          </w:tcPr>
          <w:p w14:paraId="55CB1A0E" w14:textId="77777777" w:rsidR="00F87A13" w:rsidRDefault="00D12A63">
            <w:pPr>
              <w:pStyle w:val="Compact"/>
              <w:jc w:val="right"/>
            </w:pPr>
            <w:r>
              <w:t>1</w:t>
            </w:r>
          </w:p>
        </w:tc>
      </w:tr>
      <w:tr w:rsidR="00F87A13" w14:paraId="0B153672" w14:textId="77777777">
        <w:tc>
          <w:tcPr>
            <w:tcW w:w="0" w:type="auto"/>
          </w:tcPr>
          <w:p w14:paraId="5CC6432C" w14:textId="77777777" w:rsidR="00F87A13" w:rsidRDefault="00D12A63">
            <w:pPr>
              <w:pStyle w:val="Compact"/>
            </w:pPr>
            <w:r>
              <w:t>No change</w:t>
            </w:r>
          </w:p>
        </w:tc>
        <w:tc>
          <w:tcPr>
            <w:tcW w:w="0" w:type="auto"/>
          </w:tcPr>
          <w:p w14:paraId="3D0BDC75" w14:textId="77777777" w:rsidR="00F87A13" w:rsidRDefault="00D12A63">
            <w:pPr>
              <w:pStyle w:val="Compact"/>
              <w:jc w:val="right"/>
            </w:pPr>
            <w:r>
              <w:t>1</w:t>
            </w:r>
          </w:p>
        </w:tc>
      </w:tr>
      <w:tr w:rsidR="00F87A13" w14:paraId="493C92A3" w14:textId="77777777">
        <w:tc>
          <w:tcPr>
            <w:tcW w:w="0" w:type="auto"/>
          </w:tcPr>
          <w:p w14:paraId="47D660E5" w14:textId="77777777" w:rsidR="00F87A13" w:rsidRDefault="00D12A63">
            <w:pPr>
              <w:pStyle w:val="Compact"/>
            </w:pPr>
            <w:r>
              <w:t>None</w:t>
            </w:r>
          </w:p>
        </w:tc>
        <w:tc>
          <w:tcPr>
            <w:tcW w:w="0" w:type="auto"/>
          </w:tcPr>
          <w:p w14:paraId="065014DA" w14:textId="77777777" w:rsidR="00F87A13" w:rsidRDefault="00D12A63">
            <w:pPr>
              <w:pStyle w:val="Compact"/>
              <w:jc w:val="right"/>
            </w:pPr>
            <w:r>
              <w:t>1</w:t>
            </w:r>
          </w:p>
        </w:tc>
      </w:tr>
      <w:tr w:rsidR="00F87A13" w14:paraId="056BBD92" w14:textId="77777777">
        <w:tc>
          <w:tcPr>
            <w:tcW w:w="0" w:type="auto"/>
          </w:tcPr>
          <w:p w14:paraId="33D24DD5" w14:textId="77777777" w:rsidR="00F87A13" w:rsidRDefault="00D12A63">
            <w:pPr>
              <w:pStyle w:val="Compact"/>
            </w:pPr>
            <w:r>
              <w:t>Press</w:t>
            </w:r>
          </w:p>
        </w:tc>
        <w:tc>
          <w:tcPr>
            <w:tcW w:w="0" w:type="auto"/>
          </w:tcPr>
          <w:p w14:paraId="2600BD52" w14:textId="77777777" w:rsidR="00F87A13" w:rsidRDefault="00D12A63">
            <w:pPr>
              <w:pStyle w:val="Compact"/>
              <w:jc w:val="right"/>
            </w:pPr>
            <w:r>
              <w:t>1</w:t>
            </w:r>
          </w:p>
        </w:tc>
      </w:tr>
      <w:tr w:rsidR="00F87A13" w14:paraId="46EE09FD" w14:textId="77777777">
        <w:tc>
          <w:tcPr>
            <w:tcW w:w="0" w:type="auto"/>
          </w:tcPr>
          <w:p w14:paraId="11544828" w14:textId="77777777" w:rsidR="00F87A13" w:rsidRDefault="00D12A63">
            <w:pPr>
              <w:pStyle w:val="Compact"/>
            </w:pPr>
            <w:r>
              <w:t>Vibration, for tones</w:t>
            </w:r>
          </w:p>
        </w:tc>
        <w:tc>
          <w:tcPr>
            <w:tcW w:w="0" w:type="auto"/>
          </w:tcPr>
          <w:p w14:paraId="6960F042" w14:textId="77777777" w:rsidR="00F87A13" w:rsidRDefault="00D12A63">
            <w:pPr>
              <w:pStyle w:val="Compact"/>
              <w:jc w:val="right"/>
            </w:pPr>
            <w:r>
              <w:t>1</w:t>
            </w:r>
          </w:p>
        </w:tc>
      </w:tr>
    </w:tbl>
    <w:p w14:paraId="35020BF9" w14:textId="77777777" w:rsidR="00F87A13" w:rsidRDefault="00D12A63">
      <w:pPr>
        <w:pStyle w:val="BodyText"/>
      </w:pPr>
      <w:r>
        <w:t>Very few people caught on this question.</w:t>
      </w:r>
    </w:p>
    <w:p w14:paraId="2A9219DD" w14:textId="77777777" w:rsidR="00F87A13" w:rsidRDefault="00D12A63">
      <w:pPr>
        <w:pStyle w:val="Compact"/>
      </w:pPr>
      <w:r>
        <w:rPr>
          <w:b/>
        </w:rPr>
        <w:t xml:space="preserve">Did they feel </w:t>
      </w:r>
      <w:r>
        <w:rPr>
          <w:b/>
          <w:i/>
        </w:rPr>
        <w:t>involvement of other agent/AI</w:t>
      </w:r>
      <w:r>
        <w:rPr>
          <w:b/>
        </w:rPr>
        <w:t>?</w:t>
      </w:r>
    </w:p>
    <w:tbl>
      <w:tblPr>
        <w:tblW w:w="0" w:type="pct"/>
        <w:tblLook w:val="07E0" w:firstRow="1" w:lastRow="1" w:firstColumn="1" w:lastColumn="1" w:noHBand="1" w:noVBand="1"/>
      </w:tblPr>
      <w:tblGrid>
        <w:gridCol w:w="8883"/>
        <w:gridCol w:w="693"/>
      </w:tblGrid>
      <w:tr w:rsidR="00F87A13" w14:paraId="4D86E050" w14:textId="77777777">
        <w:tc>
          <w:tcPr>
            <w:tcW w:w="0" w:type="auto"/>
            <w:tcBorders>
              <w:bottom w:val="single" w:sz="0" w:space="0" w:color="auto"/>
            </w:tcBorders>
            <w:vAlign w:val="bottom"/>
          </w:tcPr>
          <w:p w14:paraId="41F6F4EC" w14:textId="77777777" w:rsidR="00F87A13" w:rsidRDefault="00D12A63">
            <w:pPr>
              <w:pStyle w:val="Compact"/>
            </w:pPr>
            <w:r>
              <w:t>OtherAgent</w:t>
            </w:r>
          </w:p>
        </w:tc>
        <w:tc>
          <w:tcPr>
            <w:tcW w:w="0" w:type="auto"/>
            <w:tcBorders>
              <w:bottom w:val="single" w:sz="0" w:space="0" w:color="auto"/>
            </w:tcBorders>
            <w:vAlign w:val="bottom"/>
          </w:tcPr>
          <w:p w14:paraId="3A1EE012" w14:textId="77777777" w:rsidR="00F87A13" w:rsidRDefault="00D12A63">
            <w:pPr>
              <w:pStyle w:val="Compact"/>
              <w:jc w:val="right"/>
            </w:pPr>
            <w:r>
              <w:t>Freq</w:t>
            </w:r>
          </w:p>
        </w:tc>
      </w:tr>
      <w:tr w:rsidR="00F87A13" w14:paraId="0F7030DA" w14:textId="77777777">
        <w:tc>
          <w:tcPr>
            <w:tcW w:w="0" w:type="auto"/>
          </w:tcPr>
          <w:p w14:paraId="4A584BBB" w14:textId="77777777" w:rsidR="00F87A13" w:rsidRDefault="00D12A63">
            <w:pPr>
              <w:pStyle w:val="Compact"/>
            </w:pPr>
            <w:r>
              <w:t>It was hard to connect the press with own identity, sometimes I had a feeling that the button was pressed by someone else</w:t>
            </w:r>
          </w:p>
        </w:tc>
        <w:tc>
          <w:tcPr>
            <w:tcW w:w="0" w:type="auto"/>
          </w:tcPr>
          <w:p w14:paraId="385E29A3" w14:textId="77777777" w:rsidR="00F87A13" w:rsidRDefault="00D12A63">
            <w:pPr>
              <w:pStyle w:val="Compact"/>
              <w:jc w:val="right"/>
            </w:pPr>
            <w:r>
              <w:t>1</w:t>
            </w:r>
          </w:p>
        </w:tc>
      </w:tr>
      <w:tr w:rsidR="00F87A13" w14:paraId="106714DB" w14:textId="77777777">
        <w:tc>
          <w:tcPr>
            <w:tcW w:w="0" w:type="auto"/>
          </w:tcPr>
          <w:p w14:paraId="5E0EDE7B" w14:textId="77777777" w:rsidR="00F87A13" w:rsidRDefault="00D12A63">
            <w:pPr>
              <w:pStyle w:val="Compact"/>
            </w:pPr>
            <w:r>
              <w:t>No</w:t>
            </w:r>
          </w:p>
        </w:tc>
        <w:tc>
          <w:tcPr>
            <w:tcW w:w="0" w:type="auto"/>
          </w:tcPr>
          <w:p w14:paraId="7B79F2DD" w14:textId="77777777" w:rsidR="00F87A13" w:rsidRDefault="00D12A63">
            <w:pPr>
              <w:pStyle w:val="Compact"/>
              <w:jc w:val="right"/>
            </w:pPr>
            <w:r>
              <w:t>15</w:t>
            </w:r>
          </w:p>
        </w:tc>
      </w:tr>
      <w:tr w:rsidR="00F87A13" w14:paraId="2208BF80" w14:textId="77777777">
        <w:tc>
          <w:tcPr>
            <w:tcW w:w="0" w:type="auto"/>
          </w:tcPr>
          <w:p w14:paraId="5D97BFBE" w14:textId="77777777" w:rsidR="00F87A13" w:rsidRDefault="00D12A63">
            <w:pPr>
              <w:pStyle w:val="Compact"/>
            </w:pPr>
            <w:r>
              <w:t>No, thanks to having controllers in hands</w:t>
            </w:r>
          </w:p>
        </w:tc>
        <w:tc>
          <w:tcPr>
            <w:tcW w:w="0" w:type="auto"/>
          </w:tcPr>
          <w:p w14:paraId="21A3BFFB" w14:textId="77777777" w:rsidR="00F87A13" w:rsidRDefault="00D12A63">
            <w:pPr>
              <w:pStyle w:val="Compact"/>
              <w:jc w:val="right"/>
            </w:pPr>
            <w:r>
              <w:t>1</w:t>
            </w:r>
          </w:p>
        </w:tc>
      </w:tr>
      <w:tr w:rsidR="00F87A13" w14:paraId="561945F0" w14:textId="77777777">
        <w:tc>
          <w:tcPr>
            <w:tcW w:w="0" w:type="auto"/>
          </w:tcPr>
          <w:p w14:paraId="44A757A2" w14:textId="77777777" w:rsidR="00F87A13" w:rsidRDefault="00D12A63">
            <w:pPr>
              <w:pStyle w:val="Compact"/>
            </w:pPr>
            <w:r>
              <w:t>Only if some AI decided number of vibrations</w:t>
            </w:r>
          </w:p>
        </w:tc>
        <w:tc>
          <w:tcPr>
            <w:tcW w:w="0" w:type="auto"/>
          </w:tcPr>
          <w:p w14:paraId="62D9BC4A" w14:textId="77777777" w:rsidR="00F87A13" w:rsidRDefault="00D12A63">
            <w:pPr>
              <w:pStyle w:val="Compact"/>
              <w:jc w:val="right"/>
            </w:pPr>
            <w:r>
              <w:t>1</w:t>
            </w:r>
          </w:p>
        </w:tc>
      </w:tr>
    </w:tbl>
    <w:p w14:paraId="229CE6F9" w14:textId="77777777" w:rsidR="00F87A13" w:rsidRDefault="00D12A63">
      <w:pPr>
        <w:pStyle w:val="BodyText"/>
      </w:pPr>
      <w:r>
        <w:t>When answered, most people did not feel the passively caused tones after vibration were produced by other agent or AI. Interesting is one participant who reported not connecting active button presses with own identity, sounds a bit schizoid.</w:t>
      </w:r>
    </w:p>
    <w:p w14:paraId="7855AFAD" w14:textId="77777777" w:rsidR="00F87A13" w:rsidRDefault="00D12A63">
      <w:pPr>
        <w:pStyle w:val="BodyText"/>
      </w:pPr>
      <w:r>
        <w:rPr>
          <w:b/>
        </w:rPr>
        <w:t>Some other com</w:t>
      </w:r>
      <w:r>
        <w:rPr>
          <w:b/>
        </w:rPr>
        <w:t>ments regarding difference between Press and Vibration</w:t>
      </w:r>
    </w:p>
    <w:p w14:paraId="0A417C28" w14:textId="77777777" w:rsidR="00F87A13" w:rsidRDefault="00D12A63">
      <w:pPr>
        <w:pStyle w:val="SourceCode"/>
      </w:pPr>
      <w:r>
        <w:rPr>
          <w:rStyle w:val="VerbatimChar"/>
        </w:rPr>
        <w:t>## Sometimes felt like communicating with the controller, that it responded to pressing, felt more personal.</w:t>
      </w:r>
      <w:r>
        <w:br/>
      </w:r>
      <w:r>
        <w:rPr>
          <w:rStyle w:val="VerbatimChar"/>
        </w:rPr>
        <w:t>## Tone occuring after vibration feels stressful, but less stresfull than e.g. automatic cas</w:t>
      </w:r>
      <w:r>
        <w:rPr>
          <w:rStyle w:val="VerbatimChar"/>
        </w:rPr>
        <w:t>hiers in supermarkets that use human voice, because the tones admit their non-personal origin</w:t>
      </w:r>
      <w:r>
        <w:br/>
      </w:r>
      <w:r>
        <w:rPr>
          <w:rStyle w:val="VerbatimChar"/>
        </w:rPr>
        <w:t>## Vibration felt more immersive in the VR environment</w:t>
      </w:r>
      <w:r>
        <w:br/>
      </w:r>
      <w:r>
        <w:rPr>
          <w:rStyle w:val="VerbatimChar"/>
        </w:rPr>
        <w:t>## Sometimes felt tones change from trial to trial</w:t>
      </w:r>
      <w:r>
        <w:br/>
      </w:r>
      <w:r>
        <w:rPr>
          <w:rStyle w:val="VerbatimChar"/>
        </w:rPr>
        <w:t>## More certainty after vibration</w:t>
      </w:r>
      <w:r>
        <w:br/>
      </w:r>
      <w:r>
        <w:rPr>
          <w:rStyle w:val="VerbatimChar"/>
        </w:rPr>
        <w:lastRenderedPageBreak/>
        <w:t>## No difference</w:t>
      </w:r>
      <w:r>
        <w:br/>
      </w:r>
      <w:r>
        <w:rPr>
          <w:rStyle w:val="VerbatimChar"/>
        </w:rPr>
        <w:t>## To</w:t>
      </w:r>
      <w:r>
        <w:rPr>
          <w:rStyle w:val="VerbatimChar"/>
        </w:rPr>
        <w:t>ne after vibration did not feel as nice</w:t>
      </w:r>
      <w:r>
        <w:br/>
      </w:r>
      <w:r>
        <w:rPr>
          <w:rStyle w:val="VerbatimChar"/>
        </w:rPr>
        <w:t>## Better focus and preparation for vibration</w:t>
      </w:r>
      <w:r>
        <w:br/>
      </w:r>
      <w:r>
        <w:rPr>
          <w:rStyle w:val="VerbatimChar"/>
        </w:rPr>
        <w:t>## 2D more demanding</w:t>
      </w:r>
      <w:r>
        <w:br/>
      </w:r>
      <w:r>
        <w:rPr>
          <w:rStyle w:val="VerbatimChar"/>
        </w:rPr>
        <w:t>## It is advantageous to determine when the tone occurs</w:t>
      </w:r>
      <w:r>
        <w:br/>
      </w:r>
      <w:r>
        <w:rPr>
          <w:rStyle w:val="VerbatimChar"/>
        </w:rPr>
        <w:t>## Vibration was faster, easier to estimate time</w:t>
      </w:r>
      <w:r>
        <w:br/>
      </w:r>
      <w:r>
        <w:rPr>
          <w:rStyle w:val="VerbatimChar"/>
        </w:rPr>
        <w:t xml:space="preserve">## Three vibrations allowed preparation and </w:t>
      </w:r>
      <w:r>
        <w:rPr>
          <w:rStyle w:val="VerbatimChar"/>
        </w:rPr>
        <w:t>better estimation</w:t>
      </w:r>
      <w:r>
        <w:br/>
      </w:r>
      <w:r>
        <w:rPr>
          <w:rStyle w:val="VerbatimChar"/>
        </w:rPr>
        <w:t>## Vibration was not under control but was easier</w:t>
      </w:r>
      <w:r>
        <w:br/>
      </w:r>
      <w:r>
        <w:rPr>
          <w:rStyle w:val="VerbatimChar"/>
        </w:rPr>
        <w:t>## Did not care, because task was to focus on intervals</w:t>
      </w:r>
      <w:r>
        <w:br/>
      </w:r>
      <w:r>
        <w:rPr>
          <w:rStyle w:val="VerbatimChar"/>
        </w:rPr>
        <w:t>## Vibration was better for focusing</w:t>
      </w:r>
      <w:r>
        <w:br/>
      </w:r>
      <w:r>
        <w:rPr>
          <w:rStyle w:val="VerbatimChar"/>
        </w:rPr>
        <w:t>## Did not care about control or responsibility, important was easier focusing in case of button pressing</w:t>
      </w:r>
      <w:r>
        <w:br/>
      </w:r>
      <w:r>
        <w:rPr>
          <w:rStyle w:val="VerbatimChar"/>
        </w:rPr>
        <w:t>## After vibration the tone felt more as a part of music introduced by the three noisy vibrations</w:t>
      </w:r>
    </w:p>
    <w:sectPr w:rsidR="00F87A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12297" w14:textId="77777777" w:rsidR="00D12A63" w:rsidRDefault="00D12A63">
      <w:pPr>
        <w:spacing w:after="0"/>
      </w:pPr>
      <w:r>
        <w:separator/>
      </w:r>
    </w:p>
  </w:endnote>
  <w:endnote w:type="continuationSeparator" w:id="0">
    <w:p w14:paraId="7F37834F" w14:textId="77777777" w:rsidR="00D12A63" w:rsidRDefault="00D12A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3E8A" w14:textId="77777777" w:rsidR="00D12A63" w:rsidRDefault="00D12A63">
      <w:r>
        <w:separator/>
      </w:r>
    </w:p>
  </w:footnote>
  <w:footnote w:type="continuationSeparator" w:id="0">
    <w:p w14:paraId="56BA354F" w14:textId="77777777" w:rsidR="00D12A63" w:rsidRDefault="00D12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137B6B"/>
    <w:multiLevelType w:val="multilevel"/>
    <w:tmpl w:val="AFE0C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C4CFB4"/>
    <w:multiLevelType w:val="multilevel"/>
    <w:tmpl w:val="8DE64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FE42B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A1C67"/>
    <w:rsid w:val="008D6863"/>
    <w:rsid w:val="00B86B75"/>
    <w:rsid w:val="00BC48D5"/>
    <w:rsid w:val="00C36279"/>
    <w:rsid w:val="00D12A63"/>
    <w:rsid w:val="00E315A3"/>
    <w:rsid w:val="00F87A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C4FB"/>
  <w15:docId w15:val="{734F8B60-3089-4FCE-B048-736B9E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7A1C67"/>
    <w:pPr>
      <w:spacing w:after="100"/>
      <w:ind w:left="240"/>
    </w:pPr>
  </w:style>
  <w:style w:type="paragraph" w:styleId="TOC3">
    <w:name w:val="toc 3"/>
    <w:basedOn w:val="Normal"/>
    <w:next w:val="Normal"/>
    <w:autoRedefine/>
    <w:uiPriority w:val="39"/>
    <w:unhideWhenUsed/>
    <w:rsid w:val="007A1C67"/>
    <w:pPr>
      <w:spacing w:after="100"/>
      <w:ind w:left="480"/>
    </w:pPr>
  </w:style>
  <w:style w:type="paragraph" w:styleId="TOC4">
    <w:name w:val="toc 4"/>
    <w:basedOn w:val="Normal"/>
    <w:next w:val="Normal"/>
    <w:autoRedefine/>
    <w:uiPriority w:val="39"/>
    <w:unhideWhenUsed/>
    <w:rsid w:val="007A1C6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qualitative data from BildAkt VR experiment feedback questionnaires</dc:title>
  <dc:creator>Ondrej Havlicek</dc:creator>
  <cp:lastModifiedBy>Ondrej Havlicek</cp:lastModifiedBy>
  <cp:revision>3</cp:revision>
  <dcterms:created xsi:type="dcterms:W3CDTF">2018-07-05T15:50:00Z</dcterms:created>
  <dcterms:modified xsi:type="dcterms:W3CDTF">2018-07-05T15:51:00Z</dcterms:modified>
</cp:coreProperties>
</file>