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54E0" w14:textId="77777777" w:rsidR="008C3795" w:rsidRPr="008C3795" w:rsidRDefault="008C3795" w:rsidP="008C3795">
      <w:pPr>
        <w:pStyle w:val="Styl1"/>
        <w:spacing w:line="240" w:lineRule="auto"/>
        <w:rPr>
          <w:color w:val="000000" w:themeColor="text1"/>
        </w:rPr>
      </w:pPr>
      <w:r w:rsidRPr="008C3795">
        <w:rPr>
          <w:color w:val="000000" w:themeColor="text1"/>
        </w:rPr>
        <w:t>1. OPERAČNÍ SYSTÉMY</w:t>
      </w:r>
    </w:p>
    <w:p w14:paraId="508B094A" w14:textId="77777777" w:rsidR="008C3795" w:rsidRPr="008C3795" w:rsidRDefault="008C3795" w:rsidP="008C3795">
      <w:pPr>
        <w:pStyle w:val="Nadpis2"/>
        <w:spacing w:before="0"/>
        <w:jc w:val="center"/>
        <w:rPr>
          <w:rFonts w:cstheme="majorHAnsi"/>
          <w:b/>
          <w:color w:val="auto"/>
        </w:rPr>
      </w:pPr>
      <w:r w:rsidRPr="008C3795">
        <w:rPr>
          <w:rFonts w:cstheme="majorHAnsi"/>
          <w:color w:val="auto"/>
        </w:rPr>
        <w:t>* nepovinné informace</w:t>
      </w:r>
    </w:p>
    <w:p w14:paraId="00F035BA" w14:textId="77777777" w:rsidR="008C3795" w:rsidRPr="008C3795" w:rsidRDefault="008C3795" w:rsidP="008C3795">
      <w:pPr>
        <w:pStyle w:val="Nadpis2"/>
        <w:spacing w:before="0"/>
        <w:jc w:val="center"/>
        <w:rPr>
          <w:rFonts w:asciiTheme="minorHAnsi" w:hAnsiTheme="minorHAnsi" w:cstheme="minorHAnsi"/>
          <w:b/>
          <w:color w:val="auto"/>
        </w:rPr>
      </w:pPr>
      <w:r w:rsidRPr="008C3795">
        <w:rPr>
          <w:rFonts w:asciiTheme="minorHAnsi" w:hAnsiTheme="minorHAnsi" w:cstheme="minorHAnsi"/>
          <w:color w:val="auto"/>
          <w:highlight w:val="yellow"/>
        </w:rPr>
        <w:t>důležité informace</w:t>
      </w:r>
    </w:p>
    <w:p w14:paraId="1A49CBE2" w14:textId="77777777" w:rsidR="008C3795" w:rsidRDefault="008C3795" w:rsidP="008C3795">
      <w:pPr>
        <w:spacing w:line="240" w:lineRule="auto"/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6F999F3A" w14:textId="77777777" w:rsidR="008C3795" w:rsidRDefault="008C3795" w:rsidP="008C3795">
      <w:pPr>
        <w:rPr>
          <w:rFonts w:cstheme="minorHAnsi"/>
          <w:b/>
          <w:bCs/>
          <w:sz w:val="32"/>
          <w:szCs w:val="32"/>
        </w:rPr>
      </w:pPr>
    </w:p>
    <w:p w14:paraId="2004C56B" w14:textId="453A7B51" w:rsidR="008C3795" w:rsidRPr="008C3795" w:rsidRDefault="008C3795" w:rsidP="008C3795">
      <w:pPr>
        <w:rPr>
          <w:rFonts w:ascii="Calibri" w:hAnsi="Calibri" w:cs="Calibri"/>
          <w:b/>
          <w:bCs/>
          <w:sz w:val="32"/>
          <w:szCs w:val="32"/>
        </w:rPr>
      </w:pPr>
      <w:r w:rsidRPr="008C3795">
        <w:rPr>
          <w:rFonts w:ascii="Calibri" w:eastAsia="Calibri" w:hAnsi="Calibri" w:cs="Calibri"/>
          <w:b/>
          <w:bCs/>
          <w:kern w:val="0"/>
          <w:sz w:val="32"/>
          <w:szCs w:val="32"/>
          <w:lang w:eastAsia="cs-CZ"/>
          <w14:ligatures w14:val="none"/>
        </w:rPr>
        <w:t>1.1 Vývoj operačních systémů</w:t>
      </w:r>
    </w:p>
    <w:p w14:paraId="7216615A" w14:textId="77777777" w:rsidR="008C3795" w:rsidRPr="00FD3684" w:rsidRDefault="008C3795" w:rsidP="008C3795">
      <w:p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  <w:b/>
          <w:bCs/>
        </w:rPr>
        <w:t>Historie OS (1940–1990)</w:t>
      </w:r>
    </w:p>
    <w:p w14:paraId="5FA19E79" w14:textId="77777777" w:rsidR="008C3795" w:rsidRPr="00FD3684" w:rsidRDefault="008C3795" w:rsidP="008C3795">
      <w:pPr>
        <w:numPr>
          <w:ilvl w:val="0"/>
          <w:numId w:val="10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Počátky (1940–1950)</w:t>
      </w:r>
      <w:r w:rsidRPr="00FD3684">
        <w:rPr>
          <w:rFonts w:ascii="Calibri" w:hAnsi="Calibri" w:cs="Calibri"/>
        </w:rPr>
        <w:t xml:space="preserve"> – OS pro sálové počítače, dávkové zpracování úloh.</w:t>
      </w:r>
    </w:p>
    <w:p w14:paraId="56496DA2" w14:textId="77777777" w:rsidR="008C3795" w:rsidRPr="00FD3684" w:rsidRDefault="008C3795" w:rsidP="008C3795">
      <w:pPr>
        <w:numPr>
          <w:ilvl w:val="0"/>
          <w:numId w:val="10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Dávkové zpracování (1960–1970)</w:t>
      </w:r>
      <w:r w:rsidRPr="00FD3684">
        <w:rPr>
          <w:rFonts w:ascii="Calibri" w:hAnsi="Calibri" w:cs="Calibri"/>
        </w:rPr>
        <w:t xml:space="preserve"> – zavedeno multiprogramování, umožnění běhu více úloh.</w:t>
      </w:r>
    </w:p>
    <w:p w14:paraId="59FFCC59" w14:textId="77777777" w:rsidR="008C3795" w:rsidRPr="00FD3684" w:rsidRDefault="008C3795" w:rsidP="008C3795">
      <w:pPr>
        <w:numPr>
          <w:ilvl w:val="0"/>
          <w:numId w:val="10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Víceúlohové systémy (1970–1980)</w:t>
      </w:r>
      <w:r w:rsidRPr="00FD3684">
        <w:rPr>
          <w:rFonts w:ascii="Calibri" w:hAnsi="Calibri" w:cs="Calibri"/>
        </w:rPr>
        <w:t xml:space="preserve"> – zavedení Unixu, multitasking a správa paměti.</w:t>
      </w:r>
    </w:p>
    <w:p w14:paraId="454F4CC5" w14:textId="77777777" w:rsidR="008C3795" w:rsidRPr="00FD3684" w:rsidRDefault="008C3795" w:rsidP="008C3795">
      <w:pPr>
        <w:numPr>
          <w:ilvl w:val="0"/>
          <w:numId w:val="10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Grafická rozhraní (1980–1990)</w:t>
      </w:r>
      <w:r w:rsidRPr="00FD3684">
        <w:rPr>
          <w:rFonts w:ascii="Calibri" w:hAnsi="Calibri" w:cs="Calibri"/>
        </w:rPr>
        <w:t xml:space="preserve"> – vznik GUI, rozvoj osobních počítačů.</w:t>
      </w:r>
    </w:p>
    <w:p w14:paraId="0E4104A0" w14:textId="77777777" w:rsidR="008C3795" w:rsidRPr="00FD3684" w:rsidRDefault="008C3795" w:rsidP="008C3795">
      <w:p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  <w:b/>
          <w:bCs/>
        </w:rPr>
        <w:t>Moderní OS (1990–současnost)</w:t>
      </w:r>
    </w:p>
    <w:p w14:paraId="6F5B268B" w14:textId="77777777" w:rsidR="008C3795" w:rsidRPr="00FD3684" w:rsidRDefault="008C3795" w:rsidP="008C3795">
      <w:pPr>
        <w:numPr>
          <w:ilvl w:val="0"/>
          <w:numId w:val="11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Otevřené a uzavřené OS (1990–2000)</w:t>
      </w:r>
      <w:r w:rsidRPr="00FD3684">
        <w:rPr>
          <w:rFonts w:ascii="Calibri" w:hAnsi="Calibri" w:cs="Calibri"/>
        </w:rPr>
        <w:t xml:space="preserve"> – Linux (otevřený) vs. Windows (uzavřený).</w:t>
      </w:r>
    </w:p>
    <w:p w14:paraId="16E29A16" w14:textId="77777777" w:rsidR="008C3795" w:rsidRPr="00FD3684" w:rsidRDefault="008C3795" w:rsidP="008C3795">
      <w:pPr>
        <w:numPr>
          <w:ilvl w:val="0"/>
          <w:numId w:val="11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Virtualizace a mobilní OS (2000–2010)</w:t>
      </w:r>
      <w:r w:rsidRPr="00FD3684">
        <w:rPr>
          <w:rFonts w:ascii="Calibri" w:hAnsi="Calibri" w:cs="Calibri"/>
        </w:rPr>
        <w:t xml:space="preserve"> – virtualizace, příchod Androidu a iOS.</w:t>
      </w:r>
    </w:p>
    <w:p w14:paraId="0E3DED93" w14:textId="409DBC58" w:rsidR="008C3795" w:rsidRPr="00FD3684" w:rsidRDefault="008C3795" w:rsidP="008C3795">
      <w:pPr>
        <w:numPr>
          <w:ilvl w:val="0"/>
          <w:numId w:val="11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Cloud a zabezpečení (2010–současnost)</w:t>
      </w:r>
      <w:r w:rsidRPr="00FD3684">
        <w:rPr>
          <w:rFonts w:ascii="Calibri" w:hAnsi="Calibri" w:cs="Calibri"/>
        </w:rPr>
        <w:t xml:space="preserve"> – cloudová integrace, zvýšený důraz na bezpečnost.</w:t>
      </w:r>
    </w:p>
    <w:p w14:paraId="78CFE0FD" w14:textId="77777777" w:rsidR="008C3795" w:rsidRPr="008C3795" w:rsidRDefault="008C3795" w:rsidP="008C3795">
      <w:pPr>
        <w:pStyle w:val="Nadpis2"/>
        <w:ind w:left="720" w:hanging="720"/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</w:pPr>
      <w:r w:rsidRPr="008C3795"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  <w:t>1.2 Struktura OS</w:t>
      </w:r>
    </w:p>
    <w:p w14:paraId="59F739C7" w14:textId="77777777" w:rsidR="008C3795" w:rsidRPr="00FD3684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Jádro (Kernel)</w:t>
      </w:r>
      <w:r w:rsidRPr="00FD3684">
        <w:rPr>
          <w:rFonts w:ascii="Calibri" w:hAnsi="Calibri" w:cs="Calibri"/>
        </w:rPr>
        <w:t xml:space="preserve"> – spravuje hardware a zdroje, může být </w:t>
      </w:r>
      <w:r w:rsidRPr="00FD3684">
        <w:rPr>
          <w:rFonts w:ascii="Calibri" w:hAnsi="Calibri" w:cs="Calibri"/>
          <w:b/>
          <w:bCs/>
        </w:rPr>
        <w:t>monolitické</w:t>
      </w:r>
      <w:r w:rsidRPr="00FD3684">
        <w:rPr>
          <w:rFonts w:ascii="Calibri" w:hAnsi="Calibri" w:cs="Calibri"/>
        </w:rPr>
        <w:t xml:space="preserve"> (Linux) nebo </w:t>
      </w:r>
      <w:r w:rsidRPr="00FD3684">
        <w:rPr>
          <w:rFonts w:ascii="Calibri" w:hAnsi="Calibri" w:cs="Calibri"/>
          <w:b/>
          <w:bCs/>
        </w:rPr>
        <w:t>mikrojádro</w:t>
      </w:r>
      <w:r w:rsidRPr="00FD3684">
        <w:rPr>
          <w:rFonts w:ascii="Calibri" w:hAnsi="Calibri" w:cs="Calibri"/>
        </w:rPr>
        <w:t xml:space="preserve"> (</w:t>
      </w:r>
      <w:proofErr w:type="spellStart"/>
      <w:r w:rsidRPr="00FD3684">
        <w:rPr>
          <w:rFonts w:ascii="Calibri" w:hAnsi="Calibri" w:cs="Calibri"/>
        </w:rPr>
        <w:t>Minix</w:t>
      </w:r>
      <w:proofErr w:type="spellEnd"/>
      <w:r w:rsidRPr="00FD3684">
        <w:rPr>
          <w:rFonts w:ascii="Calibri" w:hAnsi="Calibri" w:cs="Calibri"/>
        </w:rPr>
        <w:t>).</w:t>
      </w:r>
    </w:p>
    <w:p w14:paraId="7C706879" w14:textId="77777777" w:rsidR="008C3795" w:rsidRPr="00FD3684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Správa procesorů</w:t>
      </w:r>
      <w:r w:rsidRPr="00FD3684">
        <w:rPr>
          <w:rFonts w:ascii="Calibri" w:hAnsi="Calibri" w:cs="Calibri"/>
        </w:rPr>
        <w:t xml:space="preserve"> – alokace procesorového času procesům.</w:t>
      </w:r>
    </w:p>
    <w:p w14:paraId="7F64DA59" w14:textId="77777777" w:rsidR="008C3795" w:rsidRPr="00FD3684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Procesy a vlákna</w:t>
      </w:r>
      <w:r w:rsidRPr="00FD3684">
        <w:rPr>
          <w:rFonts w:ascii="Calibri" w:hAnsi="Calibri" w:cs="Calibri"/>
        </w:rPr>
        <w:t xml:space="preserve"> – multitasking, dělení na procesy a lehčí vlákna.</w:t>
      </w:r>
    </w:p>
    <w:p w14:paraId="5B1973DA" w14:textId="7E4F52E2" w:rsidR="008C3795" w:rsidRPr="00FD3684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Systémová volání</w:t>
      </w:r>
      <w:r w:rsidRPr="00FD3684">
        <w:rPr>
          <w:rFonts w:ascii="Calibri" w:hAnsi="Calibri" w:cs="Calibri"/>
        </w:rPr>
        <w:t xml:space="preserve"> – rozhraní mezi aplikacemi a jádrem OS.</w:t>
      </w:r>
    </w:p>
    <w:p w14:paraId="7A7E6535" w14:textId="77777777" w:rsidR="008C3795" w:rsidRPr="008C3795" w:rsidRDefault="008C3795" w:rsidP="008C3795">
      <w:pPr>
        <w:pStyle w:val="Nadpis2"/>
        <w:ind w:left="720" w:hanging="720"/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</w:pPr>
      <w:r w:rsidRPr="008C3795"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  <w:t>1.2.1 Funkce operačního systému</w:t>
      </w:r>
    </w:p>
    <w:p w14:paraId="5DFD9B7D" w14:textId="77777777" w:rsidR="008C3795" w:rsidRPr="00FD3684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>Základ pro práci OS je hardware (počítač)</w:t>
      </w:r>
    </w:p>
    <w:p w14:paraId="6542E05A" w14:textId="77777777" w:rsidR="008C3795" w:rsidRPr="00FD3684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>Přebírá pod svoji kontrolu veškeré části počítače</w:t>
      </w:r>
    </w:p>
    <w:p w14:paraId="51A5C3A5" w14:textId="77777777" w:rsidR="008C3795" w:rsidRPr="00FD3684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>Přiděluje procesům (= spuštěný program) část paměti, kterou mohou používat pro čtení/zápis</w:t>
      </w:r>
    </w:p>
    <w:p w14:paraId="5F4F80CF" w14:textId="77777777" w:rsidR="008C3795" w:rsidRPr="00FD3684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 xml:space="preserve">Přiděluje procesům periférie (tiskárny, skenery, </w:t>
      </w:r>
      <w:proofErr w:type="gramStart"/>
      <w:r w:rsidRPr="00FD3684">
        <w:rPr>
          <w:rFonts w:ascii="Calibri" w:hAnsi="Calibri" w:cs="Calibri"/>
        </w:rPr>
        <w:t>disk,</w:t>
      </w:r>
      <w:proofErr w:type="gramEnd"/>
      <w:r w:rsidRPr="00FD3684">
        <w:rPr>
          <w:rFonts w:ascii="Calibri" w:hAnsi="Calibri" w:cs="Calibri"/>
        </w:rPr>
        <w:t xml:space="preserve"> atd.) </w:t>
      </w:r>
    </w:p>
    <w:p w14:paraId="080D664F" w14:textId="77777777" w:rsidR="008C3795" w:rsidRPr="00FD3684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>Má pod kontrolou procesor (přiděluje část procesoru procesům)</w:t>
      </w:r>
    </w:p>
    <w:p w14:paraId="6AA2AD1E" w14:textId="442B9CEA" w:rsidR="008C3795" w:rsidRPr="008C3795" w:rsidRDefault="008C3795" w:rsidP="008C3795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>Stará se o systém souborů, vytváří a ruší soubory a adresáře</w:t>
      </w:r>
    </w:p>
    <w:p w14:paraId="7DD84A76" w14:textId="77777777" w:rsidR="008C3795" w:rsidRPr="008C3795" w:rsidRDefault="008C3795" w:rsidP="008C3795">
      <w:pPr>
        <w:pStyle w:val="Nadpis2"/>
        <w:ind w:left="720" w:hanging="720"/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</w:pPr>
      <w:r w:rsidRPr="008C3795"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  <w:t>1.3 Typy OS</w:t>
      </w:r>
    </w:p>
    <w:p w14:paraId="6DAD86A7" w14:textId="77777777" w:rsidR="008C3795" w:rsidRPr="00FD3684" w:rsidRDefault="008C3795" w:rsidP="008C3795">
      <w:pPr>
        <w:numPr>
          <w:ilvl w:val="0"/>
          <w:numId w:val="1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Mono-uživatelský</w:t>
      </w:r>
      <w:r w:rsidRPr="00FD3684">
        <w:rPr>
          <w:rFonts w:ascii="Calibri" w:hAnsi="Calibri" w:cs="Calibri"/>
        </w:rPr>
        <w:t xml:space="preserve"> – určen pro jednoho uživatele (Windows, macOS).</w:t>
      </w:r>
    </w:p>
    <w:p w14:paraId="3513A330" w14:textId="77777777" w:rsidR="008C3795" w:rsidRPr="00FD3684" w:rsidRDefault="008C3795" w:rsidP="008C3795">
      <w:pPr>
        <w:pStyle w:val="Odstavecseseznamem"/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  <w:b/>
          <w:bCs/>
        </w:rPr>
        <w:t>Víceuživatelské víceúlohové (</w:t>
      </w:r>
      <w:proofErr w:type="spellStart"/>
      <w:r w:rsidRPr="00FD3684">
        <w:rPr>
          <w:rFonts w:ascii="Calibri" w:hAnsi="Calibri" w:cs="Calibri"/>
          <w:b/>
          <w:bCs/>
        </w:rPr>
        <w:t>multi</w:t>
      </w:r>
      <w:proofErr w:type="spellEnd"/>
      <w:r w:rsidRPr="00FD3684">
        <w:rPr>
          <w:rFonts w:ascii="Calibri" w:hAnsi="Calibri" w:cs="Calibri"/>
          <w:b/>
          <w:bCs/>
        </w:rPr>
        <w:t xml:space="preserve">-user </w:t>
      </w:r>
      <w:proofErr w:type="spellStart"/>
      <w:r w:rsidRPr="00FD3684">
        <w:rPr>
          <w:rFonts w:ascii="Calibri" w:hAnsi="Calibri" w:cs="Calibri"/>
          <w:b/>
          <w:bCs/>
        </w:rPr>
        <w:t>multi-task</w:t>
      </w:r>
      <w:proofErr w:type="spellEnd"/>
      <w:r w:rsidRPr="00FD3684">
        <w:rPr>
          <w:rFonts w:ascii="Calibri" w:hAnsi="Calibri" w:cs="Calibri"/>
          <w:b/>
          <w:bCs/>
        </w:rPr>
        <w:t xml:space="preserve">) </w:t>
      </w:r>
      <w:r w:rsidRPr="00FD3684">
        <w:rPr>
          <w:rFonts w:ascii="Calibri" w:hAnsi="Calibri" w:cs="Calibri"/>
        </w:rPr>
        <w:t>– možnost zpracovávat požadavky více uživatelů přihlášených do systému</w:t>
      </w:r>
    </w:p>
    <w:p w14:paraId="4D683F47" w14:textId="77777777" w:rsidR="008C3795" w:rsidRPr="00FD3684" w:rsidRDefault="008C3795" w:rsidP="008C3795">
      <w:pPr>
        <w:numPr>
          <w:ilvl w:val="0"/>
          <w:numId w:val="1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Diskový OS</w:t>
      </w:r>
      <w:r w:rsidRPr="00FD3684">
        <w:rPr>
          <w:rFonts w:ascii="Calibri" w:hAnsi="Calibri" w:cs="Calibri"/>
        </w:rPr>
        <w:t xml:space="preserve"> – spravuje soubory na discích (NTFS, FAT32, ext4).</w:t>
      </w:r>
    </w:p>
    <w:p w14:paraId="335074A4" w14:textId="77777777" w:rsidR="008C3795" w:rsidRPr="00FD3684" w:rsidRDefault="008C3795" w:rsidP="008C3795">
      <w:pPr>
        <w:numPr>
          <w:ilvl w:val="0"/>
          <w:numId w:val="1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Síťový OS</w:t>
      </w:r>
      <w:r w:rsidRPr="00FD3684">
        <w:rPr>
          <w:rFonts w:ascii="Calibri" w:hAnsi="Calibri" w:cs="Calibri"/>
        </w:rPr>
        <w:t xml:space="preserve"> – správa síťových zdrojů a komunikace (Windows Server, Novell </w:t>
      </w:r>
      <w:proofErr w:type="spellStart"/>
      <w:r w:rsidRPr="00FD3684">
        <w:rPr>
          <w:rFonts w:ascii="Calibri" w:hAnsi="Calibri" w:cs="Calibri"/>
        </w:rPr>
        <w:t>NetWare</w:t>
      </w:r>
      <w:proofErr w:type="spellEnd"/>
      <w:r w:rsidRPr="00FD3684">
        <w:rPr>
          <w:rFonts w:ascii="Calibri" w:hAnsi="Calibri" w:cs="Calibri"/>
        </w:rPr>
        <w:t>).</w:t>
      </w:r>
    </w:p>
    <w:p w14:paraId="309775FF" w14:textId="77777777" w:rsidR="008C3795" w:rsidRPr="00FD3684" w:rsidRDefault="008C3795" w:rsidP="008C3795">
      <w:pPr>
        <w:numPr>
          <w:ilvl w:val="0"/>
          <w:numId w:val="1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Virtualizační OS</w:t>
      </w:r>
      <w:r w:rsidRPr="00FD3684">
        <w:rPr>
          <w:rFonts w:ascii="Calibri" w:hAnsi="Calibri" w:cs="Calibri"/>
        </w:rPr>
        <w:t xml:space="preserve"> – umožňuje běh více virtuálních strojů (</w:t>
      </w:r>
      <w:proofErr w:type="spellStart"/>
      <w:r w:rsidRPr="00FD3684">
        <w:rPr>
          <w:rFonts w:ascii="Calibri" w:hAnsi="Calibri" w:cs="Calibri"/>
        </w:rPr>
        <w:t>VMware</w:t>
      </w:r>
      <w:proofErr w:type="spellEnd"/>
      <w:r w:rsidRPr="00FD3684">
        <w:rPr>
          <w:rFonts w:ascii="Calibri" w:hAnsi="Calibri" w:cs="Calibri"/>
        </w:rPr>
        <w:t>, Hyper-V).</w:t>
      </w:r>
    </w:p>
    <w:p w14:paraId="3D9676E0" w14:textId="77777777" w:rsidR="008C3795" w:rsidRPr="00FD3684" w:rsidRDefault="008C3795" w:rsidP="008C3795">
      <w:pPr>
        <w:pStyle w:val="Odstavecseseznamem"/>
        <w:numPr>
          <w:ilvl w:val="0"/>
          <w:numId w:val="1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lastRenderedPageBreak/>
        <w:t xml:space="preserve">Desktop </w:t>
      </w:r>
      <w:r w:rsidRPr="00FD3684">
        <w:rPr>
          <w:rFonts w:ascii="Calibri" w:hAnsi="Calibri" w:cs="Calibri"/>
        </w:rPr>
        <w:t>– slouží uživateli „na stole“ (osobní počítač), cílem je nabídnout jednoduchost, práci s mnoha aplikacemi</w:t>
      </w:r>
    </w:p>
    <w:p w14:paraId="505B54E7" w14:textId="77777777" w:rsidR="008C3795" w:rsidRPr="00FD3684" w:rsidRDefault="008C3795" w:rsidP="008C3795">
      <w:pPr>
        <w:pStyle w:val="Odstavecseseznamem"/>
        <w:numPr>
          <w:ilvl w:val="0"/>
          <w:numId w:val="1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Server</w:t>
      </w:r>
      <w:r w:rsidRPr="00FD3684">
        <w:rPr>
          <w:rFonts w:ascii="Calibri" w:hAnsi="Calibri" w:cs="Calibri"/>
        </w:rPr>
        <w:t xml:space="preserve"> – obsluhují uživatele internetu a provádějí složité výpočty, cílem je nabídnout vysoký výpočetní výkon, snadnou údržbu, odolnost proti útokům, možnost úpravy systému</w:t>
      </w:r>
    </w:p>
    <w:p w14:paraId="5AD5007A" w14:textId="77777777" w:rsidR="008C3795" w:rsidRPr="00FD3684" w:rsidRDefault="008C3795" w:rsidP="008C3795">
      <w:pPr>
        <w:pStyle w:val="Odstavecseseznamem"/>
        <w:numPr>
          <w:ilvl w:val="0"/>
          <w:numId w:val="1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 xml:space="preserve">Jednouživatelské </w:t>
      </w:r>
      <w:proofErr w:type="spellStart"/>
      <w:r w:rsidRPr="00FD3684">
        <w:rPr>
          <w:rFonts w:ascii="Calibri" w:hAnsi="Calibri" w:cs="Calibri"/>
          <w:b/>
          <w:bCs/>
        </w:rPr>
        <w:t>jednoúlohové</w:t>
      </w:r>
      <w:proofErr w:type="spellEnd"/>
      <w:r w:rsidRPr="00FD3684">
        <w:rPr>
          <w:rFonts w:ascii="Calibri" w:hAnsi="Calibri" w:cs="Calibri"/>
          <w:b/>
          <w:bCs/>
        </w:rPr>
        <w:t xml:space="preserve"> (single-user single-</w:t>
      </w:r>
      <w:proofErr w:type="spellStart"/>
      <w:r w:rsidRPr="00FD3684">
        <w:rPr>
          <w:rFonts w:ascii="Calibri" w:hAnsi="Calibri" w:cs="Calibri"/>
          <w:b/>
          <w:bCs/>
        </w:rPr>
        <w:t>task</w:t>
      </w:r>
      <w:proofErr w:type="spellEnd"/>
      <w:r w:rsidRPr="00FD3684">
        <w:rPr>
          <w:rFonts w:ascii="Calibri" w:hAnsi="Calibri" w:cs="Calibri"/>
          <w:b/>
          <w:bCs/>
        </w:rPr>
        <w:t xml:space="preserve">) </w:t>
      </w:r>
      <w:r w:rsidRPr="00FD3684">
        <w:rPr>
          <w:rFonts w:ascii="Calibri" w:hAnsi="Calibri" w:cs="Calibri"/>
        </w:rPr>
        <w:t>– bez ochrany souborů a disků, neumožňuje běh více procesů najednou</w:t>
      </w:r>
    </w:p>
    <w:p w14:paraId="38802B00" w14:textId="77777777" w:rsidR="008C3795" w:rsidRPr="00FD3684" w:rsidRDefault="008C3795" w:rsidP="008C3795">
      <w:pPr>
        <w:pStyle w:val="Odstavecseseznamem"/>
        <w:numPr>
          <w:ilvl w:val="0"/>
          <w:numId w:val="13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 xml:space="preserve">Jednouživatelské víceúlohové (single-user </w:t>
      </w:r>
      <w:proofErr w:type="spellStart"/>
      <w:r w:rsidRPr="00FD3684">
        <w:rPr>
          <w:rFonts w:ascii="Calibri" w:hAnsi="Calibri" w:cs="Calibri"/>
          <w:b/>
          <w:bCs/>
        </w:rPr>
        <w:t>multi-task</w:t>
      </w:r>
      <w:proofErr w:type="spellEnd"/>
      <w:r w:rsidRPr="00FD3684">
        <w:rPr>
          <w:rFonts w:ascii="Calibri" w:hAnsi="Calibri" w:cs="Calibri"/>
          <w:b/>
          <w:bCs/>
        </w:rPr>
        <w:t>)</w:t>
      </w:r>
      <w:r w:rsidRPr="00FD3684">
        <w:rPr>
          <w:rFonts w:ascii="Calibri" w:hAnsi="Calibri" w:cs="Calibri"/>
        </w:rPr>
        <w:t xml:space="preserve"> – multitasking, možnost běhu více procesů najednou</w:t>
      </w:r>
    </w:p>
    <w:p w14:paraId="69B37329" w14:textId="77777777" w:rsidR="008C3795" w:rsidRPr="008C3795" w:rsidRDefault="008C3795" w:rsidP="008C3795">
      <w:pPr>
        <w:pStyle w:val="Nadpis2"/>
        <w:ind w:left="720" w:hanging="720"/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  <w:sectPr w:rsidR="008C3795" w:rsidRPr="008C3795" w:rsidSect="008C3795">
          <w:type w:val="continuous"/>
          <w:pgSz w:w="11906" w:h="16838"/>
          <w:pgMar w:top="426" w:right="1417" w:bottom="426" w:left="1417" w:header="708" w:footer="708" w:gutter="0"/>
          <w:cols w:space="708"/>
          <w:docGrid w:linePitch="360"/>
        </w:sectPr>
      </w:pPr>
      <w:r w:rsidRPr="008C3795"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  <w:t>1.4 CLI / GUI rozdíl a využití</w:t>
      </w:r>
    </w:p>
    <w:p w14:paraId="2455E654" w14:textId="77777777" w:rsidR="008C3795" w:rsidRPr="00FD3684" w:rsidRDefault="008C3795" w:rsidP="008C3795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FD3684">
        <w:rPr>
          <w:rFonts w:ascii="Calibri" w:hAnsi="Calibri" w:cs="Calibri"/>
          <w:b/>
          <w:bCs/>
          <w:sz w:val="24"/>
          <w:szCs w:val="24"/>
          <w:u w:val="single"/>
        </w:rPr>
        <w:t>CLI (</w:t>
      </w:r>
      <w:proofErr w:type="spellStart"/>
      <w:r w:rsidRPr="00FD3684">
        <w:rPr>
          <w:rFonts w:ascii="Calibri" w:hAnsi="Calibri" w:cs="Calibri"/>
          <w:b/>
          <w:bCs/>
          <w:sz w:val="24"/>
          <w:szCs w:val="24"/>
          <w:u w:val="single"/>
        </w:rPr>
        <w:t>Command</w:t>
      </w:r>
      <w:proofErr w:type="spellEnd"/>
      <w:r w:rsidRPr="00FD3684">
        <w:rPr>
          <w:rFonts w:ascii="Calibri" w:hAnsi="Calibri" w:cs="Calibri"/>
          <w:b/>
          <w:bCs/>
          <w:sz w:val="24"/>
          <w:szCs w:val="24"/>
          <w:u w:val="single"/>
        </w:rPr>
        <w:t xml:space="preserve"> Line Interface):</w:t>
      </w:r>
    </w:p>
    <w:p w14:paraId="0E71F6B7" w14:textId="77777777" w:rsidR="008C3795" w:rsidRPr="00FD3684" w:rsidRDefault="008C3795" w:rsidP="008C3795">
      <w:pPr>
        <w:pStyle w:val="Odstavecseseznamem"/>
        <w:numPr>
          <w:ilvl w:val="0"/>
          <w:numId w:val="5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>Textové rozhraní</w:t>
      </w:r>
    </w:p>
    <w:p w14:paraId="451287EC" w14:textId="77777777" w:rsidR="008C3795" w:rsidRPr="00FD3684" w:rsidRDefault="008C3795" w:rsidP="008C3795">
      <w:pPr>
        <w:pStyle w:val="Odstavecseseznamem"/>
        <w:numPr>
          <w:ilvl w:val="0"/>
          <w:numId w:val="5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>Využívá terminálu</w:t>
      </w:r>
    </w:p>
    <w:p w14:paraId="72F54079" w14:textId="77777777" w:rsidR="008C3795" w:rsidRPr="00FD3684" w:rsidRDefault="008C3795" w:rsidP="008C3795">
      <w:pPr>
        <w:pStyle w:val="Odstavecseseznamem"/>
        <w:numPr>
          <w:ilvl w:val="0"/>
          <w:numId w:val="5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>Efektivní pro pokročilé uživatele nebo administrátory</w:t>
      </w:r>
    </w:p>
    <w:p w14:paraId="45B756B2" w14:textId="77777777" w:rsidR="008C3795" w:rsidRPr="00FD3684" w:rsidRDefault="008C3795" w:rsidP="008C3795">
      <w:p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  <w:b/>
          <w:bCs/>
          <w:u w:val="single"/>
        </w:rPr>
        <w:t>Výhody:</w:t>
      </w:r>
    </w:p>
    <w:p w14:paraId="2585C481" w14:textId="77777777" w:rsidR="008C3795" w:rsidRPr="00FD3684" w:rsidRDefault="008C3795" w:rsidP="008C3795">
      <w:pPr>
        <w:pStyle w:val="Odstavecseseznamem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Efektivita, rychlost</w:t>
      </w:r>
    </w:p>
    <w:p w14:paraId="17D05A8A" w14:textId="77777777" w:rsidR="008C3795" w:rsidRPr="00FD3684" w:rsidRDefault="008C3795" w:rsidP="008C3795">
      <w:pPr>
        <w:pStyle w:val="Odstavecseseznamem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Automatizace pomocí skriptů</w:t>
      </w:r>
    </w:p>
    <w:p w14:paraId="2F2E1329" w14:textId="77777777" w:rsidR="008C3795" w:rsidRPr="00FD3684" w:rsidRDefault="008C3795" w:rsidP="008C3795">
      <w:pPr>
        <w:pStyle w:val="Odstavecseseznamem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Menší nároky na systémové prostředky</w:t>
      </w:r>
    </w:p>
    <w:p w14:paraId="15A1DA1F" w14:textId="77777777" w:rsidR="008C3795" w:rsidRPr="00FD3684" w:rsidRDefault="008C3795" w:rsidP="008C3795">
      <w:pPr>
        <w:rPr>
          <w:rFonts w:ascii="Calibri" w:hAnsi="Calibri" w:cs="Calibri"/>
          <w:b/>
          <w:bCs/>
          <w:u w:val="single"/>
        </w:rPr>
      </w:pPr>
      <w:r w:rsidRPr="00FD3684">
        <w:rPr>
          <w:rFonts w:ascii="Calibri" w:hAnsi="Calibri" w:cs="Calibri"/>
          <w:b/>
          <w:bCs/>
          <w:u w:val="single"/>
        </w:rPr>
        <w:t>Nevýhody:</w:t>
      </w:r>
    </w:p>
    <w:p w14:paraId="7D39A303" w14:textId="77777777" w:rsidR="008C3795" w:rsidRPr="00FD3684" w:rsidRDefault="008C3795" w:rsidP="008C3795">
      <w:pPr>
        <w:pStyle w:val="Odstavecseseznamem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Obtížnější pro začátečníky</w:t>
      </w:r>
    </w:p>
    <w:p w14:paraId="272F9C6F" w14:textId="77777777" w:rsidR="008C3795" w:rsidRPr="00FD3684" w:rsidRDefault="008C3795" w:rsidP="008C3795">
      <w:pPr>
        <w:pStyle w:val="Odstavecseseznamem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Méně intuitivní než GUI</w:t>
      </w:r>
    </w:p>
    <w:p w14:paraId="689108FE" w14:textId="77777777" w:rsidR="008C3795" w:rsidRPr="00FD3684" w:rsidRDefault="008C3795" w:rsidP="008C3795">
      <w:pPr>
        <w:pStyle w:val="Odstavecseseznamem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Vyžaduje znalost příkazů a syntaxe</w:t>
      </w:r>
    </w:p>
    <w:p w14:paraId="1F12DABB" w14:textId="77777777" w:rsidR="008C3795" w:rsidRPr="00FD3684" w:rsidRDefault="008C3795" w:rsidP="008C3795">
      <w:pPr>
        <w:rPr>
          <w:rFonts w:ascii="Calibri" w:hAnsi="Calibri" w:cs="Calibri"/>
          <w:b/>
          <w:bCs/>
        </w:rPr>
      </w:pPr>
    </w:p>
    <w:p w14:paraId="315E0556" w14:textId="77777777" w:rsidR="008C3795" w:rsidRPr="00FD3684" w:rsidRDefault="008C3795" w:rsidP="008C3795">
      <w:pPr>
        <w:rPr>
          <w:rFonts w:ascii="Calibri" w:hAnsi="Calibri" w:cs="Calibri"/>
          <w:b/>
          <w:bCs/>
        </w:rPr>
      </w:pPr>
    </w:p>
    <w:p w14:paraId="7EFF8011" w14:textId="77777777" w:rsidR="008C3795" w:rsidRPr="00FD3684" w:rsidRDefault="008C3795" w:rsidP="008C3795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FD3684">
        <w:rPr>
          <w:rFonts w:ascii="Calibri" w:hAnsi="Calibri" w:cs="Calibri"/>
          <w:b/>
          <w:bCs/>
          <w:sz w:val="24"/>
          <w:szCs w:val="24"/>
          <w:u w:val="single"/>
        </w:rPr>
        <w:t>GUI (</w:t>
      </w:r>
      <w:proofErr w:type="spellStart"/>
      <w:r w:rsidRPr="00FD3684">
        <w:rPr>
          <w:rFonts w:ascii="Calibri" w:hAnsi="Calibri" w:cs="Calibri"/>
          <w:b/>
          <w:bCs/>
          <w:sz w:val="24"/>
          <w:szCs w:val="24"/>
          <w:u w:val="single"/>
        </w:rPr>
        <w:t>Graphical</w:t>
      </w:r>
      <w:proofErr w:type="spellEnd"/>
      <w:r w:rsidRPr="00FD3684">
        <w:rPr>
          <w:rFonts w:ascii="Calibri" w:hAnsi="Calibri" w:cs="Calibri"/>
          <w:b/>
          <w:bCs/>
          <w:sz w:val="24"/>
          <w:szCs w:val="24"/>
          <w:u w:val="single"/>
        </w:rPr>
        <w:t xml:space="preserve"> User Interface):</w:t>
      </w:r>
    </w:p>
    <w:p w14:paraId="2AE1057C" w14:textId="77777777" w:rsidR="008C3795" w:rsidRPr="00FD3684" w:rsidRDefault="008C3795" w:rsidP="008C3795">
      <w:pPr>
        <w:pStyle w:val="Odstavecseseznamem"/>
        <w:numPr>
          <w:ilvl w:val="0"/>
          <w:numId w:val="5"/>
        </w:numPr>
        <w:rPr>
          <w:rFonts w:ascii="Calibri" w:hAnsi="Calibri" w:cs="Calibri"/>
        </w:rPr>
      </w:pPr>
      <w:r w:rsidRPr="00FD3684">
        <w:rPr>
          <w:rFonts w:ascii="Calibri" w:hAnsi="Calibri" w:cs="Calibri"/>
        </w:rPr>
        <w:t>Grafické rozhraní</w:t>
      </w:r>
    </w:p>
    <w:p w14:paraId="159C42E3" w14:textId="77777777" w:rsidR="008C3795" w:rsidRPr="00FD3684" w:rsidRDefault="008C3795" w:rsidP="008C3795">
      <w:p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  <w:b/>
          <w:bCs/>
          <w:u w:val="single"/>
        </w:rPr>
        <w:t>Výhody</w:t>
      </w:r>
      <w:r w:rsidRPr="00FD3684">
        <w:rPr>
          <w:rFonts w:ascii="Calibri" w:hAnsi="Calibri" w:cs="Calibri"/>
          <w:b/>
          <w:bCs/>
        </w:rPr>
        <w:t>:</w:t>
      </w:r>
    </w:p>
    <w:p w14:paraId="26BEB3F7" w14:textId="77777777" w:rsidR="008C3795" w:rsidRPr="00FD3684" w:rsidRDefault="008C3795" w:rsidP="008C3795">
      <w:pPr>
        <w:pStyle w:val="Odstavecseseznamem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Vizualizace dat a informací</w:t>
      </w:r>
    </w:p>
    <w:p w14:paraId="7D0AD8BA" w14:textId="77777777" w:rsidR="008C3795" w:rsidRPr="00FD3684" w:rsidRDefault="008C3795" w:rsidP="008C3795">
      <w:pPr>
        <w:pStyle w:val="Odstavecseseznamem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Intuitivní pro začátečníky</w:t>
      </w:r>
    </w:p>
    <w:p w14:paraId="7851DBB6" w14:textId="77777777" w:rsidR="008C3795" w:rsidRDefault="008C3795" w:rsidP="008C3795">
      <w:pPr>
        <w:rPr>
          <w:rFonts w:ascii="Calibri" w:hAnsi="Calibri" w:cs="Calibri"/>
          <w:b/>
          <w:bCs/>
          <w:u w:val="single"/>
        </w:rPr>
      </w:pPr>
    </w:p>
    <w:p w14:paraId="24295B25" w14:textId="1C1F5022" w:rsidR="008C3795" w:rsidRPr="00FD3684" w:rsidRDefault="008C3795" w:rsidP="008C3795">
      <w:p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  <w:b/>
          <w:bCs/>
          <w:u w:val="single"/>
        </w:rPr>
        <w:t>Nevýhody</w:t>
      </w:r>
      <w:r w:rsidRPr="00FD3684">
        <w:rPr>
          <w:rFonts w:ascii="Calibri" w:hAnsi="Calibri" w:cs="Calibri"/>
          <w:b/>
          <w:bCs/>
        </w:rPr>
        <w:t>:</w:t>
      </w:r>
    </w:p>
    <w:p w14:paraId="619A72C8" w14:textId="77777777" w:rsidR="008C3795" w:rsidRPr="00FD3684" w:rsidRDefault="008C3795" w:rsidP="008C3795">
      <w:pPr>
        <w:pStyle w:val="Odstavecseseznamem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Vyšší nároky na systémové prostředky</w:t>
      </w:r>
    </w:p>
    <w:p w14:paraId="7D324269" w14:textId="77777777" w:rsidR="008C3795" w:rsidRPr="00FD3684" w:rsidRDefault="008C3795" w:rsidP="008C3795">
      <w:pPr>
        <w:pStyle w:val="Odstavecseseznamem"/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</w:rPr>
        <w:t>Méně efektivní</w:t>
      </w:r>
    </w:p>
    <w:p w14:paraId="5E6B7D06" w14:textId="354EE031" w:rsidR="008C3795" w:rsidRPr="008C3795" w:rsidRDefault="008C3795" w:rsidP="008C3795">
      <w:pPr>
        <w:pStyle w:val="Odstavecseseznamem"/>
        <w:numPr>
          <w:ilvl w:val="0"/>
          <w:numId w:val="7"/>
        </w:numPr>
        <w:rPr>
          <w:rFonts w:ascii="Calibri" w:hAnsi="Calibri" w:cs="Calibri"/>
          <w:b/>
          <w:bCs/>
        </w:rPr>
        <w:sectPr w:rsidR="008C3795" w:rsidRPr="008C3795" w:rsidSect="008C379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 w:rsidRPr="00FD3684">
        <w:rPr>
          <w:rFonts w:ascii="Calibri" w:hAnsi="Calibri" w:cs="Calibri"/>
        </w:rPr>
        <w:t>Omezená automatizace</w:t>
      </w:r>
    </w:p>
    <w:p w14:paraId="35C3489B" w14:textId="1FC54032" w:rsidR="008C3795" w:rsidRPr="008C3795" w:rsidRDefault="008C3795" w:rsidP="008C3795">
      <w:pPr>
        <w:pStyle w:val="Nadpis2"/>
        <w:ind w:left="720" w:hanging="720"/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</w:pPr>
      <w:r w:rsidRPr="008C3795"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  <w:t>1.5 Proces zavedení a spuštění OS</w:t>
      </w:r>
    </w:p>
    <w:p w14:paraId="61783064" w14:textId="77777777" w:rsidR="008C3795" w:rsidRPr="00FD3684" w:rsidRDefault="008C3795" w:rsidP="008C3795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POST (</w:t>
      </w:r>
      <w:proofErr w:type="spellStart"/>
      <w:r w:rsidRPr="00FD3684">
        <w:rPr>
          <w:rFonts w:ascii="Calibri" w:hAnsi="Calibri" w:cs="Calibri"/>
          <w:b/>
          <w:bCs/>
        </w:rPr>
        <w:t>Power</w:t>
      </w:r>
      <w:proofErr w:type="spellEnd"/>
      <w:r w:rsidRPr="00FD3684">
        <w:rPr>
          <w:rFonts w:ascii="Calibri" w:hAnsi="Calibri" w:cs="Calibri"/>
          <w:b/>
          <w:bCs/>
        </w:rPr>
        <w:t xml:space="preserve">-On </w:t>
      </w:r>
      <w:proofErr w:type="spellStart"/>
      <w:r w:rsidRPr="00FD3684">
        <w:rPr>
          <w:rFonts w:ascii="Calibri" w:hAnsi="Calibri" w:cs="Calibri"/>
          <w:b/>
          <w:bCs/>
        </w:rPr>
        <w:t>Self</w:t>
      </w:r>
      <w:proofErr w:type="spellEnd"/>
      <w:r w:rsidRPr="00FD3684">
        <w:rPr>
          <w:rFonts w:ascii="Calibri" w:hAnsi="Calibri" w:cs="Calibri"/>
          <w:b/>
          <w:bCs/>
        </w:rPr>
        <w:t xml:space="preserve"> Test)</w:t>
      </w:r>
      <w:r w:rsidRPr="00FD3684">
        <w:rPr>
          <w:rFonts w:ascii="Calibri" w:hAnsi="Calibri" w:cs="Calibri"/>
        </w:rPr>
        <w:t xml:space="preserve"> – kontrola hardware.</w:t>
      </w:r>
    </w:p>
    <w:p w14:paraId="5AE54438" w14:textId="77777777" w:rsidR="008C3795" w:rsidRPr="00FD3684" w:rsidRDefault="008C3795" w:rsidP="008C3795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Načtení zaváděcího sektoru</w:t>
      </w:r>
      <w:r w:rsidRPr="00FD3684">
        <w:rPr>
          <w:rFonts w:ascii="Calibri" w:hAnsi="Calibri" w:cs="Calibri"/>
        </w:rPr>
        <w:t xml:space="preserve"> – </w:t>
      </w:r>
      <w:proofErr w:type="spellStart"/>
      <w:r w:rsidRPr="00FD3684">
        <w:rPr>
          <w:rFonts w:ascii="Calibri" w:hAnsi="Calibri" w:cs="Calibri"/>
        </w:rPr>
        <w:t>bootloader</w:t>
      </w:r>
      <w:proofErr w:type="spellEnd"/>
      <w:r w:rsidRPr="00FD3684">
        <w:rPr>
          <w:rFonts w:ascii="Calibri" w:hAnsi="Calibri" w:cs="Calibri"/>
        </w:rPr>
        <w:t xml:space="preserve"> načte jádro OS.</w:t>
      </w:r>
    </w:p>
    <w:p w14:paraId="2876F4A8" w14:textId="77777777" w:rsidR="008C3795" w:rsidRPr="00FD3684" w:rsidRDefault="008C3795" w:rsidP="008C3795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Zavedení jádra OS</w:t>
      </w:r>
      <w:r w:rsidRPr="00FD3684">
        <w:rPr>
          <w:rFonts w:ascii="Calibri" w:hAnsi="Calibri" w:cs="Calibri"/>
        </w:rPr>
        <w:t xml:space="preserve"> – inicializace systémových zdrojů.</w:t>
      </w:r>
    </w:p>
    <w:p w14:paraId="7694A27A" w14:textId="77777777" w:rsidR="008C3795" w:rsidRPr="00FD3684" w:rsidRDefault="008C3795" w:rsidP="008C3795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Spuštění systémových procesů</w:t>
      </w:r>
      <w:r w:rsidRPr="00FD3684">
        <w:rPr>
          <w:rFonts w:ascii="Calibri" w:hAnsi="Calibri" w:cs="Calibri"/>
        </w:rPr>
        <w:t xml:space="preserve"> – aktivace základních služeb OS.</w:t>
      </w:r>
    </w:p>
    <w:p w14:paraId="3F2A0D2B" w14:textId="77777777" w:rsidR="008C3795" w:rsidRPr="00FD3684" w:rsidRDefault="008C3795" w:rsidP="008C3795">
      <w:pPr>
        <w:numPr>
          <w:ilvl w:val="0"/>
          <w:numId w:val="14"/>
        </w:numPr>
        <w:spacing w:line="240" w:lineRule="auto"/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Aktivace uživatelského rozhraní</w:t>
      </w:r>
      <w:r w:rsidRPr="00FD3684">
        <w:rPr>
          <w:rFonts w:ascii="Calibri" w:hAnsi="Calibri" w:cs="Calibri"/>
        </w:rPr>
        <w:t xml:space="preserve"> – GUI nebo CLI pro interakci s uživatelem.</w:t>
      </w:r>
    </w:p>
    <w:p w14:paraId="250272FD" w14:textId="77777777" w:rsidR="008C3795" w:rsidRPr="008C3795" w:rsidRDefault="008C3795" w:rsidP="008C3795">
      <w:pPr>
        <w:pStyle w:val="Nadpis2"/>
        <w:ind w:left="720" w:hanging="720"/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</w:pPr>
      <w:r w:rsidRPr="008C3795">
        <w:rPr>
          <w:rFonts w:ascii="Calibri" w:eastAsia="Calibri" w:hAnsi="Calibri" w:cs="Calibri"/>
          <w:b/>
          <w:bCs/>
          <w:color w:val="auto"/>
          <w:kern w:val="0"/>
          <w:lang w:eastAsia="cs-CZ"/>
          <w14:ligatures w14:val="none"/>
        </w:rPr>
        <w:t>1.6 Logy v operačním systému</w:t>
      </w:r>
    </w:p>
    <w:p w14:paraId="6A022235" w14:textId="77777777" w:rsidR="008C3795" w:rsidRPr="00FD3684" w:rsidRDefault="008C3795" w:rsidP="008C3795">
      <w:pPr>
        <w:numPr>
          <w:ilvl w:val="0"/>
          <w:numId w:val="15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Definice:</w:t>
      </w:r>
      <w:r w:rsidRPr="00FD3684">
        <w:rPr>
          <w:rFonts w:ascii="Calibri" w:hAnsi="Calibri" w:cs="Calibri"/>
        </w:rPr>
        <w:t xml:space="preserve"> Logy jsou záznamy událostí, slouží k diagnostice, sledování výkonu a zabezpečení.</w:t>
      </w:r>
    </w:p>
    <w:p w14:paraId="6EE74456" w14:textId="77777777" w:rsidR="008C3795" w:rsidRPr="00FD3684" w:rsidRDefault="008C3795" w:rsidP="008C3795">
      <w:p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Typy logů:</w:t>
      </w:r>
    </w:p>
    <w:p w14:paraId="39358576" w14:textId="77777777" w:rsidR="008C3795" w:rsidRPr="00FD3684" w:rsidRDefault="008C3795" w:rsidP="008C3795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Systémové logy</w:t>
      </w:r>
      <w:r w:rsidRPr="00FD3684">
        <w:rPr>
          <w:rFonts w:ascii="Calibri" w:hAnsi="Calibri" w:cs="Calibri"/>
        </w:rPr>
        <w:t xml:space="preserve"> – informace o chodu OS.</w:t>
      </w:r>
    </w:p>
    <w:p w14:paraId="554DE133" w14:textId="77777777" w:rsidR="008C3795" w:rsidRPr="00FD3684" w:rsidRDefault="008C3795" w:rsidP="008C3795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Aplikační logy</w:t>
      </w:r>
      <w:r w:rsidRPr="00FD3684">
        <w:rPr>
          <w:rFonts w:ascii="Calibri" w:hAnsi="Calibri" w:cs="Calibri"/>
        </w:rPr>
        <w:t xml:space="preserve"> – chování jednotlivých aplikací.</w:t>
      </w:r>
    </w:p>
    <w:p w14:paraId="27C5397F" w14:textId="77777777" w:rsidR="008C3795" w:rsidRPr="00FD3684" w:rsidRDefault="008C3795" w:rsidP="008C3795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Bezpečnostní logy</w:t>
      </w:r>
      <w:r w:rsidRPr="00FD3684">
        <w:rPr>
          <w:rFonts w:ascii="Calibri" w:hAnsi="Calibri" w:cs="Calibri"/>
        </w:rPr>
        <w:t xml:space="preserve"> – pokusy o přístup, ochrana proti útokům.</w:t>
      </w:r>
    </w:p>
    <w:p w14:paraId="543B7A0D" w14:textId="77777777" w:rsidR="008C3795" w:rsidRPr="00FD3684" w:rsidRDefault="008C3795" w:rsidP="008C3795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Transakční logy</w:t>
      </w:r>
      <w:r w:rsidRPr="00FD3684">
        <w:rPr>
          <w:rFonts w:ascii="Calibri" w:hAnsi="Calibri" w:cs="Calibri"/>
        </w:rPr>
        <w:t xml:space="preserve"> – změny v databázích.</w:t>
      </w:r>
    </w:p>
    <w:p w14:paraId="08C6386A" w14:textId="77777777" w:rsidR="008C3795" w:rsidRPr="00FD3684" w:rsidRDefault="008C3795" w:rsidP="008C3795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Logy o výkonu</w:t>
      </w:r>
      <w:r w:rsidRPr="00FD3684">
        <w:rPr>
          <w:rFonts w:ascii="Calibri" w:hAnsi="Calibri" w:cs="Calibri"/>
        </w:rPr>
        <w:t xml:space="preserve"> – sledování systémových zdrojů.</w:t>
      </w:r>
    </w:p>
    <w:p w14:paraId="376EFF5E" w14:textId="77777777" w:rsidR="008C3795" w:rsidRPr="00FD3684" w:rsidRDefault="008C3795" w:rsidP="008C3795">
      <w:pPr>
        <w:rPr>
          <w:rFonts w:ascii="Calibri" w:hAnsi="Calibri" w:cs="Calibri"/>
          <w:b/>
          <w:bCs/>
        </w:rPr>
      </w:pPr>
      <w:r w:rsidRPr="00FD3684">
        <w:rPr>
          <w:rFonts w:ascii="Calibri" w:hAnsi="Calibri" w:cs="Calibri"/>
          <w:b/>
          <w:bCs/>
        </w:rPr>
        <w:t>Logování v Linuxu a Windows</w:t>
      </w:r>
    </w:p>
    <w:p w14:paraId="38479037" w14:textId="77777777" w:rsidR="008C3795" w:rsidRPr="00FD3684" w:rsidRDefault="008C3795" w:rsidP="008C3795">
      <w:pPr>
        <w:numPr>
          <w:ilvl w:val="0"/>
          <w:numId w:val="16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Linux</w:t>
      </w:r>
      <w:r w:rsidRPr="00FD3684">
        <w:rPr>
          <w:rFonts w:ascii="Calibri" w:hAnsi="Calibri" w:cs="Calibri"/>
        </w:rPr>
        <w:t xml:space="preserve"> – logy v /var/log/</w:t>
      </w:r>
      <w:proofErr w:type="spellStart"/>
      <w:r w:rsidRPr="00FD3684">
        <w:rPr>
          <w:rFonts w:ascii="Calibri" w:hAnsi="Calibri" w:cs="Calibri"/>
        </w:rPr>
        <w:t>syslog</w:t>
      </w:r>
      <w:proofErr w:type="spellEnd"/>
      <w:r w:rsidRPr="00FD3684">
        <w:rPr>
          <w:rFonts w:ascii="Calibri" w:hAnsi="Calibri" w:cs="Calibri"/>
        </w:rPr>
        <w:t xml:space="preserve">, nástroj </w:t>
      </w:r>
      <w:proofErr w:type="spellStart"/>
      <w:r w:rsidRPr="00FD3684">
        <w:rPr>
          <w:rFonts w:ascii="Calibri" w:hAnsi="Calibri" w:cs="Calibri"/>
        </w:rPr>
        <w:t>syslog</w:t>
      </w:r>
      <w:proofErr w:type="spellEnd"/>
      <w:r w:rsidRPr="00FD3684">
        <w:rPr>
          <w:rFonts w:ascii="Calibri" w:hAnsi="Calibri" w:cs="Calibri"/>
        </w:rPr>
        <w:t>.</w:t>
      </w:r>
    </w:p>
    <w:p w14:paraId="2C746A5E" w14:textId="77777777" w:rsidR="008C3795" w:rsidRPr="00FD3684" w:rsidRDefault="008C3795" w:rsidP="008C3795">
      <w:pPr>
        <w:numPr>
          <w:ilvl w:val="1"/>
          <w:numId w:val="16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Příkaz</w:t>
      </w:r>
      <w:r w:rsidRPr="00FD3684">
        <w:rPr>
          <w:rFonts w:ascii="Calibri" w:hAnsi="Calibri" w:cs="Calibri"/>
        </w:rPr>
        <w:t xml:space="preserve">: </w:t>
      </w:r>
      <w:r w:rsidRPr="00FD3684">
        <w:rPr>
          <w:rFonts w:ascii="Calibri" w:hAnsi="Calibri" w:cs="Calibri"/>
          <w:lang w:val="da-DK"/>
        </w:rPr>
        <w:t>tail -f /var/log/syslog</w:t>
      </w:r>
    </w:p>
    <w:p w14:paraId="12401CA0" w14:textId="0B0B03CE" w:rsidR="00266A9B" w:rsidRPr="008C3795" w:rsidRDefault="008C3795" w:rsidP="008C3795">
      <w:pPr>
        <w:numPr>
          <w:ilvl w:val="0"/>
          <w:numId w:val="16"/>
        </w:numPr>
        <w:rPr>
          <w:rFonts w:ascii="Calibri" w:hAnsi="Calibri" w:cs="Calibri"/>
        </w:rPr>
      </w:pPr>
      <w:r w:rsidRPr="00FD3684">
        <w:rPr>
          <w:rFonts w:ascii="Calibri" w:hAnsi="Calibri" w:cs="Calibri"/>
          <w:b/>
          <w:bCs/>
        </w:rPr>
        <w:t>Windows</w:t>
      </w:r>
      <w:r w:rsidRPr="00FD3684">
        <w:rPr>
          <w:rFonts w:ascii="Calibri" w:hAnsi="Calibri" w:cs="Calibri"/>
        </w:rPr>
        <w:t xml:space="preserve"> – Prohlížeč událostí (</w:t>
      </w:r>
      <w:proofErr w:type="spellStart"/>
      <w:r w:rsidRPr="00FD3684">
        <w:rPr>
          <w:rFonts w:ascii="Calibri" w:hAnsi="Calibri" w:cs="Calibri"/>
        </w:rPr>
        <w:t>eventvwr.msc</w:t>
      </w:r>
      <w:proofErr w:type="spellEnd"/>
      <w:r w:rsidRPr="00FD3684">
        <w:rPr>
          <w:rFonts w:ascii="Calibri" w:hAnsi="Calibri" w:cs="Calibri"/>
        </w:rPr>
        <w:t>), logy aplikací, systému a zabezpečení.</w:t>
      </w:r>
    </w:p>
    <w:sectPr w:rsidR="00266A9B" w:rsidRPr="008C3795" w:rsidSect="00BC544F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1E90"/>
    <w:multiLevelType w:val="multilevel"/>
    <w:tmpl w:val="463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D44F3"/>
    <w:multiLevelType w:val="hybridMultilevel"/>
    <w:tmpl w:val="CB7A7B3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B311AB"/>
    <w:multiLevelType w:val="hybridMultilevel"/>
    <w:tmpl w:val="1EBA4B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5540F"/>
    <w:multiLevelType w:val="hybridMultilevel"/>
    <w:tmpl w:val="14D6B6B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912156"/>
    <w:multiLevelType w:val="hybridMultilevel"/>
    <w:tmpl w:val="2AE28D0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072641"/>
    <w:multiLevelType w:val="hybridMultilevel"/>
    <w:tmpl w:val="92C87BD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9B0625"/>
    <w:multiLevelType w:val="multilevel"/>
    <w:tmpl w:val="BC5E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53F9A"/>
    <w:multiLevelType w:val="multilevel"/>
    <w:tmpl w:val="86C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E7C3F"/>
    <w:multiLevelType w:val="hybridMultilevel"/>
    <w:tmpl w:val="7F762F9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6720B7"/>
    <w:multiLevelType w:val="multilevel"/>
    <w:tmpl w:val="A644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664C0"/>
    <w:multiLevelType w:val="multilevel"/>
    <w:tmpl w:val="B2FE5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75AC6"/>
    <w:multiLevelType w:val="multilevel"/>
    <w:tmpl w:val="325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845B9"/>
    <w:multiLevelType w:val="hybridMultilevel"/>
    <w:tmpl w:val="361660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621D1F"/>
    <w:multiLevelType w:val="hybridMultilevel"/>
    <w:tmpl w:val="B59CC98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E864A5"/>
    <w:multiLevelType w:val="hybridMultilevel"/>
    <w:tmpl w:val="70E8F6C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A31F5"/>
    <w:multiLevelType w:val="multilevel"/>
    <w:tmpl w:val="4374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77566">
    <w:abstractNumId w:val="14"/>
  </w:num>
  <w:num w:numId="2" w16cid:durableId="2065564336">
    <w:abstractNumId w:val="8"/>
  </w:num>
  <w:num w:numId="3" w16cid:durableId="1322387981">
    <w:abstractNumId w:val="3"/>
  </w:num>
  <w:num w:numId="4" w16cid:durableId="392000874">
    <w:abstractNumId w:val="5"/>
  </w:num>
  <w:num w:numId="5" w16cid:durableId="888615042">
    <w:abstractNumId w:val="4"/>
  </w:num>
  <w:num w:numId="6" w16cid:durableId="1174955856">
    <w:abstractNumId w:val="2"/>
  </w:num>
  <w:num w:numId="7" w16cid:durableId="746150033">
    <w:abstractNumId w:val="12"/>
  </w:num>
  <w:num w:numId="8" w16cid:durableId="1021006323">
    <w:abstractNumId w:val="1"/>
  </w:num>
  <w:num w:numId="9" w16cid:durableId="266081250">
    <w:abstractNumId w:val="13"/>
  </w:num>
  <w:num w:numId="10" w16cid:durableId="1221094969">
    <w:abstractNumId w:val="9"/>
  </w:num>
  <w:num w:numId="11" w16cid:durableId="1423263622">
    <w:abstractNumId w:val="10"/>
  </w:num>
  <w:num w:numId="12" w16cid:durableId="816531575">
    <w:abstractNumId w:val="15"/>
  </w:num>
  <w:num w:numId="13" w16cid:durableId="779840116">
    <w:abstractNumId w:val="0"/>
  </w:num>
  <w:num w:numId="14" w16cid:durableId="530918474">
    <w:abstractNumId w:val="6"/>
  </w:num>
  <w:num w:numId="15" w16cid:durableId="1890454059">
    <w:abstractNumId w:val="11"/>
  </w:num>
  <w:num w:numId="16" w16cid:durableId="106390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6B"/>
    <w:rsid w:val="00012003"/>
    <w:rsid w:val="000F684A"/>
    <w:rsid w:val="001F4235"/>
    <w:rsid w:val="0022687A"/>
    <w:rsid w:val="00266A9B"/>
    <w:rsid w:val="0028568C"/>
    <w:rsid w:val="002B40C6"/>
    <w:rsid w:val="003518D6"/>
    <w:rsid w:val="00364A85"/>
    <w:rsid w:val="003D3522"/>
    <w:rsid w:val="00417B3C"/>
    <w:rsid w:val="00424E99"/>
    <w:rsid w:val="00506F42"/>
    <w:rsid w:val="005261AE"/>
    <w:rsid w:val="0055117D"/>
    <w:rsid w:val="00571A6B"/>
    <w:rsid w:val="005A7A29"/>
    <w:rsid w:val="007F3BAF"/>
    <w:rsid w:val="008C3795"/>
    <w:rsid w:val="00942E04"/>
    <w:rsid w:val="009E38D2"/>
    <w:rsid w:val="00A15A7A"/>
    <w:rsid w:val="00A51AD5"/>
    <w:rsid w:val="00A57928"/>
    <w:rsid w:val="00AD3BBF"/>
    <w:rsid w:val="00B554AA"/>
    <w:rsid w:val="00B97FC0"/>
    <w:rsid w:val="00BC544F"/>
    <w:rsid w:val="00DC03CA"/>
    <w:rsid w:val="00DC5590"/>
    <w:rsid w:val="00DF59C7"/>
    <w:rsid w:val="00E96EA8"/>
    <w:rsid w:val="00F124DA"/>
    <w:rsid w:val="00FD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98693"/>
  <w15:chartTrackingRefBased/>
  <w15:docId w15:val="{8454727A-8ABE-4472-A13A-532575AB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F59C7"/>
  </w:style>
  <w:style w:type="paragraph" w:styleId="Nadpis1">
    <w:name w:val="heading 1"/>
    <w:basedOn w:val="Normln"/>
    <w:next w:val="Normln"/>
    <w:link w:val="Nadpis1Char"/>
    <w:uiPriority w:val="9"/>
    <w:qFormat/>
    <w:rsid w:val="0057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7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7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7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7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7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7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7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7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7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7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7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71A6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71A6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71A6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71A6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71A6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71A6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7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7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7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71A6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71A6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71A6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7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71A6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71A6B"/>
    <w:rPr>
      <w:b/>
      <w:bCs/>
      <w:smallCaps/>
      <w:color w:val="0F4761" w:themeColor="accent1" w:themeShade="BF"/>
      <w:spacing w:val="5"/>
    </w:rPr>
  </w:style>
  <w:style w:type="paragraph" w:customStyle="1" w:styleId="Styl1">
    <w:name w:val="Styl1"/>
    <w:basedOn w:val="Nadpis1"/>
    <w:link w:val="Styl1Char"/>
    <w:qFormat/>
    <w:rsid w:val="00A15A7A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  <w14:ligatures w14:val="none"/>
    </w:rPr>
  </w:style>
  <w:style w:type="character" w:customStyle="1" w:styleId="Styl1Char">
    <w:name w:val="Styl1 Char"/>
    <w:basedOn w:val="Nadpis1Char"/>
    <w:link w:val="Styl1"/>
    <w:rsid w:val="00A15A7A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Ryba</dc:creator>
  <cp:keywords/>
  <dc:description/>
  <cp:lastModifiedBy>Ondřej Němčík</cp:lastModifiedBy>
  <cp:revision>4</cp:revision>
  <dcterms:created xsi:type="dcterms:W3CDTF">2025-03-15T12:50:00Z</dcterms:created>
  <dcterms:modified xsi:type="dcterms:W3CDTF">2025-03-20T13:12:00Z</dcterms:modified>
</cp:coreProperties>
</file>