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680D" w14:textId="475F58A6" w:rsidR="002022EB" w:rsidRPr="00605214" w:rsidRDefault="002022EB" w:rsidP="00605214">
      <w:pPr>
        <w:pStyle w:val="Styl1"/>
        <w:spacing w:line="240" w:lineRule="auto"/>
        <w:rPr>
          <w:color w:val="auto"/>
        </w:rPr>
      </w:pPr>
      <w:r>
        <w:t>7</w:t>
      </w:r>
      <w:r w:rsidRPr="00605214">
        <w:rPr>
          <w:color w:val="auto"/>
        </w:rPr>
        <w:t>. KOMUNIKAČNÍ SÍTĚ</w:t>
      </w:r>
    </w:p>
    <w:p w14:paraId="1130ABDE" w14:textId="77777777" w:rsidR="002022EB" w:rsidRPr="00605214" w:rsidRDefault="002022EB" w:rsidP="002022EB">
      <w:pPr>
        <w:pStyle w:val="Nadpis2"/>
        <w:spacing w:before="0"/>
        <w:jc w:val="center"/>
        <w:rPr>
          <w:rFonts w:cstheme="majorHAnsi"/>
          <w:b/>
          <w:color w:val="auto"/>
        </w:rPr>
      </w:pPr>
      <w:r w:rsidRPr="00605214">
        <w:rPr>
          <w:rFonts w:cstheme="majorHAnsi"/>
          <w:color w:val="auto"/>
        </w:rPr>
        <w:t>* nepovinné informace</w:t>
      </w:r>
    </w:p>
    <w:p w14:paraId="133E21EB" w14:textId="77777777" w:rsidR="002022EB" w:rsidRPr="00605214" w:rsidRDefault="002022EB" w:rsidP="002022EB">
      <w:pPr>
        <w:pStyle w:val="Nadpis2"/>
        <w:spacing w:before="0"/>
        <w:jc w:val="center"/>
        <w:rPr>
          <w:rFonts w:asciiTheme="minorHAnsi" w:hAnsiTheme="minorHAnsi" w:cstheme="minorHAnsi"/>
          <w:b/>
          <w:color w:val="auto"/>
        </w:rPr>
      </w:pPr>
      <w:r w:rsidRPr="00605214">
        <w:rPr>
          <w:rFonts w:asciiTheme="minorHAnsi" w:hAnsiTheme="minorHAnsi" w:cstheme="minorHAnsi"/>
          <w:color w:val="auto"/>
          <w:highlight w:val="yellow"/>
        </w:rPr>
        <w:t>důležité informace</w:t>
      </w:r>
    </w:p>
    <w:p w14:paraId="51A7E5AC" w14:textId="75EAAD05" w:rsidR="002022EB" w:rsidRDefault="002022EB" w:rsidP="002022EB">
      <w:pPr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46FC962C" w14:textId="76B2E09A" w:rsidR="002022EB" w:rsidRDefault="002022EB">
      <w:pPr>
        <w:rPr>
          <w:rFonts w:cstheme="minorHAnsi"/>
          <w:b/>
          <w:sz w:val="32"/>
          <w:szCs w:val="32"/>
        </w:rPr>
      </w:pPr>
    </w:p>
    <w:p w14:paraId="2390688A" w14:textId="5E0C260F" w:rsidR="000C2E60" w:rsidRPr="00605214" w:rsidRDefault="00CF26AB" w:rsidP="000C2E60">
      <w:pPr>
        <w:pStyle w:val="Nadpis2"/>
        <w:numPr>
          <w:ilvl w:val="1"/>
          <w:numId w:val="15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605214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Co je to komunikační síť</w:t>
      </w:r>
    </w:p>
    <w:p w14:paraId="7607299B" w14:textId="77777777" w:rsidR="000C2E60" w:rsidRPr="001613E8" w:rsidRDefault="000C2E60" w:rsidP="000C2E60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56CADA77" w14:textId="77777777" w:rsidR="00673F20" w:rsidRPr="00673F20" w:rsidRDefault="00673F20" w:rsidP="004B77BA">
      <w:pPr>
        <w:rPr>
          <w:rFonts w:ascii="Calibri" w:hAnsi="Calibri" w:cs="Calibri"/>
        </w:rPr>
      </w:pPr>
      <w:r w:rsidRPr="00673F20">
        <w:rPr>
          <w:rFonts w:ascii="Calibri" w:hAnsi="Calibri" w:cs="Calibri"/>
        </w:rPr>
        <w:t xml:space="preserve">Komunikační síť je </w:t>
      </w:r>
      <w:r w:rsidRPr="00673F20">
        <w:rPr>
          <w:rFonts w:ascii="Calibri" w:hAnsi="Calibri" w:cs="Calibri"/>
          <w:b/>
          <w:bCs/>
          <w:highlight w:val="yellow"/>
        </w:rPr>
        <w:t>infrastruktura umožňující přenos informací mezi různými zařízeními</w:t>
      </w:r>
      <w:r w:rsidRPr="00673F20">
        <w:rPr>
          <w:rFonts w:ascii="Calibri" w:hAnsi="Calibri" w:cs="Calibri"/>
        </w:rPr>
        <w:t xml:space="preserve"> (počítače, servery, mobilní telefony, tiskárny). </w:t>
      </w:r>
      <w:r w:rsidRPr="00673F20">
        <w:rPr>
          <w:rFonts w:ascii="Calibri" w:hAnsi="Calibri" w:cs="Calibri"/>
          <w:b/>
          <w:bCs/>
          <w:highlight w:val="yellow"/>
        </w:rPr>
        <w:t>Mohou být propojeny pomocí kabelů (optické vlákno, koaxiální kabely) nebo bezdrátových technologií (Wi-Fi, satelitní spojení).</w:t>
      </w:r>
    </w:p>
    <w:p w14:paraId="5423B618" w14:textId="77777777" w:rsidR="00C31626" w:rsidRPr="00C31626" w:rsidRDefault="00C31626" w:rsidP="00C31626">
      <w:pPr>
        <w:rPr>
          <w:rFonts w:ascii="Calibri" w:hAnsi="Calibri" w:cs="Calibri"/>
        </w:rPr>
      </w:pPr>
      <w:r w:rsidRPr="00C31626">
        <w:rPr>
          <w:rFonts w:ascii="Calibri" w:hAnsi="Calibri" w:cs="Calibri"/>
          <w:b/>
          <w:bCs/>
        </w:rPr>
        <w:t>Funkce komunikačních sítí:</w:t>
      </w:r>
    </w:p>
    <w:p w14:paraId="790DAB9B" w14:textId="77777777" w:rsidR="00C31626" w:rsidRPr="00C31626" w:rsidRDefault="00C31626" w:rsidP="00C31626">
      <w:pPr>
        <w:numPr>
          <w:ilvl w:val="0"/>
          <w:numId w:val="16"/>
        </w:numPr>
        <w:rPr>
          <w:rFonts w:ascii="Calibri" w:hAnsi="Calibri" w:cs="Calibri"/>
        </w:rPr>
      </w:pPr>
      <w:r w:rsidRPr="00C31626">
        <w:rPr>
          <w:rFonts w:ascii="Calibri" w:hAnsi="Calibri" w:cs="Calibri"/>
        </w:rPr>
        <w:t>Umožňují sdílení dat mezi uživateli.</w:t>
      </w:r>
    </w:p>
    <w:p w14:paraId="1C7D40F0" w14:textId="77777777" w:rsidR="00C31626" w:rsidRPr="00C31626" w:rsidRDefault="00C31626" w:rsidP="00C31626">
      <w:pPr>
        <w:numPr>
          <w:ilvl w:val="0"/>
          <w:numId w:val="16"/>
        </w:numPr>
        <w:rPr>
          <w:rFonts w:ascii="Calibri" w:hAnsi="Calibri" w:cs="Calibri"/>
        </w:rPr>
      </w:pPr>
      <w:r w:rsidRPr="00C31626">
        <w:rPr>
          <w:rFonts w:ascii="Calibri" w:hAnsi="Calibri" w:cs="Calibri"/>
        </w:rPr>
        <w:t>Efektivní komunikace na lokální i globální úrovni.</w:t>
      </w:r>
    </w:p>
    <w:p w14:paraId="0C30F2C2" w14:textId="77777777" w:rsidR="00C31626" w:rsidRPr="00C31626" w:rsidRDefault="00C31626" w:rsidP="00C31626">
      <w:pPr>
        <w:numPr>
          <w:ilvl w:val="0"/>
          <w:numId w:val="16"/>
        </w:numPr>
        <w:rPr>
          <w:rFonts w:ascii="Calibri" w:hAnsi="Calibri" w:cs="Calibri"/>
        </w:rPr>
      </w:pPr>
      <w:r w:rsidRPr="00C31626">
        <w:rPr>
          <w:rFonts w:ascii="Calibri" w:hAnsi="Calibri" w:cs="Calibri"/>
        </w:rPr>
        <w:t>Zajišťují propojení v rámci organizací i celosvětového internetu.</w:t>
      </w:r>
    </w:p>
    <w:p w14:paraId="37569862" w14:textId="77777777" w:rsidR="004B77BA" w:rsidRPr="00BB7663" w:rsidRDefault="004B77BA" w:rsidP="004B77BA">
      <w:pPr>
        <w:rPr>
          <w:rFonts w:ascii="Calibri" w:hAnsi="Calibri" w:cs="Calibri"/>
        </w:rPr>
      </w:pPr>
      <w:r w:rsidRPr="00BB7663">
        <w:rPr>
          <w:rFonts w:ascii="Calibri" w:hAnsi="Calibri" w:cs="Calibri"/>
        </w:rPr>
        <w:t xml:space="preserve">Hlavním účelem komunikačních sítí je </w:t>
      </w:r>
      <w:r w:rsidRPr="00C31626">
        <w:rPr>
          <w:rFonts w:ascii="Calibri" w:hAnsi="Calibri" w:cs="Calibri"/>
          <w:b/>
          <w:bCs/>
          <w:highlight w:val="yellow"/>
        </w:rPr>
        <w:t>sdílení dat</w:t>
      </w:r>
      <w:r w:rsidRPr="00BB7663">
        <w:rPr>
          <w:rFonts w:ascii="Calibri" w:hAnsi="Calibri" w:cs="Calibri"/>
        </w:rPr>
        <w:t xml:space="preserve">, efektivní spolupráce mezi uživateli a </w:t>
      </w:r>
      <w:r w:rsidRPr="00C31626">
        <w:rPr>
          <w:rFonts w:ascii="Calibri" w:hAnsi="Calibri" w:cs="Calibri"/>
          <w:b/>
          <w:bCs/>
          <w:highlight w:val="yellow"/>
        </w:rPr>
        <w:t>globální propojení</w:t>
      </w:r>
      <w:r w:rsidRPr="00BB7663">
        <w:rPr>
          <w:rFonts w:ascii="Calibri" w:hAnsi="Calibri" w:cs="Calibri"/>
        </w:rPr>
        <w:t xml:space="preserve"> (např. internet).</w:t>
      </w:r>
    </w:p>
    <w:p w14:paraId="3DB56CE4" w14:textId="47CDF336" w:rsidR="004C7CE1" w:rsidRPr="00605214" w:rsidRDefault="004C7CE1" w:rsidP="004C7CE1">
      <w:pPr>
        <w:pStyle w:val="Nadpis2"/>
        <w:numPr>
          <w:ilvl w:val="1"/>
          <w:numId w:val="15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605214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Diagram a prvky komunikační sítě</w:t>
      </w:r>
    </w:p>
    <w:p w14:paraId="45216A73" w14:textId="34D528A0" w:rsidR="00392E2F" w:rsidRPr="00392E2F" w:rsidRDefault="00392E2F" w:rsidP="00392E2F">
      <w:pPr>
        <w:rPr>
          <w:lang w:eastAsia="cs-CZ"/>
        </w:rPr>
      </w:pPr>
      <w:r w:rsidRPr="00392E2F">
        <w:rPr>
          <w:noProof/>
          <w:lang w:eastAsia="cs-CZ"/>
        </w:rPr>
        <w:drawing>
          <wp:inline distT="0" distB="0" distL="0" distR="0" wp14:anchorId="708457EA" wp14:editId="1CB1061C">
            <wp:extent cx="5229225" cy="3133699"/>
            <wp:effectExtent l="0" t="0" r="0" b="0"/>
            <wp:docPr id="753089488" name="Obrázek 1" descr="Obsah obrázku text, snímek obrazovky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9488" name="Obrázek 1" descr="Obsah obrázku text, snímek obrazovky, diagram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497" cy="315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2AC6" w14:textId="57276548" w:rsidR="004B77BA" w:rsidRPr="004E5B33" w:rsidRDefault="004B77BA" w:rsidP="004B77BA">
      <w:pPr>
        <w:rPr>
          <w:rFonts w:ascii="Calibri" w:hAnsi="Calibri" w:cs="Calibri"/>
          <w:b/>
          <w:bCs/>
        </w:rPr>
      </w:pPr>
      <w:r w:rsidRPr="004E5B33">
        <w:rPr>
          <w:rFonts w:ascii="Calibri" w:hAnsi="Calibri" w:cs="Calibri"/>
          <w:b/>
          <w:bCs/>
        </w:rPr>
        <w:t>Uzly (</w:t>
      </w:r>
      <w:proofErr w:type="spellStart"/>
      <w:r w:rsidRPr="004E5B33">
        <w:rPr>
          <w:rFonts w:ascii="Calibri" w:hAnsi="Calibri" w:cs="Calibri"/>
          <w:b/>
          <w:bCs/>
        </w:rPr>
        <w:t>Nodes</w:t>
      </w:r>
      <w:proofErr w:type="spellEnd"/>
      <w:r w:rsidRPr="004E5B33">
        <w:rPr>
          <w:rFonts w:ascii="Calibri" w:hAnsi="Calibri" w:cs="Calibri"/>
          <w:b/>
          <w:bCs/>
        </w:rPr>
        <w:t>)</w:t>
      </w:r>
    </w:p>
    <w:p w14:paraId="3EE1DFD2" w14:textId="77777777" w:rsidR="004B77BA" w:rsidRPr="00BB7663" w:rsidRDefault="004B77BA" w:rsidP="004B77BA">
      <w:pPr>
        <w:numPr>
          <w:ilvl w:val="0"/>
          <w:numId w:val="3"/>
        </w:numPr>
        <w:rPr>
          <w:rFonts w:ascii="Calibri" w:hAnsi="Calibri" w:cs="Calibri"/>
        </w:rPr>
      </w:pPr>
      <w:r w:rsidRPr="00BB7663">
        <w:rPr>
          <w:rFonts w:ascii="Calibri" w:hAnsi="Calibri" w:cs="Calibri"/>
        </w:rPr>
        <w:t>Každé aktivní zařízení v síti (počítač, server, tiskárna, mobilní zařízení).</w:t>
      </w:r>
    </w:p>
    <w:p w14:paraId="7A5458B9" w14:textId="77777777" w:rsidR="004B77BA" w:rsidRPr="004E5B33" w:rsidRDefault="004B77BA" w:rsidP="004B77BA">
      <w:pPr>
        <w:rPr>
          <w:rFonts w:ascii="Calibri" w:hAnsi="Calibri" w:cs="Calibri"/>
          <w:b/>
          <w:bCs/>
        </w:rPr>
      </w:pPr>
      <w:r w:rsidRPr="004E5B33">
        <w:rPr>
          <w:rFonts w:ascii="Calibri" w:hAnsi="Calibri" w:cs="Calibri"/>
          <w:b/>
          <w:bCs/>
        </w:rPr>
        <w:t>Komunikační kanály</w:t>
      </w:r>
    </w:p>
    <w:p w14:paraId="10DC9E75" w14:textId="77777777" w:rsidR="004B77BA" w:rsidRPr="00C83E33" w:rsidRDefault="004B77BA" w:rsidP="00C83E33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r w:rsidRPr="00C83E33">
        <w:rPr>
          <w:rFonts w:ascii="Calibri" w:hAnsi="Calibri" w:cs="Calibri"/>
          <w:b/>
          <w:bCs/>
        </w:rPr>
        <w:t>Kabelové</w:t>
      </w:r>
      <w:r w:rsidRPr="00C83E33">
        <w:rPr>
          <w:rFonts w:ascii="Calibri" w:hAnsi="Calibri" w:cs="Calibri"/>
        </w:rPr>
        <w:t xml:space="preserve"> – ethernet, optická vlákna.</w:t>
      </w:r>
    </w:p>
    <w:p w14:paraId="7AB79BAF" w14:textId="77777777" w:rsidR="004B77BA" w:rsidRPr="00C83E33" w:rsidRDefault="004B77BA" w:rsidP="00C83E33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r w:rsidRPr="00C83E33">
        <w:rPr>
          <w:rFonts w:ascii="Calibri" w:hAnsi="Calibri" w:cs="Calibri"/>
          <w:b/>
          <w:bCs/>
        </w:rPr>
        <w:t>Bezdrátové</w:t>
      </w:r>
      <w:r w:rsidRPr="00C83E33">
        <w:rPr>
          <w:rFonts w:ascii="Calibri" w:hAnsi="Calibri" w:cs="Calibri"/>
        </w:rPr>
        <w:t xml:space="preserve"> – Wi-Fi, Bluetooth, mobilní sítě (4G, 5G).</w:t>
      </w:r>
    </w:p>
    <w:p w14:paraId="70DC76B7" w14:textId="77777777" w:rsidR="004B77BA" w:rsidRPr="004E5B33" w:rsidRDefault="004B77BA" w:rsidP="004B77BA">
      <w:pPr>
        <w:rPr>
          <w:rFonts w:ascii="Calibri" w:hAnsi="Calibri" w:cs="Calibri"/>
          <w:b/>
          <w:bCs/>
        </w:rPr>
      </w:pPr>
      <w:r w:rsidRPr="004E5B33">
        <w:rPr>
          <w:rFonts w:ascii="Calibri" w:hAnsi="Calibri" w:cs="Calibri"/>
          <w:b/>
          <w:bCs/>
        </w:rPr>
        <w:lastRenderedPageBreak/>
        <w:t>Síťová zařízení</w:t>
      </w:r>
    </w:p>
    <w:p w14:paraId="54C34B48" w14:textId="77777777" w:rsidR="004B77BA" w:rsidRPr="00BB7663" w:rsidRDefault="004B77BA" w:rsidP="004B77BA">
      <w:pPr>
        <w:numPr>
          <w:ilvl w:val="0"/>
          <w:numId w:val="5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Router</w:t>
      </w:r>
      <w:r w:rsidRPr="00BB7663">
        <w:rPr>
          <w:rFonts w:ascii="Calibri" w:hAnsi="Calibri" w:cs="Calibri"/>
        </w:rPr>
        <w:t xml:space="preserve"> – směruje data mezi různými sítěmi (např. domácí sítí a internetem).</w:t>
      </w:r>
    </w:p>
    <w:p w14:paraId="632BEC49" w14:textId="77777777" w:rsidR="004B77BA" w:rsidRPr="00BB7663" w:rsidRDefault="004B77BA" w:rsidP="004B77BA">
      <w:pPr>
        <w:numPr>
          <w:ilvl w:val="0"/>
          <w:numId w:val="5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Switch (přepínač)</w:t>
      </w:r>
      <w:r w:rsidRPr="00BB7663">
        <w:rPr>
          <w:rFonts w:ascii="Calibri" w:hAnsi="Calibri" w:cs="Calibri"/>
        </w:rPr>
        <w:t xml:space="preserve"> – propojuje zařízení v rámci lokální sítě (LAN).</w:t>
      </w:r>
    </w:p>
    <w:p w14:paraId="27149246" w14:textId="77777777" w:rsidR="004B77BA" w:rsidRDefault="004B77BA" w:rsidP="004B77BA">
      <w:pPr>
        <w:numPr>
          <w:ilvl w:val="0"/>
          <w:numId w:val="5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Access point</w:t>
      </w:r>
      <w:r w:rsidRPr="00BB7663">
        <w:rPr>
          <w:rFonts w:ascii="Calibri" w:hAnsi="Calibri" w:cs="Calibri"/>
        </w:rPr>
        <w:t xml:space="preserve"> – rozšiřuje bezdrátovou síť.</w:t>
      </w:r>
    </w:p>
    <w:p w14:paraId="0A41A48D" w14:textId="77777777" w:rsidR="00605214" w:rsidRPr="00BB7663" w:rsidRDefault="00605214" w:rsidP="00605214">
      <w:pPr>
        <w:ind w:left="720"/>
        <w:rPr>
          <w:rFonts w:ascii="Calibri" w:hAnsi="Calibri" w:cs="Calibri"/>
        </w:rPr>
      </w:pPr>
    </w:p>
    <w:p w14:paraId="497EC04C" w14:textId="15D5251D" w:rsidR="004E5B33" w:rsidRPr="00605214" w:rsidRDefault="004E5B33" w:rsidP="004E5B33">
      <w:pPr>
        <w:pStyle w:val="Nadpis2"/>
        <w:numPr>
          <w:ilvl w:val="1"/>
          <w:numId w:val="15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605214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Dělení sítí</w:t>
      </w:r>
    </w:p>
    <w:p w14:paraId="3CC58BA3" w14:textId="77777777" w:rsidR="004B77BA" w:rsidRPr="004E5B33" w:rsidRDefault="004B77BA" w:rsidP="004B77BA">
      <w:pPr>
        <w:rPr>
          <w:rFonts w:ascii="Calibri" w:hAnsi="Calibri" w:cs="Calibri"/>
          <w:b/>
          <w:bCs/>
        </w:rPr>
      </w:pPr>
      <w:r w:rsidRPr="004E5B33">
        <w:rPr>
          <w:rFonts w:ascii="Calibri" w:hAnsi="Calibri" w:cs="Calibri"/>
          <w:b/>
          <w:bCs/>
        </w:rPr>
        <w:t>Podle druhu přenosu dat</w:t>
      </w:r>
    </w:p>
    <w:p w14:paraId="018AC77B" w14:textId="77777777" w:rsidR="004B77BA" w:rsidRPr="00BB7663" w:rsidRDefault="004B77BA" w:rsidP="004B77BA">
      <w:pPr>
        <w:numPr>
          <w:ilvl w:val="0"/>
          <w:numId w:val="6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Komutační sítě</w:t>
      </w:r>
      <w:r w:rsidRPr="00BB7663">
        <w:rPr>
          <w:rFonts w:ascii="Calibri" w:hAnsi="Calibri" w:cs="Calibri"/>
        </w:rPr>
        <w:t xml:space="preserve"> – Přepojování okruhů, typické pro starší telefonní sítě.</w:t>
      </w:r>
    </w:p>
    <w:p w14:paraId="3AAAF90D" w14:textId="3B2384E4" w:rsidR="004B77BA" w:rsidRPr="004E5B33" w:rsidRDefault="004B77BA" w:rsidP="004E5B33">
      <w:pPr>
        <w:numPr>
          <w:ilvl w:val="0"/>
          <w:numId w:val="6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Paketové sítě</w:t>
      </w:r>
      <w:r w:rsidRPr="00BB7663">
        <w:rPr>
          <w:rFonts w:ascii="Calibri" w:hAnsi="Calibri" w:cs="Calibri"/>
        </w:rPr>
        <w:t xml:space="preserve"> – Data rozdělena na menší pakety, každá část může cestovat jinou trasou (např. internet).</w:t>
      </w:r>
    </w:p>
    <w:p w14:paraId="39AE3FCA" w14:textId="77777777" w:rsidR="004B77BA" w:rsidRPr="004E5B33" w:rsidRDefault="004B77BA" w:rsidP="004B77BA">
      <w:pPr>
        <w:rPr>
          <w:rFonts w:ascii="Calibri" w:hAnsi="Calibri" w:cs="Calibri"/>
          <w:b/>
          <w:bCs/>
        </w:rPr>
      </w:pPr>
      <w:r w:rsidRPr="004E5B33">
        <w:rPr>
          <w:rFonts w:ascii="Calibri" w:hAnsi="Calibri" w:cs="Calibri"/>
          <w:b/>
          <w:bCs/>
        </w:rPr>
        <w:t>Podle vlastnictví</w:t>
      </w:r>
    </w:p>
    <w:p w14:paraId="6CD20930" w14:textId="77777777" w:rsidR="004B77BA" w:rsidRPr="00BB7663" w:rsidRDefault="004B77BA" w:rsidP="004B77BA">
      <w:pPr>
        <w:numPr>
          <w:ilvl w:val="0"/>
          <w:numId w:val="7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Privátní</w:t>
      </w:r>
      <w:r w:rsidRPr="00BB7663">
        <w:rPr>
          <w:rFonts w:ascii="Calibri" w:hAnsi="Calibri" w:cs="Calibri"/>
        </w:rPr>
        <w:t xml:space="preserve"> – Uzavřené sítě spravované konkrétní organizací.</w:t>
      </w:r>
    </w:p>
    <w:p w14:paraId="50B76A5A" w14:textId="77777777" w:rsidR="004B77BA" w:rsidRPr="00BB7663" w:rsidRDefault="004B77BA" w:rsidP="004B77BA">
      <w:pPr>
        <w:numPr>
          <w:ilvl w:val="0"/>
          <w:numId w:val="7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Veřejné</w:t>
      </w:r>
      <w:r w:rsidRPr="00BB7663">
        <w:rPr>
          <w:rFonts w:ascii="Calibri" w:hAnsi="Calibri" w:cs="Calibri"/>
        </w:rPr>
        <w:t xml:space="preserve"> – Přístupné široké veřejnosti (např. internet, Wi-Fi hotspoty).</w:t>
      </w:r>
    </w:p>
    <w:p w14:paraId="559AF2CB" w14:textId="103A6A68" w:rsidR="004E5B33" w:rsidRDefault="004B77BA" w:rsidP="004E5B33">
      <w:pPr>
        <w:numPr>
          <w:ilvl w:val="0"/>
          <w:numId w:val="7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Datové</w:t>
      </w:r>
      <w:r w:rsidRPr="00BB7663">
        <w:rPr>
          <w:rFonts w:ascii="Calibri" w:hAnsi="Calibri" w:cs="Calibri"/>
        </w:rPr>
        <w:t xml:space="preserve"> – Navrženy pro přenos velkého množství dat (např. páteřní sítě).</w:t>
      </w:r>
    </w:p>
    <w:p w14:paraId="7420ABB4" w14:textId="77777777" w:rsidR="000706DC" w:rsidRDefault="000706DC" w:rsidP="000706DC">
      <w:pPr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VPN</w:t>
      </w:r>
      <w:r w:rsidRPr="004E5B33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zabezpečené připojení k síti přes internet</w:t>
      </w:r>
    </w:p>
    <w:p w14:paraId="1DB0F95D" w14:textId="77777777" w:rsidR="004E5B33" w:rsidRPr="004E5B33" w:rsidRDefault="004E5B33" w:rsidP="00F64BF1">
      <w:pPr>
        <w:rPr>
          <w:rFonts w:ascii="Calibri" w:hAnsi="Calibri" w:cs="Calibri"/>
        </w:rPr>
      </w:pPr>
    </w:p>
    <w:p w14:paraId="27817806" w14:textId="20E39369" w:rsidR="004E5B33" w:rsidRPr="00605214" w:rsidRDefault="004E5B33" w:rsidP="004E5B33">
      <w:pPr>
        <w:pStyle w:val="Nadpis2"/>
        <w:numPr>
          <w:ilvl w:val="1"/>
          <w:numId w:val="15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proofErr w:type="spellStart"/>
      <w:r w:rsidRPr="00605214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Taxonometrie</w:t>
      </w:r>
      <w:proofErr w:type="spellEnd"/>
      <w:r w:rsidRPr="00605214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 xml:space="preserve"> sítí</w:t>
      </w:r>
    </w:p>
    <w:p w14:paraId="664D074B" w14:textId="77777777" w:rsidR="004E5B33" w:rsidRPr="00BB7663" w:rsidRDefault="004E5B33" w:rsidP="004E5B33">
      <w:pPr>
        <w:numPr>
          <w:ilvl w:val="0"/>
          <w:numId w:val="8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LAN (</w:t>
      </w:r>
      <w:proofErr w:type="spellStart"/>
      <w:r w:rsidRPr="00BB7663">
        <w:rPr>
          <w:rFonts w:ascii="Calibri" w:hAnsi="Calibri" w:cs="Calibri"/>
          <w:b/>
          <w:bCs/>
        </w:rPr>
        <w:t>Local</w:t>
      </w:r>
      <w:proofErr w:type="spellEnd"/>
      <w:r w:rsidRPr="00BB7663">
        <w:rPr>
          <w:rFonts w:ascii="Calibri" w:hAnsi="Calibri" w:cs="Calibri"/>
          <w:b/>
          <w:bCs/>
        </w:rPr>
        <w:t xml:space="preserve"> Area Network)</w:t>
      </w:r>
      <w:r w:rsidRPr="00BB7663">
        <w:rPr>
          <w:rFonts w:ascii="Calibri" w:hAnsi="Calibri" w:cs="Calibri"/>
        </w:rPr>
        <w:t xml:space="preserve"> – Malá síť v kanceláři či domácnosti.</w:t>
      </w:r>
    </w:p>
    <w:p w14:paraId="341DC29B" w14:textId="77777777" w:rsidR="004E5B33" w:rsidRPr="00BB7663" w:rsidRDefault="004E5B33" w:rsidP="004E5B33">
      <w:pPr>
        <w:numPr>
          <w:ilvl w:val="0"/>
          <w:numId w:val="8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MAN (Metropolitan Area Network)</w:t>
      </w:r>
      <w:r w:rsidRPr="00BB7663">
        <w:rPr>
          <w:rFonts w:ascii="Calibri" w:hAnsi="Calibri" w:cs="Calibri"/>
        </w:rPr>
        <w:t xml:space="preserve"> – Síť pokrývající větší město nebo univerzitu.</w:t>
      </w:r>
    </w:p>
    <w:p w14:paraId="74BF7F89" w14:textId="77777777" w:rsidR="004E5B33" w:rsidRPr="00BB7663" w:rsidRDefault="004E5B33" w:rsidP="004E5B33">
      <w:pPr>
        <w:numPr>
          <w:ilvl w:val="0"/>
          <w:numId w:val="8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WAN (</w:t>
      </w:r>
      <w:proofErr w:type="spellStart"/>
      <w:r w:rsidRPr="00BB7663">
        <w:rPr>
          <w:rFonts w:ascii="Calibri" w:hAnsi="Calibri" w:cs="Calibri"/>
          <w:b/>
          <w:bCs/>
        </w:rPr>
        <w:t>Wide</w:t>
      </w:r>
      <w:proofErr w:type="spellEnd"/>
      <w:r w:rsidRPr="00BB7663">
        <w:rPr>
          <w:rFonts w:ascii="Calibri" w:hAnsi="Calibri" w:cs="Calibri"/>
          <w:b/>
          <w:bCs/>
        </w:rPr>
        <w:t xml:space="preserve"> Area Network)</w:t>
      </w:r>
      <w:r w:rsidRPr="00BB7663">
        <w:rPr>
          <w:rFonts w:ascii="Calibri" w:hAnsi="Calibri" w:cs="Calibri"/>
        </w:rPr>
        <w:t xml:space="preserve"> – Rozsáhlé sítě propojující kontinenty, největší WAN = internet.</w:t>
      </w:r>
    </w:p>
    <w:p w14:paraId="718C92B1" w14:textId="77777777" w:rsidR="004E5B33" w:rsidRPr="00BB7663" w:rsidRDefault="004E5B33" w:rsidP="004E5B33">
      <w:pPr>
        <w:numPr>
          <w:ilvl w:val="0"/>
          <w:numId w:val="8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VPN (</w:t>
      </w:r>
      <w:proofErr w:type="spellStart"/>
      <w:r w:rsidRPr="00BB7663">
        <w:rPr>
          <w:rFonts w:ascii="Calibri" w:hAnsi="Calibri" w:cs="Calibri"/>
          <w:b/>
          <w:bCs/>
        </w:rPr>
        <w:t>Virtual</w:t>
      </w:r>
      <w:proofErr w:type="spellEnd"/>
      <w:r w:rsidRPr="00BB7663">
        <w:rPr>
          <w:rFonts w:ascii="Calibri" w:hAnsi="Calibri" w:cs="Calibri"/>
          <w:b/>
          <w:bCs/>
        </w:rPr>
        <w:t xml:space="preserve"> </w:t>
      </w:r>
      <w:proofErr w:type="spellStart"/>
      <w:r w:rsidRPr="00BB7663">
        <w:rPr>
          <w:rFonts w:ascii="Calibri" w:hAnsi="Calibri" w:cs="Calibri"/>
          <w:b/>
          <w:bCs/>
        </w:rPr>
        <w:t>Private</w:t>
      </w:r>
      <w:proofErr w:type="spellEnd"/>
      <w:r w:rsidRPr="00BB7663">
        <w:rPr>
          <w:rFonts w:ascii="Calibri" w:hAnsi="Calibri" w:cs="Calibri"/>
          <w:b/>
          <w:bCs/>
        </w:rPr>
        <w:t xml:space="preserve"> Network)</w:t>
      </w:r>
      <w:r w:rsidRPr="00BB7663">
        <w:rPr>
          <w:rFonts w:ascii="Calibri" w:hAnsi="Calibri" w:cs="Calibri"/>
        </w:rPr>
        <w:t xml:space="preserve"> – Šifrované spojení mezi dvěma body přes veřejnou síť.</w:t>
      </w:r>
    </w:p>
    <w:p w14:paraId="38E48E1B" w14:textId="77777777" w:rsidR="004E5B33" w:rsidRPr="003F598B" w:rsidRDefault="004E5B33" w:rsidP="004E5B33">
      <w:pPr>
        <w:rPr>
          <w:rFonts w:ascii="Calibri" w:hAnsi="Calibri" w:cs="Calibri"/>
          <w:b/>
          <w:bCs/>
        </w:rPr>
      </w:pPr>
      <w:r w:rsidRPr="003F598B">
        <w:rPr>
          <w:rFonts w:ascii="Calibri" w:hAnsi="Calibri" w:cs="Calibri"/>
          <w:b/>
          <w:bCs/>
        </w:rPr>
        <w:t>Podle organizační rozlehlosti</w:t>
      </w:r>
    </w:p>
    <w:p w14:paraId="332C7AC0" w14:textId="77777777" w:rsidR="004E5B33" w:rsidRPr="00BB7663" w:rsidRDefault="004E5B33" w:rsidP="004E5B33">
      <w:pPr>
        <w:numPr>
          <w:ilvl w:val="0"/>
          <w:numId w:val="9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Intranet</w:t>
      </w:r>
      <w:r w:rsidRPr="00BB7663">
        <w:rPr>
          <w:rFonts w:ascii="Calibri" w:hAnsi="Calibri" w:cs="Calibri"/>
        </w:rPr>
        <w:t xml:space="preserve"> – Interní síť organizace, která je uzavřena pro veřejnost.</w:t>
      </w:r>
    </w:p>
    <w:p w14:paraId="54A629B6" w14:textId="7A47C81C" w:rsidR="004E5B33" w:rsidRDefault="004E5B33" w:rsidP="004E5B33">
      <w:pPr>
        <w:numPr>
          <w:ilvl w:val="0"/>
          <w:numId w:val="9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Internet</w:t>
      </w:r>
      <w:r w:rsidRPr="00BB7663">
        <w:rPr>
          <w:rFonts w:ascii="Calibri" w:hAnsi="Calibri" w:cs="Calibri"/>
        </w:rPr>
        <w:t xml:space="preserve"> – Globální síť propojující miliardy zařízení.</w:t>
      </w:r>
    </w:p>
    <w:p w14:paraId="1C3AE467" w14:textId="77777777" w:rsidR="00FC48EB" w:rsidRDefault="00FC48EB" w:rsidP="00FC48EB">
      <w:pPr>
        <w:numPr>
          <w:ilvl w:val="0"/>
          <w:numId w:val="9"/>
        </w:numPr>
        <w:rPr>
          <w:rFonts w:ascii="Calibri" w:hAnsi="Calibri" w:cs="Calibri"/>
        </w:rPr>
      </w:pPr>
      <w:r w:rsidRPr="00FC48EB">
        <w:rPr>
          <w:rFonts w:ascii="Calibri" w:hAnsi="Calibri" w:cs="Calibri"/>
          <w:b/>
          <w:bCs/>
        </w:rPr>
        <w:t>Extranet:</w:t>
      </w:r>
      <w:r w:rsidRPr="00FC48EB">
        <w:rPr>
          <w:rFonts w:ascii="Calibri" w:hAnsi="Calibri" w:cs="Calibri"/>
        </w:rPr>
        <w:t xml:space="preserve"> Částečně přístupná externím uživatelům.</w:t>
      </w:r>
    </w:p>
    <w:p w14:paraId="59D2805B" w14:textId="77777777" w:rsidR="00605214" w:rsidRPr="00FC48EB" w:rsidRDefault="00605214" w:rsidP="00605214">
      <w:pPr>
        <w:ind w:left="720"/>
        <w:rPr>
          <w:rFonts w:ascii="Calibri" w:hAnsi="Calibri" w:cs="Calibri"/>
        </w:rPr>
      </w:pPr>
    </w:p>
    <w:p w14:paraId="3D448697" w14:textId="2312CF4A" w:rsidR="00E07361" w:rsidRPr="00605214" w:rsidRDefault="00E07361" w:rsidP="00E07361">
      <w:pPr>
        <w:pStyle w:val="Nadpis2"/>
        <w:numPr>
          <w:ilvl w:val="1"/>
          <w:numId w:val="15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605214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Historie počítačových sítí a přístup k médiu</w:t>
      </w:r>
    </w:p>
    <w:p w14:paraId="4098BA27" w14:textId="77777777" w:rsidR="004B77BA" w:rsidRPr="00E07361" w:rsidRDefault="004B77BA" w:rsidP="004B77BA">
      <w:pPr>
        <w:rPr>
          <w:rFonts w:ascii="Calibri" w:hAnsi="Calibri" w:cs="Calibri"/>
          <w:b/>
          <w:bCs/>
          <w:sz w:val="24"/>
          <w:szCs w:val="24"/>
        </w:rPr>
      </w:pPr>
      <w:r w:rsidRPr="00E07361">
        <w:rPr>
          <w:rFonts w:ascii="Calibri" w:hAnsi="Calibri" w:cs="Calibri"/>
          <w:b/>
          <w:bCs/>
          <w:sz w:val="24"/>
          <w:szCs w:val="24"/>
        </w:rPr>
        <w:t>Počátky (1960–1980)</w:t>
      </w:r>
    </w:p>
    <w:p w14:paraId="3E2A3B51" w14:textId="77777777" w:rsidR="004B77BA" w:rsidRPr="00BB7663" w:rsidRDefault="004B77BA" w:rsidP="004B77BA">
      <w:pPr>
        <w:numPr>
          <w:ilvl w:val="0"/>
          <w:numId w:val="10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ARPANET (1969)</w:t>
      </w:r>
      <w:r w:rsidRPr="00BB7663">
        <w:rPr>
          <w:rFonts w:ascii="Calibri" w:hAnsi="Calibri" w:cs="Calibri"/>
        </w:rPr>
        <w:t xml:space="preserve"> – První síť propojující počítače pomocí přepojování paketů.</w:t>
      </w:r>
    </w:p>
    <w:p w14:paraId="75326166" w14:textId="77777777" w:rsidR="004B77BA" w:rsidRPr="00BB7663" w:rsidRDefault="004B77BA" w:rsidP="004B77BA">
      <w:pPr>
        <w:numPr>
          <w:ilvl w:val="0"/>
          <w:numId w:val="10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ALOHA NET</w:t>
      </w:r>
      <w:r w:rsidRPr="00BB7663">
        <w:rPr>
          <w:rFonts w:ascii="Calibri" w:hAnsi="Calibri" w:cs="Calibri"/>
        </w:rPr>
        <w:t xml:space="preserve"> – První bezdrátová síť.</w:t>
      </w:r>
    </w:p>
    <w:p w14:paraId="28CF7121" w14:textId="77777777" w:rsidR="004B77BA" w:rsidRPr="00BB7663" w:rsidRDefault="004B77BA" w:rsidP="004B77BA">
      <w:pPr>
        <w:numPr>
          <w:ilvl w:val="0"/>
          <w:numId w:val="10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TCP/IP protokol (70. léta)</w:t>
      </w:r>
      <w:r w:rsidRPr="00BB7663">
        <w:rPr>
          <w:rFonts w:ascii="Calibri" w:hAnsi="Calibri" w:cs="Calibri"/>
        </w:rPr>
        <w:t xml:space="preserve"> – Standardizace přenosu dat.</w:t>
      </w:r>
    </w:p>
    <w:p w14:paraId="3933C832" w14:textId="77777777" w:rsidR="004B77BA" w:rsidRDefault="004B77BA" w:rsidP="004B77BA">
      <w:pPr>
        <w:numPr>
          <w:ilvl w:val="0"/>
          <w:numId w:val="10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Ethernet (80. léta)</w:t>
      </w:r>
      <w:r w:rsidRPr="00BB7663">
        <w:rPr>
          <w:rFonts w:ascii="Calibri" w:hAnsi="Calibri" w:cs="Calibri"/>
        </w:rPr>
        <w:t xml:space="preserve"> – Rozšíření kabelového propojení mezi počítači.</w:t>
      </w:r>
    </w:p>
    <w:p w14:paraId="062EE503" w14:textId="77777777" w:rsidR="00E07361" w:rsidRPr="00E07361" w:rsidRDefault="00E07361" w:rsidP="00E07361">
      <w:pPr>
        <w:rPr>
          <w:rFonts w:ascii="Calibri" w:hAnsi="Calibri" w:cs="Calibri"/>
          <w:b/>
          <w:bCs/>
          <w:sz w:val="24"/>
          <w:szCs w:val="24"/>
        </w:rPr>
      </w:pPr>
      <w:r w:rsidRPr="00E07361">
        <w:rPr>
          <w:rFonts w:ascii="Calibri" w:hAnsi="Calibri" w:cs="Calibri"/>
          <w:b/>
          <w:bCs/>
          <w:sz w:val="24"/>
          <w:szCs w:val="24"/>
        </w:rPr>
        <w:t>Ethernet:</w:t>
      </w:r>
    </w:p>
    <w:p w14:paraId="2A95471E" w14:textId="77777777" w:rsidR="00E07361" w:rsidRPr="00BB7663" w:rsidRDefault="00E07361" w:rsidP="00E07361">
      <w:pPr>
        <w:numPr>
          <w:ilvl w:val="0"/>
          <w:numId w:val="18"/>
        </w:numPr>
        <w:rPr>
          <w:rFonts w:ascii="Calibri" w:hAnsi="Calibri" w:cs="Calibri"/>
        </w:rPr>
      </w:pPr>
      <w:r w:rsidRPr="00BB7663">
        <w:rPr>
          <w:rFonts w:ascii="Calibri" w:hAnsi="Calibri" w:cs="Calibri"/>
        </w:rPr>
        <w:t xml:space="preserve">Používá </w:t>
      </w:r>
      <w:r w:rsidRPr="00BB7663">
        <w:rPr>
          <w:rFonts w:ascii="Calibri" w:hAnsi="Calibri" w:cs="Calibri"/>
          <w:b/>
          <w:bCs/>
        </w:rPr>
        <w:t>hvězdicovou topologii</w:t>
      </w:r>
      <w:r w:rsidRPr="00BB7663">
        <w:rPr>
          <w:rFonts w:ascii="Calibri" w:hAnsi="Calibri" w:cs="Calibri"/>
        </w:rPr>
        <w:t xml:space="preserve"> (zařízení připojena ke switchi nebo routeru).</w:t>
      </w:r>
    </w:p>
    <w:p w14:paraId="2073A35A" w14:textId="77777777" w:rsidR="00E07361" w:rsidRPr="00BB7663" w:rsidRDefault="00E07361" w:rsidP="00E07361">
      <w:pPr>
        <w:numPr>
          <w:ilvl w:val="0"/>
          <w:numId w:val="18"/>
        </w:numPr>
        <w:rPr>
          <w:rFonts w:ascii="Calibri" w:hAnsi="Calibri" w:cs="Calibri"/>
        </w:rPr>
      </w:pPr>
      <w:r w:rsidRPr="00BB7663">
        <w:rPr>
          <w:rFonts w:ascii="Calibri" w:hAnsi="Calibri" w:cs="Calibri"/>
        </w:rPr>
        <w:t xml:space="preserve">Data jsou přenášena v </w:t>
      </w:r>
      <w:r w:rsidRPr="00BB7663">
        <w:rPr>
          <w:rFonts w:ascii="Calibri" w:hAnsi="Calibri" w:cs="Calibri"/>
          <w:b/>
          <w:bCs/>
        </w:rPr>
        <w:t>rámcích</w:t>
      </w:r>
      <w:r w:rsidRPr="00BB7663">
        <w:rPr>
          <w:rFonts w:ascii="Calibri" w:hAnsi="Calibri" w:cs="Calibri"/>
        </w:rPr>
        <w:t xml:space="preserve"> obsahujících MAC adresy odesílatele a příjemce.</w:t>
      </w:r>
    </w:p>
    <w:p w14:paraId="519329B8" w14:textId="77777777" w:rsidR="00E07361" w:rsidRPr="00BB7663" w:rsidRDefault="00E07361" w:rsidP="00E07361">
      <w:pPr>
        <w:numPr>
          <w:ilvl w:val="0"/>
          <w:numId w:val="18"/>
        </w:numPr>
        <w:rPr>
          <w:rFonts w:ascii="Calibri" w:hAnsi="Calibri" w:cs="Calibri"/>
        </w:rPr>
      </w:pPr>
      <w:r w:rsidRPr="00BB7663">
        <w:rPr>
          <w:rFonts w:ascii="Calibri" w:hAnsi="Calibri" w:cs="Calibri"/>
        </w:rPr>
        <w:lastRenderedPageBreak/>
        <w:t xml:space="preserve">Každé zařízení má </w:t>
      </w:r>
      <w:r w:rsidRPr="00BB7663">
        <w:rPr>
          <w:rFonts w:ascii="Calibri" w:hAnsi="Calibri" w:cs="Calibri"/>
          <w:b/>
          <w:bCs/>
        </w:rPr>
        <w:t>jedinečnou MAC adresu</w:t>
      </w:r>
      <w:r w:rsidRPr="00BB7663">
        <w:rPr>
          <w:rFonts w:ascii="Calibri" w:hAnsi="Calibri" w:cs="Calibri"/>
        </w:rPr>
        <w:t>, což umožňuje přesné směrování dat.</w:t>
      </w:r>
    </w:p>
    <w:p w14:paraId="1293EB67" w14:textId="11D727C9" w:rsidR="004B77BA" w:rsidRPr="00E07361" w:rsidRDefault="004B77BA" w:rsidP="004B77BA">
      <w:pPr>
        <w:rPr>
          <w:rFonts w:ascii="Calibri" w:hAnsi="Calibri" w:cs="Calibri"/>
          <w:b/>
          <w:bCs/>
          <w:sz w:val="24"/>
          <w:szCs w:val="24"/>
        </w:rPr>
      </w:pPr>
      <w:r w:rsidRPr="00E07361">
        <w:rPr>
          <w:rFonts w:ascii="Calibri" w:hAnsi="Calibri" w:cs="Calibri"/>
          <w:b/>
          <w:bCs/>
          <w:sz w:val="24"/>
          <w:szCs w:val="24"/>
        </w:rPr>
        <w:t>Rozvoj (1990–současnost)</w:t>
      </w:r>
      <w:r w:rsidR="003361D6">
        <w:rPr>
          <w:rFonts w:ascii="Calibri" w:hAnsi="Calibri" w:cs="Calibri"/>
          <w:b/>
          <w:bCs/>
          <w:sz w:val="24"/>
          <w:szCs w:val="24"/>
        </w:rPr>
        <w:t>:</w:t>
      </w:r>
    </w:p>
    <w:p w14:paraId="4FBA7B99" w14:textId="77777777" w:rsidR="004B77BA" w:rsidRPr="00E07361" w:rsidRDefault="004B77BA" w:rsidP="004B77BA">
      <w:pPr>
        <w:numPr>
          <w:ilvl w:val="0"/>
          <w:numId w:val="11"/>
        </w:numPr>
        <w:rPr>
          <w:rFonts w:ascii="Calibri" w:hAnsi="Calibri" w:cs="Calibri"/>
        </w:rPr>
      </w:pPr>
      <w:r w:rsidRPr="00E07361">
        <w:rPr>
          <w:rFonts w:ascii="Calibri" w:hAnsi="Calibri" w:cs="Calibri"/>
          <w:b/>
          <w:bCs/>
        </w:rPr>
        <w:t>90. léta</w:t>
      </w:r>
      <w:r w:rsidRPr="00E07361">
        <w:rPr>
          <w:rFonts w:ascii="Calibri" w:hAnsi="Calibri" w:cs="Calibri"/>
        </w:rPr>
        <w:t xml:space="preserve"> – Zavedení </w:t>
      </w:r>
      <w:r w:rsidRPr="00E07361">
        <w:rPr>
          <w:rFonts w:ascii="Calibri" w:hAnsi="Calibri" w:cs="Calibri"/>
          <w:b/>
          <w:bCs/>
        </w:rPr>
        <w:t>World Wide Web (WWW)</w:t>
      </w:r>
      <w:r w:rsidRPr="00E07361">
        <w:rPr>
          <w:rFonts w:ascii="Calibri" w:hAnsi="Calibri" w:cs="Calibri"/>
        </w:rPr>
        <w:t xml:space="preserve"> a rozmach internetu.</w:t>
      </w:r>
    </w:p>
    <w:p w14:paraId="40248ABA" w14:textId="77777777" w:rsidR="004B77BA" w:rsidRPr="00E07361" w:rsidRDefault="004B77BA" w:rsidP="004B77BA">
      <w:pPr>
        <w:numPr>
          <w:ilvl w:val="0"/>
          <w:numId w:val="11"/>
        </w:numPr>
        <w:rPr>
          <w:rFonts w:ascii="Calibri" w:hAnsi="Calibri" w:cs="Calibri"/>
        </w:rPr>
      </w:pPr>
      <w:r w:rsidRPr="00E07361">
        <w:rPr>
          <w:rFonts w:ascii="Calibri" w:hAnsi="Calibri" w:cs="Calibri"/>
          <w:b/>
          <w:bCs/>
        </w:rPr>
        <w:t>Po roce 2000</w:t>
      </w:r>
      <w:r w:rsidRPr="00E07361">
        <w:rPr>
          <w:rFonts w:ascii="Calibri" w:hAnsi="Calibri" w:cs="Calibri"/>
        </w:rPr>
        <w:t xml:space="preserve"> – Připojení dostupné v domácnostech, nástup Wi-Fi.</w:t>
      </w:r>
    </w:p>
    <w:p w14:paraId="54EADBDC" w14:textId="77777777" w:rsidR="004B77BA" w:rsidRDefault="004B77BA" w:rsidP="004B77BA">
      <w:pPr>
        <w:numPr>
          <w:ilvl w:val="0"/>
          <w:numId w:val="11"/>
        </w:numPr>
        <w:rPr>
          <w:rFonts w:ascii="Calibri" w:hAnsi="Calibri" w:cs="Calibri"/>
        </w:rPr>
      </w:pPr>
      <w:r w:rsidRPr="00E07361">
        <w:rPr>
          <w:rFonts w:ascii="Calibri" w:hAnsi="Calibri" w:cs="Calibri"/>
          <w:b/>
          <w:bCs/>
        </w:rPr>
        <w:t>Současnost</w:t>
      </w:r>
      <w:r w:rsidRPr="00E07361">
        <w:rPr>
          <w:rFonts w:ascii="Calibri" w:hAnsi="Calibri" w:cs="Calibri"/>
        </w:rPr>
        <w:t xml:space="preserve"> – Rozvoj 5G sítí, </w:t>
      </w:r>
      <w:proofErr w:type="spellStart"/>
      <w:r w:rsidRPr="00E07361">
        <w:rPr>
          <w:rFonts w:ascii="Calibri" w:hAnsi="Calibri" w:cs="Calibri"/>
        </w:rPr>
        <w:t>IoT</w:t>
      </w:r>
      <w:proofErr w:type="spellEnd"/>
      <w:r w:rsidRPr="00E07361">
        <w:rPr>
          <w:rFonts w:ascii="Calibri" w:hAnsi="Calibri" w:cs="Calibri"/>
        </w:rPr>
        <w:t xml:space="preserve"> zařízení, cloudové technologie.</w:t>
      </w:r>
    </w:p>
    <w:p w14:paraId="52CE8046" w14:textId="77777777" w:rsidR="00605214" w:rsidRPr="00E07361" w:rsidRDefault="00605214" w:rsidP="00605214">
      <w:pPr>
        <w:ind w:left="720"/>
        <w:rPr>
          <w:rFonts w:ascii="Calibri" w:hAnsi="Calibri" w:cs="Calibri"/>
        </w:rPr>
      </w:pPr>
    </w:p>
    <w:p w14:paraId="3A0F6644" w14:textId="4C966F40" w:rsidR="00124C88" w:rsidRPr="00605214" w:rsidRDefault="00124C88" w:rsidP="00124C88">
      <w:pPr>
        <w:pStyle w:val="Nadpis2"/>
        <w:numPr>
          <w:ilvl w:val="1"/>
          <w:numId w:val="15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605214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Shrnutí</w:t>
      </w:r>
    </w:p>
    <w:p w14:paraId="1ED303CD" w14:textId="77777777" w:rsidR="004B77BA" w:rsidRPr="00BB7663" w:rsidRDefault="004B77BA" w:rsidP="004B77BA">
      <w:pPr>
        <w:numPr>
          <w:ilvl w:val="0"/>
          <w:numId w:val="13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Komunikační sítě umožňují přenos dat mezi zařízeními</w:t>
      </w:r>
      <w:r w:rsidRPr="00BB7663">
        <w:rPr>
          <w:rFonts w:ascii="Calibri" w:hAnsi="Calibri" w:cs="Calibri"/>
        </w:rPr>
        <w:t xml:space="preserve"> pomocí kabelového nebo bezdrátového připojení.</w:t>
      </w:r>
    </w:p>
    <w:p w14:paraId="20459874" w14:textId="77777777" w:rsidR="004B77BA" w:rsidRPr="00BB7663" w:rsidRDefault="004B77BA" w:rsidP="004B77BA">
      <w:pPr>
        <w:numPr>
          <w:ilvl w:val="0"/>
          <w:numId w:val="13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Dělí se podle přenosu dat, vlastnictví a rozlehlosti</w:t>
      </w:r>
      <w:r w:rsidRPr="00BB7663">
        <w:rPr>
          <w:rFonts w:ascii="Calibri" w:hAnsi="Calibri" w:cs="Calibri"/>
        </w:rPr>
        <w:t xml:space="preserve"> (LAN, WAN, VPN, internet).</w:t>
      </w:r>
    </w:p>
    <w:p w14:paraId="28F670D6" w14:textId="77777777" w:rsidR="004B77BA" w:rsidRPr="00BB7663" w:rsidRDefault="004B77BA" w:rsidP="004B77BA">
      <w:pPr>
        <w:numPr>
          <w:ilvl w:val="0"/>
          <w:numId w:val="13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Historie sítí sahá až k ARPANETu a TCP/IP protokolu</w:t>
      </w:r>
      <w:r w:rsidRPr="00BB7663">
        <w:rPr>
          <w:rFonts w:ascii="Calibri" w:hAnsi="Calibri" w:cs="Calibri"/>
        </w:rPr>
        <w:t>.</w:t>
      </w:r>
    </w:p>
    <w:p w14:paraId="11537B4A" w14:textId="77777777" w:rsidR="004B77BA" w:rsidRPr="00BB7663" w:rsidRDefault="004B77BA" w:rsidP="004B77BA">
      <w:pPr>
        <w:numPr>
          <w:ilvl w:val="0"/>
          <w:numId w:val="13"/>
        </w:numPr>
        <w:rPr>
          <w:rFonts w:ascii="Calibri" w:hAnsi="Calibri" w:cs="Calibri"/>
        </w:rPr>
      </w:pPr>
      <w:r w:rsidRPr="00BB7663">
        <w:rPr>
          <w:rFonts w:ascii="Calibri" w:hAnsi="Calibri" w:cs="Calibri"/>
          <w:b/>
          <w:bCs/>
        </w:rPr>
        <w:t>Ethernet je základní technologie pro kabelové sítě</w:t>
      </w:r>
      <w:r w:rsidRPr="00BB7663">
        <w:rPr>
          <w:rFonts w:ascii="Calibri" w:hAnsi="Calibri" w:cs="Calibri"/>
        </w:rPr>
        <w:t>.</w:t>
      </w:r>
    </w:p>
    <w:p w14:paraId="4AAD8C8A" w14:textId="77777777" w:rsidR="004B77BA" w:rsidRPr="006736BD" w:rsidRDefault="004B77BA" w:rsidP="006736BD">
      <w:pPr>
        <w:pStyle w:val="Odstavecseseznamem"/>
        <w:numPr>
          <w:ilvl w:val="0"/>
          <w:numId w:val="13"/>
        </w:numPr>
        <w:rPr>
          <w:rFonts w:ascii="Calibri" w:hAnsi="Calibri" w:cs="Calibri"/>
        </w:rPr>
      </w:pPr>
      <w:r w:rsidRPr="006736BD">
        <w:rPr>
          <w:rFonts w:ascii="Calibri" w:hAnsi="Calibri" w:cs="Calibri"/>
        </w:rPr>
        <w:t xml:space="preserve">Moderní sítě se neustále vyvíjejí s nástupem </w:t>
      </w:r>
      <w:r w:rsidRPr="006736BD">
        <w:rPr>
          <w:rFonts w:ascii="Calibri" w:hAnsi="Calibri" w:cs="Calibri"/>
          <w:b/>
          <w:bCs/>
        </w:rPr>
        <w:t>5G, IoT a cloudových technologií</w:t>
      </w:r>
      <w:r w:rsidRPr="006736BD">
        <w:rPr>
          <w:rFonts w:ascii="Calibri" w:hAnsi="Calibri" w:cs="Calibri"/>
        </w:rPr>
        <w:t>.</w:t>
      </w:r>
    </w:p>
    <w:p w14:paraId="368FE8AD" w14:textId="77777777" w:rsidR="000A547B" w:rsidRPr="00BB7663" w:rsidRDefault="000A547B">
      <w:pPr>
        <w:rPr>
          <w:rFonts w:ascii="Calibri" w:hAnsi="Calibri" w:cs="Calibri"/>
        </w:rPr>
      </w:pPr>
    </w:p>
    <w:sectPr w:rsidR="000A547B" w:rsidRPr="00BB7663" w:rsidSect="00605214">
      <w:pgSz w:w="11906" w:h="16838"/>
      <w:pgMar w:top="284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4949"/>
    <w:multiLevelType w:val="multilevel"/>
    <w:tmpl w:val="7CD0D152"/>
    <w:lvl w:ilvl="0">
      <w:start w:val="1"/>
      <w:numFmt w:val="bullet"/>
      <w:lvlText w:val=""/>
      <w:lvlJc w:val="left"/>
      <w:pPr>
        <w:tabs>
          <w:tab w:val="num" w:pos="2770"/>
        </w:tabs>
        <w:ind w:left="27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490"/>
        </w:tabs>
        <w:ind w:left="34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10"/>
        </w:tabs>
        <w:ind w:left="42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930"/>
        </w:tabs>
        <w:ind w:left="49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50"/>
        </w:tabs>
        <w:ind w:left="56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370"/>
        </w:tabs>
        <w:ind w:left="63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090"/>
        </w:tabs>
        <w:ind w:left="70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10"/>
        </w:tabs>
        <w:ind w:left="78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530"/>
        </w:tabs>
        <w:ind w:left="85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6C2"/>
    <w:multiLevelType w:val="multilevel"/>
    <w:tmpl w:val="AB4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18E9"/>
    <w:multiLevelType w:val="multilevel"/>
    <w:tmpl w:val="9B9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C0DFA"/>
    <w:multiLevelType w:val="multilevel"/>
    <w:tmpl w:val="B642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4688"/>
    <w:multiLevelType w:val="multilevel"/>
    <w:tmpl w:val="395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5383A"/>
    <w:multiLevelType w:val="multilevel"/>
    <w:tmpl w:val="75EC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F5151"/>
    <w:multiLevelType w:val="multilevel"/>
    <w:tmpl w:val="B8005726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3B511E"/>
    <w:multiLevelType w:val="multilevel"/>
    <w:tmpl w:val="77D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1390D"/>
    <w:multiLevelType w:val="multilevel"/>
    <w:tmpl w:val="EF205A0A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9865AB5"/>
    <w:multiLevelType w:val="multilevel"/>
    <w:tmpl w:val="3A6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C3E45"/>
    <w:multiLevelType w:val="multilevel"/>
    <w:tmpl w:val="258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D26D9"/>
    <w:multiLevelType w:val="multilevel"/>
    <w:tmpl w:val="F89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000E6"/>
    <w:multiLevelType w:val="multilevel"/>
    <w:tmpl w:val="3EA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E40B5"/>
    <w:multiLevelType w:val="hybridMultilevel"/>
    <w:tmpl w:val="505418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D4353B"/>
    <w:multiLevelType w:val="multilevel"/>
    <w:tmpl w:val="955A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D135F"/>
    <w:multiLevelType w:val="multilevel"/>
    <w:tmpl w:val="B7C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5471C"/>
    <w:multiLevelType w:val="multilevel"/>
    <w:tmpl w:val="8EF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D7201"/>
    <w:multiLevelType w:val="multilevel"/>
    <w:tmpl w:val="D8E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36F9A"/>
    <w:multiLevelType w:val="multilevel"/>
    <w:tmpl w:val="85A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581053">
    <w:abstractNumId w:val="15"/>
  </w:num>
  <w:num w:numId="2" w16cid:durableId="783962045">
    <w:abstractNumId w:val="18"/>
  </w:num>
  <w:num w:numId="3" w16cid:durableId="2133747498">
    <w:abstractNumId w:val="12"/>
  </w:num>
  <w:num w:numId="4" w16cid:durableId="1905682136">
    <w:abstractNumId w:val="0"/>
  </w:num>
  <w:num w:numId="5" w16cid:durableId="1265725816">
    <w:abstractNumId w:val="9"/>
  </w:num>
  <w:num w:numId="6" w16cid:durableId="2088577525">
    <w:abstractNumId w:val="7"/>
  </w:num>
  <w:num w:numId="7" w16cid:durableId="733167091">
    <w:abstractNumId w:val="10"/>
  </w:num>
  <w:num w:numId="8" w16cid:durableId="1446656396">
    <w:abstractNumId w:val="11"/>
  </w:num>
  <w:num w:numId="9" w16cid:durableId="1461457705">
    <w:abstractNumId w:val="16"/>
  </w:num>
  <w:num w:numId="10" w16cid:durableId="1563443483">
    <w:abstractNumId w:val="2"/>
  </w:num>
  <w:num w:numId="11" w16cid:durableId="1548495634">
    <w:abstractNumId w:val="17"/>
  </w:num>
  <w:num w:numId="12" w16cid:durableId="2111117433">
    <w:abstractNumId w:val="1"/>
  </w:num>
  <w:num w:numId="13" w16cid:durableId="628897413">
    <w:abstractNumId w:val="5"/>
  </w:num>
  <w:num w:numId="14" w16cid:durableId="1841851756">
    <w:abstractNumId w:val="6"/>
  </w:num>
  <w:num w:numId="15" w16cid:durableId="1280842718">
    <w:abstractNumId w:val="8"/>
  </w:num>
  <w:num w:numId="16" w16cid:durableId="247034526">
    <w:abstractNumId w:val="3"/>
  </w:num>
  <w:num w:numId="17" w16cid:durableId="1007946345">
    <w:abstractNumId w:val="14"/>
  </w:num>
  <w:num w:numId="18" w16cid:durableId="362437315">
    <w:abstractNumId w:val="4"/>
  </w:num>
  <w:num w:numId="19" w16cid:durableId="5263305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BA"/>
    <w:rsid w:val="000706DC"/>
    <w:rsid w:val="000A547B"/>
    <w:rsid w:val="000C2E60"/>
    <w:rsid w:val="00124C88"/>
    <w:rsid w:val="002022EB"/>
    <w:rsid w:val="003361D6"/>
    <w:rsid w:val="00392E2F"/>
    <w:rsid w:val="003F598B"/>
    <w:rsid w:val="004B77BA"/>
    <w:rsid w:val="004C7CE1"/>
    <w:rsid w:val="004E5B33"/>
    <w:rsid w:val="00605214"/>
    <w:rsid w:val="00610FD3"/>
    <w:rsid w:val="006736BD"/>
    <w:rsid w:val="00673F20"/>
    <w:rsid w:val="006B44A5"/>
    <w:rsid w:val="007E1DFC"/>
    <w:rsid w:val="00A957EA"/>
    <w:rsid w:val="00BB7663"/>
    <w:rsid w:val="00C31626"/>
    <w:rsid w:val="00C83E33"/>
    <w:rsid w:val="00CF26AB"/>
    <w:rsid w:val="00D35711"/>
    <w:rsid w:val="00E06062"/>
    <w:rsid w:val="00E07361"/>
    <w:rsid w:val="00EC70DE"/>
    <w:rsid w:val="00F150D5"/>
    <w:rsid w:val="00F64BF1"/>
    <w:rsid w:val="00F8111B"/>
    <w:rsid w:val="00FC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8B71B"/>
  <w15:chartTrackingRefBased/>
  <w15:docId w15:val="{47BA3F6E-02D3-454B-8179-5C4F73C1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B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B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B7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B7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B7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B7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B7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B7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B7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B7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B7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B7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B77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B77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B77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B77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B77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B77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B7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B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B7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B7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B7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B77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B77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B77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B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B77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B77BA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2022EB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  <w14:ligatures w14:val="none"/>
    </w:rPr>
  </w:style>
  <w:style w:type="character" w:customStyle="1" w:styleId="Styl1Char">
    <w:name w:val="Styl1 Char"/>
    <w:basedOn w:val="Nadpis1Char"/>
    <w:link w:val="Styl1"/>
    <w:rsid w:val="002022EB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4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2822</Characters>
  <Application>Microsoft Office Word</Application>
  <DocSecurity>0</DocSecurity>
  <Lines>23</Lines>
  <Paragraphs>6</Paragraphs>
  <ScaleCrop>false</ScaleCrop>
  <Company>HP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Zimmer</dc:creator>
  <cp:keywords/>
  <dc:description/>
  <cp:lastModifiedBy>Ondřej Němčík</cp:lastModifiedBy>
  <cp:revision>3</cp:revision>
  <dcterms:created xsi:type="dcterms:W3CDTF">2025-03-15T14:57:00Z</dcterms:created>
  <dcterms:modified xsi:type="dcterms:W3CDTF">2025-03-20T13:23:00Z</dcterms:modified>
</cp:coreProperties>
</file>