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BBED" w14:textId="67C1F04C" w:rsidR="009F3AA9" w:rsidRDefault="006235B0" w:rsidP="0000282A">
      <w:pPr>
        <w:pStyle w:val="Nadpis1"/>
        <w:spacing w:line="240" w:lineRule="auto"/>
      </w:pPr>
      <w:r>
        <w:t>25</w:t>
      </w:r>
      <w:r w:rsidR="0007284E">
        <w:t xml:space="preserve">. </w:t>
      </w:r>
      <w:r>
        <w:t>procesor</w:t>
      </w:r>
    </w:p>
    <w:p w14:paraId="1E0D26BA" w14:textId="77777777" w:rsidR="009F3AA9" w:rsidRDefault="00ED081A" w:rsidP="0000282A">
      <w:pPr>
        <w:pStyle w:val="Nadpis2"/>
        <w:spacing w:line="240" w:lineRule="auto"/>
        <w:jc w:val="center"/>
      </w:pPr>
      <w:r>
        <w:t>* nepovinné informace</w:t>
      </w:r>
    </w:p>
    <w:p w14:paraId="799366D0" w14:textId="77777777" w:rsidR="00B76DE9" w:rsidRPr="00B76DE9" w:rsidRDefault="00B76DE9" w:rsidP="0000282A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26DC3113" w14:textId="77777777" w:rsidR="00B76DE9" w:rsidRPr="00A11851" w:rsidRDefault="00A11851" w:rsidP="0000282A">
      <w:pPr>
        <w:spacing w:line="240" w:lineRule="auto"/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2FAA6EF5" w14:textId="162C7219" w:rsidR="00D67B87" w:rsidRDefault="00D67B87" w:rsidP="0000282A">
      <w:pPr>
        <w:spacing w:line="240" w:lineRule="auto"/>
        <w:rPr>
          <w:rFonts w:asciiTheme="majorHAnsi" w:eastAsiaTheme="majorEastAsia" w:hAnsiTheme="majorHAnsi" w:cstheme="majorBidi"/>
          <w:sz w:val="32"/>
          <w:szCs w:val="26"/>
        </w:rPr>
      </w:pPr>
    </w:p>
    <w:p w14:paraId="386F783C" w14:textId="77777777" w:rsidR="00BE0262" w:rsidRPr="0000282A" w:rsidRDefault="00963C9E" w:rsidP="0000282A">
      <w:pPr>
        <w:pStyle w:val="Nadpis2"/>
        <w:spacing w:line="240" w:lineRule="auto"/>
        <w:rPr>
          <w:b/>
          <w:bCs/>
        </w:rPr>
      </w:pPr>
      <w:r w:rsidRPr="0000282A">
        <w:rPr>
          <w:b/>
          <w:bCs/>
        </w:rPr>
        <w:t>25</w:t>
      </w:r>
      <w:r w:rsidR="00BE0262" w:rsidRPr="0000282A">
        <w:rPr>
          <w:b/>
          <w:bCs/>
        </w:rPr>
        <w:t>.1.</w:t>
      </w:r>
      <w:r w:rsidR="007E1A46" w:rsidRPr="0000282A">
        <w:rPr>
          <w:b/>
          <w:bCs/>
        </w:rPr>
        <w:t xml:space="preserve"> </w:t>
      </w:r>
      <w:r w:rsidRPr="0000282A">
        <w:rPr>
          <w:b/>
          <w:bCs/>
        </w:rPr>
        <w:t>Základní informace</w:t>
      </w:r>
    </w:p>
    <w:p w14:paraId="2764575C" w14:textId="77777777" w:rsidR="0007284E" w:rsidRPr="0007284E" w:rsidRDefault="00963C9E" w:rsidP="0000282A">
      <w:pPr>
        <w:pStyle w:val="Nadpis3"/>
        <w:spacing w:line="240" w:lineRule="auto"/>
        <w:rPr>
          <w:caps w:val="0"/>
        </w:rPr>
      </w:pPr>
      <w:r>
        <w:t>vysvětlení</w:t>
      </w:r>
    </w:p>
    <w:p w14:paraId="4F783BCA" w14:textId="77777777" w:rsidR="0007284E" w:rsidRDefault="0007284E" w:rsidP="0000282A">
      <w:pPr>
        <w:spacing w:line="240" w:lineRule="auto"/>
      </w:pPr>
    </w:p>
    <w:p w14:paraId="529A8647" w14:textId="77777777" w:rsidR="00963C9E" w:rsidRDefault="00963C9E" w:rsidP="0000282A">
      <w:pPr>
        <w:spacing w:line="240" w:lineRule="auto"/>
      </w:pPr>
      <w:r>
        <w:t xml:space="preserve">Procesor je </w:t>
      </w:r>
      <w:r w:rsidRPr="00963C9E">
        <w:rPr>
          <w:b/>
          <w:highlight w:val="yellow"/>
        </w:rPr>
        <w:t>jedna ze základních komponent</w:t>
      </w:r>
      <w:r>
        <w:t xml:space="preserve"> počítače, </w:t>
      </w:r>
      <w:r w:rsidRPr="00963C9E">
        <w:rPr>
          <w:b/>
          <w:highlight w:val="yellow"/>
        </w:rPr>
        <w:t>je jeho mozek</w:t>
      </w:r>
      <w:r>
        <w:t xml:space="preserve">, hnací motor = provádí </w:t>
      </w:r>
      <w:r w:rsidRPr="00963C9E">
        <w:rPr>
          <w:b/>
          <w:highlight w:val="yellow"/>
        </w:rPr>
        <w:t>matematické a logické operace</w:t>
      </w:r>
      <w:r>
        <w:t xml:space="preserve">, </w:t>
      </w:r>
      <w:r w:rsidRPr="00963C9E">
        <w:rPr>
          <w:b/>
          <w:highlight w:val="yellow"/>
        </w:rPr>
        <w:t>spolupráci všech periférií a zpracovává strojový kód</w:t>
      </w:r>
      <w:r>
        <w:t xml:space="preserve">, </w:t>
      </w:r>
      <w:r w:rsidRPr="00963C9E">
        <w:rPr>
          <w:b/>
          <w:highlight w:val="yellow"/>
        </w:rPr>
        <w:t>tedy sérii instrukcí</w:t>
      </w:r>
      <w:r>
        <w:t>, které jsou vysvětleny v instrukční sadě procesoru.</w:t>
      </w:r>
    </w:p>
    <w:p w14:paraId="0D1E4017" w14:textId="77777777" w:rsidR="00963C9E" w:rsidRDefault="00963C9E" w:rsidP="0000282A">
      <w:pPr>
        <w:pStyle w:val="Odstavecseseznamem"/>
        <w:numPr>
          <w:ilvl w:val="0"/>
          <w:numId w:val="1"/>
        </w:numPr>
        <w:spacing w:line="240" w:lineRule="auto"/>
      </w:pPr>
      <w:r>
        <w:t xml:space="preserve">Procesor </w:t>
      </w:r>
      <w:r w:rsidRPr="00963C9E">
        <w:rPr>
          <w:b/>
          <w:highlight w:val="yellow"/>
        </w:rPr>
        <w:t>získává instrukce</w:t>
      </w:r>
      <w:r>
        <w:t xml:space="preserve">, které </w:t>
      </w:r>
      <w:r w:rsidRPr="00963C9E">
        <w:rPr>
          <w:b/>
          <w:highlight w:val="yellow"/>
        </w:rPr>
        <w:t>jsou uloženy v paměti počítače</w:t>
      </w:r>
      <w:r>
        <w:t xml:space="preserve">, a </w:t>
      </w:r>
      <w:r w:rsidRPr="00963C9E">
        <w:rPr>
          <w:b/>
          <w:highlight w:val="yellow"/>
        </w:rPr>
        <w:t>čte je postupně</w:t>
      </w:r>
      <w:r w:rsidRPr="00963C9E">
        <w:rPr>
          <w:highlight w:val="yellow"/>
        </w:rPr>
        <w:t xml:space="preserve"> </w:t>
      </w:r>
      <w:r>
        <w:t>za účelem vykonání programu</w:t>
      </w:r>
    </w:p>
    <w:p w14:paraId="5C8D7437" w14:textId="77777777" w:rsidR="00963C9E" w:rsidRPr="00963C9E" w:rsidRDefault="00963C9E" w:rsidP="0000282A">
      <w:pPr>
        <w:pStyle w:val="Odstavecseseznamem"/>
        <w:spacing w:line="240" w:lineRule="auto"/>
        <w:rPr>
          <w:sz w:val="6"/>
        </w:rPr>
      </w:pPr>
    </w:p>
    <w:p w14:paraId="39B05539" w14:textId="77777777" w:rsidR="00963C9E" w:rsidRDefault="00963C9E" w:rsidP="0000282A">
      <w:pPr>
        <w:pStyle w:val="Odstavecseseznamem"/>
        <w:numPr>
          <w:ilvl w:val="0"/>
          <w:numId w:val="1"/>
        </w:numPr>
        <w:spacing w:line="240" w:lineRule="auto"/>
      </w:pPr>
      <w:r>
        <w:t xml:space="preserve">Instrukce jsou přitom zpracovávány </w:t>
      </w:r>
      <w:r w:rsidRPr="00963C9E">
        <w:rPr>
          <w:b/>
          <w:highlight w:val="yellow"/>
        </w:rPr>
        <w:t>jedna po druhé</w:t>
      </w:r>
      <w:r>
        <w:t xml:space="preserve">, </w:t>
      </w:r>
      <w:r w:rsidRPr="00963C9E">
        <w:rPr>
          <w:b/>
          <w:highlight w:val="yellow"/>
        </w:rPr>
        <w:t>v určeném pořadí</w:t>
      </w:r>
      <w:r w:rsidRPr="00963C9E">
        <w:rPr>
          <w:highlight w:val="yellow"/>
        </w:rPr>
        <w:t xml:space="preserve"> </w:t>
      </w:r>
      <w:r>
        <w:t xml:space="preserve">a </w:t>
      </w:r>
      <w:r w:rsidRPr="00963C9E">
        <w:rPr>
          <w:b/>
          <w:highlight w:val="yellow"/>
        </w:rPr>
        <w:t>s určitými parametry</w:t>
      </w:r>
      <w:r>
        <w:t xml:space="preserve">, které jsou vkládány </w:t>
      </w:r>
      <w:r w:rsidRPr="00963C9E">
        <w:rPr>
          <w:b/>
          <w:highlight w:val="yellow"/>
        </w:rPr>
        <w:t>na zásobník nebo v registrech procesoru</w:t>
      </w:r>
    </w:p>
    <w:p w14:paraId="3CC22D1F" w14:textId="77777777" w:rsidR="00963C9E" w:rsidRPr="00963C9E" w:rsidRDefault="00963C9E" w:rsidP="0000282A">
      <w:pPr>
        <w:pStyle w:val="Odstavecseseznamem"/>
        <w:spacing w:line="240" w:lineRule="auto"/>
        <w:rPr>
          <w:sz w:val="6"/>
        </w:rPr>
      </w:pPr>
    </w:p>
    <w:p w14:paraId="0049C7B2" w14:textId="77777777" w:rsidR="00963C9E" w:rsidRDefault="00963C9E" w:rsidP="0000282A">
      <w:pPr>
        <w:pStyle w:val="Odstavecseseznamem"/>
        <w:numPr>
          <w:ilvl w:val="0"/>
          <w:numId w:val="1"/>
        </w:numPr>
        <w:spacing w:line="240" w:lineRule="auto"/>
      </w:pPr>
      <w:r>
        <w:t xml:space="preserve">Jde o </w:t>
      </w:r>
      <w:r w:rsidRPr="00C12D5F">
        <w:rPr>
          <w:b/>
          <w:highlight w:val="yellow"/>
        </w:rPr>
        <w:t>velmi složitý integrovaný obvod</w:t>
      </w:r>
      <w:r w:rsidRPr="00C12D5F">
        <w:rPr>
          <w:highlight w:val="yellow"/>
        </w:rPr>
        <w:t xml:space="preserve"> </w:t>
      </w:r>
      <w:r w:rsidRPr="00C12D5F">
        <w:rPr>
          <w:b/>
          <w:highlight w:val="yellow"/>
        </w:rPr>
        <w:t>a programy vytvořené ve vyšších programovacích jazycích musí být převedeny</w:t>
      </w:r>
      <w:r w:rsidRPr="00C12D5F">
        <w:rPr>
          <w:highlight w:val="yellow"/>
        </w:rPr>
        <w:t xml:space="preserve"> </w:t>
      </w:r>
      <w:r>
        <w:t>(</w:t>
      </w:r>
      <w:r w:rsidRPr="00C12D5F">
        <w:rPr>
          <w:b/>
          <w:highlight w:val="yellow"/>
        </w:rPr>
        <w:t>zkompilovány</w:t>
      </w:r>
      <w:r>
        <w:t xml:space="preserve">) </w:t>
      </w:r>
      <w:r w:rsidRPr="00C12D5F">
        <w:rPr>
          <w:b/>
          <w:highlight w:val="yellow"/>
        </w:rPr>
        <w:t>do strojového kódu</w:t>
      </w:r>
      <w:r w:rsidRPr="00C12D5F">
        <w:rPr>
          <w:highlight w:val="yellow"/>
        </w:rPr>
        <w:t xml:space="preserve"> </w:t>
      </w:r>
      <w:r>
        <w:t>pro jejich provedení</w:t>
      </w:r>
    </w:p>
    <w:p w14:paraId="297EAB71" w14:textId="77777777" w:rsidR="00963C9E" w:rsidRPr="00963C9E" w:rsidRDefault="00963C9E" w:rsidP="0000282A">
      <w:pPr>
        <w:pStyle w:val="Odstavecseseznamem"/>
        <w:spacing w:line="240" w:lineRule="auto"/>
        <w:rPr>
          <w:sz w:val="6"/>
        </w:rPr>
      </w:pPr>
    </w:p>
    <w:p w14:paraId="7B83D53B" w14:textId="77777777" w:rsidR="00963C9E" w:rsidRDefault="00C12D5F" w:rsidP="0000282A">
      <w:pPr>
        <w:pStyle w:val="Odstavecseseznamem"/>
        <w:numPr>
          <w:ilvl w:val="0"/>
          <w:numId w:val="1"/>
        </w:numPr>
        <w:spacing w:line="240" w:lineRule="auto"/>
      </w:pPr>
      <w:r>
        <w:t xml:space="preserve">Umisťuje se přímo na </w:t>
      </w:r>
      <w:r w:rsidRPr="00C12D5F">
        <w:rPr>
          <w:b/>
          <w:highlight w:val="yellow"/>
        </w:rPr>
        <w:t>základní desku do socketu</w:t>
      </w:r>
      <w:r>
        <w:t xml:space="preserve">, přičemž </w:t>
      </w:r>
      <w:r w:rsidRPr="00C12D5F">
        <w:rPr>
          <w:b/>
          <w:highlight w:val="yellow"/>
        </w:rPr>
        <w:t>vyvíjí nadměrné teplo</w:t>
      </w:r>
      <w:r w:rsidRPr="00C12D5F">
        <w:rPr>
          <w:highlight w:val="yellow"/>
        </w:rPr>
        <w:t xml:space="preserve"> </w:t>
      </w:r>
      <w:r>
        <w:t xml:space="preserve">– je ho třeba </w:t>
      </w:r>
      <w:r w:rsidRPr="00C12D5F">
        <w:rPr>
          <w:b/>
          <w:highlight w:val="yellow"/>
        </w:rPr>
        <w:t>chladit pasivně či aktivně</w:t>
      </w:r>
    </w:p>
    <w:p w14:paraId="0B983618" w14:textId="77777777" w:rsidR="00963C9E" w:rsidRPr="00963C9E" w:rsidRDefault="00963C9E" w:rsidP="0000282A">
      <w:pPr>
        <w:pStyle w:val="Odstavecseseznamem"/>
        <w:spacing w:line="240" w:lineRule="auto"/>
        <w:rPr>
          <w:sz w:val="6"/>
        </w:rPr>
      </w:pPr>
    </w:p>
    <w:p w14:paraId="695FDB5B" w14:textId="77777777" w:rsidR="006C3206" w:rsidRDefault="00C12D5F" w:rsidP="0000282A">
      <w:pPr>
        <w:pStyle w:val="Odstavecseseznamem"/>
        <w:numPr>
          <w:ilvl w:val="0"/>
          <w:numId w:val="1"/>
        </w:numPr>
        <w:spacing w:line="240" w:lineRule="auto"/>
      </w:pPr>
      <w:r w:rsidRPr="00C12D5F">
        <w:rPr>
          <w:b/>
          <w:highlight w:val="yellow"/>
        </w:rPr>
        <w:t>Úzce spolupracuje s pamětí RAM</w:t>
      </w:r>
      <w:r>
        <w:t>, ze které si načítá data a instrukce</w:t>
      </w:r>
      <w:r w:rsidR="00963C9E">
        <w:t xml:space="preserve"> </w:t>
      </w:r>
    </w:p>
    <w:p w14:paraId="1D6F2B72" w14:textId="77777777" w:rsidR="00C12D5F" w:rsidRPr="00C12D5F" w:rsidRDefault="00C12D5F" w:rsidP="0000282A">
      <w:pPr>
        <w:pStyle w:val="Odstavecseseznamem"/>
        <w:spacing w:line="240" w:lineRule="auto"/>
        <w:rPr>
          <w:sz w:val="6"/>
        </w:rPr>
      </w:pPr>
    </w:p>
    <w:p w14:paraId="2633D66E" w14:textId="0D1573CC" w:rsidR="00731E95" w:rsidRPr="0000282A" w:rsidRDefault="00C12D5F" w:rsidP="0000282A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b/>
          <w:bCs/>
        </w:rPr>
      </w:pPr>
      <w:r w:rsidRPr="00C12D5F">
        <w:rPr>
          <w:b/>
          <w:bCs/>
          <w:highlight w:val="yellow"/>
        </w:rPr>
        <w:t>V současné době jsou procesory velmi výkonné a mohou obsahovat až miliardy tranzistor</w:t>
      </w:r>
      <w:r>
        <w:rPr>
          <w:b/>
          <w:bCs/>
          <w:highlight w:val="yellow"/>
        </w:rPr>
        <w:t>ů na jednom čipu</w:t>
      </w:r>
    </w:p>
    <w:p w14:paraId="2DB60C75" w14:textId="77777777" w:rsidR="00731E95" w:rsidRPr="00731E95" w:rsidRDefault="00731E95" w:rsidP="0000282A">
      <w:pPr>
        <w:spacing w:line="240" w:lineRule="auto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highlight w:val="yellow"/>
          <w:lang w:eastAsia="cs-CZ"/>
        </w:rPr>
        <w:t>Procesor je realizován jako integrovaný obvod</w:t>
      </w:r>
      <w:r w:rsidRPr="00731E95">
        <w:rPr>
          <w:rFonts w:eastAsia="Times New Roman" w:cstheme="minorHAnsi"/>
          <w:lang w:eastAsia="cs-CZ"/>
        </w:rPr>
        <w:t>, což znamená, že</w:t>
      </w:r>
      <w:r w:rsidRPr="00731E95">
        <w:rPr>
          <w:rFonts w:eastAsia="Times New Roman" w:cstheme="minorHAnsi"/>
          <w:b/>
          <w:lang w:eastAsia="cs-CZ"/>
        </w:rPr>
        <w:t xml:space="preserve"> </w:t>
      </w:r>
      <w:r w:rsidRPr="00731E95">
        <w:rPr>
          <w:rFonts w:eastAsia="Times New Roman" w:cstheme="minorHAnsi"/>
          <w:b/>
          <w:highlight w:val="yellow"/>
          <w:lang w:eastAsia="cs-CZ"/>
        </w:rPr>
        <w:t>všechny jeho komponenty jsou umístěny na jednom kusu křemíku</w:t>
      </w:r>
      <w:r w:rsidRPr="00731E95">
        <w:rPr>
          <w:rFonts w:eastAsia="Times New Roman" w:cstheme="minorHAnsi"/>
          <w:lang w:eastAsia="cs-CZ"/>
        </w:rPr>
        <w:t xml:space="preserve">. Tento křemíkový čip obsahuje </w:t>
      </w:r>
      <w:r w:rsidRPr="00731E95">
        <w:rPr>
          <w:rFonts w:eastAsia="Times New Roman" w:cstheme="minorHAnsi"/>
          <w:b/>
          <w:highlight w:val="yellow"/>
          <w:lang w:eastAsia="cs-CZ"/>
        </w:rPr>
        <w:t xml:space="preserve">mikroskopické tranzistory, </w:t>
      </w:r>
      <w:r w:rsidRPr="00731E95">
        <w:rPr>
          <w:rFonts w:eastAsia="Times New Roman" w:cstheme="minorHAnsi"/>
          <w:lang w:eastAsia="cs-CZ"/>
        </w:rPr>
        <w:t xml:space="preserve">které umožňují provádět </w:t>
      </w:r>
      <w:r w:rsidRPr="00731E95">
        <w:rPr>
          <w:rFonts w:eastAsia="Times New Roman" w:cstheme="minorHAnsi"/>
          <w:b/>
          <w:highlight w:val="yellow"/>
          <w:lang w:eastAsia="cs-CZ"/>
        </w:rPr>
        <w:t>matematické</w:t>
      </w:r>
      <w:r w:rsidRPr="00731E95">
        <w:rPr>
          <w:rFonts w:eastAsia="Times New Roman" w:cstheme="minorHAnsi"/>
          <w:lang w:eastAsia="cs-CZ"/>
        </w:rPr>
        <w:t xml:space="preserve"> </w:t>
      </w:r>
      <w:r w:rsidRPr="00731E95">
        <w:rPr>
          <w:rFonts w:eastAsia="Times New Roman" w:cstheme="minorHAnsi"/>
          <w:b/>
          <w:highlight w:val="yellow"/>
          <w:lang w:eastAsia="cs-CZ"/>
        </w:rPr>
        <w:t>a logické operace</w:t>
      </w:r>
      <w:r w:rsidRPr="00731E95">
        <w:rPr>
          <w:rFonts w:eastAsia="Times New Roman" w:cstheme="minorHAnsi"/>
          <w:lang w:eastAsia="cs-CZ"/>
        </w:rPr>
        <w:t xml:space="preserve">. Procesory jsou vyráběny pomocí technologie </w:t>
      </w:r>
      <w:r w:rsidRPr="00731E95">
        <w:rPr>
          <w:rFonts w:eastAsia="Times New Roman" w:cstheme="minorHAnsi"/>
          <w:b/>
          <w:bCs/>
          <w:highlight w:val="yellow"/>
          <w:lang w:eastAsia="cs-CZ"/>
        </w:rPr>
        <w:t xml:space="preserve">vysoké hustoty integrace </w:t>
      </w:r>
      <w:r w:rsidRPr="00731E95">
        <w:rPr>
          <w:rFonts w:eastAsia="Times New Roman" w:cstheme="minorHAnsi"/>
          <w:bCs/>
          <w:lang w:eastAsia="cs-CZ"/>
        </w:rPr>
        <w:t>(</w:t>
      </w:r>
      <w:r w:rsidRPr="00731E95">
        <w:rPr>
          <w:rFonts w:eastAsia="Times New Roman" w:cstheme="minorHAnsi"/>
          <w:b/>
          <w:bCs/>
          <w:highlight w:val="yellow"/>
          <w:lang w:eastAsia="cs-CZ"/>
        </w:rPr>
        <w:t>VLSI</w:t>
      </w:r>
      <w:r w:rsidRPr="00731E95">
        <w:rPr>
          <w:rFonts w:eastAsia="Times New Roman" w:cstheme="minorHAnsi"/>
          <w:bCs/>
          <w:lang w:eastAsia="cs-CZ"/>
        </w:rPr>
        <w:t>)</w:t>
      </w:r>
      <w:r w:rsidRPr="00731E95">
        <w:rPr>
          <w:rFonts w:eastAsia="Times New Roman" w:cstheme="minorHAnsi"/>
          <w:lang w:eastAsia="cs-CZ"/>
        </w:rPr>
        <w:t>, což umožňuje umístit mnoho tranzistorů na malém kusu křemíku.</w:t>
      </w:r>
    </w:p>
    <w:p w14:paraId="6F2DFA80" w14:textId="12BB1A8B" w:rsidR="00AE59D2" w:rsidRPr="00B61567" w:rsidRDefault="00731E95" w:rsidP="0000282A">
      <w:pPr>
        <w:numPr>
          <w:ilvl w:val="0"/>
          <w:numId w:val="2"/>
        </w:numPr>
        <w:spacing w:line="240" w:lineRule="auto"/>
        <w:ind w:left="1425"/>
        <w:textAlignment w:val="baseline"/>
        <w:rPr>
          <w:rFonts w:eastAsia="Times New Roman" w:cstheme="minorHAnsi"/>
          <w:bCs/>
          <w:lang w:eastAsia="cs-CZ"/>
        </w:rPr>
      </w:pPr>
      <w:r w:rsidRPr="00731E95">
        <w:rPr>
          <w:rFonts w:eastAsia="Times New Roman" w:cstheme="minorHAnsi"/>
          <w:bCs/>
          <w:lang w:eastAsia="cs-CZ"/>
        </w:rPr>
        <w:t xml:space="preserve">V současné době jsou procesory velmi výkonné a mohou obsahovat až </w:t>
      </w:r>
      <w:r w:rsidRPr="00731E95">
        <w:rPr>
          <w:rFonts w:eastAsia="Times New Roman" w:cstheme="minorHAnsi"/>
          <w:b/>
          <w:bCs/>
          <w:highlight w:val="yellow"/>
          <w:lang w:eastAsia="cs-CZ"/>
        </w:rPr>
        <w:t>miliardy tranzistorů na jednom čipu</w:t>
      </w:r>
      <w:r w:rsidRPr="00731E95">
        <w:rPr>
          <w:rFonts w:eastAsia="Times New Roman" w:cstheme="minorHAnsi"/>
          <w:bCs/>
          <w:lang w:eastAsia="cs-CZ"/>
        </w:rPr>
        <w:t>.</w:t>
      </w:r>
    </w:p>
    <w:p w14:paraId="51F003A0" w14:textId="77777777" w:rsidR="00731E95" w:rsidRPr="0000282A" w:rsidRDefault="00AE59D2" w:rsidP="0000282A">
      <w:pPr>
        <w:pStyle w:val="Nadpis2"/>
        <w:spacing w:line="240" w:lineRule="auto"/>
        <w:rPr>
          <w:rFonts w:eastAsia="Times New Roman"/>
          <w:b/>
          <w:bCs/>
          <w:lang w:eastAsia="cs-CZ"/>
        </w:rPr>
      </w:pPr>
      <w:r w:rsidRPr="0000282A">
        <w:rPr>
          <w:rFonts w:eastAsia="Times New Roman"/>
          <w:b/>
          <w:bCs/>
          <w:lang w:eastAsia="cs-CZ"/>
        </w:rPr>
        <w:t>25.3. Rozdělení procesorů</w:t>
      </w:r>
    </w:p>
    <w:p w14:paraId="7FC7E62A" w14:textId="77777777" w:rsidR="00AE59D2" w:rsidRPr="00AE59D2" w:rsidRDefault="00AE59D2" w:rsidP="0000282A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dělení</w:t>
      </w:r>
    </w:p>
    <w:p w14:paraId="32D5DFAE" w14:textId="77777777" w:rsidR="00731E95" w:rsidRPr="00AE59D2" w:rsidRDefault="00731E95" w:rsidP="0000282A">
      <w:pPr>
        <w:pStyle w:val="Odstavecseseznamem"/>
        <w:numPr>
          <w:ilvl w:val="0"/>
          <w:numId w:val="21"/>
        </w:numPr>
        <w:spacing w:line="240" w:lineRule="auto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b/>
          <w:bCs/>
          <w:u w:val="single"/>
          <w:lang w:eastAsia="cs-CZ"/>
        </w:rPr>
        <w:t>CISC (</w:t>
      </w:r>
      <w:proofErr w:type="spellStart"/>
      <w:r w:rsidRPr="00AE59D2">
        <w:rPr>
          <w:rFonts w:eastAsia="Times New Roman" w:cstheme="minorHAnsi"/>
          <w:b/>
          <w:bCs/>
          <w:u w:val="single"/>
          <w:lang w:eastAsia="cs-CZ"/>
        </w:rPr>
        <w:t>Complex</w:t>
      </w:r>
      <w:proofErr w:type="spellEnd"/>
      <w:r w:rsidRPr="00AE59D2">
        <w:rPr>
          <w:rFonts w:eastAsia="Times New Roman" w:cstheme="minorHAnsi"/>
          <w:b/>
          <w:bCs/>
          <w:u w:val="single"/>
          <w:lang w:eastAsia="cs-CZ"/>
        </w:rPr>
        <w:t xml:space="preserve"> </w:t>
      </w:r>
      <w:proofErr w:type="spellStart"/>
      <w:r w:rsidRPr="00AE59D2">
        <w:rPr>
          <w:rFonts w:eastAsia="Times New Roman" w:cstheme="minorHAnsi"/>
          <w:b/>
          <w:bCs/>
          <w:u w:val="single"/>
          <w:lang w:eastAsia="cs-CZ"/>
        </w:rPr>
        <w:t>Instruction</w:t>
      </w:r>
      <w:proofErr w:type="spellEnd"/>
      <w:r w:rsidRPr="00AE59D2">
        <w:rPr>
          <w:rFonts w:eastAsia="Times New Roman" w:cstheme="minorHAnsi"/>
          <w:b/>
          <w:bCs/>
          <w:u w:val="single"/>
          <w:lang w:eastAsia="cs-CZ"/>
        </w:rPr>
        <w:t xml:space="preserve"> Set </w:t>
      </w:r>
      <w:proofErr w:type="spellStart"/>
      <w:r w:rsidRPr="00AE59D2">
        <w:rPr>
          <w:rFonts w:eastAsia="Times New Roman" w:cstheme="minorHAnsi"/>
          <w:b/>
          <w:bCs/>
          <w:u w:val="single"/>
          <w:lang w:eastAsia="cs-CZ"/>
        </w:rPr>
        <w:t>Computing</w:t>
      </w:r>
      <w:proofErr w:type="spellEnd"/>
      <w:r w:rsidRPr="00AE59D2">
        <w:rPr>
          <w:rFonts w:eastAsia="Times New Roman" w:cstheme="minorHAnsi"/>
          <w:b/>
          <w:bCs/>
          <w:u w:val="single"/>
          <w:lang w:eastAsia="cs-CZ"/>
        </w:rPr>
        <w:t>):</w:t>
      </w:r>
    </w:p>
    <w:p w14:paraId="51F2EAF4" w14:textId="77777777" w:rsidR="00AE59D2" w:rsidRPr="00AE59D2" w:rsidRDefault="00AE59D2" w:rsidP="0000282A">
      <w:pPr>
        <w:pStyle w:val="Odstavecseseznamem"/>
        <w:spacing w:line="240" w:lineRule="auto"/>
        <w:rPr>
          <w:rFonts w:eastAsia="Times New Roman" w:cstheme="minorHAnsi"/>
          <w:sz w:val="10"/>
          <w:lang w:eastAsia="cs-CZ"/>
        </w:rPr>
      </w:pPr>
    </w:p>
    <w:p w14:paraId="6F2C7D30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Komplexní sada instrukcí</w:t>
      </w:r>
    </w:p>
    <w:p w14:paraId="18CB7F85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Složitější instrukce</w:t>
      </w:r>
    </w:p>
    <w:p w14:paraId="51E7C624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Jedna instrukce provede složitý výpočet</w:t>
      </w:r>
    </w:p>
    <w:p w14:paraId="43A92F17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Ušetření času a zjednodušení programování</w:t>
      </w:r>
    </w:p>
    <w:p w14:paraId="4C80614B" w14:textId="77777777" w:rsidR="00731E95" w:rsidRDefault="00731E95" w:rsidP="0000282A">
      <w:pPr>
        <w:pStyle w:val="Odstavecseseznamem"/>
        <w:numPr>
          <w:ilvl w:val="1"/>
          <w:numId w:val="21"/>
        </w:numPr>
        <w:spacing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Příklady: Intel 80386, 80486 a Pentium</w:t>
      </w:r>
    </w:p>
    <w:p w14:paraId="74214F36" w14:textId="77777777" w:rsidR="00AE59D2" w:rsidRPr="00AE59D2" w:rsidRDefault="00AE59D2" w:rsidP="0000282A">
      <w:pPr>
        <w:pStyle w:val="Odstavecseseznamem"/>
        <w:spacing w:line="240" w:lineRule="auto"/>
        <w:ind w:left="1440"/>
        <w:textAlignment w:val="baseline"/>
        <w:rPr>
          <w:rFonts w:eastAsia="Times New Roman" w:cstheme="minorHAnsi"/>
          <w:lang w:eastAsia="cs-CZ"/>
        </w:rPr>
      </w:pPr>
    </w:p>
    <w:p w14:paraId="3CE8CA12" w14:textId="77777777" w:rsidR="00731E95" w:rsidRPr="00AE59D2" w:rsidRDefault="00731E95" w:rsidP="0000282A">
      <w:pPr>
        <w:pStyle w:val="Odstavecseseznamem"/>
        <w:numPr>
          <w:ilvl w:val="0"/>
          <w:numId w:val="21"/>
        </w:numPr>
        <w:spacing w:line="240" w:lineRule="auto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b/>
          <w:bCs/>
          <w:u w:val="single"/>
          <w:lang w:eastAsia="cs-CZ"/>
        </w:rPr>
        <w:t>RISC (Reduced Instruction Set Computing):</w:t>
      </w:r>
    </w:p>
    <w:p w14:paraId="499CED54" w14:textId="77777777" w:rsidR="00AE59D2" w:rsidRPr="00AE59D2" w:rsidRDefault="00AE59D2" w:rsidP="0000282A">
      <w:pPr>
        <w:pStyle w:val="Odstavecseseznamem"/>
        <w:spacing w:line="240" w:lineRule="auto"/>
        <w:rPr>
          <w:rFonts w:eastAsia="Times New Roman" w:cstheme="minorHAnsi"/>
          <w:sz w:val="10"/>
          <w:lang w:eastAsia="cs-CZ"/>
        </w:rPr>
      </w:pPr>
    </w:p>
    <w:p w14:paraId="244992B9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Redukovaná instrukční sada</w:t>
      </w:r>
    </w:p>
    <w:p w14:paraId="358E8991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Jednodušší instrukce</w:t>
      </w:r>
    </w:p>
    <w:p w14:paraId="384048A8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Hardwarově implementované instrukce</w:t>
      </w:r>
    </w:p>
    <w:p w14:paraId="15302BBA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Rychlejší a méně paměťově náročné instrukce než CISC procesory</w:t>
      </w:r>
    </w:p>
    <w:p w14:paraId="740A381D" w14:textId="77777777" w:rsidR="00731E95" w:rsidRPr="00AE59D2" w:rsidRDefault="00731E95" w:rsidP="0000282A">
      <w:pPr>
        <w:pStyle w:val="Odstavecseseznamem"/>
        <w:numPr>
          <w:ilvl w:val="1"/>
          <w:numId w:val="21"/>
        </w:numPr>
        <w:spacing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lang w:eastAsia="cs-CZ"/>
        </w:rPr>
        <w:t>Příklady: ARM a PowerPC</w:t>
      </w:r>
    </w:p>
    <w:p w14:paraId="47179D8E" w14:textId="77777777" w:rsidR="00731E95" w:rsidRPr="00731E95" w:rsidRDefault="00731E95" w:rsidP="0000282A">
      <w:pPr>
        <w:spacing w:after="240" w:line="240" w:lineRule="auto"/>
        <w:rPr>
          <w:rFonts w:eastAsia="Times New Roman" w:cstheme="minorHAnsi"/>
          <w:lang w:eastAsia="cs-CZ"/>
        </w:rPr>
      </w:pPr>
    </w:p>
    <w:p w14:paraId="70043583" w14:textId="77777777" w:rsidR="00731E95" w:rsidRPr="00731E95" w:rsidRDefault="00731E95" w:rsidP="0000282A">
      <w:pPr>
        <w:spacing w:line="240" w:lineRule="auto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lang w:eastAsia="cs-CZ"/>
        </w:rPr>
        <w:t xml:space="preserve">Šířka </w:t>
      </w:r>
      <w:r w:rsidRPr="00731E95">
        <w:rPr>
          <w:rFonts w:eastAsia="Times New Roman" w:cstheme="minorHAnsi"/>
          <w:bCs/>
          <w:lang w:eastAsia="cs-CZ"/>
        </w:rPr>
        <w:t>slova se v informatice označuje jako</w:t>
      </w:r>
      <w:r w:rsidRPr="00731E95">
        <w:rPr>
          <w:rFonts w:eastAsia="Times New Roman" w:cstheme="minorHAnsi"/>
          <w:b/>
          <w:bCs/>
          <w:lang w:eastAsia="cs-CZ"/>
        </w:rPr>
        <w:t xml:space="preserve"> počet bitů, které procesor dokáže zpracovat najednou. </w:t>
      </w:r>
      <w:r w:rsidRPr="00731E95">
        <w:rPr>
          <w:rFonts w:eastAsia="Times New Roman" w:cstheme="minorHAnsi"/>
          <w:bCs/>
          <w:lang w:eastAsia="cs-CZ"/>
        </w:rPr>
        <w:t>Existují procesory s různými šířkami slova, které jsou vhodné pro různé aplikace:</w:t>
      </w:r>
    </w:p>
    <w:p w14:paraId="6C85D620" w14:textId="77777777" w:rsidR="00731E95" w:rsidRPr="00731E95" w:rsidRDefault="00731E95" w:rsidP="0000282A">
      <w:pPr>
        <w:spacing w:after="0" w:line="240" w:lineRule="auto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lang w:eastAsia="cs-CZ"/>
        </w:rPr>
        <w:br/>
      </w:r>
    </w:p>
    <w:p w14:paraId="65748D6C" w14:textId="77777777" w:rsidR="00AE59D2" w:rsidRDefault="00731E95" w:rsidP="0000282A">
      <w:pPr>
        <w:pStyle w:val="Odstavecseseznamem"/>
        <w:numPr>
          <w:ilvl w:val="0"/>
          <w:numId w:val="22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b/>
          <w:bCs/>
          <w:u w:val="single"/>
          <w:lang w:eastAsia="cs-CZ"/>
        </w:rPr>
        <w:t>4 až 8 bitové procesory</w:t>
      </w:r>
      <w:r w:rsidR="00AE59D2">
        <w:rPr>
          <w:rFonts w:eastAsia="Times New Roman" w:cstheme="minorHAnsi"/>
          <w:b/>
          <w:bCs/>
          <w:u w:val="single"/>
          <w:lang w:eastAsia="cs-CZ"/>
        </w:rPr>
        <w:t xml:space="preserve"> -</w:t>
      </w:r>
      <w:r w:rsidR="00AE59D2" w:rsidRPr="00AE59D2">
        <w:rPr>
          <w:rFonts w:eastAsia="Times New Roman" w:cstheme="minorHAnsi"/>
          <w:b/>
          <w:bCs/>
          <w:lang w:eastAsia="cs-CZ"/>
        </w:rPr>
        <w:t xml:space="preserve"> </w:t>
      </w:r>
      <w:r w:rsidRPr="00AE59D2">
        <w:rPr>
          <w:rFonts w:eastAsia="Times New Roman" w:cstheme="minorHAnsi"/>
          <w:lang w:eastAsia="cs-CZ"/>
        </w:rPr>
        <w:t xml:space="preserve"> jsou </w:t>
      </w:r>
      <w:r w:rsidRPr="00AE59D2">
        <w:rPr>
          <w:rFonts w:eastAsia="Times New Roman" w:cstheme="minorHAnsi"/>
          <w:b/>
          <w:highlight w:val="yellow"/>
          <w:lang w:eastAsia="cs-CZ"/>
        </w:rPr>
        <w:t>vhodné pro jednoduché aplikace v spotřební elektronice a periferiích jako jsou například teploměry nebo ovladače</w:t>
      </w:r>
      <w:r w:rsidRPr="00AE59D2">
        <w:rPr>
          <w:rFonts w:eastAsia="Times New Roman" w:cstheme="minorHAnsi"/>
          <w:lang w:eastAsia="cs-CZ"/>
        </w:rPr>
        <w:t>. Tyto procesory jsou také často používány v mikrokontrolérech pro jednoduché úlohy.</w:t>
      </w:r>
    </w:p>
    <w:p w14:paraId="4362558E" w14:textId="77777777" w:rsidR="00AE59D2" w:rsidRPr="00AE59D2" w:rsidRDefault="00AE59D2" w:rsidP="0000282A">
      <w:pPr>
        <w:pStyle w:val="Odstavecseseznamem"/>
        <w:spacing w:after="0" w:line="240" w:lineRule="auto"/>
        <w:textAlignment w:val="baseline"/>
        <w:rPr>
          <w:rFonts w:eastAsia="Times New Roman" w:cstheme="minorHAnsi"/>
          <w:lang w:eastAsia="cs-CZ"/>
        </w:rPr>
      </w:pPr>
    </w:p>
    <w:p w14:paraId="2E7902F3" w14:textId="77777777" w:rsidR="00AE59D2" w:rsidRDefault="00731E95" w:rsidP="0000282A">
      <w:pPr>
        <w:pStyle w:val="Odstavecseseznamem"/>
        <w:numPr>
          <w:ilvl w:val="0"/>
          <w:numId w:val="22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b/>
          <w:bCs/>
          <w:u w:val="single"/>
          <w:lang w:eastAsia="cs-CZ"/>
        </w:rPr>
        <w:t>16 bitové procesory</w:t>
      </w:r>
      <w:r w:rsidR="00AE59D2">
        <w:rPr>
          <w:rFonts w:eastAsia="Times New Roman" w:cstheme="minorHAnsi"/>
          <w:b/>
          <w:bCs/>
          <w:u w:val="single"/>
          <w:lang w:eastAsia="cs-CZ"/>
        </w:rPr>
        <w:t xml:space="preserve"> -</w:t>
      </w:r>
      <w:r w:rsidRPr="00AE59D2">
        <w:rPr>
          <w:rFonts w:eastAsia="Times New Roman" w:cstheme="minorHAnsi"/>
          <w:lang w:eastAsia="cs-CZ"/>
        </w:rPr>
        <w:t xml:space="preserve"> jsou vhodné </w:t>
      </w:r>
      <w:r w:rsidRPr="00AE59D2">
        <w:rPr>
          <w:rFonts w:eastAsia="Times New Roman" w:cstheme="minorHAnsi"/>
          <w:b/>
          <w:highlight w:val="yellow"/>
          <w:lang w:eastAsia="cs-CZ"/>
        </w:rPr>
        <w:t>pro středně složité aplikace</w:t>
      </w:r>
      <w:r w:rsidRPr="00AE59D2">
        <w:rPr>
          <w:rFonts w:eastAsia="Times New Roman" w:cstheme="minorHAnsi"/>
          <w:lang w:eastAsia="cs-CZ"/>
        </w:rPr>
        <w:t xml:space="preserve"> jako jsou například průmyslové </w:t>
      </w:r>
      <w:r w:rsidRPr="00AE59D2">
        <w:rPr>
          <w:rFonts w:eastAsia="Times New Roman" w:cstheme="minorHAnsi"/>
          <w:b/>
          <w:highlight w:val="yellow"/>
          <w:lang w:eastAsia="cs-CZ"/>
        </w:rPr>
        <w:t>řídicí systémy (PLC)</w:t>
      </w:r>
      <w:r w:rsidRPr="00AE59D2">
        <w:rPr>
          <w:rFonts w:eastAsia="Times New Roman" w:cstheme="minorHAnsi"/>
          <w:lang w:eastAsia="cs-CZ"/>
        </w:rPr>
        <w:t xml:space="preserve"> nebo starší mobilní telefony. Tyto procesory jsou schopny pracovat s větším množstvím dat a instrukcí než 8 bitové procesory.</w:t>
      </w:r>
    </w:p>
    <w:p w14:paraId="7373005D" w14:textId="77777777" w:rsidR="00AE59D2" w:rsidRPr="00AE59D2" w:rsidRDefault="00AE59D2" w:rsidP="0000282A">
      <w:pPr>
        <w:pStyle w:val="Odstavecseseznamem"/>
        <w:spacing w:after="0" w:line="240" w:lineRule="auto"/>
        <w:textAlignment w:val="baseline"/>
        <w:rPr>
          <w:rFonts w:eastAsia="Times New Roman" w:cstheme="minorHAnsi"/>
          <w:lang w:eastAsia="cs-CZ"/>
        </w:rPr>
      </w:pPr>
    </w:p>
    <w:p w14:paraId="4004CD95" w14:textId="34CCF846" w:rsidR="00AE59D2" w:rsidRPr="00B61567" w:rsidRDefault="00731E95" w:rsidP="0000282A">
      <w:pPr>
        <w:pStyle w:val="Odstavecseseznamem"/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cs-CZ"/>
        </w:rPr>
      </w:pPr>
      <w:r w:rsidRPr="00AE59D2">
        <w:rPr>
          <w:rFonts w:eastAsia="Times New Roman" w:cstheme="minorHAnsi"/>
          <w:b/>
          <w:bCs/>
          <w:u w:val="single"/>
          <w:lang w:eastAsia="cs-CZ"/>
        </w:rPr>
        <w:t>32 až 64 bitové procesory</w:t>
      </w:r>
      <w:r w:rsidR="00AE59D2">
        <w:rPr>
          <w:rFonts w:eastAsia="Times New Roman" w:cstheme="minorHAnsi"/>
          <w:b/>
          <w:bCs/>
          <w:u w:val="single"/>
          <w:lang w:eastAsia="cs-CZ"/>
        </w:rPr>
        <w:t xml:space="preserve"> -</w:t>
      </w:r>
      <w:r w:rsidRPr="00AE59D2">
        <w:rPr>
          <w:rFonts w:eastAsia="Times New Roman" w:cstheme="minorHAnsi"/>
          <w:lang w:eastAsia="cs-CZ"/>
        </w:rPr>
        <w:t xml:space="preserve"> jsou vhodné </w:t>
      </w:r>
      <w:r w:rsidRPr="00AE59D2">
        <w:rPr>
          <w:rFonts w:eastAsia="Times New Roman" w:cstheme="minorHAnsi"/>
          <w:b/>
          <w:highlight w:val="yellow"/>
          <w:lang w:eastAsia="cs-CZ"/>
        </w:rPr>
        <w:t>pro složité aplikace</w:t>
      </w:r>
      <w:r w:rsidRPr="00AE59D2">
        <w:rPr>
          <w:rFonts w:eastAsia="Times New Roman" w:cstheme="minorHAnsi"/>
          <w:lang w:eastAsia="cs-CZ"/>
        </w:rPr>
        <w:t xml:space="preserve"> jako jsou osobní počítače a servery. Tyto procesory jsou schopny zpracovat velké množství dat najednou a vykonávat složité výpočty. </w:t>
      </w:r>
      <w:proofErr w:type="gramStart"/>
      <w:r w:rsidRPr="00AE59D2">
        <w:rPr>
          <w:rFonts w:eastAsia="Times New Roman" w:cstheme="minorHAnsi"/>
          <w:b/>
          <w:highlight w:val="yellow"/>
          <w:lang w:eastAsia="cs-CZ"/>
        </w:rPr>
        <w:t>64 bitové</w:t>
      </w:r>
      <w:proofErr w:type="gramEnd"/>
      <w:r w:rsidRPr="00AE59D2">
        <w:rPr>
          <w:rFonts w:eastAsia="Times New Roman" w:cstheme="minorHAnsi"/>
          <w:b/>
          <w:highlight w:val="yellow"/>
          <w:lang w:eastAsia="cs-CZ"/>
        </w:rPr>
        <w:t xml:space="preserve"> procesory jsou často používány v profesionálních </w:t>
      </w:r>
      <w:r w:rsidR="00AE59D2" w:rsidRPr="00AE59D2">
        <w:rPr>
          <w:rFonts w:eastAsia="Times New Roman" w:cstheme="minorHAnsi"/>
          <w:b/>
          <w:highlight w:val="yellow"/>
          <w:lang w:eastAsia="cs-CZ"/>
        </w:rPr>
        <w:t>aplikacích, jako</w:t>
      </w:r>
      <w:r w:rsidRPr="00AE59D2">
        <w:rPr>
          <w:rFonts w:eastAsia="Times New Roman" w:cstheme="minorHAnsi"/>
          <w:b/>
          <w:highlight w:val="yellow"/>
          <w:lang w:eastAsia="cs-CZ"/>
        </w:rPr>
        <w:t xml:space="preserve"> jsou databázové servery nebo superpočítače</w:t>
      </w:r>
    </w:p>
    <w:p w14:paraId="783E7CF8" w14:textId="77777777" w:rsidR="00B61567" w:rsidRPr="00B61567" w:rsidRDefault="00B61567" w:rsidP="0000282A">
      <w:pPr>
        <w:spacing w:after="0" w:line="240" w:lineRule="auto"/>
        <w:rPr>
          <w:rFonts w:eastAsia="Times New Roman" w:cstheme="minorHAnsi"/>
          <w:lang w:eastAsia="cs-CZ"/>
        </w:rPr>
      </w:pPr>
    </w:p>
    <w:p w14:paraId="134F92D1" w14:textId="77777777" w:rsidR="00731E95" w:rsidRPr="00731E95" w:rsidRDefault="00AE59D2" w:rsidP="0000282A">
      <w:pPr>
        <w:spacing w:line="240" w:lineRule="auto"/>
        <w:rPr>
          <w:rFonts w:eastAsia="Times New Roman" w:cstheme="minorHAnsi"/>
          <w:lang w:eastAsia="cs-CZ"/>
        </w:rPr>
      </w:pPr>
      <w:r>
        <w:rPr>
          <w:rFonts w:eastAsia="Times New Roman" w:cstheme="minorHAnsi"/>
          <w:bCs/>
          <w:lang w:eastAsia="cs-CZ"/>
        </w:rPr>
        <w:t>Ne</w:t>
      </w:r>
      <w:r w:rsidR="00731E95" w:rsidRPr="00731E95">
        <w:rPr>
          <w:rFonts w:eastAsia="Times New Roman" w:cstheme="minorHAnsi"/>
          <w:bCs/>
          <w:lang w:eastAsia="cs-CZ"/>
        </w:rPr>
        <w:t>jslavnější výrobci:</w:t>
      </w:r>
    </w:p>
    <w:p w14:paraId="6EC00C8D" w14:textId="77777777" w:rsidR="00731E95" w:rsidRDefault="00731E95" w:rsidP="0000282A">
      <w:pPr>
        <w:spacing w:after="0" w:line="240" w:lineRule="auto"/>
        <w:rPr>
          <w:rFonts w:eastAsia="Times New Roman" w:cstheme="minorHAnsi"/>
          <w:b/>
          <w:bCs/>
          <w:u w:val="single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Pro PC</w:t>
      </w:r>
    </w:p>
    <w:p w14:paraId="58AE7901" w14:textId="77777777" w:rsidR="00AE59D2" w:rsidRPr="00731E95" w:rsidRDefault="00AE59D2" w:rsidP="0000282A">
      <w:pPr>
        <w:spacing w:after="0" w:line="240" w:lineRule="auto"/>
        <w:rPr>
          <w:rFonts w:eastAsia="Times New Roman" w:cstheme="minorHAnsi"/>
          <w:lang w:eastAsia="cs-CZ"/>
        </w:rPr>
      </w:pPr>
    </w:p>
    <w:p w14:paraId="3864F7E7" w14:textId="77777777" w:rsidR="00731E95" w:rsidRPr="00AE59D2" w:rsidRDefault="00731E95" w:rsidP="0000282A">
      <w:pPr>
        <w:pStyle w:val="Odstavecseseznamem"/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AE59D2">
        <w:rPr>
          <w:rFonts w:eastAsia="Times New Roman" w:cstheme="minorHAnsi"/>
          <w:b/>
          <w:lang w:eastAsia="cs-CZ"/>
        </w:rPr>
        <w:t>Intel</w:t>
      </w:r>
    </w:p>
    <w:p w14:paraId="148718E9" w14:textId="77777777" w:rsidR="00731E95" w:rsidRPr="00AE59D2" w:rsidRDefault="00731E95" w:rsidP="0000282A">
      <w:pPr>
        <w:pStyle w:val="Odstavecseseznamem"/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AE59D2">
        <w:rPr>
          <w:rFonts w:eastAsia="Times New Roman" w:cstheme="minorHAnsi"/>
          <w:b/>
          <w:lang w:eastAsia="cs-CZ"/>
        </w:rPr>
        <w:t>AMD</w:t>
      </w:r>
    </w:p>
    <w:p w14:paraId="504DECEA" w14:textId="76C4F0AA" w:rsidR="00731E95" w:rsidRDefault="00731E95" w:rsidP="0000282A">
      <w:pPr>
        <w:pStyle w:val="Odstavecseseznamem"/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AE59D2">
        <w:rPr>
          <w:rFonts w:eastAsia="Times New Roman" w:cstheme="minorHAnsi"/>
          <w:b/>
          <w:lang w:eastAsia="cs-CZ"/>
        </w:rPr>
        <w:t>ARM</w:t>
      </w:r>
    </w:p>
    <w:p w14:paraId="615FD1A7" w14:textId="77777777" w:rsidR="00AF53F6" w:rsidRPr="00AF53F6" w:rsidRDefault="00AF53F6" w:rsidP="0000282A">
      <w:pPr>
        <w:pStyle w:val="Odstavecseseznamem"/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</w:p>
    <w:p w14:paraId="5886B36F" w14:textId="77777777" w:rsidR="00731E95" w:rsidRDefault="00731E95" w:rsidP="0000282A">
      <w:pPr>
        <w:spacing w:after="0" w:line="240" w:lineRule="auto"/>
        <w:rPr>
          <w:rFonts w:eastAsia="Times New Roman" w:cstheme="minorHAnsi"/>
          <w:b/>
          <w:bCs/>
          <w:u w:val="single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Další aplikace</w:t>
      </w:r>
    </w:p>
    <w:p w14:paraId="429E8EC7" w14:textId="77777777" w:rsidR="00AE59D2" w:rsidRPr="00731E95" w:rsidRDefault="00AE59D2" w:rsidP="0000282A">
      <w:pPr>
        <w:spacing w:after="0" w:line="240" w:lineRule="auto"/>
        <w:rPr>
          <w:rFonts w:eastAsia="Times New Roman" w:cstheme="minorHAnsi"/>
          <w:lang w:eastAsia="cs-CZ"/>
        </w:rPr>
      </w:pPr>
    </w:p>
    <w:p w14:paraId="57D83FE2" w14:textId="77777777" w:rsidR="00731E95" w:rsidRPr="00731E95" w:rsidRDefault="00731E95" w:rsidP="0000282A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Motorola</w:t>
      </w:r>
    </w:p>
    <w:p w14:paraId="1E17A7E8" w14:textId="77777777" w:rsidR="00731E95" w:rsidRPr="00731E95" w:rsidRDefault="00731E95" w:rsidP="0000282A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Atmel</w:t>
      </w:r>
    </w:p>
    <w:p w14:paraId="0C912ADA" w14:textId="77777777" w:rsidR="00731E95" w:rsidRPr="00731E95" w:rsidRDefault="00731E95" w:rsidP="0000282A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NexGen</w:t>
      </w:r>
    </w:p>
    <w:p w14:paraId="3825B02F" w14:textId="77777777" w:rsidR="00731E95" w:rsidRPr="00731E95" w:rsidRDefault="00731E95" w:rsidP="0000282A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Texas Instruments</w:t>
      </w:r>
    </w:p>
    <w:p w14:paraId="18E4BD63" w14:textId="77777777" w:rsidR="00731E95" w:rsidRPr="00731E95" w:rsidRDefault="00731E95" w:rsidP="0000282A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b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Broadcom</w:t>
      </w:r>
    </w:p>
    <w:p w14:paraId="1A424F4A" w14:textId="77777777" w:rsidR="00731E95" w:rsidRPr="00731E95" w:rsidRDefault="00731E95" w:rsidP="0000282A">
      <w:pPr>
        <w:numPr>
          <w:ilvl w:val="0"/>
          <w:numId w:val="24"/>
        </w:numPr>
        <w:spacing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lang w:eastAsia="cs-CZ"/>
        </w:rPr>
        <w:t>IBM</w:t>
      </w:r>
      <w:r w:rsidRPr="00731E95">
        <w:rPr>
          <w:rFonts w:eastAsia="Times New Roman" w:cstheme="minorHAnsi"/>
          <w:lang w:eastAsia="cs-CZ"/>
        </w:rPr>
        <w:br/>
      </w:r>
    </w:p>
    <w:p w14:paraId="7CE898EE" w14:textId="77777777" w:rsidR="00731E95" w:rsidRPr="00731E95" w:rsidRDefault="00731E95" w:rsidP="0000282A">
      <w:pPr>
        <w:spacing w:after="0" w:line="240" w:lineRule="auto"/>
        <w:rPr>
          <w:rFonts w:eastAsia="Times New Roman" w:cstheme="minorHAnsi"/>
          <w:lang w:eastAsia="cs-CZ"/>
        </w:rPr>
      </w:pPr>
    </w:p>
    <w:p w14:paraId="023FD482" w14:textId="77777777" w:rsidR="00731E95" w:rsidRPr="00731E95" w:rsidRDefault="00731E95" w:rsidP="0000282A">
      <w:pPr>
        <w:spacing w:line="240" w:lineRule="auto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Cs/>
          <w:lang w:eastAsia="cs-CZ"/>
        </w:rPr>
        <w:t>Parametry procesoru:</w:t>
      </w:r>
    </w:p>
    <w:p w14:paraId="65C81E05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Rychlost procesoru:</w:t>
      </w:r>
      <w:r w:rsidRPr="00731E95">
        <w:rPr>
          <w:rFonts w:eastAsia="Times New Roman" w:cstheme="minorHAnsi"/>
          <w:lang w:eastAsia="cs-CZ"/>
        </w:rPr>
        <w:t xml:space="preserve"> Označuje frekvenci jádra procesoru, tedy počet cyklů, které jádro zv</w:t>
      </w:r>
      <w:r w:rsidR="00AE59D2">
        <w:rPr>
          <w:rFonts w:eastAsia="Times New Roman" w:cstheme="minorHAnsi"/>
          <w:lang w:eastAsia="cs-CZ"/>
        </w:rPr>
        <w:t>ládne za sekundu. Měří se v GHz</w:t>
      </w:r>
    </w:p>
    <w:p w14:paraId="493498C2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01D52D63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 xml:space="preserve">Násobek generátoru hodinových pulsů: </w:t>
      </w:r>
      <w:r w:rsidRPr="00731E95">
        <w:rPr>
          <w:rFonts w:eastAsia="Times New Roman" w:cstheme="minorHAnsi"/>
          <w:lang w:eastAsia="cs-CZ"/>
        </w:rPr>
        <w:t>Označuje poměr mezi vnitřní frekvencí procesoru</w:t>
      </w:r>
      <w:r w:rsidR="00AE59D2">
        <w:rPr>
          <w:rFonts w:eastAsia="Times New Roman" w:cstheme="minorHAnsi"/>
          <w:lang w:eastAsia="cs-CZ"/>
        </w:rPr>
        <w:t xml:space="preserve"> a frekvencí systémové sběrnice</w:t>
      </w:r>
    </w:p>
    <w:p w14:paraId="6A3AD972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6EB4EA3E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MIPS:</w:t>
      </w:r>
      <w:r w:rsidRPr="00731E95">
        <w:rPr>
          <w:rFonts w:eastAsia="Times New Roman" w:cstheme="minorHAnsi"/>
          <w:lang w:eastAsia="cs-CZ"/>
        </w:rPr>
        <w:t xml:space="preserve"> Počet instrukcí zpracovaných procesorem </w:t>
      </w:r>
      <w:r w:rsidR="00AE59D2">
        <w:rPr>
          <w:rFonts w:eastAsia="Times New Roman" w:cstheme="minorHAnsi"/>
          <w:lang w:eastAsia="cs-CZ"/>
        </w:rPr>
        <w:t>za sekundu, vynásobený milionem</w:t>
      </w:r>
    </w:p>
    <w:p w14:paraId="2D8B38B9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510BCFC5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FLOPS:</w:t>
      </w:r>
      <w:r w:rsidRPr="00731E95">
        <w:rPr>
          <w:rFonts w:eastAsia="Times New Roman" w:cstheme="minorHAnsi"/>
          <w:lang w:eastAsia="cs-CZ"/>
        </w:rPr>
        <w:t xml:space="preserve"> Míra výpočetního výkonu procesoru pro operace s plovoucí desetinnou čárkou, měří se v GFLOPS neb</w:t>
      </w:r>
      <w:r w:rsidR="00AE59D2">
        <w:rPr>
          <w:rFonts w:eastAsia="Times New Roman" w:cstheme="minorHAnsi"/>
          <w:lang w:eastAsia="cs-CZ"/>
        </w:rPr>
        <w:t>o TFLOPS</w:t>
      </w:r>
    </w:p>
    <w:p w14:paraId="4D2EAC1B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128D6519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Šířka slova:</w:t>
      </w:r>
      <w:r w:rsidRPr="00731E95">
        <w:rPr>
          <w:rFonts w:eastAsia="Times New Roman" w:cstheme="minorHAnsi"/>
          <w:lang w:eastAsia="cs-CZ"/>
        </w:rPr>
        <w:t xml:space="preserve"> Označuje počet bitů, které procesor zpracovává</w:t>
      </w:r>
      <w:r w:rsidR="00AE59D2">
        <w:rPr>
          <w:rFonts w:eastAsia="Times New Roman" w:cstheme="minorHAnsi"/>
          <w:lang w:eastAsia="cs-CZ"/>
        </w:rPr>
        <w:t xml:space="preserve"> najednou, typicky 8 až 64 bitů</w:t>
      </w:r>
    </w:p>
    <w:p w14:paraId="556C2907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8"/>
          <w:lang w:eastAsia="cs-CZ"/>
        </w:rPr>
      </w:pPr>
    </w:p>
    <w:p w14:paraId="316ECD2E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Pracovní napětí jádra:</w:t>
      </w:r>
      <w:r w:rsidRPr="00731E95">
        <w:rPr>
          <w:rFonts w:eastAsia="Times New Roman" w:cstheme="minorHAnsi"/>
          <w:lang w:eastAsia="cs-CZ"/>
        </w:rPr>
        <w:t xml:space="preserve"> Napětí, které procesor potřebuje pro svůj běh. Vyšší napětí zvyšuje výkon, ale </w:t>
      </w:r>
      <w:r w:rsidR="00AE59D2">
        <w:rPr>
          <w:rFonts w:eastAsia="Times New Roman" w:cstheme="minorHAnsi"/>
          <w:lang w:eastAsia="cs-CZ"/>
        </w:rPr>
        <w:t>také zvyšuje spotřebu a teplotu</w:t>
      </w:r>
    </w:p>
    <w:p w14:paraId="02C23D2C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70B18431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TDP:</w:t>
      </w:r>
      <w:r w:rsidRPr="00731E95">
        <w:rPr>
          <w:rFonts w:eastAsia="Times New Roman" w:cstheme="minorHAnsi"/>
          <w:lang w:eastAsia="cs-CZ"/>
        </w:rPr>
        <w:t xml:space="preserve"> Teplený výkon procesoru, tedy množství tepla, které procesor produkuje a musí být odvedeno ch</w:t>
      </w:r>
      <w:r w:rsidR="00AE59D2">
        <w:rPr>
          <w:rFonts w:eastAsia="Times New Roman" w:cstheme="minorHAnsi"/>
          <w:lang w:eastAsia="cs-CZ"/>
        </w:rPr>
        <w:t>lazením. Vyjadřuje se ve wattech</w:t>
      </w:r>
    </w:p>
    <w:p w14:paraId="65294962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7BF10FA3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Socket:</w:t>
      </w:r>
      <w:r w:rsidRPr="00731E95">
        <w:rPr>
          <w:rFonts w:eastAsia="Times New Roman" w:cstheme="minorHAnsi"/>
          <w:lang w:eastAsia="cs-CZ"/>
        </w:rPr>
        <w:t xml:space="preserve"> Fyzický konektor, který slouží pro připo</w:t>
      </w:r>
      <w:r w:rsidR="00AE59D2">
        <w:rPr>
          <w:rFonts w:eastAsia="Times New Roman" w:cstheme="minorHAnsi"/>
          <w:lang w:eastAsia="cs-CZ"/>
        </w:rPr>
        <w:t>jení procesoru k základní desce</w:t>
      </w:r>
    </w:p>
    <w:p w14:paraId="69F1D4A7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7D77EEFE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Počet jader:</w:t>
      </w:r>
      <w:r w:rsidRPr="00731E95">
        <w:rPr>
          <w:rFonts w:eastAsia="Times New Roman" w:cstheme="minorHAnsi"/>
          <w:lang w:eastAsia="cs-CZ"/>
        </w:rPr>
        <w:t xml:space="preserve"> Počet samostatných výpočetních jednotek (jader) v procesoru. Vícejádrové procesory umožňují paralelní zpracování úloh, což může vést k lepš</w:t>
      </w:r>
      <w:r w:rsidR="00AE59D2">
        <w:rPr>
          <w:rFonts w:eastAsia="Times New Roman" w:cstheme="minorHAnsi"/>
          <w:lang w:eastAsia="cs-CZ"/>
        </w:rPr>
        <w:t>ímu výkonu v určitých situacích</w:t>
      </w:r>
    </w:p>
    <w:p w14:paraId="7D188ECA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322AD9CA" w14:textId="77777777" w:rsid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Instrukční sada</w:t>
      </w:r>
      <w:r w:rsidRPr="00731E95">
        <w:rPr>
          <w:rFonts w:eastAsia="Times New Roman" w:cstheme="minorHAnsi"/>
          <w:lang w:eastAsia="cs-CZ"/>
        </w:rPr>
        <w:t xml:space="preserve"> - určuje, jaké instruk</w:t>
      </w:r>
      <w:r w:rsidR="00AE59D2">
        <w:rPr>
          <w:rFonts w:eastAsia="Times New Roman" w:cstheme="minorHAnsi"/>
          <w:lang w:eastAsia="cs-CZ"/>
        </w:rPr>
        <w:t>ce jsou k dispozici v procesoru</w:t>
      </w:r>
    </w:p>
    <w:p w14:paraId="30F1DE58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49EBA624" w14:textId="77777777" w:rsidR="00AE59D2" w:rsidRPr="00AE59D2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lastRenderedPageBreak/>
        <w:t>Velikost adresovatelné paměti</w:t>
      </w:r>
      <w:r w:rsidRPr="00731E95">
        <w:rPr>
          <w:rFonts w:eastAsia="Times New Roman" w:cstheme="minorHAnsi"/>
          <w:lang w:eastAsia="cs-CZ"/>
        </w:rPr>
        <w:t xml:space="preserve"> - určuje maximální množství paměti, na kterou </w:t>
      </w:r>
      <w:r w:rsidR="00AE59D2">
        <w:rPr>
          <w:rFonts w:eastAsia="Times New Roman" w:cstheme="minorHAnsi"/>
          <w:lang w:eastAsia="cs-CZ"/>
        </w:rPr>
        <w:t>může procesor přímo přistupovat</w:t>
      </w:r>
    </w:p>
    <w:p w14:paraId="70519A8D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05A30D82" w14:textId="77777777" w:rsidR="00731E95" w:rsidRPr="00731E95" w:rsidRDefault="00731E95" w:rsidP="000028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u w:val="single"/>
          <w:lang w:eastAsia="cs-CZ"/>
        </w:rPr>
        <w:t>Velikost cache pamětí (SRAM)</w:t>
      </w:r>
      <w:r w:rsidRPr="00731E95">
        <w:rPr>
          <w:rFonts w:eastAsia="Times New Roman" w:cstheme="minorHAnsi"/>
          <w:lang w:eastAsia="cs-CZ"/>
        </w:rPr>
        <w:t xml:space="preserve"> - uchovává často používaná data a instrukce přímo na čipu.</w:t>
      </w:r>
    </w:p>
    <w:p w14:paraId="5B49F87C" w14:textId="77777777" w:rsidR="00731E95" w:rsidRPr="00731E95" w:rsidRDefault="00731E95" w:rsidP="0000282A">
      <w:pPr>
        <w:spacing w:after="0" w:line="240" w:lineRule="auto"/>
        <w:rPr>
          <w:rFonts w:eastAsia="Times New Roman" w:cstheme="minorHAnsi"/>
          <w:lang w:eastAsia="cs-CZ"/>
        </w:rPr>
      </w:pPr>
    </w:p>
    <w:p w14:paraId="3FCE9918" w14:textId="77777777" w:rsidR="00731E95" w:rsidRPr="00731E95" w:rsidRDefault="00AE59D2" w:rsidP="0000282A">
      <w:pPr>
        <w:spacing w:line="240" w:lineRule="auto"/>
        <w:ind w:left="1416"/>
        <w:rPr>
          <w:rFonts w:eastAsia="Times New Roman" w:cstheme="minorHAnsi"/>
          <w:color w:val="767171" w:themeColor="background2" w:themeShade="80"/>
          <w:lang w:eastAsia="cs-CZ"/>
        </w:rPr>
      </w:pPr>
      <w:r>
        <w:rPr>
          <w:rFonts w:eastAsia="Times New Roman" w:cstheme="minorHAnsi"/>
          <w:i/>
          <w:iCs/>
          <w:color w:val="767171" w:themeColor="background2" w:themeShade="80"/>
          <w:lang w:eastAsia="cs-CZ"/>
        </w:rPr>
        <w:t>*</w:t>
      </w:r>
      <w:r w:rsidR="00731E95" w:rsidRPr="00731E95">
        <w:rPr>
          <w:rFonts w:eastAsia="Times New Roman" w:cstheme="minorHAnsi"/>
          <w:i/>
          <w:iCs/>
          <w:color w:val="767171" w:themeColor="background2" w:themeShade="80"/>
          <w:lang w:eastAsia="cs-CZ"/>
        </w:rPr>
        <w:t>(L1 cache je nejrychlejší a nejmenší, ale také nejdražší paměť, L2 cache je větší a pomalejší a L3 cache je ještě větší a pomalejší než L2.)</w:t>
      </w:r>
    </w:p>
    <w:p w14:paraId="73D404B5" w14:textId="77777777" w:rsidR="00AE59D2" w:rsidRDefault="00AE59D2" w:rsidP="0000282A">
      <w:pPr>
        <w:spacing w:line="240" w:lineRule="auto"/>
        <w:rPr>
          <w:rFonts w:eastAsia="Times New Roman" w:cstheme="minorHAnsi"/>
          <w:lang w:eastAsia="cs-CZ"/>
        </w:rPr>
      </w:pPr>
    </w:p>
    <w:p w14:paraId="27C58F8A" w14:textId="77777777" w:rsidR="00731E95" w:rsidRPr="00AE59D2" w:rsidRDefault="00AE59D2" w:rsidP="0000282A">
      <w:pPr>
        <w:pStyle w:val="Nadpis2"/>
        <w:spacing w:line="240" w:lineRule="auto"/>
        <w:rPr>
          <w:rFonts w:eastAsia="Times New Roman" w:cstheme="minorHAnsi"/>
          <w:lang w:eastAsia="cs-CZ"/>
        </w:rPr>
      </w:pPr>
      <w:r>
        <w:rPr>
          <w:rFonts w:eastAsia="Times New Roman"/>
          <w:lang w:eastAsia="cs-CZ"/>
        </w:rPr>
        <w:t>25.4. Blokové schéma procesoru</w:t>
      </w:r>
    </w:p>
    <w:p w14:paraId="6120574E" w14:textId="77777777" w:rsidR="00731E95" w:rsidRPr="00731E95" w:rsidRDefault="00731E95" w:rsidP="0000282A">
      <w:pPr>
        <w:spacing w:line="240" w:lineRule="auto"/>
        <w:jc w:val="center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noProof/>
          <w:bdr w:val="none" w:sz="0" w:space="0" w:color="auto" w:frame="1"/>
          <w:lang w:eastAsia="cs-CZ"/>
        </w:rPr>
        <w:drawing>
          <wp:inline distT="0" distB="0" distL="0" distR="0" wp14:anchorId="01431634" wp14:editId="21A79504">
            <wp:extent cx="5210175" cy="2686050"/>
            <wp:effectExtent l="0" t="0" r="9525" b="0"/>
            <wp:docPr id="2" name="Obrázek 2" descr="https://lh3.googleusercontent.com/k7A5RYytlMzI54D5Z-CsPj-P_AFtnj1iK-mTQXbIoJ1MzV8MNL_6JOh4_fZCGUkLgvuj-f4edQ3pok2qg_fa8nOXZZImzOnTz7iSutw0AV6mSIF_RO7WC3vWITZroxHWAXMqMJJfhNFCRVX3yw05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k7A5RYytlMzI54D5Z-CsPj-P_AFtnj1iK-mTQXbIoJ1MzV8MNL_6JOh4_fZCGUkLgvuj-f4edQ3pok2qg_fa8nOXZZImzOnTz7iSutw0AV6mSIF_RO7WC3vWITZroxHWAXMqMJJfhNFCRVX3yw05w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31B0" w14:textId="77777777" w:rsidR="00731E95" w:rsidRPr="00731E95" w:rsidRDefault="00731E95" w:rsidP="0000282A">
      <w:pPr>
        <w:spacing w:line="240" w:lineRule="auto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lang w:eastAsia="cs-CZ"/>
        </w:rPr>
        <w:tab/>
        <w:t>Blokové schéma CPU (Central Processing Unit) obsahuje několik hlavních bloků:</w:t>
      </w:r>
    </w:p>
    <w:p w14:paraId="24F90B6D" w14:textId="77777777" w:rsidR="00731E95" w:rsidRDefault="00731E95" w:rsidP="000028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Řadič (Control Unit</w:t>
      </w:r>
      <w:r w:rsidRPr="00731E95">
        <w:rPr>
          <w:rFonts w:eastAsia="Times New Roman" w:cstheme="minorHAnsi"/>
          <w:lang w:eastAsia="cs-CZ"/>
        </w:rPr>
        <w:t>): řídí celý procesor, čte instrukce z paměti a rozhoduje, jaké operace mají být vykonány.</w:t>
      </w:r>
    </w:p>
    <w:p w14:paraId="013809F3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5DE26F57" w14:textId="77777777" w:rsidR="00731E95" w:rsidRDefault="00731E95" w:rsidP="000028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ALU (Arithmetic Logic Unit):</w:t>
      </w:r>
      <w:r w:rsidRPr="00731E95">
        <w:rPr>
          <w:rFonts w:eastAsia="Times New Roman" w:cstheme="minorHAnsi"/>
          <w:lang w:eastAsia="cs-CZ"/>
        </w:rPr>
        <w:t xml:space="preserve"> provádí aritmetické a logické operace, jako jsou sčítání, odčítání, násobení, dělení, porovnávání a bitové operace.</w:t>
      </w:r>
    </w:p>
    <w:p w14:paraId="52D6420F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00B11C82" w14:textId="77777777" w:rsidR="00731E95" w:rsidRDefault="00731E95" w:rsidP="000028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Registry (Registers):</w:t>
      </w:r>
      <w:r w:rsidRPr="00731E95">
        <w:rPr>
          <w:rFonts w:eastAsia="Times New Roman" w:cstheme="minorHAnsi"/>
          <w:lang w:eastAsia="cs-CZ"/>
        </w:rPr>
        <w:t xml:space="preserve"> malé paměťové buňky, které uchovávají data a instrukce pro rychlý přístup.</w:t>
      </w:r>
    </w:p>
    <w:p w14:paraId="259F5FA6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6E253487" w14:textId="77777777" w:rsidR="00731E95" w:rsidRDefault="00731E95" w:rsidP="000028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Cache paměť (Cache Memory):</w:t>
      </w:r>
      <w:r w:rsidRPr="00731E95">
        <w:rPr>
          <w:rFonts w:eastAsia="Times New Roman" w:cstheme="minorHAnsi"/>
          <w:lang w:eastAsia="cs-CZ"/>
        </w:rPr>
        <w:t xml:space="preserve"> rychlá paměť, která uchovává nedávno používané instrukce a data pro rychlejší přístup.</w:t>
      </w:r>
    </w:p>
    <w:p w14:paraId="245D007D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1EE88AC3" w14:textId="77777777" w:rsidR="00731E95" w:rsidRDefault="00731E95" w:rsidP="000028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Paměťový řadič (Memory Controller):</w:t>
      </w:r>
      <w:r w:rsidRPr="00731E95">
        <w:rPr>
          <w:rFonts w:eastAsia="Times New Roman" w:cstheme="minorHAnsi"/>
          <w:lang w:eastAsia="cs-CZ"/>
        </w:rPr>
        <w:t xml:space="preserve"> řídí přístup CPU k hlavní paměti počítače.</w:t>
      </w:r>
    </w:p>
    <w:p w14:paraId="5A201C07" w14:textId="77777777" w:rsidR="00AE59D2" w:rsidRPr="00731E95" w:rsidRDefault="00AE59D2" w:rsidP="0000282A">
      <w:pPr>
        <w:spacing w:after="0" w:line="240" w:lineRule="auto"/>
        <w:ind w:left="720"/>
        <w:textAlignment w:val="baseline"/>
        <w:rPr>
          <w:rFonts w:eastAsia="Times New Roman" w:cstheme="minorHAnsi"/>
          <w:sz w:val="6"/>
          <w:lang w:eastAsia="cs-CZ"/>
        </w:rPr>
      </w:pPr>
    </w:p>
    <w:p w14:paraId="3DA2752C" w14:textId="209EBC9C" w:rsidR="00AE59D2" w:rsidRPr="00B61567" w:rsidRDefault="00731E95" w:rsidP="0000282A">
      <w:pPr>
        <w:numPr>
          <w:ilvl w:val="0"/>
          <w:numId w:val="19"/>
        </w:numPr>
        <w:spacing w:line="240" w:lineRule="auto"/>
        <w:textAlignment w:val="baseline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highlight w:val="yellow"/>
          <w:lang w:eastAsia="cs-CZ"/>
        </w:rPr>
        <w:t>Sběrnice (Bus):</w:t>
      </w:r>
      <w:r w:rsidRPr="00731E95">
        <w:rPr>
          <w:rFonts w:eastAsia="Times New Roman" w:cstheme="minorHAnsi"/>
          <w:lang w:eastAsia="cs-CZ"/>
        </w:rPr>
        <w:t xml:space="preserve"> komunikační kanál, který umožňuje přenos dat a řídicích signálů mezi různými částmi počítače.</w:t>
      </w:r>
    </w:p>
    <w:p w14:paraId="1C75F6F2" w14:textId="77777777" w:rsidR="00731E95" w:rsidRPr="00731E95" w:rsidRDefault="00AE59D2" w:rsidP="0000282A">
      <w:pPr>
        <w:pStyle w:val="Nadpis2"/>
        <w:spacing w:line="240" w:lineRule="auto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24.5. Blokové schéma řadiče + ALU</w:t>
      </w:r>
    </w:p>
    <w:p w14:paraId="49C0B741" w14:textId="5DE3E219" w:rsidR="00C12D5F" w:rsidRPr="00B61567" w:rsidRDefault="00731E95" w:rsidP="0000282A">
      <w:pPr>
        <w:spacing w:line="240" w:lineRule="auto"/>
        <w:jc w:val="center"/>
        <w:rPr>
          <w:rFonts w:eastAsia="Times New Roman" w:cstheme="minorHAnsi"/>
          <w:lang w:eastAsia="cs-CZ"/>
        </w:rPr>
      </w:pPr>
      <w:r w:rsidRPr="00731E95">
        <w:rPr>
          <w:rFonts w:eastAsia="Times New Roman" w:cstheme="minorHAnsi"/>
          <w:b/>
          <w:bCs/>
          <w:noProof/>
          <w:bdr w:val="none" w:sz="0" w:space="0" w:color="auto" w:frame="1"/>
          <w:lang w:eastAsia="cs-CZ"/>
        </w:rPr>
        <w:drawing>
          <wp:inline distT="0" distB="0" distL="0" distR="0" wp14:anchorId="6A6A5C7C" wp14:editId="782AEBDE">
            <wp:extent cx="3754120" cy="2747098"/>
            <wp:effectExtent l="0" t="0" r="0" b="0"/>
            <wp:docPr id="1" name="Obrázek 1" descr="https://lh3.googleusercontent.com/Cqf1vCajghXd4tNVBk4-2NfaxJGwBW15NYs3t-8Gby2-ExtBTwkNaS1Npw4V3GcDrsWC7O-iVAHXzFKlEhjgXDFcKN-8NscXh25i82Am7Y-NDQ1om_Rv39NB5iincXbCSXrC-l7vNJ_thabuFgse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3.googleusercontent.com/Cqf1vCajghXd4tNVBk4-2NfaxJGwBW15NYs3t-8Gby2-ExtBTwkNaS1Npw4V3GcDrsWC7O-iVAHXzFKlEhjgXDFcKN-8NscXh25i82Am7Y-NDQ1om_Rv39NB5iincXbCSXrC-l7vNJ_thabuFgseY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06" cy="275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D5F" w:rsidRPr="00B61567" w:rsidSect="0000282A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A17"/>
    <w:multiLevelType w:val="multilevel"/>
    <w:tmpl w:val="ED66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10C"/>
    <w:multiLevelType w:val="multilevel"/>
    <w:tmpl w:val="E54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0D93"/>
    <w:multiLevelType w:val="multilevel"/>
    <w:tmpl w:val="D2B88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46086"/>
    <w:multiLevelType w:val="multilevel"/>
    <w:tmpl w:val="98C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A3351"/>
    <w:multiLevelType w:val="multilevel"/>
    <w:tmpl w:val="ACB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5DEE"/>
    <w:multiLevelType w:val="multilevel"/>
    <w:tmpl w:val="6350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977F2"/>
    <w:multiLevelType w:val="multilevel"/>
    <w:tmpl w:val="907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B71AF"/>
    <w:multiLevelType w:val="multilevel"/>
    <w:tmpl w:val="32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81521"/>
    <w:multiLevelType w:val="multilevel"/>
    <w:tmpl w:val="94B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40D5C"/>
    <w:multiLevelType w:val="multilevel"/>
    <w:tmpl w:val="907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20A51"/>
    <w:multiLevelType w:val="multilevel"/>
    <w:tmpl w:val="FFD09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F4C33"/>
    <w:multiLevelType w:val="multilevel"/>
    <w:tmpl w:val="32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F11DA"/>
    <w:multiLevelType w:val="multilevel"/>
    <w:tmpl w:val="2B24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A69E4"/>
    <w:multiLevelType w:val="multilevel"/>
    <w:tmpl w:val="6004F7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52116"/>
    <w:multiLevelType w:val="multilevel"/>
    <w:tmpl w:val="200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E69C1"/>
    <w:multiLevelType w:val="multilevel"/>
    <w:tmpl w:val="D2189F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3714E"/>
    <w:multiLevelType w:val="multilevel"/>
    <w:tmpl w:val="FEEC6B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3239AF"/>
    <w:multiLevelType w:val="hybridMultilevel"/>
    <w:tmpl w:val="362246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C0143"/>
    <w:multiLevelType w:val="multilevel"/>
    <w:tmpl w:val="32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D1D6F"/>
    <w:multiLevelType w:val="multilevel"/>
    <w:tmpl w:val="32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E320D"/>
    <w:multiLevelType w:val="multilevel"/>
    <w:tmpl w:val="327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326F4"/>
    <w:multiLevelType w:val="multilevel"/>
    <w:tmpl w:val="907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963DA"/>
    <w:multiLevelType w:val="multilevel"/>
    <w:tmpl w:val="BD2A7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01B7D"/>
    <w:multiLevelType w:val="multilevel"/>
    <w:tmpl w:val="8236C4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053964">
    <w:abstractNumId w:val="17"/>
  </w:num>
  <w:num w:numId="2" w16cid:durableId="2043241967">
    <w:abstractNumId w:val="1"/>
  </w:num>
  <w:num w:numId="3" w16cid:durableId="855537943">
    <w:abstractNumId w:val="12"/>
  </w:num>
  <w:num w:numId="4" w16cid:durableId="908617225">
    <w:abstractNumId w:val="0"/>
    <w:lvlOverride w:ilvl="0">
      <w:lvl w:ilvl="0">
        <w:numFmt w:val="decimal"/>
        <w:lvlText w:val="%1."/>
        <w:lvlJc w:val="left"/>
      </w:lvl>
    </w:lvlOverride>
  </w:num>
  <w:num w:numId="5" w16cid:durableId="503471081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359309641">
    <w:abstractNumId w:val="23"/>
    <w:lvlOverride w:ilvl="0">
      <w:lvl w:ilvl="0">
        <w:numFmt w:val="decimal"/>
        <w:lvlText w:val="%1."/>
        <w:lvlJc w:val="left"/>
      </w:lvl>
    </w:lvlOverride>
  </w:num>
  <w:num w:numId="7" w16cid:durableId="1247572631">
    <w:abstractNumId w:val="18"/>
  </w:num>
  <w:num w:numId="8" w16cid:durableId="958952010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342973431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311523881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62677673">
    <w:abstractNumId w:val="4"/>
  </w:num>
  <w:num w:numId="12" w16cid:durableId="279193834">
    <w:abstractNumId w:val="14"/>
  </w:num>
  <w:num w:numId="13" w16cid:durableId="308244187">
    <w:abstractNumId w:val="5"/>
  </w:num>
  <w:num w:numId="14" w16cid:durableId="189414720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513107907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840584836">
    <w:abstractNumId w:val="8"/>
  </w:num>
  <w:num w:numId="17" w16cid:durableId="592084678">
    <w:abstractNumId w:val="3"/>
  </w:num>
  <w:num w:numId="18" w16cid:durableId="440494008">
    <w:abstractNumId w:val="21"/>
  </w:num>
  <w:num w:numId="19" w16cid:durableId="1434014401">
    <w:abstractNumId w:val="9"/>
  </w:num>
  <w:num w:numId="20" w16cid:durableId="1259173850">
    <w:abstractNumId w:val="20"/>
  </w:num>
  <w:num w:numId="21" w16cid:durableId="869879715">
    <w:abstractNumId w:val="7"/>
  </w:num>
  <w:num w:numId="22" w16cid:durableId="33702831">
    <w:abstractNumId w:val="19"/>
  </w:num>
  <w:num w:numId="23" w16cid:durableId="1651137049">
    <w:abstractNumId w:val="11"/>
  </w:num>
  <w:num w:numId="24" w16cid:durableId="129690764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282A"/>
    <w:rsid w:val="000128CE"/>
    <w:rsid w:val="00053343"/>
    <w:rsid w:val="0007284E"/>
    <w:rsid w:val="0009402D"/>
    <w:rsid w:val="000940BE"/>
    <w:rsid w:val="000D22E0"/>
    <w:rsid w:val="00174A8D"/>
    <w:rsid w:val="0018184E"/>
    <w:rsid w:val="00181F3B"/>
    <w:rsid w:val="00185B70"/>
    <w:rsid w:val="00187AD2"/>
    <w:rsid w:val="001C65A3"/>
    <w:rsid w:val="001F658A"/>
    <w:rsid w:val="00207AD7"/>
    <w:rsid w:val="00256BBE"/>
    <w:rsid w:val="00262861"/>
    <w:rsid w:val="00274A12"/>
    <w:rsid w:val="00277FD8"/>
    <w:rsid w:val="002F7AA8"/>
    <w:rsid w:val="0031262C"/>
    <w:rsid w:val="0031777B"/>
    <w:rsid w:val="0032203F"/>
    <w:rsid w:val="0034182D"/>
    <w:rsid w:val="003C3F44"/>
    <w:rsid w:val="003D221C"/>
    <w:rsid w:val="003F4E77"/>
    <w:rsid w:val="00421708"/>
    <w:rsid w:val="00422156"/>
    <w:rsid w:val="00480B91"/>
    <w:rsid w:val="004906E0"/>
    <w:rsid w:val="00490D8B"/>
    <w:rsid w:val="004B613D"/>
    <w:rsid w:val="004D20BE"/>
    <w:rsid w:val="00533329"/>
    <w:rsid w:val="0054583E"/>
    <w:rsid w:val="00580B4B"/>
    <w:rsid w:val="005975B5"/>
    <w:rsid w:val="005B12F9"/>
    <w:rsid w:val="005C3280"/>
    <w:rsid w:val="006235B0"/>
    <w:rsid w:val="006903C5"/>
    <w:rsid w:val="006A748B"/>
    <w:rsid w:val="006C3206"/>
    <w:rsid w:val="00700A49"/>
    <w:rsid w:val="007158D1"/>
    <w:rsid w:val="00731E95"/>
    <w:rsid w:val="007331BA"/>
    <w:rsid w:val="00795F46"/>
    <w:rsid w:val="007A4B5A"/>
    <w:rsid w:val="007E1A46"/>
    <w:rsid w:val="007F2007"/>
    <w:rsid w:val="008009FA"/>
    <w:rsid w:val="008949AC"/>
    <w:rsid w:val="0090292C"/>
    <w:rsid w:val="00932FB2"/>
    <w:rsid w:val="00940274"/>
    <w:rsid w:val="00963C9E"/>
    <w:rsid w:val="009F3AA9"/>
    <w:rsid w:val="009F7A4A"/>
    <w:rsid w:val="00A11851"/>
    <w:rsid w:val="00A61B0B"/>
    <w:rsid w:val="00A816B4"/>
    <w:rsid w:val="00A86648"/>
    <w:rsid w:val="00AB593D"/>
    <w:rsid w:val="00AE59D2"/>
    <w:rsid w:val="00AF2A5C"/>
    <w:rsid w:val="00AF53F6"/>
    <w:rsid w:val="00B22C31"/>
    <w:rsid w:val="00B61567"/>
    <w:rsid w:val="00B76DE9"/>
    <w:rsid w:val="00BE0262"/>
    <w:rsid w:val="00C02014"/>
    <w:rsid w:val="00C12D5F"/>
    <w:rsid w:val="00C90E9B"/>
    <w:rsid w:val="00CA3981"/>
    <w:rsid w:val="00D3786F"/>
    <w:rsid w:val="00D4467F"/>
    <w:rsid w:val="00D6402F"/>
    <w:rsid w:val="00D64CC4"/>
    <w:rsid w:val="00D67B87"/>
    <w:rsid w:val="00D71711"/>
    <w:rsid w:val="00D81B6C"/>
    <w:rsid w:val="00E13545"/>
    <w:rsid w:val="00E4558B"/>
    <w:rsid w:val="00E53C96"/>
    <w:rsid w:val="00E725A7"/>
    <w:rsid w:val="00E95941"/>
    <w:rsid w:val="00EA4B32"/>
    <w:rsid w:val="00ED081A"/>
    <w:rsid w:val="00ED5EAF"/>
    <w:rsid w:val="00EE5F66"/>
    <w:rsid w:val="00F03D36"/>
    <w:rsid w:val="00F42AB8"/>
    <w:rsid w:val="00F65A4C"/>
    <w:rsid w:val="00F74129"/>
    <w:rsid w:val="00FB278A"/>
    <w:rsid w:val="00FD1B3F"/>
    <w:rsid w:val="00FD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F080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7AD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D1B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D1B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lnweb">
    <w:name w:val="Normal (Web)"/>
    <w:basedOn w:val="Normln"/>
    <w:uiPriority w:val="99"/>
    <w:semiHidden/>
    <w:unhideWhenUsed/>
    <w:rsid w:val="00731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tab-span">
    <w:name w:val="apple-tab-span"/>
    <w:basedOn w:val="Standardnpsmoodstavce"/>
    <w:rsid w:val="00731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75F21-A0E9-422A-BA0B-FC2DE032E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787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9</cp:revision>
  <dcterms:created xsi:type="dcterms:W3CDTF">2023-04-05T21:41:00Z</dcterms:created>
  <dcterms:modified xsi:type="dcterms:W3CDTF">2025-03-21T19:05:00Z</dcterms:modified>
</cp:coreProperties>
</file>