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1FD2" w14:textId="1346A69C" w:rsidR="009A5222" w:rsidRPr="00B97E35" w:rsidRDefault="009A5222" w:rsidP="00B97E35">
      <w:pPr>
        <w:pStyle w:val="Styl1"/>
        <w:spacing w:line="240" w:lineRule="auto"/>
        <w:ind w:left="1440" w:firstLine="720"/>
        <w:jc w:val="left"/>
      </w:pPr>
      <w:r>
        <w:t>1</w:t>
      </w:r>
      <w:r w:rsidRPr="009F3AA9">
        <w:t xml:space="preserve">. </w:t>
      </w:r>
      <w:r>
        <w:t>Základy informatiky</w:t>
      </w:r>
    </w:p>
    <w:p w14:paraId="2428E38A" w14:textId="77777777" w:rsidR="009A5222" w:rsidRPr="009A5222" w:rsidRDefault="009A5222" w:rsidP="009A5222">
      <w:pPr>
        <w:pStyle w:val="Nadpis2"/>
        <w:spacing w:before="0"/>
        <w:jc w:val="center"/>
        <w:rPr>
          <w:rFonts w:asciiTheme="majorHAnsi" w:hAnsiTheme="majorHAnsi" w:cstheme="majorHAnsi"/>
          <w:b w:val="0"/>
          <w:sz w:val="32"/>
          <w:szCs w:val="32"/>
        </w:rPr>
      </w:pPr>
      <w:r w:rsidRPr="009A5222">
        <w:rPr>
          <w:rFonts w:asciiTheme="majorHAnsi" w:hAnsiTheme="majorHAnsi" w:cstheme="majorHAnsi"/>
          <w:b w:val="0"/>
          <w:sz w:val="32"/>
          <w:szCs w:val="32"/>
        </w:rPr>
        <w:t>* nepovinné informace</w:t>
      </w:r>
    </w:p>
    <w:p w14:paraId="4FADE845" w14:textId="5D2FAADB" w:rsidR="009A5222" w:rsidRPr="009A5222" w:rsidRDefault="009A5222" w:rsidP="009A5222">
      <w:pPr>
        <w:pStyle w:val="Nadpis2"/>
        <w:spacing w:before="0"/>
        <w:jc w:val="center"/>
        <w:rPr>
          <w:rFonts w:asciiTheme="minorHAnsi" w:hAnsiTheme="minorHAnsi" w:cstheme="minorHAnsi"/>
          <w:b w:val="0"/>
          <w:sz w:val="32"/>
          <w:szCs w:val="32"/>
        </w:rPr>
      </w:pPr>
      <w:r w:rsidRPr="00E83947">
        <w:rPr>
          <w:rFonts w:asciiTheme="minorHAnsi" w:hAnsiTheme="minorHAnsi" w:cstheme="minorHAnsi"/>
          <w:sz w:val="32"/>
          <w:szCs w:val="32"/>
          <w:highlight w:val="yellow"/>
        </w:rPr>
        <w:t>důležité informace</w:t>
      </w:r>
    </w:p>
    <w:p w14:paraId="5DB46F50" w14:textId="77777777" w:rsidR="009A5222" w:rsidRPr="009A5222" w:rsidRDefault="009A5222" w:rsidP="009A5222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9A5222">
        <w:rPr>
          <w:rFonts w:asciiTheme="minorHAnsi" w:hAnsiTheme="minorHAnsi" w:cstheme="minorHAnsi"/>
          <w:sz w:val="32"/>
          <w:szCs w:val="32"/>
        </w:rPr>
        <w:t>*</w:t>
      </w:r>
      <w:r w:rsidRPr="009A5222">
        <w:rPr>
          <w:rFonts w:asciiTheme="minorHAnsi" w:hAnsiTheme="minorHAnsi" w:cstheme="minorHAnsi"/>
          <w:b/>
          <w:sz w:val="32"/>
          <w:szCs w:val="32"/>
        </w:rPr>
        <w:t xml:space="preserve"> důležité informace v nepovinné sekci dokumentu</w:t>
      </w:r>
    </w:p>
    <w:p w14:paraId="0DC210BE" w14:textId="6908FD52" w:rsidR="009A5222" w:rsidRDefault="009A5222" w:rsidP="00B97E35">
      <w:pPr>
        <w:rPr>
          <w:b/>
          <w:sz w:val="36"/>
          <w:szCs w:val="36"/>
        </w:rPr>
      </w:pPr>
    </w:p>
    <w:p w14:paraId="18EB2AC1" w14:textId="10D3DA2D" w:rsidR="009A5222" w:rsidRDefault="009A5222">
      <w:pPr>
        <w:jc w:val="center"/>
        <w:rPr>
          <w:b/>
          <w:sz w:val="36"/>
          <w:szCs w:val="36"/>
        </w:rPr>
      </w:pPr>
    </w:p>
    <w:p w14:paraId="00000002" w14:textId="642C604D" w:rsidR="0054001D" w:rsidRPr="00B97E35" w:rsidRDefault="00684474" w:rsidP="009A5222">
      <w:pPr>
        <w:pStyle w:val="Styl2"/>
        <w:rPr>
          <w:b/>
          <w:bCs/>
        </w:rPr>
      </w:pPr>
      <w:r w:rsidRPr="00B97E35">
        <w:rPr>
          <w:b/>
          <w:bCs/>
        </w:rPr>
        <w:t>1.1</w:t>
      </w:r>
      <w:r w:rsidR="009A5222" w:rsidRPr="00B97E35">
        <w:rPr>
          <w:b/>
          <w:bCs/>
        </w:rPr>
        <w:t>.</w:t>
      </w:r>
      <w:r w:rsidR="00C13061" w:rsidRPr="00B97E35">
        <w:rPr>
          <w:b/>
          <w:bCs/>
        </w:rPr>
        <w:t>1.</w:t>
      </w:r>
      <w:r w:rsidRPr="00B97E35">
        <w:rPr>
          <w:b/>
          <w:bCs/>
        </w:rPr>
        <w:t xml:space="preserve"> Informatika a informační technologie</w:t>
      </w:r>
    </w:p>
    <w:p w14:paraId="120B8513" w14:textId="6BB9F162" w:rsidR="00E27614" w:rsidRPr="009A5222" w:rsidRDefault="00E27614" w:rsidP="00E27614">
      <w:pPr>
        <w:pStyle w:val="Styl3"/>
      </w:pPr>
      <w:r>
        <w:t>vysvětlení</w:t>
      </w:r>
    </w:p>
    <w:p w14:paraId="00000003" w14:textId="77777777" w:rsidR="0054001D" w:rsidRDefault="00684474">
      <w:r>
        <w:rPr>
          <w:u w:val="single"/>
        </w:rPr>
        <w:t>Informatika</w:t>
      </w:r>
      <w:r>
        <w:t xml:space="preserve"> – vědní obor, získávání, zpracování a využití informací</w:t>
      </w:r>
    </w:p>
    <w:p w14:paraId="00000004" w14:textId="77777777" w:rsidR="0054001D" w:rsidRDefault="00684474">
      <w:r>
        <w:rPr>
          <w:u w:val="single"/>
        </w:rPr>
        <w:t>Umělá inteligence</w:t>
      </w:r>
      <w:r>
        <w:t xml:space="preserve"> (</w:t>
      </w:r>
      <w:r>
        <w:rPr>
          <w:i/>
        </w:rPr>
        <w:t xml:space="preserve">AI – </w:t>
      </w:r>
      <w:r w:rsidRPr="00E83947">
        <w:rPr>
          <w:b/>
          <w:i/>
          <w:highlight w:val="yellow"/>
        </w:rPr>
        <w:t>Artificial Inteligency</w:t>
      </w:r>
      <w:r>
        <w:t xml:space="preserve">) – snaha </w:t>
      </w:r>
      <w:r w:rsidRPr="00E83947">
        <w:rPr>
          <w:b/>
          <w:highlight w:val="yellow"/>
        </w:rPr>
        <w:t>napodobit intelektuální činnost člověka</w:t>
      </w:r>
    </w:p>
    <w:p w14:paraId="00000005" w14:textId="77777777" w:rsidR="0054001D" w:rsidRDefault="00684474">
      <w:r>
        <w:rPr>
          <w:u w:val="single"/>
        </w:rPr>
        <w:t>Expertní systémy</w:t>
      </w:r>
      <w:r>
        <w:t xml:space="preserve"> – </w:t>
      </w:r>
      <w:r w:rsidRPr="00E83947">
        <w:rPr>
          <w:b/>
          <w:highlight w:val="yellow"/>
        </w:rPr>
        <w:t>napomáhají odborníkům</w:t>
      </w:r>
      <w:r w:rsidRPr="00E83947">
        <w:rPr>
          <w:highlight w:val="yellow"/>
        </w:rPr>
        <w:t xml:space="preserve"> </w:t>
      </w:r>
      <w:r>
        <w:t xml:space="preserve">(např. </w:t>
      </w:r>
      <w:r w:rsidRPr="00E83947">
        <w:rPr>
          <w:b/>
          <w:highlight w:val="yellow"/>
        </w:rPr>
        <w:t>diagnóza</w:t>
      </w:r>
      <w:r>
        <w:t xml:space="preserve">), berou v potaz velké množství dat, na základě vstupních dat </w:t>
      </w:r>
      <w:r w:rsidRPr="00E83947">
        <w:rPr>
          <w:b/>
          <w:highlight w:val="yellow"/>
        </w:rPr>
        <w:t>prohledají databázi</w:t>
      </w:r>
    </w:p>
    <w:p w14:paraId="00000006" w14:textId="77777777" w:rsidR="0054001D" w:rsidRDefault="00684474">
      <w:r>
        <w:rPr>
          <w:u w:val="single"/>
        </w:rPr>
        <w:t>Kybernetika a robotika</w:t>
      </w:r>
      <w:r>
        <w:t xml:space="preserve"> – konstrukce strojů, </w:t>
      </w:r>
      <w:r w:rsidRPr="00E83947">
        <w:rPr>
          <w:b/>
          <w:highlight w:val="yellow"/>
        </w:rPr>
        <w:t>samostatně reagují na podněty</w:t>
      </w:r>
      <w:r>
        <w:t>, velké praktické využití</w:t>
      </w:r>
    </w:p>
    <w:p w14:paraId="00000007" w14:textId="77777777" w:rsidR="0054001D" w:rsidRDefault="00684474">
      <w:r>
        <w:rPr>
          <w:u w:val="single"/>
        </w:rPr>
        <w:t>Počítačová simulace</w:t>
      </w:r>
      <w:r>
        <w:t xml:space="preserve"> – zkoumání neexistujících nebo těžko přístupných objektů, jevů</w:t>
      </w:r>
    </w:p>
    <w:p w14:paraId="00000008" w14:textId="4D92046A" w:rsidR="0054001D" w:rsidRDefault="00684474">
      <w:r>
        <w:rPr>
          <w:u w:val="single"/>
        </w:rPr>
        <w:t>Telekomunikace</w:t>
      </w:r>
      <w:r>
        <w:t xml:space="preserve"> – </w:t>
      </w:r>
      <w:r w:rsidRPr="00E83947">
        <w:rPr>
          <w:b/>
          <w:highlight w:val="yellow"/>
        </w:rPr>
        <w:t>vzdálený přenos informací</w:t>
      </w:r>
      <w:r>
        <w:t>, internet, telefon</w:t>
      </w:r>
    </w:p>
    <w:p w14:paraId="75C03E48" w14:textId="77777777" w:rsidR="00E27614" w:rsidRDefault="00E27614"/>
    <w:p w14:paraId="00000009" w14:textId="1577435D" w:rsidR="0054001D" w:rsidRPr="00B97E35" w:rsidRDefault="00C13061" w:rsidP="009A5222">
      <w:pPr>
        <w:pStyle w:val="Styl2"/>
        <w:rPr>
          <w:b/>
          <w:bCs/>
        </w:rPr>
      </w:pPr>
      <w:r w:rsidRPr="00B97E35">
        <w:rPr>
          <w:b/>
          <w:bCs/>
        </w:rPr>
        <w:t>1.1</w:t>
      </w:r>
      <w:r w:rsidR="009A5222" w:rsidRPr="00B97E35">
        <w:rPr>
          <w:b/>
          <w:bCs/>
        </w:rPr>
        <w:t>.</w:t>
      </w:r>
      <w:r w:rsidRPr="00B97E35">
        <w:rPr>
          <w:b/>
          <w:bCs/>
        </w:rPr>
        <w:t>2.</w:t>
      </w:r>
      <w:r w:rsidR="00684474" w:rsidRPr="00B97E35">
        <w:rPr>
          <w:b/>
          <w:bCs/>
        </w:rPr>
        <w:t xml:space="preserve"> Data, informace, signál</w:t>
      </w:r>
    </w:p>
    <w:p w14:paraId="3380FB21" w14:textId="4D7CFDF1" w:rsidR="00E27614" w:rsidRPr="009A5222" w:rsidRDefault="00E27614" w:rsidP="00E27614">
      <w:pPr>
        <w:pStyle w:val="Styl3"/>
      </w:pPr>
      <w:r>
        <w:t>dělení</w:t>
      </w:r>
    </w:p>
    <w:p w14:paraId="0000000A" w14:textId="77777777" w:rsidR="0054001D" w:rsidRDefault="00684474">
      <w:r>
        <w:rPr>
          <w:u w:val="single"/>
        </w:rPr>
        <w:t>Data</w:t>
      </w:r>
      <w:r>
        <w:t xml:space="preserve"> – </w:t>
      </w:r>
      <w:r w:rsidRPr="00E83947">
        <w:rPr>
          <w:b/>
          <w:highlight w:val="yellow"/>
        </w:rPr>
        <w:t>fakta získaná z reality</w:t>
      </w:r>
      <w:r>
        <w:t>, teplota, tlak, hmotnost</w:t>
      </w:r>
    </w:p>
    <w:p w14:paraId="0000000B" w14:textId="77777777" w:rsidR="0054001D" w:rsidRDefault="00684474">
      <w:r>
        <w:rPr>
          <w:u w:val="single"/>
        </w:rPr>
        <w:t>Informace</w:t>
      </w:r>
      <w:r>
        <w:t xml:space="preserve"> – vyhodnocená</w:t>
      </w:r>
      <w:r w:rsidRPr="00E83947">
        <w:rPr>
          <w:b/>
          <w:highlight w:val="yellow"/>
        </w:rPr>
        <w:t>, uspořádaná data</w:t>
      </w:r>
      <w:r>
        <w:t>, která pomáhají při rozhodování</w:t>
      </w:r>
    </w:p>
    <w:p w14:paraId="0000000C" w14:textId="00C3E138" w:rsidR="0054001D" w:rsidRDefault="00684474">
      <w:r>
        <w:rPr>
          <w:u w:val="single"/>
        </w:rPr>
        <w:t>Signá</w:t>
      </w:r>
      <w:r>
        <w:t xml:space="preserve">l – </w:t>
      </w:r>
      <w:r w:rsidRPr="00E83947">
        <w:rPr>
          <w:b/>
          <w:highlight w:val="yellow"/>
        </w:rPr>
        <w:t>fyzický nositel informací</w:t>
      </w:r>
      <w:r>
        <w:t>, bývá vyjádřen jako fyzikální veličina, která mění svůj stav (zvuková vlna, tlak plynu, elektrické napětí)</w:t>
      </w:r>
    </w:p>
    <w:p w14:paraId="75A3C635" w14:textId="77777777" w:rsidR="00E27614" w:rsidRDefault="00E27614"/>
    <w:p w14:paraId="0000000D" w14:textId="1B601503" w:rsidR="0054001D" w:rsidRPr="00B97E35" w:rsidRDefault="00C13061" w:rsidP="009A5222">
      <w:pPr>
        <w:pStyle w:val="Styl2"/>
        <w:rPr>
          <w:b/>
          <w:bCs/>
        </w:rPr>
      </w:pPr>
      <w:r w:rsidRPr="00B97E35">
        <w:rPr>
          <w:b/>
          <w:bCs/>
        </w:rPr>
        <w:t>1.1</w:t>
      </w:r>
      <w:r w:rsidR="009A5222" w:rsidRPr="00B97E35">
        <w:rPr>
          <w:b/>
          <w:bCs/>
        </w:rPr>
        <w:t>.</w:t>
      </w:r>
      <w:r w:rsidRPr="00B97E35">
        <w:rPr>
          <w:b/>
          <w:bCs/>
        </w:rPr>
        <w:t>3.</w:t>
      </w:r>
      <w:r w:rsidR="00684474" w:rsidRPr="00B97E35">
        <w:rPr>
          <w:b/>
          <w:bCs/>
        </w:rPr>
        <w:t xml:space="preserve"> Analogový a digitální signál</w:t>
      </w:r>
    </w:p>
    <w:p w14:paraId="0AA112B2" w14:textId="685DCC17" w:rsidR="00E27614" w:rsidRPr="009A5222" w:rsidRDefault="00E27614" w:rsidP="00E27614">
      <w:pPr>
        <w:pStyle w:val="Styl3"/>
      </w:pPr>
      <w:r>
        <w:t>dělení</w:t>
      </w:r>
    </w:p>
    <w:p w14:paraId="0000000E" w14:textId="77777777" w:rsidR="0054001D" w:rsidRDefault="00684474">
      <w:r>
        <w:rPr>
          <w:u w:val="single"/>
        </w:rPr>
        <w:t>Analogový signál</w:t>
      </w:r>
      <w:r>
        <w:t xml:space="preserve"> – spojitá křivka, </w:t>
      </w:r>
      <w:r w:rsidRPr="00E83947">
        <w:rPr>
          <w:b/>
          <w:highlight w:val="yellow"/>
        </w:rPr>
        <w:t>věrně napodobuje původní signál</w:t>
      </w:r>
      <w:r>
        <w:t>, přenosem a kopírováním ztrácí na kvalitě a vzniká šum</w:t>
      </w:r>
    </w:p>
    <w:p w14:paraId="0000000F" w14:textId="77777777" w:rsidR="0054001D" w:rsidRDefault="00684474">
      <w:r>
        <w:rPr>
          <w:u w:val="single"/>
        </w:rPr>
        <w:t>Digitální signál</w:t>
      </w:r>
      <w:r>
        <w:t xml:space="preserve"> – nespojitý, </w:t>
      </w:r>
      <w:r w:rsidRPr="00E83947">
        <w:rPr>
          <w:b/>
          <w:highlight w:val="yellow"/>
        </w:rPr>
        <w:t>mnohonásobně kopírovatelný</w:t>
      </w:r>
      <w:r>
        <w:t xml:space="preserve"> bez ztráty na kvalitě</w:t>
      </w:r>
    </w:p>
    <w:p w14:paraId="00000010" w14:textId="77777777" w:rsidR="0054001D" w:rsidRDefault="00684474">
      <w:r>
        <w:rPr>
          <w:u w:val="single"/>
        </w:rPr>
        <w:t>Digitalizace</w:t>
      </w:r>
      <w:r>
        <w:t xml:space="preserve"> – umožňuje zpracovat </w:t>
      </w:r>
      <w:r w:rsidRPr="00E83947">
        <w:rPr>
          <w:b/>
          <w:highlight w:val="yellow"/>
        </w:rPr>
        <w:t>signál na digitálním zařízení</w:t>
      </w:r>
      <w:r>
        <w:t>, vyjádření v číslech</w:t>
      </w:r>
    </w:p>
    <w:p w14:paraId="00000011" w14:textId="716B78D4" w:rsidR="0054001D" w:rsidRDefault="00684474">
      <w:r>
        <w:rPr>
          <w:u w:val="single"/>
        </w:rPr>
        <w:t>A/D převodník</w:t>
      </w:r>
      <w:r>
        <w:t xml:space="preserve"> – nástroj pro digitalizaci, původní analogová křivka je rozporcována na malé úseky (</w:t>
      </w:r>
      <w:r w:rsidRPr="00E83947">
        <w:rPr>
          <w:b/>
          <w:highlight w:val="yellow"/>
        </w:rPr>
        <w:t>vzorkování</w:t>
      </w:r>
      <w:r>
        <w:t>, osa x) a každý vzorek dostane hodnotu (</w:t>
      </w:r>
      <w:r w:rsidRPr="00E83947">
        <w:rPr>
          <w:b/>
          <w:highlight w:val="yellow"/>
        </w:rPr>
        <w:t>kvantování</w:t>
      </w:r>
      <w:r>
        <w:t xml:space="preserve">, osa y) </w:t>
      </w:r>
    </w:p>
    <w:p w14:paraId="00000012" w14:textId="1835700A" w:rsidR="0054001D" w:rsidRPr="00B97E35" w:rsidRDefault="009A5222" w:rsidP="009A5222">
      <w:pPr>
        <w:pStyle w:val="Styl2"/>
        <w:rPr>
          <w:b/>
          <w:bCs/>
        </w:rPr>
      </w:pPr>
      <w:r w:rsidRPr="00B97E35">
        <w:rPr>
          <w:b/>
          <w:bCs/>
        </w:rPr>
        <w:lastRenderedPageBreak/>
        <w:t>1.2.</w:t>
      </w:r>
      <w:r w:rsidR="00684474" w:rsidRPr="00B97E35">
        <w:rPr>
          <w:b/>
          <w:bCs/>
        </w:rPr>
        <w:t xml:space="preserve"> Jednotky v</w:t>
      </w:r>
      <w:r w:rsidR="00E27614" w:rsidRPr="00B97E35">
        <w:rPr>
          <w:b/>
          <w:bCs/>
        </w:rPr>
        <w:t> </w:t>
      </w:r>
      <w:r w:rsidR="00684474" w:rsidRPr="00B97E35">
        <w:rPr>
          <w:b/>
          <w:bCs/>
        </w:rPr>
        <w:t>informatice</w:t>
      </w:r>
    </w:p>
    <w:p w14:paraId="51412416" w14:textId="2BD77AA4" w:rsidR="00E27614" w:rsidRPr="009A5222" w:rsidRDefault="00E27614" w:rsidP="00E27614">
      <w:pPr>
        <w:pStyle w:val="Styl3"/>
      </w:pPr>
      <w:r>
        <w:t>dělení</w:t>
      </w:r>
    </w:p>
    <w:p w14:paraId="00000013" w14:textId="77777777" w:rsidR="0054001D" w:rsidRDefault="00684474">
      <w:r>
        <w:rPr>
          <w:u w:val="single"/>
        </w:rPr>
        <w:t>Bit</w:t>
      </w:r>
      <w:r>
        <w:t xml:space="preserve"> (</w:t>
      </w:r>
      <w:r>
        <w:rPr>
          <w:i/>
        </w:rPr>
        <w:t>Binary digit</w:t>
      </w:r>
      <w:r>
        <w:t>) - základní, nejmenší jednotkou informace</w:t>
      </w:r>
      <w:r w:rsidRPr="00E83947">
        <w:t xml:space="preserve">, </w:t>
      </w:r>
      <w:r w:rsidRPr="00E83947">
        <w:rPr>
          <w:b/>
          <w:highlight w:val="yellow"/>
        </w:rPr>
        <w:t>logická informace ano/ne (1/0)</w:t>
      </w:r>
      <w:r>
        <w:t xml:space="preserve">, v praxi např. </w:t>
      </w:r>
      <w:r w:rsidRPr="00E83947">
        <w:rPr>
          <w:b/>
          <w:highlight w:val="yellow"/>
        </w:rPr>
        <w:t>architektura systému</w:t>
      </w:r>
      <w:r>
        <w:t xml:space="preserve"> (32 b, 64 b)</w:t>
      </w:r>
    </w:p>
    <w:p w14:paraId="00000014" w14:textId="77777777" w:rsidR="0054001D" w:rsidRDefault="00684474">
      <w:r>
        <w:rPr>
          <w:u w:val="single"/>
        </w:rPr>
        <w:t>Bitová hloubka</w:t>
      </w:r>
      <w:r>
        <w:t xml:space="preserve"> – počet bitů potřebný k uložení vzorku dat</w:t>
      </w:r>
    </w:p>
    <w:p w14:paraId="00000015" w14:textId="099226AC" w:rsidR="0054001D" w:rsidRDefault="00684474">
      <w:r>
        <w:rPr>
          <w:u w:val="single"/>
        </w:rPr>
        <w:t>Byte</w:t>
      </w:r>
      <w:r>
        <w:t xml:space="preserve"> – </w:t>
      </w:r>
      <w:r w:rsidRPr="00E83947">
        <w:rPr>
          <w:b/>
          <w:highlight w:val="yellow"/>
        </w:rPr>
        <w:t>jednotka množství dat</w:t>
      </w:r>
      <w:r>
        <w:t xml:space="preserve">, </w:t>
      </w:r>
      <w:r w:rsidRPr="00E83947">
        <w:rPr>
          <w:b/>
          <w:highlight w:val="yellow"/>
        </w:rPr>
        <w:t>1 B pojme 256 (2</w:t>
      </w:r>
      <w:r w:rsidRPr="00E83947">
        <w:rPr>
          <w:b/>
          <w:highlight w:val="yellow"/>
          <w:vertAlign w:val="superscript"/>
        </w:rPr>
        <w:t>8</w:t>
      </w:r>
      <w:r w:rsidRPr="00E83947">
        <w:rPr>
          <w:b/>
          <w:highlight w:val="yellow"/>
        </w:rPr>
        <w:t>) různých hodnot</w:t>
      </w:r>
      <w:r>
        <w:t xml:space="preserve">, nejmenší jednotka, se kterou dokáže procesor pracovat, další odvozené jednotky </w:t>
      </w:r>
      <w:r w:rsidRPr="00E83947">
        <w:rPr>
          <w:b/>
          <w:highlight w:val="yellow"/>
        </w:rPr>
        <w:t>KB = 2</w:t>
      </w:r>
      <w:r w:rsidRPr="00E83947">
        <w:rPr>
          <w:b/>
          <w:highlight w:val="yellow"/>
          <w:vertAlign w:val="superscript"/>
        </w:rPr>
        <w:t xml:space="preserve">10 </w:t>
      </w:r>
      <w:r w:rsidRPr="00E83947">
        <w:rPr>
          <w:b/>
          <w:highlight w:val="yellow"/>
        </w:rPr>
        <w:t>B</w:t>
      </w:r>
      <w:r>
        <w:t xml:space="preserve">, </w:t>
      </w:r>
      <w:r w:rsidRPr="00E83947">
        <w:rPr>
          <w:b/>
          <w:highlight w:val="yellow"/>
        </w:rPr>
        <w:t>MB = 2</w:t>
      </w:r>
      <w:r w:rsidRPr="00E83947">
        <w:rPr>
          <w:b/>
          <w:highlight w:val="yellow"/>
          <w:vertAlign w:val="superscript"/>
        </w:rPr>
        <w:t xml:space="preserve">20 </w:t>
      </w:r>
      <w:r w:rsidRPr="00E83947">
        <w:rPr>
          <w:b/>
          <w:highlight w:val="yellow"/>
        </w:rPr>
        <w:t>B</w:t>
      </w:r>
      <w:r>
        <w:t xml:space="preserve">, </w:t>
      </w:r>
      <w:r w:rsidRPr="00E83947">
        <w:rPr>
          <w:b/>
          <w:highlight w:val="yellow"/>
        </w:rPr>
        <w:t>GB = 2</w:t>
      </w:r>
      <w:r w:rsidRPr="00E83947">
        <w:rPr>
          <w:b/>
          <w:highlight w:val="yellow"/>
          <w:vertAlign w:val="superscript"/>
        </w:rPr>
        <w:t xml:space="preserve">30 </w:t>
      </w:r>
      <w:r w:rsidRPr="00E83947">
        <w:rPr>
          <w:b/>
          <w:highlight w:val="yellow"/>
        </w:rPr>
        <w:t>B</w:t>
      </w:r>
      <w:r>
        <w:t xml:space="preserve">, </w:t>
      </w:r>
      <w:r w:rsidRPr="00E83947">
        <w:rPr>
          <w:b/>
          <w:highlight w:val="yellow"/>
        </w:rPr>
        <w:t>TB = 2</w:t>
      </w:r>
      <w:r w:rsidRPr="00E83947">
        <w:rPr>
          <w:b/>
          <w:highlight w:val="yellow"/>
          <w:vertAlign w:val="superscript"/>
        </w:rPr>
        <w:t xml:space="preserve">40 </w:t>
      </w:r>
      <w:r w:rsidRPr="00E83947">
        <w:rPr>
          <w:b/>
          <w:highlight w:val="yellow"/>
        </w:rPr>
        <w:t>B</w:t>
      </w:r>
    </w:p>
    <w:p w14:paraId="00000016" w14:textId="0C2B1015" w:rsidR="0054001D" w:rsidRPr="00B97E35" w:rsidRDefault="009A5222" w:rsidP="009A5222">
      <w:pPr>
        <w:pStyle w:val="Styl2"/>
        <w:rPr>
          <w:b/>
          <w:bCs/>
        </w:rPr>
      </w:pPr>
      <w:r w:rsidRPr="00B97E35">
        <w:rPr>
          <w:b/>
          <w:bCs/>
        </w:rPr>
        <w:t>1.3.</w:t>
      </w:r>
      <w:r w:rsidR="00684474" w:rsidRPr="00B97E35">
        <w:rPr>
          <w:b/>
          <w:bCs/>
        </w:rPr>
        <w:t xml:space="preserve"> Číselné soustavy a </w:t>
      </w:r>
      <w:r w:rsidRPr="00B97E35">
        <w:rPr>
          <w:b/>
          <w:bCs/>
        </w:rPr>
        <w:t>jejich převody</w:t>
      </w:r>
    </w:p>
    <w:p w14:paraId="6AA74B35" w14:textId="1636BB2F" w:rsidR="00E27614" w:rsidRPr="00E27614" w:rsidRDefault="00E27614" w:rsidP="00E27614">
      <w:pPr>
        <w:pStyle w:val="Styl3"/>
      </w:pPr>
      <w:r>
        <w:t>dělení</w:t>
      </w:r>
    </w:p>
    <w:p w14:paraId="00000017" w14:textId="75878286" w:rsidR="0054001D" w:rsidRDefault="00684474">
      <w:r>
        <w:rPr>
          <w:u w:val="single"/>
        </w:rPr>
        <w:t>Binární soustava</w:t>
      </w:r>
      <w:r>
        <w:t xml:space="preserve"> – dva základní stavy (vypnuto, </w:t>
      </w:r>
      <w:r w:rsidRPr="00E83947">
        <w:rPr>
          <w:b/>
          <w:highlight w:val="yellow"/>
        </w:rPr>
        <w:t>false = 0</w:t>
      </w:r>
      <w:r>
        <w:t xml:space="preserve">, zapnuto, </w:t>
      </w:r>
      <w:r w:rsidRPr="00E83947">
        <w:rPr>
          <w:b/>
          <w:highlight w:val="yellow"/>
        </w:rPr>
        <w:t>true = 1</w:t>
      </w:r>
      <w:r>
        <w:t xml:space="preserve">) </w:t>
      </w:r>
    </w:p>
    <w:p w14:paraId="00000018" w14:textId="77777777" w:rsidR="0054001D" w:rsidRDefault="00684474">
      <w:r>
        <w:rPr>
          <w:u w:val="single"/>
        </w:rPr>
        <w:t>Oktalová soustava</w:t>
      </w:r>
      <w:r>
        <w:t xml:space="preserve"> – hodnoty </w:t>
      </w:r>
      <w:r w:rsidRPr="00E83947">
        <w:rPr>
          <w:b/>
          <w:highlight w:val="yellow"/>
        </w:rPr>
        <w:t>0-7</w:t>
      </w:r>
    </w:p>
    <w:p w14:paraId="00000019" w14:textId="77777777" w:rsidR="0054001D" w:rsidRDefault="00684474">
      <w:r>
        <w:rPr>
          <w:u w:val="single"/>
        </w:rPr>
        <w:t>Dekadická soustava</w:t>
      </w:r>
      <w:r>
        <w:t xml:space="preserve"> – hodnoty </w:t>
      </w:r>
      <w:r w:rsidRPr="00E83947">
        <w:rPr>
          <w:b/>
          <w:highlight w:val="yellow"/>
        </w:rPr>
        <w:t>0-9</w:t>
      </w:r>
    </w:p>
    <w:p w14:paraId="0000001A" w14:textId="3DEE9AD3" w:rsidR="0054001D" w:rsidRDefault="00684474">
      <w:r>
        <w:rPr>
          <w:u w:val="single"/>
        </w:rPr>
        <w:t>Hexadecimální soustava</w:t>
      </w:r>
      <w:r>
        <w:t xml:space="preserve"> – hodnoty </w:t>
      </w:r>
      <w:r w:rsidRPr="00E83947">
        <w:rPr>
          <w:b/>
          <w:highlight w:val="yellow"/>
        </w:rPr>
        <w:t>0-9 + A-F</w:t>
      </w:r>
      <w:r w:rsidRPr="00E83947">
        <w:rPr>
          <w:highlight w:val="yellow"/>
        </w:rPr>
        <w:t xml:space="preserve"> </w:t>
      </w:r>
      <w:r>
        <w:t>(</w:t>
      </w:r>
      <w:r w:rsidRPr="00E83947">
        <w:rPr>
          <w:b/>
          <w:highlight w:val="yellow"/>
        </w:rPr>
        <w:t>10–15</w:t>
      </w:r>
      <w:r>
        <w:t xml:space="preserve">), použití např. </w:t>
      </w:r>
      <w:r w:rsidRPr="00E83947">
        <w:rPr>
          <w:b/>
          <w:highlight w:val="yellow"/>
        </w:rPr>
        <w:t>HTML a CSS barvy</w:t>
      </w:r>
      <w:r>
        <w:t xml:space="preserve">, kód ve znakových sadách, </w:t>
      </w:r>
      <w:r w:rsidRPr="00E83947">
        <w:rPr>
          <w:b/>
          <w:highlight w:val="yellow"/>
        </w:rPr>
        <w:t>fyzické MAC adresy</w:t>
      </w:r>
    </w:p>
    <w:p w14:paraId="05AF8EEA" w14:textId="54D106DB" w:rsidR="00E27614" w:rsidRDefault="00E27614" w:rsidP="00E27614">
      <w:pPr>
        <w:pStyle w:val="Styl2"/>
      </w:pPr>
    </w:p>
    <w:p w14:paraId="3EADBD26" w14:textId="288099F8" w:rsidR="00E27614" w:rsidRPr="00B97E35" w:rsidRDefault="00E27614" w:rsidP="00E27614">
      <w:pPr>
        <w:pStyle w:val="Styl2"/>
        <w:rPr>
          <w:b/>
          <w:bCs/>
        </w:rPr>
      </w:pPr>
      <w:r w:rsidRPr="00B97E35">
        <w:rPr>
          <w:b/>
          <w:bCs/>
        </w:rPr>
        <w:t>1.3.1. Uložení čísel v paměti počítače</w:t>
      </w:r>
    </w:p>
    <w:p w14:paraId="689F8BEF" w14:textId="5AC3FEA4" w:rsidR="00E27614" w:rsidRPr="009A5222" w:rsidRDefault="00E27614" w:rsidP="00E27614">
      <w:pPr>
        <w:pStyle w:val="Styl3"/>
      </w:pPr>
      <w:r>
        <w:t>vysvětlení</w:t>
      </w:r>
    </w:p>
    <w:p w14:paraId="2A3E335F" w14:textId="77777777" w:rsidR="00E27614" w:rsidRDefault="00E27614" w:rsidP="00E27614">
      <w:r>
        <w:t xml:space="preserve">Čísla musí být uložena v binární soustavě, datové typ se rozdělují podle toho, jestli slouží pro ukládání celých nebo desetinných čísel, </w:t>
      </w:r>
      <w:r w:rsidRPr="00E83947">
        <w:rPr>
          <w:b/>
          <w:highlight w:val="yellow"/>
        </w:rPr>
        <w:t>kladná (</w:t>
      </w:r>
      <w:r w:rsidRPr="00E83947">
        <w:rPr>
          <w:b/>
          <w:i/>
          <w:highlight w:val="yellow"/>
        </w:rPr>
        <w:t>unsigned</w:t>
      </w:r>
      <w:r w:rsidRPr="00E83947">
        <w:rPr>
          <w:b/>
          <w:highlight w:val="yellow"/>
        </w:rPr>
        <w:t>)</w:t>
      </w:r>
      <w:r>
        <w:t xml:space="preserve">, </w:t>
      </w:r>
      <w:r w:rsidRPr="00E83947">
        <w:rPr>
          <w:b/>
          <w:highlight w:val="yellow"/>
        </w:rPr>
        <w:t>záporná (</w:t>
      </w:r>
      <w:r w:rsidRPr="00E83947">
        <w:rPr>
          <w:b/>
          <w:i/>
          <w:highlight w:val="yellow"/>
        </w:rPr>
        <w:t>signed</w:t>
      </w:r>
      <w:r w:rsidRPr="00E83947">
        <w:rPr>
          <w:b/>
          <w:highlight w:val="yellow"/>
        </w:rPr>
        <w:t>)</w:t>
      </w:r>
      <w:r>
        <w:t>, datové typy mají předem vymezen počet bitů v paměti</w:t>
      </w:r>
    </w:p>
    <w:p w14:paraId="2F4591D0" w14:textId="77777777" w:rsidR="00E27614" w:rsidRDefault="00E27614" w:rsidP="00E27614">
      <w:r>
        <w:t>Např. byte zabírá 256 bitů, ukládá celá čísla, může uložit unsigned číslo v rozsahu 0 až 255 nebo signed -128 až +128</w:t>
      </w:r>
    </w:p>
    <w:p w14:paraId="1AF7AB49" w14:textId="77777777" w:rsidR="00E27614" w:rsidRDefault="00E27614" w:rsidP="00E27614">
      <w:r>
        <w:t>Desetinná čísla jsou uložena:</w:t>
      </w:r>
    </w:p>
    <w:p w14:paraId="2A72D761" w14:textId="06FCD9E6" w:rsidR="00E27614" w:rsidRDefault="00E27614" w:rsidP="00E276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83947">
        <w:rPr>
          <w:b/>
          <w:color w:val="000000"/>
          <w:highlight w:val="yellow"/>
          <w:u w:val="single"/>
        </w:rPr>
        <w:t>Znaménkový bit</w:t>
      </w:r>
      <w:r>
        <w:rPr>
          <w:color w:val="000000"/>
        </w:rPr>
        <w:t xml:space="preserve"> – </w:t>
      </w:r>
      <w:r w:rsidR="00E83947">
        <w:rPr>
          <w:color w:val="000000"/>
        </w:rPr>
        <w:t>určuje, je</w:t>
      </w:r>
      <w:r>
        <w:rPr>
          <w:color w:val="000000"/>
        </w:rPr>
        <w:t xml:space="preserve">-li číslo </w:t>
      </w:r>
      <w:r w:rsidRPr="00E83947">
        <w:rPr>
          <w:b/>
          <w:color w:val="000000"/>
          <w:highlight w:val="yellow"/>
        </w:rPr>
        <w:t>signed</w:t>
      </w:r>
      <w:r>
        <w:rPr>
          <w:color w:val="000000"/>
        </w:rPr>
        <w:t xml:space="preserve"> (1) nebo </w:t>
      </w:r>
      <w:r w:rsidRPr="00E83947">
        <w:rPr>
          <w:b/>
          <w:color w:val="000000"/>
          <w:highlight w:val="yellow"/>
        </w:rPr>
        <w:t>unsigned</w:t>
      </w:r>
      <w:r w:rsidRPr="00E83947">
        <w:rPr>
          <w:color w:val="000000"/>
          <w:highlight w:val="yellow"/>
        </w:rPr>
        <w:t xml:space="preserve"> </w:t>
      </w:r>
      <w:r>
        <w:rPr>
          <w:color w:val="000000"/>
        </w:rPr>
        <w:t>(0)</w:t>
      </w:r>
    </w:p>
    <w:p w14:paraId="12BD5F23" w14:textId="77777777" w:rsidR="00E27614" w:rsidRDefault="00E27614" w:rsidP="00E276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83947">
        <w:rPr>
          <w:color w:val="000000"/>
          <w:u w:val="single"/>
        </w:rPr>
        <w:t>Exponent</w:t>
      </w:r>
      <w:r>
        <w:rPr>
          <w:color w:val="000000"/>
        </w:rPr>
        <w:t xml:space="preserve"> – celé číslo </w:t>
      </w:r>
      <w:r w:rsidRPr="00E83947">
        <w:rPr>
          <w:b/>
          <w:color w:val="000000"/>
          <w:highlight w:val="yellow"/>
        </w:rPr>
        <w:t>včetně znaménka</w:t>
      </w:r>
    </w:p>
    <w:p w14:paraId="05F76C5A" w14:textId="77777777" w:rsidR="00E27614" w:rsidRDefault="00E27614" w:rsidP="00E276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E83947">
        <w:rPr>
          <w:color w:val="000000"/>
          <w:u w:val="single"/>
        </w:rPr>
        <w:t>Mantisa</w:t>
      </w:r>
      <w:r>
        <w:rPr>
          <w:color w:val="000000"/>
        </w:rPr>
        <w:t xml:space="preserve"> – za desetinou čárkou</w:t>
      </w:r>
    </w:p>
    <w:p w14:paraId="0000001B" w14:textId="7200E682" w:rsidR="0054001D" w:rsidRPr="00B97E35" w:rsidRDefault="009A5222" w:rsidP="009A5222">
      <w:pPr>
        <w:pStyle w:val="Styl2"/>
        <w:rPr>
          <w:b/>
          <w:bCs/>
        </w:rPr>
      </w:pPr>
      <w:r w:rsidRPr="00B97E35">
        <w:rPr>
          <w:b/>
          <w:bCs/>
        </w:rPr>
        <w:t>1.4</w:t>
      </w:r>
      <w:r w:rsidR="00E27614" w:rsidRPr="00B97E35">
        <w:rPr>
          <w:b/>
          <w:bCs/>
        </w:rPr>
        <w:t>.</w:t>
      </w:r>
      <w:r w:rsidRPr="00B97E35">
        <w:rPr>
          <w:b/>
          <w:bCs/>
        </w:rPr>
        <w:t xml:space="preserve"> Princip k</w:t>
      </w:r>
      <w:r w:rsidR="00684474" w:rsidRPr="00B97E35">
        <w:rPr>
          <w:b/>
          <w:bCs/>
        </w:rPr>
        <w:t>ódování informací</w:t>
      </w:r>
    </w:p>
    <w:p w14:paraId="69DC1D4A" w14:textId="56C94E71" w:rsidR="00E27614" w:rsidRPr="009A5222" w:rsidRDefault="00E27614" w:rsidP="00E27614">
      <w:pPr>
        <w:pStyle w:val="Styl3"/>
      </w:pPr>
      <w:r>
        <w:t>vysvětlení</w:t>
      </w:r>
    </w:p>
    <w:p w14:paraId="0000001C" w14:textId="77777777" w:rsidR="0054001D" w:rsidRDefault="00684474">
      <w:r>
        <w:rPr>
          <w:u w:val="single"/>
        </w:rPr>
        <w:t>Kód</w:t>
      </w:r>
      <w:r>
        <w:t xml:space="preserve"> – pravidlo, jak </w:t>
      </w:r>
      <w:r w:rsidRPr="00E83947">
        <w:rPr>
          <w:b/>
          <w:highlight w:val="yellow"/>
        </w:rPr>
        <w:t>přenést množinu znaků na jinou</w:t>
      </w:r>
      <w:r>
        <w:t>, takové množině se říká abeceda</w:t>
      </w:r>
    </w:p>
    <w:p w14:paraId="0000001D" w14:textId="77777777" w:rsidR="0054001D" w:rsidRDefault="00684474">
      <w:r>
        <w:rPr>
          <w:u w:val="single"/>
        </w:rPr>
        <w:t>Čárový kód</w:t>
      </w:r>
      <w:r>
        <w:t xml:space="preserve"> – tmavé čáry, světlé mezery, čte se pomocí snímače čárových kódů, najdeme ho v obchodech (EAN 13 a EAN 8), může být:</w:t>
      </w:r>
    </w:p>
    <w:p w14:paraId="0000001E" w14:textId="77777777" w:rsidR="0054001D" w:rsidRDefault="00684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83947">
        <w:rPr>
          <w:b/>
          <w:color w:val="000000"/>
          <w:highlight w:val="yellow"/>
        </w:rPr>
        <w:t>Jednodimenzionální</w:t>
      </w:r>
      <w:r>
        <w:rPr>
          <w:color w:val="000000"/>
        </w:rPr>
        <w:t xml:space="preserve"> (1 D) </w:t>
      </w:r>
      <w:r w:rsidRPr="00A549EA">
        <w:rPr>
          <w:b/>
          <w:color w:val="000000"/>
        </w:rPr>
        <w:t>-</w:t>
      </w:r>
      <w:r w:rsidRPr="00A549EA">
        <w:rPr>
          <w:color w:val="000000"/>
        </w:rPr>
        <w:t xml:space="preserve"> </w:t>
      </w:r>
      <w:r w:rsidRPr="00A549EA">
        <w:rPr>
          <w:b/>
          <w:color w:val="000000"/>
          <w:highlight w:val="yellow"/>
        </w:rPr>
        <w:t>omezená</w:t>
      </w:r>
      <w:r w:rsidRPr="00A549EA">
        <w:rPr>
          <w:color w:val="000000"/>
          <w:highlight w:val="yellow"/>
        </w:rPr>
        <w:t xml:space="preserve"> </w:t>
      </w:r>
      <w:r w:rsidRPr="00A549EA">
        <w:rPr>
          <w:b/>
          <w:color w:val="000000"/>
          <w:highlight w:val="yellow"/>
        </w:rPr>
        <w:t>kapacita</w:t>
      </w:r>
      <w:r>
        <w:rPr>
          <w:color w:val="000000"/>
        </w:rPr>
        <w:t>, obvykle kódují řetězec znaků sloužící jako klíč k externí databázi</w:t>
      </w:r>
    </w:p>
    <w:p w14:paraId="0000001F" w14:textId="77777777" w:rsidR="0054001D" w:rsidRDefault="00684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E83947">
        <w:rPr>
          <w:b/>
          <w:color w:val="000000"/>
          <w:highlight w:val="yellow"/>
        </w:rPr>
        <w:t>Dvoudimenzionální</w:t>
      </w:r>
      <w:r>
        <w:rPr>
          <w:color w:val="000000"/>
        </w:rPr>
        <w:t xml:space="preserve"> (2 D) – vyšší kapacita, obsahují </w:t>
      </w:r>
      <w:r w:rsidRPr="00A549EA">
        <w:rPr>
          <w:b/>
          <w:color w:val="000000"/>
          <w:highlight w:val="yellow"/>
        </w:rPr>
        <w:t>veškeré informace</w:t>
      </w:r>
      <w:r w:rsidRPr="00A549EA">
        <w:rPr>
          <w:color w:val="000000"/>
          <w:highlight w:val="yellow"/>
        </w:rPr>
        <w:t xml:space="preserve"> </w:t>
      </w:r>
      <w:r>
        <w:rPr>
          <w:color w:val="000000"/>
        </w:rPr>
        <w:t>o označeném předmětu</w:t>
      </w:r>
    </w:p>
    <w:p w14:paraId="00000020" w14:textId="77777777" w:rsidR="0054001D" w:rsidRDefault="00684474">
      <w:r>
        <w:rPr>
          <w:u w:val="single"/>
        </w:rPr>
        <w:lastRenderedPageBreak/>
        <w:t>QR kód</w:t>
      </w:r>
      <w:r>
        <w:t xml:space="preserve"> (</w:t>
      </w:r>
      <w:r>
        <w:rPr>
          <w:i/>
        </w:rPr>
        <w:t>quick response</w:t>
      </w:r>
      <w:r>
        <w:t xml:space="preserve">) – dokáže pracovat se zkreslením, kompenzuje ztráty, najdeme ho v galeriích, muzeích, při platbách, je tvořen: </w:t>
      </w:r>
    </w:p>
    <w:p w14:paraId="00000021" w14:textId="77777777" w:rsidR="0054001D" w:rsidRDefault="006844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83947">
        <w:rPr>
          <w:b/>
          <w:color w:val="000000"/>
          <w:highlight w:val="yellow"/>
        </w:rPr>
        <w:t>geometrickou vrstvou</w:t>
      </w:r>
      <w:r>
        <w:rPr>
          <w:color w:val="000000"/>
        </w:rPr>
        <w:t xml:space="preserve"> – přesná lokalizaci geometrických pozic, kde mají být čteny informační bity</w:t>
      </w:r>
    </w:p>
    <w:p w14:paraId="6ECB570F" w14:textId="012C13B4" w:rsidR="00E27614" w:rsidRDefault="00684474" w:rsidP="009A52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E83947">
        <w:rPr>
          <w:b/>
          <w:color w:val="000000"/>
          <w:highlight w:val="yellow"/>
        </w:rPr>
        <w:t>informační vrstvou</w:t>
      </w:r>
      <w:r>
        <w:rPr>
          <w:color w:val="000000"/>
        </w:rPr>
        <w:t xml:space="preserve"> – černý bod = binární 1, černý bod = binární 0</w:t>
      </w:r>
    </w:p>
    <w:p w14:paraId="35F24CC3" w14:textId="77777777" w:rsidR="00E27614" w:rsidRDefault="00E27614" w:rsidP="009A5222">
      <w:pPr>
        <w:pStyle w:val="Styl2"/>
      </w:pPr>
    </w:p>
    <w:p w14:paraId="00000023" w14:textId="2B77A7B6" w:rsidR="0054001D" w:rsidRPr="00B97E35" w:rsidRDefault="009A5222" w:rsidP="009A5222">
      <w:pPr>
        <w:pStyle w:val="Styl2"/>
        <w:rPr>
          <w:b/>
          <w:bCs/>
        </w:rPr>
      </w:pPr>
      <w:r w:rsidRPr="00B97E35">
        <w:rPr>
          <w:b/>
          <w:bCs/>
        </w:rPr>
        <w:t>1.4.1</w:t>
      </w:r>
      <w:r w:rsidR="00E27614" w:rsidRPr="00B97E35">
        <w:rPr>
          <w:b/>
          <w:bCs/>
        </w:rPr>
        <w:t>.</w:t>
      </w:r>
      <w:r w:rsidR="00684474" w:rsidRPr="00B97E35">
        <w:rPr>
          <w:b/>
          <w:bCs/>
        </w:rPr>
        <w:t xml:space="preserve"> Znakové kódy</w:t>
      </w:r>
    </w:p>
    <w:p w14:paraId="2869C6E9" w14:textId="0660FEFF" w:rsidR="00E27614" w:rsidRPr="009A5222" w:rsidRDefault="00E27614" w:rsidP="00E27614">
      <w:pPr>
        <w:pStyle w:val="Styl3"/>
      </w:pPr>
      <w:r>
        <w:t>vysvětlení</w:t>
      </w:r>
    </w:p>
    <w:p w14:paraId="00000024" w14:textId="77777777" w:rsidR="0054001D" w:rsidRDefault="00684474">
      <w:r>
        <w:t xml:space="preserve">Znaku je přiřazen číselný kód, pak je uspořádán do tabulky, tzv. </w:t>
      </w:r>
      <w:r w:rsidRPr="00E83947">
        <w:rPr>
          <w:b/>
          <w:highlight w:val="yellow"/>
        </w:rPr>
        <w:t>znaková sada</w:t>
      </w:r>
    </w:p>
    <w:p w14:paraId="00000025" w14:textId="77777777" w:rsidR="0054001D" w:rsidRDefault="00684474">
      <w:r>
        <w:rPr>
          <w:u w:val="single"/>
        </w:rPr>
        <w:t>ASCII</w:t>
      </w:r>
      <w:r>
        <w:t xml:space="preserve"> (</w:t>
      </w:r>
      <w:r>
        <w:rPr>
          <w:i/>
        </w:rPr>
        <w:t>American Standard Code for Information Interchange</w:t>
      </w:r>
      <w:r>
        <w:t xml:space="preserve">) – nejúspěšnější znaková sada, vychází z ní většina standardů pro kódování, nejprve obsahoval </w:t>
      </w:r>
      <w:r w:rsidRPr="00E83947">
        <w:rPr>
          <w:b/>
          <w:highlight w:val="yellow"/>
        </w:rPr>
        <w:t>2</w:t>
      </w:r>
      <w:r w:rsidRPr="00E83947">
        <w:rPr>
          <w:b/>
          <w:highlight w:val="yellow"/>
          <w:vertAlign w:val="superscript"/>
        </w:rPr>
        <w:t>7</w:t>
      </w:r>
      <w:r w:rsidRPr="00E83947">
        <w:rPr>
          <w:b/>
          <w:highlight w:val="yellow"/>
        </w:rPr>
        <w:t xml:space="preserve"> platných znaků</w:t>
      </w:r>
      <w:r>
        <w:t xml:space="preserve">, pro potřeby dalších jazyků se užívá </w:t>
      </w:r>
      <w:r w:rsidRPr="00E83947">
        <w:rPr>
          <w:b/>
          <w:highlight w:val="yellow"/>
        </w:rPr>
        <w:t>extended ASCII</w:t>
      </w:r>
      <w:r>
        <w:t xml:space="preserve"> - </w:t>
      </w:r>
      <w:r w:rsidRPr="00A549EA">
        <w:rPr>
          <w:b/>
          <w:highlight w:val="yellow"/>
        </w:rPr>
        <w:t>2</w:t>
      </w:r>
      <w:r w:rsidRPr="00A549EA">
        <w:rPr>
          <w:b/>
          <w:highlight w:val="yellow"/>
          <w:vertAlign w:val="superscript"/>
        </w:rPr>
        <w:t>8</w:t>
      </w:r>
      <w:r w:rsidRPr="00A549EA">
        <w:rPr>
          <w:b/>
          <w:highlight w:val="yellow"/>
        </w:rPr>
        <w:t xml:space="preserve"> znaků</w:t>
      </w:r>
      <w:r>
        <w:t>, jeden znak = 1 B, v česku nahrazovala diakritika některé méně používané znaky rozšířené ASCII (vznikalo mnoho nekompatibilních tabulek)</w:t>
      </w:r>
    </w:p>
    <w:p w14:paraId="00000026" w14:textId="77777777" w:rsidR="0054001D" w:rsidRDefault="00684474">
      <w:r>
        <w:rPr>
          <w:u w:val="single"/>
        </w:rPr>
        <w:t xml:space="preserve">Unicode </w:t>
      </w:r>
      <w:r>
        <w:t xml:space="preserve">– </w:t>
      </w:r>
      <w:r w:rsidRPr="0054020E">
        <w:rPr>
          <w:b/>
          <w:highlight w:val="yellow"/>
        </w:rPr>
        <w:t>původně univerzální znaková sada</w:t>
      </w:r>
      <w:r>
        <w:t>, měla pojmout všechny již definované znaky, šestnáctibitové kódování</w:t>
      </w:r>
    </w:p>
    <w:p w14:paraId="00000027" w14:textId="77777777" w:rsidR="0054001D" w:rsidRDefault="00684474">
      <w:r>
        <w:rPr>
          <w:u w:val="single"/>
        </w:rPr>
        <w:t>UTF</w:t>
      </w:r>
      <w:r>
        <w:t xml:space="preserve"> – označení pro varianty Unicode, </w:t>
      </w:r>
      <w:r w:rsidRPr="0054020E">
        <w:rPr>
          <w:b/>
          <w:highlight w:val="yellow"/>
        </w:rPr>
        <w:t>liší se nároky na paměť</w:t>
      </w:r>
    </w:p>
    <w:p w14:paraId="30EF2A65" w14:textId="0F3E4F17" w:rsidR="00E27614" w:rsidRDefault="00684474" w:rsidP="00072A51">
      <w:r>
        <w:rPr>
          <w:u w:val="single"/>
        </w:rPr>
        <w:t>UTF-8</w:t>
      </w:r>
      <w:r>
        <w:t xml:space="preserve"> – nejužívanější kódování, úsporný způsob využití paměti, </w:t>
      </w:r>
      <w:r w:rsidRPr="0054020E">
        <w:rPr>
          <w:b/>
          <w:highlight w:val="yellow"/>
        </w:rPr>
        <w:t>kompatibilní ASCII</w:t>
      </w:r>
      <w:r>
        <w:t xml:space="preserve">, </w:t>
      </w:r>
      <w:r w:rsidRPr="00E83947">
        <w:rPr>
          <w:b/>
          <w:highlight w:val="yellow"/>
        </w:rPr>
        <w:t>znaky se kódují</w:t>
      </w:r>
      <w:r>
        <w:t xml:space="preserve"> </w:t>
      </w:r>
      <w:r w:rsidRPr="00E83947">
        <w:rPr>
          <w:b/>
          <w:highlight w:val="yellow"/>
        </w:rPr>
        <w:t>různě dlouhou posloupností bajtů podle pozice v Unicode</w:t>
      </w:r>
      <w:r>
        <w:t xml:space="preserve"> (tradiční znaky 1 B, diakritika 2 B, speciální znaky 3-4 B)</w:t>
      </w:r>
    </w:p>
    <w:p w14:paraId="00000029" w14:textId="623A3649" w:rsidR="0054001D" w:rsidRPr="00B97E35" w:rsidRDefault="00E27614" w:rsidP="009A5222">
      <w:pPr>
        <w:pStyle w:val="Styl2"/>
        <w:rPr>
          <w:b/>
          <w:bCs/>
        </w:rPr>
      </w:pPr>
      <w:r w:rsidRPr="00B97E35">
        <w:rPr>
          <w:b/>
          <w:bCs/>
        </w:rPr>
        <w:t>1.4</w:t>
      </w:r>
      <w:r w:rsidR="00684474" w:rsidRPr="00B97E35">
        <w:rPr>
          <w:b/>
          <w:bCs/>
        </w:rPr>
        <w:t>.1</w:t>
      </w:r>
      <w:r w:rsidRPr="00B97E35">
        <w:rPr>
          <w:b/>
          <w:bCs/>
        </w:rPr>
        <w:t>.1.</w:t>
      </w:r>
      <w:r w:rsidR="00684474" w:rsidRPr="00B97E35">
        <w:rPr>
          <w:b/>
          <w:bCs/>
        </w:rPr>
        <w:t xml:space="preserve"> Speciální a řídící znaky</w:t>
      </w:r>
    </w:p>
    <w:p w14:paraId="6E41874D" w14:textId="3C59E9E8" w:rsidR="00E27614" w:rsidRPr="009A5222" w:rsidRDefault="00E27614" w:rsidP="00E27614">
      <w:pPr>
        <w:pStyle w:val="Styl3"/>
      </w:pPr>
      <w:r>
        <w:t>vysvětlení</w:t>
      </w:r>
    </w:p>
    <w:p w14:paraId="0000002A" w14:textId="3589F3BA" w:rsidR="0054001D" w:rsidRDefault="00684474">
      <w:r w:rsidRPr="00E83947">
        <w:rPr>
          <w:b/>
          <w:highlight w:val="yellow"/>
        </w:rPr>
        <w:t>Neviditelné znaky</w:t>
      </w:r>
      <w:r>
        <w:t xml:space="preserve"> na začátku ASCII, dnes se vyskytují </w:t>
      </w:r>
      <w:r w:rsidRPr="00C85611">
        <w:rPr>
          <w:b/>
          <w:highlight w:val="yellow"/>
        </w:rPr>
        <w:t>SPC</w:t>
      </w:r>
      <w:r>
        <w:t xml:space="preserve"> – prázdný znak, </w:t>
      </w:r>
      <w:r w:rsidRPr="00C85611">
        <w:rPr>
          <w:b/>
          <w:highlight w:val="yellow"/>
        </w:rPr>
        <w:t>HT</w:t>
      </w:r>
      <w:r>
        <w:t xml:space="preserve"> – tabulátor, </w:t>
      </w:r>
      <w:r w:rsidRPr="00C85611">
        <w:rPr>
          <w:b/>
          <w:highlight w:val="yellow"/>
        </w:rPr>
        <w:t>LF</w:t>
      </w:r>
      <w:r>
        <w:t xml:space="preserve"> – odřádkování, </w:t>
      </w:r>
      <w:r w:rsidRPr="00C85611">
        <w:rPr>
          <w:b/>
          <w:highlight w:val="yellow"/>
        </w:rPr>
        <w:t>CR</w:t>
      </w:r>
      <w:r>
        <w:t xml:space="preserve"> – návrat vozíku, </w:t>
      </w:r>
      <w:r w:rsidRPr="00E83947">
        <w:rPr>
          <w:b/>
          <w:highlight w:val="yellow"/>
        </w:rPr>
        <w:t>neexistuje všeobecně přijímaný standard</w:t>
      </w:r>
      <w:r>
        <w:t xml:space="preserve"> (např. pro odřádkování: Unix LF, Microsoft CR+LF, Apple CR)</w:t>
      </w:r>
    </w:p>
    <w:p w14:paraId="0000002B" w14:textId="164A1FC2" w:rsidR="0054001D" w:rsidRPr="00B97E35" w:rsidRDefault="00E27614">
      <w:pPr>
        <w:rPr>
          <w:rStyle w:val="Styl2Char"/>
          <w:b/>
          <w:bCs/>
        </w:rPr>
      </w:pPr>
      <w:r w:rsidRPr="00B97E35">
        <w:rPr>
          <w:rStyle w:val="Styl2Char"/>
          <w:b/>
          <w:bCs/>
        </w:rPr>
        <w:t>1.4.1.2.</w:t>
      </w:r>
      <w:r w:rsidR="00684474" w:rsidRPr="00B97E35">
        <w:rPr>
          <w:rStyle w:val="Styl2Char"/>
          <w:b/>
          <w:bCs/>
        </w:rPr>
        <w:t xml:space="preserve"> Escape sekvence</w:t>
      </w:r>
    </w:p>
    <w:p w14:paraId="34B1183D" w14:textId="7E8A802A" w:rsidR="00E27614" w:rsidRDefault="00E27614" w:rsidP="00E27614">
      <w:pPr>
        <w:pStyle w:val="Styl3"/>
        <w:rPr>
          <w:b/>
        </w:rPr>
      </w:pPr>
      <w:r>
        <w:rPr>
          <w:rStyle w:val="Styl2Char"/>
        </w:rPr>
        <w:t>vysvětlení</w:t>
      </w:r>
    </w:p>
    <w:p w14:paraId="0000002C" w14:textId="77777777" w:rsidR="0054001D" w:rsidRDefault="00684474">
      <w:r w:rsidRPr="00E83947">
        <w:rPr>
          <w:b/>
          <w:highlight w:val="yellow"/>
        </w:rPr>
        <w:t>Speciální skupina řídících znaků</w:t>
      </w:r>
      <w:r>
        <w:t xml:space="preserve">, měnící chování terminálu, interpretu atd., v programování se používají pro </w:t>
      </w:r>
      <w:r w:rsidRPr="00E83947">
        <w:rPr>
          <w:b/>
          <w:highlight w:val="yellow"/>
        </w:rPr>
        <w:t>potlačení speciálního významu znaku</w:t>
      </w:r>
      <w:r>
        <w:t xml:space="preserve"> a počátečním escape znakem bývá „\“, pro zalomení řádku „\n“</w:t>
      </w:r>
    </w:p>
    <w:p w14:paraId="0000002D" w14:textId="77777777" w:rsidR="0054001D" w:rsidRDefault="00684474">
      <w:r>
        <w:rPr>
          <w:u w:val="single"/>
        </w:rPr>
        <w:t>Entity</w:t>
      </w:r>
      <w:r>
        <w:t xml:space="preserve"> – </w:t>
      </w:r>
      <w:r w:rsidRPr="00E83947">
        <w:rPr>
          <w:b/>
          <w:highlight w:val="yellow"/>
        </w:rPr>
        <w:t>speciální sekvence znaků</w:t>
      </w:r>
      <w:r>
        <w:t>, např.  &amp;#n je znak n, &amp;#255 (dekadicky) nebo &amp;#xE1 (hexadecimálně) je český znak á</w:t>
      </w:r>
    </w:p>
    <w:p w14:paraId="00000037" w14:textId="0D306654" w:rsidR="0054001D" w:rsidRPr="00B97E35" w:rsidRDefault="00E27614" w:rsidP="009A5222">
      <w:pPr>
        <w:pStyle w:val="Styl2"/>
        <w:rPr>
          <w:b/>
          <w:bCs/>
        </w:rPr>
      </w:pPr>
      <w:r w:rsidRPr="00B97E35">
        <w:rPr>
          <w:b/>
          <w:bCs/>
        </w:rPr>
        <w:t>1.5. Přenos informací a princip datové</w:t>
      </w:r>
      <w:r w:rsidR="00684474" w:rsidRPr="00B97E35">
        <w:rPr>
          <w:b/>
          <w:bCs/>
        </w:rPr>
        <w:t xml:space="preserve"> komprese</w:t>
      </w:r>
    </w:p>
    <w:p w14:paraId="68E326A6" w14:textId="71DFD208" w:rsidR="00E27614" w:rsidRPr="009A5222" w:rsidRDefault="00E27614" w:rsidP="00E27614">
      <w:pPr>
        <w:pStyle w:val="Styl3"/>
      </w:pPr>
      <w:r>
        <w:t>vysvětlení</w:t>
      </w:r>
    </w:p>
    <w:p w14:paraId="00000038" w14:textId="77777777" w:rsidR="0054001D" w:rsidRDefault="00684474">
      <w:r>
        <w:rPr>
          <w:u w:val="single"/>
        </w:rPr>
        <w:t>Komprese dat</w:t>
      </w:r>
      <w:r>
        <w:t xml:space="preserve"> – algoritmus, který </w:t>
      </w:r>
      <w:r w:rsidRPr="00E83947">
        <w:rPr>
          <w:b/>
          <w:highlight w:val="yellow"/>
        </w:rPr>
        <w:t>odstraní redundantní data</w:t>
      </w:r>
      <w:r>
        <w:t xml:space="preserve">, jeho cílem je zmenšit soubor, výsledky vyjadřujeme pomocí </w:t>
      </w:r>
      <w:r w:rsidRPr="00E83947">
        <w:rPr>
          <w:b/>
          <w:highlight w:val="yellow"/>
        </w:rPr>
        <w:t>účinnosti</w:t>
      </w:r>
      <w:r>
        <w:t xml:space="preserve"> nebo </w:t>
      </w:r>
      <w:r w:rsidRPr="00E83947">
        <w:rPr>
          <w:b/>
          <w:highlight w:val="yellow"/>
        </w:rPr>
        <w:t>kompresního poměru</w:t>
      </w:r>
      <w:r>
        <w:t>, může být:</w:t>
      </w:r>
    </w:p>
    <w:p w14:paraId="00000039" w14:textId="77777777" w:rsidR="0054001D" w:rsidRDefault="006844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Ztrátová – efektivní, zvuk, video, foto, mozek umí ztracené informace doplnit, JPG</w:t>
      </w:r>
    </w:p>
    <w:p w14:paraId="0000003A" w14:textId="77777777" w:rsidR="0054001D" w:rsidRDefault="006844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Bezeztrátová – </w:t>
      </w:r>
      <w:r w:rsidRPr="00E83947">
        <w:rPr>
          <w:b/>
          <w:color w:val="000000"/>
          <w:highlight w:val="yellow"/>
        </w:rPr>
        <w:t>lze přesně rekonstruovat dekompresí</w:t>
      </w:r>
      <w:r>
        <w:rPr>
          <w:color w:val="000000"/>
        </w:rPr>
        <w:t>, výsledky měření, text, PNG, GIF</w:t>
      </w:r>
    </w:p>
    <w:p w14:paraId="5CA32EBF" w14:textId="77777777" w:rsidR="00E27614" w:rsidRDefault="00E27614" w:rsidP="009A5222">
      <w:pPr>
        <w:pStyle w:val="Styl2"/>
      </w:pPr>
    </w:p>
    <w:p w14:paraId="0000003B" w14:textId="7F222D71" w:rsidR="0054001D" w:rsidRPr="00B97E35" w:rsidRDefault="00E27614" w:rsidP="009A5222">
      <w:pPr>
        <w:pStyle w:val="Styl2"/>
        <w:rPr>
          <w:b/>
          <w:bCs/>
        </w:rPr>
      </w:pPr>
      <w:r w:rsidRPr="00B97E35">
        <w:rPr>
          <w:b/>
          <w:bCs/>
        </w:rPr>
        <w:t>1.5</w:t>
      </w:r>
      <w:r w:rsidR="00684474" w:rsidRPr="00B97E35">
        <w:rPr>
          <w:b/>
          <w:bCs/>
        </w:rPr>
        <w:t>.1</w:t>
      </w:r>
      <w:r w:rsidR="00C13061" w:rsidRPr="00B97E35">
        <w:rPr>
          <w:b/>
          <w:bCs/>
        </w:rPr>
        <w:t>.</w:t>
      </w:r>
      <w:r w:rsidR="00684474" w:rsidRPr="00B97E35">
        <w:rPr>
          <w:b/>
          <w:bCs/>
        </w:rPr>
        <w:t xml:space="preserve"> Komprese v praxi</w:t>
      </w:r>
    </w:p>
    <w:p w14:paraId="5A7EDDF4" w14:textId="46B5FC9E" w:rsidR="00E27614" w:rsidRDefault="00E27614" w:rsidP="00E27614">
      <w:pPr>
        <w:pStyle w:val="Styl3"/>
      </w:pPr>
      <w:r>
        <w:t>vysvětlení</w:t>
      </w:r>
    </w:p>
    <w:p w14:paraId="0000003C" w14:textId="60D80684" w:rsidR="0054001D" w:rsidRDefault="00684474">
      <w:r>
        <w:rPr>
          <w:u w:val="single"/>
        </w:rPr>
        <w:t>Archivace dat</w:t>
      </w:r>
      <w:r>
        <w:t xml:space="preserve"> – archivní formáty (</w:t>
      </w:r>
      <w:r w:rsidRPr="00C85611">
        <w:rPr>
          <w:b/>
          <w:highlight w:val="yellow"/>
        </w:rPr>
        <w:t>zip, rar, tar, gzip</w:t>
      </w:r>
      <w:r>
        <w:t>), programy jsou např. WinZip, WinRAR</w:t>
      </w:r>
    </w:p>
    <w:p w14:paraId="0000003D" w14:textId="77777777" w:rsidR="0054001D" w:rsidRDefault="00684474">
      <w:r>
        <w:rPr>
          <w:u w:val="single"/>
        </w:rPr>
        <w:t>Audiovizuální kódování</w:t>
      </w:r>
      <w:r>
        <w:t xml:space="preserve"> – kodeky jsou programy, které ukládají </w:t>
      </w:r>
      <w:r w:rsidRPr="00E83947">
        <w:rPr>
          <w:b/>
          <w:highlight w:val="yellow"/>
        </w:rPr>
        <w:t>vysoce komprimovaná data a při přehrávání je dekódují</w:t>
      </w:r>
    </w:p>
    <w:p w14:paraId="0000003E" w14:textId="77777777" w:rsidR="0054001D" w:rsidRDefault="00684474">
      <w:r>
        <w:rPr>
          <w:u w:val="single"/>
        </w:rPr>
        <w:t>Komprese adresářů</w:t>
      </w:r>
      <w:r>
        <w:t xml:space="preserve"> – souborové systémy jako např. </w:t>
      </w:r>
      <w:r w:rsidRPr="00C85611">
        <w:rPr>
          <w:b/>
          <w:highlight w:val="yellow"/>
        </w:rPr>
        <w:t>NTFS</w:t>
      </w:r>
    </w:p>
    <w:p w14:paraId="694D9849" w14:textId="77777777" w:rsidR="00E27614" w:rsidRDefault="00E27614" w:rsidP="009A5222">
      <w:pPr>
        <w:pStyle w:val="Styl2"/>
      </w:pPr>
    </w:p>
    <w:p w14:paraId="0000003F" w14:textId="44280681" w:rsidR="0054001D" w:rsidRPr="00B97E35" w:rsidRDefault="00E27614" w:rsidP="009A5222">
      <w:pPr>
        <w:pStyle w:val="Styl2"/>
        <w:rPr>
          <w:b/>
          <w:bCs/>
        </w:rPr>
      </w:pPr>
      <w:r w:rsidRPr="00B97E35">
        <w:rPr>
          <w:b/>
          <w:bCs/>
        </w:rPr>
        <w:t>1.5</w:t>
      </w:r>
      <w:r w:rsidR="00684474" w:rsidRPr="00B97E35">
        <w:rPr>
          <w:b/>
          <w:bCs/>
        </w:rPr>
        <w:t>.2</w:t>
      </w:r>
      <w:r w:rsidR="009A02A6" w:rsidRPr="00B97E35">
        <w:rPr>
          <w:b/>
          <w:bCs/>
        </w:rPr>
        <w:t>.</w:t>
      </w:r>
      <w:r w:rsidR="00684474" w:rsidRPr="00B97E35">
        <w:rPr>
          <w:b/>
          <w:bCs/>
        </w:rPr>
        <w:t xml:space="preserve"> Kompresní algoritmy</w:t>
      </w:r>
    </w:p>
    <w:p w14:paraId="2E5ABA84" w14:textId="460292A6" w:rsidR="009A02A6" w:rsidRPr="009A5222" w:rsidRDefault="009A02A6" w:rsidP="009A02A6">
      <w:pPr>
        <w:pStyle w:val="Styl3"/>
      </w:pPr>
      <w:r>
        <w:t>dělení</w:t>
      </w:r>
    </w:p>
    <w:p w14:paraId="00000040" w14:textId="4DBF85D3" w:rsidR="0054001D" w:rsidRDefault="00684474">
      <w:r>
        <w:rPr>
          <w:u w:val="single"/>
        </w:rPr>
        <w:t xml:space="preserve">Kódování RLE </w:t>
      </w:r>
      <w:r>
        <w:t>(</w:t>
      </w:r>
      <w:r>
        <w:rPr>
          <w:i/>
        </w:rPr>
        <w:t xml:space="preserve">run length </w:t>
      </w:r>
      <w:r w:rsidR="00C85611">
        <w:rPr>
          <w:i/>
        </w:rPr>
        <w:t>en</w:t>
      </w:r>
      <w:r>
        <w:rPr>
          <w:i/>
        </w:rPr>
        <w:t>coding</w:t>
      </w:r>
      <w:r>
        <w:t xml:space="preserve">) – spoléhá na </w:t>
      </w:r>
      <w:r w:rsidRPr="00E83947">
        <w:rPr>
          <w:b/>
          <w:highlight w:val="yellow"/>
        </w:rPr>
        <w:t>opakující se sousední hodnoty</w:t>
      </w:r>
      <w:r>
        <w:t>, např AAA h = &lt;3A&gt;h</w:t>
      </w:r>
    </w:p>
    <w:p w14:paraId="00000041" w14:textId="77777777" w:rsidR="0054001D" w:rsidRDefault="00684474">
      <w:r>
        <w:rPr>
          <w:u w:val="single"/>
        </w:rPr>
        <w:t>LZW komprese</w:t>
      </w:r>
      <w:r>
        <w:t xml:space="preserve"> – je vytvořen slovník s </w:t>
      </w:r>
      <w:r w:rsidRPr="00E83947">
        <w:rPr>
          <w:b/>
          <w:highlight w:val="yellow"/>
        </w:rPr>
        <w:t>odkazy na opakující se bloky dat</w:t>
      </w:r>
    </w:p>
    <w:p w14:paraId="00000042" w14:textId="6AAA02AE" w:rsidR="0054001D" w:rsidRDefault="00684474">
      <w:pPr>
        <w:rPr>
          <w:b/>
        </w:rPr>
      </w:pPr>
      <w:r>
        <w:rPr>
          <w:u w:val="single"/>
        </w:rPr>
        <w:t>Huffmanovo kódování</w:t>
      </w:r>
      <w:r>
        <w:t xml:space="preserve"> – vytvoří binární strom na základě frekvence výskytu, tzn. </w:t>
      </w:r>
      <w:r w:rsidRPr="00E83947">
        <w:rPr>
          <w:b/>
          <w:highlight w:val="yellow"/>
        </w:rPr>
        <w:t>častější symboly = menší binární číslo</w:t>
      </w:r>
    </w:p>
    <w:p w14:paraId="1735C699" w14:textId="77777777" w:rsidR="00684474" w:rsidRDefault="00684474"/>
    <w:p w14:paraId="00000043" w14:textId="3F07FDC1" w:rsidR="0054001D" w:rsidRPr="00B97E35" w:rsidRDefault="00C13061" w:rsidP="009A5222">
      <w:pPr>
        <w:pStyle w:val="Styl2"/>
        <w:rPr>
          <w:b/>
          <w:bCs/>
        </w:rPr>
      </w:pPr>
      <w:r w:rsidRPr="00B97E35">
        <w:rPr>
          <w:b/>
          <w:bCs/>
        </w:rPr>
        <w:t>1.5.3</w:t>
      </w:r>
      <w:r w:rsidR="009A02A6" w:rsidRPr="00B97E35">
        <w:rPr>
          <w:b/>
          <w:bCs/>
        </w:rPr>
        <w:t>.</w:t>
      </w:r>
      <w:r w:rsidR="00684474" w:rsidRPr="00B97E35">
        <w:rPr>
          <w:b/>
          <w:bCs/>
        </w:rPr>
        <w:t xml:space="preserve"> Přenos informací</w:t>
      </w:r>
    </w:p>
    <w:p w14:paraId="56AC50FB" w14:textId="01273564" w:rsidR="009A02A6" w:rsidRPr="009A5222" w:rsidRDefault="009A02A6" w:rsidP="009A02A6">
      <w:pPr>
        <w:pStyle w:val="Styl3"/>
      </w:pPr>
      <w:r>
        <w:t>vysvětlení</w:t>
      </w:r>
    </w:p>
    <w:p w14:paraId="00000044" w14:textId="6CF28C37" w:rsidR="0054001D" w:rsidRDefault="00684474">
      <w:r>
        <w:t>Odesílatel sdělení zakóduje, pomocí domluveného kanálu ho přenese, příjemce odkóduje a pošle zpětnou vazbu, kterou posoudí, zda-li byla zpráva správně doručena.</w:t>
      </w:r>
    </w:p>
    <w:p w14:paraId="68C8730C" w14:textId="77777777" w:rsidR="00684474" w:rsidRDefault="00684474"/>
    <w:p w14:paraId="00000045" w14:textId="04CB1B8E" w:rsidR="0054001D" w:rsidRPr="00B97E35" w:rsidRDefault="00C13061" w:rsidP="009A02A6">
      <w:pPr>
        <w:pStyle w:val="Styl2"/>
        <w:ind w:left="720" w:hanging="720"/>
        <w:rPr>
          <w:b/>
          <w:bCs/>
        </w:rPr>
      </w:pPr>
      <w:r w:rsidRPr="00B97E35">
        <w:rPr>
          <w:b/>
          <w:bCs/>
        </w:rPr>
        <w:t>1.5.4</w:t>
      </w:r>
      <w:r w:rsidR="009A02A6" w:rsidRPr="00B97E35">
        <w:rPr>
          <w:b/>
          <w:bCs/>
        </w:rPr>
        <w:t>.</w:t>
      </w:r>
      <w:r w:rsidR="00684474" w:rsidRPr="00B97E35">
        <w:rPr>
          <w:b/>
          <w:bCs/>
        </w:rPr>
        <w:t xml:space="preserve"> Kontrolní součet</w:t>
      </w:r>
    </w:p>
    <w:p w14:paraId="2DFC3455" w14:textId="00871979" w:rsidR="009A02A6" w:rsidRPr="009A5222" w:rsidRDefault="009A02A6" w:rsidP="009A02A6">
      <w:pPr>
        <w:pStyle w:val="Styl3"/>
      </w:pPr>
      <w:r>
        <w:t>vysvětlení</w:t>
      </w:r>
    </w:p>
    <w:p w14:paraId="00000046" w14:textId="77777777" w:rsidR="0054001D" w:rsidRDefault="00684474">
      <w:r>
        <w:t xml:space="preserve">Doplňková informace, ověření platnosti zprávy, </w:t>
      </w:r>
      <w:r w:rsidRPr="00E83947">
        <w:rPr>
          <w:b/>
          <w:highlight w:val="yellow"/>
        </w:rPr>
        <w:t>porovnání součtu odesílatele a příjemce</w:t>
      </w:r>
    </w:p>
    <w:p w14:paraId="00000047" w14:textId="77777777" w:rsidR="0054001D" w:rsidRDefault="00684474">
      <w:r>
        <w:rPr>
          <w:u w:val="single"/>
        </w:rPr>
        <w:t>Parita</w:t>
      </w:r>
      <w:r>
        <w:t xml:space="preserve"> – levý krajní (paritní) bit obsahuje informaci o </w:t>
      </w:r>
      <w:r w:rsidRPr="00E83947">
        <w:rPr>
          <w:b/>
          <w:highlight w:val="yellow"/>
        </w:rPr>
        <w:t>počtu jedničkových bitů</w:t>
      </w:r>
      <w:r>
        <w:t xml:space="preserve">, rozlišuje se </w:t>
      </w:r>
      <w:r w:rsidRPr="00E83947">
        <w:rPr>
          <w:b/>
          <w:highlight w:val="yellow"/>
        </w:rPr>
        <w:t>lichá parita</w:t>
      </w:r>
      <w:r>
        <w:t xml:space="preserve"> (součet jedničkových bitů včetně paritního je lichý) a </w:t>
      </w:r>
      <w:r w:rsidRPr="00E83947">
        <w:rPr>
          <w:b/>
          <w:highlight w:val="yellow"/>
        </w:rPr>
        <w:t>sudá parita</w:t>
      </w:r>
    </w:p>
    <w:p w14:paraId="00000048" w14:textId="77777777" w:rsidR="0054001D" w:rsidRDefault="00684474">
      <w:r>
        <w:rPr>
          <w:u w:val="single"/>
        </w:rPr>
        <w:t>CRC</w:t>
      </w:r>
      <w:r>
        <w:t xml:space="preserve"> (</w:t>
      </w:r>
      <w:r>
        <w:rPr>
          <w:i/>
        </w:rPr>
        <w:t>Cyclic redundancy check</w:t>
      </w:r>
      <w:r>
        <w:t xml:space="preserve">) – nad souborem dat provedu hashovací funkci, což je algoritmus, který </w:t>
      </w:r>
      <w:r w:rsidRPr="00E83947">
        <w:rPr>
          <w:b/>
          <w:highlight w:val="yellow"/>
        </w:rPr>
        <w:t>převede data na krátký řetězec znaků</w:t>
      </w:r>
      <w:r>
        <w:t xml:space="preserve"> (= hash, kontrolní otisk)</w:t>
      </w:r>
    </w:p>
    <w:sectPr w:rsidR="0054001D" w:rsidSect="00B97E35">
      <w:pgSz w:w="11906" w:h="16838"/>
      <w:pgMar w:top="709" w:right="1440" w:bottom="709" w:left="144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9BB"/>
    <w:multiLevelType w:val="multilevel"/>
    <w:tmpl w:val="3AD69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870DA6"/>
    <w:multiLevelType w:val="multilevel"/>
    <w:tmpl w:val="AB14C3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A283B"/>
    <w:multiLevelType w:val="multilevel"/>
    <w:tmpl w:val="13E80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C5170DA"/>
    <w:multiLevelType w:val="multilevel"/>
    <w:tmpl w:val="363CF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46396152">
    <w:abstractNumId w:val="0"/>
  </w:num>
  <w:num w:numId="2" w16cid:durableId="688488076">
    <w:abstractNumId w:val="2"/>
  </w:num>
  <w:num w:numId="3" w16cid:durableId="730883183">
    <w:abstractNumId w:val="3"/>
  </w:num>
  <w:num w:numId="4" w16cid:durableId="1599145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01D"/>
    <w:rsid w:val="00072A51"/>
    <w:rsid w:val="00434FBF"/>
    <w:rsid w:val="0054001D"/>
    <w:rsid w:val="0054020E"/>
    <w:rsid w:val="00684474"/>
    <w:rsid w:val="007313D1"/>
    <w:rsid w:val="007F7A39"/>
    <w:rsid w:val="009A02A6"/>
    <w:rsid w:val="009A5222"/>
    <w:rsid w:val="00A549EA"/>
    <w:rsid w:val="00B97E35"/>
    <w:rsid w:val="00C13061"/>
    <w:rsid w:val="00C85611"/>
    <w:rsid w:val="00E27614"/>
    <w:rsid w:val="00E30F0F"/>
    <w:rsid w:val="00E8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82D89"/>
  <w15:docId w15:val="{27E7C296-C4FF-42BC-932D-EE553724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paragraph" w:styleId="Odstavecseseznamem">
    <w:name w:val="List Paragraph"/>
    <w:basedOn w:val="Normln"/>
    <w:uiPriority w:val="34"/>
    <w:qFormat/>
    <w:rsid w:val="000E6CC2"/>
    <w:pPr>
      <w:ind w:left="720"/>
      <w:contextualSpacing/>
    </w:pPr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1">
    <w:name w:val="Styl1"/>
    <w:basedOn w:val="Nadpis1"/>
    <w:link w:val="Styl1Char"/>
    <w:qFormat/>
    <w:rsid w:val="009A5222"/>
    <w:pPr>
      <w:spacing w:line="360" w:lineRule="auto"/>
      <w:jc w:val="center"/>
    </w:pPr>
    <w:rPr>
      <w:rFonts w:asciiTheme="minorHAnsi" w:hAnsiTheme="minorHAnsi"/>
      <w:caps/>
      <w:sz w:val="44"/>
    </w:rPr>
  </w:style>
  <w:style w:type="paragraph" w:customStyle="1" w:styleId="Styl2">
    <w:name w:val="Styl2"/>
    <w:basedOn w:val="Normln"/>
    <w:link w:val="Styl2Char"/>
    <w:qFormat/>
    <w:rsid w:val="009A5222"/>
    <w:rPr>
      <w:rFonts w:asciiTheme="majorHAnsi" w:hAnsiTheme="majorHAnsi"/>
      <w:sz w:val="32"/>
    </w:rPr>
  </w:style>
  <w:style w:type="character" w:customStyle="1" w:styleId="Nadpis1Char">
    <w:name w:val="Nadpis 1 Char"/>
    <w:basedOn w:val="Standardnpsmoodstavce"/>
    <w:link w:val="Nadpis1"/>
    <w:rsid w:val="009A5222"/>
    <w:rPr>
      <w:b/>
      <w:sz w:val="48"/>
      <w:szCs w:val="48"/>
    </w:rPr>
  </w:style>
  <w:style w:type="character" w:customStyle="1" w:styleId="Styl1Char">
    <w:name w:val="Styl1 Char"/>
    <w:basedOn w:val="Nadpis1Char"/>
    <w:link w:val="Styl1"/>
    <w:rsid w:val="009A5222"/>
    <w:rPr>
      <w:rFonts w:asciiTheme="minorHAnsi" w:hAnsiTheme="minorHAnsi"/>
      <w:b/>
      <w:caps/>
      <w:sz w:val="44"/>
      <w:szCs w:val="48"/>
    </w:rPr>
  </w:style>
  <w:style w:type="paragraph" w:customStyle="1" w:styleId="Styl3">
    <w:name w:val="Styl3"/>
    <w:basedOn w:val="Styl2"/>
    <w:link w:val="Styl3Char"/>
    <w:qFormat/>
    <w:rsid w:val="00E27614"/>
    <w:pPr>
      <w:jc w:val="center"/>
    </w:pPr>
    <w:rPr>
      <w:caps/>
      <w:color w:val="1F4E79" w:themeColor="accent5" w:themeShade="80"/>
    </w:rPr>
  </w:style>
  <w:style w:type="character" w:customStyle="1" w:styleId="Styl2Char">
    <w:name w:val="Styl2 Char"/>
    <w:basedOn w:val="Standardnpsmoodstavce"/>
    <w:link w:val="Styl2"/>
    <w:rsid w:val="009A5222"/>
    <w:rPr>
      <w:rFonts w:asciiTheme="majorHAnsi" w:hAnsiTheme="majorHAnsi"/>
      <w:sz w:val="32"/>
    </w:rPr>
  </w:style>
  <w:style w:type="character" w:customStyle="1" w:styleId="Styl3Char">
    <w:name w:val="Styl3 Char"/>
    <w:basedOn w:val="Styl2Char"/>
    <w:link w:val="Styl3"/>
    <w:rsid w:val="00E27614"/>
    <w:rPr>
      <w:rFonts w:asciiTheme="majorHAnsi" w:hAnsiTheme="majorHAnsi"/>
      <w:caps/>
      <w:color w:val="1F4E79" w:themeColor="accent5" w:themeShade="8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T/fsp6g4yPBrZsA8wh6OTOu1oQ==">AMUW2mW3QT1WXPdwEJBS2yKqOxFkoPVaBRnsZTe34oeBTHgOQNk0nbJSCT+x8ws4BncWEVm+7VMmmK8kpQasZb12oe915ISjpDgGqKUnCMoawgWnYfsNVBg=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977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HADAMČÍK</dc:creator>
  <cp:lastModifiedBy>Ondřej Němčík</cp:lastModifiedBy>
  <cp:revision>12</cp:revision>
  <dcterms:created xsi:type="dcterms:W3CDTF">2022-09-18T09:30:00Z</dcterms:created>
  <dcterms:modified xsi:type="dcterms:W3CDTF">2025-03-14T20:02:00Z</dcterms:modified>
</cp:coreProperties>
</file>