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2DC07" w14:textId="1C950897" w:rsidR="004D043B" w:rsidRPr="009F3AA9" w:rsidRDefault="004D043B" w:rsidP="00E152A7">
      <w:pPr>
        <w:pStyle w:val="Styl1"/>
        <w:spacing w:line="240" w:lineRule="auto"/>
      </w:pPr>
      <w:r>
        <w:t>12</w:t>
      </w:r>
      <w:r w:rsidRPr="009F3AA9">
        <w:t xml:space="preserve">. </w:t>
      </w:r>
      <w:r w:rsidR="006603C5">
        <w:t>internetworking</w:t>
      </w:r>
    </w:p>
    <w:p w14:paraId="60262989" w14:textId="77777777" w:rsidR="004D043B" w:rsidRPr="009A5222" w:rsidRDefault="004D043B" w:rsidP="00E152A7">
      <w:pPr>
        <w:pStyle w:val="Nadpis2"/>
        <w:spacing w:before="0" w:line="240" w:lineRule="auto"/>
        <w:jc w:val="center"/>
        <w:rPr>
          <w:rFonts w:cstheme="majorHAnsi"/>
          <w:b/>
        </w:rPr>
      </w:pPr>
      <w:r w:rsidRPr="009A5222">
        <w:rPr>
          <w:rFonts w:cstheme="majorHAnsi"/>
        </w:rPr>
        <w:t>* nepovinné informace</w:t>
      </w:r>
    </w:p>
    <w:p w14:paraId="33144B68" w14:textId="77777777" w:rsidR="004D043B" w:rsidRPr="009A5222" w:rsidRDefault="004D043B" w:rsidP="00E152A7">
      <w:pPr>
        <w:pStyle w:val="Nadpis2"/>
        <w:spacing w:before="0" w:line="240" w:lineRule="auto"/>
        <w:jc w:val="center"/>
        <w:rPr>
          <w:rFonts w:asciiTheme="minorHAnsi" w:hAnsiTheme="minorHAnsi" w:cstheme="minorHAnsi"/>
          <w:b/>
        </w:rPr>
      </w:pPr>
      <w:r w:rsidRPr="00E83947">
        <w:rPr>
          <w:rFonts w:asciiTheme="minorHAnsi" w:hAnsiTheme="minorHAnsi" w:cstheme="minorHAnsi"/>
          <w:highlight w:val="yellow"/>
        </w:rPr>
        <w:t>důležité informace</w:t>
      </w:r>
    </w:p>
    <w:p w14:paraId="34DFA25D" w14:textId="0F71B48D" w:rsidR="004D043B" w:rsidRDefault="004D043B" w:rsidP="00E152A7">
      <w:pPr>
        <w:spacing w:line="240" w:lineRule="auto"/>
        <w:jc w:val="center"/>
        <w:rPr>
          <w:rFonts w:cstheme="minorHAnsi"/>
          <w:b/>
          <w:sz w:val="32"/>
          <w:szCs w:val="32"/>
        </w:rPr>
      </w:pPr>
      <w:r w:rsidRPr="009A5222">
        <w:rPr>
          <w:rFonts w:cstheme="minorHAnsi"/>
          <w:sz w:val="32"/>
          <w:szCs w:val="32"/>
        </w:rPr>
        <w:t>*</w:t>
      </w:r>
      <w:r w:rsidRPr="009A5222">
        <w:rPr>
          <w:rFonts w:cstheme="minorHAnsi"/>
          <w:b/>
          <w:sz w:val="32"/>
          <w:szCs w:val="32"/>
        </w:rPr>
        <w:t xml:space="preserve"> důležité informace v nepovinné sekci dokumentu</w:t>
      </w:r>
    </w:p>
    <w:p w14:paraId="5961C4B7" w14:textId="77777777" w:rsidR="00E152A7" w:rsidRDefault="00E152A7" w:rsidP="00E152A7">
      <w:pPr>
        <w:spacing w:line="240" w:lineRule="auto"/>
        <w:jc w:val="center"/>
        <w:rPr>
          <w:rFonts w:cstheme="minorHAnsi"/>
          <w:b/>
          <w:sz w:val="32"/>
          <w:szCs w:val="32"/>
        </w:rPr>
      </w:pPr>
    </w:p>
    <w:p w14:paraId="0E4FC287" w14:textId="77777777" w:rsidR="00E152A7" w:rsidRDefault="00E152A7" w:rsidP="00E152A7">
      <w:pPr>
        <w:spacing w:line="240" w:lineRule="auto"/>
        <w:jc w:val="center"/>
        <w:rPr>
          <w:rFonts w:cstheme="minorHAnsi"/>
          <w:b/>
          <w:sz w:val="32"/>
          <w:szCs w:val="32"/>
        </w:rPr>
      </w:pPr>
    </w:p>
    <w:p w14:paraId="3DDBEA24" w14:textId="38BD646A" w:rsidR="000F1032" w:rsidRPr="00E152A7" w:rsidRDefault="00F5319F" w:rsidP="00E152A7">
      <w:pPr>
        <w:pStyle w:val="Nadpis2"/>
        <w:numPr>
          <w:ilvl w:val="1"/>
          <w:numId w:val="16"/>
        </w:numPr>
        <w:spacing w:line="240" w:lineRule="auto"/>
        <w:rPr>
          <w:rFonts w:ascii="Calibri" w:eastAsia="Calibri" w:hAnsi="Calibri" w:cs="Calibri"/>
          <w:b/>
          <w:bCs/>
          <w:kern w:val="0"/>
          <w:lang w:eastAsia="cs-CZ"/>
        </w:rPr>
      </w:pPr>
      <w:r w:rsidRPr="00E152A7">
        <w:rPr>
          <w:rFonts w:ascii="Calibri" w:eastAsia="Calibri" w:hAnsi="Calibri" w:cs="Calibri"/>
          <w:b/>
          <w:bCs/>
          <w:kern w:val="0"/>
          <w:lang w:eastAsia="cs-CZ"/>
        </w:rPr>
        <w:t>Význam a důvod</w:t>
      </w:r>
    </w:p>
    <w:p w14:paraId="38B241BE" w14:textId="77777777" w:rsidR="000F1032" w:rsidRPr="00A757FA" w:rsidRDefault="000F1032" w:rsidP="00E152A7">
      <w:pPr>
        <w:pStyle w:val="Nadpis3"/>
        <w:spacing w:line="240" w:lineRule="auto"/>
        <w:jc w:val="center"/>
        <w:rPr>
          <w:rFonts w:ascii="Calibri" w:hAnsi="Calibri" w:cs="Calibri"/>
        </w:rPr>
      </w:pPr>
      <w:r w:rsidRPr="00A757FA">
        <w:rPr>
          <w:rFonts w:ascii="Calibri" w:hAnsi="Calibri" w:cs="Calibri"/>
        </w:rPr>
        <w:t>VYSVĚTLENÍ</w:t>
      </w:r>
    </w:p>
    <w:p w14:paraId="2D10E01E" w14:textId="77777777" w:rsidR="004D043B" w:rsidRPr="00A757FA" w:rsidRDefault="004D043B" w:rsidP="00E152A7">
      <w:pPr>
        <w:spacing w:line="240" w:lineRule="auto"/>
        <w:rPr>
          <w:rFonts w:ascii="Calibri" w:hAnsi="Calibri" w:cs="Calibri"/>
        </w:rPr>
      </w:pPr>
      <w:proofErr w:type="spellStart"/>
      <w:r w:rsidRPr="00A757FA">
        <w:rPr>
          <w:rFonts w:ascii="Calibri" w:hAnsi="Calibri" w:cs="Calibri"/>
          <w:b/>
          <w:bCs/>
        </w:rPr>
        <w:t>Internetworking</w:t>
      </w:r>
      <w:proofErr w:type="spellEnd"/>
      <w:r w:rsidRPr="00A757FA">
        <w:rPr>
          <w:rFonts w:ascii="Calibri" w:hAnsi="Calibri" w:cs="Calibri"/>
        </w:rPr>
        <w:t xml:space="preserve"> znamená </w:t>
      </w:r>
      <w:r w:rsidRPr="00A757FA">
        <w:rPr>
          <w:rFonts w:ascii="Calibri" w:hAnsi="Calibri" w:cs="Calibri"/>
          <w:b/>
          <w:bCs/>
        </w:rPr>
        <w:t>propojení více různých sítí</w:t>
      </w:r>
      <w:r w:rsidRPr="00A757FA">
        <w:rPr>
          <w:rFonts w:ascii="Calibri" w:hAnsi="Calibri" w:cs="Calibri"/>
        </w:rPr>
        <w:t xml:space="preserve"> (například LAN a WAN), často využívajících různé protokoly a infrastruktury.</w:t>
      </w:r>
    </w:p>
    <w:p w14:paraId="7B72A4F4" w14:textId="77777777" w:rsidR="004D043B" w:rsidRPr="00A757FA" w:rsidRDefault="004D043B" w:rsidP="00E152A7">
      <w:pPr>
        <w:spacing w:line="240" w:lineRule="auto"/>
        <w:rPr>
          <w:rFonts w:ascii="Calibri" w:hAnsi="Calibri" w:cs="Calibri"/>
          <w:b/>
          <w:bCs/>
        </w:rPr>
      </w:pPr>
      <w:r w:rsidRPr="00A757FA">
        <w:rPr>
          <w:rFonts w:ascii="Calibri" w:hAnsi="Calibri" w:cs="Calibri"/>
          <w:b/>
          <w:bCs/>
        </w:rPr>
        <w:t>Význam:</w:t>
      </w:r>
    </w:p>
    <w:p w14:paraId="782F1E79" w14:textId="77777777" w:rsidR="004D043B" w:rsidRPr="00A757FA" w:rsidRDefault="004D043B" w:rsidP="00E152A7">
      <w:pPr>
        <w:numPr>
          <w:ilvl w:val="0"/>
          <w:numId w:val="1"/>
        </w:numPr>
        <w:spacing w:line="240" w:lineRule="auto"/>
        <w:rPr>
          <w:rFonts w:ascii="Calibri" w:hAnsi="Calibri" w:cs="Calibri"/>
        </w:rPr>
      </w:pPr>
      <w:r w:rsidRPr="00A757FA">
        <w:rPr>
          <w:rFonts w:ascii="Calibri" w:hAnsi="Calibri" w:cs="Calibri"/>
        </w:rPr>
        <w:t xml:space="preserve">Umožňuje </w:t>
      </w:r>
      <w:r w:rsidRPr="00A757FA">
        <w:rPr>
          <w:rFonts w:ascii="Calibri" w:hAnsi="Calibri" w:cs="Calibri"/>
          <w:b/>
          <w:bCs/>
        </w:rPr>
        <w:t>globální propojení systémů, aplikací a zařízení</w:t>
      </w:r>
      <w:r w:rsidRPr="00A757FA">
        <w:rPr>
          <w:rFonts w:ascii="Calibri" w:hAnsi="Calibri" w:cs="Calibri"/>
        </w:rPr>
        <w:t>.</w:t>
      </w:r>
    </w:p>
    <w:p w14:paraId="42B0EF49" w14:textId="77777777" w:rsidR="004D043B" w:rsidRPr="00A757FA" w:rsidRDefault="004D043B" w:rsidP="00E152A7">
      <w:pPr>
        <w:numPr>
          <w:ilvl w:val="0"/>
          <w:numId w:val="1"/>
        </w:numPr>
        <w:spacing w:line="240" w:lineRule="auto"/>
        <w:rPr>
          <w:rFonts w:ascii="Calibri" w:hAnsi="Calibri" w:cs="Calibri"/>
        </w:rPr>
      </w:pPr>
      <w:r w:rsidRPr="00A757FA">
        <w:rPr>
          <w:rFonts w:ascii="Calibri" w:hAnsi="Calibri" w:cs="Calibri"/>
          <w:b/>
          <w:bCs/>
        </w:rPr>
        <w:t>Internet</w:t>
      </w:r>
      <w:r w:rsidRPr="00A757FA">
        <w:rPr>
          <w:rFonts w:ascii="Calibri" w:hAnsi="Calibri" w:cs="Calibri"/>
        </w:rPr>
        <w:t xml:space="preserve"> je největším příkladem </w:t>
      </w:r>
      <w:proofErr w:type="spellStart"/>
      <w:r w:rsidRPr="00A757FA">
        <w:rPr>
          <w:rFonts w:ascii="Calibri" w:hAnsi="Calibri" w:cs="Calibri"/>
        </w:rPr>
        <w:t>internetworkingu</w:t>
      </w:r>
      <w:proofErr w:type="spellEnd"/>
      <w:r w:rsidRPr="00A757FA">
        <w:rPr>
          <w:rFonts w:ascii="Calibri" w:hAnsi="Calibri" w:cs="Calibri"/>
        </w:rPr>
        <w:t>.</w:t>
      </w:r>
    </w:p>
    <w:p w14:paraId="02D3EB5E" w14:textId="77777777" w:rsidR="00310B75" w:rsidRPr="00A757FA" w:rsidRDefault="00310B75" w:rsidP="00E152A7">
      <w:pPr>
        <w:numPr>
          <w:ilvl w:val="0"/>
          <w:numId w:val="1"/>
        </w:numPr>
        <w:spacing w:line="240" w:lineRule="auto"/>
        <w:rPr>
          <w:rFonts w:ascii="Calibri" w:hAnsi="Calibri" w:cs="Calibri"/>
        </w:rPr>
      </w:pPr>
      <w:r w:rsidRPr="00A757FA">
        <w:rPr>
          <w:rFonts w:ascii="Calibri" w:hAnsi="Calibri" w:cs="Calibri"/>
          <w:b/>
          <w:bCs/>
        </w:rPr>
        <w:t>Škálovatelnost</w:t>
      </w:r>
      <w:r w:rsidRPr="00A757FA">
        <w:rPr>
          <w:rFonts w:ascii="Calibri" w:hAnsi="Calibri" w:cs="Calibri"/>
        </w:rPr>
        <w:t xml:space="preserve"> – umožňuje růst sítě bez omezení topologie.</w:t>
      </w:r>
    </w:p>
    <w:p w14:paraId="0709176A" w14:textId="7FB01F7A" w:rsidR="00310B75" w:rsidRPr="00A757FA" w:rsidRDefault="00310B75" w:rsidP="00E152A7">
      <w:pPr>
        <w:numPr>
          <w:ilvl w:val="0"/>
          <w:numId w:val="1"/>
        </w:numPr>
        <w:spacing w:line="240" w:lineRule="auto"/>
        <w:rPr>
          <w:rFonts w:ascii="Calibri" w:hAnsi="Calibri" w:cs="Calibri"/>
        </w:rPr>
      </w:pPr>
      <w:r w:rsidRPr="00A757FA">
        <w:rPr>
          <w:rFonts w:ascii="Calibri" w:hAnsi="Calibri" w:cs="Calibri"/>
          <w:b/>
          <w:bCs/>
        </w:rPr>
        <w:t>Interoperabilita</w:t>
      </w:r>
      <w:r w:rsidRPr="00A757FA">
        <w:rPr>
          <w:rFonts w:ascii="Calibri" w:hAnsi="Calibri" w:cs="Calibri"/>
        </w:rPr>
        <w:t xml:space="preserve"> – propojení různých technologií a výrobců.</w:t>
      </w:r>
    </w:p>
    <w:p w14:paraId="18D88995" w14:textId="77777777" w:rsidR="004D043B" w:rsidRPr="00A757FA" w:rsidRDefault="004D043B" w:rsidP="00E152A7">
      <w:pPr>
        <w:spacing w:line="240" w:lineRule="auto"/>
        <w:rPr>
          <w:rFonts w:ascii="Calibri" w:hAnsi="Calibri" w:cs="Calibri"/>
          <w:b/>
          <w:bCs/>
        </w:rPr>
      </w:pPr>
      <w:r w:rsidRPr="00A757FA">
        <w:rPr>
          <w:rFonts w:ascii="Calibri" w:hAnsi="Calibri" w:cs="Calibri"/>
          <w:b/>
          <w:bCs/>
        </w:rPr>
        <w:t>Klíčové technologie:</w:t>
      </w:r>
    </w:p>
    <w:p w14:paraId="4622C63C" w14:textId="77777777" w:rsidR="004D043B" w:rsidRPr="00A757FA" w:rsidRDefault="004D043B" w:rsidP="00E152A7">
      <w:pPr>
        <w:numPr>
          <w:ilvl w:val="0"/>
          <w:numId w:val="2"/>
        </w:numPr>
        <w:spacing w:line="240" w:lineRule="auto"/>
        <w:rPr>
          <w:rFonts w:ascii="Calibri" w:hAnsi="Calibri" w:cs="Calibri"/>
        </w:rPr>
      </w:pPr>
      <w:r w:rsidRPr="00A757FA">
        <w:rPr>
          <w:rFonts w:ascii="Calibri" w:hAnsi="Calibri" w:cs="Calibri"/>
          <w:b/>
          <w:bCs/>
        </w:rPr>
        <w:t>Protokoly (zejména IP)</w:t>
      </w:r>
      <w:r w:rsidRPr="00A757FA">
        <w:rPr>
          <w:rFonts w:ascii="Calibri" w:hAnsi="Calibri" w:cs="Calibri"/>
        </w:rPr>
        <w:t xml:space="preserve"> zajišťují jednotný komunikační rámec.</w:t>
      </w:r>
    </w:p>
    <w:p w14:paraId="3F1BD2F9" w14:textId="77777777" w:rsidR="004D043B" w:rsidRPr="00A757FA" w:rsidRDefault="004D043B" w:rsidP="00E152A7">
      <w:pPr>
        <w:spacing w:line="240" w:lineRule="auto"/>
        <w:rPr>
          <w:rFonts w:ascii="Calibri" w:hAnsi="Calibri" w:cs="Calibri"/>
          <w:b/>
          <w:bCs/>
        </w:rPr>
      </w:pPr>
      <w:r w:rsidRPr="00A757FA">
        <w:rPr>
          <w:rFonts w:ascii="Calibri" w:hAnsi="Calibri" w:cs="Calibri"/>
          <w:b/>
          <w:bCs/>
        </w:rPr>
        <w:t>Výhody:</w:t>
      </w:r>
    </w:p>
    <w:p w14:paraId="297978DE" w14:textId="77777777" w:rsidR="004D043B" w:rsidRPr="00A757FA" w:rsidRDefault="004D043B" w:rsidP="00E152A7">
      <w:pPr>
        <w:numPr>
          <w:ilvl w:val="0"/>
          <w:numId w:val="3"/>
        </w:numPr>
        <w:spacing w:line="240" w:lineRule="auto"/>
        <w:rPr>
          <w:rFonts w:ascii="Calibri" w:hAnsi="Calibri" w:cs="Calibri"/>
        </w:rPr>
      </w:pPr>
      <w:r w:rsidRPr="00A757FA">
        <w:rPr>
          <w:rFonts w:ascii="Calibri" w:hAnsi="Calibri" w:cs="Calibri"/>
        </w:rPr>
        <w:t>Sdílení zdrojů (datová centra, cloudové aplikace).</w:t>
      </w:r>
    </w:p>
    <w:p w14:paraId="341EB165" w14:textId="77777777" w:rsidR="004D043B" w:rsidRPr="00A757FA" w:rsidRDefault="004D043B" w:rsidP="00E152A7">
      <w:pPr>
        <w:numPr>
          <w:ilvl w:val="0"/>
          <w:numId w:val="3"/>
        </w:numPr>
        <w:spacing w:line="240" w:lineRule="auto"/>
        <w:rPr>
          <w:rFonts w:ascii="Calibri" w:hAnsi="Calibri" w:cs="Calibri"/>
        </w:rPr>
      </w:pPr>
      <w:r w:rsidRPr="00A757FA">
        <w:rPr>
          <w:rFonts w:ascii="Calibri" w:hAnsi="Calibri" w:cs="Calibri"/>
        </w:rPr>
        <w:t>Centralizovaná správa sítí.</w:t>
      </w:r>
    </w:p>
    <w:p w14:paraId="3C3AFD74" w14:textId="290E99CF" w:rsidR="004D043B" w:rsidRPr="00A757FA" w:rsidRDefault="004D043B" w:rsidP="00E152A7">
      <w:pPr>
        <w:numPr>
          <w:ilvl w:val="0"/>
          <w:numId w:val="3"/>
        </w:numPr>
        <w:spacing w:line="240" w:lineRule="auto"/>
        <w:rPr>
          <w:rFonts w:ascii="Calibri" w:hAnsi="Calibri" w:cs="Calibri"/>
        </w:rPr>
      </w:pPr>
      <w:r w:rsidRPr="00A757FA">
        <w:rPr>
          <w:rFonts w:ascii="Calibri" w:hAnsi="Calibri" w:cs="Calibri"/>
        </w:rPr>
        <w:t>Komunikace napříč geografickými oblastmi.</w:t>
      </w:r>
    </w:p>
    <w:p w14:paraId="3E1A2641" w14:textId="59299F7F" w:rsidR="004D043B" w:rsidRPr="00E152A7" w:rsidRDefault="004A7041" w:rsidP="00E152A7">
      <w:pPr>
        <w:pStyle w:val="Nadpis2"/>
        <w:spacing w:line="240" w:lineRule="auto"/>
        <w:rPr>
          <w:rFonts w:ascii="Calibri" w:hAnsi="Calibri" w:cs="Calibri"/>
          <w:b/>
          <w:bCs/>
        </w:rPr>
      </w:pPr>
      <w:r w:rsidRPr="00E152A7">
        <w:rPr>
          <w:rFonts w:ascii="Calibri" w:hAnsi="Calibri" w:cs="Calibri"/>
          <w:b/>
          <w:bCs/>
        </w:rPr>
        <w:t xml:space="preserve">12.2 </w:t>
      </w:r>
      <w:r w:rsidR="004D043B" w:rsidRPr="00E152A7">
        <w:rPr>
          <w:rFonts w:ascii="Calibri" w:hAnsi="Calibri" w:cs="Calibri"/>
          <w:b/>
          <w:bCs/>
        </w:rPr>
        <w:t>Síťový hardware zajišťující funkcionalitu</w:t>
      </w:r>
    </w:p>
    <w:tbl>
      <w:tblPr>
        <w:tblW w:w="0" w:type="auto"/>
        <w:tblCellSpacing w:w="15" w:type="dxa"/>
        <w:tblInd w:w="4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3"/>
        <w:gridCol w:w="7844"/>
      </w:tblGrid>
      <w:tr w:rsidR="004D043B" w:rsidRPr="00A757FA" w14:paraId="70865FF2" w14:textId="77777777" w:rsidTr="00303C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A60A9" w14:textId="77777777" w:rsidR="004D043B" w:rsidRPr="00A757FA" w:rsidRDefault="004D043B" w:rsidP="00E152A7">
            <w:pPr>
              <w:spacing w:line="240" w:lineRule="auto"/>
              <w:rPr>
                <w:rFonts w:ascii="Calibri" w:hAnsi="Calibri" w:cs="Calibri"/>
                <w:b/>
                <w:bCs/>
              </w:rPr>
            </w:pPr>
            <w:r w:rsidRPr="00A757FA">
              <w:rPr>
                <w:rFonts w:ascii="Calibri" w:hAnsi="Calibri" w:cs="Calibri"/>
                <w:b/>
                <w:bCs/>
              </w:rPr>
              <w:t>Zařízení</w:t>
            </w:r>
          </w:p>
        </w:tc>
        <w:tc>
          <w:tcPr>
            <w:tcW w:w="0" w:type="auto"/>
            <w:vAlign w:val="center"/>
            <w:hideMark/>
          </w:tcPr>
          <w:p w14:paraId="369AED17" w14:textId="77777777" w:rsidR="004D043B" w:rsidRPr="00A757FA" w:rsidRDefault="004D043B" w:rsidP="00E152A7">
            <w:pPr>
              <w:spacing w:line="240" w:lineRule="auto"/>
              <w:rPr>
                <w:rFonts w:ascii="Calibri" w:hAnsi="Calibri" w:cs="Calibri"/>
                <w:b/>
                <w:bCs/>
              </w:rPr>
            </w:pPr>
            <w:r w:rsidRPr="00A757FA">
              <w:rPr>
                <w:rFonts w:ascii="Calibri" w:hAnsi="Calibri" w:cs="Calibri"/>
                <w:b/>
                <w:bCs/>
              </w:rPr>
              <w:t>Funkce</w:t>
            </w:r>
          </w:p>
        </w:tc>
      </w:tr>
      <w:tr w:rsidR="004D043B" w:rsidRPr="00A757FA" w14:paraId="61345775" w14:textId="77777777" w:rsidTr="00303C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BC9E3" w14:textId="77777777" w:rsidR="004D043B" w:rsidRPr="00A757FA" w:rsidRDefault="004D043B" w:rsidP="00E152A7">
            <w:pPr>
              <w:spacing w:line="240" w:lineRule="auto"/>
              <w:rPr>
                <w:rFonts w:ascii="Calibri" w:hAnsi="Calibri" w:cs="Calibri"/>
              </w:rPr>
            </w:pPr>
            <w:r w:rsidRPr="00A757FA">
              <w:rPr>
                <w:rFonts w:ascii="Calibri" w:hAnsi="Calibri" w:cs="Calibri"/>
                <w:b/>
                <w:bCs/>
              </w:rPr>
              <w:t>Router</w:t>
            </w:r>
          </w:p>
        </w:tc>
        <w:tc>
          <w:tcPr>
            <w:tcW w:w="0" w:type="auto"/>
            <w:vAlign w:val="center"/>
            <w:hideMark/>
          </w:tcPr>
          <w:p w14:paraId="3B1CF6C9" w14:textId="77777777" w:rsidR="004D043B" w:rsidRPr="00A757FA" w:rsidRDefault="004D043B" w:rsidP="00E152A7">
            <w:pPr>
              <w:spacing w:line="240" w:lineRule="auto"/>
              <w:rPr>
                <w:rFonts w:ascii="Calibri" w:hAnsi="Calibri" w:cs="Calibri"/>
              </w:rPr>
            </w:pPr>
            <w:r w:rsidRPr="00A757FA">
              <w:rPr>
                <w:rFonts w:ascii="Calibri" w:hAnsi="Calibri" w:cs="Calibri"/>
              </w:rPr>
              <w:t>Směruje data mezi různými sítěmi, pracuje na síťové vrstvě (L3), používá IP adresy.</w:t>
            </w:r>
          </w:p>
        </w:tc>
      </w:tr>
      <w:tr w:rsidR="004D043B" w:rsidRPr="00A757FA" w14:paraId="21C54F85" w14:textId="77777777" w:rsidTr="00303C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C068F" w14:textId="77777777" w:rsidR="004D043B" w:rsidRPr="00A757FA" w:rsidRDefault="004D043B" w:rsidP="00E152A7">
            <w:pPr>
              <w:spacing w:line="240" w:lineRule="auto"/>
              <w:rPr>
                <w:rFonts w:ascii="Calibri" w:hAnsi="Calibri" w:cs="Calibri"/>
              </w:rPr>
            </w:pPr>
            <w:r w:rsidRPr="00A757FA">
              <w:rPr>
                <w:rFonts w:ascii="Calibri" w:hAnsi="Calibri" w:cs="Calibri"/>
                <w:b/>
                <w:bCs/>
              </w:rPr>
              <w:t>Switch</w:t>
            </w:r>
          </w:p>
        </w:tc>
        <w:tc>
          <w:tcPr>
            <w:tcW w:w="0" w:type="auto"/>
            <w:vAlign w:val="center"/>
            <w:hideMark/>
          </w:tcPr>
          <w:p w14:paraId="58647ABB" w14:textId="77777777" w:rsidR="004D043B" w:rsidRPr="00A757FA" w:rsidRDefault="004D043B" w:rsidP="00E152A7">
            <w:pPr>
              <w:spacing w:line="240" w:lineRule="auto"/>
              <w:rPr>
                <w:rFonts w:ascii="Calibri" w:hAnsi="Calibri" w:cs="Calibri"/>
              </w:rPr>
            </w:pPr>
            <w:r w:rsidRPr="00A757FA">
              <w:rPr>
                <w:rFonts w:ascii="Calibri" w:hAnsi="Calibri" w:cs="Calibri"/>
              </w:rPr>
              <w:t>Propojuje zařízení v rámci jedné LAN sítě, pracuje na linkové vrstvě (L2).</w:t>
            </w:r>
          </w:p>
        </w:tc>
      </w:tr>
      <w:tr w:rsidR="004D043B" w:rsidRPr="00A757FA" w14:paraId="797444F6" w14:textId="77777777" w:rsidTr="00303C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87743" w14:textId="77777777" w:rsidR="004D043B" w:rsidRPr="00A757FA" w:rsidRDefault="004D043B" w:rsidP="00E152A7">
            <w:pPr>
              <w:spacing w:line="240" w:lineRule="auto"/>
              <w:rPr>
                <w:rFonts w:ascii="Calibri" w:hAnsi="Calibri" w:cs="Calibri"/>
              </w:rPr>
            </w:pPr>
            <w:r w:rsidRPr="00A757FA">
              <w:rPr>
                <w:rFonts w:ascii="Calibri" w:hAnsi="Calibri" w:cs="Calibri"/>
                <w:b/>
                <w:bCs/>
              </w:rPr>
              <w:t>Firewall</w:t>
            </w:r>
          </w:p>
        </w:tc>
        <w:tc>
          <w:tcPr>
            <w:tcW w:w="0" w:type="auto"/>
            <w:vAlign w:val="center"/>
            <w:hideMark/>
          </w:tcPr>
          <w:p w14:paraId="735405ED" w14:textId="77777777" w:rsidR="004D043B" w:rsidRPr="00A757FA" w:rsidRDefault="004D043B" w:rsidP="00E152A7">
            <w:pPr>
              <w:spacing w:line="240" w:lineRule="auto"/>
              <w:rPr>
                <w:rFonts w:ascii="Calibri" w:hAnsi="Calibri" w:cs="Calibri"/>
              </w:rPr>
            </w:pPr>
            <w:r w:rsidRPr="00A757FA">
              <w:rPr>
                <w:rFonts w:ascii="Calibri" w:hAnsi="Calibri" w:cs="Calibri"/>
              </w:rPr>
              <w:t>Bezpečnostní prvek, filtruje příchozí a odchozí provoz dle pravidel (softwarový/hardwarový).</w:t>
            </w:r>
          </w:p>
        </w:tc>
      </w:tr>
      <w:tr w:rsidR="004D043B" w:rsidRPr="00A757FA" w14:paraId="21DB0BBD" w14:textId="77777777" w:rsidTr="00303C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698E9" w14:textId="77777777" w:rsidR="004D043B" w:rsidRPr="00A757FA" w:rsidRDefault="004D043B" w:rsidP="00E152A7">
            <w:pPr>
              <w:spacing w:line="240" w:lineRule="auto"/>
              <w:rPr>
                <w:rFonts w:ascii="Calibri" w:hAnsi="Calibri" w:cs="Calibri"/>
              </w:rPr>
            </w:pPr>
            <w:r w:rsidRPr="00A757FA">
              <w:rPr>
                <w:rFonts w:ascii="Calibri" w:hAnsi="Calibri" w:cs="Calibri"/>
                <w:b/>
                <w:bCs/>
              </w:rPr>
              <w:t>Access Point</w:t>
            </w:r>
          </w:p>
        </w:tc>
        <w:tc>
          <w:tcPr>
            <w:tcW w:w="0" w:type="auto"/>
            <w:vAlign w:val="center"/>
            <w:hideMark/>
          </w:tcPr>
          <w:p w14:paraId="52A5131C" w14:textId="4855244D" w:rsidR="00303CBC" w:rsidRPr="00A757FA" w:rsidRDefault="004D043B" w:rsidP="00E152A7">
            <w:pPr>
              <w:spacing w:line="240" w:lineRule="auto"/>
              <w:rPr>
                <w:rFonts w:ascii="Calibri" w:hAnsi="Calibri" w:cs="Calibri"/>
              </w:rPr>
            </w:pPr>
            <w:r w:rsidRPr="00A757FA">
              <w:rPr>
                <w:rFonts w:ascii="Calibri" w:hAnsi="Calibri" w:cs="Calibri"/>
              </w:rPr>
              <w:t>Zajišťuje bezdrátovou komunikaci (Wi-Fi), připojuje bezdrátová zařízení k LAN.</w:t>
            </w:r>
          </w:p>
        </w:tc>
      </w:tr>
      <w:tr w:rsidR="00303CBC" w:rsidRPr="00A757FA" w14:paraId="195C4D4F" w14:textId="77777777" w:rsidTr="00303C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1EE0C" w14:textId="3EEDCD8E" w:rsidR="00303CBC" w:rsidRPr="00A757FA" w:rsidRDefault="00303CBC" w:rsidP="00E152A7">
            <w:pPr>
              <w:spacing w:line="240" w:lineRule="auto"/>
              <w:rPr>
                <w:rFonts w:ascii="Calibri" w:hAnsi="Calibri" w:cs="Calibri"/>
                <w:b/>
                <w:bCs/>
              </w:rPr>
            </w:pPr>
            <w:proofErr w:type="spellStart"/>
            <w:r w:rsidRPr="00A757FA">
              <w:rPr>
                <w:rFonts w:ascii="Calibri" w:hAnsi="Calibri" w:cs="Calibri"/>
                <w:b/>
                <w:bCs/>
              </w:rPr>
              <w:t>Gateway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963AD8" w14:textId="225203C2" w:rsidR="00303CBC" w:rsidRPr="00A757FA" w:rsidRDefault="00303CBC" w:rsidP="00E152A7">
            <w:pPr>
              <w:spacing w:line="240" w:lineRule="auto"/>
              <w:rPr>
                <w:rFonts w:ascii="Calibri" w:hAnsi="Calibri" w:cs="Calibri"/>
              </w:rPr>
            </w:pPr>
            <w:r w:rsidRPr="00A757FA">
              <w:rPr>
                <w:rFonts w:ascii="Calibri" w:hAnsi="Calibri" w:cs="Calibri"/>
              </w:rPr>
              <w:t>P</w:t>
            </w:r>
            <w:r w:rsidR="001319F9" w:rsidRPr="00A757FA">
              <w:rPr>
                <w:rFonts w:ascii="Calibri" w:hAnsi="Calibri" w:cs="Calibri"/>
              </w:rPr>
              <w:t>r</w:t>
            </w:r>
            <w:r w:rsidRPr="00A757FA">
              <w:rPr>
                <w:rFonts w:ascii="Calibri" w:hAnsi="Calibri" w:cs="Calibri"/>
              </w:rPr>
              <w:t>opojuje sítě s různými protokoly (např. IPv4 ↔ IPv6).</w:t>
            </w:r>
          </w:p>
        </w:tc>
      </w:tr>
    </w:tbl>
    <w:p w14:paraId="257A88CF" w14:textId="77777777" w:rsidR="00E152A7" w:rsidRDefault="00E152A7" w:rsidP="00E152A7">
      <w:pPr>
        <w:pStyle w:val="Nadpis2"/>
        <w:spacing w:line="240" w:lineRule="auto"/>
        <w:rPr>
          <w:rFonts w:ascii="Calibri" w:hAnsi="Calibri" w:cs="Calibri"/>
          <w:b/>
          <w:bCs/>
        </w:rPr>
      </w:pPr>
    </w:p>
    <w:p w14:paraId="5579418D" w14:textId="77777777" w:rsidR="00E152A7" w:rsidRDefault="00E152A7" w:rsidP="00E152A7">
      <w:pPr>
        <w:pStyle w:val="Nadpis2"/>
        <w:spacing w:line="240" w:lineRule="auto"/>
        <w:rPr>
          <w:rFonts w:ascii="Calibri" w:hAnsi="Calibri" w:cs="Calibri"/>
          <w:b/>
          <w:bCs/>
        </w:rPr>
      </w:pPr>
    </w:p>
    <w:p w14:paraId="4BFCCC35" w14:textId="77777777" w:rsidR="00E152A7" w:rsidRDefault="00E152A7" w:rsidP="00E152A7">
      <w:pPr>
        <w:pStyle w:val="Nadpis2"/>
        <w:spacing w:line="240" w:lineRule="auto"/>
        <w:rPr>
          <w:rFonts w:ascii="Calibri" w:hAnsi="Calibri" w:cs="Calibri"/>
          <w:b/>
          <w:bCs/>
        </w:rPr>
      </w:pPr>
    </w:p>
    <w:p w14:paraId="08904D1E" w14:textId="77777777" w:rsidR="00E152A7" w:rsidRPr="00E152A7" w:rsidRDefault="00E152A7" w:rsidP="00E152A7"/>
    <w:p w14:paraId="15281127" w14:textId="75800997" w:rsidR="004D043B" w:rsidRPr="00E152A7" w:rsidRDefault="004A7041" w:rsidP="00E152A7">
      <w:pPr>
        <w:pStyle w:val="Nadpis2"/>
        <w:spacing w:line="240" w:lineRule="auto"/>
        <w:rPr>
          <w:rFonts w:ascii="Calibri" w:hAnsi="Calibri" w:cs="Calibri"/>
          <w:b/>
          <w:bCs/>
        </w:rPr>
      </w:pPr>
      <w:r w:rsidRPr="00E152A7">
        <w:rPr>
          <w:rFonts w:ascii="Calibri" w:hAnsi="Calibri" w:cs="Calibri"/>
          <w:b/>
          <w:bCs/>
        </w:rPr>
        <w:lastRenderedPageBreak/>
        <w:t>12</w:t>
      </w:r>
      <w:r w:rsidR="004D043B" w:rsidRPr="00E152A7">
        <w:rPr>
          <w:rFonts w:ascii="Calibri" w:hAnsi="Calibri" w:cs="Calibri"/>
          <w:b/>
          <w:bCs/>
        </w:rPr>
        <w:t>.</w:t>
      </w:r>
      <w:r w:rsidRPr="00E152A7">
        <w:rPr>
          <w:rFonts w:ascii="Calibri" w:hAnsi="Calibri" w:cs="Calibri"/>
          <w:b/>
          <w:bCs/>
        </w:rPr>
        <w:t>3</w:t>
      </w:r>
      <w:r w:rsidR="004D043B" w:rsidRPr="00E152A7">
        <w:rPr>
          <w:rFonts w:ascii="Calibri" w:hAnsi="Calibri" w:cs="Calibri"/>
          <w:b/>
          <w:bCs/>
        </w:rPr>
        <w:t xml:space="preserve"> </w:t>
      </w:r>
      <w:r w:rsidR="00635F70" w:rsidRPr="00E152A7">
        <w:rPr>
          <w:rFonts w:ascii="Calibri" w:hAnsi="Calibri" w:cs="Calibri"/>
          <w:b/>
          <w:bCs/>
        </w:rPr>
        <w:t>Základní popis IP packetu</w:t>
      </w:r>
    </w:p>
    <w:p w14:paraId="3D26B5A6" w14:textId="77777777" w:rsidR="004D043B" w:rsidRPr="00A757FA" w:rsidRDefault="004D043B" w:rsidP="00E152A7">
      <w:pPr>
        <w:spacing w:line="240" w:lineRule="auto"/>
        <w:rPr>
          <w:rFonts w:ascii="Calibri" w:hAnsi="Calibri" w:cs="Calibri"/>
          <w:b/>
          <w:bCs/>
        </w:rPr>
      </w:pPr>
      <w:r w:rsidRPr="00A757FA">
        <w:rPr>
          <w:rFonts w:ascii="Calibri" w:hAnsi="Calibri" w:cs="Calibri"/>
          <w:b/>
          <w:bCs/>
        </w:rPr>
        <w:t>Struktura IP packetu:</w:t>
      </w:r>
    </w:p>
    <w:p w14:paraId="111368CA" w14:textId="77777777" w:rsidR="004D043B" w:rsidRPr="00A757FA" w:rsidRDefault="004D043B" w:rsidP="00E152A7">
      <w:pPr>
        <w:numPr>
          <w:ilvl w:val="0"/>
          <w:numId w:val="4"/>
        </w:numPr>
        <w:spacing w:line="240" w:lineRule="auto"/>
        <w:rPr>
          <w:rFonts w:ascii="Calibri" w:hAnsi="Calibri" w:cs="Calibri"/>
        </w:rPr>
      </w:pPr>
      <w:r w:rsidRPr="00A757FA">
        <w:rPr>
          <w:rFonts w:ascii="Calibri" w:hAnsi="Calibri" w:cs="Calibri"/>
          <w:b/>
          <w:bCs/>
        </w:rPr>
        <w:t>IP hlavička</w:t>
      </w:r>
      <w:r w:rsidRPr="00A757FA">
        <w:rPr>
          <w:rFonts w:ascii="Calibri" w:hAnsi="Calibri" w:cs="Calibri"/>
        </w:rPr>
        <w:t>:</w:t>
      </w:r>
    </w:p>
    <w:p w14:paraId="30A7CBCD" w14:textId="77777777" w:rsidR="004D043B" w:rsidRPr="00A757FA" w:rsidRDefault="004D043B" w:rsidP="00E152A7">
      <w:pPr>
        <w:numPr>
          <w:ilvl w:val="1"/>
          <w:numId w:val="4"/>
        </w:numPr>
        <w:spacing w:line="240" w:lineRule="auto"/>
        <w:rPr>
          <w:rFonts w:ascii="Calibri" w:hAnsi="Calibri" w:cs="Calibri"/>
        </w:rPr>
      </w:pPr>
      <w:r w:rsidRPr="00A757FA">
        <w:rPr>
          <w:rFonts w:ascii="Calibri" w:hAnsi="Calibri" w:cs="Calibri"/>
        </w:rPr>
        <w:t>Zdrojová IP adresa</w:t>
      </w:r>
    </w:p>
    <w:p w14:paraId="304236B7" w14:textId="77777777" w:rsidR="004D043B" w:rsidRPr="00A757FA" w:rsidRDefault="004D043B" w:rsidP="00E152A7">
      <w:pPr>
        <w:numPr>
          <w:ilvl w:val="1"/>
          <w:numId w:val="4"/>
        </w:numPr>
        <w:spacing w:line="240" w:lineRule="auto"/>
        <w:rPr>
          <w:rFonts w:ascii="Calibri" w:hAnsi="Calibri" w:cs="Calibri"/>
        </w:rPr>
      </w:pPr>
      <w:r w:rsidRPr="00A757FA">
        <w:rPr>
          <w:rFonts w:ascii="Calibri" w:hAnsi="Calibri" w:cs="Calibri"/>
        </w:rPr>
        <w:t>Cílová IP adresa</w:t>
      </w:r>
    </w:p>
    <w:p w14:paraId="7739C9A4" w14:textId="77777777" w:rsidR="004D043B" w:rsidRPr="00A757FA" w:rsidRDefault="004D043B" w:rsidP="00E152A7">
      <w:pPr>
        <w:numPr>
          <w:ilvl w:val="1"/>
          <w:numId w:val="4"/>
        </w:numPr>
        <w:spacing w:line="240" w:lineRule="auto"/>
        <w:rPr>
          <w:rFonts w:ascii="Calibri" w:hAnsi="Calibri" w:cs="Calibri"/>
        </w:rPr>
      </w:pPr>
      <w:r w:rsidRPr="00A757FA">
        <w:rPr>
          <w:rFonts w:ascii="Calibri" w:hAnsi="Calibri" w:cs="Calibri"/>
        </w:rPr>
        <w:t>Verze IP (IPv4/IPv6)</w:t>
      </w:r>
    </w:p>
    <w:p w14:paraId="7EF99D7F" w14:textId="77777777" w:rsidR="004D043B" w:rsidRPr="00A757FA" w:rsidRDefault="004D043B" w:rsidP="00E152A7">
      <w:pPr>
        <w:numPr>
          <w:ilvl w:val="1"/>
          <w:numId w:val="4"/>
        </w:numPr>
        <w:spacing w:line="240" w:lineRule="auto"/>
        <w:rPr>
          <w:rFonts w:ascii="Calibri" w:hAnsi="Calibri" w:cs="Calibri"/>
        </w:rPr>
      </w:pPr>
      <w:r w:rsidRPr="00A757FA">
        <w:rPr>
          <w:rFonts w:ascii="Calibri" w:hAnsi="Calibri" w:cs="Calibri"/>
        </w:rPr>
        <w:t>Délka packetu</w:t>
      </w:r>
    </w:p>
    <w:p w14:paraId="491C1A55" w14:textId="77777777" w:rsidR="004D043B" w:rsidRPr="00A757FA" w:rsidRDefault="004D043B" w:rsidP="00E152A7">
      <w:pPr>
        <w:numPr>
          <w:ilvl w:val="1"/>
          <w:numId w:val="4"/>
        </w:numPr>
        <w:spacing w:line="240" w:lineRule="auto"/>
        <w:rPr>
          <w:rFonts w:ascii="Calibri" w:hAnsi="Calibri" w:cs="Calibri"/>
        </w:rPr>
      </w:pPr>
      <w:r w:rsidRPr="00A757FA">
        <w:rPr>
          <w:rFonts w:ascii="Calibri" w:hAnsi="Calibri" w:cs="Calibri"/>
          <w:b/>
          <w:bCs/>
        </w:rPr>
        <w:t>TTL (Time To Live)</w:t>
      </w:r>
      <w:r w:rsidRPr="00A757FA">
        <w:rPr>
          <w:rFonts w:ascii="Calibri" w:hAnsi="Calibri" w:cs="Calibri"/>
        </w:rPr>
        <w:t xml:space="preserve"> – omezuje počet skoků, aby packet nezacyklil.</w:t>
      </w:r>
    </w:p>
    <w:p w14:paraId="562AF8D5" w14:textId="77777777" w:rsidR="004D043B" w:rsidRPr="00A757FA" w:rsidRDefault="004D043B" w:rsidP="00E152A7">
      <w:pPr>
        <w:numPr>
          <w:ilvl w:val="0"/>
          <w:numId w:val="4"/>
        </w:numPr>
        <w:spacing w:line="240" w:lineRule="auto"/>
        <w:rPr>
          <w:rFonts w:ascii="Calibri" w:hAnsi="Calibri" w:cs="Calibri"/>
        </w:rPr>
      </w:pPr>
      <w:proofErr w:type="spellStart"/>
      <w:r w:rsidRPr="00A757FA">
        <w:rPr>
          <w:rFonts w:ascii="Calibri" w:hAnsi="Calibri" w:cs="Calibri"/>
          <w:b/>
          <w:bCs/>
        </w:rPr>
        <w:t>Payload</w:t>
      </w:r>
      <w:proofErr w:type="spellEnd"/>
      <w:r w:rsidRPr="00A757FA">
        <w:rPr>
          <w:rFonts w:ascii="Calibri" w:hAnsi="Calibri" w:cs="Calibri"/>
        </w:rPr>
        <w:t>:</w:t>
      </w:r>
    </w:p>
    <w:p w14:paraId="4998E7EF" w14:textId="77777777" w:rsidR="004D043B" w:rsidRPr="00A757FA" w:rsidRDefault="004D043B" w:rsidP="00E152A7">
      <w:pPr>
        <w:numPr>
          <w:ilvl w:val="1"/>
          <w:numId w:val="4"/>
        </w:numPr>
        <w:spacing w:line="240" w:lineRule="auto"/>
        <w:rPr>
          <w:rFonts w:ascii="Calibri" w:hAnsi="Calibri" w:cs="Calibri"/>
        </w:rPr>
      </w:pPr>
      <w:r w:rsidRPr="00A757FA">
        <w:rPr>
          <w:rFonts w:ascii="Calibri" w:hAnsi="Calibri" w:cs="Calibri"/>
        </w:rPr>
        <w:t>Přenášená data (např. webová stránka, e-mail).</w:t>
      </w:r>
    </w:p>
    <w:p w14:paraId="0A068C87" w14:textId="77777777" w:rsidR="004D043B" w:rsidRPr="00A757FA" w:rsidRDefault="004D043B" w:rsidP="00E152A7">
      <w:pPr>
        <w:numPr>
          <w:ilvl w:val="0"/>
          <w:numId w:val="4"/>
        </w:numPr>
        <w:spacing w:line="240" w:lineRule="auto"/>
        <w:rPr>
          <w:rFonts w:ascii="Calibri" w:hAnsi="Calibri" w:cs="Calibri"/>
        </w:rPr>
      </w:pPr>
      <w:r w:rsidRPr="00A757FA">
        <w:rPr>
          <w:rFonts w:ascii="Calibri" w:hAnsi="Calibri" w:cs="Calibri"/>
          <w:b/>
          <w:bCs/>
        </w:rPr>
        <w:t>Fragmentace</w:t>
      </w:r>
      <w:r w:rsidRPr="00A757FA">
        <w:rPr>
          <w:rFonts w:ascii="Calibri" w:hAnsi="Calibri" w:cs="Calibri"/>
        </w:rPr>
        <w:t>:</w:t>
      </w:r>
    </w:p>
    <w:p w14:paraId="7FC61AB0" w14:textId="4E821E82" w:rsidR="004D043B" w:rsidRPr="00A757FA" w:rsidRDefault="004D043B" w:rsidP="00E152A7">
      <w:pPr>
        <w:numPr>
          <w:ilvl w:val="1"/>
          <w:numId w:val="4"/>
        </w:numPr>
        <w:spacing w:line="240" w:lineRule="auto"/>
        <w:rPr>
          <w:rFonts w:ascii="Calibri" w:hAnsi="Calibri" w:cs="Calibri"/>
        </w:rPr>
      </w:pPr>
      <w:r w:rsidRPr="00A757FA">
        <w:rPr>
          <w:rFonts w:ascii="Calibri" w:hAnsi="Calibri" w:cs="Calibri"/>
        </w:rPr>
        <w:t>Rozdělení velkého packetu na menší fragmenty kvůli maximální velikosti sítě.</w:t>
      </w:r>
    </w:p>
    <w:p w14:paraId="6DFABF2E" w14:textId="0F38880A" w:rsidR="004D043B" w:rsidRPr="00E152A7" w:rsidRDefault="00EE61FD" w:rsidP="00E152A7">
      <w:pPr>
        <w:pStyle w:val="Nadpis2"/>
        <w:spacing w:line="240" w:lineRule="auto"/>
        <w:rPr>
          <w:rFonts w:ascii="Calibri" w:hAnsi="Calibri" w:cs="Calibri"/>
          <w:b/>
          <w:bCs/>
        </w:rPr>
      </w:pPr>
      <w:r w:rsidRPr="00E152A7">
        <w:rPr>
          <w:rFonts w:ascii="Calibri" w:hAnsi="Calibri" w:cs="Calibri"/>
          <w:b/>
          <w:bCs/>
        </w:rPr>
        <w:t>12.4 Adresace</w:t>
      </w:r>
      <w:r w:rsidR="004D043B" w:rsidRPr="00E152A7">
        <w:rPr>
          <w:rFonts w:ascii="Calibri" w:hAnsi="Calibri" w:cs="Calibri"/>
          <w:b/>
          <w:bCs/>
        </w:rPr>
        <w:t xml:space="preserve"> na L3 vrstvě – IPv4 a IPv6</w:t>
      </w:r>
    </w:p>
    <w:p w14:paraId="4785419E" w14:textId="77777777" w:rsidR="004D043B" w:rsidRPr="00A757FA" w:rsidRDefault="004D043B" w:rsidP="00E152A7">
      <w:pPr>
        <w:spacing w:line="240" w:lineRule="auto"/>
        <w:rPr>
          <w:rFonts w:ascii="Calibri" w:hAnsi="Calibri" w:cs="Calibri"/>
          <w:b/>
          <w:bCs/>
        </w:rPr>
      </w:pPr>
      <w:r w:rsidRPr="00A757FA">
        <w:rPr>
          <w:rFonts w:ascii="Calibri" w:hAnsi="Calibri" w:cs="Calibri"/>
          <w:b/>
          <w:bCs/>
        </w:rPr>
        <w:t>IPv4:</w:t>
      </w:r>
    </w:p>
    <w:p w14:paraId="5E33389E" w14:textId="77777777" w:rsidR="004D043B" w:rsidRPr="00A757FA" w:rsidRDefault="004D043B" w:rsidP="00E152A7">
      <w:pPr>
        <w:numPr>
          <w:ilvl w:val="0"/>
          <w:numId w:val="5"/>
        </w:numPr>
        <w:spacing w:line="240" w:lineRule="auto"/>
        <w:rPr>
          <w:rFonts w:ascii="Calibri" w:hAnsi="Calibri" w:cs="Calibri"/>
        </w:rPr>
      </w:pPr>
      <w:r w:rsidRPr="00A757FA">
        <w:rPr>
          <w:rFonts w:ascii="Calibri" w:hAnsi="Calibri" w:cs="Calibri"/>
        </w:rPr>
        <w:t>32bitová adresa ve formátu: 192.168.0.1.</w:t>
      </w:r>
    </w:p>
    <w:p w14:paraId="6E0FE6A7" w14:textId="77777777" w:rsidR="004D043B" w:rsidRPr="00A757FA" w:rsidRDefault="004D043B" w:rsidP="00E152A7">
      <w:pPr>
        <w:numPr>
          <w:ilvl w:val="0"/>
          <w:numId w:val="5"/>
        </w:numPr>
        <w:spacing w:line="240" w:lineRule="auto"/>
        <w:rPr>
          <w:rFonts w:ascii="Calibri" w:hAnsi="Calibri" w:cs="Calibri"/>
        </w:rPr>
      </w:pPr>
      <w:r w:rsidRPr="00A757FA">
        <w:rPr>
          <w:rFonts w:ascii="Calibri" w:hAnsi="Calibri" w:cs="Calibri"/>
        </w:rPr>
        <w:t>Omezený počet adres (cca 4,3 miliardy).</w:t>
      </w:r>
    </w:p>
    <w:p w14:paraId="23A612D6" w14:textId="77777777" w:rsidR="00EF3783" w:rsidRPr="00A757FA" w:rsidRDefault="00EF3783" w:rsidP="00E152A7">
      <w:pPr>
        <w:numPr>
          <w:ilvl w:val="0"/>
          <w:numId w:val="5"/>
        </w:numPr>
        <w:spacing w:line="240" w:lineRule="auto"/>
        <w:rPr>
          <w:rFonts w:ascii="Calibri" w:hAnsi="Calibri" w:cs="Calibri"/>
        </w:rPr>
      </w:pPr>
      <w:r w:rsidRPr="00A757FA">
        <w:rPr>
          <w:rFonts w:ascii="Calibri" w:hAnsi="Calibri" w:cs="Calibri"/>
          <w:b/>
          <w:bCs/>
        </w:rPr>
        <w:t>Speciální IPv4 adresy:</w:t>
      </w:r>
    </w:p>
    <w:p w14:paraId="352D7026" w14:textId="77777777" w:rsidR="00EF3783" w:rsidRPr="00A757FA" w:rsidRDefault="00EF3783" w:rsidP="00E152A7">
      <w:pPr>
        <w:numPr>
          <w:ilvl w:val="1"/>
          <w:numId w:val="5"/>
        </w:numPr>
        <w:spacing w:line="240" w:lineRule="auto"/>
        <w:rPr>
          <w:rFonts w:ascii="Calibri" w:hAnsi="Calibri" w:cs="Calibri"/>
        </w:rPr>
      </w:pPr>
      <w:proofErr w:type="spellStart"/>
      <w:r w:rsidRPr="00A757FA">
        <w:rPr>
          <w:rFonts w:ascii="Calibri" w:hAnsi="Calibri" w:cs="Calibri"/>
          <w:b/>
          <w:bCs/>
        </w:rPr>
        <w:t>Loopback</w:t>
      </w:r>
      <w:proofErr w:type="spellEnd"/>
      <w:r w:rsidRPr="00A757FA">
        <w:rPr>
          <w:rFonts w:ascii="Calibri" w:hAnsi="Calibri" w:cs="Calibri"/>
          <w:b/>
          <w:bCs/>
        </w:rPr>
        <w:t xml:space="preserve"> (127.0.0.1 – 127.255.255.255)</w:t>
      </w:r>
      <w:r w:rsidRPr="00A757FA">
        <w:rPr>
          <w:rFonts w:ascii="Calibri" w:hAnsi="Calibri" w:cs="Calibri"/>
        </w:rPr>
        <w:t xml:space="preserve"> – testování vlastního stroje.</w:t>
      </w:r>
    </w:p>
    <w:p w14:paraId="2B34402E" w14:textId="77777777" w:rsidR="00EF3783" w:rsidRPr="00A757FA" w:rsidRDefault="00EF3783" w:rsidP="00E152A7">
      <w:pPr>
        <w:numPr>
          <w:ilvl w:val="1"/>
          <w:numId w:val="5"/>
        </w:numPr>
        <w:spacing w:line="240" w:lineRule="auto"/>
        <w:rPr>
          <w:rFonts w:ascii="Calibri" w:hAnsi="Calibri" w:cs="Calibri"/>
        </w:rPr>
      </w:pPr>
      <w:proofErr w:type="spellStart"/>
      <w:r w:rsidRPr="00A757FA">
        <w:rPr>
          <w:rFonts w:ascii="Calibri" w:hAnsi="Calibri" w:cs="Calibri"/>
          <w:b/>
          <w:bCs/>
        </w:rPr>
        <w:t>Broadcast</w:t>
      </w:r>
      <w:proofErr w:type="spellEnd"/>
      <w:r w:rsidRPr="00A757FA">
        <w:rPr>
          <w:rFonts w:ascii="Calibri" w:hAnsi="Calibri" w:cs="Calibri"/>
          <w:b/>
          <w:bCs/>
        </w:rPr>
        <w:t xml:space="preserve"> (255.255.255.255)</w:t>
      </w:r>
      <w:r w:rsidRPr="00A757FA">
        <w:rPr>
          <w:rFonts w:ascii="Calibri" w:hAnsi="Calibri" w:cs="Calibri"/>
        </w:rPr>
        <w:t xml:space="preserve"> – zpráva pro všechna zařízení v síti.</w:t>
      </w:r>
    </w:p>
    <w:p w14:paraId="33CB91D3" w14:textId="32A7B1EF" w:rsidR="00EF3783" w:rsidRPr="00A757FA" w:rsidRDefault="00EF3783" w:rsidP="00E152A7">
      <w:pPr>
        <w:numPr>
          <w:ilvl w:val="1"/>
          <w:numId w:val="5"/>
        </w:numPr>
        <w:spacing w:line="240" w:lineRule="auto"/>
        <w:rPr>
          <w:rFonts w:ascii="Calibri" w:hAnsi="Calibri" w:cs="Calibri"/>
        </w:rPr>
      </w:pPr>
      <w:r w:rsidRPr="00A757FA">
        <w:rPr>
          <w:rFonts w:ascii="Calibri" w:hAnsi="Calibri" w:cs="Calibri"/>
          <w:b/>
          <w:bCs/>
        </w:rPr>
        <w:t>APIPA (169.254.x.x)</w:t>
      </w:r>
      <w:r w:rsidRPr="00A757FA">
        <w:rPr>
          <w:rFonts w:ascii="Calibri" w:hAnsi="Calibri" w:cs="Calibri"/>
        </w:rPr>
        <w:t xml:space="preserve"> – automatická konfigurace bez DHCP.</w:t>
      </w:r>
    </w:p>
    <w:p w14:paraId="73108C07" w14:textId="77777777" w:rsidR="004D043B" w:rsidRPr="00A757FA" w:rsidRDefault="004D043B" w:rsidP="00E152A7">
      <w:pPr>
        <w:spacing w:line="240" w:lineRule="auto"/>
        <w:rPr>
          <w:rFonts w:ascii="Calibri" w:hAnsi="Calibri" w:cs="Calibri"/>
          <w:b/>
          <w:bCs/>
        </w:rPr>
      </w:pPr>
      <w:r w:rsidRPr="00A757FA">
        <w:rPr>
          <w:rFonts w:ascii="Calibri" w:hAnsi="Calibri" w:cs="Calibri"/>
          <w:b/>
          <w:bCs/>
        </w:rPr>
        <w:t>IPv6:</w:t>
      </w:r>
    </w:p>
    <w:p w14:paraId="5CD8D004" w14:textId="77777777" w:rsidR="004D043B" w:rsidRPr="00A757FA" w:rsidRDefault="004D043B" w:rsidP="00E152A7">
      <w:pPr>
        <w:numPr>
          <w:ilvl w:val="0"/>
          <w:numId w:val="6"/>
        </w:numPr>
        <w:spacing w:line="240" w:lineRule="auto"/>
        <w:rPr>
          <w:rFonts w:ascii="Calibri" w:hAnsi="Calibri" w:cs="Calibri"/>
        </w:rPr>
      </w:pPr>
      <w:r w:rsidRPr="00A757FA">
        <w:rPr>
          <w:rFonts w:ascii="Calibri" w:hAnsi="Calibri" w:cs="Calibri"/>
        </w:rPr>
        <w:t>128bitová adresa ve formátu: 2001:0db8:85a3:0000:0000:8a2</w:t>
      </w:r>
      <w:proofErr w:type="gramStart"/>
      <w:r w:rsidRPr="00A757FA">
        <w:rPr>
          <w:rFonts w:ascii="Calibri" w:hAnsi="Calibri" w:cs="Calibri"/>
        </w:rPr>
        <w:t>e:0370:7334</w:t>
      </w:r>
      <w:proofErr w:type="gramEnd"/>
      <w:r w:rsidRPr="00A757FA">
        <w:rPr>
          <w:rFonts w:ascii="Calibri" w:hAnsi="Calibri" w:cs="Calibri"/>
        </w:rPr>
        <w:t>.</w:t>
      </w:r>
    </w:p>
    <w:p w14:paraId="04B123D1" w14:textId="77777777" w:rsidR="004D043B" w:rsidRPr="00A757FA" w:rsidRDefault="004D043B" w:rsidP="00E152A7">
      <w:pPr>
        <w:numPr>
          <w:ilvl w:val="0"/>
          <w:numId w:val="6"/>
        </w:numPr>
        <w:spacing w:line="240" w:lineRule="auto"/>
        <w:rPr>
          <w:rFonts w:ascii="Calibri" w:hAnsi="Calibri" w:cs="Calibri"/>
        </w:rPr>
      </w:pPr>
      <w:r w:rsidRPr="00A757FA">
        <w:rPr>
          <w:rFonts w:ascii="Calibri" w:hAnsi="Calibri" w:cs="Calibri"/>
        </w:rPr>
        <w:t>Prakticky nevyčerpatelný adresní prostor.</w:t>
      </w:r>
    </w:p>
    <w:p w14:paraId="1AB7ADCB" w14:textId="77777777" w:rsidR="004D043B" w:rsidRPr="00A757FA" w:rsidRDefault="004D043B" w:rsidP="00E152A7">
      <w:pPr>
        <w:spacing w:line="240" w:lineRule="auto"/>
        <w:rPr>
          <w:rFonts w:ascii="Calibri" w:hAnsi="Calibri" w:cs="Calibri"/>
          <w:b/>
          <w:bCs/>
        </w:rPr>
      </w:pPr>
      <w:r w:rsidRPr="00A757FA">
        <w:rPr>
          <w:rFonts w:ascii="Calibri" w:hAnsi="Calibri" w:cs="Calibri"/>
          <w:b/>
          <w:bCs/>
        </w:rPr>
        <w:t>Výhody IPv6:</w:t>
      </w:r>
    </w:p>
    <w:p w14:paraId="13930650" w14:textId="77777777" w:rsidR="004D043B" w:rsidRPr="00A757FA" w:rsidRDefault="004D043B" w:rsidP="00E152A7">
      <w:pPr>
        <w:numPr>
          <w:ilvl w:val="0"/>
          <w:numId w:val="7"/>
        </w:numPr>
        <w:spacing w:line="240" w:lineRule="auto"/>
        <w:rPr>
          <w:rFonts w:ascii="Calibri" w:hAnsi="Calibri" w:cs="Calibri"/>
        </w:rPr>
      </w:pPr>
      <w:r w:rsidRPr="00A757FA">
        <w:rPr>
          <w:rFonts w:ascii="Calibri" w:hAnsi="Calibri" w:cs="Calibri"/>
        </w:rPr>
        <w:t>Jednodušší automatická konfigurace.</w:t>
      </w:r>
    </w:p>
    <w:p w14:paraId="0A65DC12" w14:textId="77777777" w:rsidR="004D043B" w:rsidRPr="00A757FA" w:rsidRDefault="004D043B" w:rsidP="00E152A7">
      <w:pPr>
        <w:numPr>
          <w:ilvl w:val="0"/>
          <w:numId w:val="7"/>
        </w:numPr>
        <w:spacing w:line="240" w:lineRule="auto"/>
        <w:rPr>
          <w:rFonts w:ascii="Calibri" w:hAnsi="Calibri" w:cs="Calibri"/>
        </w:rPr>
      </w:pPr>
      <w:r w:rsidRPr="00A757FA">
        <w:rPr>
          <w:rFonts w:ascii="Calibri" w:hAnsi="Calibri" w:cs="Calibri"/>
        </w:rPr>
        <w:t>Vestavěná podpora bezpečnosti (</w:t>
      </w:r>
      <w:proofErr w:type="spellStart"/>
      <w:r w:rsidRPr="00A757FA">
        <w:rPr>
          <w:rFonts w:ascii="Calibri" w:hAnsi="Calibri" w:cs="Calibri"/>
        </w:rPr>
        <w:t>IPSec</w:t>
      </w:r>
      <w:proofErr w:type="spellEnd"/>
      <w:r w:rsidRPr="00A757FA">
        <w:rPr>
          <w:rFonts w:ascii="Calibri" w:hAnsi="Calibri" w:cs="Calibri"/>
        </w:rPr>
        <w:t>).</w:t>
      </w:r>
    </w:p>
    <w:p w14:paraId="00B84A14" w14:textId="77777777" w:rsidR="004D043B" w:rsidRPr="00A757FA" w:rsidRDefault="004D043B" w:rsidP="00E152A7">
      <w:pPr>
        <w:numPr>
          <w:ilvl w:val="0"/>
          <w:numId w:val="7"/>
        </w:numPr>
        <w:spacing w:line="240" w:lineRule="auto"/>
        <w:rPr>
          <w:rFonts w:ascii="Calibri" w:hAnsi="Calibri" w:cs="Calibri"/>
        </w:rPr>
      </w:pPr>
      <w:r w:rsidRPr="00A757FA">
        <w:rPr>
          <w:rFonts w:ascii="Calibri" w:hAnsi="Calibri" w:cs="Calibri"/>
        </w:rPr>
        <w:t>Lepší podpora mobilních zařízení.</w:t>
      </w:r>
    </w:p>
    <w:p w14:paraId="145B9F9A" w14:textId="77777777" w:rsidR="009730D8" w:rsidRPr="00A757FA" w:rsidRDefault="009730D8" w:rsidP="00E152A7">
      <w:pPr>
        <w:numPr>
          <w:ilvl w:val="0"/>
          <w:numId w:val="7"/>
        </w:numPr>
        <w:spacing w:line="240" w:lineRule="auto"/>
        <w:rPr>
          <w:rFonts w:ascii="Calibri" w:hAnsi="Calibri" w:cs="Calibri"/>
        </w:rPr>
      </w:pPr>
      <w:r w:rsidRPr="00A757FA">
        <w:rPr>
          <w:rFonts w:ascii="Calibri" w:hAnsi="Calibri" w:cs="Calibri"/>
          <w:b/>
          <w:bCs/>
        </w:rPr>
        <w:t>Typy IPv6 adres:</w:t>
      </w:r>
    </w:p>
    <w:p w14:paraId="1A068FAB" w14:textId="77777777" w:rsidR="009730D8" w:rsidRPr="00A757FA" w:rsidRDefault="009730D8" w:rsidP="00E152A7">
      <w:pPr>
        <w:numPr>
          <w:ilvl w:val="1"/>
          <w:numId w:val="7"/>
        </w:numPr>
        <w:spacing w:line="240" w:lineRule="auto"/>
        <w:rPr>
          <w:rFonts w:ascii="Calibri" w:hAnsi="Calibri" w:cs="Calibri"/>
        </w:rPr>
      </w:pPr>
      <w:proofErr w:type="spellStart"/>
      <w:r w:rsidRPr="00A757FA">
        <w:rPr>
          <w:rFonts w:ascii="Calibri" w:hAnsi="Calibri" w:cs="Calibri"/>
          <w:b/>
          <w:bCs/>
        </w:rPr>
        <w:t>Global</w:t>
      </w:r>
      <w:proofErr w:type="spellEnd"/>
      <w:r w:rsidRPr="00A757FA">
        <w:rPr>
          <w:rFonts w:ascii="Calibri" w:hAnsi="Calibri" w:cs="Calibri"/>
          <w:b/>
          <w:bCs/>
        </w:rPr>
        <w:t xml:space="preserve"> </w:t>
      </w:r>
      <w:proofErr w:type="spellStart"/>
      <w:r w:rsidRPr="00A757FA">
        <w:rPr>
          <w:rFonts w:ascii="Calibri" w:hAnsi="Calibri" w:cs="Calibri"/>
          <w:b/>
          <w:bCs/>
        </w:rPr>
        <w:t>Unicast</w:t>
      </w:r>
      <w:proofErr w:type="spellEnd"/>
      <w:r w:rsidRPr="00A757FA">
        <w:rPr>
          <w:rFonts w:ascii="Calibri" w:hAnsi="Calibri" w:cs="Calibri"/>
        </w:rPr>
        <w:t xml:space="preserve"> – veřejná adresa směrovatelná na internetu.</w:t>
      </w:r>
    </w:p>
    <w:p w14:paraId="38FE82D6" w14:textId="4BFAD563" w:rsidR="004D043B" w:rsidRPr="00A757FA" w:rsidRDefault="009730D8" w:rsidP="00E152A7">
      <w:pPr>
        <w:numPr>
          <w:ilvl w:val="1"/>
          <w:numId w:val="7"/>
        </w:numPr>
        <w:spacing w:line="240" w:lineRule="auto"/>
        <w:rPr>
          <w:rFonts w:ascii="Calibri" w:hAnsi="Calibri" w:cs="Calibri"/>
        </w:rPr>
      </w:pPr>
      <w:r w:rsidRPr="00A757FA">
        <w:rPr>
          <w:rFonts w:ascii="Calibri" w:hAnsi="Calibri" w:cs="Calibri"/>
          <w:b/>
          <w:bCs/>
        </w:rPr>
        <w:t>Link-</w:t>
      </w:r>
      <w:proofErr w:type="spellStart"/>
      <w:r w:rsidRPr="00A757FA">
        <w:rPr>
          <w:rFonts w:ascii="Calibri" w:hAnsi="Calibri" w:cs="Calibri"/>
          <w:b/>
          <w:bCs/>
        </w:rPr>
        <w:t>Local</w:t>
      </w:r>
      <w:proofErr w:type="spellEnd"/>
      <w:r w:rsidRPr="00A757FA">
        <w:rPr>
          <w:rFonts w:ascii="Calibri" w:hAnsi="Calibri" w:cs="Calibri"/>
        </w:rPr>
        <w:t xml:space="preserve"> – automaticky přiřazená adresa pro lokální komunikaci.</w:t>
      </w:r>
    </w:p>
    <w:p w14:paraId="16EE0D9C" w14:textId="660F2C54" w:rsidR="004D043B" w:rsidRPr="00E152A7" w:rsidRDefault="009730D8" w:rsidP="00E152A7">
      <w:pPr>
        <w:pStyle w:val="Nadpis2"/>
        <w:spacing w:line="240" w:lineRule="auto"/>
        <w:rPr>
          <w:rFonts w:ascii="Calibri" w:hAnsi="Calibri" w:cs="Calibri"/>
          <w:b/>
          <w:bCs/>
        </w:rPr>
      </w:pPr>
      <w:r w:rsidRPr="00E152A7">
        <w:rPr>
          <w:rFonts w:ascii="Calibri" w:hAnsi="Calibri" w:cs="Calibri"/>
          <w:b/>
          <w:bCs/>
        </w:rPr>
        <w:t>12.</w:t>
      </w:r>
      <w:r w:rsidR="004D043B" w:rsidRPr="00E152A7">
        <w:rPr>
          <w:rFonts w:ascii="Calibri" w:hAnsi="Calibri" w:cs="Calibri"/>
          <w:b/>
          <w:bCs/>
        </w:rPr>
        <w:t>5</w:t>
      </w:r>
      <w:r w:rsidRPr="00E152A7">
        <w:rPr>
          <w:rFonts w:ascii="Calibri" w:hAnsi="Calibri" w:cs="Calibri"/>
          <w:b/>
          <w:bCs/>
        </w:rPr>
        <w:t xml:space="preserve"> </w:t>
      </w:r>
      <w:r w:rsidR="00632A2F" w:rsidRPr="00E152A7">
        <w:rPr>
          <w:rFonts w:ascii="Calibri" w:hAnsi="Calibri" w:cs="Calibri"/>
          <w:b/>
          <w:bCs/>
        </w:rPr>
        <w:t>Privátní rozsahy IPv4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7"/>
        <w:gridCol w:w="2833"/>
        <w:gridCol w:w="1082"/>
      </w:tblGrid>
      <w:tr w:rsidR="004D043B" w:rsidRPr="00A757FA" w14:paraId="4E8EA949" w14:textId="77777777" w:rsidTr="004D04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CCBA6" w14:textId="77777777" w:rsidR="004D043B" w:rsidRPr="00A757FA" w:rsidRDefault="004D043B" w:rsidP="00E152A7">
            <w:pPr>
              <w:spacing w:line="240" w:lineRule="auto"/>
              <w:rPr>
                <w:rFonts w:ascii="Calibri" w:hAnsi="Calibri" w:cs="Calibri"/>
              </w:rPr>
            </w:pPr>
            <w:r w:rsidRPr="00A757FA">
              <w:rPr>
                <w:rFonts w:ascii="Calibri" w:hAnsi="Calibri" w:cs="Calibri"/>
              </w:rPr>
              <w:t>Třída</w:t>
            </w:r>
          </w:p>
        </w:tc>
        <w:tc>
          <w:tcPr>
            <w:tcW w:w="0" w:type="auto"/>
            <w:vAlign w:val="center"/>
            <w:hideMark/>
          </w:tcPr>
          <w:p w14:paraId="456D7F10" w14:textId="77777777" w:rsidR="004D043B" w:rsidRPr="00A757FA" w:rsidRDefault="004D043B" w:rsidP="00E152A7">
            <w:pPr>
              <w:spacing w:line="240" w:lineRule="auto"/>
              <w:rPr>
                <w:rFonts w:ascii="Calibri" w:hAnsi="Calibri" w:cs="Calibri"/>
              </w:rPr>
            </w:pPr>
            <w:r w:rsidRPr="00A757FA">
              <w:rPr>
                <w:rFonts w:ascii="Calibri" w:hAnsi="Calibri" w:cs="Calibri"/>
              </w:rPr>
              <w:t>Rozsah</w:t>
            </w:r>
          </w:p>
        </w:tc>
        <w:tc>
          <w:tcPr>
            <w:tcW w:w="0" w:type="auto"/>
            <w:vAlign w:val="center"/>
            <w:hideMark/>
          </w:tcPr>
          <w:p w14:paraId="14B067E6" w14:textId="77777777" w:rsidR="004D043B" w:rsidRPr="00A757FA" w:rsidRDefault="004D043B" w:rsidP="00E152A7">
            <w:pPr>
              <w:spacing w:line="240" w:lineRule="auto"/>
              <w:rPr>
                <w:rFonts w:ascii="Calibri" w:hAnsi="Calibri" w:cs="Calibri"/>
              </w:rPr>
            </w:pPr>
            <w:r w:rsidRPr="00A757FA">
              <w:rPr>
                <w:rFonts w:ascii="Calibri" w:hAnsi="Calibri" w:cs="Calibri"/>
              </w:rPr>
              <w:t>Použití</w:t>
            </w:r>
          </w:p>
        </w:tc>
      </w:tr>
      <w:tr w:rsidR="004D043B" w:rsidRPr="00A757FA" w14:paraId="4D92390F" w14:textId="77777777" w:rsidTr="004D04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14157" w14:textId="77777777" w:rsidR="004D043B" w:rsidRPr="00A757FA" w:rsidRDefault="004D043B" w:rsidP="00E152A7">
            <w:pPr>
              <w:spacing w:line="240" w:lineRule="auto"/>
              <w:rPr>
                <w:rFonts w:ascii="Calibri" w:hAnsi="Calibri" w:cs="Calibri"/>
              </w:rPr>
            </w:pPr>
            <w:r w:rsidRPr="00A757FA">
              <w:rPr>
                <w:rFonts w:ascii="Calibri" w:hAnsi="Calibri" w:cs="Calibri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5348F0F" w14:textId="77777777" w:rsidR="004D043B" w:rsidRPr="00A757FA" w:rsidRDefault="004D043B" w:rsidP="00E152A7">
            <w:pPr>
              <w:spacing w:line="240" w:lineRule="auto"/>
              <w:rPr>
                <w:rFonts w:ascii="Calibri" w:hAnsi="Calibri" w:cs="Calibri"/>
              </w:rPr>
            </w:pPr>
            <w:r w:rsidRPr="00A757FA">
              <w:rPr>
                <w:rFonts w:ascii="Calibri" w:hAnsi="Calibri" w:cs="Calibri"/>
              </w:rPr>
              <w:t>10.0.0.0 – 10.255.255.255</w:t>
            </w:r>
          </w:p>
        </w:tc>
        <w:tc>
          <w:tcPr>
            <w:tcW w:w="0" w:type="auto"/>
            <w:vAlign w:val="center"/>
            <w:hideMark/>
          </w:tcPr>
          <w:p w14:paraId="1C60EDDF" w14:textId="77777777" w:rsidR="004D043B" w:rsidRPr="00A757FA" w:rsidRDefault="004D043B" w:rsidP="00E152A7">
            <w:pPr>
              <w:spacing w:line="240" w:lineRule="auto"/>
              <w:rPr>
                <w:rFonts w:ascii="Calibri" w:hAnsi="Calibri" w:cs="Calibri"/>
              </w:rPr>
            </w:pPr>
            <w:r w:rsidRPr="00A757FA">
              <w:rPr>
                <w:rFonts w:ascii="Calibri" w:hAnsi="Calibri" w:cs="Calibri"/>
              </w:rPr>
              <w:t>Velké sítě</w:t>
            </w:r>
          </w:p>
        </w:tc>
      </w:tr>
      <w:tr w:rsidR="004D043B" w:rsidRPr="00A757FA" w14:paraId="3A5E513D" w14:textId="77777777" w:rsidTr="004D04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3E55D" w14:textId="77777777" w:rsidR="004D043B" w:rsidRPr="00A757FA" w:rsidRDefault="004D043B" w:rsidP="00E152A7">
            <w:pPr>
              <w:spacing w:line="240" w:lineRule="auto"/>
              <w:rPr>
                <w:rFonts w:ascii="Calibri" w:hAnsi="Calibri" w:cs="Calibri"/>
              </w:rPr>
            </w:pPr>
            <w:r w:rsidRPr="00A757FA">
              <w:rPr>
                <w:rFonts w:ascii="Calibri" w:hAnsi="Calibri" w:cs="Calibri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13A316BA" w14:textId="77777777" w:rsidR="004D043B" w:rsidRPr="00A757FA" w:rsidRDefault="004D043B" w:rsidP="00E152A7">
            <w:pPr>
              <w:spacing w:line="240" w:lineRule="auto"/>
              <w:rPr>
                <w:rFonts w:ascii="Calibri" w:hAnsi="Calibri" w:cs="Calibri"/>
              </w:rPr>
            </w:pPr>
            <w:r w:rsidRPr="00A757FA">
              <w:rPr>
                <w:rFonts w:ascii="Calibri" w:hAnsi="Calibri" w:cs="Calibri"/>
              </w:rPr>
              <w:t>172.16.0.0 – 172.31.255.255</w:t>
            </w:r>
          </w:p>
        </w:tc>
        <w:tc>
          <w:tcPr>
            <w:tcW w:w="0" w:type="auto"/>
            <w:vAlign w:val="center"/>
            <w:hideMark/>
          </w:tcPr>
          <w:p w14:paraId="72AB8D72" w14:textId="77777777" w:rsidR="004D043B" w:rsidRPr="00A757FA" w:rsidRDefault="004D043B" w:rsidP="00E152A7">
            <w:pPr>
              <w:spacing w:line="240" w:lineRule="auto"/>
              <w:rPr>
                <w:rFonts w:ascii="Calibri" w:hAnsi="Calibri" w:cs="Calibri"/>
              </w:rPr>
            </w:pPr>
            <w:r w:rsidRPr="00A757FA">
              <w:rPr>
                <w:rFonts w:ascii="Calibri" w:hAnsi="Calibri" w:cs="Calibri"/>
              </w:rPr>
              <w:t>Střední sítě</w:t>
            </w:r>
          </w:p>
        </w:tc>
      </w:tr>
      <w:tr w:rsidR="004D043B" w:rsidRPr="00A757FA" w14:paraId="1A4A2203" w14:textId="77777777" w:rsidTr="004D04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F70B1" w14:textId="77777777" w:rsidR="004D043B" w:rsidRPr="00A757FA" w:rsidRDefault="004D043B" w:rsidP="00E152A7">
            <w:pPr>
              <w:spacing w:line="240" w:lineRule="auto"/>
              <w:rPr>
                <w:rFonts w:ascii="Calibri" w:hAnsi="Calibri" w:cs="Calibri"/>
              </w:rPr>
            </w:pPr>
            <w:r w:rsidRPr="00A757FA">
              <w:rPr>
                <w:rFonts w:ascii="Calibri" w:hAnsi="Calibri" w:cs="Calibri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1B7326D8" w14:textId="77777777" w:rsidR="004D043B" w:rsidRPr="00A757FA" w:rsidRDefault="004D043B" w:rsidP="00E152A7">
            <w:pPr>
              <w:spacing w:line="240" w:lineRule="auto"/>
              <w:rPr>
                <w:rFonts w:ascii="Calibri" w:hAnsi="Calibri" w:cs="Calibri"/>
              </w:rPr>
            </w:pPr>
            <w:r w:rsidRPr="00A757FA">
              <w:rPr>
                <w:rFonts w:ascii="Calibri" w:hAnsi="Calibri" w:cs="Calibri"/>
              </w:rPr>
              <w:t>192.168.0.0 – 192.168.255.255</w:t>
            </w:r>
          </w:p>
        </w:tc>
        <w:tc>
          <w:tcPr>
            <w:tcW w:w="0" w:type="auto"/>
            <w:vAlign w:val="center"/>
            <w:hideMark/>
          </w:tcPr>
          <w:p w14:paraId="2BA5FF91" w14:textId="77777777" w:rsidR="004D043B" w:rsidRPr="00A757FA" w:rsidRDefault="004D043B" w:rsidP="00E152A7">
            <w:pPr>
              <w:spacing w:line="240" w:lineRule="auto"/>
              <w:rPr>
                <w:rFonts w:ascii="Calibri" w:hAnsi="Calibri" w:cs="Calibri"/>
              </w:rPr>
            </w:pPr>
            <w:r w:rsidRPr="00A757FA">
              <w:rPr>
                <w:rFonts w:ascii="Calibri" w:hAnsi="Calibri" w:cs="Calibri"/>
              </w:rPr>
              <w:t>Malé sítě</w:t>
            </w:r>
          </w:p>
        </w:tc>
      </w:tr>
    </w:tbl>
    <w:p w14:paraId="290799BE" w14:textId="77777777" w:rsidR="004D043B" w:rsidRPr="00A757FA" w:rsidRDefault="004D043B" w:rsidP="00E152A7">
      <w:pPr>
        <w:numPr>
          <w:ilvl w:val="0"/>
          <w:numId w:val="8"/>
        </w:numPr>
        <w:spacing w:line="240" w:lineRule="auto"/>
        <w:rPr>
          <w:rFonts w:ascii="Calibri" w:hAnsi="Calibri" w:cs="Calibri"/>
        </w:rPr>
      </w:pPr>
      <w:r w:rsidRPr="00A757FA">
        <w:rPr>
          <w:rFonts w:ascii="Calibri" w:hAnsi="Calibri" w:cs="Calibri"/>
          <w:b/>
          <w:bCs/>
        </w:rPr>
        <w:t>Veřejné adresy</w:t>
      </w:r>
      <w:r w:rsidRPr="00A757FA">
        <w:rPr>
          <w:rFonts w:ascii="Calibri" w:hAnsi="Calibri" w:cs="Calibri"/>
        </w:rPr>
        <w:t xml:space="preserve"> – </w:t>
      </w:r>
      <w:proofErr w:type="spellStart"/>
      <w:r w:rsidRPr="00A757FA">
        <w:rPr>
          <w:rFonts w:ascii="Calibri" w:hAnsi="Calibri" w:cs="Calibri"/>
        </w:rPr>
        <w:t>Routovatelné</w:t>
      </w:r>
      <w:proofErr w:type="spellEnd"/>
      <w:r w:rsidRPr="00A757FA">
        <w:rPr>
          <w:rFonts w:ascii="Calibri" w:hAnsi="Calibri" w:cs="Calibri"/>
        </w:rPr>
        <w:t>, musí být jedinečné.</w:t>
      </w:r>
    </w:p>
    <w:p w14:paraId="3AAF4C74" w14:textId="5272AB69" w:rsidR="004D043B" w:rsidRPr="00A757FA" w:rsidRDefault="004D043B" w:rsidP="00E152A7">
      <w:pPr>
        <w:numPr>
          <w:ilvl w:val="0"/>
          <w:numId w:val="8"/>
        </w:numPr>
        <w:spacing w:line="240" w:lineRule="auto"/>
        <w:rPr>
          <w:rFonts w:ascii="Calibri" w:hAnsi="Calibri" w:cs="Calibri"/>
        </w:rPr>
      </w:pPr>
      <w:r w:rsidRPr="00A757FA">
        <w:rPr>
          <w:rFonts w:ascii="Calibri" w:hAnsi="Calibri" w:cs="Calibri"/>
          <w:b/>
          <w:bCs/>
        </w:rPr>
        <w:t>Privátní adresy</w:t>
      </w:r>
      <w:r w:rsidRPr="00A757FA">
        <w:rPr>
          <w:rFonts w:ascii="Calibri" w:hAnsi="Calibri" w:cs="Calibri"/>
        </w:rPr>
        <w:t xml:space="preserve"> – Nepoužívají se na internetu, často spolu s NAT.</w:t>
      </w:r>
    </w:p>
    <w:p w14:paraId="17704A91" w14:textId="7A8B8858" w:rsidR="004D043B" w:rsidRPr="00E152A7" w:rsidRDefault="00223B22" w:rsidP="00E152A7">
      <w:pPr>
        <w:pStyle w:val="Nadpis2"/>
        <w:spacing w:line="240" w:lineRule="auto"/>
        <w:rPr>
          <w:rFonts w:ascii="Calibri" w:hAnsi="Calibri" w:cs="Calibri"/>
          <w:b/>
          <w:bCs/>
        </w:rPr>
      </w:pPr>
      <w:r w:rsidRPr="00E152A7">
        <w:rPr>
          <w:rFonts w:ascii="Calibri" w:hAnsi="Calibri" w:cs="Calibri"/>
          <w:b/>
          <w:bCs/>
        </w:rPr>
        <w:lastRenderedPageBreak/>
        <w:t>12.</w:t>
      </w:r>
      <w:r w:rsidR="004D043B" w:rsidRPr="00E152A7">
        <w:rPr>
          <w:rFonts w:ascii="Calibri" w:hAnsi="Calibri" w:cs="Calibri"/>
          <w:b/>
          <w:bCs/>
        </w:rPr>
        <w:t>6</w:t>
      </w:r>
      <w:r w:rsidRPr="00E152A7">
        <w:rPr>
          <w:rFonts w:ascii="Calibri" w:hAnsi="Calibri" w:cs="Calibri"/>
          <w:b/>
          <w:bCs/>
        </w:rPr>
        <w:t xml:space="preserve"> </w:t>
      </w:r>
      <w:r w:rsidR="00422106" w:rsidRPr="00E152A7">
        <w:rPr>
          <w:rFonts w:ascii="Calibri" w:hAnsi="Calibri" w:cs="Calibri"/>
          <w:b/>
          <w:bCs/>
        </w:rPr>
        <w:t>Privátní rozsahy IPv6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5112"/>
      </w:tblGrid>
      <w:tr w:rsidR="004D043B" w:rsidRPr="00A757FA" w14:paraId="28959A4E" w14:textId="77777777" w:rsidTr="004D04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9480F" w14:textId="77777777" w:rsidR="004D043B" w:rsidRPr="00A757FA" w:rsidRDefault="004D043B" w:rsidP="00E152A7">
            <w:pPr>
              <w:spacing w:line="240" w:lineRule="auto"/>
              <w:rPr>
                <w:rFonts w:ascii="Calibri" w:hAnsi="Calibri" w:cs="Calibri"/>
              </w:rPr>
            </w:pPr>
            <w:r w:rsidRPr="00A757FA">
              <w:rPr>
                <w:rFonts w:ascii="Calibri" w:hAnsi="Calibri" w:cs="Calibri"/>
              </w:rPr>
              <w:t>Typ IPv6 adresy</w:t>
            </w:r>
          </w:p>
        </w:tc>
        <w:tc>
          <w:tcPr>
            <w:tcW w:w="0" w:type="auto"/>
            <w:vAlign w:val="center"/>
            <w:hideMark/>
          </w:tcPr>
          <w:p w14:paraId="157E47CF" w14:textId="77777777" w:rsidR="004D043B" w:rsidRPr="00A757FA" w:rsidRDefault="004D043B" w:rsidP="00E152A7">
            <w:pPr>
              <w:spacing w:line="240" w:lineRule="auto"/>
              <w:rPr>
                <w:rFonts w:ascii="Calibri" w:hAnsi="Calibri" w:cs="Calibri"/>
              </w:rPr>
            </w:pPr>
            <w:r w:rsidRPr="00A757FA">
              <w:rPr>
                <w:rFonts w:ascii="Calibri" w:hAnsi="Calibri" w:cs="Calibri"/>
              </w:rPr>
              <w:t>Funkce</w:t>
            </w:r>
          </w:p>
        </w:tc>
      </w:tr>
      <w:tr w:rsidR="004D043B" w:rsidRPr="00A757FA" w14:paraId="77959336" w14:textId="77777777" w:rsidTr="004D04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D6E77" w14:textId="77777777" w:rsidR="004D043B" w:rsidRPr="00A757FA" w:rsidRDefault="004D043B" w:rsidP="00E152A7">
            <w:pPr>
              <w:spacing w:line="240" w:lineRule="auto"/>
              <w:rPr>
                <w:rFonts w:ascii="Calibri" w:hAnsi="Calibri" w:cs="Calibri"/>
              </w:rPr>
            </w:pPr>
            <w:r w:rsidRPr="00A757FA">
              <w:rPr>
                <w:rFonts w:ascii="Calibri" w:hAnsi="Calibri" w:cs="Calibri"/>
                <w:b/>
                <w:bCs/>
              </w:rPr>
              <w:t xml:space="preserve">Globální </w:t>
            </w:r>
            <w:proofErr w:type="spellStart"/>
            <w:r w:rsidRPr="00A757FA">
              <w:rPr>
                <w:rFonts w:ascii="Calibri" w:hAnsi="Calibri" w:cs="Calibri"/>
                <w:b/>
                <w:bCs/>
              </w:rPr>
              <w:t>unicast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9393B0" w14:textId="77777777" w:rsidR="004D043B" w:rsidRPr="00A757FA" w:rsidRDefault="004D043B" w:rsidP="00E152A7">
            <w:pPr>
              <w:spacing w:line="240" w:lineRule="auto"/>
              <w:rPr>
                <w:rFonts w:ascii="Calibri" w:hAnsi="Calibri" w:cs="Calibri"/>
              </w:rPr>
            </w:pPr>
            <w:r w:rsidRPr="00A757FA">
              <w:rPr>
                <w:rFonts w:ascii="Calibri" w:hAnsi="Calibri" w:cs="Calibri"/>
              </w:rPr>
              <w:t>Pro komunikaci na internetu, jedinečné adresy.</w:t>
            </w:r>
          </w:p>
        </w:tc>
      </w:tr>
      <w:tr w:rsidR="004D043B" w:rsidRPr="00A757FA" w14:paraId="14C802A9" w14:textId="77777777" w:rsidTr="004D04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D7B60" w14:textId="77777777" w:rsidR="004D043B" w:rsidRPr="00A757FA" w:rsidRDefault="004D043B" w:rsidP="00E152A7">
            <w:pPr>
              <w:spacing w:line="240" w:lineRule="auto"/>
              <w:rPr>
                <w:rFonts w:ascii="Calibri" w:hAnsi="Calibri" w:cs="Calibri"/>
              </w:rPr>
            </w:pPr>
            <w:r w:rsidRPr="00A757FA">
              <w:rPr>
                <w:rFonts w:ascii="Calibri" w:hAnsi="Calibri" w:cs="Calibri"/>
                <w:b/>
                <w:bCs/>
              </w:rPr>
              <w:t>Link-</w:t>
            </w:r>
            <w:proofErr w:type="spellStart"/>
            <w:r w:rsidRPr="00A757FA">
              <w:rPr>
                <w:rFonts w:ascii="Calibri" w:hAnsi="Calibri" w:cs="Calibri"/>
                <w:b/>
                <w:bCs/>
              </w:rPr>
              <w:t>local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B2D5FD" w14:textId="77777777" w:rsidR="004D043B" w:rsidRPr="00A757FA" w:rsidRDefault="004D043B" w:rsidP="00E152A7">
            <w:pPr>
              <w:spacing w:line="240" w:lineRule="auto"/>
              <w:rPr>
                <w:rFonts w:ascii="Calibri" w:hAnsi="Calibri" w:cs="Calibri"/>
              </w:rPr>
            </w:pPr>
            <w:r w:rsidRPr="00A757FA">
              <w:rPr>
                <w:rFonts w:ascii="Calibri" w:hAnsi="Calibri" w:cs="Calibri"/>
              </w:rPr>
              <w:t>Komunikace mezi zařízeními na stejné lince, bez routeru.</w:t>
            </w:r>
          </w:p>
        </w:tc>
      </w:tr>
      <w:tr w:rsidR="004D043B" w:rsidRPr="00A757FA" w14:paraId="08696718" w14:textId="77777777" w:rsidTr="004D04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AC644" w14:textId="77777777" w:rsidR="004D043B" w:rsidRPr="00A757FA" w:rsidRDefault="004D043B" w:rsidP="00E152A7">
            <w:pPr>
              <w:spacing w:line="240" w:lineRule="auto"/>
              <w:rPr>
                <w:rFonts w:ascii="Calibri" w:hAnsi="Calibri" w:cs="Calibri"/>
              </w:rPr>
            </w:pPr>
            <w:proofErr w:type="spellStart"/>
            <w:r w:rsidRPr="00A757FA">
              <w:rPr>
                <w:rFonts w:ascii="Calibri" w:hAnsi="Calibri" w:cs="Calibri"/>
                <w:b/>
                <w:bCs/>
              </w:rPr>
              <w:t>Multicast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34F360" w14:textId="77777777" w:rsidR="004D043B" w:rsidRPr="00A757FA" w:rsidRDefault="004D043B" w:rsidP="00E152A7">
            <w:pPr>
              <w:spacing w:line="240" w:lineRule="auto"/>
              <w:rPr>
                <w:rFonts w:ascii="Calibri" w:hAnsi="Calibri" w:cs="Calibri"/>
              </w:rPr>
            </w:pPr>
            <w:r w:rsidRPr="00A757FA">
              <w:rPr>
                <w:rFonts w:ascii="Calibri" w:hAnsi="Calibri" w:cs="Calibri"/>
              </w:rPr>
              <w:t>Komunikace se skupinou zařízení najednou.</w:t>
            </w:r>
          </w:p>
        </w:tc>
      </w:tr>
    </w:tbl>
    <w:p w14:paraId="4EA4C68E" w14:textId="77777777" w:rsidR="004D043B" w:rsidRPr="00A757FA" w:rsidRDefault="004D043B" w:rsidP="00E152A7">
      <w:pPr>
        <w:spacing w:line="240" w:lineRule="auto"/>
        <w:rPr>
          <w:rFonts w:ascii="Calibri" w:hAnsi="Calibri" w:cs="Calibri"/>
        </w:rPr>
      </w:pPr>
      <w:r w:rsidRPr="00A757FA">
        <w:rPr>
          <w:rFonts w:ascii="Calibri" w:hAnsi="Calibri" w:cs="Calibri"/>
        </w:rPr>
        <w:t xml:space="preserve">IPv6 </w:t>
      </w:r>
      <w:r w:rsidRPr="00A757FA">
        <w:rPr>
          <w:rFonts w:ascii="Calibri" w:hAnsi="Calibri" w:cs="Calibri"/>
          <w:b/>
          <w:bCs/>
        </w:rPr>
        <w:t>nepoužívá NAT</w:t>
      </w:r>
      <w:r w:rsidRPr="00A757FA">
        <w:rPr>
          <w:rFonts w:ascii="Calibri" w:hAnsi="Calibri" w:cs="Calibri"/>
        </w:rPr>
        <w:t xml:space="preserve"> díky dostatečnému adresnímu prostoru.</w:t>
      </w:r>
    </w:p>
    <w:p w14:paraId="5B8F4FB6" w14:textId="5250C538" w:rsidR="007D0E02" w:rsidRPr="00E152A7" w:rsidRDefault="007D0E02" w:rsidP="00E152A7">
      <w:pPr>
        <w:pStyle w:val="Nadpis2"/>
        <w:spacing w:line="240" w:lineRule="auto"/>
        <w:rPr>
          <w:rFonts w:ascii="Calibri" w:hAnsi="Calibri" w:cs="Calibri"/>
          <w:b/>
          <w:bCs/>
        </w:rPr>
      </w:pPr>
      <w:r w:rsidRPr="00E152A7">
        <w:rPr>
          <w:rFonts w:ascii="Calibri" w:hAnsi="Calibri" w:cs="Calibri"/>
          <w:b/>
          <w:bCs/>
        </w:rPr>
        <w:t>12.7 Směrování základní pojmy</w:t>
      </w:r>
    </w:p>
    <w:p w14:paraId="68BBB81E" w14:textId="77777777" w:rsidR="007D0E02" w:rsidRPr="00A757FA" w:rsidRDefault="007D0E02" w:rsidP="00E152A7">
      <w:pPr>
        <w:numPr>
          <w:ilvl w:val="0"/>
          <w:numId w:val="9"/>
        </w:numPr>
        <w:spacing w:line="240" w:lineRule="auto"/>
        <w:rPr>
          <w:rFonts w:ascii="Calibri" w:hAnsi="Calibri" w:cs="Calibri"/>
        </w:rPr>
      </w:pPr>
      <w:proofErr w:type="spellStart"/>
      <w:r w:rsidRPr="00A757FA">
        <w:rPr>
          <w:rFonts w:ascii="Calibri" w:hAnsi="Calibri" w:cs="Calibri"/>
          <w:b/>
          <w:bCs/>
        </w:rPr>
        <w:t>Routing</w:t>
      </w:r>
      <w:proofErr w:type="spellEnd"/>
      <w:r w:rsidRPr="00A757FA">
        <w:rPr>
          <w:rFonts w:ascii="Calibri" w:hAnsi="Calibri" w:cs="Calibri"/>
        </w:rPr>
        <w:t xml:space="preserve"> – Výběr cesty pro packet v síti.</w:t>
      </w:r>
    </w:p>
    <w:p w14:paraId="04933B4E" w14:textId="77777777" w:rsidR="007D0E02" w:rsidRPr="00A757FA" w:rsidRDefault="007D0E02" w:rsidP="00E152A7">
      <w:pPr>
        <w:numPr>
          <w:ilvl w:val="0"/>
          <w:numId w:val="9"/>
        </w:numPr>
        <w:spacing w:line="240" w:lineRule="auto"/>
        <w:rPr>
          <w:rFonts w:ascii="Calibri" w:hAnsi="Calibri" w:cs="Calibri"/>
        </w:rPr>
      </w:pPr>
      <w:r w:rsidRPr="00A757FA">
        <w:rPr>
          <w:rFonts w:ascii="Calibri" w:hAnsi="Calibri" w:cs="Calibri"/>
          <w:b/>
          <w:bCs/>
        </w:rPr>
        <w:t>Směrovací tabulka</w:t>
      </w:r>
      <w:r w:rsidRPr="00A757FA">
        <w:rPr>
          <w:rFonts w:ascii="Calibri" w:hAnsi="Calibri" w:cs="Calibri"/>
        </w:rPr>
        <w:t xml:space="preserve"> – Obsahuje známé sítě a nejlepší cesty k nim.</w:t>
      </w:r>
    </w:p>
    <w:p w14:paraId="1F56E219" w14:textId="77777777" w:rsidR="007D0E02" w:rsidRPr="00A757FA" w:rsidRDefault="007D0E02" w:rsidP="00E152A7">
      <w:pPr>
        <w:spacing w:line="240" w:lineRule="auto"/>
        <w:rPr>
          <w:rFonts w:ascii="Calibri" w:hAnsi="Calibri" w:cs="Calibri"/>
          <w:b/>
          <w:bCs/>
        </w:rPr>
      </w:pPr>
      <w:r w:rsidRPr="00A757FA">
        <w:rPr>
          <w:rFonts w:ascii="Calibri" w:hAnsi="Calibri" w:cs="Calibri"/>
          <w:b/>
          <w:bCs/>
        </w:rPr>
        <w:t>Směrovací metriky:</w:t>
      </w:r>
    </w:p>
    <w:p w14:paraId="632CACDA" w14:textId="77777777" w:rsidR="007D0E02" w:rsidRPr="00A757FA" w:rsidRDefault="007D0E02" w:rsidP="00E152A7">
      <w:pPr>
        <w:numPr>
          <w:ilvl w:val="0"/>
          <w:numId w:val="10"/>
        </w:numPr>
        <w:spacing w:line="240" w:lineRule="auto"/>
        <w:rPr>
          <w:rFonts w:ascii="Calibri" w:hAnsi="Calibri" w:cs="Calibri"/>
        </w:rPr>
      </w:pPr>
      <w:r w:rsidRPr="00A757FA">
        <w:rPr>
          <w:rFonts w:ascii="Calibri" w:hAnsi="Calibri" w:cs="Calibri"/>
        </w:rPr>
        <w:t xml:space="preserve">Počet skoků (Hop </w:t>
      </w:r>
      <w:proofErr w:type="spellStart"/>
      <w:r w:rsidRPr="00A757FA">
        <w:rPr>
          <w:rFonts w:ascii="Calibri" w:hAnsi="Calibri" w:cs="Calibri"/>
        </w:rPr>
        <w:t>count</w:t>
      </w:r>
      <w:proofErr w:type="spellEnd"/>
      <w:r w:rsidRPr="00A757FA">
        <w:rPr>
          <w:rFonts w:ascii="Calibri" w:hAnsi="Calibri" w:cs="Calibri"/>
        </w:rPr>
        <w:t>).</w:t>
      </w:r>
    </w:p>
    <w:p w14:paraId="43F003E2" w14:textId="77777777" w:rsidR="007D0E02" w:rsidRPr="00A757FA" w:rsidRDefault="007D0E02" w:rsidP="00E152A7">
      <w:pPr>
        <w:numPr>
          <w:ilvl w:val="0"/>
          <w:numId w:val="10"/>
        </w:numPr>
        <w:spacing w:line="240" w:lineRule="auto"/>
        <w:rPr>
          <w:rFonts w:ascii="Calibri" w:hAnsi="Calibri" w:cs="Calibri"/>
        </w:rPr>
      </w:pPr>
      <w:r w:rsidRPr="00A757FA">
        <w:rPr>
          <w:rFonts w:ascii="Calibri" w:hAnsi="Calibri" w:cs="Calibri"/>
        </w:rPr>
        <w:t>Šířka pásma (</w:t>
      </w:r>
      <w:proofErr w:type="spellStart"/>
      <w:r w:rsidRPr="00A757FA">
        <w:rPr>
          <w:rFonts w:ascii="Calibri" w:hAnsi="Calibri" w:cs="Calibri"/>
        </w:rPr>
        <w:t>Bandwidth</w:t>
      </w:r>
      <w:proofErr w:type="spellEnd"/>
      <w:r w:rsidRPr="00A757FA">
        <w:rPr>
          <w:rFonts w:ascii="Calibri" w:hAnsi="Calibri" w:cs="Calibri"/>
        </w:rPr>
        <w:t>).</w:t>
      </w:r>
    </w:p>
    <w:p w14:paraId="5905D6C9" w14:textId="07505F82" w:rsidR="007D0E02" w:rsidRPr="00A757FA" w:rsidRDefault="007D0E02" w:rsidP="00E152A7">
      <w:pPr>
        <w:numPr>
          <w:ilvl w:val="0"/>
          <w:numId w:val="10"/>
        </w:numPr>
        <w:spacing w:line="240" w:lineRule="auto"/>
        <w:rPr>
          <w:rFonts w:ascii="Calibri" w:hAnsi="Calibri" w:cs="Calibri"/>
        </w:rPr>
      </w:pPr>
      <w:r w:rsidRPr="00A757FA">
        <w:rPr>
          <w:rFonts w:ascii="Calibri" w:hAnsi="Calibri" w:cs="Calibri"/>
        </w:rPr>
        <w:t>Zpoždění (</w:t>
      </w:r>
      <w:proofErr w:type="spellStart"/>
      <w:r w:rsidRPr="00A757FA">
        <w:rPr>
          <w:rFonts w:ascii="Calibri" w:hAnsi="Calibri" w:cs="Calibri"/>
        </w:rPr>
        <w:t>Latency</w:t>
      </w:r>
      <w:proofErr w:type="spellEnd"/>
      <w:r w:rsidRPr="00A757FA">
        <w:rPr>
          <w:rFonts w:ascii="Calibri" w:hAnsi="Calibri" w:cs="Calibri"/>
        </w:rPr>
        <w:t>).</w:t>
      </w:r>
    </w:p>
    <w:p w14:paraId="22621054" w14:textId="092830AD" w:rsidR="004D043B" w:rsidRPr="00E152A7" w:rsidRDefault="00DA2E9B" w:rsidP="00E152A7">
      <w:pPr>
        <w:pStyle w:val="Nadpis2"/>
        <w:spacing w:line="240" w:lineRule="auto"/>
        <w:rPr>
          <w:rFonts w:ascii="Calibri" w:hAnsi="Calibri" w:cs="Calibri"/>
          <w:b/>
          <w:bCs/>
        </w:rPr>
      </w:pPr>
      <w:r w:rsidRPr="00E152A7">
        <w:rPr>
          <w:rFonts w:ascii="Calibri" w:hAnsi="Calibri" w:cs="Calibri"/>
          <w:b/>
          <w:bCs/>
        </w:rPr>
        <w:t>12.7</w:t>
      </w:r>
      <w:r w:rsidR="007D0E02" w:rsidRPr="00E152A7">
        <w:rPr>
          <w:rFonts w:ascii="Calibri" w:hAnsi="Calibri" w:cs="Calibri"/>
          <w:b/>
          <w:bCs/>
        </w:rPr>
        <w:t>.1</w:t>
      </w:r>
      <w:r w:rsidRPr="00E152A7">
        <w:rPr>
          <w:rFonts w:ascii="Calibri" w:hAnsi="Calibri" w:cs="Calibri"/>
          <w:b/>
          <w:bCs/>
        </w:rPr>
        <w:t xml:space="preserve"> Směrování statické, popis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0"/>
        <w:gridCol w:w="3236"/>
      </w:tblGrid>
      <w:tr w:rsidR="00DA2E9B" w:rsidRPr="00A757FA" w14:paraId="0A7CFEE8" w14:textId="77777777" w:rsidTr="006A0A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55038" w14:textId="77777777" w:rsidR="00DA2E9B" w:rsidRPr="00A757FA" w:rsidRDefault="00DA2E9B" w:rsidP="00E152A7">
            <w:pPr>
              <w:spacing w:line="240" w:lineRule="auto"/>
              <w:rPr>
                <w:rFonts w:ascii="Calibri" w:hAnsi="Calibri" w:cs="Calibri"/>
              </w:rPr>
            </w:pPr>
            <w:r w:rsidRPr="00A757FA">
              <w:rPr>
                <w:rFonts w:ascii="Calibri" w:hAnsi="Calibri" w:cs="Calibri"/>
              </w:rPr>
              <w:t>Výhody</w:t>
            </w:r>
          </w:p>
        </w:tc>
        <w:tc>
          <w:tcPr>
            <w:tcW w:w="0" w:type="auto"/>
            <w:vAlign w:val="center"/>
            <w:hideMark/>
          </w:tcPr>
          <w:p w14:paraId="3D734724" w14:textId="77777777" w:rsidR="00DA2E9B" w:rsidRPr="00A757FA" w:rsidRDefault="00DA2E9B" w:rsidP="00E152A7">
            <w:pPr>
              <w:spacing w:line="240" w:lineRule="auto"/>
              <w:rPr>
                <w:rFonts w:ascii="Calibri" w:hAnsi="Calibri" w:cs="Calibri"/>
              </w:rPr>
            </w:pPr>
            <w:r w:rsidRPr="00A757FA">
              <w:rPr>
                <w:rFonts w:ascii="Calibri" w:hAnsi="Calibri" w:cs="Calibri"/>
              </w:rPr>
              <w:t>Nevýhody</w:t>
            </w:r>
          </w:p>
        </w:tc>
      </w:tr>
      <w:tr w:rsidR="00DA2E9B" w:rsidRPr="00A757FA" w14:paraId="063CF763" w14:textId="77777777" w:rsidTr="006A0A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BC10D" w14:textId="77777777" w:rsidR="00DA2E9B" w:rsidRPr="00A757FA" w:rsidRDefault="00DA2E9B" w:rsidP="00E152A7">
            <w:pPr>
              <w:spacing w:line="240" w:lineRule="auto"/>
              <w:rPr>
                <w:rFonts w:ascii="Calibri" w:hAnsi="Calibri" w:cs="Calibri"/>
              </w:rPr>
            </w:pPr>
            <w:r w:rsidRPr="00A757FA">
              <w:rPr>
                <w:rFonts w:ascii="Calibri" w:hAnsi="Calibri" w:cs="Calibri"/>
              </w:rPr>
              <w:t>Stabilní a předvídatelné</w:t>
            </w:r>
          </w:p>
        </w:tc>
        <w:tc>
          <w:tcPr>
            <w:tcW w:w="0" w:type="auto"/>
            <w:vAlign w:val="center"/>
            <w:hideMark/>
          </w:tcPr>
          <w:p w14:paraId="0D3A0776" w14:textId="77777777" w:rsidR="00DA2E9B" w:rsidRPr="00A757FA" w:rsidRDefault="00DA2E9B" w:rsidP="00E152A7">
            <w:pPr>
              <w:spacing w:line="240" w:lineRule="auto"/>
              <w:rPr>
                <w:rFonts w:ascii="Calibri" w:hAnsi="Calibri" w:cs="Calibri"/>
              </w:rPr>
            </w:pPr>
            <w:r w:rsidRPr="00A757FA">
              <w:rPr>
                <w:rFonts w:ascii="Calibri" w:hAnsi="Calibri" w:cs="Calibri"/>
              </w:rPr>
              <w:t>Manuální údržba při změnách sítí</w:t>
            </w:r>
          </w:p>
        </w:tc>
      </w:tr>
      <w:tr w:rsidR="00DA2E9B" w:rsidRPr="00A757FA" w14:paraId="08449991" w14:textId="77777777" w:rsidTr="006A0A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B494F" w14:textId="77777777" w:rsidR="00DA2E9B" w:rsidRPr="00A757FA" w:rsidRDefault="00DA2E9B" w:rsidP="00E152A7">
            <w:pPr>
              <w:spacing w:line="240" w:lineRule="auto"/>
              <w:rPr>
                <w:rFonts w:ascii="Calibri" w:hAnsi="Calibri" w:cs="Calibri"/>
              </w:rPr>
            </w:pPr>
            <w:r w:rsidRPr="00A757FA">
              <w:rPr>
                <w:rFonts w:ascii="Calibri" w:hAnsi="Calibri" w:cs="Calibri"/>
              </w:rPr>
              <w:t>Nízké nároky na routery</w:t>
            </w:r>
          </w:p>
        </w:tc>
        <w:tc>
          <w:tcPr>
            <w:tcW w:w="0" w:type="auto"/>
            <w:vAlign w:val="center"/>
            <w:hideMark/>
          </w:tcPr>
          <w:p w14:paraId="3C684C51" w14:textId="77777777" w:rsidR="00DA2E9B" w:rsidRPr="00A757FA" w:rsidRDefault="00DA2E9B" w:rsidP="00E152A7">
            <w:pPr>
              <w:spacing w:line="240" w:lineRule="auto"/>
              <w:rPr>
                <w:rFonts w:ascii="Calibri" w:hAnsi="Calibri" w:cs="Calibri"/>
              </w:rPr>
            </w:pPr>
            <w:r w:rsidRPr="00A757FA">
              <w:rPr>
                <w:rFonts w:ascii="Calibri" w:hAnsi="Calibri" w:cs="Calibri"/>
              </w:rPr>
              <w:t>Nevhodné pro velké dynamické sítě</w:t>
            </w:r>
          </w:p>
        </w:tc>
      </w:tr>
    </w:tbl>
    <w:p w14:paraId="4AC416DB" w14:textId="77777777" w:rsidR="00DA2E9B" w:rsidRPr="00A757FA" w:rsidRDefault="00DA2E9B" w:rsidP="00E152A7">
      <w:pPr>
        <w:spacing w:line="240" w:lineRule="auto"/>
        <w:rPr>
          <w:rFonts w:ascii="Calibri" w:hAnsi="Calibri" w:cs="Calibri"/>
        </w:rPr>
      </w:pPr>
      <w:r w:rsidRPr="00A757FA">
        <w:rPr>
          <w:rFonts w:ascii="Calibri" w:hAnsi="Calibri" w:cs="Calibri"/>
        </w:rPr>
        <w:t xml:space="preserve">Používá se v </w:t>
      </w:r>
      <w:r w:rsidRPr="00A757FA">
        <w:rPr>
          <w:rFonts w:ascii="Calibri" w:hAnsi="Calibri" w:cs="Calibri"/>
          <w:b/>
          <w:bCs/>
        </w:rPr>
        <w:t>malých nebo stabilních sítích</w:t>
      </w:r>
      <w:r w:rsidRPr="00A757FA">
        <w:rPr>
          <w:rFonts w:ascii="Calibri" w:hAnsi="Calibri" w:cs="Calibri"/>
        </w:rPr>
        <w:t>.</w:t>
      </w:r>
    </w:p>
    <w:p w14:paraId="4C7FDCE4" w14:textId="5E77C1FD" w:rsidR="00DA2E9B" w:rsidRPr="00E152A7" w:rsidRDefault="00DA2E9B" w:rsidP="00E152A7">
      <w:pPr>
        <w:pStyle w:val="Nadpis2"/>
        <w:spacing w:line="240" w:lineRule="auto"/>
        <w:rPr>
          <w:rFonts w:ascii="Calibri" w:hAnsi="Calibri" w:cs="Calibri"/>
          <w:b/>
          <w:bCs/>
        </w:rPr>
      </w:pPr>
      <w:r w:rsidRPr="00E152A7">
        <w:rPr>
          <w:rFonts w:ascii="Calibri" w:hAnsi="Calibri" w:cs="Calibri"/>
          <w:b/>
          <w:bCs/>
        </w:rPr>
        <w:t>12.7</w:t>
      </w:r>
      <w:r w:rsidR="007D0E02" w:rsidRPr="00E152A7">
        <w:rPr>
          <w:rFonts w:ascii="Calibri" w:hAnsi="Calibri" w:cs="Calibri"/>
          <w:b/>
          <w:bCs/>
        </w:rPr>
        <w:t>.2</w:t>
      </w:r>
      <w:r w:rsidRPr="00E152A7">
        <w:rPr>
          <w:rFonts w:ascii="Calibri" w:hAnsi="Calibri" w:cs="Calibri"/>
          <w:b/>
          <w:bCs/>
        </w:rPr>
        <w:t xml:space="preserve"> Směrování dynamické, popis</w:t>
      </w:r>
    </w:p>
    <w:p w14:paraId="59864F13" w14:textId="77777777" w:rsidR="00DA2E9B" w:rsidRPr="00A757FA" w:rsidRDefault="00DA2E9B" w:rsidP="00E152A7">
      <w:pPr>
        <w:spacing w:line="240" w:lineRule="auto"/>
        <w:rPr>
          <w:rFonts w:ascii="Calibri" w:hAnsi="Calibri" w:cs="Calibri"/>
        </w:rPr>
      </w:pPr>
      <w:r w:rsidRPr="00A757FA">
        <w:rPr>
          <w:rFonts w:ascii="Calibri" w:hAnsi="Calibri" w:cs="Calibri"/>
        </w:rPr>
        <w:t>Routery se automaticky učí nové cesty pomocí protokolů: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5"/>
        <w:gridCol w:w="4884"/>
      </w:tblGrid>
      <w:tr w:rsidR="00DA2E9B" w:rsidRPr="00A757FA" w14:paraId="34EF1B61" w14:textId="77777777" w:rsidTr="006A0A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47CD3" w14:textId="77777777" w:rsidR="00DA2E9B" w:rsidRPr="00A757FA" w:rsidRDefault="00DA2E9B" w:rsidP="00E152A7">
            <w:pPr>
              <w:spacing w:line="240" w:lineRule="auto"/>
              <w:rPr>
                <w:rFonts w:ascii="Calibri" w:hAnsi="Calibri" w:cs="Calibri"/>
              </w:rPr>
            </w:pPr>
            <w:r w:rsidRPr="00A757FA">
              <w:rPr>
                <w:rFonts w:ascii="Calibri" w:hAnsi="Calibri" w:cs="Calibri"/>
              </w:rPr>
              <w:t>Protokol</w:t>
            </w:r>
          </w:p>
        </w:tc>
        <w:tc>
          <w:tcPr>
            <w:tcW w:w="0" w:type="auto"/>
            <w:vAlign w:val="center"/>
            <w:hideMark/>
          </w:tcPr>
          <w:p w14:paraId="2B8553DD" w14:textId="77777777" w:rsidR="00DA2E9B" w:rsidRPr="00A757FA" w:rsidRDefault="00DA2E9B" w:rsidP="00E152A7">
            <w:pPr>
              <w:spacing w:line="240" w:lineRule="auto"/>
              <w:rPr>
                <w:rFonts w:ascii="Calibri" w:hAnsi="Calibri" w:cs="Calibri"/>
              </w:rPr>
            </w:pPr>
            <w:r w:rsidRPr="00A757FA">
              <w:rPr>
                <w:rFonts w:ascii="Calibri" w:hAnsi="Calibri" w:cs="Calibri"/>
              </w:rPr>
              <w:t>Charakteristika</w:t>
            </w:r>
          </w:p>
        </w:tc>
      </w:tr>
      <w:tr w:rsidR="00DA2E9B" w:rsidRPr="00A757FA" w14:paraId="31A22D17" w14:textId="77777777" w:rsidTr="006A0A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A26C3" w14:textId="77777777" w:rsidR="00DA2E9B" w:rsidRPr="00A757FA" w:rsidRDefault="00DA2E9B" w:rsidP="00E152A7">
            <w:pPr>
              <w:spacing w:line="240" w:lineRule="auto"/>
              <w:rPr>
                <w:rFonts w:ascii="Calibri" w:hAnsi="Calibri" w:cs="Calibri"/>
              </w:rPr>
            </w:pPr>
            <w:r w:rsidRPr="00A757FA">
              <w:rPr>
                <w:rFonts w:ascii="Calibri" w:hAnsi="Calibri" w:cs="Calibri"/>
                <w:b/>
                <w:bCs/>
              </w:rPr>
              <w:t>RIP</w:t>
            </w:r>
          </w:p>
        </w:tc>
        <w:tc>
          <w:tcPr>
            <w:tcW w:w="0" w:type="auto"/>
            <w:vAlign w:val="center"/>
            <w:hideMark/>
          </w:tcPr>
          <w:p w14:paraId="3EADEE77" w14:textId="77777777" w:rsidR="00DA2E9B" w:rsidRPr="00A757FA" w:rsidRDefault="00DA2E9B" w:rsidP="00E152A7">
            <w:pPr>
              <w:spacing w:line="240" w:lineRule="auto"/>
              <w:rPr>
                <w:rFonts w:ascii="Calibri" w:hAnsi="Calibri" w:cs="Calibri"/>
              </w:rPr>
            </w:pPr>
            <w:r w:rsidRPr="00A757FA">
              <w:rPr>
                <w:rFonts w:ascii="Calibri" w:hAnsi="Calibri" w:cs="Calibri"/>
              </w:rPr>
              <w:t xml:space="preserve">Starší protokol, max 15 skoků, využívá hop </w:t>
            </w:r>
            <w:proofErr w:type="spellStart"/>
            <w:r w:rsidRPr="00A757FA">
              <w:rPr>
                <w:rFonts w:ascii="Calibri" w:hAnsi="Calibri" w:cs="Calibri"/>
              </w:rPr>
              <w:t>count</w:t>
            </w:r>
            <w:proofErr w:type="spellEnd"/>
            <w:r w:rsidRPr="00A757FA">
              <w:rPr>
                <w:rFonts w:ascii="Calibri" w:hAnsi="Calibri" w:cs="Calibri"/>
              </w:rPr>
              <w:t>.</w:t>
            </w:r>
          </w:p>
        </w:tc>
      </w:tr>
      <w:tr w:rsidR="00DA2E9B" w:rsidRPr="00A757FA" w14:paraId="42098AA6" w14:textId="77777777" w:rsidTr="006A0A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88760" w14:textId="77777777" w:rsidR="00DA2E9B" w:rsidRPr="00A757FA" w:rsidRDefault="00DA2E9B" w:rsidP="00E152A7">
            <w:pPr>
              <w:spacing w:line="240" w:lineRule="auto"/>
              <w:rPr>
                <w:rFonts w:ascii="Calibri" w:hAnsi="Calibri" w:cs="Calibri"/>
              </w:rPr>
            </w:pPr>
            <w:r w:rsidRPr="00A757FA">
              <w:rPr>
                <w:rFonts w:ascii="Calibri" w:hAnsi="Calibri" w:cs="Calibri"/>
                <w:b/>
                <w:bCs/>
              </w:rPr>
              <w:t>OSPF</w:t>
            </w:r>
          </w:p>
        </w:tc>
        <w:tc>
          <w:tcPr>
            <w:tcW w:w="0" w:type="auto"/>
            <w:vAlign w:val="center"/>
            <w:hideMark/>
          </w:tcPr>
          <w:p w14:paraId="1D5E344F" w14:textId="77777777" w:rsidR="00DA2E9B" w:rsidRPr="00A757FA" w:rsidRDefault="00DA2E9B" w:rsidP="00E152A7">
            <w:pPr>
              <w:spacing w:line="240" w:lineRule="auto"/>
              <w:rPr>
                <w:rFonts w:ascii="Calibri" w:hAnsi="Calibri" w:cs="Calibri"/>
              </w:rPr>
            </w:pPr>
            <w:r w:rsidRPr="00A757FA">
              <w:rPr>
                <w:rFonts w:ascii="Calibri" w:hAnsi="Calibri" w:cs="Calibri"/>
              </w:rPr>
              <w:t>Používá se ve velkých sítích, nejkratší cesta dle metrik.</w:t>
            </w:r>
          </w:p>
        </w:tc>
      </w:tr>
      <w:tr w:rsidR="00DA2E9B" w:rsidRPr="00A757FA" w14:paraId="4ECD9788" w14:textId="77777777" w:rsidTr="006A0A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8D4E1" w14:textId="77777777" w:rsidR="00DA2E9B" w:rsidRPr="00A757FA" w:rsidRDefault="00DA2E9B" w:rsidP="00E152A7">
            <w:pPr>
              <w:spacing w:line="240" w:lineRule="auto"/>
              <w:rPr>
                <w:rFonts w:ascii="Calibri" w:hAnsi="Calibri" w:cs="Calibri"/>
              </w:rPr>
            </w:pPr>
            <w:r w:rsidRPr="00A757FA">
              <w:rPr>
                <w:rFonts w:ascii="Calibri" w:hAnsi="Calibri" w:cs="Calibri"/>
                <w:b/>
                <w:bCs/>
              </w:rPr>
              <w:t>BGP</w:t>
            </w:r>
          </w:p>
        </w:tc>
        <w:tc>
          <w:tcPr>
            <w:tcW w:w="0" w:type="auto"/>
            <w:vAlign w:val="center"/>
            <w:hideMark/>
          </w:tcPr>
          <w:p w14:paraId="6AAB75A8" w14:textId="77777777" w:rsidR="00DA2E9B" w:rsidRPr="00A757FA" w:rsidRDefault="00DA2E9B" w:rsidP="00E152A7">
            <w:pPr>
              <w:spacing w:line="240" w:lineRule="auto"/>
              <w:rPr>
                <w:rFonts w:ascii="Calibri" w:hAnsi="Calibri" w:cs="Calibri"/>
              </w:rPr>
            </w:pPr>
            <w:r w:rsidRPr="00A757FA">
              <w:rPr>
                <w:rFonts w:ascii="Calibri" w:hAnsi="Calibri" w:cs="Calibri"/>
              </w:rPr>
              <w:t>Směrování mezi autonomními systémy na internetu.</w:t>
            </w:r>
          </w:p>
        </w:tc>
      </w:tr>
    </w:tbl>
    <w:p w14:paraId="5E41CF6A" w14:textId="1D26C6BE" w:rsidR="00186BC3" w:rsidRPr="00E152A7" w:rsidRDefault="00186BC3" w:rsidP="00E152A7">
      <w:pPr>
        <w:pStyle w:val="Nadpis2"/>
        <w:spacing w:line="240" w:lineRule="auto"/>
        <w:rPr>
          <w:rFonts w:ascii="Calibri" w:hAnsi="Calibri" w:cs="Calibri"/>
          <w:b/>
          <w:bCs/>
        </w:rPr>
      </w:pPr>
      <w:r w:rsidRPr="00E152A7">
        <w:rPr>
          <w:rFonts w:ascii="Calibri" w:hAnsi="Calibri" w:cs="Calibri"/>
          <w:b/>
          <w:bCs/>
        </w:rPr>
        <w:t xml:space="preserve">12.8 Směrování mezi </w:t>
      </w:r>
      <w:proofErr w:type="spellStart"/>
      <w:r w:rsidRPr="00E152A7">
        <w:rPr>
          <w:rFonts w:ascii="Calibri" w:hAnsi="Calibri" w:cs="Calibri"/>
          <w:b/>
          <w:bCs/>
        </w:rPr>
        <w:t>VLANamy</w:t>
      </w:r>
      <w:proofErr w:type="spellEnd"/>
      <w:r w:rsidRPr="00E152A7">
        <w:rPr>
          <w:rFonts w:ascii="Calibri" w:hAnsi="Calibri" w:cs="Calibri"/>
          <w:b/>
          <w:bCs/>
        </w:rPr>
        <w:t>.</w:t>
      </w:r>
    </w:p>
    <w:p w14:paraId="563DD530" w14:textId="77777777" w:rsidR="00186BC3" w:rsidRPr="00A757FA" w:rsidRDefault="00186BC3" w:rsidP="00E152A7">
      <w:pPr>
        <w:numPr>
          <w:ilvl w:val="0"/>
          <w:numId w:val="11"/>
        </w:numPr>
        <w:spacing w:line="240" w:lineRule="auto"/>
        <w:rPr>
          <w:rFonts w:ascii="Calibri" w:hAnsi="Calibri" w:cs="Calibri"/>
        </w:rPr>
      </w:pPr>
      <w:r w:rsidRPr="00A757FA">
        <w:rPr>
          <w:rFonts w:ascii="Calibri" w:hAnsi="Calibri" w:cs="Calibri"/>
          <w:b/>
          <w:bCs/>
        </w:rPr>
        <w:t>VLAN (</w:t>
      </w:r>
      <w:proofErr w:type="spellStart"/>
      <w:r w:rsidRPr="00A757FA">
        <w:rPr>
          <w:rFonts w:ascii="Calibri" w:hAnsi="Calibri" w:cs="Calibri"/>
          <w:b/>
          <w:bCs/>
        </w:rPr>
        <w:t>Virtual</w:t>
      </w:r>
      <w:proofErr w:type="spellEnd"/>
      <w:r w:rsidRPr="00A757FA">
        <w:rPr>
          <w:rFonts w:ascii="Calibri" w:hAnsi="Calibri" w:cs="Calibri"/>
          <w:b/>
          <w:bCs/>
        </w:rPr>
        <w:t xml:space="preserve"> LAN)</w:t>
      </w:r>
      <w:r w:rsidRPr="00A757FA">
        <w:rPr>
          <w:rFonts w:ascii="Calibri" w:hAnsi="Calibri" w:cs="Calibri"/>
        </w:rPr>
        <w:t xml:space="preserve"> – Rozděluje síť na logické části pro bezpečnost a efektivitu.</w:t>
      </w:r>
    </w:p>
    <w:p w14:paraId="1D287139" w14:textId="77777777" w:rsidR="00186BC3" w:rsidRPr="00A757FA" w:rsidRDefault="00186BC3" w:rsidP="00E152A7">
      <w:pPr>
        <w:numPr>
          <w:ilvl w:val="0"/>
          <w:numId w:val="11"/>
        </w:numPr>
        <w:spacing w:line="240" w:lineRule="auto"/>
        <w:rPr>
          <w:rFonts w:ascii="Calibri" w:hAnsi="Calibri" w:cs="Calibri"/>
        </w:rPr>
      </w:pPr>
      <w:r w:rsidRPr="00A757FA">
        <w:rPr>
          <w:rFonts w:ascii="Calibri" w:hAnsi="Calibri" w:cs="Calibri"/>
          <w:b/>
          <w:bCs/>
        </w:rPr>
        <w:t>Router-on-a-</w:t>
      </w:r>
      <w:proofErr w:type="spellStart"/>
      <w:r w:rsidRPr="00A757FA">
        <w:rPr>
          <w:rFonts w:ascii="Calibri" w:hAnsi="Calibri" w:cs="Calibri"/>
          <w:b/>
          <w:bCs/>
        </w:rPr>
        <w:t>stick</w:t>
      </w:r>
      <w:proofErr w:type="spellEnd"/>
      <w:r w:rsidRPr="00A757FA">
        <w:rPr>
          <w:rFonts w:ascii="Calibri" w:hAnsi="Calibri" w:cs="Calibri"/>
        </w:rPr>
        <w:t xml:space="preserve"> – Jeden router obsluhuje více VLAN pomocí </w:t>
      </w:r>
      <w:proofErr w:type="spellStart"/>
      <w:r w:rsidRPr="00A757FA">
        <w:rPr>
          <w:rFonts w:ascii="Calibri" w:hAnsi="Calibri" w:cs="Calibri"/>
        </w:rPr>
        <w:t>trunkingu</w:t>
      </w:r>
      <w:proofErr w:type="spellEnd"/>
      <w:r w:rsidRPr="00A757FA">
        <w:rPr>
          <w:rFonts w:ascii="Calibri" w:hAnsi="Calibri" w:cs="Calibri"/>
        </w:rPr>
        <w:t>.</w:t>
      </w:r>
    </w:p>
    <w:p w14:paraId="338C68EE" w14:textId="77777777" w:rsidR="00186BC3" w:rsidRPr="00A757FA" w:rsidRDefault="00186BC3" w:rsidP="00E152A7">
      <w:pPr>
        <w:numPr>
          <w:ilvl w:val="0"/>
          <w:numId w:val="11"/>
        </w:numPr>
        <w:spacing w:line="240" w:lineRule="auto"/>
        <w:rPr>
          <w:rFonts w:ascii="Calibri" w:hAnsi="Calibri" w:cs="Calibri"/>
        </w:rPr>
      </w:pPr>
      <w:proofErr w:type="spellStart"/>
      <w:r w:rsidRPr="00A757FA">
        <w:rPr>
          <w:rFonts w:ascii="Calibri" w:hAnsi="Calibri" w:cs="Calibri"/>
          <w:b/>
          <w:bCs/>
        </w:rPr>
        <w:t>Multilayer</w:t>
      </w:r>
      <w:proofErr w:type="spellEnd"/>
      <w:r w:rsidRPr="00A757FA">
        <w:rPr>
          <w:rFonts w:ascii="Calibri" w:hAnsi="Calibri" w:cs="Calibri"/>
          <w:b/>
          <w:bCs/>
        </w:rPr>
        <w:t xml:space="preserve"> switch</w:t>
      </w:r>
      <w:r w:rsidRPr="00A757FA">
        <w:rPr>
          <w:rFonts w:ascii="Calibri" w:hAnsi="Calibri" w:cs="Calibri"/>
        </w:rPr>
        <w:t xml:space="preserve"> – Kombinuje funkce routeru a switche, směruje mezi VLAN na HW úrovni.</w:t>
      </w:r>
    </w:p>
    <w:p w14:paraId="33928C0C" w14:textId="77777777" w:rsidR="00E152A7" w:rsidRDefault="00E152A7" w:rsidP="00E152A7">
      <w:pPr>
        <w:pStyle w:val="Nadpis2"/>
        <w:spacing w:line="240" w:lineRule="auto"/>
        <w:rPr>
          <w:rFonts w:ascii="Calibri" w:hAnsi="Calibri" w:cs="Calibri"/>
        </w:rPr>
      </w:pPr>
    </w:p>
    <w:p w14:paraId="3E12403C" w14:textId="77777777" w:rsidR="00E152A7" w:rsidRDefault="00E152A7" w:rsidP="00E152A7">
      <w:pPr>
        <w:pStyle w:val="Nadpis2"/>
        <w:spacing w:line="240" w:lineRule="auto"/>
        <w:rPr>
          <w:rFonts w:ascii="Calibri" w:hAnsi="Calibri" w:cs="Calibri"/>
        </w:rPr>
      </w:pPr>
    </w:p>
    <w:p w14:paraId="5B2A89D2" w14:textId="77777777" w:rsidR="00E152A7" w:rsidRDefault="00E152A7" w:rsidP="00E152A7">
      <w:pPr>
        <w:pStyle w:val="Nadpis2"/>
        <w:spacing w:line="240" w:lineRule="auto"/>
        <w:rPr>
          <w:rFonts w:ascii="Calibri" w:hAnsi="Calibri" w:cs="Calibri"/>
        </w:rPr>
      </w:pPr>
    </w:p>
    <w:p w14:paraId="3FED24A1" w14:textId="77777777" w:rsidR="00E152A7" w:rsidRPr="00E152A7" w:rsidRDefault="00E152A7" w:rsidP="00E152A7"/>
    <w:p w14:paraId="419FD620" w14:textId="77777777" w:rsidR="00E152A7" w:rsidRDefault="00E152A7" w:rsidP="00E152A7">
      <w:pPr>
        <w:pStyle w:val="Nadpis2"/>
        <w:spacing w:line="240" w:lineRule="auto"/>
        <w:rPr>
          <w:rFonts w:ascii="Calibri" w:hAnsi="Calibri" w:cs="Calibri"/>
        </w:rPr>
      </w:pPr>
    </w:p>
    <w:p w14:paraId="55363A3D" w14:textId="09F61C14" w:rsidR="00186BC3" w:rsidRPr="00E152A7" w:rsidRDefault="00186BC3" w:rsidP="00E152A7">
      <w:pPr>
        <w:pStyle w:val="Nadpis2"/>
        <w:spacing w:line="240" w:lineRule="auto"/>
        <w:rPr>
          <w:rFonts w:ascii="Calibri" w:hAnsi="Calibri" w:cs="Calibri"/>
          <w:b/>
          <w:bCs/>
        </w:rPr>
      </w:pPr>
      <w:r w:rsidRPr="00E152A7">
        <w:rPr>
          <w:rFonts w:ascii="Calibri" w:hAnsi="Calibri" w:cs="Calibri"/>
          <w:b/>
          <w:bCs/>
        </w:rPr>
        <w:t xml:space="preserve">12.9 </w:t>
      </w:r>
      <w:r w:rsidR="004F6B9B" w:rsidRPr="00E152A7">
        <w:rPr>
          <w:rFonts w:ascii="Calibri" w:hAnsi="Calibri" w:cs="Calibri"/>
          <w:b/>
          <w:bCs/>
        </w:rPr>
        <w:t>Protokoly transportní vrstvy, port.</w:t>
      </w:r>
    </w:p>
    <w:p w14:paraId="7FC06A37" w14:textId="77777777" w:rsidR="00A757FA" w:rsidRPr="00A757FA" w:rsidRDefault="00A757FA" w:rsidP="00E152A7">
      <w:pPr>
        <w:numPr>
          <w:ilvl w:val="0"/>
          <w:numId w:val="20"/>
        </w:numPr>
        <w:spacing w:line="240" w:lineRule="auto"/>
        <w:rPr>
          <w:rFonts w:ascii="Calibri" w:hAnsi="Calibri" w:cs="Calibri"/>
        </w:rPr>
      </w:pPr>
      <w:r w:rsidRPr="00A757FA">
        <w:rPr>
          <w:rFonts w:ascii="Calibri" w:hAnsi="Calibri" w:cs="Calibri"/>
          <w:b/>
          <w:bCs/>
        </w:rPr>
        <w:t>TCP (</w:t>
      </w:r>
      <w:proofErr w:type="spellStart"/>
      <w:r w:rsidRPr="00A757FA">
        <w:rPr>
          <w:rFonts w:ascii="Calibri" w:hAnsi="Calibri" w:cs="Calibri"/>
          <w:b/>
          <w:bCs/>
        </w:rPr>
        <w:t>Transmission</w:t>
      </w:r>
      <w:proofErr w:type="spellEnd"/>
      <w:r w:rsidRPr="00A757FA">
        <w:rPr>
          <w:rFonts w:ascii="Calibri" w:hAnsi="Calibri" w:cs="Calibri"/>
          <w:b/>
          <w:bCs/>
        </w:rPr>
        <w:t xml:space="preserve"> </w:t>
      </w:r>
      <w:proofErr w:type="spellStart"/>
      <w:r w:rsidRPr="00A757FA">
        <w:rPr>
          <w:rFonts w:ascii="Calibri" w:hAnsi="Calibri" w:cs="Calibri"/>
          <w:b/>
          <w:bCs/>
        </w:rPr>
        <w:t>Control</w:t>
      </w:r>
      <w:proofErr w:type="spellEnd"/>
      <w:r w:rsidRPr="00A757FA">
        <w:rPr>
          <w:rFonts w:ascii="Calibri" w:hAnsi="Calibri" w:cs="Calibri"/>
          <w:b/>
          <w:bCs/>
        </w:rPr>
        <w:t xml:space="preserve"> </w:t>
      </w:r>
      <w:proofErr w:type="spellStart"/>
      <w:r w:rsidRPr="00A757FA">
        <w:rPr>
          <w:rFonts w:ascii="Calibri" w:hAnsi="Calibri" w:cs="Calibri"/>
          <w:b/>
          <w:bCs/>
        </w:rPr>
        <w:t>Protocol</w:t>
      </w:r>
      <w:proofErr w:type="spellEnd"/>
      <w:r w:rsidRPr="00A757FA">
        <w:rPr>
          <w:rFonts w:ascii="Calibri" w:hAnsi="Calibri" w:cs="Calibri"/>
          <w:b/>
          <w:bCs/>
        </w:rPr>
        <w:t>)</w:t>
      </w:r>
      <w:r w:rsidRPr="00A757FA">
        <w:rPr>
          <w:rFonts w:ascii="Calibri" w:hAnsi="Calibri" w:cs="Calibri"/>
        </w:rPr>
        <w:t xml:space="preserve"> – spolehlivý přenos, kontrola chyb (např. HTTP, FTP, SSH).</w:t>
      </w:r>
    </w:p>
    <w:p w14:paraId="13B7C4AE" w14:textId="77777777" w:rsidR="00A757FA" w:rsidRPr="00A757FA" w:rsidRDefault="00A757FA" w:rsidP="00E152A7">
      <w:pPr>
        <w:numPr>
          <w:ilvl w:val="0"/>
          <w:numId w:val="20"/>
        </w:numPr>
        <w:spacing w:line="240" w:lineRule="auto"/>
        <w:rPr>
          <w:rFonts w:ascii="Calibri" w:hAnsi="Calibri" w:cs="Calibri"/>
        </w:rPr>
      </w:pPr>
      <w:r w:rsidRPr="00A757FA">
        <w:rPr>
          <w:rFonts w:ascii="Calibri" w:hAnsi="Calibri" w:cs="Calibri"/>
          <w:b/>
          <w:bCs/>
        </w:rPr>
        <w:t xml:space="preserve">UDP (User Datagram </w:t>
      </w:r>
      <w:proofErr w:type="spellStart"/>
      <w:r w:rsidRPr="00A757FA">
        <w:rPr>
          <w:rFonts w:ascii="Calibri" w:hAnsi="Calibri" w:cs="Calibri"/>
          <w:b/>
          <w:bCs/>
        </w:rPr>
        <w:t>Protocol</w:t>
      </w:r>
      <w:proofErr w:type="spellEnd"/>
      <w:r w:rsidRPr="00A757FA">
        <w:rPr>
          <w:rFonts w:ascii="Calibri" w:hAnsi="Calibri" w:cs="Calibri"/>
          <w:b/>
          <w:bCs/>
        </w:rPr>
        <w:t>)</w:t>
      </w:r>
      <w:r w:rsidRPr="00A757FA">
        <w:rPr>
          <w:rFonts w:ascii="Calibri" w:hAnsi="Calibri" w:cs="Calibri"/>
        </w:rPr>
        <w:t xml:space="preserve"> – rychlý, ale nespolehlivý přenos (např. </w:t>
      </w:r>
      <w:proofErr w:type="spellStart"/>
      <w:r w:rsidRPr="00A757FA">
        <w:rPr>
          <w:rFonts w:ascii="Calibri" w:hAnsi="Calibri" w:cs="Calibri"/>
        </w:rPr>
        <w:t>VoIP</w:t>
      </w:r>
      <w:proofErr w:type="spellEnd"/>
      <w:r w:rsidRPr="00A757FA">
        <w:rPr>
          <w:rFonts w:ascii="Calibri" w:hAnsi="Calibri" w:cs="Calibri"/>
        </w:rPr>
        <w:t xml:space="preserve">, video </w:t>
      </w:r>
      <w:proofErr w:type="spellStart"/>
      <w:r w:rsidRPr="00A757FA">
        <w:rPr>
          <w:rFonts w:ascii="Calibri" w:hAnsi="Calibri" w:cs="Calibri"/>
        </w:rPr>
        <w:t>streaming</w:t>
      </w:r>
      <w:proofErr w:type="spellEnd"/>
      <w:r w:rsidRPr="00A757FA">
        <w:rPr>
          <w:rFonts w:ascii="Calibri" w:hAnsi="Calibri" w:cs="Calibri"/>
        </w:rPr>
        <w:t>).</w:t>
      </w:r>
    </w:p>
    <w:p w14:paraId="0C011511" w14:textId="77777777" w:rsidR="00A757FA" w:rsidRPr="00A757FA" w:rsidRDefault="00A757FA" w:rsidP="00E152A7">
      <w:pPr>
        <w:numPr>
          <w:ilvl w:val="0"/>
          <w:numId w:val="20"/>
        </w:numPr>
        <w:spacing w:line="240" w:lineRule="auto"/>
        <w:rPr>
          <w:rFonts w:ascii="Calibri" w:hAnsi="Calibri" w:cs="Calibri"/>
        </w:rPr>
      </w:pPr>
      <w:r w:rsidRPr="00A757FA">
        <w:rPr>
          <w:rFonts w:ascii="Calibri" w:hAnsi="Calibri" w:cs="Calibri"/>
          <w:b/>
          <w:bCs/>
        </w:rPr>
        <w:t>QUIC (</w:t>
      </w:r>
      <w:proofErr w:type="spellStart"/>
      <w:r w:rsidRPr="00A757FA">
        <w:rPr>
          <w:rFonts w:ascii="Calibri" w:hAnsi="Calibri" w:cs="Calibri"/>
          <w:b/>
          <w:bCs/>
        </w:rPr>
        <w:t>Quick</w:t>
      </w:r>
      <w:proofErr w:type="spellEnd"/>
      <w:r w:rsidRPr="00A757FA">
        <w:rPr>
          <w:rFonts w:ascii="Calibri" w:hAnsi="Calibri" w:cs="Calibri"/>
          <w:b/>
          <w:bCs/>
        </w:rPr>
        <w:t xml:space="preserve"> UDP Internet </w:t>
      </w:r>
      <w:proofErr w:type="spellStart"/>
      <w:r w:rsidRPr="00A757FA">
        <w:rPr>
          <w:rFonts w:ascii="Calibri" w:hAnsi="Calibri" w:cs="Calibri"/>
          <w:b/>
          <w:bCs/>
        </w:rPr>
        <w:t>Connections</w:t>
      </w:r>
      <w:proofErr w:type="spellEnd"/>
      <w:r w:rsidRPr="00A757FA">
        <w:rPr>
          <w:rFonts w:ascii="Calibri" w:hAnsi="Calibri" w:cs="Calibri"/>
          <w:b/>
          <w:bCs/>
        </w:rPr>
        <w:t>)</w:t>
      </w:r>
      <w:r w:rsidRPr="00A757FA">
        <w:rPr>
          <w:rFonts w:ascii="Calibri" w:hAnsi="Calibri" w:cs="Calibri"/>
        </w:rPr>
        <w:t xml:space="preserve"> – moderní protokol, který nahrazuje TCP v některých aplikacích (Google, HTTP/3).</w:t>
      </w:r>
    </w:p>
    <w:p w14:paraId="2091D617" w14:textId="77777777" w:rsidR="00A757FA" w:rsidRPr="00A757FA" w:rsidRDefault="00A757FA" w:rsidP="00E152A7">
      <w:pPr>
        <w:spacing w:line="240" w:lineRule="auto"/>
        <w:rPr>
          <w:rFonts w:ascii="Calibri" w:hAnsi="Calibri" w:cs="Calibri"/>
          <w:b/>
          <w:bCs/>
        </w:rPr>
      </w:pPr>
      <w:r w:rsidRPr="00A757FA">
        <w:rPr>
          <w:rFonts w:ascii="Calibri" w:hAnsi="Calibri" w:cs="Calibri"/>
          <w:b/>
          <w:bCs/>
        </w:rPr>
        <w:t>Porty a jejich využití:</w:t>
      </w:r>
    </w:p>
    <w:p w14:paraId="15CEEA94" w14:textId="77777777" w:rsidR="00A757FA" w:rsidRPr="00A757FA" w:rsidRDefault="00A757FA" w:rsidP="00E152A7">
      <w:pPr>
        <w:numPr>
          <w:ilvl w:val="0"/>
          <w:numId w:val="21"/>
        </w:numPr>
        <w:spacing w:line="240" w:lineRule="auto"/>
        <w:rPr>
          <w:rFonts w:ascii="Calibri" w:hAnsi="Calibri" w:cs="Calibri"/>
        </w:rPr>
      </w:pPr>
      <w:r w:rsidRPr="00A757FA">
        <w:rPr>
          <w:rFonts w:ascii="Calibri" w:hAnsi="Calibri" w:cs="Calibri"/>
          <w:b/>
          <w:bCs/>
        </w:rPr>
        <w:t>HTTP</w:t>
      </w:r>
      <w:r w:rsidRPr="00A757FA">
        <w:rPr>
          <w:rFonts w:ascii="Calibri" w:hAnsi="Calibri" w:cs="Calibri"/>
        </w:rPr>
        <w:t xml:space="preserve"> – 80</w:t>
      </w:r>
    </w:p>
    <w:p w14:paraId="3E09E869" w14:textId="77777777" w:rsidR="00A757FA" w:rsidRPr="00A757FA" w:rsidRDefault="00A757FA" w:rsidP="00E152A7">
      <w:pPr>
        <w:numPr>
          <w:ilvl w:val="0"/>
          <w:numId w:val="21"/>
        </w:numPr>
        <w:spacing w:line="240" w:lineRule="auto"/>
        <w:rPr>
          <w:rFonts w:ascii="Calibri" w:hAnsi="Calibri" w:cs="Calibri"/>
        </w:rPr>
      </w:pPr>
      <w:r w:rsidRPr="00A757FA">
        <w:rPr>
          <w:rFonts w:ascii="Calibri" w:hAnsi="Calibri" w:cs="Calibri"/>
          <w:b/>
          <w:bCs/>
        </w:rPr>
        <w:t>HTTPS</w:t>
      </w:r>
      <w:r w:rsidRPr="00A757FA">
        <w:rPr>
          <w:rFonts w:ascii="Calibri" w:hAnsi="Calibri" w:cs="Calibri"/>
        </w:rPr>
        <w:t xml:space="preserve"> – 443</w:t>
      </w:r>
    </w:p>
    <w:p w14:paraId="1D25EA46" w14:textId="77777777" w:rsidR="00A757FA" w:rsidRPr="00A757FA" w:rsidRDefault="00A757FA" w:rsidP="00E152A7">
      <w:pPr>
        <w:numPr>
          <w:ilvl w:val="0"/>
          <w:numId w:val="21"/>
        </w:numPr>
        <w:spacing w:line="240" w:lineRule="auto"/>
        <w:rPr>
          <w:rFonts w:ascii="Calibri" w:hAnsi="Calibri" w:cs="Calibri"/>
        </w:rPr>
      </w:pPr>
      <w:r w:rsidRPr="00A757FA">
        <w:rPr>
          <w:rFonts w:ascii="Calibri" w:hAnsi="Calibri" w:cs="Calibri"/>
          <w:b/>
          <w:bCs/>
        </w:rPr>
        <w:t>FTP</w:t>
      </w:r>
      <w:r w:rsidRPr="00A757FA">
        <w:rPr>
          <w:rFonts w:ascii="Calibri" w:hAnsi="Calibri" w:cs="Calibri"/>
        </w:rPr>
        <w:t xml:space="preserve"> – 21</w:t>
      </w:r>
    </w:p>
    <w:p w14:paraId="52994902" w14:textId="77777777" w:rsidR="00A757FA" w:rsidRPr="00A757FA" w:rsidRDefault="00A757FA" w:rsidP="00E152A7">
      <w:pPr>
        <w:numPr>
          <w:ilvl w:val="0"/>
          <w:numId w:val="21"/>
        </w:numPr>
        <w:spacing w:line="240" w:lineRule="auto"/>
        <w:rPr>
          <w:rFonts w:ascii="Calibri" w:hAnsi="Calibri" w:cs="Calibri"/>
        </w:rPr>
      </w:pPr>
      <w:r w:rsidRPr="00A757FA">
        <w:rPr>
          <w:rFonts w:ascii="Calibri" w:hAnsi="Calibri" w:cs="Calibri"/>
          <w:b/>
          <w:bCs/>
        </w:rPr>
        <w:t>SSH</w:t>
      </w:r>
      <w:r w:rsidRPr="00A757FA">
        <w:rPr>
          <w:rFonts w:ascii="Calibri" w:hAnsi="Calibri" w:cs="Calibri"/>
        </w:rPr>
        <w:t xml:space="preserve"> – 22</w:t>
      </w:r>
    </w:p>
    <w:p w14:paraId="5D92B9CD" w14:textId="77777777" w:rsidR="00A757FA" w:rsidRPr="00A757FA" w:rsidRDefault="00A757FA" w:rsidP="00E152A7">
      <w:pPr>
        <w:numPr>
          <w:ilvl w:val="0"/>
          <w:numId w:val="21"/>
        </w:numPr>
        <w:spacing w:line="240" w:lineRule="auto"/>
        <w:rPr>
          <w:rFonts w:ascii="Calibri" w:hAnsi="Calibri" w:cs="Calibri"/>
        </w:rPr>
      </w:pPr>
      <w:r w:rsidRPr="00A757FA">
        <w:rPr>
          <w:rFonts w:ascii="Calibri" w:hAnsi="Calibri" w:cs="Calibri"/>
          <w:b/>
          <w:bCs/>
        </w:rPr>
        <w:t>SNMP</w:t>
      </w:r>
      <w:r w:rsidRPr="00A757FA">
        <w:rPr>
          <w:rFonts w:ascii="Calibri" w:hAnsi="Calibri" w:cs="Calibri"/>
        </w:rPr>
        <w:t xml:space="preserve"> – 161 (monitorování sítě)</w:t>
      </w:r>
    </w:p>
    <w:p w14:paraId="60EED2C6" w14:textId="77777777" w:rsidR="00A757FA" w:rsidRPr="00A757FA" w:rsidRDefault="00A757FA" w:rsidP="00E152A7">
      <w:pPr>
        <w:spacing w:line="240" w:lineRule="auto"/>
        <w:rPr>
          <w:rFonts w:ascii="Calibri" w:hAnsi="Calibri" w:cs="Calibri"/>
          <w:b/>
          <w:bCs/>
        </w:rPr>
      </w:pPr>
      <w:proofErr w:type="spellStart"/>
      <w:r w:rsidRPr="00A757FA">
        <w:rPr>
          <w:rFonts w:ascii="Calibri" w:hAnsi="Calibri" w:cs="Calibri"/>
          <w:b/>
          <w:bCs/>
        </w:rPr>
        <w:t>Ephemeral</w:t>
      </w:r>
      <w:proofErr w:type="spellEnd"/>
      <w:r w:rsidRPr="00A757FA">
        <w:rPr>
          <w:rFonts w:ascii="Calibri" w:hAnsi="Calibri" w:cs="Calibri"/>
          <w:b/>
          <w:bCs/>
        </w:rPr>
        <w:t xml:space="preserve"> </w:t>
      </w:r>
      <w:proofErr w:type="spellStart"/>
      <w:r w:rsidRPr="00A757FA">
        <w:rPr>
          <w:rFonts w:ascii="Calibri" w:hAnsi="Calibri" w:cs="Calibri"/>
          <w:b/>
          <w:bCs/>
        </w:rPr>
        <w:t>Ports</w:t>
      </w:r>
      <w:proofErr w:type="spellEnd"/>
      <w:r w:rsidRPr="00A757FA">
        <w:rPr>
          <w:rFonts w:ascii="Calibri" w:hAnsi="Calibri" w:cs="Calibri"/>
          <w:b/>
          <w:bCs/>
        </w:rPr>
        <w:t xml:space="preserve"> (Dočasné porty)</w:t>
      </w:r>
    </w:p>
    <w:p w14:paraId="4518E5F3" w14:textId="77777777" w:rsidR="00A757FA" w:rsidRPr="00A757FA" w:rsidRDefault="00A757FA" w:rsidP="00E152A7">
      <w:pPr>
        <w:numPr>
          <w:ilvl w:val="0"/>
          <w:numId w:val="22"/>
        </w:numPr>
        <w:spacing w:line="240" w:lineRule="auto"/>
        <w:rPr>
          <w:rFonts w:ascii="Calibri" w:hAnsi="Calibri" w:cs="Calibri"/>
        </w:rPr>
      </w:pPr>
      <w:r w:rsidRPr="00A757FA">
        <w:rPr>
          <w:rFonts w:ascii="Calibri" w:hAnsi="Calibri" w:cs="Calibri"/>
          <w:b/>
          <w:bCs/>
        </w:rPr>
        <w:t>Dynamicky přidělované porty klientským aplikacím (49152–65535).</w:t>
      </w:r>
    </w:p>
    <w:p w14:paraId="6E2F03F2" w14:textId="53224C65" w:rsidR="004D043B" w:rsidRPr="00744B50" w:rsidRDefault="00A757FA" w:rsidP="00E152A7">
      <w:pPr>
        <w:numPr>
          <w:ilvl w:val="0"/>
          <w:numId w:val="22"/>
        </w:numPr>
        <w:spacing w:line="240" w:lineRule="auto"/>
        <w:rPr>
          <w:rFonts w:ascii="Calibri" w:hAnsi="Calibri" w:cs="Calibri"/>
        </w:rPr>
      </w:pPr>
      <w:r w:rsidRPr="00A757FA">
        <w:rPr>
          <w:rFonts w:ascii="Calibri" w:hAnsi="Calibri" w:cs="Calibri"/>
        </w:rPr>
        <w:t>Používány např. při komunikaci s webovými servery.</w:t>
      </w:r>
    </w:p>
    <w:p w14:paraId="1CB753ED" w14:textId="0F6D337D" w:rsidR="004D043B" w:rsidRPr="00E7522C" w:rsidRDefault="00744B50" w:rsidP="00E152A7">
      <w:pPr>
        <w:pStyle w:val="Nadpis2"/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12.10 </w:t>
      </w:r>
      <w:r w:rsidR="004D043B" w:rsidRPr="00E152A7">
        <w:rPr>
          <w:rFonts w:ascii="Calibri" w:hAnsi="Calibri" w:cs="Calibri"/>
          <w:b/>
          <w:bCs/>
        </w:rPr>
        <w:t>Shrnutí</w:t>
      </w:r>
    </w:p>
    <w:p w14:paraId="401B6C10" w14:textId="77777777" w:rsidR="004D043B" w:rsidRPr="00E7522C" w:rsidRDefault="004D043B" w:rsidP="00E152A7">
      <w:pPr>
        <w:numPr>
          <w:ilvl w:val="0"/>
          <w:numId w:val="13"/>
        </w:numPr>
        <w:spacing w:line="240" w:lineRule="auto"/>
        <w:rPr>
          <w:rFonts w:ascii="Calibri" w:hAnsi="Calibri" w:cs="Calibri"/>
        </w:rPr>
      </w:pPr>
      <w:proofErr w:type="spellStart"/>
      <w:r w:rsidRPr="00E7522C">
        <w:rPr>
          <w:rFonts w:ascii="Calibri" w:hAnsi="Calibri" w:cs="Calibri"/>
        </w:rPr>
        <w:t>Internetworking</w:t>
      </w:r>
      <w:proofErr w:type="spellEnd"/>
      <w:r w:rsidRPr="00E7522C">
        <w:rPr>
          <w:rFonts w:ascii="Calibri" w:hAnsi="Calibri" w:cs="Calibri"/>
        </w:rPr>
        <w:t xml:space="preserve"> propojuje různé sítě a umožňuje globální komunikaci.</w:t>
      </w:r>
    </w:p>
    <w:p w14:paraId="770D67CB" w14:textId="77777777" w:rsidR="004D043B" w:rsidRPr="00E7522C" w:rsidRDefault="004D043B" w:rsidP="00E152A7">
      <w:pPr>
        <w:numPr>
          <w:ilvl w:val="0"/>
          <w:numId w:val="13"/>
        </w:numPr>
        <w:spacing w:line="240" w:lineRule="auto"/>
        <w:rPr>
          <w:rFonts w:ascii="Calibri" w:hAnsi="Calibri" w:cs="Calibri"/>
        </w:rPr>
      </w:pPr>
      <w:r w:rsidRPr="00E7522C">
        <w:rPr>
          <w:rFonts w:ascii="Calibri" w:hAnsi="Calibri" w:cs="Calibri"/>
        </w:rPr>
        <w:t xml:space="preserve">Klíčovými prvky jsou </w:t>
      </w:r>
      <w:r w:rsidRPr="00E7522C">
        <w:rPr>
          <w:rFonts w:ascii="Calibri" w:hAnsi="Calibri" w:cs="Calibri"/>
          <w:b/>
          <w:bCs/>
        </w:rPr>
        <w:t xml:space="preserve">routery, switche, firewally, </w:t>
      </w:r>
      <w:proofErr w:type="spellStart"/>
      <w:r w:rsidRPr="00E7522C">
        <w:rPr>
          <w:rFonts w:ascii="Calibri" w:hAnsi="Calibri" w:cs="Calibri"/>
          <w:b/>
          <w:bCs/>
        </w:rPr>
        <w:t>access</w:t>
      </w:r>
      <w:proofErr w:type="spellEnd"/>
      <w:r w:rsidRPr="00E7522C">
        <w:rPr>
          <w:rFonts w:ascii="Calibri" w:hAnsi="Calibri" w:cs="Calibri"/>
          <w:b/>
          <w:bCs/>
        </w:rPr>
        <w:t xml:space="preserve"> pointy</w:t>
      </w:r>
      <w:r w:rsidRPr="00E7522C">
        <w:rPr>
          <w:rFonts w:ascii="Calibri" w:hAnsi="Calibri" w:cs="Calibri"/>
        </w:rPr>
        <w:t>.</w:t>
      </w:r>
    </w:p>
    <w:p w14:paraId="5853C99C" w14:textId="77777777" w:rsidR="004D043B" w:rsidRPr="00E7522C" w:rsidRDefault="004D043B" w:rsidP="00E152A7">
      <w:pPr>
        <w:numPr>
          <w:ilvl w:val="0"/>
          <w:numId w:val="13"/>
        </w:numPr>
        <w:spacing w:line="240" w:lineRule="auto"/>
        <w:rPr>
          <w:rFonts w:ascii="Calibri" w:hAnsi="Calibri" w:cs="Calibri"/>
        </w:rPr>
      </w:pPr>
      <w:r w:rsidRPr="00E7522C">
        <w:rPr>
          <w:rFonts w:ascii="Calibri" w:hAnsi="Calibri" w:cs="Calibri"/>
        </w:rPr>
        <w:t>IP packet přenáší data mezi zařízeními, adresace probíhá pomocí IPv4 a IPv6.</w:t>
      </w:r>
    </w:p>
    <w:p w14:paraId="216A510C" w14:textId="77777777" w:rsidR="004D043B" w:rsidRPr="00E7522C" w:rsidRDefault="004D043B" w:rsidP="00E152A7">
      <w:pPr>
        <w:numPr>
          <w:ilvl w:val="0"/>
          <w:numId w:val="13"/>
        </w:numPr>
        <w:spacing w:line="240" w:lineRule="auto"/>
        <w:rPr>
          <w:rFonts w:ascii="Calibri" w:hAnsi="Calibri" w:cs="Calibri"/>
        </w:rPr>
      </w:pPr>
      <w:r w:rsidRPr="00E7522C">
        <w:rPr>
          <w:rFonts w:ascii="Calibri" w:hAnsi="Calibri" w:cs="Calibri"/>
        </w:rPr>
        <w:t xml:space="preserve">Směrování může být </w:t>
      </w:r>
      <w:r w:rsidRPr="00E7522C">
        <w:rPr>
          <w:rFonts w:ascii="Calibri" w:hAnsi="Calibri" w:cs="Calibri"/>
          <w:b/>
          <w:bCs/>
        </w:rPr>
        <w:t>statické nebo dynamické (RIP, OSPF, BGP)</w:t>
      </w:r>
      <w:r w:rsidRPr="00E7522C">
        <w:rPr>
          <w:rFonts w:ascii="Calibri" w:hAnsi="Calibri" w:cs="Calibri"/>
        </w:rPr>
        <w:t>.</w:t>
      </w:r>
    </w:p>
    <w:p w14:paraId="06B3F801" w14:textId="77777777" w:rsidR="004D043B" w:rsidRPr="00E7522C" w:rsidRDefault="004D043B" w:rsidP="00E152A7">
      <w:pPr>
        <w:numPr>
          <w:ilvl w:val="0"/>
          <w:numId w:val="13"/>
        </w:numPr>
        <w:spacing w:line="240" w:lineRule="auto"/>
        <w:rPr>
          <w:rFonts w:ascii="Calibri" w:hAnsi="Calibri" w:cs="Calibri"/>
        </w:rPr>
      </w:pPr>
      <w:r w:rsidRPr="00E7522C">
        <w:rPr>
          <w:rFonts w:ascii="Calibri" w:hAnsi="Calibri" w:cs="Calibri"/>
        </w:rPr>
        <w:t xml:space="preserve">Pro komunikaci mezi VLAN se používají routery nebo </w:t>
      </w:r>
      <w:proofErr w:type="spellStart"/>
      <w:r w:rsidRPr="00E7522C">
        <w:rPr>
          <w:rFonts w:ascii="Calibri" w:hAnsi="Calibri" w:cs="Calibri"/>
        </w:rPr>
        <w:t>multilayer</w:t>
      </w:r>
      <w:proofErr w:type="spellEnd"/>
      <w:r w:rsidRPr="00E7522C">
        <w:rPr>
          <w:rFonts w:ascii="Calibri" w:hAnsi="Calibri" w:cs="Calibri"/>
        </w:rPr>
        <w:t xml:space="preserve"> switche.</w:t>
      </w:r>
    </w:p>
    <w:p w14:paraId="413DEC25" w14:textId="77777777" w:rsidR="004D043B" w:rsidRPr="00E7522C" w:rsidRDefault="004D043B" w:rsidP="00E152A7">
      <w:pPr>
        <w:numPr>
          <w:ilvl w:val="0"/>
          <w:numId w:val="13"/>
        </w:numPr>
        <w:spacing w:line="240" w:lineRule="auto"/>
        <w:rPr>
          <w:rFonts w:ascii="Calibri" w:hAnsi="Calibri" w:cs="Calibri"/>
        </w:rPr>
      </w:pPr>
      <w:r w:rsidRPr="00E7522C">
        <w:rPr>
          <w:rFonts w:ascii="Calibri" w:hAnsi="Calibri" w:cs="Calibri"/>
        </w:rPr>
        <w:t xml:space="preserve">Transportní vrstva používá protokoly </w:t>
      </w:r>
      <w:r w:rsidRPr="00E7522C">
        <w:rPr>
          <w:rFonts w:ascii="Calibri" w:hAnsi="Calibri" w:cs="Calibri"/>
          <w:b/>
          <w:bCs/>
        </w:rPr>
        <w:t>TCP a UDP</w:t>
      </w:r>
      <w:r w:rsidRPr="00E7522C">
        <w:rPr>
          <w:rFonts w:ascii="Calibri" w:hAnsi="Calibri" w:cs="Calibri"/>
        </w:rPr>
        <w:t>.</w:t>
      </w:r>
    </w:p>
    <w:p w14:paraId="7F99209A" w14:textId="77777777" w:rsidR="004D043B" w:rsidRPr="00E7522C" w:rsidRDefault="004D043B" w:rsidP="00E152A7">
      <w:pPr>
        <w:numPr>
          <w:ilvl w:val="0"/>
          <w:numId w:val="13"/>
        </w:numPr>
        <w:spacing w:line="240" w:lineRule="auto"/>
        <w:rPr>
          <w:rFonts w:ascii="Calibri" w:hAnsi="Calibri" w:cs="Calibri"/>
        </w:rPr>
      </w:pPr>
      <w:r w:rsidRPr="00E7522C">
        <w:rPr>
          <w:rFonts w:ascii="Calibri" w:hAnsi="Calibri" w:cs="Calibri"/>
        </w:rPr>
        <w:t>Porty umožňují správné doručení dat aplikacím.</w:t>
      </w:r>
    </w:p>
    <w:p w14:paraId="40178942" w14:textId="77777777" w:rsidR="000A547B" w:rsidRPr="00E7522C" w:rsidRDefault="000A547B" w:rsidP="00E152A7">
      <w:pPr>
        <w:spacing w:line="240" w:lineRule="auto"/>
        <w:rPr>
          <w:rFonts w:ascii="Calibri" w:hAnsi="Calibri" w:cs="Calibri"/>
        </w:rPr>
      </w:pPr>
    </w:p>
    <w:sectPr w:rsidR="000A547B" w:rsidRPr="00E7522C" w:rsidSect="00E152A7">
      <w:pgSz w:w="11906" w:h="16838"/>
      <w:pgMar w:top="142" w:right="1417" w:bottom="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B0EBB"/>
    <w:multiLevelType w:val="multilevel"/>
    <w:tmpl w:val="76ECCA9C"/>
    <w:lvl w:ilvl="0">
      <w:start w:val="12"/>
      <w:numFmt w:val="decimal"/>
      <w:lvlText w:val="%1"/>
      <w:lvlJc w:val="left"/>
      <w:pPr>
        <w:ind w:left="560" w:hanging="5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1E2D4D44"/>
    <w:multiLevelType w:val="multilevel"/>
    <w:tmpl w:val="EB7C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8550AB"/>
    <w:multiLevelType w:val="multilevel"/>
    <w:tmpl w:val="109C836E"/>
    <w:lvl w:ilvl="0">
      <w:start w:val="12"/>
      <w:numFmt w:val="decimal"/>
      <w:lvlText w:val="%1"/>
      <w:lvlJc w:val="left"/>
      <w:pPr>
        <w:ind w:left="560" w:hanging="5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228D3ECB"/>
    <w:multiLevelType w:val="multilevel"/>
    <w:tmpl w:val="6E58A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0E2D14"/>
    <w:multiLevelType w:val="multilevel"/>
    <w:tmpl w:val="36828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080DA3"/>
    <w:multiLevelType w:val="multilevel"/>
    <w:tmpl w:val="D0C6B9A4"/>
    <w:lvl w:ilvl="0">
      <w:start w:val="9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28BE4525"/>
    <w:multiLevelType w:val="multilevel"/>
    <w:tmpl w:val="B2EC9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611510"/>
    <w:multiLevelType w:val="multilevel"/>
    <w:tmpl w:val="8ABA8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716218"/>
    <w:multiLevelType w:val="multilevel"/>
    <w:tmpl w:val="DE1A2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894C76"/>
    <w:multiLevelType w:val="multilevel"/>
    <w:tmpl w:val="FE14D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DB7D5C"/>
    <w:multiLevelType w:val="multilevel"/>
    <w:tmpl w:val="F6722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F84E69"/>
    <w:multiLevelType w:val="multilevel"/>
    <w:tmpl w:val="A9A0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ED53CE"/>
    <w:multiLevelType w:val="multilevel"/>
    <w:tmpl w:val="AE08F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3836B9"/>
    <w:multiLevelType w:val="multilevel"/>
    <w:tmpl w:val="38848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752A31"/>
    <w:multiLevelType w:val="multilevel"/>
    <w:tmpl w:val="C45C8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3867CC"/>
    <w:multiLevelType w:val="multilevel"/>
    <w:tmpl w:val="9C02A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715D04"/>
    <w:multiLevelType w:val="multilevel"/>
    <w:tmpl w:val="7DE2D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9A3123"/>
    <w:multiLevelType w:val="multilevel"/>
    <w:tmpl w:val="830A8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320486"/>
    <w:multiLevelType w:val="multilevel"/>
    <w:tmpl w:val="80F6F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6D494D"/>
    <w:multiLevelType w:val="multilevel"/>
    <w:tmpl w:val="C17AD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124F5C"/>
    <w:multiLevelType w:val="multilevel"/>
    <w:tmpl w:val="863E9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526570"/>
    <w:multiLevelType w:val="multilevel"/>
    <w:tmpl w:val="ABDA4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0778390">
    <w:abstractNumId w:val="20"/>
  </w:num>
  <w:num w:numId="2" w16cid:durableId="1228877714">
    <w:abstractNumId w:val="6"/>
  </w:num>
  <w:num w:numId="3" w16cid:durableId="1221403048">
    <w:abstractNumId w:val="7"/>
  </w:num>
  <w:num w:numId="4" w16cid:durableId="1572962298">
    <w:abstractNumId w:val="9"/>
  </w:num>
  <w:num w:numId="5" w16cid:durableId="1268201260">
    <w:abstractNumId w:val="8"/>
  </w:num>
  <w:num w:numId="6" w16cid:durableId="1984193413">
    <w:abstractNumId w:val="11"/>
  </w:num>
  <w:num w:numId="7" w16cid:durableId="1293631369">
    <w:abstractNumId w:val="3"/>
  </w:num>
  <w:num w:numId="8" w16cid:durableId="744184867">
    <w:abstractNumId w:val="15"/>
  </w:num>
  <w:num w:numId="9" w16cid:durableId="306010445">
    <w:abstractNumId w:val="13"/>
  </w:num>
  <w:num w:numId="10" w16cid:durableId="2045641208">
    <w:abstractNumId w:val="1"/>
  </w:num>
  <w:num w:numId="11" w16cid:durableId="1834182023">
    <w:abstractNumId w:val="19"/>
  </w:num>
  <w:num w:numId="12" w16cid:durableId="563832942">
    <w:abstractNumId w:val="21"/>
  </w:num>
  <w:num w:numId="13" w16cid:durableId="401097676">
    <w:abstractNumId w:val="18"/>
  </w:num>
  <w:num w:numId="14" w16cid:durableId="815074361">
    <w:abstractNumId w:val="5"/>
  </w:num>
  <w:num w:numId="15" w16cid:durableId="945237350">
    <w:abstractNumId w:val="2"/>
  </w:num>
  <w:num w:numId="16" w16cid:durableId="1065646613">
    <w:abstractNumId w:val="0"/>
  </w:num>
  <w:num w:numId="17" w16cid:durableId="2008513009">
    <w:abstractNumId w:val="14"/>
  </w:num>
  <w:num w:numId="18" w16cid:durableId="749350328">
    <w:abstractNumId w:val="12"/>
  </w:num>
  <w:num w:numId="19" w16cid:durableId="621306215">
    <w:abstractNumId w:val="4"/>
  </w:num>
  <w:num w:numId="20" w16cid:durableId="62073516">
    <w:abstractNumId w:val="17"/>
  </w:num>
  <w:num w:numId="21" w16cid:durableId="1848405072">
    <w:abstractNumId w:val="10"/>
  </w:num>
  <w:num w:numId="22" w16cid:durableId="162904303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43B"/>
    <w:rsid w:val="000530AF"/>
    <w:rsid w:val="000A547B"/>
    <w:rsid w:val="000F1032"/>
    <w:rsid w:val="001319F9"/>
    <w:rsid w:val="00186BC3"/>
    <w:rsid w:val="00223B22"/>
    <w:rsid w:val="00224DE5"/>
    <w:rsid w:val="00303CBC"/>
    <w:rsid w:val="00310B75"/>
    <w:rsid w:val="00422106"/>
    <w:rsid w:val="004A7041"/>
    <w:rsid w:val="004D043B"/>
    <w:rsid w:val="004F6B9B"/>
    <w:rsid w:val="00632A2F"/>
    <w:rsid w:val="00635F70"/>
    <w:rsid w:val="006603C5"/>
    <w:rsid w:val="00714DC8"/>
    <w:rsid w:val="00744B50"/>
    <w:rsid w:val="007962BE"/>
    <w:rsid w:val="007D0E02"/>
    <w:rsid w:val="007E1DFC"/>
    <w:rsid w:val="008E5264"/>
    <w:rsid w:val="009730D8"/>
    <w:rsid w:val="00A757FA"/>
    <w:rsid w:val="00DA2E9B"/>
    <w:rsid w:val="00E152A7"/>
    <w:rsid w:val="00E43188"/>
    <w:rsid w:val="00E74808"/>
    <w:rsid w:val="00E7522C"/>
    <w:rsid w:val="00EE61FD"/>
    <w:rsid w:val="00EF3783"/>
    <w:rsid w:val="00F5319F"/>
    <w:rsid w:val="00FE6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76C3FE"/>
  <w15:chartTrackingRefBased/>
  <w15:docId w15:val="{DF4613D8-0D3A-4066-93FC-DABBC6569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4D043B"/>
    <w:rPr>
      <w14:ligatures w14:val="none"/>
    </w:rPr>
  </w:style>
  <w:style w:type="paragraph" w:styleId="Nadpis1">
    <w:name w:val="heading 1"/>
    <w:basedOn w:val="Normln"/>
    <w:next w:val="Normln"/>
    <w:link w:val="Nadpis1Char"/>
    <w:uiPriority w:val="9"/>
    <w:qFormat/>
    <w:rsid w:val="004D04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4D04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4D04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4D04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4D04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4D04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4D04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4D04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4D04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4D04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4D04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4D04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4D043B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4D043B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4D043B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4D043B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4D043B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4D043B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4D04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4D04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4D04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4D04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4D04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4D043B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4D043B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4D043B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4D04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4D043B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4D043B"/>
    <w:rPr>
      <w:b/>
      <w:bCs/>
      <w:smallCaps/>
      <w:color w:val="0F4761" w:themeColor="accent1" w:themeShade="BF"/>
      <w:spacing w:val="5"/>
    </w:rPr>
  </w:style>
  <w:style w:type="paragraph" w:customStyle="1" w:styleId="Styl1">
    <w:name w:val="Styl1"/>
    <w:basedOn w:val="Nadpis1"/>
    <w:link w:val="Styl1Char"/>
    <w:qFormat/>
    <w:rsid w:val="004D043B"/>
    <w:pPr>
      <w:spacing w:before="480" w:after="120" w:line="360" w:lineRule="auto"/>
      <w:jc w:val="center"/>
    </w:pPr>
    <w:rPr>
      <w:rFonts w:eastAsia="Calibri" w:cs="Calibri"/>
      <w:b/>
      <w:caps/>
      <w:kern w:val="0"/>
      <w:sz w:val="44"/>
      <w:szCs w:val="48"/>
      <w:lang w:eastAsia="cs-CZ"/>
    </w:rPr>
  </w:style>
  <w:style w:type="character" w:customStyle="1" w:styleId="Styl1Char">
    <w:name w:val="Styl1 Char"/>
    <w:basedOn w:val="Nadpis1Char"/>
    <w:link w:val="Styl1"/>
    <w:rsid w:val="004D043B"/>
    <w:rPr>
      <w:rFonts w:asciiTheme="majorHAnsi" w:eastAsia="Calibri" w:hAnsiTheme="majorHAnsi" w:cs="Calibri"/>
      <w:b/>
      <w:caps/>
      <w:color w:val="0F4761" w:themeColor="accent1" w:themeShade="BF"/>
      <w:kern w:val="0"/>
      <w:sz w:val="44"/>
      <w:szCs w:val="48"/>
      <w:lang w:eastAsia="cs-CZ"/>
      <w14:ligatures w14:val="none"/>
    </w:rPr>
  </w:style>
  <w:style w:type="paragraph" w:customStyle="1" w:styleId="p1">
    <w:name w:val="p1"/>
    <w:basedOn w:val="Normln"/>
    <w:rsid w:val="00186BC3"/>
    <w:pPr>
      <w:spacing w:after="0" w:line="240" w:lineRule="auto"/>
    </w:pPr>
    <w:rPr>
      <w:rFonts w:ascii="Times New Roman" w:eastAsia="Times New Roman" w:hAnsi="Times New Roman" w:cs="Times New Roman"/>
      <w:color w:val="00000A"/>
      <w:kern w:val="0"/>
      <w:sz w:val="18"/>
      <w:szCs w:val="18"/>
      <w:lang w:eastAsia="cs-C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137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96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77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33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66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99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96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04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68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8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47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08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0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8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9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7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3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45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92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04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06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12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77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03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5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97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45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15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99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70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17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8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11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713</Words>
  <Characters>4207</Characters>
  <Application>Microsoft Office Word</Application>
  <DocSecurity>0</DocSecurity>
  <Lines>35</Lines>
  <Paragraphs>9</Paragraphs>
  <ScaleCrop>false</ScaleCrop>
  <Company>HP</Company>
  <LinksUpToDate>false</LinksUpToDate>
  <CharactersWithSpaces>4911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Matěj Zimmer</dc:creator>
  <cp:keywords/>
  <dc:description/>
  <cp:lastModifiedBy>Ondřej Němčík</cp:lastModifiedBy>
  <cp:revision>5</cp:revision>
  <dcterms:created xsi:type="dcterms:W3CDTF">2025-03-18T20:39:00Z</dcterms:created>
  <dcterms:modified xsi:type="dcterms:W3CDTF">2025-03-21T18:34:00Z</dcterms:modified>
</cp:coreProperties>
</file>