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2860" w14:textId="77777777" w:rsidR="00730187" w:rsidRPr="00730187" w:rsidRDefault="00730187" w:rsidP="00730187">
      <w:pPr>
        <w:rPr>
          <w:b/>
          <w:bCs/>
        </w:rPr>
      </w:pPr>
      <w:r w:rsidRPr="00730187">
        <w:rPr>
          <w:b/>
          <w:bCs/>
        </w:rPr>
        <w:t>1. Základy multimediálních prezentací</w:t>
      </w:r>
    </w:p>
    <w:p w14:paraId="199B9836" w14:textId="77777777" w:rsidR="00730187" w:rsidRPr="00730187" w:rsidRDefault="00730187" w:rsidP="00730187">
      <w:pPr>
        <w:rPr>
          <w:b/>
          <w:bCs/>
        </w:rPr>
      </w:pPr>
      <w:r w:rsidRPr="00730187">
        <w:rPr>
          <w:b/>
          <w:bCs/>
        </w:rPr>
        <w:t>Význam: Multimediální prezentace spojují text, obrázky, video a zvuk, čímž umožňují efektivnější sdělování informací.</w:t>
      </w:r>
    </w:p>
    <w:p w14:paraId="012AFEFA" w14:textId="77777777" w:rsidR="00730187" w:rsidRPr="00730187" w:rsidRDefault="00730187" w:rsidP="00730187">
      <w:pPr>
        <w:numPr>
          <w:ilvl w:val="0"/>
          <w:numId w:val="5"/>
        </w:numPr>
        <w:rPr>
          <w:b/>
          <w:bCs/>
        </w:rPr>
      </w:pPr>
      <w:r w:rsidRPr="00730187">
        <w:rPr>
          <w:b/>
          <w:bCs/>
        </w:rPr>
        <w:t>Multimédia – kombinace různých druhů informací (text, obraz, zvuk, video, animace).</w:t>
      </w:r>
    </w:p>
    <w:p w14:paraId="69846880" w14:textId="77777777" w:rsidR="00730187" w:rsidRPr="00730187" w:rsidRDefault="00730187" w:rsidP="00730187">
      <w:pPr>
        <w:numPr>
          <w:ilvl w:val="0"/>
          <w:numId w:val="5"/>
        </w:numPr>
        <w:rPr>
          <w:b/>
          <w:bCs/>
        </w:rPr>
      </w:pPr>
      <w:r w:rsidRPr="00730187">
        <w:rPr>
          <w:b/>
          <w:bCs/>
        </w:rPr>
        <w:t>Interaktivita – možnost uživatele aktivně ovlivňovat průběh prezentace.</w:t>
      </w:r>
    </w:p>
    <w:p w14:paraId="17A9F2BC" w14:textId="77777777" w:rsidR="00730187" w:rsidRPr="00730187" w:rsidRDefault="00730187" w:rsidP="00730187">
      <w:pPr>
        <w:numPr>
          <w:ilvl w:val="0"/>
          <w:numId w:val="5"/>
        </w:numPr>
        <w:rPr>
          <w:b/>
          <w:bCs/>
        </w:rPr>
      </w:pPr>
      <w:r w:rsidRPr="00730187">
        <w:rPr>
          <w:b/>
          <w:bCs/>
        </w:rPr>
        <w:t>Multimediální systémy – soubor technických prostředků (počítač, projektor, zvuková karta, grafická karta).</w:t>
      </w:r>
    </w:p>
    <w:p w14:paraId="26DA0436" w14:textId="006199B0" w:rsidR="00730187" w:rsidRPr="00730187" w:rsidRDefault="00730187" w:rsidP="00730187">
      <w:pPr>
        <w:numPr>
          <w:ilvl w:val="0"/>
          <w:numId w:val="5"/>
        </w:numPr>
        <w:rPr>
          <w:b/>
          <w:bCs/>
        </w:rPr>
      </w:pPr>
      <w:r w:rsidRPr="00730187">
        <w:rPr>
          <w:b/>
          <w:bCs/>
        </w:rPr>
        <w:t xml:space="preserve">Software pro tvorbu prezentací – PowerPoint, </w:t>
      </w:r>
      <w:proofErr w:type="spellStart"/>
      <w:r w:rsidRPr="00730187">
        <w:rPr>
          <w:b/>
          <w:bCs/>
        </w:rPr>
        <w:t>Keynote</w:t>
      </w:r>
      <w:proofErr w:type="spellEnd"/>
      <w:r w:rsidRPr="00730187">
        <w:rPr>
          <w:b/>
          <w:bCs/>
        </w:rPr>
        <w:t xml:space="preserve">, LibreOffice </w:t>
      </w:r>
      <w:proofErr w:type="spellStart"/>
      <w:r w:rsidRPr="00730187">
        <w:rPr>
          <w:b/>
          <w:bCs/>
        </w:rPr>
        <w:t>Impress</w:t>
      </w:r>
      <w:proofErr w:type="spellEnd"/>
      <w:r w:rsidRPr="00730187">
        <w:rPr>
          <w:b/>
          <w:bCs/>
        </w:rPr>
        <w:t xml:space="preserve">, </w:t>
      </w:r>
      <w:proofErr w:type="spellStart"/>
      <w:r w:rsidRPr="00730187">
        <w:rPr>
          <w:b/>
          <w:bCs/>
        </w:rPr>
        <w:t>Prezi</w:t>
      </w:r>
      <w:proofErr w:type="spellEnd"/>
      <w:r w:rsidRPr="00730187">
        <w:rPr>
          <w:b/>
          <w:bCs/>
        </w:rPr>
        <w:t>.</w:t>
      </w:r>
    </w:p>
    <w:p w14:paraId="14E05BB8" w14:textId="77777777" w:rsidR="00730187" w:rsidRPr="00730187" w:rsidRDefault="00730187" w:rsidP="00730187">
      <w:pPr>
        <w:rPr>
          <w:b/>
          <w:bCs/>
        </w:rPr>
      </w:pPr>
      <w:r w:rsidRPr="00730187">
        <w:rPr>
          <w:b/>
          <w:bCs/>
        </w:rPr>
        <w:t>2. Prezentační technologie</w:t>
      </w:r>
    </w:p>
    <w:p w14:paraId="7E2B5BFC" w14:textId="77777777" w:rsidR="00730187" w:rsidRPr="00730187" w:rsidRDefault="00730187" w:rsidP="00730187">
      <w:pPr>
        <w:rPr>
          <w:b/>
          <w:bCs/>
        </w:rPr>
      </w:pPr>
      <w:r w:rsidRPr="00730187">
        <w:rPr>
          <w:b/>
          <w:bCs/>
        </w:rPr>
        <w:t>Význam: Různé prezentační technologie zlepšují vizuální stránku prezentace a umožňují interaktivní práci.</w:t>
      </w:r>
    </w:p>
    <w:p w14:paraId="6074D0F3" w14:textId="77777777" w:rsidR="00730187" w:rsidRPr="00730187" w:rsidRDefault="00730187" w:rsidP="00730187">
      <w:pPr>
        <w:numPr>
          <w:ilvl w:val="0"/>
          <w:numId w:val="6"/>
        </w:numPr>
        <w:rPr>
          <w:b/>
          <w:bCs/>
        </w:rPr>
      </w:pPr>
      <w:r w:rsidRPr="00730187">
        <w:rPr>
          <w:b/>
          <w:bCs/>
        </w:rPr>
        <w:t>Datový projektor – promítá obraz z počítače na plátno.</w:t>
      </w:r>
    </w:p>
    <w:p w14:paraId="7C80E499" w14:textId="77777777" w:rsidR="00730187" w:rsidRPr="00730187" w:rsidRDefault="00730187" w:rsidP="00730187">
      <w:pPr>
        <w:numPr>
          <w:ilvl w:val="0"/>
          <w:numId w:val="6"/>
        </w:numPr>
        <w:rPr>
          <w:b/>
          <w:bCs/>
        </w:rPr>
      </w:pPr>
      <w:r w:rsidRPr="00730187">
        <w:rPr>
          <w:b/>
          <w:bCs/>
        </w:rPr>
        <w:t>Typy projektorů:</w:t>
      </w:r>
    </w:p>
    <w:p w14:paraId="77CEB81E" w14:textId="77777777" w:rsidR="00730187" w:rsidRPr="00730187" w:rsidRDefault="00730187" w:rsidP="00730187">
      <w:pPr>
        <w:numPr>
          <w:ilvl w:val="1"/>
          <w:numId w:val="6"/>
        </w:numPr>
        <w:rPr>
          <w:b/>
          <w:bCs/>
        </w:rPr>
      </w:pPr>
      <w:r w:rsidRPr="00730187">
        <w:rPr>
          <w:b/>
          <w:bCs/>
        </w:rPr>
        <w:t xml:space="preserve">DLP (Digital </w:t>
      </w:r>
      <w:proofErr w:type="spellStart"/>
      <w:r w:rsidRPr="00730187">
        <w:rPr>
          <w:b/>
          <w:bCs/>
        </w:rPr>
        <w:t>Light</w:t>
      </w:r>
      <w:proofErr w:type="spellEnd"/>
      <w:r w:rsidRPr="00730187">
        <w:rPr>
          <w:b/>
          <w:bCs/>
        </w:rPr>
        <w:t xml:space="preserve"> </w:t>
      </w:r>
      <w:proofErr w:type="spellStart"/>
      <w:r w:rsidRPr="00730187">
        <w:rPr>
          <w:b/>
          <w:bCs/>
        </w:rPr>
        <w:t>Processing</w:t>
      </w:r>
      <w:proofErr w:type="spellEnd"/>
      <w:r w:rsidRPr="00730187">
        <w:rPr>
          <w:b/>
          <w:bCs/>
        </w:rPr>
        <w:t>) – využívá otočná zrcátka pro tvorbu obrazu.</w:t>
      </w:r>
    </w:p>
    <w:p w14:paraId="507A3E86" w14:textId="77777777" w:rsidR="00730187" w:rsidRPr="00730187" w:rsidRDefault="00730187" w:rsidP="00730187">
      <w:pPr>
        <w:numPr>
          <w:ilvl w:val="1"/>
          <w:numId w:val="6"/>
        </w:numPr>
        <w:rPr>
          <w:b/>
          <w:bCs/>
        </w:rPr>
      </w:pPr>
      <w:r w:rsidRPr="00730187">
        <w:rPr>
          <w:b/>
          <w:bCs/>
        </w:rPr>
        <w:t>LCD (</w:t>
      </w:r>
      <w:proofErr w:type="spellStart"/>
      <w:r w:rsidRPr="00730187">
        <w:rPr>
          <w:b/>
          <w:bCs/>
        </w:rPr>
        <w:t>Liquid</w:t>
      </w:r>
      <w:proofErr w:type="spellEnd"/>
      <w:r w:rsidRPr="00730187">
        <w:rPr>
          <w:b/>
          <w:bCs/>
        </w:rPr>
        <w:t xml:space="preserve"> </w:t>
      </w:r>
      <w:proofErr w:type="spellStart"/>
      <w:r w:rsidRPr="00730187">
        <w:rPr>
          <w:b/>
          <w:bCs/>
        </w:rPr>
        <w:t>Crystal</w:t>
      </w:r>
      <w:proofErr w:type="spellEnd"/>
      <w:r w:rsidRPr="00730187">
        <w:rPr>
          <w:b/>
          <w:bCs/>
        </w:rPr>
        <w:t xml:space="preserve"> Display) – využívá tekuté krystaly pro zobrazení.</w:t>
      </w:r>
    </w:p>
    <w:p w14:paraId="7CBD7C9C" w14:textId="77777777" w:rsidR="00730187" w:rsidRPr="00730187" w:rsidRDefault="00730187" w:rsidP="00730187">
      <w:pPr>
        <w:numPr>
          <w:ilvl w:val="1"/>
          <w:numId w:val="6"/>
        </w:numPr>
        <w:rPr>
          <w:b/>
          <w:bCs/>
        </w:rPr>
      </w:pPr>
      <w:r w:rsidRPr="00730187">
        <w:rPr>
          <w:b/>
          <w:bCs/>
        </w:rPr>
        <w:t>LED projektory – nízká spotřeba, menší světelný výkon.</w:t>
      </w:r>
    </w:p>
    <w:p w14:paraId="0C625606" w14:textId="77777777" w:rsidR="00730187" w:rsidRDefault="00730187" w:rsidP="00730187">
      <w:pPr>
        <w:numPr>
          <w:ilvl w:val="1"/>
          <w:numId w:val="6"/>
        </w:numPr>
        <w:rPr>
          <w:b/>
          <w:bCs/>
        </w:rPr>
      </w:pPr>
      <w:proofErr w:type="spellStart"/>
      <w:r w:rsidRPr="00730187">
        <w:rPr>
          <w:b/>
          <w:bCs/>
        </w:rPr>
        <w:t>LCoS</w:t>
      </w:r>
      <w:proofErr w:type="spellEnd"/>
      <w:r w:rsidRPr="00730187">
        <w:rPr>
          <w:b/>
          <w:bCs/>
        </w:rPr>
        <w:t xml:space="preserve"> (</w:t>
      </w:r>
      <w:proofErr w:type="spellStart"/>
      <w:r w:rsidRPr="00730187">
        <w:rPr>
          <w:b/>
          <w:bCs/>
        </w:rPr>
        <w:t>Liquid</w:t>
      </w:r>
      <w:proofErr w:type="spellEnd"/>
      <w:r w:rsidRPr="00730187">
        <w:rPr>
          <w:b/>
          <w:bCs/>
        </w:rPr>
        <w:t xml:space="preserve"> </w:t>
      </w:r>
      <w:proofErr w:type="spellStart"/>
      <w:r w:rsidRPr="00730187">
        <w:rPr>
          <w:b/>
          <w:bCs/>
        </w:rPr>
        <w:t>Crystal</w:t>
      </w:r>
      <w:proofErr w:type="spellEnd"/>
      <w:r w:rsidRPr="00730187">
        <w:rPr>
          <w:b/>
          <w:bCs/>
        </w:rPr>
        <w:t xml:space="preserve"> on </w:t>
      </w:r>
      <w:proofErr w:type="spellStart"/>
      <w:r w:rsidRPr="00730187">
        <w:rPr>
          <w:b/>
          <w:bCs/>
        </w:rPr>
        <w:t>Semiconductor</w:t>
      </w:r>
      <w:proofErr w:type="spellEnd"/>
      <w:r w:rsidRPr="00730187">
        <w:rPr>
          <w:b/>
          <w:bCs/>
        </w:rPr>
        <w:t>) – hybrid LCD a DLP s vysokým rozlišením.</w:t>
      </w:r>
    </w:p>
    <w:p w14:paraId="0F9822D2" w14:textId="609CD34B" w:rsidR="00730187" w:rsidRDefault="00730187" w:rsidP="00730187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Přehled prezentační technologie</w:t>
      </w:r>
    </w:p>
    <w:p w14:paraId="0ABBB924" w14:textId="5575EF22" w:rsidR="00730187" w:rsidRPr="00730187" w:rsidRDefault="00730187" w:rsidP="00730187">
      <w:pPr>
        <w:numPr>
          <w:ilvl w:val="1"/>
          <w:numId w:val="6"/>
        </w:numPr>
        <w:rPr>
          <w:b/>
          <w:bCs/>
        </w:rPr>
      </w:pPr>
      <w:proofErr w:type="spellStart"/>
      <w:r>
        <w:rPr>
          <w:b/>
          <w:bCs/>
        </w:rPr>
        <w:t>Prezentér</w:t>
      </w:r>
      <w:proofErr w:type="spellEnd"/>
      <w:r>
        <w:rPr>
          <w:b/>
          <w:bCs/>
        </w:rPr>
        <w:t xml:space="preserve">- </w:t>
      </w:r>
      <w:r w:rsidRPr="00730187">
        <w:t>ovladač, ukazovátko</w:t>
      </w:r>
    </w:p>
    <w:p w14:paraId="338AE6A4" w14:textId="77777777" w:rsidR="00730187" w:rsidRPr="00730187" w:rsidRDefault="00730187" w:rsidP="00730187">
      <w:pPr>
        <w:numPr>
          <w:ilvl w:val="1"/>
          <w:numId w:val="6"/>
        </w:numPr>
        <w:rPr>
          <w:b/>
          <w:bCs/>
        </w:rPr>
      </w:pPr>
      <w:r w:rsidRPr="00730187">
        <w:rPr>
          <w:b/>
          <w:bCs/>
        </w:rPr>
        <w:t xml:space="preserve">SMART </w:t>
      </w:r>
      <w:proofErr w:type="spellStart"/>
      <w:r w:rsidRPr="00730187">
        <w:rPr>
          <w:b/>
          <w:bCs/>
        </w:rPr>
        <w:t>Board</w:t>
      </w:r>
      <w:proofErr w:type="spellEnd"/>
      <w:r w:rsidRPr="00730187">
        <w:rPr>
          <w:b/>
          <w:bCs/>
        </w:rPr>
        <w:t xml:space="preserve"> – interaktivní tabule propojená s počítačem.</w:t>
      </w:r>
    </w:p>
    <w:p w14:paraId="72BEFFD6" w14:textId="77777777" w:rsidR="00730187" w:rsidRPr="00730187" w:rsidRDefault="00730187" w:rsidP="00730187">
      <w:pPr>
        <w:numPr>
          <w:ilvl w:val="1"/>
          <w:numId w:val="6"/>
        </w:numPr>
        <w:rPr>
          <w:b/>
          <w:bCs/>
        </w:rPr>
      </w:pPr>
      <w:proofErr w:type="spellStart"/>
      <w:r w:rsidRPr="00730187">
        <w:rPr>
          <w:b/>
          <w:bCs/>
        </w:rPr>
        <w:t>Vizualizéry</w:t>
      </w:r>
      <w:proofErr w:type="spellEnd"/>
      <w:r w:rsidRPr="00730187">
        <w:rPr>
          <w:b/>
          <w:bCs/>
        </w:rPr>
        <w:t xml:space="preserve"> – zařízení umožňující promítání tištěných dokumentů nebo objektů.</w:t>
      </w:r>
    </w:p>
    <w:p w14:paraId="2469A1EA" w14:textId="77777777" w:rsidR="00730187" w:rsidRDefault="00730187" w:rsidP="00730187">
      <w:pPr>
        <w:numPr>
          <w:ilvl w:val="1"/>
          <w:numId w:val="6"/>
        </w:numPr>
        <w:rPr>
          <w:b/>
          <w:bCs/>
        </w:rPr>
      </w:pPr>
      <w:r w:rsidRPr="00730187">
        <w:rPr>
          <w:b/>
          <w:bCs/>
        </w:rPr>
        <w:t>Hlasovací systémy – umožňují interaktivní zapojení publika.</w:t>
      </w:r>
    </w:p>
    <w:p w14:paraId="533B116E" w14:textId="3E893737" w:rsidR="00730187" w:rsidRDefault="00730187" w:rsidP="00730187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Parametry dataprojektorů</w:t>
      </w:r>
    </w:p>
    <w:p w14:paraId="06586315" w14:textId="37BA9622" w:rsidR="00730187" w:rsidRPr="00730187" w:rsidRDefault="00730187" w:rsidP="00730187"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>Typ a životnost lampy</w:t>
      </w:r>
    </w:p>
    <w:p w14:paraId="6CD5701E" w14:textId="70B13878" w:rsidR="00730187" w:rsidRDefault="00730187" w:rsidP="00730187"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>Světelný tok</w:t>
      </w:r>
    </w:p>
    <w:p w14:paraId="28176BB0" w14:textId="3EAA9AFD" w:rsidR="00730187" w:rsidRDefault="00730187" w:rsidP="00730187"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>Rozlišení</w:t>
      </w:r>
    </w:p>
    <w:p w14:paraId="136AD5D7" w14:textId="74B50CEE" w:rsidR="00730187" w:rsidRDefault="00730187" w:rsidP="00730187"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>Rozhraní</w:t>
      </w:r>
    </w:p>
    <w:p w14:paraId="75ADB285" w14:textId="5E929AC7" w:rsidR="00730187" w:rsidRDefault="00730187" w:rsidP="00730187"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>Projekční vzdálenost</w:t>
      </w:r>
    </w:p>
    <w:p w14:paraId="1B52F188" w14:textId="62930EA6" w:rsidR="00730187" w:rsidRPr="00730187" w:rsidRDefault="00730187" w:rsidP="00730187"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>Funkce a doplňky</w:t>
      </w:r>
    </w:p>
    <w:p w14:paraId="5263DE66" w14:textId="32F843E6" w:rsidR="00730187" w:rsidRPr="00730187" w:rsidRDefault="00730187" w:rsidP="00730187">
      <w:pPr>
        <w:rPr>
          <w:b/>
          <w:bCs/>
        </w:rPr>
      </w:pPr>
      <w:r w:rsidRPr="00730187">
        <w:rPr>
          <w:b/>
          <w:bCs/>
        </w:rPr>
        <w:t xml:space="preserve">3. </w:t>
      </w:r>
      <w:r>
        <w:rPr>
          <w:b/>
          <w:bCs/>
        </w:rPr>
        <w:t xml:space="preserve">Prezentace formou </w:t>
      </w:r>
      <w:proofErr w:type="spellStart"/>
      <w:r>
        <w:rPr>
          <w:b/>
          <w:bCs/>
        </w:rPr>
        <w:t>videonávodu</w:t>
      </w:r>
      <w:proofErr w:type="spellEnd"/>
    </w:p>
    <w:p w14:paraId="5C57C572" w14:textId="4FE6F8C6" w:rsidR="00730187" w:rsidRPr="00730187" w:rsidRDefault="00730187" w:rsidP="00730187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Scénář</w:t>
      </w:r>
    </w:p>
    <w:p w14:paraId="2E3E90D0" w14:textId="070817E6" w:rsidR="00730187" w:rsidRPr="00730187" w:rsidRDefault="00730187" w:rsidP="00730187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Záznam mluveného komentáře</w:t>
      </w:r>
    </w:p>
    <w:p w14:paraId="314652B5" w14:textId="3868A679" w:rsidR="00730187" w:rsidRPr="00730187" w:rsidRDefault="00730187" w:rsidP="00730187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Záznam videa</w:t>
      </w:r>
    </w:p>
    <w:p w14:paraId="71DFA6BE" w14:textId="65BF22D1" w:rsidR="00730187" w:rsidRPr="00730187" w:rsidRDefault="00730187" w:rsidP="00730187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Videokamera</w:t>
      </w:r>
    </w:p>
    <w:p w14:paraId="2C0CC1AF" w14:textId="150E1C2C" w:rsidR="00730187" w:rsidRPr="00730187" w:rsidRDefault="00730187" w:rsidP="00730187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Titulky</w:t>
      </w:r>
    </w:p>
    <w:p w14:paraId="59617D2C" w14:textId="200EE2C0" w:rsidR="00730187" w:rsidRDefault="00730187" w:rsidP="00730187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Aplikace: </w:t>
      </w:r>
      <w:proofErr w:type="spellStart"/>
      <w:r>
        <w:rPr>
          <w:b/>
          <w:bCs/>
        </w:rPr>
        <w:t>Camtasia</w:t>
      </w:r>
      <w:proofErr w:type="spellEnd"/>
      <w:r>
        <w:rPr>
          <w:b/>
          <w:bCs/>
        </w:rPr>
        <w:t xml:space="preserve"> Studio, OBS</w:t>
      </w:r>
    </w:p>
    <w:p w14:paraId="00B8C5C2" w14:textId="77777777" w:rsidR="00730187" w:rsidRDefault="00730187" w:rsidP="00730187">
      <w:pPr>
        <w:rPr>
          <w:b/>
          <w:bCs/>
        </w:rPr>
      </w:pPr>
    </w:p>
    <w:p w14:paraId="1FBE3BBC" w14:textId="77777777" w:rsidR="00730187" w:rsidRDefault="00730187" w:rsidP="00730187">
      <w:pPr>
        <w:rPr>
          <w:b/>
          <w:bCs/>
        </w:rPr>
      </w:pPr>
    </w:p>
    <w:p w14:paraId="6D61EF97" w14:textId="77777777" w:rsidR="00730187" w:rsidRPr="00730187" w:rsidRDefault="00730187" w:rsidP="00730187">
      <w:pPr>
        <w:rPr>
          <w:b/>
          <w:bCs/>
        </w:rPr>
      </w:pPr>
    </w:p>
    <w:p w14:paraId="481E1886" w14:textId="4957A329" w:rsidR="00730187" w:rsidRPr="00730187" w:rsidRDefault="00730187" w:rsidP="00730187">
      <w:pPr>
        <w:rPr>
          <w:b/>
          <w:bCs/>
        </w:rPr>
      </w:pPr>
      <w:r>
        <w:rPr>
          <w:b/>
          <w:bCs/>
        </w:rPr>
        <w:lastRenderedPageBreak/>
        <w:t>4</w:t>
      </w:r>
      <w:r w:rsidRPr="00730187">
        <w:rPr>
          <w:b/>
          <w:bCs/>
        </w:rPr>
        <w:t>. Zásady kvalitní prezentace</w:t>
      </w:r>
    </w:p>
    <w:p w14:paraId="459FAAB7" w14:textId="77777777" w:rsidR="00730187" w:rsidRPr="00730187" w:rsidRDefault="00730187" w:rsidP="00730187">
      <w:pPr>
        <w:rPr>
          <w:b/>
          <w:bCs/>
        </w:rPr>
      </w:pPr>
      <w:r w:rsidRPr="00730187">
        <w:rPr>
          <w:b/>
          <w:bCs/>
        </w:rPr>
        <w:t>Význam: Kvalitní prezentace musí být srozumitelná, vizuálně atraktivní a dobře strukturovaná.</w:t>
      </w:r>
    </w:p>
    <w:p w14:paraId="196506C0" w14:textId="77777777" w:rsidR="00730187" w:rsidRPr="00730187" w:rsidRDefault="00730187" w:rsidP="00730187">
      <w:pPr>
        <w:numPr>
          <w:ilvl w:val="0"/>
          <w:numId w:val="7"/>
        </w:numPr>
        <w:rPr>
          <w:b/>
          <w:bCs/>
        </w:rPr>
      </w:pPr>
      <w:r w:rsidRPr="00730187">
        <w:rPr>
          <w:b/>
          <w:bCs/>
        </w:rPr>
        <w:t>Příprava přednášejícího – znalost tématu, příprava techniky.</w:t>
      </w:r>
    </w:p>
    <w:p w14:paraId="53C0A62D" w14:textId="77777777" w:rsidR="00730187" w:rsidRPr="00730187" w:rsidRDefault="00730187" w:rsidP="00730187">
      <w:pPr>
        <w:numPr>
          <w:ilvl w:val="0"/>
          <w:numId w:val="7"/>
        </w:numPr>
        <w:rPr>
          <w:b/>
          <w:bCs/>
        </w:rPr>
      </w:pPr>
      <w:r w:rsidRPr="00730187">
        <w:rPr>
          <w:b/>
          <w:bCs/>
        </w:rPr>
        <w:t>Jasnost a stručnost – klíčové informace, přehledná osnova.</w:t>
      </w:r>
    </w:p>
    <w:p w14:paraId="20B3EF8E" w14:textId="77777777" w:rsidR="00730187" w:rsidRPr="00730187" w:rsidRDefault="00730187" w:rsidP="00730187">
      <w:pPr>
        <w:numPr>
          <w:ilvl w:val="0"/>
          <w:numId w:val="7"/>
        </w:numPr>
        <w:rPr>
          <w:b/>
          <w:bCs/>
        </w:rPr>
      </w:pPr>
      <w:r w:rsidRPr="00730187">
        <w:rPr>
          <w:b/>
          <w:bCs/>
        </w:rPr>
        <w:t>Výběr písma a barev – dobře čitelné fonty (bezpatkové), kontrastní barvy.</w:t>
      </w:r>
    </w:p>
    <w:p w14:paraId="31F9E0F2" w14:textId="77777777" w:rsidR="00730187" w:rsidRPr="00730187" w:rsidRDefault="00730187" w:rsidP="00730187">
      <w:pPr>
        <w:numPr>
          <w:ilvl w:val="0"/>
          <w:numId w:val="7"/>
        </w:numPr>
        <w:rPr>
          <w:b/>
          <w:bCs/>
        </w:rPr>
      </w:pPr>
      <w:r w:rsidRPr="00730187">
        <w:rPr>
          <w:b/>
          <w:bCs/>
        </w:rPr>
        <w:t>Použití obrázků a grafiky – vizuální prvky pro lepší pochopení.</w:t>
      </w:r>
    </w:p>
    <w:p w14:paraId="5A376CE5" w14:textId="77777777" w:rsidR="00730187" w:rsidRPr="00730187" w:rsidRDefault="00730187" w:rsidP="00730187">
      <w:pPr>
        <w:numPr>
          <w:ilvl w:val="0"/>
          <w:numId w:val="7"/>
        </w:numPr>
        <w:rPr>
          <w:b/>
          <w:bCs/>
        </w:rPr>
      </w:pPr>
      <w:r w:rsidRPr="00730187">
        <w:rPr>
          <w:b/>
          <w:bCs/>
        </w:rPr>
        <w:t>Animace a efekty – používat střídmě, aby nerušily sdělení.</w:t>
      </w:r>
    </w:p>
    <w:p w14:paraId="350F4208" w14:textId="3D3F4F08" w:rsidR="00730187" w:rsidRPr="00730187" w:rsidRDefault="00730187" w:rsidP="00730187">
      <w:pPr>
        <w:numPr>
          <w:ilvl w:val="0"/>
          <w:numId w:val="7"/>
        </w:numPr>
        <w:rPr>
          <w:b/>
          <w:bCs/>
        </w:rPr>
      </w:pPr>
      <w:r w:rsidRPr="00730187">
        <w:rPr>
          <w:b/>
          <w:bCs/>
        </w:rPr>
        <w:t>Délka prezentace – přiměřená, udržení pozornosti publika.</w:t>
      </w:r>
    </w:p>
    <w:p w14:paraId="4D1761DD" w14:textId="1943F78E" w:rsidR="00730187" w:rsidRPr="00730187" w:rsidRDefault="00730187" w:rsidP="00730187">
      <w:pPr>
        <w:rPr>
          <w:b/>
          <w:bCs/>
        </w:rPr>
      </w:pPr>
      <w:r>
        <w:rPr>
          <w:b/>
          <w:bCs/>
        </w:rPr>
        <w:t>5</w:t>
      </w:r>
      <w:r w:rsidRPr="00730187">
        <w:rPr>
          <w:b/>
          <w:bCs/>
        </w:rPr>
        <w:t>. Myšlenkové mapy</w:t>
      </w:r>
    </w:p>
    <w:p w14:paraId="15123E32" w14:textId="77777777" w:rsidR="00730187" w:rsidRPr="00730187" w:rsidRDefault="00730187" w:rsidP="00730187">
      <w:r w:rsidRPr="00730187">
        <w:rPr>
          <w:b/>
          <w:bCs/>
        </w:rPr>
        <w:t>Význam:</w:t>
      </w:r>
      <w:r w:rsidRPr="00730187">
        <w:t xml:space="preserve"> Myšlenkové mapy slouží k organizaci informací a efektivnímu učení.</w:t>
      </w:r>
    </w:p>
    <w:p w14:paraId="77E8AEA5" w14:textId="77777777" w:rsidR="00730187" w:rsidRPr="00730187" w:rsidRDefault="00730187" w:rsidP="00730187">
      <w:pPr>
        <w:numPr>
          <w:ilvl w:val="0"/>
          <w:numId w:val="1"/>
        </w:numPr>
      </w:pPr>
      <w:r w:rsidRPr="00730187">
        <w:rPr>
          <w:b/>
          <w:bCs/>
        </w:rPr>
        <w:t>Strukturovaný zápis informací</w:t>
      </w:r>
      <w:r w:rsidRPr="00730187">
        <w:t xml:space="preserve"> – grafické znázornění vztahů mezi pojmy.</w:t>
      </w:r>
    </w:p>
    <w:p w14:paraId="3480EFC5" w14:textId="77777777" w:rsidR="00730187" w:rsidRPr="00730187" w:rsidRDefault="00730187" w:rsidP="00730187">
      <w:pPr>
        <w:numPr>
          <w:ilvl w:val="0"/>
          <w:numId w:val="1"/>
        </w:numPr>
      </w:pPr>
      <w:r w:rsidRPr="00730187">
        <w:rPr>
          <w:b/>
          <w:bCs/>
        </w:rPr>
        <w:t>Uzly a větve</w:t>
      </w:r>
      <w:r w:rsidRPr="00730187">
        <w:t xml:space="preserve"> – hierarchické uspořádání informací.</w:t>
      </w:r>
    </w:p>
    <w:p w14:paraId="7D9D1936" w14:textId="50EDF362" w:rsidR="00730187" w:rsidRPr="00730187" w:rsidRDefault="00730187" w:rsidP="00730187">
      <w:pPr>
        <w:numPr>
          <w:ilvl w:val="0"/>
          <w:numId w:val="1"/>
        </w:numPr>
      </w:pPr>
      <w:r w:rsidRPr="00730187">
        <w:rPr>
          <w:b/>
          <w:bCs/>
        </w:rPr>
        <w:t>Software pro tvorbu myšlenkových map</w:t>
      </w:r>
      <w:r w:rsidRPr="00730187">
        <w:t xml:space="preserve"> – </w:t>
      </w:r>
      <w:proofErr w:type="spellStart"/>
      <w:r w:rsidRPr="00730187">
        <w:t>FreeMind</w:t>
      </w:r>
      <w:proofErr w:type="spellEnd"/>
      <w:r w:rsidRPr="00730187">
        <w:t xml:space="preserve">, </w:t>
      </w:r>
      <w:proofErr w:type="spellStart"/>
      <w:r w:rsidRPr="00730187">
        <w:t>MindManager</w:t>
      </w:r>
      <w:proofErr w:type="spellEnd"/>
      <w:r w:rsidRPr="00730187">
        <w:t>.</w:t>
      </w:r>
    </w:p>
    <w:p w14:paraId="0EDD1718" w14:textId="4E1978B8" w:rsidR="00730187" w:rsidRPr="00730187" w:rsidRDefault="00730187" w:rsidP="00730187">
      <w:pPr>
        <w:rPr>
          <w:b/>
          <w:bCs/>
        </w:rPr>
      </w:pPr>
      <w:r>
        <w:rPr>
          <w:b/>
          <w:bCs/>
        </w:rPr>
        <w:t>6</w:t>
      </w:r>
      <w:r w:rsidRPr="00730187">
        <w:rPr>
          <w:b/>
          <w:bCs/>
        </w:rPr>
        <w:t>. Online prezentace</w:t>
      </w:r>
    </w:p>
    <w:p w14:paraId="52CBAB8A" w14:textId="77777777" w:rsidR="00730187" w:rsidRPr="00730187" w:rsidRDefault="00730187" w:rsidP="00730187">
      <w:r w:rsidRPr="00730187">
        <w:rPr>
          <w:b/>
          <w:bCs/>
        </w:rPr>
        <w:t>Význam:</w:t>
      </w:r>
      <w:r w:rsidRPr="00730187">
        <w:t xml:space="preserve"> Online prezentace umožňují sdílení obsahu na internetu a spolupráci více uživatelů.</w:t>
      </w:r>
    </w:p>
    <w:p w14:paraId="6A80B355" w14:textId="77777777" w:rsidR="00730187" w:rsidRPr="00730187" w:rsidRDefault="00730187" w:rsidP="00730187">
      <w:pPr>
        <w:numPr>
          <w:ilvl w:val="0"/>
          <w:numId w:val="2"/>
        </w:numPr>
      </w:pPr>
      <w:r w:rsidRPr="00730187">
        <w:rPr>
          <w:b/>
          <w:bCs/>
        </w:rPr>
        <w:t>Cloudové služby</w:t>
      </w:r>
      <w:r w:rsidRPr="00730187">
        <w:t xml:space="preserve"> – Google </w:t>
      </w:r>
      <w:proofErr w:type="spellStart"/>
      <w:r w:rsidRPr="00730187">
        <w:t>Slides</w:t>
      </w:r>
      <w:proofErr w:type="spellEnd"/>
      <w:r w:rsidRPr="00730187">
        <w:t xml:space="preserve">, </w:t>
      </w:r>
      <w:proofErr w:type="spellStart"/>
      <w:r w:rsidRPr="00730187">
        <w:t>Prezi</w:t>
      </w:r>
      <w:proofErr w:type="spellEnd"/>
      <w:r w:rsidRPr="00730187">
        <w:t xml:space="preserve">, </w:t>
      </w:r>
      <w:proofErr w:type="spellStart"/>
      <w:r w:rsidRPr="00730187">
        <w:t>SlideShare</w:t>
      </w:r>
      <w:proofErr w:type="spellEnd"/>
      <w:r w:rsidRPr="00730187">
        <w:t>.</w:t>
      </w:r>
    </w:p>
    <w:p w14:paraId="666CBACA" w14:textId="77777777" w:rsidR="00730187" w:rsidRPr="00730187" w:rsidRDefault="00730187" w:rsidP="00730187">
      <w:pPr>
        <w:numPr>
          <w:ilvl w:val="0"/>
          <w:numId w:val="2"/>
        </w:numPr>
      </w:pPr>
      <w:r w:rsidRPr="00730187">
        <w:rPr>
          <w:b/>
          <w:bCs/>
        </w:rPr>
        <w:t>Výhody online prezentací</w:t>
      </w:r>
      <w:r w:rsidRPr="00730187">
        <w:t xml:space="preserve"> – dostupnost odkudkoli, snadné sdílení.</w:t>
      </w:r>
    </w:p>
    <w:p w14:paraId="588DB7EB" w14:textId="3D04264C" w:rsidR="00730187" w:rsidRPr="00730187" w:rsidRDefault="00730187" w:rsidP="00730187">
      <w:pPr>
        <w:numPr>
          <w:ilvl w:val="0"/>
          <w:numId w:val="2"/>
        </w:numPr>
      </w:pPr>
      <w:r w:rsidRPr="00730187">
        <w:rPr>
          <w:b/>
          <w:bCs/>
        </w:rPr>
        <w:t>Nevýhody</w:t>
      </w:r>
      <w:r w:rsidRPr="00730187">
        <w:t xml:space="preserve"> – závislost na internetu, bezpečnostní rizika.</w:t>
      </w:r>
    </w:p>
    <w:p w14:paraId="4FD59EF1" w14:textId="1E9574D9" w:rsidR="00730187" w:rsidRPr="00730187" w:rsidRDefault="00730187" w:rsidP="00730187">
      <w:pPr>
        <w:rPr>
          <w:b/>
          <w:bCs/>
        </w:rPr>
      </w:pPr>
      <w:r>
        <w:rPr>
          <w:b/>
          <w:bCs/>
        </w:rPr>
        <w:t>7</w:t>
      </w:r>
      <w:r w:rsidRPr="00730187">
        <w:rPr>
          <w:b/>
          <w:bCs/>
        </w:rPr>
        <w:t>. Elektronické vzdělávání (e-learning)</w:t>
      </w:r>
    </w:p>
    <w:p w14:paraId="513F64F5" w14:textId="77777777" w:rsidR="00730187" w:rsidRPr="00730187" w:rsidRDefault="00730187" w:rsidP="00730187">
      <w:r w:rsidRPr="00730187">
        <w:rPr>
          <w:b/>
          <w:bCs/>
        </w:rPr>
        <w:t>Význam:</w:t>
      </w:r>
      <w:r w:rsidRPr="00730187">
        <w:t xml:space="preserve"> E-learning umožňuje vzdělávání na dálku s využitím digitálních technologií.</w:t>
      </w:r>
    </w:p>
    <w:p w14:paraId="0810E9F1" w14:textId="77777777" w:rsidR="00730187" w:rsidRPr="00730187" w:rsidRDefault="00730187" w:rsidP="00730187">
      <w:pPr>
        <w:numPr>
          <w:ilvl w:val="0"/>
          <w:numId w:val="3"/>
        </w:numPr>
      </w:pPr>
      <w:r w:rsidRPr="00730187">
        <w:rPr>
          <w:b/>
          <w:bCs/>
        </w:rPr>
        <w:t>Typy e-learningu:</w:t>
      </w:r>
    </w:p>
    <w:p w14:paraId="0BEB7B5A" w14:textId="77777777" w:rsidR="00730187" w:rsidRPr="00730187" w:rsidRDefault="00730187" w:rsidP="00730187">
      <w:pPr>
        <w:numPr>
          <w:ilvl w:val="1"/>
          <w:numId w:val="3"/>
        </w:numPr>
      </w:pPr>
      <w:r w:rsidRPr="00730187">
        <w:rPr>
          <w:b/>
          <w:bCs/>
        </w:rPr>
        <w:t>Asynchronní</w:t>
      </w:r>
      <w:r w:rsidRPr="00730187">
        <w:t xml:space="preserve"> – samostatné studium online materiálů.</w:t>
      </w:r>
    </w:p>
    <w:p w14:paraId="63E7D308" w14:textId="77777777" w:rsidR="00730187" w:rsidRPr="00730187" w:rsidRDefault="00730187" w:rsidP="00730187">
      <w:pPr>
        <w:numPr>
          <w:ilvl w:val="1"/>
          <w:numId w:val="3"/>
        </w:numPr>
      </w:pPr>
      <w:r w:rsidRPr="00730187">
        <w:rPr>
          <w:b/>
          <w:bCs/>
        </w:rPr>
        <w:t>Synchronní</w:t>
      </w:r>
      <w:r w:rsidRPr="00730187">
        <w:t xml:space="preserve"> – výuka v reálném čase (virtuální učebny).</w:t>
      </w:r>
    </w:p>
    <w:p w14:paraId="4F97C19B" w14:textId="77777777" w:rsidR="00730187" w:rsidRPr="00730187" w:rsidRDefault="00730187" w:rsidP="00730187">
      <w:pPr>
        <w:numPr>
          <w:ilvl w:val="0"/>
          <w:numId w:val="3"/>
        </w:numPr>
      </w:pPr>
      <w:r w:rsidRPr="00730187">
        <w:rPr>
          <w:b/>
          <w:bCs/>
        </w:rPr>
        <w:t>Výhody e-learningu</w:t>
      </w:r>
      <w:r w:rsidRPr="00730187">
        <w:t xml:space="preserve"> – dostupnost, individuální tempo učení, snížení nákladů.</w:t>
      </w:r>
    </w:p>
    <w:p w14:paraId="0BEB4023" w14:textId="77777777" w:rsidR="00730187" w:rsidRPr="00730187" w:rsidRDefault="00730187" w:rsidP="00730187">
      <w:pPr>
        <w:numPr>
          <w:ilvl w:val="0"/>
          <w:numId w:val="3"/>
        </w:numPr>
      </w:pPr>
      <w:r w:rsidRPr="00730187">
        <w:rPr>
          <w:b/>
          <w:bCs/>
        </w:rPr>
        <w:t>Nevýhody</w:t>
      </w:r>
      <w:r w:rsidRPr="00730187">
        <w:t xml:space="preserve"> – menší interakce, nutnost samostatné motivace.</w:t>
      </w:r>
    </w:p>
    <w:p w14:paraId="6523EBD7" w14:textId="69FDCF05" w:rsidR="00730187" w:rsidRPr="00730187" w:rsidRDefault="00730187" w:rsidP="00730187">
      <w:pPr>
        <w:numPr>
          <w:ilvl w:val="0"/>
          <w:numId w:val="3"/>
        </w:numPr>
      </w:pPr>
      <w:r w:rsidRPr="00730187">
        <w:rPr>
          <w:b/>
          <w:bCs/>
        </w:rPr>
        <w:t>Moderní trendy</w:t>
      </w:r>
      <w:r w:rsidRPr="00730187">
        <w:t xml:space="preserve"> – mobilní vzdělávání (m-learning), gamifikace, interaktivní prvky.</w:t>
      </w:r>
    </w:p>
    <w:p w14:paraId="2E1B89E6" w14:textId="1667B929" w:rsidR="00730187" w:rsidRPr="00730187" w:rsidRDefault="00730187" w:rsidP="00730187">
      <w:pPr>
        <w:rPr>
          <w:b/>
          <w:bCs/>
        </w:rPr>
      </w:pPr>
      <w:r>
        <w:rPr>
          <w:b/>
          <w:bCs/>
        </w:rPr>
        <w:t>8</w:t>
      </w:r>
      <w:r w:rsidRPr="00730187">
        <w:rPr>
          <w:b/>
          <w:bCs/>
        </w:rPr>
        <w:t>. Software pro e-learning</w:t>
      </w:r>
    </w:p>
    <w:p w14:paraId="7185FA85" w14:textId="77777777" w:rsidR="00730187" w:rsidRPr="00730187" w:rsidRDefault="00730187" w:rsidP="00730187">
      <w:r w:rsidRPr="00730187">
        <w:rPr>
          <w:b/>
          <w:bCs/>
        </w:rPr>
        <w:t>Význam:</w:t>
      </w:r>
      <w:r w:rsidRPr="00730187">
        <w:t xml:space="preserve"> LMS (Learning Management </w:t>
      </w:r>
      <w:proofErr w:type="spellStart"/>
      <w:r w:rsidRPr="00730187">
        <w:t>System</w:t>
      </w:r>
      <w:proofErr w:type="spellEnd"/>
      <w:r w:rsidRPr="00730187">
        <w:t>) umožňuje organizaci a řízení online kurzů.</w:t>
      </w:r>
    </w:p>
    <w:p w14:paraId="3BE8A279" w14:textId="77777777" w:rsidR="00730187" w:rsidRPr="00730187" w:rsidRDefault="00730187" w:rsidP="00730187">
      <w:pPr>
        <w:numPr>
          <w:ilvl w:val="0"/>
          <w:numId w:val="4"/>
        </w:numPr>
      </w:pPr>
      <w:r w:rsidRPr="00730187">
        <w:rPr>
          <w:b/>
          <w:bCs/>
        </w:rPr>
        <w:t>LMS systémy:</w:t>
      </w:r>
    </w:p>
    <w:p w14:paraId="66ADD3FF" w14:textId="77777777" w:rsidR="00730187" w:rsidRPr="00730187" w:rsidRDefault="00730187" w:rsidP="00730187">
      <w:pPr>
        <w:numPr>
          <w:ilvl w:val="1"/>
          <w:numId w:val="4"/>
        </w:numPr>
      </w:pPr>
      <w:proofErr w:type="spellStart"/>
      <w:r w:rsidRPr="00730187">
        <w:rPr>
          <w:b/>
          <w:bCs/>
        </w:rPr>
        <w:t>Moodle</w:t>
      </w:r>
      <w:proofErr w:type="spellEnd"/>
      <w:r w:rsidRPr="00730187">
        <w:t xml:space="preserve"> – populární open-source platforma.</w:t>
      </w:r>
    </w:p>
    <w:p w14:paraId="35AAC7E3" w14:textId="77777777" w:rsidR="00730187" w:rsidRPr="00730187" w:rsidRDefault="00730187" w:rsidP="00730187">
      <w:pPr>
        <w:numPr>
          <w:ilvl w:val="1"/>
          <w:numId w:val="4"/>
        </w:numPr>
      </w:pPr>
      <w:r w:rsidRPr="00730187">
        <w:rPr>
          <w:b/>
          <w:bCs/>
        </w:rPr>
        <w:t xml:space="preserve">Google </w:t>
      </w:r>
      <w:proofErr w:type="spellStart"/>
      <w:r w:rsidRPr="00730187">
        <w:rPr>
          <w:b/>
          <w:bCs/>
        </w:rPr>
        <w:t>Classroom</w:t>
      </w:r>
      <w:proofErr w:type="spellEnd"/>
      <w:r w:rsidRPr="00730187">
        <w:t xml:space="preserve"> – integrace s Google službami.</w:t>
      </w:r>
    </w:p>
    <w:p w14:paraId="73C318AB" w14:textId="77777777" w:rsidR="00730187" w:rsidRPr="00730187" w:rsidRDefault="00730187" w:rsidP="00730187">
      <w:pPr>
        <w:numPr>
          <w:ilvl w:val="1"/>
          <w:numId w:val="4"/>
        </w:numPr>
      </w:pPr>
      <w:proofErr w:type="spellStart"/>
      <w:r w:rsidRPr="00730187">
        <w:rPr>
          <w:b/>
          <w:bCs/>
        </w:rPr>
        <w:t>Blackboard</w:t>
      </w:r>
      <w:proofErr w:type="spellEnd"/>
      <w:r w:rsidRPr="00730187">
        <w:t xml:space="preserve"> – profesionální e-learningové řešení.</w:t>
      </w:r>
    </w:p>
    <w:p w14:paraId="1E9643B8" w14:textId="77777777" w:rsidR="00730187" w:rsidRPr="00730187" w:rsidRDefault="00730187" w:rsidP="00730187">
      <w:pPr>
        <w:numPr>
          <w:ilvl w:val="0"/>
          <w:numId w:val="4"/>
        </w:numPr>
      </w:pPr>
      <w:r w:rsidRPr="00730187">
        <w:rPr>
          <w:b/>
          <w:bCs/>
        </w:rPr>
        <w:t>Funkce LMS</w:t>
      </w:r>
      <w:r w:rsidRPr="00730187">
        <w:t xml:space="preserve"> – správa kurzů, testování studentů, komunikace.</w:t>
      </w:r>
    </w:p>
    <w:p w14:paraId="17C2ADC9" w14:textId="77777777" w:rsidR="00C147DC" w:rsidRDefault="00C147DC"/>
    <w:sectPr w:rsidR="00C147DC" w:rsidSect="00730187">
      <w:pgSz w:w="11906" w:h="16838"/>
      <w:pgMar w:top="284" w:right="424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22C1F"/>
    <w:multiLevelType w:val="multilevel"/>
    <w:tmpl w:val="C1EE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F6B80"/>
    <w:multiLevelType w:val="multilevel"/>
    <w:tmpl w:val="CDAE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241CB"/>
    <w:multiLevelType w:val="multilevel"/>
    <w:tmpl w:val="AB1C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37289"/>
    <w:multiLevelType w:val="multilevel"/>
    <w:tmpl w:val="9D2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C1E54"/>
    <w:multiLevelType w:val="multilevel"/>
    <w:tmpl w:val="59B8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04148"/>
    <w:multiLevelType w:val="multilevel"/>
    <w:tmpl w:val="411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A380D"/>
    <w:multiLevelType w:val="multilevel"/>
    <w:tmpl w:val="35D2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057007">
    <w:abstractNumId w:val="6"/>
  </w:num>
  <w:num w:numId="2" w16cid:durableId="246111382">
    <w:abstractNumId w:val="4"/>
  </w:num>
  <w:num w:numId="3" w16cid:durableId="1839808236">
    <w:abstractNumId w:val="1"/>
  </w:num>
  <w:num w:numId="4" w16cid:durableId="668796502">
    <w:abstractNumId w:val="3"/>
  </w:num>
  <w:num w:numId="5" w16cid:durableId="1772428352">
    <w:abstractNumId w:val="2"/>
  </w:num>
  <w:num w:numId="6" w16cid:durableId="619144438">
    <w:abstractNumId w:val="5"/>
  </w:num>
  <w:num w:numId="7" w16cid:durableId="50332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187"/>
    <w:rsid w:val="000E0B08"/>
    <w:rsid w:val="00730187"/>
    <w:rsid w:val="00C1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996D5"/>
  <w15:chartTrackingRefBased/>
  <w15:docId w15:val="{CF54A558-D6E6-4DC5-B96A-DF6270C72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30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30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30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30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30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30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30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30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30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30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30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30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3018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3018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3018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3018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3018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3018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30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3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30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3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30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3018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3018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30187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30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30187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30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484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2025-02-10T15:20:00Z</dcterms:created>
  <dcterms:modified xsi:type="dcterms:W3CDTF">2025-02-10T15:28:00Z</dcterms:modified>
</cp:coreProperties>
</file>