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33E" w:rsidRDefault="00F02FC9">
      <w:pPr>
        <w:pStyle w:val="20"/>
        <w:tabs>
          <w:tab w:val="right" w:leader="dot" w:pos="8296"/>
        </w:tabs>
        <w:ind w:left="440"/>
        <w:rPr>
          <w:rFonts w:asciiTheme="minorHAnsi" w:eastAsiaTheme="minorEastAsia" w:hAnsiTheme="minorHAnsi"/>
          <w:noProof/>
          <w:kern w:val="2"/>
          <w:sz w:val="21"/>
        </w:rPr>
      </w:pPr>
      <w:r>
        <w:fldChar w:fldCharType="begin"/>
      </w:r>
      <w:r w:rsidR="00DE73BF">
        <w:instrText xml:space="preserve"> </w:instrText>
      </w:r>
      <w:r w:rsidR="00DE73BF">
        <w:rPr>
          <w:rFonts w:hint="eastAsia"/>
        </w:rPr>
        <w:instrText>TOC \o "1-3" \h \z \u</w:instrText>
      </w:r>
      <w:r w:rsidR="00DE73BF">
        <w:instrText xml:space="preserve"> </w:instrText>
      </w:r>
      <w:r>
        <w:fldChar w:fldCharType="separate"/>
      </w:r>
      <w:hyperlink w:anchor="_Toc41379536" w:history="1">
        <w:r w:rsidR="007B733E" w:rsidRPr="00590AC4">
          <w:rPr>
            <w:rStyle w:val="a5"/>
            <w:rFonts w:hint="eastAsia"/>
            <w:noProof/>
          </w:rPr>
          <w:t>第</w:t>
        </w:r>
        <w:r w:rsidR="007B733E" w:rsidRPr="00590AC4">
          <w:rPr>
            <w:rStyle w:val="a5"/>
            <w:noProof/>
          </w:rPr>
          <w:t>1</w:t>
        </w:r>
        <w:r w:rsidR="007B733E" w:rsidRPr="00590AC4">
          <w:rPr>
            <w:rStyle w:val="a5"/>
            <w:rFonts w:hint="eastAsia"/>
            <w:noProof/>
          </w:rPr>
          <w:t>章</w:t>
        </w:r>
        <w:r w:rsidR="007B733E" w:rsidRPr="00590AC4">
          <w:rPr>
            <w:rStyle w:val="a5"/>
            <w:noProof/>
          </w:rPr>
          <w:t xml:space="preserve"> Semantic Knowledge Engineering(SKE)</w:t>
        </w:r>
        <w:r w:rsidR="007B733E">
          <w:rPr>
            <w:noProof/>
            <w:webHidden/>
          </w:rPr>
          <w:tab/>
        </w:r>
        <w:r w:rsidR="007B733E">
          <w:rPr>
            <w:noProof/>
            <w:webHidden/>
          </w:rPr>
          <w:fldChar w:fldCharType="begin"/>
        </w:r>
        <w:r w:rsidR="007B733E">
          <w:rPr>
            <w:noProof/>
            <w:webHidden/>
          </w:rPr>
          <w:instrText xml:space="preserve"> PAGEREF _Toc41379536 \h </w:instrText>
        </w:r>
        <w:r w:rsidR="007B733E">
          <w:rPr>
            <w:noProof/>
            <w:webHidden/>
          </w:rPr>
        </w:r>
        <w:r w:rsidR="007B733E">
          <w:rPr>
            <w:noProof/>
            <w:webHidden/>
          </w:rPr>
          <w:fldChar w:fldCharType="separate"/>
        </w:r>
        <w:r w:rsidR="007B733E">
          <w:rPr>
            <w:noProof/>
            <w:webHidden/>
          </w:rPr>
          <w:t>1</w:t>
        </w:r>
        <w:r w:rsidR="007B733E">
          <w:rPr>
            <w:noProof/>
            <w:webHidden/>
          </w:rPr>
          <w:fldChar w:fldCharType="end"/>
        </w:r>
      </w:hyperlink>
    </w:p>
    <w:p w:rsidR="007B733E" w:rsidRDefault="00C72237">
      <w:pPr>
        <w:pStyle w:val="30"/>
        <w:tabs>
          <w:tab w:val="right" w:leader="dot" w:pos="8296"/>
        </w:tabs>
        <w:ind w:left="880"/>
        <w:rPr>
          <w:rFonts w:asciiTheme="minorHAnsi" w:eastAsiaTheme="minorEastAsia" w:hAnsiTheme="minorHAnsi"/>
          <w:noProof/>
          <w:kern w:val="2"/>
          <w:sz w:val="21"/>
        </w:rPr>
      </w:pPr>
      <w:hyperlink w:anchor="_Toc41379537" w:history="1">
        <w:r w:rsidR="007B733E" w:rsidRPr="00590AC4">
          <w:rPr>
            <w:rStyle w:val="a5"/>
            <w:noProof/>
          </w:rPr>
          <w:t>1.1 Conceptual Modeling with Semantic Networks</w:t>
        </w:r>
        <w:r w:rsidR="007B733E">
          <w:rPr>
            <w:noProof/>
            <w:webHidden/>
          </w:rPr>
          <w:tab/>
        </w:r>
        <w:r w:rsidR="007B733E">
          <w:rPr>
            <w:noProof/>
            <w:webHidden/>
          </w:rPr>
          <w:fldChar w:fldCharType="begin"/>
        </w:r>
        <w:r w:rsidR="007B733E">
          <w:rPr>
            <w:noProof/>
            <w:webHidden/>
          </w:rPr>
          <w:instrText xml:space="preserve"> PAGEREF _Toc41379537 \h </w:instrText>
        </w:r>
        <w:r w:rsidR="007B733E">
          <w:rPr>
            <w:noProof/>
            <w:webHidden/>
          </w:rPr>
        </w:r>
        <w:r w:rsidR="007B733E">
          <w:rPr>
            <w:noProof/>
            <w:webHidden/>
          </w:rPr>
          <w:fldChar w:fldCharType="separate"/>
        </w:r>
        <w:r w:rsidR="007B733E">
          <w:rPr>
            <w:noProof/>
            <w:webHidden/>
          </w:rPr>
          <w:t>1</w:t>
        </w:r>
        <w:r w:rsidR="007B733E">
          <w:rPr>
            <w:noProof/>
            <w:webHidden/>
          </w:rPr>
          <w:fldChar w:fldCharType="end"/>
        </w:r>
      </w:hyperlink>
    </w:p>
    <w:p w:rsidR="007B733E" w:rsidRDefault="00C72237">
      <w:pPr>
        <w:pStyle w:val="30"/>
        <w:tabs>
          <w:tab w:val="right" w:leader="dot" w:pos="8296"/>
        </w:tabs>
        <w:ind w:left="880"/>
        <w:rPr>
          <w:rFonts w:asciiTheme="minorHAnsi" w:eastAsiaTheme="minorEastAsia" w:hAnsiTheme="minorHAnsi"/>
          <w:noProof/>
          <w:kern w:val="2"/>
          <w:sz w:val="21"/>
        </w:rPr>
      </w:pPr>
      <w:hyperlink w:anchor="_Toc41379538" w:history="1">
        <w:r w:rsidR="007B733E" w:rsidRPr="00590AC4">
          <w:rPr>
            <w:rStyle w:val="a5"/>
            <w:noProof/>
          </w:rPr>
          <w:t>1.2  Decision Trees</w:t>
        </w:r>
        <w:r w:rsidR="007B733E">
          <w:rPr>
            <w:noProof/>
            <w:webHidden/>
          </w:rPr>
          <w:tab/>
        </w:r>
        <w:r w:rsidR="007B733E">
          <w:rPr>
            <w:noProof/>
            <w:webHidden/>
          </w:rPr>
          <w:fldChar w:fldCharType="begin"/>
        </w:r>
        <w:r w:rsidR="007B733E">
          <w:rPr>
            <w:noProof/>
            <w:webHidden/>
          </w:rPr>
          <w:instrText xml:space="preserve"> PAGEREF _Toc41379538 \h </w:instrText>
        </w:r>
        <w:r w:rsidR="007B733E">
          <w:rPr>
            <w:noProof/>
            <w:webHidden/>
          </w:rPr>
        </w:r>
        <w:r w:rsidR="007B733E">
          <w:rPr>
            <w:noProof/>
            <w:webHidden/>
          </w:rPr>
          <w:fldChar w:fldCharType="separate"/>
        </w:r>
        <w:r w:rsidR="007B733E">
          <w:rPr>
            <w:noProof/>
            <w:webHidden/>
          </w:rPr>
          <w:t>2</w:t>
        </w:r>
        <w:r w:rsidR="007B733E">
          <w:rPr>
            <w:noProof/>
            <w:webHidden/>
          </w:rPr>
          <w:fldChar w:fldCharType="end"/>
        </w:r>
      </w:hyperlink>
    </w:p>
    <w:p w:rsidR="007B733E" w:rsidRDefault="00C72237">
      <w:pPr>
        <w:pStyle w:val="20"/>
        <w:tabs>
          <w:tab w:val="right" w:leader="dot" w:pos="8296"/>
        </w:tabs>
        <w:ind w:left="440"/>
        <w:rPr>
          <w:rFonts w:asciiTheme="minorHAnsi" w:eastAsiaTheme="minorEastAsia" w:hAnsiTheme="minorHAnsi"/>
          <w:noProof/>
          <w:kern w:val="2"/>
          <w:sz w:val="21"/>
        </w:rPr>
      </w:pPr>
      <w:hyperlink w:anchor="_Toc41379539" w:history="1">
        <w:r w:rsidR="007B733E" w:rsidRPr="00590AC4">
          <w:rPr>
            <w:rStyle w:val="a5"/>
            <w:rFonts w:hint="eastAsia"/>
            <w:noProof/>
          </w:rPr>
          <w:t>第</w:t>
        </w:r>
        <w:r w:rsidR="007B733E" w:rsidRPr="00590AC4">
          <w:rPr>
            <w:rStyle w:val="a5"/>
            <w:noProof/>
          </w:rPr>
          <w:t>2</w:t>
        </w:r>
        <w:r w:rsidR="007B733E" w:rsidRPr="00590AC4">
          <w:rPr>
            <w:rStyle w:val="a5"/>
            <w:rFonts w:hint="eastAsia"/>
            <w:noProof/>
          </w:rPr>
          <w:t>章</w:t>
        </w:r>
        <w:r w:rsidR="007B733E" w:rsidRPr="00590AC4">
          <w:rPr>
            <w:rStyle w:val="a5"/>
            <w:noProof/>
          </w:rPr>
          <w:t xml:space="preserve"> </w:t>
        </w:r>
        <w:r w:rsidR="007B733E" w:rsidRPr="00590AC4">
          <w:rPr>
            <w:rStyle w:val="a5"/>
            <w:rFonts w:hint="eastAsia"/>
            <w:noProof/>
          </w:rPr>
          <w:t>课本知识的语义网建模</w:t>
        </w:r>
        <w:r w:rsidR="007B733E">
          <w:rPr>
            <w:noProof/>
            <w:webHidden/>
          </w:rPr>
          <w:tab/>
        </w:r>
        <w:r w:rsidR="007B733E">
          <w:rPr>
            <w:noProof/>
            <w:webHidden/>
          </w:rPr>
          <w:fldChar w:fldCharType="begin"/>
        </w:r>
        <w:r w:rsidR="007B733E">
          <w:rPr>
            <w:noProof/>
            <w:webHidden/>
          </w:rPr>
          <w:instrText xml:space="preserve"> PAGEREF _Toc41379539 \h </w:instrText>
        </w:r>
        <w:r w:rsidR="007B733E">
          <w:rPr>
            <w:noProof/>
            <w:webHidden/>
          </w:rPr>
        </w:r>
        <w:r w:rsidR="007B733E">
          <w:rPr>
            <w:noProof/>
            <w:webHidden/>
          </w:rPr>
          <w:fldChar w:fldCharType="separate"/>
        </w:r>
        <w:r w:rsidR="007B733E">
          <w:rPr>
            <w:noProof/>
            <w:webHidden/>
          </w:rPr>
          <w:t>3</w:t>
        </w:r>
        <w:r w:rsidR="007B733E">
          <w:rPr>
            <w:noProof/>
            <w:webHidden/>
          </w:rPr>
          <w:fldChar w:fldCharType="end"/>
        </w:r>
      </w:hyperlink>
    </w:p>
    <w:p w:rsidR="007B733E" w:rsidRDefault="00C72237">
      <w:pPr>
        <w:pStyle w:val="20"/>
        <w:tabs>
          <w:tab w:val="right" w:leader="dot" w:pos="8296"/>
        </w:tabs>
        <w:ind w:left="440"/>
        <w:rPr>
          <w:rFonts w:asciiTheme="minorHAnsi" w:eastAsiaTheme="minorEastAsia" w:hAnsiTheme="minorHAnsi"/>
          <w:noProof/>
          <w:kern w:val="2"/>
          <w:sz w:val="21"/>
        </w:rPr>
      </w:pPr>
      <w:hyperlink w:anchor="_Toc41379540" w:history="1">
        <w:r w:rsidR="007B733E" w:rsidRPr="00590AC4">
          <w:rPr>
            <w:rStyle w:val="a5"/>
            <w:rFonts w:hint="eastAsia"/>
            <w:noProof/>
          </w:rPr>
          <w:t>第</w:t>
        </w:r>
        <w:r w:rsidR="007B733E" w:rsidRPr="00590AC4">
          <w:rPr>
            <w:rStyle w:val="a5"/>
            <w:noProof/>
          </w:rPr>
          <w:t>3</w:t>
        </w:r>
        <w:r w:rsidR="007B733E" w:rsidRPr="00590AC4">
          <w:rPr>
            <w:rStyle w:val="a5"/>
            <w:rFonts w:hint="eastAsia"/>
            <w:noProof/>
          </w:rPr>
          <w:t>章</w:t>
        </w:r>
        <w:r w:rsidR="007B733E" w:rsidRPr="00590AC4">
          <w:rPr>
            <w:rStyle w:val="a5"/>
            <w:noProof/>
          </w:rPr>
          <w:t xml:space="preserve"> </w:t>
        </w:r>
        <w:r w:rsidR="007B733E" w:rsidRPr="00590AC4">
          <w:rPr>
            <w:rStyle w:val="a5"/>
            <w:rFonts w:hint="eastAsia"/>
            <w:noProof/>
          </w:rPr>
          <w:t>学习过程的基本框架</w:t>
        </w:r>
        <w:r w:rsidR="007B733E">
          <w:rPr>
            <w:noProof/>
            <w:webHidden/>
          </w:rPr>
          <w:tab/>
        </w:r>
        <w:r w:rsidR="007B733E">
          <w:rPr>
            <w:noProof/>
            <w:webHidden/>
          </w:rPr>
          <w:fldChar w:fldCharType="begin"/>
        </w:r>
        <w:r w:rsidR="007B733E">
          <w:rPr>
            <w:noProof/>
            <w:webHidden/>
          </w:rPr>
          <w:instrText xml:space="preserve"> PAGEREF _Toc41379540 \h </w:instrText>
        </w:r>
        <w:r w:rsidR="007B733E">
          <w:rPr>
            <w:noProof/>
            <w:webHidden/>
          </w:rPr>
        </w:r>
        <w:r w:rsidR="007B733E">
          <w:rPr>
            <w:noProof/>
            <w:webHidden/>
          </w:rPr>
          <w:fldChar w:fldCharType="separate"/>
        </w:r>
        <w:r w:rsidR="007B733E">
          <w:rPr>
            <w:noProof/>
            <w:webHidden/>
          </w:rPr>
          <w:t>5</w:t>
        </w:r>
        <w:r w:rsidR="007B733E">
          <w:rPr>
            <w:noProof/>
            <w:webHidden/>
          </w:rPr>
          <w:fldChar w:fldCharType="end"/>
        </w:r>
      </w:hyperlink>
    </w:p>
    <w:p w:rsidR="007B733E" w:rsidRDefault="00C72237">
      <w:pPr>
        <w:pStyle w:val="20"/>
        <w:tabs>
          <w:tab w:val="right" w:leader="dot" w:pos="8296"/>
        </w:tabs>
        <w:ind w:left="440"/>
        <w:rPr>
          <w:rFonts w:asciiTheme="minorHAnsi" w:eastAsiaTheme="minorEastAsia" w:hAnsiTheme="minorHAnsi"/>
          <w:noProof/>
          <w:kern w:val="2"/>
          <w:sz w:val="21"/>
        </w:rPr>
      </w:pPr>
      <w:hyperlink w:anchor="_Toc41379541" w:history="1">
        <w:r w:rsidR="007B733E" w:rsidRPr="00590AC4">
          <w:rPr>
            <w:rStyle w:val="a5"/>
            <w:rFonts w:hint="eastAsia"/>
            <w:noProof/>
          </w:rPr>
          <w:t>第</w:t>
        </w:r>
        <w:r w:rsidR="007B733E" w:rsidRPr="00590AC4">
          <w:rPr>
            <w:rStyle w:val="a5"/>
            <w:noProof/>
          </w:rPr>
          <w:t>4</w:t>
        </w:r>
        <w:r w:rsidR="007B733E" w:rsidRPr="00590AC4">
          <w:rPr>
            <w:rStyle w:val="a5"/>
            <w:rFonts w:hint="eastAsia"/>
            <w:noProof/>
          </w:rPr>
          <w:t>章</w:t>
        </w:r>
        <w:r w:rsidR="007B733E" w:rsidRPr="00590AC4">
          <w:rPr>
            <w:rStyle w:val="a5"/>
            <w:noProof/>
          </w:rPr>
          <w:t xml:space="preserve"> </w:t>
        </w:r>
        <w:r w:rsidR="007B733E" w:rsidRPr="00590AC4">
          <w:rPr>
            <w:rStyle w:val="a5"/>
            <w:rFonts w:hint="eastAsia"/>
            <w:noProof/>
          </w:rPr>
          <w:t>模糊决策</w:t>
        </w:r>
        <w:r w:rsidR="007B733E">
          <w:rPr>
            <w:noProof/>
            <w:webHidden/>
          </w:rPr>
          <w:tab/>
        </w:r>
        <w:r w:rsidR="007B733E">
          <w:rPr>
            <w:noProof/>
            <w:webHidden/>
          </w:rPr>
          <w:fldChar w:fldCharType="begin"/>
        </w:r>
        <w:r w:rsidR="007B733E">
          <w:rPr>
            <w:noProof/>
            <w:webHidden/>
          </w:rPr>
          <w:instrText xml:space="preserve"> PAGEREF _Toc41379541 \h </w:instrText>
        </w:r>
        <w:r w:rsidR="007B733E">
          <w:rPr>
            <w:noProof/>
            <w:webHidden/>
          </w:rPr>
        </w:r>
        <w:r w:rsidR="007B733E">
          <w:rPr>
            <w:noProof/>
            <w:webHidden/>
          </w:rPr>
          <w:fldChar w:fldCharType="separate"/>
        </w:r>
        <w:r w:rsidR="007B733E">
          <w:rPr>
            <w:noProof/>
            <w:webHidden/>
          </w:rPr>
          <w:t>7</w:t>
        </w:r>
        <w:r w:rsidR="007B733E">
          <w:rPr>
            <w:noProof/>
            <w:webHidden/>
          </w:rPr>
          <w:fldChar w:fldCharType="end"/>
        </w:r>
      </w:hyperlink>
    </w:p>
    <w:p w:rsidR="007B733E" w:rsidRDefault="00C72237">
      <w:pPr>
        <w:pStyle w:val="30"/>
        <w:tabs>
          <w:tab w:val="right" w:leader="dot" w:pos="8296"/>
        </w:tabs>
        <w:ind w:left="880"/>
        <w:rPr>
          <w:rFonts w:asciiTheme="minorHAnsi" w:eastAsiaTheme="minorEastAsia" w:hAnsiTheme="minorHAnsi"/>
          <w:noProof/>
          <w:kern w:val="2"/>
          <w:sz w:val="21"/>
        </w:rPr>
      </w:pPr>
      <w:hyperlink w:anchor="_Toc41379542" w:history="1">
        <w:r w:rsidR="007B733E" w:rsidRPr="00590AC4">
          <w:rPr>
            <w:rStyle w:val="a5"/>
            <w:noProof/>
          </w:rPr>
          <w:t xml:space="preserve">4.1 </w:t>
        </w:r>
        <w:r w:rsidR="007B733E" w:rsidRPr="00590AC4">
          <w:rPr>
            <w:rStyle w:val="a5"/>
            <w:rFonts w:hint="eastAsia"/>
            <w:noProof/>
          </w:rPr>
          <w:t>模糊集</w:t>
        </w:r>
        <w:r w:rsidR="007B733E" w:rsidRPr="00590AC4">
          <w:rPr>
            <w:rStyle w:val="a5"/>
            <w:noProof/>
          </w:rPr>
          <w:t>fuzzy set</w:t>
        </w:r>
        <w:r w:rsidR="007B733E">
          <w:rPr>
            <w:noProof/>
            <w:webHidden/>
          </w:rPr>
          <w:tab/>
        </w:r>
        <w:r w:rsidR="007B733E">
          <w:rPr>
            <w:noProof/>
            <w:webHidden/>
          </w:rPr>
          <w:fldChar w:fldCharType="begin"/>
        </w:r>
        <w:r w:rsidR="007B733E">
          <w:rPr>
            <w:noProof/>
            <w:webHidden/>
          </w:rPr>
          <w:instrText xml:space="preserve"> PAGEREF _Toc41379542 \h </w:instrText>
        </w:r>
        <w:r w:rsidR="007B733E">
          <w:rPr>
            <w:noProof/>
            <w:webHidden/>
          </w:rPr>
        </w:r>
        <w:r w:rsidR="007B733E">
          <w:rPr>
            <w:noProof/>
            <w:webHidden/>
          </w:rPr>
          <w:fldChar w:fldCharType="separate"/>
        </w:r>
        <w:r w:rsidR="007B733E">
          <w:rPr>
            <w:noProof/>
            <w:webHidden/>
          </w:rPr>
          <w:t>7</w:t>
        </w:r>
        <w:r w:rsidR="007B733E">
          <w:rPr>
            <w:noProof/>
            <w:webHidden/>
          </w:rPr>
          <w:fldChar w:fldCharType="end"/>
        </w:r>
      </w:hyperlink>
    </w:p>
    <w:p w:rsidR="007B733E" w:rsidRDefault="00C72237">
      <w:pPr>
        <w:pStyle w:val="30"/>
        <w:tabs>
          <w:tab w:val="right" w:leader="dot" w:pos="8296"/>
        </w:tabs>
        <w:ind w:left="880"/>
        <w:rPr>
          <w:rFonts w:asciiTheme="minorHAnsi" w:eastAsiaTheme="minorEastAsia" w:hAnsiTheme="minorHAnsi"/>
          <w:noProof/>
          <w:kern w:val="2"/>
          <w:sz w:val="21"/>
        </w:rPr>
      </w:pPr>
      <w:hyperlink w:anchor="_Toc41379543" w:history="1">
        <w:r w:rsidR="007B733E" w:rsidRPr="00590AC4">
          <w:rPr>
            <w:rStyle w:val="a5"/>
            <w:noProof/>
          </w:rPr>
          <w:t>4.2</w:t>
        </w:r>
        <w:r w:rsidR="007B733E" w:rsidRPr="00590AC4">
          <w:rPr>
            <w:rStyle w:val="a5"/>
            <w:rFonts w:hint="eastAsia"/>
            <w:noProof/>
          </w:rPr>
          <w:t>成员关系函数</w:t>
        </w:r>
        <w:r w:rsidR="007B733E" w:rsidRPr="00590AC4">
          <w:rPr>
            <w:rStyle w:val="a5"/>
            <w:noProof/>
          </w:rPr>
          <w:t>membership function.</w:t>
        </w:r>
        <w:r w:rsidR="007B733E">
          <w:rPr>
            <w:noProof/>
            <w:webHidden/>
          </w:rPr>
          <w:tab/>
        </w:r>
        <w:r w:rsidR="007B733E">
          <w:rPr>
            <w:noProof/>
            <w:webHidden/>
          </w:rPr>
          <w:fldChar w:fldCharType="begin"/>
        </w:r>
        <w:r w:rsidR="007B733E">
          <w:rPr>
            <w:noProof/>
            <w:webHidden/>
          </w:rPr>
          <w:instrText xml:space="preserve"> PAGEREF _Toc41379543 \h </w:instrText>
        </w:r>
        <w:r w:rsidR="007B733E">
          <w:rPr>
            <w:noProof/>
            <w:webHidden/>
          </w:rPr>
        </w:r>
        <w:r w:rsidR="007B733E">
          <w:rPr>
            <w:noProof/>
            <w:webHidden/>
          </w:rPr>
          <w:fldChar w:fldCharType="separate"/>
        </w:r>
        <w:r w:rsidR="007B733E">
          <w:rPr>
            <w:noProof/>
            <w:webHidden/>
          </w:rPr>
          <w:t>7</w:t>
        </w:r>
        <w:r w:rsidR="007B733E">
          <w:rPr>
            <w:noProof/>
            <w:webHidden/>
          </w:rPr>
          <w:fldChar w:fldCharType="end"/>
        </w:r>
      </w:hyperlink>
    </w:p>
    <w:p w:rsidR="007B733E" w:rsidRDefault="00C72237">
      <w:pPr>
        <w:pStyle w:val="30"/>
        <w:tabs>
          <w:tab w:val="right" w:leader="dot" w:pos="8296"/>
        </w:tabs>
        <w:ind w:left="880"/>
        <w:rPr>
          <w:rFonts w:asciiTheme="minorHAnsi" w:eastAsiaTheme="minorEastAsia" w:hAnsiTheme="minorHAnsi"/>
          <w:noProof/>
          <w:kern w:val="2"/>
          <w:sz w:val="21"/>
        </w:rPr>
      </w:pPr>
      <w:hyperlink w:anchor="_Toc41379544" w:history="1">
        <w:r w:rsidR="007B733E" w:rsidRPr="00590AC4">
          <w:rPr>
            <w:rStyle w:val="a5"/>
            <w:noProof/>
          </w:rPr>
          <w:t xml:space="preserve">4.3 </w:t>
        </w:r>
        <w:r w:rsidR="007B733E" w:rsidRPr="00590AC4">
          <w:rPr>
            <w:rStyle w:val="a5"/>
            <w:rFonts w:hint="eastAsia"/>
            <w:noProof/>
          </w:rPr>
          <w:t>文字</w:t>
        </w:r>
        <w:r w:rsidR="007B733E" w:rsidRPr="00590AC4">
          <w:rPr>
            <w:rStyle w:val="a5"/>
            <w:noProof/>
          </w:rPr>
          <w:t>/</w:t>
        </w:r>
        <w:r w:rsidR="007B733E" w:rsidRPr="00590AC4">
          <w:rPr>
            <w:rStyle w:val="a5"/>
            <w:rFonts w:hint="eastAsia"/>
            <w:noProof/>
          </w:rPr>
          <w:t>语言变量</w:t>
        </w:r>
        <w:r w:rsidR="007B733E" w:rsidRPr="00590AC4">
          <w:rPr>
            <w:rStyle w:val="a5"/>
            <w:noProof/>
          </w:rPr>
          <w:t>verbal/linguistic variables</w:t>
        </w:r>
        <w:r w:rsidR="007B733E">
          <w:rPr>
            <w:noProof/>
            <w:webHidden/>
          </w:rPr>
          <w:tab/>
        </w:r>
        <w:r w:rsidR="007B733E">
          <w:rPr>
            <w:noProof/>
            <w:webHidden/>
          </w:rPr>
          <w:fldChar w:fldCharType="begin"/>
        </w:r>
        <w:r w:rsidR="007B733E">
          <w:rPr>
            <w:noProof/>
            <w:webHidden/>
          </w:rPr>
          <w:instrText xml:space="preserve"> PAGEREF _Toc41379544 \h </w:instrText>
        </w:r>
        <w:r w:rsidR="007B733E">
          <w:rPr>
            <w:noProof/>
            <w:webHidden/>
          </w:rPr>
        </w:r>
        <w:r w:rsidR="007B733E">
          <w:rPr>
            <w:noProof/>
            <w:webHidden/>
          </w:rPr>
          <w:fldChar w:fldCharType="separate"/>
        </w:r>
        <w:r w:rsidR="007B733E">
          <w:rPr>
            <w:noProof/>
            <w:webHidden/>
          </w:rPr>
          <w:t>8</w:t>
        </w:r>
        <w:r w:rsidR="007B733E">
          <w:rPr>
            <w:noProof/>
            <w:webHidden/>
          </w:rPr>
          <w:fldChar w:fldCharType="end"/>
        </w:r>
      </w:hyperlink>
    </w:p>
    <w:p w:rsidR="007B733E" w:rsidRDefault="00C72237">
      <w:pPr>
        <w:pStyle w:val="30"/>
        <w:tabs>
          <w:tab w:val="right" w:leader="dot" w:pos="8296"/>
        </w:tabs>
        <w:ind w:left="880"/>
        <w:rPr>
          <w:rFonts w:asciiTheme="minorHAnsi" w:eastAsiaTheme="minorEastAsia" w:hAnsiTheme="minorHAnsi"/>
          <w:noProof/>
          <w:kern w:val="2"/>
          <w:sz w:val="21"/>
        </w:rPr>
      </w:pPr>
      <w:hyperlink w:anchor="_Toc41379545" w:history="1">
        <w:r w:rsidR="007B733E" w:rsidRPr="00590AC4">
          <w:rPr>
            <w:rStyle w:val="a5"/>
            <w:noProof/>
          </w:rPr>
          <w:t>4.4 Fuzzy inference</w:t>
        </w:r>
        <w:r w:rsidR="007B733E">
          <w:rPr>
            <w:noProof/>
            <w:webHidden/>
          </w:rPr>
          <w:tab/>
        </w:r>
        <w:r w:rsidR="007B733E">
          <w:rPr>
            <w:noProof/>
            <w:webHidden/>
          </w:rPr>
          <w:fldChar w:fldCharType="begin"/>
        </w:r>
        <w:r w:rsidR="007B733E">
          <w:rPr>
            <w:noProof/>
            <w:webHidden/>
          </w:rPr>
          <w:instrText xml:space="preserve"> PAGEREF _Toc41379545 \h </w:instrText>
        </w:r>
        <w:r w:rsidR="007B733E">
          <w:rPr>
            <w:noProof/>
            <w:webHidden/>
          </w:rPr>
        </w:r>
        <w:r w:rsidR="007B733E">
          <w:rPr>
            <w:noProof/>
            <w:webHidden/>
          </w:rPr>
          <w:fldChar w:fldCharType="separate"/>
        </w:r>
        <w:r w:rsidR="007B733E">
          <w:rPr>
            <w:noProof/>
            <w:webHidden/>
          </w:rPr>
          <w:t>8</w:t>
        </w:r>
        <w:r w:rsidR="007B733E">
          <w:rPr>
            <w:noProof/>
            <w:webHidden/>
          </w:rPr>
          <w:fldChar w:fldCharType="end"/>
        </w:r>
      </w:hyperlink>
    </w:p>
    <w:p w:rsidR="007B733E" w:rsidRDefault="00C72237">
      <w:pPr>
        <w:pStyle w:val="20"/>
        <w:tabs>
          <w:tab w:val="right" w:leader="dot" w:pos="8296"/>
        </w:tabs>
        <w:ind w:left="440"/>
        <w:rPr>
          <w:rFonts w:asciiTheme="minorHAnsi" w:eastAsiaTheme="minorEastAsia" w:hAnsiTheme="minorHAnsi"/>
          <w:noProof/>
          <w:kern w:val="2"/>
          <w:sz w:val="21"/>
        </w:rPr>
      </w:pPr>
      <w:hyperlink w:anchor="_Toc41379546" w:history="1">
        <w:r w:rsidR="007B733E" w:rsidRPr="00590AC4">
          <w:rPr>
            <w:rStyle w:val="a5"/>
            <w:rFonts w:hint="eastAsia"/>
            <w:noProof/>
          </w:rPr>
          <w:t>第</w:t>
        </w:r>
        <w:r w:rsidR="007B733E" w:rsidRPr="00590AC4">
          <w:rPr>
            <w:rStyle w:val="a5"/>
            <w:noProof/>
          </w:rPr>
          <w:t>5</w:t>
        </w:r>
        <w:r w:rsidR="007B733E" w:rsidRPr="00590AC4">
          <w:rPr>
            <w:rStyle w:val="a5"/>
            <w:rFonts w:hint="eastAsia"/>
            <w:noProof/>
          </w:rPr>
          <w:t>章</w:t>
        </w:r>
        <w:r w:rsidR="007B733E" w:rsidRPr="00590AC4">
          <w:rPr>
            <w:rStyle w:val="a5"/>
            <w:noProof/>
          </w:rPr>
          <w:t xml:space="preserve"> ITS</w:t>
        </w:r>
        <w:r w:rsidR="007B733E" w:rsidRPr="00590AC4">
          <w:rPr>
            <w:rStyle w:val="a5"/>
            <w:rFonts w:hint="eastAsia"/>
            <w:noProof/>
          </w:rPr>
          <w:t>框架</w:t>
        </w:r>
        <w:r w:rsidR="007B733E">
          <w:rPr>
            <w:noProof/>
            <w:webHidden/>
          </w:rPr>
          <w:tab/>
        </w:r>
        <w:r w:rsidR="007B733E">
          <w:rPr>
            <w:noProof/>
            <w:webHidden/>
          </w:rPr>
          <w:fldChar w:fldCharType="begin"/>
        </w:r>
        <w:r w:rsidR="007B733E">
          <w:rPr>
            <w:noProof/>
            <w:webHidden/>
          </w:rPr>
          <w:instrText xml:space="preserve"> PAGEREF _Toc41379546 \h </w:instrText>
        </w:r>
        <w:r w:rsidR="007B733E">
          <w:rPr>
            <w:noProof/>
            <w:webHidden/>
          </w:rPr>
        </w:r>
        <w:r w:rsidR="007B733E">
          <w:rPr>
            <w:noProof/>
            <w:webHidden/>
          </w:rPr>
          <w:fldChar w:fldCharType="separate"/>
        </w:r>
        <w:r w:rsidR="007B733E">
          <w:rPr>
            <w:noProof/>
            <w:webHidden/>
          </w:rPr>
          <w:t>8</w:t>
        </w:r>
        <w:r w:rsidR="007B733E">
          <w:rPr>
            <w:noProof/>
            <w:webHidden/>
          </w:rPr>
          <w:fldChar w:fldCharType="end"/>
        </w:r>
      </w:hyperlink>
    </w:p>
    <w:p w:rsidR="007B733E" w:rsidRDefault="00C72237">
      <w:pPr>
        <w:pStyle w:val="30"/>
        <w:tabs>
          <w:tab w:val="right" w:leader="dot" w:pos="8296"/>
        </w:tabs>
        <w:ind w:left="880"/>
        <w:rPr>
          <w:rFonts w:asciiTheme="minorHAnsi" w:eastAsiaTheme="minorEastAsia" w:hAnsiTheme="minorHAnsi"/>
          <w:noProof/>
          <w:kern w:val="2"/>
          <w:sz w:val="21"/>
        </w:rPr>
      </w:pPr>
      <w:hyperlink w:anchor="_Toc41379547" w:history="1">
        <w:r w:rsidR="007B733E" w:rsidRPr="00590AC4">
          <w:rPr>
            <w:rStyle w:val="a5"/>
            <w:noProof/>
          </w:rPr>
          <w:t xml:space="preserve">4.1 </w:t>
        </w:r>
        <w:r w:rsidR="007B733E" w:rsidRPr="00590AC4">
          <w:rPr>
            <w:rStyle w:val="a5"/>
            <w:rFonts w:hint="eastAsia"/>
            <w:noProof/>
          </w:rPr>
          <w:t>专家模块</w:t>
        </w:r>
        <w:r w:rsidR="007B733E">
          <w:rPr>
            <w:noProof/>
            <w:webHidden/>
          </w:rPr>
          <w:tab/>
        </w:r>
        <w:r w:rsidR="007B733E">
          <w:rPr>
            <w:noProof/>
            <w:webHidden/>
          </w:rPr>
          <w:fldChar w:fldCharType="begin"/>
        </w:r>
        <w:r w:rsidR="007B733E">
          <w:rPr>
            <w:noProof/>
            <w:webHidden/>
          </w:rPr>
          <w:instrText xml:space="preserve"> PAGEREF _Toc41379547 \h </w:instrText>
        </w:r>
        <w:r w:rsidR="007B733E">
          <w:rPr>
            <w:noProof/>
            <w:webHidden/>
          </w:rPr>
        </w:r>
        <w:r w:rsidR="007B733E">
          <w:rPr>
            <w:noProof/>
            <w:webHidden/>
          </w:rPr>
          <w:fldChar w:fldCharType="separate"/>
        </w:r>
        <w:r w:rsidR="007B733E">
          <w:rPr>
            <w:noProof/>
            <w:webHidden/>
          </w:rPr>
          <w:t>9</w:t>
        </w:r>
        <w:r w:rsidR="007B733E">
          <w:rPr>
            <w:noProof/>
            <w:webHidden/>
          </w:rPr>
          <w:fldChar w:fldCharType="end"/>
        </w:r>
      </w:hyperlink>
    </w:p>
    <w:p w:rsidR="007B733E" w:rsidRDefault="00C72237">
      <w:pPr>
        <w:pStyle w:val="30"/>
        <w:tabs>
          <w:tab w:val="right" w:leader="dot" w:pos="8296"/>
        </w:tabs>
        <w:ind w:left="880"/>
        <w:rPr>
          <w:rFonts w:asciiTheme="minorHAnsi" w:eastAsiaTheme="minorEastAsia" w:hAnsiTheme="minorHAnsi"/>
          <w:noProof/>
          <w:kern w:val="2"/>
          <w:sz w:val="21"/>
        </w:rPr>
      </w:pPr>
      <w:hyperlink w:anchor="_Toc41379548" w:history="1">
        <w:r w:rsidR="007B733E" w:rsidRPr="00590AC4">
          <w:rPr>
            <w:rStyle w:val="a5"/>
            <w:noProof/>
          </w:rPr>
          <w:t xml:space="preserve">4.2 </w:t>
        </w:r>
        <w:r w:rsidR="007B733E" w:rsidRPr="00590AC4">
          <w:rPr>
            <w:rStyle w:val="a5"/>
            <w:rFonts w:hint="eastAsia"/>
            <w:noProof/>
          </w:rPr>
          <w:t>学生模块</w:t>
        </w:r>
        <w:r w:rsidR="007B733E">
          <w:rPr>
            <w:noProof/>
            <w:webHidden/>
          </w:rPr>
          <w:tab/>
        </w:r>
        <w:r w:rsidR="007B733E">
          <w:rPr>
            <w:noProof/>
            <w:webHidden/>
          </w:rPr>
          <w:fldChar w:fldCharType="begin"/>
        </w:r>
        <w:r w:rsidR="007B733E">
          <w:rPr>
            <w:noProof/>
            <w:webHidden/>
          </w:rPr>
          <w:instrText xml:space="preserve"> PAGEREF _Toc41379548 \h </w:instrText>
        </w:r>
        <w:r w:rsidR="007B733E">
          <w:rPr>
            <w:noProof/>
            <w:webHidden/>
          </w:rPr>
        </w:r>
        <w:r w:rsidR="007B733E">
          <w:rPr>
            <w:noProof/>
            <w:webHidden/>
          </w:rPr>
          <w:fldChar w:fldCharType="separate"/>
        </w:r>
        <w:r w:rsidR="007B733E">
          <w:rPr>
            <w:noProof/>
            <w:webHidden/>
          </w:rPr>
          <w:t>10</w:t>
        </w:r>
        <w:r w:rsidR="007B733E">
          <w:rPr>
            <w:noProof/>
            <w:webHidden/>
          </w:rPr>
          <w:fldChar w:fldCharType="end"/>
        </w:r>
      </w:hyperlink>
    </w:p>
    <w:p w:rsidR="007B733E" w:rsidRDefault="00C72237">
      <w:pPr>
        <w:pStyle w:val="30"/>
        <w:tabs>
          <w:tab w:val="right" w:leader="dot" w:pos="8296"/>
        </w:tabs>
        <w:ind w:left="880"/>
        <w:rPr>
          <w:rFonts w:asciiTheme="minorHAnsi" w:eastAsiaTheme="minorEastAsia" w:hAnsiTheme="minorHAnsi"/>
          <w:noProof/>
          <w:kern w:val="2"/>
          <w:sz w:val="21"/>
        </w:rPr>
      </w:pPr>
      <w:hyperlink w:anchor="_Toc41379549" w:history="1">
        <w:r w:rsidR="007B733E" w:rsidRPr="00590AC4">
          <w:rPr>
            <w:rStyle w:val="a5"/>
            <w:noProof/>
          </w:rPr>
          <w:t xml:space="preserve">4.3 </w:t>
        </w:r>
        <w:r w:rsidR="007B733E" w:rsidRPr="00590AC4">
          <w:rPr>
            <w:rStyle w:val="a5"/>
            <w:rFonts w:hint="eastAsia"/>
            <w:noProof/>
          </w:rPr>
          <w:t>指导模块</w:t>
        </w:r>
        <w:r w:rsidR="007B733E">
          <w:rPr>
            <w:noProof/>
            <w:webHidden/>
          </w:rPr>
          <w:tab/>
        </w:r>
        <w:r w:rsidR="007B733E">
          <w:rPr>
            <w:noProof/>
            <w:webHidden/>
          </w:rPr>
          <w:fldChar w:fldCharType="begin"/>
        </w:r>
        <w:r w:rsidR="007B733E">
          <w:rPr>
            <w:noProof/>
            <w:webHidden/>
          </w:rPr>
          <w:instrText xml:space="preserve"> PAGEREF _Toc41379549 \h </w:instrText>
        </w:r>
        <w:r w:rsidR="007B733E">
          <w:rPr>
            <w:noProof/>
            <w:webHidden/>
          </w:rPr>
        </w:r>
        <w:r w:rsidR="007B733E">
          <w:rPr>
            <w:noProof/>
            <w:webHidden/>
          </w:rPr>
          <w:fldChar w:fldCharType="separate"/>
        </w:r>
        <w:r w:rsidR="007B733E">
          <w:rPr>
            <w:noProof/>
            <w:webHidden/>
          </w:rPr>
          <w:t>12</w:t>
        </w:r>
        <w:r w:rsidR="007B733E">
          <w:rPr>
            <w:noProof/>
            <w:webHidden/>
          </w:rPr>
          <w:fldChar w:fldCharType="end"/>
        </w:r>
      </w:hyperlink>
    </w:p>
    <w:p w:rsidR="007B733E" w:rsidRDefault="00C72237">
      <w:pPr>
        <w:pStyle w:val="30"/>
        <w:tabs>
          <w:tab w:val="right" w:leader="dot" w:pos="8296"/>
        </w:tabs>
        <w:ind w:left="880"/>
        <w:rPr>
          <w:rFonts w:asciiTheme="minorHAnsi" w:eastAsiaTheme="minorEastAsia" w:hAnsiTheme="minorHAnsi"/>
          <w:noProof/>
          <w:kern w:val="2"/>
          <w:sz w:val="21"/>
        </w:rPr>
      </w:pPr>
      <w:hyperlink w:anchor="_Toc41379550" w:history="1">
        <w:r w:rsidR="007B733E" w:rsidRPr="00590AC4">
          <w:rPr>
            <w:rStyle w:val="a5"/>
            <w:noProof/>
          </w:rPr>
          <w:t xml:space="preserve">4.4 </w:t>
        </w:r>
        <w:r w:rsidR="007B733E" w:rsidRPr="00590AC4">
          <w:rPr>
            <w:rStyle w:val="a5"/>
            <w:rFonts w:hint="eastAsia"/>
            <w:noProof/>
          </w:rPr>
          <w:t>指导环境</w:t>
        </w:r>
        <w:r w:rsidR="007B733E">
          <w:rPr>
            <w:noProof/>
            <w:webHidden/>
          </w:rPr>
          <w:tab/>
        </w:r>
        <w:r w:rsidR="007B733E">
          <w:rPr>
            <w:noProof/>
            <w:webHidden/>
          </w:rPr>
          <w:fldChar w:fldCharType="begin"/>
        </w:r>
        <w:r w:rsidR="007B733E">
          <w:rPr>
            <w:noProof/>
            <w:webHidden/>
          </w:rPr>
          <w:instrText xml:space="preserve"> PAGEREF _Toc41379550 \h </w:instrText>
        </w:r>
        <w:r w:rsidR="007B733E">
          <w:rPr>
            <w:noProof/>
            <w:webHidden/>
          </w:rPr>
        </w:r>
        <w:r w:rsidR="007B733E">
          <w:rPr>
            <w:noProof/>
            <w:webHidden/>
          </w:rPr>
          <w:fldChar w:fldCharType="separate"/>
        </w:r>
        <w:r w:rsidR="007B733E">
          <w:rPr>
            <w:noProof/>
            <w:webHidden/>
          </w:rPr>
          <w:t>12</w:t>
        </w:r>
        <w:r w:rsidR="007B733E">
          <w:rPr>
            <w:noProof/>
            <w:webHidden/>
          </w:rPr>
          <w:fldChar w:fldCharType="end"/>
        </w:r>
      </w:hyperlink>
    </w:p>
    <w:p w:rsidR="00464127" w:rsidRDefault="00F02FC9" w:rsidP="00464127">
      <w:pPr>
        <w:pStyle w:val="2"/>
        <w:jc w:val="center"/>
      </w:pPr>
      <w:r>
        <w:fldChar w:fldCharType="end"/>
      </w:r>
      <w:bookmarkStart w:id="0" w:name="_Toc41379536"/>
      <w:r w:rsidR="00464127">
        <w:rPr>
          <w:rFonts w:hint="eastAsia"/>
        </w:rPr>
        <w:t>第</w:t>
      </w:r>
      <w:r w:rsidR="00464127">
        <w:t>1</w:t>
      </w:r>
      <w:r w:rsidR="00464127">
        <w:rPr>
          <w:rFonts w:hint="eastAsia"/>
        </w:rPr>
        <w:t>章</w:t>
      </w:r>
      <w:r w:rsidR="00464127">
        <w:rPr>
          <w:rFonts w:hint="eastAsia"/>
        </w:rPr>
        <w:t xml:space="preserve"> Se</w:t>
      </w:r>
      <w:r w:rsidR="00464127">
        <w:t>mantic Knowledge Engineering(SKE)</w:t>
      </w:r>
      <w:bookmarkEnd w:id="0"/>
    </w:p>
    <w:p w:rsidR="00464127" w:rsidRDefault="00464127" w:rsidP="006D554E">
      <w:pPr>
        <w:spacing w:line="360" w:lineRule="auto"/>
        <w:jc w:val="both"/>
      </w:pPr>
      <w:r>
        <w:t>In order to build knowledge-based systems we need to have some basic understanding of the terms knowledge and knowledge representation.</w:t>
      </w:r>
    </w:p>
    <w:p w:rsidR="00464127" w:rsidRDefault="00464127" w:rsidP="006D554E">
      <w:pPr>
        <w:spacing w:line="360" w:lineRule="auto"/>
        <w:jc w:val="both"/>
      </w:pPr>
      <w:r>
        <w:t xml:space="preserve">We may define knowledge as a “theoretical or practical understanding of a subject or a domain”. In a classic book, knowledge is understood as a set of </w:t>
      </w:r>
      <w:proofErr w:type="spellStart"/>
      <w:r>
        <w:t>propositonal</w:t>
      </w:r>
      <w:proofErr w:type="spellEnd"/>
      <w:r>
        <w:t xml:space="preserve"> beliefs, and </w:t>
      </w:r>
      <w:proofErr w:type="gramStart"/>
      <w:r>
        <w:t>a such</w:t>
      </w:r>
      <w:proofErr w:type="gramEnd"/>
      <w:r>
        <w:t xml:space="preserve"> is declarative. Knowledge Representation may be </w:t>
      </w:r>
      <w:proofErr w:type="spellStart"/>
      <w:r>
        <w:t>undertuood</w:t>
      </w:r>
      <w:proofErr w:type="spellEnd"/>
      <w:r>
        <w:t xml:space="preserve"> as “symbolic encoding of propositions believed”.</w:t>
      </w:r>
    </w:p>
    <w:p w:rsidR="00464127" w:rsidRDefault="00464127" w:rsidP="00464127">
      <w:pPr>
        <w:pStyle w:val="3"/>
      </w:pPr>
      <w:bookmarkStart w:id="1" w:name="_Toc41379537"/>
      <w:r>
        <w:t xml:space="preserve">1.1 </w:t>
      </w:r>
      <w:r w:rsidRPr="00B14FBD">
        <w:t>Conceptual Modeling with Semantic Networks</w:t>
      </w:r>
      <w:bookmarkEnd w:id="1"/>
    </w:p>
    <w:p w:rsidR="00464127" w:rsidRDefault="00464127" w:rsidP="00464127">
      <w:pPr>
        <w:spacing w:line="360" w:lineRule="auto"/>
        <w:ind w:firstLineChars="150" w:firstLine="330"/>
        <w:jc w:val="both"/>
      </w:pPr>
      <w:r w:rsidRPr="00B14FBD">
        <w:t>Semantic</w:t>
      </w:r>
      <w:r>
        <w:t xml:space="preserve"> </w:t>
      </w:r>
      <w:r w:rsidRPr="00B14FBD">
        <w:t>Networks (SN</w:t>
      </w:r>
      <w:proofErr w:type="gramStart"/>
      <w:r w:rsidRPr="00B14FBD">
        <w:t>)are</w:t>
      </w:r>
      <w:proofErr w:type="gramEnd"/>
      <w:r>
        <w:t xml:space="preserve"> </w:t>
      </w:r>
      <w:r w:rsidRPr="00B14FBD">
        <w:t>a</w:t>
      </w:r>
      <w:r>
        <w:t xml:space="preserve"> </w:t>
      </w:r>
      <w:r w:rsidRPr="00B14FBD">
        <w:t>classic</w:t>
      </w:r>
      <w:r>
        <w:t xml:space="preserve"> </w:t>
      </w:r>
      <w:r w:rsidRPr="00B14FBD">
        <w:t>AI</w:t>
      </w:r>
      <w:r>
        <w:t xml:space="preserve"> </w:t>
      </w:r>
      <w:r w:rsidRPr="00B14FBD">
        <w:t>knowledge</w:t>
      </w:r>
      <w:r>
        <w:t xml:space="preserve"> </w:t>
      </w:r>
      <w:r w:rsidRPr="00B14FBD">
        <w:t>representation</w:t>
      </w:r>
      <w:r>
        <w:t xml:space="preserve"> </w:t>
      </w:r>
      <w:r w:rsidRPr="00B14FBD">
        <w:t>technique</w:t>
      </w:r>
      <w:r>
        <w:t xml:space="preserve"> </w:t>
      </w:r>
      <w:r w:rsidRPr="00B14FBD">
        <w:t>developed</w:t>
      </w:r>
      <w:r>
        <w:t xml:space="preserve"> </w:t>
      </w:r>
      <w:r w:rsidRPr="00B14FBD">
        <w:t>independently</w:t>
      </w:r>
      <w:r>
        <w:t xml:space="preserve"> </w:t>
      </w:r>
      <w:r w:rsidRPr="00B14FBD">
        <w:t>by</w:t>
      </w:r>
      <w:r>
        <w:t xml:space="preserve"> </w:t>
      </w:r>
      <w:r w:rsidRPr="00B14FBD">
        <w:t>many</w:t>
      </w:r>
      <w:r>
        <w:t xml:space="preserve"> </w:t>
      </w:r>
      <w:r w:rsidRPr="00B14FBD">
        <w:t>researchers</w:t>
      </w:r>
      <w:r>
        <w:t xml:space="preserve"> </w:t>
      </w:r>
      <w:r w:rsidRPr="00B14FBD">
        <w:t>in</w:t>
      </w:r>
      <w:r>
        <w:t xml:space="preserve"> </w:t>
      </w:r>
      <w:r w:rsidRPr="00B14FBD">
        <w:t>several</w:t>
      </w:r>
      <w:r>
        <w:t xml:space="preserve"> </w:t>
      </w:r>
      <w:proofErr w:type="spellStart"/>
      <w:r w:rsidRPr="00B14FBD">
        <w:t>domains.Their</w:t>
      </w:r>
      <w:proofErr w:type="spellEnd"/>
      <w:r>
        <w:t xml:space="preserve"> </w:t>
      </w:r>
      <w:r w:rsidRPr="00B14FBD">
        <w:t>introduction</w:t>
      </w:r>
      <w:r>
        <w:t xml:space="preserve"> </w:t>
      </w:r>
      <w:r w:rsidRPr="00B14FBD">
        <w:lastRenderedPageBreak/>
        <w:t>to</w:t>
      </w:r>
      <w:r>
        <w:t xml:space="preserve"> </w:t>
      </w:r>
      <w:r w:rsidRPr="00B14FBD">
        <w:t>the ﬁelds</w:t>
      </w:r>
      <w:r>
        <w:t xml:space="preserve"> </w:t>
      </w:r>
      <w:r w:rsidRPr="00B14FBD">
        <w:t>of</w:t>
      </w:r>
      <w:r>
        <w:t xml:space="preserve"> </w:t>
      </w:r>
      <w:r w:rsidRPr="00B14FBD">
        <w:t>AI</w:t>
      </w:r>
      <w:r>
        <w:t xml:space="preserve"> </w:t>
      </w:r>
      <w:r w:rsidRPr="00B14FBD">
        <w:t>and</w:t>
      </w:r>
      <w:r>
        <w:t xml:space="preserve"> </w:t>
      </w:r>
      <w:r w:rsidRPr="00B14FBD">
        <w:t>computer</w:t>
      </w:r>
      <w:r>
        <w:t xml:space="preserve"> </w:t>
      </w:r>
      <w:proofErr w:type="spellStart"/>
      <w:r w:rsidRPr="00B14FBD">
        <w:t>scienceis</w:t>
      </w:r>
      <w:proofErr w:type="spellEnd"/>
      <w:r>
        <w:t xml:space="preserve"> </w:t>
      </w:r>
      <w:r w:rsidRPr="00B14FBD">
        <w:t>often</w:t>
      </w:r>
      <w:r>
        <w:t xml:space="preserve"> </w:t>
      </w:r>
      <w:r w:rsidRPr="00B14FBD">
        <w:t>attributed</w:t>
      </w:r>
      <w:r>
        <w:t xml:space="preserve"> </w:t>
      </w:r>
      <w:r w:rsidRPr="00B14FBD">
        <w:t>to</w:t>
      </w:r>
      <w:r>
        <w:t xml:space="preserve"> </w:t>
      </w:r>
      <w:proofErr w:type="spellStart"/>
      <w:r w:rsidRPr="00B14FBD">
        <w:t>Quillian</w:t>
      </w:r>
      <w:proofErr w:type="spellEnd"/>
      <w:r w:rsidRPr="00B14FBD">
        <w:t>.</w:t>
      </w:r>
      <w:r>
        <w:t xml:space="preserve"> Moreover, the representation itself was not standardized. Originally, neither of them had a uniform logical representation. </w:t>
      </w:r>
    </w:p>
    <w:p w:rsidR="00464127" w:rsidRDefault="00464127" w:rsidP="00464127">
      <w:pPr>
        <w:spacing w:line="360" w:lineRule="auto"/>
        <w:jc w:val="center"/>
      </w:pPr>
      <w:r>
        <w:rPr>
          <w:noProof/>
        </w:rPr>
        <w:drawing>
          <wp:inline distT="0" distB="0" distL="0" distR="0" wp14:anchorId="7892EA9C" wp14:editId="373F4979">
            <wp:extent cx="5274310" cy="489394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893945"/>
                    </a:xfrm>
                    <a:prstGeom prst="rect">
                      <a:avLst/>
                    </a:prstGeom>
                  </pic:spPr>
                </pic:pic>
              </a:graphicData>
            </a:graphic>
          </wp:inline>
        </w:drawing>
      </w:r>
    </w:p>
    <w:p w:rsidR="00464127" w:rsidRDefault="00464127" w:rsidP="00464127">
      <w:pPr>
        <w:pStyle w:val="3"/>
      </w:pPr>
      <w:bookmarkStart w:id="2" w:name="_Toc41379538"/>
      <w:proofErr w:type="gramStart"/>
      <w:r>
        <w:t xml:space="preserve">1.2 </w:t>
      </w:r>
      <w:r w:rsidRPr="00464127">
        <w:t xml:space="preserve"> </w:t>
      </w:r>
      <w:r w:rsidR="007B733E">
        <w:t>Inference</w:t>
      </w:r>
      <w:proofErr w:type="gramEnd"/>
      <w:r w:rsidR="007B733E">
        <w:t xml:space="preserve"> with </w:t>
      </w:r>
      <w:r w:rsidRPr="00464127">
        <w:t>Decision Trees</w:t>
      </w:r>
      <w:bookmarkEnd w:id="2"/>
    </w:p>
    <w:p w:rsidR="00464127" w:rsidRDefault="00464127" w:rsidP="00464127">
      <w:pPr>
        <w:spacing w:line="360" w:lineRule="auto"/>
        <w:jc w:val="both"/>
      </w:pPr>
      <w:r>
        <w:t>The nodes of a tree contain conditional expressions while the edges correspond to the value of this expression.</w:t>
      </w:r>
      <w:r w:rsidR="007B733E">
        <w:t xml:space="preserve"> The final decision determined by the tree is given in leaves. </w:t>
      </w:r>
    </w:p>
    <w:p w:rsidR="0006507C" w:rsidRDefault="0006507C" w:rsidP="00464127">
      <w:pPr>
        <w:spacing w:line="360" w:lineRule="auto"/>
        <w:jc w:val="both"/>
      </w:pPr>
      <w:r>
        <w:rPr>
          <w:noProof/>
        </w:rPr>
        <w:lastRenderedPageBreak/>
        <w:drawing>
          <wp:inline distT="0" distB="0" distL="0" distR="0" wp14:anchorId="063B2804" wp14:editId="267AE497">
            <wp:extent cx="5274310" cy="29146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14650"/>
                    </a:xfrm>
                    <a:prstGeom prst="rect">
                      <a:avLst/>
                    </a:prstGeom>
                  </pic:spPr>
                </pic:pic>
              </a:graphicData>
            </a:graphic>
          </wp:inline>
        </w:drawing>
      </w:r>
    </w:p>
    <w:p w:rsidR="006D554E" w:rsidRDefault="006D554E" w:rsidP="006D554E">
      <w:pPr>
        <w:pStyle w:val="3"/>
      </w:pPr>
      <w:r>
        <w:t>1.3 Knowledge Bases</w:t>
      </w:r>
    </w:p>
    <w:p w:rsidR="006D554E" w:rsidRDefault="006D554E" w:rsidP="00464127">
      <w:pPr>
        <w:spacing w:line="360" w:lineRule="auto"/>
        <w:jc w:val="both"/>
      </w:pPr>
      <w:r>
        <w:t>Specific KR methods are used to capture and store knowledge in a Knowledge Base</w:t>
      </w:r>
      <w:r w:rsidR="0006507C">
        <w:t xml:space="preserve"> </w:t>
      </w:r>
      <w:r>
        <w:t>(KB). In fact, a KBS is composed of two main components:</w:t>
      </w:r>
    </w:p>
    <w:p w:rsidR="006D554E" w:rsidRDefault="006D554E" w:rsidP="0006507C">
      <w:pPr>
        <w:pStyle w:val="a3"/>
        <w:numPr>
          <w:ilvl w:val="0"/>
          <w:numId w:val="4"/>
        </w:numPr>
        <w:spacing w:line="360" w:lineRule="auto"/>
        <w:ind w:firstLineChars="0"/>
        <w:jc w:val="both"/>
      </w:pPr>
      <w:r>
        <w:t xml:space="preserve">A knowledge base that contains some domain-specific knowledge, but is encoded with the use of </w:t>
      </w:r>
      <w:r w:rsidRPr="00644457">
        <w:rPr>
          <w:color w:val="FF0000"/>
        </w:rPr>
        <w:t>domain-independent method</w:t>
      </w:r>
      <w:r w:rsidR="0006507C">
        <w:t xml:space="preserve"> (selected KR method), and </w:t>
      </w:r>
    </w:p>
    <w:p w:rsidR="0006507C" w:rsidRDefault="0006507C" w:rsidP="0006507C">
      <w:pPr>
        <w:pStyle w:val="a3"/>
        <w:numPr>
          <w:ilvl w:val="0"/>
          <w:numId w:val="4"/>
        </w:numPr>
        <w:spacing w:line="360" w:lineRule="auto"/>
        <w:ind w:firstLineChars="0"/>
        <w:jc w:val="both"/>
      </w:pPr>
      <w:r>
        <w:t xml:space="preserve">An </w:t>
      </w:r>
      <w:r w:rsidRPr="00644457">
        <w:rPr>
          <w:color w:val="FF0000"/>
        </w:rPr>
        <w:t>automated inference mechanism</w:t>
      </w:r>
      <w:r>
        <w:t xml:space="preserve"> (engine) that infers </w:t>
      </w:r>
      <w:r w:rsidRPr="00644457">
        <w:rPr>
          <w:color w:val="FF0000"/>
        </w:rPr>
        <w:t>new facts</w:t>
      </w:r>
      <w:r>
        <w:t xml:space="preserve"> </w:t>
      </w:r>
      <w:proofErr w:type="spellStart"/>
      <w:r>
        <w:t>basd</w:t>
      </w:r>
      <w:proofErr w:type="spellEnd"/>
      <w:r>
        <w:t xml:space="preserve"> on given facts and rules.</w:t>
      </w:r>
    </w:p>
    <w:p w:rsidR="00464127" w:rsidRDefault="0084018E" w:rsidP="00644457">
      <w:pPr>
        <w:spacing w:line="360" w:lineRule="auto"/>
        <w:jc w:val="both"/>
      </w:pPr>
      <w:r>
        <w:t>In the case of KBS these two components will in fact be a rule base and a rule-based inference engine.</w:t>
      </w:r>
    </w:p>
    <w:p w:rsidR="00DE73BF" w:rsidRDefault="00A744B2" w:rsidP="00FF156D">
      <w:pPr>
        <w:spacing w:after="0" w:line="360" w:lineRule="auto"/>
      </w:pPr>
      <w:r>
        <w:t xml:space="preserve">Having a rule </w:t>
      </w:r>
      <w:proofErr w:type="gramStart"/>
      <w:r>
        <w:t>based,</w:t>
      </w:r>
      <w:proofErr w:type="gramEnd"/>
      <w:r>
        <w:t xml:space="preserve"> a number of automated reasoning techniques can be used by the inference engine. One of the two main inference strategies is </w:t>
      </w:r>
      <w:r w:rsidRPr="00FF1D78">
        <w:rPr>
          <w:color w:val="FF0000"/>
        </w:rPr>
        <w:t>Forward Chaining</w:t>
      </w:r>
      <w:r>
        <w:t xml:space="preserve"> (data driven) which allows for the drawing of conclusions based upon the input knowledge. The second one is </w:t>
      </w:r>
      <w:r w:rsidRPr="00FF1D78">
        <w:rPr>
          <w:color w:val="FF0000"/>
        </w:rPr>
        <w:t>Backward Chaining</w:t>
      </w:r>
      <w:r>
        <w:t xml:space="preserve"> (Goal Driven) which allows for the proving of </w:t>
      </w:r>
      <w:proofErr w:type="spellStart"/>
      <w:r>
        <w:t>statemetns</w:t>
      </w:r>
      <w:proofErr w:type="spellEnd"/>
      <w:r>
        <w:t xml:space="preserve"> in terms of the current know</w:t>
      </w:r>
      <w:r w:rsidR="00FF1D78">
        <w:t xml:space="preserve">ledge, or </w:t>
      </w:r>
      <w:proofErr w:type="gramStart"/>
      <w:r w:rsidR="00FF1D78">
        <w:t>demonstrate</w:t>
      </w:r>
      <w:proofErr w:type="gramEnd"/>
      <w:r w:rsidR="00FF1D78">
        <w:t xml:space="preserve"> what facts</w:t>
      </w:r>
      <w:r w:rsidR="00FF156D">
        <w:rPr>
          <w:rFonts w:hint="eastAsia"/>
        </w:rPr>
        <w:t xml:space="preserve"> </w:t>
      </w:r>
      <w:r w:rsidR="00FF1D78">
        <w:lastRenderedPageBreak/>
        <w:t>are needed to satisfy given goals.</w:t>
      </w:r>
      <w:r w:rsidR="00BA5B44">
        <w:rPr>
          <w:noProof/>
        </w:rPr>
        <w:drawing>
          <wp:inline distT="0" distB="0" distL="0" distR="0" wp14:anchorId="420C219F" wp14:editId="6672A6ED">
            <wp:extent cx="5274310" cy="317373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173730"/>
                    </a:xfrm>
                    <a:prstGeom prst="rect">
                      <a:avLst/>
                    </a:prstGeom>
                  </pic:spPr>
                </pic:pic>
              </a:graphicData>
            </a:graphic>
          </wp:inline>
        </w:drawing>
      </w:r>
    </w:p>
    <w:p w:rsidR="008164EF" w:rsidRDefault="008164EF" w:rsidP="00464127">
      <w:pPr>
        <w:pStyle w:val="2"/>
        <w:jc w:val="center"/>
      </w:pPr>
      <w:bookmarkStart w:id="3" w:name="_Toc41379539"/>
      <w:r>
        <w:rPr>
          <w:rFonts w:hint="eastAsia"/>
        </w:rPr>
        <w:t>第</w:t>
      </w:r>
      <w:r w:rsidR="00464127">
        <w:t>2</w:t>
      </w:r>
      <w:r>
        <w:rPr>
          <w:rFonts w:hint="eastAsia"/>
        </w:rPr>
        <w:t>章</w:t>
      </w:r>
      <w:r w:rsidR="009D6174">
        <w:rPr>
          <w:rFonts w:hint="eastAsia"/>
        </w:rPr>
        <w:t xml:space="preserve"> </w:t>
      </w:r>
      <w:r w:rsidR="009D6174">
        <w:rPr>
          <w:rFonts w:hint="eastAsia"/>
        </w:rPr>
        <w:t>课本知识的</w:t>
      </w:r>
      <w:proofErr w:type="gramStart"/>
      <w:r w:rsidR="009D6174">
        <w:rPr>
          <w:rFonts w:hint="eastAsia"/>
        </w:rPr>
        <w:t>语义网</w:t>
      </w:r>
      <w:proofErr w:type="gramEnd"/>
      <w:r w:rsidR="009D6174">
        <w:rPr>
          <w:rFonts w:hint="eastAsia"/>
        </w:rPr>
        <w:t>建模</w:t>
      </w:r>
      <w:bookmarkEnd w:id="3"/>
    </w:p>
    <w:p w:rsidR="009D6174" w:rsidRDefault="00D170C9" w:rsidP="00046157">
      <w:pPr>
        <w:spacing w:line="360" w:lineRule="auto"/>
        <w:ind w:firstLineChars="200" w:firstLine="440"/>
        <w:jc w:val="both"/>
      </w:pPr>
      <w:proofErr w:type="gramStart"/>
      <w:r>
        <w:rPr>
          <w:rFonts w:hint="eastAsia"/>
        </w:rPr>
        <w:t>语义网</w:t>
      </w:r>
      <w:proofErr w:type="gramEnd"/>
      <w:r>
        <w:rPr>
          <w:rFonts w:hint="eastAsia"/>
        </w:rPr>
        <w:t>建模使用我们自己开发的</w:t>
      </w:r>
      <w:proofErr w:type="spellStart"/>
      <w:r>
        <w:rPr>
          <w:rFonts w:hint="eastAsia"/>
        </w:rPr>
        <w:t>KRLab</w:t>
      </w:r>
      <w:proofErr w:type="spellEnd"/>
      <w:r>
        <w:rPr>
          <w:rFonts w:hint="eastAsia"/>
        </w:rPr>
        <w:t>软件。课本的一章做成一个</w:t>
      </w:r>
      <w:proofErr w:type="gramStart"/>
      <w:r>
        <w:rPr>
          <w:rFonts w:hint="eastAsia"/>
        </w:rPr>
        <w:t>语义网</w:t>
      </w:r>
      <w:proofErr w:type="gramEnd"/>
      <w:r>
        <w:rPr>
          <w:rFonts w:hint="eastAsia"/>
        </w:rPr>
        <w:t>文件，每章中的小节做成</w:t>
      </w:r>
      <w:proofErr w:type="spellStart"/>
      <w:r>
        <w:rPr>
          <w:rFonts w:hint="eastAsia"/>
        </w:rPr>
        <w:t>KRLab</w:t>
      </w:r>
      <w:proofErr w:type="spellEnd"/>
      <w:r>
        <w:rPr>
          <w:rFonts w:hint="eastAsia"/>
        </w:rPr>
        <w:t>中的一个</w:t>
      </w:r>
      <w:r>
        <w:rPr>
          <w:rFonts w:hint="eastAsia"/>
        </w:rPr>
        <w:t>Diagram</w:t>
      </w:r>
      <w:r>
        <w:rPr>
          <w:rFonts w:hint="eastAsia"/>
        </w:rPr>
        <w:t>。</w:t>
      </w:r>
    </w:p>
    <w:p w:rsidR="00AA33F8" w:rsidRDefault="00666EAD" w:rsidP="00046157">
      <w:pPr>
        <w:spacing w:line="360" w:lineRule="auto"/>
        <w:ind w:firstLineChars="200" w:firstLine="440"/>
        <w:jc w:val="both"/>
      </w:pPr>
      <w:r>
        <w:rPr>
          <w:rFonts w:hint="eastAsia"/>
        </w:rPr>
        <w:t>每一小节的知识分类为：概念定义、定律陈述、公式表达，所以每个</w:t>
      </w:r>
      <w:proofErr w:type="spellStart"/>
      <w:r>
        <w:rPr>
          <w:rFonts w:hint="eastAsia"/>
        </w:rPr>
        <w:t>KRLab</w:t>
      </w:r>
      <w:proofErr w:type="spellEnd"/>
      <w:r>
        <w:rPr>
          <w:rFonts w:hint="eastAsia"/>
        </w:rPr>
        <w:t>中的</w:t>
      </w:r>
      <w:r>
        <w:rPr>
          <w:rFonts w:hint="eastAsia"/>
        </w:rPr>
        <w:t>Diagram</w:t>
      </w:r>
      <w:r>
        <w:rPr>
          <w:rFonts w:hint="eastAsia"/>
        </w:rPr>
        <w:t>都可以包括这三方面的内容。</w:t>
      </w:r>
      <w:r w:rsidR="00266332">
        <w:rPr>
          <w:rFonts w:hint="eastAsia"/>
        </w:rPr>
        <w:t>为了自动产生学习问题</w:t>
      </w:r>
      <w:r w:rsidR="007E10DE">
        <w:rPr>
          <w:rFonts w:hint="eastAsia"/>
        </w:rPr>
        <w:t>和评分</w:t>
      </w:r>
      <w:r w:rsidR="00266332">
        <w:rPr>
          <w:rFonts w:hint="eastAsia"/>
        </w:rPr>
        <w:t>，每个</w:t>
      </w:r>
      <w:r w:rsidR="00266332">
        <w:rPr>
          <w:rFonts w:hint="eastAsia"/>
        </w:rPr>
        <w:t>Diagram</w:t>
      </w:r>
      <w:r w:rsidR="00266332">
        <w:rPr>
          <w:rFonts w:hint="eastAsia"/>
        </w:rPr>
        <w:t>还添加相关故事内容</w:t>
      </w:r>
      <w:r w:rsidR="007E10DE">
        <w:rPr>
          <w:rFonts w:hint="eastAsia"/>
        </w:rPr>
        <w:t>和小节总分的结点</w:t>
      </w:r>
      <w:r w:rsidR="00266332">
        <w:rPr>
          <w:rFonts w:hint="eastAsia"/>
        </w:rPr>
        <w:t>。</w:t>
      </w:r>
      <w:r w:rsidR="00AA33F8">
        <w:rPr>
          <w:rFonts w:hint="eastAsia"/>
        </w:rPr>
        <w:t>为了方便问题的自动生成</w:t>
      </w:r>
      <w:r w:rsidR="00860571">
        <w:rPr>
          <w:rFonts w:hint="eastAsia"/>
        </w:rPr>
        <w:t>，</w:t>
      </w:r>
      <w:r w:rsidR="00AA33F8">
        <w:rPr>
          <w:rFonts w:hint="eastAsia"/>
        </w:rPr>
        <w:t>网络</w:t>
      </w:r>
      <w:r w:rsidR="00860571">
        <w:rPr>
          <w:rFonts w:hint="eastAsia"/>
        </w:rPr>
        <w:t>中的语义结构</w:t>
      </w:r>
      <w:r w:rsidR="00AA33F8">
        <w:rPr>
          <w:rFonts w:hint="eastAsia"/>
        </w:rPr>
        <w:t>分为以下几种：</w:t>
      </w:r>
    </w:p>
    <w:p w:rsidR="00AA33F8" w:rsidRDefault="00AA33F8" w:rsidP="00860571">
      <w:pPr>
        <w:pStyle w:val="a3"/>
        <w:numPr>
          <w:ilvl w:val="0"/>
          <w:numId w:val="2"/>
        </w:numPr>
        <w:spacing w:line="360" w:lineRule="auto"/>
        <w:ind w:firstLineChars="0"/>
        <w:jc w:val="both"/>
      </w:pPr>
      <w:proofErr w:type="spellStart"/>
      <w:r>
        <w:rPr>
          <w:rFonts w:hint="eastAsia"/>
        </w:rPr>
        <w:t>ConceptType</w:t>
      </w:r>
      <w:proofErr w:type="spellEnd"/>
      <w:r>
        <w:rPr>
          <w:rFonts w:hint="eastAsia"/>
        </w:rPr>
        <w:t>，纯粹的概念型</w:t>
      </w:r>
    </w:p>
    <w:p w:rsidR="00AA33F8" w:rsidRDefault="00AA33F8" w:rsidP="00860571">
      <w:pPr>
        <w:pStyle w:val="a3"/>
        <w:numPr>
          <w:ilvl w:val="0"/>
          <w:numId w:val="2"/>
        </w:numPr>
        <w:spacing w:line="360" w:lineRule="auto"/>
        <w:ind w:firstLineChars="0"/>
        <w:jc w:val="both"/>
      </w:pPr>
      <w:proofErr w:type="spellStart"/>
      <w:r>
        <w:rPr>
          <w:rFonts w:hint="eastAsia"/>
        </w:rPr>
        <w:t>PrincipleType</w:t>
      </w:r>
      <w:proofErr w:type="spellEnd"/>
      <w:r>
        <w:rPr>
          <w:rFonts w:hint="eastAsia"/>
        </w:rPr>
        <w:t>，纯粹的原理型</w:t>
      </w:r>
    </w:p>
    <w:p w:rsidR="00AA33F8" w:rsidRDefault="00AA33F8" w:rsidP="00860571">
      <w:pPr>
        <w:pStyle w:val="a3"/>
        <w:numPr>
          <w:ilvl w:val="0"/>
          <w:numId w:val="2"/>
        </w:numPr>
        <w:spacing w:line="360" w:lineRule="auto"/>
        <w:ind w:firstLineChars="0"/>
        <w:jc w:val="both"/>
      </w:pPr>
      <w:proofErr w:type="spellStart"/>
      <w:r>
        <w:rPr>
          <w:rFonts w:hint="eastAsia"/>
        </w:rPr>
        <w:t>CalculationType</w:t>
      </w:r>
      <w:proofErr w:type="spellEnd"/>
      <w:r>
        <w:rPr>
          <w:rFonts w:hint="eastAsia"/>
        </w:rPr>
        <w:t>，纯粹的计算型</w:t>
      </w:r>
    </w:p>
    <w:p w:rsidR="00AA33F8" w:rsidRDefault="00B73C1E" w:rsidP="00AA33F8">
      <w:pPr>
        <w:spacing w:line="360" w:lineRule="auto"/>
        <w:jc w:val="both"/>
      </w:pPr>
      <w:r>
        <w:rPr>
          <w:rFonts w:hint="eastAsia"/>
        </w:rPr>
        <w:t>一个</w:t>
      </w:r>
      <w:proofErr w:type="gramStart"/>
      <w:r>
        <w:rPr>
          <w:rFonts w:hint="eastAsia"/>
        </w:rPr>
        <w:t>语义网</w:t>
      </w:r>
      <w:proofErr w:type="gramEnd"/>
      <w:r w:rsidR="00860571">
        <w:rPr>
          <w:rFonts w:hint="eastAsia"/>
        </w:rPr>
        <w:t>可以是其中一种，或多种类型的混合型。从文件中读取网络，并</w:t>
      </w:r>
      <w:r>
        <w:rPr>
          <w:rFonts w:hint="eastAsia"/>
        </w:rPr>
        <w:t>进行网络解析，将网络类型存在一个链表中。</w:t>
      </w:r>
    </w:p>
    <w:p w:rsidR="00AA33F8" w:rsidRDefault="00AA33F8" w:rsidP="00AA33F8">
      <w:pPr>
        <w:spacing w:line="360" w:lineRule="auto"/>
        <w:jc w:val="both"/>
      </w:pPr>
    </w:p>
    <w:p w:rsidR="00AA33F8" w:rsidRDefault="00AA33F8" w:rsidP="00AA33F8">
      <w:pPr>
        <w:spacing w:line="360" w:lineRule="auto"/>
        <w:jc w:val="both"/>
      </w:pPr>
    </w:p>
    <w:p w:rsidR="00666EAD" w:rsidRDefault="00266332" w:rsidP="00046157">
      <w:pPr>
        <w:spacing w:line="360" w:lineRule="auto"/>
        <w:ind w:firstLineChars="200" w:firstLine="440"/>
        <w:jc w:val="both"/>
      </w:pPr>
      <w:r>
        <w:rPr>
          <w:rFonts w:hint="eastAsia"/>
        </w:rPr>
        <w:t>下面我们分别讲述故事、概念、定律和公式的语义建模。</w:t>
      </w:r>
    </w:p>
    <w:p w:rsidR="00147283" w:rsidRDefault="00147283" w:rsidP="00147283">
      <w:pPr>
        <w:spacing w:line="360" w:lineRule="auto"/>
        <w:jc w:val="both"/>
      </w:pPr>
      <w:r>
        <w:rPr>
          <w:rFonts w:hint="eastAsia"/>
        </w:rPr>
        <w:t xml:space="preserve">1 </w:t>
      </w:r>
      <w:r>
        <w:rPr>
          <w:rFonts w:hint="eastAsia"/>
        </w:rPr>
        <w:t>故事</w:t>
      </w:r>
    </w:p>
    <w:p w:rsidR="00147283" w:rsidRDefault="00147283" w:rsidP="00147283">
      <w:pPr>
        <w:spacing w:line="360" w:lineRule="auto"/>
        <w:jc w:val="both"/>
      </w:pPr>
      <w:r>
        <w:rPr>
          <w:rFonts w:hint="eastAsia"/>
        </w:rPr>
        <w:t xml:space="preserve">2 </w:t>
      </w:r>
      <w:r>
        <w:rPr>
          <w:rFonts w:hint="eastAsia"/>
        </w:rPr>
        <w:t>概念</w:t>
      </w:r>
    </w:p>
    <w:p w:rsidR="00147283" w:rsidRDefault="00147283" w:rsidP="00147283">
      <w:pPr>
        <w:spacing w:line="360" w:lineRule="auto"/>
        <w:jc w:val="both"/>
      </w:pPr>
      <w:r>
        <w:rPr>
          <w:rFonts w:hint="eastAsia"/>
        </w:rPr>
        <w:t xml:space="preserve">3 </w:t>
      </w:r>
      <w:r>
        <w:rPr>
          <w:rFonts w:hint="eastAsia"/>
        </w:rPr>
        <w:t>定律</w:t>
      </w:r>
    </w:p>
    <w:p w:rsidR="00147283" w:rsidRDefault="00147283" w:rsidP="00147283">
      <w:pPr>
        <w:spacing w:line="360" w:lineRule="auto"/>
        <w:jc w:val="both"/>
      </w:pPr>
      <w:r>
        <w:rPr>
          <w:rFonts w:hint="eastAsia"/>
        </w:rPr>
        <w:t xml:space="preserve">4 </w:t>
      </w:r>
      <w:r>
        <w:rPr>
          <w:rFonts w:hint="eastAsia"/>
        </w:rPr>
        <w:t>公式</w:t>
      </w:r>
    </w:p>
    <w:p w:rsidR="00B05BDD" w:rsidRDefault="00B05BDD" w:rsidP="00B05BDD">
      <w:pPr>
        <w:spacing w:line="360" w:lineRule="auto"/>
        <w:jc w:val="both"/>
      </w:pPr>
      <w:r>
        <w:rPr>
          <w:rFonts w:hint="eastAsia"/>
        </w:rPr>
        <w:t xml:space="preserve">4.1. </w:t>
      </w:r>
      <w:r>
        <w:rPr>
          <w:rFonts w:hint="eastAsia"/>
        </w:rPr>
        <w:t>公式的语义图建模</w:t>
      </w:r>
    </w:p>
    <w:p w:rsidR="00E82380" w:rsidRDefault="00EE3F7D" w:rsidP="00B05BDD">
      <w:pPr>
        <w:spacing w:line="360" w:lineRule="auto"/>
        <w:jc w:val="both"/>
      </w:pPr>
      <w:r>
        <w:rPr>
          <w:rFonts w:hint="eastAsia"/>
        </w:rPr>
        <w:t>公式</w:t>
      </w:r>
      <w:proofErr w:type="gramStart"/>
      <w:r>
        <w:rPr>
          <w:rFonts w:hint="eastAsia"/>
        </w:rPr>
        <w:t>语义网</w:t>
      </w:r>
      <w:proofErr w:type="gramEnd"/>
      <w:r>
        <w:rPr>
          <w:rFonts w:hint="eastAsia"/>
        </w:rPr>
        <w:t>包括：</w:t>
      </w:r>
    </w:p>
    <w:p w:rsidR="00E82380" w:rsidRDefault="00EE3F7D" w:rsidP="00B05BDD">
      <w:pPr>
        <w:spacing w:line="360" w:lineRule="auto"/>
        <w:jc w:val="both"/>
      </w:pPr>
      <w:r>
        <w:rPr>
          <w:rFonts w:hint="eastAsia"/>
        </w:rPr>
        <w:t>（</w:t>
      </w:r>
      <w:r>
        <w:rPr>
          <w:rFonts w:hint="eastAsia"/>
        </w:rPr>
        <w:t>1</w:t>
      </w:r>
      <w:r>
        <w:rPr>
          <w:rFonts w:hint="eastAsia"/>
        </w:rPr>
        <w:t>）变量名；</w:t>
      </w:r>
    </w:p>
    <w:p w:rsidR="00E82380" w:rsidRDefault="00EE3F7D" w:rsidP="00B05BDD">
      <w:pPr>
        <w:spacing w:line="360" w:lineRule="auto"/>
        <w:jc w:val="both"/>
      </w:pPr>
      <w:r>
        <w:rPr>
          <w:rFonts w:hint="eastAsia"/>
        </w:rPr>
        <w:t>（</w:t>
      </w:r>
      <w:r>
        <w:rPr>
          <w:rFonts w:hint="eastAsia"/>
        </w:rPr>
        <w:t>2</w:t>
      </w:r>
      <w:r>
        <w:rPr>
          <w:rFonts w:hint="eastAsia"/>
        </w:rPr>
        <w:t>）变量符号；</w:t>
      </w:r>
    </w:p>
    <w:p w:rsidR="00E82380" w:rsidRDefault="00EE3F7D" w:rsidP="00B05BDD">
      <w:pPr>
        <w:spacing w:line="360" w:lineRule="auto"/>
        <w:jc w:val="both"/>
      </w:pPr>
      <w:r>
        <w:rPr>
          <w:rFonts w:hint="eastAsia"/>
        </w:rPr>
        <w:t>（</w:t>
      </w:r>
      <w:r>
        <w:rPr>
          <w:rFonts w:hint="eastAsia"/>
        </w:rPr>
        <w:t>3</w:t>
      </w:r>
      <w:r>
        <w:rPr>
          <w:rFonts w:hint="eastAsia"/>
        </w:rPr>
        <w:t>）变量单位；</w:t>
      </w:r>
    </w:p>
    <w:p w:rsidR="00E82380" w:rsidRDefault="00EE3F7D" w:rsidP="00B05BDD">
      <w:pPr>
        <w:spacing w:line="360" w:lineRule="auto"/>
        <w:jc w:val="both"/>
      </w:pPr>
      <w:r>
        <w:rPr>
          <w:rFonts w:hint="eastAsia"/>
        </w:rPr>
        <w:t>（</w:t>
      </w:r>
      <w:r>
        <w:rPr>
          <w:rFonts w:hint="eastAsia"/>
        </w:rPr>
        <w:t>4</w:t>
      </w:r>
      <w:r>
        <w:rPr>
          <w:rFonts w:hint="eastAsia"/>
        </w:rPr>
        <w:t>）变量的定义式</w:t>
      </w:r>
      <w:r w:rsidR="00E82380">
        <w:rPr>
          <w:rFonts w:hint="eastAsia"/>
        </w:rPr>
        <w:t>：变量的定义式用一个</w:t>
      </w:r>
      <w:r w:rsidR="00E82380">
        <w:rPr>
          <w:rFonts w:hint="eastAsia"/>
        </w:rPr>
        <w:t>RESULT</w:t>
      </w:r>
      <w:r w:rsidR="00E82380">
        <w:rPr>
          <w:rFonts w:hint="eastAsia"/>
        </w:rPr>
        <w:t>边，将一个运算符结点与一个变量结点连接起来，则这个变量结点对应了这个变量的定义式。</w:t>
      </w:r>
    </w:p>
    <w:p w:rsidR="0021202C" w:rsidRDefault="00EE3F7D" w:rsidP="00B05BDD">
      <w:pPr>
        <w:spacing w:line="360" w:lineRule="auto"/>
        <w:jc w:val="both"/>
      </w:pPr>
      <w:r>
        <w:rPr>
          <w:rFonts w:hint="eastAsia"/>
        </w:rPr>
        <w:t>（</w:t>
      </w:r>
      <w:r>
        <w:rPr>
          <w:rFonts w:hint="eastAsia"/>
        </w:rPr>
        <w:t>5</w:t>
      </w:r>
      <w:r>
        <w:rPr>
          <w:rFonts w:hint="eastAsia"/>
        </w:rPr>
        <w:t>）公式本身；</w:t>
      </w:r>
    </w:p>
    <w:p w:rsidR="00B05BDD" w:rsidRDefault="00B05BDD" w:rsidP="00B05BDD">
      <w:pPr>
        <w:spacing w:line="360" w:lineRule="auto"/>
        <w:jc w:val="both"/>
      </w:pPr>
      <w:r>
        <w:rPr>
          <w:rFonts w:hint="eastAsia"/>
        </w:rPr>
        <w:t xml:space="preserve">4.2. </w:t>
      </w:r>
      <w:r>
        <w:rPr>
          <w:rFonts w:hint="eastAsia"/>
        </w:rPr>
        <w:t>公式语义图的解析</w:t>
      </w:r>
    </w:p>
    <w:p w:rsidR="00B05BDD" w:rsidRDefault="00B05BDD" w:rsidP="00B05BDD">
      <w:pPr>
        <w:spacing w:line="360" w:lineRule="auto"/>
        <w:ind w:firstLine="720"/>
        <w:jc w:val="both"/>
      </w:pPr>
      <w:r>
        <w:rPr>
          <w:rFonts w:hint="eastAsia"/>
        </w:rPr>
        <w:t>在</w:t>
      </w:r>
      <w:proofErr w:type="spellStart"/>
      <w:r>
        <w:rPr>
          <w:rFonts w:hint="eastAsia"/>
        </w:rPr>
        <w:t>FormulaElement</w:t>
      </w:r>
      <w:proofErr w:type="spellEnd"/>
      <w:r>
        <w:rPr>
          <w:rFonts w:hint="eastAsia"/>
        </w:rPr>
        <w:t>类的</w:t>
      </w:r>
      <w:r>
        <w:rPr>
          <w:rFonts w:hint="eastAsia"/>
        </w:rPr>
        <w:t>Check()</w:t>
      </w:r>
      <w:r>
        <w:rPr>
          <w:rFonts w:hint="eastAsia"/>
        </w:rPr>
        <w:t>函数中对语义图中的每个运算符的语义进行检查。进行语义图的语法确认，检查是否有错误。</w:t>
      </w:r>
    </w:p>
    <w:p w:rsidR="00B05BDD" w:rsidRDefault="00B05BDD" w:rsidP="00B05BDD">
      <w:pPr>
        <w:spacing w:line="360" w:lineRule="auto"/>
        <w:jc w:val="both"/>
      </w:pPr>
      <w:r>
        <w:rPr>
          <w:rFonts w:hint="eastAsia"/>
        </w:rPr>
        <w:t xml:space="preserve">4.3. </w:t>
      </w:r>
      <w:r>
        <w:rPr>
          <w:rFonts w:hint="eastAsia"/>
        </w:rPr>
        <w:t>公式的字符表示</w:t>
      </w:r>
    </w:p>
    <w:p w:rsidR="007F2CB9" w:rsidRPr="007F2CB9" w:rsidRDefault="00B05BDD" w:rsidP="007F2CB9">
      <w:pPr>
        <w:spacing w:line="360" w:lineRule="auto"/>
        <w:ind w:firstLineChars="200" w:firstLine="440"/>
        <w:jc w:val="both"/>
      </w:pPr>
      <w:r>
        <w:rPr>
          <w:rFonts w:hint="eastAsia"/>
        </w:rPr>
        <w:lastRenderedPageBreak/>
        <w:t>利用</w:t>
      </w:r>
      <w:proofErr w:type="spellStart"/>
      <w:r>
        <w:rPr>
          <w:rFonts w:hint="eastAsia"/>
        </w:rPr>
        <w:t>MathNet</w:t>
      </w:r>
      <w:proofErr w:type="spellEnd"/>
      <w:r>
        <w:rPr>
          <w:rFonts w:hint="eastAsia"/>
        </w:rPr>
        <w:t>的</w:t>
      </w:r>
      <w:proofErr w:type="spellStart"/>
      <w:r>
        <w:rPr>
          <w:rFonts w:hint="eastAsia"/>
        </w:rPr>
        <w:t>Symbolics</w:t>
      </w:r>
      <w:proofErr w:type="spellEnd"/>
      <w:r>
        <w:rPr>
          <w:rFonts w:hint="eastAsia"/>
        </w:rPr>
        <w:t>库，将公式字符串翻译为公式的字符表达式。</w:t>
      </w:r>
    </w:p>
    <w:p w:rsidR="00807F67" w:rsidRDefault="00807F67" w:rsidP="00464127">
      <w:pPr>
        <w:pStyle w:val="2"/>
        <w:jc w:val="center"/>
      </w:pPr>
      <w:bookmarkStart w:id="4" w:name="_Toc41379540"/>
      <w:r>
        <w:rPr>
          <w:rFonts w:hint="eastAsia"/>
        </w:rPr>
        <w:t>第</w:t>
      </w:r>
      <w:r w:rsidR="00464127">
        <w:t>3</w:t>
      </w:r>
      <w:r>
        <w:rPr>
          <w:rFonts w:hint="eastAsia"/>
        </w:rPr>
        <w:t>章</w:t>
      </w:r>
      <w:r>
        <w:rPr>
          <w:rFonts w:hint="eastAsia"/>
        </w:rPr>
        <w:t xml:space="preserve"> </w:t>
      </w:r>
      <w:r>
        <w:rPr>
          <w:rFonts w:hint="eastAsia"/>
        </w:rPr>
        <w:t>学习过程的基本框架</w:t>
      </w:r>
      <w:bookmarkEnd w:id="4"/>
    </w:p>
    <w:p w:rsidR="00017E06" w:rsidRDefault="00017E06" w:rsidP="00046157">
      <w:pPr>
        <w:spacing w:line="360" w:lineRule="auto"/>
        <w:jc w:val="both"/>
      </w:pPr>
      <w:r>
        <w:rPr>
          <w:rFonts w:hint="eastAsia"/>
        </w:rPr>
        <w:t xml:space="preserve">1. </w:t>
      </w:r>
      <w:r w:rsidR="007454C1">
        <w:rPr>
          <w:rFonts w:hint="eastAsia"/>
        </w:rPr>
        <w:t>学习问题的格式</w:t>
      </w:r>
    </w:p>
    <w:p w:rsidR="007454C1" w:rsidRDefault="007454C1" w:rsidP="007454C1">
      <w:pPr>
        <w:spacing w:line="360" w:lineRule="auto"/>
        <w:ind w:firstLineChars="200" w:firstLine="440"/>
        <w:jc w:val="both"/>
      </w:pPr>
      <w:r>
        <w:rPr>
          <w:rFonts w:hint="eastAsia"/>
        </w:rPr>
        <w:t>当学生打开一个小节进行学习时，如果学生有该小节的学习记录和成绩。如果学习成绩满意，可以继续开始，否则可以重新开始新的学习。</w:t>
      </w:r>
    </w:p>
    <w:p w:rsidR="00924316" w:rsidRDefault="007454C1" w:rsidP="007454C1">
      <w:pPr>
        <w:spacing w:line="360" w:lineRule="auto"/>
        <w:ind w:firstLineChars="200" w:firstLine="440"/>
        <w:jc w:val="both"/>
      </w:pPr>
      <w:r>
        <w:rPr>
          <w:rFonts w:hint="eastAsia"/>
        </w:rPr>
        <w:t>如果学生没有学习记录，则作为一个新的考试过程，从基本概念、定律</w:t>
      </w:r>
      <w:r>
        <w:rPr>
          <w:rFonts w:hint="eastAsia"/>
        </w:rPr>
        <w:t>/</w:t>
      </w:r>
      <w:r>
        <w:rPr>
          <w:rFonts w:hint="eastAsia"/>
        </w:rPr>
        <w:t>原理和公式计算</w:t>
      </w:r>
      <w:r w:rsidR="006E4A5B">
        <w:rPr>
          <w:rFonts w:hint="eastAsia"/>
        </w:rPr>
        <w:t>逐个进行。</w:t>
      </w:r>
      <w:r w:rsidR="004D78B8">
        <w:rPr>
          <w:rFonts w:hint="eastAsia"/>
        </w:rPr>
        <w:t>从编程的角度来看，每个问题都是一个</w:t>
      </w:r>
      <w:r w:rsidR="004D78B8">
        <w:rPr>
          <w:rFonts w:hint="eastAsia"/>
        </w:rPr>
        <w:t>Problem</w:t>
      </w:r>
      <w:r w:rsidR="00FC13BE">
        <w:rPr>
          <w:rFonts w:hint="eastAsia"/>
        </w:rPr>
        <w:t>。为此，我们定义了多个</w:t>
      </w:r>
      <w:r w:rsidR="00FC13BE">
        <w:rPr>
          <w:rFonts w:hint="eastAsia"/>
        </w:rPr>
        <w:t>Problem</w:t>
      </w:r>
      <w:r w:rsidR="00FC13BE">
        <w:rPr>
          <w:rFonts w:hint="eastAsia"/>
        </w:rPr>
        <w:t>的派生类，用于定义基本概念、定律和公式问题。</w:t>
      </w:r>
      <w:r w:rsidR="00924316">
        <w:rPr>
          <w:rFonts w:hint="eastAsia"/>
        </w:rPr>
        <w:t>其中</w:t>
      </w:r>
      <w:proofErr w:type="spellStart"/>
      <w:r w:rsidR="00924316">
        <w:rPr>
          <w:rFonts w:hint="eastAsia"/>
        </w:rPr>
        <w:t>ProblemType</w:t>
      </w:r>
      <w:proofErr w:type="spellEnd"/>
      <w:r w:rsidR="00924316">
        <w:rPr>
          <w:rFonts w:hint="eastAsia"/>
        </w:rPr>
        <w:t>表示问题类型，物理中的计算问题和数学中的计算问题有些许区别，所以分别用一个类进行表述。</w:t>
      </w:r>
    </w:p>
    <w:p w:rsidR="007454C1" w:rsidRDefault="00924316" w:rsidP="007454C1">
      <w:pPr>
        <w:spacing w:line="360" w:lineRule="auto"/>
        <w:ind w:firstLineChars="200" w:firstLine="440"/>
        <w:jc w:val="both"/>
      </w:pPr>
      <w:r>
        <w:rPr>
          <w:rFonts w:hint="eastAsia"/>
          <w:noProof/>
        </w:rPr>
        <w:drawing>
          <wp:inline distT="0" distB="0" distL="0" distR="0">
            <wp:extent cx="2954655" cy="1696720"/>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2954655" cy="1696720"/>
                    </a:xfrm>
                    <a:prstGeom prst="rect">
                      <a:avLst/>
                    </a:prstGeom>
                    <a:noFill/>
                    <a:ln w="9525">
                      <a:noFill/>
                      <a:miter lim="800000"/>
                      <a:headEnd/>
                      <a:tailEnd/>
                    </a:ln>
                  </pic:spPr>
                </pic:pic>
              </a:graphicData>
            </a:graphic>
          </wp:inline>
        </w:drawing>
      </w:r>
    </w:p>
    <w:p w:rsidR="004D78B8" w:rsidRDefault="004D78B8" w:rsidP="004D78B8">
      <w:pPr>
        <w:spacing w:line="360" w:lineRule="auto"/>
        <w:jc w:val="center"/>
      </w:pPr>
      <w:r>
        <w:rPr>
          <w:noProof/>
        </w:rPr>
        <w:lastRenderedPageBreak/>
        <w:drawing>
          <wp:inline distT="0" distB="0" distL="0" distR="0">
            <wp:extent cx="5274310" cy="4122864"/>
            <wp:effectExtent l="1905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5274310" cy="4122864"/>
                    </a:xfrm>
                    <a:prstGeom prst="rect">
                      <a:avLst/>
                    </a:prstGeom>
                    <a:noFill/>
                    <a:ln w="9525">
                      <a:noFill/>
                      <a:miter lim="800000"/>
                      <a:headEnd/>
                      <a:tailEnd/>
                    </a:ln>
                  </pic:spPr>
                </pic:pic>
              </a:graphicData>
            </a:graphic>
          </wp:inline>
        </w:drawing>
      </w:r>
    </w:p>
    <w:p w:rsidR="00400A3B" w:rsidRDefault="00400A3B" w:rsidP="00046157">
      <w:pPr>
        <w:spacing w:line="360" w:lineRule="auto"/>
        <w:jc w:val="both"/>
      </w:pPr>
      <w:r>
        <w:t xml:space="preserve">1.1 </w:t>
      </w:r>
      <w:r>
        <w:rPr>
          <w:rFonts w:hint="eastAsia"/>
        </w:rPr>
        <w:t>概念问题格式</w:t>
      </w:r>
    </w:p>
    <w:p w:rsidR="001E5CDD" w:rsidRDefault="001E5CDD" w:rsidP="00046157">
      <w:pPr>
        <w:spacing w:line="360" w:lineRule="auto"/>
        <w:jc w:val="both"/>
      </w:pPr>
      <w:r>
        <w:rPr>
          <w:rFonts w:hint="eastAsia"/>
        </w:rPr>
        <w:t>（</w:t>
      </w:r>
      <w:r>
        <w:rPr>
          <w:rFonts w:hint="eastAsia"/>
        </w:rPr>
        <w:t>1</w:t>
      </w:r>
      <w:r>
        <w:rPr>
          <w:rFonts w:hint="eastAsia"/>
        </w:rPr>
        <w:t>）写出每个物理量的定义式；（</w:t>
      </w:r>
      <w:r>
        <w:rPr>
          <w:rFonts w:hint="eastAsia"/>
        </w:rPr>
        <w:t>2</w:t>
      </w:r>
      <w:r>
        <w:rPr>
          <w:rFonts w:hint="eastAsia"/>
        </w:rPr>
        <w:t>）</w:t>
      </w:r>
    </w:p>
    <w:p w:rsidR="007454C1" w:rsidRDefault="00400A3B" w:rsidP="00ED4982">
      <w:pPr>
        <w:spacing w:line="360" w:lineRule="auto"/>
        <w:jc w:val="both"/>
      </w:pPr>
      <w:r>
        <w:rPr>
          <w:rFonts w:hint="eastAsia"/>
        </w:rPr>
        <w:t>1.2</w:t>
      </w:r>
      <w:r w:rsidR="00ED4982">
        <w:rPr>
          <w:rFonts w:hint="eastAsia"/>
        </w:rPr>
        <w:t xml:space="preserve"> </w:t>
      </w:r>
      <w:r w:rsidR="00CC1E88">
        <w:rPr>
          <w:rFonts w:hint="eastAsia"/>
        </w:rPr>
        <w:t>物理计算问题格式</w:t>
      </w:r>
    </w:p>
    <w:p w:rsidR="0027637F" w:rsidRDefault="00197C23" w:rsidP="00046157">
      <w:pPr>
        <w:spacing w:line="360" w:lineRule="auto"/>
        <w:jc w:val="both"/>
      </w:pPr>
      <w:r>
        <w:t>分为难度不同的</w:t>
      </w:r>
      <w:r w:rsidR="00560E4D">
        <w:rPr>
          <w:rFonts w:hint="eastAsia"/>
        </w:rPr>
        <w:t>5</w:t>
      </w:r>
      <w:r>
        <w:t>个等级</w:t>
      </w:r>
      <w:r>
        <w:rPr>
          <w:rFonts w:hint="eastAsia"/>
        </w:rPr>
        <w:t>：</w:t>
      </w:r>
      <w:r w:rsidR="00560E4D">
        <w:rPr>
          <w:rFonts w:hint="eastAsia"/>
        </w:rPr>
        <w:t>0,</w:t>
      </w:r>
      <w:r>
        <w:rPr>
          <w:rFonts w:hint="eastAsia"/>
        </w:rPr>
        <w:t>1,2,3,4</w:t>
      </w:r>
      <w:r>
        <w:rPr>
          <w:rFonts w:hint="eastAsia"/>
        </w:rPr>
        <w:t>。</w:t>
      </w:r>
    </w:p>
    <w:p w:rsidR="00560E4D" w:rsidRDefault="00197C23" w:rsidP="00046157">
      <w:pPr>
        <w:spacing w:line="360" w:lineRule="auto"/>
        <w:jc w:val="both"/>
      </w:pPr>
      <w:r>
        <w:rPr>
          <w:rFonts w:hint="eastAsia"/>
        </w:rPr>
        <w:t>等级为</w:t>
      </w:r>
      <w:r w:rsidR="00560E4D">
        <w:rPr>
          <w:rFonts w:hint="eastAsia"/>
        </w:rPr>
        <w:t>0</w:t>
      </w:r>
      <w:r>
        <w:rPr>
          <w:rFonts w:hint="eastAsia"/>
        </w:rPr>
        <w:t>的问题适用于初次学习的学生，题目</w:t>
      </w:r>
      <w:r w:rsidR="00D552D1">
        <w:rPr>
          <w:rFonts w:hint="eastAsia"/>
        </w:rPr>
        <w:t>内容</w:t>
      </w:r>
      <w:r>
        <w:rPr>
          <w:rFonts w:hint="eastAsia"/>
        </w:rPr>
        <w:t>包括：有</w:t>
      </w:r>
      <w:r w:rsidR="0027637F">
        <w:rPr>
          <w:rFonts w:hint="eastAsia"/>
        </w:rPr>
        <w:t>哪些</w:t>
      </w:r>
      <w:r>
        <w:rPr>
          <w:rFonts w:hint="eastAsia"/>
        </w:rPr>
        <w:t>物理变量，分别列出这些变量的名称</w:t>
      </w:r>
      <w:r w:rsidR="0027637F">
        <w:rPr>
          <w:rFonts w:hint="eastAsia"/>
        </w:rPr>
        <w:t>；</w:t>
      </w:r>
    </w:p>
    <w:p w:rsidR="00CC1E88" w:rsidRDefault="00560E4D" w:rsidP="00046157">
      <w:pPr>
        <w:spacing w:line="360" w:lineRule="auto"/>
        <w:jc w:val="both"/>
      </w:pPr>
      <w:r>
        <w:rPr>
          <w:rFonts w:hint="eastAsia"/>
        </w:rPr>
        <w:t>等级</w:t>
      </w:r>
      <w:r>
        <w:rPr>
          <w:rFonts w:hint="eastAsia"/>
        </w:rPr>
        <w:t>1</w:t>
      </w:r>
      <w:r>
        <w:rPr>
          <w:rFonts w:hint="eastAsia"/>
        </w:rPr>
        <w:t>：</w:t>
      </w:r>
      <w:r w:rsidR="00ED4982">
        <w:rPr>
          <w:rFonts w:hint="eastAsia"/>
        </w:rPr>
        <w:t>某个</w:t>
      </w:r>
      <w:r w:rsidR="0027637F">
        <w:rPr>
          <w:rFonts w:hint="eastAsia"/>
        </w:rPr>
        <w:t>物理量的</w:t>
      </w:r>
      <w:r w:rsidR="00ED4982">
        <w:rPr>
          <w:rFonts w:hint="eastAsia"/>
        </w:rPr>
        <w:t>定义式是</w:t>
      </w:r>
      <w:r w:rsidR="0027637F">
        <w:rPr>
          <w:rFonts w:hint="eastAsia"/>
        </w:rPr>
        <w:t>什么？</w:t>
      </w:r>
      <w:r w:rsidR="00ED4982">
        <w:rPr>
          <w:rFonts w:hint="eastAsia"/>
        </w:rPr>
        <w:t>其单位是什么？</w:t>
      </w:r>
    </w:p>
    <w:p w:rsidR="0027637F" w:rsidRDefault="0027637F" w:rsidP="00046157">
      <w:pPr>
        <w:spacing w:line="360" w:lineRule="auto"/>
        <w:jc w:val="both"/>
      </w:pPr>
      <w:r>
        <w:rPr>
          <w:rFonts w:hint="eastAsia"/>
        </w:rPr>
        <w:t>等级</w:t>
      </w:r>
      <w:r>
        <w:rPr>
          <w:rFonts w:hint="eastAsia"/>
        </w:rPr>
        <w:t>2</w:t>
      </w:r>
      <w:r>
        <w:rPr>
          <w:rFonts w:hint="eastAsia"/>
        </w:rPr>
        <w:t>的难度大于等级</w:t>
      </w:r>
      <w:r>
        <w:rPr>
          <w:rFonts w:hint="eastAsia"/>
        </w:rPr>
        <w:t>1</w:t>
      </w:r>
      <w:r>
        <w:rPr>
          <w:rFonts w:hint="eastAsia"/>
        </w:rPr>
        <w:t>，只有完成等级</w:t>
      </w:r>
      <w:r>
        <w:rPr>
          <w:rFonts w:hint="eastAsia"/>
        </w:rPr>
        <w:t>1</w:t>
      </w:r>
      <w:r>
        <w:rPr>
          <w:rFonts w:hint="eastAsia"/>
        </w:rPr>
        <w:t>的学生才可以进入等级</w:t>
      </w:r>
      <w:r>
        <w:rPr>
          <w:rFonts w:hint="eastAsia"/>
        </w:rPr>
        <w:t>2</w:t>
      </w:r>
      <w:r>
        <w:rPr>
          <w:rFonts w:hint="eastAsia"/>
        </w:rPr>
        <w:t>的学习，</w:t>
      </w:r>
      <w:r w:rsidR="00D552D1">
        <w:rPr>
          <w:rFonts w:hint="eastAsia"/>
        </w:rPr>
        <w:t>题目内容包括：已知某些物理量，得到某个物理量的计算式；</w:t>
      </w:r>
    </w:p>
    <w:p w:rsidR="00D552D1" w:rsidRDefault="00D552D1" w:rsidP="00046157">
      <w:pPr>
        <w:spacing w:line="360" w:lineRule="auto"/>
        <w:jc w:val="both"/>
      </w:pPr>
      <w:r>
        <w:rPr>
          <w:rFonts w:hint="eastAsia"/>
        </w:rPr>
        <w:lastRenderedPageBreak/>
        <w:t>等级</w:t>
      </w:r>
      <w:r>
        <w:rPr>
          <w:rFonts w:hint="eastAsia"/>
        </w:rPr>
        <w:t>3</w:t>
      </w:r>
      <w:r>
        <w:rPr>
          <w:rFonts w:hint="eastAsia"/>
        </w:rPr>
        <w:t>的难度大于等级</w:t>
      </w:r>
      <w:r>
        <w:rPr>
          <w:rFonts w:hint="eastAsia"/>
        </w:rPr>
        <w:t>2</w:t>
      </w:r>
      <w:r>
        <w:rPr>
          <w:rFonts w:hint="eastAsia"/>
        </w:rPr>
        <w:t>，完成等级</w:t>
      </w:r>
      <w:r>
        <w:rPr>
          <w:rFonts w:hint="eastAsia"/>
        </w:rPr>
        <w:t>2</w:t>
      </w:r>
      <w:r>
        <w:rPr>
          <w:rFonts w:hint="eastAsia"/>
        </w:rPr>
        <w:t>之后，可以进入等级</w:t>
      </w:r>
      <w:r>
        <w:rPr>
          <w:rFonts w:hint="eastAsia"/>
        </w:rPr>
        <w:t>3</w:t>
      </w:r>
      <w:r>
        <w:rPr>
          <w:rFonts w:hint="eastAsia"/>
        </w:rPr>
        <w:t>的学习，题目内容</w:t>
      </w:r>
      <w:r w:rsidR="00007361">
        <w:rPr>
          <w:rFonts w:hint="eastAsia"/>
        </w:rPr>
        <w:t>主要是</w:t>
      </w:r>
      <w:r>
        <w:rPr>
          <w:rFonts w:hint="eastAsia"/>
        </w:rPr>
        <w:t>已知某些物理量的值，计算给定物理量，包括正确给出物理量的大小和单位</w:t>
      </w:r>
      <w:r w:rsidR="00007361">
        <w:rPr>
          <w:rFonts w:hint="eastAsia"/>
        </w:rPr>
        <w:t>。</w:t>
      </w:r>
    </w:p>
    <w:p w:rsidR="00E502F6" w:rsidRDefault="00B83141" w:rsidP="00007361">
      <w:pPr>
        <w:spacing w:line="360" w:lineRule="auto"/>
        <w:jc w:val="both"/>
      </w:pPr>
      <w:r>
        <w:rPr>
          <w:rFonts w:hint="eastAsia"/>
        </w:rPr>
        <w:t>等级</w:t>
      </w:r>
      <w:r>
        <w:rPr>
          <w:rFonts w:hint="eastAsia"/>
        </w:rPr>
        <w:t>4</w:t>
      </w:r>
      <w:r>
        <w:rPr>
          <w:rFonts w:hint="eastAsia"/>
        </w:rPr>
        <w:t>的难度大于等级</w:t>
      </w:r>
      <w:r>
        <w:rPr>
          <w:rFonts w:hint="eastAsia"/>
        </w:rPr>
        <w:t>3</w:t>
      </w:r>
      <w:r>
        <w:rPr>
          <w:rFonts w:hint="eastAsia"/>
        </w:rPr>
        <w:t>，完成等级</w:t>
      </w:r>
      <w:r>
        <w:rPr>
          <w:rFonts w:hint="eastAsia"/>
        </w:rPr>
        <w:t>3</w:t>
      </w:r>
      <w:r>
        <w:rPr>
          <w:rFonts w:hint="eastAsia"/>
        </w:rPr>
        <w:t>之后，才可以进入等级</w:t>
      </w:r>
      <w:r>
        <w:rPr>
          <w:rFonts w:hint="eastAsia"/>
        </w:rPr>
        <w:t>4</w:t>
      </w:r>
      <w:r>
        <w:rPr>
          <w:rFonts w:hint="eastAsia"/>
        </w:rPr>
        <w:t>的学习</w:t>
      </w:r>
      <w:r w:rsidR="00007361">
        <w:rPr>
          <w:rFonts w:hint="eastAsia"/>
        </w:rPr>
        <w:t>，题目内容主要是必须多个物理公式联立求解才能得到相应的物理量。</w:t>
      </w:r>
    </w:p>
    <w:p w:rsidR="00E502F6" w:rsidRPr="007454C1" w:rsidRDefault="00E502F6" w:rsidP="00046157">
      <w:pPr>
        <w:spacing w:line="360" w:lineRule="auto"/>
        <w:jc w:val="both"/>
      </w:pPr>
    </w:p>
    <w:p w:rsidR="00807F67" w:rsidRDefault="00017E06" w:rsidP="00046157">
      <w:pPr>
        <w:spacing w:line="360" w:lineRule="auto"/>
        <w:jc w:val="both"/>
      </w:pPr>
      <w:r>
        <w:rPr>
          <w:rFonts w:hint="eastAsia"/>
        </w:rPr>
        <w:t>2</w:t>
      </w:r>
      <w:r w:rsidR="008164EF">
        <w:rPr>
          <w:rFonts w:hint="eastAsia"/>
        </w:rPr>
        <w:t xml:space="preserve">. </w:t>
      </w:r>
      <w:r w:rsidR="008164EF">
        <w:rPr>
          <w:rFonts w:hint="eastAsia"/>
        </w:rPr>
        <w:t>学生成绩的评定方法</w:t>
      </w:r>
    </w:p>
    <w:p w:rsidR="008164EF" w:rsidRDefault="008164EF" w:rsidP="00046157">
      <w:pPr>
        <w:spacing w:line="360" w:lineRule="auto"/>
        <w:ind w:firstLineChars="200" w:firstLine="440"/>
        <w:jc w:val="both"/>
      </w:pPr>
      <w:proofErr w:type="gramStart"/>
      <w:r>
        <w:rPr>
          <w:rFonts w:hint="eastAsia"/>
        </w:rPr>
        <w:t>语义网</w:t>
      </w:r>
      <w:proofErr w:type="gramEnd"/>
      <w:r>
        <w:rPr>
          <w:rFonts w:hint="eastAsia"/>
        </w:rPr>
        <w:t>是课程的一章做成一个文件的。目前以一章作为一个完整考试内容，满分</w:t>
      </w:r>
      <w:r>
        <w:rPr>
          <w:rFonts w:hint="eastAsia"/>
        </w:rPr>
        <w:t>100</w:t>
      </w:r>
      <w:r>
        <w:rPr>
          <w:rFonts w:hint="eastAsia"/>
        </w:rPr>
        <w:t>。</w:t>
      </w:r>
      <w:r w:rsidR="007E10DE">
        <w:rPr>
          <w:rFonts w:hint="eastAsia"/>
        </w:rPr>
        <w:t>当学生打开学习主题时，系统</w:t>
      </w:r>
      <w:r w:rsidR="009D6174">
        <w:rPr>
          <w:rFonts w:hint="eastAsia"/>
        </w:rPr>
        <w:t>读取这个文件</w:t>
      </w:r>
      <w:r w:rsidR="007E10DE">
        <w:rPr>
          <w:rFonts w:hint="eastAsia"/>
        </w:rPr>
        <w:t>中的</w:t>
      </w:r>
      <w:r w:rsidR="006A5846">
        <w:rPr>
          <w:rFonts w:hint="eastAsia"/>
        </w:rPr>
        <w:t>某个</w:t>
      </w:r>
      <w:r w:rsidR="007E10DE">
        <w:rPr>
          <w:rFonts w:hint="eastAsia"/>
        </w:rPr>
        <w:t>Diagram</w:t>
      </w:r>
      <w:r w:rsidR="009D6174">
        <w:rPr>
          <w:rFonts w:hint="eastAsia"/>
        </w:rPr>
        <w:t>，</w:t>
      </w:r>
      <w:r w:rsidR="006A5846">
        <w:rPr>
          <w:rFonts w:hint="eastAsia"/>
        </w:rPr>
        <w:t>形成一个</w:t>
      </w:r>
      <w:proofErr w:type="gramStart"/>
      <w:r w:rsidR="006A5846">
        <w:rPr>
          <w:rFonts w:hint="eastAsia"/>
        </w:rPr>
        <w:t>语义网</w:t>
      </w:r>
      <w:proofErr w:type="gramEnd"/>
      <w:r w:rsidR="006A5846">
        <w:rPr>
          <w:rFonts w:hint="eastAsia"/>
        </w:rPr>
        <w:t>Semantic Network</w:t>
      </w:r>
      <w:r w:rsidR="006A5846">
        <w:rPr>
          <w:rFonts w:hint="eastAsia"/>
        </w:rPr>
        <w:t>。该</w:t>
      </w:r>
      <w:proofErr w:type="gramStart"/>
      <w:r w:rsidR="006A5846">
        <w:rPr>
          <w:rFonts w:hint="eastAsia"/>
        </w:rPr>
        <w:t>语义网</w:t>
      </w:r>
      <w:proofErr w:type="gramEnd"/>
      <w:r w:rsidR="006A5846">
        <w:rPr>
          <w:rFonts w:hint="eastAsia"/>
        </w:rPr>
        <w:t>必须要有一个分数结点，指明该</w:t>
      </w:r>
      <w:r w:rsidR="006A5846">
        <w:rPr>
          <w:rFonts w:hint="eastAsia"/>
        </w:rPr>
        <w:t>Diagram</w:t>
      </w:r>
      <w:r w:rsidR="006A5846">
        <w:rPr>
          <w:rFonts w:hint="eastAsia"/>
        </w:rPr>
        <w:t>对应的小节是多少分</w:t>
      </w:r>
      <w:r w:rsidR="00017E06">
        <w:rPr>
          <w:rFonts w:hint="eastAsia"/>
        </w:rPr>
        <w:t>，占比整个一个章是多少</w:t>
      </w:r>
      <w:r w:rsidR="006A5846">
        <w:rPr>
          <w:rFonts w:hint="eastAsia"/>
        </w:rPr>
        <w:t>。</w:t>
      </w:r>
    </w:p>
    <w:p w:rsidR="00DE73BF" w:rsidRDefault="00DE73BF" w:rsidP="00464127">
      <w:pPr>
        <w:pStyle w:val="2"/>
        <w:jc w:val="center"/>
      </w:pPr>
      <w:bookmarkStart w:id="5" w:name="_Toc41379541"/>
      <w:r>
        <w:rPr>
          <w:rFonts w:hint="eastAsia"/>
        </w:rPr>
        <w:t>第</w:t>
      </w:r>
      <w:r w:rsidR="00464127">
        <w:t>4</w:t>
      </w:r>
      <w:r>
        <w:rPr>
          <w:rFonts w:hint="eastAsia"/>
        </w:rPr>
        <w:t>章</w:t>
      </w:r>
      <w:r>
        <w:rPr>
          <w:rFonts w:hint="eastAsia"/>
        </w:rPr>
        <w:t xml:space="preserve"> </w:t>
      </w:r>
      <w:r>
        <w:rPr>
          <w:rFonts w:hint="eastAsia"/>
        </w:rPr>
        <w:t>模糊决策</w:t>
      </w:r>
      <w:bookmarkEnd w:id="5"/>
    </w:p>
    <w:p w:rsidR="00807F67" w:rsidRDefault="00464127" w:rsidP="00DE73BF">
      <w:pPr>
        <w:pStyle w:val="3"/>
      </w:pPr>
      <w:bookmarkStart w:id="6" w:name="_Toc41379542"/>
      <w:r>
        <w:t>4</w:t>
      </w:r>
      <w:r w:rsidR="00DE73BF">
        <w:rPr>
          <w:rFonts w:hint="eastAsia"/>
        </w:rPr>
        <w:t xml:space="preserve">.1 </w:t>
      </w:r>
      <w:r w:rsidR="00DE73BF">
        <w:t>模糊集</w:t>
      </w:r>
      <w:r w:rsidR="00DE73BF">
        <w:rPr>
          <w:rFonts w:hint="eastAsia"/>
        </w:rPr>
        <w:t>fuzzy set</w:t>
      </w:r>
      <w:bookmarkEnd w:id="6"/>
    </w:p>
    <w:p w:rsidR="00B82458" w:rsidRPr="00B82458" w:rsidRDefault="00B82458" w:rsidP="00B82458">
      <w:pPr>
        <w:spacing w:line="360" w:lineRule="auto"/>
      </w:pPr>
      <w:r>
        <w:t>In contrast to classical sets, the membership degree of the elements of fuzzy sets can vary in infinite numbers between the range of [0</w:t>
      </w:r>
      <w:proofErr w:type="gramStart"/>
      <w:r>
        <w:t>,1</w:t>
      </w:r>
      <w:proofErr w:type="gramEnd"/>
      <w:r>
        <w:t>].</w:t>
      </w:r>
    </w:p>
    <w:p w:rsidR="00DE73BF" w:rsidRDefault="00464127" w:rsidP="00DE73BF">
      <w:pPr>
        <w:pStyle w:val="3"/>
      </w:pPr>
      <w:bookmarkStart w:id="7" w:name="_Toc41379543"/>
      <w:r>
        <w:t>4</w:t>
      </w:r>
      <w:r w:rsidR="00DE73BF">
        <w:rPr>
          <w:rFonts w:hint="eastAsia"/>
        </w:rPr>
        <w:t>.2</w:t>
      </w:r>
      <w:r w:rsidR="00DE73BF">
        <w:rPr>
          <w:rFonts w:hint="eastAsia"/>
        </w:rPr>
        <w:t>成员关系函数</w:t>
      </w:r>
      <w:r w:rsidR="00DE73BF">
        <w:rPr>
          <w:rFonts w:hint="eastAsia"/>
        </w:rPr>
        <w:t>membership function.</w:t>
      </w:r>
      <w:bookmarkEnd w:id="7"/>
    </w:p>
    <w:p w:rsidR="00DE73BF" w:rsidRDefault="007C3D85" w:rsidP="00DE73BF">
      <w:pPr>
        <w:spacing w:line="360" w:lineRule="auto"/>
        <w:jc w:val="both"/>
      </w:pPr>
      <w:r>
        <w:t>F</w:t>
      </w:r>
      <w:r>
        <w:rPr>
          <w:rFonts w:hint="eastAsia"/>
        </w:rPr>
        <w:t xml:space="preserve">uzzy sets </w:t>
      </w:r>
      <m:oMath>
        <m:acc>
          <m:accPr>
            <m:chr m:val="̃"/>
            <m:ctrlPr>
              <w:rPr>
                <w:rFonts w:ascii="Cambria Math" w:hAnsi="Cambria Math"/>
              </w:rPr>
            </m:ctrlPr>
          </m:accPr>
          <m:e>
            <m:r>
              <m:rPr>
                <m:sty m:val="p"/>
              </m:rPr>
              <w:rPr>
                <w:rFonts w:ascii="Cambria Math" w:hAnsi="Cambria Math"/>
              </w:rPr>
              <m:t>A</m:t>
            </m:r>
          </m:e>
        </m:acc>
      </m:oMath>
      <w:r>
        <w:rPr>
          <w:rFonts w:hint="eastAsia"/>
        </w:rPr>
        <w:t xml:space="preserve"> are defined by membership </w:t>
      </w:r>
      <w:proofErr w:type="gramStart"/>
      <w:r>
        <w:rPr>
          <w:rFonts w:hint="eastAsia"/>
        </w:rPr>
        <w:t xml:space="preserve">functions </w:t>
      </w:r>
      <w:proofErr w:type="gramEnd"/>
      <m:oMath>
        <m:r>
          <m:rPr>
            <m:sty m:val="p"/>
          </m:rPr>
          <w:rPr>
            <w:rFonts w:ascii="Cambria Math" w:hAnsi="Cambria Math"/>
          </w:rPr>
          <m:t>μ</m:t>
        </m:r>
        <m:acc>
          <m:accPr>
            <m:chr m:val="̃"/>
            <m:ctrlPr>
              <w:rPr>
                <w:rFonts w:ascii="Cambria Math" w:hAnsi="Cambria Math"/>
              </w:rPr>
            </m:ctrlPr>
          </m:accPr>
          <m:e>
            <m:r>
              <m:rPr>
                <m:sty m:val="p"/>
              </m:rPr>
              <w:rPr>
                <w:rFonts w:ascii="Cambria Math" w:hAnsi="Cambria Math"/>
              </w:rPr>
              <m:t>A</m:t>
            </m:r>
          </m:e>
        </m:acc>
        <m:r>
          <m:rPr>
            <m:sty m:val="p"/>
          </m:rPr>
          <w:rPr>
            <w:rFonts w:ascii="Cambria Math" w:hAnsi="Cambria Math"/>
          </w:rPr>
          <m:t>(x)</m:t>
        </m:r>
      </m:oMath>
      <w:r>
        <w:rPr>
          <w:rFonts w:hint="eastAsia"/>
        </w:rPr>
        <w:t xml:space="preserve">. </w:t>
      </w:r>
      <w:r w:rsidR="00DE73BF">
        <w:t>A</w:t>
      </w:r>
      <w:r w:rsidR="00DE73BF">
        <w:rPr>
          <w:rFonts w:hint="eastAsia"/>
        </w:rPr>
        <w:t xml:space="preserve">lthough there are a large number of membership functions, generally triangular, trapezoidal, </w:t>
      </w:r>
      <w:r w:rsidR="00DE73BF">
        <w:t>Gaussian</w:t>
      </w:r>
      <w:r w:rsidR="00DE73BF">
        <w:rPr>
          <w:rFonts w:hint="eastAsia"/>
        </w:rPr>
        <w:t xml:space="preserve">, and bell-shaped membership functions are used. </w:t>
      </w:r>
    </w:p>
    <w:p w:rsidR="007C3D85" w:rsidRDefault="007C3D85" w:rsidP="007C3D85">
      <w:pPr>
        <w:spacing w:line="360" w:lineRule="auto"/>
        <w:jc w:val="center"/>
      </w:pPr>
      <w:r>
        <w:rPr>
          <w:rFonts w:hint="eastAsia"/>
          <w:noProof/>
        </w:rPr>
        <w:lastRenderedPageBreak/>
        <w:drawing>
          <wp:inline distT="0" distB="0" distL="0" distR="0">
            <wp:extent cx="4235817" cy="2560627"/>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237447" cy="2561613"/>
                    </a:xfrm>
                    <a:prstGeom prst="rect">
                      <a:avLst/>
                    </a:prstGeom>
                    <a:noFill/>
                    <a:ln w="9525">
                      <a:noFill/>
                      <a:miter lim="800000"/>
                      <a:headEnd/>
                      <a:tailEnd/>
                    </a:ln>
                  </pic:spPr>
                </pic:pic>
              </a:graphicData>
            </a:graphic>
          </wp:inline>
        </w:drawing>
      </w:r>
    </w:p>
    <w:p w:rsidR="00213E3E" w:rsidRDefault="00464127" w:rsidP="003E7508">
      <w:pPr>
        <w:pStyle w:val="3"/>
      </w:pPr>
      <w:bookmarkStart w:id="8" w:name="_Toc41379544"/>
      <w:r>
        <w:t>4</w:t>
      </w:r>
      <w:r w:rsidR="00213E3E">
        <w:rPr>
          <w:rFonts w:hint="eastAsia"/>
        </w:rPr>
        <w:t xml:space="preserve">.3 </w:t>
      </w:r>
      <w:r w:rsidR="00213E3E">
        <w:rPr>
          <w:rFonts w:hint="eastAsia"/>
        </w:rPr>
        <w:t>文字</w:t>
      </w:r>
      <w:r w:rsidR="00213E3E">
        <w:rPr>
          <w:rFonts w:hint="eastAsia"/>
        </w:rPr>
        <w:t>/</w:t>
      </w:r>
      <w:r w:rsidR="00213E3E">
        <w:rPr>
          <w:rFonts w:hint="eastAsia"/>
        </w:rPr>
        <w:t>语言变量</w:t>
      </w:r>
      <w:r w:rsidR="00213E3E">
        <w:rPr>
          <w:rFonts w:hint="eastAsia"/>
        </w:rPr>
        <w:t>verbal/linguistic variables</w:t>
      </w:r>
      <w:bookmarkEnd w:id="8"/>
    </w:p>
    <w:p w:rsidR="007C3D85" w:rsidRPr="007C3D85" w:rsidRDefault="007C3D85" w:rsidP="00B82458">
      <w:pPr>
        <w:spacing w:line="360" w:lineRule="auto"/>
        <w:ind w:firstLineChars="200" w:firstLine="440"/>
        <w:jc w:val="both"/>
      </w:pPr>
      <w:r>
        <w:rPr>
          <w:rFonts w:hint="eastAsia"/>
        </w:rPr>
        <w:t>Linguistic variables are used to express human</w:t>
      </w:r>
      <w:r>
        <w:t>’</w:t>
      </w:r>
      <w:r>
        <w:rPr>
          <w:rFonts w:hint="eastAsia"/>
        </w:rPr>
        <w:t xml:space="preserve">s feelings and decisions. </w:t>
      </w:r>
      <w:r>
        <w:t>T</w:t>
      </w:r>
      <w:r>
        <w:rPr>
          <w:rFonts w:hint="eastAsia"/>
        </w:rPr>
        <w:t>he value of linguistic variables in natural languages is not numbers but words or sentences.</w:t>
      </w:r>
      <w:r w:rsidR="005A3186">
        <w:rPr>
          <w:rFonts w:hint="eastAsia"/>
        </w:rPr>
        <w:t xml:space="preserve"> </w:t>
      </w:r>
      <w:r w:rsidR="005A3186">
        <w:t>T</w:t>
      </w:r>
      <w:r w:rsidR="005A3186">
        <w:rPr>
          <w:rFonts w:hint="eastAsia"/>
        </w:rPr>
        <w:t xml:space="preserve">he studies in the literature indicated that the evaluations via </w:t>
      </w:r>
      <w:r w:rsidR="005A3186">
        <w:t>linguistic</w:t>
      </w:r>
      <w:r w:rsidR="005A3186">
        <w:rPr>
          <w:rFonts w:hint="eastAsia"/>
        </w:rPr>
        <w:t xml:space="preserve"> variables are more comfortable for the decision-makers and more realistic results are </w:t>
      </w:r>
      <w:r w:rsidR="005A3186">
        <w:t>revealed</w:t>
      </w:r>
      <w:r w:rsidR="005A3186">
        <w:rPr>
          <w:rFonts w:hint="eastAsia"/>
        </w:rPr>
        <w:t xml:space="preserve">. </w:t>
      </w:r>
    </w:p>
    <w:p w:rsidR="00615275" w:rsidRDefault="00464127" w:rsidP="00615275">
      <w:pPr>
        <w:pStyle w:val="3"/>
      </w:pPr>
      <w:bookmarkStart w:id="9" w:name="_Toc41379545"/>
      <w:r>
        <w:t>4</w:t>
      </w:r>
      <w:r w:rsidR="00615275">
        <w:rPr>
          <w:rFonts w:hint="eastAsia"/>
        </w:rPr>
        <w:t>.4 Fuzzy inference</w:t>
      </w:r>
      <w:bookmarkEnd w:id="9"/>
    </w:p>
    <w:p w:rsidR="00615275" w:rsidRDefault="00615275" w:rsidP="00615275">
      <w:r>
        <w:t>F</w:t>
      </w:r>
      <w:r>
        <w:rPr>
          <w:rFonts w:hint="eastAsia"/>
        </w:rPr>
        <w:t>uzzy inference involves the following processes:</w:t>
      </w:r>
    </w:p>
    <w:p w:rsidR="00615275" w:rsidRDefault="00990BCC" w:rsidP="00615275">
      <w:proofErr w:type="spellStart"/>
      <w:r>
        <w:t>F</w:t>
      </w:r>
      <w:r>
        <w:rPr>
          <w:rFonts w:hint="eastAsia"/>
        </w:rPr>
        <w:t>uzzification</w:t>
      </w:r>
      <w:proofErr w:type="spellEnd"/>
    </w:p>
    <w:p w:rsidR="00990BCC" w:rsidRDefault="00990BCC" w:rsidP="00615275">
      <w:r>
        <w:t>A</w:t>
      </w:r>
      <w:r>
        <w:rPr>
          <w:rFonts w:hint="eastAsia"/>
        </w:rPr>
        <w:t>ggregation</w:t>
      </w:r>
    </w:p>
    <w:p w:rsidR="00990BCC" w:rsidRDefault="00990BCC" w:rsidP="00615275">
      <w:r>
        <w:t>C</w:t>
      </w:r>
      <w:r>
        <w:rPr>
          <w:rFonts w:hint="eastAsia"/>
        </w:rPr>
        <w:t>omposition</w:t>
      </w:r>
    </w:p>
    <w:p w:rsidR="00990BCC" w:rsidRDefault="00990BCC" w:rsidP="00615275">
      <w:proofErr w:type="spellStart"/>
      <w:r>
        <w:t>D</w:t>
      </w:r>
      <w:r>
        <w:rPr>
          <w:rFonts w:hint="eastAsia"/>
        </w:rPr>
        <w:t>efuzzification</w:t>
      </w:r>
      <w:proofErr w:type="spellEnd"/>
    </w:p>
    <w:p w:rsidR="005865C1" w:rsidRDefault="005865C1" w:rsidP="00464127">
      <w:pPr>
        <w:pStyle w:val="2"/>
        <w:jc w:val="center"/>
      </w:pPr>
      <w:bookmarkStart w:id="10" w:name="_Toc41379546"/>
      <w:r>
        <w:rPr>
          <w:rFonts w:hint="eastAsia"/>
        </w:rPr>
        <w:t>第</w:t>
      </w:r>
      <w:r w:rsidR="00464127">
        <w:t>5</w:t>
      </w:r>
      <w:r>
        <w:rPr>
          <w:rFonts w:hint="eastAsia"/>
        </w:rPr>
        <w:t>章</w:t>
      </w:r>
      <w:r>
        <w:rPr>
          <w:rFonts w:hint="eastAsia"/>
        </w:rPr>
        <w:t xml:space="preserve"> ITS</w:t>
      </w:r>
      <w:r>
        <w:rPr>
          <w:rFonts w:hint="eastAsia"/>
        </w:rPr>
        <w:t>框架</w:t>
      </w:r>
      <w:bookmarkEnd w:id="10"/>
    </w:p>
    <w:p w:rsidR="00440BFD" w:rsidRDefault="00440BFD" w:rsidP="00440BFD">
      <w:pPr>
        <w:spacing w:line="360" w:lineRule="auto"/>
        <w:ind w:firstLineChars="200" w:firstLine="440"/>
        <w:jc w:val="both"/>
      </w:pPr>
      <w:r>
        <w:t xml:space="preserve">Computer-assisted instruction evolves toward intelligent tutoring systems (ITSs) by passing three tests of intelligence. </w:t>
      </w:r>
      <w:proofErr w:type="spellStart"/>
      <w:r>
        <w:t>First</w:t>
      </w:r>
      <w:proofErr w:type="gramStart"/>
      <w:r>
        <w:t>,the</w:t>
      </w:r>
      <w:proofErr w:type="spellEnd"/>
      <w:proofErr w:type="gramEnd"/>
      <w:r>
        <w:t xml:space="preserve"> subject matter, or domain, </w:t>
      </w:r>
      <w:proofErr w:type="spellStart"/>
      <w:r>
        <w:t>muste</w:t>
      </w:r>
      <w:proofErr w:type="spellEnd"/>
      <w:r>
        <w:t xml:space="preserve"> be “known” to the computer system well enough for this embedded expert to draw inference or solve problems in the domain. Second, the system must be able to </w:t>
      </w:r>
      <w:r>
        <w:lastRenderedPageBreak/>
        <w:t xml:space="preserve">deduce a learner’s approximation of the knowledge. Third, the tutorial strategy or pedagogy must be intelligent in that the “instructor in the box” can implement strategies to reduce the difference between expert and student performance. Figure 1 illustrates the basic modules of </w:t>
      </w:r>
      <w:r w:rsidR="00520F1C">
        <w:t xml:space="preserve">ITSs. </w:t>
      </w:r>
    </w:p>
    <w:p w:rsidR="00520F1C" w:rsidRDefault="00520F1C" w:rsidP="00440BFD">
      <w:pPr>
        <w:spacing w:line="360" w:lineRule="auto"/>
        <w:ind w:firstLineChars="200" w:firstLine="440"/>
        <w:jc w:val="both"/>
      </w:pPr>
      <w:r>
        <w:t xml:space="preserve">The </w:t>
      </w:r>
      <w:r w:rsidRPr="00520F1C">
        <w:rPr>
          <w:color w:val="FF0000"/>
        </w:rPr>
        <w:t>expert module</w:t>
      </w:r>
      <w:r>
        <w:t xml:space="preserve"> contains the domain knowledge. The </w:t>
      </w:r>
      <w:r w:rsidRPr="00520F1C">
        <w:rPr>
          <w:color w:val="FF0000"/>
        </w:rPr>
        <w:t>student diagnostic module</w:t>
      </w:r>
      <w:r>
        <w:t xml:space="preserve"> diagnoses what the student knows. The </w:t>
      </w:r>
      <w:r w:rsidRPr="00520F1C">
        <w:rPr>
          <w:color w:val="FF0000"/>
        </w:rPr>
        <w:t>instructor module</w:t>
      </w:r>
      <w:r>
        <w:t xml:space="preserve"> identifies which deficiencies in knowledge to focus on and selects strategies to present that knowledge. The instructional environment and human-computer interface channel tutorial communication. </w:t>
      </w:r>
    </w:p>
    <w:p w:rsidR="00440BFD" w:rsidRPr="00440BFD" w:rsidRDefault="00440BFD" w:rsidP="00440BFD">
      <w:pPr>
        <w:spacing w:line="360" w:lineRule="auto"/>
        <w:jc w:val="center"/>
      </w:pPr>
      <w:r>
        <w:rPr>
          <w:noProof/>
        </w:rPr>
        <w:drawing>
          <wp:inline distT="0" distB="0" distL="0" distR="0">
            <wp:extent cx="3834115" cy="4125620"/>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833955" cy="4125448"/>
                    </a:xfrm>
                    <a:prstGeom prst="rect">
                      <a:avLst/>
                    </a:prstGeom>
                    <a:noFill/>
                    <a:ln w="9525">
                      <a:noFill/>
                      <a:miter lim="800000"/>
                      <a:headEnd/>
                      <a:tailEnd/>
                    </a:ln>
                  </pic:spPr>
                </pic:pic>
              </a:graphicData>
            </a:graphic>
          </wp:inline>
        </w:drawing>
      </w:r>
    </w:p>
    <w:p w:rsidR="00990BCC" w:rsidRPr="00615275" w:rsidRDefault="00990BCC" w:rsidP="00615275"/>
    <w:p w:rsidR="00F43964" w:rsidRDefault="00294415" w:rsidP="00F43964">
      <w:pPr>
        <w:pStyle w:val="3"/>
      </w:pPr>
      <w:bookmarkStart w:id="11" w:name="_Toc41379547"/>
      <w:r>
        <w:rPr>
          <w:rFonts w:hint="eastAsia"/>
        </w:rPr>
        <w:t>5</w:t>
      </w:r>
      <w:r w:rsidR="00F43964">
        <w:rPr>
          <w:rFonts w:hint="eastAsia"/>
        </w:rPr>
        <w:t xml:space="preserve">.1 </w:t>
      </w:r>
      <w:r w:rsidR="00F43964">
        <w:rPr>
          <w:rFonts w:hint="eastAsia"/>
        </w:rPr>
        <w:t>专家模块</w:t>
      </w:r>
      <w:bookmarkEnd w:id="11"/>
    </w:p>
    <w:p w:rsidR="00213E3E" w:rsidRDefault="00F43964" w:rsidP="00F43964">
      <w:pPr>
        <w:spacing w:line="360" w:lineRule="auto"/>
        <w:ind w:firstLineChars="200" w:firstLine="440"/>
        <w:jc w:val="both"/>
      </w:pPr>
      <w:r>
        <w:t>An</w:t>
      </w:r>
      <w:r>
        <w:rPr>
          <w:rFonts w:hint="eastAsia"/>
        </w:rPr>
        <w:t xml:space="preserve">y expert module must have an abundance of specific and detailed knowledge derived from people who have year of experience in a particular domain. </w:t>
      </w:r>
      <w:r>
        <w:t>C</w:t>
      </w:r>
      <w:r>
        <w:rPr>
          <w:rFonts w:hint="eastAsia"/>
        </w:rPr>
        <w:t xml:space="preserve">onsequently, much effort is expended in the research field of ITSs for discovering </w:t>
      </w:r>
      <w:r>
        <w:rPr>
          <w:rFonts w:hint="eastAsia"/>
        </w:rPr>
        <w:lastRenderedPageBreak/>
        <w:t xml:space="preserve">and codifying the domain knowledge. </w:t>
      </w:r>
      <w:r>
        <w:t>T</w:t>
      </w:r>
      <w:r>
        <w:rPr>
          <w:rFonts w:hint="eastAsia"/>
        </w:rPr>
        <w:t xml:space="preserve">hus, investigating how to </w:t>
      </w:r>
      <w:r w:rsidRPr="00F43964">
        <w:rPr>
          <w:rFonts w:hint="eastAsia"/>
          <w:color w:val="FF0000"/>
        </w:rPr>
        <w:t>encode knowledge</w:t>
      </w:r>
      <w:r>
        <w:rPr>
          <w:rFonts w:hint="eastAsia"/>
        </w:rPr>
        <w:t xml:space="preserve"> and how to </w:t>
      </w:r>
      <w:r w:rsidRPr="00F43964">
        <w:rPr>
          <w:rFonts w:hint="eastAsia"/>
          <w:color w:val="FF0000"/>
        </w:rPr>
        <w:t>represent such expertise</w:t>
      </w:r>
      <w:r>
        <w:rPr>
          <w:rFonts w:hint="eastAsia"/>
        </w:rPr>
        <w:t xml:space="preserve"> in </w:t>
      </w:r>
      <w:proofErr w:type="gramStart"/>
      <w:r>
        <w:rPr>
          <w:rFonts w:hint="eastAsia"/>
        </w:rPr>
        <w:t>an</w:t>
      </w:r>
      <w:proofErr w:type="gramEnd"/>
      <w:r>
        <w:rPr>
          <w:rFonts w:hint="eastAsia"/>
        </w:rPr>
        <w:t xml:space="preserve"> ITS remains the central focus of developing an expert module.</w:t>
      </w:r>
    </w:p>
    <w:p w:rsidR="00F43964" w:rsidRDefault="00381D54" w:rsidP="00F43964">
      <w:pPr>
        <w:spacing w:line="360" w:lineRule="auto"/>
        <w:ind w:firstLineChars="200" w:firstLine="440"/>
        <w:jc w:val="both"/>
      </w:pPr>
      <w:r w:rsidRPr="00B62829">
        <w:rPr>
          <w:color w:val="FF0000"/>
        </w:rPr>
        <w:t>K</w:t>
      </w:r>
      <w:r w:rsidRPr="00B62829">
        <w:rPr>
          <w:rFonts w:hint="eastAsia"/>
          <w:color w:val="FF0000"/>
        </w:rPr>
        <w:t>nowledge-engineering tools and techniques</w:t>
      </w:r>
      <w:r>
        <w:rPr>
          <w:rFonts w:hint="eastAsia"/>
        </w:rPr>
        <w:t xml:space="preserve">, that is, ways of extracting and codifying information, are becoming more and more useful for ITS </w:t>
      </w:r>
      <w:proofErr w:type="gramStart"/>
      <w:r>
        <w:rPr>
          <w:rFonts w:hint="eastAsia"/>
        </w:rPr>
        <w:t>development  as</w:t>
      </w:r>
      <w:proofErr w:type="gramEnd"/>
      <w:r>
        <w:rPr>
          <w:rFonts w:hint="eastAsia"/>
        </w:rPr>
        <w:t xml:space="preserve"> attention is paid toward making representations more faithful to the breadth and depth of expert reasoning.</w:t>
      </w:r>
    </w:p>
    <w:p w:rsidR="00B62829" w:rsidRDefault="00B62829" w:rsidP="00F43964">
      <w:pPr>
        <w:spacing w:line="360" w:lineRule="auto"/>
        <w:ind w:firstLineChars="200" w:firstLine="440"/>
        <w:jc w:val="both"/>
      </w:pPr>
      <w:r>
        <w:t>A</w:t>
      </w:r>
      <w:r>
        <w:rPr>
          <w:rFonts w:hint="eastAsia"/>
        </w:rPr>
        <w:t xml:space="preserve">nother approach to encoding the domain knowledge simulates not only the knowledge but also the way a human uses that knowledge. In this area of cognitive modeling, </w:t>
      </w:r>
      <w:r>
        <w:t>the</w:t>
      </w:r>
      <w:r>
        <w:rPr>
          <w:rFonts w:hint="eastAsia"/>
        </w:rPr>
        <w:t xml:space="preserve"> cognitive science community sees the greatest payoff for the design and development of ITSs. </w:t>
      </w:r>
    </w:p>
    <w:p w:rsidR="00467FCD" w:rsidRDefault="00467FCD" w:rsidP="00F43964">
      <w:pPr>
        <w:spacing w:line="360" w:lineRule="auto"/>
        <w:ind w:firstLineChars="200" w:firstLine="440"/>
        <w:jc w:val="both"/>
      </w:pPr>
      <w:r>
        <w:t xml:space="preserve">For </w:t>
      </w:r>
      <w:r>
        <w:rPr>
          <w:rFonts w:hint="eastAsia"/>
        </w:rPr>
        <w:t>the design of the domain module, a research question must be answered: how should different types of knowledge be treated----</w:t>
      </w:r>
      <w:proofErr w:type="spellStart"/>
      <w:r>
        <w:rPr>
          <w:rFonts w:hint="eastAsia"/>
        </w:rPr>
        <w:t>proceducral</w:t>
      </w:r>
      <w:proofErr w:type="spellEnd"/>
      <w:r>
        <w:rPr>
          <w:rFonts w:hint="eastAsia"/>
        </w:rPr>
        <w:t xml:space="preserve">, declarative, and qualitative. Procedural knowledge is knowledge about how to perform a task and is well represented in the </w:t>
      </w:r>
      <w:proofErr w:type="spellStart"/>
      <w:r>
        <w:rPr>
          <w:rFonts w:hint="eastAsia"/>
        </w:rPr>
        <w:t>lieterature</w:t>
      </w:r>
      <w:proofErr w:type="spellEnd"/>
      <w:r>
        <w:rPr>
          <w:rFonts w:hint="eastAsia"/>
        </w:rPr>
        <w:t xml:space="preserve"> on expert systems as rule-based, production systems. Declarative knowledge contrasts with procedural knowledge in that it is fact-like, not specialized for a particular use. </w:t>
      </w:r>
      <w:r>
        <w:t>F</w:t>
      </w:r>
      <w:r>
        <w:rPr>
          <w:rFonts w:hint="eastAsia"/>
        </w:rPr>
        <w:t xml:space="preserve">inally, qualitative knowledge is the causal understanding that allows a human to reason about behavior using mental models of systems. </w:t>
      </w:r>
    </w:p>
    <w:p w:rsidR="00467FCD" w:rsidRDefault="00294415" w:rsidP="00467FCD">
      <w:pPr>
        <w:pStyle w:val="3"/>
      </w:pPr>
      <w:bookmarkStart w:id="12" w:name="_Toc41379548"/>
      <w:r>
        <w:rPr>
          <w:rFonts w:hint="eastAsia"/>
        </w:rPr>
        <w:t>5</w:t>
      </w:r>
      <w:r w:rsidR="00467FCD">
        <w:rPr>
          <w:rFonts w:hint="eastAsia"/>
        </w:rPr>
        <w:t xml:space="preserve">.2 </w:t>
      </w:r>
      <w:r w:rsidR="00467FCD">
        <w:rPr>
          <w:rFonts w:hint="eastAsia"/>
        </w:rPr>
        <w:t>学生模块</w:t>
      </w:r>
      <w:bookmarkEnd w:id="12"/>
    </w:p>
    <w:p w:rsidR="00467FCD" w:rsidRDefault="00572991" w:rsidP="008E4212">
      <w:pPr>
        <w:spacing w:line="360" w:lineRule="auto"/>
        <w:ind w:firstLineChars="200" w:firstLine="440"/>
        <w:jc w:val="both"/>
      </w:pPr>
      <w:r>
        <w:rPr>
          <w:rFonts w:hint="eastAsia"/>
        </w:rPr>
        <w:t>The knowledge structure that depicts the student</w:t>
      </w:r>
      <w:r>
        <w:t>’</w:t>
      </w:r>
      <w:r>
        <w:rPr>
          <w:rFonts w:hint="eastAsia"/>
        </w:rPr>
        <w:t xml:space="preserve">s current state is the student model, </w:t>
      </w:r>
      <w:r w:rsidR="00712BCE">
        <w:rPr>
          <w:rFonts w:hint="eastAsia"/>
        </w:rPr>
        <w:t xml:space="preserve">and the reasoning process to develop it is called </w:t>
      </w:r>
      <w:r w:rsidR="00712BCE">
        <w:t>“</w:t>
      </w:r>
      <w:r w:rsidR="00712BCE" w:rsidRPr="001851F1">
        <w:rPr>
          <w:rFonts w:hint="eastAsia"/>
          <w:color w:val="FF0000"/>
        </w:rPr>
        <w:t>student diagnosis</w:t>
      </w:r>
      <w:r w:rsidR="00712BCE">
        <w:t>”</w:t>
      </w:r>
      <w:r w:rsidR="00712BCE">
        <w:rPr>
          <w:rFonts w:hint="eastAsia"/>
        </w:rPr>
        <w:t xml:space="preserve">. </w:t>
      </w:r>
      <w:r w:rsidR="00712BCE">
        <w:t>O</w:t>
      </w:r>
      <w:r w:rsidR="00712BCE">
        <w:rPr>
          <w:rFonts w:hint="eastAsia"/>
        </w:rPr>
        <w:t>utputs from student diagnostic modules can be used for a variety of purposes, such as advancing through selected curriculums, coaching or offering unsolicited advice, generating new problems, and adapting sets of explanations.</w:t>
      </w:r>
      <w:r w:rsidR="001851F1">
        <w:t xml:space="preserve"> </w:t>
      </w:r>
    </w:p>
    <w:p w:rsidR="001851F1" w:rsidRDefault="001851F1" w:rsidP="008E4212">
      <w:pPr>
        <w:spacing w:line="360" w:lineRule="auto"/>
        <w:ind w:firstLineChars="200" w:firstLine="440"/>
        <w:jc w:val="both"/>
      </w:pPr>
      <w:r>
        <w:t>The student model and the diagnostic module are tightly interwoven. The student model is a data structure, and diagnosis is a process that manipulates it.</w:t>
      </w:r>
      <w:r w:rsidR="009D7B7F">
        <w:t xml:space="preserve"> The two components must be designed together.</w:t>
      </w:r>
    </w:p>
    <w:p w:rsidR="000B13DC" w:rsidRDefault="000B13DC" w:rsidP="008E4212">
      <w:pPr>
        <w:spacing w:line="360" w:lineRule="auto"/>
        <w:ind w:firstLineChars="200" w:firstLine="440"/>
        <w:jc w:val="both"/>
      </w:pPr>
      <w:r>
        <w:t>H</w:t>
      </w:r>
      <w:r>
        <w:rPr>
          <w:rFonts w:hint="eastAsia"/>
        </w:rPr>
        <w:t>ow much of the learner</w:t>
      </w:r>
      <w:r>
        <w:t>’</w:t>
      </w:r>
      <w:r>
        <w:rPr>
          <w:rFonts w:hint="eastAsia"/>
        </w:rPr>
        <w:t xml:space="preserve">s activity is available to the diagnostic program? </w:t>
      </w:r>
      <w:r>
        <w:t>T</w:t>
      </w:r>
      <w:r>
        <w:rPr>
          <w:rFonts w:hint="eastAsia"/>
        </w:rPr>
        <w:t xml:space="preserve">his is the </w:t>
      </w:r>
      <w:r w:rsidRPr="000E4458">
        <w:rPr>
          <w:rFonts w:hint="eastAsia"/>
          <w:color w:val="FF0000"/>
        </w:rPr>
        <w:t xml:space="preserve">bandwidth </w:t>
      </w:r>
      <w:proofErr w:type="spellStart"/>
      <w:r w:rsidRPr="000E4458">
        <w:rPr>
          <w:rFonts w:hint="eastAsia"/>
          <w:color w:val="FF0000"/>
        </w:rPr>
        <w:t>qeustion</w:t>
      </w:r>
      <w:proofErr w:type="spellEnd"/>
      <w:r>
        <w:rPr>
          <w:rFonts w:hint="eastAsia"/>
        </w:rPr>
        <w:t xml:space="preserve">. </w:t>
      </w:r>
      <w:r>
        <w:t>M</w:t>
      </w:r>
      <w:r>
        <w:rPr>
          <w:rFonts w:hint="eastAsia"/>
        </w:rPr>
        <w:t xml:space="preserve">ost programs work on the low end of the information band </w:t>
      </w:r>
      <w:r>
        <w:rPr>
          <w:rFonts w:hint="eastAsia"/>
        </w:rPr>
        <w:lastRenderedPageBreak/>
        <w:t>where only the final state, that is, the student</w:t>
      </w:r>
      <w:r>
        <w:t>’</w:t>
      </w:r>
      <w:r>
        <w:rPr>
          <w:rFonts w:hint="eastAsia"/>
        </w:rPr>
        <w:t xml:space="preserve">s answer to a question, is available to the system. Access to an intermediate state allows the diagnostic module to assess the </w:t>
      </w:r>
      <w:proofErr w:type="spellStart"/>
      <w:r>
        <w:rPr>
          <w:rFonts w:hint="eastAsia"/>
        </w:rPr>
        <w:t>obserable</w:t>
      </w:r>
      <w:proofErr w:type="spellEnd"/>
      <w:r>
        <w:rPr>
          <w:rFonts w:hint="eastAsia"/>
        </w:rPr>
        <w:t xml:space="preserve"> physical activity. The bandwidth of potentially </w:t>
      </w:r>
      <w:r>
        <w:t>the</w:t>
      </w:r>
      <w:r>
        <w:rPr>
          <w:rFonts w:hint="eastAsia"/>
        </w:rPr>
        <w:t xml:space="preserve"> greatest value allows ITSs access </w:t>
      </w:r>
      <w:r>
        <w:t>to the</w:t>
      </w:r>
      <w:r>
        <w:rPr>
          <w:rFonts w:hint="eastAsia"/>
        </w:rPr>
        <w:t xml:space="preserve"> learner</w:t>
      </w:r>
      <w:r>
        <w:t>’</w:t>
      </w:r>
      <w:r>
        <w:rPr>
          <w:rFonts w:hint="eastAsia"/>
        </w:rPr>
        <w:t>s mental state, step by step as reasoning proceeds.</w:t>
      </w:r>
      <w:r w:rsidR="00F87787">
        <w:rPr>
          <w:rFonts w:hint="eastAsia"/>
        </w:rPr>
        <w:t xml:space="preserve"> </w:t>
      </w:r>
      <w:r w:rsidR="00F87787">
        <w:t>B</w:t>
      </w:r>
      <w:r w:rsidR="00F87787">
        <w:rPr>
          <w:rFonts w:hint="eastAsia"/>
        </w:rPr>
        <w:t>ecause the student diagnostic module needs reliable kno</w:t>
      </w:r>
      <w:r w:rsidR="00946E49">
        <w:rPr>
          <w:rFonts w:hint="eastAsia"/>
        </w:rPr>
        <w:t>w</w:t>
      </w:r>
      <w:r w:rsidR="00F87787">
        <w:rPr>
          <w:rFonts w:hint="eastAsia"/>
        </w:rPr>
        <w:t>ledge about the learner</w:t>
      </w:r>
      <w:r w:rsidR="00F87787">
        <w:t>’</w:t>
      </w:r>
      <w:r w:rsidR="00F87787">
        <w:rPr>
          <w:rFonts w:hint="eastAsia"/>
        </w:rPr>
        <w:t>s mental state, bandwidth is critical in designing ITSs.</w:t>
      </w:r>
    </w:p>
    <w:p w:rsidR="00DF2193" w:rsidRDefault="00DF2193" w:rsidP="008E4212">
      <w:pPr>
        <w:spacing w:line="360" w:lineRule="auto"/>
        <w:ind w:firstLineChars="200" w:firstLine="440"/>
        <w:jc w:val="both"/>
      </w:pPr>
      <w:r>
        <w:t>I</w:t>
      </w:r>
      <w:r>
        <w:rPr>
          <w:rFonts w:hint="eastAsia"/>
        </w:rPr>
        <w:t xml:space="preserve">n programming a </w:t>
      </w:r>
      <w:proofErr w:type="spellStart"/>
      <w:r>
        <w:rPr>
          <w:rFonts w:hint="eastAsia"/>
        </w:rPr>
        <w:t>studen</w:t>
      </w:r>
      <w:proofErr w:type="spellEnd"/>
      <w:r>
        <w:rPr>
          <w:rFonts w:hint="eastAsia"/>
        </w:rPr>
        <w:t xml:space="preserve"> diagnostic module, most ITS designers use the same knowledge representation scheme as was used in the expert module so that the expert and student modules actually share </w:t>
      </w:r>
      <w:bookmarkStart w:id="13" w:name="_GoBack"/>
      <w:bookmarkEnd w:id="13"/>
      <w:r>
        <w:rPr>
          <w:rFonts w:hint="eastAsia"/>
        </w:rPr>
        <w:t xml:space="preserve">the same knowledge base. </w:t>
      </w:r>
      <w:r>
        <w:t>T</w:t>
      </w:r>
      <w:r>
        <w:rPr>
          <w:rFonts w:hint="eastAsia"/>
        </w:rPr>
        <w:t xml:space="preserve">his is called the </w:t>
      </w:r>
      <w:r w:rsidRPr="000E4458">
        <w:rPr>
          <w:rFonts w:hint="eastAsia"/>
          <w:color w:val="FF0000"/>
        </w:rPr>
        <w:t>overlay method student modeling</w:t>
      </w:r>
      <w:r>
        <w:rPr>
          <w:rFonts w:hint="eastAsia"/>
        </w:rPr>
        <w:t>, where the student</w:t>
      </w:r>
      <w:r>
        <w:t>’</w:t>
      </w:r>
      <w:r>
        <w:rPr>
          <w:rFonts w:hint="eastAsia"/>
        </w:rPr>
        <w:t>s knowledge is repres</w:t>
      </w:r>
      <w:r w:rsidR="00946E49">
        <w:rPr>
          <w:rFonts w:hint="eastAsia"/>
        </w:rPr>
        <w:t xml:space="preserve">ented as a subset of the experts. Hence, </w:t>
      </w:r>
      <w:r>
        <w:rPr>
          <w:rFonts w:hint="eastAsia"/>
        </w:rPr>
        <w:t>missing conceptions are represented, but not misconceptions.</w:t>
      </w:r>
    </w:p>
    <w:p w:rsidR="000E4458" w:rsidRDefault="000E4458" w:rsidP="008E4212">
      <w:pPr>
        <w:spacing w:line="360" w:lineRule="auto"/>
        <w:ind w:firstLineChars="200" w:firstLine="440"/>
        <w:jc w:val="both"/>
      </w:pPr>
      <w:r>
        <w:t>T</w:t>
      </w:r>
      <w:r>
        <w:rPr>
          <w:rFonts w:hint="eastAsia"/>
        </w:rPr>
        <w:t xml:space="preserve">he next level of complexity in student modeling is to represent misconceptions, erroneous and incorrect knowledge, as opposed to simply incomplete knowledge. </w:t>
      </w:r>
      <w:r>
        <w:t>D</w:t>
      </w:r>
      <w:r>
        <w:rPr>
          <w:rFonts w:hint="eastAsia"/>
        </w:rPr>
        <w:t>esigning the student diagnostic module is a high-risk venture and, consequently, presents a wide range of issues to be investigated.</w:t>
      </w:r>
    </w:p>
    <w:p w:rsidR="00FF4765" w:rsidRDefault="00FF4765" w:rsidP="008E4212">
      <w:pPr>
        <w:spacing w:line="360" w:lineRule="auto"/>
        <w:ind w:firstLineChars="200" w:firstLine="440"/>
        <w:jc w:val="both"/>
      </w:pPr>
      <w:r>
        <w:t xml:space="preserve">Student models can actually solve the same problems that students do and can therefore be used to predict the students’ answers. Solving problems requires some kind of interpretation process that applies knowledge in the student model to the problem. There are two common types of interpretation, one for procedural knowledge and one for declarative knowledge. Here we must make clear the difference between interpretation and diagnosis. In fact, </w:t>
      </w:r>
      <w:r w:rsidRPr="00FF4765">
        <w:rPr>
          <w:color w:val="FF0000"/>
        </w:rPr>
        <w:t>diagnosis is the inverse of interpretation</w:t>
      </w:r>
      <w:r>
        <w:t xml:space="preserve">. Interpretation takes a knowledge base and a problem and produces a solution. Diagnosis takes a problem and a solution and produces a knowledge base. </w:t>
      </w:r>
    </w:p>
    <w:p w:rsidR="00FF3031" w:rsidRDefault="00FF3031" w:rsidP="00FF3031">
      <w:pPr>
        <w:pStyle w:val="a3"/>
        <w:numPr>
          <w:ilvl w:val="0"/>
          <w:numId w:val="3"/>
        </w:numPr>
        <w:spacing w:line="360" w:lineRule="auto"/>
        <w:ind w:firstLineChars="0"/>
        <w:jc w:val="both"/>
      </w:pPr>
      <w:r>
        <w:t>Differences between student and expert</w:t>
      </w:r>
    </w:p>
    <w:p w:rsidR="00FF3031" w:rsidRDefault="00FF3031" w:rsidP="00FF3031">
      <w:pPr>
        <w:spacing w:line="360" w:lineRule="auto"/>
        <w:jc w:val="both"/>
      </w:pPr>
      <w:r>
        <w:t xml:space="preserve">ITSs usually employ an expert model as well as a student model. The expert model is used for many purposes, such as providing </w:t>
      </w:r>
      <w:proofErr w:type="spellStart"/>
      <w:r>
        <w:t>explanatins</w:t>
      </w:r>
      <w:proofErr w:type="spellEnd"/>
      <w:r>
        <w:t xml:space="preserve"> of the correct way to solv</w:t>
      </w:r>
      <w:r w:rsidR="006600A8">
        <w:rPr>
          <w:rFonts w:hint="eastAsia"/>
        </w:rPr>
        <w:t>e</w:t>
      </w:r>
      <w:r>
        <w:t xml:space="preserve"> a problem. Because </w:t>
      </w:r>
      <w:proofErr w:type="spellStart"/>
      <w:r>
        <w:t>sutdents</w:t>
      </w:r>
      <w:proofErr w:type="spellEnd"/>
      <w:r>
        <w:t xml:space="preserve"> will move gradually from their initial state of knowledge toward mastery, student models must be </w:t>
      </w:r>
      <w:proofErr w:type="spellStart"/>
      <w:r>
        <w:t>ables</w:t>
      </w:r>
      <w:proofErr w:type="spellEnd"/>
    </w:p>
    <w:p w:rsidR="000E4458" w:rsidRDefault="00294415" w:rsidP="000E4458">
      <w:pPr>
        <w:pStyle w:val="3"/>
      </w:pPr>
      <w:bookmarkStart w:id="14" w:name="_Toc41379549"/>
      <w:r>
        <w:rPr>
          <w:rFonts w:hint="eastAsia"/>
        </w:rPr>
        <w:lastRenderedPageBreak/>
        <w:t>5</w:t>
      </w:r>
      <w:r w:rsidR="000E4458">
        <w:rPr>
          <w:rFonts w:hint="eastAsia"/>
        </w:rPr>
        <w:t xml:space="preserve">.3 </w:t>
      </w:r>
      <w:r w:rsidR="000E4458">
        <w:rPr>
          <w:rFonts w:hint="eastAsia"/>
        </w:rPr>
        <w:t>指导模块</w:t>
      </w:r>
      <w:bookmarkEnd w:id="14"/>
    </w:p>
    <w:p w:rsidR="000E4458" w:rsidRDefault="000E4458" w:rsidP="000E4458">
      <w:pPr>
        <w:spacing w:line="360" w:lineRule="auto"/>
        <w:ind w:firstLineChars="200" w:firstLine="440"/>
        <w:jc w:val="both"/>
      </w:pPr>
      <w:r>
        <w:rPr>
          <w:rFonts w:hint="eastAsia"/>
        </w:rPr>
        <w:t xml:space="preserve">An ITS should have three tutoring characteristics: (a) controls over the representation of the </w:t>
      </w:r>
      <w:r w:rsidRPr="00100759">
        <w:rPr>
          <w:rFonts w:hint="eastAsia"/>
          <w:color w:val="FF0000"/>
        </w:rPr>
        <w:t>instructional knowledge</w:t>
      </w:r>
      <w:r>
        <w:rPr>
          <w:rFonts w:hint="eastAsia"/>
        </w:rPr>
        <w:t xml:space="preserve"> for selecting and sequencing the subject matter; (b) capabilities for responding to students</w:t>
      </w:r>
      <w:r>
        <w:t>’</w:t>
      </w:r>
      <w:r>
        <w:rPr>
          <w:rFonts w:hint="eastAsia"/>
        </w:rPr>
        <w:t xml:space="preserve"> </w:t>
      </w:r>
      <w:proofErr w:type="spellStart"/>
      <w:r>
        <w:rPr>
          <w:rFonts w:hint="eastAsia"/>
        </w:rPr>
        <w:t>qeustions</w:t>
      </w:r>
      <w:proofErr w:type="spellEnd"/>
      <w:r>
        <w:rPr>
          <w:rFonts w:hint="eastAsia"/>
        </w:rPr>
        <w:t xml:space="preserve"> about instructional goals and content; and (c) strategies for determining when students need help an </w:t>
      </w:r>
      <w:proofErr w:type="spellStart"/>
      <w:r>
        <w:rPr>
          <w:rFonts w:hint="eastAsia"/>
        </w:rPr>
        <w:t>dfor</w:t>
      </w:r>
      <w:proofErr w:type="spellEnd"/>
      <w:r>
        <w:rPr>
          <w:rFonts w:hint="eastAsia"/>
        </w:rPr>
        <w:t xml:space="preserve"> delivering the appropriate help. </w:t>
      </w:r>
      <w:r>
        <w:t>T</w:t>
      </w:r>
      <w:r>
        <w:rPr>
          <w:rFonts w:hint="eastAsia"/>
        </w:rPr>
        <w:t xml:space="preserve">he goal of the instructional module is to circumscribe the nature of teaching and to implement teaching as a solution to the educational communication problem. </w:t>
      </w:r>
    </w:p>
    <w:p w:rsidR="004B7924" w:rsidRDefault="004B7924" w:rsidP="000E4458">
      <w:pPr>
        <w:spacing w:line="360" w:lineRule="auto"/>
        <w:ind w:firstLineChars="200" w:firstLine="440"/>
        <w:jc w:val="both"/>
      </w:pPr>
      <w:r>
        <w:t>I</w:t>
      </w:r>
      <w:r>
        <w:rPr>
          <w:rFonts w:hint="eastAsia"/>
        </w:rPr>
        <w:t xml:space="preserve">nstructional knowledge routines should allow a student to relate theory to practice, to propose solutions, to develop more effective problem-solving strategies. They </w:t>
      </w:r>
      <w:r>
        <w:t>should</w:t>
      </w:r>
      <w:r>
        <w:rPr>
          <w:rFonts w:hint="eastAsia"/>
        </w:rPr>
        <w:t xml:space="preserve"> also minimize the load on the student</w:t>
      </w:r>
      <w:r>
        <w:t>’</w:t>
      </w:r>
      <w:r>
        <w:rPr>
          <w:rFonts w:hint="eastAsia"/>
        </w:rPr>
        <w:t xml:space="preserve">s working memory while new concepts are being internalized. </w:t>
      </w:r>
    </w:p>
    <w:p w:rsidR="004B7924" w:rsidRDefault="004B7924" w:rsidP="000E4458">
      <w:pPr>
        <w:spacing w:line="360" w:lineRule="auto"/>
        <w:ind w:firstLineChars="200" w:firstLine="440"/>
        <w:jc w:val="both"/>
      </w:pPr>
      <w:r>
        <w:t>A</w:t>
      </w:r>
      <w:r>
        <w:rPr>
          <w:rFonts w:hint="eastAsia"/>
        </w:rPr>
        <w:t xml:space="preserve">nother challenge to artificial intelligence involves understanding instructional discourse. </w:t>
      </w:r>
      <w:r>
        <w:t>S</w:t>
      </w:r>
      <w:r>
        <w:rPr>
          <w:rFonts w:hint="eastAsia"/>
        </w:rPr>
        <w:t xml:space="preserve">uch understanding, for example, would include strategies appropriately </w:t>
      </w:r>
      <w:r w:rsidRPr="00100759">
        <w:rPr>
          <w:rFonts w:hint="eastAsia"/>
          <w:color w:val="FF0000"/>
        </w:rPr>
        <w:t>intervening in the course of a student</w:t>
      </w:r>
      <w:r w:rsidRPr="00100759">
        <w:rPr>
          <w:color w:val="FF0000"/>
        </w:rPr>
        <w:t>’</w:t>
      </w:r>
      <w:r w:rsidRPr="00100759">
        <w:rPr>
          <w:rFonts w:hint="eastAsia"/>
          <w:color w:val="FF0000"/>
        </w:rPr>
        <w:t>s problem-solving activity</w:t>
      </w:r>
      <w:r>
        <w:rPr>
          <w:rFonts w:hint="eastAsia"/>
        </w:rPr>
        <w:t xml:space="preserve">. Intervention, on the one hand, allows the ITS control of the tutorial process, but it is also important in keeping a learner on the right track by preventing </w:t>
      </w:r>
      <w:proofErr w:type="spellStart"/>
      <w:r>
        <w:rPr>
          <w:rFonts w:hint="eastAsia"/>
        </w:rPr>
        <w:t>inapropriate</w:t>
      </w:r>
      <w:proofErr w:type="spellEnd"/>
      <w:r>
        <w:rPr>
          <w:rFonts w:hint="eastAsia"/>
        </w:rPr>
        <w:t xml:space="preserve"> or incorrect learning. </w:t>
      </w:r>
      <w:r>
        <w:t>B</w:t>
      </w:r>
      <w:r>
        <w:rPr>
          <w:rFonts w:hint="eastAsia"/>
        </w:rPr>
        <w:t xml:space="preserve">eyond intervention, that is, offering advice, hints or guidance, other strategies are needed </w:t>
      </w:r>
      <w:r w:rsidR="006D6EBA">
        <w:rPr>
          <w:rFonts w:hint="eastAsia"/>
        </w:rPr>
        <w:t>for answering questions and providing explanations.</w:t>
      </w:r>
    </w:p>
    <w:p w:rsidR="00100759" w:rsidRDefault="00294415" w:rsidP="00100759">
      <w:pPr>
        <w:pStyle w:val="3"/>
      </w:pPr>
      <w:bookmarkStart w:id="15" w:name="_Toc41379550"/>
      <w:r>
        <w:rPr>
          <w:rFonts w:hint="eastAsia"/>
        </w:rPr>
        <w:t>5</w:t>
      </w:r>
      <w:r w:rsidR="00100759">
        <w:rPr>
          <w:rFonts w:hint="eastAsia"/>
        </w:rPr>
        <w:t xml:space="preserve">.4 </w:t>
      </w:r>
      <w:r w:rsidR="00100759">
        <w:rPr>
          <w:rFonts w:hint="eastAsia"/>
        </w:rPr>
        <w:t>指导环境</w:t>
      </w:r>
      <w:bookmarkEnd w:id="15"/>
    </w:p>
    <w:p w:rsidR="00F87787" w:rsidRDefault="00100759" w:rsidP="00100759">
      <w:pPr>
        <w:spacing w:line="360" w:lineRule="auto"/>
        <w:ind w:firstLineChars="200" w:firstLine="440"/>
        <w:jc w:val="both"/>
      </w:pPr>
      <w:r>
        <w:t>A</w:t>
      </w:r>
      <w:r>
        <w:rPr>
          <w:rFonts w:hint="eastAsia"/>
        </w:rPr>
        <w:t xml:space="preserve">n instructional environment consists of those elements of an </w:t>
      </w:r>
      <w:proofErr w:type="gramStart"/>
      <w:r>
        <w:rPr>
          <w:rFonts w:hint="eastAsia"/>
        </w:rPr>
        <w:t>ITS</w:t>
      </w:r>
      <w:proofErr w:type="gramEnd"/>
      <w:r>
        <w:rPr>
          <w:rFonts w:hint="eastAsia"/>
        </w:rPr>
        <w:t xml:space="preserve"> that support what the leaner is doing: situations, activities, and tools provided by the system to facilitate learning. </w:t>
      </w:r>
      <w:r>
        <w:t>T</w:t>
      </w:r>
      <w:r>
        <w:rPr>
          <w:rFonts w:hint="eastAsia"/>
        </w:rPr>
        <w:t xml:space="preserve">he activities and tools presented to the learner in an </w:t>
      </w:r>
      <w:proofErr w:type="gramStart"/>
      <w:r>
        <w:rPr>
          <w:rFonts w:hint="eastAsia"/>
        </w:rPr>
        <w:t>ITS</w:t>
      </w:r>
      <w:proofErr w:type="gramEnd"/>
      <w:r>
        <w:rPr>
          <w:rFonts w:hint="eastAsia"/>
        </w:rPr>
        <w:t xml:space="preserve"> always reflect an underlying educational </w:t>
      </w:r>
      <w:proofErr w:type="spellStart"/>
      <w:r>
        <w:rPr>
          <w:rFonts w:hint="eastAsia"/>
        </w:rPr>
        <w:t>philiosophy</w:t>
      </w:r>
      <w:proofErr w:type="spellEnd"/>
      <w:r>
        <w:rPr>
          <w:rFonts w:hint="eastAsia"/>
        </w:rPr>
        <w:t>.</w:t>
      </w:r>
    </w:p>
    <w:p w:rsidR="00100759" w:rsidRPr="00467FCD" w:rsidRDefault="00100759" w:rsidP="00100759">
      <w:pPr>
        <w:spacing w:line="360" w:lineRule="auto"/>
        <w:ind w:firstLineChars="200" w:firstLine="440"/>
        <w:jc w:val="both"/>
      </w:pPr>
      <w:r>
        <w:t>T</w:t>
      </w:r>
      <w:r>
        <w:rPr>
          <w:rFonts w:hint="eastAsia"/>
        </w:rPr>
        <w:t xml:space="preserve">he instructional environment should be designed so that students feel self-monitored, allowing effective learners to assume responsibility for their own learning. </w:t>
      </w:r>
    </w:p>
    <w:p w:rsidR="00467FCD" w:rsidRPr="00DE73BF" w:rsidRDefault="00467FCD" w:rsidP="00467FCD">
      <w:pPr>
        <w:spacing w:line="360" w:lineRule="auto"/>
        <w:jc w:val="both"/>
      </w:pPr>
    </w:p>
    <w:sectPr w:rsidR="00467FCD" w:rsidRPr="00DE73BF"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2237" w:rsidRDefault="00C72237" w:rsidP="00B82458">
      <w:pPr>
        <w:spacing w:after="0"/>
      </w:pPr>
      <w:r>
        <w:separator/>
      </w:r>
    </w:p>
  </w:endnote>
  <w:endnote w:type="continuationSeparator" w:id="0">
    <w:p w:rsidR="00C72237" w:rsidRDefault="00C72237" w:rsidP="00B824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A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2237" w:rsidRDefault="00C72237" w:rsidP="00B82458">
      <w:pPr>
        <w:spacing w:after="0"/>
      </w:pPr>
      <w:r>
        <w:separator/>
      </w:r>
    </w:p>
  </w:footnote>
  <w:footnote w:type="continuationSeparator" w:id="0">
    <w:p w:rsidR="00C72237" w:rsidRDefault="00C72237" w:rsidP="00B82458">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423393"/>
    <w:multiLevelType w:val="hybridMultilevel"/>
    <w:tmpl w:val="81FE51E8"/>
    <w:lvl w:ilvl="0" w:tplc="A1C0DB9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24A7625"/>
    <w:multiLevelType w:val="hybridMultilevel"/>
    <w:tmpl w:val="74A69B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66BD3111"/>
    <w:multiLevelType w:val="hybridMultilevel"/>
    <w:tmpl w:val="67F6BA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771940EF"/>
    <w:multiLevelType w:val="hybridMultilevel"/>
    <w:tmpl w:val="829658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07361"/>
    <w:rsid w:val="00017E06"/>
    <w:rsid w:val="000255C0"/>
    <w:rsid w:val="00041B68"/>
    <w:rsid w:val="00046157"/>
    <w:rsid w:val="0006507C"/>
    <w:rsid w:val="000A7987"/>
    <w:rsid w:val="000B13DC"/>
    <w:rsid w:val="000E4458"/>
    <w:rsid w:val="00100759"/>
    <w:rsid w:val="0010705C"/>
    <w:rsid w:val="00134586"/>
    <w:rsid w:val="00147283"/>
    <w:rsid w:val="001851F1"/>
    <w:rsid w:val="00192171"/>
    <w:rsid w:val="00193E43"/>
    <w:rsid w:val="0019757B"/>
    <w:rsid w:val="00197C23"/>
    <w:rsid w:val="001E5CDD"/>
    <w:rsid w:val="001E6D50"/>
    <w:rsid w:val="0021202C"/>
    <w:rsid w:val="00213E3E"/>
    <w:rsid w:val="00237F54"/>
    <w:rsid w:val="00266332"/>
    <w:rsid w:val="0027637F"/>
    <w:rsid w:val="00294415"/>
    <w:rsid w:val="00323B43"/>
    <w:rsid w:val="00353319"/>
    <w:rsid w:val="00362E44"/>
    <w:rsid w:val="00381D54"/>
    <w:rsid w:val="003D37D8"/>
    <w:rsid w:val="003E7508"/>
    <w:rsid w:val="00400A3B"/>
    <w:rsid w:val="00426133"/>
    <w:rsid w:val="004358AB"/>
    <w:rsid w:val="00440BFD"/>
    <w:rsid w:val="00464127"/>
    <w:rsid w:val="00467FCD"/>
    <w:rsid w:val="004B7924"/>
    <w:rsid w:val="004D78B8"/>
    <w:rsid w:val="004E45F0"/>
    <w:rsid w:val="005165C9"/>
    <w:rsid w:val="00520F1C"/>
    <w:rsid w:val="00560E4D"/>
    <w:rsid w:val="00572991"/>
    <w:rsid w:val="005865C1"/>
    <w:rsid w:val="005A3186"/>
    <w:rsid w:val="0061222A"/>
    <w:rsid w:val="00615275"/>
    <w:rsid w:val="00644457"/>
    <w:rsid w:val="006600A8"/>
    <w:rsid w:val="00666EAD"/>
    <w:rsid w:val="006A5846"/>
    <w:rsid w:val="006D554E"/>
    <w:rsid w:val="006D6EBA"/>
    <w:rsid w:val="006E4A5B"/>
    <w:rsid w:val="00705084"/>
    <w:rsid w:val="00712BCE"/>
    <w:rsid w:val="00724298"/>
    <w:rsid w:val="007454C1"/>
    <w:rsid w:val="007527BC"/>
    <w:rsid w:val="00791133"/>
    <w:rsid w:val="007B733E"/>
    <w:rsid w:val="007C3D85"/>
    <w:rsid w:val="007E10DE"/>
    <w:rsid w:val="007F2CB9"/>
    <w:rsid w:val="00807F67"/>
    <w:rsid w:val="0081409B"/>
    <w:rsid w:val="008164EF"/>
    <w:rsid w:val="0084018E"/>
    <w:rsid w:val="00860571"/>
    <w:rsid w:val="008B7726"/>
    <w:rsid w:val="008E4212"/>
    <w:rsid w:val="00902983"/>
    <w:rsid w:val="00924316"/>
    <w:rsid w:val="00946E49"/>
    <w:rsid w:val="00972FB5"/>
    <w:rsid w:val="00990BCC"/>
    <w:rsid w:val="009D6174"/>
    <w:rsid w:val="009D7B7F"/>
    <w:rsid w:val="00A733EF"/>
    <w:rsid w:val="00A744B2"/>
    <w:rsid w:val="00A80F69"/>
    <w:rsid w:val="00AA33F8"/>
    <w:rsid w:val="00B05BDD"/>
    <w:rsid w:val="00B14FBD"/>
    <w:rsid w:val="00B62829"/>
    <w:rsid w:val="00B634BA"/>
    <w:rsid w:val="00B73C1E"/>
    <w:rsid w:val="00B77488"/>
    <w:rsid w:val="00B82458"/>
    <w:rsid w:val="00B83141"/>
    <w:rsid w:val="00BA5B44"/>
    <w:rsid w:val="00BC1052"/>
    <w:rsid w:val="00C45B9A"/>
    <w:rsid w:val="00C72237"/>
    <w:rsid w:val="00CC1E88"/>
    <w:rsid w:val="00D1341F"/>
    <w:rsid w:val="00D170C9"/>
    <w:rsid w:val="00D31D50"/>
    <w:rsid w:val="00D552D1"/>
    <w:rsid w:val="00D9773C"/>
    <w:rsid w:val="00DE73BF"/>
    <w:rsid w:val="00DF2193"/>
    <w:rsid w:val="00E0560D"/>
    <w:rsid w:val="00E22E08"/>
    <w:rsid w:val="00E502F6"/>
    <w:rsid w:val="00E53704"/>
    <w:rsid w:val="00E82380"/>
    <w:rsid w:val="00ED4982"/>
    <w:rsid w:val="00EE3F7D"/>
    <w:rsid w:val="00F02FC9"/>
    <w:rsid w:val="00F43964"/>
    <w:rsid w:val="00F65874"/>
    <w:rsid w:val="00F81B37"/>
    <w:rsid w:val="00F87787"/>
    <w:rsid w:val="00F978A7"/>
    <w:rsid w:val="00FC13BE"/>
    <w:rsid w:val="00FF156D"/>
    <w:rsid w:val="00FF1D78"/>
    <w:rsid w:val="00FF3031"/>
    <w:rsid w:val="00FF47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next w:val="a"/>
    <w:link w:val="2Char"/>
    <w:uiPriority w:val="9"/>
    <w:unhideWhenUsed/>
    <w:qFormat/>
    <w:rsid w:val="00DE73B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E73B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81B37"/>
    <w:pPr>
      <w:ind w:firstLineChars="200" w:firstLine="420"/>
    </w:pPr>
  </w:style>
  <w:style w:type="paragraph" w:styleId="a4">
    <w:name w:val="Balloon Text"/>
    <w:basedOn w:val="a"/>
    <w:link w:val="Char"/>
    <w:uiPriority w:val="99"/>
    <w:semiHidden/>
    <w:unhideWhenUsed/>
    <w:rsid w:val="004D78B8"/>
    <w:pPr>
      <w:spacing w:after="0"/>
    </w:pPr>
    <w:rPr>
      <w:sz w:val="18"/>
      <w:szCs w:val="18"/>
    </w:rPr>
  </w:style>
  <w:style w:type="character" w:customStyle="1" w:styleId="Char">
    <w:name w:val="批注框文本 Char"/>
    <w:basedOn w:val="a0"/>
    <w:link w:val="a4"/>
    <w:uiPriority w:val="99"/>
    <w:semiHidden/>
    <w:rsid w:val="004D78B8"/>
    <w:rPr>
      <w:rFonts w:ascii="Tahoma" w:hAnsi="Tahoma"/>
      <w:sz w:val="18"/>
      <w:szCs w:val="18"/>
    </w:rPr>
  </w:style>
  <w:style w:type="character" w:customStyle="1" w:styleId="2Char">
    <w:name w:val="标题 2 Char"/>
    <w:basedOn w:val="a0"/>
    <w:link w:val="2"/>
    <w:uiPriority w:val="9"/>
    <w:rsid w:val="00DE73BF"/>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DE73BF"/>
    <w:pPr>
      <w:ind w:leftChars="200" w:left="420"/>
    </w:pPr>
  </w:style>
  <w:style w:type="character" w:styleId="a5">
    <w:name w:val="Hyperlink"/>
    <w:basedOn w:val="a0"/>
    <w:uiPriority w:val="99"/>
    <w:unhideWhenUsed/>
    <w:rsid w:val="00DE73BF"/>
    <w:rPr>
      <w:color w:val="0000FF" w:themeColor="hyperlink"/>
      <w:u w:val="single"/>
    </w:rPr>
  </w:style>
  <w:style w:type="character" w:customStyle="1" w:styleId="3Char">
    <w:name w:val="标题 3 Char"/>
    <w:basedOn w:val="a0"/>
    <w:link w:val="3"/>
    <w:uiPriority w:val="9"/>
    <w:rsid w:val="00DE73BF"/>
    <w:rPr>
      <w:rFonts w:ascii="Tahoma" w:hAnsi="Tahoma"/>
      <w:b/>
      <w:bCs/>
      <w:sz w:val="32"/>
      <w:szCs w:val="32"/>
    </w:rPr>
  </w:style>
  <w:style w:type="character" w:styleId="a6">
    <w:name w:val="Placeholder Text"/>
    <w:basedOn w:val="a0"/>
    <w:uiPriority w:val="99"/>
    <w:semiHidden/>
    <w:rsid w:val="007C3D85"/>
    <w:rPr>
      <w:color w:val="808080"/>
    </w:rPr>
  </w:style>
  <w:style w:type="paragraph" w:styleId="a7">
    <w:name w:val="header"/>
    <w:basedOn w:val="a"/>
    <w:link w:val="Char0"/>
    <w:uiPriority w:val="99"/>
    <w:unhideWhenUsed/>
    <w:rsid w:val="00B82458"/>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7"/>
    <w:uiPriority w:val="99"/>
    <w:rsid w:val="00B82458"/>
    <w:rPr>
      <w:rFonts w:ascii="Tahoma" w:hAnsi="Tahoma"/>
      <w:sz w:val="18"/>
      <w:szCs w:val="18"/>
    </w:rPr>
  </w:style>
  <w:style w:type="paragraph" w:styleId="a8">
    <w:name w:val="footer"/>
    <w:basedOn w:val="a"/>
    <w:link w:val="Char1"/>
    <w:uiPriority w:val="99"/>
    <w:unhideWhenUsed/>
    <w:rsid w:val="00B82458"/>
    <w:pPr>
      <w:tabs>
        <w:tab w:val="center" w:pos="4153"/>
        <w:tab w:val="right" w:pos="8306"/>
      </w:tabs>
    </w:pPr>
    <w:rPr>
      <w:sz w:val="18"/>
      <w:szCs w:val="18"/>
    </w:rPr>
  </w:style>
  <w:style w:type="character" w:customStyle="1" w:styleId="Char1">
    <w:name w:val="页脚 Char"/>
    <w:basedOn w:val="a0"/>
    <w:link w:val="a8"/>
    <w:uiPriority w:val="99"/>
    <w:rsid w:val="00B82458"/>
    <w:rPr>
      <w:rFonts w:ascii="Tahoma" w:hAnsi="Tahoma"/>
      <w:sz w:val="18"/>
      <w:szCs w:val="18"/>
    </w:rPr>
  </w:style>
  <w:style w:type="paragraph" w:styleId="30">
    <w:name w:val="toc 3"/>
    <w:basedOn w:val="a"/>
    <w:next w:val="a"/>
    <w:autoRedefine/>
    <w:uiPriority w:val="39"/>
    <w:unhideWhenUsed/>
    <w:rsid w:val="001E6D50"/>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E75E8F9-4997-48D9-BDCC-BE61E406B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3410</TotalTime>
  <Pages>13</Pages>
  <Words>1918</Words>
  <Characters>10933</Characters>
  <Application>Microsoft Office Word</Application>
  <DocSecurity>0</DocSecurity>
  <Lines>91</Lines>
  <Paragraphs>25</Paragraphs>
  <ScaleCrop>false</ScaleCrop>
  <Company/>
  <LinksUpToDate>false</LinksUpToDate>
  <CharactersWithSpaces>12826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cp:lastModifiedBy>
  <cp:revision>64</cp:revision>
  <dcterms:created xsi:type="dcterms:W3CDTF">2008-09-11T17:20:00Z</dcterms:created>
  <dcterms:modified xsi:type="dcterms:W3CDTF">2021-02-28T12:39:00Z</dcterms:modified>
</cp:coreProperties>
</file>