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6326F" w14:textId="77777777" w:rsidR="006125CE" w:rsidRPr="003763AC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2ABE64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43413D" w:rsidRPr="00501580">
        <w:rPr>
          <w:rFonts w:hAnsi="標楷體"/>
          <w:b/>
          <w:color w:val="000000"/>
          <w:sz w:val="32"/>
        </w:rPr>
        <w:t>帆宣系統科技</w:t>
      </w:r>
      <w:r w:rsidR="0043413D">
        <w:rPr>
          <w:rFonts w:hAnsi="標楷體" w:hint="eastAsia"/>
          <w:b/>
          <w:color w:val="000000"/>
          <w:sz w:val="32"/>
        </w:rPr>
        <w:t>南科分</w:t>
      </w:r>
      <w:r w:rsidR="0043413D" w:rsidRPr="00501580">
        <w:rPr>
          <w:rFonts w:hAnsi="標楷體"/>
          <w:b/>
          <w:color w:val="000000"/>
          <w:sz w:val="32"/>
        </w:rPr>
        <w:t>公司</w:t>
      </w:r>
    </w:p>
    <w:p w14:paraId="0579960F" w14:textId="77777777" w:rsidR="006125CE" w:rsidRPr="003763AC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3763AC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247E66BD" w14:textId="77777777" w:rsidR="006125CE" w:rsidRPr="003763AC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3763AC">
        <w:rPr>
          <w:rFonts w:hAnsi="標楷體"/>
          <w:b/>
          <w:color w:val="000000"/>
          <w:sz w:val="36"/>
        </w:rPr>
        <w:t>特殊作業工安</w:t>
      </w:r>
      <w:r w:rsidR="006125CE" w:rsidRPr="003763AC">
        <w:rPr>
          <w:rFonts w:hAnsi="標楷體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720"/>
        <w:gridCol w:w="480"/>
        <w:gridCol w:w="1799"/>
        <w:gridCol w:w="1799"/>
        <w:gridCol w:w="1799"/>
        <w:gridCol w:w="671"/>
        <w:gridCol w:w="652"/>
        <w:gridCol w:w="133"/>
        <w:gridCol w:w="344"/>
        <w:gridCol w:w="123"/>
        <w:gridCol w:w="318"/>
        <w:gridCol w:w="762"/>
      </w:tblGrid>
      <w:tr w:rsidR="006125CE" w:rsidRPr="003763AC" w14:paraId="43AAFCA7" w14:textId="77777777">
        <w:trPr>
          <w:trHeight w:val="680"/>
        </w:trPr>
        <w:tc>
          <w:tcPr>
            <w:tcW w:w="10200" w:type="dxa"/>
            <w:gridSpan w:val="1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38175C" w14:textId="77777777" w:rsidR="003763AC" w:rsidRPr="009A02DC" w:rsidRDefault="003763AC" w:rsidP="003763AC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r w:rsidRPr="009A02DC">
              <w:rPr>
                <w:rFonts w:hAnsi="標楷體"/>
                <w:color w:val="000000"/>
                <w:szCs w:val="24"/>
              </w:rPr>
              <w:lastRenderedPageBreak/>
              <w:t>作業名稱：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動火作業　　　</w:t>
            </w:r>
            <w:r w:rsidRPr="009A02DC">
              <w:rPr>
                <w:rFonts w:ascii="標楷體" w:hAnsi="標楷體"/>
                <w:szCs w:val="24"/>
              </w:rPr>
              <w:t xml:space="preserve">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高架作業　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局限空間作業　　</w:t>
            </w:r>
            <w:r>
              <w:rPr>
                <w:rFonts w:ascii="標楷體" w:hAnsi="標楷體" w:hint="eastAsia"/>
                <w:szCs w:val="24"/>
              </w:rPr>
              <w:t>■</w:t>
            </w:r>
            <w:r w:rsidRPr="009A02DC">
              <w:rPr>
                <w:rFonts w:hAnsi="標楷體"/>
                <w:szCs w:val="24"/>
              </w:rPr>
              <w:t>電力作業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　　</w:t>
            </w:r>
            <w:r w:rsidRPr="009A02DC">
              <w:rPr>
                <w:szCs w:val="24"/>
              </w:rPr>
              <w:t xml:space="preserve">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吊籠作業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起重吊掛作業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施工架組裝作業</w:t>
            </w:r>
            <w:r w:rsidRPr="009A02DC">
              <w:rPr>
                <w:szCs w:val="24"/>
              </w:rPr>
              <w:t xml:space="preserve">  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管線拆離作業</w:t>
            </w:r>
            <w:r w:rsidRPr="009A02DC">
              <w:rPr>
                <w:szCs w:val="24"/>
              </w:rPr>
              <w:t xml:space="preserve">  </w:t>
            </w:r>
            <w:r w:rsidRPr="009A02DC">
              <w:rPr>
                <w:rFonts w:hAnsi="標楷體"/>
                <w:szCs w:val="24"/>
              </w:rPr>
              <w:t xml:space="preserve">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 xml:space="preserve">開口作業　　　　</w:t>
            </w:r>
            <w:r>
              <w:rPr>
                <w:rFonts w:ascii="標楷體" w:hAnsi="標楷體" w:hint="eastAsia"/>
                <w:szCs w:val="24"/>
              </w:rPr>
              <w:t>□</w:t>
            </w:r>
            <w:r w:rsidRPr="009A02DC">
              <w:rPr>
                <w:rFonts w:hAnsi="標楷體"/>
                <w:szCs w:val="24"/>
              </w:rPr>
              <w:t>化學作業</w:t>
            </w:r>
            <w:r w:rsidRPr="009A02DC">
              <w:rPr>
                <w:szCs w:val="24"/>
              </w:rPr>
              <w:t xml:space="preserve">      </w:t>
            </w:r>
            <w:r w:rsidRPr="009A02DC">
              <w:rPr>
                <w:rFonts w:hAnsi="標楷體"/>
                <w:szCs w:val="24"/>
              </w:rPr>
              <w:t xml:space="preserve">　　</w:t>
            </w:r>
          </w:p>
          <w:p w14:paraId="22E4EED4" w14:textId="19B70361" w:rsidR="006125CE" w:rsidRPr="003763AC" w:rsidRDefault="00912E95" w:rsidP="003763AC">
            <w:pPr>
              <w:spacing w:line="500" w:lineRule="exact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施工地點：</w:t>
            </w:r>
            <w:r w:rsidRPr="009A02DC">
              <w:rPr>
                <w:color w:val="000000"/>
                <w:szCs w:val="24"/>
              </w:rPr>
              <w:t xml:space="preserve"> 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location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>
              <w:rPr>
                <w:rFonts w:hint="eastAsia"/>
                <w:color w:val="000000"/>
                <w:szCs w:val="24"/>
              </w:rPr>
              <w:t>{</w:t>
            </w:r>
            <w:r w:rsidRPr="00B56C23">
              <w:rPr>
                <w:color w:val="000000"/>
                <w:szCs w:val="24"/>
              </w:rPr>
              <w:t>factoryArea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作業單位：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 xml:space="preserve"> {</w:t>
            </w:r>
            <w:r w:rsidRPr="00B56C23">
              <w:rPr>
                <w:color w:val="000000"/>
                <w:szCs w:val="24"/>
              </w:rPr>
              <w:t>projectNo</w:t>
            </w:r>
            <w:r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Pr="009A02DC">
              <w:rPr>
                <w:rFonts w:hAnsi="標楷體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{applyDate}</w:t>
            </w:r>
            <w:r w:rsidR="003763AC" w:rsidRPr="009A02DC">
              <w:rPr>
                <w:color w:val="000000"/>
              </w:rPr>
              <w:t xml:space="preserve">  </w:t>
            </w:r>
            <w:r w:rsidR="006125CE" w:rsidRPr="003763AC">
              <w:rPr>
                <w:color w:val="000000"/>
                <w:szCs w:val="24"/>
              </w:rPr>
              <w:t xml:space="preserve"> </w:t>
            </w:r>
            <w:r w:rsidR="006125CE" w:rsidRPr="003763AC">
              <w:rPr>
                <w:color w:val="000000"/>
              </w:rPr>
              <w:t xml:space="preserve">                                                </w:t>
            </w:r>
            <w:r w:rsidR="006125CE" w:rsidRPr="003763AC">
              <w:rPr>
                <w:color w:val="000000"/>
                <w:sz w:val="28"/>
              </w:rPr>
              <w:t xml:space="preserve">                                                          </w:t>
            </w:r>
          </w:p>
        </w:tc>
      </w:tr>
      <w:tr w:rsidR="006125CE" w:rsidRPr="003763AC" w14:paraId="016D9A6A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B7101" w14:textId="77777777" w:rsidR="006125CE" w:rsidRPr="003763AC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標楷體"/>
                <w:color w:val="000000"/>
                <w:szCs w:val="24"/>
              </w:rPr>
              <w:t>項目</w:t>
            </w:r>
            <w:r w:rsidRPr="003763AC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B0123" w14:textId="77777777" w:rsidR="006125CE" w:rsidRPr="003763AC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標楷體"/>
                <w:color w:val="000000"/>
              </w:rPr>
              <w:t>代碼</w:t>
            </w:r>
          </w:p>
        </w:tc>
        <w:tc>
          <w:tcPr>
            <w:tcW w:w="6548" w:type="dxa"/>
            <w:gridSpan w:val="5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78A63" w14:textId="77777777" w:rsidR="006125CE" w:rsidRPr="003763AC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標楷體"/>
                <w:color w:val="000000"/>
              </w:rPr>
              <w:t>檢點</w:t>
            </w:r>
            <w:r w:rsidR="006125CE" w:rsidRPr="003763AC">
              <w:rPr>
                <w:rFonts w:hAnsi="標楷體"/>
                <w:color w:val="000000"/>
              </w:rPr>
              <w:t>項目</w:t>
            </w:r>
          </w:p>
        </w:tc>
        <w:tc>
          <w:tcPr>
            <w:tcW w:w="125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4B661" w14:textId="77777777" w:rsidR="006125CE" w:rsidRPr="003763AC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3763AC">
              <w:rPr>
                <w:rFonts w:hAnsi="標楷體"/>
                <w:color w:val="000000"/>
              </w:rPr>
              <w:t>結</w:t>
            </w:r>
            <w:r w:rsidRPr="003763AC">
              <w:rPr>
                <w:color w:val="000000"/>
              </w:rPr>
              <w:t xml:space="preserve">  </w:t>
            </w:r>
            <w:r w:rsidRPr="003763AC">
              <w:rPr>
                <w:rFonts w:hAnsi="標楷體"/>
                <w:color w:val="000000"/>
              </w:rPr>
              <w:t>果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E58CD8" w14:textId="77777777" w:rsidR="006125CE" w:rsidRPr="003763AC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3763AC">
              <w:rPr>
                <w:rFonts w:hAnsi="標楷體"/>
                <w:color w:val="000000"/>
                <w:spacing w:val="-2"/>
              </w:rPr>
              <w:t>異常改善</w:t>
            </w:r>
          </w:p>
          <w:p w14:paraId="4558F9A2" w14:textId="77777777" w:rsidR="006125CE" w:rsidRPr="003763AC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3763AC">
              <w:rPr>
                <w:rFonts w:hAnsi="標楷體"/>
                <w:color w:val="000000"/>
                <w:spacing w:val="-2"/>
              </w:rPr>
              <w:t>措</w:t>
            </w:r>
            <w:r w:rsidRPr="003763AC">
              <w:rPr>
                <w:color w:val="000000"/>
                <w:spacing w:val="-2"/>
              </w:rPr>
              <w:t xml:space="preserve">    </w:t>
            </w:r>
            <w:r w:rsidRPr="003763AC">
              <w:rPr>
                <w:rFonts w:hAnsi="標楷體"/>
                <w:color w:val="000000"/>
                <w:spacing w:val="-2"/>
              </w:rPr>
              <w:t>施</w:t>
            </w:r>
          </w:p>
        </w:tc>
      </w:tr>
      <w:tr w:rsidR="00C8548A" w:rsidRPr="003763AC" w14:paraId="57E1C36D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990D3" w14:textId="77777777" w:rsidR="00C8548A" w:rsidRPr="003763AC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5D0F6" w14:textId="77777777" w:rsidR="00C8548A" w:rsidRPr="003763AC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548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E384B" w14:textId="77777777" w:rsidR="00C8548A" w:rsidRPr="003763AC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287AA" w14:textId="77777777" w:rsidR="00C8548A" w:rsidRPr="003763AC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標楷體"/>
                <w:color w:val="000000"/>
              </w:rPr>
              <w:t>正常</w:t>
            </w:r>
          </w:p>
        </w:tc>
        <w:tc>
          <w:tcPr>
            <w:tcW w:w="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B4653" w14:textId="77777777" w:rsidR="00C8548A" w:rsidRPr="003763AC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3763AC">
              <w:rPr>
                <w:rFonts w:hAnsi="標楷體"/>
                <w:color w:val="000000"/>
              </w:rPr>
              <w:t>異常</w:t>
            </w:r>
          </w:p>
        </w:tc>
        <w:tc>
          <w:tcPr>
            <w:tcW w:w="108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D58F27" w14:textId="77777777" w:rsidR="00C8548A" w:rsidRPr="003763AC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912E95" w:rsidRPr="003763AC" w14:paraId="1C749594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0B131AF8" w14:textId="7777777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標楷體"/>
                <w:color w:val="000000"/>
                <w:szCs w:val="24"/>
              </w:rPr>
              <w:t>一</w:t>
            </w:r>
          </w:p>
          <w:p w14:paraId="76FE64EC" w14:textId="7777777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標楷體"/>
                <w:color w:val="000000"/>
                <w:szCs w:val="24"/>
              </w:rPr>
              <w:t>、</w:t>
            </w:r>
          </w:p>
          <w:p w14:paraId="1872A0DB" w14:textId="7777777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標楷體"/>
                <w:color w:val="000000"/>
                <w:szCs w:val="24"/>
              </w:rPr>
              <w:t>施</w:t>
            </w:r>
          </w:p>
          <w:p w14:paraId="0091B36D" w14:textId="7777777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標楷體"/>
                <w:color w:val="000000"/>
                <w:szCs w:val="24"/>
              </w:rPr>
              <w:t>工</w:t>
            </w:r>
          </w:p>
          <w:p w14:paraId="709D031C" w14:textId="7777777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D30F3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BD01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BAF53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標楷體"/>
                <w:sz w:val="21"/>
                <w:szCs w:val="21"/>
              </w:rPr>
              <w:t>插頭依規定格式標示公司名稱、連絡人及連絡電話。</w:t>
            </w:r>
          </w:p>
        </w:tc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BCD9" w14:textId="25B718EB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01Normal}</w:t>
            </w:r>
            <w:r w:rsidR="00F455E8" w:rsidRPr="00C92784">
              <w:rPr>
                <w:color w:val="000000"/>
              </w:rPr>
              <w:t>{items.</w:t>
            </w:r>
            <w:r w:rsidR="00F455E8">
              <w:rPr>
                <w:rFonts w:hint="eastAsia"/>
                <w:color w:val="000000"/>
              </w:rPr>
              <w:t>B</w:t>
            </w:r>
            <w:r w:rsidR="00F455E8">
              <w:rPr>
                <w:rFonts w:hint="eastAsia"/>
                <w:color w:val="000000"/>
              </w:rPr>
              <w:t>D</w:t>
            </w:r>
            <w:r w:rsidR="00F455E8" w:rsidRPr="00C92784">
              <w:rPr>
                <w:color w:val="000000"/>
              </w:rPr>
              <w:t>01NotApplicable}</w:t>
            </w:r>
          </w:p>
        </w:tc>
        <w:tc>
          <w:tcPr>
            <w:tcW w:w="60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D6A56D" w14:textId="6F2EC642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01Abnormal}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952335" w14:textId="61F260B9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01}</w:t>
            </w:r>
          </w:p>
        </w:tc>
      </w:tr>
      <w:tr w:rsidR="00912E95" w:rsidRPr="003763AC" w14:paraId="438FE16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9B02C4" w14:textId="77777777" w:rsidR="00912E95" w:rsidRPr="003763AC" w:rsidRDefault="00912E95" w:rsidP="00912E95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5F54A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BD02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FFACA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標楷體"/>
                <w:sz w:val="21"/>
                <w:szCs w:val="21"/>
              </w:rPr>
              <w:t>使用之電線、插頭無破損或絕緣不良之現象。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4E83C" w14:textId="21215CFB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Normal}</w:t>
            </w:r>
            <w:r w:rsidR="00F455E8" w:rsidRPr="00C92784">
              <w:rPr>
                <w:color w:val="000000"/>
              </w:rPr>
              <w:t>{items.</w:t>
            </w:r>
            <w:r w:rsidR="00F455E8">
              <w:rPr>
                <w:rFonts w:hint="eastAsia"/>
                <w:color w:val="000000"/>
              </w:rPr>
              <w:t>B</w:t>
            </w:r>
            <w:r w:rsidR="00F455E8">
              <w:rPr>
                <w:rFonts w:hint="eastAsia"/>
                <w:color w:val="000000"/>
              </w:rPr>
              <w:t>D</w:t>
            </w:r>
            <w:r w:rsidR="00F455E8" w:rsidRPr="00C92784">
              <w:rPr>
                <w:color w:val="000000"/>
              </w:rPr>
              <w:t>0</w:t>
            </w:r>
            <w:r w:rsidR="00F455E8">
              <w:rPr>
                <w:rFonts w:hint="eastAsia"/>
                <w:color w:val="000000"/>
              </w:rPr>
              <w:t>2</w:t>
            </w:r>
            <w:r w:rsidR="00F455E8" w:rsidRPr="00C92784">
              <w:rPr>
                <w:color w:val="000000"/>
              </w:rPr>
              <w:t>NotApplicable}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EDF8E6" w14:textId="1C930B19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7264BF" w14:textId="162FB164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000DCBB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1C638F5" w14:textId="77777777" w:rsidR="00912E95" w:rsidRPr="003763AC" w:rsidRDefault="00912E95" w:rsidP="00912E95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3C601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BD03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FD447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標楷體"/>
                <w:sz w:val="21"/>
                <w:szCs w:val="21"/>
              </w:rPr>
              <w:t>電線橫越道路及車輛行駛較頻繁之場所，以管路埋設地下或以厚鋼管、槽鐵等掩護或架高配設，且未形成通行障礙。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F9650" w14:textId="377FB41B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Normal}</w:t>
            </w:r>
            <w:r w:rsidR="00F455E8" w:rsidRPr="00C92784">
              <w:rPr>
                <w:color w:val="000000"/>
              </w:rPr>
              <w:t>{items.</w:t>
            </w:r>
            <w:r w:rsidR="00F455E8">
              <w:rPr>
                <w:rFonts w:hint="eastAsia"/>
                <w:color w:val="000000"/>
              </w:rPr>
              <w:t>B</w:t>
            </w:r>
            <w:r w:rsidR="00F455E8">
              <w:rPr>
                <w:rFonts w:hint="eastAsia"/>
                <w:color w:val="000000"/>
              </w:rPr>
              <w:t>D</w:t>
            </w:r>
            <w:r w:rsidR="00F455E8" w:rsidRPr="00C92784">
              <w:rPr>
                <w:color w:val="000000"/>
              </w:rPr>
              <w:t>0</w:t>
            </w:r>
            <w:r w:rsidR="00F455E8">
              <w:rPr>
                <w:rFonts w:hint="eastAsia"/>
                <w:color w:val="000000"/>
              </w:rPr>
              <w:t>3</w:t>
            </w:r>
            <w:r w:rsidR="00F455E8" w:rsidRPr="00C92784">
              <w:rPr>
                <w:color w:val="000000"/>
              </w:rPr>
              <w:t>NotApplicable}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8651D4" w14:textId="796A3A7A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FE18E5" w14:textId="226A4CCA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76714F2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C4D83CD" w14:textId="77777777" w:rsidR="00912E95" w:rsidRPr="003763AC" w:rsidRDefault="00912E95" w:rsidP="00912E95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61229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BD04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38956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標楷體"/>
                <w:sz w:val="21"/>
                <w:szCs w:val="21"/>
              </w:rPr>
              <w:t>使用經檢驗合格之電器設備。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864EF" w14:textId="6EFAD7DD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Normal}</w:t>
            </w:r>
            <w:r w:rsidR="00F455E8" w:rsidRPr="00C92784">
              <w:rPr>
                <w:color w:val="000000"/>
              </w:rPr>
              <w:t>{items.</w:t>
            </w:r>
            <w:r w:rsidR="00F455E8">
              <w:rPr>
                <w:rFonts w:hint="eastAsia"/>
                <w:color w:val="000000"/>
              </w:rPr>
              <w:t>B</w:t>
            </w:r>
            <w:r w:rsidR="00F455E8">
              <w:rPr>
                <w:rFonts w:hint="eastAsia"/>
                <w:color w:val="000000"/>
              </w:rPr>
              <w:t>D</w:t>
            </w:r>
            <w:r w:rsidR="00F455E8" w:rsidRPr="00C92784">
              <w:rPr>
                <w:color w:val="000000"/>
              </w:rPr>
              <w:t>0</w:t>
            </w:r>
            <w:r w:rsidR="00F455E8">
              <w:rPr>
                <w:rFonts w:hint="eastAsia"/>
                <w:color w:val="000000"/>
              </w:rPr>
              <w:t>4</w:t>
            </w:r>
            <w:r w:rsidR="00F455E8" w:rsidRPr="00C92784">
              <w:rPr>
                <w:color w:val="000000"/>
              </w:rPr>
              <w:t>NotApplicable}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35039B" w14:textId="0E08D837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D848E6" w14:textId="419EC28A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4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2E19B23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3F5B24D" w14:textId="77777777" w:rsidR="00912E95" w:rsidRPr="003763AC" w:rsidRDefault="00912E95" w:rsidP="00912E95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623FE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BD05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F9007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標楷體"/>
                <w:sz w:val="21"/>
                <w:szCs w:val="21"/>
              </w:rPr>
              <w:t>未以電線或其他金屬代替保險絲。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44B2" w14:textId="12E7E21D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Normal}</w:t>
            </w:r>
            <w:r w:rsidR="00F455E8" w:rsidRPr="00C92784">
              <w:rPr>
                <w:color w:val="000000"/>
              </w:rPr>
              <w:t>{items.</w:t>
            </w:r>
            <w:r w:rsidR="00F455E8">
              <w:rPr>
                <w:rFonts w:hint="eastAsia"/>
                <w:color w:val="000000"/>
              </w:rPr>
              <w:t>B</w:t>
            </w:r>
            <w:r w:rsidR="00F455E8">
              <w:rPr>
                <w:rFonts w:hint="eastAsia"/>
                <w:color w:val="000000"/>
              </w:rPr>
              <w:t>D</w:t>
            </w:r>
            <w:r w:rsidR="00F455E8" w:rsidRPr="00C92784">
              <w:rPr>
                <w:color w:val="000000"/>
              </w:rPr>
              <w:t>0</w:t>
            </w:r>
            <w:r w:rsidR="00F455E8">
              <w:rPr>
                <w:rFonts w:hint="eastAsia"/>
                <w:color w:val="000000"/>
              </w:rPr>
              <w:t>5</w:t>
            </w:r>
            <w:r w:rsidR="00F455E8" w:rsidRPr="00C92784">
              <w:rPr>
                <w:color w:val="000000"/>
              </w:rPr>
              <w:t>NotApplicable}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C92692" w14:textId="0F91CDC3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D99AEF" w14:textId="01545B71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5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0A05074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AD7D22F" w14:textId="77777777" w:rsidR="00912E95" w:rsidRPr="003763AC" w:rsidRDefault="00912E95" w:rsidP="00912E9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730DD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BD06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A5552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標楷體"/>
                <w:sz w:val="21"/>
                <w:szCs w:val="21"/>
              </w:rPr>
              <w:t>施工用電使用〝施工專用電盤〞接電。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7E5C2" w14:textId="565484B5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Normal}</w:t>
            </w:r>
            <w:r w:rsidR="00F455E8" w:rsidRPr="00C92784">
              <w:rPr>
                <w:color w:val="000000"/>
              </w:rPr>
              <w:t>{items.</w:t>
            </w:r>
            <w:r w:rsidR="00F455E8">
              <w:rPr>
                <w:rFonts w:hint="eastAsia"/>
                <w:color w:val="000000"/>
              </w:rPr>
              <w:t>B</w:t>
            </w:r>
            <w:r w:rsidR="00F455E8">
              <w:rPr>
                <w:rFonts w:hint="eastAsia"/>
                <w:color w:val="000000"/>
              </w:rPr>
              <w:t>D</w:t>
            </w:r>
            <w:r w:rsidR="00F455E8" w:rsidRPr="00C92784">
              <w:rPr>
                <w:color w:val="000000"/>
              </w:rPr>
              <w:t>0</w:t>
            </w:r>
            <w:r w:rsidR="00F455E8">
              <w:rPr>
                <w:rFonts w:hint="eastAsia"/>
                <w:color w:val="000000"/>
              </w:rPr>
              <w:t>6</w:t>
            </w:r>
            <w:r w:rsidR="00F455E8" w:rsidRPr="00C92784">
              <w:rPr>
                <w:color w:val="000000"/>
              </w:rPr>
              <w:t>NotApplicable}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B61B71" w14:textId="51625994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47A155" w14:textId="139F35D5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6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6BE749A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DF520FB" w14:textId="77777777" w:rsidR="00912E95" w:rsidRPr="003763AC" w:rsidRDefault="00912E95" w:rsidP="00912E9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F367E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BD07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A5C9C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標楷體"/>
                <w:sz w:val="21"/>
                <w:szCs w:val="21"/>
              </w:rPr>
              <w:t>使用〝施工專用電盤〞由上下開孔接電，不會妨礙電盤門開閉。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A889" w14:textId="564D6FA5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Normal}</w:t>
            </w:r>
            <w:r w:rsidR="00F455E8" w:rsidRPr="00C92784">
              <w:rPr>
                <w:color w:val="000000"/>
              </w:rPr>
              <w:t>{items.</w:t>
            </w:r>
            <w:r w:rsidR="00F455E8">
              <w:rPr>
                <w:rFonts w:hint="eastAsia"/>
                <w:color w:val="000000"/>
              </w:rPr>
              <w:t>B</w:t>
            </w:r>
            <w:r w:rsidR="00F455E8">
              <w:rPr>
                <w:rFonts w:hint="eastAsia"/>
                <w:color w:val="000000"/>
              </w:rPr>
              <w:t>D</w:t>
            </w:r>
            <w:r w:rsidR="00F455E8" w:rsidRPr="00C92784">
              <w:rPr>
                <w:color w:val="000000"/>
              </w:rPr>
              <w:t>0</w:t>
            </w:r>
            <w:r w:rsidR="00F455E8">
              <w:rPr>
                <w:rFonts w:hint="eastAsia"/>
                <w:color w:val="000000"/>
              </w:rPr>
              <w:t>7</w:t>
            </w:r>
            <w:r w:rsidR="00F455E8" w:rsidRPr="00C92784">
              <w:rPr>
                <w:color w:val="000000"/>
              </w:rPr>
              <w:t>NotApplicable}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915DC4" w14:textId="345FCC01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C72BC7" w14:textId="66C3C98A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514478F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300AB9D" w14:textId="77777777" w:rsidR="00912E95" w:rsidRPr="003763AC" w:rsidRDefault="00912E95" w:rsidP="00912E9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45EE7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BD08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9BEF3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標楷體"/>
                <w:sz w:val="21"/>
                <w:szCs w:val="21"/>
              </w:rPr>
              <w:t>危險地區加裝護欄及掛有安全標示。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5402" w14:textId="24221872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Normal}</w:t>
            </w:r>
            <w:r w:rsidR="00F455E8" w:rsidRPr="00C92784">
              <w:rPr>
                <w:color w:val="000000"/>
              </w:rPr>
              <w:t>{items.</w:t>
            </w:r>
            <w:r w:rsidR="00F455E8">
              <w:rPr>
                <w:rFonts w:hint="eastAsia"/>
                <w:color w:val="000000"/>
              </w:rPr>
              <w:t>B</w:t>
            </w:r>
            <w:r w:rsidR="00F455E8">
              <w:rPr>
                <w:rFonts w:hint="eastAsia"/>
                <w:color w:val="000000"/>
              </w:rPr>
              <w:t>D</w:t>
            </w:r>
            <w:r w:rsidR="00F455E8" w:rsidRPr="00C92784">
              <w:rPr>
                <w:color w:val="000000"/>
              </w:rPr>
              <w:t>0</w:t>
            </w:r>
            <w:r w:rsidR="00F455E8">
              <w:rPr>
                <w:rFonts w:hint="eastAsia"/>
                <w:color w:val="000000"/>
              </w:rPr>
              <w:t>8</w:t>
            </w:r>
            <w:r w:rsidR="00F455E8" w:rsidRPr="00C92784">
              <w:rPr>
                <w:color w:val="000000"/>
              </w:rPr>
              <w:t>NotApplicable}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66A180" w14:textId="1D21A9A4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4E7E00" w14:textId="54E29261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8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5F9D101A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AE0EFE6" w14:textId="77777777" w:rsidR="00912E95" w:rsidRPr="003763AC" w:rsidRDefault="00912E95" w:rsidP="00912E9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01A6E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BD09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2B991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標楷體"/>
                <w:sz w:val="21"/>
                <w:szCs w:val="21"/>
              </w:rPr>
              <w:t>電氣設備遠離易燃品或有適當防護。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ADB8" w14:textId="67EE651C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1Normal}</w:t>
            </w:r>
            <w:r w:rsidR="00F455E8" w:rsidRPr="00C92784">
              <w:rPr>
                <w:color w:val="000000"/>
              </w:rPr>
              <w:t>{items.</w:t>
            </w:r>
            <w:r w:rsidR="00F455E8">
              <w:rPr>
                <w:rFonts w:hint="eastAsia"/>
                <w:color w:val="000000"/>
              </w:rPr>
              <w:t>B</w:t>
            </w:r>
            <w:r w:rsidR="00F455E8">
              <w:rPr>
                <w:rFonts w:hint="eastAsia"/>
                <w:color w:val="000000"/>
              </w:rPr>
              <w:t>D</w:t>
            </w:r>
            <w:r w:rsidR="00F455E8" w:rsidRPr="00C92784">
              <w:rPr>
                <w:color w:val="000000"/>
              </w:rPr>
              <w:t>0</w:t>
            </w:r>
            <w:r w:rsidR="00F455E8">
              <w:rPr>
                <w:rFonts w:hint="eastAsia"/>
                <w:color w:val="000000"/>
              </w:rPr>
              <w:t>9</w:t>
            </w:r>
            <w:r w:rsidR="00F455E8" w:rsidRPr="00C92784">
              <w:rPr>
                <w:color w:val="000000"/>
              </w:rPr>
              <w:t>NotApplicable}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162E9A" w14:textId="0CD42093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06C414" w14:textId="2D36342B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9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3217047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77F914F" w14:textId="77777777" w:rsidR="00912E95" w:rsidRPr="003763AC" w:rsidRDefault="00912E95" w:rsidP="00912E9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651B3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BD10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91D3C" w14:textId="77777777" w:rsidR="00912E95" w:rsidRPr="003763AC" w:rsidRDefault="00912E95" w:rsidP="00912E95">
            <w:pPr>
              <w:pStyle w:val="CommentText"/>
              <w:snapToGrid w:val="0"/>
              <w:spacing w:line="240" w:lineRule="exact"/>
              <w:jc w:val="both"/>
              <w:textAlignment w:val="auto"/>
              <w:rPr>
                <w:rFonts w:eastAsia="標楷體"/>
                <w:kern w:val="2"/>
                <w:sz w:val="21"/>
                <w:szCs w:val="21"/>
              </w:rPr>
            </w:pPr>
            <w:r w:rsidRPr="003763AC">
              <w:rPr>
                <w:rFonts w:eastAsia="標楷體" w:hAnsi="標楷體"/>
                <w:kern w:val="2"/>
                <w:sz w:val="21"/>
                <w:szCs w:val="21"/>
              </w:rPr>
              <w:t>非指定人員未隨意開動或關閉機械設備，以及工作起動後有關電氣設備部分之使用，經機械、設備之管理人員許可。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38581" w14:textId="6AA577E3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D10</w:t>
            </w:r>
            <w:r>
              <w:rPr>
                <w:rFonts w:hint="eastAsia"/>
                <w:color w:val="000000"/>
              </w:rPr>
              <w:t>Normal}</w:t>
            </w:r>
            <w:r w:rsidR="00F455E8" w:rsidRPr="00C92784">
              <w:rPr>
                <w:color w:val="000000"/>
              </w:rPr>
              <w:t>{items.</w:t>
            </w:r>
            <w:r w:rsidR="00F455E8">
              <w:rPr>
                <w:rFonts w:hint="eastAsia"/>
                <w:color w:val="000000"/>
              </w:rPr>
              <w:t>B</w:t>
            </w:r>
            <w:r w:rsidR="00F455E8">
              <w:rPr>
                <w:rFonts w:hint="eastAsia"/>
                <w:color w:val="000000"/>
              </w:rPr>
              <w:t>D</w:t>
            </w:r>
            <w:r w:rsidR="00F455E8" w:rsidRPr="00C92784">
              <w:rPr>
                <w:color w:val="000000"/>
              </w:rPr>
              <w:t>1</w:t>
            </w:r>
            <w:r w:rsidR="00F455E8">
              <w:rPr>
                <w:rFonts w:hint="eastAsia"/>
                <w:color w:val="000000"/>
              </w:rPr>
              <w:t>0</w:t>
            </w:r>
            <w:r w:rsidR="00F455E8" w:rsidRPr="00C92784">
              <w:rPr>
                <w:color w:val="000000"/>
              </w:rPr>
              <w:t>NotApplicable}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B55F55" w14:textId="706844B7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D10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1725EF" w14:textId="732AE270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D10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4163823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8120285" w14:textId="77777777" w:rsidR="00912E95" w:rsidRPr="003763AC" w:rsidRDefault="00912E95" w:rsidP="00912E9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78D3F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BD11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27711" w14:textId="77777777" w:rsidR="00912E95" w:rsidRPr="003763AC" w:rsidRDefault="00912E95" w:rsidP="00912E95">
            <w:pPr>
              <w:pStyle w:val="CommentText"/>
              <w:snapToGrid w:val="0"/>
              <w:spacing w:line="240" w:lineRule="exact"/>
              <w:jc w:val="both"/>
              <w:textAlignment w:val="auto"/>
              <w:rPr>
                <w:rFonts w:eastAsia="標楷體"/>
                <w:kern w:val="2"/>
                <w:sz w:val="21"/>
                <w:szCs w:val="21"/>
              </w:rPr>
            </w:pPr>
            <w:r w:rsidRPr="003763AC">
              <w:rPr>
                <w:rFonts w:eastAsia="標楷體" w:hAnsi="標楷體"/>
                <w:kern w:val="2"/>
                <w:sz w:val="21"/>
                <w:szCs w:val="21"/>
              </w:rPr>
              <w:t>馬達、穿孔器、一般常用之測試儀器及電動手工具，具有良好之絕緣設備，才可使用。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7E1A" w14:textId="45A5BB88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D1</w:t>
            </w:r>
            <w:r>
              <w:rPr>
                <w:rFonts w:hint="eastAsia"/>
                <w:color w:val="000000"/>
              </w:rPr>
              <w:t>1Normal}</w:t>
            </w:r>
            <w:r w:rsidR="00F455E8" w:rsidRPr="00C92784">
              <w:rPr>
                <w:color w:val="000000"/>
              </w:rPr>
              <w:t>{items.</w:t>
            </w:r>
            <w:r w:rsidR="00F455E8">
              <w:rPr>
                <w:rFonts w:hint="eastAsia"/>
                <w:color w:val="000000"/>
              </w:rPr>
              <w:t>B</w:t>
            </w:r>
            <w:r w:rsidR="00F455E8">
              <w:rPr>
                <w:rFonts w:hint="eastAsia"/>
                <w:color w:val="000000"/>
              </w:rPr>
              <w:t>D1</w:t>
            </w:r>
            <w:r w:rsidR="00F455E8" w:rsidRPr="00C92784">
              <w:rPr>
                <w:color w:val="000000"/>
              </w:rPr>
              <w:t>1NotApplicable}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C86465" w14:textId="0A2A64BB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D1</w:t>
            </w:r>
            <w:r>
              <w:rPr>
                <w:rFonts w:hint="eastAsia"/>
                <w:color w:val="000000"/>
              </w:rPr>
              <w:t>1Abnormal}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C02BF8" w14:textId="662FB5B0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D1</w:t>
            </w:r>
            <w:r>
              <w:rPr>
                <w:rFonts w:hint="eastAsia"/>
                <w:color w:val="000000"/>
                <w:szCs w:val="24"/>
              </w:rPr>
              <w:t>1}</w:t>
            </w:r>
          </w:p>
        </w:tc>
      </w:tr>
      <w:tr w:rsidR="00912E95" w:rsidRPr="003763AC" w14:paraId="60D6296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1866084" w14:textId="77777777" w:rsidR="00912E95" w:rsidRPr="003763AC" w:rsidRDefault="00912E95" w:rsidP="00912E95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1677E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BD12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C27CF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標楷體"/>
                <w:sz w:val="21"/>
                <w:szCs w:val="21"/>
              </w:rPr>
              <w:t>電動工具使用前，依規定接地。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024A2" w14:textId="1D3E1043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D12</w:t>
            </w:r>
            <w:r>
              <w:rPr>
                <w:rFonts w:hint="eastAsia"/>
                <w:color w:val="000000"/>
              </w:rPr>
              <w:t>Normal}</w:t>
            </w:r>
            <w:r w:rsidR="00F455E8" w:rsidRPr="00C92784">
              <w:rPr>
                <w:color w:val="000000"/>
              </w:rPr>
              <w:t>{items.</w:t>
            </w:r>
            <w:r w:rsidR="00F455E8">
              <w:rPr>
                <w:rFonts w:hint="eastAsia"/>
                <w:color w:val="000000"/>
              </w:rPr>
              <w:t>B</w:t>
            </w:r>
            <w:r w:rsidR="00F455E8">
              <w:rPr>
                <w:rFonts w:hint="eastAsia"/>
                <w:color w:val="000000"/>
              </w:rPr>
              <w:t>D12</w:t>
            </w:r>
            <w:r w:rsidR="00F455E8" w:rsidRPr="00C92784">
              <w:rPr>
                <w:color w:val="000000"/>
              </w:rPr>
              <w:t>NotApplicable}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3A658C" w14:textId="247F185E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D12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5667B9" w14:textId="72B17AE9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D12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0181532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300394E" w14:textId="77777777" w:rsidR="00912E95" w:rsidRPr="003763AC" w:rsidRDefault="00912E95" w:rsidP="00912E95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31EBC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BD13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ECB05" w14:textId="77777777" w:rsidR="00912E95" w:rsidRPr="003763AC" w:rsidRDefault="00912E95" w:rsidP="00912E95">
            <w:pPr>
              <w:pStyle w:val="CommentText"/>
              <w:snapToGrid w:val="0"/>
              <w:spacing w:line="240" w:lineRule="exact"/>
              <w:jc w:val="both"/>
              <w:rPr>
                <w:rFonts w:eastAsia="標楷體"/>
                <w:sz w:val="21"/>
                <w:szCs w:val="21"/>
              </w:rPr>
            </w:pPr>
            <w:r w:rsidRPr="003763AC">
              <w:rPr>
                <w:rFonts w:eastAsia="標楷體" w:hAnsi="標楷體"/>
                <w:sz w:val="21"/>
                <w:szCs w:val="21"/>
              </w:rPr>
              <w:t>電動工具裝設良好絕緣插頭，未以裸接方式直接插入插座上。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F458D" w14:textId="33CDD76E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D13</w:t>
            </w:r>
            <w:r>
              <w:rPr>
                <w:rFonts w:hint="eastAsia"/>
                <w:color w:val="000000"/>
              </w:rPr>
              <w:t>Normal}</w:t>
            </w:r>
            <w:r w:rsidR="00F455E8" w:rsidRPr="00C92784">
              <w:rPr>
                <w:color w:val="000000"/>
              </w:rPr>
              <w:t>{items.</w:t>
            </w:r>
            <w:r w:rsidR="00F455E8">
              <w:rPr>
                <w:rFonts w:hint="eastAsia"/>
                <w:color w:val="000000"/>
              </w:rPr>
              <w:t>B</w:t>
            </w:r>
            <w:r w:rsidR="00F455E8">
              <w:rPr>
                <w:rFonts w:hint="eastAsia"/>
                <w:color w:val="000000"/>
              </w:rPr>
              <w:t>D13</w:t>
            </w:r>
            <w:r w:rsidR="00F455E8" w:rsidRPr="00C92784">
              <w:rPr>
                <w:color w:val="000000"/>
              </w:rPr>
              <w:t>NotApplicable}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BBF7AF" w14:textId="448EFCBA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D13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19B6A8" w14:textId="389CBC6B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D13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0DBC58D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960C0D5" w14:textId="77777777" w:rsidR="00912E95" w:rsidRPr="003763AC" w:rsidRDefault="00912E95" w:rsidP="00912E95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2A343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BD14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E3E9E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標楷體"/>
                <w:sz w:val="21"/>
                <w:szCs w:val="21"/>
              </w:rPr>
              <w:t>在潮溼地區著乾燥之橡膠鞋及絕緣等措施，才使用電動手工具。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2836" w14:textId="1CDB7D6C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D14</w:t>
            </w:r>
            <w:r>
              <w:rPr>
                <w:rFonts w:hint="eastAsia"/>
                <w:color w:val="000000"/>
              </w:rPr>
              <w:t>Normal}</w:t>
            </w:r>
            <w:r w:rsidR="00F455E8" w:rsidRPr="00C92784">
              <w:rPr>
                <w:color w:val="000000"/>
              </w:rPr>
              <w:t>{items.</w:t>
            </w:r>
            <w:r w:rsidR="00F455E8">
              <w:rPr>
                <w:rFonts w:hint="eastAsia"/>
                <w:color w:val="000000"/>
              </w:rPr>
              <w:t>B</w:t>
            </w:r>
            <w:r w:rsidR="00F455E8">
              <w:rPr>
                <w:rFonts w:hint="eastAsia"/>
                <w:color w:val="000000"/>
              </w:rPr>
              <w:t>D14</w:t>
            </w:r>
            <w:r w:rsidR="00F455E8" w:rsidRPr="00C92784">
              <w:rPr>
                <w:color w:val="000000"/>
              </w:rPr>
              <w:t>NotApplicable}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248059" w14:textId="679964E2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D14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5CC346" w14:textId="5140089B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D14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4203B08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DA8955C" w14:textId="77777777" w:rsidR="00912E95" w:rsidRPr="003763AC" w:rsidRDefault="00912E95" w:rsidP="00912E95">
            <w:pPr>
              <w:rPr>
                <w:color w:val="000000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6A3D2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BD15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76803" w14:textId="77777777" w:rsidR="00912E95" w:rsidRPr="003763AC" w:rsidRDefault="00912E95" w:rsidP="00912E95">
            <w:pPr>
              <w:pStyle w:val="CommentText"/>
              <w:spacing w:line="240" w:lineRule="exact"/>
              <w:jc w:val="both"/>
              <w:rPr>
                <w:rFonts w:eastAsia="標楷體"/>
                <w:sz w:val="21"/>
                <w:szCs w:val="21"/>
              </w:rPr>
            </w:pPr>
            <w:r w:rsidRPr="003763AC">
              <w:rPr>
                <w:rFonts w:eastAsia="標楷體" w:hAnsi="標楷體"/>
                <w:sz w:val="21"/>
                <w:szCs w:val="21"/>
              </w:rPr>
              <w:t>使用之延長線有過載保護裝置。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E01D3" w14:textId="3FE22E09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D15</w:t>
            </w:r>
            <w:r>
              <w:rPr>
                <w:rFonts w:hint="eastAsia"/>
                <w:color w:val="000000"/>
              </w:rPr>
              <w:t>Normal}</w:t>
            </w:r>
            <w:r w:rsidR="00F455E8" w:rsidRPr="00C92784">
              <w:rPr>
                <w:color w:val="000000"/>
              </w:rPr>
              <w:t>{items.</w:t>
            </w:r>
            <w:r w:rsidR="00F455E8">
              <w:rPr>
                <w:rFonts w:hint="eastAsia"/>
                <w:color w:val="000000"/>
              </w:rPr>
              <w:t>B</w:t>
            </w:r>
            <w:r w:rsidR="00F455E8">
              <w:rPr>
                <w:rFonts w:hint="eastAsia"/>
                <w:color w:val="000000"/>
              </w:rPr>
              <w:t>D15</w:t>
            </w:r>
            <w:r w:rsidR="00F455E8" w:rsidRPr="00C92784">
              <w:rPr>
                <w:color w:val="000000"/>
              </w:rPr>
              <w:t>NotApplicable}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F8C11C" w14:textId="15607AEC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D15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15379F" w14:textId="3AD4C6E1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D15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70C221E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2989FE9" w14:textId="77777777" w:rsidR="00912E95" w:rsidRPr="003763AC" w:rsidRDefault="00912E95" w:rsidP="00912E95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43B7833" w14:textId="77777777" w:rsidR="00912E95" w:rsidRPr="00C9493C" w:rsidRDefault="00912E95" w:rsidP="00912E95">
            <w:pPr>
              <w:spacing w:line="240" w:lineRule="exact"/>
              <w:jc w:val="center"/>
              <w:rPr>
                <w:sz w:val="21"/>
                <w:szCs w:val="21"/>
              </w:rPr>
            </w:pPr>
            <w:r w:rsidRPr="00C9493C">
              <w:rPr>
                <w:sz w:val="21"/>
                <w:szCs w:val="21"/>
              </w:rPr>
              <w:t>BD16</w:t>
            </w:r>
          </w:p>
        </w:tc>
        <w:tc>
          <w:tcPr>
            <w:tcW w:w="6548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087F0C1B" w14:textId="77777777" w:rsidR="00912E95" w:rsidRPr="003763AC" w:rsidRDefault="00912E95" w:rsidP="00912E95">
            <w:pPr>
              <w:spacing w:line="240" w:lineRule="exact"/>
              <w:jc w:val="both"/>
              <w:rPr>
                <w:sz w:val="21"/>
                <w:szCs w:val="21"/>
              </w:rPr>
            </w:pPr>
            <w:r w:rsidRPr="003763AC">
              <w:rPr>
                <w:rFonts w:hAnsi="標楷體"/>
                <w:sz w:val="21"/>
                <w:szCs w:val="21"/>
              </w:rPr>
              <w:t>活線或臨時斷</w:t>
            </w:r>
            <w:r w:rsidRPr="003763AC">
              <w:rPr>
                <w:sz w:val="21"/>
                <w:szCs w:val="21"/>
              </w:rPr>
              <w:t>/</w:t>
            </w:r>
            <w:r w:rsidRPr="003763AC">
              <w:rPr>
                <w:rFonts w:hAnsi="標楷體"/>
                <w:sz w:val="21"/>
                <w:szCs w:val="21"/>
              </w:rPr>
              <w:t>供電作業，已標示、隔離，且作業後復原環境。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D00178B" w14:textId="70121189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D16</w:t>
            </w:r>
            <w:r>
              <w:rPr>
                <w:rFonts w:hint="eastAsia"/>
                <w:color w:val="000000"/>
              </w:rPr>
              <w:t>Normal}</w:t>
            </w:r>
            <w:r w:rsidR="00F455E8" w:rsidRPr="00C92784">
              <w:rPr>
                <w:color w:val="000000"/>
              </w:rPr>
              <w:t>{items.</w:t>
            </w:r>
            <w:r w:rsidR="00F455E8">
              <w:rPr>
                <w:rFonts w:hint="eastAsia"/>
                <w:color w:val="000000"/>
              </w:rPr>
              <w:t>B</w:t>
            </w:r>
            <w:r w:rsidR="00F455E8">
              <w:rPr>
                <w:rFonts w:hint="eastAsia"/>
                <w:color w:val="000000"/>
              </w:rPr>
              <w:t>D16</w:t>
            </w:r>
            <w:r w:rsidR="00F455E8" w:rsidRPr="00C92784">
              <w:rPr>
                <w:color w:val="000000"/>
              </w:rPr>
              <w:t>NotApplicable}</w:t>
            </w:r>
          </w:p>
        </w:tc>
        <w:tc>
          <w:tcPr>
            <w:tcW w:w="60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793D7A8" w14:textId="1E37B83F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</w:t>
            </w:r>
            <w:r>
              <w:rPr>
                <w:color w:val="000000"/>
              </w:rPr>
              <w:t>D16</w:t>
            </w:r>
            <w:r>
              <w:rPr>
                <w:rFonts w:hint="eastAsia"/>
                <w:color w:val="000000"/>
              </w:rPr>
              <w:t>Abnormal}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DC52FA8" w14:textId="39F6EEA9" w:rsidR="00912E95" w:rsidRPr="003763AC" w:rsidRDefault="00912E95" w:rsidP="00912E95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</w:t>
            </w:r>
            <w:r>
              <w:rPr>
                <w:color w:val="000000"/>
                <w:szCs w:val="24"/>
              </w:rPr>
              <w:t>D16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12E95" w:rsidRPr="003763AC" w14:paraId="4E4BA760" w14:textId="77777777">
        <w:trPr>
          <w:cantSplit/>
          <w:trHeight w:val="330"/>
        </w:trPr>
        <w:tc>
          <w:tcPr>
            <w:tcW w:w="1800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29AE3D8" w14:textId="3A2C95D7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B23C256" w14:textId="5B7D3ABC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55E35A85" w14:textId="22E73B83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0E149522" w14:textId="1BE2DF7E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800" w:type="dxa"/>
            <w:gridSpan w:val="4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6A9F3A5" w14:textId="6BFB6F34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203" w:type="dxa"/>
            <w:gridSpan w:val="3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F4E6EC" w14:textId="27E60226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r w:rsidRPr="00F6616D">
              <w:rPr>
                <w:color w:val="000000"/>
                <w:szCs w:val="24"/>
              </w:rPr>
              <w:t>preWorkCheckTime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DB1A22" w:rsidRPr="003763AC" w14:paraId="6F048DD1" w14:textId="77777777">
        <w:trPr>
          <w:cantSplit/>
          <w:trHeight w:val="330"/>
        </w:trPr>
        <w:tc>
          <w:tcPr>
            <w:tcW w:w="10200" w:type="dxa"/>
            <w:gridSpan w:val="13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4760FE32" w14:textId="77777777" w:rsidR="00DB1A22" w:rsidRPr="003763AC" w:rsidRDefault="00DB1A22" w:rsidP="00B122F7">
            <w:pPr>
              <w:jc w:val="both"/>
              <w:rPr>
                <w:color w:val="000000"/>
                <w:szCs w:val="24"/>
              </w:rPr>
            </w:pPr>
          </w:p>
        </w:tc>
      </w:tr>
      <w:tr w:rsidR="004346AA" w:rsidRPr="003763AC" w14:paraId="4876A8FE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CC179F9" w14:textId="77777777" w:rsidR="004346AA" w:rsidRPr="003763AC" w:rsidRDefault="004346AA" w:rsidP="004346AA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標楷體"/>
                <w:color w:val="000000"/>
                <w:szCs w:val="24"/>
              </w:rPr>
              <w:t>二</w:t>
            </w:r>
          </w:p>
          <w:p w14:paraId="4571006D" w14:textId="77777777" w:rsidR="004346AA" w:rsidRPr="003763AC" w:rsidRDefault="004346AA" w:rsidP="004346AA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標楷體"/>
                <w:color w:val="000000"/>
                <w:szCs w:val="24"/>
              </w:rPr>
              <w:t>、</w:t>
            </w:r>
          </w:p>
          <w:p w14:paraId="1B2A2D91" w14:textId="77777777" w:rsidR="004346AA" w:rsidRPr="003763AC" w:rsidRDefault="004346AA" w:rsidP="004346AA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標楷體"/>
                <w:color w:val="000000"/>
                <w:szCs w:val="24"/>
              </w:rPr>
              <w:t>收</w:t>
            </w:r>
          </w:p>
          <w:p w14:paraId="3C22D098" w14:textId="77777777" w:rsidR="004346AA" w:rsidRPr="003763AC" w:rsidRDefault="004346AA" w:rsidP="004346AA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標楷體"/>
                <w:color w:val="000000"/>
                <w:szCs w:val="24"/>
              </w:rPr>
              <w:t>工</w:t>
            </w:r>
          </w:p>
          <w:p w14:paraId="1EA9248C" w14:textId="77777777" w:rsidR="004346AA" w:rsidRPr="003763AC" w:rsidRDefault="004346AA" w:rsidP="004346AA">
            <w:pPr>
              <w:jc w:val="center"/>
              <w:rPr>
                <w:color w:val="000000"/>
                <w:szCs w:val="24"/>
              </w:rPr>
            </w:pPr>
            <w:r w:rsidRPr="003763AC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BD3B8" w14:textId="77777777" w:rsidR="004346AA" w:rsidRPr="00FD5286" w:rsidRDefault="004346AA" w:rsidP="004346AA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548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610E9" w14:textId="77777777" w:rsidR="004346AA" w:rsidRPr="00FD5286" w:rsidRDefault="004346AA" w:rsidP="004346AA">
            <w:pPr>
              <w:pStyle w:val="CommentText"/>
              <w:adjustRightInd/>
              <w:spacing w:line="280" w:lineRule="exact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  <w:kern w:val="2"/>
              </w:rPr>
              <w:t>下班收工後已將電氣設備、氣體鋼瓶關閉。</w:t>
            </w:r>
          </w:p>
        </w:tc>
        <w:tc>
          <w:tcPr>
            <w:tcW w:w="785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39709" w14:textId="7916E315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{items.AA19Normal}{items.AA19NotApplicable}</w:t>
            </w:r>
          </w:p>
        </w:tc>
        <w:tc>
          <w:tcPr>
            <w:tcW w:w="78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A5E652" w14:textId="3B30E2FE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{items.AA19Abnormal}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81BE83" w14:textId="5D81066F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{fixes.AA19}</w:t>
            </w:r>
          </w:p>
        </w:tc>
      </w:tr>
      <w:tr w:rsidR="004346AA" w:rsidRPr="003763AC" w14:paraId="7E0324FB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B3DE66D" w14:textId="77777777" w:rsidR="004346AA" w:rsidRPr="003763AC" w:rsidRDefault="004346AA" w:rsidP="004346AA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DA861" w14:textId="77777777" w:rsidR="004346AA" w:rsidRPr="00FF341F" w:rsidRDefault="004346AA" w:rsidP="004346AA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187B3" w14:textId="77777777" w:rsidR="004346AA" w:rsidRPr="00FF341F" w:rsidRDefault="004346AA" w:rsidP="004346AA">
            <w:pPr>
              <w:pStyle w:val="font6"/>
              <w:widowControl w:val="0"/>
              <w:spacing w:line="240" w:lineRule="exact"/>
              <w:jc w:val="both"/>
              <w:rPr>
                <w:rFonts w:eastAsia="標楷體"/>
                <w:kern w:val="2"/>
              </w:rPr>
            </w:pPr>
            <w:r w:rsidRPr="00FF341F">
              <w:rPr>
                <w:rFonts w:eastAsia="標楷體" w:hAnsi="標楷體"/>
              </w:rPr>
              <w:t>已復原安全設施</w:t>
            </w:r>
            <w:r w:rsidRPr="00FF341F">
              <w:rPr>
                <w:rFonts w:eastAsia="標楷體"/>
              </w:rPr>
              <w:t>(</w:t>
            </w:r>
            <w:r w:rsidRPr="00FF341F">
              <w:rPr>
                <w:rFonts w:eastAsia="標楷體" w:hAnsi="標楷體"/>
              </w:rPr>
              <w:t>如：安全網、平台護欄</w:t>
            </w:r>
            <w:r w:rsidRPr="00FF341F">
              <w:rPr>
                <w:rFonts w:eastAsia="標楷體"/>
              </w:rPr>
              <w:t>….</w:t>
            </w:r>
            <w:r w:rsidRPr="00FF341F">
              <w:rPr>
                <w:rFonts w:eastAsia="標楷體" w:hAnsi="標楷體"/>
              </w:rPr>
              <w:t>等</w:t>
            </w:r>
            <w:r w:rsidRPr="00FF341F">
              <w:rPr>
                <w:rFonts w:eastAsia="標楷體"/>
              </w:rPr>
              <w:t xml:space="preserve">) </w:t>
            </w:r>
            <w:r w:rsidRPr="00FF341F">
              <w:rPr>
                <w:rFonts w:eastAsia="標楷體" w:hAnsi="標楷體"/>
              </w:rPr>
              <w:t>。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FBE89" w14:textId="27E70DDB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{items.AA22Normal}{items.AA22NotApplicable}</w:t>
            </w:r>
          </w:p>
        </w:tc>
        <w:tc>
          <w:tcPr>
            <w:tcW w:w="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6D65D0" w14:textId="7D540340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{items.AA22Abnormal}</w:t>
            </w: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E7A073" w14:textId="1B0DAE74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{fixes.AA22}</w:t>
            </w:r>
          </w:p>
        </w:tc>
      </w:tr>
      <w:tr w:rsidR="004346AA" w:rsidRPr="003763AC" w14:paraId="3327607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9AE9CC8" w14:textId="77777777" w:rsidR="004346AA" w:rsidRPr="003763AC" w:rsidRDefault="004346AA" w:rsidP="004346AA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17834" w14:textId="77777777" w:rsidR="004346AA" w:rsidRPr="00FF341F" w:rsidRDefault="004346AA" w:rsidP="004346AA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D2AAD" w14:textId="77777777" w:rsidR="004346AA" w:rsidRPr="00FF341F" w:rsidRDefault="004346AA" w:rsidP="004346AA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E2C5" w14:textId="5C4003EF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{items.AB01Normal}{items.AB01NotApplicable}</w:t>
            </w:r>
          </w:p>
        </w:tc>
        <w:tc>
          <w:tcPr>
            <w:tcW w:w="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6A9B0D" w14:textId="19ED09D3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{items.AB01Abnormal}</w:t>
            </w: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CB0263" w14:textId="359EADE8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{fixes.AB01}</w:t>
            </w:r>
          </w:p>
        </w:tc>
      </w:tr>
      <w:tr w:rsidR="004346AA" w:rsidRPr="003763AC" w14:paraId="742DDDC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8AB85AD" w14:textId="77777777" w:rsidR="004346AA" w:rsidRPr="003763AC" w:rsidRDefault="004346AA" w:rsidP="004346AA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40149" w14:textId="77777777" w:rsidR="004346AA" w:rsidRPr="00FF341F" w:rsidRDefault="004346AA" w:rsidP="004346AA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21347" w14:textId="77777777" w:rsidR="004346AA" w:rsidRPr="00FF341F" w:rsidRDefault="004346AA" w:rsidP="004346AA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標楷體"/>
                <w:szCs w:val="24"/>
              </w:rPr>
              <w:t>字梯、施工架等歸回定位。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68C0" w14:textId="26048057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{items.AB02Normal}{items.AB02NotApplicable}</w:t>
            </w:r>
          </w:p>
        </w:tc>
        <w:tc>
          <w:tcPr>
            <w:tcW w:w="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A1856A" w14:textId="5F29518B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{items.AB02Abnormal}</w:t>
            </w: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87EA22" w14:textId="4F2A34E3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{fixes.AB02}</w:t>
            </w:r>
          </w:p>
        </w:tc>
      </w:tr>
      <w:tr w:rsidR="004346AA" w:rsidRPr="003763AC" w14:paraId="1EA79F5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EA25425" w14:textId="77777777" w:rsidR="004346AA" w:rsidRPr="003763AC" w:rsidRDefault="004346AA" w:rsidP="004346AA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2C71D" w14:textId="77777777" w:rsidR="004346AA" w:rsidRPr="00FF341F" w:rsidRDefault="004346AA" w:rsidP="004346AA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D7BCD" w14:textId="77777777" w:rsidR="004346AA" w:rsidRPr="00FF341F" w:rsidRDefault="004346AA" w:rsidP="004346AA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4043" w14:textId="7573F2C6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{items.AB03Normal}{items.AB03NotApplicable}</w:t>
            </w:r>
          </w:p>
        </w:tc>
        <w:tc>
          <w:tcPr>
            <w:tcW w:w="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652D8C" w14:textId="0B078E1E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{items.AB03Abnormal}</w:t>
            </w: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911A38" w14:textId="3BE3C96C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{fixes.AB03}</w:t>
            </w:r>
          </w:p>
        </w:tc>
      </w:tr>
      <w:tr w:rsidR="004346AA" w:rsidRPr="003763AC" w14:paraId="1F55FA7F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F9809D9" w14:textId="77777777" w:rsidR="004346AA" w:rsidRPr="003763AC" w:rsidRDefault="004346AA" w:rsidP="004346AA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E8361" w14:textId="77777777" w:rsidR="004346AA" w:rsidRPr="00FF341F" w:rsidRDefault="004346AA" w:rsidP="004346AA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2E6E5" w14:textId="77777777" w:rsidR="004346AA" w:rsidRPr="00FF341F" w:rsidRDefault="004346AA" w:rsidP="004346AA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C40B" w14:textId="2FD01C76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{items.AB04Normal}{items.AB04NotApplicable}</w:t>
            </w:r>
          </w:p>
        </w:tc>
        <w:tc>
          <w:tcPr>
            <w:tcW w:w="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0DC6B7" w14:textId="6E158AB7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{items.AB04Abnormal}</w:t>
            </w: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8D49D3" w14:textId="4B778850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{fixes.AB04}</w:t>
            </w:r>
          </w:p>
        </w:tc>
      </w:tr>
      <w:tr w:rsidR="004346AA" w:rsidRPr="003763AC" w14:paraId="160B3FDC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077A19E" w14:textId="77777777" w:rsidR="004346AA" w:rsidRPr="003763AC" w:rsidRDefault="004346AA" w:rsidP="004346AA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00F2D" w14:textId="77777777" w:rsidR="004346AA" w:rsidRPr="00FF341F" w:rsidRDefault="004346AA" w:rsidP="004346AA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316F3" w14:textId="77777777" w:rsidR="004346AA" w:rsidRPr="00FF341F" w:rsidRDefault="004346AA" w:rsidP="004346AA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4DCF" w14:textId="0DA73647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{items.AB05Normal}{items.AB05NotApplicable}</w:t>
            </w:r>
          </w:p>
        </w:tc>
        <w:tc>
          <w:tcPr>
            <w:tcW w:w="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C9B678" w14:textId="1D405E50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{items.AB05Abnormal}</w:t>
            </w: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6A033D" w14:textId="496EEF90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{fixes.AB05}</w:t>
            </w:r>
          </w:p>
        </w:tc>
      </w:tr>
      <w:tr w:rsidR="004346AA" w:rsidRPr="003763AC" w14:paraId="466F06BA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89DA8C6" w14:textId="77777777" w:rsidR="004346AA" w:rsidRPr="003763AC" w:rsidRDefault="004346AA" w:rsidP="004346AA">
            <w:pPr>
              <w:rPr>
                <w:color w:val="000000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08334" w14:textId="77777777" w:rsidR="004346AA" w:rsidRPr="00FF341F" w:rsidRDefault="004346AA" w:rsidP="004346AA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5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6427A" w14:textId="77777777" w:rsidR="004346AA" w:rsidRPr="00FF341F" w:rsidRDefault="004346AA" w:rsidP="004346AA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生活廢棄物依照各區垃圾分類規定丟棄於各分類垃圾桶內。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FAF8" w14:textId="603597A2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{items.AB06Normal}{items.AB06NotApplicable}</w:t>
            </w:r>
          </w:p>
        </w:tc>
        <w:tc>
          <w:tcPr>
            <w:tcW w:w="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28BBDB" w14:textId="751308B4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{items.AB06Abnormal}</w:t>
            </w: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BBB081" w14:textId="7641E004" w:rsidR="004346AA" w:rsidRPr="003763AC" w:rsidRDefault="004346AA" w:rsidP="004346AA">
            <w:pPr>
              <w:spacing w:line="220" w:lineRule="exact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{fixes.AB06}</w:t>
            </w:r>
          </w:p>
        </w:tc>
      </w:tr>
      <w:tr w:rsidR="00912E95" w:rsidRPr="003763AC" w14:paraId="45EF16C7" w14:textId="77777777">
        <w:trPr>
          <w:trHeight w:val="330"/>
        </w:trPr>
        <w:tc>
          <w:tcPr>
            <w:tcW w:w="1800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C61DA73" w14:textId="72235DBC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41062F31" w14:textId="51CFE0D1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54D343C" w14:textId="60F4846B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DD99593" w14:textId="1F88F908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800" w:type="dxa"/>
            <w:gridSpan w:val="4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F4BEF96" w14:textId="288CF1B3" w:rsidR="00912E95" w:rsidRPr="003763AC" w:rsidRDefault="00912E95" w:rsidP="00912E95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203" w:type="dxa"/>
            <w:gridSpan w:val="3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331665" w14:textId="42211A06" w:rsidR="00912E95" w:rsidRPr="003763AC" w:rsidRDefault="00912E95" w:rsidP="00912E95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r w:rsidRPr="00F6616D">
              <w:rPr>
                <w:color w:val="000000"/>
              </w:rPr>
              <w:t>postWorkCheckTime</w:t>
            </w:r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0049B454" w14:textId="77777777" w:rsidR="006125CE" w:rsidRPr="003763AC" w:rsidRDefault="006125CE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 w:rsidRPr="003763AC">
        <w:rPr>
          <w:rFonts w:hAnsi="標楷體"/>
          <w:bCs/>
          <w:color w:val="000000"/>
          <w:sz w:val="22"/>
        </w:rPr>
        <w:lastRenderedPageBreak/>
        <w:t>備註：</w:t>
      </w:r>
      <w:r w:rsidRPr="003763AC">
        <w:rPr>
          <w:bCs/>
          <w:color w:val="000000"/>
          <w:sz w:val="22"/>
        </w:rPr>
        <w:t xml:space="preserve">                                                                          </w:t>
      </w:r>
      <w:r w:rsidR="00A77A14"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True"/>
          <w:attr w:name="NumberType" w:val="1"/>
          <w:attr w:name="TCSC" w:val="0"/>
        </w:smartTagPr>
        <w:r w:rsidR="00A77A14">
          <w:rPr>
            <w:rFonts w:hint="eastAsia"/>
            <w:bCs/>
            <w:color w:val="000000"/>
            <w:sz w:val="22"/>
          </w:rPr>
          <w:t>-03A</w:t>
        </w:r>
      </w:smartTag>
      <w:r w:rsidRPr="003763AC">
        <w:rPr>
          <w:bCs/>
          <w:color w:val="000000"/>
          <w:sz w:val="22"/>
        </w:rPr>
        <w:t xml:space="preserve">   </w:t>
      </w:r>
    </w:p>
    <w:p w14:paraId="26979A70" w14:textId="77777777" w:rsidR="006125CE" w:rsidRPr="003763AC" w:rsidRDefault="006125CE" w:rsidP="00A77A14">
      <w:pPr>
        <w:spacing w:line="0" w:lineRule="atLeast"/>
        <w:ind w:left="360" w:right="49" w:hanging="720"/>
        <w:jc w:val="both"/>
        <w:rPr>
          <w:bCs/>
          <w:color w:val="000000"/>
          <w:sz w:val="20"/>
        </w:rPr>
      </w:pPr>
      <w:r w:rsidRPr="003763AC">
        <w:rPr>
          <w:bCs/>
          <w:color w:val="000000"/>
          <w:sz w:val="20"/>
        </w:rPr>
        <w:t xml:space="preserve">     1.</w:t>
      </w:r>
      <w:r w:rsidRPr="003763AC">
        <w:rPr>
          <w:rFonts w:hAnsi="標楷體"/>
          <w:bCs/>
          <w:color w:val="000000"/>
          <w:sz w:val="20"/>
        </w:rPr>
        <w:t>使用時機：本表單應於每日作業</w:t>
      </w:r>
      <w:r w:rsidR="009E470E" w:rsidRPr="003763AC">
        <w:rPr>
          <w:rFonts w:hAnsi="標楷體"/>
          <w:bCs/>
          <w:color w:val="000000"/>
          <w:sz w:val="20"/>
        </w:rPr>
        <w:t>前及收工前</w:t>
      </w:r>
      <w:r w:rsidRPr="003763AC">
        <w:rPr>
          <w:rFonts w:hAnsi="標楷體"/>
          <w:bCs/>
          <w:color w:val="000000"/>
          <w:sz w:val="20"/>
        </w:rPr>
        <w:t>進行檢點；若分組作業時，各小組均應進行本表單之檢點並標示於明顯處。</w:t>
      </w:r>
    </w:p>
    <w:p w14:paraId="210C7CB4" w14:textId="77777777" w:rsidR="006125CE" w:rsidRPr="003763AC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3763AC">
        <w:rPr>
          <w:bCs/>
          <w:color w:val="000000"/>
          <w:sz w:val="20"/>
        </w:rPr>
        <w:t>2.</w:t>
      </w:r>
      <w:r w:rsidRPr="003763AC">
        <w:rPr>
          <w:rFonts w:hAnsi="標楷體"/>
          <w:bCs/>
          <w:color w:val="000000"/>
          <w:sz w:val="20"/>
        </w:rPr>
        <w:t>檢點方式：</w:t>
      </w:r>
      <w:r w:rsidR="00C8548A" w:rsidRPr="003763AC">
        <w:rPr>
          <w:rFonts w:hAnsi="標楷體"/>
          <w:bCs/>
          <w:color w:val="000000"/>
          <w:sz w:val="20"/>
        </w:rPr>
        <w:t>作業人員請將檢點結果於適合的欄位打</w:t>
      </w:r>
      <w:r w:rsidR="00C8548A" w:rsidRPr="003763AC">
        <w:rPr>
          <w:bCs/>
          <w:color w:val="000000"/>
          <w:sz w:val="20"/>
        </w:rPr>
        <w:t>”</w:t>
      </w:r>
      <w:r w:rsidR="00A77A14">
        <w:rPr>
          <w:rFonts w:ascii="標楷體" w:hAnsi="標楷體" w:hint="eastAsia"/>
          <w:bCs/>
          <w:color w:val="000000"/>
          <w:sz w:val="20"/>
        </w:rPr>
        <w:t>ˇ</w:t>
      </w:r>
      <w:r w:rsidR="00C8548A" w:rsidRPr="003763AC">
        <w:rPr>
          <w:bCs/>
          <w:color w:val="000000"/>
          <w:sz w:val="20"/>
        </w:rPr>
        <w:t>”</w:t>
      </w:r>
      <w:r w:rsidR="00C8548A" w:rsidRPr="003763AC">
        <w:rPr>
          <w:rFonts w:hAnsi="標楷體"/>
          <w:bCs/>
          <w:color w:val="000000"/>
          <w:sz w:val="20"/>
        </w:rPr>
        <w:t>。</w:t>
      </w:r>
    </w:p>
    <w:p w14:paraId="7718C839" w14:textId="77777777" w:rsidR="006125CE" w:rsidRPr="003763AC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3763AC">
        <w:rPr>
          <w:bCs/>
          <w:color w:val="000000"/>
          <w:sz w:val="20"/>
        </w:rPr>
        <w:t>3.</w:t>
      </w:r>
      <w:r w:rsidRPr="003763AC">
        <w:rPr>
          <w:rFonts w:hAnsi="標楷體"/>
          <w:bCs/>
          <w:color w:val="000000"/>
          <w:sz w:val="20"/>
        </w:rPr>
        <w:t>歸檔：本表單應於每日作業檢點後，</w:t>
      </w:r>
      <w:r w:rsidR="009E470E" w:rsidRPr="003763AC">
        <w:rPr>
          <w:rFonts w:hAnsi="標楷體"/>
          <w:bCs/>
          <w:color w:val="000000"/>
          <w:sz w:val="20"/>
        </w:rPr>
        <w:t>與工作許可單一併自存備查</w:t>
      </w:r>
      <w:r w:rsidRPr="003763AC">
        <w:rPr>
          <w:rFonts w:hAnsi="標楷體"/>
          <w:bCs/>
          <w:color w:val="000000"/>
          <w:sz w:val="20"/>
        </w:rPr>
        <w:t>。</w:t>
      </w:r>
      <w:r w:rsidRPr="003763AC">
        <w:rPr>
          <w:bCs/>
          <w:color w:val="000000"/>
          <w:sz w:val="20"/>
        </w:rPr>
        <w:t xml:space="preserve"> </w:t>
      </w:r>
    </w:p>
    <w:p w14:paraId="0CC633D0" w14:textId="77777777" w:rsidR="006125CE" w:rsidRPr="00A77A14" w:rsidRDefault="009E470E" w:rsidP="00A77A14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3763AC">
        <w:rPr>
          <w:bCs/>
          <w:color w:val="000000"/>
          <w:sz w:val="20"/>
        </w:rPr>
        <w:t>4.</w:t>
      </w:r>
      <w:r w:rsidR="00CE1DE4" w:rsidRPr="003763AC">
        <w:rPr>
          <w:rFonts w:hAnsi="標楷體"/>
          <w:bCs/>
          <w:color w:val="000000"/>
          <w:sz w:val="20"/>
        </w:rPr>
        <w:t>檢點</w:t>
      </w:r>
      <w:r w:rsidRPr="003763AC">
        <w:rPr>
          <w:rFonts w:hAnsi="標楷體"/>
          <w:bCs/>
          <w:color w:val="000000"/>
          <w:sz w:val="20"/>
        </w:rPr>
        <w:t>項目：</w:t>
      </w:r>
      <w:r w:rsidR="00CE1DE4" w:rsidRPr="003763AC">
        <w:rPr>
          <w:rFonts w:hAnsi="標楷體"/>
          <w:bCs/>
          <w:color w:val="000000"/>
          <w:sz w:val="20"/>
        </w:rPr>
        <w:t>檢點</w:t>
      </w:r>
      <w:r w:rsidRPr="003763AC">
        <w:rPr>
          <w:rFonts w:hAnsi="標楷體"/>
          <w:bCs/>
          <w:color w:val="000000"/>
          <w:sz w:val="20"/>
        </w:rPr>
        <w:t>內容不足時可自行填寫於空白處。</w:t>
      </w:r>
    </w:p>
    <w:sectPr w:rsidR="006125CE" w:rsidRPr="00A77A14" w:rsidSect="00A77A14">
      <w:footerReference w:type="even" r:id="rId7"/>
      <w:footerReference w:type="default" r:id="rId8"/>
      <w:type w:val="continuous"/>
      <w:pgSz w:w="11907" w:h="16840" w:code="9"/>
      <w:pgMar w:top="720" w:right="567" w:bottom="539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C3E48" w14:textId="77777777" w:rsidR="00245192" w:rsidRDefault="00245192">
      <w:r>
        <w:separator/>
      </w:r>
    </w:p>
  </w:endnote>
  <w:endnote w:type="continuationSeparator" w:id="0">
    <w:p w14:paraId="23E0CD2E" w14:textId="77777777" w:rsidR="00245192" w:rsidRDefault="0024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2C193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192189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C83CD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42590618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03504" w14:textId="77777777" w:rsidR="00245192" w:rsidRDefault="00245192">
      <w:r>
        <w:separator/>
      </w:r>
    </w:p>
  </w:footnote>
  <w:footnote w:type="continuationSeparator" w:id="0">
    <w:p w14:paraId="2698EE35" w14:textId="77777777" w:rsidR="00245192" w:rsidRDefault="00245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15FE6"/>
    <w:rsid w:val="00022D63"/>
    <w:rsid w:val="000D2986"/>
    <w:rsid w:val="00111A83"/>
    <w:rsid w:val="00122E76"/>
    <w:rsid w:val="0013125F"/>
    <w:rsid w:val="001C1138"/>
    <w:rsid w:val="002139D9"/>
    <w:rsid w:val="002219D4"/>
    <w:rsid w:val="00245192"/>
    <w:rsid w:val="002D16D6"/>
    <w:rsid w:val="002F59D6"/>
    <w:rsid w:val="00313DD9"/>
    <w:rsid w:val="003763AC"/>
    <w:rsid w:val="00386086"/>
    <w:rsid w:val="00412EEA"/>
    <w:rsid w:val="004258A6"/>
    <w:rsid w:val="0043413D"/>
    <w:rsid w:val="004345B0"/>
    <w:rsid w:val="004346AA"/>
    <w:rsid w:val="004B7B23"/>
    <w:rsid w:val="00540DA8"/>
    <w:rsid w:val="005A1C85"/>
    <w:rsid w:val="005E0B24"/>
    <w:rsid w:val="005E45F8"/>
    <w:rsid w:val="006125CE"/>
    <w:rsid w:val="00683E2F"/>
    <w:rsid w:val="00685A3D"/>
    <w:rsid w:val="006C38E1"/>
    <w:rsid w:val="007043CF"/>
    <w:rsid w:val="00734FFA"/>
    <w:rsid w:val="007904EC"/>
    <w:rsid w:val="008179A4"/>
    <w:rsid w:val="00853DB6"/>
    <w:rsid w:val="00912E95"/>
    <w:rsid w:val="009E470E"/>
    <w:rsid w:val="00A77A14"/>
    <w:rsid w:val="00B122F7"/>
    <w:rsid w:val="00BC5A63"/>
    <w:rsid w:val="00C532C8"/>
    <w:rsid w:val="00C8548A"/>
    <w:rsid w:val="00C9493C"/>
    <w:rsid w:val="00CD3A8E"/>
    <w:rsid w:val="00CE1DE4"/>
    <w:rsid w:val="00D2356C"/>
    <w:rsid w:val="00D95982"/>
    <w:rsid w:val="00DB1A22"/>
    <w:rsid w:val="00E419F2"/>
    <w:rsid w:val="00ED1EE9"/>
    <w:rsid w:val="00F37804"/>
    <w:rsid w:val="00F455E8"/>
    <w:rsid w:val="00F75B65"/>
    <w:rsid w:val="00FD0BF6"/>
    <w:rsid w:val="00FE2A51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59DC98AA"/>
  <w15:chartTrackingRefBased/>
  <w15:docId w15:val="{D590F161-9AC2-49AC-8ED9-354BD32E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標楷體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標楷體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523</Words>
  <Characters>2987</Characters>
  <Application>Microsoft Office Word</Application>
  <DocSecurity>0</DocSecurity>
  <Lines>24</Lines>
  <Paragraphs>7</Paragraphs>
  <ScaleCrop>false</ScaleCrop>
  <Company>Microsoft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5</cp:revision>
  <cp:lastPrinted>2007-01-04T08:59:00Z</cp:lastPrinted>
  <dcterms:created xsi:type="dcterms:W3CDTF">2025-07-17T01:38:00Z</dcterms:created>
  <dcterms:modified xsi:type="dcterms:W3CDTF">2025-07-26T16:05:00Z</dcterms:modified>
</cp:coreProperties>
</file>