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03DF" w14:textId="705761C4" w:rsidR="009C068B" w:rsidRDefault="009C068B">
      <w:pPr>
        <w:rPr>
          <w:rtl/>
        </w:rPr>
      </w:pPr>
    </w:p>
    <w:p w14:paraId="634EA1A6" w14:textId="28B70BA3" w:rsidR="009C068B" w:rsidRPr="009C068B" w:rsidRDefault="009C068B" w:rsidP="009C068B">
      <w:pPr>
        <w:jc w:val="center"/>
        <w:rPr>
          <w:b/>
          <w:bCs/>
          <w:sz w:val="32"/>
          <w:szCs w:val="32"/>
          <w:u w:val="single"/>
          <w:rtl/>
        </w:rPr>
      </w:pPr>
      <w:r w:rsidRPr="009C068B">
        <w:rPr>
          <w:rFonts w:ascii="Agency FB" w:hAnsi="Agency FB"/>
          <w:b/>
          <w:bCs/>
          <w:sz w:val="32"/>
          <w:szCs w:val="32"/>
          <w:u w:val="single"/>
          <w:rtl/>
        </w:rPr>
        <w:t>סוגי בקשות חוזרות</w:t>
      </w:r>
    </w:p>
    <w:p w14:paraId="38E1F6BF" w14:textId="77777777" w:rsidR="009C068B" w:rsidRDefault="009C068B"/>
    <w:tbl>
      <w:tblPr>
        <w:tblStyle w:val="5-5"/>
        <w:bidiVisual/>
        <w:tblW w:w="14407" w:type="dxa"/>
        <w:tblInd w:w="40" w:type="dxa"/>
        <w:tblLook w:val="04A0" w:firstRow="1" w:lastRow="0" w:firstColumn="1" w:lastColumn="0" w:noHBand="0" w:noVBand="1"/>
      </w:tblPr>
      <w:tblGrid>
        <w:gridCol w:w="1800"/>
        <w:gridCol w:w="1801"/>
        <w:gridCol w:w="1801"/>
        <w:gridCol w:w="1801"/>
        <w:gridCol w:w="1801"/>
        <w:gridCol w:w="1801"/>
        <w:gridCol w:w="1801"/>
        <w:gridCol w:w="1801"/>
      </w:tblGrid>
      <w:tr w:rsidR="009C068B" w:rsidRPr="006379B9" w14:paraId="2ECC7B0F" w14:textId="77777777" w:rsidTr="00293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4EAE51A" w14:textId="77777777" w:rsidR="009C068B" w:rsidRPr="006379B9" w:rsidRDefault="009C068B" w:rsidP="006A4EEA">
            <w:pPr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 xml:space="preserve">סוגי בקשות חוזרות </w:t>
            </w:r>
          </w:p>
        </w:tc>
        <w:tc>
          <w:tcPr>
            <w:tcW w:w="1801" w:type="dxa"/>
          </w:tcPr>
          <w:p w14:paraId="1263C2F5" w14:textId="77777777" w:rsidR="009C068B" w:rsidRPr="006379B9" w:rsidRDefault="009C068B" w:rsidP="006A4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צביעת אימונו</w:t>
            </w:r>
            <w:r w:rsidRPr="006379B9">
              <w:rPr>
                <w:rFonts w:ascii="Agency FB" w:hAnsi="Agency FB"/>
                <w:rtl/>
              </w:rPr>
              <w:tab/>
            </w:r>
            <w:r w:rsidRPr="006379B9">
              <w:rPr>
                <w:rFonts w:ascii="Agency FB" w:hAnsi="Agency FB"/>
              </w:rPr>
              <w:t>I</w:t>
            </w:r>
          </w:p>
          <w:p w14:paraId="183AE070" w14:textId="77777777" w:rsidR="009C068B" w:rsidRPr="006379B9" w:rsidRDefault="009C068B" w:rsidP="006A4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</w:tcPr>
          <w:p w14:paraId="25C0DB57" w14:textId="77777777" w:rsidR="009C068B" w:rsidRPr="006379B9" w:rsidRDefault="009C068B" w:rsidP="006A4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צביעה היסטוכימיה</w:t>
            </w:r>
            <w:r w:rsidRPr="006379B9">
              <w:rPr>
                <w:rFonts w:ascii="Agency FB" w:hAnsi="Agency FB"/>
                <w:rtl/>
              </w:rPr>
              <w:tab/>
            </w:r>
            <w:r w:rsidRPr="006379B9">
              <w:rPr>
                <w:rFonts w:ascii="Agency FB" w:hAnsi="Agency FB"/>
                <w:rtl/>
              </w:rPr>
              <w:tab/>
            </w:r>
            <w:r w:rsidRPr="006379B9">
              <w:rPr>
                <w:rFonts w:ascii="Agency FB" w:hAnsi="Agency FB"/>
              </w:rPr>
              <w:t>H</w:t>
            </w:r>
          </w:p>
          <w:p w14:paraId="72AB6A59" w14:textId="77777777" w:rsidR="009C068B" w:rsidRPr="006379B9" w:rsidRDefault="009C068B" w:rsidP="006A4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</w:tcPr>
          <w:p w14:paraId="351BDF0E" w14:textId="77777777" w:rsidR="009C068B" w:rsidRPr="006379B9" w:rsidRDefault="009C068B" w:rsidP="006A4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 xml:space="preserve">בקשה אחרת </w:t>
            </w:r>
            <w:r w:rsidRPr="006379B9">
              <w:rPr>
                <w:rFonts w:ascii="Agency FB" w:hAnsi="Agency FB"/>
              </w:rPr>
              <w:t>O</w:t>
            </w:r>
          </w:p>
        </w:tc>
        <w:tc>
          <w:tcPr>
            <w:tcW w:w="1801" w:type="dxa"/>
          </w:tcPr>
          <w:p w14:paraId="0948E658" w14:textId="77777777" w:rsidR="009C068B" w:rsidRPr="006379B9" w:rsidRDefault="009C068B" w:rsidP="006A4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צביעה חוזרת</w:t>
            </w:r>
            <w:r w:rsidRPr="006379B9">
              <w:rPr>
                <w:rFonts w:ascii="Agency FB" w:hAnsi="Agency FB"/>
                <w:rtl/>
              </w:rPr>
              <w:tab/>
            </w:r>
            <w:r w:rsidRPr="006379B9">
              <w:rPr>
                <w:rFonts w:ascii="Agency FB" w:hAnsi="Agency FB"/>
              </w:rPr>
              <w:t>R</w:t>
            </w:r>
          </w:p>
          <w:p w14:paraId="4CB971AB" w14:textId="77777777" w:rsidR="009C068B" w:rsidRPr="006379B9" w:rsidRDefault="009C068B" w:rsidP="006A4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</w:tcPr>
          <w:p w14:paraId="014A93B4" w14:textId="77777777" w:rsidR="009C068B" w:rsidRPr="006379B9" w:rsidRDefault="009C068B" w:rsidP="006A4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התייעצות</w:t>
            </w:r>
            <w:r w:rsidRPr="006379B9">
              <w:rPr>
                <w:rFonts w:ascii="Agency FB" w:hAnsi="Agency FB"/>
                <w:rtl/>
              </w:rPr>
              <w:tab/>
            </w:r>
            <w:r w:rsidRPr="006379B9">
              <w:rPr>
                <w:rFonts w:ascii="Agency FB" w:hAnsi="Agency FB"/>
              </w:rPr>
              <w:t>T</w:t>
            </w:r>
          </w:p>
          <w:p w14:paraId="2511070E" w14:textId="77777777" w:rsidR="009C068B" w:rsidRPr="006379B9" w:rsidRDefault="009C068B" w:rsidP="006A4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</w:tcPr>
          <w:p w14:paraId="19487370" w14:textId="77777777" w:rsidR="009C068B" w:rsidRPr="006379B9" w:rsidRDefault="009C068B" w:rsidP="006A4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סריקה חוזרת</w:t>
            </w:r>
            <w:r>
              <w:rPr>
                <w:rFonts w:ascii="Agency FB" w:hAnsi="Agency FB" w:hint="cs"/>
                <w:rtl/>
              </w:rPr>
              <w:t xml:space="preserve"> </w:t>
            </w:r>
            <w:r w:rsidRPr="006379B9">
              <w:rPr>
                <w:rFonts w:ascii="Agency FB" w:hAnsi="Agency FB"/>
              </w:rPr>
              <w:t>S</w:t>
            </w:r>
          </w:p>
          <w:p w14:paraId="0B815C61" w14:textId="77777777" w:rsidR="009C068B" w:rsidRPr="006379B9" w:rsidRDefault="009C068B" w:rsidP="006A4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</w:tcPr>
          <w:p w14:paraId="7CC1B868" w14:textId="77777777" w:rsidR="009C068B" w:rsidRPr="006379B9" w:rsidRDefault="009C068B" w:rsidP="006A4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חומר נוסף</w:t>
            </w:r>
            <w:r>
              <w:rPr>
                <w:rFonts w:ascii="Agency FB" w:hAnsi="Agency FB" w:hint="cs"/>
                <w:rtl/>
              </w:rPr>
              <w:t xml:space="preserve"> </w:t>
            </w:r>
            <w:r>
              <w:rPr>
                <w:rFonts w:ascii="Agency FB" w:hAnsi="Agency FB"/>
              </w:rPr>
              <w:t xml:space="preserve">   </w:t>
            </w:r>
            <w:r w:rsidRPr="006379B9">
              <w:rPr>
                <w:rFonts w:ascii="Agency FB" w:hAnsi="Agency FB"/>
              </w:rPr>
              <w:t>M</w:t>
            </w:r>
          </w:p>
        </w:tc>
      </w:tr>
      <w:tr w:rsidR="009C068B" w:rsidRPr="006379B9" w14:paraId="6FBC7CE3" w14:textId="77777777" w:rsidTr="00293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599C7B0" w14:textId="77777777" w:rsidR="009C068B" w:rsidRPr="006379B9" w:rsidRDefault="009C068B" w:rsidP="006A4EEA">
            <w:pPr>
              <w:tabs>
                <w:tab w:val="left" w:pos="4450"/>
              </w:tabs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 xml:space="preserve">נוצר במסך </w:t>
            </w:r>
            <w:r>
              <w:rPr>
                <w:rFonts w:ascii="Agency FB" w:hAnsi="Agency FB" w:hint="cs"/>
                <w:rtl/>
              </w:rPr>
              <w:t xml:space="preserve">1 </w:t>
            </w:r>
          </w:p>
        </w:tc>
        <w:tc>
          <w:tcPr>
            <w:tcW w:w="1801" w:type="dxa"/>
            <w:vAlign w:val="center"/>
          </w:tcPr>
          <w:p w14:paraId="278E9197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פתולוג</w:t>
            </w:r>
          </w:p>
        </w:tc>
        <w:tc>
          <w:tcPr>
            <w:tcW w:w="1801" w:type="dxa"/>
            <w:vAlign w:val="center"/>
          </w:tcPr>
          <w:p w14:paraId="23742201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פתולוג</w:t>
            </w:r>
          </w:p>
        </w:tc>
        <w:tc>
          <w:tcPr>
            <w:tcW w:w="1801" w:type="dxa"/>
            <w:vAlign w:val="center"/>
          </w:tcPr>
          <w:p w14:paraId="3949332A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פתולוג</w:t>
            </w:r>
          </w:p>
        </w:tc>
        <w:tc>
          <w:tcPr>
            <w:tcW w:w="1801" w:type="dxa"/>
            <w:vAlign w:val="center"/>
          </w:tcPr>
          <w:p w14:paraId="483CB1F1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  <w:vAlign w:val="center"/>
          </w:tcPr>
          <w:p w14:paraId="5B8342AA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פתולוג</w:t>
            </w:r>
          </w:p>
        </w:tc>
        <w:tc>
          <w:tcPr>
            <w:tcW w:w="1801" w:type="dxa"/>
            <w:vAlign w:val="center"/>
          </w:tcPr>
          <w:p w14:paraId="55A164F9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פתולוג</w:t>
            </w:r>
          </w:p>
        </w:tc>
        <w:tc>
          <w:tcPr>
            <w:tcW w:w="1801" w:type="dxa"/>
            <w:vAlign w:val="center"/>
          </w:tcPr>
          <w:p w14:paraId="2BAB8FE8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פתולוג</w:t>
            </w:r>
          </w:p>
        </w:tc>
      </w:tr>
      <w:tr w:rsidR="009C068B" w:rsidRPr="006379B9" w14:paraId="62BFC7F8" w14:textId="77777777" w:rsidTr="00293CBE">
        <w:trPr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D1006DA" w14:textId="77777777" w:rsidR="009C068B" w:rsidRPr="006379B9" w:rsidRDefault="009C068B" w:rsidP="006A4EEA">
            <w:pPr>
              <w:tabs>
                <w:tab w:val="left" w:pos="4450"/>
              </w:tabs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 xml:space="preserve">נוצר במסך </w:t>
            </w:r>
            <w:r>
              <w:rPr>
                <w:rFonts w:ascii="Agency FB" w:hAnsi="Agency FB" w:hint="cs"/>
                <w:rtl/>
              </w:rPr>
              <w:t>2</w:t>
            </w:r>
          </w:p>
        </w:tc>
        <w:tc>
          <w:tcPr>
            <w:tcW w:w="1801" w:type="dxa"/>
            <w:vAlign w:val="center"/>
          </w:tcPr>
          <w:p w14:paraId="5AE3B2BC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מזכירות</w:t>
            </w:r>
          </w:p>
        </w:tc>
        <w:tc>
          <w:tcPr>
            <w:tcW w:w="1801" w:type="dxa"/>
            <w:vAlign w:val="center"/>
          </w:tcPr>
          <w:p w14:paraId="6C4CB275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מזכירות</w:t>
            </w:r>
          </w:p>
        </w:tc>
        <w:tc>
          <w:tcPr>
            <w:tcW w:w="1801" w:type="dxa"/>
            <w:vAlign w:val="center"/>
          </w:tcPr>
          <w:p w14:paraId="55671C60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מזכירות</w:t>
            </w:r>
          </w:p>
        </w:tc>
        <w:tc>
          <w:tcPr>
            <w:tcW w:w="1801" w:type="dxa"/>
            <w:vAlign w:val="center"/>
          </w:tcPr>
          <w:p w14:paraId="6FB8820A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  <w:vAlign w:val="center"/>
          </w:tcPr>
          <w:p w14:paraId="14619A71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מזכירות</w:t>
            </w:r>
          </w:p>
        </w:tc>
        <w:tc>
          <w:tcPr>
            <w:tcW w:w="1801" w:type="dxa"/>
            <w:vAlign w:val="center"/>
          </w:tcPr>
          <w:p w14:paraId="7F6EAE99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  <w:vAlign w:val="center"/>
          </w:tcPr>
          <w:p w14:paraId="542D23B5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מזכירות</w:t>
            </w:r>
          </w:p>
        </w:tc>
      </w:tr>
      <w:tr w:rsidR="009C068B" w:rsidRPr="006379B9" w14:paraId="38F209BC" w14:textId="77777777" w:rsidTr="00293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267608A" w14:textId="77777777" w:rsidR="009C068B" w:rsidRPr="006379B9" w:rsidRDefault="009C068B" w:rsidP="006A4EEA">
            <w:pPr>
              <w:tabs>
                <w:tab w:val="left" w:pos="4450"/>
              </w:tabs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 xml:space="preserve">נסגר </w:t>
            </w:r>
            <w:r>
              <w:rPr>
                <w:rFonts w:ascii="Agency FB" w:hAnsi="Agency FB" w:hint="cs"/>
                <w:rtl/>
              </w:rPr>
              <w:t>ע"י</w:t>
            </w:r>
            <w:r w:rsidRPr="006379B9">
              <w:rPr>
                <w:rFonts w:ascii="Agency FB" w:hAnsi="Agency FB"/>
                <w:rtl/>
              </w:rPr>
              <w:t xml:space="preserve"> </w:t>
            </w:r>
            <w:r>
              <w:rPr>
                <w:rFonts w:ascii="Agency FB" w:hAnsi="Agency FB" w:hint="cs"/>
                <w:rtl/>
              </w:rPr>
              <w:t>1</w:t>
            </w:r>
          </w:p>
        </w:tc>
        <w:tc>
          <w:tcPr>
            <w:tcW w:w="1801" w:type="dxa"/>
            <w:vAlign w:val="center"/>
          </w:tcPr>
          <w:p w14:paraId="02EF7A1C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מסך "בקשות נוספות"</w:t>
            </w:r>
          </w:p>
        </w:tc>
        <w:tc>
          <w:tcPr>
            <w:tcW w:w="1801" w:type="dxa"/>
            <w:vAlign w:val="center"/>
          </w:tcPr>
          <w:p w14:paraId="382C2DE8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מסך "בקשות נוספות"</w:t>
            </w:r>
          </w:p>
        </w:tc>
        <w:tc>
          <w:tcPr>
            <w:tcW w:w="1801" w:type="dxa"/>
            <w:vAlign w:val="center"/>
          </w:tcPr>
          <w:p w14:paraId="11E9FDCB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מסך "בקשות נוספות"</w:t>
            </w:r>
          </w:p>
        </w:tc>
        <w:tc>
          <w:tcPr>
            <w:tcW w:w="1801" w:type="dxa"/>
            <w:vAlign w:val="center"/>
          </w:tcPr>
          <w:p w14:paraId="58BA1D6D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  <w:vAlign w:val="center"/>
          </w:tcPr>
          <w:p w14:paraId="7707BFC7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>רשימת עבודה פתולוג</w:t>
            </w:r>
          </w:p>
        </w:tc>
        <w:tc>
          <w:tcPr>
            <w:tcW w:w="1801" w:type="dxa"/>
            <w:vAlign w:val="center"/>
          </w:tcPr>
          <w:p w14:paraId="7F5525AF" w14:textId="77777777" w:rsidR="009C068B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hint="cs"/>
                <w:rtl/>
              </w:rPr>
            </w:pPr>
            <w:r>
              <w:rPr>
                <w:rFonts w:ascii="Agency FB" w:hAnsi="Agency FB" w:hint="cs"/>
                <w:rtl/>
              </w:rPr>
              <w:t>מסך "סליידים לסריקה חוזרת"</w:t>
            </w:r>
          </w:p>
        </w:tc>
        <w:tc>
          <w:tcPr>
            <w:tcW w:w="1801" w:type="dxa"/>
            <w:vAlign w:val="center"/>
          </w:tcPr>
          <w:p w14:paraId="0093961A" w14:textId="77777777" w:rsidR="009C068B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hint="cs"/>
                <w:rtl/>
              </w:rPr>
            </w:pPr>
            <w:r w:rsidRPr="006379B9">
              <w:rPr>
                <w:rFonts w:ascii="Agency FB" w:hAnsi="Agency FB"/>
                <w:rtl/>
              </w:rPr>
              <w:t>מסך "בקשות נוספות"</w:t>
            </w:r>
            <w:r>
              <w:rPr>
                <w:rFonts w:ascii="Agency FB" w:hAnsi="Agency FB" w:hint="cs"/>
                <w:rtl/>
              </w:rPr>
              <w:t xml:space="preserve"> + </w:t>
            </w:r>
            <w:r w:rsidRPr="006379B9">
              <w:rPr>
                <w:rFonts w:ascii="Agency FB" w:hAnsi="Agency FB"/>
                <w:rtl/>
              </w:rPr>
              <w:t>מסך שיקוע</w:t>
            </w:r>
          </w:p>
        </w:tc>
      </w:tr>
      <w:tr w:rsidR="009C068B" w:rsidRPr="006379B9" w14:paraId="28556B79" w14:textId="77777777" w:rsidTr="00293CBE">
        <w:trPr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86C442B" w14:textId="77777777" w:rsidR="009C068B" w:rsidRPr="006379B9" w:rsidRDefault="009C068B" w:rsidP="006A4EEA">
            <w:pPr>
              <w:tabs>
                <w:tab w:val="left" w:pos="4450"/>
              </w:tabs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 xml:space="preserve">נסגר </w:t>
            </w:r>
            <w:r>
              <w:rPr>
                <w:rFonts w:ascii="Agency FB" w:hAnsi="Agency FB" w:hint="cs"/>
                <w:rtl/>
              </w:rPr>
              <w:t>ע"י 2</w:t>
            </w:r>
          </w:p>
        </w:tc>
        <w:tc>
          <w:tcPr>
            <w:tcW w:w="1801" w:type="dxa"/>
            <w:vAlign w:val="center"/>
          </w:tcPr>
          <w:p w14:paraId="2C8006E1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 w:rsidRPr="006379B9">
              <w:rPr>
                <w:rFonts w:ascii="Agency FB" w:hAnsi="Agency FB"/>
                <w:rtl/>
              </w:rPr>
              <w:t>ממשק וונטנה</w:t>
            </w:r>
          </w:p>
        </w:tc>
        <w:tc>
          <w:tcPr>
            <w:tcW w:w="1801" w:type="dxa"/>
            <w:vAlign w:val="center"/>
          </w:tcPr>
          <w:p w14:paraId="4694B6BC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  <w:vAlign w:val="center"/>
          </w:tcPr>
          <w:p w14:paraId="523331B2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  <w:vAlign w:val="center"/>
          </w:tcPr>
          <w:p w14:paraId="11066CFB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  <w:vAlign w:val="center"/>
          </w:tcPr>
          <w:p w14:paraId="3E8FA191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  <w:vAlign w:val="center"/>
          </w:tcPr>
          <w:p w14:paraId="2735FCFC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  <w:vAlign w:val="center"/>
          </w:tcPr>
          <w:p w14:paraId="5D372A0F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</w:tr>
      <w:tr w:rsidR="009C068B" w:rsidRPr="006379B9" w14:paraId="2B836EDB" w14:textId="77777777" w:rsidTr="00293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008DB9E" w14:textId="4C48A0E3" w:rsidR="009C068B" w:rsidRPr="006379B9" w:rsidRDefault="009C068B" w:rsidP="006A4EEA">
            <w:pPr>
              <w:tabs>
                <w:tab w:val="left" w:pos="4450"/>
              </w:tabs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>מסכי המשך</w:t>
            </w:r>
            <w:r w:rsidR="00D25D19">
              <w:rPr>
                <w:rFonts w:ascii="Agency FB" w:hAnsi="Agency FB" w:hint="cs"/>
                <w:rtl/>
              </w:rPr>
              <w:t xml:space="preserve"> (יהיה רלוונטי אולי לבדיקת סטטוס)</w:t>
            </w:r>
          </w:p>
        </w:tc>
        <w:tc>
          <w:tcPr>
            <w:tcW w:w="1801" w:type="dxa"/>
            <w:vAlign w:val="center"/>
          </w:tcPr>
          <w:p w14:paraId="1EDE345C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>לבורנט</w:t>
            </w:r>
          </w:p>
        </w:tc>
        <w:tc>
          <w:tcPr>
            <w:tcW w:w="1801" w:type="dxa"/>
            <w:vAlign w:val="center"/>
          </w:tcPr>
          <w:p w14:paraId="4D8B7FEB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>לבורנט</w:t>
            </w:r>
          </w:p>
        </w:tc>
        <w:tc>
          <w:tcPr>
            <w:tcW w:w="1801" w:type="dxa"/>
            <w:vAlign w:val="center"/>
          </w:tcPr>
          <w:p w14:paraId="7BB733AF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>לבורנט</w:t>
            </w:r>
          </w:p>
        </w:tc>
        <w:tc>
          <w:tcPr>
            <w:tcW w:w="1801" w:type="dxa"/>
            <w:vAlign w:val="center"/>
          </w:tcPr>
          <w:p w14:paraId="3E46AE32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  <w:vAlign w:val="center"/>
          </w:tcPr>
          <w:p w14:paraId="3895841D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  <w:vAlign w:val="center"/>
          </w:tcPr>
          <w:p w14:paraId="5AFA1F1B" w14:textId="77777777" w:rsidR="009C068B" w:rsidRPr="006379B9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  <w:vAlign w:val="center"/>
          </w:tcPr>
          <w:p w14:paraId="521F14AE" w14:textId="77777777" w:rsidR="009C068B" w:rsidRDefault="009C068B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>מאקרו/שיקוע</w:t>
            </w:r>
          </w:p>
          <w:p w14:paraId="48882F17" w14:textId="1E42E6F7" w:rsidR="00D25D19" w:rsidRPr="006379B9" w:rsidRDefault="00D25D19" w:rsidP="00042311">
            <w:pPr>
              <w:tabs>
                <w:tab w:val="left" w:pos="4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>(קיימת הגבלה במסך שיקוע שבודקת האם הוצא מהרשימה)</w:t>
            </w:r>
          </w:p>
        </w:tc>
      </w:tr>
      <w:tr w:rsidR="009C068B" w:rsidRPr="006379B9" w14:paraId="490DCFA1" w14:textId="77777777" w:rsidTr="00293CBE">
        <w:trPr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C4097CE" w14:textId="3929CC9E" w:rsidR="009C068B" w:rsidRPr="006379B9" w:rsidRDefault="00293CBE" w:rsidP="006A4EEA">
            <w:pPr>
              <w:tabs>
                <w:tab w:val="left" w:pos="4450"/>
              </w:tabs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>מוצג אייקון במסך פתולוג?</w:t>
            </w:r>
          </w:p>
        </w:tc>
        <w:tc>
          <w:tcPr>
            <w:tcW w:w="1801" w:type="dxa"/>
          </w:tcPr>
          <w:p w14:paraId="050CA849" w14:textId="50C477B8" w:rsidR="009C068B" w:rsidRPr="006379B9" w:rsidRDefault="00293CBE" w:rsidP="006A4EEA">
            <w:pPr>
              <w:tabs>
                <w:tab w:val="left" w:pos="4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 xml:space="preserve"> בפיתוח</w:t>
            </w:r>
          </w:p>
        </w:tc>
        <w:tc>
          <w:tcPr>
            <w:tcW w:w="1801" w:type="dxa"/>
          </w:tcPr>
          <w:p w14:paraId="51A0A21B" w14:textId="3659E900" w:rsidR="009C068B" w:rsidRPr="006379B9" w:rsidRDefault="00293CBE" w:rsidP="006A4EEA">
            <w:pPr>
              <w:tabs>
                <w:tab w:val="left" w:pos="4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>בפיתוח</w:t>
            </w:r>
          </w:p>
        </w:tc>
        <w:tc>
          <w:tcPr>
            <w:tcW w:w="1801" w:type="dxa"/>
          </w:tcPr>
          <w:p w14:paraId="1A77B862" w14:textId="324C6E22" w:rsidR="009C068B" w:rsidRPr="006379B9" w:rsidRDefault="00293CBE" w:rsidP="006A4EEA">
            <w:pPr>
              <w:tabs>
                <w:tab w:val="left" w:pos="4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>בפיתוח</w:t>
            </w:r>
          </w:p>
        </w:tc>
        <w:tc>
          <w:tcPr>
            <w:tcW w:w="1801" w:type="dxa"/>
          </w:tcPr>
          <w:p w14:paraId="7DE94185" w14:textId="77777777" w:rsidR="009C068B" w:rsidRPr="006379B9" w:rsidRDefault="009C068B" w:rsidP="006A4EEA">
            <w:pPr>
              <w:tabs>
                <w:tab w:val="left" w:pos="4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</w:tcPr>
          <w:p w14:paraId="788374D0" w14:textId="44819318" w:rsidR="009C068B" w:rsidRPr="006379B9" w:rsidRDefault="00293CBE" w:rsidP="006A4EEA">
            <w:pPr>
              <w:tabs>
                <w:tab w:val="left" w:pos="4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>כן (אם ההתייעצות לא נסגרה)</w:t>
            </w:r>
          </w:p>
        </w:tc>
        <w:tc>
          <w:tcPr>
            <w:tcW w:w="1801" w:type="dxa"/>
          </w:tcPr>
          <w:p w14:paraId="6625462C" w14:textId="77777777" w:rsidR="009C068B" w:rsidRPr="006379B9" w:rsidRDefault="009C068B" w:rsidP="006A4EEA">
            <w:pPr>
              <w:tabs>
                <w:tab w:val="left" w:pos="4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  <w:tc>
          <w:tcPr>
            <w:tcW w:w="1801" w:type="dxa"/>
          </w:tcPr>
          <w:p w14:paraId="3F01F481" w14:textId="77777777" w:rsidR="009C068B" w:rsidRPr="006379B9" w:rsidRDefault="009C068B" w:rsidP="006A4EEA">
            <w:pPr>
              <w:tabs>
                <w:tab w:val="left" w:pos="4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rtl/>
              </w:rPr>
            </w:pPr>
          </w:p>
        </w:tc>
      </w:tr>
    </w:tbl>
    <w:p w14:paraId="366A1CB1" w14:textId="77777777" w:rsidR="00762C6D" w:rsidRDefault="00293CBE"/>
    <w:sectPr w:rsidR="00762C6D" w:rsidSect="00994BA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8B"/>
    <w:rsid w:val="00033585"/>
    <w:rsid w:val="00042311"/>
    <w:rsid w:val="00293CBE"/>
    <w:rsid w:val="008E38B7"/>
    <w:rsid w:val="00994BA3"/>
    <w:rsid w:val="009C068B"/>
    <w:rsid w:val="00A5084E"/>
    <w:rsid w:val="00D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9D41"/>
  <w15:chartTrackingRefBased/>
  <w15:docId w15:val="{041CE1B7-C0B6-46F2-949E-BC0C78CD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68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9C06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536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Mark</dc:creator>
  <cp:keywords/>
  <dc:description/>
  <cp:lastModifiedBy>Ashi Mark</cp:lastModifiedBy>
  <cp:revision>4</cp:revision>
  <dcterms:created xsi:type="dcterms:W3CDTF">2022-06-06T10:50:00Z</dcterms:created>
  <dcterms:modified xsi:type="dcterms:W3CDTF">2022-06-06T11:03:00Z</dcterms:modified>
</cp:coreProperties>
</file>