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09B5" w14:textId="432E519C" w:rsidR="00491F2F" w:rsidRDefault="001C5884">
      <w:r>
        <w:rPr>
          <w:rFonts w:hint="eastAsia"/>
        </w:rPr>
        <w:t>页眉，页脚隐藏敏感内容</w:t>
      </w:r>
    </w:p>
    <w:p w14:paraId="3946904C" w14:textId="77777777" w:rsidR="001C5884" w:rsidRDefault="001C5884" w:rsidP="001C5884">
      <w:r>
        <w:rPr>
          <w:rFonts w:hint="eastAsia"/>
        </w:rPr>
        <w:t>页眉，页脚隐藏敏感内容</w:t>
      </w:r>
    </w:p>
    <w:p w14:paraId="62FDAF9A" w14:textId="1B7E8EFC" w:rsidR="001C5884" w:rsidRDefault="001C5884"/>
    <w:p w14:paraId="742BCF39" w14:textId="77777777" w:rsidR="001C5884" w:rsidRDefault="001C5884" w:rsidP="001C5884">
      <w:r>
        <w:rPr>
          <w:rFonts w:hint="eastAsia"/>
        </w:rPr>
        <w:t>页眉，页脚隐藏敏感内容</w:t>
      </w:r>
    </w:p>
    <w:p w14:paraId="4FB9C028" w14:textId="77777777" w:rsidR="001C5884" w:rsidRDefault="001C5884" w:rsidP="001C5884">
      <w:r>
        <w:rPr>
          <w:rFonts w:hint="eastAsia"/>
        </w:rPr>
        <w:t>页眉，页脚隐藏敏感内容</w:t>
      </w:r>
    </w:p>
    <w:p w14:paraId="240DA183" w14:textId="77777777" w:rsidR="001C5884" w:rsidRPr="001C5884" w:rsidRDefault="001C5884" w:rsidP="001C5884">
      <w:pPr>
        <w:rPr>
          <w:rFonts w:hint="eastAsia"/>
        </w:rPr>
      </w:pPr>
    </w:p>
    <w:p w14:paraId="4626A631" w14:textId="77777777" w:rsidR="001C5884" w:rsidRDefault="001C5884" w:rsidP="001C5884">
      <w:r>
        <w:rPr>
          <w:rFonts w:hint="eastAsia"/>
        </w:rPr>
        <w:t>页眉，页脚隐藏敏感内容</w:t>
      </w:r>
    </w:p>
    <w:p w14:paraId="53C29046" w14:textId="77777777" w:rsidR="001C5884" w:rsidRDefault="001C5884" w:rsidP="001C5884">
      <w:r>
        <w:rPr>
          <w:rFonts w:hint="eastAsia"/>
        </w:rPr>
        <w:t>页眉，页脚隐藏敏感内容</w:t>
      </w:r>
    </w:p>
    <w:p w14:paraId="6A25AB8A" w14:textId="77777777" w:rsidR="001C5884" w:rsidRPr="001C5884" w:rsidRDefault="001C5884" w:rsidP="001C5884">
      <w:pPr>
        <w:rPr>
          <w:rFonts w:hint="eastAsia"/>
        </w:rPr>
      </w:pPr>
    </w:p>
    <w:p w14:paraId="61402081" w14:textId="29744382" w:rsidR="001C5884" w:rsidRDefault="001C5884"/>
    <w:p w14:paraId="1DB9618E" w14:textId="77777777" w:rsidR="001C5884" w:rsidRDefault="001C5884" w:rsidP="001C5884">
      <w:r>
        <w:rPr>
          <w:rFonts w:hint="eastAsia"/>
        </w:rPr>
        <w:t>页眉，页脚隐藏敏感内容</w:t>
      </w:r>
    </w:p>
    <w:p w14:paraId="6BE036DC" w14:textId="77777777" w:rsidR="001C5884" w:rsidRDefault="001C5884" w:rsidP="001C5884">
      <w:r>
        <w:rPr>
          <w:rFonts w:hint="eastAsia"/>
        </w:rPr>
        <w:t>页眉，页脚隐藏敏感内容</w:t>
      </w:r>
    </w:p>
    <w:p w14:paraId="13A5918E" w14:textId="77777777" w:rsidR="001C5884" w:rsidRPr="001C5884" w:rsidRDefault="001C5884" w:rsidP="001C5884">
      <w:pPr>
        <w:rPr>
          <w:rFonts w:hint="eastAsia"/>
        </w:rPr>
      </w:pPr>
    </w:p>
    <w:p w14:paraId="6C4E950F" w14:textId="77777777" w:rsidR="001C5884" w:rsidRPr="001C5884" w:rsidRDefault="001C5884">
      <w:pPr>
        <w:rPr>
          <w:rFonts w:hint="eastAsia"/>
        </w:rPr>
      </w:pPr>
    </w:p>
    <w:sectPr w:rsidR="001C5884" w:rsidRPr="001C588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81D8" w14:textId="77777777" w:rsidR="00EF0BC1" w:rsidRDefault="00EF0BC1" w:rsidP="001C5884">
      <w:r>
        <w:separator/>
      </w:r>
    </w:p>
  </w:endnote>
  <w:endnote w:type="continuationSeparator" w:id="0">
    <w:p w14:paraId="6E7FE0A6" w14:textId="77777777" w:rsidR="00EF0BC1" w:rsidRDefault="00EF0BC1" w:rsidP="001C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926B9" w14:textId="77777777" w:rsidR="008E4361" w:rsidRDefault="008E436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74991" w14:textId="7ACB88F9" w:rsidR="008E4361" w:rsidRDefault="008E4361">
    <w:pPr>
      <w:pStyle w:val="a5"/>
    </w:pPr>
    <w:r w:rsidRPr="008E4361">
      <w:t>PS) is about to launch the 2021 HW Action to protect cybersecurity. As part of the Action, an operation code-named "</w:t>
    </w:r>
    <w:proofErr w:type="spellStart"/>
    <w:r w:rsidRPr="008E4361">
      <w:t>Lingyun</w:t>
    </w:r>
    <w:proofErr w:type="spellEnd"/>
    <w:r w:rsidRPr="008E4361">
      <w:t xml:space="preserve"> Action" will be carried out at Alibaba. After the operation begins, Alibaba Cloud will experience over 10,000 attacks for purpose every day. We will strengthen security policies during the action. In the meantime, we hope you can conform to security requirements, develop security awareness, and cooperate with the action task force to implement security policies and measures. 为了更好保护公司数据</w:t>
    </w:r>
    <w:r w:rsidRPr="008E4361">
      <w:rPr>
        <w:rFonts w:hint="eastAsia"/>
      </w:rPr>
      <w:t>资产及您办公电脑安全，依据集团发布的《终端计算机安全管理规范》等规范需要您对“终端保护软件</w:t>
    </w:r>
    <w:r w:rsidRPr="008E4361">
      <w:t>-云壳”进行升级到最新版本，需要完成升级的办公电脑、相应操作见如下说明： To better protect data security and computer security, according to the published regulation 《Rules of Alibaba Group on Management of Computer Terminal Security》,please update your “Terminal protect software-</w:t>
    </w:r>
    <w:proofErr w:type="spellStart"/>
    <w:r w:rsidRPr="008E4361">
      <w:t>cloudshell</w:t>
    </w:r>
    <w:proofErr w:type="spellEnd"/>
    <w:r w:rsidRPr="008E4361">
      <w:t xml:space="preserve">” to the latest version, the related device name and guide is shown as below: 需要完成云壳升级的办公设备： 设备号XXXXX。 升级完成时效：2021年3月22日00:00 - 2021年3月26日24:00 升级操作: 打开阿里郎-点击管家-进入办公软件管理-搜索云壳-点击安装 Device name: name Require timesheet: Mar. 22th 00:00 – Mar.26th 24:00 Procedure: Open </w:t>
    </w:r>
    <w:proofErr w:type="spellStart"/>
    <w:r w:rsidRPr="008E4361">
      <w:t>Alilang</w:t>
    </w:r>
    <w:proofErr w:type="spellEnd"/>
    <w:r w:rsidRPr="008E4361">
      <w:t xml:space="preserve">--- Manager---Software Download---search </w:t>
    </w:r>
    <w:proofErr w:type="spellStart"/>
    <w:r w:rsidRPr="008E4361">
      <w:t>cloudshell</w:t>
    </w:r>
    <w:proofErr w:type="spellEnd"/>
    <w:r w:rsidRPr="008E4361">
      <w:t xml:space="preserve"> 具体升级操作指南请点击详情查看：https://df.alibaba-inc.com/?spm=a312m.7728560.0.0.7b5214f7hPps0E#/df/detail?id=1216 More information please refer to : https://df.alibaba-inc.com/?spm=a312m.7728560.0.0.7b5214f7hPps0E#/df/detail?id=1216 如有升级相关问题，可咨询IT热线1818-3。让我们一起，坚守安全底线，守护客户、合作伙伴和监管机构的信任！ 以上信息为公司保密信息，禁止外传。 If you have any question, please call 1818-3. Let's stick to the bottom line of security and live up to the trust of customers, partners, and regulators. Confidential information for internal use only.</w:t>
    </w:r>
  </w:p>
  <w:p w14:paraId="2F5D089D" w14:textId="77777777" w:rsidR="008E4361" w:rsidRDefault="008E436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7C23" w14:textId="77777777" w:rsidR="008E4361" w:rsidRDefault="008E43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64D5" w14:textId="77777777" w:rsidR="00EF0BC1" w:rsidRDefault="00EF0BC1" w:rsidP="001C5884">
      <w:r>
        <w:separator/>
      </w:r>
    </w:p>
  </w:footnote>
  <w:footnote w:type="continuationSeparator" w:id="0">
    <w:p w14:paraId="71021A46" w14:textId="77777777" w:rsidR="00EF0BC1" w:rsidRDefault="00EF0BC1" w:rsidP="001C5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64A9" w14:textId="77777777" w:rsidR="008E4361" w:rsidRDefault="008E436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2C05598CF3B4EADBCF72BE47B62EF59"/>
      </w:placeholder>
      <w:temporary/>
      <w:showingPlcHdr/>
      <w15:appearance w15:val="hidden"/>
    </w:sdtPr>
    <w:sdtContent>
      <w:p w14:paraId="3BC8B4AE" w14:textId="77777777" w:rsidR="001C5884" w:rsidRDefault="001C5884">
        <w:pPr>
          <w:pStyle w:val="a3"/>
        </w:pPr>
        <w:r>
          <w:rPr>
            <w:lang w:val="zh-CN"/>
          </w:rPr>
          <w:t>[在此处键入]</w:t>
        </w:r>
      </w:p>
    </w:sdtContent>
  </w:sdt>
  <w:p w14:paraId="2B98CCD6" w14:textId="3C268E7C" w:rsidR="001C5884" w:rsidRDefault="001C5884">
    <w:pPr>
      <w:pStyle w:val="a3"/>
    </w:pPr>
    <w:r w:rsidRPr="001C5884">
      <w:t>Win</w:t>
    </w:r>
    <w:r w:rsidRPr="001C5884">
      <w:t>云壳升级操作指南 小二可通过“打开阿里郎à点击管家à点击办公软件管理à搜索云壳à点击安装”等步骤完成云壳升级操作。 具体详细步骤： Step1：打开阿里郎； Step2：点击办公软件管理； Step3：搜索“云壳”； Step4：点击安装； 安装完成后可直接打开云壳，</w:t>
    </w:r>
  </w:p>
  <w:p w14:paraId="2E35106D" w14:textId="21CBE04D" w:rsidR="001C5884" w:rsidRDefault="001C5884">
    <w:pPr>
      <w:pStyle w:val="a3"/>
      <w:rPr>
        <w:rFonts w:hint="eastAsia"/>
      </w:rPr>
    </w:pPr>
    <w:r>
      <w:rPr>
        <w:rFonts w:hint="eastAsia"/>
      </w:rPr>
      <w:t>撒旦法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7B6A" w14:textId="77777777" w:rsidR="008E4361" w:rsidRDefault="008E436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60"/>
    <w:rsid w:val="001C5884"/>
    <w:rsid w:val="00491F2F"/>
    <w:rsid w:val="00616660"/>
    <w:rsid w:val="008E4361"/>
    <w:rsid w:val="00EF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5570"/>
  <w15:chartTrackingRefBased/>
  <w15:docId w15:val="{0D00242F-46F1-49DF-90BE-A92088C3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5884"/>
    <w:rPr>
      <w:sz w:val="18"/>
      <w:szCs w:val="18"/>
    </w:rPr>
  </w:style>
  <w:style w:type="paragraph" w:styleId="a5">
    <w:name w:val="footer"/>
    <w:basedOn w:val="a"/>
    <w:link w:val="a6"/>
    <w:uiPriority w:val="99"/>
    <w:unhideWhenUsed/>
    <w:rsid w:val="001C5884"/>
    <w:pPr>
      <w:tabs>
        <w:tab w:val="center" w:pos="4153"/>
        <w:tab w:val="right" w:pos="8306"/>
      </w:tabs>
      <w:snapToGrid w:val="0"/>
      <w:jc w:val="left"/>
    </w:pPr>
    <w:rPr>
      <w:sz w:val="18"/>
      <w:szCs w:val="18"/>
    </w:rPr>
  </w:style>
  <w:style w:type="character" w:customStyle="1" w:styleId="a6">
    <w:name w:val="页脚 字符"/>
    <w:basedOn w:val="a0"/>
    <w:link w:val="a5"/>
    <w:uiPriority w:val="99"/>
    <w:rsid w:val="001C58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C05598CF3B4EADBCF72BE47B62EF59"/>
        <w:category>
          <w:name w:val="常规"/>
          <w:gallery w:val="placeholder"/>
        </w:category>
        <w:types>
          <w:type w:val="bbPlcHdr"/>
        </w:types>
        <w:behaviors>
          <w:behavior w:val="content"/>
        </w:behaviors>
        <w:guid w:val="{AF00A391-BD14-443F-A813-F36B9EA26D17}"/>
      </w:docPartPr>
      <w:docPartBody>
        <w:p w:rsidR="00000000" w:rsidRDefault="00A41255" w:rsidP="00A41255">
          <w:pPr>
            <w:pStyle w:val="22C05598CF3B4EADBCF72BE47B62EF59"/>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55"/>
    <w:rsid w:val="00A41255"/>
    <w:rsid w:val="00D9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C05598CF3B4EADBCF72BE47B62EF59">
    <w:name w:val="22C05598CF3B4EADBCF72BE47B62EF59"/>
    <w:rsid w:val="00A41255"/>
    <w:pPr>
      <w:widowControl w:val="0"/>
      <w:jc w:val="both"/>
    </w:pPr>
  </w:style>
  <w:style w:type="paragraph" w:customStyle="1" w:styleId="A5742BA23478489EAC0E7143C3E3BC8E">
    <w:name w:val="A5742BA23478489EAC0E7143C3E3BC8E"/>
    <w:rsid w:val="00A4125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87</Characters>
  <Application>Microsoft Office Word</Application>
  <DocSecurity>0</DocSecurity>
  <Lines>1</Lines>
  <Paragraphs>1</Paragraphs>
  <ScaleCrop>false</ScaleCrop>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SMLR</dc:creator>
  <cp:keywords/>
  <dc:description/>
  <cp:lastModifiedBy>SMLR</cp:lastModifiedBy>
  <cp:revision>3</cp:revision>
  <dcterms:created xsi:type="dcterms:W3CDTF">2023-03-06T03:34:00Z</dcterms:created>
  <dcterms:modified xsi:type="dcterms:W3CDTF">2023-03-06T03:35:00Z</dcterms:modified>
</cp:coreProperties>
</file>