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ASISCONTROL — PRODUCT RULES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Estado: reglas aprobadas hasta la etapa actual de descubrimiento.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1. AISLAMIENTO Y JERARQUÍA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- Cada empresa de seguridad administra clientes independientes entre sí.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- Cada cliente puede tener varias sedes.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- Cada sede puede tener varios puntos de acceso.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- Consultas y descargas pueden hacerse por cliente completo o filtradas por sede.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- El estado dentro/fuera se controla por sede, no por cliente completo.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2. PUNTOS DE ACCESO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- Los puntos de una sede comparten el estado operativo de personas/vehículos.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- Una persona puede entrar por A y salir por C dentro de la misma sede.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- Cada punto puede tener reglas propias: personas, vehículos u otros tipos de acceso.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3. USUARIOS Y PERSONAS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- Usuario del sistema y persona controlada son entidades separadas.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- Empleado, contratista, visitante o residente no son automáticamente roles administrativos.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- Vigilante puede ser usuario y persona controlada simultáneamente.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4. VIGILANTES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- Un vigilante solo inicia sesión en clientes/sedes/puntos previamente autorizados.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- Cambio de cliente o puesto requiere autorización del Operador de Medios Tecnológicos/superadmin correspondiente.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- Vigilante registra, pero no edita registros creados.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- Entrega de puesto: vigilante saliente cierra sesión, indica a quién entrega y registra novedad/sin novedad; el entrante inicia sesión y recibe la información.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5. CORRECCIONES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- Las correcciones solo pueden ser realizadas por roles privilegiados autorizados.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- Nunca se reemplaza silenciosamente el registro original.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- Debe quedar quién corrigió, cuándo, qué valor cambió, valor anterior/nuevo y motivo.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6. EMPLEADOS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- Datos obligatorios: nombre completo, cédula, dirección, teléfono y empresa.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- No se permite importación inicial masiva desde Excel en la definición actual; el alta se realiza desde ASISCONTROL.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- Horario no obligatorio.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- Si existe horario, administrador lo define y puede variar según día.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- Retardo genera alerta al administrador.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- Inasistencia se registra respecto al horario programado.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- Empleado puede operar/trabajar en varias sedes, manteniendo trazabilidad por sede.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- Si no existe entrada registrada, una supuesta salida no debe inventar una entrada previa.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7. IDENTIFICACIÓN Y CONTINGENCIA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- Método principal: huella según el flujo configurado.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- Contingencia 1: lector de cédula.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- Contingencia 2: registro manual + fotografía + motivo por el operador autenticado.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- Una persona tiene una sola huella registrada.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- La huella se representa mediante plantilla biométrica cifrada, no imagen de huella.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- Enrolamiento solo desde dispositivo autorizado.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8. FOTOGRAFÍA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- Empleados: fotografía obligatoria en cada entrada y salida.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- Visitantes: fotografía obligatoria en primer registro; en accesos posteriores no es obligatoria salvo criterio de seguridad.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- Paquetería: fotografía obligatoria.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9. CONTRATISTAS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- Administrador genera enlace temporal para empresa/proyecto/visita.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- Contratista carga empresa, NIT, trabajadores, cédulas y ARL; curso de alturas cuando aplique.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- Se pueden agregar múltiples trabajadores.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- ARL debe estar vigente.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- Administrador revisa visualmente y aprueba o rechaza.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- Documento vencido/no aprobado bloquea ingreso.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- Empresa contratista frecuente puede tener usuario para registrar trabajadores/documentos, pero no autoaprobar.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- La aprobación corresponde a persona y empresa contratista.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- Si la ARL tiene vigencia aprobada de varios días, puede utilizarse durante ese rango.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10. VISITANTES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- Primer registro: nombre, cédula, celular, dirección y fotografía.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- Cada visita requiere autorización nueva.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- Visitante recurrente reutiliza su ficha existente para acelerar el proceso.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- En propiedad horizontal, el vigilante registra quién autorizó, fecha, hora y método de autorización.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- Sin autorización del residente/responsable, el visitante no ingresa.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- Una autorización normal corresponde a una entrada específica.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- Visitantes pendientes al finalizar turno pueden cerrarse mediante SALIDA_ADMINISTRATIVA; debe quedar fecha, operador y motivo.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11. RESIDENTES Y UNIDADES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- La unidad residencial permanece aunque cambie ocupante.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- Al salir un residente se desvincula de la unidad, conservando histórico.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- Un residente puede estar relacionado con más de una unidad.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- Residente visualiza solamente información asociada a su unidad/unidades autorizadas.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- Personal doméstico se controla como persona con horarios/días autorizados cuando aplique.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12. VEHÍCULOS Y PARQUEADEROS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- Vehículo debe quedar relacionado con una persona/cédula y placa.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- Puede tener diferentes conductores en accesos distintos.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- Se controla capacidad en tiempo real únicamente para parqueaderos de visitantes.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- Sin cupo, vehículo visitante no ingresa salvo autorización para usar espacio de residente.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- Un vehículo permanece en estado DENTRO hasta que se registre salida.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13. PAQUETERÍA Y CORRESPONDENCIA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Obligatorios: unidad/destino, tipo de entrega, fecha/hora, vigilante receptor, estado y fotografía.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Opcionales según caso: destinatario, contacto, transportadora, guía, quién entrega, observaciones.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- Paquete permanece pendiente hasta entrega, devolución o rechazo.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- Residente puede consultar fotografía y trazabilidad de su unidad.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- Recibos y correspondencia se manejan dentro del mismo dominio funcional.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14. ACTIVOS Y MERCANCÍAS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- Ingreso/salida debe quedar registrado con evidencia cuando aplique.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- Salida de activos requiere autorización.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- Activo de una unidad: autoriza residente.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- Activo del conjunto: autoriza administración.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- Vigilante registra quién autorizó y puede adjuntar evidencia fotográfica.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15. EVENTOS Y ZONAS SOCIALES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- Espacios iniciales: salón social y barbecue.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- Pre-reserva dura máximo 24 horas mientras se valida pago.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- Solo administrador confirma reserva.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- Con reserva confirmada, residente crea lista de invitados.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- Cada invitado puede recibir QR individual.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- QR permite validar y marcar el ingreso/salida del invitado.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- Acompañante no incluido requiere autorización adicional.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16. OPERACIÓN OFFLINE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- Sin internet, punto autorizado continúa operando localmente.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- Debe mostrarse estado SIN CONEXIÓN / OPERACIÓN LOCAL.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- Al recuperar internet, sincronización automática sin intervención manual.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- No se eliminan conflictos; se conserva evidencia y se marca REQUIERE_REVISIÓN.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17. DISPOSITIVO Y UBICACIÓN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- Dispositivo debe ser autorizado y vinculado a sede/punto.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- Geolocalización fuera de rango bloquea inicio de sesión y operaciones.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- Cambio de red/IP requiere nueva validación/configuración.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- Dispositivo revocado no puede operar hasta soporte/reautorización.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18. BACKUPS Y EXPORTACIONES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- Exportaciones operativas pueden generarse por rangos y filtros en Excel, CSV y PDF.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- Backup técnico completo se restringe a roles privilegiados definidos.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- Empresa de seguridad puede generar respaldo por cliente o consolidado de todos sus clientes.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- Consolidado se organiza en ZIP con carpeta separada por cliente.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- Toda descarga registra usuario, fecha, rango y alcance.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19. NOVEDADES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- Vigilante registra texto y puede adjuntar fotografía, video/documento.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- Novedad puede relacionarse con persona, vehículo, paquete o acceso.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- Gravedad preliminar: BAJA, MEDIA, ALTA.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20. REGLAS PENDIENTES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Matriz final de permisos, catálogo completo de alertas/notificaciones, reglas de restauración, políticas definitivas de privacidad/retención, reportes finales, planes comerciales, MVP/NEXT/FUTURE y acciones auditables completas permanecen PENDIENTE DE DEFINIR.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