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AA" w:rsidRDefault="008362B2">
      <w:pPr>
        <w:pStyle w:val="Title"/>
      </w:pPr>
      <w:r w:rsidRPr="008362B2">
        <w:rPr>
          <w:sz w:val="44"/>
        </w:rPr>
        <w:t>Project 3: Measuring Wireless Throughput Capacity</w:t>
      </w:r>
    </w:p>
    <w:p w:rsidR="007C74AA" w:rsidRPr="008362B2" w:rsidRDefault="008362B2" w:rsidP="008362B2">
      <w:pPr>
        <w:pStyle w:val="Heading1"/>
        <w:numPr>
          <w:ilvl w:val="0"/>
          <w:numId w:val="0"/>
        </w:numPr>
        <w:ind w:left="432" w:hanging="432"/>
        <w:rPr>
          <w:rStyle w:val="Strong"/>
        </w:rPr>
      </w:pPr>
      <w:r w:rsidRPr="008362B2">
        <w:rPr>
          <w:rStyle w:val="Strong"/>
        </w:rPr>
        <w:t>Project Setup</w:t>
      </w:r>
    </w:p>
    <w:p w:rsidR="007C74AA" w:rsidRDefault="008362B2">
      <w:r>
        <w:t xml:space="preserve">The wireless LAN nodes are arranged in a 1000m x 1000m size square grid using a random allocator. The OnOffApplication is used in order to send UDP packets between pairs of randomly allocated nodes and the specified parameters are varied in order to measure the throughput capacity of each node. </w:t>
      </w:r>
      <w:r w:rsidR="00BD7637">
        <w:t>We varied the number of nodes, traffic intensity, routing protocol used and the transmission power of each node.</w:t>
      </w:r>
    </w:p>
    <w:p w:rsidR="00BD7637" w:rsidRDefault="00BD7637">
      <w:bookmarkStart w:id="0" w:name="_GoBack"/>
      <w:bookmarkEnd w:id="0"/>
    </w:p>
    <w:sectPr w:rsidR="00BD76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B2"/>
    <w:rsid w:val="00590076"/>
    <w:rsid w:val="007C74AA"/>
    <w:rsid w:val="008362B2"/>
    <w:rsid w:val="00A62323"/>
    <w:rsid w:val="00BD7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8E87F-EFA0-4DB1-B245-717852D3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dc:creator>
  <cp:keywords/>
  <cp:lastModifiedBy>Bhargav Srinivasan</cp:lastModifiedBy>
  <cp:revision>5</cp:revision>
  <dcterms:created xsi:type="dcterms:W3CDTF">2015-04-03T06:43:00Z</dcterms:created>
  <dcterms:modified xsi:type="dcterms:W3CDTF">2015-04-03T06:54:00Z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