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e7ac8c115e48a2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fldSimple w:instr=" CITATION Smith2020 ">
        <w:r>
          <w:t>(Smith, 2020)</w:t>
        </w:r>
      </w:fldSimple>
    </w:p>
    <w:p>
      <w:pPr>
        <w:pStyle w:val="Heading1"/>
      </w:pPr>
      <w:r>
        <w:rPr>
          <w14:shadow w14:blurRad="50800" w14:dist="38100" w14:dir="5400000" w14:sx="100000" w14:sy="100000" w14:kx="0" w14:ky="0" w14:algn="bl">
            <w14:srgbClr w14:val="808080"/>
          </w14:shadow>
        </w:rPr>
        <w:t>Widgets have been studied extensively.</w:t>
      </w:r>
      <w:fldSimple w:instr=" CITATION Jones2019 ">
        <w:r>
          <w:t>(Jones, 2019)</w:t>
        </w:r>
      </w:fldSimple>
    </w:p>
    <w:p>
      <w:r>
        <w:t>Recent work confirms the trend across scales.</w:t>
      </w:r>
    </w:p>
    <w:p>
      <w:pPr>
        <w:pStyle w:val="Heading1"/>
      </w:pPr>
      <w:r>
        <w:t>References</w:t>
      </w:r>
    </w:p>
    <w:sdt>
      <w:sdtPr>
        <w:docPartObj>
          <w:docPartGallery w:val="Bibliographies"/>
          <w:docPartUnique/>
        </w:docPartObj>
      </w:sdtPr>
      <w:sdtContent>
        <w:p>
          <w:pPr>
            <w:pStyle w:val="Heading1"/>
          </w:pPr>
          <w:r>
            <w:t>References</w:t>
          </w:r>
        </w:p>
        <w:p>
          <w:pPr>
            <w:pStyle w:val="Bibliography"/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t>Smith, John. (2020). On Widgets.</w:t>
          </w:r>
        </w:p>
        <w:p>
          <w:pPr>
            <w:pStyle w:val="Bibliography"/>
          </w:pPr>
          <w:r>
            <w:t>Jones, Amy. (2019). Gizmos at Scale.</w:t>
          </w:r>
          <w:r>
            <w:fldChar w:fldCharType="end"/>
          </w:r>
        </w:p>
      </w:sdtContent>
    </w:sdt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6"/>
    </w:rPr>
  </w:style>
  <w:style w:type="paragraph" w:styleId="Bibliography">
    <w:name w:val="Bibliography"/>
    <w:basedOn w:val="Normal"/>
    <w:pPr>
      <w:ind w:left="720" w:hanging="7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321a9a9480b4734" /><Relationship Type="http://schemas.openxmlformats.org/officeDocument/2006/relationships/customXml" Target="/customXml/item.xml" Id="Rece90d93f70b44b1" /></Relationships>
</file>

<file path=customXml/item.xml><?xml version="1.0" encoding="utf-8"?>
<b:Sources xmlns:b="http://schemas.openxmlformats.org/officeDocument/2006/bibliography" SelectedStyle="\APASixthEditionOfficeOnline.xsl" StyleName="APA">
  <b:Source>
    <b:SourceType>Book</b:SourceType>
    <b:Guid>{B68017EB-C6BD-AE05-3FD6-DF7E20496FB0}</b:Guid>
    <b:Tag>Smith2020</b:Tag>
    <b:Title>On Widgets</b:Title>
    <b:Year>2020</b:Year>
    <b:Author>
      <b:Author>
        <b:NameList>
          <b:Person>
            <b:Last>Smith</b:Last>
            <b:First>John</b:First>
          </b:Person>
        </b:NameList>
      </b:Author>
    </b:Author>
  </b:Source>
  <b:Source>
    <b:SourceType>JournalArticle</b:SourceType>
    <b:Guid>{1E085C76-7417-5E45-6B10-AC6B6DA1AD91}</b:Guid>
    <b:Tag>Jones2019</b:Tag>
    <b:Title>Gizmos at Scale</b:Title>
    <b:Year>2019</b:Year>
    <b:Author>
      <b:Author>
        <b:NameList>
          <b:Person>
            <b:Last>Jones</b:Last>
            <b:First>Amy</b:First>
          </b:Person>
        </b:NameList>
      </b:Author>
    </b:Author>
  </b:Source>
</b:Sources>
</file>