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b211bb4f4e24a63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M9 Convert Demo</w:t>
      </w:r>
    </w:p>
    <w:p/>
    <w:p>
      <w:pPr>
        <w:pStyle w:val="Normal"/>
      </w:pPr>
      <w:r>
        <w:t>This document was authored in Word, then converted to a slide deck by aioffice convert. Open convert-deck.pptx beside it to compare.</w:t>
      </w:r>
    </w:p>
    <w:p>
      <w:pPr>
        <w:pStyle w:val="Heading1"/>
      </w:pPr>
      <w:r>
        <w:t>Revenue</w:t>
      </w:r>
    </w:p>
    <w:p>
      <w:pPr>
        <w:numPr>
          <w:ilvl w:val="0"/>
          <w:numId w:val="1"/>
        </w:numPr>
      </w:pPr>
      <w:r>
        <w:t>North region up 12% year over year</w:t>
      </w:r>
    </w:p>
    <w:p>
      <w:pPr>
        <w:numPr>
          <w:ilvl w:val="0"/>
          <w:numId w:val="1"/>
        </w:numPr>
      </w:pPr>
      <w:r>
        <w:t>South region flat</w:t>
      </w:r>
    </w:p>
    <w:p>
      <w:pPr>
        <w:numPr>
          <w:ilvl w:val="0"/>
          <w:numId w:val="1"/>
        </w:numPr>
      </w:pPr>
      <w:r>
        <w:t>EMEA launched in Q3</w:t>
      </w:r>
    </w:p>
    <w:p>
      <w:pPr>
        <w:pStyle w:val="Heading1"/>
      </w:pPr>
      <w:r>
        <w:t>Costs</w:t>
      </w:r>
    </w:p>
    <w:p>
      <w:pPr>
        <w:numPr>
          <w:ilvl w:val="0"/>
          <w:numId w:val="2"/>
        </w:numPr>
      </w:pPr>
      <w:r>
        <w:t>Rent steady after the renewal</w:t>
      </w:r>
    </w:p>
    <w:p>
      <w:pPr>
        <w:numPr>
          <w:ilvl w:val="0"/>
          <w:numId w:val="2"/>
        </w:numPr>
      </w:pPr>
      <w:r>
        <w:t>Headcount grew 8%</w:t>
      </w:r>
    </w:p>
    <w:p>
      <w:pPr>
        <w:pStyle w:val="Heading1"/>
      </w:pPr>
      <w:r>
        <w:t>Outlook</w:t>
      </w:r>
    </w:p>
    <w:p>
      <w:pPr>
        <w:numPr>
          <w:ilvl w:val="0"/>
          <w:numId w:val="3"/>
        </w:numPr>
      </w:pPr>
      <w:r>
        <w:t>Expand into the EU market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c>
          <w:p>
            <w:r>
              <w:t>Region</w:t>
            </w:r>
          </w:p>
        </w:tc>
        <w:tc>
          <w:p>
            <w:r>
              <w:t>Units</w:t>
            </w:r>
          </w:p>
        </w:tc>
        <w:tc>
          <w:p>
            <w:r>
              <w:t>Revenue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120</w:t>
            </w:r>
          </w:p>
        </w:tc>
        <w:tc>
          <w:p>
            <w:r>
              <w:t>48000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95</w:t>
            </w:r>
          </w:p>
        </w:tc>
        <w:tc>
          <w:p>
            <w:r>
              <w:t>38000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f3df23875f14250" /><Relationship Type="http://schemas.openxmlformats.org/officeDocument/2006/relationships/numbering" Target="/word/numbering.xml" Id="Reec1a7630d424ea9" /></Relationships>
</file>