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BFD1" w14:textId="19016F54" w:rsidR="00EF60D2" w:rsidRPr="00613F40" w:rsidRDefault="00EF60D2" w:rsidP="00613F40">
      <w:pPr>
        <w:ind w:firstLine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613F40">
        <w:rPr>
          <w:rFonts w:ascii="微软雅黑" w:eastAsia="微软雅黑" w:hAnsi="微软雅黑" w:hint="eastAsia"/>
          <w:b/>
          <w:bCs/>
          <w:sz w:val="28"/>
          <w:szCs w:val="32"/>
        </w:rPr>
        <w:t>需求二说明：</w:t>
      </w:r>
      <w:r w:rsidR="00FF2F1E" w:rsidRPr="00613F40">
        <w:rPr>
          <w:rFonts w:ascii="微软雅黑" w:eastAsia="微软雅黑" w:hAnsi="微软雅黑" w:hint="eastAsia"/>
          <w:b/>
          <w:bCs/>
          <w:color w:val="EE0000"/>
          <w:sz w:val="28"/>
          <w:szCs w:val="32"/>
          <w:highlight w:val="yellow"/>
        </w:rPr>
        <w:t>（新增内容）</w:t>
      </w:r>
    </w:p>
    <w:p w14:paraId="4FDE7D96" w14:textId="27D46502" w:rsidR="00EF60D2" w:rsidRPr="003D5661" w:rsidRDefault="00EF60D2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/>
        </w:rPr>
        <w:t>解决客户软件及ACAPP的在线升级问题。</w:t>
      </w:r>
    </w:p>
    <w:p w14:paraId="2584C44D" w14:textId="56C334CE" w:rsidR="00EF60D2" w:rsidRPr="003D5661" w:rsidRDefault="00EF60D2" w:rsidP="00EF60D2">
      <w:pPr>
        <w:pStyle w:val="a9"/>
        <w:ind w:left="360"/>
        <w:rPr>
          <w:rFonts w:ascii="微软雅黑" w:eastAsia="微软雅黑" w:hAnsi="微软雅黑" w:hint="eastAsia"/>
        </w:rPr>
      </w:pPr>
      <w:r w:rsidRPr="003D5661">
        <w:rPr>
          <w:rFonts w:ascii="微软雅黑" w:eastAsia="微软雅黑" w:hAnsi="微软雅黑"/>
          <w:noProof/>
        </w:rPr>
        <w:drawing>
          <wp:inline distT="0" distB="0" distL="0" distR="0" wp14:anchorId="19CDB5C7" wp14:editId="682F7AB1">
            <wp:extent cx="5274310" cy="165100"/>
            <wp:effectExtent l="0" t="0" r="2540" b="6350"/>
            <wp:docPr id="792972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2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A18E" w14:textId="77777777" w:rsidR="00EF60D2" w:rsidRPr="003D5661" w:rsidRDefault="00EF60D2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b/>
          <w:bCs/>
          <w:sz w:val="28"/>
          <w:szCs w:val="32"/>
        </w:rPr>
        <w:t>实施方案：</w:t>
      </w:r>
    </w:p>
    <w:p w14:paraId="716B8B85" w14:textId="2160F28B" w:rsidR="00EF60D2" w:rsidRDefault="00EF60D2" w:rsidP="00EF60D2">
      <w:pPr>
        <w:pStyle w:val="a9"/>
        <w:ind w:left="360"/>
        <w:rPr>
          <w:rFonts w:ascii="微软雅黑" w:eastAsia="微软雅黑" w:hAnsi="微软雅黑"/>
        </w:rPr>
      </w:pPr>
      <w:r w:rsidRPr="003D5661">
        <w:rPr>
          <w:rFonts w:ascii="微软雅黑" w:eastAsia="微软雅黑" w:hAnsi="微软雅黑" w:hint="eastAsia"/>
        </w:rPr>
        <w:t>通过ftp进行远程下载，并通过固定软件文件</w:t>
      </w:r>
      <w:proofErr w:type="gramStart"/>
      <w:r w:rsidRPr="003D5661">
        <w:rPr>
          <w:rFonts w:ascii="微软雅黑" w:eastAsia="微软雅黑" w:hAnsi="微软雅黑" w:hint="eastAsia"/>
        </w:rPr>
        <w:t>夹位置</w:t>
      </w:r>
      <w:proofErr w:type="gramEnd"/>
      <w:r w:rsidRPr="003D5661">
        <w:rPr>
          <w:rFonts w:ascii="微软雅黑" w:eastAsia="微软雅黑" w:hAnsi="微软雅黑" w:hint="eastAsia"/>
        </w:rPr>
        <w:t>确保更新成功</w:t>
      </w:r>
      <w:r w:rsidR="00FF2F1E" w:rsidRPr="003D5661">
        <w:rPr>
          <w:rFonts w:ascii="微软雅黑" w:eastAsia="微软雅黑" w:hAnsi="微软雅黑" w:hint="eastAsia"/>
        </w:rPr>
        <w:t>。</w:t>
      </w:r>
    </w:p>
    <w:p w14:paraId="1EE099AE" w14:textId="303377D6" w:rsidR="00613F40" w:rsidRPr="003D5661" w:rsidRDefault="00613F40" w:rsidP="00EF60D2">
      <w:pPr>
        <w:pStyle w:val="a9"/>
        <w:ind w:left="360"/>
        <w:rPr>
          <w:rFonts w:ascii="微软雅黑" w:eastAsia="微软雅黑" w:hAnsi="微软雅黑" w:hint="eastAsia"/>
        </w:rPr>
      </w:pPr>
      <w:r w:rsidRPr="00613F40">
        <w:rPr>
          <w:rFonts w:ascii="微软雅黑" w:eastAsia="微软雅黑" w:hAnsi="微软雅黑" w:hint="eastAsia"/>
          <w:highlight w:val="yellow"/>
        </w:rPr>
        <w:t>需要测试</w:t>
      </w:r>
      <w:proofErr w:type="gramStart"/>
      <w:r w:rsidRPr="00613F40">
        <w:rPr>
          <w:rFonts w:ascii="微软雅黑" w:eastAsia="微软雅黑" w:hAnsi="微软雅黑" w:hint="eastAsia"/>
          <w:highlight w:val="yellow"/>
        </w:rPr>
        <w:t>盒电脑</w:t>
      </w:r>
      <w:proofErr w:type="gramEnd"/>
      <w:r w:rsidRPr="00613F40">
        <w:rPr>
          <w:rFonts w:ascii="微软雅黑" w:eastAsia="微软雅黑" w:hAnsi="微软雅黑" w:hint="eastAsia"/>
          <w:highlight w:val="yellow"/>
        </w:rPr>
        <w:t>下载</w:t>
      </w:r>
      <w:proofErr w:type="spellStart"/>
      <w:r w:rsidRPr="00613F40">
        <w:rPr>
          <w:rFonts w:ascii="微软雅黑" w:eastAsia="微软雅黑" w:hAnsi="微软雅黑" w:hint="eastAsia"/>
          <w:highlight w:val="yellow"/>
        </w:rPr>
        <w:t>winrar</w:t>
      </w:r>
      <w:proofErr w:type="spellEnd"/>
      <w:r w:rsidRPr="00613F40">
        <w:rPr>
          <w:rFonts w:ascii="微软雅黑" w:eastAsia="微软雅黑" w:hAnsi="微软雅黑" w:hint="eastAsia"/>
          <w:highlight w:val="yellow"/>
        </w:rPr>
        <w:t>软件，已放在工控机的c盘目录下download的backup文件夹中。</w:t>
      </w:r>
    </w:p>
    <w:p w14:paraId="4B6DB2DD" w14:textId="50B7FBF4" w:rsidR="00FF2F1E" w:rsidRPr="003D5661" w:rsidRDefault="00FF2F1E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b/>
          <w:bCs/>
          <w:sz w:val="28"/>
          <w:szCs w:val="32"/>
        </w:rPr>
        <w:t>操作说明：</w:t>
      </w:r>
    </w:p>
    <w:p w14:paraId="27414363" w14:textId="1476E7FD" w:rsidR="003D5661" w:rsidRPr="003D5661" w:rsidRDefault="003D5661" w:rsidP="003D5661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 w:rsidRPr="003D5661">
        <w:rPr>
          <w:rFonts w:ascii="微软雅黑" w:eastAsia="微软雅黑" w:hAnsi="微软雅黑" w:hint="eastAsia"/>
          <w:noProof/>
        </w:rPr>
        <w:t>打开测试盒的远程桌面，示例以（192.168.11.35）作为bib1的测试盒远程桌面，如图所示：</w:t>
      </w:r>
    </w:p>
    <w:p w14:paraId="11EEE09F" w14:textId="7E0F3C0F" w:rsidR="003D5661" w:rsidRPr="003D5661" w:rsidRDefault="003D5661" w:rsidP="003D5661">
      <w:pPr>
        <w:pStyle w:val="a9"/>
        <w:ind w:left="108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/>
          <w:noProof/>
        </w:rPr>
        <w:drawing>
          <wp:inline distT="0" distB="0" distL="0" distR="0" wp14:anchorId="7EB84310" wp14:editId="2151185A">
            <wp:extent cx="3848100" cy="1278685"/>
            <wp:effectExtent l="0" t="0" r="0" b="0"/>
            <wp:docPr id="597557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57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719" cy="127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D48D" w14:textId="01251A45" w:rsidR="003D5661" w:rsidRPr="003D5661" w:rsidRDefault="003D5661" w:rsidP="003D5661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noProof/>
        </w:rPr>
        <w:t>在D盘创建updateFolder文件夹</w:t>
      </w:r>
      <w:r>
        <w:rPr>
          <w:rFonts w:ascii="微软雅黑" w:eastAsia="微软雅黑" w:hAnsi="微软雅黑" w:hint="eastAsia"/>
          <w:noProof/>
        </w:rPr>
        <w:t>，创建soft文件夹</w:t>
      </w:r>
      <w:r w:rsidRPr="003D5661">
        <w:rPr>
          <w:rFonts w:ascii="微软雅黑" w:eastAsia="微软雅黑" w:hAnsi="微软雅黑" w:hint="eastAsia"/>
          <w:noProof/>
        </w:rPr>
        <w:t>，</w:t>
      </w:r>
      <w:r>
        <w:rPr>
          <w:rFonts w:ascii="微软雅黑" w:eastAsia="微软雅黑" w:hAnsi="微软雅黑" w:hint="eastAsia"/>
          <w:noProof/>
        </w:rPr>
        <w:t>并在soft文件夹下</w:t>
      </w:r>
      <w:r w:rsidRPr="003D5661">
        <w:rPr>
          <w:rFonts w:ascii="微软雅黑" w:eastAsia="微软雅黑" w:hAnsi="微软雅黑" w:hint="eastAsia"/>
          <w:noProof/>
        </w:rPr>
        <w:t>创建acapp及jcapp的文件夹，如图所示：</w:t>
      </w:r>
    </w:p>
    <w:p w14:paraId="68AD9A93" w14:textId="098208F2" w:rsidR="003D5661" w:rsidRPr="003D5661" w:rsidRDefault="003D5661" w:rsidP="003D5661">
      <w:pPr>
        <w:pStyle w:val="a9"/>
        <w:ind w:left="1080"/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5C9DEDD9" wp14:editId="2D47F1DF">
            <wp:extent cx="5274310" cy="1934210"/>
            <wp:effectExtent l="0" t="0" r="2540" b="8890"/>
            <wp:docPr id="92266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5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9DD3" w14:textId="7C5FB3F5" w:rsidR="003D5661" w:rsidRPr="003D5661" w:rsidRDefault="003D5661" w:rsidP="003D5661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rFonts w:ascii="微软雅黑" w:eastAsia="微软雅黑" w:hAnsi="微软雅黑" w:hint="eastAsia"/>
          <w:noProof/>
        </w:rPr>
        <w:t>关闭acapp及客户软件，找到客户软件所在文件夹，将客户软件所在文件夹的全部内容拷贝到“</w:t>
      </w:r>
      <w:r w:rsidRPr="003D5661">
        <w:rPr>
          <w:rFonts w:ascii="微软雅黑" w:eastAsia="微软雅黑" w:hAnsi="微软雅黑"/>
          <w:noProof/>
        </w:rPr>
        <w:t>D:\Soft\</w:t>
      </w:r>
      <w:r>
        <w:rPr>
          <w:rFonts w:ascii="微软雅黑" w:eastAsia="微软雅黑" w:hAnsi="微软雅黑" w:hint="eastAsia"/>
          <w:noProof/>
        </w:rPr>
        <w:t>jca</w:t>
      </w:r>
      <w:r w:rsidRPr="003D5661">
        <w:rPr>
          <w:rFonts w:ascii="微软雅黑" w:eastAsia="微软雅黑" w:hAnsi="微软雅黑"/>
          <w:noProof/>
        </w:rPr>
        <w:t>pp</w:t>
      </w:r>
      <w:r>
        <w:rPr>
          <w:rFonts w:ascii="微软雅黑" w:eastAsia="微软雅黑" w:hAnsi="微软雅黑" w:hint="eastAsia"/>
          <w:noProof/>
        </w:rPr>
        <w:t>”，将acapp软件（需要v1.1.9版本</w:t>
      </w:r>
      <w:r>
        <w:rPr>
          <w:rFonts w:ascii="微软雅黑" w:eastAsia="微软雅黑" w:hAnsi="微软雅黑" w:hint="eastAsia"/>
          <w:noProof/>
        </w:rPr>
        <w:lastRenderedPageBreak/>
        <w:t>及以上）所在文件夹全部内容拷贝到“</w:t>
      </w:r>
      <w:r w:rsidRPr="003D5661">
        <w:rPr>
          <w:rFonts w:ascii="微软雅黑" w:eastAsia="微软雅黑" w:hAnsi="微软雅黑"/>
          <w:noProof/>
        </w:rPr>
        <w:t>D:\Soft\acapp</w:t>
      </w:r>
      <w:r>
        <w:rPr>
          <w:rFonts w:ascii="微软雅黑" w:eastAsia="微软雅黑" w:hAnsi="微软雅黑" w:hint="eastAsia"/>
          <w:noProof/>
        </w:rPr>
        <w:t>”</w:t>
      </w:r>
      <w:r w:rsidR="003D4695">
        <w:rPr>
          <w:rFonts w:ascii="微软雅黑" w:eastAsia="微软雅黑" w:hAnsi="微软雅黑" w:hint="eastAsia"/>
          <w:noProof/>
        </w:rPr>
        <w:t>。同时需要删除掉版本号小于v1.1.9的ACAPP软件（防止原软件开机自启动）。</w:t>
      </w:r>
    </w:p>
    <w:p w14:paraId="35AF4313" w14:textId="0FD92D17" w:rsidR="003D5661" w:rsidRPr="00613F40" w:rsidRDefault="003D5661" w:rsidP="003D5661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sz w:val="28"/>
          <w:szCs w:val="32"/>
          <w:highlight w:val="yellow"/>
        </w:rPr>
      </w:pPr>
      <w:r>
        <w:rPr>
          <w:rFonts w:ascii="微软雅黑" w:eastAsia="微软雅黑" w:hAnsi="微软雅黑" w:hint="eastAsia"/>
          <w:noProof/>
        </w:rPr>
        <w:t>打开IIS管理器，需要重新配置FTP的路径，如图所示：</w:t>
      </w:r>
      <w:r w:rsidR="003D4695">
        <w:rPr>
          <w:rFonts w:ascii="微软雅黑" w:eastAsia="微软雅黑" w:hAnsi="微软雅黑" w:hint="eastAsia"/>
          <w:noProof/>
        </w:rPr>
        <w:t>（如果该步骤不会操作，可以询问高升或参考acapp的sop文档）。需要注意logFolder的端口需要填写21，路径为“</w:t>
      </w:r>
      <w:r w:rsidR="003D4695" w:rsidRPr="003D4695">
        <w:rPr>
          <w:rFonts w:ascii="微软雅黑" w:eastAsia="微软雅黑" w:hAnsi="微软雅黑"/>
          <w:noProof/>
        </w:rPr>
        <w:t>D:\Soft\jcapp\log_files</w:t>
      </w:r>
      <w:r w:rsidR="003D4695">
        <w:rPr>
          <w:rFonts w:ascii="微软雅黑" w:eastAsia="微软雅黑" w:hAnsi="微软雅黑" w:hint="eastAsia"/>
          <w:noProof/>
        </w:rPr>
        <w:t>”，updateFolder的</w:t>
      </w:r>
      <w:r w:rsidR="003D4695" w:rsidRPr="00613F40">
        <w:rPr>
          <w:rFonts w:ascii="微软雅黑" w:eastAsia="微软雅黑" w:hAnsi="微软雅黑" w:hint="eastAsia"/>
          <w:noProof/>
          <w:highlight w:val="yellow"/>
        </w:rPr>
        <w:t>端口需要填写2</w:t>
      </w:r>
      <w:r w:rsidR="00613F40" w:rsidRPr="00613F40">
        <w:rPr>
          <w:rFonts w:ascii="微软雅黑" w:eastAsia="微软雅黑" w:hAnsi="微软雅黑" w:hint="eastAsia"/>
          <w:noProof/>
          <w:highlight w:val="yellow"/>
        </w:rPr>
        <w:t>121</w:t>
      </w:r>
      <w:r w:rsidR="003D4695" w:rsidRPr="00613F40">
        <w:rPr>
          <w:rFonts w:ascii="微软雅黑" w:eastAsia="微软雅黑" w:hAnsi="微软雅黑" w:hint="eastAsia"/>
          <w:noProof/>
          <w:highlight w:val="yellow"/>
        </w:rPr>
        <w:t>，路径为“</w:t>
      </w:r>
      <w:r w:rsidR="003D4695" w:rsidRPr="00613F40">
        <w:rPr>
          <w:rFonts w:ascii="微软雅黑" w:eastAsia="微软雅黑" w:hAnsi="微软雅黑"/>
          <w:noProof/>
          <w:highlight w:val="yellow"/>
        </w:rPr>
        <w:t>D:\updateFolder</w:t>
      </w:r>
      <w:r w:rsidR="003D4695" w:rsidRPr="00613F40">
        <w:rPr>
          <w:rFonts w:ascii="微软雅黑" w:eastAsia="微软雅黑" w:hAnsi="微软雅黑" w:hint="eastAsia"/>
          <w:noProof/>
          <w:highlight w:val="yellow"/>
        </w:rPr>
        <w:t>”。</w:t>
      </w:r>
    </w:p>
    <w:p w14:paraId="38EF051F" w14:textId="7488EE18" w:rsidR="003D4695" w:rsidRPr="003D4695" w:rsidRDefault="00613F40" w:rsidP="003D4695">
      <w:pPr>
        <w:pStyle w:val="a9"/>
        <w:ind w:left="1080"/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44230E2C" wp14:editId="4FC2569A">
            <wp:extent cx="5274310" cy="1254760"/>
            <wp:effectExtent l="0" t="0" r="2540" b="2540"/>
            <wp:docPr id="673441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1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2A9A" w14:textId="69642A84" w:rsidR="003D4695" w:rsidRDefault="003D4695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 w:rsidRPr="003D4695">
        <w:rPr>
          <w:rFonts w:ascii="微软雅黑" w:eastAsia="微软雅黑" w:hAnsi="微软雅黑" w:hint="eastAsia"/>
          <w:noProof/>
        </w:rPr>
        <w:t>启动ACAPP（v1.</w:t>
      </w:r>
      <w:r w:rsidR="00613F40">
        <w:rPr>
          <w:rFonts w:ascii="微软雅黑" w:eastAsia="微软雅黑" w:hAnsi="微软雅黑"/>
          <w:noProof/>
        </w:rPr>
        <w:t>2.0</w:t>
      </w:r>
      <w:r w:rsidR="00613F40">
        <w:rPr>
          <w:rFonts w:ascii="微软雅黑" w:eastAsia="微软雅黑" w:hAnsi="微软雅黑" w:hint="eastAsia"/>
          <w:noProof/>
        </w:rPr>
        <w:t>版本</w:t>
      </w:r>
      <w:r w:rsidRPr="003D4695">
        <w:rPr>
          <w:rFonts w:ascii="微软雅黑" w:eastAsia="微软雅黑" w:hAnsi="微软雅黑" w:hint="eastAsia"/>
          <w:noProof/>
        </w:rPr>
        <w:t>），如果配置无误的话ACAPP启动之后会自动打开客户的软件（</w:t>
      </w:r>
      <w:r w:rsidRPr="003D4695">
        <w:rPr>
          <w:rFonts w:ascii="微软雅黑" w:eastAsia="微软雅黑" w:hAnsi="微软雅黑"/>
          <w:noProof/>
        </w:rPr>
        <w:t>Muti_Test_Rayson.exe</w:t>
      </w:r>
      <w:r w:rsidRPr="003D4695">
        <w:rPr>
          <w:rFonts w:ascii="微软雅黑" w:eastAsia="微软雅黑" w:hAnsi="微软雅黑" w:hint="eastAsia"/>
          <w:noProof/>
        </w:rPr>
        <w:t>），如果没有自动打开，则是ACAPP的config文件没有配置正确，需要确定一下是否为“</w:t>
      </w:r>
      <w:r w:rsidRPr="003D4695">
        <w:rPr>
          <w:rFonts w:ascii="微软雅黑" w:eastAsia="微软雅黑" w:hAnsi="微软雅黑"/>
          <w:noProof/>
        </w:rPr>
        <w:t>D:/soft/jcapp/Muti_Test_Rayson.exe</w:t>
      </w:r>
      <w:r w:rsidRPr="003D4695">
        <w:rPr>
          <w:rFonts w:ascii="微软雅黑" w:eastAsia="微软雅黑" w:hAnsi="微软雅黑" w:hint="eastAsia"/>
          <w:noProof/>
        </w:rPr>
        <w:t>”</w:t>
      </w:r>
      <w:r>
        <w:rPr>
          <w:rFonts w:ascii="微软雅黑" w:eastAsia="微软雅黑" w:hAnsi="微软雅黑" w:hint="eastAsia"/>
          <w:noProof/>
        </w:rPr>
        <w:t>，如图所示：</w:t>
      </w:r>
    </w:p>
    <w:p w14:paraId="57E8C507" w14:textId="77777777" w:rsidR="00613F40" w:rsidRDefault="003D4695" w:rsidP="003D4695">
      <w:pPr>
        <w:pStyle w:val="a9"/>
        <w:ind w:left="1080"/>
        <w:rPr>
          <w:rFonts w:ascii="微软雅黑" w:eastAsia="微软雅黑" w:hAnsi="微软雅黑"/>
          <w:noProof/>
        </w:rPr>
      </w:pPr>
      <w:r>
        <w:rPr>
          <w:noProof/>
        </w:rPr>
        <w:drawing>
          <wp:inline distT="0" distB="0" distL="0" distR="0" wp14:anchorId="050B4CD6" wp14:editId="75E467D6">
            <wp:extent cx="2438400" cy="2175067"/>
            <wp:effectExtent l="0" t="0" r="0" b="0"/>
            <wp:docPr id="5163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0386" cy="21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0997" w14:textId="42BFECB5" w:rsidR="003D4695" w:rsidRPr="005F6C6B" w:rsidRDefault="003D4695" w:rsidP="003D4695">
      <w:pPr>
        <w:pStyle w:val="a9"/>
        <w:ind w:left="1080"/>
        <w:rPr>
          <w:rFonts w:ascii="微软雅黑" w:eastAsia="微软雅黑" w:hAnsi="微软雅黑" w:hint="eastAsia"/>
          <w:noProof/>
        </w:rPr>
      </w:pPr>
      <w:r w:rsidRPr="00613F40">
        <w:rPr>
          <w:rFonts w:ascii="微软雅黑" w:eastAsia="微软雅黑" w:hAnsi="微软雅黑" w:hint="eastAsia"/>
          <w:noProof/>
          <w:highlight w:val="yellow"/>
        </w:rPr>
        <w:t>这里有一个问题需要特别注意，由于我们的测试每一个bib序号不一样，需要修改每一个测试盒ACAPP软件所在文件夹config文件中的bib序号</w:t>
      </w:r>
      <w:r w:rsidR="005F6C6B" w:rsidRPr="00613F40">
        <w:rPr>
          <w:rFonts w:ascii="微软雅黑" w:eastAsia="微软雅黑" w:hAnsi="微软雅黑" w:hint="eastAsia"/>
          <w:noProof/>
          <w:highlight w:val="yellow"/>
        </w:rPr>
        <w:t>（ACAPP的sop文档包含这一项的操作说明）</w:t>
      </w:r>
      <w:r w:rsidRPr="00613F40">
        <w:rPr>
          <w:rFonts w:ascii="微软雅黑" w:eastAsia="微软雅黑" w:hAnsi="微软雅黑" w:hint="eastAsia"/>
          <w:noProof/>
          <w:highlight w:val="yellow"/>
        </w:rPr>
        <w:t>，</w:t>
      </w:r>
      <w:r>
        <w:rPr>
          <w:rFonts w:ascii="微软雅黑" w:eastAsia="微软雅黑" w:hAnsi="微软雅黑" w:hint="eastAsia"/>
          <w:noProof/>
        </w:rPr>
        <w:t>如图所示：</w:t>
      </w:r>
      <w:r w:rsidR="005F6C6B">
        <w:rPr>
          <w:noProof/>
        </w:rPr>
        <w:lastRenderedPageBreak/>
        <w:drawing>
          <wp:inline distT="0" distB="0" distL="0" distR="0" wp14:anchorId="2B52BF14" wp14:editId="207935AA">
            <wp:extent cx="4866667" cy="4723809"/>
            <wp:effectExtent l="0" t="0" r="0" b="635"/>
            <wp:docPr id="1558492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2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327C" w14:textId="7FDC62E8" w:rsidR="003D4695" w:rsidRDefault="005F6C6B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 w:rsidRPr="005F6C6B">
        <w:rPr>
          <w:rFonts w:ascii="微软雅黑" w:eastAsia="微软雅黑" w:hAnsi="微软雅黑" w:hint="eastAsia"/>
          <w:noProof/>
        </w:rPr>
        <w:t>远程桌面操作到此结束（以bib1为例），打开jsclt_Tester软件，点击</w:t>
      </w:r>
      <w:r>
        <w:rPr>
          <w:rFonts w:ascii="微软雅黑" w:eastAsia="微软雅黑" w:hAnsi="微软雅黑" w:hint="eastAsia"/>
          <w:noProof/>
        </w:rPr>
        <w:t>设备管理按钮，确认升级的bib所在测试盒是否连接，如图所示：</w:t>
      </w:r>
    </w:p>
    <w:p w14:paraId="6543C732" w14:textId="6CA62F71" w:rsidR="005F6C6B" w:rsidRDefault="005F6C6B" w:rsidP="005F6C6B">
      <w:pPr>
        <w:pStyle w:val="a9"/>
        <w:ind w:left="1080"/>
        <w:rPr>
          <w:rFonts w:ascii="微软雅黑" w:eastAsia="微软雅黑" w:hAnsi="微软雅黑" w:hint="eastAsia"/>
          <w:noProof/>
        </w:rPr>
      </w:pPr>
      <w:r>
        <w:rPr>
          <w:noProof/>
        </w:rPr>
        <w:drawing>
          <wp:inline distT="0" distB="0" distL="0" distR="0" wp14:anchorId="3E76FF55" wp14:editId="316C6FA1">
            <wp:extent cx="5274310" cy="1376680"/>
            <wp:effectExtent l="0" t="0" r="2540" b="0"/>
            <wp:docPr id="49835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0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39D1" w14:textId="18B38FA4" w:rsidR="005F6C6B" w:rsidRDefault="005F6C6B" w:rsidP="005F6C6B">
      <w:pPr>
        <w:pStyle w:val="a9"/>
        <w:ind w:left="1080"/>
        <w:rPr>
          <w:rFonts w:ascii="微软雅黑" w:eastAsia="微软雅黑" w:hAnsi="微软雅黑" w:hint="eastAsia"/>
          <w:noProof/>
        </w:rPr>
      </w:pPr>
      <w:r>
        <w:rPr>
          <w:noProof/>
        </w:rPr>
        <w:lastRenderedPageBreak/>
        <w:drawing>
          <wp:inline distT="0" distB="0" distL="0" distR="0" wp14:anchorId="3B9A5794" wp14:editId="6A7B57D7">
            <wp:extent cx="5274310" cy="3620770"/>
            <wp:effectExtent l="0" t="0" r="2540" b="0"/>
            <wp:docPr id="775068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8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DD48" w14:textId="56DA0105" w:rsidR="005F6C6B" w:rsidRDefault="005F6C6B" w:rsidP="005F6C6B">
      <w:pPr>
        <w:pStyle w:val="a9"/>
        <w:ind w:left="1080"/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如果未连接可以点击所要连接的bib，点击连接选中按钮进行连接，如果还是无法连接，请检查对应bib测试盒的ACAPP软件是否正常打开。</w:t>
      </w:r>
    </w:p>
    <w:p w14:paraId="47FD57EA" w14:textId="2151F7BB" w:rsidR="005F6C6B" w:rsidRDefault="005F6C6B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准备ACAPP及JCAPP的升级包，并准备deploy.bat脚本，如图所示：</w:t>
      </w:r>
    </w:p>
    <w:p w14:paraId="64CB7E55" w14:textId="2104D78B" w:rsidR="005F6C6B" w:rsidRDefault="005F6C6B" w:rsidP="005F6C6B">
      <w:pPr>
        <w:pStyle w:val="a9"/>
        <w:ind w:left="1080"/>
        <w:rPr>
          <w:rFonts w:ascii="微软雅黑" w:eastAsia="微软雅黑" w:hAnsi="微软雅黑" w:hint="eastAsia"/>
          <w:noProof/>
        </w:rPr>
      </w:pPr>
      <w:r>
        <w:rPr>
          <w:noProof/>
        </w:rPr>
        <w:drawing>
          <wp:inline distT="0" distB="0" distL="0" distR="0" wp14:anchorId="51CDAC0A" wp14:editId="41E9E7BD">
            <wp:extent cx="5274310" cy="1937385"/>
            <wp:effectExtent l="0" t="0" r="2540" b="5715"/>
            <wp:docPr id="131034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8079" w14:textId="0C12F480" w:rsidR="005F6C6B" w:rsidRDefault="005F6C6B" w:rsidP="005F6C6B">
      <w:pPr>
        <w:pStyle w:val="a9"/>
        <w:ind w:left="1080"/>
        <w:rPr>
          <w:rFonts w:ascii="微软雅黑" w:eastAsia="微软雅黑" w:hAnsi="微软雅黑"/>
          <w:noProof/>
        </w:rPr>
      </w:pPr>
      <w:r>
        <w:rPr>
          <w:rFonts w:ascii="微软雅黑" w:eastAsia="微软雅黑" w:hAnsi="微软雅黑" w:hint="eastAsia"/>
          <w:noProof/>
        </w:rPr>
        <w:t>需要注意的是，文件夹的命名和内容要跟步骤三提到的一致，acapp中放ACAPP（v1.1.9及以上），jcapp需要放客户软件的全部内容；同时客户软件文件夹的com.txt需要按照ACAPP的sop文档修改为对应内容，如果不会操作，可以从现存测试盒的客户软件目录下找到com.txt，将其复制到软件升级文件夹的客户软件所在文件夹的目录下，替换原有的com.txt。确</w:t>
      </w:r>
      <w:r>
        <w:rPr>
          <w:rFonts w:ascii="微软雅黑" w:eastAsia="微软雅黑" w:hAnsi="微软雅黑" w:hint="eastAsia"/>
          <w:noProof/>
        </w:rPr>
        <w:lastRenderedPageBreak/>
        <w:t>定以上操作无误后，可以进入第八步开始升级。</w:t>
      </w:r>
      <w:r>
        <w:rPr>
          <w:noProof/>
        </w:rPr>
        <w:drawing>
          <wp:inline distT="0" distB="0" distL="0" distR="0" wp14:anchorId="2F0FD983" wp14:editId="0E184232">
            <wp:extent cx="4114286" cy="371429"/>
            <wp:effectExtent l="0" t="0" r="635" b="0"/>
            <wp:docPr id="95073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6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17BB" w14:textId="47885EC2" w:rsidR="00613F40" w:rsidRPr="00613F40" w:rsidRDefault="00613F40" w:rsidP="005F6C6B">
      <w:pPr>
        <w:pStyle w:val="a9"/>
        <w:ind w:left="1080"/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除此之外，现在需要将两个文件夹及deploy.bat脚本压缩成rar的形式，</w:t>
      </w:r>
      <w:r w:rsidRPr="00613F40">
        <w:rPr>
          <w:rFonts w:ascii="微软雅黑" w:eastAsia="微软雅黑" w:hAnsi="微软雅黑" w:hint="eastAsia"/>
          <w:noProof/>
          <w:highlight w:val="yellow"/>
        </w:rPr>
        <w:t>如图所示，需要保证最后updateFolder文件夹只有updateFolder.rar文件，其他的都需要删除。</w:t>
      </w:r>
      <w:r>
        <w:rPr>
          <w:noProof/>
        </w:rPr>
        <w:drawing>
          <wp:inline distT="0" distB="0" distL="0" distR="0" wp14:anchorId="252CB4EC" wp14:editId="65B78DB3">
            <wp:extent cx="5274310" cy="1437005"/>
            <wp:effectExtent l="0" t="0" r="2540" b="0"/>
            <wp:docPr id="197095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3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B7FA" w14:textId="1A79D014" w:rsidR="005F6C6B" w:rsidRDefault="003759B7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回到Tester操作页面，点击文件上传按钮，选择需要升级的bib，如图所示：</w:t>
      </w:r>
      <w:r>
        <w:rPr>
          <w:noProof/>
        </w:rPr>
        <w:drawing>
          <wp:inline distT="0" distB="0" distL="0" distR="0" wp14:anchorId="4E304D61" wp14:editId="0F273443">
            <wp:extent cx="5274310" cy="3675380"/>
            <wp:effectExtent l="0" t="0" r="2540" b="1270"/>
            <wp:docPr id="27099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98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435E" w14:textId="2E20808F" w:rsidR="003759B7" w:rsidRDefault="003759B7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点击本地路径右侧的浏览按钮，选择本地文件升级包（建议在Tester所在电脑的D盘创建updateFolder，将acapp、jcapp以及deploy.bat放在</w:t>
      </w:r>
      <w:r>
        <w:rPr>
          <w:rFonts w:ascii="微软雅黑" w:eastAsia="微软雅黑" w:hAnsi="微软雅黑" w:hint="eastAsia"/>
          <w:noProof/>
        </w:rPr>
        <w:lastRenderedPageBreak/>
        <w:t>该目录下），</w:t>
      </w:r>
      <w:r w:rsidR="00613F40" w:rsidRPr="00613F40">
        <w:rPr>
          <w:rFonts w:ascii="微软雅黑" w:eastAsia="微软雅黑" w:hAnsi="微软雅黑" w:hint="eastAsia"/>
          <w:noProof/>
          <w:highlight w:val="yellow"/>
        </w:rPr>
        <w:t>除此之外，需要压缩成rar文件；</w:t>
      </w:r>
      <w:r>
        <w:rPr>
          <w:rFonts w:ascii="微软雅黑" w:eastAsia="微软雅黑" w:hAnsi="微软雅黑" w:hint="eastAsia"/>
          <w:noProof/>
        </w:rPr>
        <w:t>如选择“</w:t>
      </w:r>
      <w:r w:rsidRPr="003759B7">
        <w:rPr>
          <w:rFonts w:ascii="微软雅黑" w:eastAsia="微软雅黑" w:hAnsi="微软雅黑"/>
          <w:noProof/>
        </w:rPr>
        <w:t>D:\updateFolder</w:t>
      </w:r>
      <w:r>
        <w:rPr>
          <w:rFonts w:ascii="微软雅黑" w:eastAsia="微软雅黑" w:hAnsi="微软雅黑" w:hint="eastAsia"/>
          <w:noProof/>
        </w:rPr>
        <w:t>”，确认无误后，点击开始上传按钮，进度条会实时刷新，等待即可：</w:t>
      </w:r>
      <w:r>
        <w:rPr>
          <w:noProof/>
        </w:rPr>
        <w:drawing>
          <wp:inline distT="0" distB="0" distL="0" distR="0" wp14:anchorId="2035BB2A" wp14:editId="4014F300">
            <wp:extent cx="5274310" cy="1461770"/>
            <wp:effectExtent l="0" t="0" r="2540" b="5080"/>
            <wp:docPr id="152568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85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DD90" w14:textId="7E42DF6A" w:rsidR="003759B7" w:rsidRDefault="003759B7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当文件上传完毕后，会出现下图的内容，证明文件升级成功，如果只升级一个bib的测试盒软件，此刻可以打开对应bib的远程桌面检查升级是否完成，如果升级多个bib，需要等待进度条完全完成后在进行远程桌面操作。</w:t>
      </w:r>
      <w:r w:rsidR="00613F40" w:rsidRPr="00613F40">
        <w:rPr>
          <w:rFonts w:ascii="微软雅黑" w:eastAsia="微软雅黑" w:hAnsi="微软雅黑" w:hint="eastAsia"/>
          <w:noProof/>
          <w:highlight w:val="yellow"/>
        </w:rPr>
        <w:t>由于设备性能问题，建议单个升级，</w:t>
      </w:r>
      <w:r>
        <w:rPr>
          <w:rFonts w:ascii="微软雅黑" w:eastAsia="微软雅黑" w:hAnsi="微软雅黑" w:hint="eastAsia"/>
          <w:noProof/>
        </w:rPr>
        <w:t>如图所示：</w:t>
      </w:r>
      <w:r w:rsidR="00A80D2F">
        <w:rPr>
          <w:noProof/>
        </w:rPr>
        <w:drawing>
          <wp:inline distT="0" distB="0" distL="0" distR="0" wp14:anchorId="136FCA2A" wp14:editId="5CCABE83">
            <wp:extent cx="5274310" cy="1828165"/>
            <wp:effectExtent l="0" t="0" r="2540" b="635"/>
            <wp:docPr id="1006369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9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CB57" w14:textId="0793F8F9" w:rsidR="00A80D2F" w:rsidRDefault="00A80D2F" w:rsidP="00A80D2F">
      <w:pPr>
        <w:pStyle w:val="a9"/>
        <w:ind w:left="1080"/>
        <w:rPr>
          <w:rFonts w:ascii="微软雅黑" w:eastAsia="微软雅黑" w:hAnsi="微软雅黑" w:hint="eastAsia"/>
          <w:noProof/>
        </w:rPr>
      </w:pPr>
      <w:r>
        <w:rPr>
          <w:noProof/>
        </w:rPr>
        <w:drawing>
          <wp:inline distT="0" distB="0" distL="0" distR="0" wp14:anchorId="52C312CA" wp14:editId="4C132BE8">
            <wp:extent cx="5274310" cy="1727835"/>
            <wp:effectExtent l="0" t="0" r="2540" b="5715"/>
            <wp:docPr id="62649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94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E1F7" w14:textId="330026B0" w:rsidR="00A80D2F" w:rsidRDefault="00A80D2F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升级成功后，需要修改bib测试盒中的acapp的config文件，因为本操作流程以bib1为例，所以不用修改，但是升级bib2的时候需要将config</w:t>
      </w:r>
      <w:r>
        <w:rPr>
          <w:rFonts w:ascii="微软雅黑" w:eastAsia="微软雅黑" w:hAnsi="微软雅黑" w:hint="eastAsia"/>
          <w:noProof/>
        </w:rPr>
        <w:lastRenderedPageBreak/>
        <w:t>文件中的bibno修改为2，不然会影响后续软件的使用。如图所示：</w:t>
      </w:r>
      <w:r>
        <w:rPr>
          <w:noProof/>
        </w:rPr>
        <w:drawing>
          <wp:inline distT="0" distB="0" distL="0" distR="0" wp14:anchorId="1DE01363" wp14:editId="38547FF4">
            <wp:extent cx="923810" cy="180952"/>
            <wp:effectExtent l="0" t="0" r="0" b="0"/>
            <wp:docPr id="499424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4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t>，该文件修改可以参考ACAPP的使用手册。</w:t>
      </w:r>
    </w:p>
    <w:p w14:paraId="4ADA1518" w14:textId="1CBD75F4" w:rsidR="003759B7" w:rsidRPr="005F6C6B" w:rsidRDefault="00A80D2F" w:rsidP="003D4695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noProof/>
        </w:rPr>
      </w:pPr>
      <w:r>
        <w:rPr>
          <w:rFonts w:ascii="微软雅黑" w:eastAsia="微软雅黑" w:hAnsi="微软雅黑" w:hint="eastAsia"/>
          <w:noProof/>
        </w:rPr>
        <w:t>至此，软件在线升级完毕。</w:t>
      </w:r>
    </w:p>
    <w:p w14:paraId="45D46D72" w14:textId="77777777" w:rsidR="00EF60D2" w:rsidRPr="003D5661" w:rsidRDefault="00EF60D2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b/>
          <w:bCs/>
          <w:sz w:val="28"/>
          <w:szCs w:val="32"/>
        </w:rPr>
        <w:t>自测说明：</w:t>
      </w:r>
    </w:p>
    <w:p w14:paraId="05EA0FC9" w14:textId="5B057F17" w:rsidR="00EF60D2" w:rsidRPr="003D4695" w:rsidRDefault="003D4695" w:rsidP="00B777D7">
      <w:pPr>
        <w:pStyle w:val="a9"/>
        <w:ind w:left="360"/>
        <w:rPr>
          <w:rFonts w:ascii="微软雅黑" w:eastAsia="微软雅黑" w:hAnsi="微软雅黑" w:hint="eastAsia"/>
          <w:sz w:val="28"/>
          <w:szCs w:val="32"/>
        </w:rPr>
      </w:pPr>
      <w:r w:rsidRPr="003D4695">
        <w:rPr>
          <w:rFonts w:ascii="微软雅黑" w:eastAsia="微软雅黑" w:hAnsi="微软雅黑" w:hint="eastAsia"/>
          <w:sz w:val="28"/>
          <w:szCs w:val="32"/>
          <w:highlight w:val="yellow"/>
        </w:rPr>
        <w:t>（已完成自测</w:t>
      </w:r>
      <w:r w:rsidR="00613F40">
        <w:rPr>
          <w:rFonts w:ascii="微软雅黑" w:eastAsia="微软雅黑" w:hAnsi="微软雅黑" w:hint="eastAsia"/>
          <w:sz w:val="28"/>
          <w:szCs w:val="32"/>
          <w:highlight w:val="yellow"/>
        </w:rPr>
        <w:t>及现场电脑测试，由于测试</w:t>
      </w:r>
      <w:proofErr w:type="gramStart"/>
      <w:r w:rsidR="00613F40">
        <w:rPr>
          <w:rFonts w:ascii="微软雅黑" w:eastAsia="微软雅黑" w:hAnsi="微软雅黑" w:hint="eastAsia"/>
          <w:sz w:val="28"/>
          <w:szCs w:val="32"/>
          <w:highlight w:val="yellow"/>
        </w:rPr>
        <w:t>盒电脑</w:t>
      </w:r>
      <w:proofErr w:type="gramEnd"/>
      <w:r w:rsidR="00613F40">
        <w:rPr>
          <w:rFonts w:ascii="微软雅黑" w:eastAsia="微软雅黑" w:hAnsi="微软雅黑" w:hint="eastAsia"/>
          <w:sz w:val="28"/>
          <w:szCs w:val="32"/>
          <w:highlight w:val="yellow"/>
        </w:rPr>
        <w:t>设备问题，会出现卡顿现象。</w:t>
      </w:r>
      <w:r w:rsidRPr="003D4695">
        <w:rPr>
          <w:rFonts w:ascii="微软雅黑" w:eastAsia="微软雅黑" w:hAnsi="微软雅黑" w:hint="eastAsia"/>
          <w:sz w:val="28"/>
          <w:szCs w:val="32"/>
          <w:highlight w:val="yellow"/>
        </w:rPr>
        <w:t>）</w:t>
      </w:r>
    </w:p>
    <w:p w14:paraId="5CC5F43E" w14:textId="2FF0C41E" w:rsidR="00A80D2F" w:rsidRPr="00613F40" w:rsidRDefault="00A80D2F" w:rsidP="00613F40">
      <w:pPr>
        <w:rPr>
          <w:rFonts w:ascii="微软雅黑" w:eastAsia="微软雅黑" w:hAnsi="微软雅黑" w:hint="eastAsia"/>
        </w:rPr>
      </w:pPr>
    </w:p>
    <w:sectPr w:rsidR="00A80D2F" w:rsidRPr="00613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D651" w14:textId="77777777" w:rsidR="0078579F" w:rsidRDefault="0078579F" w:rsidP="00A038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A16FB6" w14:textId="77777777" w:rsidR="0078579F" w:rsidRDefault="0078579F" w:rsidP="00A038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E04FD" w14:textId="77777777" w:rsidR="0078579F" w:rsidRDefault="0078579F" w:rsidP="00A038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7BA2EC" w14:textId="77777777" w:rsidR="0078579F" w:rsidRDefault="0078579F" w:rsidP="00A038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3CE"/>
    <w:multiLevelType w:val="multilevel"/>
    <w:tmpl w:val="5002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D0907"/>
    <w:multiLevelType w:val="hybridMultilevel"/>
    <w:tmpl w:val="F49EFBC4"/>
    <w:lvl w:ilvl="0" w:tplc="B06EF580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3E846DD"/>
    <w:multiLevelType w:val="hybridMultilevel"/>
    <w:tmpl w:val="6A78F938"/>
    <w:lvl w:ilvl="0" w:tplc="ACB40B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6108401">
    <w:abstractNumId w:val="2"/>
  </w:num>
  <w:num w:numId="2" w16cid:durableId="1775130331">
    <w:abstractNumId w:val="0"/>
  </w:num>
  <w:num w:numId="3" w16cid:durableId="15232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FF"/>
    <w:rsid w:val="000C3866"/>
    <w:rsid w:val="00117B67"/>
    <w:rsid w:val="001A52DE"/>
    <w:rsid w:val="0025151D"/>
    <w:rsid w:val="003458E3"/>
    <w:rsid w:val="003759B7"/>
    <w:rsid w:val="003D4695"/>
    <w:rsid w:val="003D5661"/>
    <w:rsid w:val="003E5F4E"/>
    <w:rsid w:val="005F6C6B"/>
    <w:rsid w:val="00613F40"/>
    <w:rsid w:val="00624ABB"/>
    <w:rsid w:val="0078579F"/>
    <w:rsid w:val="007F0993"/>
    <w:rsid w:val="00A03872"/>
    <w:rsid w:val="00A213D3"/>
    <w:rsid w:val="00A64947"/>
    <w:rsid w:val="00A80D2F"/>
    <w:rsid w:val="00AA3293"/>
    <w:rsid w:val="00AE7789"/>
    <w:rsid w:val="00B20FFF"/>
    <w:rsid w:val="00B62E6A"/>
    <w:rsid w:val="00B777D7"/>
    <w:rsid w:val="00D443AE"/>
    <w:rsid w:val="00DB7253"/>
    <w:rsid w:val="00E309EB"/>
    <w:rsid w:val="00EF60D2"/>
    <w:rsid w:val="00FA103D"/>
    <w:rsid w:val="00FF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376D4"/>
  <w15:chartTrackingRefBased/>
  <w15:docId w15:val="{628A04DF-B43F-47C3-8DDA-6AE15D2B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0F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F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F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F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F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F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F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F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F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F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F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0F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F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F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F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F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F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F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F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F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F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F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F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38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38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38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38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</dc:creator>
  <cp:keywords/>
  <dc:description/>
  <cp:lastModifiedBy>Constantine</cp:lastModifiedBy>
  <cp:revision>2</cp:revision>
  <dcterms:created xsi:type="dcterms:W3CDTF">2026-02-02T09:59:00Z</dcterms:created>
  <dcterms:modified xsi:type="dcterms:W3CDTF">2026-02-02T09:59:00Z</dcterms:modified>
</cp:coreProperties>
</file>