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昂科AP8000V2平台二次开发需求与方案</w:t>
      </w:r>
    </w:p>
    <w:p>
      <w:pPr>
        <w:pStyle w:val="2"/>
        <w:rPr>
          <w:rFonts w:hint="eastAsia" w:ascii="微软雅黑" w:hAnsi="微软雅黑" w:eastAsia="微软雅黑" w:cs="微软雅黑"/>
          <w:lang w:eastAsia="zh-CN"/>
        </w:rPr>
      </w:pPr>
      <w:r>
        <w:rPr>
          <w:rFonts w:hint="eastAsia" w:ascii="微软雅黑" w:hAnsi="微软雅黑" w:eastAsia="微软雅黑" w:cs="微软雅黑"/>
          <w:lang w:eastAsia="zh-CN"/>
        </w:rPr>
        <w:t>引言</w:t>
      </w:r>
    </w:p>
    <w:p>
      <w:pPr>
        <w:ind w:firstLine="48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本文档是针对昂科AP8000V2平台需求与方案的说明，涵盖需求说明，方案说明等内容</w:t>
      </w:r>
    </w:p>
    <w:p>
      <w:pPr>
        <w:pStyle w:val="2"/>
        <w:rPr>
          <w:rFonts w:hint="eastAsia" w:ascii="微软雅黑" w:hAnsi="微软雅黑" w:eastAsia="微软雅黑" w:cs="微软雅黑"/>
          <w:lang w:eastAsia="zh-CN"/>
        </w:rPr>
      </w:pPr>
      <w:r>
        <w:rPr>
          <w:rFonts w:hint="eastAsia" w:ascii="微软雅黑" w:hAnsi="微软雅黑" w:eastAsia="微软雅黑" w:cs="微软雅黑"/>
          <w:lang w:eastAsia="zh-CN"/>
        </w:rPr>
        <w:t>本档案适用对象</w:t>
      </w:r>
    </w:p>
    <w:p>
      <w:pPr>
        <w:pStyle w:val="36"/>
        <w:numPr>
          <w:ilvl w:val="0"/>
          <w:numId w:val="4"/>
        </w:numPr>
        <w:ind w:leftChars="0" w:firstLineChars="0"/>
        <w:rPr>
          <w:rFonts w:hint="eastAsia" w:ascii="微软雅黑" w:hAnsi="微软雅黑" w:eastAsia="微软雅黑" w:cs="微软雅黑"/>
        </w:rPr>
      </w:pPr>
      <w:r>
        <w:rPr>
          <w:rFonts w:hint="eastAsia" w:ascii="微软雅黑" w:hAnsi="微软雅黑" w:eastAsia="微软雅黑" w:cs="微软雅黑"/>
        </w:rPr>
        <w:t xml:space="preserve">技术支持工程师 </w:t>
      </w:r>
    </w:p>
    <w:p>
      <w:pPr>
        <w:pStyle w:val="36"/>
        <w:numPr>
          <w:ilvl w:val="0"/>
          <w:numId w:val="4"/>
        </w:numPr>
        <w:ind w:leftChars="0" w:firstLineChars="0"/>
        <w:rPr>
          <w:rFonts w:hint="eastAsia" w:ascii="微软雅黑" w:hAnsi="微软雅黑" w:eastAsia="微软雅黑" w:cs="微软雅黑"/>
        </w:rPr>
      </w:pPr>
      <w:r>
        <w:rPr>
          <w:rFonts w:hint="eastAsia" w:ascii="微软雅黑" w:hAnsi="微软雅黑" w:eastAsia="微软雅黑" w:cs="微软雅黑"/>
        </w:rPr>
        <w:t xml:space="preserve">维护工程师 </w:t>
      </w:r>
    </w:p>
    <w:p>
      <w:pPr>
        <w:numPr>
          <w:ilvl w:val="0"/>
          <w:numId w:val="4"/>
        </w:numPr>
        <w:bidi w:val="0"/>
        <w:rPr>
          <w:rFonts w:hint="eastAsia" w:ascii="微软雅黑" w:hAnsi="微软雅黑" w:eastAsia="微软雅黑" w:cs="微软雅黑"/>
        </w:rPr>
      </w:pPr>
      <w:r>
        <w:rPr>
          <w:rFonts w:hint="eastAsia" w:ascii="微软雅黑" w:hAnsi="微软雅黑" w:eastAsia="微软雅黑" w:cs="微软雅黑"/>
          <w:lang w:val="en-US" w:eastAsia="zh-CN"/>
        </w:rPr>
        <w:t>软件工程师</w:t>
      </w:r>
    </w:p>
    <w:p>
      <w:pPr>
        <w:pStyle w:val="2"/>
        <w:rPr>
          <w:rFonts w:hint="eastAsia" w:ascii="微软雅黑" w:hAnsi="微软雅黑" w:eastAsia="微软雅黑" w:cs="微软雅黑"/>
          <w:lang w:eastAsia="zh-CN"/>
        </w:rPr>
      </w:pPr>
      <w:r>
        <w:rPr>
          <w:rFonts w:hint="eastAsia" w:ascii="微软雅黑" w:hAnsi="微软雅黑" w:eastAsia="微软雅黑" w:cs="微软雅黑"/>
          <w:lang w:eastAsia="zh-CN"/>
        </w:rPr>
        <w:t>版本记录</w:t>
      </w:r>
    </w:p>
    <w:tbl>
      <w:tblPr>
        <w:tblStyle w:val="25"/>
        <w:tblW w:w="8124" w:type="dxa"/>
        <w:jc w:val="center"/>
        <w:tblInd w:w="0" w:type="dxa"/>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Layout w:type="fixed"/>
        <w:tblCellMar>
          <w:top w:w="0" w:type="dxa"/>
          <w:left w:w="108" w:type="dxa"/>
          <w:bottom w:w="0" w:type="dxa"/>
          <w:right w:w="108" w:type="dxa"/>
        </w:tblCellMar>
      </w:tblPr>
      <w:tblGrid>
        <w:gridCol w:w="1164"/>
        <w:gridCol w:w="1615"/>
        <w:gridCol w:w="1588"/>
        <w:gridCol w:w="3757"/>
      </w:tblGrid>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jc w:val="center"/>
        </w:trPr>
        <w:tc>
          <w:tcPr>
            <w:tcW w:w="1164" w:type="dxa"/>
            <w:tcBorders>
              <w:top w:val="single" w:color="000000" w:sz="8" w:space="0"/>
              <w:bottom w:val="single" w:color="000000" w:sz="8" w:space="0"/>
              <w:right w:val="single" w:color="000000" w:sz="8" w:space="0"/>
            </w:tcBorders>
            <w:shd w:val="clear" w:color="auto" w:fill="D9D9D9"/>
          </w:tcPr>
          <w:p>
            <w:pPr>
              <w:autoSpaceDE w:val="0"/>
              <w:autoSpaceDN w:val="0"/>
              <w:spacing w:before="80" w:after="80"/>
              <w:rPr>
                <w:rFonts w:hint="eastAsia" w:ascii="微软雅黑" w:hAnsi="微软雅黑" w:eastAsia="微软雅黑" w:cs="微软雅黑"/>
                <w:b/>
                <w:color w:val="000000"/>
                <w:kern w:val="0"/>
                <w:sz w:val="21"/>
                <w:szCs w:val="21"/>
                <w:lang w:eastAsia="zh-CN"/>
              </w:rPr>
            </w:pPr>
            <w:r>
              <w:rPr>
                <w:rFonts w:hint="eastAsia" w:ascii="微软雅黑" w:hAnsi="微软雅黑" w:eastAsia="微软雅黑" w:cs="微软雅黑"/>
                <w:b/>
                <w:color w:val="000000"/>
                <w:kern w:val="0"/>
                <w:sz w:val="21"/>
                <w:szCs w:val="21"/>
                <w:lang w:eastAsia="zh-CN"/>
              </w:rPr>
              <w:t>文档版本</w:t>
            </w:r>
          </w:p>
        </w:tc>
        <w:tc>
          <w:tcPr>
            <w:tcW w:w="1615" w:type="dxa"/>
            <w:tcBorders>
              <w:top w:val="single" w:color="000000" w:sz="8" w:space="0"/>
              <w:left w:val="single" w:color="000000" w:sz="8" w:space="0"/>
              <w:bottom w:val="single" w:color="000000" w:sz="8" w:space="0"/>
              <w:right w:val="single" w:color="000000" w:sz="8" w:space="0"/>
            </w:tcBorders>
            <w:shd w:val="clear" w:color="auto" w:fill="D9D9D9"/>
          </w:tcPr>
          <w:p>
            <w:pPr>
              <w:autoSpaceDE w:val="0"/>
              <w:autoSpaceDN w:val="0"/>
              <w:spacing w:before="80" w:after="80"/>
              <w:rPr>
                <w:rFonts w:hint="eastAsia" w:ascii="微软雅黑" w:hAnsi="微软雅黑" w:eastAsia="微软雅黑" w:cs="微软雅黑"/>
                <w:b/>
                <w:color w:val="000000"/>
                <w:kern w:val="0"/>
                <w:sz w:val="21"/>
                <w:szCs w:val="21"/>
                <w:lang w:eastAsia="zh-CN"/>
              </w:rPr>
            </w:pPr>
            <w:r>
              <w:rPr>
                <w:rFonts w:hint="eastAsia" w:ascii="微软雅黑" w:hAnsi="微软雅黑" w:eastAsia="微软雅黑" w:cs="微软雅黑"/>
                <w:b/>
                <w:color w:val="000000"/>
                <w:kern w:val="0"/>
                <w:sz w:val="21"/>
                <w:szCs w:val="21"/>
                <w:lang w:eastAsia="zh-CN"/>
              </w:rPr>
              <w:t>文档编者</w:t>
            </w:r>
          </w:p>
        </w:tc>
        <w:tc>
          <w:tcPr>
            <w:tcW w:w="1588" w:type="dxa"/>
            <w:tcBorders>
              <w:top w:val="single" w:color="000000" w:sz="8" w:space="0"/>
              <w:left w:val="single" w:color="000000" w:sz="8" w:space="0"/>
              <w:bottom w:val="single" w:color="000000" w:sz="8" w:space="0"/>
              <w:right w:val="single" w:color="000000" w:sz="8" w:space="0"/>
            </w:tcBorders>
            <w:shd w:val="clear" w:color="auto" w:fill="D9D9D9"/>
          </w:tcPr>
          <w:p>
            <w:pPr>
              <w:autoSpaceDE w:val="0"/>
              <w:autoSpaceDN w:val="0"/>
              <w:spacing w:before="80" w:after="80"/>
              <w:rPr>
                <w:rFonts w:hint="eastAsia" w:ascii="微软雅黑" w:hAnsi="微软雅黑" w:eastAsia="微软雅黑" w:cs="微软雅黑"/>
                <w:b/>
                <w:color w:val="000000"/>
                <w:kern w:val="0"/>
                <w:sz w:val="21"/>
                <w:szCs w:val="21"/>
                <w:lang w:eastAsia="zh-CN"/>
              </w:rPr>
            </w:pPr>
            <w:r>
              <w:rPr>
                <w:rFonts w:hint="eastAsia" w:ascii="微软雅黑" w:hAnsi="微软雅黑" w:eastAsia="微软雅黑" w:cs="微软雅黑"/>
                <w:b/>
                <w:color w:val="000000"/>
                <w:kern w:val="0"/>
                <w:sz w:val="21"/>
                <w:szCs w:val="21"/>
                <w:lang w:eastAsia="zh-CN"/>
              </w:rPr>
              <w:t>发布日期</w:t>
            </w:r>
          </w:p>
        </w:tc>
        <w:tc>
          <w:tcPr>
            <w:tcW w:w="3757" w:type="dxa"/>
            <w:tcBorders>
              <w:top w:val="single" w:color="000000" w:sz="8" w:space="0"/>
              <w:left w:val="single" w:color="000000" w:sz="8" w:space="0"/>
              <w:bottom w:val="single" w:color="000000" w:sz="8" w:space="0"/>
            </w:tcBorders>
            <w:shd w:val="clear" w:color="auto" w:fill="D9D9D9"/>
          </w:tcPr>
          <w:p>
            <w:pPr>
              <w:autoSpaceDE w:val="0"/>
              <w:autoSpaceDN w:val="0"/>
              <w:spacing w:before="80" w:after="80"/>
              <w:rPr>
                <w:rFonts w:hint="eastAsia" w:ascii="微软雅黑" w:hAnsi="微软雅黑" w:eastAsia="微软雅黑" w:cs="微软雅黑"/>
                <w:b/>
                <w:color w:val="000000"/>
                <w:kern w:val="0"/>
                <w:sz w:val="21"/>
                <w:szCs w:val="21"/>
                <w:lang w:eastAsia="zh-CN"/>
              </w:rPr>
            </w:pPr>
            <w:r>
              <w:rPr>
                <w:rFonts w:hint="eastAsia" w:ascii="微软雅黑" w:hAnsi="微软雅黑" w:eastAsia="微软雅黑" w:cs="微软雅黑"/>
                <w:b/>
                <w:color w:val="000000"/>
                <w:kern w:val="0"/>
                <w:sz w:val="21"/>
                <w:szCs w:val="21"/>
                <w:lang w:eastAsia="zh-CN"/>
              </w:rPr>
              <w:t>修改说明</w:t>
            </w:r>
          </w:p>
        </w:tc>
      </w:tr>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Layout w:type="fixed"/>
          <w:tblCellMar>
            <w:top w:w="0" w:type="dxa"/>
            <w:left w:w="108" w:type="dxa"/>
            <w:bottom w:w="0" w:type="dxa"/>
            <w:right w:w="108" w:type="dxa"/>
          </w:tblCellMar>
        </w:tblPrEx>
        <w:trPr>
          <w:trHeight w:val="563" w:hRule="atLeast"/>
          <w:jc w:val="center"/>
        </w:trPr>
        <w:tc>
          <w:tcPr>
            <w:tcW w:w="1164" w:type="dxa"/>
            <w:tcBorders>
              <w:top w:val="single" w:color="000000" w:sz="8" w:space="0"/>
              <w:bottom w:val="single" w:color="000000" w:sz="8" w:space="0"/>
              <w:right w:val="single" w:color="000000" w:sz="8" w:space="0"/>
            </w:tcBorders>
            <w:shd w:val="clear" w:color="auto" w:fill="FFFFFF"/>
          </w:tcPr>
          <w:p>
            <w:pPr>
              <w:autoSpaceDE w:val="0"/>
              <w:autoSpaceDN w:val="0"/>
              <w:spacing w:before="80" w:after="80"/>
              <w:rPr>
                <w:rFonts w:hint="eastAsia" w:ascii="微软雅黑" w:hAnsi="微软雅黑" w:eastAsia="微软雅黑" w:cs="微软雅黑"/>
                <w:color w:val="000000"/>
                <w:kern w:val="0"/>
                <w:szCs w:val="24"/>
                <w:lang w:eastAsia="zh-CN"/>
              </w:rPr>
            </w:pPr>
            <w:r>
              <w:rPr>
                <w:rFonts w:hint="eastAsia" w:ascii="微软雅黑" w:hAnsi="微软雅黑" w:eastAsia="微软雅黑" w:cs="微软雅黑"/>
                <w:color w:val="000000"/>
                <w:kern w:val="0"/>
                <w:szCs w:val="24"/>
                <w:lang w:eastAsia="zh-CN"/>
              </w:rPr>
              <w:t>V1.0</w:t>
            </w:r>
          </w:p>
        </w:tc>
        <w:tc>
          <w:tcPr>
            <w:tcW w:w="1615" w:type="dxa"/>
            <w:tcBorders>
              <w:top w:val="single" w:color="000000" w:sz="8" w:space="0"/>
              <w:left w:val="single" w:color="000000" w:sz="8" w:space="0"/>
              <w:bottom w:val="single" w:color="000000" w:sz="8" w:space="0"/>
              <w:right w:val="single" w:color="000000" w:sz="8" w:space="0"/>
            </w:tcBorders>
            <w:shd w:val="clear" w:color="auto" w:fill="FFFFFF"/>
          </w:tcPr>
          <w:p>
            <w:pPr>
              <w:autoSpaceDE w:val="0"/>
              <w:autoSpaceDN w:val="0"/>
              <w:spacing w:before="80" w:after="80"/>
              <w:rPr>
                <w:rFonts w:hint="default" w:ascii="微软雅黑" w:hAnsi="微软雅黑" w:eastAsia="微软雅黑" w:cs="微软雅黑"/>
                <w:color w:val="000000"/>
                <w:kern w:val="0"/>
                <w:szCs w:val="24"/>
                <w:lang w:val="en-US" w:eastAsia="zh-CN"/>
              </w:rPr>
            </w:pPr>
            <w:r>
              <w:rPr>
                <w:rFonts w:hint="eastAsia" w:ascii="微软雅黑" w:hAnsi="微软雅黑" w:eastAsia="微软雅黑" w:cs="微软雅黑"/>
                <w:color w:val="000000"/>
                <w:kern w:val="0"/>
                <w:szCs w:val="24"/>
                <w:lang w:val="en-US" w:eastAsia="zh-CN"/>
              </w:rPr>
              <w:t>Colin</w:t>
            </w:r>
          </w:p>
        </w:tc>
        <w:tc>
          <w:tcPr>
            <w:tcW w:w="1588" w:type="dxa"/>
            <w:tcBorders>
              <w:top w:val="single" w:color="000000" w:sz="8" w:space="0"/>
              <w:left w:val="single" w:color="000000" w:sz="8" w:space="0"/>
              <w:bottom w:val="single" w:color="000000" w:sz="8" w:space="0"/>
              <w:right w:val="single" w:color="000000" w:sz="8" w:space="0"/>
            </w:tcBorders>
            <w:shd w:val="clear" w:color="auto" w:fill="FFFFFF"/>
          </w:tcPr>
          <w:p>
            <w:pPr>
              <w:autoSpaceDE w:val="0"/>
              <w:autoSpaceDN w:val="0"/>
              <w:spacing w:before="80" w:after="80"/>
              <w:rPr>
                <w:rFonts w:hint="default" w:ascii="微软雅黑" w:hAnsi="微软雅黑" w:eastAsia="微软雅黑" w:cs="微软雅黑"/>
                <w:color w:val="000000"/>
                <w:kern w:val="0"/>
                <w:szCs w:val="24"/>
                <w:lang w:val="en-US" w:eastAsia="zh-CN"/>
              </w:rPr>
            </w:pPr>
            <w:r>
              <w:rPr>
                <w:rFonts w:hint="eastAsia" w:ascii="微软雅黑" w:hAnsi="微软雅黑" w:eastAsia="微软雅黑" w:cs="微软雅黑"/>
                <w:color w:val="000000"/>
                <w:kern w:val="0"/>
                <w:szCs w:val="24"/>
                <w:lang w:val="en-US" w:eastAsia="zh-CN"/>
              </w:rPr>
              <w:t>20250506</w:t>
            </w:r>
          </w:p>
        </w:tc>
        <w:tc>
          <w:tcPr>
            <w:tcW w:w="3757" w:type="dxa"/>
            <w:tcBorders>
              <w:top w:val="single" w:color="000000" w:sz="8" w:space="0"/>
              <w:left w:val="single" w:color="000000" w:sz="8" w:space="0"/>
              <w:bottom w:val="single" w:color="000000" w:sz="8" w:space="0"/>
            </w:tcBorders>
            <w:shd w:val="clear" w:color="auto" w:fill="FFFFFF"/>
          </w:tcPr>
          <w:p>
            <w:pPr>
              <w:pStyle w:val="39"/>
              <w:numPr>
                <w:ilvl w:val="0"/>
                <w:numId w:val="5"/>
              </w:numPr>
              <w:rPr>
                <w:rFonts w:hint="eastAsia" w:ascii="微软雅黑" w:hAnsi="微软雅黑" w:eastAsia="微软雅黑" w:cs="微软雅黑"/>
              </w:rPr>
            </w:pPr>
            <w:r>
              <w:rPr>
                <w:rFonts w:hint="eastAsia" w:ascii="微软雅黑" w:hAnsi="微软雅黑" w:eastAsia="微软雅黑" w:cs="微软雅黑"/>
              </w:rPr>
              <w:t>初稿拟定</w:t>
            </w:r>
          </w:p>
        </w:tc>
      </w:tr>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Layout w:type="fixed"/>
          <w:tblCellMar>
            <w:top w:w="0" w:type="dxa"/>
            <w:left w:w="108" w:type="dxa"/>
            <w:bottom w:w="0" w:type="dxa"/>
            <w:right w:w="108" w:type="dxa"/>
          </w:tblCellMar>
        </w:tblPrEx>
        <w:trPr>
          <w:trHeight w:val="563" w:hRule="atLeast"/>
          <w:jc w:val="center"/>
        </w:trPr>
        <w:tc>
          <w:tcPr>
            <w:tcW w:w="1164" w:type="dxa"/>
            <w:tcBorders>
              <w:top w:val="single" w:color="000000" w:sz="8" w:space="0"/>
              <w:bottom w:val="single" w:color="000000" w:sz="8" w:space="0"/>
              <w:right w:val="single" w:color="000000" w:sz="8" w:space="0"/>
            </w:tcBorders>
            <w:shd w:val="clear" w:color="auto" w:fill="FFFFFF"/>
          </w:tcPr>
          <w:p>
            <w:pPr>
              <w:autoSpaceDE w:val="0"/>
              <w:autoSpaceDN w:val="0"/>
              <w:spacing w:before="80" w:after="80"/>
              <w:rPr>
                <w:rFonts w:hint="default" w:ascii="微软雅黑" w:hAnsi="微软雅黑" w:eastAsia="微软雅黑" w:cs="微软雅黑"/>
                <w:color w:val="000000"/>
                <w:kern w:val="0"/>
                <w:szCs w:val="24"/>
                <w:lang w:val="en-US" w:eastAsia="zh-CN"/>
              </w:rPr>
            </w:pPr>
            <w:r>
              <w:rPr>
                <w:rFonts w:hint="eastAsia" w:ascii="微软雅黑" w:hAnsi="微软雅黑" w:eastAsia="微软雅黑" w:cs="微软雅黑"/>
                <w:color w:val="000000"/>
                <w:kern w:val="0"/>
                <w:szCs w:val="24"/>
                <w:lang w:val="en-US" w:eastAsia="zh-CN"/>
              </w:rPr>
              <w:t>V1.1</w:t>
            </w:r>
          </w:p>
        </w:tc>
        <w:tc>
          <w:tcPr>
            <w:tcW w:w="1615" w:type="dxa"/>
            <w:tcBorders>
              <w:top w:val="single" w:color="000000" w:sz="8" w:space="0"/>
              <w:left w:val="single" w:color="000000" w:sz="8" w:space="0"/>
              <w:bottom w:val="single" w:color="000000" w:sz="8" w:space="0"/>
              <w:right w:val="single" w:color="000000" w:sz="8" w:space="0"/>
            </w:tcBorders>
            <w:shd w:val="clear" w:color="auto" w:fill="FFFFFF"/>
          </w:tcPr>
          <w:p>
            <w:pPr>
              <w:autoSpaceDE w:val="0"/>
              <w:autoSpaceDN w:val="0"/>
              <w:spacing w:before="80" w:after="80"/>
              <w:rPr>
                <w:rFonts w:hint="default" w:ascii="微软雅黑" w:hAnsi="微软雅黑" w:eastAsia="微软雅黑" w:cs="微软雅黑"/>
                <w:color w:val="000000"/>
                <w:kern w:val="0"/>
                <w:szCs w:val="24"/>
                <w:lang w:val="en-US" w:eastAsia="zh-CN"/>
              </w:rPr>
            </w:pPr>
            <w:r>
              <w:rPr>
                <w:rFonts w:hint="eastAsia" w:ascii="微软雅黑" w:hAnsi="微软雅黑" w:eastAsia="微软雅黑" w:cs="微软雅黑"/>
                <w:color w:val="000000"/>
                <w:kern w:val="0"/>
                <w:szCs w:val="24"/>
                <w:lang w:val="en-US" w:eastAsia="zh-CN"/>
              </w:rPr>
              <w:t>Colin</w:t>
            </w:r>
          </w:p>
        </w:tc>
        <w:tc>
          <w:tcPr>
            <w:tcW w:w="1588" w:type="dxa"/>
            <w:tcBorders>
              <w:top w:val="single" w:color="000000" w:sz="8" w:space="0"/>
              <w:left w:val="single" w:color="000000" w:sz="8" w:space="0"/>
              <w:bottom w:val="single" w:color="000000" w:sz="8" w:space="0"/>
              <w:right w:val="single" w:color="000000" w:sz="8" w:space="0"/>
            </w:tcBorders>
            <w:shd w:val="clear" w:color="auto" w:fill="FFFFFF"/>
          </w:tcPr>
          <w:p>
            <w:pPr>
              <w:autoSpaceDE w:val="0"/>
              <w:autoSpaceDN w:val="0"/>
              <w:spacing w:before="80" w:after="80"/>
              <w:rPr>
                <w:rFonts w:hint="default" w:ascii="微软雅黑" w:hAnsi="微软雅黑" w:eastAsia="微软雅黑" w:cs="微软雅黑"/>
                <w:color w:val="000000"/>
                <w:kern w:val="0"/>
                <w:szCs w:val="24"/>
                <w:lang w:val="en-US" w:eastAsia="zh-CN"/>
              </w:rPr>
            </w:pPr>
            <w:r>
              <w:rPr>
                <w:rFonts w:hint="eastAsia" w:ascii="微软雅黑" w:hAnsi="微软雅黑" w:eastAsia="微软雅黑" w:cs="微软雅黑"/>
                <w:color w:val="000000"/>
                <w:kern w:val="0"/>
                <w:szCs w:val="24"/>
                <w:lang w:val="en-US" w:eastAsia="zh-CN"/>
              </w:rPr>
              <w:t>20250513</w:t>
            </w:r>
          </w:p>
        </w:tc>
        <w:tc>
          <w:tcPr>
            <w:tcW w:w="3757" w:type="dxa"/>
            <w:tcBorders>
              <w:top w:val="single" w:color="000000" w:sz="8" w:space="0"/>
              <w:left w:val="single" w:color="000000" w:sz="8" w:space="0"/>
              <w:bottom w:val="single" w:color="000000" w:sz="8" w:space="0"/>
            </w:tcBorders>
            <w:shd w:val="clear" w:color="auto" w:fill="FFFFFF"/>
          </w:tcPr>
          <w:p>
            <w:pPr>
              <w:pStyle w:val="39"/>
              <w:numPr>
                <w:ilvl w:val="0"/>
                <w:numId w:val="5"/>
              </w:numPr>
              <w:rPr>
                <w:rFonts w:hint="eastAsia" w:ascii="微软雅黑" w:hAnsi="微软雅黑" w:eastAsia="微软雅黑" w:cs="微软雅黑"/>
              </w:rPr>
            </w:pPr>
            <w:r>
              <w:rPr>
                <w:rFonts w:hint="eastAsia" w:ascii="微软雅黑" w:hAnsi="微软雅黑" w:eastAsia="微软雅黑" w:cs="微软雅黑"/>
                <w:lang w:val="en-US" w:eastAsia="zh-CN"/>
              </w:rPr>
              <w:t>新增jsonrpcserver架构设计图</w:t>
            </w:r>
          </w:p>
        </w:tc>
      </w:tr>
    </w:tbl>
    <w:p>
      <w:pPr>
        <w:pStyle w:val="11"/>
        <w:ind w:left="0" w:leftChars="0" w:firstLine="0" w:firstLineChars="0"/>
        <w:rPr>
          <w:rFonts w:hint="eastAsia" w:ascii="微软雅黑" w:hAnsi="微软雅黑" w:eastAsia="微软雅黑" w:cs="微软雅黑"/>
          <w:lang w:val="en-US" w:eastAsia="zh-CN"/>
        </w:rPr>
      </w:pPr>
      <w:bookmarkStart w:id="15" w:name="_GoBack"/>
      <w:bookmarkEnd w:id="15"/>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方案约束</w:t>
      </w: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方案风险</w:t>
      </w: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方案说明</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采集模块框架说明</w:t>
      </w:r>
    </w:p>
    <w:p>
      <w:pPr>
        <w:jc w:val="center"/>
        <w:rPr>
          <w:rFonts w:hint="eastAsia"/>
          <w:lang w:val="en-US" w:eastAsia="zh-CN"/>
        </w:rPr>
      </w:pPr>
      <w:r>
        <w:rPr>
          <w:rFonts w:hint="eastAsia"/>
          <w:lang w:val="en-US" w:eastAsia="zh-CN"/>
        </w:rPr>
        <w:object>
          <v:shape id="_x0000_i1025" o:spt="75" type="#_x0000_t75" style="height:329.45pt;width:239.8pt;" o:ole="t" filled="f" o:preferrelative="t" stroked="f" coordsize="21600,21600">
            <v:path/>
            <v:fill on="f" focussize="0,0"/>
            <v:stroke on="f"/>
            <v:imagedata r:id="rId9" o:title=""/>
            <o:lock v:ext="edit" aspectratio="t"/>
            <w10:wrap type="none"/>
            <w10:anchorlock/>
          </v:shape>
          <o:OLEObject Type="Embed" ProgID="SmartDraw.2" ShapeID="_x0000_i1025" DrawAspect="Content" ObjectID="_1468075725" r:id="rId8">
            <o:LockedField>false</o:LockedField>
          </o:OLEObject>
        </w:object>
      </w:r>
    </w:p>
    <w:p>
      <w:pPr>
        <w:bidi w:val="0"/>
        <w:rPr>
          <w:rFonts w:hint="eastAsia" w:ascii="Times New Roman" w:hAnsi="Times New Roman" w:eastAsia="DFKai-SB" w:cs="Times New Roman"/>
          <w:kern w:val="2"/>
          <w:sz w:val="24"/>
          <w:lang w:val="en-US" w:eastAsia="zh-CN" w:bidi="ar-SA"/>
        </w:rPr>
      </w:pPr>
    </w:p>
    <w:p>
      <w:pPr>
        <w:tabs>
          <w:tab w:val="left" w:pos="2023"/>
        </w:tabs>
        <w:bidi w:val="0"/>
        <w:jc w:val="left"/>
        <w:rPr>
          <w:rFonts w:hint="eastAsia" w:ascii="微软雅黑" w:hAnsi="微软雅黑" w:eastAsia="微软雅黑" w:cs="微软雅黑"/>
          <w:szCs w:val="22"/>
          <w:lang w:val="en-US" w:eastAsia="zh-CN"/>
        </w:rPr>
      </w:pPr>
      <w:r>
        <w:rPr>
          <w:rFonts w:hint="eastAsia" w:ascii="微软雅黑" w:hAnsi="微软雅黑" w:eastAsia="微软雅黑" w:cs="微软雅黑"/>
          <w:lang w:val="en-US" w:eastAsia="zh-CN"/>
        </w:rPr>
        <w:t>关键思路：1.避开原有链路，直接从心跳包/pt包等解析开始分流C</w:t>
      </w:r>
      <w:r>
        <w:rPr>
          <w:rFonts w:hint="eastAsia" w:ascii="微软雅黑" w:hAnsi="微软雅黑" w:eastAsia="微软雅黑" w:cs="微软雅黑"/>
          <w:szCs w:val="22"/>
          <w:lang w:val="en-US" w:eastAsia="zh-CN"/>
        </w:rPr>
        <w:t>CmdHandler::HandlePacket出一条新链路,避免过多的拷贝，信号与槽以及原代码中有延迟的线程池，直接到CCmdHandler::CustomPT中的CustomMessageHandler::instance()-&gt;OnRecvDoCustom处理采集的数据；</w:t>
      </w:r>
    </w:p>
    <w:p>
      <w:pPr>
        <w:tabs>
          <w:tab w:val="left" w:pos="2023"/>
        </w:tabs>
        <w:bidi w:val="0"/>
        <w:jc w:val="left"/>
        <w:rPr>
          <w:rFonts w:hint="default" w:ascii="微软雅黑" w:hAnsi="微软雅黑" w:eastAsia="微软雅黑" w:cs="微软雅黑"/>
          <w:szCs w:val="22"/>
          <w:lang w:val="en-US" w:eastAsia="zh-CN"/>
        </w:rPr>
      </w:pPr>
      <w:r>
        <w:rPr>
          <w:rFonts w:hint="eastAsia" w:ascii="微软雅黑" w:hAnsi="微软雅黑" w:eastAsia="微软雅黑" w:cs="微软雅黑"/>
          <w:szCs w:val="22"/>
          <w:lang w:val="en-US" w:eastAsia="zh-CN"/>
        </w:rPr>
        <w:t>2.串口的收发也进行了高并发处理，高频数据采集的信号只传递数据到达信号，不进行具体的数据传递和拷贝，大量的数据分流到每个worker的队列，由信号触发worker从队列取数据到sendData发送，具体实现见SerialportManager和SerialportWorker类；3.共享内存方案(待集成)。</w:t>
      </w:r>
    </w:p>
    <w:p>
      <w:pPr>
        <w:tabs>
          <w:tab w:val="left" w:pos="2023"/>
        </w:tabs>
        <w:bidi w:val="0"/>
        <w:jc w:val="left"/>
        <w:rPr>
          <w:rFonts w:hint="eastAsia" w:ascii="微软雅黑" w:hAnsi="微软雅黑" w:eastAsia="微软雅黑" w:cs="微软雅黑"/>
          <w:szCs w:val="22"/>
          <w:lang w:val="en-US" w:eastAsia="zh-CN"/>
        </w:rPr>
      </w:pPr>
    </w:p>
    <w:p>
      <w:pPr>
        <w:tabs>
          <w:tab w:val="left" w:pos="2023"/>
        </w:tabs>
        <w:bidi w:val="0"/>
        <w:jc w:val="left"/>
        <w:rPr>
          <w:rFonts w:hint="default" w:ascii="微软雅黑" w:hAnsi="微软雅黑" w:eastAsia="微软雅黑" w:cs="微软雅黑"/>
          <w:szCs w:val="22"/>
          <w:lang w:val="en-US" w:eastAsia="zh-CN"/>
        </w:rPr>
      </w:pPr>
    </w:p>
    <w:p>
      <w:pPr>
        <w:pStyle w:val="3"/>
        <w:bidi w:val="0"/>
        <w:rPr>
          <w:rFonts w:hint="eastAsia" w:ascii="微软雅黑" w:hAnsi="微软雅黑" w:eastAsia="微软雅黑" w:cs="微软雅黑"/>
          <w:lang w:val="en-US" w:eastAsia="zh-CN"/>
        </w:rPr>
      </w:pPr>
      <w:bookmarkStart w:id="0" w:name="_Toc31288"/>
      <w:r>
        <w:rPr>
          <w:rFonts w:hint="eastAsia" w:ascii="微软雅黑" w:hAnsi="微软雅黑" w:eastAsia="微软雅黑" w:cs="微软雅黑"/>
          <w:lang w:val="en-US" w:eastAsia="zh-CN"/>
        </w:rPr>
        <w:t>RmtServer模块设计</w:t>
      </w:r>
      <w:bookmarkEnd w:id="0"/>
    </w:p>
    <w:p>
      <w:pPr>
        <w:bidi w:val="0"/>
        <w:rPr>
          <w:rFonts w:hint="eastAsia" w:ascii="微软雅黑" w:hAnsi="微软雅黑" w:eastAsia="微软雅黑" w:cs="微软雅黑"/>
          <w:lang w:eastAsia="zh-CN"/>
        </w:rPr>
      </w:pPr>
      <w:r>
        <w:rPr>
          <w:rFonts w:hint="eastAsia" w:ascii="微软雅黑" w:hAnsi="微软雅黑" w:eastAsia="微软雅黑" w:cs="微软雅黑"/>
          <w:lang w:val="en-US" w:eastAsia="zh-CN"/>
        </w:rPr>
        <w:object>
          <v:shape id="_x0000_i1026" o:spt="75" type="#_x0000_t75" style="height:249.65pt;width:343.5pt;" o:ole="t" filled="f" o:preferrelative="t" stroked="f" coordsize="21600,21600">
            <v:path/>
            <v:fill on="f" focussize="0,0"/>
            <v:stroke on="f"/>
            <v:imagedata r:id="rId11" o:title=""/>
            <o:lock v:ext="edit" aspectratio="t"/>
            <w10:wrap type="none"/>
            <w10:anchorlock/>
          </v:shape>
          <o:OLEObject Type="Embed" ProgID="SmartDraw.2" ShapeID="_x0000_i1026" DrawAspect="Content" ObjectID="_1468075726" r:id="rId10">
            <o:LockedField>false</o:LockedField>
          </o:OLEObject>
        </w:object>
      </w:r>
    </w:p>
    <w:p>
      <w:pPr>
        <w:pStyle w:val="6"/>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作为一个独立的服务存在，与外部ClientApp通信，使用jsonrpc，把所有AG06上每个BPU上数据上传到ClientApp中，同时接收ClientApp的消息。测试上位机主要下发指令如下。</w:t>
      </w:r>
    </w:p>
    <w:p>
      <w:pPr>
        <w:pStyle w:val="6"/>
        <w:numPr>
          <w:ilvl w:val="0"/>
          <w:numId w:val="6"/>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StartService</w:t>
      </w:r>
    </w:p>
    <w:p>
      <w:pPr>
        <w:pStyle w:val="6"/>
        <w:numPr>
          <w:ilvl w:val="0"/>
          <w:numId w:val="6"/>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LoadProject           </w:t>
      </w:r>
    </w:p>
    <w:p>
      <w:pPr>
        <w:pStyle w:val="6"/>
        <w:numPr>
          <w:ilvl w:val="0"/>
          <w:numId w:val="6"/>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SiteScanAndConnect                  </w:t>
      </w:r>
    </w:p>
    <w:p>
      <w:pPr>
        <w:pStyle w:val="6"/>
        <w:numPr>
          <w:ilvl w:val="0"/>
          <w:numId w:val="6"/>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DoJob                         </w:t>
      </w:r>
    </w:p>
    <w:p>
      <w:pPr>
        <w:pStyle w:val="6"/>
        <w:numPr>
          <w:ilvl w:val="0"/>
          <w:numId w:val="6"/>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SetAdapterEn       </w:t>
      </w:r>
    </w:p>
    <w:p>
      <w:pPr>
        <w:pStyle w:val="6"/>
        <w:numPr>
          <w:ilvl w:val="0"/>
          <w:numId w:val="6"/>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DoCustom</w:t>
      </w:r>
    </w:p>
    <w:p>
      <w:pPr>
        <w:pStyle w:val="6"/>
        <w:numPr>
          <w:ilvl w:val="0"/>
          <w:numId w:val="6"/>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StopService </w:t>
      </w:r>
    </w:p>
    <w:p>
      <w:pPr>
        <w:pStyle w:val="6"/>
        <w:numPr>
          <w:ilvl w:val="0"/>
          <w:numId w:val="6"/>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GetProjectInfo                          </w:t>
      </w:r>
    </w:p>
    <w:p>
      <w:pPr>
        <w:pStyle w:val="6"/>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RMTServer主要上传指令如下：</w:t>
      </w:r>
    </w:p>
    <w:p>
      <w:pPr>
        <w:pStyle w:val="6"/>
        <w:numPr>
          <w:ilvl w:val="0"/>
          <w:numId w:val="6"/>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"setloadresult"</w:t>
      </w:r>
    </w:p>
    <w:p>
      <w:pPr>
        <w:pStyle w:val="6"/>
        <w:numPr>
          <w:ilvl w:val="0"/>
          <w:numId w:val="6"/>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"setjobresult"</w:t>
      </w:r>
    </w:p>
    <w:p>
      <w:pPr>
        <w:pStyle w:val="6"/>
        <w:numPr>
          <w:ilvl w:val="0"/>
          <w:numId w:val="6"/>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"SetResult"</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JsonRpcserver类设计</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概述</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`JsonRpcServer` 类实现了一个基于 TCP 的 JSON-RPC 2.0 服务器。它被设计为应用程序的中心远程过程调用 (RPC) 服务端点，允许外部客户端通过网络与应用程序进行交互。该服务器采用长连接通讯模式，并支持多个客户端同时连接。为了确保消息的完整性和正确解析，所有 JSON-RPC 消息都封装在一个自定义的二进制协议帧中。</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该类被实现为单例模式，以便在应用程序的各个模块中方便地访问和管理。</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主要功能</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-1.JSON-RPC 2.0 协议支持**: 严格遵循 JSON-RPC 2.0 规范处理请求和响应。</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-2.TCP 长连接: 为每个客户端维护一个持久的 TCP 连接，允许双向通信和异步通知。</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-3.自定义消息帧:</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A.在 TCP 流之上使用自定义的二进制头部来封装 JSON-RPC 消息。</w:t>
      </w:r>
    </w:p>
    <w:p>
      <w:pPr>
        <w:pStyle w:val="11"/>
        <w:ind w:left="0"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B.头部包含：Magic Number (4字节), 协议版本号 (2字节), JSON 负载长度 (4字节),</w:t>
      </w:r>
      <w:commentRangeStart w:id="0"/>
      <w:r>
        <w:rPr>
          <w:rFonts w:hint="eastAsia" w:ascii="微软雅黑" w:hAnsi="微软雅黑" w:eastAsia="微软雅黑" w:cs="微软雅黑"/>
          <w:lang w:val="en-US" w:eastAsia="zh-CN"/>
        </w:rPr>
        <w:t xml:space="preserve"> </w:t>
      </w:r>
      <w:commentRangeEnd w:id="0"/>
      <w:r>
        <w:commentReference w:id="0"/>
      </w:r>
      <w:r>
        <w:rPr>
          <w:rFonts w:hint="eastAsia" w:ascii="微软雅黑" w:hAnsi="微软雅黑" w:eastAsia="微软雅黑" w:cs="微软雅黑"/>
          <w:lang w:val="en-US" w:eastAsia="zh-CN"/>
        </w:rPr>
        <w:t>以及保留字段 (22字节)。</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-4.多客户端支持: 能够同时处理来自多个客户端的连接和请求。</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-5.单例模式: 提供全局唯一的服务器实例。</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-6.可扩展的命令处理: 通过注册机制，可以方便地添加新的 RPC 方法及其处理函数。</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-7.异步任务处理: 支持处理耗时操作，例如：</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A.立即响应客户端请求已被接受。</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B.在后台线程中执行实际任务。</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C.任务完成后，通过长连接主动向客户端发送通知。</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-8.设备发现与通知:</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A.集成 `AngKScanManager` 进行设备扫描。</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B.允许客户端订阅设备发现事件。</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C.当新设备被发现或设备信息更新时，主动向订阅的客户端发送通知。</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-9.日志记录: 集成 `AngkLogger` 进行详细的操作和错误日志记录。</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 设计细节</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-3.1. 单例模式</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A.通过私有构造函数和静态 `Instance()` 方法实现。</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B.`m_instance` 静态成员指针持有唯一的实例。</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C.提供全局访问函数 `GetGlobalJsonRPCServerApp()`。</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3.2. 连接管理</w:t>
      </w:r>
    </w:p>
    <w:p>
      <w:pPr>
        <w:pStyle w:val="11"/>
        <w:ind w:left="0" w:leftChars="0" w:firstLine="0" w:firstLineChars="0"/>
        <w:rPr>
          <w:rFonts w:hint="eastAsia" w:ascii="微软雅黑" w:hAnsi="微软雅黑" w:eastAsia="微软雅黑" w:cs="微软雅黑"/>
          <w:lang w:val="en-US" w:eastAsia="zh-CN"/>
        </w:rPr>
      </w:pP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A.继承自 `QTcpServer`。</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B.`incomingConnection()`: 处理新的客户端连接请求，为每个连接创建一个 `QTcpSocket`。</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C.`m_clientBuffers`: 使用 `QHash&lt;QTcpSocket*, QByteArray&gt;` 存储每个连接的 `QTcpSocket` 及其关联的接收缓冲区。</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D.`OnSocketDisconnected()`: 处理客户端断开连接事件，清理相关资源，并从订阅者集合中移除。</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3.3. 数据接收与解析</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A.`OnReadyRead()`: 当 `QTcpSocket` 接收到数据时被调用。</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B.数据首先被追加到对应客户端的 `m_clientBuffers` 中。</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C.服务器循环尝试从缓冲区中解析完整的消息帧：</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  检查是否有足够的字节构成头部 (`HEADER_LENGTH`)。</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  校验 Magic Number 和协议版本号。</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  从头部读取 JSON 负载的长度。</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  检查是否有足够的字节构成完整的 JSON 负载。</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  提取 JSON 负载。</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  从缓冲区中移除已处理的数据包。</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D.`ProcessPacket()`: 将提取的 JSON 负载（`QByteArray`）解析为 `QJsonDocument`。</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`ProcessJsonRpcRequest()`:</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  验证 `QJsonDocument` 是否为有效的 JSON-RPC 2.0 请求对象（包含 "jsonrpc", "method" 字段）。</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  提取 "method", "params", 和 "id" 字段。</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  根据 "method" 字符串从 `m_handlers` 查找对应的处理函数。</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  调用找到的处理函数。</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3.4. 命令处理与分发</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A.`RpcHandler`: 使用 `std::function&lt;void(QTcpSocket*, const QJsonObject&amp;, const QJsonValue&amp;)&gt;` 定义 RPC 处理函数的类型。</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B.`m_handlers`: 使用 `QHash&lt;QString, RpcHandler&gt;` 存储方法名到其处理函数的映射。</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C.`RegisterHandlers()`: 在服务器初始化时，将所有支持的 RPC 方法名和对应的处理函数（通常是类的成员函数，通过 lambda 或 `std::bind` 包装）注册到 `m_handlers` 中。</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D.每个 `Handle&lt;CommandName&gt;()` 方法负责具体 RPC 命令的逻辑实现，并使用 `SendMessage()` 回复客户端。</w:t>
      </w:r>
    </w:p>
    <w:p>
      <w:pPr>
        <w:pStyle w:val="11"/>
        <w:ind w:left="0" w:leftChars="0" w:firstLine="0" w:firstLineChars="0"/>
        <w:rPr>
          <w:rFonts w:hint="eastAsia" w:ascii="微软雅黑" w:hAnsi="微软雅黑" w:eastAsia="微软雅黑" w:cs="微软雅黑"/>
          <w:lang w:val="en-US" w:eastAsia="zh-CN"/>
        </w:rPr>
      </w:pP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3.5. 消息发送</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A.`SendMessage()`:</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  将 `QJsonDocument` (响应或通知) 序列化为紧凑的 JSON 字符串 (`QByteArray`)。</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  构建包含自定义二进制头部的完整数据包。</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  通过 `QTcpSocket::write()` 发送数据包。</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B.`SendNotification()`: 辅助函数，用于构建和发送 JSON-RPC 通知（没有 "id" 字段）。</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C.`SendClientDoCmd()`: 对外提供的接口，用于服务器主动向特定客户端发送特定命令的通知。</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3.6. 异步操作与通知</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A.对于耗时操作（如 `HandleDoJob`）：</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  立即向客户端返回一个带有任务 ID 的接受响应。</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  使用 `QtConcurrent::run` 将实际工作放到工作线程中执行。</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  工作线程完成后，通过 `QMetaObject::invokeMethod` 以队列连接的方式调用主线程中的槽函数（如 `sendJobCompletionNotification`）。</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  该槽函数负责向原始客户端发送任务完成的通知。</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B.设备发现通知 (`OnDeviceFoundOrUpdated`):</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  当 `AngKScanManager` 发出设备更新信号时，此槽被调用。</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  从 `AngKDeviceModel` 获取设备信息。</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  将设备信息转换为 JSON。</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  遍历 `m_scanSubscribers` (一个 `QSet&lt;QTcpSocket*&gt;`)，向所有订阅了扫描更新的客户端发送 `DeviceDiscovered` 通知。</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3.7. 错误处理（待完善）</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A.在数据解析（如无效 Magic Number、不支持的协议版本、JSON 解析错误）和请求处理（如方法未找到、无效参数）的各个阶段进行错误检测。</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B.发生错误时，向客户端发送符合 JSON-RPC 2.0 规范的错误响应。</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C.使用 `ALOG_WARN` 和 `ALOG_ERROR` 记录错误信息。</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D.存在问题？</w:t>
      </w:r>
    </w:p>
    <w:p>
      <w:pPr>
        <w:pStyle w:val="11"/>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4.docustom/dojob详细设计</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5.存在问题:</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A.对比开源库libjson-rpc-cpp（</w:t>
      </w:r>
      <w:r>
        <w:rPr>
          <w:rFonts w:hint="eastAsia" w:ascii="微软雅黑" w:hAnsi="微软雅黑" w:eastAsia="微软雅黑" w:cs="微软雅黑"/>
          <w:b/>
          <w:bCs/>
          <w:lang w:val="en-US" w:eastAsia="zh-CN"/>
        </w:rPr>
        <w:fldChar w:fldCharType="begin"/>
      </w:r>
      <w:r>
        <w:rPr>
          <w:rFonts w:hint="eastAsia" w:ascii="微软雅黑" w:hAnsi="微软雅黑" w:eastAsia="微软雅黑" w:cs="微软雅黑"/>
          <w:b/>
          <w:bCs/>
          <w:lang w:val="en-US" w:eastAsia="zh-CN"/>
        </w:rPr>
        <w:instrText xml:space="preserve"> HYPERLINK "https://github.com/cinemast/libjson-rpc-cpp" </w:instrText>
      </w:r>
      <w:r>
        <w:rPr>
          <w:rFonts w:hint="eastAsia" w:ascii="微软雅黑" w:hAnsi="微软雅黑" w:eastAsia="微软雅黑" w:cs="微软雅黑"/>
          <w:b/>
          <w:bCs/>
          <w:lang w:val="en-US" w:eastAsia="zh-CN"/>
        </w:rPr>
        <w:fldChar w:fldCharType="separate"/>
      </w:r>
      <w:r>
        <w:rPr>
          <w:rStyle w:val="29"/>
          <w:rFonts w:hint="eastAsia" w:ascii="微软雅黑" w:hAnsi="微软雅黑" w:eastAsia="微软雅黑" w:cs="微软雅黑"/>
          <w:b/>
          <w:bCs/>
          <w:lang w:val="en-US" w:eastAsia="zh-CN"/>
        </w:rPr>
        <w:t>https://github.com/cinemast/libjson-rpc-cpp</w:t>
      </w:r>
      <w:r>
        <w:rPr>
          <w:rFonts w:hint="eastAsia" w:ascii="微软雅黑" w:hAnsi="微软雅黑" w:eastAsia="微软雅黑" w:cs="微软雅黑"/>
          <w:b/>
          <w:bCs/>
          <w:lang w:val="en-US" w:eastAsia="zh-CN"/>
        </w:rPr>
        <w:fldChar w:fldCharType="end"/>
      </w:r>
      <w:r>
        <w:rPr>
          <w:rFonts w:hint="eastAsia" w:ascii="微软雅黑" w:hAnsi="微软雅黑" w:eastAsia="微软雅黑" w:cs="微软雅黑"/>
          <w:b/>
          <w:bCs/>
          <w:lang w:val="en-US" w:eastAsia="zh-CN"/>
        </w:rPr>
        <w:t>），Alibjson-rpc-cpp的架构</w:t>
      </w:r>
      <w:r>
        <w:rPr>
          <w:rFonts w:hint="eastAsia" w:ascii="微软雅黑" w:hAnsi="微软雅黑" w:eastAsia="微软雅黑" w:cs="微软雅黑"/>
          <w:lang w:val="en-US" w:eastAsia="zh-CN"/>
        </w:rPr>
        <w:t>:</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1.接口定义先行 :</w:t>
      </w:r>
    </w:p>
    <w:p>
      <w:pPr>
        <w:pStyle w:val="11"/>
        <w:ind w:left="0" w:leftChars="0" w:firstLine="0" w:firstLineChars="0"/>
        <w:rPr>
          <w:rFonts w:hint="eastAsia" w:ascii="微软雅黑" w:hAnsi="微软雅黑" w:eastAsia="微软雅黑" w:cs="微软雅黑"/>
          <w:lang w:val="en-US" w:eastAsia="zh-CN"/>
        </w:rPr>
      </w:pP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使用一个单独的规约文件 (如 spec.json) 来定义 RPC 方法、参数和返回类型。</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这是 API 的“单一事实来源”。</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2.代码生成 :jsonrpcstub (或类似工具) 根据规约文件自动生成服务器端骨架 (AbstractServerStub) 和客户端存根 (ClientStub)。服务器应用程序 (ServerApplication) 继承生成的 AbstractServerStub 并实现具体的业务逻辑方法。客户端应用程序 (ClientApplication) 使用生成的 ClientStub 来发起类型安全的 RPC 调用。</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3.关注点分离 :RPC 协议处理、网络连接 (Server Connector, Client Connector) 和序列化/反序列化等底层细节由库和生成的代码处理。开发者主要关注于在 ServerApplication 中实现业务逻辑。</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4.强类型与一致性:生成的存根通常能提供编译时的类型检查，减少运行时错误。</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确保客户端和服务端对接口的理解一致。</w:t>
      </w:r>
    </w:p>
    <w:p>
      <w:pPr>
        <w:pStyle w:val="11"/>
        <w:ind w:left="0" w:leftChars="0" w:firstLine="0" w:firstLineChars="0"/>
        <w:rPr>
          <w:rFonts w:hint="eastAsia" w:ascii="微软雅黑" w:hAnsi="微软雅黑" w:eastAsia="微软雅黑" w:cs="微软雅黑"/>
          <w:lang w:val="en-US" w:eastAsia="zh-CN"/>
        </w:rPr>
      </w:pPr>
    </w:p>
    <w:p>
      <w:pPr>
        <w:pStyle w:val="11"/>
        <w:ind w:left="0" w:leftChars="0" w:firstLine="0" w:firstLineChars="0"/>
        <w:rPr>
          <w:rFonts w:hint="eastAsia" w:ascii="微软雅黑" w:hAnsi="微软雅黑" w:eastAsia="微软雅黑" w:cs="微软雅黑"/>
          <w:lang w:val="en-US" w:eastAsia="zh-CN"/>
        </w:rPr>
      </w:pPr>
    </w:p>
    <w:p>
      <w:pPr>
        <w:pStyle w:val="11"/>
        <w:ind w:left="0" w:leftChars="0" w:firstLine="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drawing>
          <wp:inline distT="0" distB="0" distL="114300" distR="114300">
            <wp:extent cx="6114415" cy="2795905"/>
            <wp:effectExtent l="0" t="0" r="6985" b="10795"/>
            <wp:docPr id="5" name="图片 5" descr="171164cedf36be0ab848b92687dce4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1164cedf36be0ab848b92687dce4f1"/>
                    <pic:cNvPicPr>
                      <a:picLocks noChangeAspect="1"/>
                    </pic:cNvPicPr>
                  </pic:nvPicPr>
                  <pic:blipFill>
                    <a:blip r:embed="rId12"/>
                    <a:stretch>
                      <a:fillRect/>
                    </a:stretch>
                  </pic:blipFill>
                  <pic:spPr>
                    <a:xfrm>
                      <a:off x="0" y="0"/>
                      <a:ext cx="6114415" cy="2795905"/>
                    </a:xfrm>
                    <a:prstGeom prst="rect">
                      <a:avLst/>
                    </a:prstGeom>
                  </pic:spPr>
                </pic:pic>
              </a:graphicData>
            </a:graphic>
          </wp:inline>
        </w:drawing>
      </w:r>
    </w:p>
    <w:p>
      <w:pPr>
        <w:pStyle w:val="11"/>
        <w:ind w:left="0" w:leftChars="0" w:firstLine="0" w:firstLineChars="0"/>
        <w:rPr>
          <w:rFonts w:hint="eastAsia" w:ascii="微软雅黑" w:hAnsi="微软雅黑" w:eastAsia="微软雅黑" w:cs="微软雅黑"/>
          <w:lang w:val="en-US" w:eastAsia="zh-CN"/>
        </w:rPr>
      </w:pPr>
      <w:bookmarkStart w:id="1" w:name="OLE_LINK9"/>
      <w:r>
        <w:rPr>
          <w:rFonts w:hint="eastAsia" w:ascii="微软雅黑" w:hAnsi="微软雅黑" w:eastAsia="微软雅黑" w:cs="微软雅黑"/>
          <w:b/>
          <w:bCs/>
          <w:lang w:val="en-US" w:eastAsia="zh-CN"/>
        </w:rPr>
        <w:t>B.仿照IceServerApp.cpp实现的架构：</w:t>
      </w:r>
      <w:bookmarkEnd w:id="1"/>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1.手动实现:服务器直接继承 QTcpServer，手动管理 TCP 连接和原始字节流。手动解析 JSON 请求 (ProcessPacket, ProcessJsonRpcRequest)，包括验证 JSON-RPC 协议版本、方法名、ID 等。使用 QHash&lt;QString, RpcHandler&gt; m_handlers 将方法名 (字符串) 映射到具体的处理函数 (std::function)。</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2参数处理在业务逻辑中:每个处理函数 (如 HandleDoJob, HandleDoCustom) 负责从 QJsonObject cmdData 中手动提取、验证和转换参数。这涉及大量的 cmdData.contains(), cmdData["key"].isType(), cmdData["key"].toType() 调用。</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3.灵活性高但易出错:开发者对所有细节有完全控制。但也更容易因手动处理字符串、类型转换等引入错误.方法名、参数名和类型的任何不匹配都可能导致运行时问题，且不易静态检查。</w:t>
      </w:r>
    </w:p>
    <w:p>
      <w:pPr>
        <w:pStyle w:val="11"/>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4.耦合度较高:网络通信、JSON-RPC 协议解析、方法分发和参数处理紧密耦合在 JsonRpcServer 类及其处理函数中。</w:t>
      </w:r>
    </w:p>
    <w:p>
      <w:pPr>
        <w:pStyle w:val="11"/>
        <w:ind w:left="0" w:leftChars="0" w:firstLine="0" w:firstLineChars="0"/>
      </w:pPr>
      <w:r>
        <w:drawing>
          <wp:inline distT="0" distB="0" distL="114300" distR="114300">
            <wp:extent cx="6111240" cy="3002915"/>
            <wp:effectExtent l="0" t="0" r="10160" b="698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6111240" cy="3002915"/>
                    </a:xfrm>
                    <a:prstGeom prst="rect">
                      <a:avLst/>
                    </a:prstGeom>
                    <a:noFill/>
                    <a:ln>
                      <a:noFill/>
                    </a:ln>
                  </pic:spPr>
                </pic:pic>
              </a:graphicData>
            </a:graphic>
          </wp:inline>
        </w:drawing>
      </w:r>
    </w:p>
    <w:p>
      <w:pPr>
        <w:pStyle w:val="11"/>
        <w:ind w:left="0" w:leftChars="0" w:firstLine="0" w:firstLineChars="0"/>
        <w:rPr>
          <w:rFonts w:hint="default" w:ascii="微软雅黑" w:hAnsi="微软雅黑" w:eastAsia="微软雅黑" w:cs="微软雅黑"/>
          <w:b/>
          <w:bCs/>
          <w:szCs w:val="22"/>
          <w:lang w:val="en-US" w:eastAsia="zh-CN"/>
        </w:rPr>
      </w:pPr>
      <w:r>
        <w:rPr>
          <w:rFonts w:hint="eastAsia" w:ascii="微软雅黑" w:hAnsi="微软雅黑" w:eastAsia="微软雅黑" w:cs="微软雅黑"/>
          <w:b/>
          <w:bCs/>
          <w:szCs w:val="22"/>
          <w:lang w:val="en-US" w:eastAsia="zh-CN"/>
        </w:rPr>
        <w:t>C.差异性总结:</w:t>
      </w:r>
    </w:p>
    <w:tbl>
      <w:tblPr>
        <w:tblW w:w="792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20"/>
        <w:gridCol w:w="3349"/>
        <w:gridCol w:w="3551"/>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020" w:type="dxa"/>
            <w:tcBorders>
              <w:top w:val="single" w:color="CCCCCC" w:sz="4" w:space="0"/>
              <w:left w:val="single" w:color="CCCCCC" w:sz="4" w:space="0"/>
              <w:bottom w:val="nil"/>
              <w:right w:val="single" w:color="CCCCCC" w:sz="4" w:space="0"/>
            </w:tcBorders>
            <w:shd w:val="clear"/>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b/>
              </w:rPr>
            </w:pPr>
            <w:r>
              <w:rPr>
                <w:rFonts w:ascii="宋体" w:hAnsi="宋体" w:eastAsia="宋体" w:cs="宋体"/>
                <w:b/>
                <w:kern w:val="0"/>
                <w:sz w:val="24"/>
                <w:szCs w:val="24"/>
                <w:bdr w:val="none" w:color="auto" w:sz="0" w:space="0"/>
                <w:lang w:val="en-US" w:eastAsia="zh-CN" w:bidi="ar"/>
              </w:rPr>
              <w:t>特性</w:t>
            </w:r>
          </w:p>
        </w:tc>
        <w:tc>
          <w:tcPr>
            <w:tcW w:w="3349" w:type="dxa"/>
            <w:tcBorders>
              <w:top w:val="single" w:color="CCCCCC" w:sz="4" w:space="0"/>
              <w:left w:val="single" w:color="CCCCCC" w:sz="4" w:space="0"/>
              <w:bottom w:val="nil"/>
              <w:right w:val="single" w:color="CCCCCC" w:sz="4" w:space="0"/>
            </w:tcBorders>
            <w:shd w:val="clear"/>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b/>
              </w:rPr>
            </w:pPr>
            <w:r>
              <w:rPr>
                <w:rFonts w:ascii="宋体" w:hAnsi="宋体" w:eastAsia="宋体" w:cs="宋体"/>
                <w:b/>
                <w:kern w:val="0"/>
                <w:sz w:val="24"/>
                <w:szCs w:val="24"/>
                <w:bdr w:val="none" w:color="auto" w:sz="0" w:space="0"/>
                <w:lang w:val="en-US" w:eastAsia="zh-CN" w:bidi="ar"/>
              </w:rPr>
              <w:t>图示设计 (代码生成)</w:t>
            </w:r>
          </w:p>
        </w:tc>
        <w:tc>
          <w:tcPr>
            <w:tcW w:w="3551" w:type="dxa"/>
            <w:tcBorders>
              <w:top w:val="single" w:color="CCCCCC" w:sz="4" w:space="0"/>
              <w:left w:val="single" w:color="CCCCCC" w:sz="4" w:space="0"/>
              <w:bottom w:val="nil"/>
              <w:right w:val="single" w:color="CCCCCC" w:sz="4" w:space="0"/>
            </w:tcBorders>
            <w:shd w:val="clear"/>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b/>
              </w:rPr>
            </w:pPr>
            <w:r>
              <w:rPr>
                <w:rFonts w:ascii="宋体" w:hAnsi="宋体" w:eastAsia="宋体" w:cs="宋体"/>
                <w:b/>
                <w:kern w:val="0"/>
                <w:sz w:val="24"/>
                <w:szCs w:val="24"/>
                <w:bdr w:val="none" w:color="auto" w:sz="0" w:space="0"/>
                <w:lang w:val="en-US" w:eastAsia="zh-CN" w:bidi="ar"/>
              </w:rPr>
              <w:t>`</w:t>
            </w:r>
            <w:r>
              <w:rPr>
                <w:rStyle w:val="30"/>
                <w:rFonts w:ascii="Consolas" w:hAnsi="Consolas" w:eastAsia="Consolas" w:cs="Consolas"/>
                <w:b/>
                <w:kern w:val="0"/>
                <w:sz w:val="18"/>
                <w:szCs w:val="18"/>
                <w:bdr w:val="single" w:color="DDDDDD" w:sz="4" w:space="0"/>
                <w:shd w:val="clear" w:fill="F8F8F8"/>
                <w:lang w:val="en-US" w:eastAsia="zh-CN" w:bidi="ar"/>
              </w:rPr>
              <w:t>JsonRpcServer</w:t>
            </w:r>
            <w:r>
              <w:rPr>
                <w:rFonts w:ascii="宋体" w:hAnsi="宋体" w:eastAsia="宋体" w:cs="宋体"/>
                <w:b/>
                <w:kern w:val="0"/>
                <w:sz w:val="24"/>
                <w:szCs w:val="24"/>
                <w:bdr w:val="none" w:color="auto" w:sz="0" w:space="0"/>
                <w:lang w:val="en-US" w:eastAsia="zh-CN" w:bidi="ar"/>
              </w:rPr>
              <w:t>` (手动实现)</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0" w:type="dxa"/>
            <w:tcBorders>
              <w:top w:val="single" w:color="CCCCCC" w:sz="4" w:space="0"/>
              <w:left w:val="single" w:color="CCCCCC" w:sz="4" w:space="0"/>
              <w:bottom w:val="single" w:color="CCCCCC" w:sz="4" w:space="0"/>
              <w:right w:val="single" w:color="CCCCCC" w:sz="4" w:space="0"/>
            </w:tcBorders>
            <w:shd w:val="clear"/>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Style w:val="28"/>
                <w:rFonts w:ascii="宋体" w:hAnsi="宋体" w:eastAsia="宋体" w:cs="宋体"/>
                <w:kern w:val="0"/>
                <w:sz w:val="24"/>
                <w:szCs w:val="24"/>
                <w:bdr w:val="none" w:color="auto" w:sz="0" w:space="0"/>
                <w:lang w:val="en-US" w:eastAsia="zh-CN" w:bidi="ar"/>
              </w:rPr>
              <w:t>接口定义</w:t>
            </w:r>
          </w:p>
        </w:tc>
        <w:tc>
          <w:tcPr>
            <w:tcW w:w="3349" w:type="dxa"/>
            <w:tcBorders>
              <w:top w:val="single" w:color="CCCCCC" w:sz="4" w:space="0"/>
              <w:left w:val="single" w:color="CCCCCC" w:sz="4" w:space="0"/>
              <w:bottom w:val="single" w:color="CCCCCC" w:sz="4" w:space="0"/>
              <w:right w:val="single" w:color="CCCCCC" w:sz="4" w:space="0"/>
            </w:tcBorders>
            <w:shd w:val="clear"/>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显式规约文件 (`</w:t>
            </w:r>
            <w:r>
              <w:rPr>
                <w:rStyle w:val="30"/>
                <w:rFonts w:hint="default" w:ascii="Consolas" w:hAnsi="Consolas" w:eastAsia="Consolas" w:cs="Consolas"/>
                <w:kern w:val="0"/>
                <w:sz w:val="18"/>
                <w:szCs w:val="18"/>
                <w:bdr w:val="single" w:color="DDDDDD" w:sz="4" w:space="0"/>
                <w:shd w:val="clear" w:fill="F8F8F8"/>
                <w:lang w:val="en-US" w:eastAsia="zh-CN" w:bidi="ar"/>
              </w:rPr>
              <w:t>spec.json</w:t>
            </w:r>
            <w:r>
              <w:rPr>
                <w:rFonts w:ascii="宋体" w:hAnsi="宋体" w:eastAsia="宋体" w:cs="宋体"/>
                <w:kern w:val="0"/>
                <w:sz w:val="24"/>
                <w:szCs w:val="24"/>
                <w:bdr w:val="none" w:color="auto" w:sz="0" w:space="0"/>
                <w:lang w:val="en-US" w:eastAsia="zh-CN" w:bidi="ar"/>
              </w:rPr>
              <w:t>`)</w:t>
            </w:r>
          </w:p>
        </w:tc>
        <w:tc>
          <w:tcPr>
            <w:tcW w:w="3551" w:type="dxa"/>
            <w:tcBorders>
              <w:top w:val="single" w:color="CCCCCC" w:sz="4" w:space="0"/>
              <w:left w:val="single" w:color="CCCCCC" w:sz="4" w:space="0"/>
              <w:bottom w:val="single" w:color="CCCCCC" w:sz="4" w:space="0"/>
              <w:right w:val="single" w:color="CCCCCC" w:sz="4" w:space="0"/>
            </w:tcBorders>
            <w:shd w:val="clear"/>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隐式，通过代码和处理函数签名定义</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20" w:type="dxa"/>
            <w:tcBorders>
              <w:top w:val="single" w:color="CCCCCC" w:sz="4" w:space="0"/>
              <w:left w:val="single" w:color="CCCCCC" w:sz="4" w:space="0"/>
              <w:bottom w:val="single" w:color="CCCCCC" w:sz="4" w:space="0"/>
              <w:right w:val="single" w:color="CCCCCC"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Style w:val="28"/>
                <w:rFonts w:ascii="宋体" w:hAnsi="宋体" w:eastAsia="宋体" w:cs="宋体"/>
                <w:kern w:val="0"/>
                <w:sz w:val="24"/>
                <w:szCs w:val="24"/>
                <w:bdr w:val="none" w:color="auto" w:sz="0" w:space="0"/>
                <w:lang w:val="en-US" w:eastAsia="zh-CN" w:bidi="ar"/>
              </w:rPr>
              <w:t>代码实现</w:t>
            </w:r>
          </w:p>
        </w:tc>
        <w:tc>
          <w:tcPr>
            <w:tcW w:w="3349" w:type="dxa"/>
            <w:tcBorders>
              <w:top w:val="single" w:color="CCCCCC" w:sz="4" w:space="0"/>
              <w:left w:val="single" w:color="CCCCCC" w:sz="4" w:space="0"/>
              <w:bottom w:val="single" w:color="CCCCCC" w:sz="4" w:space="0"/>
              <w:right w:val="single" w:color="CCCCCC"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自动生成存根，开发者实现业务逻辑</w:t>
            </w:r>
          </w:p>
        </w:tc>
        <w:tc>
          <w:tcPr>
            <w:tcW w:w="3551" w:type="dxa"/>
            <w:tcBorders>
              <w:top w:val="single" w:color="CCCCCC" w:sz="4" w:space="0"/>
              <w:left w:val="single" w:color="CCCCCC" w:sz="4" w:space="0"/>
              <w:bottom w:val="single" w:color="CCCCCC" w:sz="4" w:space="0"/>
              <w:right w:val="single" w:color="CCCCCC"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完全手动编写所有层面代码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20" w:type="dxa"/>
            <w:tcBorders>
              <w:top w:val="single" w:color="CCCCCC" w:sz="4" w:space="0"/>
              <w:left w:val="single" w:color="CCCCCC" w:sz="4" w:space="0"/>
              <w:bottom w:val="single" w:color="CCCCCC" w:sz="4" w:space="0"/>
              <w:right w:val="single" w:color="CCCCCC" w:sz="4" w:space="0"/>
            </w:tcBorders>
            <w:shd w:val="clear"/>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Style w:val="28"/>
                <w:rFonts w:ascii="宋体" w:hAnsi="宋体" w:eastAsia="宋体" w:cs="宋体"/>
                <w:kern w:val="0"/>
                <w:sz w:val="24"/>
                <w:szCs w:val="24"/>
                <w:bdr w:val="none" w:color="auto" w:sz="0" w:space="0"/>
                <w:lang w:val="en-US" w:eastAsia="zh-CN" w:bidi="ar"/>
              </w:rPr>
              <w:t>类型安全</w:t>
            </w:r>
          </w:p>
        </w:tc>
        <w:tc>
          <w:tcPr>
            <w:tcW w:w="3349" w:type="dxa"/>
            <w:tcBorders>
              <w:top w:val="single" w:color="CCCCCC" w:sz="4" w:space="0"/>
              <w:left w:val="single" w:color="CCCCCC" w:sz="4" w:space="0"/>
              <w:bottom w:val="single" w:color="CCCCCC" w:sz="4" w:space="0"/>
              <w:right w:val="single" w:color="CCCCCC" w:sz="4" w:space="0"/>
            </w:tcBorders>
            <w:shd w:val="clear"/>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通常较高 (编译时检查)</w:t>
            </w:r>
          </w:p>
        </w:tc>
        <w:tc>
          <w:tcPr>
            <w:tcW w:w="3551" w:type="dxa"/>
            <w:tcBorders>
              <w:top w:val="single" w:color="CCCCCC" w:sz="4" w:space="0"/>
              <w:left w:val="single" w:color="CCCCCC" w:sz="4" w:space="0"/>
              <w:bottom w:val="single" w:color="CCCCCC" w:sz="4" w:space="0"/>
              <w:right w:val="single" w:color="CCCCCC" w:sz="4" w:space="0"/>
            </w:tcBorders>
            <w:shd w:val="clear"/>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较低 (依赖运行时检查)</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0" w:type="dxa"/>
            <w:tcBorders>
              <w:top w:val="single" w:color="CCCCCC" w:sz="4" w:space="0"/>
              <w:left w:val="single" w:color="CCCCCC" w:sz="4" w:space="0"/>
              <w:bottom w:val="single" w:color="CCCCCC" w:sz="4" w:space="0"/>
              <w:right w:val="single" w:color="CCCCCC"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Style w:val="28"/>
                <w:rFonts w:ascii="宋体" w:hAnsi="宋体" w:eastAsia="宋体" w:cs="宋体"/>
                <w:kern w:val="0"/>
                <w:sz w:val="24"/>
                <w:szCs w:val="24"/>
                <w:bdr w:val="none" w:color="auto" w:sz="0" w:space="0"/>
                <w:lang w:val="en-US" w:eastAsia="zh-CN" w:bidi="ar"/>
              </w:rPr>
              <w:t>关注分离</w:t>
            </w:r>
          </w:p>
        </w:tc>
        <w:tc>
          <w:tcPr>
            <w:tcW w:w="3349" w:type="dxa"/>
            <w:tcBorders>
              <w:top w:val="single" w:color="CCCCCC" w:sz="4" w:space="0"/>
              <w:left w:val="single" w:color="CCCCCC" w:sz="4" w:space="0"/>
              <w:bottom w:val="single" w:color="CCCCCC" w:sz="4" w:space="0"/>
              <w:right w:val="single" w:color="CCCCCC"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清晰 (RPC框架 vs. 业务逻辑)</w:t>
            </w:r>
          </w:p>
        </w:tc>
        <w:tc>
          <w:tcPr>
            <w:tcW w:w="3551" w:type="dxa"/>
            <w:tcBorders>
              <w:top w:val="single" w:color="CCCCCC" w:sz="4" w:space="0"/>
              <w:left w:val="single" w:color="CCCCCC" w:sz="4" w:space="0"/>
              <w:bottom w:val="single" w:color="CCCCCC" w:sz="4" w:space="0"/>
              <w:right w:val="single" w:color="CCCCCC"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较低 (多方面逻辑耦合在同一模块)</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20" w:type="dxa"/>
            <w:tcBorders>
              <w:top w:val="single" w:color="CCCCCC" w:sz="4" w:space="0"/>
              <w:left w:val="single" w:color="CCCCCC" w:sz="4" w:space="0"/>
              <w:bottom w:val="single" w:color="CCCCCC" w:sz="4" w:space="0"/>
              <w:right w:val="single" w:color="CCCCCC" w:sz="4" w:space="0"/>
            </w:tcBorders>
            <w:shd w:val="clear"/>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Style w:val="28"/>
                <w:rFonts w:ascii="宋体" w:hAnsi="宋体" w:eastAsia="宋体" w:cs="宋体"/>
                <w:kern w:val="0"/>
                <w:sz w:val="24"/>
                <w:szCs w:val="24"/>
                <w:bdr w:val="none" w:color="auto" w:sz="0" w:space="0"/>
                <w:lang w:val="en-US" w:eastAsia="zh-CN" w:bidi="ar"/>
              </w:rPr>
              <w:t>维护性</w:t>
            </w:r>
          </w:p>
        </w:tc>
        <w:tc>
          <w:tcPr>
            <w:tcW w:w="3349" w:type="dxa"/>
            <w:tcBorders>
              <w:top w:val="single" w:color="CCCCCC" w:sz="4" w:space="0"/>
              <w:left w:val="single" w:color="CCCCCC" w:sz="4" w:space="0"/>
              <w:bottom w:val="single" w:color="CCCCCC" w:sz="4" w:space="0"/>
              <w:right w:val="single" w:color="CCCCCC" w:sz="4" w:space="0"/>
            </w:tcBorders>
            <w:shd w:val="clear"/>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接口变更时，重新生成代码，系统性强</w:t>
            </w:r>
          </w:p>
        </w:tc>
        <w:tc>
          <w:tcPr>
            <w:tcW w:w="3551" w:type="dxa"/>
            <w:tcBorders>
              <w:top w:val="single" w:color="CCCCCC" w:sz="4" w:space="0"/>
              <w:left w:val="single" w:color="CCCCCC" w:sz="4" w:space="0"/>
              <w:bottom w:val="single" w:color="CCCCCC" w:sz="4" w:space="0"/>
              <w:right w:val="single" w:color="CCCCCC" w:sz="4" w:space="0"/>
            </w:tcBorders>
            <w:shd w:val="clear"/>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接口变更时，需手动修改多处，易遗漏</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20" w:type="dxa"/>
            <w:tcBorders>
              <w:top w:val="single" w:color="CCCCCC" w:sz="4" w:space="0"/>
              <w:left w:val="single" w:color="CCCCCC" w:sz="4" w:space="0"/>
              <w:bottom w:val="single" w:color="CCCCCC" w:sz="4" w:space="0"/>
              <w:right w:val="single" w:color="CCCCCC"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Style w:val="28"/>
                <w:rFonts w:ascii="宋体" w:hAnsi="宋体" w:eastAsia="宋体" w:cs="宋体"/>
                <w:kern w:val="0"/>
                <w:sz w:val="24"/>
                <w:szCs w:val="24"/>
                <w:bdr w:val="none" w:color="auto" w:sz="0" w:space="0"/>
                <w:lang w:val="en-US" w:eastAsia="zh-CN" w:bidi="ar"/>
              </w:rPr>
              <w:t>开发效率</w:t>
            </w:r>
          </w:p>
        </w:tc>
        <w:tc>
          <w:tcPr>
            <w:tcW w:w="3349" w:type="dxa"/>
            <w:tcBorders>
              <w:top w:val="single" w:color="CCCCCC" w:sz="4" w:space="0"/>
              <w:left w:val="single" w:color="CCCCCC" w:sz="4" w:space="0"/>
              <w:bottom w:val="single" w:color="CCCCCC" w:sz="4" w:space="0"/>
              <w:right w:val="single" w:color="CCCCCC"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初期需学习工具，但后续方法增多时效率高</w:t>
            </w:r>
          </w:p>
        </w:tc>
        <w:tc>
          <w:tcPr>
            <w:tcW w:w="3551" w:type="dxa"/>
            <w:tcBorders>
              <w:top w:val="single" w:color="CCCCCC" w:sz="4" w:space="0"/>
              <w:left w:val="single" w:color="CCCCCC" w:sz="4" w:space="0"/>
              <w:bottom w:val="single" w:color="CCCCCC" w:sz="4" w:space="0"/>
              <w:right w:val="single" w:color="CCCCCC"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初期简单，但方法和参数复杂后，重复工作多</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0" w:type="dxa"/>
            <w:tcBorders>
              <w:top w:val="single" w:color="CCCCCC" w:sz="4" w:space="0"/>
              <w:left w:val="single" w:color="CCCCCC" w:sz="4" w:space="0"/>
              <w:bottom w:val="single" w:color="CCCCCC" w:sz="4" w:space="0"/>
              <w:right w:val="single" w:color="CCCCCC" w:sz="4" w:space="0"/>
            </w:tcBorders>
            <w:shd w:val="clear"/>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Style w:val="28"/>
                <w:rFonts w:ascii="宋体" w:hAnsi="宋体" w:eastAsia="宋体" w:cs="宋体"/>
                <w:kern w:val="0"/>
                <w:sz w:val="24"/>
                <w:szCs w:val="24"/>
                <w:bdr w:val="none" w:color="auto" w:sz="0" w:space="0"/>
                <w:lang w:val="en-US" w:eastAsia="zh-CN" w:bidi="ar"/>
              </w:rPr>
              <w:t>错误处理</w:t>
            </w:r>
          </w:p>
        </w:tc>
        <w:tc>
          <w:tcPr>
            <w:tcW w:w="3349" w:type="dxa"/>
            <w:tcBorders>
              <w:top w:val="single" w:color="CCCCCC" w:sz="4" w:space="0"/>
              <w:left w:val="single" w:color="CCCCCC" w:sz="4" w:space="0"/>
              <w:bottom w:val="single" w:color="CCCCCC" w:sz="4" w:space="0"/>
              <w:right w:val="single" w:color="CCCCCC" w:sz="4" w:space="0"/>
            </w:tcBorders>
            <w:shd w:val="clear"/>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框架可能提供标准化错误处理</w:t>
            </w:r>
          </w:p>
        </w:tc>
        <w:tc>
          <w:tcPr>
            <w:tcW w:w="3551" w:type="dxa"/>
            <w:tcBorders>
              <w:top w:val="single" w:color="CCCCCC" w:sz="4" w:space="0"/>
              <w:left w:val="single" w:color="CCCCCC" w:sz="4" w:space="0"/>
              <w:bottom w:val="single" w:color="CCCCCC" w:sz="4" w:space="0"/>
              <w:right w:val="single" w:color="CCCCCC" w:sz="4" w:space="0"/>
            </w:tcBorders>
            <w:shd w:val="clear"/>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手动在各处实现</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20" w:type="dxa"/>
            <w:tcBorders>
              <w:top w:val="single" w:color="CCCCCC" w:sz="4" w:space="0"/>
              <w:left w:val="single" w:color="CCCCCC" w:sz="4" w:space="0"/>
              <w:bottom w:val="single" w:color="CCCCCC" w:sz="4" w:space="0"/>
              <w:right w:val="single" w:color="CCCCCC"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Style w:val="28"/>
                <w:rFonts w:ascii="宋体" w:hAnsi="宋体" w:eastAsia="宋体" w:cs="宋体"/>
                <w:kern w:val="0"/>
                <w:sz w:val="24"/>
                <w:szCs w:val="24"/>
                <w:bdr w:val="none" w:color="auto" w:sz="0" w:space="0"/>
                <w:lang w:val="en-US" w:eastAsia="zh-CN" w:bidi="ar"/>
              </w:rPr>
              <w:t>客户端集成</w:t>
            </w:r>
          </w:p>
        </w:tc>
        <w:tc>
          <w:tcPr>
            <w:tcW w:w="3349" w:type="dxa"/>
            <w:tcBorders>
              <w:top w:val="single" w:color="CCCCCC" w:sz="4" w:space="0"/>
              <w:left w:val="single" w:color="CCCCCC" w:sz="4" w:space="0"/>
              <w:bottom w:val="single" w:color="CCCCCC" w:sz="4" w:space="0"/>
              <w:right w:val="single" w:color="CCCCCC"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生成的客户端存根简化客户端开发</w:t>
            </w:r>
          </w:p>
        </w:tc>
        <w:tc>
          <w:tcPr>
            <w:tcW w:w="3551" w:type="dxa"/>
            <w:tcBorders>
              <w:top w:val="single" w:color="CCCCCC" w:sz="4" w:space="0"/>
              <w:left w:val="single" w:color="CCCCCC" w:sz="4" w:space="0"/>
              <w:bottom w:val="single" w:color="CCCCCC" w:sz="4" w:space="0"/>
              <w:right w:val="single" w:color="CCCCCC"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客户端需自行构造符合约定的 JSON 请求</w:t>
            </w:r>
          </w:p>
        </w:tc>
      </w:tr>
    </w:tbl>
    <w:p>
      <w:pPr>
        <w:pStyle w:val="11"/>
        <w:ind w:left="0" w:leftChars="0" w:firstLine="0" w:firstLineChars="0"/>
        <w:rPr>
          <w:rFonts w:hint="eastAsia" w:ascii="微软雅黑" w:hAnsi="微软雅黑" w:eastAsia="微软雅黑" w:cs="微软雅黑"/>
          <w:b/>
          <w:bCs/>
          <w:szCs w:val="22"/>
          <w:lang w:val="en-US" w:eastAsia="zh-CN"/>
        </w:rPr>
      </w:pPr>
      <w:r>
        <w:rPr>
          <w:rFonts w:hint="eastAsia" w:ascii="微软雅黑" w:hAnsi="微软雅黑" w:eastAsia="微软雅黑" w:cs="微软雅黑"/>
          <w:b/>
          <w:bCs/>
          <w:szCs w:val="22"/>
          <w:lang w:val="en-US" w:eastAsia="zh-CN"/>
        </w:rPr>
        <w:t>4.AI分析优缺点：</w:t>
      </w:r>
    </w:p>
    <w:p>
      <w:pPr>
        <w:pStyle w:val="11"/>
        <w:ind w:left="0" w:leftChars="0" w:firstLine="0" w:firstLineChars="0"/>
        <w:rPr>
          <w:rFonts w:hint="default" w:ascii="微软雅黑" w:hAnsi="微软雅黑" w:eastAsia="微软雅黑" w:cs="微软雅黑"/>
          <w:szCs w:val="22"/>
          <w:lang w:val="en-US" w:eastAsia="zh-CN"/>
        </w:rPr>
      </w:pPr>
      <w:r>
        <w:rPr>
          <w:rFonts w:hint="default" w:ascii="微软雅黑" w:hAnsi="微软雅黑" w:eastAsia="微软雅黑" w:cs="微软雅黑"/>
          <w:szCs w:val="22"/>
          <w:lang w:val="en-US" w:eastAsia="zh-CN"/>
        </w:rPr>
        <w:t>通常情况下，图示中基于规约和代码生成的设计模式被认为是更优的，尤其对于中大型项目或需要长期维护的 API：</w:t>
      </w:r>
    </w:p>
    <w:p>
      <w:pPr>
        <w:pStyle w:val="11"/>
        <w:ind w:left="0" w:leftChars="0" w:firstLine="0" w:firstLineChars="0"/>
        <w:rPr>
          <w:rFonts w:hint="default" w:ascii="微软雅黑" w:hAnsi="微软雅黑" w:eastAsia="微软雅黑" w:cs="微软雅黑"/>
          <w:szCs w:val="22"/>
          <w:lang w:val="en-US" w:eastAsia="zh-CN"/>
        </w:rPr>
      </w:pPr>
      <w:r>
        <w:rPr>
          <w:rFonts w:hint="eastAsia" w:ascii="微软雅黑" w:hAnsi="微软雅黑" w:eastAsia="微软雅黑" w:cs="微软雅黑"/>
          <w:szCs w:val="22"/>
          <w:lang w:val="en-US" w:eastAsia="zh-CN"/>
        </w:rPr>
        <w:t>1.</w:t>
      </w:r>
      <w:r>
        <w:rPr>
          <w:rFonts w:hint="default" w:ascii="微软雅黑" w:hAnsi="微软雅黑" w:eastAsia="微软雅黑" w:cs="微软雅黑"/>
          <w:szCs w:val="22"/>
          <w:lang w:val="en-US" w:eastAsia="zh-CN"/>
        </w:rPr>
        <w:t>健壮性 (Robustness): 规约文件提供了清晰的契约。代码生成减少了人为错误，并有助于在编译阶段捕获接口不匹配等问题。</w:t>
      </w:r>
    </w:p>
    <w:p>
      <w:pPr>
        <w:pStyle w:val="11"/>
        <w:ind w:left="0" w:leftChars="0" w:firstLine="0" w:firstLineChars="0"/>
        <w:rPr>
          <w:rFonts w:hint="default" w:ascii="微软雅黑" w:hAnsi="微软雅黑" w:eastAsia="微软雅黑" w:cs="微软雅黑"/>
          <w:szCs w:val="22"/>
          <w:lang w:val="en-US" w:eastAsia="zh-CN"/>
        </w:rPr>
      </w:pPr>
      <w:r>
        <w:rPr>
          <w:rFonts w:hint="eastAsia" w:ascii="微软雅黑" w:hAnsi="微软雅黑" w:eastAsia="微软雅黑" w:cs="微软雅黑"/>
          <w:szCs w:val="22"/>
          <w:lang w:val="en-US" w:eastAsia="zh-CN"/>
        </w:rPr>
        <w:t>2.</w:t>
      </w:r>
      <w:r>
        <w:rPr>
          <w:rFonts w:hint="default" w:ascii="微软雅黑" w:hAnsi="微软雅黑" w:eastAsia="微软雅黑" w:cs="微软雅黑"/>
          <w:szCs w:val="22"/>
          <w:lang w:val="en-US" w:eastAsia="zh-CN"/>
        </w:rPr>
        <w:t>可维护性 (Maintainability): 当 API 演进时，修改规约文件并重新生成代码比手动修改多处代码更可靠、更高效。</w:t>
      </w:r>
    </w:p>
    <w:p>
      <w:pPr>
        <w:pStyle w:val="11"/>
        <w:ind w:left="0" w:leftChars="0" w:firstLine="0" w:firstLineChars="0"/>
        <w:rPr>
          <w:rFonts w:hint="default" w:ascii="微软雅黑" w:hAnsi="微软雅黑" w:eastAsia="微软雅黑" w:cs="微软雅黑"/>
          <w:szCs w:val="22"/>
          <w:lang w:val="en-US" w:eastAsia="zh-CN"/>
        </w:rPr>
      </w:pPr>
      <w:r>
        <w:rPr>
          <w:rFonts w:hint="eastAsia" w:ascii="微软雅黑" w:hAnsi="微软雅黑" w:eastAsia="微软雅黑" w:cs="微软雅黑"/>
          <w:szCs w:val="22"/>
          <w:lang w:val="en-US" w:eastAsia="zh-CN"/>
        </w:rPr>
        <w:t>3.</w:t>
      </w:r>
      <w:r>
        <w:rPr>
          <w:rFonts w:hint="default" w:ascii="微软雅黑" w:hAnsi="微软雅黑" w:eastAsia="微软雅黑" w:cs="微软雅黑"/>
          <w:szCs w:val="22"/>
          <w:lang w:val="en-US" w:eastAsia="zh-CN"/>
        </w:rPr>
        <w:t>可扩展性 (Scalability): 添加新方法或修改现有方法时，流程更规范，不易引入副作用。</w:t>
      </w:r>
    </w:p>
    <w:p>
      <w:pPr>
        <w:pStyle w:val="11"/>
        <w:ind w:left="0" w:leftChars="0" w:firstLine="0" w:firstLineChars="0"/>
        <w:rPr>
          <w:rFonts w:hint="default" w:ascii="微软雅黑" w:hAnsi="微软雅黑" w:eastAsia="微软雅黑" w:cs="微软雅黑"/>
          <w:szCs w:val="22"/>
          <w:lang w:val="en-US" w:eastAsia="zh-CN"/>
        </w:rPr>
      </w:pPr>
      <w:r>
        <w:rPr>
          <w:rFonts w:hint="eastAsia" w:ascii="微软雅黑" w:hAnsi="微软雅黑" w:eastAsia="微软雅黑" w:cs="微软雅黑"/>
          <w:szCs w:val="22"/>
          <w:lang w:val="en-US" w:eastAsia="zh-CN"/>
        </w:rPr>
        <w:t>4.</w:t>
      </w:r>
      <w:r>
        <w:rPr>
          <w:rFonts w:hint="default" w:ascii="微软雅黑" w:hAnsi="微软雅黑" w:eastAsia="微软雅黑" w:cs="微软雅黑"/>
          <w:szCs w:val="22"/>
          <w:lang w:val="en-US" w:eastAsia="zh-CN"/>
        </w:rPr>
        <w:t>团队协作 (Team Collaboration): 规约文件是客户端和服务器开发团队之间清晰的沟通桥梁。</w:t>
      </w:r>
    </w:p>
    <w:p>
      <w:pPr>
        <w:pStyle w:val="11"/>
        <w:ind w:left="0" w:leftChars="0" w:firstLine="0" w:firstLineChars="0"/>
        <w:rPr>
          <w:rFonts w:hint="default" w:ascii="微软雅黑" w:hAnsi="微软雅黑" w:eastAsia="微软雅黑" w:cs="微软雅黑"/>
          <w:szCs w:val="22"/>
          <w:lang w:val="en-US" w:eastAsia="zh-CN"/>
        </w:rPr>
      </w:pPr>
      <w:r>
        <w:rPr>
          <w:rFonts w:hint="eastAsia" w:ascii="微软雅黑" w:hAnsi="微软雅黑" w:eastAsia="微软雅黑" w:cs="微软雅黑"/>
          <w:szCs w:val="22"/>
          <w:lang w:val="en-US" w:eastAsia="zh-CN"/>
        </w:rPr>
        <w:t>5.</w:t>
      </w:r>
      <w:r>
        <w:rPr>
          <w:rFonts w:hint="default" w:ascii="微软雅黑" w:hAnsi="微软雅黑" w:eastAsia="微软雅黑" w:cs="微软雅黑"/>
          <w:szCs w:val="22"/>
          <w:lang w:val="en-US" w:eastAsia="zh-CN"/>
        </w:rPr>
        <w:t>开发效率 (Long-term Efficiency): 虽然初始设置可能需要一些学习成本，但长期来看，自动处理 RPC 的底层细节可以显著提高开发效率，让开发者更专注于业务逻辑。</w:t>
      </w:r>
    </w:p>
    <w:p>
      <w:pPr>
        <w:pStyle w:val="11"/>
        <w:ind w:left="0" w:leftChars="0" w:firstLine="0" w:firstLineChars="0"/>
        <w:rPr>
          <w:rFonts w:hint="eastAsia" w:ascii="微软雅黑" w:hAnsi="微软雅黑" w:eastAsia="微软雅黑" w:cs="微软雅黑"/>
          <w:lang w:val="en-US" w:eastAsia="zh-CN"/>
        </w:rPr>
      </w:pPr>
      <w:r>
        <w:rPr>
          <w:rFonts w:hint="default" w:ascii="微软雅黑" w:hAnsi="微软雅黑" w:eastAsia="微软雅黑" w:cs="微软雅黑"/>
          <w:szCs w:val="22"/>
          <w:lang w:val="en-US" w:eastAsia="zh-CN"/>
        </w:rPr>
        <w:t>JsonRpcServer 的手动实现方式对于非常简单、方法数量极少或需要对底层进行极致控制的场景可能适用。但随着方法和参数的增加，其复杂度和维护成本会迅速上升，如当前代码中 HandleDoJob 方法内大量的参数提取和验证逻辑所示，这些在代码生成方案中大部分可以自动化。因此，如果追求更高的代码质量、更低的维护成本和更好的开发体验，图示的设计模式是更推荐的选择。</w:t>
      </w: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Custom格式定义</w:t>
      </w:r>
    </w:p>
    <w:p>
      <w:pPr>
        <w:rPr>
          <w:rFonts w:hint="eastAsia" w:ascii="Times New Roman" w:hAnsi="Times New Roman" w:eastAsia="DFKai-SB" w:cs="Times New Roman"/>
          <w:kern w:val="2"/>
          <w:sz w:val="24"/>
          <w:lang w:val="en-US" w:eastAsia="zh-CN" w:bidi="ar-SA"/>
        </w:rPr>
      </w:pPr>
      <w:r>
        <w:rPr>
          <w:rFonts w:hint="eastAsia" w:ascii="微软雅黑" w:hAnsi="微软雅黑" w:eastAsia="微软雅黑" w:cs="微软雅黑"/>
          <w:lang w:val="en-US" w:eastAsia="zh-CN"/>
        </w:rPr>
        <w:t>透传，无需知道</w:t>
      </w:r>
      <w:r>
        <w:rPr>
          <w:rFonts w:hint="eastAsia" w:ascii="微软雅黑" w:hAnsi="微软雅黑" w:eastAsia="微软雅黑" w:cs="微软雅黑"/>
          <w:lang w:val="en-US" w:eastAsia="zh-CN"/>
        </w:rPr>
        <w:br w:type="page"/>
      </w:r>
    </w:p>
    <w:p>
      <w:pPr>
        <w:pStyle w:val="2"/>
        <w:bidi w:val="0"/>
        <w:rPr>
          <w:rFonts w:hint="eastAsia" w:ascii="微软雅黑" w:hAnsi="微软雅黑" w:eastAsia="微软雅黑" w:cs="微软雅黑"/>
          <w:lang w:val="en-US" w:eastAsia="zh-CN"/>
        </w:rPr>
      </w:pPr>
      <w:bookmarkStart w:id="2" w:name="OLE_LINK2"/>
      <w:r>
        <w:rPr>
          <w:rFonts w:hint="eastAsia" w:ascii="微软雅黑" w:hAnsi="微软雅黑" w:eastAsia="微软雅黑" w:cs="微软雅黑"/>
          <w:lang w:val="en-US" w:eastAsia="zh-CN"/>
        </w:rPr>
        <w:t>通讯接口定义</w:t>
      </w:r>
    </w:p>
    <w:bookmarkEnd w:id="2"/>
    <w:p>
      <w:pPr>
        <w:pStyle w:val="3"/>
        <w:numPr>
          <w:ilvl w:val="0"/>
          <w:numId w:val="7"/>
        </w:numPr>
        <w:bidi w:val="0"/>
        <w:ind w:left="0" w:leftChars="0" w:firstLine="420" w:firstLineChars="0"/>
        <w:rPr>
          <w:rFonts w:hint="eastAsia" w:ascii="微软雅黑" w:hAnsi="微软雅黑" w:eastAsia="微软雅黑" w:cs="微软雅黑"/>
          <w:sz w:val="28"/>
          <w:szCs w:val="18"/>
          <w:lang w:val="en-US" w:eastAsia="zh-CN"/>
        </w:rPr>
      </w:pPr>
      <w:bookmarkStart w:id="3" w:name="_Toc28087"/>
      <w:r>
        <w:rPr>
          <w:rFonts w:hint="eastAsia" w:ascii="微软雅黑" w:hAnsi="微软雅黑" w:eastAsia="微软雅黑" w:cs="微软雅黑"/>
          <w:sz w:val="28"/>
          <w:szCs w:val="18"/>
          <w:lang w:val="en-US" w:eastAsia="zh-CN"/>
        </w:rPr>
        <w:t>通用结构体</w:t>
      </w:r>
      <w:bookmarkEnd w:id="3"/>
    </w:p>
    <w:p>
      <w:pPr>
        <w:pStyle w:val="4"/>
        <w:numPr>
          <w:ilvl w:val="2"/>
          <w:numId w:val="0"/>
        </w:numPr>
        <w:bidi w:val="0"/>
        <w:ind w:leftChars="0" w:firstLine="480" w:firstLineChars="200"/>
        <w:rPr>
          <w:rFonts w:hint="eastAsia" w:ascii="微软雅黑" w:hAnsi="微软雅黑" w:eastAsia="微软雅黑" w:cs="微软雅黑"/>
          <w:sz w:val="24"/>
          <w:szCs w:val="18"/>
          <w:lang w:val="en-US" w:eastAsia="zh-CN"/>
        </w:rPr>
      </w:pPr>
      <w:r>
        <w:rPr>
          <w:rFonts w:hint="eastAsia" w:ascii="微软雅黑" w:hAnsi="微软雅黑" w:eastAsia="微软雅黑" w:cs="微软雅黑"/>
          <w:sz w:val="24"/>
          <w:szCs w:val="18"/>
          <w:lang w:val="en-US" w:eastAsia="zh-CN"/>
        </w:rPr>
        <w:t>1.1常量定义：</w:t>
      </w:r>
    </w:p>
    <w:p>
      <w:pPr>
        <w:pStyle w:val="11"/>
        <w:numPr>
          <w:ilvl w:val="0"/>
          <w:numId w:val="0"/>
        </w:numPr>
        <w:ind w:left="480" w:leftChars="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6113780" cy="649605"/>
            <wp:effectExtent l="0" t="0" r="1270" b="171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4"/>
                    <a:stretch>
                      <a:fillRect/>
                    </a:stretch>
                  </pic:blipFill>
                  <pic:spPr>
                    <a:xfrm>
                      <a:off x="0" y="0"/>
                      <a:ext cx="6113780" cy="649605"/>
                    </a:xfrm>
                    <a:prstGeom prst="rect">
                      <a:avLst/>
                    </a:prstGeom>
                    <a:noFill/>
                    <a:ln>
                      <a:noFill/>
                    </a:ln>
                  </pic:spPr>
                </pic:pic>
              </a:graphicData>
            </a:graphic>
          </wp:inline>
        </w:drawing>
      </w:r>
    </w:p>
    <w:p>
      <w:pPr>
        <w:pStyle w:val="4"/>
        <w:numPr>
          <w:ilvl w:val="2"/>
          <w:numId w:val="0"/>
        </w:numPr>
        <w:bidi w:val="0"/>
        <w:ind w:leftChars="0" w:firstLine="480" w:firstLineChars="200"/>
        <w:rPr>
          <w:rFonts w:hint="eastAsia" w:ascii="微软雅黑" w:hAnsi="微软雅黑" w:eastAsia="微软雅黑" w:cs="微软雅黑"/>
          <w:sz w:val="24"/>
          <w:szCs w:val="18"/>
          <w:lang w:val="en-US" w:eastAsia="zh-CN"/>
        </w:rPr>
      </w:pPr>
      <w:r>
        <w:rPr>
          <w:rFonts w:hint="eastAsia" w:ascii="微软雅黑" w:hAnsi="微软雅黑" w:eastAsia="微软雅黑" w:cs="微软雅黑"/>
          <w:sz w:val="24"/>
          <w:szCs w:val="18"/>
          <w:lang w:val="en-US" w:eastAsia="zh-CN"/>
        </w:rPr>
        <w:t>1.2内容定义：</w:t>
      </w:r>
    </w:p>
    <w:p>
      <w:pPr>
        <w:pStyle w:val="11"/>
        <w:numPr>
          <w:ilvl w:val="0"/>
          <w:numId w:val="0"/>
        </w:numPr>
        <w:ind w:left="900" w:leftChars="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6118860" cy="648970"/>
            <wp:effectExtent l="0" t="0" r="15240" b="177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5"/>
                    <a:stretch>
                      <a:fillRect/>
                    </a:stretch>
                  </pic:blipFill>
                  <pic:spPr>
                    <a:xfrm>
                      <a:off x="0" y="0"/>
                      <a:ext cx="6118860" cy="648970"/>
                    </a:xfrm>
                    <a:prstGeom prst="rect">
                      <a:avLst/>
                    </a:prstGeom>
                    <a:noFill/>
                    <a:ln>
                      <a:noFill/>
                    </a:ln>
                  </pic:spPr>
                </pic:pic>
              </a:graphicData>
            </a:graphic>
          </wp:inline>
        </w:drawing>
      </w:r>
    </w:p>
    <w:p>
      <w:pPr>
        <w:pStyle w:val="11"/>
        <w:numPr>
          <w:ilvl w:val="0"/>
          <w:numId w:val="0"/>
        </w:numPr>
        <w:ind w:left="9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发送Send：</w:t>
      </w:r>
    </w:p>
    <w:p>
      <w:pPr>
        <w:pStyle w:val="11"/>
        <w:numPr>
          <w:ilvl w:val="0"/>
          <w:numId w:val="0"/>
        </w:numPr>
        <w:ind w:left="9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9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"id":1,</w:t>
      </w:r>
    </w:p>
    <w:p>
      <w:pPr>
        <w:pStyle w:val="11"/>
        <w:numPr>
          <w:ilvl w:val="0"/>
          <w:numId w:val="0"/>
        </w:numPr>
        <w:ind w:left="9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"jsonrpc":"2.0",</w:t>
      </w:r>
    </w:p>
    <w:p>
      <w:pPr>
        <w:pStyle w:val="11"/>
        <w:numPr>
          <w:ilvl w:val="0"/>
          <w:numId w:val="0"/>
        </w:numPr>
        <w:ind w:left="9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"method":"DoCustom",//方法名</w:t>
      </w:r>
    </w:p>
    <w:p>
      <w:pPr>
        <w:pStyle w:val="11"/>
        <w:numPr>
          <w:ilvl w:val="0"/>
          <w:numId w:val="0"/>
        </w:numPr>
        <w:ind w:left="9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"params":{</w:t>
      </w:r>
    </w:p>
    <w:p>
      <w:pPr>
        <w:pStyle w:val="11"/>
        <w:numPr>
          <w:ilvl w:val="0"/>
          <w:numId w:val="0"/>
        </w:numPr>
        <w:ind w:left="900" w:leftChars="0"/>
        <w:rPr>
          <w:rFonts w:hint="eastAsia" w:ascii="微软雅黑" w:hAnsi="微软雅黑" w:eastAsia="微软雅黑" w:cs="微软雅黑"/>
          <w:lang w:val="en-US" w:eastAsia="zh-CN"/>
        </w:rPr>
      </w:pPr>
    </w:p>
    <w:p>
      <w:pPr>
        <w:pStyle w:val="11"/>
        <w:numPr>
          <w:ilvl w:val="0"/>
          <w:numId w:val="0"/>
        </w:numPr>
        <w:ind w:left="900" w:leftChars="0" w:firstLine="240" w:firstLineChars="1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9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9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接收Receive：</w:t>
      </w:r>
    </w:p>
    <w:p>
      <w:pPr>
        <w:pStyle w:val="11"/>
        <w:numPr>
          <w:ilvl w:val="0"/>
          <w:numId w:val="0"/>
        </w:numPr>
        <w:ind w:left="9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9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"id":1,</w:t>
      </w:r>
    </w:p>
    <w:p>
      <w:pPr>
        <w:pStyle w:val="11"/>
        <w:numPr>
          <w:ilvl w:val="0"/>
          <w:numId w:val="0"/>
        </w:numPr>
        <w:ind w:left="9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"jsonrpc":"2.0",</w:t>
      </w:r>
    </w:p>
    <w:p>
      <w:pPr>
        <w:pStyle w:val="11"/>
        <w:numPr>
          <w:ilvl w:val="0"/>
          <w:numId w:val="0"/>
        </w:numPr>
        <w:ind w:left="9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"method":"DoCustom" //方法名</w:t>
      </w:r>
    </w:p>
    <w:p>
      <w:pPr>
        <w:pStyle w:val="11"/>
        <w:numPr>
          <w:ilvl w:val="0"/>
          <w:numId w:val="0"/>
        </w:numPr>
        <w:ind w:left="9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"status": "success", // 状态 success /fail</w:t>
      </w:r>
    </w:p>
    <w:p>
      <w:pPr>
        <w:pStyle w:val="11"/>
        <w:numPr>
          <w:ilvl w:val="0"/>
          <w:numId w:val="0"/>
        </w:numPr>
        <w:ind w:left="9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"data":{</w:t>
      </w:r>
    </w:p>
    <w:p>
      <w:pPr>
        <w:pStyle w:val="11"/>
        <w:numPr>
          <w:ilvl w:val="0"/>
          <w:numId w:val="0"/>
        </w:numPr>
        <w:ind w:left="900" w:leftChars="0" w:firstLine="240" w:firstLineChars="1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存放与当前命令相关的具体数据</w:t>
      </w:r>
    </w:p>
    <w:p>
      <w:pPr>
        <w:pStyle w:val="11"/>
        <w:numPr>
          <w:ilvl w:val="0"/>
          <w:numId w:val="0"/>
        </w:numPr>
        <w:ind w:left="900" w:leftChars="0" w:firstLine="240" w:firstLineChars="1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9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Chars="0" w:firstLine="480" w:firstLineChars="0"/>
        <w:rPr>
          <w:rFonts w:hint="eastAsia" w:ascii="微软雅黑" w:hAnsi="微软雅黑" w:eastAsia="微软雅黑" w:cs="微软雅黑"/>
          <w:lang w:val="en-US" w:eastAsia="zh-CN"/>
        </w:rPr>
      </w:pPr>
    </w:p>
    <w:p>
      <w:pPr>
        <w:pStyle w:val="3"/>
        <w:numPr>
          <w:ilvl w:val="0"/>
          <w:numId w:val="7"/>
        </w:numPr>
        <w:bidi w:val="0"/>
        <w:ind w:left="0" w:leftChars="0" w:firstLine="420" w:firstLineChars="0"/>
        <w:rPr>
          <w:rFonts w:hint="eastAsia" w:ascii="微软雅黑" w:hAnsi="微软雅黑" w:eastAsia="微软雅黑" w:cs="微软雅黑"/>
          <w:sz w:val="28"/>
          <w:szCs w:val="18"/>
          <w:lang w:val="en-US" w:eastAsia="zh-CN"/>
        </w:rPr>
      </w:pPr>
      <w:r>
        <w:rPr>
          <w:rFonts w:hint="eastAsia" w:ascii="微软雅黑" w:hAnsi="微软雅黑" w:eastAsia="微软雅黑" w:cs="微软雅黑"/>
          <w:sz w:val="28"/>
          <w:szCs w:val="18"/>
          <w:lang w:val="en-US" w:eastAsia="zh-CN"/>
        </w:rPr>
        <w:t>接口函数定义</w:t>
      </w:r>
    </w:p>
    <w:p>
      <w:pPr>
        <w:pStyle w:val="4"/>
        <w:numPr>
          <w:ilvl w:val="2"/>
          <w:numId w:val="0"/>
        </w:numPr>
        <w:bidi w:val="0"/>
        <w:ind w:leftChars="0" w:firstLine="480" w:firstLineChars="200"/>
        <w:rPr>
          <w:rFonts w:hint="eastAsia" w:ascii="微软雅黑" w:hAnsi="微软雅黑" w:eastAsia="微软雅黑" w:cs="微软雅黑"/>
          <w:sz w:val="24"/>
          <w:szCs w:val="18"/>
          <w:lang w:val="en-US" w:eastAsia="zh-CN"/>
        </w:rPr>
      </w:pPr>
      <w:r>
        <w:rPr>
          <w:rFonts w:hint="eastAsia" w:ascii="微软雅黑" w:hAnsi="微软雅黑" w:eastAsia="微软雅黑" w:cs="微软雅黑"/>
          <w:sz w:val="24"/>
          <w:szCs w:val="18"/>
          <w:lang w:val="en-US" w:eastAsia="zh-CN"/>
        </w:rPr>
        <w:t>2.1 StartService（初始化</w:t>
      </w:r>
      <w:commentRangeStart w:id="1"/>
      <w:commentRangeStart w:id="2"/>
      <w:r>
        <w:rPr>
          <w:rFonts w:hint="eastAsia" w:ascii="微软雅黑" w:hAnsi="微软雅黑" w:eastAsia="微软雅黑" w:cs="微软雅黑"/>
          <w:sz w:val="24"/>
          <w:szCs w:val="18"/>
          <w:lang w:val="en-US" w:eastAsia="zh-CN"/>
        </w:rPr>
        <w:t>）</w:t>
      </w:r>
      <w:commentRangeEnd w:id="1"/>
      <w:r>
        <w:commentReference w:id="1"/>
      </w:r>
      <w:commentRangeEnd w:id="2"/>
      <w:r>
        <w:commentReference w:id="2"/>
      </w:r>
    </w:p>
    <w:p>
      <w:pPr>
        <w:pStyle w:val="11"/>
        <w:numPr>
          <w:ilvl w:val="0"/>
          <w:numId w:val="0"/>
        </w:numPr>
        <w:ind w:leftChars="0" w:firstLine="480" w:firstLineChars="0"/>
        <w:rPr>
          <w:rStyle w:val="45"/>
          <w:rFonts w:hint="eastAsia" w:ascii="微软雅黑" w:hAnsi="微软雅黑" w:eastAsia="微软雅黑" w:cs="微软雅黑"/>
          <w:lang w:val="en-US" w:eastAsia="zh-CN"/>
        </w:rPr>
      </w:pPr>
      <w:r>
        <w:rPr>
          <w:rStyle w:val="43"/>
          <w:rFonts w:hint="eastAsia" w:ascii="微软雅黑" w:hAnsi="微软雅黑" w:eastAsia="微软雅黑" w:cs="微软雅黑"/>
          <w:lang w:eastAsia="zh-CN"/>
        </w:rPr>
        <w:t>（</w:t>
      </w:r>
      <w:r>
        <w:rPr>
          <w:rStyle w:val="43"/>
          <w:rFonts w:hint="eastAsia" w:ascii="微软雅黑" w:hAnsi="微软雅黑" w:eastAsia="微软雅黑" w:cs="微软雅黑"/>
        </w:rPr>
        <w:t>启动服务</w:t>
      </w:r>
      <w:r>
        <w:rPr>
          <w:rStyle w:val="44"/>
          <w:rFonts w:hint="eastAsia" w:ascii="微软雅黑" w:hAnsi="微软雅黑" w:eastAsia="微软雅黑" w:cs="微软雅黑"/>
        </w:rPr>
        <w:t>，</w:t>
      </w:r>
      <w:r>
        <w:rPr>
          <w:rStyle w:val="43"/>
          <w:rFonts w:hint="eastAsia" w:ascii="微软雅黑" w:hAnsi="微软雅黑" w:eastAsia="微软雅黑" w:cs="微软雅黑"/>
        </w:rPr>
        <w:t>使用该函数时不会连接编程器</w:t>
      </w:r>
      <w:r>
        <w:rPr>
          <w:rStyle w:val="44"/>
          <w:rFonts w:hint="eastAsia" w:ascii="微软雅黑" w:hAnsi="微软雅黑" w:eastAsia="微软雅黑" w:cs="微软雅黑"/>
        </w:rPr>
        <w:t>，</w:t>
      </w:r>
      <w:r>
        <w:rPr>
          <w:rStyle w:val="43"/>
          <w:rFonts w:hint="eastAsia" w:ascii="微软雅黑" w:hAnsi="微软雅黑" w:eastAsia="微软雅黑" w:cs="微软雅黑"/>
        </w:rPr>
        <w:t>只会</w:t>
      </w:r>
      <w:r>
        <w:rPr>
          <w:rStyle w:val="43"/>
          <w:rFonts w:hint="eastAsia" w:ascii="微软雅黑" w:hAnsi="微软雅黑" w:eastAsia="微软雅黑" w:cs="微软雅黑"/>
          <w:lang w:val="en-US" w:eastAsia="zh-CN"/>
        </w:rPr>
        <w:t>启动</w:t>
      </w:r>
      <w:r>
        <w:rPr>
          <w:rStyle w:val="45"/>
          <w:rFonts w:hint="eastAsia" w:ascii="微软雅黑" w:hAnsi="微软雅黑" w:eastAsia="微软雅黑" w:cs="微软雅黑"/>
          <w:lang w:val="en-US" w:eastAsia="zh-CN"/>
        </w:rPr>
        <w:t>AG06，不需要其他处理）</w:t>
      </w:r>
    </w:p>
    <w:p>
      <w:pPr>
        <w:pStyle w:val="11"/>
        <w:numPr>
          <w:ilvl w:val="0"/>
          <w:numId w:val="0"/>
        </w:numPr>
        <w:ind w:leftChars="0" w:firstLine="480" w:firstLineChars="0"/>
        <w:rPr>
          <w:rStyle w:val="45"/>
          <w:rFonts w:hint="eastAsia" w:ascii="微软雅黑" w:hAnsi="微软雅黑" w:eastAsia="微软雅黑" w:cs="微软雅黑"/>
          <w:lang w:val="en-US" w:eastAsia="zh-CN"/>
        </w:rPr>
      </w:pPr>
      <w:r>
        <w:rPr>
          <w:rStyle w:val="45"/>
          <w:rFonts w:hint="eastAsia" w:ascii="微软雅黑" w:hAnsi="微软雅黑" w:eastAsia="微软雅黑" w:cs="微软雅黑"/>
          <w:lang w:val="en-US" w:eastAsia="zh-CN"/>
        </w:rPr>
        <w:t>通过指定Aprog路径，通过命令行直接启动应用，分为以下两种：</w:t>
      </w:r>
    </w:p>
    <w:p>
      <w:pPr>
        <w:pStyle w:val="11"/>
        <w:numPr>
          <w:ilvl w:val="0"/>
          <w:numId w:val="8"/>
        </w:numPr>
        <w:ind w:leftChars="0" w:firstLine="480" w:firstLineChars="0"/>
        <w:rPr>
          <w:rStyle w:val="45"/>
          <w:rFonts w:hint="eastAsia" w:ascii="微软雅黑" w:hAnsi="微软雅黑" w:eastAsia="微软雅黑" w:cs="微软雅黑"/>
          <w:lang w:val="en-US" w:eastAsia="zh-CN"/>
        </w:rPr>
      </w:pPr>
      <w:r>
        <w:rPr>
          <w:rStyle w:val="45"/>
          <w:rFonts w:hint="eastAsia" w:ascii="微软雅黑" w:hAnsi="微软雅黑" w:eastAsia="微软雅黑" w:cs="微软雅黑"/>
          <w:lang w:val="en-US" w:eastAsia="zh-CN"/>
        </w:rPr>
        <w:t>.\Aprog.exe -r 默认启动12345端口jsonrpcserver服务器</w:t>
      </w:r>
    </w:p>
    <w:p>
      <w:pPr>
        <w:pStyle w:val="11"/>
        <w:numPr>
          <w:ilvl w:val="0"/>
          <w:numId w:val="8"/>
        </w:numPr>
        <w:ind w:leftChars="0" w:firstLine="480" w:firstLineChars="0"/>
        <w:rPr>
          <w:rStyle w:val="45"/>
          <w:rFonts w:hint="eastAsia" w:ascii="微软雅黑" w:hAnsi="微软雅黑" w:eastAsia="微软雅黑" w:cs="微软雅黑"/>
          <w:lang w:val="en-US" w:eastAsia="zh-CN"/>
        </w:rPr>
      </w:pPr>
      <w:r>
        <w:rPr>
          <w:rStyle w:val="45"/>
          <w:rFonts w:hint="eastAsia" w:ascii="微软雅黑" w:hAnsi="微软雅黑" w:eastAsia="微软雅黑" w:cs="微软雅黑"/>
          <w:lang w:val="en-US" w:eastAsia="zh-CN"/>
        </w:rPr>
        <w:t>.\Aprog.exe -r -p 8080指定端口号启动</w:t>
      </w:r>
    </w:p>
    <w:p>
      <w:pPr>
        <w:pStyle w:val="4"/>
        <w:numPr>
          <w:ilvl w:val="0"/>
          <w:numId w:val="0"/>
        </w:numPr>
        <w:tabs>
          <w:tab w:val="left" w:pos="1134"/>
          <w:tab w:val="clear" w:pos="1080"/>
        </w:tabs>
        <w:bidi w:val="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2.2 </w:t>
      </w:r>
      <w:bookmarkStart w:id="4" w:name="OLE_LINK7"/>
      <w:r>
        <w:rPr>
          <w:rFonts w:hint="eastAsia" w:ascii="微软雅黑" w:hAnsi="微软雅黑" w:eastAsia="微软雅黑" w:cs="微软雅黑"/>
          <w:sz w:val="24"/>
          <w:szCs w:val="32"/>
          <w:lang w:val="en-US" w:eastAsia="zh-CN"/>
        </w:rPr>
        <w:t>SiteScanAndConnect</w:t>
      </w:r>
      <w:bookmarkEnd w:id="4"/>
      <w:r>
        <w:rPr>
          <w:rFonts w:hint="eastAsia" w:ascii="微软雅黑" w:hAnsi="微软雅黑" w:eastAsia="微软雅黑" w:cs="微软雅黑"/>
          <w:sz w:val="24"/>
          <w:szCs w:val="32"/>
          <w:lang w:val="en-US" w:eastAsia="zh-CN"/>
        </w:rPr>
        <w:t xml:space="preserve"> (扫描并初始化页面)</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发送Send：</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1,</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"SiteScanAndConnect",</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"params": {}</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接受Receive：</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"id": 1,</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"jsonrpc": "2.0",</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"method": "DeviceDiscovered",</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"params": {</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"device": {</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"chainID": 1,</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"dpsFpgaVersion": "0x2002285A",</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"dpsFwVersion": "V2.2.0006A",</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"firmwareVersion": "2.02.031",</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"firmwareVersionDate": "20250111",</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"fpgaLocation": "Normal",</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"fpgaVersion": "0x2030121A",</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"hopNum": 0,</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"ip": "192.168.71.23",</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"isLastHop": false,</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"linkNum": -1,</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"mac": "00:3A:22:00:01:02",</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"mainBoardInfo": {</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"hardwareOEM": "ACVIEW",</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"hardwareSN": "A06U24120700012",</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"hardwareUID": "CCE3DF00A00C0672",</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"hardwareVersion": "0100-010000-010000-010000"</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"muAppVersion": "2.02.029",</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"muAppVersionDate": "20240111",</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"muLocation": "Normal",</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"port": "8080",</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"siteAlias": "Site01"</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"ipHop": "192.168.71.23:0"</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4"/>
        <w:numPr>
          <w:ilvl w:val="2"/>
          <w:numId w:val="0"/>
        </w:numPr>
        <w:bidi w:val="0"/>
        <w:ind w:leftChars="0" w:firstLine="480" w:firstLineChars="200"/>
        <w:rPr>
          <w:rFonts w:hint="eastAsia" w:ascii="微软雅黑" w:hAnsi="微软雅黑" w:eastAsia="微软雅黑" w:cs="微软雅黑"/>
          <w:sz w:val="24"/>
          <w:szCs w:val="18"/>
          <w:lang w:val="en-US" w:eastAsia="zh-CN"/>
        </w:rPr>
      </w:pPr>
      <w:r>
        <w:rPr>
          <w:rFonts w:hint="eastAsia" w:ascii="微软雅黑" w:hAnsi="微软雅黑" w:eastAsia="微软雅黑" w:cs="微软雅黑"/>
          <w:sz w:val="24"/>
          <w:szCs w:val="18"/>
          <w:lang w:val="en-US" w:eastAsia="zh-CN"/>
        </w:rPr>
        <w:t>2.3 LoadProject(任务文件);</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发送Send：</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2,</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"LoadProject",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"params":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"path": "D:/Projects/FactoryTask/",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"taskFileName": "production_schedule.actask"</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接收Receive：</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2,</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"LoadProject",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"errorCode": -32000,</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"message": "File not found",</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"details": "Path: D:/InvalidDir/ | File: missing.json"</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Chars="0" w:firstLine="480" w:firstLineChars="0"/>
        <w:rPr>
          <w:rFonts w:hint="eastAsia" w:ascii="微软雅黑" w:hAnsi="微软雅黑" w:eastAsia="微软雅黑" w:cs="微软雅黑"/>
          <w:lang w:val="en-US" w:eastAsia="zh-CN"/>
        </w:rPr>
      </w:pPr>
    </w:p>
    <w:p>
      <w:pPr>
        <w:pStyle w:val="4"/>
        <w:numPr>
          <w:ilvl w:val="2"/>
          <w:numId w:val="0"/>
        </w:numPr>
        <w:bidi w:val="0"/>
        <w:ind w:leftChars="0" w:firstLine="480" w:firstLineChars="200"/>
        <w:rPr>
          <w:rFonts w:hint="eastAsia" w:ascii="微软雅黑" w:hAnsi="微软雅黑" w:eastAsia="微软雅黑" w:cs="微软雅黑"/>
          <w:sz w:val="24"/>
          <w:szCs w:val="18"/>
          <w:lang w:val="en-US" w:eastAsia="zh-CN"/>
        </w:rPr>
      </w:pPr>
      <w:r>
        <w:rPr>
          <w:rFonts w:hint="eastAsia" w:ascii="微软雅黑" w:hAnsi="微软雅黑" w:eastAsia="微软雅黑" w:cs="微软雅黑"/>
          <w:sz w:val="24"/>
          <w:szCs w:val="18"/>
          <w:lang w:val="en-US" w:eastAsia="zh-CN"/>
        </w:rPr>
        <w:t xml:space="preserve">2.4 </w:t>
      </w:r>
      <w:r>
        <w:rPr>
          <w:rFonts w:hint="eastAsia" w:ascii="微软雅黑" w:hAnsi="微软雅黑" w:eastAsia="微软雅黑" w:cs="微软雅黑"/>
          <w:sz w:val="24"/>
          <w:szCs w:val="32"/>
          <w:lang w:val="en-US" w:eastAsia="zh-CN"/>
        </w:rPr>
        <w:t>SetAdapterEn</w:t>
      </w:r>
      <w:r>
        <w:rPr>
          <w:rFonts w:hint="eastAsia" w:ascii="微软雅黑" w:hAnsi="微软雅黑" w:eastAsia="微软雅黑" w:cs="微软雅黑"/>
          <w:sz w:val="24"/>
          <w:szCs w:val="18"/>
          <w:lang w:val="en-US" w:eastAsia="zh-CN"/>
        </w:rPr>
        <w:t>（初始化site和socket状态）</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发送Send：</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1,</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w:t>
      </w:r>
      <w:r>
        <w:rPr>
          <w:rStyle w:val="45"/>
          <w:rFonts w:hint="eastAsia" w:ascii="微软雅黑" w:hAnsi="微软雅黑" w:eastAsia="微软雅黑" w:cs="微软雅黑"/>
          <w:lang w:val="en-US" w:eastAsia="zh-CN"/>
        </w:rPr>
        <w:t>SiteSocket</w:t>
      </w:r>
      <w:r>
        <w:rPr>
          <w:rFonts w:hint="eastAsia" w:ascii="微软雅黑" w:hAnsi="微软雅黑" w:eastAsia="微软雅黑" w:cs="微软雅黑"/>
          <w:lang w:val="en-US" w:eastAsia="zh-CN"/>
        </w:rPr>
        <w:t>Init",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"params":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"Site":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"row": 1,</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"col": 1,</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"sockets":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{"row": 1, "col": 1, "enabled": true},</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{"row": 1, "col": 2, "enabled": false},</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(最多8行3列配置)</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(最多10行5列配置)</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Chars="0" w:firstLine="480" w:firstLineChars="0"/>
        <w:rPr>
          <w:rFonts w:hint="eastAsia" w:ascii="微软雅黑" w:hAnsi="微软雅黑" w:eastAsia="微软雅黑" w:cs="微软雅黑"/>
          <w:lang w:val="en-US" w:eastAsia="zh-CN"/>
        </w:rPr>
      </w:pP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接收Receive：</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1,</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w:t>
      </w:r>
      <w:r>
        <w:rPr>
          <w:rStyle w:val="45"/>
          <w:rFonts w:hint="eastAsia" w:ascii="微软雅黑" w:hAnsi="微软雅黑" w:eastAsia="微软雅黑" w:cs="微软雅黑"/>
          <w:lang w:val="en-US" w:eastAsia="zh-CN"/>
        </w:rPr>
        <w:t>SiteSocket</w:t>
      </w:r>
      <w:r>
        <w:rPr>
          <w:rFonts w:hint="eastAsia" w:ascii="微软雅黑" w:hAnsi="微软雅黑" w:eastAsia="微软雅黑" w:cs="微软雅黑"/>
          <w:lang w:val="en-US" w:eastAsia="zh-CN"/>
        </w:rPr>
        <w:t>Init",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"Site":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"row": 1,</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"col": 1,</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"sockets":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{"row": 1, "col": 1, "enabled": true},</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{"row": 1, "col": 2, "enabled": false},</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(最多8行3列配置)</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(最多10行5列配置)</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4"/>
        <w:numPr>
          <w:ilvl w:val="2"/>
          <w:numId w:val="0"/>
        </w:numPr>
        <w:bidi w:val="0"/>
        <w:rPr>
          <w:rFonts w:hint="eastAsia" w:ascii="微软雅黑" w:hAnsi="微软雅黑" w:eastAsia="微软雅黑" w:cs="微软雅黑"/>
          <w:sz w:val="24"/>
          <w:szCs w:val="18"/>
          <w:lang w:val="en-US" w:eastAsia="zh-CN"/>
        </w:rPr>
      </w:pPr>
      <w:r>
        <w:rPr>
          <w:rFonts w:hint="eastAsia" w:ascii="微软雅黑" w:hAnsi="微软雅黑" w:eastAsia="微软雅黑" w:cs="微软雅黑"/>
          <w:sz w:val="24"/>
          <w:szCs w:val="18"/>
          <w:lang w:val="en-US" w:eastAsia="zh-CN"/>
        </w:rPr>
        <w:t xml:space="preserve">2.5 </w:t>
      </w:r>
      <w:bookmarkStart w:id="5" w:name="OLE_LINK3"/>
      <w:r>
        <w:rPr>
          <w:rFonts w:hint="eastAsia" w:ascii="微软雅黑" w:hAnsi="微软雅黑" w:eastAsia="微软雅黑" w:cs="微软雅黑"/>
          <w:sz w:val="24"/>
          <w:szCs w:val="18"/>
          <w:lang w:val="en-US" w:eastAsia="zh-CN"/>
        </w:rPr>
        <w:t>GetAdapterEn</w:t>
      </w:r>
      <w:bookmarkEnd w:id="5"/>
      <w:r>
        <w:rPr>
          <w:rFonts w:hint="eastAsia" w:ascii="微软雅黑" w:hAnsi="微软雅黑" w:eastAsia="微软雅黑" w:cs="微软雅黑"/>
          <w:sz w:val="24"/>
          <w:szCs w:val="18"/>
          <w:lang w:val="en-US" w:eastAsia="zh-CN"/>
        </w:rPr>
        <w:t>(获取当前使能状态)</w:t>
      </w:r>
    </w:p>
    <w:p>
      <w:pPr>
        <w:pStyle w:val="4"/>
        <w:numPr>
          <w:ilvl w:val="0"/>
          <w:numId w:val="0"/>
        </w:numPr>
        <w:tabs>
          <w:tab w:val="left" w:pos="1134"/>
          <w:tab w:val="clear" w:pos="1080"/>
        </w:tabs>
        <w:bidi w:val="0"/>
        <w:rPr>
          <w:rFonts w:hint="eastAsia" w:ascii="微软雅黑" w:hAnsi="微软雅黑" w:eastAsia="微软雅黑" w:cs="微软雅黑"/>
          <w:sz w:val="24"/>
          <w:szCs w:val="32"/>
          <w:lang w:val="en-US" w:eastAsia="zh-CN"/>
        </w:rPr>
      </w:pPr>
      <w:commentRangeStart w:id="3"/>
      <w:commentRangeStart w:id="4"/>
      <w:r>
        <w:rPr>
          <w:rFonts w:hint="eastAsia" w:ascii="微软雅黑" w:hAnsi="微软雅黑" w:eastAsia="微软雅黑" w:cs="微软雅黑"/>
          <w:sz w:val="24"/>
          <w:szCs w:val="32"/>
          <w:lang w:val="en-US" w:eastAsia="zh-CN"/>
        </w:rPr>
        <w:t>2</w:t>
      </w:r>
      <w:commentRangeEnd w:id="3"/>
      <w:r>
        <w:commentReference w:id="3"/>
      </w:r>
      <w:commentRangeEnd w:id="4"/>
      <w:r>
        <w:commentReference w:id="4"/>
      </w:r>
      <w:r>
        <w:rPr>
          <w:rFonts w:hint="eastAsia" w:ascii="微软雅黑" w:hAnsi="微软雅黑" w:eastAsia="微软雅黑" w:cs="微软雅黑"/>
          <w:sz w:val="24"/>
          <w:szCs w:val="32"/>
          <w:lang w:val="en-US" w:eastAsia="zh-CN"/>
        </w:rPr>
        <w:t xml:space="preserve">.6 </w:t>
      </w:r>
      <w:bookmarkStart w:id="6" w:name="OLE_LINK12"/>
      <w:r>
        <w:rPr>
          <w:rFonts w:hint="eastAsia" w:ascii="微软雅黑" w:hAnsi="微软雅黑" w:eastAsia="微软雅黑" w:cs="微软雅黑"/>
          <w:sz w:val="24"/>
          <w:szCs w:val="32"/>
          <w:lang w:val="en-US" w:eastAsia="zh-CN"/>
        </w:rPr>
        <w:t>DoJob</w:t>
      </w:r>
      <w:bookmarkEnd w:id="6"/>
    </w:p>
    <w:p>
      <w:pPr>
        <w:keepNext w:val="0"/>
        <w:keepLines w:val="0"/>
        <w:widowControl/>
        <w:suppressLineNumbers w:val="0"/>
        <w:jc w:val="left"/>
        <w:rPr>
          <w:rStyle w:val="43"/>
          <w:rFonts w:hint="default" w:ascii="微软雅黑" w:hAnsi="微软雅黑" w:eastAsia="微软雅黑" w:cs="微软雅黑"/>
          <w:kern w:val="2"/>
          <w:lang w:val="en-US" w:eastAsia="zh-CN" w:bidi="ar-SA"/>
        </w:rPr>
      </w:pPr>
      <w:r>
        <w:rPr>
          <w:rStyle w:val="43"/>
          <w:rFonts w:hint="eastAsia" w:ascii="微软雅黑" w:hAnsi="微软雅黑" w:eastAsia="微软雅黑" w:cs="微软雅黑"/>
          <w:kern w:val="2"/>
          <w:lang w:val="en-US" w:eastAsia="zh-CN" w:bidi="ar-SA"/>
        </w:rPr>
        <w:t>命令说明：请求服务器执行相应的编程命令，编程命令的允许操作依赖于创建的工程文件有，AngKProjDataset类管理，此类目前直接由gui页面持有为其成员变量，通过指针传递的方式在各个gui之间传递,不方便二次开发，强烈要求改为单例类。该命令为异步执行，请求成功之后函数会立即返回。执行结果服务器端通过 SetJobResult 通知客户端。需要根据返回的工程文件构建docmdSeqJson，按如下格式发送出来</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发送Send：</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2,</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w:t>
      </w:r>
      <w:r>
        <w:rPr>
          <w:rFonts w:hint="eastAsia" w:ascii="微软雅黑" w:hAnsi="微软雅黑" w:eastAsia="微软雅黑" w:cs="微软雅黑"/>
          <w:sz w:val="24"/>
          <w:szCs w:val="32"/>
          <w:lang w:val="en-US" w:eastAsia="zh-CN"/>
        </w:rPr>
        <w:t>DoJob</w:t>
      </w:r>
      <w:r>
        <w:rPr>
          <w:rFonts w:hint="eastAsia" w:ascii="微软雅黑" w:hAnsi="微软雅黑" w:eastAsia="微软雅黑" w:cs="微软雅黑"/>
          <w:lang w:val="en-US" w:eastAsia="zh-CN"/>
        </w:rPr>
        <w: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"params":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Style w:val="43"/>
          <w:rFonts w:hint="eastAsia" w:ascii="微软雅黑" w:hAnsi="微软雅黑" w:eastAsia="微软雅黑" w:cs="微软雅黑"/>
          <w:kern w:val="2"/>
          <w:lang w:val="en-US" w:eastAsia="zh-CN" w:bidi="ar-SA"/>
        </w:rPr>
        <w:t>docmdSeqJson</w:t>
      </w:r>
      <w:r>
        <w:rPr>
          <w:rFonts w:hint="eastAsia" w:ascii="微软雅黑" w:hAnsi="微软雅黑" w:eastAsia="微软雅黑" w:cs="微软雅黑"/>
          <w:lang w:val="en-US" w:eastAsia="zh-CN"/>
        </w:rPr>
        <w:t>": {</w:t>
      </w:r>
    </w:p>
    <w:p>
      <w:pPr>
        <w:pStyle w:val="11"/>
        <w:numPr>
          <w:ilvl w:val="0"/>
          <w:numId w:val="0"/>
        </w:numPr>
        <w:ind w:left="960" w:leftChars="0" w:firstLine="480" w:firstLineChars="0"/>
        <w:rPr>
          <w:rStyle w:val="43"/>
          <w:rFonts w:hint="eastAsia" w:ascii="微软雅黑" w:hAnsi="微软雅黑" w:eastAsia="微软雅黑" w:cs="微软雅黑"/>
          <w:kern w:val="2"/>
          <w:lang w:val="en-US" w:eastAsia="zh-CN" w:bidi="ar-SA"/>
        </w:rPr>
      </w:pPr>
      <w:r>
        <w:rPr>
          <w:rStyle w:val="43"/>
          <w:rFonts w:hint="eastAsia" w:ascii="微软雅黑" w:hAnsi="微软雅黑" w:eastAsia="微软雅黑" w:cs="微软雅黑"/>
          <w:kern w:val="2"/>
          <w:lang w:val="en-US" w:eastAsia="zh-CN" w:bidi="ar-SA"/>
        </w:rPr>
        <w:t>"CmdID":"1806",</w:t>
      </w:r>
    </w:p>
    <w:p>
      <w:pPr>
        <w:pStyle w:val="11"/>
        <w:numPr>
          <w:ilvl w:val="0"/>
          <w:numId w:val="0"/>
        </w:numPr>
        <w:ind w:left="960" w:leftChars="0" w:firstLine="480" w:firstLineChars="0"/>
        <w:rPr>
          <w:rStyle w:val="43"/>
          <w:rFonts w:hint="eastAsia" w:ascii="微软雅黑" w:hAnsi="微软雅黑" w:eastAsia="微软雅黑" w:cs="微软雅黑"/>
          <w:kern w:val="2"/>
          <w:lang w:val="en-US" w:eastAsia="zh-CN" w:bidi="ar-SA"/>
        </w:rPr>
      </w:pPr>
      <w:r>
        <w:rPr>
          <w:rStyle w:val="43"/>
          <w:rFonts w:hint="eastAsia" w:ascii="微软雅黑" w:hAnsi="微软雅黑" w:eastAsia="微软雅黑" w:cs="微软雅黑"/>
          <w:kern w:val="2"/>
          <w:lang w:val="en-US" w:eastAsia="zh-CN" w:bidi="ar-SA"/>
        </w:rPr>
        <w:t>"CmdRun":"Read",</w:t>
      </w:r>
    </w:p>
    <w:p>
      <w:pPr>
        <w:pStyle w:val="11"/>
        <w:numPr>
          <w:ilvl w:val="0"/>
          <w:numId w:val="0"/>
        </w:numPr>
        <w:ind w:left="960" w:leftChars="0" w:firstLine="480" w:firstLineChars="0"/>
        <w:rPr>
          <w:rStyle w:val="43"/>
          <w:rFonts w:hint="eastAsia" w:ascii="微软雅黑" w:hAnsi="微软雅黑" w:eastAsia="微软雅黑" w:cs="微软雅黑"/>
          <w:kern w:val="2"/>
          <w:lang w:val="en-US" w:eastAsia="zh-CN" w:bidi="ar-SA"/>
        </w:rPr>
      </w:pPr>
      <w:r>
        <w:rPr>
          <w:rStyle w:val="43"/>
          <w:rFonts w:hint="eastAsia" w:ascii="微软雅黑" w:hAnsi="微软雅黑" w:eastAsia="微软雅黑" w:cs="微软雅黑"/>
          <w:kern w:val="2"/>
          <w:lang w:val="en-US" w:eastAsia="zh-CN" w:bidi="ar-SA"/>
        </w:rPr>
        <w:t>"CmdSequences":[{"ID":"806","Name":"Read"}],</w:t>
      </w:r>
    </w:p>
    <w:p>
      <w:pPr>
        <w:pStyle w:val="11"/>
        <w:numPr>
          <w:ilvl w:val="0"/>
          <w:numId w:val="0"/>
        </w:numPr>
        <w:ind w:left="960" w:leftChars="0" w:firstLine="480" w:firstLineChars="0"/>
        <w:rPr>
          <w:rStyle w:val="43"/>
          <w:rFonts w:hint="eastAsia" w:ascii="微软雅黑" w:hAnsi="微软雅黑" w:eastAsia="微软雅黑" w:cs="微软雅黑"/>
          <w:kern w:val="2"/>
          <w:lang w:val="en-US" w:eastAsia="zh-CN" w:bidi="ar-SA"/>
        </w:rPr>
      </w:pPr>
      <w:r>
        <w:rPr>
          <w:rStyle w:val="43"/>
          <w:rFonts w:hint="eastAsia" w:ascii="微软雅黑" w:hAnsi="微软雅黑" w:eastAsia="微软雅黑" w:cs="微软雅黑"/>
          <w:kern w:val="2"/>
          <w:lang w:val="en-US" w:eastAsia="zh-CN" w:bidi="ar-SA"/>
        </w:rPr>
        <w:t>"CmdSequencesGroupCnt":1</w:t>
      </w:r>
    </w:p>
    <w:p>
      <w:pPr>
        <w:pStyle w:val="11"/>
        <w:numPr>
          <w:ilvl w:val="0"/>
          <w:numId w:val="0"/>
        </w:numPr>
        <w:ind w:left="480" w:leftChars="0" w:firstLine="720" w:firstLineChars="3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960" w:leftChars="0" w:firstLine="480" w:firstLineChars="0"/>
        <w:rPr>
          <w:rStyle w:val="43"/>
          <w:rFonts w:hint="eastAsia" w:ascii="微软雅黑" w:hAnsi="微软雅黑" w:eastAsia="微软雅黑" w:cs="微软雅黑"/>
          <w:kern w:val="2"/>
          <w:lang w:val="en-US" w:eastAsia="zh-CN" w:bidi="ar-SA"/>
        </w:rPr>
      </w:pPr>
      <w:r>
        <w:rPr>
          <w:rStyle w:val="43"/>
          <w:rFonts w:hint="eastAsia" w:ascii="微软雅黑" w:hAnsi="微软雅黑" w:eastAsia="微软雅黑" w:cs="微软雅黑"/>
          <w:kern w:val="2"/>
          <w:lang w:val="en-US" w:eastAsia="zh-CN" w:bidi="ar-SA"/>
        </w:rPr>
        <w:t>"strIP":"1806",</w:t>
      </w:r>
    </w:p>
    <w:p>
      <w:pPr>
        <w:pStyle w:val="11"/>
        <w:numPr>
          <w:ilvl w:val="0"/>
          <w:numId w:val="0"/>
        </w:numPr>
        <w:ind w:left="960" w:leftChars="0" w:firstLine="480" w:firstLineChars="0"/>
        <w:rPr>
          <w:rStyle w:val="43"/>
          <w:rFonts w:hint="default" w:ascii="微软雅黑" w:hAnsi="微软雅黑" w:eastAsia="微软雅黑" w:cs="微软雅黑"/>
          <w:kern w:val="2"/>
          <w:lang w:val="en-US" w:eastAsia="zh-CN" w:bidi="ar-SA"/>
        </w:rPr>
      </w:pPr>
      <w:r>
        <w:rPr>
          <w:rStyle w:val="43"/>
          <w:rFonts w:hint="eastAsia" w:ascii="微软雅黑" w:hAnsi="微软雅黑" w:eastAsia="微软雅黑" w:cs="微软雅黑"/>
          <w:kern w:val="2"/>
          <w:lang w:val="en-US" w:eastAsia="zh-CN" w:bidi="ar-SA"/>
        </w:rPr>
        <w:t xml:space="preserve">"nHopNum":0,         </w:t>
      </w:r>
      <w:bookmarkStart w:id="7" w:name="OLE_LINK8"/>
      <w:r>
        <w:rPr>
          <w:rStyle w:val="43"/>
          <w:rFonts w:hint="eastAsia" w:ascii="微软雅黑" w:hAnsi="微软雅黑" w:eastAsia="微软雅黑" w:cs="微软雅黑"/>
          <w:kern w:val="2"/>
          <w:lang w:val="en-US" w:eastAsia="zh-CN" w:bidi="ar-SA"/>
        </w:rPr>
        <w:t>目前固定值0</w:t>
      </w:r>
    </w:p>
    <w:bookmarkEnd w:id="7"/>
    <w:p>
      <w:pPr>
        <w:pStyle w:val="11"/>
        <w:numPr>
          <w:ilvl w:val="0"/>
          <w:numId w:val="0"/>
        </w:numPr>
        <w:ind w:left="960" w:leftChars="0" w:firstLine="480" w:firstLineChars="0"/>
        <w:rPr>
          <w:rStyle w:val="43"/>
          <w:rFonts w:hint="default" w:ascii="微软雅黑" w:hAnsi="微软雅黑" w:eastAsia="微软雅黑" w:cs="微软雅黑"/>
          <w:kern w:val="2"/>
          <w:lang w:val="en-US" w:eastAsia="zh-CN" w:bidi="ar-SA"/>
        </w:rPr>
      </w:pPr>
      <w:r>
        <w:rPr>
          <w:rStyle w:val="43"/>
          <w:rFonts w:hint="eastAsia" w:ascii="微软雅黑" w:hAnsi="微软雅黑" w:eastAsia="微软雅黑" w:cs="微软雅黑"/>
          <w:kern w:val="2"/>
          <w:lang w:val="en-US" w:eastAsia="zh-CN" w:bidi="ar-SA"/>
        </w:rPr>
        <w:t>"CmdFlag":0,</w:t>
      </w:r>
      <w:r>
        <w:rPr>
          <w:rStyle w:val="43"/>
          <w:rFonts w:hint="eastAsia" w:ascii="微软雅黑" w:hAnsi="微软雅黑" w:eastAsia="微软雅黑" w:cs="微软雅黑"/>
          <w:kern w:val="2"/>
          <w:lang w:val="en-US" w:eastAsia="zh-CN" w:bidi="ar-SA"/>
        </w:rPr>
        <w:tab/>
      </w:r>
      <w:r>
        <w:rPr>
          <w:rStyle w:val="43"/>
          <w:rFonts w:hint="eastAsia" w:ascii="微软雅黑" w:hAnsi="微软雅黑" w:eastAsia="微软雅黑" w:cs="微软雅黑"/>
          <w:kern w:val="2"/>
          <w:lang w:val="en-US" w:eastAsia="zh-CN" w:bidi="ar-SA"/>
        </w:rPr>
        <w:tab/>
      </w:r>
      <w:r>
        <w:rPr>
          <w:rStyle w:val="43"/>
          <w:rFonts w:hint="eastAsia" w:ascii="微软雅黑" w:hAnsi="微软雅黑" w:eastAsia="微软雅黑" w:cs="微软雅黑"/>
          <w:kern w:val="2"/>
          <w:lang w:val="en-US" w:eastAsia="zh-CN" w:bidi="ar-SA"/>
        </w:rPr>
        <w:t xml:space="preserve">   目前固定值0</w:t>
      </w:r>
    </w:p>
    <w:p>
      <w:pPr>
        <w:pStyle w:val="11"/>
        <w:numPr>
          <w:ilvl w:val="0"/>
          <w:numId w:val="0"/>
        </w:numPr>
        <w:ind w:left="960" w:leftChars="0" w:firstLine="480" w:firstLineChars="0"/>
        <w:rPr>
          <w:rStyle w:val="43"/>
          <w:rFonts w:hint="default" w:ascii="微软雅黑" w:hAnsi="微软雅黑" w:eastAsia="微软雅黑" w:cs="微软雅黑"/>
          <w:kern w:val="2"/>
          <w:lang w:val="en-US" w:eastAsia="zh-CN" w:bidi="ar-SA"/>
        </w:rPr>
      </w:pPr>
      <w:r>
        <w:rPr>
          <w:rStyle w:val="43"/>
          <w:rFonts w:hint="eastAsia" w:ascii="微软雅黑" w:hAnsi="微软雅黑" w:eastAsia="微软雅黑" w:cs="微软雅黑"/>
          <w:kern w:val="2"/>
          <w:lang w:val="en-US" w:eastAsia="zh-CN" w:bidi="ar-SA"/>
        </w:rPr>
        <w:t>"CmdID":1047          区分dojob还是docustom</w:t>
      </w:r>
    </w:p>
    <w:p>
      <w:pPr>
        <w:pStyle w:val="11"/>
        <w:numPr>
          <w:ilvl w:val="0"/>
          <w:numId w:val="0"/>
        </w:numPr>
        <w:ind w:left="960" w:leftChars="0" w:firstLine="480" w:firstLineChars="0"/>
        <w:rPr>
          <w:rStyle w:val="43"/>
          <w:rFonts w:hint="default" w:ascii="微软雅黑" w:hAnsi="微软雅黑" w:eastAsia="微软雅黑" w:cs="微软雅黑"/>
          <w:kern w:val="2"/>
          <w:lang w:val="en-US" w:eastAsia="zh-CN" w:bidi="ar-SA"/>
        </w:rPr>
      </w:pPr>
      <w:r>
        <w:rPr>
          <w:rStyle w:val="43"/>
          <w:rFonts w:hint="eastAsia" w:ascii="微软雅黑" w:hAnsi="微软雅黑" w:eastAsia="微软雅黑" w:cs="微软雅黑"/>
          <w:kern w:val="2"/>
          <w:lang w:val="en-US" w:eastAsia="zh-CN" w:bidi="ar-SA"/>
        </w:rPr>
        <w:t>"SKTEn":0xFFFF         全部使能，当前只能支持全部使能</w:t>
      </w:r>
    </w:p>
    <w:p>
      <w:pPr>
        <w:pStyle w:val="11"/>
        <w:numPr>
          <w:ilvl w:val="0"/>
          <w:numId w:val="0"/>
        </w:numPr>
        <w:ind w:left="960" w:leftChars="0" w:firstLine="480" w:firstLineChars="0"/>
        <w:rPr>
          <w:rStyle w:val="43"/>
          <w:rFonts w:hint="default" w:ascii="微软雅黑" w:hAnsi="微软雅黑" w:eastAsia="微软雅黑" w:cs="微软雅黑"/>
          <w:kern w:val="2"/>
          <w:lang w:val="en-US" w:eastAsia="zh-CN" w:bidi="ar-SA"/>
        </w:rPr>
      </w:pPr>
      <w:r>
        <w:rPr>
          <w:rStyle w:val="43"/>
          <w:rFonts w:hint="default" w:ascii="微软雅黑" w:hAnsi="微软雅黑" w:eastAsia="微软雅黑" w:cs="微软雅黑"/>
          <w:kern w:val="2"/>
          <w:lang w:val="en-US" w:eastAsia="zh-CN" w:bidi="ar-SA"/>
        </w:rPr>
        <w:t>"BPUID"</w:t>
      </w:r>
      <w:r>
        <w:rPr>
          <w:rStyle w:val="43"/>
          <w:rFonts w:hint="eastAsia" w:ascii="微软雅黑" w:hAnsi="微软雅黑" w:eastAsia="微软雅黑" w:cs="微软雅黑"/>
          <w:kern w:val="2"/>
          <w:lang w:val="en-US" w:eastAsia="zh-CN" w:bidi="ar-SA"/>
        </w:rPr>
        <w:t>:8              目前固定值</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Chars="0" w:firstLine="480" w:firstLineChars="0"/>
        <w:rPr>
          <w:rFonts w:hint="eastAsia" w:ascii="微软雅黑" w:hAnsi="微软雅黑" w:eastAsia="微软雅黑" w:cs="微软雅黑"/>
          <w:lang w:val="en-US" w:eastAsia="zh-CN"/>
        </w:rPr>
      </w:pPr>
      <w:r>
        <w:rPr>
          <w:rStyle w:val="43"/>
          <w:rFonts w:hint="eastAsia" w:ascii="微软雅黑" w:hAnsi="微软雅黑" w:eastAsia="微软雅黑" w:cs="微软雅黑"/>
          <w:kern w:val="2"/>
          <w:lang w:val="en-US" w:eastAsia="zh-CN" w:bidi="ar-SA"/>
        </w:rPr>
        <w:t xml:space="preserve"> </w:t>
      </w:r>
      <w:r>
        <w:rPr>
          <w:rFonts w:hint="eastAsia" w:ascii="微软雅黑" w:hAnsi="微软雅黑" w:eastAsia="微软雅黑" w:cs="微软雅黑"/>
          <w:lang w:val="en-US" w:eastAsia="zh-CN"/>
        </w:rPr>
        <w:t>接收Receive：</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2,</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w:t>
      </w:r>
      <w:r>
        <w:rPr>
          <w:rFonts w:hint="eastAsia" w:ascii="微软雅黑" w:hAnsi="微软雅黑" w:eastAsia="微软雅黑" w:cs="微软雅黑"/>
          <w:sz w:val="24"/>
          <w:szCs w:val="32"/>
          <w:lang w:val="en-US" w:eastAsia="zh-CN"/>
        </w:rPr>
        <w:t>ClientDoCmd</w:t>
      </w:r>
      <w:r>
        <w:rPr>
          <w:rFonts w:hint="eastAsia" w:ascii="微软雅黑" w:hAnsi="微软雅黑" w:eastAsia="微软雅黑" w:cs="微软雅黑"/>
          <w:lang w:val="en-US" w:eastAsia="zh-CN"/>
        </w:rPr>
        <w: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"params":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"cmd": "setDoJobResult",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w:t>
      </w:r>
    </w:p>
    <w:p>
      <w:pPr>
        <w:pStyle w:val="11"/>
        <w:numPr>
          <w:ilvl w:val="0"/>
          <w:numId w:val="0"/>
        </w:numPr>
        <w:ind w:left="960" w:leftChars="0" w:firstLine="480" w:firstLineChars="0"/>
        <w:rPr>
          <w:rStyle w:val="43"/>
          <w:rFonts w:hint="eastAsia" w:ascii="微软雅黑" w:hAnsi="微软雅黑" w:eastAsia="微软雅黑" w:cs="微软雅黑"/>
          <w:kern w:val="2"/>
          <w:lang w:val="en-US" w:eastAsia="zh-CN" w:bidi="ar-SA"/>
        </w:rPr>
      </w:pPr>
      <w:r>
        <w:rPr>
          <w:rStyle w:val="43"/>
          <w:rFonts w:hint="eastAsia" w:ascii="微软雅黑" w:hAnsi="微软雅黑" w:eastAsia="微软雅黑" w:cs="微软雅黑"/>
          <w:kern w:val="2"/>
          <w:lang w:val="en-US" w:eastAsia="zh-CN" w:bidi="ar-SA"/>
        </w:rPr>
        <w:t>"strIP":"1806",</w:t>
      </w:r>
    </w:p>
    <w:p>
      <w:pPr>
        <w:pStyle w:val="11"/>
        <w:numPr>
          <w:ilvl w:val="0"/>
          <w:numId w:val="0"/>
        </w:numPr>
        <w:ind w:left="960" w:leftChars="0" w:firstLine="480" w:firstLineChars="0"/>
        <w:rPr>
          <w:rStyle w:val="43"/>
          <w:rFonts w:hint="default" w:ascii="微软雅黑" w:hAnsi="微软雅黑" w:eastAsia="微软雅黑" w:cs="微软雅黑"/>
          <w:kern w:val="2"/>
          <w:lang w:val="en-US" w:eastAsia="zh-CN" w:bidi="ar-SA"/>
        </w:rPr>
      </w:pPr>
      <w:r>
        <w:rPr>
          <w:rStyle w:val="43"/>
          <w:rFonts w:hint="eastAsia" w:ascii="微软雅黑" w:hAnsi="微软雅黑" w:eastAsia="微软雅黑" w:cs="微软雅黑"/>
          <w:kern w:val="2"/>
          <w:lang w:val="en-US" w:eastAsia="zh-CN" w:bidi="ar-SA"/>
        </w:rPr>
        <w:t xml:space="preserve">"nHopNum":0,         </w:t>
      </w:r>
    </w:p>
    <w:p>
      <w:pPr>
        <w:pStyle w:val="11"/>
        <w:numPr>
          <w:ilvl w:val="0"/>
          <w:numId w:val="0"/>
        </w:numPr>
        <w:ind w:left="960" w:leftChars="0" w:firstLine="480" w:firstLineChars="0"/>
        <w:rPr>
          <w:rStyle w:val="43"/>
          <w:rFonts w:hint="eastAsia" w:ascii="微软雅黑" w:hAnsi="微软雅黑" w:eastAsia="微软雅黑" w:cs="微软雅黑"/>
          <w:kern w:val="2"/>
          <w:lang w:val="en-US" w:eastAsia="zh-CN" w:bidi="ar-SA"/>
        </w:rPr>
      </w:pPr>
      <w:r>
        <w:rPr>
          <w:rStyle w:val="43"/>
          <w:rFonts w:hint="eastAsia" w:ascii="微软雅黑" w:hAnsi="微软雅黑" w:eastAsia="微软雅黑" w:cs="微软雅黑"/>
          <w:kern w:val="2"/>
          <w:lang w:val="en-US" w:eastAsia="zh-CN" w:bidi="ar-SA"/>
        </w:rPr>
        <w:t>"BPUID":1,</w:t>
      </w:r>
    </w:p>
    <w:p>
      <w:pPr>
        <w:pStyle w:val="11"/>
        <w:numPr>
          <w:ilvl w:val="0"/>
          <w:numId w:val="0"/>
        </w:numPr>
        <w:ind w:left="960" w:leftChars="0" w:firstLine="480" w:firstLineChars="0"/>
        <w:rPr>
          <w:rStyle w:val="43"/>
          <w:rFonts w:hint="eastAsia" w:ascii="微软雅黑" w:hAnsi="微软雅黑" w:eastAsia="微软雅黑" w:cs="微软雅黑"/>
          <w:kern w:val="2"/>
          <w:lang w:val="en-US" w:eastAsia="zh-CN" w:bidi="ar-SA"/>
        </w:rPr>
      </w:pPr>
      <w:r>
        <w:rPr>
          <w:rStyle w:val="43"/>
          <w:rFonts w:hint="eastAsia" w:ascii="微软雅黑" w:hAnsi="微软雅黑" w:eastAsia="微软雅黑" w:cs="微软雅黑"/>
          <w:kern w:val="2"/>
          <w:lang w:val="en-US" w:eastAsia="zh-CN" w:bidi="ar-SA"/>
        </w:rPr>
        <w:t>"SKTIdx":0,</w:t>
      </w:r>
    </w:p>
    <w:p>
      <w:pPr>
        <w:pStyle w:val="11"/>
        <w:numPr>
          <w:ilvl w:val="0"/>
          <w:numId w:val="0"/>
        </w:numPr>
        <w:ind w:left="960" w:leftChars="0" w:firstLine="480" w:firstLineChars="0"/>
        <w:rPr>
          <w:rStyle w:val="43"/>
          <w:rFonts w:hint="default" w:ascii="微软雅黑" w:hAnsi="微软雅黑" w:eastAsia="微软雅黑" w:cs="微软雅黑"/>
          <w:kern w:val="2"/>
          <w:lang w:val="en-US" w:eastAsia="zh-CN" w:bidi="ar-SA"/>
        </w:rPr>
      </w:pPr>
      <w:r>
        <w:rPr>
          <w:rStyle w:val="43"/>
          <w:rFonts w:hint="eastAsia" w:ascii="微软雅黑" w:hAnsi="微软雅黑" w:eastAsia="微软雅黑" w:cs="微软雅黑"/>
          <w:kern w:val="2"/>
          <w:lang w:val="en-US" w:eastAsia="zh-CN" w:bidi="ar-SA"/>
        </w:rPr>
        <w:t>"result":Passed,</w:t>
      </w:r>
    </w:p>
    <w:p>
      <w:pPr>
        <w:pStyle w:val="11"/>
        <w:numPr>
          <w:ilvl w:val="0"/>
          <w:numId w:val="0"/>
        </w:numPr>
        <w:ind w:left="480" w:leftChars="0" w:firstLine="48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keepNext w:val="0"/>
        <w:keepLines w:val="0"/>
        <w:widowControl/>
        <w:suppressLineNumbers w:val="0"/>
        <w:jc w:val="left"/>
        <w:rPr>
          <w:rStyle w:val="43"/>
          <w:rFonts w:hint="default" w:ascii="微软雅黑" w:hAnsi="微软雅黑" w:eastAsia="微软雅黑" w:cs="微软雅黑"/>
          <w:kern w:val="2"/>
          <w:lang w:val="en-US" w:eastAsia="zh-CN" w:bidi="ar-SA"/>
        </w:rPr>
      </w:pPr>
    </w:p>
    <w:p>
      <w:pPr>
        <w:pStyle w:val="4"/>
        <w:numPr>
          <w:ilvl w:val="0"/>
          <w:numId w:val="0"/>
        </w:numPr>
        <w:tabs>
          <w:tab w:val="left" w:pos="1134"/>
          <w:tab w:val="clear" w:pos="1080"/>
        </w:tabs>
        <w:bidi w:val="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2.7 </w:t>
      </w:r>
      <w:bookmarkStart w:id="8" w:name="OLE_LINK4"/>
      <w:r>
        <w:rPr>
          <w:rFonts w:hint="eastAsia" w:ascii="微软雅黑" w:hAnsi="微软雅黑" w:eastAsia="微软雅黑" w:cs="微软雅黑"/>
          <w:sz w:val="24"/>
          <w:szCs w:val="32"/>
          <w:lang w:val="en-US" w:eastAsia="zh-CN"/>
        </w:rPr>
        <w:t>DoCustom（实现测试项）</w:t>
      </w:r>
    </w:p>
    <w:p>
      <w:pPr>
        <w:keepNext w:val="0"/>
        <w:keepLines w:val="0"/>
        <w:widowControl/>
        <w:suppressLineNumbers w:val="0"/>
        <w:jc w:val="left"/>
        <w:rPr>
          <w:rStyle w:val="43"/>
          <w:rFonts w:hint="default" w:ascii="微软雅黑" w:hAnsi="微软雅黑" w:eastAsia="微软雅黑" w:cs="微软雅黑"/>
          <w:kern w:val="2"/>
          <w:lang w:val="en-US" w:eastAsia="zh-CN" w:bidi="ar-SA"/>
        </w:rPr>
      </w:pPr>
      <w:r>
        <w:rPr>
          <w:rStyle w:val="43"/>
          <w:rFonts w:hint="eastAsia" w:ascii="微软雅黑" w:hAnsi="微软雅黑" w:eastAsia="微软雅黑" w:cs="微软雅黑"/>
          <w:kern w:val="2"/>
          <w:lang w:val="en-US" w:eastAsia="zh-CN" w:bidi="ar-SA"/>
        </w:rPr>
        <w:t>命令说明：同上，透传</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结构如下：</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Send结构</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&lt;唯一请求ID&gt;,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"params":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"testStep": "&lt;测试步骤名称&gt;",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"commands": &lt;具体指令参数&gt;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Receive结构</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&lt;必须与发送ID一致&gt;,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"testStep": "&lt;对应测试步骤&gt;",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"results": &lt;测试结果数据&gt;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5"/>
        <w:numPr>
          <w:ilvl w:val="0"/>
          <w:numId w:val="0"/>
        </w:numPr>
        <w:tabs>
          <w:tab w:val="left" w:pos="1134"/>
        </w:tabs>
        <w:bidi w:val="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测试步骤1 电学测试 electricalTest</w:t>
      </w:r>
    </w:p>
    <w:p>
      <w:pPr>
        <w:pStyle w:val="11"/>
        <w:numPr>
          <w:ilvl w:val="0"/>
          <w:numId w:val="0"/>
        </w:numPr>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发送Send：</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1,</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"params":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"testStep": "ElectricalTest",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"subSteps":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"subStepType": "PinContinuityTest",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"config":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"pinCounts": 7,</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"lowerLimit": 0.5,</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"upperLimit": 1.5</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"subStepType": "PowerOnCurrentTest",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"config":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"voltageLowerLimit": 3.1,</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"voltageUpperLimit": 3.5,</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"currentLowerLimit": 3,</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"currentUpperLimit": 3</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接收Receive：</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1,</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"testStep": "ElectricalTest",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"subSteps":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"subStepType": "PinContinuityTest",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"results":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"pinStatus":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"pin1":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"status": "OK",</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"measuredValue": 1.2</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"pin2":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"status": "FAIL",</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"measuredValue": 0.3</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"pin3":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"status": "OK",</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"measuredValue": 1.2</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"pin4":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"status": "FAIL",</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"measuredValue": 0.3</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},"pin5":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"status": "OK",</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"measuredValue": 1.2</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"pin6":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"status": "FAIL",</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"measuredValue": 0.3</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},"pin7":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"status": "OK",</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"measuredValue": 1.2</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"subStepType": "PowerOnCurrentTest",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"results":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bookmarkStart w:id="9" w:name="OLE_LINK5"/>
      <w:r>
        <w:rPr>
          <w:rFonts w:hint="eastAsia" w:ascii="微软雅黑" w:hAnsi="微软雅黑" w:eastAsia="微软雅黑" w:cs="微软雅黑"/>
          <w:lang w:val="en-US" w:eastAsia="zh-CN"/>
        </w:rPr>
        <w:t>"status": "OK",</w:t>
      </w:r>
    </w:p>
    <w:bookmarkEnd w:id="9"/>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"voltageMeasuredValue": 1.2,</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"currentMeasuredValue": 1.2</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5"/>
        <w:numPr>
          <w:ilvl w:val="0"/>
          <w:numId w:val="0"/>
        </w:numPr>
        <w:tabs>
          <w:tab w:val="left" w:pos="1134"/>
        </w:tabs>
        <w:bidi w:val="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测试步骤2 FrequencySweep</w:t>
      </w:r>
    </w:p>
    <w:p>
      <w:pPr>
        <w:pStyle w:val="11"/>
        <w:numPr>
          <w:ilvl w:val="0"/>
          <w:numId w:val="0"/>
        </w:numPr>
        <w:rPr>
          <w:rFonts w:hint="eastAsia" w:ascii="微软雅黑" w:hAnsi="微软雅黑" w:eastAsia="微软雅黑" w:cs="微软雅黑"/>
          <w:lang w:val="en-US" w:eastAsia="zh-CN"/>
        </w:rPr>
      </w:pPr>
      <w:bookmarkStart w:id="10" w:name="OLE_LINK6"/>
      <w:r>
        <w:rPr>
          <w:rFonts w:hint="eastAsia" w:ascii="微软雅黑" w:hAnsi="微软雅黑" w:eastAsia="微软雅黑" w:cs="微软雅黑"/>
          <w:lang w:val="en-US" w:eastAsia="zh-CN"/>
        </w:rPr>
        <w:t>发送Send:</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2,</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"params":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"testStep": "FrequencySweep",</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"config":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"startFreq": 1,</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"endFreq": 100,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"stepSize": 1,</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"iterations": 10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bookmarkEnd w:id="10"/>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接收Receive:</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2,</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"frequencyResponse":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{"freq": 1000, "amplitude": -3.2, "phase": 45},</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{"freq": 5000, "amplitude": -12.5, "phase": 85}</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"status": "COMPLETE"</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5"/>
        <w:numPr>
          <w:ilvl w:val="0"/>
          <w:numId w:val="0"/>
        </w:numPr>
        <w:tabs>
          <w:tab w:val="left" w:pos="1134"/>
        </w:tabs>
        <w:bidi w:val="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测试步骤3标度标定</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发送Send：</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"id": 3,</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"jsonrpc": "2.0",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"method": "DoCustom",</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"params":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"testStep": "ScalingCalibration",</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"config":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"timeInterval": 100,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"samples": 1000,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"axis": "X"</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接受Receive：</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3,</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"calibrationData":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"rawADC": [1024, 2048, 3072],</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"statistics":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"maxValue": 3072,</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"minValue": 1024,</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"averageValue": 2048,</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"standardDeviation": 724.0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"processedValue": 1.5,</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"status": "OK"</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5"/>
        <w:numPr>
          <w:ilvl w:val="0"/>
          <w:numId w:val="0"/>
        </w:numPr>
        <w:tabs>
          <w:tab w:val="left" w:pos="1134"/>
        </w:tabs>
        <w:bidi w:val="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测试步骤4 功能安全标定</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发送Send：</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4,</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"params":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"testStep": "FunctionalSafety",</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"recipe":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"instruction": "ENABLE_SAFE_MODE",</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"interval": 50,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"readBack": true</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"instruction": "VERIFY_CHECKSUM",</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"interval": 30,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"readBack": false</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接收Receive：</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4,</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"errorDetection":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"crcCheck": true,</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"timeout": 200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5"/>
        <w:numPr>
          <w:ilvl w:val="0"/>
          <w:numId w:val="0"/>
        </w:numPr>
        <w:tabs>
          <w:tab w:val="left" w:pos="1134"/>
        </w:tabs>
        <w:bidi w:val="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测试步骤5 烧写OTP</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发送Send：</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5,</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"params":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"testStep": "OTPProgramming",</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"condition":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"voltage": 8.5,</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"tolerance": 0.1</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"recipe": "OTP_WRITE_PATTERN"</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接收Receive：</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5,</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"errorCode": -32002,</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"errorDetails":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"voltage": 8.3,</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"message": "Voltage out of tolerance"</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5"/>
        <w:numPr>
          <w:ilvl w:val="0"/>
          <w:numId w:val="0"/>
        </w:numPr>
        <w:tabs>
          <w:tab w:val="left" w:pos="1134"/>
        </w:tabs>
        <w:bidi w:val="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测试步骤6 PSI5测试</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发送Send：</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6.1,</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"params":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"subStep": "SelfTest",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"command": "READ_DIAGNOSTICS"</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6.2,</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"params":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"subStep": "NoiseMeasurement",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"config":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"samples": 500,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"deviceType": "SENSOR_A",</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"threshold":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"absMax": 50,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"absMin": 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6.3,</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"params":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"subStep": "ManchesterCurrent",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"config":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"baseCurrent":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"min": 4,</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"max": 6,</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"value": 5</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"deltaCurrent":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"min": 22,</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"max": 30,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"value": 25</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6.4,</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"params":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"subStep": "BitTimeMeasurement",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"config":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"threshold": 480,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"unit": "LSB"</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"send":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6.5,</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"params":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"subStep": "TDelayMeasurement"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6.6,</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"params":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"subStep": "SyncPulseVDD",</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"config":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"voltage": 8.5,</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"tolerance": 0.1</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6.7,</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"params":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"subStep": "AsyncCommunication",</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"command": "START_ASYNC_MODE"</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6.8,</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"params":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"subStep": "DualTimeSlot",</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"config":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"timeSlot1":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"expected": 100,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"unit": "μs"</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"timeSlot2":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"expected": 200,</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"unit": "μs"</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接收Receive：</w:t>
      </w:r>
    </w:p>
    <w:bookmarkEnd w:id="8"/>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6.1,</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"diagnosticCode": "01E7",</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"error":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"code": -32004,</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"message": "Invalid diagnostic code",</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"allowedValues": ["01E7"]</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6.2,</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"noiseStats":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"max": 55,</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"min": -1,</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"avg": 22.3,</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"stdDev": 6.7</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"errorCode":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"code": -32005,</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"message": "Absolute value exceeds threshold",</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"rawValue": 55</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6.3,</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"currentParams":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"baseCurrent": 5.1,</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"deltaCurrent": 24.8</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"compliance":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"base": "PASS",</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"delta": "PASS"</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6.4,</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"bitTime":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"measured": 485,</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"status": "FAIL",</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"tolerance":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"min": -480,</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"max": 480</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6.5,</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"tDelay":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"measured": 120,</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"unit": "ns",</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"status": "PASS"</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6.6,</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"voltage":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"measured": 8.3,</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"status": "FAIL",</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"allowedRange": [8.4, 8.6]</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6.7,</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"communicationStatus": "ESTABLISHED",</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"errorCount": 0</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"receive":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"id": 6.8,</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"jsonrpc": "2.0",</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"method": "DoCustom",</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"timeSlot1":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"measured": 105,</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"status": "PASS"</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"timeSlot2":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"measured": 195,</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"status": "PASS"</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11"/>
        <w:numPr>
          <w:ilvl w:val="0"/>
          <w:numId w:val="0"/>
        </w:numPr>
        <w:ind w:leftChars="0" w:firstLine="480" w:firstLineChars="0"/>
        <w:rPr>
          <w:rFonts w:hint="eastAsia" w:ascii="微软雅黑" w:hAnsi="微软雅黑" w:eastAsia="微软雅黑" w:cs="微软雅黑"/>
          <w:lang w:val="en-US" w:eastAsia="zh-CN"/>
        </w:rPr>
      </w:pPr>
    </w:p>
    <w:p>
      <w:pPr>
        <w:pStyle w:val="4"/>
        <w:numPr>
          <w:ilvl w:val="0"/>
          <w:numId w:val="0"/>
        </w:numPr>
        <w:tabs>
          <w:tab w:val="left" w:pos="1134"/>
          <w:tab w:val="clear" w:pos="1080"/>
        </w:tabs>
        <w:bidi w:val="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2.8 </w:t>
      </w:r>
      <w:bookmarkStart w:id="11" w:name="OLE_LINK1"/>
      <w:r>
        <w:rPr>
          <w:rFonts w:hint="eastAsia" w:ascii="微软雅黑" w:hAnsi="微软雅黑" w:eastAsia="微软雅黑" w:cs="微软雅黑"/>
          <w:sz w:val="24"/>
          <w:szCs w:val="32"/>
          <w:lang w:val="en-US" w:eastAsia="zh-CN"/>
        </w:rPr>
        <w:t>GetProjectInfo</w:t>
      </w:r>
      <w:bookmarkEnd w:id="11"/>
      <w:r>
        <w:rPr>
          <w:rFonts w:hint="eastAsia" w:ascii="微软雅黑" w:hAnsi="微软雅黑" w:eastAsia="微软雅黑" w:cs="微软雅黑"/>
          <w:sz w:val="24"/>
          <w:szCs w:val="32"/>
          <w:lang w:val="en-US" w:eastAsia="zh-CN"/>
        </w:rPr>
        <w:t>（获取项目具体信息）</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命令说明：当 LoadProject 成功之后，也就是客户端接收到 SetLoadResult 并得知加载工程成功之后，可以通过发送该命令请求服务器返回工程文件中的适配板等相关信息。客户端可以将这个信息用于显示，比较等。</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varCmdData:无pvarRespData：</w:t>
      </w:r>
    </w:p>
    <w:tbl>
      <w:tblPr>
        <w:tblStyle w:val="25"/>
        <w:tblW w:w="8475"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1529"/>
        <w:gridCol w:w="2506"/>
        <w:gridCol w:w="1965"/>
        <w:gridCol w:w="247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5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 xml:space="preserve">参数 </w:t>
            </w:r>
          </w:p>
        </w:tc>
        <w:tc>
          <w:tcPr>
            <w:tcW w:w="250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 xml:space="preserve">占用字节数 </w:t>
            </w:r>
          </w:p>
        </w:tc>
        <w:tc>
          <w:tcPr>
            <w:tcW w:w="19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 xml:space="preserve">含义 </w:t>
            </w:r>
          </w:p>
        </w:tc>
        <w:tc>
          <w:tcPr>
            <w:tcW w:w="24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 xml:space="preserve">Checksum </w:t>
            </w:r>
          </w:p>
        </w:tc>
        <w:tc>
          <w:tcPr>
            <w:tcW w:w="250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 xml:space="preserve">以\0 结尾的字符串 </w:t>
            </w:r>
          </w:p>
        </w:tc>
        <w:tc>
          <w:tcPr>
            <w:tcW w:w="19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工程文件中客户烧录档案对应的校验值</w:t>
            </w:r>
          </w:p>
        </w:tc>
        <w:tc>
          <w:tcPr>
            <w:tcW w:w="24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16 进制字符串，前面的 0 会被忽略不显示在字符串中。</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5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 xml:space="preserve">DevName </w:t>
            </w:r>
          </w:p>
        </w:tc>
        <w:tc>
          <w:tcPr>
            <w:tcW w:w="250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 xml:space="preserve">以\0 结尾的字符串 </w:t>
            </w:r>
          </w:p>
        </w:tc>
        <w:tc>
          <w:tcPr>
            <w:tcW w:w="19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烧录的芯片名称</w:t>
            </w:r>
          </w:p>
        </w:tc>
        <w:tc>
          <w:tcPr>
            <w:tcW w:w="2475" w:type="dxa"/>
            <w:shd w:val="clear" w:color="auto" w:fill="auto"/>
            <w:vAlign w:val="center"/>
          </w:tcPr>
          <w:p>
            <w:pPr>
              <w:rPr>
                <w:rFonts w:hint="eastAsia" w:ascii="微软雅黑" w:hAnsi="微软雅黑" w:eastAsia="微软雅黑" w:cs="微软雅黑"/>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 xml:space="preserve">AdpName </w:t>
            </w:r>
          </w:p>
        </w:tc>
        <w:tc>
          <w:tcPr>
            <w:tcW w:w="250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 xml:space="preserve">以\0 结尾的字符串 </w:t>
            </w:r>
          </w:p>
        </w:tc>
        <w:tc>
          <w:tcPr>
            <w:tcW w:w="19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对应的适配板的名称</w:t>
            </w:r>
          </w:p>
        </w:tc>
        <w:tc>
          <w:tcPr>
            <w:tcW w:w="2475" w:type="dxa"/>
            <w:shd w:val="clear" w:color="auto" w:fill="auto"/>
            <w:vAlign w:val="center"/>
          </w:tcPr>
          <w:p>
            <w:pPr>
              <w:rPr>
                <w:rFonts w:hint="eastAsia" w:ascii="微软雅黑" w:hAnsi="微软雅黑" w:eastAsia="微软雅黑" w:cs="微软雅黑"/>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 xml:space="preserve">ICManu </w:t>
            </w:r>
          </w:p>
        </w:tc>
        <w:tc>
          <w:tcPr>
            <w:tcW w:w="250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 xml:space="preserve">以\0 结尾的字符串 </w:t>
            </w:r>
          </w:p>
        </w:tc>
        <w:tc>
          <w:tcPr>
            <w:tcW w:w="19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芯片厂商名称</w:t>
            </w:r>
          </w:p>
        </w:tc>
        <w:tc>
          <w:tcPr>
            <w:tcW w:w="2475" w:type="dxa"/>
            <w:shd w:val="clear" w:color="auto" w:fill="auto"/>
            <w:vAlign w:val="center"/>
          </w:tcPr>
          <w:p>
            <w:pPr>
              <w:rPr>
                <w:rFonts w:hint="eastAsia" w:ascii="微软雅黑" w:hAnsi="微软雅黑" w:eastAsia="微软雅黑" w:cs="微软雅黑"/>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5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 xml:space="preserve">Type </w:t>
            </w:r>
          </w:p>
        </w:tc>
        <w:tc>
          <w:tcPr>
            <w:tcW w:w="250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 xml:space="preserve">以\0 结尾的字符串 </w:t>
            </w:r>
          </w:p>
        </w:tc>
        <w:tc>
          <w:tcPr>
            <w:tcW w:w="19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芯片类型</w:t>
            </w:r>
          </w:p>
        </w:tc>
        <w:tc>
          <w:tcPr>
            <w:tcW w:w="2475" w:type="dxa"/>
            <w:shd w:val="clear" w:color="auto" w:fill="auto"/>
            <w:vAlign w:val="center"/>
          </w:tcPr>
          <w:p>
            <w:pPr>
              <w:rPr>
                <w:rFonts w:hint="eastAsia" w:ascii="微软雅黑" w:hAnsi="微软雅黑" w:eastAsia="微软雅黑" w:cs="微软雅黑"/>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5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 xml:space="preserve">Package </w:t>
            </w:r>
          </w:p>
        </w:tc>
        <w:tc>
          <w:tcPr>
            <w:tcW w:w="250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 xml:space="preserve">以\0 结尾的字符串 </w:t>
            </w:r>
          </w:p>
        </w:tc>
        <w:tc>
          <w:tcPr>
            <w:tcW w:w="19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芯片封装名称</w:t>
            </w:r>
          </w:p>
        </w:tc>
        <w:tc>
          <w:tcPr>
            <w:tcW w:w="2475" w:type="dxa"/>
            <w:shd w:val="clear" w:color="auto" w:fill="auto"/>
            <w:vAlign w:val="center"/>
          </w:tcPr>
          <w:p>
            <w:pPr>
              <w:rPr>
                <w:rFonts w:hint="eastAsia" w:ascii="微软雅黑" w:hAnsi="微软雅黑" w:eastAsia="微软雅黑" w:cs="微软雅黑"/>
                <w:sz w:val="24"/>
                <w:szCs w:val="24"/>
              </w:rPr>
            </w:pPr>
          </w:p>
        </w:tc>
      </w:tr>
    </w:tbl>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在内存中的回应数据字节序示例如下：</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其中 7F7A560 表明 Checksum 的值为 0x7F7A560.</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FF0000"/>
          <w:kern w:val="0"/>
          <w:sz w:val="24"/>
          <w:szCs w:val="24"/>
          <w:lang w:val="en-US" w:eastAsia="zh-CN" w:bidi="ar"/>
        </w:rPr>
        <w:t>字符串的编码格式为多字节字符集。</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返回值：成功返回 0，失败返回其他值。返回成功之后，客户端通过 pvarRespData</w:t>
      </w:r>
    </w:p>
    <w:p>
      <w:pPr>
        <w:keepNext w:val="0"/>
        <w:keepLines w:val="0"/>
        <w:widowControl/>
        <w:suppressLineNumbers w:val="0"/>
        <w:jc w:val="left"/>
        <w:rPr>
          <w:rFonts w:hint="eastAsia" w:ascii="微软雅黑" w:hAnsi="微软雅黑" w:eastAsia="微软雅黑" w:cs="微软雅黑"/>
          <w:lang w:val="en-US" w:eastAsia="zh-CN"/>
        </w:rPr>
      </w:pPr>
      <w:r>
        <w:rPr>
          <w:rFonts w:hint="eastAsia" w:ascii="微软雅黑" w:hAnsi="微软雅黑" w:eastAsia="微软雅黑" w:cs="微软雅黑"/>
          <w:b w:val="0"/>
          <w:bCs w:val="0"/>
          <w:i w:val="0"/>
          <w:iCs w:val="0"/>
          <w:color w:val="000000"/>
          <w:kern w:val="0"/>
          <w:sz w:val="24"/>
          <w:szCs w:val="24"/>
          <w:lang w:val="en-US" w:eastAsia="zh-CN" w:bidi="ar"/>
        </w:rPr>
        <w:t>得到相应的信息。</w:t>
      </w:r>
    </w:p>
    <w:p>
      <w:pPr>
        <w:pStyle w:val="4"/>
        <w:numPr>
          <w:ilvl w:val="0"/>
          <w:numId w:val="0"/>
        </w:numPr>
        <w:tabs>
          <w:tab w:val="left" w:pos="1134"/>
          <w:tab w:val="clear" w:pos="1080"/>
        </w:tabs>
        <w:bidi w:val="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2.9 日志接口（暂未定义）</w:t>
      </w:r>
    </w:p>
    <w:p>
      <w:pPr>
        <w:pStyle w:val="4"/>
        <w:numPr>
          <w:ilvl w:val="2"/>
          <w:numId w:val="0"/>
        </w:numPr>
        <w:tabs>
          <w:tab w:val="clear" w:pos="1080"/>
        </w:tabs>
        <w:rPr>
          <w:rFonts w:hint="eastAsia" w:ascii="微软雅黑" w:hAnsi="微软雅黑" w:eastAsia="微软雅黑" w:cs="微软雅黑"/>
          <w:lang w:val="en-US" w:eastAsia="zh-CN"/>
        </w:rPr>
      </w:pPr>
      <w:r>
        <w:rPr>
          <w:rFonts w:hint="eastAsia" w:ascii="微软雅黑" w:hAnsi="微软雅黑" w:eastAsia="微软雅黑" w:cs="微软雅黑"/>
          <w:sz w:val="24"/>
          <w:szCs w:val="32"/>
          <w:lang w:val="en-US" w:eastAsia="zh-CN"/>
        </w:rPr>
        <w:t>2.10 事件接口（暂未定义）</w:t>
      </w:r>
    </w:p>
    <w:p>
      <w:pPr>
        <w:pStyle w:val="4"/>
        <w:numPr>
          <w:ilvl w:val="0"/>
          <w:numId w:val="0"/>
        </w:numPr>
        <w:tabs>
          <w:tab w:val="left" w:pos="1134"/>
          <w:tab w:val="clear" w:pos="1080"/>
        </w:tabs>
        <w:bidi w:val="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2.11 GetJobResult（暂未定义）</w:t>
      </w:r>
    </w:p>
    <w:p>
      <w:pPr>
        <w:bidi w:val="0"/>
        <w:ind w:firstLine="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文档中无参考</w:t>
      </w:r>
    </w:p>
    <w:p>
      <w:pPr>
        <w:pStyle w:val="4"/>
        <w:numPr>
          <w:ilvl w:val="0"/>
          <w:numId w:val="0"/>
        </w:numPr>
        <w:tabs>
          <w:tab w:val="left" w:pos="1134"/>
          <w:tab w:val="clear" w:pos="1080"/>
        </w:tabs>
        <w:bidi w:val="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2.12 GetProgrammerInfo</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@brief GetProgrammerInfo 功能： 获取烧录器的信息</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@param[in] Buffer: 烧录信息存放位置,返回格式如下[{"SiteSN":"00001","Type":"PT100","SlotNum:"8", {"index":"0","SN":"4000000000123456","limited":"30000","current":"9000"}, {"index":"1","SN":"4000000000123457","limited":"30000","current":"9000"}, {"index":"2","SN":"4000000000123458","limited":"30000","current":"9000"}, {"index":"3","SN":"4000000000123459","limited":"30000","current":"9000"}, {"index":"4","SN":"400000000012345A","limited":"30000","current":"9000"}, {"index":"5","SN":"400000000012345F ","limited":"30000","current":"9000"}, {"index":"6","SN":"40000000001234DE", "limited":"30000","current":"9000"}, {"index":"7","SN":"40000000001234DF", "limited":"30000","current":"9000"}} {"SiteSN":"00002","Type":"PT100","SlotNum:"8", {"index":"0","SN":"4000000000123500", "limited":"30000","current":"5000"}, {"index":"1","SN":"4000000000123501", "limited":"30000","current":"5000"}, {"index":"2","SN":"4000000000123502", "limited":"30000","current":"5000"}, {"index":"3","SN":"4000000000123503", "limited":"30000","current":"5000"}, {"index":"4","SN":"4000000000123504", "limited":"30000","current":"5000"}, {"index":"5","SN":"4000000000123505", "limited":"30000","current":"5000"}, {"index":"6","SN":"4000000000123506", "limited":"30000","current":"5000"}, {"index":"7","SN":"4000000000123507", "limited":"30000","current":"5000"}} ] 备注：</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ProgrammerSN: 烧录器序列号成员， 后面需要跟具体的值用":"隔开， 比如"00001",表示该烧</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录器的序列号为</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SlotNum ： 烧录器上的烧录端口数， 后面需要跟具体的值用":"隔开， 比如"4"， 表示该烧录器有个端口</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index : 烧录器端口号， 后面需要跟具体的值用":"隔开， 比如"3"，表示该烧录器的第三个端口，端口号从开始到 SlotNum-1.</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SN: 该端口号上的座子的序列号， 后面需要跟具体的值用":"隔开， 比如"4000000000123501"。limited: 该端口号上的座子使用次数限制， 后面需要跟具体的值用":"隔开， 比如"30000"， 表示该座子最多下压次</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current : 该端口号上的座子已使用次数， 后面需要跟具体的值用":"隔开， 比如"9000"， 表示</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该座子已经使用次@param[in] Size: Buffer 大小@return</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TRUE 执行成功</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bCs w:val="0"/>
          <w:i w:val="0"/>
          <w:iCs w:val="0"/>
          <w:color w:val="000000"/>
          <w:kern w:val="0"/>
          <w:sz w:val="24"/>
          <w:szCs w:val="24"/>
          <w:lang w:val="en-US" w:eastAsia="zh-CN" w:bidi="ar"/>
        </w:rPr>
        <w:t>FALSE 执行失败***************************/</w:t>
      </w:r>
      <w:r>
        <w:rPr>
          <w:rFonts w:hint="eastAsia" w:ascii="微软雅黑" w:hAnsi="微软雅黑" w:eastAsia="微软雅黑" w:cs="微软雅黑"/>
          <w:kern w:val="0"/>
          <w:sz w:val="24"/>
          <w:szCs w:val="24"/>
          <w:lang w:val="en-US" w:eastAsia="zh-CN" w:bidi="ar"/>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br w:type="page"/>
      </w: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其他说明</w:t>
      </w:r>
    </w:p>
    <w:p>
      <w:pPr>
        <w:pStyle w:val="11"/>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（暂无）</w:t>
      </w:r>
    </w:p>
    <w:p>
      <w:pPr>
        <w:pStyle w:val="11"/>
        <w:rPr>
          <w:rFonts w:hint="eastAsia" w:ascii="微软雅黑" w:hAnsi="微软雅黑" w:eastAsia="微软雅黑" w:cs="微软雅黑"/>
          <w:lang w:val="en-US" w:eastAsia="zh-CN"/>
        </w:rPr>
      </w:pP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防呆说明</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列出如何防呆的建议</w:t>
      </w: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SVN说明</w:t>
      </w: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测试建议</w:t>
      </w:r>
    </w:p>
    <w:p>
      <w:pPr>
        <w:rPr>
          <w:rFonts w:hint="eastAsia" w:ascii="微软雅黑" w:hAnsi="微软雅黑" w:eastAsia="微软雅黑" w:cs="微软雅黑"/>
          <w:lang w:val="en-US" w:eastAsia="zh-CN"/>
        </w:rPr>
      </w:pPr>
    </w:p>
    <w:p>
      <w:pPr>
        <w:pStyle w:val="11"/>
        <w:ind w:left="0" w:leftChars="0" w:firstLine="0" w:firstLineChars="0"/>
        <w:rPr>
          <w:rFonts w:hint="eastAsia" w:ascii="微软雅黑" w:hAnsi="微软雅黑" w:eastAsia="微软雅黑" w:cs="微软雅黑"/>
          <w:lang w:val="en-US" w:eastAsia="zh-CN"/>
        </w:rPr>
      </w:pPr>
    </w:p>
    <w:p>
      <w:pPr>
        <w:spacing w:line="243" w:lineRule="auto"/>
        <w:rPr>
          <w:rFonts w:hint="eastAsia" w:ascii="微软雅黑" w:hAnsi="微软雅黑" w:eastAsia="微软雅黑" w:cs="微软雅黑"/>
          <w:sz w:val="21"/>
        </w:rPr>
      </w:pPr>
    </w:p>
    <w:p>
      <w:pPr>
        <w:spacing w:line="241" w:lineRule="auto"/>
        <w:rPr>
          <w:rFonts w:hint="eastAsia" w:ascii="微软雅黑" w:hAnsi="微软雅黑" w:eastAsia="微软雅黑" w:cs="微软雅黑"/>
          <w:sz w:val="21"/>
        </w:rPr>
      </w:pPr>
      <w:r>
        <w:rPr>
          <w:rFonts w:hint="eastAsia" w:ascii="微软雅黑" w:hAnsi="微软雅黑" w:eastAsia="微软雅黑" w:cs="微软雅黑"/>
        </w:rPr>
        <w:drawing>
          <wp:anchor distT="0" distB="0" distL="0" distR="0" simplePos="0" relativeHeight="251661312" behindDoc="0" locked="0" layoutInCell="0" allowOverlap="1">
            <wp:simplePos x="0" y="0"/>
            <wp:positionH relativeFrom="page">
              <wp:posOffset>739140</wp:posOffset>
            </wp:positionH>
            <wp:positionV relativeFrom="page">
              <wp:posOffset>9756775</wp:posOffset>
            </wp:positionV>
            <wp:extent cx="1794510" cy="357505"/>
            <wp:effectExtent l="0" t="0" r="3810" b="8255"/>
            <wp:wrapNone/>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16"/>
                    <a:stretch>
                      <a:fillRect/>
                    </a:stretch>
                  </pic:blipFill>
                  <pic:spPr>
                    <a:xfrm>
                      <a:off x="0" y="0"/>
                      <a:ext cx="1794383" cy="357467"/>
                    </a:xfrm>
                    <a:prstGeom prst="rect">
                      <a:avLst/>
                    </a:prstGeom>
                  </pic:spPr>
                </pic:pic>
              </a:graphicData>
            </a:graphic>
          </wp:anchor>
        </w:drawing>
      </w:r>
    </w:p>
    <w:p>
      <w:pPr>
        <w:spacing w:line="241" w:lineRule="auto"/>
        <w:rPr>
          <w:rFonts w:hint="eastAsia" w:ascii="微软雅黑" w:hAnsi="微软雅黑" w:eastAsia="微软雅黑" w:cs="微软雅黑"/>
          <w:sz w:val="21"/>
        </w:rPr>
      </w:pPr>
    </w:p>
    <w:p>
      <w:pPr>
        <w:pStyle w:val="11"/>
        <w:ind w:left="0" w:leftChars="0" w:firstLine="0" w:firstLineChars="0"/>
        <w:rPr>
          <w:rFonts w:hint="eastAsia" w:ascii="微软雅黑" w:hAnsi="微软雅黑" w:eastAsia="微软雅黑" w:cs="微软雅黑"/>
          <w:lang w:val="en-US" w:eastAsia="zh-CN"/>
        </w:rPr>
      </w:pPr>
    </w:p>
    <w:p>
      <w:pPr>
        <w:pStyle w:val="11"/>
        <w:ind w:left="0" w:leftChars="0" w:firstLine="0" w:firstLineChars="0"/>
        <w:rPr>
          <w:rFonts w:hint="eastAsia" w:ascii="微软雅黑" w:hAnsi="微软雅黑" w:eastAsia="微软雅黑" w:cs="微软雅黑"/>
          <w:lang w:val="en-US" w:eastAsia="zh-CN"/>
        </w:rPr>
      </w:pPr>
    </w:p>
    <w:p>
      <w:pPr>
        <w:pStyle w:val="11"/>
        <w:ind w:left="0" w:leftChars="0" w:firstLine="0" w:firstLineChars="0"/>
        <w:rPr>
          <w:rFonts w:hint="eastAsia" w:ascii="微软雅黑" w:hAnsi="微软雅黑" w:eastAsia="微软雅黑" w:cs="微软雅黑"/>
          <w:lang w:val="en-US" w:eastAsia="zh-CN"/>
        </w:rPr>
      </w:pPr>
    </w:p>
    <w:sectPr>
      <w:headerReference r:id="rId5" w:type="default"/>
      <w:footerReference r:id="rId6" w:type="default"/>
      <w:pgSz w:w="11906" w:h="16838"/>
      <w:pgMar w:top="1078" w:right="1134" w:bottom="1440" w:left="1134" w:header="539" w:footer="447" w:gutter="0"/>
      <w:cols w:space="425" w:num="1"/>
      <w:docGrid w:type="lines"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文良辉" w:date="2025-05-06T20:16:31Z" w:initials="文良辉">
    <w:p w14:paraId="3FAC5C05">
      <w:pPr>
        <w:pStyle w:val="14"/>
        <w:rPr>
          <w:rFonts w:hint="default"/>
        </w:rPr>
      </w:pPr>
      <w:bookmarkStart w:id="12" w:name="_T1203040415_202214425"/>
      <w:r>
        <w:t>建议加4个字节表示cmd，可以快速找到哪个指令</w:t>
      </w:r>
    </w:p>
    <w:bookmarkEnd w:id="12"/>
  </w:comment>
  <w:comment w:id="1" w:author="文良辉" w:date="2025-05-06T20:18:49Z" w:initials="文良辉">
    <w:p w14:paraId="261C1080">
      <w:pPr>
        <w:pStyle w:val="14"/>
        <w:rPr>
          <w:rFonts w:hint="default"/>
        </w:rPr>
      </w:pPr>
      <w:bookmarkStart w:id="13" w:name="_T1739911465_202214425"/>
      <w:r>
        <w:t>每个指令如果解析或者格式不对，二次开发如何知道？</w:t>
      </w:r>
    </w:p>
    <w:bookmarkEnd w:id="13"/>
  </w:comment>
  <w:comment w:id="2" w:author="Administrator" w:date="2025-05-07T17:29:41Z" w:initials="A">
    <w:p w14:paraId="73A61AB1">
      <w:pPr>
        <w:pStyle w:val="14"/>
        <w:rPr>
          <w:rFonts w:hint="default" w:eastAsia="新宋体"/>
          <w:lang w:val="en-US" w:eastAsia="zh-CN"/>
        </w:rPr>
      </w:pPr>
      <w:bookmarkStart w:id="14" w:name="_T1739956415_202214425"/>
      <w:r>
        <w:rPr>
          <w:rFonts w:hint="eastAsia" w:eastAsia="宋体"/>
          <w:lang w:val="en-US" w:eastAsia="zh-CN"/>
        </w:rPr>
        <w:t>返回errorCode和codeMessage，目前仅针对解析或指令有</w:t>
      </w:r>
      <w:r>
        <w:rPr>
          <w:rFonts w:hint="eastAsia" w:ascii="新宋体" w:hAnsi="新宋体" w:eastAsia="新宋体"/>
          <w:color w:val="000000"/>
          <w:sz w:val="19"/>
        </w:rPr>
        <w:t>parseError</w:t>
      </w:r>
      <w:r>
        <w:rPr>
          <w:rFonts w:hint="eastAsia" w:ascii="新宋体" w:hAnsi="新宋体" w:eastAsia="新宋体"/>
          <w:color w:val="000000"/>
          <w:sz w:val="19"/>
          <w:lang w:val="en-US" w:eastAsia="zh-CN"/>
        </w:rPr>
        <w:t>,待完善</w:t>
      </w:r>
    </w:p>
  </w:comment>
  <w:comment w:id="3" w:author="文良辉" w:date="2025-05-07T08:47:59Z" w:initials="文良辉">
    <w:p w14:paraId="24837FD7">
      <w:pPr>
        <w:pStyle w:val="14"/>
        <w:rPr>
          <w:rFonts w:hint="default"/>
        </w:rPr>
      </w:pPr>
      <w:r>
        <w:t>现在流程是什么？设计的流程是什么？为什么要设计成单例？</w:t>
      </w:r>
    </w:p>
    <w:bookmarkEnd w:id="14"/>
  </w:comment>
  <w:comment w:id="4" w:author="Administrator" w:date="2025-05-07T17:35:43Z" w:initials="A">
    <w:p w14:paraId="65A46F77">
      <w:pPr>
        <w:pStyle w:val="14"/>
        <w:rPr>
          <w:rFonts w:hint="default" w:eastAsia="新宋体"/>
          <w:lang w:val="en-US" w:eastAsia="zh-CN"/>
        </w:rPr>
      </w:pPr>
      <w:r>
        <w:rPr>
          <w:rFonts w:hint="eastAsia" w:eastAsia="宋体"/>
          <w:lang w:val="en-US" w:eastAsia="zh-CN"/>
        </w:rPr>
        <w:t>目前</w:t>
      </w:r>
      <w:r>
        <w:rPr>
          <w:rStyle w:val="43"/>
          <w:rFonts w:hint="eastAsia" w:ascii="微软雅黑" w:hAnsi="微软雅黑" w:eastAsia="微软雅黑" w:cs="微软雅黑"/>
          <w:kern w:val="2"/>
          <w:lang w:val="en-US" w:eastAsia="zh-CN" w:bidi="ar-SA"/>
        </w:rPr>
        <w:t>AngKProjDataset由</w:t>
      </w:r>
      <w:r>
        <w:rPr>
          <w:rFonts w:hint="eastAsia" w:eastAsia="宋体"/>
          <w:szCs w:val="22"/>
          <w:lang w:val="en-US" w:eastAsia="zh-CN"/>
        </w:rPr>
        <w:t>ACProjManager管理并持有，ACProjManager也是跟界面强耦合的，理论上导入成功项目之后，项目的信息应该在程序的生命周期一直存在且应当提供全局访问项目信息的接口。目前的访问方式是，每次访问只能新建一个对象，新建对象的同时会去加载项目本地文件，执行一次io的操作，不应该设计成每次需要获取项目信息都去获取一次对象。</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FAC5C05" w15:done="0"/>
  <w15:commentEx w15:paraId="261C1080" w15:done="0"/>
  <w15:commentEx w15:paraId="73A61AB1" w15:done="0" w15:paraIdParent="261C1080"/>
  <w15:commentEx w15:paraId="24837FD7" w15:done="0"/>
  <w15:commentEx w15:paraId="65A46F77" w15:done="0" w15:paraIdParent="24837FD7"/>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altName w:val="Microsoft JhengHei Light"/>
    <w:panose1 w:val="03000509000000000000"/>
    <w:charset w:val="88"/>
    <w:family w:val="script"/>
    <w:pitch w:val="default"/>
    <w:sig w:usb0="00000000" w:usb1="00000000" w:usb2="00000016" w:usb3="00000000" w:csb0="00100001" w:csb1="00000000"/>
  </w:font>
  <w:font w:name="Lucida Sans Unicode">
    <w:panose1 w:val="020B0602030504020204"/>
    <w:charset w:val="00"/>
    <w:family w:val="swiss"/>
    <w:pitch w:val="default"/>
    <w:sig w:usb0="80001AFF" w:usb1="0000396B" w:usb2="00000000" w:usb3="00000000" w:csb0="200000BF" w:csb1="D7F70000"/>
  </w:font>
  <w:font w:name="Webdings">
    <w:panose1 w:val="05030102010509060703"/>
    <w:charset w:val="02"/>
    <w:family w:val="roman"/>
    <w:pitch w:val="default"/>
    <w:sig w:usb0="00000000" w:usb1="00000000" w:usb2="00000000" w:usb3="00000000" w:csb0="80000000" w:csb1="00000000"/>
  </w:font>
  <w:font w:name="PMingLiU">
    <w:altName w:val="Microsoft JhengHei UI"/>
    <w:panose1 w:val="02010601000101010101"/>
    <w:charset w:val="88"/>
    <w:family w:val="auto"/>
    <w:pitch w:val="default"/>
    <w:sig w:usb0="00000000" w:usb1="00000000" w:usb2="00000010" w:usb3="00000000" w:csb0="0010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DFKaiShu-SB-Estd-BF">
    <w:altName w:val="Times New Roman"/>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omicSansMS">
    <w:altName w:val="Times New Roman"/>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03" w:usb1="288F0000" w:usb2="00000006" w:usb3="00000000" w:csb0="00040001" w:csb1="00000000"/>
  </w:font>
  <w:font w:name="Comic Sans MS">
    <w:panose1 w:val="030F0702030302020204"/>
    <w:charset w:val="00"/>
    <w:family w:val="script"/>
    <w:pitch w:val="default"/>
    <w:sig w:usb0="00000287" w:usb1="00000013" w:usb2="00000000" w:usb3="00000000" w:csb0="2000009F" w:csb1="00000000"/>
  </w:font>
  <w:font w:name="Microsoft JhengHei Light">
    <w:panose1 w:val="020B0304030504040204"/>
    <w:charset w:val="88"/>
    <w:family w:val="auto"/>
    <w:pitch w:val="default"/>
    <w:sig w:usb0="800002A7" w:usb1="28CF4400" w:usb2="00000016" w:usb3="00000000" w:csb0="00100009" w:csb1="00000000"/>
  </w:font>
  <w:font w:name="Tahoma">
    <w:panose1 w:val="020B0604030504040204"/>
    <w:charset w:val="00"/>
    <w:family w:val="auto"/>
    <w:pitch w:val="default"/>
    <w:sig w:usb0="E1002EFF" w:usb1="C000605B" w:usb2="00000029" w:usb3="00000000" w:csb0="200101FF" w:csb1="20280000"/>
  </w:font>
  <w:font w:name="Microsoft JhengHei UI">
    <w:panose1 w:val="020B0604030504040204"/>
    <w:charset w:val="88"/>
    <w:family w:val="auto"/>
    <w:pitch w:val="default"/>
    <w:sig w:usb0="0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rFonts w:eastAsia="宋体"/>
        <w:lang w:eastAsia="zh-CN"/>
      </w:rPr>
    </w:pPr>
    <w:r>
      <w:rPr>
        <w:rFonts w:eastAsia="PMingLiU"/>
        <w:lang w:eastAsia="zh-CN"/>
      </w:rPr>
      <mc:AlternateContent>
        <mc:Choice Requires="wps">
          <w:drawing>
            <wp:anchor distT="0" distB="0" distL="114300" distR="114300" simplePos="0" relativeHeight="251660288" behindDoc="0" locked="0" layoutInCell="0" allowOverlap="1">
              <wp:simplePos x="0" y="0"/>
              <wp:positionH relativeFrom="column">
                <wp:posOffset>0</wp:posOffset>
              </wp:positionH>
              <wp:positionV relativeFrom="paragraph">
                <wp:posOffset>103505</wp:posOffset>
              </wp:positionV>
              <wp:extent cx="6096000" cy="0"/>
              <wp:effectExtent l="9525" t="17780" r="9525" b="10795"/>
              <wp:wrapNone/>
              <wp:docPr id="3" name="Line 2"/>
              <wp:cNvGraphicFramePr/>
              <a:graphic xmlns:a="http://schemas.openxmlformats.org/drawingml/2006/main">
                <a:graphicData uri="http://schemas.microsoft.com/office/word/2010/wordprocessingShape">
                  <wps:wsp>
                    <wps:cNvCnPr>
                      <a:cxnSpLocks noChangeShapeType="1"/>
                    </wps:cNvCnPr>
                    <wps:spPr bwMode="auto">
                      <a:xfrm flipV="1">
                        <a:off x="0" y="0"/>
                        <a:ext cx="6096000" cy="0"/>
                      </a:xfrm>
                      <a:prstGeom prst="line">
                        <a:avLst/>
                      </a:prstGeom>
                      <a:noFill/>
                      <a:ln w="19050">
                        <a:solidFill>
                          <a:srgbClr val="FF0000"/>
                        </a:solidFill>
                        <a:round/>
                        <a:headEnd type="none" w="sm" len="sm"/>
                        <a:tailEnd type="none" w="sm" len="sm"/>
                      </a:ln>
                    </wps:spPr>
                    <wps:bodyPr/>
                  </wps:wsp>
                </a:graphicData>
              </a:graphic>
            </wp:anchor>
          </w:drawing>
        </mc:Choice>
        <mc:Fallback>
          <w:pict>
            <v:line id="Line 2" o:spid="_x0000_s1026" o:spt="20" style="position:absolute;left:0pt;flip:y;margin-left:0pt;margin-top:8.15pt;height:0pt;width:480pt;z-index:251660288;mso-width-relative:page;mso-height-relative:page;" filled="f" stroked="t" coordsize="21600,21600" o:allowincell="f" o:gfxdata="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r1/rC1AAAAAYBAAAPAAAAAAAAAAEAIAAAACIA&#10;AABkcnMvZG93bnJldi54bWxQSwECFAAUAAAACACHTuJAN45bINQBAACsAwAADgAAAAAAAAABACAA&#10;AAAjAQAAZHJzL2Uyb0RvYy54bWxQSwUGAAAAAAYABgBZAQAAaQUAAAAA&#10;">
              <v:fill on="f" focussize="0,0"/>
              <v:stroke weight="1.5pt" color="#FF0000" joinstyle="round" startarrowwidth="narrow" startarrowlength="short" endarrowwidth="narrow" endarrowlength="short"/>
              <v:imagedata o:title=""/>
              <o:lock v:ext="edit" aspectratio="f"/>
            </v:line>
          </w:pict>
        </mc:Fallback>
      </mc:AlternateContent>
    </w:r>
  </w:p>
  <w:p>
    <w:pPr>
      <w:pStyle w:val="18"/>
      <w:rPr>
        <w:rFonts w:eastAsia="宋体"/>
        <w:lang w:eastAsia="zh-CN"/>
      </w:rPr>
    </w:pPr>
    <w:r>
      <w:rPr>
        <w:rFonts w:eastAsia="PMingLiU"/>
        <w:lang w:eastAsia="zh-CN"/>
      </w:rPr>
      <mc:AlternateContent>
        <mc:Choice Requires="wps">
          <w:drawing>
            <wp:anchor distT="0" distB="0" distL="114300" distR="114300" simplePos="0" relativeHeight="251660288" behindDoc="0" locked="0" layoutInCell="1" allowOverlap="1">
              <wp:simplePos x="0" y="0"/>
              <wp:positionH relativeFrom="column">
                <wp:posOffset>4752340</wp:posOffset>
              </wp:positionH>
              <wp:positionV relativeFrom="paragraph">
                <wp:posOffset>13335</wp:posOffset>
              </wp:positionV>
              <wp:extent cx="1417955" cy="224155"/>
              <wp:effectExtent l="0" t="3810" r="1905" b="635"/>
              <wp:wrapNone/>
              <wp:docPr id="2" name="Rectangle 3"/>
              <wp:cNvGraphicFramePr/>
              <a:graphic xmlns:a="http://schemas.openxmlformats.org/drawingml/2006/main">
                <a:graphicData uri="http://schemas.microsoft.com/office/word/2010/wordprocessingShape">
                  <wps:wsp>
                    <wps:cNvSpPr>
                      <a:spLocks noChangeArrowheads="1"/>
                    </wps:cNvSpPr>
                    <wps:spPr bwMode="auto">
                      <a:xfrm>
                        <a:off x="0" y="0"/>
                        <a:ext cx="1417955" cy="224155"/>
                      </a:xfrm>
                      <a:prstGeom prst="rect">
                        <a:avLst/>
                      </a:prstGeom>
                      <a:noFill/>
                      <a:ln>
                        <a:noFill/>
                      </a:ln>
                    </wps:spPr>
                    <wps:txbx>
                      <w:txbxContent>
                        <w:p>
                          <w:pPr>
                            <w:jc w:val="center"/>
                            <w:rPr>
                              <w:rFonts w:ascii="Comic Sans MS" w:hAnsi="Comic Sans MS" w:eastAsia="宋体"/>
                              <w:smallCaps/>
                              <w:lang w:eastAsia="zh-CN"/>
                            </w:rPr>
                          </w:pPr>
                          <w:r>
                            <w:rPr>
                              <w:rFonts w:ascii="Comic Sans MS" w:hAnsi="Comic Sans MS"/>
                              <w:smallCaps/>
                            </w:rPr>
                            <w:t>R &amp; D Departmen</w:t>
                          </w:r>
                          <w:r>
                            <w:rPr>
                              <w:rFonts w:hint="eastAsia" w:ascii="Comic Sans MS" w:hAnsi="Comic Sans MS" w:eastAsia="宋体"/>
                              <w:smallCaps/>
                              <w:lang w:eastAsia="zh-CN"/>
                            </w:rPr>
                            <w:t>t</w:t>
                          </w:r>
                        </w:p>
                        <w:p>
                          <w:pPr>
                            <w:rPr>
                              <w:rFonts w:ascii="Comic Sans MS" w:hAnsi="Comic Sans MS" w:eastAsia="宋体"/>
                              <w:i/>
                              <w:smallCaps/>
                              <w:color w:val="000080"/>
                              <w:lang w:eastAsia="zh-CN"/>
                            </w:rPr>
                          </w:pPr>
                        </w:p>
                      </w:txbxContent>
                    </wps:txbx>
                    <wps:bodyPr rot="0" vert="horz" wrap="square" lIns="12700" tIns="12700" rIns="12700" bIns="12700" anchor="t" anchorCtr="0" upright="1">
                      <a:noAutofit/>
                    </wps:bodyPr>
                  </wps:wsp>
                </a:graphicData>
              </a:graphic>
            </wp:anchor>
          </w:drawing>
        </mc:Choice>
        <mc:Fallback>
          <w:pict>
            <v:rect id="Rectangle 3" o:spid="_x0000_s1026" o:spt="1" style="position:absolute;left:0pt;margin-left:374.2pt;margin-top:1.05pt;height:17.65pt;width:111.65pt;z-index:251660288;mso-width-relative:page;mso-height-relative:page;" filled="f" stroked="f" coordsize="21600,21600" o:gfxdata="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69bifNcAAAAIAQAA&#10;DwAAAAAAAAABACAAAAAiAAAAZHJzL2Rvd25yZXYueG1sUEsBAhQAFAAAAAgAh07iQP5WntnhAQAA&#10;vQMAAA4AAAAAAAAAAQAgAAAAJgEAAGRycy9lMm9Eb2MueG1sUEsFBgAAAAAGAAYAWQEAAHkFAAAA&#10;AA==&#10;">
              <v:fill on="f" focussize="0,0"/>
              <v:stroke on="f"/>
              <v:imagedata o:title=""/>
              <o:lock v:ext="edit" aspectratio="f"/>
              <v:textbox inset="1pt,1pt,1pt,1pt">
                <w:txbxContent>
                  <w:p>
                    <w:pPr>
                      <w:jc w:val="center"/>
                      <w:rPr>
                        <w:rFonts w:ascii="Comic Sans MS" w:hAnsi="Comic Sans MS" w:eastAsia="宋体"/>
                        <w:smallCaps/>
                        <w:lang w:eastAsia="zh-CN"/>
                      </w:rPr>
                    </w:pPr>
                    <w:r>
                      <w:rPr>
                        <w:rFonts w:ascii="Comic Sans MS" w:hAnsi="Comic Sans MS"/>
                        <w:smallCaps/>
                      </w:rPr>
                      <w:t>R &amp; D Departmen</w:t>
                    </w:r>
                    <w:r>
                      <w:rPr>
                        <w:rFonts w:hint="eastAsia" w:ascii="Comic Sans MS" w:hAnsi="Comic Sans MS" w:eastAsia="宋体"/>
                        <w:smallCaps/>
                        <w:lang w:eastAsia="zh-CN"/>
                      </w:rPr>
                      <w:t>t</w:t>
                    </w:r>
                  </w:p>
                  <w:p>
                    <w:pPr>
                      <w:rPr>
                        <w:rFonts w:ascii="Comic Sans MS" w:hAnsi="Comic Sans MS" w:eastAsia="宋体"/>
                        <w:i/>
                        <w:smallCaps/>
                        <w:color w:val="000080"/>
                        <w:lang w:eastAsia="zh-CN"/>
                      </w:rPr>
                    </w:pPr>
                  </w:p>
                </w:txbxContent>
              </v:textbox>
            </v:rect>
          </w:pict>
        </mc:Fallback>
      </mc:AlternateContent>
    </w:r>
    <w:r>
      <w:rPr>
        <w:lang w:eastAsia="zh-CN"/>
      </w:rPr>
      <w:drawing>
        <wp:inline distT="0" distB="0" distL="0" distR="0">
          <wp:extent cx="1819275" cy="419100"/>
          <wp:effectExtent l="19050" t="0" r="9525" b="0"/>
          <wp:docPr id="1" name="图片 1" descr="acrov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crovew-1"/>
                  <pic:cNvPicPr>
                    <a:picLocks noChangeAspect="1" noChangeArrowheads="1"/>
                  </pic:cNvPicPr>
                </pic:nvPicPr>
                <pic:blipFill>
                  <a:blip r:embed="rId1"/>
                  <a:srcRect/>
                  <a:stretch>
                    <a:fillRect/>
                  </a:stretch>
                </pic:blipFill>
                <pic:spPr>
                  <a:xfrm>
                    <a:off x="0" y="0"/>
                    <a:ext cx="1819275" cy="419100"/>
                  </a:xfrm>
                  <a:prstGeom prst="rect">
                    <a:avLst/>
                  </a:prstGeom>
                  <a:noFill/>
                  <a:ln w="9525">
                    <a:noFill/>
                    <a:miter lim="800000"/>
                    <a:headEnd/>
                    <a:tailEnd/>
                  </a:ln>
                </pic:spPr>
              </pic:pic>
            </a:graphicData>
          </a:graphic>
        </wp:inline>
      </w:drawing>
    </w:r>
    <w:r>
      <w:rPr>
        <w:rFonts w:hint="eastAsia" w:eastAsia="宋体"/>
        <w:lang w:eastAsia="zh-CN"/>
      </w:rPr>
      <w:t xml:space="preserve">              </w:t>
    </w:r>
    <w:r>
      <w:rPr>
        <w:rFonts w:hint="eastAsia" w:ascii="Comic Sans MS" w:hAnsi="Comic Sans MS" w:eastAsia="宋体"/>
        <w:lang w:eastAsia="zh-CN"/>
      </w:rPr>
      <w:t xml:space="preserve">                   </w:t>
    </w:r>
    <w:r>
      <w:rPr>
        <w:rFonts w:hint="eastAsia" w:ascii="Comic Sans MS" w:hAnsi="Comic Sans MS" w:eastAsia="宋体"/>
        <w:smallCaps/>
        <w:sz w:val="24"/>
        <w:lang w:eastAsia="zh-CN"/>
      </w:rPr>
      <w:t>Document number: A8X00-001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right" w:pos="9600"/>
        <w:tab w:val="right" w:pos="9900"/>
        <w:tab w:val="clear" w:pos="4153"/>
        <w:tab w:val="clear" w:pos="8306"/>
      </w:tabs>
      <w:rPr>
        <w:rFonts w:ascii="Comic Sans MS" w:hAnsi="Comic Sans MS"/>
        <w:smallCaps/>
        <w:color w:val="000080"/>
        <w:sz w:val="22"/>
      </w:rPr>
    </w:pPr>
    <w:r>
      <w:rPr>
        <w:rFonts w:ascii="Comic Sans MS" w:hAnsi="Comic Sans MS"/>
        <w:smallCaps/>
        <w:color w:val="000080"/>
        <w:sz w:val="22"/>
      </w:rPr>
      <w:t>Model</w:t>
    </w:r>
    <w:r>
      <w:rPr>
        <w:rFonts w:hint="eastAsia" w:ascii="Comic Sans MS" w:hAnsi="Comic Sans MS" w:eastAsia="宋体"/>
        <w:smallCaps/>
        <w:color w:val="000080"/>
        <w:sz w:val="22"/>
        <w:lang w:eastAsia="zh-CN"/>
      </w:rPr>
      <w:t xml:space="preserve"> ap8x000</w:t>
    </w:r>
    <w:r>
      <w:rPr>
        <w:rFonts w:ascii="Comic Sans MS" w:hAnsi="Comic Sans MS"/>
        <w:smallCaps/>
        <w:color w:val="000080"/>
        <w:sz w:val="22"/>
      </w:rPr>
      <w:t xml:space="preserve"> Series Hardware Document</w:t>
    </w:r>
    <w:r>
      <w:rPr>
        <w:rFonts w:ascii="Comic Sans MS" w:hAnsi="Comic Sans MS"/>
        <w:smallCaps/>
        <w:color w:val="000080"/>
        <w:sz w:val="22"/>
      </w:rPr>
      <w:tab/>
    </w:r>
    <w:r>
      <w:rPr>
        <w:rFonts w:ascii="Comic Sans MS" w:hAnsi="Comic Sans MS"/>
        <w:smallCaps/>
        <w:color w:val="000080"/>
        <w:sz w:val="22"/>
      </w:rPr>
      <w:fldChar w:fldCharType="begin"/>
    </w:r>
    <w:r>
      <w:rPr>
        <w:rFonts w:ascii="Comic Sans MS" w:hAnsi="Comic Sans MS"/>
        <w:smallCaps/>
        <w:color w:val="000080"/>
        <w:sz w:val="22"/>
      </w:rPr>
      <w:instrText xml:space="preserve"> PAGE \* Arabic \* MERGEFORMAT </w:instrText>
    </w:r>
    <w:r>
      <w:rPr>
        <w:rFonts w:ascii="Comic Sans MS" w:hAnsi="Comic Sans MS"/>
        <w:smallCaps/>
        <w:color w:val="000080"/>
        <w:sz w:val="22"/>
      </w:rPr>
      <w:fldChar w:fldCharType="separate"/>
    </w:r>
    <w:r>
      <w:rPr>
        <w:rFonts w:ascii="Comic Sans MS" w:hAnsi="Comic Sans MS"/>
        <w:smallCaps/>
        <w:color w:val="000080"/>
        <w:sz w:val="22"/>
      </w:rPr>
      <w:t>1</w:t>
    </w:r>
    <w:r>
      <w:rPr>
        <w:rFonts w:ascii="Comic Sans MS" w:hAnsi="Comic Sans MS"/>
        <w:smallCaps/>
        <w:color w:val="000080"/>
        <w:sz w:val="22"/>
      </w:rPr>
      <w:fldChar w:fldCharType="end"/>
    </w:r>
    <w:r>
      <w:rPr>
        <w:rFonts w:ascii="Comic Sans MS" w:hAnsi="Comic Sans MS"/>
        <w:smallCaps/>
        <w:color w:val="000080"/>
        <w:sz w:val="22"/>
      </w:rPr>
      <w:t xml:space="preserve"> of </w:t>
    </w:r>
    <w:r>
      <w:fldChar w:fldCharType="begin"/>
    </w:r>
    <w:r>
      <w:instrText xml:space="preserve"> NUMPAGES  \* MERGEFORMAT </w:instrText>
    </w:r>
    <w:r>
      <w:fldChar w:fldCharType="separate"/>
    </w:r>
    <w:r>
      <w:rPr>
        <w:rFonts w:ascii="Comic Sans MS" w:hAnsi="Comic Sans MS"/>
        <w:smallCaps/>
        <w:color w:val="000080"/>
        <w:sz w:val="22"/>
      </w:rPr>
      <w:t>2</w:t>
    </w:r>
    <w:r>
      <w:rPr>
        <w:rFonts w:ascii="Comic Sans MS" w:hAnsi="Comic Sans MS"/>
        <w:smallCaps/>
        <w:color w:val="000080"/>
        <w:sz w:val="22"/>
      </w:rPr>
      <w:fldChar w:fldCharType="end"/>
    </w:r>
  </w:p>
  <w:p>
    <w:pPr>
      <w:pStyle w:val="19"/>
    </w:pPr>
    <w:r>
      <w:rPr>
        <w:rFonts w:ascii="Comic Sans MS" w:hAnsi="Comic Sans MS"/>
        <w:smallCaps/>
        <w:color w:val="000080"/>
        <w:sz w:val="22"/>
        <w:lang w:eastAsia="zh-CN"/>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15240</wp:posOffset>
              </wp:positionV>
              <wp:extent cx="6096000" cy="0"/>
              <wp:effectExtent l="9525" t="15240" r="9525" b="13335"/>
              <wp:wrapNone/>
              <wp:docPr id="4" name="Line 1"/>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19050">
                        <a:solidFill>
                          <a:srgbClr val="FF0000"/>
                        </a:solidFill>
                        <a:round/>
                        <a:headEnd type="none" w="sm" len="sm"/>
                        <a:tailEnd type="none" w="sm" len="sm"/>
                      </a:ln>
                    </wps:spPr>
                    <wps:bodyPr/>
                  </wps:wsp>
                </a:graphicData>
              </a:graphic>
            </wp:anchor>
          </w:drawing>
        </mc:Choice>
        <mc:Fallback>
          <w:pict>
            <v:line id="Line 1" o:spid="_x0000_s1026" o:spt="20" style="position:absolute;left:0pt;margin-left:0pt;margin-top:1.2pt;height:0pt;width:480pt;z-index:251659264;mso-width-relative:page;mso-height-relative:page;" filled="f" stroked="t" coordsize="21600,21600" o:allowincell="f" o:gfxdata="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KAwNidMAAAAEAQAADwAAAAAAAAABACAAAAAiAAAAZHJzL2Rv&#10;d25yZXYueG1sUEsBAhQAFAAAAAgAh07iQKf0/I3NAQAAogMAAA4AAAAAAAAAAQAgAAAAIgEAAGRy&#10;cy9lMm9Eb2MueG1sUEsFBgAAAAAGAAYAWQEAAGEFAAAAAA==&#10;">
              <v:fill on="f" focussize="0,0"/>
              <v:stroke weight="1.5pt" color="#FF0000" joinstyle="round" startarrowwidth="narrow" startarrowlength="short" endarrowwidth="narrow" endarrowlength="short"/>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FE0AA0"/>
    <w:multiLevelType w:val="singleLevel"/>
    <w:tmpl w:val="92FE0AA0"/>
    <w:lvl w:ilvl="0" w:tentative="0">
      <w:start w:val="1"/>
      <w:numFmt w:val="decimal"/>
      <w:suff w:val="nothing"/>
      <w:lvlText w:val="%1、"/>
      <w:lvlJc w:val="left"/>
    </w:lvl>
  </w:abstractNum>
  <w:abstractNum w:abstractNumId="1">
    <w:nsid w:val="DFAF672C"/>
    <w:multiLevelType w:val="singleLevel"/>
    <w:tmpl w:val="DFAF672C"/>
    <w:lvl w:ilvl="0" w:tentative="0">
      <w:start w:val="1"/>
      <w:numFmt w:val="bullet"/>
      <w:lvlText w:val=""/>
      <w:lvlJc w:val="left"/>
      <w:pPr>
        <w:ind w:left="420" w:hanging="420"/>
      </w:pPr>
      <w:rPr>
        <w:rFonts w:hint="default" w:ascii="Wingdings" w:hAnsi="Wingdings"/>
      </w:rPr>
    </w:lvl>
  </w:abstractNum>
  <w:abstractNum w:abstractNumId="2">
    <w:nsid w:val="00000006"/>
    <w:multiLevelType w:val="multilevel"/>
    <w:tmpl w:val="00000006"/>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14D305E8"/>
    <w:multiLevelType w:val="multilevel"/>
    <w:tmpl w:val="14D305E8"/>
    <w:lvl w:ilvl="0" w:tentative="0">
      <w:start w:val="1"/>
      <w:numFmt w:val="bullet"/>
      <w:pStyle w:val="7"/>
      <w:lvlText w:val=""/>
      <w:lvlJc w:val="left"/>
      <w:pPr>
        <w:tabs>
          <w:tab w:val="left" w:pos="1134"/>
        </w:tabs>
        <w:ind w:left="1134" w:hanging="567"/>
      </w:pPr>
      <w:rPr>
        <w:rFonts w:hint="default" w:ascii="Webdings" w:hAnsi="Webdings" w:eastAsia="PMingLiU" w:cs="Times New Roman"/>
        <w:b w:val="0"/>
        <w:i w:val="0"/>
        <w:color w:val="808000"/>
        <w:sz w:val="28"/>
      </w:rPr>
    </w:lvl>
    <w:lvl w:ilvl="1" w:tentative="0">
      <w:start w:val="1"/>
      <w:numFmt w:val="bullet"/>
      <w:lvlText w:val=""/>
      <w:lvlJc w:val="left"/>
      <w:pPr>
        <w:tabs>
          <w:tab w:val="left" w:pos="960"/>
        </w:tabs>
        <w:ind w:left="960" w:hanging="480"/>
      </w:pPr>
      <w:rPr>
        <w:rFonts w:hint="default" w:ascii="Wingdings" w:hAnsi="Wingdings"/>
      </w:rPr>
    </w:lvl>
    <w:lvl w:ilvl="2" w:tentative="0">
      <w:start w:val="1"/>
      <w:numFmt w:val="bullet"/>
      <w:lvlText w:val=""/>
      <w:lvlJc w:val="left"/>
      <w:pPr>
        <w:tabs>
          <w:tab w:val="left" w:pos="1440"/>
        </w:tabs>
        <w:ind w:left="1440" w:hanging="480"/>
      </w:pPr>
      <w:rPr>
        <w:rFonts w:hint="default" w:ascii="Wingdings" w:hAnsi="Wingdings"/>
      </w:rPr>
    </w:lvl>
    <w:lvl w:ilvl="3" w:tentative="0">
      <w:start w:val="1"/>
      <w:numFmt w:val="bullet"/>
      <w:lvlText w:val=""/>
      <w:lvlJc w:val="left"/>
      <w:pPr>
        <w:tabs>
          <w:tab w:val="left" w:pos="1920"/>
        </w:tabs>
        <w:ind w:left="1920" w:hanging="480"/>
      </w:pPr>
      <w:rPr>
        <w:rFonts w:hint="default" w:ascii="Wingdings" w:hAnsi="Wingdings"/>
      </w:rPr>
    </w:lvl>
    <w:lvl w:ilvl="4" w:tentative="0">
      <w:start w:val="1"/>
      <w:numFmt w:val="bullet"/>
      <w:lvlText w:val=""/>
      <w:lvlJc w:val="left"/>
      <w:pPr>
        <w:tabs>
          <w:tab w:val="left" w:pos="2400"/>
        </w:tabs>
        <w:ind w:left="2400" w:hanging="480"/>
      </w:pPr>
      <w:rPr>
        <w:rFonts w:hint="default" w:ascii="Wingdings" w:hAnsi="Wingdings"/>
      </w:rPr>
    </w:lvl>
    <w:lvl w:ilvl="5" w:tentative="0">
      <w:start w:val="1"/>
      <w:numFmt w:val="bullet"/>
      <w:lvlText w:val=""/>
      <w:lvlJc w:val="left"/>
      <w:pPr>
        <w:tabs>
          <w:tab w:val="left" w:pos="2880"/>
        </w:tabs>
        <w:ind w:left="2880" w:hanging="480"/>
      </w:pPr>
      <w:rPr>
        <w:rFonts w:hint="default" w:ascii="Wingdings" w:hAnsi="Wingdings"/>
      </w:rPr>
    </w:lvl>
    <w:lvl w:ilvl="6" w:tentative="0">
      <w:start w:val="1"/>
      <w:numFmt w:val="bullet"/>
      <w:lvlText w:val=""/>
      <w:lvlJc w:val="left"/>
      <w:pPr>
        <w:tabs>
          <w:tab w:val="left" w:pos="3360"/>
        </w:tabs>
        <w:ind w:left="3360" w:hanging="480"/>
      </w:pPr>
      <w:rPr>
        <w:rFonts w:hint="default" w:ascii="Wingdings" w:hAnsi="Wingdings"/>
      </w:rPr>
    </w:lvl>
    <w:lvl w:ilvl="7" w:tentative="0">
      <w:start w:val="1"/>
      <w:numFmt w:val="bullet"/>
      <w:lvlText w:val=""/>
      <w:lvlJc w:val="left"/>
      <w:pPr>
        <w:tabs>
          <w:tab w:val="left" w:pos="3840"/>
        </w:tabs>
        <w:ind w:left="3840" w:hanging="480"/>
      </w:pPr>
      <w:rPr>
        <w:rFonts w:hint="default" w:ascii="Wingdings" w:hAnsi="Wingdings"/>
      </w:rPr>
    </w:lvl>
    <w:lvl w:ilvl="8" w:tentative="0">
      <w:start w:val="1"/>
      <w:numFmt w:val="bullet"/>
      <w:lvlText w:val=""/>
      <w:lvlJc w:val="left"/>
      <w:pPr>
        <w:tabs>
          <w:tab w:val="left" w:pos="4320"/>
        </w:tabs>
        <w:ind w:left="4320" w:hanging="480"/>
      </w:pPr>
      <w:rPr>
        <w:rFonts w:hint="default" w:ascii="Wingdings" w:hAnsi="Wingdings"/>
      </w:rPr>
    </w:lvl>
  </w:abstractNum>
  <w:abstractNum w:abstractNumId="4">
    <w:nsid w:val="2E686535"/>
    <w:multiLevelType w:val="singleLevel"/>
    <w:tmpl w:val="2E686535"/>
    <w:lvl w:ilvl="0" w:tentative="0">
      <w:start w:val="1"/>
      <w:numFmt w:val="chineseCounting"/>
      <w:suff w:val="nothing"/>
      <w:lvlText w:val="%1、"/>
      <w:lvlJc w:val="left"/>
      <w:pPr>
        <w:ind w:left="0" w:firstLine="420"/>
      </w:pPr>
      <w:rPr>
        <w:rFonts w:hint="eastAsia"/>
      </w:rPr>
    </w:lvl>
  </w:abstractNum>
  <w:abstractNum w:abstractNumId="5">
    <w:nsid w:val="337F46AC"/>
    <w:multiLevelType w:val="multilevel"/>
    <w:tmpl w:val="337F46AC"/>
    <w:lvl w:ilvl="0" w:tentative="0">
      <w:start w:val="1"/>
      <w:numFmt w:val="decimal"/>
      <w:lvlText w:val="%1."/>
      <w:lvlJc w:val="left"/>
      <w:pPr>
        <w:tabs>
          <w:tab w:val="left" w:pos="680"/>
        </w:tabs>
        <w:ind w:left="680" w:hanging="680"/>
      </w:pPr>
      <w:rPr>
        <w:rFonts w:hint="default" w:ascii="Lucida Sans Unicode" w:hAnsi="Lucida Sans Unicode"/>
        <w:b w:val="0"/>
        <w:i w:val="0"/>
        <w:sz w:val="36"/>
      </w:rPr>
    </w:lvl>
    <w:lvl w:ilvl="1" w:tentative="0">
      <w:start w:val="1"/>
      <w:numFmt w:val="decimal"/>
      <w:pStyle w:val="3"/>
      <w:lvlText w:val="%1.%2."/>
      <w:lvlJc w:val="left"/>
      <w:pPr>
        <w:tabs>
          <w:tab w:val="left" w:pos="851"/>
        </w:tabs>
        <w:ind w:left="851" w:hanging="851"/>
      </w:pPr>
      <w:rPr>
        <w:rFonts w:hint="eastAsia"/>
        <w:smallCaps w:val="0"/>
      </w:rPr>
    </w:lvl>
    <w:lvl w:ilvl="2" w:tentative="0">
      <w:start w:val="1"/>
      <w:numFmt w:val="decimal"/>
      <w:pStyle w:val="4"/>
      <w:lvlText w:val="%1.%2.%3."/>
      <w:lvlJc w:val="left"/>
      <w:pPr>
        <w:tabs>
          <w:tab w:val="left" w:pos="1080"/>
        </w:tabs>
        <w:ind w:left="1021" w:hanging="1021"/>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
    <w:nsid w:val="531D3EE0"/>
    <w:multiLevelType w:val="multilevel"/>
    <w:tmpl w:val="531D3EE0"/>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7">
    <w:nsid w:val="796A2C7C"/>
    <w:multiLevelType w:val="multilevel"/>
    <w:tmpl w:val="796A2C7C"/>
    <w:lvl w:ilvl="0" w:tentative="0">
      <w:start w:val="1"/>
      <w:numFmt w:val="bullet"/>
      <w:pStyle w:val="5"/>
      <w:lvlText w:val="●"/>
      <w:lvlJc w:val="left"/>
      <w:pPr>
        <w:tabs>
          <w:tab w:val="left" w:pos="567"/>
        </w:tabs>
        <w:ind w:left="567" w:hanging="454"/>
      </w:pPr>
      <w:rPr>
        <w:rFonts w:hint="default" w:ascii="Times New Roman" w:hAnsi="Times New Roman" w:cs="Times New Roman"/>
        <w:color w:val="FF0000"/>
      </w:rPr>
    </w:lvl>
    <w:lvl w:ilvl="1" w:tentative="0">
      <w:start w:val="1"/>
      <w:numFmt w:val="bullet"/>
      <w:lvlText w:val=""/>
      <w:lvlJc w:val="left"/>
      <w:pPr>
        <w:tabs>
          <w:tab w:val="left" w:pos="960"/>
        </w:tabs>
        <w:ind w:left="960" w:hanging="480"/>
      </w:pPr>
      <w:rPr>
        <w:rFonts w:hint="default" w:ascii="Wingdings" w:hAnsi="Wingdings"/>
      </w:rPr>
    </w:lvl>
    <w:lvl w:ilvl="2" w:tentative="0">
      <w:start w:val="1"/>
      <w:numFmt w:val="bullet"/>
      <w:lvlText w:val=""/>
      <w:lvlJc w:val="left"/>
      <w:pPr>
        <w:tabs>
          <w:tab w:val="left" w:pos="1440"/>
        </w:tabs>
        <w:ind w:left="1440" w:hanging="480"/>
      </w:pPr>
      <w:rPr>
        <w:rFonts w:hint="default" w:ascii="Wingdings" w:hAnsi="Wingdings"/>
      </w:rPr>
    </w:lvl>
    <w:lvl w:ilvl="3" w:tentative="0">
      <w:start w:val="1"/>
      <w:numFmt w:val="bullet"/>
      <w:lvlText w:val=""/>
      <w:lvlJc w:val="left"/>
      <w:pPr>
        <w:tabs>
          <w:tab w:val="left" w:pos="1920"/>
        </w:tabs>
        <w:ind w:left="1920" w:hanging="480"/>
      </w:pPr>
      <w:rPr>
        <w:rFonts w:hint="default" w:ascii="Wingdings" w:hAnsi="Wingdings"/>
      </w:rPr>
    </w:lvl>
    <w:lvl w:ilvl="4" w:tentative="0">
      <w:start w:val="1"/>
      <w:numFmt w:val="bullet"/>
      <w:lvlText w:val=""/>
      <w:lvlJc w:val="left"/>
      <w:pPr>
        <w:tabs>
          <w:tab w:val="left" w:pos="2400"/>
        </w:tabs>
        <w:ind w:left="2400" w:hanging="480"/>
      </w:pPr>
      <w:rPr>
        <w:rFonts w:hint="default" w:ascii="Wingdings" w:hAnsi="Wingdings"/>
      </w:rPr>
    </w:lvl>
    <w:lvl w:ilvl="5" w:tentative="0">
      <w:start w:val="1"/>
      <w:numFmt w:val="bullet"/>
      <w:lvlText w:val=""/>
      <w:lvlJc w:val="left"/>
      <w:pPr>
        <w:tabs>
          <w:tab w:val="left" w:pos="2880"/>
        </w:tabs>
        <w:ind w:left="2880" w:hanging="480"/>
      </w:pPr>
      <w:rPr>
        <w:rFonts w:hint="default" w:ascii="Wingdings" w:hAnsi="Wingdings"/>
      </w:rPr>
    </w:lvl>
    <w:lvl w:ilvl="6" w:tentative="0">
      <w:start w:val="1"/>
      <w:numFmt w:val="bullet"/>
      <w:lvlText w:val=""/>
      <w:lvlJc w:val="left"/>
      <w:pPr>
        <w:tabs>
          <w:tab w:val="left" w:pos="3360"/>
        </w:tabs>
        <w:ind w:left="3360" w:hanging="480"/>
      </w:pPr>
      <w:rPr>
        <w:rFonts w:hint="default" w:ascii="Wingdings" w:hAnsi="Wingdings"/>
      </w:rPr>
    </w:lvl>
    <w:lvl w:ilvl="7" w:tentative="0">
      <w:start w:val="1"/>
      <w:numFmt w:val="bullet"/>
      <w:lvlText w:val=""/>
      <w:lvlJc w:val="left"/>
      <w:pPr>
        <w:tabs>
          <w:tab w:val="left" w:pos="3840"/>
        </w:tabs>
        <w:ind w:left="3840" w:hanging="480"/>
      </w:pPr>
      <w:rPr>
        <w:rFonts w:hint="default" w:ascii="Wingdings" w:hAnsi="Wingdings"/>
      </w:rPr>
    </w:lvl>
    <w:lvl w:ilvl="8" w:tentative="0">
      <w:start w:val="1"/>
      <w:numFmt w:val="bullet"/>
      <w:lvlText w:val=""/>
      <w:lvlJc w:val="left"/>
      <w:pPr>
        <w:tabs>
          <w:tab w:val="left" w:pos="4320"/>
        </w:tabs>
        <w:ind w:left="4320" w:hanging="480"/>
      </w:pPr>
      <w:rPr>
        <w:rFonts w:hint="default" w:ascii="Wingdings" w:hAnsi="Wingdings"/>
      </w:rPr>
    </w:lvl>
  </w:abstractNum>
  <w:num w:numId="1">
    <w:abstractNumId w:val="5"/>
  </w:num>
  <w:num w:numId="2">
    <w:abstractNumId w:val="7"/>
  </w:num>
  <w:num w:numId="3">
    <w:abstractNumId w:val="3"/>
  </w:num>
  <w:num w:numId="4">
    <w:abstractNumId w:val="6"/>
  </w:num>
  <w:num w:numId="5">
    <w:abstractNumId w:val="2"/>
  </w:num>
  <w:num w:numId="6">
    <w:abstractNumId w:val="1"/>
  </w:num>
  <w:num w:numId="7">
    <w:abstractNumId w:val="4"/>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文良辉">
    <w15:presenceInfo w15:providerId="None" w15:userId="文良辉"/>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80"/>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I3OWJjYmNmMTU5ZjRkNDYwOGI5Nzc1M2FhYmE3YWEifQ=="/>
    <w:docVar w:name="KSO_WPS_MARK_KEY" w:val="3a056fdd-3092-4188-aac5-fbf3df5450b2"/>
  </w:docVars>
  <w:rsids>
    <w:rsidRoot w:val="00172A27"/>
    <w:rsid w:val="0000329B"/>
    <w:rsid w:val="00006F48"/>
    <w:rsid w:val="00016730"/>
    <w:rsid w:val="00023D50"/>
    <w:rsid w:val="00034582"/>
    <w:rsid w:val="00052D16"/>
    <w:rsid w:val="00065AF1"/>
    <w:rsid w:val="0008646A"/>
    <w:rsid w:val="00092F74"/>
    <w:rsid w:val="00095FD2"/>
    <w:rsid w:val="00107ED3"/>
    <w:rsid w:val="00120A8E"/>
    <w:rsid w:val="001333AA"/>
    <w:rsid w:val="00162A42"/>
    <w:rsid w:val="001676DE"/>
    <w:rsid w:val="00180AFE"/>
    <w:rsid w:val="001814AB"/>
    <w:rsid w:val="00186C82"/>
    <w:rsid w:val="00192ED5"/>
    <w:rsid w:val="001A0B22"/>
    <w:rsid w:val="001B327D"/>
    <w:rsid w:val="001C5F1B"/>
    <w:rsid w:val="001D0C75"/>
    <w:rsid w:val="00210884"/>
    <w:rsid w:val="00215D3C"/>
    <w:rsid w:val="00225871"/>
    <w:rsid w:val="0023112B"/>
    <w:rsid w:val="0024595F"/>
    <w:rsid w:val="002A0856"/>
    <w:rsid w:val="002A3600"/>
    <w:rsid w:val="002C2FBF"/>
    <w:rsid w:val="002C3523"/>
    <w:rsid w:val="002D22D3"/>
    <w:rsid w:val="002D6CCB"/>
    <w:rsid w:val="002E3DFD"/>
    <w:rsid w:val="00302466"/>
    <w:rsid w:val="003158DD"/>
    <w:rsid w:val="00316D0B"/>
    <w:rsid w:val="003531E9"/>
    <w:rsid w:val="003540CB"/>
    <w:rsid w:val="00380F1B"/>
    <w:rsid w:val="00391178"/>
    <w:rsid w:val="00396149"/>
    <w:rsid w:val="003A448F"/>
    <w:rsid w:val="003B4E72"/>
    <w:rsid w:val="003E20A7"/>
    <w:rsid w:val="003F457D"/>
    <w:rsid w:val="00403C84"/>
    <w:rsid w:val="00405A6C"/>
    <w:rsid w:val="00422849"/>
    <w:rsid w:val="004268C7"/>
    <w:rsid w:val="00442A99"/>
    <w:rsid w:val="00444B7F"/>
    <w:rsid w:val="00446784"/>
    <w:rsid w:val="00447753"/>
    <w:rsid w:val="004524FA"/>
    <w:rsid w:val="00465EAF"/>
    <w:rsid w:val="00481812"/>
    <w:rsid w:val="004829F8"/>
    <w:rsid w:val="004B71E7"/>
    <w:rsid w:val="004C029A"/>
    <w:rsid w:val="004D56DB"/>
    <w:rsid w:val="004E47F1"/>
    <w:rsid w:val="004F6DEE"/>
    <w:rsid w:val="004F7FC2"/>
    <w:rsid w:val="005040D9"/>
    <w:rsid w:val="005100B6"/>
    <w:rsid w:val="00537D6A"/>
    <w:rsid w:val="0054656D"/>
    <w:rsid w:val="00592086"/>
    <w:rsid w:val="005A6E56"/>
    <w:rsid w:val="005B2907"/>
    <w:rsid w:val="005B30E6"/>
    <w:rsid w:val="005B5145"/>
    <w:rsid w:val="005B5699"/>
    <w:rsid w:val="005E0E07"/>
    <w:rsid w:val="005F1F16"/>
    <w:rsid w:val="006020DB"/>
    <w:rsid w:val="00602451"/>
    <w:rsid w:val="00607F06"/>
    <w:rsid w:val="00637801"/>
    <w:rsid w:val="00644DB1"/>
    <w:rsid w:val="006524F7"/>
    <w:rsid w:val="0067126F"/>
    <w:rsid w:val="006755A8"/>
    <w:rsid w:val="006A1343"/>
    <w:rsid w:val="006A3DCF"/>
    <w:rsid w:val="006B3855"/>
    <w:rsid w:val="006D2D75"/>
    <w:rsid w:val="00713269"/>
    <w:rsid w:val="00726C49"/>
    <w:rsid w:val="0073213B"/>
    <w:rsid w:val="00745457"/>
    <w:rsid w:val="007466CD"/>
    <w:rsid w:val="00757D5B"/>
    <w:rsid w:val="00762502"/>
    <w:rsid w:val="007847DC"/>
    <w:rsid w:val="00792BFA"/>
    <w:rsid w:val="00793382"/>
    <w:rsid w:val="007960A4"/>
    <w:rsid w:val="007B28DE"/>
    <w:rsid w:val="007D0576"/>
    <w:rsid w:val="00801290"/>
    <w:rsid w:val="008531EC"/>
    <w:rsid w:val="00883CD4"/>
    <w:rsid w:val="008A4892"/>
    <w:rsid w:val="008B33B2"/>
    <w:rsid w:val="008B5332"/>
    <w:rsid w:val="008C41C3"/>
    <w:rsid w:val="008C6F04"/>
    <w:rsid w:val="008D6C26"/>
    <w:rsid w:val="00900CC3"/>
    <w:rsid w:val="009021D9"/>
    <w:rsid w:val="00921DC2"/>
    <w:rsid w:val="009222A5"/>
    <w:rsid w:val="00925AC6"/>
    <w:rsid w:val="00930EE2"/>
    <w:rsid w:val="00981D85"/>
    <w:rsid w:val="0099650C"/>
    <w:rsid w:val="009A2368"/>
    <w:rsid w:val="009C71D2"/>
    <w:rsid w:val="009D01BE"/>
    <w:rsid w:val="009E2A55"/>
    <w:rsid w:val="009E2CC9"/>
    <w:rsid w:val="009E51CD"/>
    <w:rsid w:val="009F57B8"/>
    <w:rsid w:val="00A00725"/>
    <w:rsid w:val="00A141D7"/>
    <w:rsid w:val="00A17C0D"/>
    <w:rsid w:val="00A20547"/>
    <w:rsid w:val="00A3258A"/>
    <w:rsid w:val="00A41B5A"/>
    <w:rsid w:val="00A51481"/>
    <w:rsid w:val="00A52193"/>
    <w:rsid w:val="00A556DF"/>
    <w:rsid w:val="00A57F7B"/>
    <w:rsid w:val="00A669DA"/>
    <w:rsid w:val="00A7780E"/>
    <w:rsid w:val="00A90194"/>
    <w:rsid w:val="00AB0690"/>
    <w:rsid w:val="00AD79EC"/>
    <w:rsid w:val="00AE38B4"/>
    <w:rsid w:val="00B11301"/>
    <w:rsid w:val="00B14102"/>
    <w:rsid w:val="00B16850"/>
    <w:rsid w:val="00B259D0"/>
    <w:rsid w:val="00B47180"/>
    <w:rsid w:val="00B47EAF"/>
    <w:rsid w:val="00B5373F"/>
    <w:rsid w:val="00B84302"/>
    <w:rsid w:val="00BA18F7"/>
    <w:rsid w:val="00BA6C9B"/>
    <w:rsid w:val="00BD263F"/>
    <w:rsid w:val="00C07BCC"/>
    <w:rsid w:val="00C10466"/>
    <w:rsid w:val="00C57A28"/>
    <w:rsid w:val="00C7030A"/>
    <w:rsid w:val="00C85784"/>
    <w:rsid w:val="00CB6351"/>
    <w:rsid w:val="00CB7B03"/>
    <w:rsid w:val="00CC76E5"/>
    <w:rsid w:val="00CC78D8"/>
    <w:rsid w:val="00CD7FE1"/>
    <w:rsid w:val="00CE11A4"/>
    <w:rsid w:val="00CF1E74"/>
    <w:rsid w:val="00D14E7E"/>
    <w:rsid w:val="00D26A9C"/>
    <w:rsid w:val="00D43FFF"/>
    <w:rsid w:val="00D47A11"/>
    <w:rsid w:val="00D65D47"/>
    <w:rsid w:val="00D74FC4"/>
    <w:rsid w:val="00D92440"/>
    <w:rsid w:val="00D92811"/>
    <w:rsid w:val="00D96BC5"/>
    <w:rsid w:val="00DA3315"/>
    <w:rsid w:val="00DA5562"/>
    <w:rsid w:val="00DC7BF5"/>
    <w:rsid w:val="00E16182"/>
    <w:rsid w:val="00E22C90"/>
    <w:rsid w:val="00E4582D"/>
    <w:rsid w:val="00E76B3E"/>
    <w:rsid w:val="00E917FD"/>
    <w:rsid w:val="00EA6DA4"/>
    <w:rsid w:val="00EB09F9"/>
    <w:rsid w:val="00EB7620"/>
    <w:rsid w:val="00EB7B56"/>
    <w:rsid w:val="00EC3C69"/>
    <w:rsid w:val="00ED03CE"/>
    <w:rsid w:val="00F12516"/>
    <w:rsid w:val="00F24E17"/>
    <w:rsid w:val="00F46F86"/>
    <w:rsid w:val="00F64BBA"/>
    <w:rsid w:val="00F81B53"/>
    <w:rsid w:val="00F85C72"/>
    <w:rsid w:val="00FB4612"/>
    <w:rsid w:val="00FC66A7"/>
    <w:rsid w:val="00FF5B66"/>
    <w:rsid w:val="00FF6508"/>
    <w:rsid w:val="01694603"/>
    <w:rsid w:val="016F7153"/>
    <w:rsid w:val="01A53BE0"/>
    <w:rsid w:val="020165A2"/>
    <w:rsid w:val="022A3204"/>
    <w:rsid w:val="02413036"/>
    <w:rsid w:val="028602BA"/>
    <w:rsid w:val="02964702"/>
    <w:rsid w:val="029E3818"/>
    <w:rsid w:val="02EB21F9"/>
    <w:rsid w:val="03030BB2"/>
    <w:rsid w:val="03E80687"/>
    <w:rsid w:val="046D0D3D"/>
    <w:rsid w:val="057B0BA9"/>
    <w:rsid w:val="05D75679"/>
    <w:rsid w:val="05F51963"/>
    <w:rsid w:val="062E292F"/>
    <w:rsid w:val="066F0F20"/>
    <w:rsid w:val="06897770"/>
    <w:rsid w:val="069B5C91"/>
    <w:rsid w:val="06FA121A"/>
    <w:rsid w:val="072E5166"/>
    <w:rsid w:val="073D21F4"/>
    <w:rsid w:val="07577B28"/>
    <w:rsid w:val="07645CE4"/>
    <w:rsid w:val="07A30555"/>
    <w:rsid w:val="07EC1D91"/>
    <w:rsid w:val="081343B4"/>
    <w:rsid w:val="081C748D"/>
    <w:rsid w:val="087A7089"/>
    <w:rsid w:val="08CA35E8"/>
    <w:rsid w:val="08CC7032"/>
    <w:rsid w:val="08CD0EEB"/>
    <w:rsid w:val="09314C8B"/>
    <w:rsid w:val="093C00DC"/>
    <w:rsid w:val="099217C1"/>
    <w:rsid w:val="09931025"/>
    <w:rsid w:val="09FC2C4D"/>
    <w:rsid w:val="0A0F17C9"/>
    <w:rsid w:val="0A3B55EB"/>
    <w:rsid w:val="0AA96660"/>
    <w:rsid w:val="0AF2098C"/>
    <w:rsid w:val="0BD84E15"/>
    <w:rsid w:val="0BF131F5"/>
    <w:rsid w:val="0C985340"/>
    <w:rsid w:val="0CBA0C99"/>
    <w:rsid w:val="0CE5197A"/>
    <w:rsid w:val="0CEC4668"/>
    <w:rsid w:val="0D40004E"/>
    <w:rsid w:val="0DE13A28"/>
    <w:rsid w:val="0E0E09EF"/>
    <w:rsid w:val="0EDC24CC"/>
    <w:rsid w:val="0EF12D21"/>
    <w:rsid w:val="0F3468FF"/>
    <w:rsid w:val="0F3F13D0"/>
    <w:rsid w:val="0F456F79"/>
    <w:rsid w:val="0F4874B8"/>
    <w:rsid w:val="0F492922"/>
    <w:rsid w:val="0F5B59E7"/>
    <w:rsid w:val="0F6C0BE6"/>
    <w:rsid w:val="0F866659"/>
    <w:rsid w:val="0FBA6778"/>
    <w:rsid w:val="0FC5217C"/>
    <w:rsid w:val="0FE663C2"/>
    <w:rsid w:val="10BF159B"/>
    <w:rsid w:val="11E320C2"/>
    <w:rsid w:val="122128AE"/>
    <w:rsid w:val="12250FD5"/>
    <w:rsid w:val="128253EF"/>
    <w:rsid w:val="12EA75E2"/>
    <w:rsid w:val="132668DF"/>
    <w:rsid w:val="13422BC5"/>
    <w:rsid w:val="13580BCE"/>
    <w:rsid w:val="13912AE9"/>
    <w:rsid w:val="13A1402A"/>
    <w:rsid w:val="13AE23BF"/>
    <w:rsid w:val="1449508F"/>
    <w:rsid w:val="14A12DC7"/>
    <w:rsid w:val="150D0F8A"/>
    <w:rsid w:val="15C31AFA"/>
    <w:rsid w:val="15FC4D21"/>
    <w:rsid w:val="162D3F12"/>
    <w:rsid w:val="163B19EE"/>
    <w:rsid w:val="16651C2A"/>
    <w:rsid w:val="173E0D87"/>
    <w:rsid w:val="178C20F4"/>
    <w:rsid w:val="179F647C"/>
    <w:rsid w:val="17D5725C"/>
    <w:rsid w:val="17EE2E0A"/>
    <w:rsid w:val="17EE5D0E"/>
    <w:rsid w:val="18037057"/>
    <w:rsid w:val="186B5D52"/>
    <w:rsid w:val="18AE0A0D"/>
    <w:rsid w:val="18EB205B"/>
    <w:rsid w:val="1A0B64FA"/>
    <w:rsid w:val="1A1A1011"/>
    <w:rsid w:val="1A7C5F3D"/>
    <w:rsid w:val="1B1C3E37"/>
    <w:rsid w:val="1B5B48B8"/>
    <w:rsid w:val="1B73555C"/>
    <w:rsid w:val="1B940136"/>
    <w:rsid w:val="1C3D736A"/>
    <w:rsid w:val="1C7867DD"/>
    <w:rsid w:val="1C8A33DB"/>
    <w:rsid w:val="1D55328E"/>
    <w:rsid w:val="1D793F5B"/>
    <w:rsid w:val="1D7B1190"/>
    <w:rsid w:val="1DD751F0"/>
    <w:rsid w:val="1E022896"/>
    <w:rsid w:val="1E4224D1"/>
    <w:rsid w:val="1E4A11F2"/>
    <w:rsid w:val="1E5A478A"/>
    <w:rsid w:val="1F2F79E9"/>
    <w:rsid w:val="1FF0412B"/>
    <w:rsid w:val="205904EB"/>
    <w:rsid w:val="206A3603"/>
    <w:rsid w:val="20931C74"/>
    <w:rsid w:val="20C80522"/>
    <w:rsid w:val="22043261"/>
    <w:rsid w:val="225D6382"/>
    <w:rsid w:val="229109F8"/>
    <w:rsid w:val="237369FB"/>
    <w:rsid w:val="23C1633C"/>
    <w:rsid w:val="23CD4F7A"/>
    <w:rsid w:val="23FA5BD1"/>
    <w:rsid w:val="24581B1A"/>
    <w:rsid w:val="248D2F52"/>
    <w:rsid w:val="24EC2CB3"/>
    <w:rsid w:val="24F84776"/>
    <w:rsid w:val="251D3EF0"/>
    <w:rsid w:val="25777D91"/>
    <w:rsid w:val="25B87B23"/>
    <w:rsid w:val="25D05567"/>
    <w:rsid w:val="261C391B"/>
    <w:rsid w:val="263B4591"/>
    <w:rsid w:val="265C45B9"/>
    <w:rsid w:val="26690EF9"/>
    <w:rsid w:val="26F63A40"/>
    <w:rsid w:val="276C31F9"/>
    <w:rsid w:val="276C3C0D"/>
    <w:rsid w:val="27A1625D"/>
    <w:rsid w:val="27C84C16"/>
    <w:rsid w:val="27D51EFD"/>
    <w:rsid w:val="27EB3183"/>
    <w:rsid w:val="28475ED6"/>
    <w:rsid w:val="290D6316"/>
    <w:rsid w:val="297559B7"/>
    <w:rsid w:val="2A3C4E33"/>
    <w:rsid w:val="2A3E267A"/>
    <w:rsid w:val="2A6D2A56"/>
    <w:rsid w:val="2A731ED7"/>
    <w:rsid w:val="2B2F5F74"/>
    <w:rsid w:val="2B5664FC"/>
    <w:rsid w:val="2B5B780D"/>
    <w:rsid w:val="2BD55689"/>
    <w:rsid w:val="2BEB54C4"/>
    <w:rsid w:val="2C850033"/>
    <w:rsid w:val="2C946F1F"/>
    <w:rsid w:val="2CB22F27"/>
    <w:rsid w:val="2CDB45C8"/>
    <w:rsid w:val="2D0839C4"/>
    <w:rsid w:val="2D5269EE"/>
    <w:rsid w:val="2D86130C"/>
    <w:rsid w:val="2DDD09AD"/>
    <w:rsid w:val="2DFD467B"/>
    <w:rsid w:val="2E7115D2"/>
    <w:rsid w:val="2EDA795E"/>
    <w:rsid w:val="2F2A42B9"/>
    <w:rsid w:val="2F350F41"/>
    <w:rsid w:val="2F442FD5"/>
    <w:rsid w:val="2FB62186"/>
    <w:rsid w:val="2FBA5F25"/>
    <w:rsid w:val="2FC121F3"/>
    <w:rsid w:val="30B655CD"/>
    <w:rsid w:val="30BC5744"/>
    <w:rsid w:val="30FF0011"/>
    <w:rsid w:val="315C5CD9"/>
    <w:rsid w:val="31A72495"/>
    <w:rsid w:val="31C644E9"/>
    <w:rsid w:val="31FC092D"/>
    <w:rsid w:val="32170951"/>
    <w:rsid w:val="322C6AC5"/>
    <w:rsid w:val="32546D8F"/>
    <w:rsid w:val="32C04CD8"/>
    <w:rsid w:val="32CA196C"/>
    <w:rsid w:val="32DF3D9E"/>
    <w:rsid w:val="32FF4F4D"/>
    <w:rsid w:val="33264181"/>
    <w:rsid w:val="332D1302"/>
    <w:rsid w:val="333274E4"/>
    <w:rsid w:val="333B07EF"/>
    <w:rsid w:val="334047CF"/>
    <w:rsid w:val="33477784"/>
    <w:rsid w:val="33691505"/>
    <w:rsid w:val="33911426"/>
    <w:rsid w:val="339B5ABA"/>
    <w:rsid w:val="33AD1F91"/>
    <w:rsid w:val="34610E7A"/>
    <w:rsid w:val="349C2519"/>
    <w:rsid w:val="35220ADE"/>
    <w:rsid w:val="352960ED"/>
    <w:rsid w:val="35B55BA8"/>
    <w:rsid w:val="35D36F3D"/>
    <w:rsid w:val="367B2AAE"/>
    <w:rsid w:val="369E063F"/>
    <w:rsid w:val="36F34D9D"/>
    <w:rsid w:val="37225F52"/>
    <w:rsid w:val="376570D1"/>
    <w:rsid w:val="376E03FE"/>
    <w:rsid w:val="379A5297"/>
    <w:rsid w:val="37A60062"/>
    <w:rsid w:val="37B50258"/>
    <w:rsid w:val="37D4762B"/>
    <w:rsid w:val="37E569B4"/>
    <w:rsid w:val="37EC75D6"/>
    <w:rsid w:val="385900D0"/>
    <w:rsid w:val="38BD3343"/>
    <w:rsid w:val="39587D24"/>
    <w:rsid w:val="39617BA9"/>
    <w:rsid w:val="39A500B5"/>
    <w:rsid w:val="39B518EC"/>
    <w:rsid w:val="3A00429F"/>
    <w:rsid w:val="3A291F47"/>
    <w:rsid w:val="3AA11B41"/>
    <w:rsid w:val="3AA230FF"/>
    <w:rsid w:val="3AD66EB0"/>
    <w:rsid w:val="3AE31593"/>
    <w:rsid w:val="3AE34D09"/>
    <w:rsid w:val="3B4E14F1"/>
    <w:rsid w:val="3B554279"/>
    <w:rsid w:val="3B5F117C"/>
    <w:rsid w:val="3BD005A1"/>
    <w:rsid w:val="3C0262D8"/>
    <w:rsid w:val="3C901337"/>
    <w:rsid w:val="3CA5588A"/>
    <w:rsid w:val="3D177EF5"/>
    <w:rsid w:val="3DA25269"/>
    <w:rsid w:val="3DF73E98"/>
    <w:rsid w:val="3E5A1B98"/>
    <w:rsid w:val="3E8573CD"/>
    <w:rsid w:val="3F3321E0"/>
    <w:rsid w:val="3F4535B0"/>
    <w:rsid w:val="41A5433C"/>
    <w:rsid w:val="41C37A62"/>
    <w:rsid w:val="41FE672C"/>
    <w:rsid w:val="42265B3F"/>
    <w:rsid w:val="426C54D9"/>
    <w:rsid w:val="42C1481C"/>
    <w:rsid w:val="437338FB"/>
    <w:rsid w:val="43A50841"/>
    <w:rsid w:val="43C862F8"/>
    <w:rsid w:val="43EA22C3"/>
    <w:rsid w:val="43FB295E"/>
    <w:rsid w:val="44556EDE"/>
    <w:rsid w:val="44CC3237"/>
    <w:rsid w:val="44EA3FA4"/>
    <w:rsid w:val="4557044F"/>
    <w:rsid w:val="45603CBE"/>
    <w:rsid w:val="459B267D"/>
    <w:rsid w:val="45E01376"/>
    <w:rsid w:val="464B43DD"/>
    <w:rsid w:val="46730CBA"/>
    <w:rsid w:val="467B1AC6"/>
    <w:rsid w:val="47133284"/>
    <w:rsid w:val="47543990"/>
    <w:rsid w:val="47A479CC"/>
    <w:rsid w:val="47FE71B9"/>
    <w:rsid w:val="488B0DB2"/>
    <w:rsid w:val="48E2711D"/>
    <w:rsid w:val="490E65E5"/>
    <w:rsid w:val="49706721"/>
    <w:rsid w:val="4998225B"/>
    <w:rsid w:val="4A580134"/>
    <w:rsid w:val="4AE47C47"/>
    <w:rsid w:val="4B5E6F9B"/>
    <w:rsid w:val="4B7E5126"/>
    <w:rsid w:val="4BA346AD"/>
    <w:rsid w:val="4BC845F3"/>
    <w:rsid w:val="4BF70A34"/>
    <w:rsid w:val="4CB13A07"/>
    <w:rsid w:val="4D560498"/>
    <w:rsid w:val="4DFE16F3"/>
    <w:rsid w:val="4E6A46E5"/>
    <w:rsid w:val="4F6A6F61"/>
    <w:rsid w:val="500A42E6"/>
    <w:rsid w:val="5019191D"/>
    <w:rsid w:val="50286F73"/>
    <w:rsid w:val="50460C1C"/>
    <w:rsid w:val="506C5469"/>
    <w:rsid w:val="510D5C07"/>
    <w:rsid w:val="51364FA5"/>
    <w:rsid w:val="51666111"/>
    <w:rsid w:val="51840FBC"/>
    <w:rsid w:val="51A76D92"/>
    <w:rsid w:val="51B80C66"/>
    <w:rsid w:val="522E179B"/>
    <w:rsid w:val="525A54FD"/>
    <w:rsid w:val="52DF0E22"/>
    <w:rsid w:val="52F12681"/>
    <w:rsid w:val="532D50BA"/>
    <w:rsid w:val="533E2C6F"/>
    <w:rsid w:val="53702556"/>
    <w:rsid w:val="538C05FC"/>
    <w:rsid w:val="53EE72C6"/>
    <w:rsid w:val="542233C8"/>
    <w:rsid w:val="545B64BB"/>
    <w:rsid w:val="54A57DC4"/>
    <w:rsid w:val="55A67AAC"/>
    <w:rsid w:val="55D017E1"/>
    <w:rsid w:val="563466D4"/>
    <w:rsid w:val="56537E44"/>
    <w:rsid w:val="566C184F"/>
    <w:rsid w:val="56B61ABA"/>
    <w:rsid w:val="579730CB"/>
    <w:rsid w:val="57C60B92"/>
    <w:rsid w:val="57E45E90"/>
    <w:rsid w:val="57E678F3"/>
    <w:rsid w:val="58586242"/>
    <w:rsid w:val="587110D5"/>
    <w:rsid w:val="58854085"/>
    <w:rsid w:val="59743069"/>
    <w:rsid w:val="5A0E1857"/>
    <w:rsid w:val="5ADB7D78"/>
    <w:rsid w:val="5AF03A6B"/>
    <w:rsid w:val="5BF62AB6"/>
    <w:rsid w:val="5C16035D"/>
    <w:rsid w:val="5C735EB5"/>
    <w:rsid w:val="5D6A3B96"/>
    <w:rsid w:val="5D7A5E2C"/>
    <w:rsid w:val="5DCC6A00"/>
    <w:rsid w:val="5DD861D1"/>
    <w:rsid w:val="5E3F52C8"/>
    <w:rsid w:val="5E6450F4"/>
    <w:rsid w:val="5EE97729"/>
    <w:rsid w:val="5F076D88"/>
    <w:rsid w:val="5F323223"/>
    <w:rsid w:val="5F5C4014"/>
    <w:rsid w:val="5FBE1AAE"/>
    <w:rsid w:val="5FDF8BB1"/>
    <w:rsid w:val="604C0EF7"/>
    <w:rsid w:val="60CE5F0A"/>
    <w:rsid w:val="60E86E34"/>
    <w:rsid w:val="61120EE9"/>
    <w:rsid w:val="61677086"/>
    <w:rsid w:val="61ED7FB6"/>
    <w:rsid w:val="624571D6"/>
    <w:rsid w:val="62C500BB"/>
    <w:rsid w:val="6300421A"/>
    <w:rsid w:val="630E5E7B"/>
    <w:rsid w:val="632223E3"/>
    <w:rsid w:val="63270F9D"/>
    <w:rsid w:val="63535C9C"/>
    <w:rsid w:val="63D11ECB"/>
    <w:rsid w:val="641E2C57"/>
    <w:rsid w:val="64EB07E1"/>
    <w:rsid w:val="65614576"/>
    <w:rsid w:val="65F84FD1"/>
    <w:rsid w:val="66106486"/>
    <w:rsid w:val="66D13C44"/>
    <w:rsid w:val="68B61CEA"/>
    <w:rsid w:val="68E425F7"/>
    <w:rsid w:val="68F4037D"/>
    <w:rsid w:val="692F6FB7"/>
    <w:rsid w:val="696871B7"/>
    <w:rsid w:val="69BD756F"/>
    <w:rsid w:val="69CF510F"/>
    <w:rsid w:val="6B0D7E2F"/>
    <w:rsid w:val="6B19056F"/>
    <w:rsid w:val="6B313957"/>
    <w:rsid w:val="6BCA42B2"/>
    <w:rsid w:val="6C104B90"/>
    <w:rsid w:val="6C18116F"/>
    <w:rsid w:val="6C243C73"/>
    <w:rsid w:val="6C3E61D3"/>
    <w:rsid w:val="6C3F3D03"/>
    <w:rsid w:val="6CED3A62"/>
    <w:rsid w:val="6D41695B"/>
    <w:rsid w:val="6D665C43"/>
    <w:rsid w:val="6DDD35A6"/>
    <w:rsid w:val="6E25722B"/>
    <w:rsid w:val="6E421D5D"/>
    <w:rsid w:val="6F0C3A26"/>
    <w:rsid w:val="6F2F28B0"/>
    <w:rsid w:val="6F642AE7"/>
    <w:rsid w:val="6FCA4958"/>
    <w:rsid w:val="70082530"/>
    <w:rsid w:val="702C6289"/>
    <w:rsid w:val="7058080A"/>
    <w:rsid w:val="70986887"/>
    <w:rsid w:val="70E368E2"/>
    <w:rsid w:val="710D643C"/>
    <w:rsid w:val="712477F0"/>
    <w:rsid w:val="71CE2981"/>
    <w:rsid w:val="71CF5DF0"/>
    <w:rsid w:val="71D945B4"/>
    <w:rsid w:val="72241EA4"/>
    <w:rsid w:val="7269552A"/>
    <w:rsid w:val="72FE7F64"/>
    <w:rsid w:val="72FF004B"/>
    <w:rsid w:val="7313637A"/>
    <w:rsid w:val="735E7467"/>
    <w:rsid w:val="73687882"/>
    <w:rsid w:val="73B317BC"/>
    <w:rsid w:val="74730CF0"/>
    <w:rsid w:val="747F28F8"/>
    <w:rsid w:val="748B2D04"/>
    <w:rsid w:val="74F00472"/>
    <w:rsid w:val="75B16ECE"/>
    <w:rsid w:val="769E69E0"/>
    <w:rsid w:val="76C315EE"/>
    <w:rsid w:val="77130694"/>
    <w:rsid w:val="7727130E"/>
    <w:rsid w:val="77372AE7"/>
    <w:rsid w:val="773D4FE2"/>
    <w:rsid w:val="775D7F41"/>
    <w:rsid w:val="77AA1DB9"/>
    <w:rsid w:val="78745A29"/>
    <w:rsid w:val="78746F41"/>
    <w:rsid w:val="78BB0EB8"/>
    <w:rsid w:val="79017592"/>
    <w:rsid w:val="7928212B"/>
    <w:rsid w:val="79294073"/>
    <w:rsid w:val="795A422D"/>
    <w:rsid w:val="79635236"/>
    <w:rsid w:val="796A40DE"/>
    <w:rsid w:val="7B0B038E"/>
    <w:rsid w:val="7BBC72D4"/>
    <w:rsid w:val="7BC8706D"/>
    <w:rsid w:val="7C366C93"/>
    <w:rsid w:val="7C8409D0"/>
    <w:rsid w:val="7C934971"/>
    <w:rsid w:val="7CDF3801"/>
    <w:rsid w:val="7D2A6445"/>
    <w:rsid w:val="7D3347F4"/>
    <w:rsid w:val="7D433913"/>
    <w:rsid w:val="7D9C512C"/>
    <w:rsid w:val="7E3808B5"/>
    <w:rsid w:val="7E5B7506"/>
    <w:rsid w:val="7EE11640"/>
    <w:rsid w:val="7EF50592"/>
    <w:rsid w:val="7FCA378E"/>
    <w:rsid w:val="CEFD4DA3"/>
    <w:rsid w:val="EBB72E3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pPr>
    <w:rPr>
      <w:rFonts w:ascii="Times New Roman" w:hAnsi="Times New Roman" w:eastAsia="DFKai-SB" w:cs="Times New Roman"/>
      <w:kern w:val="2"/>
      <w:sz w:val="24"/>
      <w:lang w:val="en-US" w:eastAsia="zh-TW" w:bidi="ar-SA"/>
    </w:rPr>
  </w:style>
  <w:style w:type="paragraph" w:styleId="2">
    <w:name w:val="heading 1"/>
    <w:basedOn w:val="1"/>
    <w:next w:val="1"/>
    <w:qFormat/>
    <w:uiPriority w:val="0"/>
    <w:pPr>
      <w:keepNext/>
      <w:spacing w:before="240" w:after="240"/>
      <w:outlineLvl w:val="0"/>
    </w:pPr>
    <w:rPr>
      <w:rFonts w:ascii="Lucida Sans Unicode" w:hAnsi="Lucida Sans Unicode"/>
      <w:b/>
      <w:color w:val="0000FF"/>
      <w:kern w:val="52"/>
      <w:sz w:val="32"/>
    </w:rPr>
  </w:style>
  <w:style w:type="paragraph" w:styleId="3">
    <w:name w:val="heading 2"/>
    <w:basedOn w:val="1"/>
    <w:next w:val="1"/>
    <w:qFormat/>
    <w:uiPriority w:val="0"/>
    <w:pPr>
      <w:keepNext/>
      <w:numPr>
        <w:ilvl w:val="1"/>
        <w:numId w:val="1"/>
      </w:numPr>
      <w:tabs>
        <w:tab w:val="clear" w:pos="851"/>
      </w:tabs>
      <w:spacing w:before="240" w:after="120" w:line="240" w:lineRule="atLeast"/>
      <w:ind w:left="1051" w:leftChars="200"/>
      <w:outlineLvl w:val="1"/>
    </w:pPr>
    <w:rPr>
      <w:rFonts w:ascii="Lucida Sans Unicode" w:hAnsi="Lucida Sans Unicode"/>
      <w:smallCaps/>
      <w:color w:val="008000"/>
      <w:sz w:val="32"/>
    </w:rPr>
  </w:style>
  <w:style w:type="paragraph" w:styleId="4">
    <w:name w:val="heading 3"/>
    <w:basedOn w:val="1"/>
    <w:next w:val="5"/>
    <w:qFormat/>
    <w:uiPriority w:val="0"/>
    <w:pPr>
      <w:keepNext/>
      <w:numPr>
        <w:ilvl w:val="2"/>
        <w:numId w:val="1"/>
      </w:numPr>
      <w:spacing w:before="120" w:after="120" w:line="240" w:lineRule="atLeast"/>
      <w:ind w:left="1421" w:leftChars="400"/>
      <w:outlineLvl w:val="2"/>
    </w:pPr>
    <w:rPr>
      <w:rFonts w:ascii="Lucida Sans Unicode" w:hAnsi="Lucida Sans Unicode"/>
      <w:color w:val="000080"/>
      <w:sz w:val="28"/>
    </w:rPr>
  </w:style>
  <w:style w:type="paragraph" w:styleId="5">
    <w:name w:val="heading 4"/>
    <w:basedOn w:val="1"/>
    <w:next w:val="6"/>
    <w:qFormat/>
    <w:uiPriority w:val="0"/>
    <w:pPr>
      <w:keepNext/>
      <w:numPr>
        <w:ilvl w:val="0"/>
        <w:numId w:val="2"/>
      </w:numPr>
      <w:tabs>
        <w:tab w:val="clear" w:pos="567"/>
      </w:tabs>
      <w:spacing w:beforeLines="50" w:line="240" w:lineRule="atLeast"/>
      <w:ind w:left="600" w:leftChars="600" w:firstLine="0"/>
      <w:outlineLvl w:val="3"/>
    </w:pPr>
    <w:rPr>
      <w:rFonts w:ascii="Lucida Sans Unicode" w:hAnsi="Lucida Sans Unicode"/>
      <w:color w:val="000080"/>
      <w:sz w:val="28"/>
      <w:szCs w:val="36"/>
    </w:rPr>
  </w:style>
  <w:style w:type="paragraph" w:styleId="7">
    <w:name w:val="heading 5"/>
    <w:basedOn w:val="1"/>
    <w:next w:val="1"/>
    <w:qFormat/>
    <w:uiPriority w:val="0"/>
    <w:pPr>
      <w:keepNext/>
      <w:numPr>
        <w:ilvl w:val="0"/>
        <w:numId w:val="3"/>
      </w:numPr>
      <w:spacing w:beforeLines="50" w:afterLines="50"/>
      <w:outlineLvl w:val="4"/>
    </w:pPr>
    <w:rPr>
      <w:rFonts w:cs="Arial"/>
      <w:color w:val="008080"/>
    </w:rPr>
  </w:style>
  <w:style w:type="paragraph" w:styleId="8">
    <w:name w:val="heading 6"/>
    <w:basedOn w:val="1"/>
    <w:next w:val="1"/>
    <w:link w:val="31"/>
    <w:semiHidden/>
    <w:unhideWhenUsed/>
    <w:qFormat/>
    <w:uiPriority w:val="9"/>
    <w:pPr>
      <w:keepNext/>
      <w:keepLines/>
      <w:spacing w:before="240" w:after="64" w:line="320" w:lineRule="auto"/>
      <w:outlineLvl w:val="5"/>
    </w:pPr>
    <w:rPr>
      <w:rFonts w:ascii="Cambria" w:hAnsi="Cambria" w:eastAsia="宋体"/>
      <w:b/>
      <w:bCs/>
      <w:szCs w:val="24"/>
    </w:rPr>
  </w:style>
  <w:style w:type="paragraph" w:styleId="9">
    <w:name w:val="heading 7"/>
    <w:basedOn w:val="1"/>
    <w:next w:val="1"/>
    <w:link w:val="32"/>
    <w:semiHidden/>
    <w:unhideWhenUsed/>
    <w:qFormat/>
    <w:uiPriority w:val="9"/>
    <w:pPr>
      <w:keepNext/>
      <w:keepLines/>
      <w:spacing w:before="240" w:after="64" w:line="320" w:lineRule="auto"/>
      <w:outlineLvl w:val="6"/>
    </w:pPr>
    <w:rPr>
      <w:b/>
      <w:bCs/>
      <w:szCs w:val="24"/>
    </w:rPr>
  </w:style>
  <w:style w:type="paragraph" w:styleId="10">
    <w:name w:val="heading 8"/>
    <w:basedOn w:val="1"/>
    <w:next w:val="1"/>
    <w:link w:val="33"/>
    <w:semiHidden/>
    <w:unhideWhenUsed/>
    <w:qFormat/>
    <w:uiPriority w:val="9"/>
    <w:pPr>
      <w:keepNext/>
      <w:keepLines/>
      <w:spacing w:before="240" w:after="64" w:line="320" w:lineRule="auto"/>
      <w:outlineLvl w:val="7"/>
    </w:pPr>
    <w:rPr>
      <w:rFonts w:ascii="Cambria" w:hAnsi="Cambria" w:eastAsia="宋体"/>
      <w:szCs w:val="24"/>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customStyle="1" w:styleId="6">
    <w:name w:val="正文首行缩进1"/>
    <w:basedOn w:val="1"/>
    <w:qFormat/>
    <w:uiPriority w:val="0"/>
    <w:pPr>
      <w:spacing w:line="360" w:lineRule="auto"/>
      <w:ind w:firstLine="420" w:firstLineChars="200"/>
      <w:jc w:val="both"/>
    </w:pPr>
    <w:rPr>
      <w:rFonts w:ascii="Arial" w:hAnsi="Arial"/>
      <w:sz w:val="21"/>
      <w:szCs w:val="21"/>
    </w:rPr>
  </w:style>
  <w:style w:type="paragraph" w:styleId="11">
    <w:name w:val="Normal Indent"/>
    <w:basedOn w:val="1"/>
    <w:qFormat/>
    <w:uiPriority w:val="0"/>
    <w:pPr>
      <w:ind w:left="480" w:leftChars="200"/>
    </w:pPr>
  </w:style>
  <w:style w:type="paragraph" w:styleId="12">
    <w:name w:val="List Bullet"/>
    <w:basedOn w:val="1"/>
    <w:qFormat/>
    <w:uiPriority w:val="0"/>
    <w:pPr>
      <w:framePr w:hSpace="180" w:wrap="around" w:vAnchor="text" w:hAnchor="margin" w:y="2110"/>
      <w:ind w:left="454"/>
      <w:jc w:val="both"/>
    </w:pPr>
    <w:rPr>
      <w:rFonts w:ascii="DFKai-SB" w:hAnsi="DFKai-SB"/>
    </w:rPr>
  </w:style>
  <w:style w:type="paragraph" w:styleId="13">
    <w:name w:val="Document Map"/>
    <w:basedOn w:val="1"/>
    <w:link w:val="37"/>
    <w:semiHidden/>
    <w:unhideWhenUsed/>
    <w:qFormat/>
    <w:uiPriority w:val="99"/>
    <w:rPr>
      <w:rFonts w:ascii="宋体" w:eastAsia="宋体"/>
      <w:sz w:val="18"/>
      <w:szCs w:val="18"/>
    </w:rPr>
  </w:style>
  <w:style w:type="paragraph" w:styleId="14">
    <w:name w:val="annotation text"/>
    <w:basedOn w:val="1"/>
    <w:semiHidden/>
    <w:unhideWhenUsed/>
    <w:uiPriority w:val="99"/>
    <w:pPr>
      <w:jc w:val="left"/>
    </w:pPr>
  </w:style>
  <w:style w:type="paragraph" w:styleId="15">
    <w:name w:val="Body Text"/>
    <w:basedOn w:val="1"/>
    <w:qFormat/>
    <w:uiPriority w:val="0"/>
    <w:pPr>
      <w:jc w:val="center"/>
    </w:pPr>
    <w:rPr>
      <w:rFonts w:ascii="Arial" w:hAnsi="Arial" w:cs="Arial"/>
      <w:sz w:val="22"/>
    </w:rPr>
  </w:style>
  <w:style w:type="paragraph" w:styleId="16">
    <w:name w:val="Body Text Indent 2"/>
    <w:basedOn w:val="1"/>
    <w:qFormat/>
    <w:uiPriority w:val="0"/>
    <w:pPr>
      <w:widowControl/>
      <w:tabs>
        <w:tab w:val="left" w:pos="3000"/>
      </w:tabs>
      <w:spacing w:afterLines="50"/>
      <w:ind w:left="1140" w:leftChars="518"/>
      <w:jc w:val="both"/>
    </w:pPr>
    <w:rPr>
      <w:kern w:val="0"/>
      <w:sz w:val="22"/>
    </w:rPr>
  </w:style>
  <w:style w:type="paragraph" w:styleId="17">
    <w:name w:val="Balloon Text"/>
    <w:basedOn w:val="1"/>
    <w:link w:val="35"/>
    <w:semiHidden/>
    <w:unhideWhenUsed/>
    <w:qFormat/>
    <w:uiPriority w:val="99"/>
    <w:rPr>
      <w:sz w:val="18"/>
      <w:szCs w:val="18"/>
    </w:rPr>
  </w:style>
  <w:style w:type="paragraph" w:styleId="18">
    <w:name w:val="footer"/>
    <w:basedOn w:val="1"/>
    <w:link w:val="34"/>
    <w:qFormat/>
    <w:uiPriority w:val="99"/>
    <w:pPr>
      <w:tabs>
        <w:tab w:val="center" w:pos="4153"/>
        <w:tab w:val="right" w:pos="8306"/>
      </w:tabs>
    </w:pPr>
    <w:rPr>
      <w:sz w:val="20"/>
    </w:rPr>
  </w:style>
  <w:style w:type="paragraph" w:styleId="19">
    <w:name w:val="header"/>
    <w:basedOn w:val="1"/>
    <w:link w:val="40"/>
    <w:qFormat/>
    <w:uiPriority w:val="0"/>
    <w:pPr>
      <w:tabs>
        <w:tab w:val="center" w:pos="4153"/>
        <w:tab w:val="right" w:pos="8306"/>
      </w:tabs>
    </w:pPr>
    <w:rPr>
      <w:sz w:val="20"/>
    </w:rPr>
  </w:style>
  <w:style w:type="paragraph" w:styleId="20">
    <w:name w:val="toc 1"/>
    <w:basedOn w:val="1"/>
    <w:next w:val="1"/>
    <w:unhideWhenUsed/>
    <w:qFormat/>
    <w:uiPriority w:val="39"/>
  </w:style>
  <w:style w:type="paragraph" w:styleId="21">
    <w:name w:val="toc 2"/>
    <w:basedOn w:val="1"/>
    <w:next w:val="1"/>
    <w:unhideWhenUsed/>
    <w:qFormat/>
    <w:uiPriority w:val="39"/>
    <w:pPr>
      <w:tabs>
        <w:tab w:val="left" w:pos="1260"/>
        <w:tab w:val="right" w:leader="dot" w:pos="9628"/>
      </w:tabs>
      <w:spacing w:after="100" w:afterAutospacing="1"/>
      <w:ind w:left="480" w:leftChars="200"/>
    </w:pPr>
  </w:style>
  <w:style w:type="paragraph" w:styleId="22">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3">
    <w:name w:val="Normal (Web)"/>
    <w:basedOn w:val="1"/>
    <w:semiHidden/>
    <w:unhideWhenUsed/>
    <w:qFormat/>
    <w:uiPriority w:val="99"/>
    <w:pPr>
      <w:widowControl/>
      <w:spacing w:before="100" w:beforeAutospacing="1" w:after="100" w:afterAutospacing="1"/>
    </w:pPr>
    <w:rPr>
      <w:rFonts w:ascii="宋体" w:hAnsi="宋体" w:eastAsia="宋体" w:cs="宋体"/>
      <w:kern w:val="0"/>
      <w:szCs w:val="24"/>
      <w:lang w:eastAsia="zh-CN"/>
    </w:rPr>
  </w:style>
  <w:style w:type="paragraph" w:styleId="24">
    <w:name w:val="Title"/>
    <w:basedOn w:val="1"/>
    <w:qFormat/>
    <w:uiPriority w:val="0"/>
    <w:pPr>
      <w:pBdr>
        <w:top w:val="threeDEmboss" w:color="00FF00" w:sz="18" w:space="2"/>
        <w:bottom w:val="threeDEmboss" w:color="00FF00" w:sz="18" w:space="2"/>
      </w:pBdr>
      <w:shd w:val="clear" w:color="auto" w:fill="CCFFCC"/>
      <w:spacing w:before="120" w:after="120"/>
      <w:jc w:val="center"/>
      <w:outlineLvl w:val="0"/>
    </w:pPr>
    <w:rPr>
      <w:rFonts w:ascii="Lucida Sans Unicode" w:hAnsi="Lucida Sans Unicode" w:cs="Arial"/>
      <w:b/>
      <w:bCs/>
      <w:color w:val="003300"/>
      <w:sz w:val="44"/>
      <w:szCs w:val="32"/>
      <w14:shadow w14:blurRad="50800" w14:dist="38100" w14:dir="2700000" w14:sx="100000" w14:sy="100000" w14:kx="0" w14:ky="0" w14:algn="tl">
        <w14:srgbClr w14:val="000000">
          <w14:alpha w14:val="60000"/>
        </w14:srgbClr>
      </w14:shadow>
    </w:rPr>
  </w:style>
  <w:style w:type="table" w:styleId="26">
    <w:name w:val="Table Grid"/>
    <w:basedOn w:val="2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8">
    <w:name w:val="Strong"/>
    <w:basedOn w:val="27"/>
    <w:qFormat/>
    <w:uiPriority w:val="22"/>
    <w:rPr>
      <w:b/>
    </w:rPr>
  </w:style>
  <w:style w:type="character" w:styleId="29">
    <w:name w:val="Hyperlink"/>
    <w:basedOn w:val="27"/>
    <w:unhideWhenUsed/>
    <w:qFormat/>
    <w:uiPriority w:val="99"/>
    <w:rPr>
      <w:color w:val="0000FF"/>
      <w:u w:val="single"/>
    </w:rPr>
  </w:style>
  <w:style w:type="character" w:styleId="30">
    <w:name w:val="HTML Code"/>
    <w:basedOn w:val="27"/>
    <w:semiHidden/>
    <w:unhideWhenUsed/>
    <w:qFormat/>
    <w:uiPriority w:val="99"/>
    <w:rPr>
      <w:rFonts w:ascii="Courier New" w:hAnsi="Courier New"/>
      <w:sz w:val="20"/>
    </w:rPr>
  </w:style>
  <w:style w:type="character" w:customStyle="1" w:styleId="31">
    <w:name w:val="Heading 6 Char"/>
    <w:basedOn w:val="27"/>
    <w:link w:val="8"/>
    <w:semiHidden/>
    <w:qFormat/>
    <w:uiPriority w:val="9"/>
    <w:rPr>
      <w:rFonts w:ascii="Cambria" w:hAnsi="Cambria" w:eastAsia="宋体" w:cs="Times New Roman"/>
      <w:b/>
      <w:bCs/>
      <w:kern w:val="2"/>
      <w:sz w:val="24"/>
      <w:szCs w:val="24"/>
      <w:lang w:eastAsia="zh-TW"/>
    </w:rPr>
  </w:style>
  <w:style w:type="character" w:customStyle="1" w:styleId="32">
    <w:name w:val="Heading 7 Char"/>
    <w:basedOn w:val="27"/>
    <w:link w:val="9"/>
    <w:semiHidden/>
    <w:qFormat/>
    <w:uiPriority w:val="9"/>
    <w:rPr>
      <w:b/>
      <w:bCs/>
      <w:kern w:val="2"/>
      <w:sz w:val="24"/>
      <w:szCs w:val="24"/>
      <w:lang w:eastAsia="zh-TW"/>
    </w:rPr>
  </w:style>
  <w:style w:type="character" w:customStyle="1" w:styleId="33">
    <w:name w:val="Heading 8 Char"/>
    <w:basedOn w:val="27"/>
    <w:link w:val="10"/>
    <w:semiHidden/>
    <w:qFormat/>
    <w:uiPriority w:val="9"/>
    <w:rPr>
      <w:rFonts w:ascii="Cambria" w:hAnsi="Cambria" w:eastAsia="宋体" w:cs="Times New Roman"/>
      <w:kern w:val="2"/>
      <w:sz w:val="24"/>
      <w:szCs w:val="24"/>
      <w:lang w:eastAsia="zh-TW"/>
    </w:rPr>
  </w:style>
  <w:style w:type="character" w:customStyle="1" w:styleId="34">
    <w:name w:val="Footer Char"/>
    <w:basedOn w:val="27"/>
    <w:link w:val="18"/>
    <w:qFormat/>
    <w:uiPriority w:val="99"/>
    <w:rPr>
      <w:kern w:val="2"/>
      <w:lang w:eastAsia="zh-TW"/>
    </w:rPr>
  </w:style>
  <w:style w:type="character" w:customStyle="1" w:styleId="35">
    <w:name w:val="Balloon Text Char"/>
    <w:basedOn w:val="27"/>
    <w:link w:val="17"/>
    <w:semiHidden/>
    <w:qFormat/>
    <w:uiPriority w:val="99"/>
    <w:rPr>
      <w:kern w:val="2"/>
      <w:sz w:val="18"/>
      <w:szCs w:val="18"/>
      <w:lang w:eastAsia="zh-TW"/>
    </w:rPr>
  </w:style>
  <w:style w:type="paragraph" w:styleId="36">
    <w:name w:val="List Paragraph"/>
    <w:basedOn w:val="1"/>
    <w:qFormat/>
    <w:uiPriority w:val="34"/>
    <w:pPr>
      <w:spacing w:line="0" w:lineRule="atLeast"/>
      <w:ind w:left="1271" w:leftChars="250" w:firstLine="420" w:firstLineChars="200"/>
    </w:pPr>
  </w:style>
  <w:style w:type="character" w:customStyle="1" w:styleId="37">
    <w:name w:val="Document Map Char"/>
    <w:basedOn w:val="27"/>
    <w:link w:val="13"/>
    <w:semiHidden/>
    <w:qFormat/>
    <w:uiPriority w:val="99"/>
    <w:rPr>
      <w:rFonts w:ascii="宋体" w:eastAsia="宋体"/>
      <w:kern w:val="2"/>
      <w:sz w:val="18"/>
      <w:szCs w:val="18"/>
      <w:lang w:eastAsia="zh-TW"/>
    </w:rPr>
  </w:style>
  <w:style w:type="paragraph" w:customStyle="1" w:styleId="38">
    <w:name w:val="TOC Heading"/>
    <w:basedOn w:val="2"/>
    <w:next w:val="1"/>
    <w:semiHidden/>
    <w:unhideWhenUsed/>
    <w:qFormat/>
    <w:uiPriority w:val="39"/>
    <w:pPr>
      <w:keepLines/>
      <w:widowControl/>
      <w:snapToGrid/>
      <w:spacing w:before="480" w:after="0" w:line="276" w:lineRule="auto"/>
      <w:outlineLvl w:val="9"/>
    </w:pPr>
    <w:rPr>
      <w:rFonts w:ascii="Cambria" w:hAnsi="Cambria" w:eastAsia="宋体"/>
      <w:b w:val="0"/>
      <w:bCs/>
      <w:color w:val="365F91"/>
      <w:kern w:val="0"/>
      <w:sz w:val="28"/>
      <w:szCs w:val="28"/>
      <w:lang w:eastAsia="zh-CN"/>
    </w:rPr>
  </w:style>
  <w:style w:type="paragraph" w:customStyle="1" w:styleId="39">
    <w:name w:val="Default"/>
    <w:qFormat/>
    <w:uiPriority w:val="0"/>
    <w:pPr>
      <w:widowControl w:val="0"/>
      <w:autoSpaceDE w:val="0"/>
      <w:autoSpaceDN w:val="0"/>
      <w:adjustRightInd w:val="0"/>
      <w:snapToGrid w:val="0"/>
    </w:pPr>
    <w:rPr>
      <w:rFonts w:ascii="黑体" w:hAnsi="Times New Roman" w:eastAsia="黑体" w:cs="黑体"/>
      <w:color w:val="000000"/>
      <w:sz w:val="24"/>
      <w:szCs w:val="24"/>
      <w:lang w:val="en-US" w:eastAsia="zh-CN" w:bidi="ar-SA"/>
    </w:rPr>
  </w:style>
  <w:style w:type="character" w:customStyle="1" w:styleId="40">
    <w:name w:val="页眉 Char"/>
    <w:link w:val="19"/>
    <w:qFormat/>
    <w:uiPriority w:val="0"/>
    <w:rPr>
      <w:sz w:val="20"/>
    </w:rPr>
  </w:style>
  <w:style w:type="table" w:customStyle="1" w:styleId="41">
    <w:name w:val="Table Normal"/>
    <w:semiHidden/>
    <w:unhideWhenUsed/>
    <w:qFormat/>
    <w:uiPriority w:val="0"/>
    <w:tblPr>
      <w:tblLayout w:type="fixed"/>
      <w:tblCellMar>
        <w:top w:w="0" w:type="dxa"/>
        <w:left w:w="0" w:type="dxa"/>
        <w:bottom w:w="0" w:type="dxa"/>
        <w:right w:w="0" w:type="dxa"/>
      </w:tblCellMar>
    </w:tblPr>
  </w:style>
  <w:style w:type="paragraph" w:customStyle="1" w:styleId="42">
    <w:name w:val="Table Text"/>
    <w:basedOn w:val="1"/>
    <w:semiHidden/>
    <w:qFormat/>
    <w:uiPriority w:val="0"/>
    <w:rPr>
      <w:rFonts w:ascii="微软雅黑" w:hAnsi="微软雅黑" w:eastAsia="微软雅黑" w:cs="微软雅黑"/>
      <w:sz w:val="18"/>
      <w:szCs w:val="18"/>
      <w:lang w:val="en-US" w:eastAsia="en-US" w:bidi="ar-SA"/>
    </w:rPr>
  </w:style>
  <w:style w:type="character" w:customStyle="1" w:styleId="43">
    <w:name w:val="fontstyle01"/>
    <w:basedOn w:val="27"/>
    <w:qFormat/>
    <w:uiPriority w:val="0"/>
    <w:rPr>
      <w:rFonts w:ascii="DFKaiShu-SB-Estd-BF" w:hAnsi="DFKaiShu-SB-Estd-BF" w:eastAsia="DFKaiShu-SB-Estd-BF" w:cs="DFKaiShu-SB-Estd-BF"/>
      <w:color w:val="000000"/>
      <w:sz w:val="24"/>
      <w:szCs w:val="24"/>
    </w:rPr>
  </w:style>
  <w:style w:type="character" w:customStyle="1" w:styleId="44">
    <w:name w:val="fontstyle11"/>
    <w:basedOn w:val="27"/>
    <w:qFormat/>
    <w:uiPriority w:val="0"/>
    <w:rPr>
      <w:rFonts w:ascii="宋体" w:hAnsi="宋体" w:eastAsia="宋体" w:cs="宋体"/>
      <w:color w:val="000000"/>
      <w:sz w:val="24"/>
      <w:szCs w:val="24"/>
    </w:rPr>
  </w:style>
  <w:style w:type="character" w:customStyle="1" w:styleId="45">
    <w:name w:val="fontstyle31"/>
    <w:basedOn w:val="27"/>
    <w:qFormat/>
    <w:uiPriority w:val="0"/>
    <w:rPr>
      <w:rFonts w:ascii="TimesNewRomanPSMT" w:hAnsi="TimesNewRomanPSMT" w:eastAsia="TimesNewRomanPSMT" w:cs="TimesNewRomanPSMT"/>
      <w:color w:val="000000"/>
      <w:sz w:val="24"/>
      <w:szCs w:val="24"/>
    </w:rPr>
  </w:style>
  <w:style w:type="character" w:customStyle="1" w:styleId="46">
    <w:name w:val="fontstyle21"/>
    <w:basedOn w:val="27"/>
    <w:qFormat/>
    <w:uiPriority w:val="0"/>
    <w:rPr>
      <w:rFonts w:ascii="TimesNewRomanPSMT" w:hAnsi="TimesNewRomanPSMT" w:eastAsia="TimesNewRomanPSMT" w:cs="TimesNewRomanPSMT"/>
      <w:color w:val="FF0000"/>
      <w:sz w:val="24"/>
      <w:szCs w:val="24"/>
    </w:rPr>
  </w:style>
  <w:style w:type="character" w:customStyle="1" w:styleId="47">
    <w:name w:val="fontstyle41"/>
    <w:basedOn w:val="27"/>
    <w:qFormat/>
    <w:uiPriority w:val="0"/>
    <w:rPr>
      <w:rFonts w:ascii="楷体" w:hAnsi="楷体" w:eastAsia="楷体" w:cs="楷体"/>
      <w:color w:val="000000"/>
      <w:sz w:val="96"/>
      <w:szCs w:val="96"/>
    </w:rPr>
  </w:style>
  <w:style w:type="character" w:customStyle="1" w:styleId="48">
    <w:name w:val="fontstyle51"/>
    <w:basedOn w:val="27"/>
    <w:qFormat/>
    <w:uiPriority w:val="0"/>
    <w:rPr>
      <w:rFonts w:ascii="ComicSansMS" w:hAnsi="ComicSansMS" w:eastAsia="ComicSansMS" w:cs="ComicSansMS"/>
      <w:color w:val="00008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31</Pages>
  <Words>3337</Words>
  <Characters>11778</Characters>
  <Lines>4</Lines>
  <Paragraphs>1</Paragraphs>
  <TotalTime>102</TotalTime>
  <ScaleCrop>false</ScaleCrop>
  <LinksUpToDate>false</LinksUpToDate>
  <CharactersWithSpaces>19254</CharactersWithSpaces>
  <Application>WPS Office_11.8.2.8555_F1E327BC-269C-435d-A152-05C5408002CA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2022-09-06T03:10:00Z</dcterms:created>
  <dc:creator>laney040-林示麟</dc:creator>
  <cp:lastModifiedBy>Administrator</cp:lastModifiedBy>
  <dcterms:modified xsi:type="dcterms:W3CDTF">2025-05-13T03:46:17Z</dcterms:modified>
  <dc:subject>製造技術文件</dc:subject>
  <dc:title>製造技術文件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-579647811</vt:i4>
  </property>
  <property fmtid="{D5CDD505-2E9C-101B-9397-08002B2CF9AE}" pid="3" name="_EmailSubject">
    <vt:lpwstr>BGA240-K5x-CS-HIC socket board release documents====&gt;RE: SKB ID for BGA240-K5x-OT</vt:lpwstr>
  </property>
  <property fmtid="{D5CDD505-2E9C-101B-9397-08002B2CF9AE}" pid="4" name="_AuthorEmail">
    <vt:lpwstr>Micdesign.Li@sg.com.tw</vt:lpwstr>
  </property>
  <property fmtid="{D5CDD505-2E9C-101B-9397-08002B2CF9AE}" pid="5" name="_AuthorEmailDisplayName">
    <vt:lpwstr>Micdesign Li(李志軍)</vt:lpwstr>
  </property>
  <property fmtid="{D5CDD505-2E9C-101B-9397-08002B2CF9AE}" pid="6" name="_ReviewingToolsShownOnce">
    <vt:lpwstr/>
  </property>
  <property fmtid="{D5CDD505-2E9C-101B-9397-08002B2CF9AE}" pid="7" name="ICV">
    <vt:lpwstr>5E0E880457BA4C6D96825463228B9C58</vt:lpwstr>
  </property>
  <property fmtid="{D5CDD505-2E9C-101B-9397-08002B2CF9AE}" pid="8" name="KSOProductBuildVer">
    <vt:lpwstr>2052-11.8.2.8555</vt:lpwstr>
  </property>
  <property fmtid="{D5CDD505-2E9C-101B-9397-08002B2CF9AE}" pid="9" name="KSOTemplateDocerSaveRecord">
    <vt:lpwstr>eyJoZGlkIjoiN2YzNjBkOTgyNWQ1YTMxYzM3MzMwNWFiODNmOWIzYWMiLCJ1c2VySWQiOiIxMTQ4MzYwNzQ3In0=</vt:lpwstr>
  </property>
</Properties>
</file>