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8C65E" w14:textId="77777777" w:rsidR="005E0EE4" w:rsidRDefault="005E0EE4" w:rsidP="005E0EE4">
      <w:pPr>
        <w:pStyle w:val="SectionHeading"/>
        <w:spacing w:before="0" w:after="0"/>
        <w:ind w:left="-76"/>
        <w:rPr>
          <w:rFonts w:ascii="Arial" w:hAnsi="Arial" w:cs="Arial"/>
          <w:sz w:val="24"/>
          <w:szCs w:val="24"/>
          <w:u w:val="single"/>
          <w:lang w:val="ga-IE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 xml:space="preserve">WEB DESIGN </w:t>
      </w:r>
      <w:r>
        <w:rPr>
          <w:rFonts w:ascii="Arial" w:hAnsi="Arial" w:cs="Arial"/>
          <w:sz w:val="24"/>
          <w:szCs w:val="24"/>
          <w:u w:val="single"/>
          <w:lang w:val="ga-IE"/>
        </w:rPr>
        <w:t>PROJECT draft content</w:t>
      </w:r>
    </w:p>
    <w:p w14:paraId="420EBE98" w14:textId="77777777" w:rsidR="005E0EE4" w:rsidRDefault="005E0EE4" w:rsidP="005E0EE4">
      <w:pPr>
        <w:pStyle w:val="SectionHeading"/>
        <w:spacing w:before="0" w:after="0"/>
        <w:ind w:left="-76"/>
        <w:rPr>
          <w:rFonts w:ascii="Arial" w:hAnsi="Arial" w:cs="Arial"/>
          <w:sz w:val="24"/>
          <w:szCs w:val="24"/>
          <w:u w:val="single"/>
          <w:lang w:val="ga-IE"/>
        </w:rPr>
      </w:pPr>
    </w:p>
    <w:p w14:paraId="5F8FABB8" w14:textId="4B60981C" w:rsidR="000701C7" w:rsidRDefault="005E0EE4" w:rsidP="000701C7">
      <w:pPr>
        <w:pStyle w:val="SectionHeading"/>
        <w:spacing w:before="0" w:after="0"/>
        <w:ind w:left="-76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Home page</w:t>
      </w:r>
    </w:p>
    <w:p w14:paraId="53B84F66" w14:textId="5680EA3C" w:rsidR="000701C7" w:rsidRDefault="000701C7" w:rsidP="000701C7">
      <w:pPr>
        <w:pStyle w:val="SectionHeading"/>
        <w:spacing w:before="0" w:after="0"/>
        <w:ind w:left="-76"/>
        <w:rPr>
          <w:rFonts w:ascii="Arial" w:hAnsi="Arial" w:cs="Arial"/>
          <w:sz w:val="24"/>
          <w:szCs w:val="24"/>
          <w:lang w:val="en-GB"/>
        </w:rPr>
      </w:pPr>
    </w:p>
    <w:p w14:paraId="2AA6D990" w14:textId="1B2514C5" w:rsidR="000701C7" w:rsidRDefault="00996231" w:rsidP="000701C7">
      <w:pPr>
        <w:pStyle w:val="SectionHeading"/>
        <w:spacing w:before="0" w:after="0"/>
        <w:ind w:left="-76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 w:val="0"/>
          <w:sz w:val="24"/>
          <w:szCs w:val="24"/>
          <w:lang w:val="en-GB"/>
        </w:rPr>
        <w:t xml:space="preserve">Home page </w:t>
      </w:r>
      <w:r w:rsidRPr="00996231">
        <w:rPr>
          <w:rFonts w:ascii="Arial" w:hAnsi="Arial" w:cs="Arial"/>
          <w:b w:val="0"/>
          <w:i/>
          <w:sz w:val="24"/>
          <w:szCs w:val="24"/>
          <w:lang w:val="en-GB"/>
        </w:rPr>
        <w:t>Marketing sections</w:t>
      </w:r>
    </w:p>
    <w:p w14:paraId="2B84F496" w14:textId="157B9C13" w:rsidR="005E0EE4" w:rsidRPr="000701C7" w:rsidRDefault="000701C7" w:rsidP="005E0EE4">
      <w:pPr>
        <w:pStyle w:val="SectionHeading"/>
        <w:spacing w:before="0" w:after="0"/>
        <w:ind w:left="-76"/>
        <w:rPr>
          <w:rFonts w:ascii="Arial" w:hAnsi="Arial" w:cs="Arial"/>
          <w:b w:val="0"/>
          <w:sz w:val="24"/>
          <w:szCs w:val="24"/>
          <w:lang w:val="en-GB"/>
        </w:rPr>
      </w:pPr>
      <w:r w:rsidRPr="000701C7">
        <w:rPr>
          <w:rFonts w:ascii="Arial" w:hAnsi="Arial" w:cs="Arial"/>
          <w:b w:val="0"/>
          <w:sz w:val="24"/>
          <w:szCs w:val="24"/>
          <w:lang w:val="en-GB"/>
        </w:rPr>
        <w:t>_________________________________________________________________</w:t>
      </w:r>
    </w:p>
    <w:p w14:paraId="43046A7F" w14:textId="5A3D1E19" w:rsidR="000701C7" w:rsidRPr="005E0EE4" w:rsidRDefault="000701C7" w:rsidP="000701C7">
      <w:pPr>
        <w:pStyle w:val="SectionHeading"/>
        <w:spacing w:before="0" w:after="0"/>
        <w:ind w:left="-76"/>
        <w:jc w:val="center"/>
        <w:rPr>
          <w:rFonts w:ascii="Arial" w:hAnsi="Arial" w:cs="Arial"/>
          <w:sz w:val="24"/>
          <w:szCs w:val="24"/>
          <w:lang w:val="en-GB"/>
        </w:rPr>
      </w:pPr>
      <w:r w:rsidRPr="000701C7">
        <w:rPr>
          <w:rFonts w:ascii="Arial" w:hAnsi="Arial" w:cs="Arial"/>
          <w:sz w:val="24"/>
          <w:szCs w:val="24"/>
          <w:lang w:val="en-GB"/>
        </w:rPr>
        <w:t>Where do YOU want to go?</w:t>
      </w:r>
    </w:p>
    <w:p w14:paraId="26A7D5A4" w14:textId="421F3861" w:rsidR="008B74A3" w:rsidRDefault="008B74A3"/>
    <w:p w14:paraId="42C2B2E9" w14:textId="1199E0F6" w:rsidR="000701C7" w:rsidRDefault="00D66B15" w:rsidP="00D66B15">
      <w:pPr>
        <w:jc w:val="center"/>
      </w:pPr>
      <w:r>
        <w:rPr>
          <w:noProof/>
          <w:lang w:eastAsia="en-GB"/>
        </w:rPr>
        <w:drawing>
          <wp:inline distT="0" distB="0" distL="0" distR="0" wp14:anchorId="445B7ABC" wp14:editId="1FBF9E4F">
            <wp:extent cx="2419350" cy="2438400"/>
            <wp:effectExtent l="0" t="0" r="0" b="0"/>
            <wp:docPr id="1" name="Picture 1" descr="C:\Users\Mark\AppData\Local\Microsoft\Windows\INetCache\Content.Word\Lunar boot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Local\Microsoft\Windows\INetCache\Content.Word\Lunar bootpri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4C3B" w14:textId="419E9DAA" w:rsidR="00783CA5" w:rsidRDefault="00D66B15" w:rsidP="00783CA5">
      <w:pPr>
        <w:jc w:val="center"/>
        <w:rPr>
          <w:rFonts w:ascii="Arial" w:hAnsi="Arial" w:cs="Arial"/>
          <w:b/>
          <w:sz w:val="24"/>
          <w:szCs w:val="24"/>
        </w:rPr>
      </w:pPr>
      <w:r>
        <w:t>You too can leave your bootprint on the moon.. Or look down on the Earth from 100km above.</w:t>
      </w:r>
      <w:r>
        <w:br/>
        <w:t>The possibilities of commercial space travel are opening further everyday.</w:t>
      </w:r>
      <w:r>
        <w:br/>
      </w:r>
      <w:r w:rsidR="00E33CB2">
        <w:t>Don’t set limits on your ambitions.</w:t>
      </w:r>
    </w:p>
    <w:p w14:paraId="136FB408" w14:textId="2F40826F" w:rsidR="00E33CB2" w:rsidRPr="000701C7" w:rsidRDefault="00E33CB2" w:rsidP="00E33CB2">
      <w:pPr>
        <w:pStyle w:val="SectionHeading"/>
        <w:spacing w:before="0" w:after="0"/>
        <w:ind w:left="-76"/>
        <w:rPr>
          <w:rFonts w:ascii="Arial" w:hAnsi="Arial" w:cs="Arial"/>
          <w:b w:val="0"/>
          <w:sz w:val="24"/>
          <w:szCs w:val="24"/>
          <w:lang w:val="en-GB"/>
        </w:rPr>
      </w:pPr>
      <w:r w:rsidRPr="000701C7">
        <w:rPr>
          <w:rFonts w:ascii="Arial" w:hAnsi="Arial" w:cs="Arial"/>
          <w:b w:val="0"/>
          <w:sz w:val="24"/>
          <w:szCs w:val="24"/>
          <w:lang w:val="en-GB"/>
        </w:rPr>
        <w:t>_________________________________________________________________</w:t>
      </w:r>
    </w:p>
    <w:p w14:paraId="056BA8B6" w14:textId="5600A0C0" w:rsidR="00E33CB2" w:rsidRDefault="00783CA5" w:rsidP="00783CA5">
      <w:pPr>
        <w:jc w:val="center"/>
      </w:pPr>
      <w:r>
        <w:rPr>
          <w:rFonts w:ascii="Arial" w:eastAsia="Times New Roman" w:hAnsi="Arial" w:cs="Arial"/>
          <w:b/>
          <w:kern w:val="28"/>
          <w:sz w:val="24"/>
          <w:szCs w:val="24"/>
        </w:rPr>
        <w:br/>
      </w:r>
      <w:r w:rsidRPr="00783CA5">
        <w:rPr>
          <w:rFonts w:ascii="Arial" w:eastAsia="Times New Roman" w:hAnsi="Arial" w:cs="Arial"/>
          <w:b/>
          <w:kern w:val="28"/>
          <w:sz w:val="24"/>
          <w:szCs w:val="24"/>
        </w:rPr>
        <w:t>WE can take you there</w:t>
      </w:r>
      <w:r>
        <w:rPr>
          <w:rFonts w:ascii="Arial" w:eastAsia="Times New Roman" w:hAnsi="Arial" w:cs="Arial"/>
          <w:b/>
          <w:kern w:val="28"/>
          <w:sz w:val="24"/>
          <w:szCs w:val="24"/>
        </w:rPr>
        <w:t>.</w:t>
      </w:r>
    </w:p>
    <w:p w14:paraId="0E33EE6A" w14:textId="3CA0A9F7" w:rsidR="00E33CB2" w:rsidRDefault="00783CA5" w:rsidP="00E33CB2">
      <w:pPr>
        <w:jc w:val="center"/>
      </w:pPr>
      <w:r>
        <w:rPr>
          <w:noProof/>
          <w:lang w:eastAsia="en-GB"/>
        </w:rPr>
        <w:drawing>
          <wp:inline distT="0" distB="0" distL="0" distR="0" wp14:anchorId="0F770623" wp14:editId="30420C94">
            <wp:extent cx="3133725" cy="2025457"/>
            <wp:effectExtent l="0" t="0" r="0" b="0"/>
            <wp:docPr id="4" name="Picture 4" descr="C:\Users\Mark\AppData\Local\Microsoft\Windows\INetCache\Content.Word\640px leaving_or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Local\Microsoft\Windows\INetCache\Content.Word\640px leaving_orbi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25" cy="204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748C" w14:textId="77777777" w:rsidR="000B2AC4" w:rsidRDefault="00A7458A" w:rsidP="00E33CB2">
      <w:pPr>
        <w:jc w:val="center"/>
      </w:pPr>
      <w:r>
        <w:t xml:space="preserve">Today, </w:t>
      </w:r>
      <w:r w:rsidR="008241BB">
        <w:t xml:space="preserve">Aurora Ireland have the technology to take on sub-orbital space flight so passengers can blast to the edge of space, </w:t>
      </w:r>
      <w:r w:rsidR="008241BB" w:rsidRPr="008241BB">
        <w:t>experience weightlessness</w:t>
      </w:r>
      <w:r w:rsidR="008241BB">
        <w:t xml:space="preserve"> and </w:t>
      </w:r>
      <w:r>
        <w:t>see the entire world from above.</w:t>
      </w:r>
      <w:r>
        <w:br/>
        <w:t>Our flightmap over the next ten years will guide us to orbit in outer space, dock with the ISS, explore the moon and other horizons far beyond.</w:t>
      </w:r>
      <w:r w:rsidR="00E33CB2">
        <w:br/>
      </w:r>
    </w:p>
    <w:p w14:paraId="34DE7831" w14:textId="77777777" w:rsidR="000B2AC4" w:rsidRDefault="000B2AC4" w:rsidP="00E33CB2">
      <w:pPr>
        <w:jc w:val="center"/>
      </w:pPr>
    </w:p>
    <w:p w14:paraId="369B9191" w14:textId="77777777" w:rsidR="000B2AC4" w:rsidRDefault="000B2AC4" w:rsidP="00E33CB2">
      <w:pPr>
        <w:jc w:val="center"/>
      </w:pPr>
    </w:p>
    <w:p w14:paraId="7FCF0E29" w14:textId="77777777" w:rsidR="000B2AC4" w:rsidRDefault="000B2AC4" w:rsidP="00E33CB2">
      <w:pPr>
        <w:jc w:val="center"/>
      </w:pPr>
    </w:p>
    <w:p w14:paraId="6EC49E59" w14:textId="77777777" w:rsidR="000B2AC4" w:rsidRDefault="000B2AC4" w:rsidP="00E33CB2">
      <w:pPr>
        <w:jc w:val="center"/>
      </w:pPr>
    </w:p>
    <w:p w14:paraId="428621F8" w14:textId="77777777" w:rsidR="000B2AC4" w:rsidRPr="000701C7" w:rsidRDefault="000B2AC4" w:rsidP="000B2AC4">
      <w:pPr>
        <w:pStyle w:val="SectionHeading"/>
        <w:spacing w:before="0" w:after="0"/>
        <w:ind w:left="-76"/>
        <w:rPr>
          <w:rFonts w:ascii="Arial" w:hAnsi="Arial" w:cs="Arial"/>
          <w:b w:val="0"/>
          <w:sz w:val="24"/>
          <w:szCs w:val="24"/>
          <w:lang w:val="en-GB"/>
        </w:rPr>
      </w:pPr>
      <w:r w:rsidRPr="000701C7">
        <w:rPr>
          <w:rFonts w:ascii="Arial" w:hAnsi="Arial" w:cs="Arial"/>
          <w:b w:val="0"/>
          <w:sz w:val="24"/>
          <w:szCs w:val="24"/>
          <w:lang w:val="en-GB"/>
        </w:rPr>
        <w:t>_________________________________________________________________</w:t>
      </w:r>
    </w:p>
    <w:p w14:paraId="2ED20461" w14:textId="7A765F25" w:rsidR="000B2AC4" w:rsidRDefault="000B2AC4" w:rsidP="000B2AC4">
      <w:pPr>
        <w:jc w:val="center"/>
      </w:pPr>
      <w:r>
        <w:rPr>
          <w:rFonts w:ascii="Arial" w:eastAsia="Times New Roman" w:hAnsi="Arial" w:cs="Arial"/>
          <w:b/>
          <w:kern w:val="28"/>
          <w:sz w:val="24"/>
          <w:szCs w:val="24"/>
        </w:rPr>
        <w:br/>
      </w:r>
      <w:r w:rsidR="00183F8E">
        <w:rPr>
          <w:rFonts w:ascii="Arial" w:eastAsia="Times New Roman" w:hAnsi="Arial" w:cs="Arial"/>
          <w:b/>
          <w:kern w:val="28"/>
          <w:sz w:val="24"/>
          <w:szCs w:val="24"/>
        </w:rPr>
        <w:t>Our PARTNERS</w:t>
      </w:r>
    </w:p>
    <w:p w14:paraId="49FEDC8C" w14:textId="330E5188" w:rsidR="000B2AC4" w:rsidRDefault="00183F8E" w:rsidP="000B2AC4">
      <w:pPr>
        <w:jc w:val="center"/>
      </w:pPr>
      <w:r>
        <w:rPr>
          <w:noProof/>
          <w:lang w:eastAsia="en-GB"/>
        </w:rPr>
        <w:drawing>
          <wp:inline distT="0" distB="0" distL="0" distR="0" wp14:anchorId="475AA9BE" wp14:editId="7C2EC7F8">
            <wp:extent cx="2752725" cy="3817733"/>
            <wp:effectExtent l="0" t="0" r="0" b="0"/>
            <wp:docPr id="5" name="Picture 5" descr="C:\Users\Mark\AppData\Local\Microsoft\Windows\INetCache\Content.Word\Partner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\AppData\Local\Microsoft\Windows\INetCache\Content.Word\Partner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47" cy="383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6546" w14:textId="409A480C" w:rsidR="000B2AC4" w:rsidRDefault="000B2AC4" w:rsidP="000B2AC4">
      <w:pPr>
        <w:jc w:val="center"/>
      </w:pPr>
      <w:r>
        <w:t xml:space="preserve">Aurora Ireland </w:t>
      </w:r>
      <w:r w:rsidR="00183F8E">
        <w:t>is partnering with the Brazilian Space Agency who are facilitating our launch site &amp;</w:t>
      </w:r>
      <w:bookmarkStart w:id="0" w:name="_GoBack"/>
      <w:bookmarkEnd w:id="0"/>
      <w:r w:rsidR="00183F8E">
        <w:t xml:space="preserve"> with our Irish funding partner ByrnePower led by renowned innovator and philanthropist, Charles M. Byrne.</w:t>
      </w:r>
    </w:p>
    <w:p w14:paraId="13D191BE" w14:textId="18833651" w:rsidR="00D66B15" w:rsidRDefault="00E33CB2" w:rsidP="00E33CB2">
      <w:pPr>
        <w:jc w:val="center"/>
      </w:pPr>
      <w:r>
        <w:br/>
      </w:r>
      <w:r>
        <w:br/>
      </w:r>
    </w:p>
    <w:sectPr w:rsidR="00D6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46BCA"/>
    <w:multiLevelType w:val="hybridMultilevel"/>
    <w:tmpl w:val="260E31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E4"/>
    <w:rsid w:val="000701C7"/>
    <w:rsid w:val="000B2AC4"/>
    <w:rsid w:val="00183F8E"/>
    <w:rsid w:val="005E0EE4"/>
    <w:rsid w:val="00783CA5"/>
    <w:rsid w:val="008241BB"/>
    <w:rsid w:val="008B74A3"/>
    <w:rsid w:val="00996231"/>
    <w:rsid w:val="00A7458A"/>
    <w:rsid w:val="00D605E9"/>
    <w:rsid w:val="00D66B15"/>
    <w:rsid w:val="00E3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D11C"/>
  <w15:chartTrackingRefBased/>
  <w15:docId w15:val="{832BE1C4-A8A8-4E01-B7D9-A051819E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rsid w:val="005E0EE4"/>
    <w:pPr>
      <w:keepNext/>
      <w:keepLines/>
      <w:spacing w:before="240" w:after="120" w:line="360" w:lineRule="exact"/>
    </w:pPr>
    <w:rPr>
      <w:rFonts w:ascii="Times New Roman" w:eastAsia="Times New Roman" w:hAnsi="Times New Roman" w:cs="Times New Roman"/>
      <w:b/>
      <w:kern w:val="28"/>
      <w:sz w:val="28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Hanlon</dc:creator>
  <cp:keywords/>
  <dc:description/>
  <cp:lastModifiedBy>Mark Hanlon</cp:lastModifiedBy>
  <cp:revision>7</cp:revision>
  <dcterms:created xsi:type="dcterms:W3CDTF">2017-04-12T18:18:00Z</dcterms:created>
  <dcterms:modified xsi:type="dcterms:W3CDTF">2017-04-12T19:47:00Z</dcterms:modified>
</cp:coreProperties>
</file>