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f8eb21472643bb" /><Relationship Type="http://schemas.openxmlformats.org/package/2006/relationships/metadata/core-properties" Target="/package/services/metadata/core-properties/f237ef5f07af4481b10f48c3c11c6c97.psmdcp" Id="Rd99ef0e9be8f4d6b" /></Relationships>
</file>

<file path=word/document.xml><?xml version="1.0" encoding="utf-8"?>
<w:document xmlns:w="http://schemas.openxmlformats.org/wordprocessingml/2006/main">
  <w:body>
    <w:p>
      <w:pPr>
        <w:spacing w:after="240"/>
      </w:pPr>
      <w:sdt>
        <w:sdtPr>
          <w:tag w:val="title"/>
          <w:alias w:val="title"/>
          <w:showingPlcHdr/>
          <w:text/>
        </w:sdtPr>
        <w:sdtContent>
          <w:r>
            <w:rPr>
              <w:b/>
              <w:sz w:val="32"/>
            </w:rPr>
            <w:t>[Title]</w:t>
          </w:r>
        </w:sdtContent>
      </w:sdt>
    </w:p>
    <w:tbl>
      <w:tblPr>
        <w:tblW w:w="5000" w:type="pct"/>
      </w:tblPr>
      <w:tblGrid>
        <w:gridCol/>
        <w:gridCol/>
      </w:tblGrid>
      <w:tr>
        <w:tc>
          <w:tcPr>
            <w:tcW w:w="2800" w:type="dxa"/>
          </w:tcPr>
          <w:p>
            <w:r>
              <w:rPr>
                <w:b/>
              </w:rPr>
              <w:t xml:space="preserve">Numero</w:t>
            </w:r>
          </w:p>
        </w:tc>
        <w:tc>
          <w:tcPr>
            <w:tcW w:w="6800" w:type="dxa"/>
          </w:tcPr>
          <w:sdt>
            <w:sdtPr>
              <w:tag w:val="number"/>
              <w:alias w:val="number"/>
              <w:showingPlcHdr/>
              <w:text/>
            </w:sdtPr>
            <w:sdtContent>
              <w:p>
                <w:r>
                  <w:t>[number]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Päivämäärä</w:t>
            </w:r>
          </w:p>
        </w:tc>
        <w:tc>
          <w:tcPr>
            <w:tcW w:w="6800" w:type="dxa"/>
          </w:tcPr>
          <w:sdt>
            <w:sdtPr>
              <w:tag w:val="date"/>
              <w:alias w:val="date"/>
              <w:showingPlcHdr/>
              <w:text/>
            </w:sdtPr>
            <w:sdtContent>
              <w:p>
                <w:r>
                  <w:t>[date]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Jälleenmyyjä</w:t>
            </w:r>
          </w:p>
        </w:tc>
        <w:tc>
          <w:tcPr>
            <w:tcW w:w="6800" w:type="dxa"/>
          </w:tcPr>
          <w:sdt>
            <w:sdtPr>
              <w:tag w:val="dealer.name"/>
              <w:alias w:val="dealer.name"/>
              <w:showingPlcHdr/>
              <w:text/>
            </w:sdtPr>
            <w:sdtContent>
              <w:p>
                <w:r>
                  <w:t>[dealer.name]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Asiakasnumero</w:t>
            </w:r>
          </w:p>
        </w:tc>
        <w:tc>
          <w:tcPr>
            <w:tcW w:w="6800" w:type="dxa"/>
          </w:tcPr>
          <w:sdt>
            <w:sdtPr>
              <w:tag w:val="dealer.account"/>
              <w:alias w:val="dealer.account"/>
              <w:showingPlcHdr/>
              <w:text/>
            </w:sdtPr>
            <w:sdtContent>
              <w:p>
                <w:r>
                  <w:t>[dealer.account]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Viitteenne</w:t>
            </w:r>
          </w:p>
        </w:tc>
        <w:tc>
          <w:tcPr>
            <w:tcW w:w="6800" w:type="dxa"/>
          </w:tcPr>
          <w:sdt>
            <w:sdtPr>
              <w:tag w:val="dealer.reference"/>
              <w:alias w:val="dealer.reference"/>
              <w:showingPlcHdr/>
              <w:text/>
            </w:sdtPr>
            <w:sdtContent>
              <w:p>
                <w:r>
                  <w:t>[dealer.reference]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Myyjä</w:t>
            </w:r>
          </w:p>
        </w:tc>
        <w:tc>
          <w:tcPr>
            <w:tcW w:w="6800" w:type="dxa"/>
          </w:tcPr>
          <w:sdt>
            <w:sdtPr>
              <w:tag w:val="salesperson"/>
              <w:alias w:val="salesperson"/>
              <w:showingPlcHdr/>
              <w:text/>
            </w:sdtPr>
            <w:sdtContent>
              <w:p>
                <w:r>
                  <w:t>[salesperson]</w:t>
                </w:r>
              </w:p>
            </w:sdtContent>
          </w:sdt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Toimitusosoite</w:t>
            </w:r>
          </w:p>
        </w:tc>
        <w:tc>
          <w:tcPr>
            <w:tcW w:w="6800" w:type="dxa"/>
          </w:tcPr>
          <w:sdt>
            <w:sdtPr>
              <w:tag w:val="delivery.address"/>
              <w:alias w:val="delivery.address"/>
              <w:showingPlcHdr/>
              <w:text/>
            </w:sdtPr>
            <w:sdtContent>
              <w:p>
                <w:r>
                  <w:t>[delivery.address]</w:t>
                </w:r>
              </w:p>
            </w:sdtContent>
          </w:sdt>
        </w:tc>
      </w:tr>
    </w:tbl>
    <w:sdt>
      <w:sdtPr>
        <w:tag w:val="if:endcustomer"/>
        <w:alias w:val="if:endcustomer"/>
      </w:sdtPr>
      <w:sdtContent>
        <w:p>
          <w:r>
            <w:rPr>
              <w:b/>
            </w:rPr>
            <w:t xml:space="preserve">Loppuasiakas: </w:t>
          </w:r>
          <w:sdt>
            <w:sdtPr>
              <w:tag w:val="endcustomer"/>
              <w:alias w:val="endcustomer"/>
              <w:showingPlcHdr/>
              <w:text/>
            </w:sdtPr>
            <w:sdtContent>
              <w:r>
                <w:t>[End customer]</w:t>
              </w:r>
            </w:sdtContent>
          </w:sdt>
        </w:p>
      </w:sdtContent>
    </w:sdt>
    <w:tbl>
      <w:tblPr>
        <w:tblW w:w="5000" w:type="pct"/>
        <w:tblBorders>
          <w:top w:val="single" w:sz="4"/>
          <w:bottom w:val="single" w:sz="4"/>
          <w:insideH w:val="single" w:sz="2"/>
        </w:tblBorders>
      </w:tblPr>
      <w:tblGrid>
        <w:gridCol/>
        <w:gridCol/>
        <w:gridCol/>
        <w:gridCol/>
        <w:gridCol/>
        <w:gridCol/>
      </w:tblGrid>
      <w:tr>
        <w:trPr>
          <w:tblHeader/>
        </w:trPr>
        <w:tc>
          <w:p>
            <w:r>
              <w:rPr>
                <w:b/>
              </w:rPr>
              <w:t xml:space="preserve">#</w:t>
            </w:r>
          </w:p>
        </w:tc>
        <w:tc>
          <w:p>
            <w:r>
              <w:rPr>
                <w:b/>
              </w:rPr>
              <w:t xml:space="preserve">Nimike</w:t>
            </w:r>
          </w:p>
        </w:tc>
        <w:tc>
          <w:p>
            <w:r>
              <w:rPr>
                <w:b/>
              </w:rPr>
              <w:t xml:space="preserve">Kuvaus</w:t>
            </w:r>
          </w:p>
        </w:tc>
        <w:tc>
          <w:p>
            <w:r>
              <w:rPr>
                <w:b/>
              </w:rPr>
              <w:t xml:space="preserve">Määrä</w:t>
            </w:r>
          </w:p>
        </w:tc>
        <w:tc>
          <w:p>
            <w:r>
              <w:rPr>
                <w:b/>
              </w:rPr>
              <w:t xml:space="preserve">Listahinta</w:t>
            </w:r>
          </w:p>
        </w:tc>
        <w:tc>
          <w:p>
            <w:r>
              <w:rPr>
                <w:b/>
              </w:rPr>
              <w:t xml:space="preserve">Alennus</w:t>
            </w:r>
          </w:p>
        </w:tc>
      </w:tr>
      <w:tr>
        <w:tc>
          <w:sdt>
            <w:sdtPr>
              <w:tag w:val="line.no"/>
              <w:alias w:val="line.no"/>
              <w:showingPlcHdr/>
              <w:text/>
            </w:sdtPr>
            <w:sdtContent>
              <w:p>
                <w:r>
                  <w:t>[line.no]</w:t>
                </w:r>
              </w:p>
            </w:sdtContent>
          </w:sdt>
        </w:tc>
        <w:tc>
          <w:sdt>
            <w:sdtPr>
              <w:tag w:val="line.item"/>
              <w:alias w:val="line.item"/>
              <w:showingPlcHdr/>
              <w:text/>
            </w:sdtPr>
            <w:sdtContent>
              <w:p>
                <w:r>
                  <w:t>[line.item]</w:t>
                </w:r>
              </w:p>
            </w:sdtContent>
          </w:sdt>
        </w:tc>
        <w:tc>
          <w:sdt>
            <w:sdtPr>
              <w:tag w:val="line.description"/>
              <w:alias w:val="line.description"/>
              <w:showingPlcHdr/>
              <w:text/>
            </w:sdtPr>
            <w:sdtContent>
              <w:p>
                <w:r>
                  <w:t>[line.description]</w:t>
                </w:r>
              </w:p>
            </w:sdtContent>
          </w:sdt>
        </w:tc>
        <w:tc>
          <w:sdt>
            <w:sdtPr>
              <w:tag w:val="line.qty"/>
              <w:alias w:val="line.qty"/>
              <w:showingPlcHdr/>
              <w:text/>
            </w:sdtPr>
            <w:sdtContent>
              <w:p>
                <w:r>
                  <w:t>[line.qty]</w:t>
                </w:r>
              </w:p>
            </w:sdtContent>
          </w:sdt>
        </w:tc>
        <w:tc>
          <w:sdt>
            <w:sdtPr>
              <w:tag w:val="line.list"/>
              <w:alias w:val="line.list"/>
              <w:showingPlcHdr/>
              <w:text/>
            </w:sdtPr>
            <w:sdtContent>
              <w:p>
                <w:r>
                  <w:t>[line.list]</w:t>
                </w:r>
              </w:p>
            </w:sdtContent>
          </w:sdt>
        </w:tc>
        <w:tc>
          <w:sdt>
            <w:sdtPr>
              <w:tag w:val="line.discount"/>
              <w:alias w:val="line.discount"/>
              <w:showingPlcHdr/>
              <w:text/>
            </w:sdtPr>
            <w:sdtContent>
              <w:p>
                <w:r>
                  <w:t>[line.discount]</w:t>
                </w:r>
              </w:p>
            </w:sdtContent>
          </w:sdt>
        </w:tc>
        <w:tc>
          <w:sdt>
            <w:sdtPr>
              <w:tag w:val="line.net"/>
              <w:alias w:val="line.net"/>
              <w:showingPlcHdr/>
              <w:text/>
            </w:sdtPr>
            <w:sdtContent>
              <w:p>
                <w:r>
                  <w:t>[line.net]</w:t>
                </w:r>
              </w:p>
            </w:sdtContent>
          </w:sdt>
        </w:tc>
      </w:tr>
    </w:tbl>
    <w:tbl>
      <w:tblPr>
        <w:tblW w:w="5000" w:type="pct"/>
      </w:tblPr>
      <w:tblGrid>
        <w:gridCol/>
        <w:gridCol/>
      </w:tblGrid>
      <w:tr>
        <w:tc>
          <w:tcPr>
            <w:tcW w:w="7000" w:type="dxa"/>
          </w:tcPr>
          <w:p>
            <w:r>
              <w:t xml:space="preserve">Välisumma</w:t>
            </w:r>
          </w:p>
        </w:tc>
        <w:tc>
          <w:tcPr>
            <w:tcW w:w="2600" w:type="dxa"/>
          </w:tcPr>
          <w:sdt>
            <w:sdtPr>
              <w:tag w:val="subtotal"/>
              <w:alias w:val="subtotal"/>
              <w:showingPlcHdr/>
              <w:text/>
            </w:sdtPr>
            <w:sdtContent>
              <w:p>
                <w:r>
                  <w:t>[subtotal]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Lisäalennus</w:t>
            </w:r>
          </w:p>
        </w:tc>
        <w:tc>
          <w:tcPr>
            <w:tcW w:w="2600" w:type="dxa"/>
          </w:tcPr>
          <w:sdt>
            <w:sdtPr>
              <w:tag w:val="extradiscount"/>
              <w:alias w:val="extradiscount"/>
              <w:showingPlcHdr/>
              <w:text/>
            </w:sdtPr>
            <w:sdtContent>
              <w:p>
                <w:r>
                  <w:t>[extradiscount]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t xml:space="preserve">Rahti</w:t>
            </w:r>
          </w:p>
        </w:tc>
        <w:tc>
          <w:tcPr>
            <w:tcW w:w="2600" w:type="dxa"/>
          </w:tcPr>
          <w:sdt>
            <w:sdtPr>
              <w:tag w:val="freight"/>
              <w:alias w:val="freight"/>
              <w:showingPlcHdr/>
              <w:text/>
            </w:sdtPr>
            <w:sdtContent>
              <w:p>
                <w:r>
                  <w:t>[freight]</w:t>
                </w:r>
              </w:p>
            </w:sdtContent>
          </w:sdt>
        </w:tc>
      </w:tr>
      <w:tr>
        <w:tc>
          <w:tcPr>
            <w:tcW w:w="7000" w:type="dxa"/>
          </w:tcPr>
          <w:p>
            <w:r>
              <w:rPr>
                <w:b/>
              </w:rPr>
              <w:t xml:space="preserve">Yhteensä</w:t>
            </w:r>
          </w:p>
        </w:tc>
        <w:tc>
          <w:tcPr>
            <w:tcW w:w="2600" w:type="dxa"/>
          </w:tcPr>
          <w:sdt>
            <w:sdtPr>
              <w:tag w:val="total"/>
              <w:alias w:val="total"/>
              <w:showingPlcHdr/>
              <w:text/>
            </w:sdtPr>
            <w:sdtContent>
              <w:p>
                <w:r>
                  <w:t>[total]</w:t>
                </w:r>
              </w:p>
            </w:sdtContent>
          </w:sdt>
        </w:tc>
      </w:tr>
    </w:tbl>
    <w:p>
      <w:r>
        <w:rPr>
          <w:b/>
        </w:rPr>
        <w:t xml:space="preserve">Ehdot</w:t>
      </w:r>
    </w:p>
    <w:p>
      <w:r>
        <w:t xml:space="preserve">Toimitusehto: </w:t>
      </w:r>
      <w:sdt>
        <w:sdtPr>
          <w:tag w:val="deliveryterms"/>
          <w:alias w:val="deliveryterms"/>
          <w:showingPlcHdr/>
          <w:text/>
        </w:sdtPr>
        <w:sdtContent>
          <w:r>
            <w:t>[Delivery terms]</w:t>
          </w:r>
        </w:sdtContent>
      </w:sdt>
    </w:p>
    <w:p>
      <w:r>
        <w:t xml:space="preserve">Maksuehto: </w:t>
      </w:r>
      <w:sdt>
        <w:sdtPr>
          <w:tag w:val="paymentterms"/>
          <w:alias w:val="paymentterms"/>
          <w:showingPlcHdr/>
          <w:text/>
        </w:sdtPr>
        <w:sdtContent>
          <w:r>
            <w:t>[Payment terms]</w:t>
          </w:r>
        </w:sdtContent>
      </w:sdt>
    </w:p>
    <w:p>
      <w:sdt>
        <w:sdtPr>
          <w:tag w:val="validity"/>
          <w:alias w:val="validity"/>
          <w:showingPlcHdr/>
          <w:text/>
        </w:sdtPr>
        <w:sdtContent>
          <w:r>
            <w:t>[Validity]</w:t>
          </w:r>
        </w:sdtContent>
      </w:sdt>
    </w:p>
    <w:p>
      <w:sdt>
        <w:sdtPr>
          <w:tag w:val="leadtime"/>
          <w:alias w:val="leadtime"/>
          <w:showingPlcHdr/>
          <w:text/>
        </w:sdtPr>
        <w:sdtContent>
          <w:r>
            <w:t>[Lead time]</w:t>
          </w:r>
        </w:sdtContent>
      </w:sdt>
    </w:p>
    <w:p>
      <w:sdt>
        <w:sdtPr>
          <w:tag w:val="warranty"/>
          <w:alias w:val="warranty"/>
          <w:showingPlcHdr/>
          <w:text/>
        </w:sdtPr>
        <w:sdtContent>
          <w:r>
            <w:t>[Warranty]</w:t>
          </w:r>
        </w:sdtContent>
      </w:sdt>
    </w:p>
    <w:sdt>
      <w:sdtPr>
        <w:tag w:val="if:notes"/>
        <w:alias w:val="if:notes"/>
      </w:sdtPr>
      <w:sdtContent>
        <w:p>
          <w:r>
            <w:rPr>
              <w:b/>
            </w:rPr>
            <w:t xml:space="preserve">Huomautukset: </w:t>
          </w:r>
          <w:sdt>
            <w:sdtPr>
              <w:tag w:val="notes"/>
              <w:alias w:val="notes"/>
              <w:showingPlcHdr/>
              <w:text/>
            </w:sdtPr>
            <w:sdtContent>
              <w:r>
                <w:t>[Notes]</w:t>
              </w:r>
            </w:sdtContent>
          </w:sdt>
        </w:p>
      </w:sdtContent>
    </w:sdt>
    <w:sectPr>
      <w:footerReference xmlns:r="http://schemas.openxmlformats.org/officeDocument/2006/relationships" w:type="default" r:id="R82511eef373047a9"/>
      <w:pgSz w:w="11906" w:h="16838"/>
      <w:pgMar w:top="1134" w:right="1134" w:bottom="1134" w:left="1134" w:header="567" w:footer="567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Tailspin Machinery Oy · Teollisuuskatu 8 · 81100 Kontiolahti · Y-tunnus 2481635-7</w:t>
    </w:r>
  </w:p>
</w:ft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spacing w:after="80"/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7a6d0f49d324f17" /><Relationship Type="http://schemas.openxmlformats.org/officeDocument/2006/relationships/settings" Target="/word/settings.xml" Id="R2093d67f8d1d4c0f" /><Relationship Type="http://schemas.openxmlformats.org/officeDocument/2006/relationships/footer" Target="/word/footer1.xml" Id="R82511eef373047a9" /></Relationships>
</file>