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B8" w:rsidRPr="003F1098" w:rsidRDefault="00AA48B8" w:rsidP="00AA48B8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AA48B8" w:rsidRPr="003F1098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AA48B8" w:rsidRPr="003F1098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Кафедра ИИТ</w:t>
      </w: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3F1098" w:rsidRPr="003F1098">
        <w:rPr>
          <w:rFonts w:ascii="Times New Roman" w:hAnsi="Times New Roman" w:cs="Times New Roman"/>
          <w:sz w:val="26"/>
          <w:szCs w:val="26"/>
        </w:rPr>
        <w:t>2</w:t>
      </w:r>
    </w:p>
    <w:p w:rsidR="00047DA7" w:rsidRPr="003F1098" w:rsidRDefault="00047DA7" w:rsidP="00047DA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="00667246" w:rsidRPr="003F1098">
        <w:rPr>
          <w:rFonts w:ascii="Times New Roman" w:hAnsi="Times New Roman" w:cs="Times New Roman"/>
          <w:sz w:val="26"/>
          <w:szCs w:val="26"/>
        </w:rPr>
        <w:t>ЯПИС</w:t>
      </w:r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За </w:t>
      </w:r>
      <w:r w:rsidR="00667246" w:rsidRPr="003F1098">
        <w:rPr>
          <w:rFonts w:ascii="Times New Roman" w:hAnsi="Times New Roman" w:cs="Times New Roman"/>
          <w:sz w:val="26"/>
          <w:szCs w:val="26"/>
        </w:rPr>
        <w:t>шестой</w:t>
      </w:r>
      <w:r w:rsidRPr="003F1098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AA48B8" w:rsidRPr="003F1098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Тема: «</w:t>
      </w:r>
      <w:r w:rsidR="003F1098" w:rsidRPr="003F1098">
        <w:rPr>
          <w:rFonts w:ascii="Times New Roman" w:hAnsi="Times New Roman" w:cs="Times New Roman"/>
          <w:bCs/>
          <w:color w:val="000000"/>
          <w:sz w:val="26"/>
          <w:szCs w:val="26"/>
        </w:rPr>
        <w:t>Проектирование лексического анализатора</w:t>
      </w:r>
      <w:r w:rsidRPr="003F1098">
        <w:rPr>
          <w:rFonts w:ascii="Times New Roman" w:hAnsi="Times New Roman" w:cs="Times New Roman"/>
          <w:sz w:val="26"/>
          <w:szCs w:val="26"/>
        </w:rPr>
        <w:t>»</w:t>
      </w:r>
    </w:p>
    <w:p w:rsidR="0067782F" w:rsidRPr="003F1098" w:rsidRDefault="0067782F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667246" w:rsidRPr="003F1098">
        <w:rPr>
          <w:rFonts w:ascii="Times New Roman" w:hAnsi="Times New Roman" w:cs="Times New Roman"/>
          <w:sz w:val="26"/>
          <w:szCs w:val="26"/>
        </w:rPr>
        <w:t>8</w:t>
      </w:r>
    </w:p>
    <w:p w:rsidR="00AA48B8" w:rsidRPr="003F1098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AA48B8" w:rsidRPr="003F1098" w:rsidRDefault="00207693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Студент 3</w:t>
      </w:r>
      <w:r w:rsidR="00AA48B8" w:rsidRPr="003F1098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AA48B8" w:rsidRPr="003F1098" w:rsidRDefault="00AA48B8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Группы ИИ-16(2) </w:t>
      </w:r>
    </w:p>
    <w:p w:rsidR="009B296A" w:rsidRPr="003F1098" w:rsidRDefault="00667246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3F1098">
        <w:rPr>
          <w:rFonts w:ascii="Times New Roman" w:hAnsi="Times New Roman" w:cs="Times New Roman"/>
          <w:sz w:val="26"/>
          <w:szCs w:val="26"/>
        </w:rPr>
        <w:t>Пилипук</w:t>
      </w:r>
      <w:proofErr w:type="spellEnd"/>
    </w:p>
    <w:p w:rsidR="00AA48B8" w:rsidRPr="003F1098" w:rsidRDefault="00AA48B8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AA48B8" w:rsidRPr="003F1098" w:rsidRDefault="00667246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3F1098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</w:p>
    <w:p w:rsidR="00AA48B8" w:rsidRPr="003F1098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AA48B8" w:rsidRPr="003F1098" w:rsidRDefault="00AA48B8" w:rsidP="00AA48B8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570F1B" w:rsidRPr="003F1098" w:rsidRDefault="00570F1B" w:rsidP="00AA48B8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67246" w:rsidRPr="003F1098" w:rsidRDefault="00667246" w:rsidP="00570F1B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0564D" w:rsidRPr="003F1098" w:rsidRDefault="00532813" w:rsidP="006672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>Брест</w:t>
      </w:r>
      <w:r w:rsidR="00667246" w:rsidRPr="003F1098">
        <w:rPr>
          <w:rFonts w:ascii="Times New Roman" w:hAnsi="Times New Roman" w:cs="Times New Roman"/>
          <w:sz w:val="26"/>
          <w:szCs w:val="26"/>
        </w:rPr>
        <w:t>, 2021</w:t>
      </w:r>
    </w:p>
    <w:p w:rsidR="003F1098" w:rsidRPr="003F1098" w:rsidRDefault="00667246" w:rsidP="003F1098">
      <w:pPr>
        <w:pStyle w:val="a9"/>
        <w:spacing w:before="120" w:beforeAutospacing="0" w:after="0" w:afterAutospacing="0"/>
        <w:ind w:firstLine="720"/>
        <w:jc w:val="both"/>
        <w:rPr>
          <w:sz w:val="26"/>
          <w:szCs w:val="26"/>
        </w:rPr>
      </w:pPr>
      <w:r w:rsidRPr="003F1098">
        <w:rPr>
          <w:i/>
          <w:iCs/>
          <w:color w:val="000000"/>
          <w:sz w:val="26"/>
          <w:szCs w:val="26"/>
          <w:u w:val="single"/>
        </w:rPr>
        <w:lastRenderedPageBreak/>
        <w:t>Цель работы:</w:t>
      </w:r>
      <w:r w:rsidRPr="003F1098">
        <w:rPr>
          <w:color w:val="000000"/>
          <w:sz w:val="26"/>
          <w:szCs w:val="26"/>
        </w:rPr>
        <w:t xml:space="preserve"> </w:t>
      </w:r>
      <w:r w:rsidR="003F1098" w:rsidRPr="003F1098">
        <w:rPr>
          <w:color w:val="000000"/>
          <w:sz w:val="26"/>
          <w:szCs w:val="26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667246" w:rsidRPr="003F1098" w:rsidRDefault="00667246" w:rsidP="003F1098">
      <w:pPr>
        <w:pStyle w:val="a9"/>
        <w:spacing w:before="0" w:beforeAutospacing="0" w:after="0" w:afterAutospacing="0"/>
        <w:jc w:val="both"/>
        <w:rPr>
          <w:sz w:val="26"/>
          <w:szCs w:val="26"/>
        </w:rPr>
      </w:pPr>
    </w:p>
    <w:p w:rsidR="003F1098" w:rsidRPr="003F1098" w:rsidRDefault="00667246" w:rsidP="003F1098">
      <w:pPr>
        <w:pStyle w:val="a9"/>
        <w:spacing w:before="12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3F1098">
        <w:rPr>
          <w:sz w:val="26"/>
          <w:szCs w:val="26"/>
        </w:rPr>
        <w:t xml:space="preserve">Вариант 8: </w:t>
      </w:r>
      <w:r w:rsidR="003F1098" w:rsidRPr="003F1098">
        <w:rPr>
          <w:color w:val="000000"/>
          <w:sz w:val="26"/>
          <w:szCs w:val="26"/>
        </w:rPr>
        <w:t xml:space="preserve">Входной язык содержит последовательность вызовов процедур, разделенных символом </w:t>
      </w:r>
      <w:r w:rsidR="003F1098" w:rsidRPr="003F1098">
        <w:rPr>
          <w:bCs/>
          <w:color w:val="000000"/>
          <w:sz w:val="26"/>
          <w:szCs w:val="26"/>
        </w:rPr>
        <w:t>;</w:t>
      </w:r>
      <w:r w:rsidR="003F1098" w:rsidRPr="003F1098">
        <w:rPr>
          <w:color w:val="000000"/>
          <w:sz w:val="26"/>
          <w:szCs w:val="26"/>
        </w:rPr>
        <w:t xml:space="preserve">(точка с запятой). Вызов процедуры должен состоять из имени процедуры и списка параметров. В качестве параметров могут выступать идентификаторы и римские цифры со знаком. (Римскими считать </w:t>
      </w:r>
      <w:proofErr w:type="gramStart"/>
      <w:r w:rsidR="003F1098" w:rsidRPr="003F1098">
        <w:rPr>
          <w:color w:val="000000"/>
          <w:sz w:val="26"/>
          <w:szCs w:val="26"/>
        </w:rPr>
        <w:t>числа</w:t>
      </w:r>
      <w:proofErr w:type="gramEnd"/>
      <w:r w:rsidR="003F1098" w:rsidRPr="003F1098">
        <w:rPr>
          <w:color w:val="000000"/>
          <w:sz w:val="26"/>
          <w:szCs w:val="26"/>
        </w:rPr>
        <w:t xml:space="preserve"> записанные большими буквами </w:t>
      </w:r>
      <w:r w:rsidR="003F1098" w:rsidRPr="003F1098">
        <w:rPr>
          <w:bCs/>
          <w:color w:val="000000"/>
          <w:sz w:val="26"/>
          <w:szCs w:val="26"/>
        </w:rPr>
        <w:t>X</w:t>
      </w:r>
      <w:r w:rsidR="003F1098" w:rsidRPr="003F1098">
        <w:rPr>
          <w:color w:val="000000"/>
          <w:sz w:val="26"/>
          <w:szCs w:val="26"/>
        </w:rPr>
        <w:t xml:space="preserve">, </w:t>
      </w:r>
      <w:r w:rsidR="003F1098" w:rsidRPr="003F1098">
        <w:rPr>
          <w:bCs/>
          <w:color w:val="000000"/>
          <w:sz w:val="26"/>
          <w:szCs w:val="26"/>
        </w:rPr>
        <w:t>V</w:t>
      </w:r>
      <w:r w:rsidR="003F1098" w:rsidRPr="003F1098">
        <w:rPr>
          <w:color w:val="000000"/>
          <w:sz w:val="26"/>
          <w:szCs w:val="26"/>
        </w:rPr>
        <w:t xml:space="preserve"> и </w:t>
      </w:r>
      <w:r w:rsidR="003F1098" w:rsidRPr="003F1098">
        <w:rPr>
          <w:bCs/>
          <w:color w:val="000000"/>
          <w:sz w:val="26"/>
          <w:szCs w:val="26"/>
        </w:rPr>
        <w:t>I</w:t>
      </w:r>
      <w:r w:rsidR="003F1098" w:rsidRPr="003F1098">
        <w:rPr>
          <w:color w:val="000000"/>
          <w:sz w:val="26"/>
          <w:szCs w:val="26"/>
        </w:rPr>
        <w:t>) </w:t>
      </w:r>
    </w:p>
    <w:p w:rsidR="00667246" w:rsidRDefault="00667246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fstream</w:t>
      </w:r>
      <w:proofErr w:type="spellEnd"/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&lt;string&gt;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&lt;vector&gt;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&lt;map&gt;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iostream</w:t>
      </w:r>
      <w:proofErr w:type="spellEnd"/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&lt;algorithm&gt;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Analyst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Analyst(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{};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Analyst(</w:t>
      </w:r>
      <w:proofErr w:type="spellStart"/>
      <w:proofErr w:type="gramEnd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: text(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{};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~</w:t>
      </w:r>
      <w:proofErr w:type="gram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Analyst(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{};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098">
        <w:rPr>
          <w:rFonts w:ascii="Courier New" w:hAnsi="Courier New" w:cs="Courier New"/>
          <w:color w:val="008000"/>
          <w:sz w:val="19"/>
          <w:szCs w:val="19"/>
          <w:lang w:val="en-US"/>
        </w:rPr>
        <w:t>// methods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setText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variables.clear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text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analyse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data 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parseText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(text);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data.size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.size(); j++)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"#name"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!=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npos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.erase(data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"#name"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variables.push_back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make_pair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PROC_NAME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checkRoman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variables.push_back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make_pair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ROMAN_NUM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continue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variables.push_back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make_pair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j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ID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save()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countId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1;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map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ofstream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"result.xls"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file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"Lexeme\t"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"Type\t"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"Value\r"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&amp; x : variables)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file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switch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x.second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file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"PROCEDURE NAME\r"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2: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file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"ROMAN NUMERAL\t"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'\r'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3: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==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data.end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data.insert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make_pair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countId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++));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unsigned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localId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*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)).second;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file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"IDENTIFIER\t"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x.first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 : 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to_string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localId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'\r'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file.close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&gt;&gt;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parseText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&gt;&gt;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it = 0;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last =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::count(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.begin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== 0)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last =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.substr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proc.empty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=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.substr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lastPos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proc.empty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name 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proc.substr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proc.erase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proc.begin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(),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proc.begin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'('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proc.pop_back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params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parseParameters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proc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&gt;());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it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(name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+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"#name"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auto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p :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params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data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it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(p);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it++;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.erase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+ 1);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';'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==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npos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(last)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last =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parseParameters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.empty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temp =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.substr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','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.erase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','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 + 1);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(temp);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.find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','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==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npos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data.push_back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B24A6C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24A6C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3F1098" w:rsidRPr="00B24A6C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24A6C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B24A6C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data;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checkRoman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size_t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.size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();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'I'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'V'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'X'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F1098">
        <w:rPr>
          <w:rFonts w:ascii="Courier New" w:hAnsi="Courier New" w:cs="Courier New"/>
          <w:color w:val="808080"/>
          <w:sz w:val="19"/>
          <w:szCs w:val="19"/>
          <w:lang w:val="en-US"/>
        </w:rPr>
        <w:t>str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[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]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!=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'-'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t>enum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PROC_NAME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1,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ROMAN_NUM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2,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3F1098">
        <w:rPr>
          <w:rFonts w:ascii="Courier New" w:hAnsi="Courier New" w:cs="Courier New"/>
          <w:color w:val="2F4F4F"/>
          <w:sz w:val="19"/>
          <w:szCs w:val="19"/>
          <w:lang w:val="en-US"/>
        </w:rPr>
        <w:t>ID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3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vector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pair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type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&gt;&gt; variables;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};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string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F1098">
        <w:rPr>
          <w:rFonts w:ascii="Courier New" w:hAnsi="Courier New" w:cs="Courier New"/>
          <w:color w:val="A31515"/>
          <w:sz w:val="19"/>
          <w:szCs w:val="19"/>
          <w:lang w:val="en-US"/>
        </w:rPr>
        <w:t>"Enter text: "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getline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std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::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, text);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F1098">
        <w:rPr>
          <w:rFonts w:ascii="Courier New" w:hAnsi="Courier New" w:cs="Courier New"/>
          <w:color w:val="2B91AF"/>
          <w:sz w:val="19"/>
          <w:szCs w:val="19"/>
          <w:lang w:val="en-US"/>
        </w:rPr>
        <w:t>Analyst</w:t>
      </w: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obj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(text);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obj.analyse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09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00"/>
          <w:sz w:val="19"/>
          <w:szCs w:val="19"/>
        </w:rPr>
        <w:t>obj.save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F1098" w:rsidRPr="003F1098" w:rsidRDefault="003F1098" w:rsidP="003F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3F109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3F1098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3F1098"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:rsidR="003F1098" w:rsidRPr="003F1098" w:rsidRDefault="003F1098" w:rsidP="003F1098">
      <w:pPr>
        <w:pStyle w:val="a9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6"/>
          <w:szCs w:val="26"/>
        </w:rPr>
      </w:pPr>
      <w:r w:rsidRPr="003F109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F1098" w:rsidRDefault="003F1098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3F1098">
        <w:rPr>
          <w:noProof/>
          <w:sz w:val="26"/>
          <w:szCs w:val="26"/>
        </w:rPr>
        <w:drawing>
          <wp:inline distT="0" distB="0" distL="0" distR="0" wp14:anchorId="3D4DB0A0" wp14:editId="3C7A64E7">
            <wp:extent cx="3810532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98" w:rsidRDefault="003F1098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3F1098">
        <w:rPr>
          <w:noProof/>
          <w:sz w:val="26"/>
          <w:szCs w:val="26"/>
        </w:rPr>
        <w:drawing>
          <wp:inline distT="0" distB="0" distL="0" distR="0" wp14:anchorId="45C0ED52" wp14:editId="360E1119">
            <wp:extent cx="3486637" cy="2695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6C" w:rsidRDefault="00B24A6C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B24A6C">
        <w:rPr>
          <w:sz w:val="26"/>
          <w:szCs w:val="26"/>
        </w:rPr>
        <w:drawing>
          <wp:inline distT="0" distB="0" distL="0" distR="0" wp14:anchorId="225D5DC2" wp14:editId="78D7A795">
            <wp:extent cx="5940425" cy="1169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6C" w:rsidRDefault="00B24A6C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bookmarkStart w:id="0" w:name="_GoBack"/>
      <w:bookmarkEnd w:id="0"/>
    </w:p>
    <w:p w:rsidR="00B24A6C" w:rsidRPr="003F1098" w:rsidRDefault="00B24A6C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B24A6C">
        <w:rPr>
          <w:sz w:val="26"/>
          <w:szCs w:val="26"/>
        </w:rPr>
        <w:drawing>
          <wp:inline distT="0" distB="0" distL="0" distR="0" wp14:anchorId="4D8B7203" wp14:editId="4AE2866B">
            <wp:extent cx="2962688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46" w:rsidRPr="003F1098" w:rsidRDefault="00667246">
      <w:pPr>
        <w:spacing w:after="100"/>
        <w:rPr>
          <w:rFonts w:ascii="Times New Roman" w:hAnsi="Times New Roman" w:cs="Times New Roman"/>
          <w:sz w:val="26"/>
          <w:szCs w:val="26"/>
        </w:rPr>
      </w:pPr>
      <w:r w:rsidRPr="003F1098"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3F1098" w:rsidRPr="003F1098">
        <w:rPr>
          <w:rFonts w:ascii="Times New Roman" w:hAnsi="Times New Roman" w:cs="Times New Roman"/>
          <w:sz w:val="26"/>
          <w:szCs w:val="26"/>
        </w:rPr>
        <w:t>изучил основные понятия теории регулярных грамматик, реализовал сканер по заданию.</w:t>
      </w:r>
    </w:p>
    <w:sectPr w:rsidR="00667246" w:rsidRPr="003F1098" w:rsidSect="008B58B4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58CD"/>
    <w:multiLevelType w:val="multilevel"/>
    <w:tmpl w:val="0AD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62A5181E"/>
    <w:multiLevelType w:val="multilevel"/>
    <w:tmpl w:val="D71E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22"/>
    <w:rsid w:val="00047DA7"/>
    <w:rsid w:val="000666EC"/>
    <w:rsid w:val="0009163F"/>
    <w:rsid w:val="000C695D"/>
    <w:rsid w:val="001D1D50"/>
    <w:rsid w:val="001E76C0"/>
    <w:rsid w:val="00202BF2"/>
    <w:rsid w:val="00207693"/>
    <w:rsid w:val="00245B5D"/>
    <w:rsid w:val="002B7B1B"/>
    <w:rsid w:val="003174B9"/>
    <w:rsid w:val="00325102"/>
    <w:rsid w:val="00331D70"/>
    <w:rsid w:val="00356C42"/>
    <w:rsid w:val="003F1098"/>
    <w:rsid w:val="003F79BD"/>
    <w:rsid w:val="004214A3"/>
    <w:rsid w:val="0042748D"/>
    <w:rsid w:val="00447E09"/>
    <w:rsid w:val="004E062F"/>
    <w:rsid w:val="00532813"/>
    <w:rsid w:val="00570F1B"/>
    <w:rsid w:val="005B0D55"/>
    <w:rsid w:val="005D01A6"/>
    <w:rsid w:val="0060564D"/>
    <w:rsid w:val="00643610"/>
    <w:rsid w:val="00667246"/>
    <w:rsid w:val="00667912"/>
    <w:rsid w:val="0067782F"/>
    <w:rsid w:val="00776FEF"/>
    <w:rsid w:val="007C5CA6"/>
    <w:rsid w:val="007E2C8A"/>
    <w:rsid w:val="00812D22"/>
    <w:rsid w:val="00867999"/>
    <w:rsid w:val="008B58B4"/>
    <w:rsid w:val="008E63F6"/>
    <w:rsid w:val="00900A4C"/>
    <w:rsid w:val="00942EEE"/>
    <w:rsid w:val="009B0781"/>
    <w:rsid w:val="009B296A"/>
    <w:rsid w:val="00A97F8E"/>
    <w:rsid w:val="00AA48B8"/>
    <w:rsid w:val="00B050A9"/>
    <w:rsid w:val="00B214DB"/>
    <w:rsid w:val="00B24A6C"/>
    <w:rsid w:val="00B365DA"/>
    <w:rsid w:val="00B63174"/>
    <w:rsid w:val="00B75009"/>
    <w:rsid w:val="00B94CB1"/>
    <w:rsid w:val="00BC1E1D"/>
    <w:rsid w:val="00CC3904"/>
    <w:rsid w:val="00D067BC"/>
    <w:rsid w:val="00D84670"/>
    <w:rsid w:val="00DD468E"/>
    <w:rsid w:val="00DE14A0"/>
    <w:rsid w:val="00DF141E"/>
    <w:rsid w:val="00E15B34"/>
    <w:rsid w:val="00F1443F"/>
    <w:rsid w:val="00F377A3"/>
    <w:rsid w:val="00F421BA"/>
    <w:rsid w:val="00F612CE"/>
    <w:rsid w:val="00F71234"/>
    <w:rsid w:val="00F873AC"/>
    <w:rsid w:val="00FA7DC0"/>
    <w:rsid w:val="00FB29AD"/>
    <w:rsid w:val="00FF1A87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59CFE6-0C2D-4C75-945E-89ADFBE0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25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6791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C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çàãîëîâîê 2"/>
    <w:basedOn w:val="a"/>
    <w:next w:val="a"/>
    <w:rsid w:val="008B58B4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570F1B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570F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Normal (Web)"/>
    <w:basedOn w:val="a"/>
    <w:uiPriority w:val="99"/>
    <w:unhideWhenUsed/>
    <w:rsid w:val="0066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Zakhar</cp:lastModifiedBy>
  <cp:revision>4</cp:revision>
  <dcterms:created xsi:type="dcterms:W3CDTF">2021-02-02T23:59:00Z</dcterms:created>
  <dcterms:modified xsi:type="dcterms:W3CDTF">2021-02-09T08:55:00Z</dcterms:modified>
</cp:coreProperties>
</file>