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="0" w:after="115"/>
        <w:ind w:right="141" w:hang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</w:r>
      <w:bookmarkStart w:id="0" w:name="_Hlk3309470"/>
      <w:bookmarkStart w:id="1" w:name="_Hlk3309470"/>
    </w:p>
    <w:p>
      <w:pPr>
        <w:pStyle w:val="NormalWeb"/>
        <w:spacing w:before="280" w:after="115"/>
        <w:ind w:right="141" w:hanging="0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>
      <w:pPr>
        <w:pStyle w:val="NormalWeb"/>
        <w:spacing w:before="280" w:after="115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«Брестский государственный технический университет»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ИИТ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jc w:val="center"/>
        <w:rPr>
          <w:b/>
          <w:b/>
          <w:bCs/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  <w:lang w:val="ru-RU"/>
        </w:rPr>
        <w:t>Лабораторная работа №4</w:t>
      </w:r>
    </w:p>
    <w:p>
      <w:pPr>
        <w:pStyle w:val="NormalWeb"/>
        <w:spacing w:before="280" w:after="115"/>
        <w:jc w:val="center"/>
        <w:rPr>
          <w:sz w:val="28"/>
          <w:szCs w:val="28"/>
          <w:lang w:val="ru-RU"/>
        </w:rPr>
      </w:pPr>
      <w:r>
        <w:rPr>
          <w:bCs/>
          <w:color w:val="000000"/>
          <w:sz w:val="28"/>
          <w:szCs w:val="28"/>
          <w:lang w:val="ru-RU"/>
        </w:rPr>
        <w:t>По дисциплине: «Современные системы программирования»</w:t>
      </w:r>
    </w:p>
    <w:p>
      <w:pPr>
        <w:pStyle w:val="NormalWeb"/>
        <w:spacing w:beforeAutospacing="0" w:before="0" w:after="0"/>
        <w:jc w:val="center"/>
        <w:rPr>
          <w:lang w:val="ru-RU" w:eastAsia="ru-RU"/>
        </w:rPr>
      </w:pPr>
      <w:r>
        <w:rPr>
          <w:color w:val="000000"/>
          <w:sz w:val="28"/>
          <w:szCs w:val="28"/>
          <w:lang w:val="ru-RU"/>
        </w:rPr>
        <w:t>Тема: “</w:t>
      </w:r>
      <w:r>
        <w:rPr>
          <w:bCs/>
          <w:color w:val="2B2E34"/>
          <w:sz w:val="28"/>
          <w:szCs w:val="28"/>
          <w:lang w:val="ru-RU"/>
        </w:rPr>
        <w:t>Работа со списками</w:t>
      </w:r>
      <w:r>
        <w:rPr>
          <w:color w:val="000000"/>
          <w:sz w:val="28"/>
          <w:szCs w:val="28"/>
          <w:lang w:val="ru-RU"/>
        </w:rPr>
        <w:t>”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Выполнили: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Cтуденты 4 курса</w:t>
      </w:r>
    </w:p>
    <w:p>
      <w:pPr>
        <w:pStyle w:val="NormalWeb"/>
        <w:spacing w:before="280" w:after="115"/>
        <w:ind w:left="7088" w:hang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Группы ИИ-16</w:t>
      </w:r>
    </w:p>
    <w:p>
      <w:pPr>
        <w:pStyle w:val="NormalWeb"/>
        <w:spacing w:before="280" w:after="115"/>
        <w:ind w:left="7088" w:hanging="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Пилипук З.А.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</w:t>
      </w:r>
    </w:p>
    <w:p>
      <w:pPr>
        <w:pStyle w:val="NormalWeb"/>
        <w:spacing w:before="280" w:after="115"/>
        <w:ind w:left="7088"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Коренкович О. Г.</w:t>
      </w:r>
      <w:bookmarkStart w:id="2" w:name="_Hlk3309388"/>
      <w:bookmarkEnd w:id="2"/>
    </w:p>
    <w:p>
      <w:pPr>
        <w:pStyle w:val="Normal"/>
        <w:ind w:left="7088" w:hanging="0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309470"/>
      <w:r>
        <w:rPr>
          <w:rFonts w:cs="Times New Roman" w:ascii="Times New Roman" w:hAnsi="Times New Roman"/>
          <w:sz w:val="28"/>
          <w:szCs w:val="28"/>
          <w:lang w:val="ru-RU"/>
        </w:rPr>
        <w:t>Брест, 20</w:t>
      </w:r>
      <w:bookmarkEnd w:id="3"/>
      <w:r>
        <w:rPr>
          <w:rFonts w:cs="Times New Roman" w:ascii="Times New Roman" w:hAnsi="Times New Roman"/>
          <w:sz w:val="28"/>
          <w:szCs w:val="28"/>
          <w:lang w:val="ru-RU"/>
        </w:rPr>
        <w:t>21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 xml:space="preserve">Цель: </w:t>
      </w:r>
      <w:r>
        <w:rPr>
          <w:rFonts w:cs="Times New Roman" w:ascii="Times New Roman" w:hAnsi="Times New Roman"/>
          <w:color w:val="2B2E34"/>
          <w:sz w:val="24"/>
          <w:szCs w:val="24"/>
          <w:lang w:val="ru-RU"/>
        </w:rPr>
        <w:t xml:space="preserve">освоить работу со списками (объектами классов </w:t>
      </w:r>
      <w:r>
        <w:rPr>
          <w:rFonts w:cs="Times New Roman" w:ascii="Times New Roman" w:hAnsi="Times New Roman"/>
          <w:color w:val="2B2E34"/>
          <w:sz w:val="24"/>
          <w:szCs w:val="24"/>
        </w:rPr>
        <w:t>TListBox</w:t>
      </w:r>
      <w:r>
        <w:rPr>
          <w:rFonts w:cs="Times New Roman" w:ascii="Times New Roman" w:hAnsi="Times New Roman"/>
          <w:color w:val="2B2E34"/>
          <w:sz w:val="24"/>
          <w:szCs w:val="24"/>
          <w:lang w:val="ru-RU"/>
        </w:rPr>
        <w:t xml:space="preserve"> и </w:t>
      </w:r>
      <w:r>
        <w:rPr>
          <w:rFonts w:cs="Times New Roman" w:ascii="Times New Roman" w:hAnsi="Times New Roman"/>
          <w:color w:val="2B2E34"/>
          <w:sz w:val="24"/>
          <w:szCs w:val="24"/>
        </w:rPr>
        <w:t>TComboBox</w:t>
      </w:r>
      <w:r>
        <w:rPr>
          <w:rFonts w:cs="Times New Roman" w:ascii="Times New Roman" w:hAnsi="Times New Roman"/>
          <w:color w:val="2B2E34"/>
          <w:sz w:val="24"/>
          <w:szCs w:val="24"/>
          <w:lang w:val="ru-RU"/>
        </w:rPr>
        <w:t>).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>Задача 1.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Создать простейший вариант программы для торговли , позволяющий осуществить: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- выбор товара и отказ от него (c возможностью поиска);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- подсчет суммы;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B2E34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- формирование кассового чека.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2B2E34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>Задача 2.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Добавьте на второй форме кнопку возврата к первой форме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>Задача 3.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Обеспечьте вывод чека во внешний текстовый файл.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val="ru-RU" w:eastAsia="ru-RU"/>
        </w:rPr>
        <w:t>Задача 4.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 xml:space="preserve">Обеспечьте при нажатии кнопки </w:t>
      </w:r>
      <w:r>
        <w:rPr>
          <w:rFonts w:eastAsia="Times New Roman" w:cs="Times New Roman" w:ascii="Times New Roman" w:hAnsi="Times New Roman"/>
          <w:b/>
          <w:bCs/>
          <w:color w:val="2B2E34"/>
          <w:sz w:val="24"/>
          <w:szCs w:val="24"/>
          <w:lang w:val="ru-RU" w:eastAsia="ru-RU"/>
        </w:rPr>
        <w:t>Найти</w:t>
      </w: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 xml:space="preserve"> на второй форме вывод сообщения «Товар не найден» вместо вывода цены, если товар отсутствует в списке. 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color w:val="2B2E34"/>
          <w:sz w:val="24"/>
          <w:szCs w:val="24"/>
          <w:lang w:val="ru-RU" w:eastAsia="ru-RU"/>
        </w:rPr>
        <w:t>Подсказка: если содержимое видимой строки отсутствует в списке ComboBox, то значение свойства ItemIndex равно  -1.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ru-RU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 w:eastAsia="ru-RU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64287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lang w:val="ru-RU"/>
        </w:rPr>
      </w:pPr>
      <w:r>
        <w:rPr>
          <w:rFonts w:cs="Times New Roman" w:ascii="Times New Roman" w:hAnsi="Times New Roman"/>
          <w:sz w:val="24"/>
          <w:lang w:val="ru-RU"/>
        </w:rPr>
      </w:r>
    </w:p>
    <w:p>
      <w:pPr>
        <w:pStyle w:val="Normal"/>
        <w:spacing w:before="0" w:after="160"/>
        <w:rPr>
          <w:lang w:val="ru-RU"/>
        </w:rPr>
      </w:pPr>
      <w:r>
        <w:rPr>
          <w:rFonts w:cs="Times New Roman" w:ascii="Times New Roman" w:hAnsi="Times New Roman"/>
          <w:sz w:val="24"/>
          <w:lang w:val="ru-RU"/>
        </w:rPr>
        <w:t xml:space="preserve">Вывод: в ходе данной лабораторной работы были реализовано приложение для работы со списками. </w:t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a12f5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2273c6"/>
    <w:rPr>
      <w:rFonts w:ascii="Segoe UI" w:hAnsi="Segoe UI" w:cs="Segoe UI"/>
      <w:sz w:val="18"/>
      <w:szCs w:val="18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fc563d"/>
    <w:pPr>
      <w:spacing w:lineRule="auto" w:line="240" w:beforeAutospacing="1" w:after="115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2273c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LibreOffice/6.4.7.2$Linux_X86_64 LibreOffice_project/40$Build-2</Application>
  <Pages>2</Pages>
  <Words>147</Words>
  <Characters>929</Characters>
  <CharactersWithSpaces>1059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2021-09-07T09:40:00Z</dcterms:created>
  <dc:creator>Пользователь Windows</dc:creator>
  <dc:description/>
  <dc:language>en-US</dc:language>
  <cp:lastModifiedBy/>
  <cp:lastPrinted>2021-09-19T20:07:00Z</cp:lastPrinted>
  <dcterms:modified xsi:type="dcterms:W3CDTF">2021-11-26T14:20:29Z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