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0" w:rsidRDefault="00115E30" w:rsidP="005962D1">
      <w:pPr>
        <w:jc w:val="center"/>
        <w:rPr>
          <w:szCs w:val="21"/>
        </w:rPr>
      </w:pPr>
    </w:p>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DB6205" w:rsidRPr="00115E30" w:rsidRDefault="00BE1ED5" w:rsidP="00115E30">
      <w:pPr>
        <w:jc w:val="center"/>
        <w:rPr>
          <w:rFonts w:ascii="Verdana" w:hAnsi="Verdan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3C6CD9" w:rsidRDefault="003C6CD9"/>
    <w:p w:rsidR="007D2CF6" w:rsidRDefault="0054466B" w:rsidP="007D2CF6">
      <w:pPr>
        <w:ind w:leftChars="257" w:left="540" w:rightChars="303" w:right="636"/>
        <w:rPr>
          <w:rFonts w:ascii="华文楷体" w:eastAsia="华文楷体" w:hAnsi="华文楷体"/>
          <w:b/>
          <w:sz w:val="24"/>
          <w:szCs w:val="24"/>
        </w:rPr>
      </w:pPr>
      <w:r w:rsidRPr="007D2CF6">
        <w:rPr>
          <w:rFonts w:ascii="华文楷体" w:eastAsia="华文楷体" w:hAnsi="华文楷体" w:hint="eastAsia"/>
          <w:b/>
          <w:sz w:val="24"/>
          <w:szCs w:val="24"/>
        </w:rPr>
        <w:t>摘要：</w:t>
      </w:r>
    </w:p>
    <w:p w:rsidR="00536247" w:rsidRPr="004C5A8D" w:rsidRDefault="00DB6205" w:rsidP="007B3F4F">
      <w:pPr>
        <w:ind w:leftChars="399" w:left="838" w:rightChars="389" w:right="817" w:firstLine="300"/>
        <w:rPr>
          <w:szCs w:val="21"/>
        </w:rPr>
      </w:pPr>
      <w:r w:rsidRPr="004C5A8D">
        <w:rPr>
          <w:rFonts w:hint="eastAsia"/>
          <w:szCs w:val="21"/>
        </w:rPr>
        <w:t>文本分类是将自然文本根据内容自动分为预先定义的一个或几个类别的过程。本文介绍了数据挖掘课程中提出的互联网广告分类器设计与训练实验的实施过程。</w:t>
      </w:r>
      <w:r w:rsidR="002310D8" w:rsidRPr="004C5A8D">
        <w:rPr>
          <w:rFonts w:hint="eastAsia"/>
          <w:szCs w:val="21"/>
        </w:rPr>
        <w:t>在该实验中，</w:t>
      </w:r>
      <w:r w:rsidR="00C21FB1" w:rsidRPr="004C5A8D">
        <w:rPr>
          <w:rFonts w:hint="eastAsia"/>
          <w:szCs w:val="21"/>
        </w:rPr>
        <w:t>搭建了一个比较完善的实验系统，</w:t>
      </w:r>
      <w:r w:rsidR="00227B26" w:rsidRPr="004C5A8D">
        <w:rPr>
          <w:rFonts w:hint="eastAsia"/>
          <w:szCs w:val="21"/>
        </w:rPr>
        <w:t>可以进行再次利用。</w:t>
      </w:r>
      <w:r w:rsidR="002310D8" w:rsidRPr="004C5A8D">
        <w:rPr>
          <w:rFonts w:hint="eastAsia"/>
          <w:szCs w:val="21"/>
        </w:rPr>
        <w:t>实现了特征频率</w:t>
      </w:r>
      <w:r w:rsidR="002310D8" w:rsidRPr="004C5A8D">
        <w:rPr>
          <w:rFonts w:hint="eastAsia"/>
          <w:szCs w:val="21"/>
        </w:rPr>
        <w:t>TF</w:t>
      </w:r>
      <w:r w:rsidR="002310D8" w:rsidRPr="004C5A8D">
        <w:rPr>
          <w:rFonts w:hint="eastAsia"/>
          <w:szCs w:val="21"/>
        </w:rPr>
        <w:t>和χ</w:t>
      </w:r>
      <w:r w:rsidR="002310D8" w:rsidRPr="004C5A8D">
        <w:rPr>
          <w:rFonts w:hint="eastAsia"/>
          <w:szCs w:val="21"/>
          <w:vertAlign w:val="superscript"/>
        </w:rPr>
        <w:t>2</w:t>
      </w:r>
      <w:r w:rsidR="002310D8" w:rsidRPr="004C5A8D">
        <w:rPr>
          <w:rFonts w:hint="eastAsia"/>
          <w:szCs w:val="21"/>
        </w:rPr>
        <w:t>统计量</w:t>
      </w:r>
      <w:r w:rsidR="002310D8" w:rsidRPr="004C5A8D">
        <w:rPr>
          <w:rFonts w:hint="eastAsia"/>
          <w:szCs w:val="21"/>
        </w:rPr>
        <w:t>CHI</w:t>
      </w:r>
      <w:r w:rsidR="002310D8" w:rsidRPr="004C5A8D">
        <w:rPr>
          <w:rFonts w:hint="eastAsia"/>
          <w:szCs w:val="21"/>
        </w:rPr>
        <w:t>特征选择算法以及</w:t>
      </w:r>
      <w:r w:rsidR="002310D8" w:rsidRPr="004C5A8D">
        <w:rPr>
          <w:rFonts w:hint="eastAsia"/>
          <w:szCs w:val="21"/>
        </w:rPr>
        <w:t>FOIL</w:t>
      </w:r>
      <w:r w:rsidR="002310D8" w:rsidRPr="004C5A8D">
        <w:rPr>
          <w:rFonts w:hint="eastAsia"/>
          <w:szCs w:val="21"/>
        </w:rPr>
        <w:t>算法和</w:t>
      </w:r>
      <w:r w:rsidR="002310D8" w:rsidRPr="004C5A8D">
        <w:rPr>
          <w:rFonts w:hint="eastAsia"/>
          <w:szCs w:val="21"/>
        </w:rPr>
        <w:t>PRM</w:t>
      </w:r>
      <w:r w:rsidR="002310D8" w:rsidRPr="004C5A8D">
        <w:rPr>
          <w:rFonts w:hint="eastAsia"/>
          <w:szCs w:val="21"/>
        </w:rPr>
        <w:t>分类算法，通过采取不同算法配对并设置不同参数的方式</w:t>
      </w:r>
      <w:r w:rsidR="00424B7C" w:rsidRPr="004C5A8D">
        <w:rPr>
          <w:rFonts w:hint="eastAsia"/>
          <w:szCs w:val="21"/>
        </w:rPr>
        <w:t>进行</w:t>
      </w:r>
      <w:r w:rsidR="002310D8" w:rsidRPr="004C5A8D">
        <w:rPr>
          <w:rFonts w:hint="eastAsia"/>
          <w:szCs w:val="21"/>
        </w:rPr>
        <w:t>实验结果</w:t>
      </w:r>
      <w:r w:rsidR="00424B7C" w:rsidRPr="004C5A8D">
        <w:rPr>
          <w:rFonts w:hint="eastAsia"/>
          <w:szCs w:val="21"/>
        </w:rPr>
        <w:t>比较</w:t>
      </w:r>
      <w:r w:rsidR="002310D8" w:rsidRPr="004C5A8D">
        <w:rPr>
          <w:rFonts w:hint="eastAsia"/>
          <w:szCs w:val="21"/>
        </w:rPr>
        <w:t>，并进行一定的分析。</w:t>
      </w:r>
    </w:p>
    <w:p w:rsidR="00FE7CD2" w:rsidRPr="00DB6205" w:rsidRDefault="00F17748" w:rsidP="003C6CD9">
      <w:pPr>
        <w:ind w:leftChars="257" w:left="540" w:rightChars="303" w:right="636"/>
        <w:sectPr w:rsidR="00FE7CD2" w:rsidRPr="00DB6205" w:rsidSect="004165C4">
          <w:footerReference w:type="default" r:id="rId8"/>
          <w:pgSz w:w="11906" w:h="16838"/>
          <w:pgMar w:top="1134" w:right="1134" w:bottom="1134" w:left="1134" w:header="851" w:footer="992" w:gutter="0"/>
          <w:cols w:space="425"/>
          <w:docGrid w:type="lines" w:linePitch="312"/>
        </w:sectPr>
      </w:pPr>
      <w:r w:rsidRPr="007D2CF6">
        <w:rPr>
          <w:rFonts w:ascii="华文楷体" w:eastAsia="华文楷体" w:hAnsi="华文楷体" w:hint="eastAsia"/>
          <w:b/>
          <w:sz w:val="24"/>
          <w:szCs w:val="24"/>
        </w:rPr>
        <w:t>关键字：</w:t>
      </w:r>
      <w:r w:rsidRPr="004C5A8D">
        <w:rPr>
          <w:rFonts w:hint="eastAsia"/>
          <w:szCs w:val="21"/>
        </w:rPr>
        <w:t>文本分类</w:t>
      </w:r>
      <w:r w:rsidR="0057006A" w:rsidRPr="004C5A8D">
        <w:rPr>
          <w:rFonts w:hint="eastAsia"/>
          <w:szCs w:val="21"/>
        </w:rPr>
        <w:t>；</w:t>
      </w:r>
      <w:r w:rsidRPr="004C5A8D">
        <w:rPr>
          <w:rFonts w:hint="eastAsia"/>
          <w:szCs w:val="21"/>
        </w:rPr>
        <w:t xml:space="preserve"> </w:t>
      </w:r>
      <w:r w:rsidRPr="004C5A8D">
        <w:rPr>
          <w:rFonts w:hint="eastAsia"/>
          <w:szCs w:val="21"/>
        </w:rPr>
        <w:t>特征选择</w:t>
      </w:r>
      <w:r w:rsidR="0057006A" w:rsidRPr="004C5A8D">
        <w:rPr>
          <w:rFonts w:hint="eastAsia"/>
          <w:szCs w:val="21"/>
        </w:rPr>
        <w:t>；</w:t>
      </w:r>
      <w:r w:rsidRPr="004C5A8D">
        <w:rPr>
          <w:rFonts w:hint="eastAsia"/>
          <w:szCs w:val="21"/>
        </w:rPr>
        <w:t xml:space="preserve"> </w:t>
      </w:r>
      <w:r w:rsidRPr="004C5A8D">
        <w:rPr>
          <w:rFonts w:hint="eastAsia"/>
          <w:szCs w:val="21"/>
        </w:rPr>
        <w:t>分类算法</w:t>
      </w:r>
      <w:r w:rsidR="003C6CD9">
        <w:rPr>
          <w:rFonts w:hint="eastAsia"/>
          <w:szCs w:val="21"/>
        </w:rPr>
        <w:t>；</w:t>
      </w:r>
    </w:p>
    <w:p w:rsidR="002052D2" w:rsidRDefault="002052D2"/>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t>表示</w:t>
      </w:r>
      <w:r w:rsidR="001E6AF6">
        <w:rPr>
          <w:rFonts w:hint="eastAsia"/>
        </w:rPr>
        <w:lastRenderedPageBreak/>
        <w:t>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Vector&lt;Integer&gt;[] 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856D09"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856D09"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E5F46" w:rsidRDefault="0032308D" w:rsidP="00F37FBA">
      <w:pPr>
        <w:autoSpaceDE w:val="0"/>
        <w:autoSpaceDN w:val="0"/>
        <w:adjustRightInd w:val="0"/>
        <w:ind w:firstLine="405"/>
        <w:jc w:val="left"/>
      </w:pPr>
      <w:r>
        <w:rPr>
          <w:rFonts w:hint="eastAsia"/>
        </w:rPr>
        <w:t>FOIL</w:t>
      </w:r>
      <w:r>
        <w:t>(First Order Inductive Learner)</w:t>
      </w:r>
      <w:r>
        <w:rPr>
          <w:rFonts w:hint="eastAsia"/>
        </w:rPr>
        <w:t>算法是属于贪心型的规则集产生算法。</w:t>
      </w:r>
      <w:r w:rsidR="00F37FBA">
        <w:rPr>
          <w:rFonts w:hint="eastAsia"/>
        </w:rPr>
        <w:t>该算法的主要思想是通过不断的尝试条件，找到信息增益最大的条件加入到当前规则中。通过不断的重复条件的产生过程，最终找到满足覆盖率条件的规则集。</w:t>
      </w:r>
    </w:p>
    <w:p w:rsidR="0090732B" w:rsidRDefault="00F37FBA" w:rsidP="0090732B">
      <w:pPr>
        <w:autoSpaceDE w:val="0"/>
        <w:autoSpaceDN w:val="0"/>
        <w:adjustRightInd w:val="0"/>
        <w:ind w:firstLine="405"/>
        <w:jc w:val="left"/>
      </w:pPr>
      <w:r>
        <w:rPr>
          <w:rFonts w:hint="eastAsia"/>
        </w:rPr>
        <w:t>该算法可以用如下伪码描述：</w:t>
      </w:r>
    </w:p>
    <w:p w:rsidR="00F37FBA" w:rsidRPr="00B63332" w:rsidRDefault="00660C5B" w:rsidP="00870B29">
      <w:pPr>
        <w:autoSpaceDE w:val="0"/>
        <w:autoSpaceDN w:val="0"/>
        <w:adjustRightInd w:val="0"/>
        <w:spacing w:beforeLines="50"/>
        <w:jc w:val="left"/>
        <w:rPr>
          <w:szCs w:val="21"/>
        </w:rPr>
      </w:pPr>
      <w:r w:rsidRPr="00B63332">
        <w:rPr>
          <w:rFonts w:hint="eastAsia"/>
          <w:szCs w:val="21"/>
        </w:rPr>
        <w:t xml:space="preserve">Procedure </w:t>
      </w:r>
      <w:r w:rsidRPr="00B63332">
        <w:rPr>
          <w:rFonts w:hint="eastAsia"/>
          <w:i/>
          <w:szCs w:val="21"/>
        </w:rPr>
        <w:t>FOIL</w:t>
      </w:r>
    </w:p>
    <w:p w:rsidR="00660C5B" w:rsidRPr="00B63332" w:rsidRDefault="00660C5B" w:rsidP="005F3FD3">
      <w:pPr>
        <w:autoSpaceDE w:val="0"/>
        <w:autoSpaceDN w:val="0"/>
        <w:adjustRightInd w:val="0"/>
        <w:ind w:firstLineChars="150" w:firstLine="315"/>
        <w:jc w:val="left"/>
        <w:rPr>
          <w:szCs w:val="21"/>
        </w:rPr>
      </w:pPr>
      <w:r w:rsidRPr="00B63332">
        <w:rPr>
          <w:rFonts w:hint="eastAsia"/>
          <w:szCs w:val="21"/>
        </w:rPr>
        <w:t xml:space="preserve">rule set </w:t>
      </w:r>
      <m:oMath>
        <m:r>
          <w:rPr>
            <w:rFonts w:ascii="Cambria Math" w:hAnsi="Cambria Math"/>
            <w:szCs w:val="21"/>
          </w:rPr>
          <m:t>R←Φ</m:t>
        </m:r>
      </m:oMath>
    </w:p>
    <w:p w:rsidR="00ED79BF" w:rsidRPr="00B63332" w:rsidRDefault="00660C5B" w:rsidP="005F3FD3">
      <w:pPr>
        <w:autoSpaceDE w:val="0"/>
        <w:autoSpaceDN w:val="0"/>
        <w:adjustRightInd w:val="0"/>
        <w:ind w:firstLineChars="150" w:firstLine="315"/>
        <w:jc w:val="left"/>
        <w:rPr>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&gt;0</m:t>
        </m:r>
      </m:oMath>
    </w:p>
    <w:p w:rsidR="00ED79BF" w:rsidRPr="00B63332" w:rsidRDefault="005F3FD3" w:rsidP="00B63332">
      <w:pPr>
        <w:autoSpaceDE w:val="0"/>
        <w:autoSpaceDN w:val="0"/>
        <w:adjustRightInd w:val="0"/>
        <w:ind w:firstLineChars="200" w:firstLine="420"/>
        <w:jc w:val="left"/>
        <w:rPr>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←N</m:t>
        </m:r>
        <m:r>
          <m:rPr>
            <m:sty m:val="p"/>
          </m:rPr>
          <w:rPr>
            <w:rFonts w:ascii="Cambria Math" w:hAnsi="Cambria Math"/>
            <w:szCs w:val="21"/>
          </w:rPr>
          <m:t>,</m:t>
        </m:r>
        <m:r>
          <w:rPr>
            <w:rFonts w:ascii="Cambria Math" w:hAnsi="Cambria Math"/>
            <w:szCs w:val="21"/>
          </w:rPr>
          <m:t xml:space="preserve"> P'←P</m:t>
        </m:r>
      </m:oMath>
    </w:p>
    <w:p w:rsidR="00ED79BF" w:rsidRPr="00B63332" w:rsidRDefault="00660C5B" w:rsidP="005F3FD3">
      <w:pPr>
        <w:autoSpaceDE w:val="0"/>
        <w:autoSpaceDN w:val="0"/>
        <w:adjustRightInd w:val="0"/>
        <w:ind w:firstLineChars="300" w:firstLine="630"/>
        <w:jc w:val="left"/>
        <w:rPr>
          <w:szCs w:val="21"/>
        </w:rPr>
      </w:pPr>
      <w:r w:rsidRPr="00B63332">
        <w:rPr>
          <w:rFonts w:hint="eastAsia"/>
          <w:szCs w:val="21"/>
        </w:rPr>
        <w:t xml:space="preserve">rule </w:t>
      </w:r>
      <m:oMath>
        <m:r>
          <w:rPr>
            <w:rFonts w:ascii="Cambria Math" w:hAnsi="Cambria Math"/>
            <w:szCs w:val="21"/>
          </w:rPr>
          <m:t>r←empty_rule</m:t>
        </m:r>
      </m:oMath>
    </w:p>
    <w:p w:rsidR="00B63332" w:rsidRDefault="00660C5B" w:rsidP="005F3FD3">
      <w:pPr>
        <w:autoSpaceDE w:val="0"/>
        <w:autoSpaceDN w:val="0"/>
        <w:adjustRightInd w:val="0"/>
        <w:ind w:firstLineChars="300" w:firstLine="630"/>
        <w:jc w:val="left"/>
        <w:rPr>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N'</m:t>
            </m:r>
          </m:e>
        </m:d>
        <m:r>
          <w:rPr>
            <w:rFonts w:ascii="Cambria Math" w:hAnsi="Cambria Math"/>
            <w:szCs w:val="21"/>
          </w:rPr>
          <m:t>&gt;0</m:t>
        </m:r>
      </m:oMath>
      <w:r w:rsidRPr="00B63332">
        <w:rPr>
          <w:rFonts w:hint="eastAsia"/>
          <w:szCs w:val="21"/>
        </w:rPr>
        <w:t xml:space="preserve"> and </w:t>
      </w:r>
    </w:p>
    <w:p w:rsidR="00B63332" w:rsidRPr="00B63332" w:rsidRDefault="005F3FD3" w:rsidP="005F3FD3">
      <w:pPr>
        <w:autoSpaceDE w:val="0"/>
        <w:autoSpaceDN w:val="0"/>
        <w:adjustRightInd w:val="0"/>
        <w:jc w:val="left"/>
        <w:rPr>
          <w:szCs w:val="21"/>
        </w:rPr>
      </w:pPr>
      <w:r>
        <w:rPr>
          <w:rFonts w:hint="eastAsia"/>
          <w:szCs w:val="21"/>
        </w:rPr>
        <w:t xml:space="preserve">         </w:t>
      </w:r>
      <m:oMath>
        <m:r>
          <w:rPr>
            <w:rFonts w:ascii="Cambria Math" w:hAnsi="Cambria Math"/>
            <w:szCs w:val="21"/>
          </w:rPr>
          <m:t>r.length&lt;max_rule_length</m:t>
        </m:r>
      </m:oMath>
    </w:p>
    <w:p w:rsidR="00B9607A" w:rsidRDefault="00ED79BF" w:rsidP="005F3FD3">
      <w:pPr>
        <w:autoSpaceDE w:val="0"/>
        <w:autoSpaceDN w:val="0"/>
        <w:adjustRightInd w:val="0"/>
        <w:ind w:firstLineChars="450" w:firstLine="945"/>
        <w:jc w:val="left"/>
        <w:rPr>
          <w:szCs w:val="21"/>
        </w:rPr>
      </w:pPr>
      <w:r w:rsidRPr="00B63332">
        <w:rPr>
          <w:rFonts w:hint="eastAsia"/>
          <w:szCs w:val="21"/>
        </w:rPr>
        <w:t xml:space="preserve">find the literal </w:t>
      </w:r>
      <w:r w:rsidRPr="00B63332">
        <w:rPr>
          <w:rFonts w:hint="eastAsia"/>
          <w:i/>
          <w:szCs w:val="21"/>
        </w:rPr>
        <w:t>p</w:t>
      </w:r>
      <w:r w:rsidRPr="00B63332">
        <w:rPr>
          <w:rFonts w:hint="eastAsia"/>
          <w:szCs w:val="21"/>
        </w:rPr>
        <w:t xml:space="preserve"> </w:t>
      </w:r>
      <w:r w:rsidRPr="00B63332">
        <w:rPr>
          <w:szCs w:val="21"/>
        </w:rPr>
        <w:t>that brings most gain</w:t>
      </w:r>
      <w:r w:rsidR="00B9607A">
        <w:rPr>
          <w:rFonts w:hint="eastAsia"/>
          <w:szCs w:val="21"/>
        </w:rPr>
        <w:t xml:space="preserve"> </w:t>
      </w:r>
    </w:p>
    <w:p w:rsidR="00ED79BF" w:rsidRDefault="00ED79BF" w:rsidP="005F3FD3">
      <w:pPr>
        <w:autoSpaceDE w:val="0"/>
        <w:autoSpaceDN w:val="0"/>
        <w:adjustRightInd w:val="0"/>
        <w:ind w:firstLineChars="750" w:firstLine="1575"/>
        <w:jc w:val="left"/>
        <w:rPr>
          <w:szCs w:val="21"/>
        </w:rPr>
      </w:pPr>
      <w:r w:rsidRPr="00B63332">
        <w:rPr>
          <w:szCs w:val="21"/>
        </w:rPr>
        <w:t xml:space="preserve">according to </w:t>
      </w:r>
      <w:r w:rsidRPr="00464E12">
        <w:rPr>
          <w:i/>
          <w:szCs w:val="21"/>
        </w:rPr>
        <w:t>P</w:t>
      </w:r>
      <w:r w:rsidR="00AB0E02" w:rsidRPr="00464E12">
        <w:rPr>
          <w:i/>
          <w:szCs w:val="21"/>
        </w:rPr>
        <w:t>’</w:t>
      </w:r>
      <w:r w:rsidRPr="00B63332">
        <w:rPr>
          <w:szCs w:val="21"/>
        </w:rPr>
        <w:t xml:space="preserve"> and </w:t>
      </w:r>
      <w:r w:rsidRPr="00464E12">
        <w:rPr>
          <w:i/>
          <w:szCs w:val="21"/>
        </w:rPr>
        <w:t>N</w:t>
      </w:r>
      <w:r w:rsidR="00AB0E02" w:rsidRPr="00464E12">
        <w:rPr>
          <w:i/>
          <w:szCs w:val="21"/>
        </w:rPr>
        <w:t>’</w:t>
      </w:r>
    </w:p>
    <w:p w:rsidR="00464E12" w:rsidRDefault="00AB0E02" w:rsidP="005F3FD3">
      <w:pPr>
        <w:autoSpaceDE w:val="0"/>
        <w:autoSpaceDN w:val="0"/>
        <w:adjustRightInd w:val="0"/>
        <w:ind w:firstLineChars="450" w:firstLine="945"/>
        <w:jc w:val="left"/>
        <w:rPr>
          <w:szCs w:val="21"/>
        </w:rPr>
      </w:pPr>
      <w:r>
        <w:rPr>
          <w:rFonts w:hint="eastAsia"/>
          <w:szCs w:val="21"/>
        </w:rPr>
        <w:t xml:space="preserve">append </w:t>
      </w:r>
      <w:r w:rsidRPr="00AB0E02">
        <w:rPr>
          <w:rFonts w:hint="eastAsia"/>
          <w:szCs w:val="21"/>
        </w:rPr>
        <w:t>p</w:t>
      </w:r>
      <w:r>
        <w:rPr>
          <w:rFonts w:hint="eastAsia"/>
          <w:szCs w:val="21"/>
        </w:rPr>
        <w:t xml:space="preserve"> to </w:t>
      </w:r>
      <w:r w:rsidRPr="00AB0E02">
        <w:rPr>
          <w:rFonts w:hint="eastAsia"/>
          <w:szCs w:val="21"/>
        </w:rPr>
        <w:t>r</w:t>
      </w:r>
    </w:p>
    <w:p w:rsidR="00464E12" w:rsidRDefault="00AB0E02" w:rsidP="005F3FD3">
      <w:pPr>
        <w:autoSpaceDE w:val="0"/>
        <w:autoSpaceDN w:val="0"/>
        <w:adjustRightInd w:val="0"/>
        <w:ind w:firstLineChars="450" w:firstLine="945"/>
        <w:jc w:val="left"/>
        <w:rPr>
          <w:szCs w:val="21"/>
        </w:rPr>
      </w:pPr>
      <w:r w:rsidRPr="00AB0E02">
        <w:rPr>
          <w:szCs w:val="21"/>
        </w:rPr>
        <w:t xml:space="preserve">remove from </w:t>
      </w:r>
      <w:r w:rsidRPr="008F1EAA">
        <w:rPr>
          <w:i/>
          <w:szCs w:val="21"/>
        </w:rPr>
        <w:t>P</w:t>
      </w:r>
      <w:r w:rsidR="008F1EAA" w:rsidRPr="008F1EAA">
        <w:rPr>
          <w:i/>
          <w:szCs w:val="21"/>
        </w:rPr>
        <w:t>’</w:t>
      </w:r>
      <w:r w:rsidRPr="00AB0E02">
        <w:rPr>
          <w:szCs w:val="21"/>
        </w:rPr>
        <w:t xml:space="preserve"> all examples not satisfying </w:t>
      </w:r>
      <w:r w:rsidRPr="008F1EAA">
        <w:rPr>
          <w:i/>
          <w:szCs w:val="21"/>
        </w:rPr>
        <w:t>r</w:t>
      </w:r>
    </w:p>
    <w:p w:rsidR="00AB0E02" w:rsidRDefault="00AB0E02" w:rsidP="005F3FD3">
      <w:pPr>
        <w:autoSpaceDE w:val="0"/>
        <w:autoSpaceDN w:val="0"/>
        <w:adjustRightInd w:val="0"/>
        <w:ind w:firstLineChars="450" w:firstLine="945"/>
        <w:jc w:val="left"/>
        <w:rPr>
          <w:szCs w:val="21"/>
        </w:rPr>
      </w:pPr>
      <w:r w:rsidRPr="00AB0E02">
        <w:rPr>
          <w:szCs w:val="21"/>
        </w:rPr>
        <w:t xml:space="preserve">remove from </w:t>
      </w:r>
      <w:r w:rsidRPr="008F1EAA">
        <w:rPr>
          <w:i/>
          <w:szCs w:val="21"/>
        </w:rPr>
        <w:t>N</w:t>
      </w:r>
      <w:r w:rsidR="008F1EAA" w:rsidRPr="008F1EAA">
        <w:rPr>
          <w:i/>
          <w:szCs w:val="21"/>
        </w:rPr>
        <w:t>’</w:t>
      </w:r>
      <w:r w:rsidRPr="00AB0E02">
        <w:rPr>
          <w:szCs w:val="21"/>
        </w:rPr>
        <w:t xml:space="preserve"> all examples not satisfying </w:t>
      </w:r>
      <w:r w:rsidRPr="008F1EAA">
        <w:rPr>
          <w:i/>
          <w:szCs w:val="21"/>
        </w:rPr>
        <w:t>r</w:t>
      </w:r>
    </w:p>
    <w:p w:rsidR="00BA2491" w:rsidRDefault="00BA2491" w:rsidP="005F3FD3">
      <w:pPr>
        <w:autoSpaceDE w:val="0"/>
        <w:autoSpaceDN w:val="0"/>
        <w:adjustRightInd w:val="0"/>
        <w:ind w:firstLineChars="300" w:firstLine="630"/>
        <w:jc w:val="left"/>
        <w:rPr>
          <w:szCs w:val="21"/>
        </w:rPr>
      </w:pPr>
      <w:r>
        <w:rPr>
          <w:rFonts w:hint="eastAsia"/>
          <w:szCs w:val="21"/>
        </w:rPr>
        <w:t>end</w:t>
      </w:r>
    </w:p>
    <w:p w:rsidR="00BA2491" w:rsidRDefault="00BA2491" w:rsidP="00BA2491">
      <w:pPr>
        <w:autoSpaceDE w:val="0"/>
        <w:autoSpaceDN w:val="0"/>
        <w:adjustRightInd w:val="0"/>
        <w:jc w:val="left"/>
        <w:rPr>
          <w:szCs w:val="21"/>
        </w:rPr>
      </w:pPr>
      <w:r>
        <w:rPr>
          <w:rFonts w:hint="eastAsia"/>
          <w:szCs w:val="21"/>
        </w:rPr>
        <w:tab/>
      </w:r>
      <w:r w:rsidR="005F3FD3">
        <w:rPr>
          <w:rFonts w:hint="eastAsia"/>
          <w:szCs w:val="21"/>
        </w:rPr>
        <w:t xml:space="preserve">  </w:t>
      </w:r>
      <m:oMath>
        <m:r>
          <w:rPr>
            <w:rFonts w:ascii="Cambria Math" w:hAnsi="Cambria Math"/>
            <w:szCs w:val="21"/>
          </w:rPr>
          <m:t>R←R⋃</m:t>
        </m:r>
        <m:d>
          <m:dPr>
            <m:begChr m:val="{"/>
            <m:endChr m:val="}"/>
            <m:ctrlPr>
              <w:rPr>
                <w:rFonts w:ascii="Cambria Math" w:hAnsi="Cambria Math"/>
                <w:i/>
                <w:szCs w:val="21"/>
              </w:rPr>
            </m:ctrlPr>
          </m:dPr>
          <m:e>
            <m:r>
              <w:rPr>
                <w:rFonts w:ascii="Cambria Math" w:hAnsi="Cambria Math"/>
                <w:szCs w:val="21"/>
              </w:rPr>
              <m:t>r</m:t>
            </m:r>
          </m:e>
        </m:d>
      </m:oMath>
    </w:p>
    <w:p w:rsidR="00BA2491" w:rsidRDefault="008F1EAA" w:rsidP="00BA2491">
      <w:pPr>
        <w:autoSpaceDE w:val="0"/>
        <w:autoSpaceDN w:val="0"/>
        <w:adjustRightInd w:val="0"/>
        <w:jc w:val="left"/>
        <w:rPr>
          <w:szCs w:val="21"/>
        </w:rPr>
      </w:pPr>
      <w:r>
        <w:rPr>
          <w:rFonts w:hint="eastAsia"/>
          <w:szCs w:val="21"/>
        </w:rPr>
        <w:tab/>
      </w:r>
      <w:r w:rsidR="005F3FD3">
        <w:rPr>
          <w:rFonts w:hint="eastAsia"/>
          <w:szCs w:val="21"/>
        </w:rPr>
        <w:t xml:space="preserve">  </w:t>
      </w:r>
      <w:r w:rsidR="00BA2491">
        <w:rPr>
          <w:szCs w:val="21"/>
        </w:rPr>
        <w:t>R</w:t>
      </w:r>
      <w:r w:rsidR="00BA2491">
        <w:rPr>
          <w:rFonts w:hint="eastAsia"/>
          <w:szCs w:val="21"/>
        </w:rPr>
        <w:t xml:space="preserve">emove from </w:t>
      </w:r>
      <w:r w:rsidR="00BA2491">
        <w:rPr>
          <w:rFonts w:hint="eastAsia"/>
          <w:i/>
          <w:szCs w:val="21"/>
        </w:rPr>
        <w:t>P</w:t>
      </w:r>
      <w:r w:rsidR="00BA2491">
        <w:rPr>
          <w:rFonts w:hint="eastAsia"/>
          <w:szCs w:val="21"/>
        </w:rPr>
        <w:t xml:space="preserve"> all examples satisfying </w:t>
      </w:r>
      <w:r w:rsidR="00BA2491">
        <w:rPr>
          <w:rFonts w:hint="eastAsia"/>
          <w:i/>
          <w:szCs w:val="21"/>
        </w:rPr>
        <w:t>r</w:t>
      </w:r>
    </w:p>
    <w:p w:rsidR="00660C5B" w:rsidRDefault="00E853DD" w:rsidP="005F3FD3">
      <w:pPr>
        <w:autoSpaceDE w:val="0"/>
        <w:autoSpaceDN w:val="0"/>
        <w:adjustRightInd w:val="0"/>
        <w:ind w:firstLineChars="150" w:firstLine="315"/>
        <w:jc w:val="left"/>
        <w:rPr>
          <w:szCs w:val="21"/>
        </w:rPr>
      </w:pPr>
      <w:r>
        <w:rPr>
          <w:rFonts w:hint="eastAsia"/>
          <w:szCs w:val="21"/>
        </w:rPr>
        <w:t>e</w:t>
      </w:r>
      <w:r w:rsidR="00BA2491">
        <w:rPr>
          <w:rFonts w:hint="eastAsia"/>
          <w:szCs w:val="21"/>
        </w:rPr>
        <w:t>nd</w:t>
      </w:r>
    </w:p>
    <w:p w:rsidR="00430446" w:rsidRPr="0090732B" w:rsidRDefault="00E853DD" w:rsidP="00870B29">
      <w:pPr>
        <w:autoSpaceDE w:val="0"/>
        <w:autoSpaceDN w:val="0"/>
        <w:adjustRightInd w:val="0"/>
        <w:spacing w:afterLines="50"/>
        <w:ind w:firstLineChars="150" w:firstLine="315"/>
        <w:jc w:val="left"/>
        <w:rPr>
          <w:i/>
          <w:szCs w:val="21"/>
        </w:rPr>
      </w:pPr>
      <w:r>
        <w:rPr>
          <w:rFonts w:hint="eastAsia"/>
          <w:szCs w:val="21"/>
        </w:rPr>
        <w:t xml:space="preserve">return </w:t>
      </w:r>
      <w:r>
        <w:rPr>
          <w:rFonts w:hint="eastAsia"/>
          <w:i/>
          <w:szCs w:val="21"/>
        </w:rPr>
        <w:t>R</w:t>
      </w:r>
    </w:p>
    <w:p w:rsidR="00E853DD" w:rsidRDefault="0008633B" w:rsidP="00E853DD">
      <w:pPr>
        <w:autoSpaceDE w:val="0"/>
        <w:autoSpaceDN w:val="0"/>
        <w:adjustRightInd w:val="0"/>
        <w:jc w:val="left"/>
        <w:rPr>
          <w:szCs w:val="21"/>
        </w:rPr>
      </w:pPr>
      <w:r>
        <w:rPr>
          <w:rFonts w:hint="eastAsia"/>
          <w:szCs w:val="21"/>
        </w:rPr>
        <w:t>其中，增益</w:t>
      </w:r>
      <w:r>
        <w:rPr>
          <w:rFonts w:hint="eastAsia"/>
          <w:szCs w:val="21"/>
        </w:rPr>
        <w:t>(gain)</w:t>
      </w:r>
      <w:r>
        <w:rPr>
          <w:rFonts w:hint="eastAsia"/>
          <w:szCs w:val="21"/>
        </w:rPr>
        <w:t>的计算方法如下：</w:t>
      </w:r>
    </w:p>
    <w:p w:rsidR="00D40DB6" w:rsidRPr="00786FDB" w:rsidRDefault="00D40DB6" w:rsidP="00E853DD">
      <w:pPr>
        <w:autoSpaceDE w:val="0"/>
        <w:autoSpaceDN w:val="0"/>
        <w:adjustRightInd w:val="0"/>
        <w:jc w:val="left"/>
        <w:rPr>
          <w:szCs w:val="21"/>
        </w:rPr>
      </w:pPr>
      <w:r>
        <w:rPr>
          <w:rFonts w:hint="eastAsia"/>
          <w:szCs w:val="21"/>
        </w:rPr>
        <w:tab/>
      </w:r>
      <w:r>
        <w:rPr>
          <w:rFonts w:hint="eastAsia"/>
          <w:szCs w:val="21"/>
        </w:rPr>
        <w:t>假设当前的正元组为</w:t>
      </w:r>
      <m:oMath>
        <m:r>
          <w:rPr>
            <w:rFonts w:ascii="Cambria Math" w:hAnsi="Cambria Math"/>
            <w:szCs w:val="21"/>
          </w:rPr>
          <m:t>P</m:t>
        </m:r>
      </m:oMath>
      <w:r>
        <w:rPr>
          <w:rFonts w:hint="eastAsia"/>
          <w:szCs w:val="21"/>
        </w:rPr>
        <w:t>，负元组为</w:t>
      </w:r>
      <m:oMath>
        <m:r>
          <w:rPr>
            <w:rFonts w:ascii="Cambria Math" w:hAnsi="Cambria Math"/>
            <w:szCs w:val="21"/>
          </w:rPr>
          <m:t>N</m:t>
        </m:r>
      </m:oMath>
      <w:r>
        <w:rPr>
          <w:rFonts w:hint="eastAsia"/>
          <w:szCs w:val="21"/>
        </w:rPr>
        <w:t>，当将一个新的条件</w:t>
      </w:r>
      <m:oMath>
        <m:r>
          <w:rPr>
            <w:rFonts w:ascii="Cambria Math" w:hAnsi="Cambria Math"/>
            <w:szCs w:val="21"/>
          </w:rPr>
          <m:t>p</m:t>
        </m:r>
      </m:oMath>
      <w:r>
        <w:rPr>
          <w:rFonts w:hint="eastAsia"/>
          <w:szCs w:val="21"/>
        </w:rPr>
        <w:t>加入到规则</w:t>
      </w:r>
      <m:oMath>
        <m:r>
          <w:rPr>
            <w:rFonts w:ascii="Cambria Math" w:hAnsi="Cambria Math"/>
            <w:szCs w:val="21"/>
          </w:rPr>
          <m:t>r</m:t>
        </m:r>
      </m:oMath>
      <w:r>
        <w:rPr>
          <w:rFonts w:hint="eastAsia"/>
          <w:szCs w:val="21"/>
        </w:rPr>
        <w:t>中后，新的正元组为</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oMath>
      <w:r>
        <w:rPr>
          <w:rFonts w:hint="eastAsia"/>
          <w:szCs w:val="21"/>
        </w:rPr>
        <w:t>，负元组为</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oMath>
      <w:r>
        <w:rPr>
          <w:rFonts w:hint="eastAsia"/>
          <w:szCs w:val="21"/>
        </w:rPr>
        <w:t>，则</w:t>
      </w:r>
    </w:p>
    <w:p w:rsidR="009634D2" w:rsidRDefault="001C2C16" w:rsidP="00E853DD">
      <w:pPr>
        <w:autoSpaceDE w:val="0"/>
        <w:autoSpaceDN w:val="0"/>
        <w:adjustRightInd w:val="0"/>
        <w:jc w:val="left"/>
        <w:rPr>
          <w:i/>
          <w:szCs w:val="21"/>
        </w:rPr>
      </w:pPr>
      <m:oMathPara>
        <m:oMath>
          <m:r>
            <w:rPr>
              <w:rFonts w:ascii="Cambria Math" w:hAnsi="Cambria Math"/>
              <w:szCs w:val="21"/>
            </w:rPr>
            <m:t>gain</m:t>
          </m:r>
          <m:d>
            <m:dPr>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d>
            <m:dPr>
              <m:ctrlPr>
                <w:rPr>
                  <w:rFonts w:ascii="Cambria Math" w:hAnsi="Cambria Math"/>
                  <w:i/>
                  <w:szCs w:val="21"/>
                </w:rPr>
              </m:ctrlPr>
            </m:dPr>
            <m:e>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num>
                <m:den>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e>
                  </m:d>
                </m:den>
              </m:f>
              <m:r>
                <w:rPr>
                  <w:rFonts w:ascii="Cambria Math" w:hAnsi="Cambria Math"/>
                  <w:szCs w:val="21"/>
                </w:rPr>
                <m:t>-</m:t>
              </m:r>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r>
                        <w:rPr>
                          <w:rFonts w:ascii="Cambria Math" w:hAnsi="Cambria Math"/>
                          <w:szCs w:val="21"/>
                        </w:rPr>
                        <m:t>P</m:t>
                      </m:r>
                    </m:e>
                  </m:d>
                </m:num>
                <m:den>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N</m:t>
                      </m:r>
                    </m:e>
                  </m:d>
                </m:den>
              </m:f>
            </m:e>
          </m:d>
        </m:oMath>
      </m:oMathPara>
    </w:p>
    <w:p w:rsidR="00C17DB9" w:rsidRDefault="00C17DB9" w:rsidP="00E44B2E">
      <w:pPr>
        <w:autoSpaceDE w:val="0"/>
        <w:autoSpaceDN w:val="0"/>
        <w:adjustRightInd w:val="0"/>
        <w:ind w:firstLine="405"/>
        <w:jc w:val="left"/>
        <w:rPr>
          <w:szCs w:val="21"/>
        </w:rPr>
      </w:pPr>
      <w:r>
        <w:rPr>
          <w:rFonts w:hint="eastAsia"/>
          <w:szCs w:val="21"/>
        </w:rPr>
        <w:t>由于每次产生规则后都将满足该规则的数据移出正元组，因此该算法每次循环数据规模都在减小，计算过程中的速度将逐渐加快，整体的运行时间较小。</w:t>
      </w:r>
    </w:p>
    <w:p w:rsidR="00E44B2E" w:rsidRDefault="00E44B2E" w:rsidP="00E44B2E">
      <w:pPr>
        <w:rPr>
          <w:rFonts w:ascii="华文楷体" w:eastAsia="华文楷体" w:hAnsi="华文楷体"/>
          <w:sz w:val="24"/>
          <w:szCs w:val="24"/>
        </w:rPr>
      </w:pPr>
      <w:r w:rsidRPr="00E44B2E">
        <w:rPr>
          <w:rFonts w:ascii="华文楷体" w:eastAsia="华文楷体" w:hAnsi="华文楷体" w:hint="eastAsia"/>
          <w:sz w:val="24"/>
          <w:szCs w:val="24"/>
        </w:rPr>
        <w:t xml:space="preserve">2.3.2 </w:t>
      </w:r>
      <w:r>
        <w:rPr>
          <w:rFonts w:ascii="华文楷体" w:eastAsia="华文楷体" w:hAnsi="华文楷体" w:hint="eastAsia"/>
          <w:sz w:val="24"/>
          <w:szCs w:val="24"/>
        </w:rPr>
        <w:t>FOIL算法改进</w:t>
      </w:r>
    </w:p>
    <w:p w:rsidR="00B4525F" w:rsidRDefault="00205530" w:rsidP="00B4525F">
      <w:pPr>
        <w:autoSpaceDE w:val="0"/>
        <w:autoSpaceDN w:val="0"/>
        <w:adjustRightInd w:val="0"/>
        <w:ind w:firstLine="420"/>
        <w:jc w:val="left"/>
        <w:rPr>
          <w:szCs w:val="21"/>
        </w:rPr>
      </w:pPr>
      <w:r>
        <w:rPr>
          <w:rFonts w:hint="eastAsia"/>
          <w:szCs w:val="21"/>
        </w:rPr>
        <w:t>按照</w:t>
      </w:r>
      <w:r>
        <w:rPr>
          <w:rFonts w:hint="eastAsia"/>
          <w:szCs w:val="21"/>
        </w:rPr>
        <w:t>FOIL</w:t>
      </w:r>
      <w:r>
        <w:rPr>
          <w:rFonts w:hint="eastAsia"/>
          <w:szCs w:val="21"/>
        </w:rPr>
        <w:t>算法的步骤，如果算法执行过程中没有出现规则长度过长的情况，最终会得到原始数据集的完全覆盖。这将导致一个问题：如果原始数据中存在错误（例如输入错误，这是通常使用的数据集中经常出现的问题）</w:t>
      </w:r>
      <w:r w:rsidR="00B4525F">
        <w:rPr>
          <w:rFonts w:hint="eastAsia"/>
          <w:szCs w:val="21"/>
        </w:rPr>
        <w:t>，则必然会影响最终的规则产生，因此对</w:t>
      </w:r>
      <w:r w:rsidR="00B4525F">
        <w:rPr>
          <w:rFonts w:hint="eastAsia"/>
          <w:szCs w:val="21"/>
        </w:rPr>
        <w:t>FOIL</w:t>
      </w:r>
      <w:r w:rsidR="00B4525F">
        <w:rPr>
          <w:rFonts w:hint="eastAsia"/>
          <w:szCs w:val="21"/>
        </w:rPr>
        <w:t>算法进行改进，即并不</w:t>
      </w:r>
      <w:r w:rsidR="00C92A6F">
        <w:rPr>
          <w:rFonts w:hint="eastAsia"/>
          <w:szCs w:val="21"/>
        </w:rPr>
        <w:t>追求</w:t>
      </w:r>
      <w:r w:rsidR="00B4525F">
        <w:rPr>
          <w:rFonts w:hint="eastAsia"/>
          <w:szCs w:val="21"/>
        </w:rPr>
        <w:t>100%</w:t>
      </w:r>
      <w:r w:rsidR="00B4525F">
        <w:rPr>
          <w:rFonts w:hint="eastAsia"/>
          <w:szCs w:val="21"/>
        </w:rPr>
        <w:t>的</w:t>
      </w:r>
      <w:r w:rsidR="009B64C6">
        <w:rPr>
          <w:rFonts w:hint="eastAsia"/>
          <w:szCs w:val="21"/>
        </w:rPr>
        <w:t>正元组</w:t>
      </w:r>
      <w:r w:rsidR="00B4525F">
        <w:rPr>
          <w:rFonts w:hint="eastAsia"/>
          <w:szCs w:val="21"/>
        </w:rPr>
        <w:t>数据覆盖率，当正元组中的数据数量少于预设的值时，即剩余少数顽固数据一直不能得到分类时，算法即停止。</w:t>
      </w:r>
      <w:r w:rsidR="00582C16">
        <w:rPr>
          <w:rFonts w:hint="eastAsia"/>
          <w:szCs w:val="21"/>
        </w:rPr>
        <w:t>这样数据集中个别没有有效的（信息增益大的）规则可以分类的数据便会被忽略。</w:t>
      </w:r>
    </w:p>
    <w:p w:rsidR="00A5196A" w:rsidRDefault="00B4525F" w:rsidP="00B4525F">
      <w:pPr>
        <w:autoSpaceDE w:val="0"/>
        <w:autoSpaceDN w:val="0"/>
        <w:adjustRightInd w:val="0"/>
        <w:ind w:firstLine="420"/>
        <w:jc w:val="left"/>
        <w:rPr>
          <w:szCs w:val="21"/>
        </w:rPr>
      </w:pPr>
      <w:r>
        <w:rPr>
          <w:rFonts w:hint="eastAsia"/>
          <w:szCs w:val="21"/>
        </w:rPr>
        <w:t>经过实际的测试，在一定的参数条件下，</w:t>
      </w:r>
      <w:r w:rsidR="001F5593">
        <w:rPr>
          <w:rFonts w:hint="eastAsia"/>
          <w:szCs w:val="21"/>
        </w:rPr>
        <w:t>本次实验使用的数据在数据覆盖率稍稍减少的情况下，正确率有一定的提升，</w:t>
      </w:r>
      <w:r w:rsidR="002D4F90">
        <w:rPr>
          <w:rFonts w:hint="eastAsia"/>
          <w:szCs w:val="21"/>
        </w:rPr>
        <w:t>说明</w:t>
      </w:r>
      <w:r w:rsidR="001F5593">
        <w:rPr>
          <w:rFonts w:hint="eastAsia"/>
          <w:szCs w:val="21"/>
        </w:rPr>
        <w:t>以上的思想是可行的。</w:t>
      </w:r>
    </w:p>
    <w:p w:rsidR="00134386" w:rsidRDefault="00134386" w:rsidP="00B4525F">
      <w:pPr>
        <w:autoSpaceDE w:val="0"/>
        <w:autoSpaceDN w:val="0"/>
        <w:adjustRightInd w:val="0"/>
        <w:ind w:firstLine="420"/>
        <w:jc w:val="left"/>
        <w:rPr>
          <w:szCs w:val="21"/>
        </w:rPr>
      </w:pPr>
      <w:r>
        <w:rPr>
          <w:rFonts w:hint="eastAsia"/>
          <w:szCs w:val="21"/>
        </w:rPr>
        <w:t>本次实验最终实现的算法为</w:t>
      </w:r>
      <w:r>
        <w:rPr>
          <w:rFonts w:hint="eastAsia"/>
          <w:szCs w:val="21"/>
        </w:rPr>
        <w:t>FOIL</w:t>
      </w:r>
      <w:r>
        <w:rPr>
          <w:rFonts w:hint="eastAsia"/>
          <w:szCs w:val="21"/>
        </w:rPr>
        <w:t>改进算法，其主要的参数有：</w:t>
      </w:r>
    </w:p>
    <w:p w:rsidR="00134386" w:rsidRPr="00722E5B" w:rsidRDefault="00722E5B" w:rsidP="00722E5B">
      <w:pPr>
        <w:autoSpaceDE w:val="0"/>
        <w:autoSpaceDN w:val="0"/>
        <w:adjustRightInd w:val="0"/>
        <w:jc w:val="left"/>
        <w:rPr>
          <w:szCs w:val="21"/>
        </w:rPr>
      </w:pPr>
      <w:r>
        <w:rPr>
          <w:rFonts w:hint="eastAsia"/>
          <w:szCs w:val="21"/>
        </w:rPr>
        <w:t>（</w:t>
      </w:r>
      <w:r>
        <w:rPr>
          <w:rFonts w:hint="eastAsia"/>
          <w:szCs w:val="21"/>
        </w:rPr>
        <w:t>1</w:t>
      </w:r>
      <w:r>
        <w:rPr>
          <w:rFonts w:hint="eastAsia"/>
          <w:szCs w:val="21"/>
        </w:rPr>
        <w:t>）</w:t>
      </w:r>
      <w:r w:rsidR="00134386" w:rsidRPr="00722E5B">
        <w:rPr>
          <w:rFonts w:hint="eastAsia"/>
          <w:szCs w:val="21"/>
        </w:rPr>
        <w:t>数据忽略比率</w:t>
      </w:r>
      <w:r w:rsidR="006C63A9" w:rsidRPr="00722E5B">
        <w:rPr>
          <w:rFonts w:hint="eastAsia"/>
          <w:szCs w:val="21"/>
        </w:rPr>
        <w:t>。</w:t>
      </w:r>
      <w:r w:rsidR="00134386" w:rsidRPr="00722E5B">
        <w:rPr>
          <w:rFonts w:hint="eastAsia"/>
          <w:szCs w:val="21"/>
        </w:rPr>
        <w:t>即程序结束时剩余正元组数据与原始正元组数据数量的比值。</w:t>
      </w:r>
    </w:p>
    <w:p w:rsidR="005E703A" w:rsidRPr="00722E5B" w:rsidRDefault="00722E5B" w:rsidP="00722E5B">
      <w:pPr>
        <w:autoSpaceDE w:val="0"/>
        <w:autoSpaceDN w:val="0"/>
        <w:adjustRightInd w:val="0"/>
        <w:jc w:val="left"/>
        <w:rPr>
          <w:szCs w:val="21"/>
        </w:rPr>
      </w:pPr>
      <w:r>
        <w:rPr>
          <w:rFonts w:hint="eastAsia"/>
          <w:szCs w:val="21"/>
        </w:rPr>
        <w:t>（</w:t>
      </w:r>
      <w:r>
        <w:rPr>
          <w:rFonts w:hint="eastAsia"/>
          <w:szCs w:val="21"/>
        </w:rPr>
        <w:t>2</w:t>
      </w:r>
      <w:r>
        <w:rPr>
          <w:rFonts w:hint="eastAsia"/>
          <w:szCs w:val="21"/>
        </w:rPr>
        <w:t>）</w:t>
      </w:r>
      <w:r w:rsidR="00EA7DE1" w:rsidRPr="00722E5B">
        <w:rPr>
          <w:rFonts w:hint="eastAsia"/>
          <w:szCs w:val="21"/>
        </w:rPr>
        <w:t>最长规则限制</w:t>
      </w:r>
      <w:r w:rsidR="006C63A9" w:rsidRPr="00722E5B">
        <w:rPr>
          <w:rFonts w:hint="eastAsia"/>
          <w:szCs w:val="21"/>
        </w:rPr>
        <w:t>。</w:t>
      </w:r>
      <w:r w:rsidR="00EA7DE1" w:rsidRPr="00722E5B">
        <w:rPr>
          <w:rFonts w:hint="eastAsia"/>
          <w:szCs w:val="21"/>
        </w:rPr>
        <w:t>即原始</w:t>
      </w:r>
      <w:r w:rsidR="00EA7DE1" w:rsidRPr="00722E5B">
        <w:rPr>
          <w:rFonts w:hint="eastAsia"/>
          <w:szCs w:val="21"/>
        </w:rPr>
        <w:t>FOIL</w:t>
      </w:r>
      <w:r w:rsidR="00EA7DE1" w:rsidRPr="00722E5B">
        <w:rPr>
          <w:rFonts w:hint="eastAsia"/>
          <w:szCs w:val="21"/>
        </w:rPr>
        <w:t>算法中的最长规则限制（</w:t>
      </w:r>
      <m:oMath>
        <m:r>
          <w:rPr>
            <w:rFonts w:ascii="Cambria Math" w:hAnsi="Cambria Math"/>
            <w:szCs w:val="21"/>
          </w:rPr>
          <m:t>max_rule_length</m:t>
        </m:r>
      </m:oMath>
      <w:r w:rsidR="00EA7DE1" w:rsidRPr="00722E5B">
        <w:rPr>
          <w:rFonts w:hint="eastAsia"/>
          <w:szCs w:val="21"/>
        </w:rPr>
        <w:t>），当规则长于该值时，</w:t>
      </w:r>
      <w:r w:rsidR="00EA7DE1" w:rsidRPr="00722E5B">
        <w:rPr>
          <w:rFonts w:hint="eastAsia"/>
          <w:szCs w:val="21"/>
        </w:rPr>
        <w:t>FOIL</w:t>
      </w:r>
      <w:r w:rsidR="00EA7DE1" w:rsidRPr="00722E5B">
        <w:rPr>
          <w:rFonts w:hint="eastAsia"/>
          <w:szCs w:val="21"/>
        </w:rPr>
        <w:t>算法内层循环退出。</w:t>
      </w:r>
    </w:p>
    <w:p w:rsidR="008241F3" w:rsidRDefault="00A5196A" w:rsidP="00752CAE">
      <w:pPr>
        <w:rPr>
          <w:rFonts w:ascii="华文楷体" w:eastAsia="华文楷体" w:hAnsi="华文楷体"/>
          <w:sz w:val="24"/>
          <w:szCs w:val="24"/>
        </w:rPr>
      </w:pPr>
      <w:r>
        <w:rPr>
          <w:rFonts w:ascii="华文楷体" w:eastAsia="华文楷体" w:hAnsi="华文楷体" w:hint="eastAsia"/>
          <w:sz w:val="24"/>
          <w:szCs w:val="24"/>
        </w:rPr>
        <w:t>2.3.3</w:t>
      </w:r>
      <w:r w:rsidR="008241F3" w:rsidRPr="008241F3">
        <w:rPr>
          <w:rFonts w:ascii="华文楷体" w:eastAsia="华文楷体" w:hAnsi="华文楷体" w:hint="eastAsia"/>
          <w:sz w:val="24"/>
          <w:szCs w:val="24"/>
        </w:rPr>
        <w:t xml:space="preserve"> PRM算法</w:t>
      </w:r>
    </w:p>
    <w:p w:rsidR="007C30A2" w:rsidRDefault="007C30A2" w:rsidP="00FC4A8F">
      <w:pPr>
        <w:ind w:firstLine="465"/>
      </w:pPr>
      <w:r w:rsidRPr="007C30A2">
        <w:rPr>
          <w:rFonts w:hint="eastAsia"/>
        </w:rPr>
        <w:t>FOIL</w:t>
      </w:r>
      <w:r>
        <w:rPr>
          <w:rFonts w:hint="eastAsia"/>
        </w:rPr>
        <w:t>算法</w:t>
      </w:r>
      <w:r w:rsidR="00CC3A01">
        <w:rPr>
          <w:rFonts w:hint="eastAsia"/>
        </w:rPr>
        <w:t>在每次计算之后，都会将已经使用过的数据从当前的正元组中移除，也就说已经参与过规则产生的数据将不再参与数据产生。</w:t>
      </w:r>
      <w:r w:rsidR="00C17DB9">
        <w:rPr>
          <w:rFonts w:hint="eastAsia"/>
        </w:rPr>
        <w:t>但已经产生的规则对于这些数据来说并不一定是最好的，因此</w:t>
      </w:r>
      <w:r w:rsidR="00DD30F5">
        <w:rPr>
          <w:rFonts w:hint="eastAsia"/>
        </w:rPr>
        <w:t>，在</w:t>
      </w:r>
      <w:r w:rsidR="00C17DB9">
        <w:rPr>
          <w:rFonts w:hint="eastAsia"/>
        </w:rPr>
        <w:t>PRM</w:t>
      </w:r>
      <w:r w:rsidR="00C17DB9">
        <w:rPr>
          <w:rFonts w:hint="eastAsia"/>
        </w:rPr>
        <w:t>算法中</w:t>
      </w:r>
      <w:r w:rsidR="00DD30F5">
        <w:rPr>
          <w:rFonts w:hint="eastAsia"/>
        </w:rPr>
        <w:t>，对每个数据设置一个权值，参与过规则产生的数据的权值将按一定比例减小，</w:t>
      </w:r>
      <w:r w:rsidR="00003642">
        <w:rPr>
          <w:rFonts w:hint="eastAsia"/>
        </w:rPr>
        <w:t>从而使得该数据在以后的规则产生过程中被使用的概率减小，</w:t>
      </w:r>
      <w:r w:rsidR="00430CC1">
        <w:rPr>
          <w:rFonts w:hint="eastAsia"/>
        </w:rPr>
        <w:t>而不是直接移除，使得规则生成</w:t>
      </w:r>
      <w:r w:rsidR="00DD30F5">
        <w:rPr>
          <w:rFonts w:hint="eastAsia"/>
        </w:rPr>
        <w:t>更合理。</w:t>
      </w:r>
    </w:p>
    <w:p w:rsidR="00FC4A8F" w:rsidRDefault="00FC4A8F" w:rsidP="00FC4A8F">
      <w:pPr>
        <w:ind w:firstLine="465"/>
      </w:pPr>
      <w:r>
        <w:rPr>
          <w:rFonts w:hint="eastAsia"/>
        </w:rPr>
        <w:t>PRM</w:t>
      </w:r>
      <w:r>
        <w:rPr>
          <w:rFonts w:hint="eastAsia"/>
        </w:rPr>
        <w:t>算法的伪码如下</w:t>
      </w:r>
      <w:r w:rsidR="00E759E7">
        <w:rPr>
          <w:rFonts w:hint="eastAsia"/>
        </w:rPr>
        <w:t>：</w:t>
      </w:r>
    </w:p>
    <w:p w:rsidR="001C0828" w:rsidRPr="001C0828" w:rsidRDefault="001C0828" w:rsidP="00870B29">
      <w:pPr>
        <w:autoSpaceDE w:val="0"/>
        <w:autoSpaceDN w:val="0"/>
        <w:adjustRightInd w:val="0"/>
        <w:spacing w:beforeLines="50"/>
        <w:jc w:val="left"/>
        <w:rPr>
          <w:szCs w:val="21"/>
        </w:rPr>
      </w:pPr>
      <w:r w:rsidRPr="001C0828">
        <w:rPr>
          <w:szCs w:val="21"/>
        </w:rPr>
        <w:t xml:space="preserve">Procedure </w:t>
      </w:r>
      <w:r w:rsidRPr="001C0828">
        <w:rPr>
          <w:i/>
          <w:szCs w:val="21"/>
        </w:rPr>
        <w:t>Predictive</w:t>
      </w:r>
      <w:r w:rsidRPr="001C0828">
        <w:rPr>
          <w:rFonts w:hint="eastAsia"/>
          <w:i/>
          <w:szCs w:val="21"/>
        </w:rPr>
        <w:t xml:space="preserve"> </w:t>
      </w:r>
      <w:r w:rsidRPr="001C0828">
        <w:rPr>
          <w:i/>
          <w:szCs w:val="21"/>
        </w:rPr>
        <w:t>Rule</w:t>
      </w:r>
      <w:r w:rsidRPr="001C0828">
        <w:rPr>
          <w:rFonts w:hint="eastAsia"/>
          <w:i/>
          <w:szCs w:val="21"/>
        </w:rPr>
        <w:t xml:space="preserve"> </w:t>
      </w:r>
      <w:r w:rsidRPr="001C0828">
        <w:rPr>
          <w:i/>
          <w:szCs w:val="21"/>
        </w:rPr>
        <w:t>Mining</w:t>
      </w:r>
    </w:p>
    <w:p w:rsidR="001C0828" w:rsidRPr="001C0828" w:rsidRDefault="001C0828" w:rsidP="001C0828">
      <w:pPr>
        <w:autoSpaceDE w:val="0"/>
        <w:autoSpaceDN w:val="0"/>
        <w:adjustRightInd w:val="0"/>
        <w:ind w:firstLineChars="150" w:firstLine="315"/>
        <w:jc w:val="left"/>
        <w:rPr>
          <w:szCs w:val="21"/>
        </w:rPr>
      </w:pPr>
      <w:r w:rsidRPr="001C0828">
        <w:rPr>
          <w:szCs w:val="21"/>
        </w:rPr>
        <w:t>set the weight of every example to 1</w:t>
      </w:r>
    </w:p>
    <w:p w:rsidR="001C0828" w:rsidRPr="001C0828" w:rsidRDefault="001C0828" w:rsidP="001C0828">
      <w:pPr>
        <w:autoSpaceDE w:val="0"/>
        <w:autoSpaceDN w:val="0"/>
        <w:adjustRightInd w:val="0"/>
        <w:ind w:firstLineChars="150" w:firstLine="315"/>
        <w:jc w:val="left"/>
        <w:rPr>
          <w:szCs w:val="21"/>
        </w:rPr>
      </w:pPr>
      <w:r w:rsidRPr="001C0828">
        <w:rPr>
          <w:szCs w:val="21"/>
        </w:rPr>
        <w:t xml:space="preserve">rule set </w:t>
      </w:r>
      <m:oMath>
        <m:r>
          <w:rPr>
            <w:rFonts w:ascii="Cambria Math" w:hAnsi="Cambria Math"/>
            <w:szCs w:val="21"/>
          </w:rPr>
          <m:t>R←Φ</m:t>
        </m:r>
      </m:oMath>
    </w:p>
    <w:p w:rsidR="001C0828" w:rsidRPr="001C0828" w:rsidRDefault="001C0828" w:rsidP="001C0828">
      <w:pPr>
        <w:autoSpaceDE w:val="0"/>
        <w:autoSpaceDN w:val="0"/>
        <w:adjustRightInd w:val="0"/>
        <w:jc w:val="left"/>
        <w:rPr>
          <w:oMath/>
          <w:rFonts w:ascii="Cambria Math" w:hAnsi="Cambria Math"/>
          <w:szCs w:val="21"/>
        </w:rPr>
      </w:pPr>
      <w:r>
        <w:rPr>
          <w:rFonts w:hint="eastAsia"/>
          <w:szCs w:val="21"/>
        </w:rPr>
        <w:t xml:space="preserve">   </w:t>
      </w:r>
      <m:oMath>
        <m:r>
          <w:rPr>
            <w:rFonts w:ascii="Cambria Math" w:hAnsi="Cambria Math"/>
            <w:szCs w:val="21"/>
          </w:rPr>
          <m:t>totalWeight←TotalWeight(P)</m:t>
        </m:r>
      </m:oMath>
    </w:p>
    <w:p w:rsidR="001C0828" w:rsidRPr="001C0828" w:rsidRDefault="001C0828" w:rsidP="00D13548">
      <w:pPr>
        <w:autoSpaceDE w:val="0"/>
        <w:autoSpaceDN w:val="0"/>
        <w:adjustRightInd w:val="0"/>
        <w:ind w:firstLineChars="150" w:firstLine="315"/>
        <w:jc w:val="left"/>
        <w:rPr>
          <w:szCs w:val="21"/>
        </w:rPr>
      </w:pPr>
      <w:r w:rsidRPr="001C0828">
        <w:rPr>
          <w:szCs w:val="21"/>
        </w:rPr>
        <w:t xml:space="preserve">while </w:t>
      </w:r>
      <m:oMath>
        <m:r>
          <w:rPr>
            <w:rFonts w:ascii="Cambria Math" w:hAnsi="Cambria Math"/>
            <w:szCs w:val="21"/>
          </w:rPr>
          <m:t>TotalWeight(P)&gt;δ∙totalWeight</m:t>
        </m:r>
      </m:oMath>
    </w:p>
    <w:p w:rsidR="001C0828" w:rsidRPr="00D13548" w:rsidRDefault="00D13548" w:rsidP="001C0828">
      <w:pPr>
        <w:autoSpaceDE w:val="0"/>
        <w:autoSpaceDN w:val="0"/>
        <w:adjustRightInd w:val="0"/>
        <w:jc w:val="left"/>
        <w:rPr>
          <w:oMath/>
          <w:rFonts w:ascii="Cambria Math" w:hAnsi="Cambria Math"/>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 xml:space="preserve">←N,  </m:t>
        </m:r>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←P</m:t>
        </m:r>
      </m:oMath>
    </w:p>
    <w:p w:rsidR="001C0828" w:rsidRPr="00D13548" w:rsidRDefault="00D13548" w:rsidP="001C0828">
      <w:pPr>
        <w:autoSpaceDE w:val="0"/>
        <w:autoSpaceDN w:val="0"/>
        <w:adjustRightInd w:val="0"/>
        <w:jc w:val="left"/>
        <w:rPr>
          <w:oMath/>
          <w:rFonts w:ascii="Cambria Math" w:hAnsi="Cambria Math"/>
          <w:szCs w:val="21"/>
        </w:rPr>
      </w:pPr>
      <w:r>
        <w:rPr>
          <w:rFonts w:hint="eastAsia"/>
          <w:szCs w:val="21"/>
        </w:rPr>
        <w:t xml:space="preserve">      rule </w:t>
      </w:r>
      <m:oMath>
        <m:r>
          <w:rPr>
            <w:rFonts w:ascii="Cambria Math" w:hAnsi="Cambria Math"/>
            <w:szCs w:val="21"/>
          </w:rPr>
          <m:t>r←emptyrule</m:t>
        </m:r>
      </m:oMath>
    </w:p>
    <w:p w:rsidR="001C0828" w:rsidRPr="001C0828" w:rsidRDefault="001C0828" w:rsidP="00514E9C">
      <w:pPr>
        <w:autoSpaceDE w:val="0"/>
        <w:autoSpaceDN w:val="0"/>
        <w:adjustRightInd w:val="0"/>
        <w:ind w:firstLineChars="300" w:firstLine="630"/>
        <w:jc w:val="left"/>
        <w:rPr>
          <w:szCs w:val="21"/>
        </w:rPr>
      </w:pPr>
      <w:r w:rsidRPr="001C0828">
        <w:rPr>
          <w:szCs w:val="21"/>
        </w:rPr>
        <w:t xml:space="preserve">while </w:t>
      </w:r>
      <w:r w:rsidRPr="00514E9C">
        <w:rPr>
          <w:i/>
          <w:szCs w:val="21"/>
        </w:rPr>
        <w:t>true</w:t>
      </w:r>
    </w:p>
    <w:p w:rsidR="001C0828" w:rsidRPr="001C0828" w:rsidRDefault="00514E9C" w:rsidP="00514E9C">
      <w:pPr>
        <w:autoSpaceDE w:val="0"/>
        <w:autoSpaceDN w:val="0"/>
        <w:adjustRightInd w:val="0"/>
        <w:ind w:firstLineChars="450" w:firstLine="945"/>
        <w:jc w:val="left"/>
        <w:rPr>
          <w:szCs w:val="21"/>
        </w:rPr>
      </w:pPr>
      <w:r>
        <w:rPr>
          <w:rFonts w:hint="eastAsia"/>
          <w:szCs w:val="21"/>
        </w:rPr>
        <w:t>fi</w:t>
      </w:r>
      <w:r w:rsidR="001C0828" w:rsidRPr="001C0828">
        <w:rPr>
          <w:szCs w:val="21"/>
        </w:rPr>
        <w:t xml:space="preserve">nd best literal </w:t>
      </w:r>
      <w:r w:rsidR="001C0828" w:rsidRPr="00514E9C">
        <w:rPr>
          <w:i/>
          <w:szCs w:val="21"/>
        </w:rPr>
        <w:t>p</w:t>
      </w:r>
      <w:r w:rsidR="001C0828" w:rsidRPr="001C0828">
        <w:rPr>
          <w:szCs w:val="21"/>
        </w:rPr>
        <w:t xml:space="preserve"> according to </w:t>
      </w:r>
      <w:r w:rsidR="001C0828" w:rsidRPr="00514E9C">
        <w:rPr>
          <w:i/>
          <w:szCs w:val="21"/>
        </w:rPr>
        <w:t>A</w:t>
      </w:r>
      <w:r w:rsidRPr="00514E9C">
        <w:rPr>
          <w:i/>
          <w:szCs w:val="21"/>
        </w:rPr>
        <w:t>’</w:t>
      </w:r>
    </w:p>
    <w:p w:rsidR="001C0828" w:rsidRPr="001C0828" w:rsidRDefault="001C0828" w:rsidP="00514E9C">
      <w:pPr>
        <w:autoSpaceDE w:val="0"/>
        <w:autoSpaceDN w:val="0"/>
        <w:adjustRightInd w:val="0"/>
        <w:ind w:firstLineChars="450" w:firstLine="945"/>
        <w:jc w:val="left"/>
        <w:rPr>
          <w:szCs w:val="21"/>
        </w:rPr>
      </w:pPr>
      <w:r w:rsidRPr="001C0828">
        <w:rPr>
          <w:szCs w:val="21"/>
        </w:rPr>
        <w:t xml:space="preserve">if </w:t>
      </w:r>
      <m:oMath>
        <m:r>
          <w:rPr>
            <w:rFonts w:ascii="Cambria Math" w:hAnsi="Cambria Math"/>
            <w:szCs w:val="21"/>
          </w:rPr>
          <m:t>gain(p)&lt;min_gain</m:t>
        </m:r>
      </m:oMath>
      <w:r w:rsidRPr="001C0828">
        <w:rPr>
          <w:szCs w:val="21"/>
        </w:rPr>
        <w:t xml:space="preserve"> then break</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append </w:t>
      </w:r>
      <w:r w:rsidRPr="00514E9C">
        <w:rPr>
          <w:i/>
          <w:szCs w:val="21"/>
        </w:rPr>
        <w:t>p</w:t>
      </w:r>
      <w:r w:rsidRPr="001C0828">
        <w:rPr>
          <w:szCs w:val="21"/>
        </w:rPr>
        <w:t xml:space="preserve"> to </w:t>
      </w:r>
      <w:r w:rsidRPr="00514E9C">
        <w:rPr>
          <w:i/>
          <w:szCs w:val="21"/>
        </w:rPr>
        <w:t>r</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for each example </w:t>
      </w:r>
      <w:r w:rsidRPr="00514E9C">
        <w:rPr>
          <w:i/>
          <w:szCs w:val="21"/>
        </w:rPr>
        <w:t>t</w:t>
      </w:r>
      <w:r w:rsidRPr="001C0828">
        <w:rPr>
          <w:szCs w:val="21"/>
        </w:rPr>
        <w:t xml:space="preserve"> in </w:t>
      </w:r>
      <m:oMath>
        <m:r>
          <w:rPr>
            <w:rFonts w:ascii="Cambria Math" w:hAnsi="Cambria Math"/>
            <w:szCs w:val="21"/>
          </w:rPr>
          <m:t>P’∪N’</m:t>
        </m:r>
      </m:oMath>
      <w:r w:rsidRPr="001C0828">
        <w:rPr>
          <w:szCs w:val="21"/>
        </w:rPr>
        <w:t xml:space="preserve"> not satisfying</w:t>
      </w:r>
    </w:p>
    <w:p w:rsidR="001C0828" w:rsidRPr="001C0828" w:rsidRDefault="001C0828" w:rsidP="001E7F56">
      <w:pPr>
        <w:autoSpaceDE w:val="0"/>
        <w:autoSpaceDN w:val="0"/>
        <w:adjustRightInd w:val="0"/>
        <w:ind w:leftChars="250" w:left="525" w:firstLineChars="500" w:firstLine="1050"/>
        <w:jc w:val="left"/>
        <w:rPr>
          <w:szCs w:val="21"/>
        </w:rPr>
      </w:pPr>
      <w:r w:rsidRPr="001C0828">
        <w:rPr>
          <w:szCs w:val="21"/>
        </w:rPr>
        <w:t>r's body</w:t>
      </w:r>
    </w:p>
    <w:p w:rsidR="001C0828" w:rsidRPr="001C0828" w:rsidRDefault="001C0828" w:rsidP="00905803">
      <w:pPr>
        <w:autoSpaceDE w:val="0"/>
        <w:autoSpaceDN w:val="0"/>
        <w:adjustRightInd w:val="0"/>
        <w:ind w:leftChars="400" w:left="840" w:firstLineChars="50" w:firstLine="105"/>
        <w:jc w:val="left"/>
        <w:rPr>
          <w:szCs w:val="21"/>
        </w:rPr>
      </w:pPr>
      <w:r w:rsidRPr="001C0828">
        <w:rPr>
          <w:szCs w:val="21"/>
        </w:rPr>
        <w:t xml:space="preserve">remove </w:t>
      </w:r>
      <w:r w:rsidRPr="00A85D6D">
        <w:rPr>
          <w:i/>
          <w:szCs w:val="21"/>
        </w:rPr>
        <w:t>t</w:t>
      </w:r>
      <w:r w:rsidRPr="001C0828">
        <w:rPr>
          <w:szCs w:val="21"/>
        </w:rPr>
        <w:t xml:space="preserve"> from </w:t>
      </w:r>
      <w:r w:rsidRPr="00A85D6D">
        <w:rPr>
          <w:i/>
          <w:szCs w:val="21"/>
        </w:rPr>
        <w:t>P</w:t>
      </w:r>
      <w:r w:rsidR="00A85D6D" w:rsidRPr="00A85D6D">
        <w:rPr>
          <w:i/>
          <w:szCs w:val="21"/>
        </w:rPr>
        <w:t>’</w:t>
      </w:r>
      <w:r w:rsidRPr="001C0828">
        <w:rPr>
          <w:szCs w:val="21"/>
        </w:rPr>
        <w:t xml:space="preserve"> </w:t>
      </w:r>
      <w:r w:rsidR="00A85D6D">
        <w:rPr>
          <w:rFonts w:hint="eastAsia"/>
          <w:szCs w:val="21"/>
        </w:rPr>
        <w:t>and</w:t>
      </w:r>
      <w:r w:rsidRPr="001C0828">
        <w:rPr>
          <w:szCs w:val="21"/>
        </w:rPr>
        <w:t xml:space="preserve"> </w:t>
      </w:r>
      <w:r w:rsidRPr="00A85D6D">
        <w:rPr>
          <w:i/>
          <w:szCs w:val="21"/>
        </w:rPr>
        <w:t>N</w:t>
      </w:r>
      <w:r w:rsidR="00A85D6D" w:rsidRPr="00A85D6D">
        <w:rPr>
          <w:i/>
          <w:szCs w:val="21"/>
        </w:rPr>
        <w:t>’</w:t>
      </w:r>
    </w:p>
    <w:p w:rsidR="00204532" w:rsidRDefault="001C0828" w:rsidP="00204532">
      <w:pPr>
        <w:autoSpaceDE w:val="0"/>
        <w:autoSpaceDN w:val="0"/>
        <w:adjustRightInd w:val="0"/>
        <w:ind w:firstLineChars="300" w:firstLine="630"/>
        <w:jc w:val="left"/>
        <w:rPr>
          <w:szCs w:val="21"/>
        </w:rPr>
      </w:pPr>
      <w:r w:rsidRPr="001C0828">
        <w:rPr>
          <w:szCs w:val="21"/>
        </w:rPr>
        <w:t>end</w:t>
      </w:r>
    </w:p>
    <w:p w:rsidR="001C0828" w:rsidRPr="001C0828" w:rsidRDefault="001C0828" w:rsidP="00204532">
      <w:pPr>
        <w:autoSpaceDE w:val="0"/>
        <w:autoSpaceDN w:val="0"/>
        <w:adjustRightInd w:val="0"/>
        <w:ind w:firstLineChars="150" w:firstLine="315"/>
        <w:jc w:val="left"/>
        <w:rPr>
          <w:szCs w:val="21"/>
        </w:rPr>
      </w:pPr>
      <w:r w:rsidRPr="001C0828">
        <w:rPr>
          <w:szCs w:val="21"/>
        </w:rPr>
        <w:t>end</w:t>
      </w:r>
    </w:p>
    <w:p w:rsidR="001C0828" w:rsidRPr="00204532" w:rsidRDefault="00204532" w:rsidP="00204532">
      <w:pPr>
        <w:autoSpaceDE w:val="0"/>
        <w:autoSpaceDN w:val="0"/>
        <w:adjustRightInd w:val="0"/>
        <w:jc w:val="left"/>
        <w:rPr>
          <w:oMath/>
          <w:rFonts w:ascii="Cambria Math" w:hAnsi="Cambria Math"/>
          <w:szCs w:val="21"/>
        </w:rPr>
      </w:pPr>
      <w:r>
        <w:rPr>
          <w:rFonts w:hint="eastAsia"/>
          <w:szCs w:val="21"/>
        </w:rPr>
        <w:t xml:space="preserve">   </w:t>
      </w:r>
      <m:oMath>
        <m:r>
          <w:rPr>
            <w:rFonts w:ascii="Cambria Math" w:hAnsi="Cambria Math"/>
            <w:szCs w:val="21"/>
          </w:rPr>
          <m:t>R←R∪r</m:t>
        </m:r>
      </m:oMath>
    </w:p>
    <w:p w:rsidR="001C0828" w:rsidRPr="00204532" w:rsidRDefault="001C0828" w:rsidP="00204532">
      <w:pPr>
        <w:autoSpaceDE w:val="0"/>
        <w:autoSpaceDN w:val="0"/>
        <w:adjustRightInd w:val="0"/>
        <w:ind w:firstLineChars="150" w:firstLine="315"/>
        <w:jc w:val="left"/>
        <w:rPr>
          <w:szCs w:val="21"/>
        </w:rPr>
      </w:pPr>
      <w:r w:rsidRPr="00204532">
        <w:rPr>
          <w:szCs w:val="21"/>
        </w:rPr>
        <w:t xml:space="preserve">for each example t in </w:t>
      </w:r>
      <w:r w:rsidRPr="00B32428">
        <w:rPr>
          <w:i/>
          <w:szCs w:val="21"/>
        </w:rPr>
        <w:t>P</w:t>
      </w:r>
      <w:r w:rsidRPr="00204532">
        <w:rPr>
          <w:szCs w:val="21"/>
        </w:rPr>
        <w:t xml:space="preserve"> satisfying </w:t>
      </w:r>
      <w:r w:rsidRPr="00B32428">
        <w:rPr>
          <w:i/>
          <w:szCs w:val="21"/>
        </w:rPr>
        <w:t>r</w:t>
      </w:r>
      <w:r w:rsidRPr="00204532">
        <w:rPr>
          <w:szCs w:val="21"/>
        </w:rPr>
        <w:t>'s body</w:t>
      </w:r>
    </w:p>
    <w:p w:rsidR="001C0828" w:rsidRPr="006E3576" w:rsidRDefault="00126E16" w:rsidP="00126E16">
      <w:pPr>
        <w:autoSpaceDE w:val="0"/>
        <w:autoSpaceDN w:val="0"/>
        <w:adjustRightInd w:val="0"/>
        <w:jc w:val="left"/>
        <w:rPr>
          <w:i/>
          <w:szCs w:val="21"/>
        </w:rPr>
      </w:pPr>
      <w:r>
        <w:rPr>
          <w:rFonts w:hint="eastAsia"/>
          <w:szCs w:val="21"/>
        </w:rPr>
        <w:t xml:space="preserve">      </w:t>
      </w:r>
      <w:r w:rsidR="006E3576">
        <w:rPr>
          <w:rFonts w:hint="eastAsia"/>
          <w:szCs w:val="21"/>
        </w:rPr>
        <w:t xml:space="preserve">   </w:t>
      </w:r>
      <m:oMath>
        <m:r>
          <w:rPr>
            <w:rFonts w:ascii="Cambria Math" w:hAnsi="Cambria Math"/>
            <w:szCs w:val="21"/>
          </w:rPr>
          <m:t>t.weight←α∙t.weight</m:t>
        </m:r>
      </m:oMath>
    </w:p>
    <w:p w:rsidR="006E3576" w:rsidRDefault="001C0828" w:rsidP="006E3576">
      <w:pPr>
        <w:autoSpaceDE w:val="0"/>
        <w:autoSpaceDN w:val="0"/>
        <w:adjustRightInd w:val="0"/>
        <w:ind w:firstLineChars="300" w:firstLine="630"/>
        <w:jc w:val="left"/>
        <w:rPr>
          <w:szCs w:val="21"/>
        </w:rPr>
      </w:pPr>
      <w:r w:rsidRPr="00204532">
        <w:rPr>
          <w:szCs w:val="21"/>
        </w:rPr>
        <w:t>end</w:t>
      </w:r>
    </w:p>
    <w:p w:rsidR="001C0828" w:rsidRPr="00204532" w:rsidRDefault="001C0828" w:rsidP="006E3576">
      <w:pPr>
        <w:autoSpaceDE w:val="0"/>
        <w:autoSpaceDN w:val="0"/>
        <w:adjustRightInd w:val="0"/>
        <w:ind w:firstLineChars="150" w:firstLine="315"/>
        <w:jc w:val="left"/>
        <w:rPr>
          <w:szCs w:val="21"/>
        </w:rPr>
      </w:pPr>
      <w:r w:rsidRPr="00204532">
        <w:rPr>
          <w:szCs w:val="21"/>
        </w:rPr>
        <w:t>end</w:t>
      </w:r>
    </w:p>
    <w:p w:rsidR="008241F3" w:rsidRDefault="001C0828" w:rsidP="00870B29">
      <w:pPr>
        <w:autoSpaceDE w:val="0"/>
        <w:autoSpaceDN w:val="0"/>
        <w:adjustRightInd w:val="0"/>
        <w:spacing w:afterLines="50"/>
        <w:ind w:firstLineChars="150" w:firstLine="315"/>
        <w:jc w:val="left"/>
        <w:rPr>
          <w:i/>
          <w:szCs w:val="21"/>
        </w:rPr>
      </w:pPr>
      <w:r w:rsidRPr="00204532">
        <w:rPr>
          <w:szCs w:val="21"/>
        </w:rPr>
        <w:t xml:space="preserve">return </w:t>
      </w:r>
      <w:r w:rsidRPr="001369E4">
        <w:rPr>
          <w:i/>
          <w:szCs w:val="21"/>
        </w:rPr>
        <w:t>R</w:t>
      </w:r>
    </w:p>
    <w:p w:rsidR="00967856" w:rsidRDefault="00967856" w:rsidP="00516681">
      <w:pPr>
        <w:autoSpaceDE w:val="0"/>
        <w:autoSpaceDN w:val="0"/>
        <w:adjustRightInd w:val="0"/>
        <w:ind w:firstLineChars="200" w:firstLine="420"/>
        <w:jc w:val="left"/>
        <w:rPr>
          <w:szCs w:val="21"/>
        </w:rPr>
      </w:pPr>
      <w:r>
        <w:rPr>
          <w:rFonts w:hint="eastAsia"/>
          <w:szCs w:val="21"/>
        </w:rPr>
        <w:t>当然，没有将规则移除将导致每一次循环的规模是恒定的，使得算法的运行时间增长，同时由于已经使用过的数据没有删除，产生的规则的数量将显著增加，进一步影响了算法的效率。</w:t>
      </w:r>
    </w:p>
    <w:p w:rsidR="005022F1" w:rsidRDefault="005022F1" w:rsidP="00516681">
      <w:pPr>
        <w:autoSpaceDE w:val="0"/>
        <w:autoSpaceDN w:val="0"/>
        <w:adjustRightInd w:val="0"/>
        <w:ind w:firstLineChars="200" w:firstLine="420"/>
        <w:jc w:val="left"/>
        <w:rPr>
          <w:szCs w:val="21"/>
        </w:rPr>
      </w:pPr>
      <w:r>
        <w:rPr>
          <w:rFonts w:hint="eastAsia"/>
          <w:szCs w:val="21"/>
        </w:rPr>
        <w:t>PRM</w:t>
      </w:r>
      <w:r w:rsidR="00AC4D5D">
        <w:rPr>
          <w:rFonts w:hint="eastAsia"/>
          <w:szCs w:val="21"/>
        </w:rPr>
        <w:t>算法的</w:t>
      </w:r>
      <w:r w:rsidR="006C63A9">
        <w:rPr>
          <w:rFonts w:hint="eastAsia"/>
          <w:szCs w:val="21"/>
        </w:rPr>
        <w:t>主要参数如下：</w:t>
      </w:r>
    </w:p>
    <w:p w:rsidR="006C63A9" w:rsidRPr="00A00461" w:rsidRDefault="00A00461" w:rsidP="00A00461">
      <w:pPr>
        <w:autoSpaceDE w:val="0"/>
        <w:autoSpaceDN w:val="0"/>
        <w:adjustRightInd w:val="0"/>
        <w:jc w:val="left"/>
        <w:rPr>
          <w:szCs w:val="21"/>
        </w:rPr>
      </w:pPr>
      <w:r>
        <w:rPr>
          <w:rFonts w:hint="eastAsia"/>
          <w:szCs w:val="21"/>
        </w:rPr>
        <w:t>（</w:t>
      </w:r>
      <w:r>
        <w:rPr>
          <w:rFonts w:hint="eastAsia"/>
          <w:szCs w:val="21"/>
        </w:rPr>
        <w:t>1</w:t>
      </w:r>
      <w:r>
        <w:rPr>
          <w:rFonts w:hint="eastAsia"/>
          <w:szCs w:val="21"/>
        </w:rPr>
        <w:t>）</w:t>
      </w:r>
      <w:r w:rsidR="006C63A9" w:rsidRPr="00A00461">
        <w:rPr>
          <w:rFonts w:hint="eastAsia"/>
          <w:szCs w:val="21"/>
        </w:rPr>
        <w:t>结束阈值。算法的结束条件</w:t>
      </w:r>
      <w:r w:rsidR="001D5342" w:rsidRPr="00A00461">
        <w:rPr>
          <w:rFonts w:hint="eastAsia"/>
          <w:szCs w:val="21"/>
        </w:rPr>
        <w:t>，</w:t>
      </w:r>
      <w:r w:rsidR="006C63A9" w:rsidRPr="00A00461">
        <w:rPr>
          <w:rFonts w:hint="eastAsia"/>
          <w:szCs w:val="21"/>
        </w:rPr>
        <w:t>当</w:t>
      </w:r>
      <w:r w:rsidR="001D5342" w:rsidRPr="00A00461">
        <w:rPr>
          <w:rFonts w:hint="eastAsia"/>
          <w:szCs w:val="21"/>
        </w:rPr>
        <w:t>数据集的总权值小于原始权值与该阈值乘积时算法结束。</w:t>
      </w:r>
    </w:p>
    <w:p w:rsidR="007C69CA" w:rsidRPr="00A00461" w:rsidRDefault="00A00461" w:rsidP="00A00461">
      <w:pPr>
        <w:autoSpaceDE w:val="0"/>
        <w:autoSpaceDN w:val="0"/>
        <w:adjustRightInd w:val="0"/>
        <w:jc w:val="left"/>
        <w:rPr>
          <w:szCs w:val="21"/>
        </w:rPr>
      </w:pPr>
      <w:r>
        <w:rPr>
          <w:rFonts w:hint="eastAsia"/>
          <w:szCs w:val="21"/>
        </w:rPr>
        <w:t>（</w:t>
      </w:r>
      <w:r>
        <w:rPr>
          <w:rFonts w:hint="eastAsia"/>
          <w:szCs w:val="21"/>
        </w:rPr>
        <w:t>2</w:t>
      </w:r>
      <w:r>
        <w:rPr>
          <w:rFonts w:hint="eastAsia"/>
          <w:szCs w:val="21"/>
        </w:rPr>
        <w:t>）</w:t>
      </w:r>
      <w:r w:rsidR="007C69CA" w:rsidRPr="00A00461">
        <w:rPr>
          <w:rFonts w:hint="eastAsia"/>
          <w:szCs w:val="21"/>
        </w:rPr>
        <w:t>增益下限。内层循环退出条件之一，当最大增益小于该值时，算法的内层循环结束。</w:t>
      </w:r>
    </w:p>
    <w:p w:rsidR="00003642" w:rsidRPr="00A00461" w:rsidRDefault="00A00461" w:rsidP="00A00461">
      <w:pPr>
        <w:autoSpaceDE w:val="0"/>
        <w:autoSpaceDN w:val="0"/>
        <w:adjustRightInd w:val="0"/>
        <w:jc w:val="left"/>
        <w:rPr>
          <w:szCs w:val="21"/>
        </w:rPr>
      </w:pPr>
      <w:r>
        <w:rPr>
          <w:rFonts w:hint="eastAsia"/>
          <w:szCs w:val="21"/>
        </w:rPr>
        <w:t>（</w:t>
      </w:r>
      <w:r>
        <w:rPr>
          <w:rFonts w:hint="eastAsia"/>
          <w:szCs w:val="21"/>
        </w:rPr>
        <w:t>3</w:t>
      </w:r>
      <w:r>
        <w:rPr>
          <w:rFonts w:hint="eastAsia"/>
          <w:szCs w:val="21"/>
        </w:rPr>
        <w:t>）</w:t>
      </w:r>
      <w:r w:rsidR="00003642" w:rsidRPr="00A00461">
        <w:rPr>
          <w:rFonts w:hint="eastAsia"/>
          <w:szCs w:val="21"/>
        </w:rPr>
        <w:t>衰减比率。每次被使用过的数据的权值将变为原来的衰减比率倍</w:t>
      </w:r>
      <w:r w:rsidR="00F42682" w:rsidRPr="00A00461">
        <w:rPr>
          <w:rFonts w:hint="eastAsia"/>
          <w:szCs w:val="21"/>
        </w:rPr>
        <w:t>，从而使得再次被使用的可能性下降。</w:t>
      </w:r>
    </w:p>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pPr>
      <w:r w:rsidRPr="00C2118B">
        <w:rPr>
          <w:rFonts w:hint="eastAsia"/>
          <w:lang w:bidi="en-US"/>
        </w:rPr>
        <w:t>MS Windows XP Professional SP2</w:t>
      </w:r>
    </w:p>
    <w:p w:rsidR="005A3651" w:rsidRDefault="005A3651">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pPr>
      <w:r>
        <w:rPr>
          <w:rFonts w:hint="eastAsia"/>
          <w:lang w:bidi="en-US"/>
        </w:rPr>
        <w:t>Eclipse 3.4</w:t>
      </w:r>
    </w:p>
    <w:p w:rsidR="005A3651" w:rsidRDefault="005A3651">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r w:rsidRPr="004E0818">
        <w:rPr>
          <w:rFonts w:ascii="华文楷体" w:eastAsia="华文楷体" w:hAnsi="华文楷体" w:hint="eastAsia"/>
          <w:sz w:val="24"/>
          <w:szCs w:val="24"/>
        </w:rPr>
        <w:t>3.2.1 分类内核</w:t>
      </w:r>
    </w:p>
    <w:p w:rsidR="002B484D" w:rsidRDefault="00997868">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r>
        <w:rPr>
          <w:rFonts w:hint="eastAsia"/>
        </w:rPr>
        <w:t>（</w:t>
      </w:r>
      <w:r>
        <w:rPr>
          <w:rFonts w:hint="eastAsia"/>
        </w:rPr>
        <w:t>1</w:t>
      </w:r>
      <w:r>
        <w:rPr>
          <w:rFonts w:hint="eastAsia"/>
        </w:rPr>
        <w:t>）数据预处理</w:t>
      </w:r>
    </w:p>
    <w:p w:rsidR="00004BC9" w:rsidRDefault="00004BC9">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r>
        <w:rPr>
          <w:rFonts w:hint="eastAsia"/>
        </w:rPr>
        <w:t>（</w:t>
      </w:r>
      <w:r>
        <w:rPr>
          <w:rFonts w:hint="eastAsia"/>
        </w:rPr>
        <w:t>2</w:t>
      </w:r>
      <w:r>
        <w:rPr>
          <w:rFonts w:hint="eastAsia"/>
        </w:rPr>
        <w:t>）特征选择</w:t>
      </w:r>
    </w:p>
    <w:p w:rsidR="0058557D" w:rsidRDefault="0058557D">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r>
        <w:rPr>
          <w:rFonts w:hint="eastAsia"/>
        </w:rPr>
        <w:t>（</w:t>
      </w:r>
      <w:r>
        <w:rPr>
          <w:rFonts w:hint="eastAsia"/>
        </w:rPr>
        <w:t>3</w:t>
      </w:r>
      <w:r>
        <w:rPr>
          <w:rFonts w:hint="eastAsia"/>
        </w:rPr>
        <w:t>）训练分类器</w:t>
      </w:r>
    </w:p>
    <w:p w:rsidR="00DB7345" w:rsidRDefault="00DB7345">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r>
        <w:rPr>
          <w:rFonts w:hint="eastAsia"/>
        </w:rPr>
        <w:t>（</w:t>
      </w:r>
      <w:r>
        <w:rPr>
          <w:rFonts w:hint="eastAsia"/>
        </w:rPr>
        <w:t>4</w:t>
      </w:r>
      <w:r>
        <w:rPr>
          <w:rFonts w:hint="eastAsia"/>
        </w:rPr>
        <w:t>）分类</w:t>
      </w:r>
    </w:p>
    <w:p w:rsidR="00E3520B" w:rsidRPr="00DB7345" w:rsidRDefault="00E3520B">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r w:rsidR="00194742">
        <w:rPr>
          <w:rFonts w:hint="eastAsia"/>
        </w:rPr>
        <w:t>具体操作界面如下图所示：</w:t>
      </w:r>
    </w:p>
    <w:p w:rsidR="00194742" w:rsidRDefault="00194742">
      <w:r w:rsidRPr="00194742">
        <w:rPr>
          <w:rFonts w:hint="eastAsia"/>
          <w:noProof/>
        </w:rPr>
        <w:drawing>
          <wp:inline distT="0" distB="0" distL="0" distR="0">
            <wp:extent cx="3000375" cy="2247900"/>
            <wp:effectExtent l="19050" t="0" r="9525" b="0"/>
            <wp:docPr id="1" name="图片 1" descr="C:\Documents and Settings\huww06\My Documents\My Pictures\Google Talk Received Imag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uww06\My Documents\My Pictures\Google Talk Received Images\a.jpg"/>
                    <pic:cNvPicPr>
                      <a:picLocks noChangeAspect="1" noChangeArrowheads="1"/>
                    </pic:cNvPicPr>
                  </pic:nvPicPr>
                  <pic:blipFill>
                    <a:blip r:embed="rId9" cstate="print"/>
                    <a:srcRect/>
                    <a:stretch>
                      <a:fillRect/>
                    </a:stretch>
                  </pic:blipFill>
                  <pic:spPr bwMode="auto">
                    <a:xfrm>
                      <a:off x="0" y="0"/>
                      <a:ext cx="3000375" cy="2247900"/>
                    </a:xfrm>
                    <a:prstGeom prst="rect">
                      <a:avLst/>
                    </a:prstGeom>
                    <a:noFill/>
                    <a:ln w="9525">
                      <a:noFill/>
                      <a:miter lim="800000"/>
                      <a:headEnd/>
                      <a:tailEnd/>
                    </a:ln>
                  </pic:spPr>
                </pic:pic>
              </a:graphicData>
            </a:graphic>
          </wp:inline>
        </w:drawing>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194742" w:rsidRDefault="00194742" w:rsidP="00194742">
      <w:pPr>
        <w:ind w:firstLine="420"/>
      </w:pPr>
      <w:r>
        <w:rPr>
          <w:rFonts w:hint="eastAsia"/>
        </w:rPr>
        <w:t>一个典型的对未知数据进行分类的操作是按照如下步骤进行：</w:t>
      </w:r>
    </w:p>
    <w:p w:rsidR="00194742" w:rsidRDefault="00194742" w:rsidP="00194742">
      <w:r>
        <w:rPr>
          <w:rFonts w:hint="eastAsia"/>
        </w:rPr>
        <w:t>（</w:t>
      </w:r>
      <w:r>
        <w:rPr>
          <w:rFonts w:hint="eastAsia"/>
        </w:rPr>
        <w:t>1</w:t>
      </w:r>
      <w:r>
        <w:rPr>
          <w:rFonts w:hint="eastAsia"/>
        </w:rPr>
        <w:t>）通过点击页面左上角的“选择特征文件”和“选择数据文件”两个按钮，选择训练集的特征属性文件和数据文件。</w:t>
      </w:r>
    </w:p>
    <w:p w:rsidR="00194742" w:rsidRDefault="00194742" w:rsidP="00194742">
      <w:r>
        <w:rPr>
          <w:rFonts w:hint="eastAsia"/>
        </w:rPr>
        <w:t>（</w:t>
      </w:r>
      <w:r>
        <w:rPr>
          <w:rFonts w:hint="eastAsia"/>
        </w:rPr>
        <w:t>2</w:t>
      </w:r>
      <w:r>
        <w:rPr>
          <w:rFonts w:hint="eastAsia"/>
        </w:rPr>
        <w:t>）通过点击左边中间的“来自文件”选项卡，然后点击“选择测试数据”按钮输入待测试的数据文件。</w:t>
      </w:r>
    </w:p>
    <w:p w:rsidR="00194742" w:rsidRDefault="00194742" w:rsidP="00194742">
      <w:r>
        <w:rPr>
          <w:rFonts w:hint="eastAsia"/>
        </w:rPr>
        <w:t>（</w:t>
      </w:r>
      <w:r>
        <w:rPr>
          <w:rFonts w:hint="eastAsia"/>
        </w:rPr>
        <w:t>3</w:t>
      </w:r>
      <w:r>
        <w:rPr>
          <w:rFonts w:hint="eastAsia"/>
        </w:rPr>
        <w:t>）在左侧下方选择要采用的特征选择和分类方法，并为每一种方法设置相关参数。</w:t>
      </w:r>
    </w:p>
    <w:p w:rsidR="00AF72CA" w:rsidRDefault="00194742" w:rsidP="00194742">
      <w:r>
        <w:rPr>
          <w:rFonts w:hint="eastAsia"/>
        </w:rPr>
        <w:t>（</w:t>
      </w:r>
      <w:r>
        <w:rPr>
          <w:rFonts w:hint="eastAsia"/>
        </w:rPr>
        <w:t>4</w:t>
      </w:r>
      <w:r>
        <w:rPr>
          <w:rFonts w:hint="eastAsia"/>
        </w:rPr>
        <w:t>）点击右侧上方“开始”按钮，则系统开始进行分类，等待若干时间以后，右侧的主体文本框内将显示分类的结果，针对每一条需要分类的数据给出该数据是否为广告。</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4 </w:t>
      </w:r>
      <w:r w:rsidR="004C5423" w:rsidRPr="00D159E8">
        <w:rPr>
          <w:rFonts w:ascii="华文楷体" w:eastAsia="华文楷体" w:hAnsi="华文楷体" w:hint="eastAsia"/>
          <w:sz w:val="28"/>
          <w:szCs w:val="28"/>
        </w:rPr>
        <w:t>实验结果</w:t>
      </w:r>
    </w:p>
    <w:p w:rsidR="004C5423" w:rsidRDefault="001E6355">
      <w:pPr>
        <w:rPr>
          <w:rFonts w:hint="eastAsia"/>
        </w:rPr>
      </w:pPr>
      <w:r>
        <w:rPr>
          <w:rFonts w:hint="eastAsia"/>
        </w:rPr>
        <w:tab/>
      </w:r>
      <w:r w:rsidR="00870B29">
        <w:rPr>
          <w:rFonts w:hint="eastAsia"/>
        </w:rPr>
        <w:t>使用该系统对本实验提供的数据进行处理并分类得到如下一些结果：</w:t>
      </w:r>
    </w:p>
    <w:p w:rsidR="00870B29" w:rsidRDefault="006570D6">
      <w:pPr>
        <w:rPr>
          <w:rFonts w:hint="eastAsia"/>
        </w:rPr>
      </w:pPr>
      <w:r>
        <w:rPr>
          <w:rFonts w:hint="eastAsia"/>
        </w:rPr>
        <w:t>（</w:t>
      </w:r>
      <w:r>
        <w:rPr>
          <w:rFonts w:hint="eastAsia"/>
        </w:rPr>
        <w:t>1</w:t>
      </w:r>
      <w:r>
        <w:rPr>
          <w:rFonts w:hint="eastAsia"/>
        </w:rPr>
        <w:t>）使用</w:t>
      </w:r>
      <w:r>
        <w:rPr>
          <w:rFonts w:hint="eastAsia"/>
        </w:rPr>
        <w:t>TF</w:t>
      </w:r>
      <w:r>
        <w:rPr>
          <w:rFonts w:hint="eastAsia"/>
        </w:rPr>
        <w:t>作为特征选择方法，</w:t>
      </w:r>
      <w:r>
        <w:rPr>
          <w:rFonts w:hint="eastAsia"/>
        </w:rPr>
        <w:t>FOIL</w:t>
      </w:r>
      <w:r>
        <w:rPr>
          <w:rFonts w:hint="eastAsia"/>
        </w:rPr>
        <w:t>作为分类方法，并将</w:t>
      </w:r>
      <w:r>
        <w:rPr>
          <w:rFonts w:hint="eastAsia"/>
        </w:rPr>
        <w:t>FOIL</w:t>
      </w:r>
      <w:r>
        <w:rPr>
          <w:rFonts w:hint="eastAsia"/>
        </w:rPr>
        <w:t>方法中的数据忽略比例设为</w:t>
      </w:r>
      <w:r>
        <w:rPr>
          <w:rFonts w:hint="eastAsia"/>
        </w:rPr>
        <w:t>0.02</w:t>
      </w:r>
      <w:r>
        <w:rPr>
          <w:rFonts w:hint="eastAsia"/>
        </w:rPr>
        <w:t>，最长规则限制设为</w:t>
      </w:r>
      <w:r>
        <w:rPr>
          <w:rFonts w:hint="eastAsia"/>
        </w:rPr>
        <w:t>10</w:t>
      </w:r>
      <w:r>
        <w:rPr>
          <w:rFonts w:hint="eastAsia"/>
        </w:rPr>
        <w:t>，通过修改频率域值的大小得到如下结果：</w:t>
      </w:r>
    </w:p>
    <w:tbl>
      <w:tblPr>
        <w:tblpPr w:leftFromText="180" w:rightFromText="180" w:vertAnchor="text" w:horzAnchor="margin" w:tblpXSpec="right" w:tblpY="205"/>
        <w:tblW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720"/>
        <w:gridCol w:w="1080"/>
        <w:gridCol w:w="1080"/>
        <w:gridCol w:w="1173"/>
      </w:tblGrid>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频率域值</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特征数量</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正确率</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覆盖率</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运行时间(ms)</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1558</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0.9795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0.9702</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293047</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50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141</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0.977</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0.9641</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71062</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75</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74</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0.9735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0.967</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63921</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32</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0.9714</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0.9765</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26156</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150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23</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0.9664</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0.9698</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23344</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0.9585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0.9755</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12125</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250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13</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0.935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0.9744</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8640</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300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11</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0.9326</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0.9769</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5969</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400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10</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0.9214</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0.973</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4500</w:t>
            </w:r>
          </w:p>
        </w:tc>
      </w:tr>
      <w:tr w:rsidR="006570D6" w:rsidRPr="006570D6" w:rsidTr="006570D6">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500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9</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0.9206</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0.9709</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4375</w:t>
            </w:r>
          </w:p>
        </w:tc>
      </w:tr>
    </w:tbl>
    <w:p w:rsidR="00CE2F4D" w:rsidRDefault="00961670" w:rsidP="006570D6">
      <w:pPr>
        <w:spacing w:beforeLines="50"/>
        <w:rPr>
          <w:rFonts w:hint="eastAsia"/>
        </w:rPr>
      </w:pPr>
      <w:r>
        <w:rPr>
          <w:rFonts w:hint="eastAsia"/>
        </w:rPr>
        <w:t>从以上结果可以看出，随着频率域值的增加，特征数量在逐渐的减少，随之而来的就是正确率的下降和覆盖率的略有上升，而运行时间也随着频率域值的增加而减少很多。</w:t>
      </w:r>
    </w:p>
    <w:p w:rsidR="006570D6" w:rsidRDefault="006570D6" w:rsidP="00961670">
      <w:pPr>
        <w:rPr>
          <w:rFonts w:hint="eastAsia"/>
        </w:rPr>
      </w:pPr>
      <w:r>
        <w:rPr>
          <w:rFonts w:hint="eastAsia"/>
        </w:rPr>
        <w:t>（</w:t>
      </w:r>
      <w:r>
        <w:rPr>
          <w:rFonts w:hint="eastAsia"/>
        </w:rPr>
        <w:t>2</w:t>
      </w:r>
      <w:r>
        <w:rPr>
          <w:rFonts w:hint="eastAsia"/>
        </w:rPr>
        <w:t>）使用</w:t>
      </w:r>
      <w:r>
        <w:rPr>
          <w:rFonts w:hint="eastAsia"/>
        </w:rPr>
        <w:t>TF</w:t>
      </w:r>
      <w:r>
        <w:rPr>
          <w:rFonts w:hint="eastAsia"/>
        </w:rPr>
        <w:t>作为特征选择方法，</w:t>
      </w:r>
      <w:r>
        <w:rPr>
          <w:rFonts w:hint="eastAsia"/>
        </w:rPr>
        <w:t>PRM</w:t>
      </w:r>
      <w:r>
        <w:rPr>
          <w:rFonts w:hint="eastAsia"/>
        </w:rPr>
        <w:t>作为分类方法，并将</w:t>
      </w:r>
      <w:r>
        <w:rPr>
          <w:rFonts w:hint="eastAsia"/>
        </w:rPr>
        <w:t>PRM</w:t>
      </w:r>
      <w:r>
        <w:rPr>
          <w:rFonts w:hint="eastAsia"/>
        </w:rPr>
        <w:t>方法中的结束域值设为</w:t>
      </w:r>
      <w:r>
        <w:rPr>
          <w:rFonts w:hint="eastAsia"/>
        </w:rPr>
        <w:t>0.1</w:t>
      </w:r>
      <w:r>
        <w:rPr>
          <w:rFonts w:hint="eastAsia"/>
        </w:rPr>
        <w:t>，增益下限设为</w:t>
      </w:r>
      <w:r>
        <w:rPr>
          <w:rFonts w:hint="eastAsia"/>
        </w:rPr>
        <w:t>1</w:t>
      </w:r>
      <w:r>
        <w:rPr>
          <w:rFonts w:hint="eastAsia"/>
        </w:rPr>
        <w:t>，衰减比例设为</w:t>
      </w:r>
      <w:r>
        <w:rPr>
          <w:rFonts w:hint="eastAsia"/>
        </w:rPr>
        <w:t>0.1</w:t>
      </w:r>
      <w:r>
        <w:rPr>
          <w:rFonts w:hint="eastAsia"/>
        </w:rPr>
        <w:t>，通过修改频率域值的大小得到如下结果：</w:t>
      </w:r>
    </w:p>
    <w:tbl>
      <w:tblPr>
        <w:tblpPr w:leftFromText="180" w:rightFromText="180" w:vertAnchor="text" w:horzAnchor="margin" w:tblpXSpec="right" w:tblpY="205"/>
        <w:tblW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720"/>
        <w:gridCol w:w="1080"/>
        <w:gridCol w:w="1080"/>
        <w:gridCol w:w="1173"/>
      </w:tblGrid>
      <w:tr w:rsidR="006570D6" w:rsidRPr="006570D6" w:rsidTr="007C147D">
        <w:trPr>
          <w:trHeight w:val="270"/>
        </w:trPr>
        <w:tc>
          <w:tcPr>
            <w:tcW w:w="735" w:type="dxa"/>
            <w:shd w:val="clear" w:color="auto" w:fill="auto"/>
            <w:noWrap/>
            <w:vAlign w:val="center"/>
            <w:hideMark/>
          </w:tcPr>
          <w:p w:rsidR="006570D6" w:rsidRPr="006570D6" w:rsidRDefault="006570D6" w:rsidP="007C147D">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频率域值</w:t>
            </w:r>
          </w:p>
        </w:tc>
        <w:tc>
          <w:tcPr>
            <w:tcW w:w="720" w:type="dxa"/>
            <w:shd w:val="clear" w:color="auto" w:fill="auto"/>
            <w:noWrap/>
            <w:vAlign w:val="center"/>
            <w:hideMark/>
          </w:tcPr>
          <w:p w:rsidR="006570D6" w:rsidRPr="006570D6" w:rsidRDefault="006570D6" w:rsidP="007C147D">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特征数量</w:t>
            </w:r>
          </w:p>
        </w:tc>
        <w:tc>
          <w:tcPr>
            <w:tcW w:w="1080" w:type="dxa"/>
            <w:shd w:val="clear" w:color="auto" w:fill="auto"/>
            <w:noWrap/>
            <w:vAlign w:val="center"/>
            <w:hideMark/>
          </w:tcPr>
          <w:p w:rsidR="006570D6" w:rsidRPr="006570D6" w:rsidRDefault="006570D6" w:rsidP="007C147D">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正确率</w:t>
            </w:r>
          </w:p>
        </w:tc>
        <w:tc>
          <w:tcPr>
            <w:tcW w:w="1080" w:type="dxa"/>
            <w:shd w:val="clear" w:color="auto" w:fill="auto"/>
            <w:noWrap/>
            <w:vAlign w:val="center"/>
            <w:hideMark/>
          </w:tcPr>
          <w:p w:rsidR="006570D6" w:rsidRPr="006570D6" w:rsidRDefault="006570D6" w:rsidP="007C147D">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覆盖率</w:t>
            </w:r>
          </w:p>
        </w:tc>
        <w:tc>
          <w:tcPr>
            <w:tcW w:w="1173" w:type="dxa"/>
            <w:shd w:val="clear" w:color="auto" w:fill="auto"/>
            <w:noWrap/>
            <w:vAlign w:val="center"/>
            <w:hideMark/>
          </w:tcPr>
          <w:p w:rsidR="006570D6" w:rsidRPr="006570D6" w:rsidRDefault="006570D6" w:rsidP="007C147D">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运行时间(ms)</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50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141</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0.9864</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0.9035</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222703</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32</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0.9816</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0.9099</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116047</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150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23</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0.976</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0.9095</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87344</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0.9659</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0.9248</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42985</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250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13</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0.9485</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0.928</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31546</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300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11</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0.948</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0.9315</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20203</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400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10</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0.929</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0.9375</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14187</w:t>
            </w:r>
          </w:p>
        </w:tc>
      </w:tr>
      <w:tr w:rsidR="006570D6" w:rsidRPr="006570D6" w:rsidTr="007C147D">
        <w:trPr>
          <w:trHeight w:val="270"/>
        </w:trPr>
        <w:tc>
          <w:tcPr>
            <w:tcW w:w="735"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500</w:t>
            </w:r>
          </w:p>
        </w:tc>
        <w:tc>
          <w:tcPr>
            <w:tcW w:w="72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9</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0.9288</w:t>
            </w:r>
          </w:p>
        </w:tc>
        <w:tc>
          <w:tcPr>
            <w:tcW w:w="1080"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0.94</w:t>
            </w:r>
          </w:p>
        </w:tc>
        <w:tc>
          <w:tcPr>
            <w:tcW w:w="1173" w:type="dxa"/>
            <w:shd w:val="clear" w:color="auto" w:fill="auto"/>
            <w:noWrap/>
            <w:vAlign w:val="center"/>
            <w:hideMark/>
          </w:tcPr>
          <w:p w:rsidR="006570D6" w:rsidRPr="006570D6" w:rsidRDefault="006570D6" w:rsidP="006570D6">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13359</w:t>
            </w:r>
          </w:p>
        </w:tc>
      </w:tr>
    </w:tbl>
    <w:p w:rsidR="006570D6" w:rsidRDefault="004D0E36" w:rsidP="006570D6">
      <w:pPr>
        <w:spacing w:beforeLines="50"/>
        <w:rPr>
          <w:rFonts w:hint="eastAsia"/>
        </w:rPr>
      </w:pPr>
      <w:r>
        <w:rPr>
          <w:rFonts w:hint="eastAsia"/>
        </w:rPr>
        <w:t>从以上结果可以看出和上一组合类似的结论，相比较而言，</w:t>
      </w:r>
      <w:r>
        <w:rPr>
          <w:rFonts w:hint="eastAsia"/>
        </w:rPr>
        <w:t>TF+PRM</w:t>
      </w:r>
      <w:r>
        <w:rPr>
          <w:rFonts w:hint="eastAsia"/>
        </w:rPr>
        <w:t>组合的运行时间总体上要多于</w:t>
      </w:r>
      <w:r>
        <w:rPr>
          <w:rFonts w:hint="eastAsia"/>
        </w:rPr>
        <w:t>TF+FOIL</w:t>
      </w:r>
      <w:r>
        <w:rPr>
          <w:rFonts w:hint="eastAsia"/>
        </w:rPr>
        <w:t>组合。</w:t>
      </w:r>
    </w:p>
    <w:p w:rsidR="00234A06" w:rsidRDefault="00234A06" w:rsidP="006570D6">
      <w:pPr>
        <w:spacing w:beforeLines="50"/>
        <w:rPr>
          <w:rFonts w:hint="eastAsia"/>
        </w:rPr>
      </w:pPr>
      <w:r>
        <w:rPr>
          <w:rFonts w:hint="eastAsia"/>
        </w:rPr>
        <w:t>（</w:t>
      </w:r>
      <w:r>
        <w:rPr>
          <w:rFonts w:hint="eastAsia"/>
        </w:rPr>
        <w:t>3</w:t>
      </w:r>
      <w:r>
        <w:rPr>
          <w:rFonts w:hint="eastAsia"/>
        </w:rPr>
        <w:t>）使用</w:t>
      </w:r>
      <w:r>
        <w:rPr>
          <w:rFonts w:hint="eastAsia"/>
        </w:rPr>
        <w:t>CHI</w:t>
      </w:r>
      <w:r>
        <w:rPr>
          <w:rFonts w:hint="eastAsia"/>
        </w:rPr>
        <w:t>作为特征选择方法，</w:t>
      </w:r>
      <w:r>
        <w:rPr>
          <w:rFonts w:hint="eastAsia"/>
        </w:rPr>
        <w:t>FOIL</w:t>
      </w:r>
      <w:r>
        <w:rPr>
          <w:rFonts w:hint="eastAsia"/>
        </w:rPr>
        <w:t>作为分类方法，并将</w:t>
      </w:r>
      <w:r>
        <w:rPr>
          <w:rFonts w:hint="eastAsia"/>
        </w:rPr>
        <w:t>FOIL</w:t>
      </w:r>
      <w:r>
        <w:rPr>
          <w:rFonts w:hint="eastAsia"/>
        </w:rPr>
        <w:t>方法中的数据忽略比例设为</w:t>
      </w:r>
      <w:r>
        <w:rPr>
          <w:rFonts w:hint="eastAsia"/>
        </w:rPr>
        <w:t>0.05</w:t>
      </w:r>
      <w:r>
        <w:rPr>
          <w:rFonts w:hint="eastAsia"/>
        </w:rPr>
        <w:t>，最长规则限制设为</w:t>
      </w:r>
      <w:r>
        <w:rPr>
          <w:rFonts w:hint="eastAsia"/>
        </w:rPr>
        <w:t>10</w:t>
      </w:r>
      <w:r>
        <w:rPr>
          <w:rFonts w:hint="eastAsia"/>
        </w:rPr>
        <w:t>，通过修改频率域值的大小得到如下结果：</w:t>
      </w:r>
    </w:p>
    <w:p w:rsidR="00234A06" w:rsidRDefault="00234A06" w:rsidP="006570D6">
      <w:pPr>
        <w:spacing w:beforeLines="50"/>
        <w:rPr>
          <w:rFonts w:hint="eastAsia"/>
        </w:rPr>
      </w:pPr>
    </w:p>
    <w:p w:rsidR="002B6D77" w:rsidRDefault="002B6D77" w:rsidP="006570D6">
      <w:pPr>
        <w:spacing w:beforeLines="50"/>
        <w:rPr>
          <w:rFonts w:hint="eastAsia"/>
        </w:rPr>
      </w:pPr>
    </w:p>
    <w:p w:rsidR="002B6D77" w:rsidRDefault="002B6D77" w:rsidP="006570D6">
      <w:pPr>
        <w:spacing w:beforeLines="50"/>
        <w:rPr>
          <w:rFonts w:hint="eastAsia"/>
        </w:rPr>
      </w:pPr>
    </w:p>
    <w:tbl>
      <w:tblPr>
        <w:tblpPr w:leftFromText="180" w:rightFromText="180" w:vertAnchor="text" w:horzAnchor="margin" w:tblpX="108" w:tblpY="307"/>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0"/>
        <w:gridCol w:w="828"/>
        <w:gridCol w:w="972"/>
        <w:gridCol w:w="987"/>
        <w:gridCol w:w="1173"/>
      </w:tblGrid>
      <w:tr w:rsidR="0074685E" w:rsidRPr="006570D6" w:rsidTr="0074685E">
        <w:trPr>
          <w:trHeight w:val="270"/>
        </w:trPr>
        <w:tc>
          <w:tcPr>
            <w:tcW w:w="720" w:type="dxa"/>
            <w:shd w:val="clear" w:color="auto" w:fill="auto"/>
            <w:noWrap/>
            <w:vAlign w:val="center"/>
            <w:hideMark/>
          </w:tcPr>
          <w:p w:rsidR="002B6D77" w:rsidRPr="006570D6" w:rsidRDefault="007F5C79" w:rsidP="0074685E">
            <w:pPr>
              <w:jc w:val="center"/>
              <w:rPr>
                <w:rFonts w:ascii="宋体" w:eastAsia="宋体" w:hAnsi="宋体" w:cs="宋体"/>
                <w:color w:val="000000"/>
                <w:sz w:val="22"/>
              </w:rPr>
            </w:pPr>
            <w:r>
              <w:rPr>
                <w:rFonts w:hint="eastAsia"/>
                <w:color w:val="000000"/>
                <w:sz w:val="22"/>
              </w:rPr>
              <w:t>X</w:t>
            </w:r>
            <w:r>
              <w:rPr>
                <w:rFonts w:hint="eastAsia"/>
                <w:color w:val="000000"/>
                <w:sz w:val="22"/>
                <w:vertAlign w:val="superscript"/>
              </w:rPr>
              <w:t>2</w:t>
            </w:r>
            <w:r w:rsidR="002B6D77">
              <w:rPr>
                <w:rFonts w:hint="eastAsia"/>
                <w:color w:val="000000"/>
                <w:sz w:val="22"/>
              </w:rPr>
              <w:t>统计量</w:t>
            </w:r>
          </w:p>
        </w:tc>
        <w:tc>
          <w:tcPr>
            <w:tcW w:w="828" w:type="dxa"/>
            <w:shd w:val="clear" w:color="auto" w:fill="auto"/>
            <w:noWrap/>
            <w:vAlign w:val="center"/>
            <w:hideMark/>
          </w:tcPr>
          <w:p w:rsidR="002B6D77" w:rsidRPr="006570D6" w:rsidRDefault="002B6D77" w:rsidP="0074685E">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特征数量</w:t>
            </w:r>
          </w:p>
        </w:tc>
        <w:tc>
          <w:tcPr>
            <w:tcW w:w="972" w:type="dxa"/>
            <w:shd w:val="clear" w:color="auto" w:fill="auto"/>
            <w:noWrap/>
            <w:vAlign w:val="center"/>
            <w:hideMark/>
          </w:tcPr>
          <w:p w:rsidR="002B6D77" w:rsidRPr="006570D6" w:rsidRDefault="002B6D77" w:rsidP="0074685E">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正确率</w:t>
            </w:r>
          </w:p>
        </w:tc>
        <w:tc>
          <w:tcPr>
            <w:tcW w:w="987" w:type="dxa"/>
            <w:shd w:val="clear" w:color="auto" w:fill="auto"/>
            <w:noWrap/>
            <w:vAlign w:val="center"/>
            <w:hideMark/>
          </w:tcPr>
          <w:p w:rsidR="002B6D77" w:rsidRPr="006570D6" w:rsidRDefault="002B6D77" w:rsidP="0074685E">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覆盖率</w:t>
            </w:r>
          </w:p>
        </w:tc>
        <w:tc>
          <w:tcPr>
            <w:tcW w:w="1173" w:type="dxa"/>
            <w:shd w:val="clear" w:color="auto" w:fill="auto"/>
            <w:noWrap/>
            <w:vAlign w:val="center"/>
            <w:hideMark/>
          </w:tcPr>
          <w:p w:rsidR="002B6D77" w:rsidRPr="006570D6" w:rsidRDefault="002B6D77" w:rsidP="0074685E">
            <w:pPr>
              <w:widowControl/>
              <w:jc w:val="center"/>
              <w:rPr>
                <w:rFonts w:ascii="宋体" w:eastAsia="宋体" w:hAnsi="宋体" w:cs="宋体"/>
                <w:color w:val="000000"/>
                <w:kern w:val="0"/>
                <w:sz w:val="22"/>
              </w:rPr>
            </w:pPr>
            <w:r w:rsidRPr="006570D6">
              <w:rPr>
                <w:rFonts w:ascii="宋体" w:eastAsia="宋体" w:hAnsi="宋体" w:cs="宋体" w:hint="eastAsia"/>
                <w:color w:val="000000"/>
                <w:kern w:val="0"/>
                <w:sz w:val="22"/>
              </w:rPr>
              <w:t>运行时间(ms)</w:t>
            </w:r>
          </w:p>
        </w:tc>
      </w:tr>
      <w:tr w:rsidR="0074685E" w:rsidRPr="006570D6" w:rsidTr="0074685E">
        <w:trPr>
          <w:trHeight w:val="270"/>
        </w:trPr>
        <w:tc>
          <w:tcPr>
            <w:tcW w:w="720"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-5</w:t>
            </w:r>
          </w:p>
        </w:tc>
        <w:tc>
          <w:tcPr>
            <w:tcW w:w="828"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1547</w:t>
            </w:r>
          </w:p>
        </w:tc>
        <w:tc>
          <w:tcPr>
            <w:tcW w:w="972"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0.9805</w:t>
            </w:r>
          </w:p>
        </w:tc>
        <w:tc>
          <w:tcPr>
            <w:tcW w:w="987"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0.945</w:t>
            </w:r>
          </w:p>
        </w:tc>
        <w:tc>
          <w:tcPr>
            <w:tcW w:w="1173"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239297</w:t>
            </w:r>
          </w:p>
        </w:tc>
      </w:tr>
      <w:tr w:rsidR="0074685E" w:rsidRPr="006570D6" w:rsidTr="0074685E">
        <w:trPr>
          <w:trHeight w:val="270"/>
        </w:trPr>
        <w:tc>
          <w:tcPr>
            <w:tcW w:w="720"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w:t>
            </w:r>
          </w:p>
        </w:tc>
        <w:tc>
          <w:tcPr>
            <w:tcW w:w="828"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1280</w:t>
            </w:r>
          </w:p>
        </w:tc>
        <w:tc>
          <w:tcPr>
            <w:tcW w:w="972"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0.9727</w:t>
            </w:r>
          </w:p>
        </w:tc>
        <w:tc>
          <w:tcPr>
            <w:tcW w:w="987"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0.7975</w:t>
            </w:r>
          </w:p>
        </w:tc>
        <w:tc>
          <w:tcPr>
            <w:tcW w:w="1173"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117375</w:t>
            </w:r>
          </w:p>
        </w:tc>
      </w:tr>
      <w:tr w:rsidR="0074685E" w:rsidRPr="006570D6" w:rsidTr="0074685E">
        <w:trPr>
          <w:trHeight w:val="270"/>
        </w:trPr>
        <w:tc>
          <w:tcPr>
            <w:tcW w:w="720"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w:t>
            </w:r>
          </w:p>
        </w:tc>
        <w:tc>
          <w:tcPr>
            <w:tcW w:w="828"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217</w:t>
            </w:r>
          </w:p>
        </w:tc>
        <w:tc>
          <w:tcPr>
            <w:tcW w:w="972"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0.9295</w:t>
            </w:r>
          </w:p>
        </w:tc>
        <w:tc>
          <w:tcPr>
            <w:tcW w:w="987"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0.9588</w:t>
            </w:r>
          </w:p>
        </w:tc>
        <w:tc>
          <w:tcPr>
            <w:tcW w:w="1173"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58797</w:t>
            </w:r>
          </w:p>
        </w:tc>
      </w:tr>
      <w:tr w:rsidR="0074685E" w:rsidRPr="006570D6" w:rsidTr="0074685E">
        <w:trPr>
          <w:trHeight w:val="270"/>
        </w:trPr>
        <w:tc>
          <w:tcPr>
            <w:tcW w:w="720"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w:t>
            </w:r>
          </w:p>
        </w:tc>
        <w:tc>
          <w:tcPr>
            <w:tcW w:w="828"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117</w:t>
            </w:r>
          </w:p>
        </w:tc>
        <w:tc>
          <w:tcPr>
            <w:tcW w:w="972"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0.9268</w:t>
            </w:r>
          </w:p>
        </w:tc>
        <w:tc>
          <w:tcPr>
            <w:tcW w:w="987"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0.9613</w:t>
            </w:r>
          </w:p>
        </w:tc>
        <w:tc>
          <w:tcPr>
            <w:tcW w:w="1173"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34469</w:t>
            </w:r>
          </w:p>
        </w:tc>
      </w:tr>
      <w:tr w:rsidR="0074685E" w:rsidRPr="006570D6" w:rsidTr="0074685E">
        <w:trPr>
          <w:trHeight w:val="270"/>
        </w:trPr>
        <w:tc>
          <w:tcPr>
            <w:tcW w:w="720"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3</w:t>
            </w:r>
          </w:p>
        </w:tc>
        <w:tc>
          <w:tcPr>
            <w:tcW w:w="828"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26</w:t>
            </w:r>
          </w:p>
        </w:tc>
        <w:tc>
          <w:tcPr>
            <w:tcW w:w="972"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0.917</w:t>
            </w:r>
          </w:p>
        </w:tc>
        <w:tc>
          <w:tcPr>
            <w:tcW w:w="987"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0.9524</w:t>
            </w:r>
          </w:p>
        </w:tc>
        <w:tc>
          <w:tcPr>
            <w:tcW w:w="1173"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14672</w:t>
            </w:r>
          </w:p>
        </w:tc>
      </w:tr>
      <w:tr w:rsidR="0074685E" w:rsidRPr="006570D6" w:rsidTr="0074685E">
        <w:trPr>
          <w:trHeight w:val="270"/>
        </w:trPr>
        <w:tc>
          <w:tcPr>
            <w:tcW w:w="720"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5</w:t>
            </w:r>
          </w:p>
        </w:tc>
        <w:tc>
          <w:tcPr>
            <w:tcW w:w="828"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17</w:t>
            </w:r>
          </w:p>
        </w:tc>
        <w:tc>
          <w:tcPr>
            <w:tcW w:w="972"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0.8984</w:t>
            </w:r>
          </w:p>
        </w:tc>
        <w:tc>
          <w:tcPr>
            <w:tcW w:w="987"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0.9659</w:t>
            </w:r>
          </w:p>
        </w:tc>
        <w:tc>
          <w:tcPr>
            <w:tcW w:w="1173" w:type="dxa"/>
            <w:shd w:val="clear" w:color="auto" w:fill="auto"/>
            <w:noWrap/>
            <w:vAlign w:val="center"/>
            <w:hideMark/>
          </w:tcPr>
          <w:p w:rsidR="002B6D77" w:rsidRDefault="002B6D77" w:rsidP="0074685E">
            <w:pPr>
              <w:jc w:val="center"/>
              <w:rPr>
                <w:rFonts w:ascii="宋体" w:eastAsia="宋体" w:hAnsi="宋体" w:cs="宋体"/>
                <w:color w:val="000000"/>
                <w:sz w:val="22"/>
              </w:rPr>
            </w:pPr>
            <w:r>
              <w:rPr>
                <w:rFonts w:hint="eastAsia"/>
                <w:color w:val="000000"/>
                <w:sz w:val="22"/>
              </w:rPr>
              <w:t>6578</w:t>
            </w:r>
          </w:p>
        </w:tc>
      </w:tr>
    </w:tbl>
    <w:p w:rsidR="002B6D77" w:rsidRDefault="002B6D77" w:rsidP="006570D6">
      <w:pPr>
        <w:spacing w:beforeLines="50"/>
        <w:rPr>
          <w:rFonts w:hint="eastAsia"/>
        </w:rPr>
      </w:pPr>
      <w:r>
        <w:rPr>
          <w:rFonts w:hint="eastAsia"/>
        </w:rPr>
        <w:t>从以上结果可以看出和上一组合类似的结论</w:t>
      </w:r>
      <w:r w:rsidR="00A60E47">
        <w:rPr>
          <w:rFonts w:hint="eastAsia"/>
        </w:rPr>
        <w:t>。</w:t>
      </w:r>
    </w:p>
    <w:p w:rsidR="00F75E78" w:rsidRDefault="00F75E78" w:rsidP="00DA3648">
      <w:pPr>
        <w:rPr>
          <w:rFonts w:hint="eastAsia"/>
        </w:rPr>
      </w:pPr>
      <w:r>
        <w:rPr>
          <w:rFonts w:hint="eastAsia"/>
        </w:rPr>
        <w:tab/>
      </w:r>
      <w:r>
        <w:rPr>
          <w:rFonts w:hint="eastAsia"/>
        </w:rPr>
        <w:t>根据以上的结果得到如下的一些</w:t>
      </w:r>
      <w:r w:rsidR="00CB2FD7">
        <w:rPr>
          <w:rFonts w:hint="eastAsia"/>
        </w:rPr>
        <w:t>参数设置，使用这些参数针对测试数据集进行测试，首先确定参数</w:t>
      </w:r>
      <w:r w:rsidR="00382E1E">
        <w:rPr>
          <w:rFonts w:hint="eastAsia"/>
        </w:rPr>
        <w:t>设置</w:t>
      </w:r>
      <w:r w:rsidR="00CB2FD7">
        <w:rPr>
          <w:rFonts w:hint="eastAsia"/>
        </w:rPr>
        <w:t>如下几个：</w:t>
      </w:r>
    </w:p>
    <w:p w:rsidR="00CB2FD7" w:rsidRDefault="00CB2FD7" w:rsidP="00DA3648">
      <w:pPr>
        <w:rPr>
          <w:rFonts w:hint="eastAsia"/>
        </w:rPr>
      </w:pPr>
      <w:r>
        <w:rPr>
          <w:rFonts w:hint="eastAsia"/>
        </w:rPr>
        <w:t>（</w:t>
      </w:r>
      <w:r>
        <w:rPr>
          <w:rFonts w:hint="eastAsia"/>
        </w:rPr>
        <w:t>1</w:t>
      </w:r>
      <w:r>
        <w:rPr>
          <w:rFonts w:hint="eastAsia"/>
        </w:rPr>
        <w:t>）</w:t>
      </w:r>
      <w:r w:rsidR="00176CFD">
        <w:rPr>
          <w:rFonts w:hint="eastAsia"/>
        </w:rPr>
        <w:t>TF+FOIL</w:t>
      </w:r>
      <w:r w:rsidR="00CC1D86">
        <w:rPr>
          <w:rFonts w:hint="eastAsia"/>
        </w:rPr>
        <w:t>，</w:t>
      </w:r>
      <w:r w:rsidR="00176CFD">
        <w:rPr>
          <w:rFonts w:hint="eastAsia"/>
        </w:rPr>
        <w:t>频率域值为</w:t>
      </w:r>
      <w:r w:rsidR="00176CFD">
        <w:rPr>
          <w:rFonts w:hint="eastAsia"/>
        </w:rPr>
        <w:t>0</w:t>
      </w:r>
      <w:r w:rsidR="00176CFD">
        <w:rPr>
          <w:rFonts w:hint="eastAsia"/>
        </w:rPr>
        <w:t>，数据忽略比例为</w:t>
      </w:r>
      <w:r w:rsidR="00176CFD">
        <w:rPr>
          <w:rFonts w:hint="eastAsia"/>
        </w:rPr>
        <w:t>0.02</w:t>
      </w:r>
      <w:r w:rsidR="00176CFD">
        <w:rPr>
          <w:rFonts w:hint="eastAsia"/>
        </w:rPr>
        <w:t>，最长规则限制设为</w:t>
      </w:r>
      <w:r w:rsidR="00176CFD">
        <w:rPr>
          <w:rFonts w:hint="eastAsia"/>
        </w:rPr>
        <w:t>10</w:t>
      </w:r>
      <w:r w:rsidR="00176CFD">
        <w:rPr>
          <w:rFonts w:hint="eastAsia"/>
        </w:rPr>
        <w:t>。</w:t>
      </w:r>
    </w:p>
    <w:p w:rsidR="00176CFD" w:rsidRDefault="00176CFD" w:rsidP="00DA3648">
      <w:pPr>
        <w:rPr>
          <w:rFonts w:hint="eastAsia"/>
        </w:rPr>
      </w:pPr>
      <w:r>
        <w:rPr>
          <w:rFonts w:hint="eastAsia"/>
        </w:rPr>
        <w:t>（</w:t>
      </w:r>
      <w:r>
        <w:rPr>
          <w:rFonts w:hint="eastAsia"/>
        </w:rPr>
        <w:t>2</w:t>
      </w:r>
      <w:r>
        <w:rPr>
          <w:rFonts w:hint="eastAsia"/>
        </w:rPr>
        <w:t>）</w:t>
      </w:r>
      <w:r>
        <w:rPr>
          <w:rFonts w:hint="eastAsia"/>
        </w:rPr>
        <w:t>TF+FOIL</w:t>
      </w:r>
      <w:r>
        <w:rPr>
          <w:rFonts w:hint="eastAsia"/>
        </w:rPr>
        <w:t>，频率域值为</w:t>
      </w:r>
      <w:r>
        <w:rPr>
          <w:rFonts w:hint="eastAsia"/>
        </w:rPr>
        <w:t>50</w:t>
      </w:r>
      <w:r>
        <w:rPr>
          <w:rFonts w:hint="eastAsia"/>
        </w:rPr>
        <w:t>，数据忽略比例为</w:t>
      </w:r>
      <w:r>
        <w:rPr>
          <w:rFonts w:hint="eastAsia"/>
        </w:rPr>
        <w:t>0.02</w:t>
      </w:r>
      <w:r>
        <w:rPr>
          <w:rFonts w:hint="eastAsia"/>
        </w:rPr>
        <w:t>，最长规则限制设为</w:t>
      </w:r>
      <w:r>
        <w:rPr>
          <w:rFonts w:hint="eastAsia"/>
        </w:rPr>
        <w:t>10</w:t>
      </w:r>
      <w:r>
        <w:rPr>
          <w:rFonts w:hint="eastAsia"/>
        </w:rPr>
        <w:t>。</w:t>
      </w:r>
    </w:p>
    <w:p w:rsidR="002B6D77" w:rsidRDefault="00D74A0E" w:rsidP="00DA3648">
      <w:pPr>
        <w:rPr>
          <w:rFonts w:hint="eastAsia"/>
        </w:rPr>
      </w:pPr>
      <w:r>
        <w:rPr>
          <w:rFonts w:hint="eastAsia"/>
        </w:rPr>
        <w:t>（</w:t>
      </w:r>
      <w:r>
        <w:rPr>
          <w:rFonts w:hint="eastAsia"/>
        </w:rPr>
        <w:t>3</w:t>
      </w:r>
      <w:r>
        <w:rPr>
          <w:rFonts w:hint="eastAsia"/>
        </w:rPr>
        <w:t>）</w:t>
      </w:r>
      <w:r w:rsidR="002229C4">
        <w:rPr>
          <w:rFonts w:hint="eastAsia"/>
        </w:rPr>
        <w:t>TF+FOIL</w:t>
      </w:r>
      <w:r w:rsidR="002229C4">
        <w:rPr>
          <w:rFonts w:hint="eastAsia"/>
        </w:rPr>
        <w:t>，频率域值为</w:t>
      </w:r>
      <w:r w:rsidR="002229C4">
        <w:rPr>
          <w:rFonts w:hint="eastAsia"/>
        </w:rPr>
        <w:t>100</w:t>
      </w:r>
      <w:r w:rsidR="002229C4">
        <w:rPr>
          <w:rFonts w:hint="eastAsia"/>
        </w:rPr>
        <w:t>，数据忽略比例为</w:t>
      </w:r>
      <w:r w:rsidR="002229C4">
        <w:rPr>
          <w:rFonts w:hint="eastAsia"/>
        </w:rPr>
        <w:t>0.02</w:t>
      </w:r>
      <w:r w:rsidR="002229C4">
        <w:rPr>
          <w:rFonts w:hint="eastAsia"/>
        </w:rPr>
        <w:t>，最长规则限制设为</w:t>
      </w:r>
      <w:r w:rsidR="002229C4">
        <w:rPr>
          <w:rFonts w:hint="eastAsia"/>
        </w:rPr>
        <w:t>10</w:t>
      </w:r>
      <w:r w:rsidR="002229C4">
        <w:rPr>
          <w:rFonts w:hint="eastAsia"/>
        </w:rPr>
        <w:t>。</w:t>
      </w:r>
    </w:p>
    <w:p w:rsidR="002229C4" w:rsidRDefault="002229C4" w:rsidP="00DA3648">
      <w:pPr>
        <w:rPr>
          <w:rFonts w:hint="eastAsia"/>
        </w:rPr>
      </w:pPr>
      <w:r>
        <w:rPr>
          <w:rFonts w:hint="eastAsia"/>
        </w:rPr>
        <w:t>（</w:t>
      </w:r>
      <w:r>
        <w:rPr>
          <w:rFonts w:hint="eastAsia"/>
        </w:rPr>
        <w:t>4</w:t>
      </w:r>
      <w:r w:rsidR="00CC1D86">
        <w:rPr>
          <w:rFonts w:hint="eastAsia"/>
        </w:rPr>
        <w:t>）</w:t>
      </w:r>
      <w:r w:rsidR="00CC1D86">
        <w:rPr>
          <w:rFonts w:hint="eastAsia"/>
        </w:rPr>
        <w:t>TF+PRM</w:t>
      </w:r>
      <w:r w:rsidR="00CC1D86">
        <w:rPr>
          <w:rFonts w:hint="eastAsia"/>
        </w:rPr>
        <w:t>，频率域值为</w:t>
      </w:r>
      <w:r w:rsidR="00CC1D86">
        <w:rPr>
          <w:rFonts w:hint="eastAsia"/>
        </w:rPr>
        <w:t>200</w:t>
      </w:r>
      <w:r w:rsidR="00CC1D86">
        <w:rPr>
          <w:rFonts w:hint="eastAsia"/>
        </w:rPr>
        <w:t>，结束域值为</w:t>
      </w:r>
      <w:r w:rsidR="00CC1D86">
        <w:rPr>
          <w:rFonts w:hint="eastAsia"/>
        </w:rPr>
        <w:t>0.1</w:t>
      </w:r>
      <w:r w:rsidR="00CC1D86">
        <w:rPr>
          <w:rFonts w:hint="eastAsia"/>
        </w:rPr>
        <w:t>，增益下限为</w:t>
      </w:r>
      <w:r w:rsidR="00CC1D86">
        <w:rPr>
          <w:rFonts w:hint="eastAsia"/>
        </w:rPr>
        <w:t>1</w:t>
      </w:r>
      <w:r w:rsidR="00CC1D86">
        <w:rPr>
          <w:rFonts w:hint="eastAsia"/>
        </w:rPr>
        <w:t>，衰减比例为</w:t>
      </w:r>
      <w:r w:rsidR="00CC1D86">
        <w:rPr>
          <w:rFonts w:hint="eastAsia"/>
        </w:rPr>
        <w:t>0.1</w:t>
      </w:r>
      <w:r w:rsidR="00CC1D86">
        <w:rPr>
          <w:rFonts w:hint="eastAsia"/>
        </w:rPr>
        <w:t>。</w:t>
      </w:r>
    </w:p>
    <w:p w:rsidR="00CC1D86" w:rsidRDefault="00CC1D86" w:rsidP="00DA3648">
      <w:pPr>
        <w:rPr>
          <w:rFonts w:hint="eastAsia"/>
        </w:rPr>
      </w:pPr>
      <w:r>
        <w:rPr>
          <w:rFonts w:hint="eastAsia"/>
        </w:rPr>
        <w:t>（</w:t>
      </w:r>
      <w:r>
        <w:rPr>
          <w:rFonts w:hint="eastAsia"/>
        </w:rPr>
        <w:t>5</w:t>
      </w:r>
      <w:r>
        <w:rPr>
          <w:rFonts w:hint="eastAsia"/>
        </w:rPr>
        <w:t>）</w:t>
      </w:r>
      <w:r>
        <w:rPr>
          <w:rFonts w:hint="eastAsia"/>
        </w:rPr>
        <w:t>CHI+FOIL</w:t>
      </w:r>
      <w:r>
        <w:rPr>
          <w:rFonts w:hint="eastAsia"/>
        </w:rPr>
        <w:t>，</w:t>
      </w:r>
      <w:r>
        <w:rPr>
          <w:rFonts w:hint="eastAsia"/>
          <w:color w:val="000000"/>
          <w:sz w:val="22"/>
        </w:rPr>
        <w:t>X</w:t>
      </w:r>
      <w:r>
        <w:rPr>
          <w:rFonts w:hint="eastAsia"/>
          <w:color w:val="000000"/>
          <w:sz w:val="22"/>
          <w:vertAlign w:val="superscript"/>
        </w:rPr>
        <w:t>2</w:t>
      </w:r>
      <w:r>
        <w:rPr>
          <w:rFonts w:hint="eastAsia"/>
          <w:color w:val="000000"/>
          <w:sz w:val="22"/>
        </w:rPr>
        <w:t>统计量为</w:t>
      </w:r>
      <w:r>
        <w:rPr>
          <w:rFonts w:hint="eastAsia"/>
          <w:color w:val="000000"/>
          <w:sz w:val="22"/>
        </w:rPr>
        <w:t>-5</w:t>
      </w:r>
      <w:r>
        <w:rPr>
          <w:rFonts w:hint="eastAsia"/>
          <w:color w:val="000000"/>
          <w:sz w:val="22"/>
        </w:rPr>
        <w:t>，</w:t>
      </w:r>
      <w:r>
        <w:rPr>
          <w:rFonts w:hint="eastAsia"/>
        </w:rPr>
        <w:t>数据忽略比例为</w:t>
      </w:r>
      <w:r>
        <w:rPr>
          <w:rFonts w:hint="eastAsia"/>
        </w:rPr>
        <w:t>0.02</w:t>
      </w:r>
      <w:r>
        <w:rPr>
          <w:rFonts w:hint="eastAsia"/>
        </w:rPr>
        <w:t>，最长规则限制设为</w:t>
      </w:r>
      <w:r>
        <w:rPr>
          <w:rFonts w:hint="eastAsia"/>
        </w:rPr>
        <w:t>10</w:t>
      </w:r>
      <w:r>
        <w:rPr>
          <w:rFonts w:hint="eastAsia"/>
        </w:rPr>
        <w:t>。</w:t>
      </w:r>
    </w:p>
    <w:p w:rsidR="00CC1D86" w:rsidRDefault="00CC1D86" w:rsidP="00DA3648">
      <w:pPr>
        <w:rPr>
          <w:rFonts w:hint="eastAsia"/>
        </w:rPr>
      </w:pPr>
      <w:r>
        <w:rPr>
          <w:rFonts w:hint="eastAsia"/>
        </w:rPr>
        <w:tab/>
      </w:r>
      <w:r>
        <w:rPr>
          <w:rFonts w:hint="eastAsia"/>
        </w:rPr>
        <w:t>针对这五种不同的参数，对测试文件进行测试，得到如下结果：（</w:t>
      </w:r>
      <w:r>
        <w:t>”</w:t>
      </w:r>
      <w:r>
        <w:rPr>
          <w:rFonts w:hint="eastAsia"/>
        </w:rPr>
        <w:t>ad</w:t>
      </w:r>
      <w:r>
        <w:t>”</w:t>
      </w:r>
      <w:r>
        <w:rPr>
          <w:rFonts w:hint="eastAsia"/>
        </w:rPr>
        <w:t>表示该数据为广告，</w:t>
      </w:r>
      <w:r>
        <w:t>”</w:t>
      </w:r>
      <w:r>
        <w:rPr>
          <w:rFonts w:hint="eastAsia"/>
        </w:rPr>
        <w:t>nonad</w:t>
      </w:r>
      <w:r>
        <w:t>”</w:t>
      </w:r>
      <w:r>
        <w:rPr>
          <w:rFonts w:hint="eastAsia"/>
        </w:rPr>
        <w:t>表示该数据位非广告</w:t>
      </w:r>
      <w:r w:rsidR="003079BF">
        <w:rPr>
          <w:rFonts w:hint="eastAsia"/>
        </w:rPr>
        <w:t>，横坐标表示不同参数设置，纵坐标表示不同测试数据</w:t>
      </w:r>
      <w:r>
        <w:rPr>
          <w:rFonts w:hint="eastAsia"/>
        </w:rPr>
        <w:t>）</w:t>
      </w:r>
    </w:p>
    <w:tbl>
      <w:tblPr>
        <w:tblStyle w:val="a9"/>
        <w:tblW w:w="0" w:type="auto"/>
        <w:tblInd w:w="108" w:type="dxa"/>
        <w:tblLook w:val="04A0"/>
      </w:tblPr>
      <w:tblGrid>
        <w:gridCol w:w="716"/>
        <w:gridCol w:w="825"/>
        <w:gridCol w:w="825"/>
        <w:gridCol w:w="825"/>
        <w:gridCol w:w="825"/>
        <w:gridCol w:w="825"/>
      </w:tblGrid>
      <w:tr w:rsidR="008162A6" w:rsidTr="008162A6">
        <w:tc>
          <w:tcPr>
            <w:tcW w:w="716" w:type="dxa"/>
            <w:vAlign w:val="center"/>
          </w:tcPr>
          <w:p w:rsidR="008162A6" w:rsidRDefault="008162A6" w:rsidP="008162A6">
            <w:pPr>
              <w:jc w:val="center"/>
            </w:pPr>
          </w:p>
        </w:tc>
        <w:tc>
          <w:tcPr>
            <w:tcW w:w="825" w:type="dxa"/>
            <w:vAlign w:val="center"/>
          </w:tcPr>
          <w:p w:rsidR="008162A6" w:rsidRDefault="008162A6" w:rsidP="008162A6">
            <w:pPr>
              <w:jc w:val="center"/>
            </w:pPr>
            <w:r>
              <w:rPr>
                <w:rFonts w:hint="eastAsia"/>
              </w:rPr>
              <w:t>1</w:t>
            </w:r>
          </w:p>
        </w:tc>
        <w:tc>
          <w:tcPr>
            <w:tcW w:w="825" w:type="dxa"/>
            <w:vAlign w:val="center"/>
          </w:tcPr>
          <w:p w:rsidR="008162A6" w:rsidRDefault="008162A6" w:rsidP="008162A6">
            <w:pPr>
              <w:jc w:val="center"/>
            </w:pPr>
            <w:r>
              <w:rPr>
                <w:rFonts w:hint="eastAsia"/>
              </w:rPr>
              <w:t>2</w:t>
            </w:r>
          </w:p>
        </w:tc>
        <w:tc>
          <w:tcPr>
            <w:tcW w:w="825" w:type="dxa"/>
            <w:vAlign w:val="center"/>
          </w:tcPr>
          <w:p w:rsidR="008162A6" w:rsidRDefault="008162A6" w:rsidP="008162A6">
            <w:pPr>
              <w:jc w:val="center"/>
            </w:pPr>
            <w:r>
              <w:rPr>
                <w:rFonts w:hint="eastAsia"/>
              </w:rPr>
              <w:t>3</w:t>
            </w:r>
          </w:p>
        </w:tc>
        <w:tc>
          <w:tcPr>
            <w:tcW w:w="825" w:type="dxa"/>
            <w:vAlign w:val="center"/>
          </w:tcPr>
          <w:p w:rsidR="008162A6" w:rsidRDefault="008162A6" w:rsidP="008162A6">
            <w:pPr>
              <w:jc w:val="center"/>
            </w:pPr>
            <w:r>
              <w:rPr>
                <w:rFonts w:hint="eastAsia"/>
              </w:rPr>
              <w:t>4</w:t>
            </w:r>
          </w:p>
        </w:tc>
        <w:tc>
          <w:tcPr>
            <w:tcW w:w="825" w:type="dxa"/>
            <w:vAlign w:val="center"/>
          </w:tcPr>
          <w:p w:rsidR="008162A6" w:rsidRDefault="008162A6" w:rsidP="008162A6">
            <w:pPr>
              <w:jc w:val="center"/>
            </w:pPr>
            <w:r>
              <w:rPr>
                <w:rFonts w:hint="eastAsia"/>
              </w:rPr>
              <w:t>5</w:t>
            </w:r>
          </w:p>
        </w:tc>
      </w:tr>
      <w:tr w:rsidR="008162A6" w:rsidTr="008162A6">
        <w:tc>
          <w:tcPr>
            <w:tcW w:w="716" w:type="dxa"/>
            <w:vAlign w:val="center"/>
          </w:tcPr>
          <w:p w:rsidR="008162A6" w:rsidRDefault="008162A6" w:rsidP="008162A6">
            <w:pPr>
              <w:jc w:val="center"/>
            </w:pPr>
            <w:r>
              <w:rPr>
                <w:rFonts w:hint="eastAsia"/>
              </w:rPr>
              <w:t>1</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r>
      <w:tr w:rsidR="008162A6" w:rsidTr="008162A6">
        <w:tc>
          <w:tcPr>
            <w:tcW w:w="716" w:type="dxa"/>
            <w:vAlign w:val="center"/>
          </w:tcPr>
          <w:p w:rsidR="008162A6" w:rsidRDefault="008162A6" w:rsidP="008162A6">
            <w:pPr>
              <w:jc w:val="center"/>
            </w:pPr>
            <w:r>
              <w:rPr>
                <w:rFonts w:hint="eastAsia"/>
              </w:rPr>
              <w:t>2</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r>
      <w:tr w:rsidR="008162A6" w:rsidTr="008162A6">
        <w:tc>
          <w:tcPr>
            <w:tcW w:w="716" w:type="dxa"/>
            <w:vAlign w:val="center"/>
          </w:tcPr>
          <w:p w:rsidR="008162A6" w:rsidRDefault="008162A6" w:rsidP="008162A6">
            <w:pPr>
              <w:jc w:val="center"/>
            </w:pPr>
            <w:r>
              <w:rPr>
                <w:rFonts w:hint="eastAsia"/>
              </w:rPr>
              <w:t>3</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r>
      <w:tr w:rsidR="008162A6" w:rsidTr="008162A6">
        <w:tc>
          <w:tcPr>
            <w:tcW w:w="716" w:type="dxa"/>
            <w:vAlign w:val="center"/>
          </w:tcPr>
          <w:p w:rsidR="008162A6" w:rsidRDefault="008162A6" w:rsidP="008162A6">
            <w:pPr>
              <w:jc w:val="center"/>
            </w:pPr>
            <w:r>
              <w:rPr>
                <w:rFonts w:hint="eastAsia"/>
              </w:rPr>
              <w:t>4</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r>
      <w:tr w:rsidR="008162A6" w:rsidTr="008162A6">
        <w:tc>
          <w:tcPr>
            <w:tcW w:w="716" w:type="dxa"/>
            <w:vAlign w:val="center"/>
          </w:tcPr>
          <w:p w:rsidR="008162A6" w:rsidRDefault="008162A6" w:rsidP="008162A6">
            <w:pPr>
              <w:jc w:val="center"/>
            </w:pPr>
            <w:r>
              <w:rPr>
                <w:rFonts w:hint="eastAsia"/>
              </w:rPr>
              <w:t>5</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r>
      <w:tr w:rsidR="008162A6" w:rsidTr="008162A6">
        <w:tc>
          <w:tcPr>
            <w:tcW w:w="716" w:type="dxa"/>
            <w:vAlign w:val="center"/>
          </w:tcPr>
          <w:p w:rsidR="008162A6" w:rsidRDefault="008162A6" w:rsidP="008162A6">
            <w:pPr>
              <w:jc w:val="center"/>
            </w:pPr>
            <w:r>
              <w:rPr>
                <w:rFonts w:hint="eastAsia"/>
              </w:rPr>
              <w:t>6</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r>
      <w:tr w:rsidR="008162A6" w:rsidTr="008162A6">
        <w:tc>
          <w:tcPr>
            <w:tcW w:w="716" w:type="dxa"/>
            <w:vAlign w:val="center"/>
          </w:tcPr>
          <w:p w:rsidR="008162A6" w:rsidRDefault="008162A6" w:rsidP="008162A6">
            <w:pPr>
              <w:jc w:val="center"/>
            </w:pPr>
            <w:r>
              <w:rPr>
                <w:rFonts w:hint="eastAsia"/>
              </w:rPr>
              <w:t>7</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r>
      <w:tr w:rsidR="008162A6" w:rsidTr="008162A6">
        <w:tc>
          <w:tcPr>
            <w:tcW w:w="716" w:type="dxa"/>
            <w:vAlign w:val="center"/>
          </w:tcPr>
          <w:p w:rsidR="008162A6" w:rsidRDefault="008162A6" w:rsidP="008162A6">
            <w:pPr>
              <w:jc w:val="center"/>
            </w:pPr>
            <w:r>
              <w:rPr>
                <w:rFonts w:hint="eastAsia"/>
              </w:rPr>
              <w:t>8</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r>
      <w:tr w:rsidR="008162A6" w:rsidTr="008162A6">
        <w:tc>
          <w:tcPr>
            <w:tcW w:w="716" w:type="dxa"/>
            <w:vAlign w:val="center"/>
          </w:tcPr>
          <w:p w:rsidR="008162A6" w:rsidRDefault="008162A6" w:rsidP="008162A6">
            <w:pPr>
              <w:jc w:val="center"/>
            </w:pPr>
            <w:r>
              <w:rPr>
                <w:rFonts w:hint="eastAsia"/>
              </w:rPr>
              <w:t>9</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r>
      <w:tr w:rsidR="008162A6" w:rsidTr="008162A6">
        <w:tc>
          <w:tcPr>
            <w:tcW w:w="716" w:type="dxa"/>
            <w:vAlign w:val="center"/>
          </w:tcPr>
          <w:p w:rsidR="008162A6" w:rsidRDefault="008162A6" w:rsidP="008162A6">
            <w:pPr>
              <w:jc w:val="center"/>
            </w:pPr>
            <w:r>
              <w:rPr>
                <w:rFonts w:hint="eastAsia"/>
              </w:rPr>
              <w:t>10</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ad</w:t>
            </w:r>
          </w:p>
        </w:tc>
        <w:tc>
          <w:tcPr>
            <w:tcW w:w="825" w:type="dxa"/>
            <w:vAlign w:val="center"/>
          </w:tcPr>
          <w:p w:rsidR="008162A6" w:rsidRDefault="008162A6">
            <w:pPr>
              <w:jc w:val="center"/>
              <w:rPr>
                <w:rFonts w:ascii="宋体" w:eastAsia="宋体" w:hAnsi="宋体" w:cs="宋体"/>
                <w:color w:val="000000"/>
                <w:sz w:val="22"/>
              </w:rPr>
            </w:pPr>
            <w:r>
              <w:rPr>
                <w:rFonts w:hint="eastAsia"/>
                <w:color w:val="000000"/>
                <w:sz w:val="22"/>
              </w:rPr>
              <w:t>nonad</w:t>
            </w:r>
          </w:p>
        </w:tc>
      </w:tr>
    </w:tbl>
    <w:p w:rsidR="00CC1D86" w:rsidRDefault="00382E1E" w:rsidP="00382E1E">
      <w:pPr>
        <w:spacing w:beforeLines="50"/>
        <w:rPr>
          <w:rFonts w:hint="eastAsia"/>
        </w:rPr>
      </w:pPr>
      <w:r>
        <w:rPr>
          <w:rFonts w:hint="eastAsia"/>
        </w:rPr>
        <w:t>从上表结果综合来看，可以得到如下结果，该分类系统认为前五个数据为广告，后五个数据非广告，但是这只是从统计意义来说是这个结果。可以看出参数设置的不同，得到的分类结果差别还是比较大的。</w:t>
      </w:r>
    </w:p>
    <w:p w:rsidR="005567D1" w:rsidRPr="002229C4" w:rsidRDefault="005567D1" w:rsidP="005567D1">
      <w:r>
        <w:rPr>
          <w:rFonts w:hint="eastAsia"/>
        </w:rPr>
        <w:tab/>
      </w:r>
      <w:r>
        <w:rPr>
          <w:rFonts w:hint="eastAsia"/>
        </w:rPr>
        <w:t>从这些参数设置中可以比较清楚的看出来，该分类系统与特征选择的数量关系非常密切，基本上是正确率与特征数量成正比，但是相反，特征数量</w:t>
      </w:r>
      <w:r w:rsidR="00246C2E">
        <w:rPr>
          <w:rFonts w:hint="eastAsia"/>
        </w:rPr>
        <w:t>越多</w:t>
      </w:r>
      <w:r>
        <w:rPr>
          <w:rFonts w:hint="eastAsia"/>
        </w:rPr>
        <w:t>，导致覆盖率会降低，同时分类所需的</w:t>
      </w:r>
      <w:r w:rsidR="009D6B11">
        <w:rPr>
          <w:rFonts w:hint="eastAsia"/>
        </w:rPr>
        <w:t>时间也会变</w:t>
      </w:r>
      <w:r>
        <w:rPr>
          <w:rFonts w:hint="eastAsia"/>
        </w:rPr>
        <w:t>长。</w:t>
      </w:r>
      <w:r w:rsidR="00246C2E">
        <w:rPr>
          <w:rFonts w:hint="eastAsia"/>
        </w:rPr>
        <w:t>这就要求在设置参数的时候能够在这些因素中寻求一个平衡，使得能够在较快的时间内得到比较好的正确率和覆盖率。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5 </w:t>
      </w:r>
      <w:r w:rsidR="004C5423" w:rsidRPr="00D159E8">
        <w:rPr>
          <w:rFonts w:ascii="华文楷体" w:eastAsia="华文楷体" w:hAnsi="华文楷体" w:hint="eastAsia"/>
          <w:sz w:val="28"/>
          <w:szCs w:val="28"/>
        </w:rPr>
        <w:t>实验总结</w:t>
      </w:r>
    </w:p>
    <w:p w:rsidR="00D34272" w:rsidRDefault="008646C8">
      <w:pPr>
        <w:rPr>
          <w:rFonts w:hint="eastAsia"/>
        </w:rPr>
      </w:pPr>
      <w:r>
        <w:rPr>
          <w:rFonts w:hint="eastAsia"/>
        </w:rPr>
        <w:tab/>
      </w:r>
      <w:r>
        <w:rPr>
          <w:rFonts w:hint="eastAsia"/>
        </w:rPr>
        <w:t>本实验是数据挖掘课程的期末大实验，刚开始的时候不是很明白实验需要我们做的是什么，于是就按照指导书上的图示使用</w:t>
      </w:r>
      <w:r>
        <w:rPr>
          <w:rFonts w:hint="eastAsia"/>
        </w:rPr>
        <w:t>weka</w:t>
      </w:r>
      <w:r>
        <w:rPr>
          <w:rFonts w:hint="eastAsia"/>
        </w:rPr>
        <w:t>工具一步一步的做下去。但是后来很快就发现，如果都是用</w:t>
      </w:r>
      <w:r>
        <w:rPr>
          <w:rFonts w:hint="eastAsia"/>
        </w:rPr>
        <w:t>weka</w:t>
      </w:r>
      <w:r>
        <w:rPr>
          <w:rFonts w:hint="eastAsia"/>
        </w:rPr>
        <w:t>做的话，那么很快就可以做完了，但是实际上自己对分类算法并没有很深的理解，于是我们就决定完全不使用</w:t>
      </w:r>
      <w:r>
        <w:rPr>
          <w:rFonts w:hint="eastAsia"/>
        </w:rPr>
        <w:t>weka</w:t>
      </w:r>
      <w:r>
        <w:rPr>
          <w:rFonts w:hint="eastAsia"/>
        </w:rPr>
        <w:t>工具，最终就得到了现在的这样一个系统，自己实现了一部分算法，很有成就感。</w:t>
      </w:r>
    </w:p>
    <w:p w:rsidR="00FE35DB" w:rsidRDefault="00FE35DB" w:rsidP="00B0282E">
      <w:pPr>
        <w:ind w:firstLine="420"/>
        <w:rPr>
          <w:rFonts w:hint="eastAsia"/>
        </w:rPr>
      </w:pPr>
      <w:r>
        <w:rPr>
          <w:rFonts w:hint="eastAsia"/>
        </w:rPr>
        <w:t>从实验本身来说，我们组三个人的分工是这样的，胡玮玮负责数据处理、特征选择模块以及实验报告框架的撰写，孔祥欣负责分类算法以及系统</w:t>
      </w:r>
      <w:r>
        <w:rPr>
          <w:rFonts w:hint="eastAsia"/>
        </w:rPr>
        <w:t>GUI</w:t>
      </w:r>
      <w:r>
        <w:rPr>
          <w:rFonts w:hint="eastAsia"/>
        </w:rPr>
        <w:t>设计，徐恺负责使用</w:t>
      </w:r>
      <w:r>
        <w:rPr>
          <w:rFonts w:hint="eastAsia"/>
        </w:rPr>
        <w:t>weka</w:t>
      </w:r>
      <w:r>
        <w:rPr>
          <w:rFonts w:hint="eastAsia"/>
        </w:rPr>
        <w:t>对分类结果进行预测和校对以及实验报告相关部分的撰写。</w:t>
      </w:r>
    </w:p>
    <w:p w:rsidR="00B0282E" w:rsidRDefault="00B0282E" w:rsidP="00B0282E">
      <w:pPr>
        <w:ind w:firstLine="420"/>
        <w:rPr>
          <w:rFonts w:hint="eastAsia"/>
        </w:rPr>
      </w:pPr>
      <w:r>
        <w:rPr>
          <w:rFonts w:hint="eastAsia"/>
        </w:rPr>
        <w:t>从实验的内容来说，刚开始的时候小组同学在一起讨论实现哪些算法。查了很多的论文，发现大部分的论文讲分类系统的设计的时候都很相似，尤其是具体到分类算法的时候，几乎</w:t>
      </w:r>
      <w:r w:rsidR="008478D4">
        <w:rPr>
          <w:rFonts w:hint="eastAsia"/>
        </w:rPr>
        <w:t>每一篇论文都在重点</w:t>
      </w:r>
      <w:r>
        <w:rPr>
          <w:rFonts w:hint="eastAsia"/>
        </w:rPr>
        <w:t>讲</w:t>
      </w:r>
      <w:r>
        <w:rPr>
          <w:rFonts w:hint="eastAsia"/>
        </w:rPr>
        <w:t>KNN</w:t>
      </w:r>
      <w:r>
        <w:rPr>
          <w:rFonts w:hint="eastAsia"/>
        </w:rPr>
        <w:t>等这些常规算法，我们觉得没有新意。而这时候我们联想到前几周做的</w:t>
      </w:r>
      <w:r>
        <w:rPr>
          <w:rFonts w:hint="eastAsia"/>
        </w:rPr>
        <w:t>paper presentation</w:t>
      </w:r>
      <w:r>
        <w:rPr>
          <w:rFonts w:hint="eastAsia"/>
        </w:rPr>
        <w:t>，我们小组当时做的演示是</w:t>
      </w:r>
      <w:r w:rsidRPr="004C5423">
        <w:t>CPAR: Classi</w:t>
      </w:r>
      <w:r>
        <w:rPr>
          <w:rFonts w:hint="eastAsia"/>
        </w:rPr>
        <w:t>fi</w:t>
      </w:r>
      <w:r w:rsidRPr="004C5423">
        <w:t>cation based on Predictive Association Rules</w:t>
      </w:r>
      <w:r>
        <w:rPr>
          <w:rFonts w:hint="eastAsia"/>
        </w:rPr>
        <w:t>，这篇论文里讲到了</w:t>
      </w:r>
      <w:r>
        <w:rPr>
          <w:rFonts w:hint="eastAsia"/>
        </w:rPr>
        <w:t>FOIL</w:t>
      </w:r>
      <w:r>
        <w:rPr>
          <w:rFonts w:hint="eastAsia"/>
        </w:rPr>
        <w:t>、</w:t>
      </w:r>
      <w:r>
        <w:rPr>
          <w:rFonts w:hint="eastAsia"/>
        </w:rPr>
        <w:t>PRM</w:t>
      </w:r>
      <w:r>
        <w:rPr>
          <w:rFonts w:hint="eastAsia"/>
        </w:rPr>
        <w:t>、</w:t>
      </w:r>
      <w:r>
        <w:rPr>
          <w:rFonts w:hint="eastAsia"/>
        </w:rPr>
        <w:t>CPAR</w:t>
      </w:r>
      <w:r>
        <w:rPr>
          <w:rFonts w:hint="eastAsia"/>
        </w:rPr>
        <w:t>等这些算法，我们认为这些与其他的相比更有价值，且分类效果会更好一些。而且，这三个算法是有递进关系的，于是我们就决定实现这些。但是最终由于时间的关系，我们只实现了</w:t>
      </w:r>
      <w:r>
        <w:rPr>
          <w:rFonts w:hint="eastAsia"/>
        </w:rPr>
        <w:t>FOIL</w:t>
      </w:r>
      <w:r>
        <w:rPr>
          <w:rFonts w:hint="eastAsia"/>
        </w:rPr>
        <w:t>和</w:t>
      </w:r>
      <w:r>
        <w:rPr>
          <w:rFonts w:hint="eastAsia"/>
        </w:rPr>
        <w:t>PRM</w:t>
      </w:r>
      <w:r>
        <w:rPr>
          <w:rFonts w:hint="eastAsia"/>
        </w:rPr>
        <w:t>两个，但是我们同时对</w:t>
      </w:r>
      <w:r>
        <w:rPr>
          <w:rFonts w:hint="eastAsia"/>
        </w:rPr>
        <w:t>FOIL</w:t>
      </w:r>
      <w:r>
        <w:rPr>
          <w:rFonts w:hint="eastAsia"/>
        </w:rPr>
        <w:t>有了一定的改进。</w:t>
      </w:r>
    </w:p>
    <w:p w:rsidR="00DC0D7D" w:rsidRDefault="00DC0D7D" w:rsidP="00B0282E">
      <w:pPr>
        <w:ind w:firstLine="420"/>
        <w:rPr>
          <w:rFonts w:hint="eastAsia"/>
        </w:rPr>
      </w:pPr>
      <w:r>
        <w:rPr>
          <w:rFonts w:hint="eastAsia"/>
        </w:rPr>
        <w:t>本学期经过软件工程大作业以及其他各门专业课的大作业洗礼以后，最后做了这个数据挖掘的大作业。三个同学花了三天时间，从</w:t>
      </w:r>
      <w:r>
        <w:rPr>
          <w:rFonts w:hint="eastAsia"/>
        </w:rPr>
        <w:t>0</w:t>
      </w:r>
      <w:r>
        <w:rPr>
          <w:rFonts w:hint="eastAsia"/>
        </w:rPr>
        <w:t>开始，用</w:t>
      </w:r>
      <w:r>
        <w:rPr>
          <w:rFonts w:hint="eastAsia"/>
        </w:rPr>
        <w:t>2000</w:t>
      </w:r>
      <w:r>
        <w:rPr>
          <w:rFonts w:hint="eastAsia"/>
        </w:rPr>
        <w:t>多行代码实现了数据挖掘的一个典型过程，并且得到了比较好的结果，还搭建了一个以后可以继续修改和使用的原型系统，我们觉得自己收获了很多。经过这次实验，我们对于数据挖掘的过程也有了更加深刻的认识，更好的巩固了课堂上所学的知识。</w:t>
      </w:r>
    </w:p>
    <w:p w:rsidR="00DC0D7D" w:rsidRDefault="00DC0D7D" w:rsidP="00B0282E">
      <w:pPr>
        <w:ind w:firstLine="420"/>
        <w:rPr>
          <w:rFonts w:hint="eastAsia"/>
        </w:rPr>
      </w:pPr>
      <w:r>
        <w:rPr>
          <w:rFonts w:hint="eastAsia"/>
        </w:rPr>
        <w:t>最后感谢老师、助教一学期以来的帮助！</w:t>
      </w:r>
    </w:p>
    <w:p w:rsidR="0074117E" w:rsidRPr="00FE35DB" w:rsidRDefault="0074117E">
      <w:pPr>
        <w:sectPr w:rsidR="0074117E" w:rsidRPr="00FE35DB" w:rsidSect="00660C5B">
          <w:type w:val="continuous"/>
          <w:pgSz w:w="11906" w:h="16838"/>
          <w:pgMar w:top="1361" w:right="1021" w:bottom="1361" w:left="1021" w:header="851" w:footer="992" w:gutter="0"/>
          <w:cols w:num="2" w:sep="1" w:space="398"/>
          <w:docGrid w:type="lines" w:linePitch="312"/>
        </w:sectPr>
      </w:pPr>
    </w:p>
    <w:p w:rsidR="002B6D77" w:rsidRDefault="002B6D77"/>
    <w:p w:rsidR="00C41647" w:rsidRPr="00310E6D" w:rsidRDefault="00C41647" w:rsidP="00D34272">
      <w:pPr>
        <w:pStyle w:val="2"/>
        <w:rPr>
          <w:rFonts w:ascii="华文楷体" w:eastAsia="华文楷体" w:hAnsi="华文楷体"/>
          <w:sz w:val="28"/>
          <w:szCs w:val="28"/>
        </w:rPr>
        <w:sectPr w:rsidR="00C41647" w:rsidRPr="00310E6D"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t>参考文献</w:t>
      </w:r>
    </w:p>
    <w:p w:rsidR="004C5423" w:rsidRDefault="004C5423" w:rsidP="008C4C47">
      <w:pPr>
        <w:ind w:firstLine="420"/>
      </w:pPr>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sidP="008C4C47">
      <w:pPr>
        <w:ind w:firstLine="420"/>
      </w:pPr>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sidP="008C4C47">
      <w:pPr>
        <w:ind w:firstLine="420"/>
      </w:pPr>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sidP="008C4C47">
      <w:pPr>
        <w:ind w:firstLine="420"/>
      </w:pPr>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87C" w:rsidRDefault="0009587C" w:rsidP="00516CA2">
      <w:r>
        <w:separator/>
      </w:r>
    </w:p>
  </w:endnote>
  <w:endnote w:type="continuationSeparator" w:id="1">
    <w:p w:rsidR="0009587C" w:rsidRDefault="0009587C" w:rsidP="00516C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856D09" w:rsidP="00A06BEA">
        <w:pPr>
          <w:pStyle w:val="a4"/>
          <w:jc w:val="center"/>
        </w:pPr>
        <w:fldSimple w:instr=" PAGE   \* MERGEFORMAT ">
          <w:r w:rsidR="0009587C" w:rsidRPr="0009587C">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87C" w:rsidRDefault="0009587C" w:rsidP="00516CA2">
      <w:r>
        <w:separator/>
      </w:r>
    </w:p>
  </w:footnote>
  <w:footnote w:type="continuationSeparator" w:id="1">
    <w:p w:rsidR="0009587C" w:rsidRDefault="0009587C" w:rsidP="00516C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C1C86"/>
    <w:multiLevelType w:val="hybridMultilevel"/>
    <w:tmpl w:val="39CCA02E"/>
    <w:lvl w:ilvl="0" w:tplc="BC06E680">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4966155"/>
    <w:multiLevelType w:val="hybridMultilevel"/>
    <w:tmpl w:val="97ECDE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CC1F16"/>
    <w:multiLevelType w:val="hybridMultilevel"/>
    <w:tmpl w:val="B396112A"/>
    <w:lvl w:ilvl="0" w:tplc="48D46DF4">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6566"/>
    <w:rsid w:val="00003642"/>
    <w:rsid w:val="00004BC9"/>
    <w:rsid w:val="00005552"/>
    <w:rsid w:val="000448AD"/>
    <w:rsid w:val="000566E5"/>
    <w:rsid w:val="00063573"/>
    <w:rsid w:val="000644CD"/>
    <w:rsid w:val="00074633"/>
    <w:rsid w:val="0008633B"/>
    <w:rsid w:val="000931FC"/>
    <w:rsid w:val="0009587C"/>
    <w:rsid w:val="000C148B"/>
    <w:rsid w:val="000C1F10"/>
    <w:rsid w:val="00104DB4"/>
    <w:rsid w:val="00115E30"/>
    <w:rsid w:val="0011626A"/>
    <w:rsid w:val="00126E16"/>
    <w:rsid w:val="001306B7"/>
    <w:rsid w:val="00134386"/>
    <w:rsid w:val="001369E4"/>
    <w:rsid w:val="00141092"/>
    <w:rsid w:val="00160131"/>
    <w:rsid w:val="00176CFD"/>
    <w:rsid w:val="00194742"/>
    <w:rsid w:val="001B362A"/>
    <w:rsid w:val="001B529E"/>
    <w:rsid w:val="001C0828"/>
    <w:rsid w:val="001C2C16"/>
    <w:rsid w:val="001D5342"/>
    <w:rsid w:val="001E6355"/>
    <w:rsid w:val="001E6AF6"/>
    <w:rsid w:val="001E7F56"/>
    <w:rsid w:val="001F0F2C"/>
    <w:rsid w:val="001F5593"/>
    <w:rsid w:val="00204532"/>
    <w:rsid w:val="002052D2"/>
    <w:rsid w:val="00205530"/>
    <w:rsid w:val="00213AC1"/>
    <w:rsid w:val="002229C4"/>
    <w:rsid w:val="00227B26"/>
    <w:rsid w:val="002310D8"/>
    <w:rsid w:val="00234A06"/>
    <w:rsid w:val="00246C2E"/>
    <w:rsid w:val="00247B26"/>
    <w:rsid w:val="0025391E"/>
    <w:rsid w:val="00281277"/>
    <w:rsid w:val="0029504D"/>
    <w:rsid w:val="002B484D"/>
    <w:rsid w:val="002B6D77"/>
    <w:rsid w:val="002C7554"/>
    <w:rsid w:val="002D4F90"/>
    <w:rsid w:val="002D5076"/>
    <w:rsid w:val="002F10CC"/>
    <w:rsid w:val="002F14A2"/>
    <w:rsid w:val="0030736F"/>
    <w:rsid w:val="003079BF"/>
    <w:rsid w:val="00310E6D"/>
    <w:rsid w:val="0032308D"/>
    <w:rsid w:val="003252E7"/>
    <w:rsid w:val="00336786"/>
    <w:rsid w:val="00336DE5"/>
    <w:rsid w:val="00382E1E"/>
    <w:rsid w:val="00390628"/>
    <w:rsid w:val="003B0BAC"/>
    <w:rsid w:val="003B551B"/>
    <w:rsid w:val="003C22C5"/>
    <w:rsid w:val="003C4750"/>
    <w:rsid w:val="003C6CD9"/>
    <w:rsid w:val="003C76D8"/>
    <w:rsid w:val="003D31E9"/>
    <w:rsid w:val="003D5D35"/>
    <w:rsid w:val="003E166C"/>
    <w:rsid w:val="003F79AB"/>
    <w:rsid w:val="004000EA"/>
    <w:rsid w:val="004165C4"/>
    <w:rsid w:val="00424B7C"/>
    <w:rsid w:val="00430446"/>
    <w:rsid w:val="00430CC1"/>
    <w:rsid w:val="00454888"/>
    <w:rsid w:val="00464E12"/>
    <w:rsid w:val="00470D37"/>
    <w:rsid w:val="004C3072"/>
    <w:rsid w:val="004C5423"/>
    <w:rsid w:val="004C5A8D"/>
    <w:rsid w:val="004D0E36"/>
    <w:rsid w:val="004D280E"/>
    <w:rsid w:val="004E0818"/>
    <w:rsid w:val="004F4916"/>
    <w:rsid w:val="005022F1"/>
    <w:rsid w:val="00514E9C"/>
    <w:rsid w:val="00516566"/>
    <w:rsid w:val="00516681"/>
    <w:rsid w:val="00516CA2"/>
    <w:rsid w:val="00520867"/>
    <w:rsid w:val="00536247"/>
    <w:rsid w:val="0054466B"/>
    <w:rsid w:val="005567D1"/>
    <w:rsid w:val="0055756D"/>
    <w:rsid w:val="0057006A"/>
    <w:rsid w:val="00575527"/>
    <w:rsid w:val="00582C16"/>
    <w:rsid w:val="0058557D"/>
    <w:rsid w:val="005962D1"/>
    <w:rsid w:val="005A3651"/>
    <w:rsid w:val="005A6CC7"/>
    <w:rsid w:val="005B4CAE"/>
    <w:rsid w:val="005E6173"/>
    <w:rsid w:val="005E703A"/>
    <w:rsid w:val="005F3FD3"/>
    <w:rsid w:val="0063303F"/>
    <w:rsid w:val="00637722"/>
    <w:rsid w:val="00650792"/>
    <w:rsid w:val="006570D6"/>
    <w:rsid w:val="00660C5B"/>
    <w:rsid w:val="00671505"/>
    <w:rsid w:val="00692417"/>
    <w:rsid w:val="006A5270"/>
    <w:rsid w:val="006B144D"/>
    <w:rsid w:val="006C0707"/>
    <w:rsid w:val="006C4FB4"/>
    <w:rsid w:val="006C63A9"/>
    <w:rsid w:val="006E28DB"/>
    <w:rsid w:val="006E3576"/>
    <w:rsid w:val="00700599"/>
    <w:rsid w:val="00722E5B"/>
    <w:rsid w:val="00733811"/>
    <w:rsid w:val="0074117E"/>
    <w:rsid w:val="0074408C"/>
    <w:rsid w:val="0074685E"/>
    <w:rsid w:val="00752CAE"/>
    <w:rsid w:val="00753CA3"/>
    <w:rsid w:val="007578F2"/>
    <w:rsid w:val="00760AAB"/>
    <w:rsid w:val="00765A9E"/>
    <w:rsid w:val="00765E62"/>
    <w:rsid w:val="00784327"/>
    <w:rsid w:val="007862DA"/>
    <w:rsid w:val="00786FDB"/>
    <w:rsid w:val="007872CB"/>
    <w:rsid w:val="007922D3"/>
    <w:rsid w:val="007B17C7"/>
    <w:rsid w:val="007B2F28"/>
    <w:rsid w:val="007B3F4F"/>
    <w:rsid w:val="007B61ED"/>
    <w:rsid w:val="007C30A2"/>
    <w:rsid w:val="007C69CA"/>
    <w:rsid w:val="007D2CF6"/>
    <w:rsid w:val="007F5C79"/>
    <w:rsid w:val="00801947"/>
    <w:rsid w:val="008162A6"/>
    <w:rsid w:val="00823D5D"/>
    <w:rsid w:val="008241F3"/>
    <w:rsid w:val="008478D4"/>
    <w:rsid w:val="008552C6"/>
    <w:rsid w:val="00856D09"/>
    <w:rsid w:val="008646C8"/>
    <w:rsid w:val="00870B29"/>
    <w:rsid w:val="00877CB4"/>
    <w:rsid w:val="008C0BA4"/>
    <w:rsid w:val="008C4C47"/>
    <w:rsid w:val="008D0263"/>
    <w:rsid w:val="008E5F46"/>
    <w:rsid w:val="008F1EAA"/>
    <w:rsid w:val="008F644D"/>
    <w:rsid w:val="00905803"/>
    <w:rsid w:val="0090732B"/>
    <w:rsid w:val="00927455"/>
    <w:rsid w:val="00961670"/>
    <w:rsid w:val="00962083"/>
    <w:rsid w:val="009634D2"/>
    <w:rsid w:val="00967856"/>
    <w:rsid w:val="0097443C"/>
    <w:rsid w:val="0099327A"/>
    <w:rsid w:val="00997868"/>
    <w:rsid w:val="009A44D3"/>
    <w:rsid w:val="009A551B"/>
    <w:rsid w:val="009B329F"/>
    <w:rsid w:val="009B64C6"/>
    <w:rsid w:val="009D6B11"/>
    <w:rsid w:val="009D7AF7"/>
    <w:rsid w:val="009F606E"/>
    <w:rsid w:val="00A00136"/>
    <w:rsid w:val="00A00461"/>
    <w:rsid w:val="00A06BEA"/>
    <w:rsid w:val="00A15276"/>
    <w:rsid w:val="00A5196A"/>
    <w:rsid w:val="00A60E47"/>
    <w:rsid w:val="00A85D6D"/>
    <w:rsid w:val="00AA7DDF"/>
    <w:rsid w:val="00AB0E02"/>
    <w:rsid w:val="00AB67B0"/>
    <w:rsid w:val="00AC4D5D"/>
    <w:rsid w:val="00AD1237"/>
    <w:rsid w:val="00AE4D9B"/>
    <w:rsid w:val="00AF72CA"/>
    <w:rsid w:val="00B0282E"/>
    <w:rsid w:val="00B32428"/>
    <w:rsid w:val="00B4525F"/>
    <w:rsid w:val="00B45E44"/>
    <w:rsid w:val="00B63332"/>
    <w:rsid w:val="00B64EDB"/>
    <w:rsid w:val="00B81101"/>
    <w:rsid w:val="00B9607A"/>
    <w:rsid w:val="00BA2491"/>
    <w:rsid w:val="00BA28BE"/>
    <w:rsid w:val="00BB73A6"/>
    <w:rsid w:val="00BC4DDC"/>
    <w:rsid w:val="00BE1ED5"/>
    <w:rsid w:val="00C17DB9"/>
    <w:rsid w:val="00C2118B"/>
    <w:rsid w:val="00C21FB1"/>
    <w:rsid w:val="00C41647"/>
    <w:rsid w:val="00C55726"/>
    <w:rsid w:val="00C56623"/>
    <w:rsid w:val="00C61E35"/>
    <w:rsid w:val="00C92A6F"/>
    <w:rsid w:val="00CB2FD7"/>
    <w:rsid w:val="00CC1D86"/>
    <w:rsid w:val="00CC3A01"/>
    <w:rsid w:val="00CC6EB4"/>
    <w:rsid w:val="00CE2677"/>
    <w:rsid w:val="00CE2F4D"/>
    <w:rsid w:val="00D106EA"/>
    <w:rsid w:val="00D13548"/>
    <w:rsid w:val="00D159E8"/>
    <w:rsid w:val="00D34272"/>
    <w:rsid w:val="00D40DB6"/>
    <w:rsid w:val="00D54CE2"/>
    <w:rsid w:val="00D54DE9"/>
    <w:rsid w:val="00D64B97"/>
    <w:rsid w:val="00D74A0E"/>
    <w:rsid w:val="00D85F73"/>
    <w:rsid w:val="00DA3648"/>
    <w:rsid w:val="00DA6545"/>
    <w:rsid w:val="00DB6205"/>
    <w:rsid w:val="00DB7345"/>
    <w:rsid w:val="00DC0D7D"/>
    <w:rsid w:val="00DD30F5"/>
    <w:rsid w:val="00DF2768"/>
    <w:rsid w:val="00DF357E"/>
    <w:rsid w:val="00DF396C"/>
    <w:rsid w:val="00E07E7D"/>
    <w:rsid w:val="00E1076B"/>
    <w:rsid w:val="00E3520B"/>
    <w:rsid w:val="00E3777C"/>
    <w:rsid w:val="00E44B2E"/>
    <w:rsid w:val="00E548D4"/>
    <w:rsid w:val="00E73A87"/>
    <w:rsid w:val="00E759E7"/>
    <w:rsid w:val="00E853DD"/>
    <w:rsid w:val="00E92060"/>
    <w:rsid w:val="00E92AB4"/>
    <w:rsid w:val="00EA7DE1"/>
    <w:rsid w:val="00EC760B"/>
    <w:rsid w:val="00ED53CF"/>
    <w:rsid w:val="00ED63A4"/>
    <w:rsid w:val="00ED79BF"/>
    <w:rsid w:val="00F1362B"/>
    <w:rsid w:val="00F17283"/>
    <w:rsid w:val="00F17748"/>
    <w:rsid w:val="00F222AF"/>
    <w:rsid w:val="00F37FBA"/>
    <w:rsid w:val="00F42682"/>
    <w:rsid w:val="00F52FE7"/>
    <w:rsid w:val="00F72345"/>
    <w:rsid w:val="00F75E78"/>
    <w:rsid w:val="00FA2001"/>
    <w:rsid w:val="00FB53BE"/>
    <w:rsid w:val="00FC4A8F"/>
    <w:rsid w:val="00FE35DB"/>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 w:type="table" w:styleId="a9">
    <w:name w:val="Table Grid"/>
    <w:basedOn w:val="a1"/>
    <w:uiPriority w:val="59"/>
    <w:rsid w:val="008162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1076">
      <w:bodyDiv w:val="1"/>
      <w:marLeft w:val="0"/>
      <w:marRight w:val="0"/>
      <w:marTop w:val="0"/>
      <w:marBottom w:val="0"/>
      <w:divBdr>
        <w:top w:val="none" w:sz="0" w:space="0" w:color="auto"/>
        <w:left w:val="none" w:sz="0" w:space="0" w:color="auto"/>
        <w:bottom w:val="none" w:sz="0" w:space="0" w:color="auto"/>
        <w:right w:val="none" w:sz="0" w:space="0" w:color="auto"/>
      </w:divBdr>
    </w:div>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 w:id="836385588">
      <w:bodyDiv w:val="1"/>
      <w:marLeft w:val="0"/>
      <w:marRight w:val="0"/>
      <w:marTop w:val="0"/>
      <w:marBottom w:val="0"/>
      <w:divBdr>
        <w:top w:val="none" w:sz="0" w:space="0" w:color="auto"/>
        <w:left w:val="none" w:sz="0" w:space="0" w:color="auto"/>
        <w:bottom w:val="none" w:sz="0" w:space="0" w:color="auto"/>
        <w:right w:val="none" w:sz="0" w:space="0" w:color="auto"/>
      </w:divBdr>
    </w:div>
    <w:div w:id="15683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0A083-1716-4140-A3EA-F0DD7514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7</Pages>
  <Words>1500</Words>
  <Characters>8555</Characters>
  <Application>Microsoft Office Word</Application>
  <DocSecurity>0</DocSecurity>
  <Lines>71</Lines>
  <Paragraphs>20</Paragraphs>
  <ScaleCrop>false</ScaleCrop>
  <Company>THU-CS62</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huww06 kxx006</dc:creator>
  <cp:keywords/>
  <dc:description/>
  <cp:lastModifiedBy>huww06</cp:lastModifiedBy>
  <cp:revision>251</cp:revision>
  <cp:lastPrinted>2009-06-28T13:03:00Z</cp:lastPrinted>
  <dcterms:created xsi:type="dcterms:W3CDTF">2009-06-27T00:33:00Z</dcterms:created>
  <dcterms:modified xsi:type="dcterms:W3CDTF">2009-06-28T13:05:00Z</dcterms:modified>
</cp:coreProperties>
</file>