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/>
        <w:jc w:val="center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  <w:lang w:eastAsia="zh-CN"/>
        </w:rPr>
        <w:t>统一</w:t>
      </w:r>
      <w:r>
        <w:rPr>
          <w:rFonts w:hint="eastAsia" w:asciiTheme="majorEastAsia" w:hAnsiTheme="majorEastAsia" w:eastAsiaTheme="majorEastAsia"/>
          <w:sz w:val="30"/>
          <w:szCs w:val="30"/>
        </w:rPr>
        <w:t>能力</w:t>
      </w:r>
      <w:r>
        <w:rPr>
          <w:rFonts w:hint="eastAsia" w:asciiTheme="majorEastAsia" w:hAnsiTheme="majorEastAsia" w:eastAsiaTheme="majorEastAsia"/>
          <w:sz w:val="30"/>
          <w:szCs w:val="30"/>
          <w:lang w:eastAsia="zh-CN"/>
        </w:rPr>
        <w:t>平台</w:t>
      </w:r>
      <w:r>
        <w:rPr>
          <w:rFonts w:hint="eastAsia" w:asciiTheme="majorEastAsia" w:hAnsiTheme="majorEastAsia" w:eastAsiaTheme="majorEastAsia"/>
          <w:sz w:val="30"/>
          <w:szCs w:val="30"/>
        </w:rPr>
        <w:t>日志合并规则描述</w:t>
      </w:r>
    </w:p>
    <w:p>
      <w:pPr>
        <w:ind w:firstLine="420"/>
      </w:pPr>
      <w:r>
        <w:rPr>
          <w:rFonts w:hint="eastAsia"/>
        </w:rPr>
        <w:t>本文档针对AI</w:t>
      </w:r>
      <w:r>
        <w:t>+</w:t>
      </w:r>
      <w:r>
        <w:rPr>
          <w:rFonts w:hint="eastAsia"/>
        </w:rPr>
        <w:t>能力日志，</w:t>
      </w:r>
      <w:r>
        <w:t>包括</w:t>
      </w:r>
      <w:r>
        <w:rPr>
          <w:rFonts w:hint="eastAsia"/>
        </w:rPr>
        <w:t>（识别、</w:t>
      </w:r>
      <w:r>
        <w:t>合成</w:t>
      </w:r>
      <w:r>
        <w:rPr>
          <w:rFonts w:hint="eastAsia"/>
        </w:rPr>
        <w:t>、语义</w:t>
      </w:r>
      <w:r>
        <w:t>）</w:t>
      </w:r>
      <w:r>
        <w:rPr>
          <w:rFonts w:hint="eastAsia"/>
        </w:rPr>
        <w:t>能力日志的合并以及清除规则进行了描述和说明。</w:t>
      </w:r>
    </w:p>
    <w:p>
      <w:pPr>
        <w:ind w:firstLine="420"/>
      </w:pPr>
    </w:p>
    <w:p>
      <w:pPr>
        <w:ind w:firstLine="420"/>
        <w:rPr>
          <w:rStyle w:val="5"/>
        </w:rPr>
      </w:pPr>
      <w:r>
        <w:rPr>
          <w:rFonts w:hint="eastAsia"/>
        </w:rPr>
        <w:t xml:space="preserve">能力日志分为3种能力类型，已日志中的 </w:t>
      </w:r>
      <w:r>
        <w:t>ability</w:t>
      </w:r>
      <w:r>
        <w:rPr>
          <w:rFonts w:hint="eastAsia"/>
        </w:rPr>
        <w:t>字段进行区分、以下依次进行描述，</w:t>
      </w:r>
      <w:r>
        <w:t>合并</w:t>
      </w:r>
      <w:r>
        <w:rPr>
          <w:rFonts w:hint="eastAsia"/>
        </w:rPr>
        <w:t>后的日志格式（ES格式</w:t>
      </w:r>
      <w:r>
        <w:t>）</w:t>
      </w:r>
      <w:r>
        <w:rPr>
          <w:rFonts w:hint="eastAsia"/>
        </w:rPr>
        <w:t>见附件</w:t>
      </w:r>
      <w:r>
        <w:fldChar w:fldCharType="begin"/>
      </w:r>
      <w:r>
        <w:instrText xml:space="preserve"> HYPERLINK "ES日志描述.xlsx" </w:instrText>
      </w:r>
      <w:r>
        <w:fldChar w:fldCharType="separate"/>
      </w:r>
      <w:r>
        <w:rPr>
          <w:rStyle w:val="5"/>
          <w:rFonts w:hint="eastAsia"/>
        </w:rPr>
        <w:t>《ES日志描述.xlsx</w:t>
      </w:r>
      <w:r>
        <w:rPr>
          <w:rStyle w:val="5"/>
        </w:rPr>
        <w:t>》</w:t>
      </w:r>
      <w:r>
        <w:rPr>
          <w:rStyle w:val="5"/>
        </w:rPr>
        <w:fldChar w:fldCharType="end"/>
      </w:r>
    </w:p>
    <w:p>
      <w:pPr>
        <w:ind w:firstLine="420"/>
      </w:pPr>
      <w:r>
        <w:t>日志合并清洗大致流程如下：</w:t>
      </w:r>
    </w:p>
    <w:p>
      <w:pPr>
        <w:ind w:firstLine="420"/>
      </w:pPr>
      <w:r>
        <w:drawing>
          <wp:inline distT="0" distB="0" distL="0" distR="0">
            <wp:extent cx="5274310" cy="358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日志每隔半小时（15分钟）处理一次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抓取半小时到当前时间数据，与上次处理的剩余日志数据合并做筛选</w:t>
      </w:r>
    </w:p>
    <w:p>
      <w:pPr>
        <w:pStyle w:val="8"/>
        <w:numPr>
          <w:ilvl w:val="0"/>
          <w:numId w:val="2"/>
        </w:numPr>
        <w:ind w:firstLineChars="0"/>
      </w:pPr>
      <w:r>
        <w:t>日志筛选，根据规则将下述规则的音频作为完整日志，</w:t>
      </w:r>
    </w:p>
    <w:p>
      <w:pPr>
        <w:pStyle w:val="8"/>
        <w:numPr>
          <w:ilvl w:val="1"/>
          <w:numId w:val="2"/>
        </w:numPr>
        <w:ind w:firstLineChars="0"/>
      </w:pPr>
      <w:r>
        <w:t>语音识别：同一sid包含cmd=ssb、auw、grs、sse四种状态的日志作为完整日志；残缺日志，再次处理仍未被选中合并，同一sid下如存在ssb和sse则也进行合并。</w:t>
      </w:r>
    </w:p>
    <w:p>
      <w:pPr>
        <w:pStyle w:val="8"/>
        <w:numPr>
          <w:ilvl w:val="1"/>
          <w:numId w:val="2"/>
        </w:numPr>
        <w:ind w:firstLineChars="0"/>
      </w:pPr>
      <w:r>
        <w:t>语音合成：同一sid包含cmd=ssb、txtw、grs、sse四种状态的日志作为完整日志</w:t>
      </w:r>
      <w:r>
        <w:rPr>
          <w:rFonts w:hint="eastAsia"/>
        </w:rPr>
        <w:t>；</w:t>
      </w:r>
      <w:r>
        <w:t>残缺日志，再次处理仍未被选中合并，同一sid下如存在ssb和sse则也进行合并。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日志合并、清洗规则详见下文。</w:t>
      </w:r>
    </w:p>
    <w:p>
      <w:pPr>
        <w:pStyle w:val="2"/>
      </w:pPr>
      <w:r>
        <w:rPr>
          <w:rFonts w:hint="eastAsia"/>
        </w:rPr>
        <w:t>语音识别日志（ability=ab_asr</w:t>
      </w:r>
      <w:r>
        <w:t>）</w:t>
      </w:r>
    </w:p>
    <w:p>
      <w:pPr>
        <w:pStyle w:val="3"/>
      </w:pPr>
      <w:r>
        <w:t>日志结构介绍</w:t>
      </w:r>
    </w:p>
    <w:p>
      <w:pPr>
        <w:ind w:firstLine="420"/>
      </w:pPr>
      <w:r>
        <w:object>
          <v:shape id="_x0000_i1025" o:spt="75" type="#_x0000_t75" style="height:217.25pt;width:266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8"/>
        <w:ind w:left="780" w:firstLine="0" w:firstLineChars="0"/>
      </w:pPr>
      <w:r>
        <w:rPr>
          <w:rFonts w:hint="eastAsia"/>
        </w:rPr>
        <w:t>识别能力日志分为4个类型以cmd字段进行区分，每个类型的日志字段一致但是需要从不同的cmd类型的日志中获取字段值进行日志的合并，</w:t>
      </w:r>
      <w:r>
        <w:t>c</w:t>
      </w:r>
      <w:r>
        <w:rPr>
          <w:rFonts w:hint="eastAsia"/>
        </w:rPr>
        <w:t>md的值为ssb（session</w:t>
      </w:r>
      <w:r>
        <w:t>begin</w:t>
      </w:r>
      <w:r>
        <w:rPr>
          <w:rFonts w:hint="eastAsia"/>
        </w:rPr>
        <w:t>）、auw（audiowrite）、grs（getresult）、</w:t>
      </w:r>
      <w:r>
        <w:t>sse（sessionend）</w:t>
      </w:r>
      <w:r>
        <w:rPr>
          <w:rFonts w:hint="eastAsia"/>
        </w:rPr>
        <w:t>中的一个。</w:t>
      </w:r>
    </w:p>
    <w:p>
      <w:pPr>
        <w:pStyle w:val="8"/>
        <w:ind w:left="780" w:firstLine="0" w:firstLineChars="0"/>
      </w:pPr>
      <w:r>
        <w:rPr>
          <w:rFonts w:hint="eastAsia"/>
        </w:rPr>
        <w:t>日志格式和示例如下。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"ability": "ab_asr",</w:t>
      </w:r>
    </w:p>
    <w:p>
      <w:pPr>
        <w:ind w:firstLine="420"/>
      </w:pPr>
      <w:r>
        <w:t xml:space="preserve">    "svc": "iat",</w:t>
      </w:r>
    </w:p>
    <w:p>
      <w:pPr>
        <w:ind w:firstLine="420"/>
      </w:pPr>
      <w:r>
        <w:t xml:space="preserve">    "cmd": "auw",</w:t>
      </w:r>
    </w:p>
    <w:p>
      <w:pPr>
        <w:ind w:firstLine="420"/>
      </w:pPr>
      <w:r>
        <w:t xml:space="preserve">    "sid": "2-4dc8-a79b-fe87c33b331c",</w:t>
      </w:r>
    </w:p>
    <w:p>
      <w:pPr>
        <w:ind w:firstLine="420"/>
      </w:pPr>
      <w:r>
        <w:t xml:space="preserve">    "csid": "a-40e6-88b3-0d7ae7ad81ee",</w:t>
      </w:r>
    </w:p>
    <w:p>
      <w:pPr>
        <w:ind w:firstLine="420"/>
      </w:pPr>
      <w:r>
        <w:t xml:space="preserve">    "busid": null,</w:t>
      </w:r>
    </w:p>
    <w:p>
      <w:pPr>
        <w:ind w:firstLine="420"/>
      </w:pPr>
      <w:r>
        <w:t xml:space="preserve">    "appid": "pc20onli",</w:t>
      </w:r>
    </w:p>
    <w:p>
      <w:pPr>
        <w:ind w:firstLine="420"/>
      </w:pPr>
      <w:r>
        <w:t xml:space="preserve">    "uid": "userid",</w:t>
      </w:r>
    </w:p>
    <w:p>
      <w:pPr>
        <w:ind w:firstLine="420"/>
      </w:pPr>
      <w:r>
        <w:t xml:space="preserve">    "ret": "0",</w:t>
      </w:r>
    </w:p>
    <w:p>
      <w:pPr>
        <w:ind w:firstLine="420"/>
      </w:pPr>
      <w:r>
        <w:t xml:space="preserve">    "call_time": "17/07/27-14:29:27 108",</w:t>
      </w:r>
    </w:p>
    <w:p>
      <w:pPr>
        <w:ind w:firstLine="420"/>
      </w:pPr>
      <w:r>
        <w:t xml:space="preserve">    "type": "",</w:t>
      </w:r>
    </w:p>
    <w:p>
      <w:pPr>
        <w:ind w:firstLine="420"/>
      </w:pPr>
      <w:r>
        <w:t xml:space="preserve">    "input_text": "",</w:t>
      </w:r>
    </w:p>
    <w:p>
      <w:pPr>
        <w:ind w:firstLine="420"/>
      </w:pPr>
      <w:r>
        <w:rPr>
          <w:rFonts w:hint="eastAsia"/>
        </w:rPr>
        <w:t xml:space="preserve">    "result": "这是测试文本内容",</w:t>
      </w:r>
    </w:p>
    <w:p>
      <w:pPr>
        <w:ind w:firstLine="420"/>
      </w:pPr>
      <w:r>
        <w:t xml:space="preserve">    "data": "http://xxx.xxx.xxx.xxx:8080/1234567.pcm",</w:t>
      </w:r>
    </w:p>
    <w:p>
      <w:pPr>
        <w:ind w:firstLine="420"/>
      </w:pPr>
      <w:r>
        <w:t xml:space="preserve">    "data_content": "1-100",</w:t>
      </w:r>
    </w:p>
    <w:p>
      <w:pPr>
        <w:ind w:firstLine="420"/>
      </w:pPr>
      <w:r>
        <w:t xml:space="preserve">    "where": "",</w:t>
      </w:r>
    </w:p>
    <w:p>
      <w:pPr>
        <w:ind w:firstLine="420"/>
      </w:pPr>
      <w:r>
        <w:t xml:space="preserve">    "aue": "audio/L16;rate=8000",</w:t>
      </w:r>
    </w:p>
    <w:p>
      <w:pPr>
        <w:ind w:firstLine="420"/>
      </w:pPr>
      <w:r>
        <w:t xml:space="preserve">    "auf": "raw",</w:t>
      </w:r>
    </w:p>
    <w:p>
      <w:pPr>
        <w:ind w:firstLine="420"/>
      </w:pPr>
      <w:r>
        <w:t xml:space="preserve">    "extend_params": "",</w:t>
      </w:r>
    </w:p>
    <w:p>
      <w:pPr>
        <w:ind w:firstLine="420"/>
      </w:pPr>
      <w:r>
        <w:t xml:space="preserve">    "area": "",</w:t>
      </w:r>
    </w:p>
    <w:p>
      <w:pPr>
        <w:ind w:firstLine="420"/>
      </w:pPr>
      <w:r>
        <w:t xml:space="preserve">    "auth_id": "72-d1-12-13-33-11_12313323-0"</w:t>
      </w:r>
    </w:p>
    <w:p>
      <w:pPr>
        <w:ind w:firstLine="420"/>
      </w:pPr>
      <w:r>
        <w:t>}</w:t>
      </w:r>
    </w:p>
    <w:p>
      <w:pPr>
        <w:pStyle w:val="3"/>
      </w:pPr>
      <w:r>
        <w:t>合成</w:t>
      </w:r>
      <w:r>
        <w:rPr>
          <w:rFonts w:hint="eastAsia"/>
        </w:rPr>
        <w:t>规则以及对应关系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规则描述</w:t>
      </w:r>
    </w:p>
    <w:p>
      <w:pPr>
        <w:pStyle w:val="8"/>
        <w:ind w:left="780" w:firstLine="0" w:firstLineChars="0"/>
      </w:pPr>
      <w:r>
        <w:t>spark对每个完整日志，对syncid字段进行排序，然后只保留cmd=ssb、cmd=sse之间的日志，具体字段提取规则如下：</w:t>
      </w:r>
    </w:p>
    <w:p>
      <w:pPr>
        <w:ind w:firstLine="420"/>
        <w:jc w:val="left"/>
      </w:pPr>
    </w:p>
    <w:tbl>
      <w:tblPr>
        <w:tblStyle w:val="6"/>
        <w:tblW w:w="954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020"/>
        <w:gridCol w:w="61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6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赋值字段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日志字段及合成规则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cmd==ssb日志的sid字段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svc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cmd=ssb日志的svc字段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cmd==ssb日志的ability字段（ab_asr）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appid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cmd==ssb日志的appid字段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syncid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此字段仅用于日志排序 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csid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cmd==ssb日志的csid字段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busid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cmd==ssb日志的busid字段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cmd==ssb日志的uid字段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ret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cmd==sse日志的ret字段,或者出现该字段为非0的数值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call_time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cmd==ssb日志的call_time字段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cmd==ssb日志的type字段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input_text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cmd==auw或者cmd==grs日志的result字段拼接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data_list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cmd==auw的data字段和data_content字段拼成一个Object，并放在data_list下成为Array，并已data_content首个字符串(","分割得到的第一个值)的数值大小排序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data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cmd==auw的data字段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data_content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cmd==auw的data_content字段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where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cmd==ssb日志的where字段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cmd==ssb日志的aue字段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auf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cmd==ssb日志的auf字段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cmd==sse的call_time字段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rest_time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end_time时间减去call_time，毫秒级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extend_params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cmd==ssb日志的extend_params字段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area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cmd==ssb日志的area字段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auth_id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cmd==ssb日志的auth_id字段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online</w:t>
            </w:r>
          </w:p>
        </w:tc>
        <w:tc>
          <w:tcPr>
            <w:tcW w:w="6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cmd==ssb日志的online字段</w:t>
            </w:r>
          </w:p>
        </w:tc>
      </w:tr>
    </w:tbl>
    <w:p>
      <w:pPr>
        <w:ind w:firstLine="199" w:firstLineChars="95"/>
      </w:pPr>
      <w:bookmarkStart w:id="0" w:name="OLE_LINK16"/>
      <w:bookmarkStart w:id="1" w:name="OLE_LINK15"/>
      <w:r>
        <w:t>说明</w:t>
      </w:r>
      <w:r>
        <w:rPr>
          <w:rFonts w:hint="eastAsia"/>
        </w:rPr>
        <w:t>：绝大部分字段都从ssb的日志中获取，例外情况有：</w:t>
      </w:r>
    </w:p>
    <w:p>
      <w:pPr>
        <w:ind w:firstLine="420"/>
      </w:pPr>
      <w:r>
        <w:t>end_time：取自session_end的call_time</w:t>
      </w:r>
    </w:p>
    <w:p>
      <w:pPr>
        <w:ind w:firstLine="420"/>
      </w:pPr>
      <w:r>
        <w:t>ret：取自排序后第一个ret!=0的字段或sse的ret值</w:t>
      </w:r>
    </w:p>
    <w:p>
      <w:pPr>
        <w:ind w:firstLine="420"/>
        <w:rPr>
          <w:rFonts w:hint="eastAsia"/>
        </w:rPr>
      </w:pPr>
      <w:r>
        <w:rPr>
          <w:rFonts w:hint="eastAsia"/>
        </w:rPr>
        <w:t>result：cmd==auw和cmd</w:t>
      </w:r>
      <w:r>
        <w:t>=grs</w:t>
      </w:r>
      <w:r>
        <w:rPr>
          <w:rFonts w:hint="eastAsia"/>
        </w:rPr>
        <w:t>日志的result字段拼接（注意忽略空值或null）。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rest_time</w:t>
      </w:r>
      <w:r>
        <w:rPr>
          <w:rFonts w:hint="eastAsia"/>
        </w:rPr>
        <w:tab/>
      </w:r>
      <w:r>
        <w:rPr>
          <w:rFonts w:hint="eastAsia"/>
        </w:rPr>
        <w:t>：end_time减去call_time</w:t>
      </w:r>
    </w:p>
    <w:p>
      <w:pPr>
        <w:ind w:firstLine="420"/>
        <w:rPr>
          <w:rFonts w:hint="eastAsia"/>
        </w:rPr>
      </w:pPr>
      <w:r>
        <w:rPr>
          <w:rFonts w:hint="eastAsia"/>
        </w:rPr>
        <w:t>data_list：</w:t>
      </w:r>
      <w:bookmarkStart w:id="2" w:name="OLE_LINK14"/>
      <w:bookmarkStart w:id="3" w:name="OLE_LINK12"/>
      <w:bookmarkStart w:id="4" w:name="OLE_LINK13"/>
      <w:r>
        <w:rPr>
          <w:rFonts w:hint="eastAsia"/>
        </w:rPr>
        <w:t>cmd==auw的data字段和data_content字段拼成一个Object，并放在data_list下成为Array，并已data_content首个字符串(","分割得到的第一个值)的数值大小排序</w:t>
      </w:r>
    </w:p>
    <w:p>
      <w:pPr>
        <w:ind w:firstLine="420"/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data_list</w:t>
      </w:r>
      <w:bookmarkEnd w:id="2"/>
      <w:r>
        <w:rPr>
          <w:rFonts w:hint="eastAsia"/>
        </w:rPr>
        <w:t>.data</w:t>
      </w:r>
      <w:bookmarkEnd w:id="3"/>
      <w:bookmarkEnd w:id="4"/>
      <w:r>
        <w:rPr>
          <w:rFonts w:hint="eastAsia"/>
        </w:rPr>
        <w:t>：cmd==auw的data字段</w:t>
      </w:r>
    </w:p>
    <w:p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data_list.data _content：cmd==auw的data_content字段</w:t>
      </w:r>
    </w:p>
    <w:bookmarkEnd w:id="0"/>
    <w:bookmarkEnd w:id="1"/>
    <w:p>
      <w:pPr>
        <w:ind w:firstLine="420"/>
        <w:jc w:val="left"/>
      </w:pPr>
    </w:p>
    <w:p>
      <w:pPr>
        <w:pStyle w:val="3"/>
      </w:pPr>
      <w:r>
        <w:rPr>
          <w:rFonts w:hint="eastAsia"/>
        </w:rPr>
        <w:t>清理方案</w:t>
      </w:r>
    </w:p>
    <w:p>
      <w:pPr>
        <w:ind w:firstLine="420"/>
      </w:pPr>
      <w:r>
        <w:rPr>
          <w:rFonts w:hint="eastAsia"/>
        </w:rPr>
        <w:t>1、对筛选掉的日志，添加筛选标记，第二次仍未被作为完整日志处理，则清洗掉。</w:t>
      </w:r>
    </w:p>
    <w:p>
      <w:pPr>
        <w:pStyle w:val="2"/>
      </w:pPr>
      <w:r>
        <w:rPr>
          <w:rFonts w:hint="eastAsia"/>
        </w:rPr>
        <w:t>语音合成引擎日志（ability=ab_</w:t>
      </w:r>
      <w:r>
        <w:t>tts）</w:t>
      </w:r>
    </w:p>
    <w:p>
      <w:pPr>
        <w:pStyle w:val="3"/>
      </w:pPr>
      <w:r>
        <w:rPr>
          <w:rFonts w:hint="eastAsia"/>
        </w:rPr>
        <w:t>合成规则及对应关系</w:t>
      </w:r>
    </w:p>
    <w:tbl>
      <w:tblPr>
        <w:tblStyle w:val="6"/>
        <w:tblW w:w="738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020"/>
        <w:gridCol w:w="39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3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赋值字段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日志字段及合成规则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svc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cmd=ssb日志的svc字段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csid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cmd==ssb日志的csid字段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busid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cmd==ssb日志的busid字段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appid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cmd==ssb日志的appid字段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cmd==ssb日志的uid字段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sid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cmd==ssb日志的sid字段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ret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cmd==sse日志的ret字段,或者出现该字段为非0的数值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call_time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cmd==ssb日志的call_time字段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cmd==ssb日志的type字段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5" w:name="_Hlk489637477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input_text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cmd==txtw日志的input_text字段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data_list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data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data_content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where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cmd==ssb日志的where字段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auf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cmd==ssb日志的ability字段（ab_tts）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cmd==sse的call_time字段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6" w:name="_Hlk489637507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rest_time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end_time减去call_time</w:t>
            </w:r>
          </w:p>
        </w:tc>
      </w:tr>
      <w:bookmarkEnd w:id="6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extend_params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cmd==ssb日志的extend_params字段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area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cmd==ssb日志的area字段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auth_id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cmd==ssb日志的auth_id字段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online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ind w:firstLine="420"/>
      </w:pPr>
    </w:p>
    <w:p>
      <w:pPr>
        <w:ind w:firstLine="420"/>
      </w:pPr>
      <w:bookmarkStart w:id="7" w:name="OLE_LINK8"/>
      <w:bookmarkStart w:id="8" w:name="OLE_LINK7"/>
      <w:r>
        <w:t>说明</w:t>
      </w:r>
      <w:r>
        <w:rPr>
          <w:rFonts w:hint="eastAsia"/>
        </w:rPr>
        <w:t>：绝大部分字段都从ssb的日志中获取，例外情况有：</w:t>
      </w:r>
    </w:p>
    <w:p>
      <w:pPr>
        <w:ind w:firstLine="420"/>
      </w:pPr>
      <w:r>
        <w:t>end_time：取自session_end的call_time</w:t>
      </w:r>
    </w:p>
    <w:p>
      <w:pPr>
        <w:ind w:firstLine="420"/>
      </w:pPr>
      <w:r>
        <w:t>ret：取自排序后第一个ret!=0的字段或sse的ret值</w:t>
      </w:r>
    </w:p>
    <w:p>
      <w:pPr>
        <w:ind w:firstLine="420"/>
        <w:rPr>
          <w:rFonts w:hint="eastAsia"/>
        </w:rPr>
      </w:pPr>
      <w:r>
        <w:rPr>
          <w:rFonts w:hint="eastAsia"/>
        </w:rPr>
        <w:t>input_text：cmd==txtw日志的input_text字段</w:t>
      </w:r>
    </w:p>
    <w:p>
      <w:pPr>
        <w:ind w:firstLine="420"/>
        <w:rPr>
          <w:rFonts w:hint="eastAsia"/>
        </w:rPr>
      </w:pPr>
      <w:r>
        <w:rPr>
          <w:rFonts w:hint="eastAsia"/>
        </w:rPr>
        <w:t>rest_time</w:t>
      </w:r>
      <w:r>
        <w:rPr>
          <w:rFonts w:hint="eastAsia"/>
        </w:rPr>
        <w:tab/>
      </w:r>
      <w:r>
        <w:rPr>
          <w:rFonts w:hint="eastAsia"/>
        </w:rPr>
        <w:t>：end_time减去call_time</w:t>
      </w:r>
    </w:p>
    <w:bookmarkEnd w:id="7"/>
    <w:bookmarkEnd w:id="8"/>
    <w:p>
      <w:pPr>
        <w:pStyle w:val="3"/>
      </w:pPr>
      <w:r>
        <w:t>清洗方案</w:t>
      </w:r>
    </w:p>
    <w:p>
      <w:pPr>
        <w:ind w:firstLine="420"/>
      </w:pPr>
      <w:r>
        <w:rPr>
          <w:rFonts w:hint="eastAsia"/>
        </w:rPr>
        <w:t>1、对筛选掉的日志，添加筛选标记，第二次仍未被作为完整日志处理，则清洗掉。</w:t>
      </w:r>
    </w:p>
    <w:p>
      <w:pPr>
        <w:pStyle w:val="2"/>
      </w:pPr>
      <w:r>
        <w:rPr>
          <w:rFonts w:hint="eastAsia"/>
        </w:rPr>
        <w:t>语义能力引擎日志（ability=ab_</w:t>
      </w:r>
      <w:r>
        <w:t>nlp）</w:t>
      </w:r>
    </w:p>
    <w:p>
      <w:pPr>
        <w:ind w:firstLine="0" w:firstLineChars="0"/>
      </w:pPr>
      <w:r>
        <w:t>N</w:t>
      </w:r>
      <w:r>
        <w:rPr>
          <w:rFonts w:hint="eastAsia"/>
        </w:rPr>
        <w:t>lp日志为单条日志格式无需合并，</w:t>
      </w:r>
      <w:r>
        <w:t>直接</w:t>
      </w:r>
      <w:r>
        <w:rPr>
          <w:rFonts w:hint="eastAsia"/>
        </w:rPr>
        <w:t>保存即可</w:t>
      </w:r>
    </w:p>
    <w:p>
      <w:pPr>
        <w:ind w:firstLine="0" w:firstLineChars="0"/>
      </w:pPr>
    </w:p>
    <w:p>
      <w:pPr>
        <w:pStyle w:val="2"/>
        <w:ind w:left="0"/>
      </w:pPr>
      <w:r>
        <w:t>指标计算：</w:t>
      </w:r>
    </w:p>
    <w:p>
      <w:pPr>
        <w:ind w:firstLine="0" w:firstLineChars="0"/>
      </w:pPr>
      <w:r>
        <w:rPr>
          <w:rFonts w:hint="eastAsia"/>
        </w:rPr>
        <w:t>服务量：count（sid）</w:t>
      </w:r>
    </w:p>
    <w:p>
      <w:pPr>
        <w:ind w:firstLine="0" w:firstLineChars="0"/>
      </w:pPr>
      <w:r>
        <w:t>交互时长：sum（resttime），rest_time（会话耗时），某时间段resttime的和</w:t>
      </w:r>
    </w:p>
    <w:p>
      <w:pPr>
        <w:ind w:firstLine="0" w:firstLineChars="0"/>
      </w:pPr>
      <w:r>
        <w:t>成功率：count（ret=0）</w:t>
      </w:r>
      <w:r>
        <w:rPr>
          <w:rFonts w:hint="eastAsia"/>
        </w:rPr>
        <w:t>/count（*），某时间段内引擎返回码成功的个数/引擎总计调用个数</w:t>
      </w:r>
    </w:p>
    <w:p>
      <w:pPr>
        <w:ind w:firstLine="0" w:firstLineChars="0"/>
      </w:pPr>
      <w:r>
        <w:t>并发量：由讯飞提供接口，从redis中获取。</w:t>
      </w:r>
    </w:p>
    <w:p>
      <w:pPr>
        <w:ind w:firstLine="0" w:firstLineChars="0"/>
      </w:pPr>
      <w:r>
        <w:tab/>
      </w:r>
      <w:r>
        <w:t>最大并发量：某时间段内并发量的峰值</w:t>
      </w:r>
    </w:p>
    <w:p>
      <w:pPr>
        <w:ind w:firstLine="0" w:firstLineChars="0"/>
      </w:pPr>
      <w:r>
        <w:tab/>
      </w:r>
      <w:r>
        <w:t>平均并发量：某时间段内并发量的平均值。</w:t>
      </w:r>
    </w:p>
    <w:p>
      <w:pPr>
        <w:ind w:firstLine="0" w:firstLineChars="0"/>
      </w:pPr>
    </w:p>
    <w:p>
      <w:pPr>
        <w:pStyle w:val="8"/>
        <w:numPr>
          <w:numId w:val="0"/>
        </w:numPr>
        <w:ind w:leftChars="0"/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844AF"/>
    <w:multiLevelType w:val="multilevel"/>
    <w:tmpl w:val="238844AF"/>
    <w:lvl w:ilvl="0" w:tentative="0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561E0391"/>
    <w:multiLevelType w:val="multilevel"/>
    <w:tmpl w:val="561E039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D23F02"/>
    <w:multiLevelType w:val="multilevel"/>
    <w:tmpl w:val="6ED23F0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FC"/>
    <w:rsid w:val="000072EE"/>
    <w:rsid w:val="00034729"/>
    <w:rsid w:val="00046C5C"/>
    <w:rsid w:val="000B0267"/>
    <w:rsid w:val="00122F8C"/>
    <w:rsid w:val="001B1B24"/>
    <w:rsid w:val="001D2801"/>
    <w:rsid w:val="001D4D1D"/>
    <w:rsid w:val="0021691B"/>
    <w:rsid w:val="00227B41"/>
    <w:rsid w:val="00247F35"/>
    <w:rsid w:val="0026548D"/>
    <w:rsid w:val="00272038"/>
    <w:rsid w:val="00296A84"/>
    <w:rsid w:val="002B78D5"/>
    <w:rsid w:val="002C2A90"/>
    <w:rsid w:val="0036057C"/>
    <w:rsid w:val="00372EEA"/>
    <w:rsid w:val="003829FF"/>
    <w:rsid w:val="003A2253"/>
    <w:rsid w:val="003E70D7"/>
    <w:rsid w:val="00406AC2"/>
    <w:rsid w:val="00414F54"/>
    <w:rsid w:val="00417D70"/>
    <w:rsid w:val="004723A1"/>
    <w:rsid w:val="004E33DE"/>
    <w:rsid w:val="004E79E7"/>
    <w:rsid w:val="00516014"/>
    <w:rsid w:val="00522077"/>
    <w:rsid w:val="00543561"/>
    <w:rsid w:val="00573E25"/>
    <w:rsid w:val="00583E52"/>
    <w:rsid w:val="00586F15"/>
    <w:rsid w:val="005A4874"/>
    <w:rsid w:val="005B12B5"/>
    <w:rsid w:val="006211A4"/>
    <w:rsid w:val="006300B8"/>
    <w:rsid w:val="0063369F"/>
    <w:rsid w:val="00644FF8"/>
    <w:rsid w:val="00692E5E"/>
    <w:rsid w:val="006C4DA3"/>
    <w:rsid w:val="006D5E10"/>
    <w:rsid w:val="006E0D5E"/>
    <w:rsid w:val="006E7CFC"/>
    <w:rsid w:val="006F4DC7"/>
    <w:rsid w:val="00721484"/>
    <w:rsid w:val="007423C9"/>
    <w:rsid w:val="007511E6"/>
    <w:rsid w:val="00753D5C"/>
    <w:rsid w:val="00794050"/>
    <w:rsid w:val="007B7A98"/>
    <w:rsid w:val="007D739E"/>
    <w:rsid w:val="007E024C"/>
    <w:rsid w:val="007F4422"/>
    <w:rsid w:val="008256ED"/>
    <w:rsid w:val="00827644"/>
    <w:rsid w:val="008452F4"/>
    <w:rsid w:val="008506C1"/>
    <w:rsid w:val="00874FE8"/>
    <w:rsid w:val="008C6668"/>
    <w:rsid w:val="00932681"/>
    <w:rsid w:val="009337C8"/>
    <w:rsid w:val="009472A9"/>
    <w:rsid w:val="00956105"/>
    <w:rsid w:val="009D6236"/>
    <w:rsid w:val="009F35A0"/>
    <w:rsid w:val="00A12019"/>
    <w:rsid w:val="00A7311D"/>
    <w:rsid w:val="00A80DA5"/>
    <w:rsid w:val="00A81954"/>
    <w:rsid w:val="00A81B33"/>
    <w:rsid w:val="00AA0622"/>
    <w:rsid w:val="00AB2593"/>
    <w:rsid w:val="00AF6CB5"/>
    <w:rsid w:val="00B10BA2"/>
    <w:rsid w:val="00B35A5A"/>
    <w:rsid w:val="00B75196"/>
    <w:rsid w:val="00B83EE8"/>
    <w:rsid w:val="00B9466D"/>
    <w:rsid w:val="00BA5801"/>
    <w:rsid w:val="00BB0767"/>
    <w:rsid w:val="00BC01C2"/>
    <w:rsid w:val="00BE6525"/>
    <w:rsid w:val="00C03ABE"/>
    <w:rsid w:val="00C277BB"/>
    <w:rsid w:val="00C44C28"/>
    <w:rsid w:val="00C45010"/>
    <w:rsid w:val="00C45815"/>
    <w:rsid w:val="00CB7101"/>
    <w:rsid w:val="00D22446"/>
    <w:rsid w:val="00D33C08"/>
    <w:rsid w:val="00D542F6"/>
    <w:rsid w:val="00D8161F"/>
    <w:rsid w:val="00D965FD"/>
    <w:rsid w:val="00D97516"/>
    <w:rsid w:val="00DC166B"/>
    <w:rsid w:val="00DC5F6B"/>
    <w:rsid w:val="00DE6178"/>
    <w:rsid w:val="00E00712"/>
    <w:rsid w:val="00E13520"/>
    <w:rsid w:val="00E15404"/>
    <w:rsid w:val="00E56FAB"/>
    <w:rsid w:val="00F916EB"/>
    <w:rsid w:val="00FA474B"/>
    <w:rsid w:val="00FC3900"/>
    <w:rsid w:val="04B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line="42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300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No Spacing"/>
    <w:qFormat/>
    <w:uiPriority w:val="1"/>
    <w:pPr>
      <w:widowControl w:val="0"/>
      <w:spacing w:line="360" w:lineRule="auto"/>
      <w:ind w:left="150" w:leftChars="150"/>
      <w:jc w:val="both"/>
    </w:pPr>
    <w:rPr>
      <w:rFonts w:ascii="幼圆" w:eastAsia="幼圆" w:hAnsiTheme="minorHAnsi" w:cstheme="minorBidi"/>
      <w:color w:val="1F4E79" w:themeColor="accent1" w:themeShade="80"/>
      <w:kern w:val="2"/>
      <w:sz w:val="22"/>
      <w:szCs w:val="22"/>
      <w:lang w:val="en-US" w:eastAsia="zh-CN" w:bidi="ar-SA"/>
    </w:rPr>
  </w:style>
  <w:style w:type="paragraph" w:customStyle="1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30"/>
      <w:szCs w:val="44"/>
    </w:rPr>
  </w:style>
  <w:style w:type="character" w:customStyle="1" w:styleId="10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561</Words>
  <Characters>3201</Characters>
  <Lines>26</Lines>
  <Paragraphs>7</Paragraphs>
  <TotalTime>0</TotalTime>
  <ScaleCrop>false</ScaleCrop>
  <LinksUpToDate>false</LinksUpToDate>
  <CharactersWithSpaces>3755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2017-07-29T07:48:00Z</dcterms:created>
  <dc:creator>admin</dc:creator>
  <cp:lastModifiedBy>张世界</cp:lastModifiedBy>
  <dcterms:modified xsi:type="dcterms:W3CDTF">2017-08-08T06:25:02Z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