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Lab 1: Use-Case Flow</w:t>
      </w:r>
    </w:p>
    <w:p w:rsidR="00000000" w:rsidDel="00000000" w:rsidP="00000000" w:rsidRDefault="00000000" w:rsidRPr="00000000" w14:paraId="00000002">
      <w:pPr>
        <w:spacing w:after="2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Use Case: — Auto-Reassign Incident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Primary Actor: </w:t>
      </w:r>
      <w:r w:rsidDel="00000000" w:rsidR="00000000" w:rsidRPr="00000000">
        <w:rPr>
          <w:rtl w:val="0"/>
        </w:rPr>
        <w:t xml:space="preserve">Monitoring System (external) — detects On-Call Engineer unavailability</w:t>
      </w:r>
    </w:p>
    <w:p w:rsidR="00000000" w:rsidDel="00000000" w:rsidP="00000000" w:rsidRDefault="00000000" w:rsidRPr="00000000" w14:paraId="00000004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Secondary Actors: </w:t>
      </w:r>
      <w:r w:rsidDel="00000000" w:rsidR="00000000" w:rsidRPr="00000000">
        <w:rPr>
          <w:rtl w:val="0"/>
        </w:rPr>
        <w:t xml:space="preserve">On-Call Engineer (previous and newly-assigned), Incident Engineer</w:t>
      </w:r>
    </w:p>
    <w:p w:rsidR="00000000" w:rsidDel="00000000" w:rsidP="00000000" w:rsidRDefault="00000000" w:rsidRPr="00000000" w14:paraId="00000005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Preconditions: </w:t>
      </w:r>
      <w:r w:rsidDel="00000000" w:rsidR="00000000" w:rsidRPr="00000000">
        <w:rPr>
          <w:rtl w:val="0"/>
        </w:rPr>
        <w:t xml:space="preserve">An incident is currently assigned to an On-Call Engineer, and the on-call rotation list of available engineers is up to date.</w:t>
      </w:r>
    </w:p>
    <w:p w:rsidR="00000000" w:rsidDel="00000000" w:rsidP="00000000" w:rsidRDefault="00000000" w:rsidRPr="00000000" w14:paraId="00000006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Trigger: </w:t>
      </w:r>
      <w:r w:rsidDel="00000000" w:rsidR="00000000" w:rsidRPr="00000000">
        <w:rPr>
          <w:rtl w:val="0"/>
        </w:rPr>
        <w:t xml:space="preserve">The assigned On-Call Engineer does not acknowledge or respond to the incident within the defined unavailability threshold.</w:t>
      </w:r>
    </w:p>
    <w:p w:rsidR="00000000" w:rsidDel="00000000" w:rsidP="00000000" w:rsidRDefault="00000000" w:rsidRPr="00000000" w14:paraId="00000007">
      <w:pPr>
        <w:spacing w:after="80" w:before="12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Main Success Scenario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5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Monitoring System detects that the currently assigned On-Call Engineer has not responded within </w:t>
      </w:r>
      <w:r w:rsidDel="00000000" w:rsidR="00000000" w:rsidRPr="00000000">
        <w:rPr>
          <w:rtl w:val="0"/>
        </w:rPr>
        <w:t xml:space="preserve">a timeframe.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5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System looks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for the next available On-Call Engineer.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5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System selects the next available On-Call Engineer and reassigns the incident to them.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5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System executes “Send Notification (Email &amp; SMS)” to alert the newly assigned engineer with the incident details.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5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System executes again to notify the previous engineer that the incident has been shifted.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5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System logs the reassignment event — timestamp, previous engineer, new engineer, and reason (“unavailability”) — in the incident record.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5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Use case ends successfully: the incident is now owned by the newly assigned On-Call Engineer.</w:t>
      </w:r>
    </w:p>
    <w:p w:rsidR="00000000" w:rsidDel="00000000" w:rsidP="00000000" w:rsidRDefault="00000000" w:rsidRPr="00000000" w14:paraId="0000000F">
      <w:pPr>
        <w:spacing w:after="80" w:before="20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Alternate Flow — No Other Engineer Available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System finds no other available engineer in the on-call rotation.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System  notif</w:t>
      </w:r>
      <w:r w:rsidDel="00000000" w:rsidR="00000000" w:rsidRPr="00000000">
        <w:rPr>
          <w:rtl w:val="0"/>
        </w:rPr>
        <w:t xml:space="preserve">ies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the Incident </w:t>
      </w:r>
      <w:r w:rsidDel="00000000" w:rsidR="00000000" w:rsidRPr="00000000">
        <w:rPr>
          <w:rtl w:val="0"/>
        </w:rPr>
        <w:t xml:space="preserve">Engineer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directly, instead of another engineer.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System logs the event as “escalated to Incident </w:t>
      </w:r>
      <w:r w:rsidDel="00000000" w:rsidR="00000000" w:rsidRPr="00000000">
        <w:rPr>
          <w:rtl w:val="0"/>
        </w:rPr>
        <w:t xml:space="preserve">Engineer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– no engineer available.”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Incident </w:t>
      </w:r>
      <w:r w:rsidDel="00000000" w:rsidR="00000000" w:rsidRPr="00000000">
        <w:rPr>
          <w:rtl w:val="0"/>
        </w:rPr>
        <w:t xml:space="preserve">Engineer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manually reassigns the inciden</w:t>
      </w:r>
      <w:r w:rsidDel="00000000" w:rsidR="00000000" w:rsidRPr="00000000">
        <w:rPr>
          <w:rtl w:val="0"/>
        </w:rPr>
        <w:t xml:space="preserve">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once an engineer becomes available.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Flow rejoins the main success scenario at step 6.</w:t>
      </w:r>
    </w:p>
    <w:p w:rsidR="00000000" w:rsidDel="00000000" w:rsidP="00000000" w:rsidRDefault="00000000" w:rsidRPr="00000000" w14:paraId="00000015">
      <w:pPr>
        <w:spacing w:before="1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Postconditions</w:t>
      </w:r>
      <w:r w:rsidDel="00000000" w:rsidR="00000000" w:rsidRPr="00000000">
        <w:rPr>
          <w:rtl w:val="0"/>
        </w:rPr>
        <w:t xml:space="preserve">: The incident is owned by a responding party (a newly assigned engineer or the Incident Engineer), and the reassignment is recorded in the incident history for audit purposes.</w:t>
      </w:r>
    </w:p>
    <w:sectPr>
      <w:pgSz w:h="16838" w:w="11906" w:orient="portrait"/>
      <w:pgMar w:bottom="700" w:top="700" w:left="900" w:right="9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●"/>
      <w:lvlJc w:val="left"/>
      <w:pPr>
        <w:ind w:left="5760" w:hanging="360"/>
      </w:pPr>
      <w:rPr/>
    </w:lvl>
    <w:lvl w:ilvl="8">
      <w:start w:val="1"/>
      <w:numFmt w:val="bullet"/>
      <w:lvlText w:val="●"/>
      <w:lvlJc w:val="left"/>
      <w:pPr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450" w:hanging="2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