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00C2E" w:rsidR="002A50DB" w:rsidP="006248CB" w:rsidRDefault="002A50DB" w14:paraId="3B898139" w14:textId="77777777">
      <w:pPr>
        <w:spacing w:line="276" w:lineRule="auto"/>
        <w:rPr>
          <w:rFonts w:ascii="Calibri" w:hAnsi="Calibri"/>
          <w:b/>
          <w:sz w:val="28"/>
          <w:szCs w:val="28"/>
        </w:rPr>
      </w:pPr>
      <w:r w:rsidRPr="00400C2E">
        <w:rPr>
          <w:rFonts w:ascii="Calibri" w:hAnsi="Calibri"/>
          <w:b/>
          <w:sz w:val="28"/>
          <w:szCs w:val="28"/>
        </w:rPr>
        <w:t>Access Specifier Manipulation Development Mitigation SOP</w:t>
      </w:r>
    </w:p>
    <w:p w:rsidRPr="00400C2E" w:rsidR="002A50DB" w:rsidP="006248CB" w:rsidRDefault="002A50DB" w14:paraId="5561531B" w14:textId="12B4EFFA">
      <w:pPr>
        <w:spacing w:line="276" w:lineRule="auto"/>
        <w:rPr>
          <w:rFonts w:ascii="Calibri" w:hAnsi="Calibri"/>
          <w:sz w:val="22"/>
          <w:szCs w:val="22"/>
        </w:rPr>
      </w:pPr>
      <w:r w:rsidRPr="00400C2E">
        <w:rPr>
          <w:rFonts w:ascii="Calibri" w:hAnsi="Calibri"/>
          <w:sz w:val="22"/>
          <w:szCs w:val="22"/>
        </w:rPr>
        <w:t xml:space="preserve">Access Specifier Manipulation vulnerabilities allow programmers </w:t>
      </w:r>
      <w:r w:rsidRPr="00400C2E" w:rsidR="005573EE">
        <w:rPr>
          <w:rFonts w:ascii="Calibri" w:hAnsi="Calibri"/>
          <w:sz w:val="22"/>
          <w:szCs w:val="22"/>
        </w:rPr>
        <w:t xml:space="preserve">to bypass </w:t>
      </w:r>
      <w:r w:rsidRPr="00400C2E">
        <w:rPr>
          <w:rFonts w:ascii="Calibri" w:hAnsi="Calibri"/>
          <w:sz w:val="22"/>
          <w:szCs w:val="22"/>
        </w:rPr>
        <w:t>access control checks through the AccessibleObject API by enabling them to allow a reflected object to bypass Java access controls. This could allow private fields to be modified or for private methods to be invoked, allowing behaviors that would normally be disabled.</w:t>
      </w:r>
      <w:r w:rsidRPr="00400C2E" w:rsidR="00424B9A">
        <w:rPr>
          <w:rFonts w:ascii="Calibri" w:hAnsi="Calibri"/>
          <w:sz w:val="22"/>
          <w:szCs w:val="22"/>
        </w:rPr>
        <w:t xml:space="preserve"> This could potentially allow Personally Identifiable </w:t>
      </w:r>
      <w:r w:rsidRPr="00400C2E" w:rsidR="00AE27D4">
        <w:rPr>
          <w:rFonts w:ascii="Calibri" w:hAnsi="Calibri"/>
          <w:sz w:val="22"/>
          <w:szCs w:val="22"/>
        </w:rPr>
        <w:t>Information (PII) to be released</w:t>
      </w:r>
      <w:r w:rsidRPr="00400C2E" w:rsidR="00424B9A">
        <w:rPr>
          <w:rFonts w:ascii="Calibri" w:hAnsi="Calibri"/>
          <w:sz w:val="22"/>
          <w:szCs w:val="22"/>
        </w:rPr>
        <w:t>.</w:t>
      </w:r>
    </w:p>
    <w:p w:rsidRPr="00400C2E" w:rsidR="003E0198" w:rsidP="006248CB" w:rsidRDefault="003E0198" w14:paraId="50249FB8" w14:textId="77777777">
      <w:pPr>
        <w:spacing w:line="276" w:lineRule="auto"/>
        <w:rPr>
          <w:rFonts w:ascii="Calibri" w:hAnsi="Calibri"/>
          <w:sz w:val="22"/>
          <w:szCs w:val="22"/>
        </w:rPr>
      </w:pPr>
    </w:p>
    <w:p w:rsidRPr="0082566E" w:rsidR="00162403" w:rsidP="006248CB" w:rsidRDefault="005D5EE6" w14:paraId="11BE27C6" w14:textId="71E70A88">
      <w:pPr>
        <w:spacing w:line="276" w:lineRule="auto"/>
        <w:rPr>
          <w:rFonts w:ascii="Calibri" w:hAnsi="Calibri"/>
          <w:b/>
          <w:sz w:val="26"/>
          <w:szCs w:val="26"/>
        </w:rPr>
      </w:pPr>
      <w:r w:rsidRPr="0082566E">
        <w:rPr>
          <w:rFonts w:ascii="Calibri" w:hAnsi="Calibri"/>
          <w:b/>
          <w:sz w:val="26"/>
          <w:szCs w:val="26"/>
        </w:rPr>
        <w:t>Defense Against Access Specifier</w:t>
      </w:r>
      <w:r w:rsidRPr="0082566E" w:rsidR="00134655">
        <w:rPr>
          <w:rFonts w:ascii="Calibri" w:hAnsi="Calibri"/>
          <w:b/>
          <w:sz w:val="26"/>
          <w:szCs w:val="26"/>
        </w:rPr>
        <w:t>s</w:t>
      </w:r>
    </w:p>
    <w:p w:rsidRPr="00400C2E" w:rsidR="005D5EE6" w:rsidP="006248CB" w:rsidRDefault="00AD3B87" w14:paraId="5F9A30CF" w14:textId="7C96082E">
      <w:pPr>
        <w:spacing w:line="276" w:lineRule="auto"/>
        <w:rPr>
          <w:rFonts w:ascii="Calibri" w:hAnsi="Calibri"/>
          <w:sz w:val="22"/>
          <w:szCs w:val="22"/>
        </w:rPr>
      </w:pPr>
      <w:r w:rsidRPr="00400C2E">
        <w:rPr>
          <w:rFonts w:ascii="Calibri" w:hAnsi="Calibri"/>
          <w:sz w:val="22"/>
          <w:szCs w:val="22"/>
        </w:rPr>
        <w:t xml:space="preserve">Access specifiers should only be changed by a privileged class using arguments that an attacker cannot set. All </w:t>
      </w:r>
      <w:r w:rsidRPr="00400C2E" w:rsidR="003E51BF">
        <w:rPr>
          <w:rFonts w:ascii="Calibri" w:hAnsi="Calibri"/>
          <w:sz w:val="22"/>
          <w:szCs w:val="22"/>
        </w:rPr>
        <w:t>occurrences</w:t>
      </w:r>
      <w:r w:rsidRPr="00400C2E">
        <w:rPr>
          <w:rFonts w:ascii="Calibri" w:hAnsi="Calibri"/>
          <w:sz w:val="22"/>
          <w:szCs w:val="22"/>
        </w:rPr>
        <w:t xml:space="preserve"> should be examined carefully.</w:t>
      </w:r>
    </w:p>
    <w:p w:rsidRPr="00400C2E" w:rsidR="006248CB" w:rsidP="006248CB" w:rsidRDefault="006248CB" w14:paraId="67B808E0" w14:textId="77777777">
      <w:pPr>
        <w:spacing w:line="276" w:lineRule="auto"/>
        <w:rPr>
          <w:rFonts w:ascii="Calibri" w:hAnsi="Calibri"/>
          <w:sz w:val="22"/>
          <w:szCs w:val="22"/>
        </w:rPr>
      </w:pPr>
    </w:p>
    <w:p w:rsidRPr="0082566E" w:rsidR="006248CB" w:rsidP="006248CB" w:rsidRDefault="00400C2E" w14:paraId="2528CBEC" w14:textId="1FB1173A">
      <w:pPr>
        <w:spacing w:line="276" w:lineRule="auto"/>
        <w:rPr>
          <w:rFonts w:ascii="Calibri" w:hAnsi="Calibri"/>
          <w:b/>
          <w:sz w:val="26"/>
          <w:szCs w:val="26"/>
        </w:rPr>
      </w:pPr>
      <w:r w:rsidRPr="0082566E">
        <w:rPr>
          <w:rFonts w:ascii="Calibri" w:hAnsi="Calibri"/>
          <w:b/>
          <w:sz w:val="26"/>
          <w:szCs w:val="26"/>
        </w:rPr>
        <w:t>Example</w:t>
      </w:r>
    </w:p>
    <w:p w:rsidRPr="0082566E" w:rsidR="00CB5E00" w:rsidP="00133821" w:rsidRDefault="00CB5E00" w14:paraId="21D4D588" w14:textId="77777777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82566E">
        <w:rPr>
          <w:rFonts w:ascii="Courier New" w:hAnsi="Courier New" w:cs="Courier New"/>
          <w:sz w:val="22"/>
          <w:szCs w:val="22"/>
        </w:rPr>
        <w:t>void changePersistentStoreType(SessionConfigManager sessionConfigMgr) {</w:t>
      </w:r>
    </w:p>
    <w:p w:rsidRPr="0082566E" w:rsidR="00CB5E00" w:rsidP="00133821" w:rsidRDefault="00CB5E00" w14:paraId="7D0C6187" w14:textId="77777777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82566E">
        <w:rPr>
          <w:rFonts w:ascii="Courier New" w:hAnsi="Courier New" w:cs="Courier New"/>
          <w:sz w:val="22"/>
          <w:szCs w:val="22"/>
        </w:rPr>
        <w:tab/>
      </w:r>
      <w:r w:rsidRPr="0082566E">
        <w:rPr>
          <w:rFonts w:ascii="Courier New" w:hAnsi="Courier New" w:cs="Courier New"/>
          <w:sz w:val="22"/>
          <w:szCs w:val="22"/>
        </w:rPr>
        <w:t>try {</w:t>
      </w:r>
    </w:p>
    <w:p w:rsidR="00A834AC" w:rsidP="00A834AC" w:rsidRDefault="00A834AC" w14:paraId="6CCC81FD" w14:textId="71E70602">
      <w:pPr>
        <w:shd w:val="clear" w:color="auto" w:fill="E0E0E0"/>
        <w:spacing w:line="276" w:lineRule="auto"/>
        <w:ind w:firstLine="6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82566E" w:rsidR="00EE46AD">
        <w:rPr>
          <w:rFonts w:ascii="Courier New" w:hAnsi="Courier New" w:cs="Courier New"/>
          <w:sz w:val="22"/>
          <w:szCs w:val="22"/>
        </w:rPr>
        <w:t>Field persistentSto</w:t>
      </w:r>
      <w:r w:rsidR="00133821">
        <w:rPr>
          <w:rFonts w:ascii="Courier New" w:hAnsi="Courier New" w:cs="Courier New"/>
          <w:sz w:val="22"/>
          <w:szCs w:val="22"/>
        </w:rPr>
        <w:t>reTypeField =</w:t>
      </w:r>
    </w:p>
    <w:p w:rsidR="00A834AC" w:rsidP="00A834AC" w:rsidRDefault="00A834AC" w14:paraId="77E9A317" w14:textId="46DE5E75">
      <w:pPr>
        <w:shd w:val="clear" w:color="auto" w:fill="E0E0E0"/>
        <w:spacing w:line="276" w:lineRule="auto"/>
        <w:ind w:firstLine="6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r w:rsidR="00133821">
        <w:rPr>
          <w:rFonts w:ascii="Courier New" w:hAnsi="Courier New" w:cs="Courier New"/>
          <w:sz w:val="22"/>
          <w:szCs w:val="22"/>
        </w:rPr>
        <w:t>getDeclaredField(</w:t>
      </w:r>
      <w:r w:rsidRPr="0082566E" w:rsidR="00EE46AD">
        <w:rPr>
          <w:rFonts w:ascii="Courier New" w:hAnsi="Courier New" w:cs="Courier New"/>
          <w:sz w:val="22"/>
          <w:szCs w:val="22"/>
        </w:rPr>
        <w:t xml:space="preserve">SessionConfigManager.class, </w:t>
      </w:r>
    </w:p>
    <w:p w:rsidRPr="0082566E" w:rsidR="00A834AC" w:rsidP="00A834AC" w:rsidRDefault="00A834AC" w14:paraId="20CFD048" w14:textId="76AD71B3">
      <w:pPr>
        <w:shd w:val="clear" w:color="auto" w:fill="E0E0E0"/>
        <w:spacing w:line="276" w:lineRule="auto"/>
        <w:ind w:firstLine="6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“peristentStoreType”</w:t>
      </w:r>
      <w:r w:rsidRPr="0082566E" w:rsidR="00EE46AD">
        <w:rPr>
          <w:rFonts w:ascii="Courier New" w:hAnsi="Courier New" w:cs="Courier New"/>
          <w:sz w:val="22"/>
          <w:szCs w:val="22"/>
        </w:rPr>
        <w:t>)</w:t>
      </w:r>
      <w:r w:rsidRPr="0082566E" w:rsidR="00CD773E">
        <w:rPr>
          <w:rFonts w:ascii="Courier New" w:hAnsi="Courier New" w:cs="Courier New"/>
          <w:sz w:val="22"/>
          <w:szCs w:val="22"/>
        </w:rPr>
        <w:t>;</w:t>
      </w:r>
    </w:p>
    <w:p w:rsidRPr="0082566E" w:rsidR="00CD773E" w:rsidP="00A834AC" w:rsidRDefault="00A834AC" w14:paraId="49BAAB50" w14:textId="54343521">
      <w:pPr>
        <w:shd w:val="clear" w:color="auto" w:fill="E0E0E0"/>
        <w:spacing w:line="276" w:lineRule="auto"/>
        <w:ind w:firstLine="6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82566E" w:rsidR="00CD773E">
        <w:rPr>
          <w:rFonts w:ascii="Courier New" w:hAnsi="Courier New" w:cs="Courier New"/>
          <w:sz w:val="22"/>
          <w:szCs w:val="22"/>
        </w:rPr>
        <w:t>persistentSto</w:t>
      </w:r>
      <w:r w:rsidR="00133821">
        <w:rPr>
          <w:rFonts w:ascii="Courier New" w:hAnsi="Courier New" w:cs="Courier New"/>
          <w:sz w:val="22"/>
          <w:szCs w:val="22"/>
        </w:rPr>
        <w:t>reTypeField.setAccessible(true</w:t>
      </w:r>
      <w:r w:rsidRPr="0082566E" w:rsidR="00CD773E">
        <w:rPr>
          <w:rFonts w:ascii="Courier New" w:hAnsi="Courier New" w:cs="Courier New"/>
          <w:sz w:val="22"/>
          <w:szCs w:val="22"/>
        </w:rPr>
        <w:t>);</w:t>
      </w:r>
    </w:p>
    <w:p w:rsidR="00A834AC" w:rsidP="00A834AC" w:rsidRDefault="00A834AC" w14:paraId="679775ED" w14:textId="77777777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persistentStoreTypeField.set(</w:t>
      </w:r>
      <w:r w:rsidRPr="0082566E" w:rsidR="00CD773E">
        <w:rPr>
          <w:rFonts w:ascii="Courier New" w:hAnsi="Courier New" w:cs="Courier New"/>
          <w:sz w:val="22"/>
          <w:szCs w:val="22"/>
        </w:rPr>
        <w:t>sessionConfigM</w:t>
      </w:r>
      <w:r w:rsidR="00133821">
        <w:rPr>
          <w:rFonts w:ascii="Courier New" w:hAnsi="Courier New" w:cs="Courier New"/>
          <w:sz w:val="22"/>
          <w:szCs w:val="22"/>
        </w:rPr>
        <w:t xml:space="preserve">gr, </w:t>
      </w:r>
    </w:p>
    <w:p w:rsidRPr="0082566E" w:rsidR="00CD773E" w:rsidP="00A834AC" w:rsidRDefault="00A834AC" w14:paraId="6A4D9856" w14:textId="6671C049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</w:t>
      </w:r>
      <w:r w:rsidR="00133821">
        <w:rPr>
          <w:rFonts w:ascii="Courier New" w:hAnsi="Courier New" w:cs="Courier New"/>
          <w:sz w:val="22"/>
          <w:szCs w:val="22"/>
        </w:rPr>
        <w:t>persistentStoreTypeOverride</w:t>
      </w:r>
      <w:r w:rsidRPr="0082566E" w:rsidR="00CD773E">
        <w:rPr>
          <w:rFonts w:ascii="Courier New" w:hAnsi="Courier New" w:cs="Courier New"/>
          <w:sz w:val="22"/>
          <w:szCs w:val="22"/>
        </w:rPr>
        <w:t>);</w:t>
      </w:r>
    </w:p>
    <w:p w:rsidRPr="0082566E" w:rsidR="00CB5E00" w:rsidP="00A834AC" w:rsidRDefault="00CB5E00" w14:paraId="3F408837" w14:textId="48D7FC23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82566E">
        <w:rPr>
          <w:rFonts w:ascii="Courier New" w:hAnsi="Courier New" w:cs="Courier New"/>
          <w:sz w:val="22"/>
          <w:szCs w:val="22"/>
        </w:rPr>
        <w:t>} catch</w:t>
      </w:r>
      <w:r w:rsidR="00133821">
        <w:rPr>
          <w:rFonts w:ascii="Courier New" w:hAnsi="Courier New" w:cs="Courier New"/>
          <w:sz w:val="22"/>
          <w:szCs w:val="22"/>
        </w:rPr>
        <w:t xml:space="preserve"> (</w:t>
      </w:r>
      <w:r w:rsidRPr="0082566E" w:rsidR="00D53D52">
        <w:rPr>
          <w:rFonts w:ascii="Courier New" w:hAnsi="Courier New" w:cs="Courier New"/>
          <w:sz w:val="22"/>
          <w:szCs w:val="22"/>
        </w:rPr>
        <w:t>NoSuchFieldExcep</w:t>
      </w:r>
      <w:r w:rsidR="00133821">
        <w:rPr>
          <w:rFonts w:ascii="Courier New" w:hAnsi="Courier New" w:cs="Courier New"/>
          <w:sz w:val="22"/>
          <w:szCs w:val="22"/>
        </w:rPr>
        <w:t>tion | IllegalAccessException e</w:t>
      </w:r>
      <w:r w:rsidRPr="0082566E" w:rsidR="00D53D52">
        <w:rPr>
          <w:rFonts w:ascii="Courier New" w:hAnsi="Courier New" w:cs="Courier New"/>
          <w:sz w:val="22"/>
          <w:szCs w:val="22"/>
        </w:rPr>
        <w:t>)</w:t>
      </w:r>
      <w:r w:rsidRPr="0082566E">
        <w:rPr>
          <w:rFonts w:ascii="Courier New" w:hAnsi="Courier New" w:cs="Courier New"/>
          <w:sz w:val="22"/>
          <w:szCs w:val="22"/>
        </w:rPr>
        <w:t xml:space="preserve"> {</w:t>
      </w:r>
    </w:p>
    <w:p w:rsidRPr="0082566E" w:rsidR="00CB5E00" w:rsidP="00133821" w:rsidRDefault="00CB5E00" w14:paraId="57F0DCDE" w14:textId="7FB8ACC1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82566E">
        <w:rPr>
          <w:rFonts w:ascii="Courier New" w:hAnsi="Courier New" w:cs="Courier New"/>
          <w:sz w:val="22"/>
          <w:szCs w:val="22"/>
        </w:rPr>
        <w:tab/>
      </w:r>
      <w:r w:rsidRPr="0082566E">
        <w:rPr>
          <w:rFonts w:ascii="Courier New" w:hAnsi="Courier New" w:cs="Courier New"/>
          <w:sz w:val="22"/>
          <w:szCs w:val="22"/>
        </w:rPr>
        <w:t>throw new RuntimeException(e);</w:t>
      </w:r>
    </w:p>
    <w:p w:rsidRPr="0082566E" w:rsidR="00CB5E00" w:rsidP="00A834AC" w:rsidRDefault="00CB5E00" w14:paraId="16CCB439" w14:textId="29B6769B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82566E">
        <w:rPr>
          <w:rFonts w:ascii="Courier New" w:hAnsi="Courier New" w:cs="Courier New"/>
          <w:sz w:val="22"/>
          <w:szCs w:val="22"/>
        </w:rPr>
        <w:t>}</w:t>
      </w:r>
    </w:p>
    <w:p w:rsidRPr="0082566E" w:rsidR="00CB5E00" w:rsidP="00133821" w:rsidRDefault="00CB5E00" w14:paraId="6E2BA9C3" w14:textId="7D108AC9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82566E">
        <w:rPr>
          <w:rFonts w:ascii="Courier New" w:hAnsi="Courier New" w:cs="Courier New"/>
          <w:sz w:val="22"/>
          <w:szCs w:val="22"/>
        </w:rPr>
        <w:t>}</w:t>
      </w:r>
    </w:p>
    <w:p w:rsidRPr="00400C2E" w:rsidR="00394BBC" w:rsidP="006248CB" w:rsidRDefault="00394BBC" w14:paraId="2CA025E9" w14:textId="77777777">
      <w:pPr>
        <w:spacing w:line="276" w:lineRule="auto"/>
        <w:rPr>
          <w:rFonts w:ascii="Calibri" w:hAnsi="Calibri"/>
          <w:sz w:val="22"/>
          <w:szCs w:val="22"/>
        </w:rPr>
      </w:pPr>
    </w:p>
    <w:p w:rsidRPr="00400C2E" w:rsidR="00394BBC" w:rsidP="006248CB" w:rsidRDefault="00EF7535" w14:paraId="16DB144B" w14:textId="1C8CC031">
      <w:pPr>
        <w:spacing w:line="276" w:lineRule="aut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Explanation</w:t>
      </w:r>
    </w:p>
    <w:p w:rsidRPr="0078329F" w:rsidR="0091557E" w:rsidP="0078329F" w:rsidRDefault="00C06909" w14:paraId="7CA06BF7" w14:textId="6E908C25">
      <w:pPr>
        <w:spacing w:line="276" w:lineRule="auto"/>
        <w:rPr>
          <w:rFonts w:ascii="Calibri" w:hAnsi="Calibri"/>
          <w:sz w:val="22"/>
          <w:szCs w:val="22"/>
        </w:rPr>
      </w:pPr>
      <w:r w:rsidRPr="0078329F">
        <w:rPr>
          <w:rFonts w:ascii="Calibri" w:hAnsi="Calibri"/>
          <w:sz w:val="22"/>
          <w:szCs w:val="22"/>
        </w:rPr>
        <w:t xml:space="preserve">The method </w:t>
      </w:r>
      <w:r w:rsidRPr="00E373F3">
        <w:rPr>
          <w:rFonts w:ascii="Courier New" w:hAnsi="Courier New" w:cs="Courier New"/>
          <w:sz w:val="22"/>
          <w:szCs w:val="22"/>
        </w:rPr>
        <w:t>setAccessible</w:t>
      </w:r>
      <w:r w:rsidRPr="0078329F">
        <w:rPr>
          <w:rFonts w:ascii="Calibri" w:hAnsi="Calibri"/>
          <w:sz w:val="22"/>
          <w:szCs w:val="22"/>
        </w:rPr>
        <w:t xml:space="preserve"> changes </w:t>
      </w:r>
      <w:r w:rsidRPr="00586E27">
        <w:rPr>
          <w:rFonts w:ascii="Courier New" w:hAnsi="Courier New" w:cs="Courier New"/>
          <w:sz w:val="22"/>
          <w:szCs w:val="22"/>
        </w:rPr>
        <w:t>persistentStoreTypeField</w:t>
      </w:r>
      <w:r w:rsidRPr="0078329F">
        <w:rPr>
          <w:rFonts w:ascii="Calibri" w:hAnsi="Calibri"/>
          <w:sz w:val="22"/>
          <w:szCs w:val="22"/>
        </w:rPr>
        <w:t>, an access specifier</w:t>
      </w:r>
      <w:r w:rsidR="0078329F">
        <w:rPr>
          <w:rFonts w:ascii="Calibri" w:hAnsi="Calibri"/>
          <w:sz w:val="22"/>
          <w:szCs w:val="22"/>
        </w:rPr>
        <w:t xml:space="preserve">. </w:t>
      </w:r>
      <w:r w:rsidRPr="0078329F" w:rsidR="00252B31">
        <w:rPr>
          <w:rFonts w:ascii="Calibri" w:hAnsi="Calibri"/>
          <w:sz w:val="22"/>
          <w:szCs w:val="22"/>
        </w:rPr>
        <w:t>This allows the programmer to get around the proper access control checks provided by Java access specifiers</w:t>
      </w:r>
      <w:r w:rsidRPr="0078329F" w:rsidR="007545F8">
        <w:rPr>
          <w:rFonts w:ascii="Calibri" w:hAnsi="Calibri"/>
          <w:sz w:val="22"/>
          <w:szCs w:val="22"/>
        </w:rPr>
        <w:t>, possibly allow PII to be exposed</w:t>
      </w:r>
      <w:r w:rsidR="0078329F">
        <w:rPr>
          <w:rFonts w:ascii="Calibri" w:hAnsi="Calibri"/>
          <w:sz w:val="22"/>
          <w:szCs w:val="22"/>
        </w:rPr>
        <w:t xml:space="preserve">. </w:t>
      </w:r>
      <w:r w:rsidRPr="0078329F" w:rsidR="0091557E">
        <w:rPr>
          <w:rFonts w:ascii="Calibri" w:hAnsi="Calibri"/>
          <w:sz w:val="22"/>
          <w:szCs w:val="22"/>
        </w:rPr>
        <w:t xml:space="preserve">Access specifiers can be used in a non-vulnerable way when used for Java reflection. For example, the code below shows reflection used to </w:t>
      </w:r>
      <w:r w:rsidRPr="0078329F" w:rsidR="00F9735D">
        <w:rPr>
          <w:rFonts w:ascii="Calibri" w:hAnsi="Calibri"/>
          <w:sz w:val="22"/>
          <w:szCs w:val="22"/>
        </w:rPr>
        <w:t>locate</w:t>
      </w:r>
      <w:r w:rsidRPr="0078329F" w:rsidR="0091557E">
        <w:rPr>
          <w:rFonts w:ascii="Calibri" w:hAnsi="Calibri"/>
          <w:sz w:val="22"/>
          <w:szCs w:val="22"/>
        </w:rPr>
        <w:t xml:space="preserve"> a getter for the enum type </w:t>
      </w:r>
      <w:r w:rsidRPr="0078329F" w:rsidR="00F9735D">
        <w:rPr>
          <w:rFonts w:ascii="Calibri" w:hAnsi="Calibri"/>
          <w:sz w:val="22"/>
          <w:szCs w:val="22"/>
        </w:rPr>
        <w:t>that will be used to map the events to methods</w:t>
      </w:r>
      <w:r w:rsidR="00AF754E">
        <w:rPr>
          <w:rFonts w:ascii="Calibri" w:hAnsi="Calibri"/>
          <w:sz w:val="22"/>
          <w:szCs w:val="22"/>
        </w:rPr>
        <w:t>.</w:t>
      </w:r>
    </w:p>
    <w:p w:rsidR="0091557E" w:rsidP="0091557E" w:rsidRDefault="0091557E" w14:paraId="151A34D7" w14:textId="77777777">
      <w:pPr>
        <w:spacing w:line="276" w:lineRule="auto"/>
        <w:rPr>
          <w:rFonts w:ascii="Calibri" w:hAnsi="Calibri"/>
          <w:sz w:val="22"/>
          <w:szCs w:val="22"/>
        </w:rPr>
      </w:pPr>
    </w:p>
    <w:p w:rsidRPr="00F269F8" w:rsidR="00F269F8" w:rsidP="0091557E" w:rsidRDefault="00F269F8" w14:paraId="0B808999" w14:textId="5D2B6947">
      <w:pPr>
        <w:spacing w:line="276" w:lineRule="auto"/>
        <w:rPr>
          <w:rFonts w:ascii="Calibri" w:hAnsi="Calibri"/>
          <w:b/>
          <w:sz w:val="26"/>
          <w:szCs w:val="26"/>
        </w:rPr>
      </w:pPr>
      <w:r w:rsidRPr="00F269F8">
        <w:rPr>
          <w:rFonts w:ascii="Calibri" w:hAnsi="Calibri"/>
          <w:b/>
          <w:sz w:val="26"/>
          <w:szCs w:val="26"/>
        </w:rPr>
        <w:t>Recommendation</w:t>
      </w:r>
    </w:p>
    <w:p w:rsidRPr="0082566E" w:rsidR="0091557E" w:rsidP="00133821" w:rsidRDefault="004B3824" w14:paraId="2939E5F8" w14:textId="2C34EBF7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private void resolveEnumGetter(</w:t>
      </w:r>
      <w:r w:rsidRPr="0082566E" w:rsidR="0091557E">
        <w:rPr>
          <w:rFonts w:ascii="Courier New" w:hAnsi="Courier New" w:cs="Courier New"/>
          <w:sz w:val="22"/>
          <w:szCs w:val="22"/>
        </w:rPr>
        <w:t>MultiMethodObs</w:t>
      </w:r>
      <w:r>
        <w:rPr>
          <w:rFonts w:ascii="Courier New" w:hAnsi="Courier New" w:cs="Courier New"/>
          <w:sz w:val="22"/>
          <w:szCs w:val="22"/>
        </w:rPr>
        <w:t>erverMapping&lt;?&gt; observerMapping</w:t>
      </w:r>
      <w:r w:rsidRPr="0082566E" w:rsidR="0091557E">
        <w:rPr>
          <w:rFonts w:ascii="Courier New" w:hAnsi="Courier New" w:cs="Courier New"/>
          <w:sz w:val="22"/>
          <w:szCs w:val="22"/>
        </w:rPr>
        <w:t>) {</w:t>
      </w:r>
    </w:p>
    <w:p w:rsidR="004B3824" w:rsidP="00133821" w:rsidRDefault="0091557E" w14:paraId="7AB6A460" w14:textId="77777777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82566E">
        <w:rPr>
          <w:rFonts w:ascii="Courier New" w:hAnsi="Courier New" w:cs="Courier New"/>
          <w:sz w:val="22"/>
          <w:szCs w:val="22"/>
        </w:rPr>
        <w:t>for</w:t>
      </w:r>
      <w:r w:rsidRPr="0082566E" w:rsidR="00851701">
        <w:rPr>
          <w:rFonts w:ascii="Courier New" w:hAnsi="Courier New" w:cs="Courier New"/>
          <w:sz w:val="22"/>
          <w:szCs w:val="22"/>
        </w:rPr>
        <w:t xml:space="preserve"> </w:t>
      </w:r>
      <w:r w:rsidR="004B3824">
        <w:rPr>
          <w:rFonts w:ascii="Courier New" w:hAnsi="Courier New" w:cs="Courier New"/>
          <w:sz w:val="22"/>
          <w:szCs w:val="22"/>
        </w:rPr>
        <w:t>(</w:t>
      </w:r>
      <w:r w:rsidRPr="0082566E">
        <w:rPr>
          <w:rFonts w:ascii="Courier New" w:hAnsi="Courier New" w:cs="Courier New"/>
          <w:sz w:val="22"/>
          <w:szCs w:val="22"/>
        </w:rPr>
        <w:t xml:space="preserve">Method method : </w:t>
      </w:r>
    </w:p>
    <w:p w:rsidRPr="0082566E" w:rsidR="0091557E" w:rsidP="00133821" w:rsidRDefault="0091557E" w14:paraId="38CBE732" w14:textId="4BCCDEF3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bookmarkStart w:name="_GoBack" w:id="0"/>
      <w:bookmarkEnd w:id="0"/>
      <w:r w:rsidRPr="0082566E">
        <w:rPr>
          <w:rFonts w:ascii="Courier New" w:hAnsi="Courier New" w:cs="Courier New"/>
          <w:sz w:val="22"/>
          <w:szCs w:val="22"/>
        </w:rPr>
        <w:t>observerMapp</w:t>
      </w:r>
      <w:r w:rsidR="00561FBF">
        <w:rPr>
          <w:rFonts w:ascii="Courier New" w:hAnsi="Courier New" w:cs="Courier New"/>
          <w:sz w:val="22"/>
          <w:szCs w:val="22"/>
        </w:rPr>
        <w:t>ing.getEventType().getMethods()</w:t>
      </w:r>
      <w:r w:rsidRPr="0082566E">
        <w:rPr>
          <w:rFonts w:ascii="Courier New" w:hAnsi="Courier New" w:cs="Courier New"/>
          <w:sz w:val="22"/>
          <w:szCs w:val="22"/>
        </w:rPr>
        <w:t>) {</w:t>
      </w:r>
    </w:p>
    <w:p w:rsidR="0006443E" w:rsidP="0006443E" w:rsidRDefault="0006443E" w14:paraId="4702FAAC" w14:textId="36CAA569">
      <w:pPr>
        <w:shd w:val="clear" w:color="auto" w:fill="E0E0E0"/>
        <w:spacing w:line="276" w:lineRule="auto"/>
        <w:ind w:firstLine="6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="00561FBF">
        <w:rPr>
          <w:rFonts w:ascii="Courier New" w:hAnsi="Courier New" w:cs="Courier New"/>
          <w:sz w:val="22"/>
          <w:szCs w:val="22"/>
        </w:rPr>
        <w:t>if (</w:t>
      </w:r>
      <w:r w:rsidRPr="0082566E" w:rsidR="0060421C">
        <w:rPr>
          <w:rFonts w:ascii="Courier New" w:hAnsi="Courier New" w:cs="Courier New"/>
          <w:sz w:val="22"/>
          <w:szCs w:val="22"/>
        </w:rPr>
        <w:t>observerMapping.</w:t>
      </w:r>
      <w:r>
        <w:rPr>
          <w:rFonts w:ascii="Courier New" w:hAnsi="Courier New" w:cs="Courier New"/>
          <w:sz w:val="22"/>
          <w:szCs w:val="22"/>
        </w:rPr>
        <w:t>getEnumType().isAssignableFrom(</w:t>
      </w:r>
    </w:p>
    <w:p w:rsidR="00561FBF" w:rsidP="00561FBF" w:rsidRDefault="0006443E" w14:paraId="1F9F77E0" w14:textId="77777777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r w:rsidR="00561FBF">
        <w:rPr>
          <w:rFonts w:ascii="Courier New" w:hAnsi="Courier New" w:cs="Courier New"/>
          <w:sz w:val="22"/>
          <w:szCs w:val="22"/>
        </w:rPr>
        <w:t xml:space="preserve">method.getReturnType() &amp;&amp;  </w:t>
      </w:r>
    </w:p>
    <w:p w:rsidRPr="0082566E" w:rsidR="0060421C" w:rsidP="00561FBF" w:rsidRDefault="00561FBF" w14:paraId="73117E35" w14:textId="17387ED2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r w:rsidRPr="0082566E" w:rsidR="0060421C">
        <w:rPr>
          <w:rFonts w:ascii="Courier New" w:hAnsi="Courier New" w:cs="Courier New"/>
          <w:sz w:val="22"/>
          <w:szCs w:val="22"/>
        </w:rPr>
        <w:t>method.</w:t>
      </w:r>
      <w:r>
        <w:rPr>
          <w:rFonts w:ascii="Courier New" w:hAnsi="Courier New" w:cs="Courier New"/>
          <w:sz w:val="22"/>
          <w:szCs w:val="22"/>
        </w:rPr>
        <w:t>getParameterTypes().length == 0)</w:t>
      </w:r>
      <w:r w:rsidRPr="0082566E" w:rsidR="0060421C">
        <w:rPr>
          <w:rFonts w:ascii="Courier New" w:hAnsi="Courier New" w:cs="Courier New"/>
          <w:sz w:val="22"/>
          <w:szCs w:val="22"/>
        </w:rPr>
        <w:t>) {</w:t>
      </w:r>
    </w:p>
    <w:p w:rsidRPr="0082566E" w:rsidR="0060421C" w:rsidP="00561FBF" w:rsidRDefault="00561FBF" w14:paraId="4E8A5FFB" w14:textId="7AE77EA6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 </w:t>
      </w:r>
      <w:r w:rsidRPr="0082566E" w:rsidR="0060421C">
        <w:rPr>
          <w:rFonts w:ascii="Courier New" w:hAnsi="Courier New" w:cs="Courier New"/>
          <w:sz w:val="22"/>
          <w:szCs w:val="22"/>
        </w:rPr>
        <w:t>method.setAccessible(</w:t>
      </w:r>
      <w:r w:rsidRPr="0082566E" w:rsidR="00F67E2D">
        <w:rPr>
          <w:rFonts w:ascii="Courier New" w:hAnsi="Courier New" w:cs="Courier New"/>
          <w:sz w:val="22"/>
          <w:szCs w:val="22"/>
        </w:rPr>
        <w:t>true</w:t>
      </w:r>
      <w:r w:rsidRPr="0082566E" w:rsidR="0060421C">
        <w:rPr>
          <w:rFonts w:ascii="Courier New" w:hAnsi="Courier New" w:cs="Courier New"/>
          <w:sz w:val="22"/>
          <w:szCs w:val="22"/>
        </w:rPr>
        <w:t>)</w:t>
      </w:r>
      <w:r w:rsidRPr="0082566E" w:rsidR="00F67E2D">
        <w:rPr>
          <w:rFonts w:ascii="Courier New" w:hAnsi="Courier New" w:cs="Courier New"/>
          <w:sz w:val="22"/>
          <w:szCs w:val="22"/>
        </w:rPr>
        <w:t>;</w:t>
      </w:r>
    </w:p>
    <w:p w:rsidRPr="0082566E" w:rsidR="00F67E2D" w:rsidP="00561FBF" w:rsidRDefault="00561FBF" w14:paraId="2DEF7E92" w14:textId="7ECE3348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Pr="0082566E" w:rsidR="00F67E2D">
        <w:rPr>
          <w:rFonts w:ascii="Courier New" w:hAnsi="Courier New" w:cs="Courier New"/>
          <w:sz w:val="22"/>
          <w:szCs w:val="22"/>
        </w:rPr>
        <w:t>enumGetter = MethodRef.Factory.create(method);</w:t>
      </w:r>
    </w:p>
    <w:p w:rsidRPr="0082566E" w:rsidR="00F67E2D" w:rsidP="00561FBF" w:rsidRDefault="00561FBF" w14:paraId="78DFDD06" w14:textId="2FB81C19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Pr="0082566E" w:rsidR="00F67E2D">
        <w:rPr>
          <w:rFonts w:ascii="Courier New" w:hAnsi="Courier New" w:cs="Courier New"/>
          <w:sz w:val="22"/>
          <w:szCs w:val="22"/>
        </w:rPr>
        <w:t>break;</w:t>
      </w:r>
    </w:p>
    <w:p w:rsidRPr="0082566E" w:rsidR="0091557E" w:rsidP="00561FBF" w:rsidRDefault="00561FBF" w14:paraId="6D41BBC8" w14:textId="451AB137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82566E" w:rsidR="0060421C">
        <w:rPr>
          <w:rFonts w:ascii="Courier New" w:hAnsi="Courier New" w:cs="Courier New"/>
          <w:sz w:val="22"/>
          <w:szCs w:val="22"/>
        </w:rPr>
        <w:t>}</w:t>
      </w:r>
    </w:p>
    <w:p w:rsidRPr="0082566E" w:rsidR="0091557E" w:rsidP="00133821" w:rsidRDefault="0091557E" w14:paraId="5BEF9910" w14:textId="01712915">
      <w:pPr>
        <w:shd w:val="clear" w:color="auto" w:fill="E0E0E0"/>
        <w:spacing w:line="276" w:lineRule="auto"/>
        <w:ind w:firstLine="720"/>
        <w:rPr>
          <w:rFonts w:ascii="Courier New" w:hAnsi="Courier New" w:cs="Courier New"/>
          <w:sz w:val="22"/>
          <w:szCs w:val="22"/>
        </w:rPr>
      </w:pPr>
      <w:r w:rsidRPr="0082566E">
        <w:rPr>
          <w:rFonts w:ascii="Courier New" w:hAnsi="Courier New" w:cs="Courier New"/>
          <w:sz w:val="22"/>
          <w:szCs w:val="22"/>
        </w:rPr>
        <w:t>}</w:t>
      </w:r>
    </w:p>
    <w:p w:rsidRPr="0082566E" w:rsidR="0091557E" w:rsidP="00133821" w:rsidRDefault="0091557E" w14:paraId="0EC3B798" w14:textId="2D3817A3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82566E">
        <w:rPr>
          <w:rFonts w:ascii="Courier New" w:hAnsi="Courier New" w:cs="Courier New"/>
          <w:sz w:val="22"/>
          <w:szCs w:val="22"/>
        </w:rPr>
        <w:t>}</w:t>
      </w:r>
    </w:p>
    <w:p w:rsidRPr="00400C2E" w:rsidR="001D3852" w:rsidP="006248CB" w:rsidRDefault="001D3852" w14:paraId="031838F9" w14:textId="77777777">
      <w:pPr>
        <w:spacing w:line="276" w:lineRule="auto"/>
        <w:rPr>
          <w:rFonts w:ascii="Calibri" w:hAnsi="Calibri"/>
          <w:sz w:val="22"/>
          <w:szCs w:val="22"/>
        </w:rPr>
      </w:pPr>
    </w:p>
    <w:p w:rsidRPr="0082566E" w:rsidR="005A6A9E" w:rsidP="006248CB" w:rsidRDefault="005A6A9E" w14:paraId="7076D8AB" w14:textId="1A631DDF">
      <w:pPr>
        <w:spacing w:line="276" w:lineRule="auto"/>
        <w:rPr>
          <w:rFonts w:ascii="Calibri" w:hAnsi="Calibri"/>
          <w:b/>
          <w:sz w:val="26"/>
          <w:szCs w:val="26"/>
        </w:rPr>
      </w:pPr>
      <w:r w:rsidRPr="0082566E">
        <w:rPr>
          <w:rFonts w:ascii="Calibri" w:hAnsi="Calibri"/>
          <w:b/>
          <w:sz w:val="26"/>
          <w:szCs w:val="26"/>
        </w:rPr>
        <w:t>Resources</w:t>
      </w:r>
    </w:p>
    <w:p w:rsidRPr="00400C2E" w:rsidR="005A6A9E" w:rsidP="007F5D6D" w:rsidRDefault="004B3824" w14:paraId="677DB054" w14:textId="7F4E03B4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/>
          <w:sz w:val="22"/>
          <w:szCs w:val="22"/>
        </w:rPr>
      </w:pPr>
      <w:hyperlink w:history="1" r:id="Rfbab95334ebe43bd">
        <w:r w:rsidRPr="7F4E03B4" w:rsidR="005A6A9E">
          <w:rPr>
            <w:rStyle w:val="Hyperlink"/>
            <w:rFonts w:ascii="Calibri" w:hAnsi="Calibri" w:eastAsia="Calibri" w:cs="Calibri"/>
            <w:sz w:val="22"/>
            <w:szCs w:val="22"/>
          </w:rPr>
          <w:t>HP</w:t>
        </w:r>
        <w:r w:rsidRPr="7F4E03B4" w:rsidR="7F4E03B4">
          <w:rPr>
            <w:rStyle w:val="Hyperlink"/>
            <w:rFonts w:ascii="Calibri" w:hAnsi="Calibri" w:eastAsia="Calibri" w:cs="Calibri"/>
            <w:sz w:val="22"/>
            <w:szCs w:val="22"/>
          </w:rPr>
          <w:t xml:space="preserve"> Enterprise Security – Access Specifier </w:t>
        </w:r>
        <w:r w:rsidRPr="7F4E03B4" w:rsidR="005A6A9E">
          <w:rPr>
            <w:rStyle w:val="Hyperlink"/>
            <w:rFonts w:ascii="Calibri" w:hAnsi="Calibri" w:eastAsia="Calibri" w:cs="Calibri"/>
            <w:sz w:val="22"/>
            <w:szCs w:val="22"/>
          </w:rPr>
          <w:t>Manipulation</w:t>
        </w:r>
      </w:hyperlink>
    </w:p>
    <w:sectPr w:rsidRPr="00400C2E" w:rsidR="005A6A9E" w:rsidSect="00134621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23423"/>
    <w:multiLevelType w:val="hybridMultilevel"/>
    <w:tmpl w:val="A27E2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117DB"/>
    <w:multiLevelType w:val="hybridMultilevel"/>
    <w:tmpl w:val="F0EAF4C2"/>
    <w:lvl w:ilvl="0" w:tplc="3D0454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F322C"/>
    <w:multiLevelType w:val="hybridMultilevel"/>
    <w:tmpl w:val="FA204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7125CB"/>
    <w:multiLevelType w:val="hybridMultilevel"/>
    <w:tmpl w:val="9CF84838"/>
    <w:lvl w:ilvl="0" w:tplc="3D0454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0DB"/>
    <w:rsid w:val="0006443E"/>
    <w:rsid w:val="000B1FEE"/>
    <w:rsid w:val="00133821"/>
    <w:rsid w:val="00134621"/>
    <w:rsid w:val="00134655"/>
    <w:rsid w:val="00162403"/>
    <w:rsid w:val="001A3B78"/>
    <w:rsid w:val="001D3852"/>
    <w:rsid w:val="00216281"/>
    <w:rsid w:val="00252B31"/>
    <w:rsid w:val="002A50DB"/>
    <w:rsid w:val="00350223"/>
    <w:rsid w:val="00394BBC"/>
    <w:rsid w:val="003E0198"/>
    <w:rsid w:val="003E51BF"/>
    <w:rsid w:val="00400C2E"/>
    <w:rsid w:val="00424B9A"/>
    <w:rsid w:val="004B3824"/>
    <w:rsid w:val="005573EE"/>
    <w:rsid w:val="00561FBF"/>
    <w:rsid w:val="00586E27"/>
    <w:rsid w:val="005A6A9E"/>
    <w:rsid w:val="005D5EE6"/>
    <w:rsid w:val="00602EDD"/>
    <w:rsid w:val="0060421C"/>
    <w:rsid w:val="006248CB"/>
    <w:rsid w:val="00711572"/>
    <w:rsid w:val="007545F8"/>
    <w:rsid w:val="0076345E"/>
    <w:rsid w:val="0078329F"/>
    <w:rsid w:val="007A2BB3"/>
    <w:rsid w:val="007F5D6D"/>
    <w:rsid w:val="00806AC3"/>
    <w:rsid w:val="0082566E"/>
    <w:rsid w:val="00851701"/>
    <w:rsid w:val="0091557E"/>
    <w:rsid w:val="00A10F5F"/>
    <w:rsid w:val="00A4093C"/>
    <w:rsid w:val="00A834AC"/>
    <w:rsid w:val="00AD3B87"/>
    <w:rsid w:val="00AE1080"/>
    <w:rsid w:val="00AE27D4"/>
    <w:rsid w:val="00AF04CC"/>
    <w:rsid w:val="00AF754E"/>
    <w:rsid w:val="00B124DD"/>
    <w:rsid w:val="00C06909"/>
    <w:rsid w:val="00CB5E00"/>
    <w:rsid w:val="00CD773E"/>
    <w:rsid w:val="00CE0CAA"/>
    <w:rsid w:val="00D53D52"/>
    <w:rsid w:val="00DE3E58"/>
    <w:rsid w:val="00E373F3"/>
    <w:rsid w:val="00EE46AD"/>
    <w:rsid w:val="00EE7BFC"/>
    <w:rsid w:val="00EF7535"/>
    <w:rsid w:val="00F269F8"/>
    <w:rsid w:val="00F61B5F"/>
    <w:rsid w:val="00F67E2D"/>
    <w:rsid w:val="00F9735D"/>
    <w:rsid w:val="7F4E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CEC5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A50D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3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theme" Target="theme/theme1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fbab95334ebe43bd" Type="http://schemas.openxmlformats.org/officeDocument/2006/relationships/hyperlink" Target="https://vulncat.fortify.com/en/detail?id=desc.semantic.java.access_specifier_manipulation#Java%2fJSP" TargetMode="Externa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4E572CC-F76F-46ED-9C64-B63F4F69B754}"/>
</file>

<file path=customXml/itemProps2.xml><?xml version="1.0" encoding="utf-8"?>
<ds:datastoreItem xmlns:ds="http://schemas.openxmlformats.org/officeDocument/2006/customXml" ds:itemID="{1E8CCD49-4E35-4F0E-B1B5-DCA7F1473840}"/>
</file>

<file path=customXml/itemProps3.xml><?xml version="1.0" encoding="utf-8"?>
<ds:datastoreItem xmlns:ds="http://schemas.openxmlformats.org/officeDocument/2006/customXml" ds:itemID="{3AA5A741-9228-4F8A-BBCD-E049206834CD}"/>
</file>

<file path=customXml/itemProps4.xml><?xml version="1.0" encoding="utf-8"?>
<ds:datastoreItem xmlns:ds="http://schemas.openxmlformats.org/officeDocument/2006/customXml" ds:itemID="{C6BBB0AE-E3B3-4758-B6F2-A404F21833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Specifier Manipulation Mitigation SOP</dc:title>
  <dc:subject/>
  <dc:creator>Alex Castelli</dc:creator>
  <cp:keywords/>
  <dc:description/>
  <cp:lastModifiedBy>William Sloane</cp:lastModifiedBy>
  <cp:revision>18</cp:revision>
  <dcterms:created xsi:type="dcterms:W3CDTF">2016-04-07T14:24:00Z</dcterms:created>
  <dcterms:modified xsi:type="dcterms:W3CDTF">2018-12-06T15:53:11Z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3d905af3-1d1f-4dd5-8c0b-29a9bd4e724d</vt:lpwstr>
  </property>
  <property fmtid="{D5CDD505-2E9C-101B-9397-08002B2CF9AE}" pid="3" name="ContentTypeId">
    <vt:lpwstr>0x0101005AB96A68332B1F4785DB78586938A4D3</vt:lpwstr>
  </property>
</Properties>
</file>