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4774" w:rsidP="004D4774" w:rsidRDefault="00DC6704" w14:paraId="3337A29D" w14:textId="199F5415">
      <w:pPr>
        <w:pStyle w:val="Title"/>
      </w:pPr>
      <w:r>
        <w:t>Object Model Violation: Just one of the equals() and hashCpde() Defined</w:t>
      </w:r>
      <w:r w:rsidR="003D431D">
        <w:t xml:space="preserve"> Mitigation SOP</w:t>
      </w:r>
    </w:p>
    <w:p w:rsidRPr="00D06F0A" w:rsidR="00F646E9" w:rsidP="004D4774" w:rsidRDefault="00F646E9" w14:paraId="6D9FC44A" w14:textId="04357D54">
      <w:pPr>
        <w:pStyle w:val="Heading1"/>
      </w:pPr>
      <w:r w:rsidRPr="00D06F0A">
        <w:t>Development Mitigation SOP</w:t>
      </w:r>
    </w:p>
    <w:p w:rsidR="00F646E9" w:rsidP="0052099C" w:rsidRDefault="0052099C" w14:paraId="4C4C8460" w14:textId="69E82020">
      <w:pPr>
        <w:rPr>
          <w:rFonts w:ascii="Calibri" w:hAnsi="Calibri"/>
          <w:sz w:val="22"/>
          <w:szCs w:val="22"/>
        </w:rPr>
      </w:pPr>
      <w:r w:rsidRPr="7AB0BFC0" w:rsidR="0052099C">
        <w:rPr>
          <w:rFonts w:ascii="Calibri" w:hAnsi="Calibri"/>
          <w:sz w:val="22"/>
          <w:szCs w:val="22"/>
        </w:rPr>
        <w:t xml:space="preserve">Java objects are expected to obey </w:t>
      </w:r>
      <w:proofErr w:type="gramStart"/>
      <w:r w:rsidRPr="7AB0BFC0" w:rsidR="0052099C">
        <w:rPr>
          <w:rFonts w:ascii="Calibri" w:hAnsi="Calibri"/>
          <w:sz w:val="22"/>
          <w:szCs w:val="22"/>
        </w:rPr>
        <w:t>a number of</w:t>
      </w:r>
      <w:proofErr w:type="gramEnd"/>
      <w:r w:rsidRPr="7AB0BFC0" w:rsidR="0052099C">
        <w:rPr>
          <w:rFonts w:ascii="Calibri" w:hAnsi="Calibri"/>
          <w:sz w:val="22"/>
          <w:szCs w:val="22"/>
        </w:rPr>
        <w:t xml:space="preserve"> invariants related to equality. One of these invariants is that equal objects must have equal </w:t>
      </w:r>
      <w:proofErr w:type="spellStart"/>
      <w:r w:rsidRPr="7AB0BFC0" w:rsidR="0052099C">
        <w:rPr>
          <w:rFonts w:ascii="Calibri" w:hAnsi="Calibri"/>
          <w:sz w:val="22"/>
          <w:szCs w:val="22"/>
        </w:rPr>
        <w:t>hashcodes</w:t>
      </w:r>
      <w:proofErr w:type="spellEnd"/>
      <w:r w:rsidRPr="7AB0BFC0" w:rsidR="0052099C">
        <w:rPr>
          <w:rFonts w:ascii="Calibri" w:hAnsi="Calibri"/>
          <w:sz w:val="22"/>
          <w:szCs w:val="22"/>
        </w:rPr>
        <w:t xml:space="preserve">. In other words, if </w:t>
      </w:r>
      <w:proofErr w:type="spellStart"/>
      <w:r w:rsidRPr="7AB0BFC0" w:rsidR="0052099C">
        <w:rPr>
          <w:rFonts w:ascii="Calibri" w:hAnsi="Calibri"/>
          <w:sz w:val="22"/>
          <w:szCs w:val="22"/>
        </w:rPr>
        <w:t>a.equals</w:t>
      </w:r>
      <w:proofErr w:type="spellEnd"/>
      <w:r w:rsidRPr="7AB0BFC0" w:rsidR="0052099C">
        <w:rPr>
          <w:rFonts w:ascii="Calibri" w:hAnsi="Calibri"/>
          <w:sz w:val="22"/>
          <w:szCs w:val="22"/>
        </w:rPr>
        <w:t>(b)</w:t>
      </w:r>
      <w:r w:rsidRPr="7AB0BFC0" w:rsidR="005B0A1F">
        <w:rPr>
          <w:rFonts w:ascii="Calibri" w:hAnsi="Calibri"/>
          <w:sz w:val="22"/>
          <w:szCs w:val="22"/>
        </w:rPr>
        <w:t xml:space="preserve"> </w:t>
      </w:r>
      <w:r w:rsidRPr="7AB0BFC0" w:rsidR="0052099C">
        <w:rPr>
          <w:rFonts w:ascii="Calibri" w:hAnsi="Calibri"/>
          <w:sz w:val="22"/>
          <w:szCs w:val="22"/>
        </w:rPr>
        <w:t>=</w:t>
      </w:r>
      <w:r w:rsidRPr="7AB0BFC0" w:rsidR="005B0A1F">
        <w:rPr>
          <w:rFonts w:ascii="Calibri" w:hAnsi="Calibri"/>
          <w:sz w:val="22"/>
          <w:szCs w:val="22"/>
        </w:rPr>
        <w:t xml:space="preserve"> </w:t>
      </w:r>
      <w:r w:rsidRPr="7AB0BFC0" w:rsidR="0052099C">
        <w:rPr>
          <w:rFonts w:ascii="Calibri" w:hAnsi="Calibri"/>
          <w:sz w:val="22"/>
          <w:szCs w:val="22"/>
        </w:rPr>
        <w:t>=</w:t>
      </w:r>
      <w:r w:rsidRPr="7AB0BFC0" w:rsidR="005B0A1F">
        <w:rPr>
          <w:rFonts w:ascii="Calibri" w:hAnsi="Calibri"/>
          <w:sz w:val="22"/>
          <w:szCs w:val="22"/>
        </w:rPr>
        <w:t xml:space="preserve"> </w:t>
      </w:r>
      <w:r w:rsidRPr="7AB0BFC0" w:rsidR="0052099C">
        <w:rPr>
          <w:rFonts w:ascii="Calibri" w:hAnsi="Calibri"/>
          <w:sz w:val="22"/>
          <w:szCs w:val="22"/>
        </w:rPr>
        <w:t xml:space="preserve">true then </w:t>
      </w:r>
      <w:proofErr w:type="spellStart"/>
      <w:r w:rsidRPr="7AB0BFC0" w:rsidR="0052099C">
        <w:rPr>
          <w:rFonts w:ascii="Calibri" w:hAnsi="Calibri"/>
          <w:sz w:val="22"/>
          <w:szCs w:val="22"/>
        </w:rPr>
        <w:t>a.hashCode</w:t>
      </w:r>
      <w:proofErr w:type="spellEnd"/>
      <w:r w:rsidRPr="7AB0BFC0" w:rsidR="0052099C">
        <w:rPr>
          <w:rFonts w:ascii="Calibri" w:hAnsi="Calibri"/>
          <w:sz w:val="22"/>
          <w:szCs w:val="22"/>
        </w:rPr>
        <w:t xml:space="preserve">() = = </w:t>
      </w:r>
      <w:proofErr w:type="spellStart"/>
      <w:r w:rsidRPr="7AB0BFC0" w:rsidR="0052099C">
        <w:rPr>
          <w:rFonts w:ascii="Calibri" w:hAnsi="Calibri"/>
          <w:sz w:val="22"/>
          <w:szCs w:val="22"/>
        </w:rPr>
        <w:t>b.hashCode</w:t>
      </w:r>
      <w:proofErr w:type="spellEnd"/>
      <w:r w:rsidRPr="7AB0BFC0" w:rsidR="0052099C">
        <w:rPr>
          <w:rFonts w:ascii="Calibri" w:hAnsi="Calibri"/>
          <w:sz w:val="22"/>
          <w:szCs w:val="22"/>
        </w:rPr>
        <w:t xml:space="preserve">(). </w:t>
      </w:r>
      <w:r w:rsidRPr="7AB0BFC0" w:rsidR="005B0A1F">
        <w:rPr>
          <w:rFonts w:ascii="Calibri" w:hAnsi="Calibri"/>
          <w:sz w:val="22"/>
          <w:szCs w:val="22"/>
        </w:rPr>
        <w:t>Failure to uphold this invariant is likely to cause trouble if object</w:t>
      </w:r>
      <w:r w:rsidRPr="7AB0BFC0" w:rsidR="53E6F5B9">
        <w:rPr>
          <w:rFonts w:ascii="Calibri" w:hAnsi="Calibri"/>
          <w:sz w:val="22"/>
          <w:szCs w:val="22"/>
        </w:rPr>
        <w:t>s</w:t>
      </w:r>
      <w:r w:rsidRPr="7AB0BFC0" w:rsidR="005B0A1F">
        <w:rPr>
          <w:rFonts w:ascii="Calibri" w:hAnsi="Calibri"/>
          <w:sz w:val="22"/>
          <w:szCs w:val="22"/>
        </w:rPr>
        <w:t xml:space="preserve"> of this c</w:t>
      </w:r>
      <w:r w:rsidRPr="7AB0BFC0" w:rsidR="4601AB52">
        <w:rPr>
          <w:rFonts w:ascii="Calibri" w:hAnsi="Calibri"/>
          <w:sz w:val="22"/>
          <w:szCs w:val="22"/>
        </w:rPr>
        <w:t>la</w:t>
      </w:r>
      <w:r w:rsidRPr="7AB0BFC0" w:rsidR="005B0A1F">
        <w:rPr>
          <w:rFonts w:ascii="Calibri" w:hAnsi="Calibri"/>
          <w:sz w:val="22"/>
          <w:szCs w:val="22"/>
        </w:rPr>
        <w:t>ss</w:t>
      </w:r>
      <w:r w:rsidRPr="7AB0BFC0" w:rsidR="005B0A1F">
        <w:rPr>
          <w:rFonts w:ascii="Calibri" w:hAnsi="Calibri"/>
          <w:sz w:val="22"/>
          <w:szCs w:val="22"/>
        </w:rPr>
        <w:t xml:space="preserve"> </w:t>
      </w:r>
      <w:proofErr w:type="gramStart"/>
      <w:r w:rsidRPr="7AB0BFC0" w:rsidR="005B0A1F">
        <w:rPr>
          <w:rFonts w:ascii="Calibri" w:hAnsi="Calibri"/>
          <w:sz w:val="22"/>
          <w:szCs w:val="22"/>
        </w:rPr>
        <w:t>are</w:t>
      </w:r>
      <w:proofErr w:type="gramEnd"/>
      <w:r w:rsidRPr="7AB0BFC0" w:rsidR="005B0A1F">
        <w:rPr>
          <w:rFonts w:ascii="Calibri" w:hAnsi="Calibri"/>
          <w:sz w:val="22"/>
          <w:szCs w:val="22"/>
        </w:rPr>
        <w:t xml:space="preserve"> stored in a collection. If the objects of the class in question are used as a key in a </w:t>
      </w:r>
      <w:proofErr w:type="spellStart"/>
      <w:r w:rsidRPr="7AB0BFC0" w:rsidR="005B0A1F">
        <w:rPr>
          <w:rFonts w:ascii="Calibri" w:hAnsi="Calibri"/>
          <w:sz w:val="22"/>
          <w:szCs w:val="22"/>
        </w:rPr>
        <w:t>Hashtable</w:t>
      </w:r>
      <w:proofErr w:type="spellEnd"/>
      <w:r w:rsidRPr="7AB0BFC0" w:rsidR="005B0A1F">
        <w:rPr>
          <w:rFonts w:ascii="Calibri" w:hAnsi="Calibri"/>
          <w:sz w:val="22"/>
          <w:szCs w:val="22"/>
        </w:rPr>
        <w:t xml:space="preserve"> or if they are inserted into a Map or Set, it is critical that equal objects have equal </w:t>
      </w:r>
      <w:proofErr w:type="spellStart"/>
      <w:r w:rsidRPr="7AB0BFC0" w:rsidR="005B0A1F">
        <w:rPr>
          <w:rFonts w:ascii="Calibri" w:hAnsi="Calibri"/>
          <w:sz w:val="22"/>
          <w:szCs w:val="22"/>
        </w:rPr>
        <w:t>hashcodes</w:t>
      </w:r>
      <w:proofErr w:type="spellEnd"/>
      <w:r w:rsidRPr="7AB0BFC0" w:rsidR="005B0A1F">
        <w:rPr>
          <w:rFonts w:ascii="Calibri" w:hAnsi="Calibri"/>
          <w:sz w:val="22"/>
          <w:szCs w:val="22"/>
        </w:rPr>
        <w:t>.</w:t>
      </w:r>
    </w:p>
    <w:p w:rsidRPr="008274F7" w:rsidR="0027227B" w:rsidP="0027227B" w:rsidRDefault="0027227B" w14:paraId="79F4F665" w14:textId="77777777">
      <w:pPr>
        <w:pStyle w:val="Heading1"/>
      </w:pPr>
      <w:r>
        <w:t>Defense Against [DEFECT]</w:t>
      </w:r>
    </w:p>
    <w:p w:rsidRPr="00D06F0A" w:rsidR="0027227B" w:rsidP="0027227B" w:rsidRDefault="0027227B" w14:paraId="459D74E8" w14:textId="415A298F">
      <w:pPr>
        <w:rPr>
          <w:rFonts w:ascii="Calibri" w:hAnsi="Calibri"/>
          <w:sz w:val="22"/>
          <w:szCs w:val="22"/>
        </w:rPr>
      </w:pPr>
      <w:r>
        <w:rPr>
          <w:rFonts w:ascii="Calibri" w:hAnsi="Calibri"/>
          <w:sz w:val="22"/>
          <w:szCs w:val="22"/>
        </w:rPr>
        <w:t>The FindBugs documentation recommends the following simple “starter” implementation of hashCode(). It is highly inefficient, but it will produce correct results. If you do not believe that hashCode() is important for your program, consider using this implementation.</w:t>
      </w:r>
    </w:p>
    <w:p w:rsidR="0027227B" w:rsidP="0052099C" w:rsidRDefault="0027227B" w14:paraId="2A1EC840" w14:textId="77777777"/>
    <w:p w:rsidR="00F646E9" w:rsidP="00F646E9" w:rsidRDefault="00F646E9" w14:paraId="2E7F3104" w14:textId="77777777">
      <w:pPr>
        <w:rPr>
          <w:rFonts w:ascii="Calibri" w:hAnsi="Calibri"/>
          <w:b/>
          <w:sz w:val="26"/>
          <w:szCs w:val="26"/>
        </w:rPr>
      </w:pPr>
    </w:p>
    <w:p w:rsidR="003D431D" w:rsidP="0030774F" w:rsidRDefault="00BB7514" w14:paraId="78F349FC" w14:textId="7D60A7EE">
      <w:pPr>
        <w:pStyle w:val="CodeBlock"/>
      </w:pPr>
      <w:r>
        <w:t>Public class halfway() {</w:t>
      </w:r>
    </w:p>
    <w:p w:rsidR="00BB7514" w:rsidP="0030774F" w:rsidRDefault="00BB7514" w14:paraId="001743C3" w14:textId="7E8C0FB9">
      <w:pPr>
        <w:pStyle w:val="CodeBlock"/>
      </w:pPr>
      <w:r>
        <w:tab/>
      </w:r>
      <w:r>
        <w:t>public boolean equals(Object obj){</w:t>
      </w:r>
    </w:p>
    <w:p w:rsidR="00BB7514" w:rsidP="0030774F" w:rsidRDefault="00BB7514" w14:paraId="5E44151B" w14:textId="6274054B">
      <w:pPr>
        <w:pStyle w:val="CodeBlock"/>
      </w:pPr>
      <w:r>
        <w:tab/>
      </w:r>
      <w:r>
        <w:tab/>
      </w:r>
      <w:r>
        <w:t>…</w:t>
      </w:r>
    </w:p>
    <w:p w:rsidR="00BB7514" w:rsidP="0030774F" w:rsidRDefault="00BB7514" w14:paraId="17FBF6EC" w14:textId="7A91FC2D">
      <w:pPr>
        <w:pStyle w:val="CodeBlock"/>
      </w:pPr>
      <w:r>
        <w:tab/>
      </w:r>
      <w:r>
        <w:t>}</w:t>
      </w:r>
    </w:p>
    <w:p w:rsidR="00BB7514" w:rsidP="0030774F" w:rsidRDefault="00BB7514" w14:paraId="568F9A97" w14:textId="77777777">
      <w:pPr>
        <w:pStyle w:val="CodeBlock"/>
      </w:pPr>
      <w:r>
        <w:t>}equals(Object obj){</w:t>
      </w:r>
    </w:p>
    <w:p w:rsidR="00BB7514" w:rsidP="0030774F" w:rsidRDefault="00BB7514" w14:paraId="5E2A7875" w14:textId="77777777">
      <w:pPr>
        <w:pStyle w:val="CodeBlock"/>
      </w:pPr>
      <w:r>
        <w:tab/>
      </w:r>
      <w:r>
        <w:tab/>
      </w:r>
      <w:r>
        <w:t>…</w:t>
      </w:r>
    </w:p>
    <w:p w:rsidR="00BB7514" w:rsidP="0030774F" w:rsidRDefault="00BB7514" w14:paraId="1E5C0609" w14:textId="77777777">
      <w:pPr>
        <w:pStyle w:val="CodeBlock"/>
      </w:pPr>
      <w:r>
        <w:tab/>
      </w:r>
      <w:r>
        <w:t>}</w:t>
      </w:r>
    </w:p>
    <w:p w:rsidRPr="008274F7" w:rsidR="00BB7514" w:rsidP="0030774F" w:rsidRDefault="00BB7514" w14:paraId="4D8435B8" w14:textId="4B603F77">
      <w:pPr>
        <w:pStyle w:val="CodeBlock"/>
      </w:pPr>
      <w:r>
        <w:t>}</w:t>
      </w:r>
    </w:p>
    <w:p w:rsidRPr="00D06F0A" w:rsidR="00F646E9" w:rsidP="00F646E9" w:rsidRDefault="00F646E9" w14:paraId="44BA2780" w14:textId="77777777">
      <w:pPr>
        <w:rPr>
          <w:rFonts w:ascii="Calibri" w:hAnsi="Calibri"/>
          <w:sz w:val="22"/>
          <w:szCs w:val="22"/>
        </w:rPr>
      </w:pPr>
    </w:p>
    <w:p w:rsidRPr="00D713FE" w:rsidR="00F646E9" w:rsidP="0068616F" w:rsidRDefault="00F646E9" w14:paraId="348A2F85" w14:textId="77777777">
      <w:pPr>
        <w:pStyle w:val="Heading2"/>
      </w:pPr>
      <w:r w:rsidRPr="00D713FE">
        <w:t>Explanation</w:t>
      </w:r>
    </w:p>
    <w:p w:rsidRPr="002F6DC7" w:rsidR="00F646E9" w:rsidP="00F646E9" w:rsidRDefault="0027227B" w14:paraId="344DDFE0" w14:textId="75FE9BDF">
      <w:pPr>
        <w:rPr>
          <w:rFonts w:ascii="Calibri" w:hAnsi="Calibri"/>
          <w:sz w:val="22"/>
          <w:szCs w:val="22"/>
        </w:rPr>
      </w:pPr>
      <w:r>
        <w:rPr>
          <w:rFonts w:ascii="Calibri" w:hAnsi="Calibri"/>
          <w:sz w:val="22"/>
          <w:szCs w:val="22"/>
        </w:rPr>
        <w:t>The previous class overrides equals() but not hashCodes().</w:t>
      </w:r>
    </w:p>
    <w:p w:rsidR="00F646E9" w:rsidP="00F646E9" w:rsidRDefault="00F646E9" w14:paraId="2A92770F" w14:textId="77777777">
      <w:pPr>
        <w:rPr>
          <w:rFonts w:ascii="Calibri" w:hAnsi="Calibri"/>
          <w:sz w:val="22"/>
          <w:szCs w:val="22"/>
        </w:rPr>
      </w:pPr>
    </w:p>
    <w:p w:rsidRPr="00D713FE" w:rsidR="00F646E9" w:rsidP="0068616F" w:rsidRDefault="00F646E9" w14:paraId="4FEE3664" w14:textId="77777777">
      <w:pPr>
        <w:pStyle w:val="Heading2"/>
      </w:pPr>
      <w:r w:rsidRPr="00D713FE">
        <w:t>Recommendation</w:t>
      </w:r>
    </w:p>
    <w:p w:rsidR="008E6CD0" w:rsidP="00F646E9" w:rsidRDefault="00150899" w14:paraId="35B68EF1" w14:textId="099140E2">
      <w:pPr>
        <w:rPr>
          <w:rFonts w:ascii="Calibri" w:hAnsi="Calibri"/>
          <w:sz w:val="22"/>
          <w:szCs w:val="22"/>
        </w:rPr>
      </w:pPr>
      <w:r>
        <w:rPr>
          <w:rFonts w:ascii="Calibri" w:hAnsi="Calibri"/>
          <w:sz w:val="22"/>
          <w:szCs w:val="22"/>
        </w:rPr>
        <w:t xml:space="preserve">The hashCode method was implemented. </w:t>
      </w:r>
      <w:bookmarkStart w:name="_GoBack" w:id="0"/>
      <w:bookmarkEnd w:id="0"/>
    </w:p>
    <w:p w:rsidRPr="00D06F0A" w:rsidR="00F646E9" w:rsidP="00F646E9" w:rsidRDefault="00F646E9" w14:paraId="01A6529B" w14:textId="77777777">
      <w:pPr>
        <w:rPr>
          <w:rFonts w:ascii="Calibri" w:hAnsi="Calibri"/>
          <w:sz w:val="22"/>
          <w:szCs w:val="22"/>
        </w:rPr>
      </w:pPr>
    </w:p>
    <w:p w:rsidR="00E7543B" w:rsidP="0030774F" w:rsidRDefault="0027227B" w14:paraId="6D5AE492" w14:textId="0712764F">
      <w:pPr>
        <w:pStyle w:val="CodeBlock"/>
      </w:pPr>
      <w:r>
        <w:t>public class halfway() {</w:t>
      </w:r>
    </w:p>
    <w:p w:rsidR="0027227B" w:rsidP="0030774F" w:rsidRDefault="0027227B" w14:paraId="3962B90C" w14:textId="1FC7B11B">
      <w:pPr>
        <w:pStyle w:val="CodeBlock"/>
      </w:pPr>
      <w:r>
        <w:tab/>
      </w:r>
      <w:r>
        <w:t>public Boolean equals(Object obj) {</w:t>
      </w:r>
    </w:p>
    <w:p w:rsidR="0027227B" w:rsidP="0030774F" w:rsidRDefault="0027227B" w14:paraId="4AE21247" w14:textId="78F22A21">
      <w:pPr>
        <w:pStyle w:val="CodeBlock"/>
      </w:pPr>
      <w:r>
        <w:tab/>
      </w:r>
      <w:r>
        <w:t>…</w:t>
      </w:r>
    </w:p>
    <w:p w:rsidR="0027227B" w:rsidP="0027227B" w:rsidRDefault="0027227B" w14:paraId="7D47365C" w14:textId="27CDB341">
      <w:pPr>
        <w:pStyle w:val="CodeBlock"/>
        <w:ind w:firstLine="720"/>
      </w:pPr>
      <w:r>
        <w:t>}</w:t>
      </w:r>
    </w:p>
    <w:p w:rsidR="0027227B" w:rsidP="0030774F" w:rsidRDefault="0027227B" w14:paraId="19627E50" w14:textId="383A17A2">
      <w:pPr>
        <w:pStyle w:val="CodeBlock"/>
      </w:pPr>
      <w:r>
        <w:t>public int</w:t>
      </w:r>
      <w:r w:rsidR="00390D30">
        <w:t xml:space="preserve"> hashCode() {</w:t>
      </w:r>
    </w:p>
    <w:p w:rsidR="00390D30" w:rsidP="0030774F" w:rsidRDefault="00390D30" w14:paraId="27A983B6" w14:textId="3982533D">
      <w:pPr>
        <w:pStyle w:val="CodeBlock"/>
      </w:pPr>
      <w:r>
        <w:tab/>
      </w:r>
      <w:r>
        <w:t>assert false : “hahsCode not designed”;</w:t>
      </w:r>
    </w:p>
    <w:p w:rsidR="00390D30" w:rsidP="0030774F" w:rsidRDefault="00390D30" w14:paraId="57C02D51" w14:textId="395E762A">
      <w:pPr>
        <w:pStyle w:val="CodeBlock"/>
      </w:pPr>
      <w:r>
        <w:tab/>
      </w:r>
      <w:r>
        <w:t>return 42; //any arbitrary constant will do</w:t>
      </w:r>
    </w:p>
    <w:p w:rsidR="00390D30" w:rsidP="0030774F" w:rsidRDefault="00390D30" w14:paraId="77E7F8C1" w14:textId="6298971B">
      <w:pPr>
        <w:pStyle w:val="CodeBlock"/>
      </w:pPr>
      <w:r>
        <w:tab/>
      </w:r>
      <w:r>
        <w:t>}</w:t>
      </w:r>
    </w:p>
    <w:p w:rsidRPr="008274F7" w:rsidR="00390D30" w:rsidP="0030774F" w:rsidRDefault="00390D30" w14:paraId="12E9CC31" w14:textId="2E4B1E10">
      <w:pPr>
        <w:pStyle w:val="CodeBlock"/>
      </w:pPr>
      <w:r>
        <w:t>}</w:t>
      </w:r>
    </w:p>
    <w:p w:rsidR="00F646E9" w:rsidP="00F646E9" w:rsidRDefault="00F646E9" w14:paraId="0E5D9CF2" w14:textId="77777777">
      <w:pPr>
        <w:rPr>
          <w:rFonts w:ascii="Calibri" w:hAnsi="Calibri"/>
          <w:sz w:val="22"/>
          <w:szCs w:val="22"/>
        </w:rPr>
      </w:pPr>
    </w:p>
    <w:p w:rsidR="0068616F" w:rsidP="00F646E9" w:rsidRDefault="0068616F" w14:paraId="49FF94A4" w14:textId="7B3F7DFE">
      <w:pPr>
        <w:rPr>
          <w:rFonts w:ascii="Calibri" w:hAnsi="Calibri"/>
          <w:sz w:val="22"/>
          <w:szCs w:val="22"/>
        </w:rPr>
      </w:pPr>
    </w:p>
    <w:p w:rsidRPr="00D06F0A" w:rsidR="00150899" w:rsidP="00F646E9" w:rsidRDefault="00150899" w14:paraId="4DD17BF3" w14:textId="77777777">
      <w:pPr>
        <w:rPr>
          <w:rFonts w:ascii="Calibri" w:hAnsi="Calibri"/>
          <w:sz w:val="22"/>
          <w:szCs w:val="22"/>
        </w:rPr>
      </w:pPr>
    </w:p>
    <w:p w:rsidRPr="008274F7" w:rsidR="00F646E9" w:rsidP="00F646E9" w:rsidRDefault="00F646E9" w14:paraId="385A9BD3" w14:textId="77777777">
      <w:pPr>
        <w:rPr>
          <w:rFonts w:ascii="Calibri" w:hAnsi="Calibri"/>
          <w:b/>
          <w:sz w:val="26"/>
          <w:szCs w:val="26"/>
        </w:rPr>
      </w:pPr>
      <w:r w:rsidRPr="008274F7">
        <w:rPr>
          <w:rFonts w:ascii="Calibri" w:hAnsi="Calibri"/>
          <w:b/>
          <w:sz w:val="26"/>
          <w:szCs w:val="26"/>
        </w:rPr>
        <w:lastRenderedPageBreak/>
        <w:t>Resources</w:t>
      </w:r>
    </w:p>
    <w:p w:rsidRPr="003D431D" w:rsidR="00F646E9" w:rsidP="00F646E9" w:rsidRDefault="003D431D" w14:paraId="0718B211" w14:textId="39B2A91A">
      <w:pPr>
        <w:pStyle w:val="ListParagraph"/>
        <w:numPr>
          <w:ilvl w:val="0"/>
          <w:numId w:val="1"/>
        </w:numPr>
        <w:rPr>
          <w:rStyle w:val="Hyperlink"/>
          <w:rFonts w:ascii="Calibri" w:hAnsi="Calibri"/>
          <w:sz w:val="22"/>
          <w:szCs w:val="22"/>
        </w:rPr>
      </w:pPr>
      <w:r>
        <w:rPr>
          <w:rFonts w:ascii="Calibri" w:hAnsi="Calibri"/>
          <w:sz w:val="22"/>
          <w:szCs w:val="22"/>
        </w:rPr>
        <w:fldChar w:fldCharType="begin"/>
      </w:r>
      <w:r w:rsidR="003800E6">
        <w:rPr>
          <w:rFonts w:ascii="Calibri" w:hAnsi="Calibri"/>
          <w:sz w:val="22"/>
          <w:szCs w:val="22"/>
        </w:rPr>
        <w:instrText>HYPERLINK "https://wiki.sei.cmu.edu/confluence/display/java/MET09-J.+Classes+that+define+an+equals%28%29+method+must+also+define+a+hashCode%28%29+method"</w:instrText>
      </w:r>
      <w:r w:rsidR="003800E6">
        <w:rPr>
          <w:rFonts w:ascii="Calibri" w:hAnsi="Calibri"/>
          <w:sz w:val="22"/>
          <w:szCs w:val="22"/>
        </w:rPr>
      </w:r>
      <w:r>
        <w:rPr>
          <w:rFonts w:ascii="Calibri" w:hAnsi="Calibri"/>
          <w:sz w:val="22"/>
          <w:szCs w:val="22"/>
        </w:rPr>
        <w:fldChar w:fldCharType="separate"/>
      </w:r>
      <w:r w:rsidR="00390D30">
        <w:rPr>
          <w:rStyle w:val="Hyperlink"/>
          <w:rFonts w:ascii="Calibri" w:hAnsi="Calibri"/>
          <w:sz w:val="22"/>
          <w:szCs w:val="22"/>
        </w:rPr>
        <w:t>D. H. Hovermeyer, FindBugs User Manual</w:t>
      </w:r>
    </w:p>
    <w:p w:rsidRPr="003D431D" w:rsidR="003D431D" w:rsidP="00F646E9" w:rsidRDefault="003800E6" w14:paraId="2C19941B" w14:textId="37F36A9B">
      <w:pPr>
        <w:pStyle w:val="ListParagraph"/>
        <w:numPr>
          <w:ilvl w:val="0"/>
          <w:numId w:val="1"/>
        </w:numPr>
        <w:rPr>
          <w:rStyle w:val="Hyperlink"/>
          <w:rFonts w:ascii="Calibri" w:hAnsi="Calibri"/>
          <w:sz w:val="22"/>
          <w:szCs w:val="22"/>
        </w:rPr>
      </w:pPr>
      <w:r>
        <w:rPr>
          <w:rStyle w:val="Hyperlink"/>
          <w:rFonts w:ascii="Calibri" w:hAnsi="Calibri"/>
          <w:sz w:val="22"/>
          <w:szCs w:val="22"/>
        </w:rPr>
        <w:t>MET</w:t>
      </w:r>
      <w:r w:rsidR="008F2C6A">
        <w:rPr>
          <w:rStyle w:val="Hyperlink"/>
          <w:rFonts w:ascii="Calibri" w:hAnsi="Calibri"/>
          <w:sz w:val="22"/>
          <w:szCs w:val="22"/>
        </w:rPr>
        <w:t>09-J. Classes that define an equals() method must also define a hashCode() method, CERT</w:t>
      </w:r>
    </w:p>
    <w:p w:rsidR="00AD5533" w:rsidRDefault="003D431D" w14:paraId="5973E36E" w14:textId="18E6258B">
      <w:r>
        <w:rPr>
          <w:rFonts w:ascii="Calibri" w:hAnsi="Calibri"/>
          <w:sz w:val="22"/>
          <w:szCs w:val="22"/>
        </w:rPr>
        <w:fldChar w:fldCharType="end"/>
      </w:r>
    </w:p>
    <w:sectPr w:rsidR="00AD5533" w:rsidSect="00134621">
      <w:pgSz w:w="12240" w:h="15840"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23183"/>
    <w:multiLevelType w:val="hybridMultilevel"/>
    <w:tmpl w:val="785618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trackRevisions w:val="fal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6E9"/>
    <w:rsid w:val="00021114"/>
    <w:rsid w:val="00027F41"/>
    <w:rsid w:val="00055908"/>
    <w:rsid w:val="00097E9C"/>
    <w:rsid w:val="000B5506"/>
    <w:rsid w:val="00106916"/>
    <w:rsid w:val="00112CD6"/>
    <w:rsid w:val="00134621"/>
    <w:rsid w:val="00150899"/>
    <w:rsid w:val="00193B0E"/>
    <w:rsid w:val="001E1D68"/>
    <w:rsid w:val="00221296"/>
    <w:rsid w:val="002319BE"/>
    <w:rsid w:val="0027227B"/>
    <w:rsid w:val="00293036"/>
    <w:rsid w:val="002947CF"/>
    <w:rsid w:val="002D1A17"/>
    <w:rsid w:val="002F7EAE"/>
    <w:rsid w:val="0030774F"/>
    <w:rsid w:val="00317FE4"/>
    <w:rsid w:val="00365857"/>
    <w:rsid w:val="003800E6"/>
    <w:rsid w:val="00390D30"/>
    <w:rsid w:val="003C4178"/>
    <w:rsid w:val="003D431D"/>
    <w:rsid w:val="003E7EEA"/>
    <w:rsid w:val="00416019"/>
    <w:rsid w:val="00422B5B"/>
    <w:rsid w:val="00426380"/>
    <w:rsid w:val="00426B0E"/>
    <w:rsid w:val="00484F9E"/>
    <w:rsid w:val="004A02A7"/>
    <w:rsid w:val="004B1610"/>
    <w:rsid w:val="004D4774"/>
    <w:rsid w:val="0052099C"/>
    <w:rsid w:val="00537865"/>
    <w:rsid w:val="005532B1"/>
    <w:rsid w:val="0056733B"/>
    <w:rsid w:val="00567D72"/>
    <w:rsid w:val="005B0A1F"/>
    <w:rsid w:val="005B1AF2"/>
    <w:rsid w:val="005C456A"/>
    <w:rsid w:val="005D4E35"/>
    <w:rsid w:val="00610EB1"/>
    <w:rsid w:val="00637F87"/>
    <w:rsid w:val="0068616F"/>
    <w:rsid w:val="0073033D"/>
    <w:rsid w:val="00796051"/>
    <w:rsid w:val="007A2F04"/>
    <w:rsid w:val="007E04E6"/>
    <w:rsid w:val="00817945"/>
    <w:rsid w:val="00820F33"/>
    <w:rsid w:val="00840AF4"/>
    <w:rsid w:val="008910F6"/>
    <w:rsid w:val="008A3FD2"/>
    <w:rsid w:val="008C11EA"/>
    <w:rsid w:val="008C6B3B"/>
    <w:rsid w:val="008E6CD0"/>
    <w:rsid w:val="008F2C6A"/>
    <w:rsid w:val="00942609"/>
    <w:rsid w:val="009F144E"/>
    <w:rsid w:val="00A1217A"/>
    <w:rsid w:val="00A349B9"/>
    <w:rsid w:val="00A84C58"/>
    <w:rsid w:val="00AA4C29"/>
    <w:rsid w:val="00AD5533"/>
    <w:rsid w:val="00B222EE"/>
    <w:rsid w:val="00B6743A"/>
    <w:rsid w:val="00BB7514"/>
    <w:rsid w:val="00BC603C"/>
    <w:rsid w:val="00C43AFE"/>
    <w:rsid w:val="00C602C6"/>
    <w:rsid w:val="00C90180"/>
    <w:rsid w:val="00C95E81"/>
    <w:rsid w:val="00CD21EA"/>
    <w:rsid w:val="00D35F5A"/>
    <w:rsid w:val="00DC6704"/>
    <w:rsid w:val="00DD5F05"/>
    <w:rsid w:val="00DE3EA2"/>
    <w:rsid w:val="00E27D27"/>
    <w:rsid w:val="00E42966"/>
    <w:rsid w:val="00E46489"/>
    <w:rsid w:val="00E74CC4"/>
    <w:rsid w:val="00E7543B"/>
    <w:rsid w:val="00E83BAF"/>
    <w:rsid w:val="00E85B72"/>
    <w:rsid w:val="00EC37A3"/>
    <w:rsid w:val="00F26EFA"/>
    <w:rsid w:val="00F55B14"/>
    <w:rsid w:val="00F646E9"/>
    <w:rsid w:val="00FC0557"/>
    <w:rsid w:val="00FC518A"/>
    <w:rsid w:val="00FD4909"/>
    <w:rsid w:val="00FF194D"/>
    <w:rsid w:val="4601AB52"/>
    <w:rsid w:val="53E6F5B9"/>
    <w:rsid w:val="7AB0BF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1BF711"/>
  <w14:defaultImageDpi w14:val="300"/>
  <w15:docId w15:val="{C83E22BF-B0AC-4241-A18A-24F4EADCC30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EastAsia"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F646E9"/>
  </w:style>
  <w:style w:type="paragraph" w:styleId="Heading1">
    <w:name w:val="heading 1"/>
    <w:basedOn w:val="Normal"/>
    <w:next w:val="Normal"/>
    <w:link w:val="Heading1Char"/>
    <w:uiPriority w:val="9"/>
    <w:qFormat/>
    <w:rsid w:val="004D4774"/>
    <w:pPr>
      <w:keepNext/>
      <w:keepLines/>
      <w:spacing w:before="480"/>
      <w:outlineLvl w:val="0"/>
    </w:pPr>
    <w:rPr>
      <w:rFonts w:asciiTheme="majorHAnsi" w:hAnsiTheme="majorHAnsi" w:eastAsiaTheme="majorEastAsia" w:cstheme="majorBidi"/>
      <w:b/>
      <w:bCs/>
      <w:sz w:val="28"/>
      <w:szCs w:val="28"/>
    </w:rPr>
  </w:style>
  <w:style w:type="paragraph" w:styleId="Heading2">
    <w:name w:val="heading 2"/>
    <w:basedOn w:val="Normal"/>
    <w:next w:val="Normal"/>
    <w:link w:val="Heading2Char"/>
    <w:uiPriority w:val="9"/>
    <w:unhideWhenUsed/>
    <w:qFormat/>
    <w:rsid w:val="004D4774"/>
    <w:pPr>
      <w:keepNext/>
      <w:keepLines/>
      <w:spacing w:before="200"/>
      <w:outlineLvl w:val="1"/>
    </w:pPr>
    <w:rPr>
      <w:rFonts w:asciiTheme="majorHAnsi" w:hAnsiTheme="majorHAnsi" w:eastAsiaTheme="majorEastAsia" w:cstheme="majorBidi"/>
      <w:b/>
      <w:bCs/>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F646E9"/>
    <w:pPr>
      <w:ind w:left="720"/>
      <w:contextualSpacing/>
    </w:pPr>
  </w:style>
  <w:style w:type="character" w:styleId="Hyperlink">
    <w:name w:val="Hyperlink"/>
    <w:basedOn w:val="DefaultParagraphFont"/>
    <w:uiPriority w:val="99"/>
    <w:unhideWhenUsed/>
    <w:rsid w:val="00F646E9"/>
    <w:rPr>
      <w:color w:val="0000FF" w:themeColor="hyperlink"/>
      <w:u w:val="single"/>
    </w:rPr>
  </w:style>
  <w:style w:type="paragraph" w:styleId="Title">
    <w:name w:val="Title"/>
    <w:basedOn w:val="Normal"/>
    <w:next w:val="Normal"/>
    <w:link w:val="TitleChar"/>
    <w:uiPriority w:val="10"/>
    <w:qFormat/>
    <w:rsid w:val="004D4774"/>
    <w:pPr>
      <w:pBdr>
        <w:bottom w:val="single" w:color="4F81BD" w:themeColor="accent1" w:sz="8" w:space="4"/>
      </w:pBdr>
      <w:spacing w:after="300"/>
      <w:contextualSpacing/>
    </w:pPr>
    <w:rPr>
      <w:rFonts w:asciiTheme="majorHAnsi" w:hAnsiTheme="majorHAnsi" w:eastAsiaTheme="majorEastAsia" w:cstheme="majorBidi"/>
      <w:b/>
      <w:spacing w:val="5"/>
      <w:kern w:val="28"/>
      <w:sz w:val="28"/>
      <w:szCs w:val="52"/>
    </w:rPr>
  </w:style>
  <w:style w:type="character" w:styleId="TitleChar" w:customStyle="1">
    <w:name w:val="Title Char"/>
    <w:basedOn w:val="DefaultParagraphFont"/>
    <w:link w:val="Title"/>
    <w:uiPriority w:val="10"/>
    <w:rsid w:val="004D4774"/>
    <w:rPr>
      <w:rFonts w:asciiTheme="majorHAnsi" w:hAnsiTheme="majorHAnsi" w:eastAsiaTheme="majorEastAsia" w:cstheme="majorBidi"/>
      <w:b/>
      <w:spacing w:val="5"/>
      <w:kern w:val="28"/>
      <w:sz w:val="28"/>
      <w:szCs w:val="52"/>
    </w:rPr>
  </w:style>
  <w:style w:type="character" w:styleId="Heading1Char" w:customStyle="1">
    <w:name w:val="Heading 1 Char"/>
    <w:basedOn w:val="DefaultParagraphFont"/>
    <w:link w:val="Heading1"/>
    <w:uiPriority w:val="9"/>
    <w:rsid w:val="004D4774"/>
    <w:rPr>
      <w:rFonts w:asciiTheme="majorHAnsi" w:hAnsiTheme="majorHAnsi" w:eastAsiaTheme="majorEastAsia" w:cstheme="majorBidi"/>
      <w:b/>
      <w:bCs/>
      <w:sz w:val="28"/>
      <w:szCs w:val="28"/>
    </w:rPr>
  </w:style>
  <w:style w:type="character" w:styleId="Heading2Char" w:customStyle="1">
    <w:name w:val="Heading 2 Char"/>
    <w:basedOn w:val="DefaultParagraphFont"/>
    <w:link w:val="Heading2"/>
    <w:uiPriority w:val="9"/>
    <w:rsid w:val="004D4774"/>
    <w:rPr>
      <w:rFonts w:asciiTheme="majorHAnsi" w:hAnsiTheme="majorHAnsi" w:eastAsiaTheme="majorEastAsia" w:cstheme="majorBidi"/>
      <w:b/>
      <w:bCs/>
      <w:szCs w:val="26"/>
    </w:rPr>
  </w:style>
  <w:style w:type="paragraph" w:styleId="CodeBlock" w:customStyle="1">
    <w:name w:val="Code Block"/>
    <w:basedOn w:val="Normal"/>
    <w:link w:val="CodeBlockChar"/>
    <w:qFormat/>
    <w:rsid w:val="003D431D"/>
    <w:pPr>
      <w:shd w:val="clear" w:color="auto" w:fill="E0E0E0"/>
    </w:pPr>
    <w:rPr>
      <w:rFonts w:ascii="Courier New" w:hAnsi="Courier New" w:cs="Courier New"/>
      <w:sz w:val="22"/>
      <w:szCs w:val="22"/>
    </w:rPr>
  </w:style>
  <w:style w:type="character" w:styleId="CodeBlockChar" w:customStyle="1">
    <w:name w:val="Code Block Char"/>
    <w:basedOn w:val="DefaultParagraphFont"/>
    <w:link w:val="CodeBlock"/>
    <w:rsid w:val="003D431D"/>
    <w:rPr>
      <w:rFonts w:ascii="Courier New" w:hAnsi="Courier New" w:cs="Courier New"/>
      <w:sz w:val="22"/>
      <w:szCs w:val="22"/>
      <w:shd w:val="clear" w:color="auto" w:fill="E0E0E0"/>
    </w:rPr>
  </w:style>
  <w:style w:type="character" w:styleId="UnresolvedMention">
    <w:name w:val="Unresolved Mention"/>
    <w:basedOn w:val="DefaultParagraphFont"/>
    <w:uiPriority w:val="99"/>
    <w:semiHidden/>
    <w:unhideWhenUsed/>
    <w:rsid w:val="00610EB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numbering" Target="numbering.xml" Id="rId5" /><Relationship Type="http://schemas.openxmlformats.org/officeDocument/2006/relationships/theme" Target="theme/theme1.xml" Id="rId10"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AB96A68332B1F4785DB78586938A4D3" ma:contentTypeVersion="9" ma:contentTypeDescription="Create a new document." ma:contentTypeScope="" ma:versionID="d05534e3f380e68500d63b1804aaa1bd">
  <xsd:schema xmlns:xsd="http://www.w3.org/2001/XMLSchema" xmlns:xs="http://www.w3.org/2001/XMLSchema" xmlns:p="http://schemas.microsoft.com/office/2006/metadata/properties" xmlns:ns2="5624b722-6e5a-4e23-9b3c-4b9a6f7a0a8d" xmlns:ns3="7f21f299-588a-4aae-b528-ae35f676a836" targetNamespace="http://schemas.microsoft.com/office/2006/metadata/properties" ma:root="true" ma:fieldsID="d8e77e7bbf04e37c698d50dc87519c15" ns2:_="" ns3:_="">
    <xsd:import namespace="5624b722-6e5a-4e23-9b3c-4b9a6f7a0a8d"/>
    <xsd:import namespace="7f21f299-588a-4aae-b528-ae35f676a83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24b722-6e5a-4e23-9b3c-4b9a6f7a0a8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f21f299-588a-4aae-b528-ae35f676a836"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0186859C-1B2E-4535-9D5A-41BE0C7B15A2}"/>
</file>

<file path=customXml/itemProps2.xml><?xml version="1.0" encoding="utf-8"?>
<ds:datastoreItem xmlns:ds="http://schemas.openxmlformats.org/officeDocument/2006/customXml" ds:itemID="{1C89BCD7-0500-466E-B320-650EEBB25E68}"/>
</file>

<file path=customXml/itemProps3.xml><?xml version="1.0" encoding="utf-8"?>
<ds:datastoreItem xmlns:ds="http://schemas.openxmlformats.org/officeDocument/2006/customXml" ds:itemID="{8CAB59B0-E861-498B-94D5-57DE21F3FF48}"/>
</file>

<file path=customXml/itemProps4.xml><?xml version="1.0" encoding="utf-8"?>
<ds:datastoreItem xmlns:ds="http://schemas.openxmlformats.org/officeDocument/2006/customXml" ds:itemID="{34CF3D44-D738-48E6-B54D-0EEA77DFDB87}"/>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 Model Violation</dc:title>
  <dc:creator>Alex Castelli</dc:creator>
  <cp:lastModifiedBy>Gonzalez, Bruce - US</cp:lastModifiedBy>
  <cp:revision>7</cp:revision>
  <dcterms:created xsi:type="dcterms:W3CDTF">2018-04-10T19:23:00Z</dcterms:created>
  <dcterms:modified xsi:type="dcterms:W3CDTF">2020-05-07T19:06:40Z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0x0101005AB96A68332B1F4785DB78586938A4D3</vt:lpwstr>
  </property>
  <property fmtid="{D5CDD505-2E9C-101B-9397-08002B2CF9AE}" pid="3" name="_dlc_DocIdItemGuid">
    <vt:lpwstr>93be65ca-1b55-4990-9596-e881df450022</vt:lpwstr>
  </property>
</Properties>
</file>