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D69CA" w:rsidR="00492883" w:rsidP="2D13B668" w:rsidRDefault="006B1F3F" w14:paraId="733331C3" w14:textId="7256F4CA">
      <w:pPr>
        <w:pStyle w:val="NoSpacing"/>
        <w:rPr>
          <w:b w:val="1"/>
          <w:bCs w:val="1"/>
          <w:sz w:val="28"/>
          <w:szCs w:val="28"/>
        </w:rPr>
      </w:pPr>
      <w:r w:rsidRPr="2D13B668" w:rsidR="006B1F3F">
        <w:rPr>
          <w:b w:val="1"/>
          <w:bCs w:val="1"/>
          <w:sz w:val="28"/>
          <w:szCs w:val="28"/>
        </w:rPr>
        <w:t xml:space="preserve">Portability Flaw: Locale Dependent Comparison </w:t>
      </w:r>
      <w:r w:rsidRPr="2D13B668" w:rsidR="00F372EA">
        <w:rPr>
          <w:b w:val="1"/>
          <w:bCs w:val="1"/>
          <w:sz w:val="28"/>
          <w:szCs w:val="28"/>
        </w:rPr>
        <w:t>Development Mitigation</w:t>
      </w:r>
      <w:r w:rsidRPr="2D13B668" w:rsidR="006B1F3F">
        <w:rPr>
          <w:b w:val="1"/>
          <w:bCs w:val="1"/>
          <w:sz w:val="28"/>
          <w:szCs w:val="28"/>
        </w:rPr>
        <w:t xml:space="preserve"> SOP</w:t>
      </w:r>
      <w:bookmarkStart w:name="_GoBack" w:id="0"/>
      <w:bookmarkEnd w:id="0"/>
    </w:p>
    <w:p w:rsidRPr="002123C1" w:rsidR="006B1F3F" w:rsidP="002123C1" w:rsidRDefault="006B1F3F" w14:paraId="0E0903F3" w14:textId="77777777">
      <w:pPr>
        <w:pStyle w:val="NoSpacing"/>
        <w:rPr>
          <w:rFonts w:cs="Segoe UI"/>
        </w:rPr>
      </w:pPr>
      <w:r w:rsidRPr="002123C1">
        <w:rPr>
          <w:rFonts w:cs="Segoe UI"/>
        </w:rPr>
        <w:t>When comparing data that may be locale-dependent, an appropriate locale should be specified.</w:t>
      </w:r>
    </w:p>
    <w:p w:rsidR="006D69CA" w:rsidP="2D13B668" w:rsidRDefault="006D69CA" w14:paraId="4978BB95" w14:textId="77777777">
      <w:pPr>
        <w:pStyle w:val="NoSpacing"/>
        <w:rPr>
          <w:b w:val="1"/>
          <w:bCs w:val="1"/>
          <w:sz w:val="26"/>
          <w:szCs w:val="26"/>
        </w:rPr>
      </w:pPr>
    </w:p>
    <w:p w:rsidR="2D13B668" w:rsidP="2D13B668" w:rsidRDefault="2D13B668" w14:paraId="4A4C20FD" w14:textId="03BB0898">
      <w:pPr>
        <w:pStyle w:val="NoSpacing"/>
        <w:rPr>
          <w:b w:val="1"/>
          <w:bCs w:val="1"/>
          <w:sz w:val="26"/>
          <w:szCs w:val="26"/>
        </w:rPr>
      </w:pPr>
    </w:p>
    <w:p w:rsidRPr="006D69CA" w:rsidR="006B1F3F" w:rsidP="2D13B668" w:rsidRDefault="00512B24" w14:paraId="0AE9295E" w14:textId="23BBCD04">
      <w:pPr>
        <w:pStyle w:val="NoSpacing"/>
        <w:rPr>
          <w:b w:val="1"/>
          <w:bCs w:val="1"/>
          <w:sz w:val="26"/>
          <w:szCs w:val="26"/>
        </w:rPr>
      </w:pPr>
      <w:r w:rsidRPr="2D13B668" w:rsidR="00512B24">
        <w:rPr>
          <w:b w:val="1"/>
          <w:bCs w:val="1"/>
          <w:sz w:val="26"/>
          <w:szCs w:val="26"/>
        </w:rPr>
        <w:t>Defense Against</w:t>
      </w:r>
      <w:r w:rsidRPr="2D13B668" w:rsidR="006B1F3F">
        <w:rPr>
          <w:b w:val="1"/>
          <w:bCs w:val="1"/>
          <w:sz w:val="26"/>
          <w:szCs w:val="26"/>
        </w:rPr>
        <w:t xml:space="preserve"> Locale Dependent Comparison</w:t>
      </w:r>
    </w:p>
    <w:p w:rsidRPr="002123C1" w:rsidR="006B1F3F" w:rsidP="002123C1" w:rsidRDefault="006B1F3F" w14:paraId="2DE4B572" w14:textId="77777777">
      <w:pPr>
        <w:pStyle w:val="NoSpacing"/>
        <w:rPr>
          <w:rFonts w:cs="Segoe UI"/>
        </w:rPr>
      </w:pPr>
      <w:r w:rsidRPr="002123C1">
        <w:rPr>
          <w:rFonts w:cs="Segoe UI"/>
        </w:rPr>
        <w:t xml:space="preserve">To prevent this from occurring, always make sure to either specify the default locale, or specify the locale with APIs that accept them such as </w:t>
      </w:r>
      <w:r w:rsidRPr="00052996">
        <w:rPr>
          <w:rFonts w:ascii="Courier New" w:hAnsi="Courier New" w:cs="Courier New"/>
        </w:rPr>
        <w:t>toUpperCase()</w:t>
      </w:r>
      <w:r w:rsidRPr="002123C1">
        <w:rPr>
          <w:rFonts w:cs="Segoe UI"/>
        </w:rPr>
        <w:t>.</w:t>
      </w:r>
    </w:p>
    <w:p w:rsidR="006D69CA" w:rsidP="2D13B668" w:rsidRDefault="006D69CA" w14:paraId="66241BB3" w14:textId="77777777">
      <w:pPr>
        <w:pStyle w:val="NoSpacing"/>
        <w:rPr>
          <w:b w:val="1"/>
          <w:bCs w:val="1"/>
          <w:sz w:val="26"/>
          <w:szCs w:val="26"/>
        </w:rPr>
      </w:pPr>
    </w:p>
    <w:p w:rsidR="2D13B668" w:rsidP="2D13B668" w:rsidRDefault="2D13B668" w14:paraId="74AE7DE0" w14:textId="059AF419">
      <w:pPr>
        <w:pStyle w:val="NoSpacing"/>
        <w:rPr>
          <w:b w:val="1"/>
          <w:bCs w:val="1"/>
          <w:sz w:val="26"/>
          <w:szCs w:val="26"/>
        </w:rPr>
      </w:pPr>
    </w:p>
    <w:p w:rsidRPr="006D69CA" w:rsidR="006B1F3F" w:rsidP="002123C1" w:rsidRDefault="006B1F3F" w14:paraId="3A119607" w14:textId="77777777">
      <w:pPr>
        <w:pStyle w:val="NoSpacing"/>
        <w:rPr>
          <w:b/>
          <w:sz w:val="26"/>
          <w:szCs w:val="26"/>
        </w:rPr>
      </w:pPr>
      <w:r w:rsidRPr="006D69CA">
        <w:rPr>
          <w:b/>
          <w:sz w:val="26"/>
          <w:szCs w:val="26"/>
        </w:rPr>
        <w:t>Example</w:t>
      </w:r>
    </w:p>
    <w:p w:rsidRPr="002123C1" w:rsidR="006B1F3F" w:rsidP="002123C1" w:rsidRDefault="006B1F3F" w14:paraId="7E12272C" w14:textId="124797AB">
      <w:pPr>
        <w:pStyle w:val="NoSpacing"/>
        <w:rPr>
          <w:rFonts w:cs="Segoe UI"/>
        </w:rPr>
      </w:pPr>
      <w:r w:rsidRPr="2D13B668" w:rsidR="006B1F3F">
        <w:rPr>
          <w:rFonts w:cs="Segoe UI"/>
        </w:rPr>
        <w:t>The following example tries to perform validation to determine if user input includes a &lt;script&gt; tag.</w:t>
      </w:r>
    </w:p>
    <w:p w:rsidR="2D13B668" w:rsidP="2D13B668" w:rsidRDefault="2D13B668" w14:paraId="4F2184C3" w14:textId="26924947">
      <w:pPr>
        <w:pStyle w:val="NoSpacing"/>
        <w:rPr>
          <w:rFonts w:cs="Segoe UI"/>
        </w:rPr>
      </w:pPr>
    </w:p>
    <w:p w:rsidRPr="00512B24" w:rsidR="006B1F3F" w:rsidP="00F231AB" w:rsidRDefault="006B1F3F" w14:paraId="1975CDE7" w14:textId="43F2B9E4">
      <w:pPr>
        <w:pStyle w:val="NoSpacing"/>
        <w:shd w:val="clear" w:color="auto" w:fill="E0E0E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...</w:t>
      </w:r>
    </w:p>
    <w:p w:rsidRPr="00512B24" w:rsidR="006B1F3F" w:rsidP="00F231AB" w:rsidRDefault="006B1F3F" w14:paraId="5768E7C4" w14:textId="51D230E6">
      <w:pPr>
        <w:pStyle w:val="NoSpacing"/>
        <w:shd w:val="clear" w:color="auto" w:fill="E0E0E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public String tagProcessor(String tag){</w:t>
      </w:r>
    </w:p>
    <w:p w:rsidRPr="00512B24" w:rsidR="006B1F3F" w:rsidP="00F231AB" w:rsidRDefault="006B1F3F" w14:paraId="6E9023AA" w14:textId="07AAD5EE">
      <w:pPr>
        <w:pStyle w:val="NoSpacing"/>
        <w:shd w:val="clear" w:color="auto" w:fill="E0E0E0"/>
        <w:ind w:firstLine="72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if (tag.toUpperCase().equals("SCRIPT")){</w:t>
      </w:r>
    </w:p>
    <w:p w:rsidRPr="00512B24" w:rsidR="006B1F3F" w:rsidP="00F231AB" w:rsidRDefault="00F231AB" w14:paraId="2AB52C51" w14:textId="76F0FF24">
      <w:pPr>
        <w:pStyle w:val="NoSpacing"/>
        <w:shd w:val="clear" w:color="auto" w:fill="E0E0E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512B24" w:rsidR="006B1F3F">
        <w:rPr>
          <w:rFonts w:ascii="Courier New" w:hAnsi="Courier New" w:cs="Courier New"/>
        </w:rPr>
        <w:t>return null;</w:t>
      </w:r>
    </w:p>
    <w:p w:rsidRPr="00512B24" w:rsidR="006B1F3F" w:rsidP="009262A6" w:rsidRDefault="009262A6" w14:paraId="0371E723" w14:textId="50715F39">
      <w:pPr>
        <w:pStyle w:val="NoSpacing"/>
        <w:shd w:val="clear" w:color="auto" w:fill="E0E0E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12B24" w:rsidR="006B1F3F">
        <w:rPr>
          <w:rFonts w:ascii="Courier New" w:hAnsi="Courier New" w:cs="Courier New"/>
        </w:rPr>
        <w:t>}</w:t>
      </w:r>
    </w:p>
    <w:p w:rsidRPr="00512B24" w:rsidR="006B1F3F" w:rsidP="00F231AB" w:rsidRDefault="006B1F3F" w14:paraId="43BCD6AC" w14:textId="7190C7DF">
      <w:pPr>
        <w:pStyle w:val="NoSpacing"/>
        <w:shd w:val="clear" w:color="auto" w:fill="E0E0E0"/>
        <w:ind w:firstLine="72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//does not contain SCRIPT tag, keep processing input</w:t>
      </w:r>
    </w:p>
    <w:p w:rsidRPr="00512B24" w:rsidR="006B1F3F" w:rsidP="00F231AB" w:rsidRDefault="006B1F3F" w14:paraId="3E845DB9" w14:textId="5A50A56E">
      <w:pPr>
        <w:pStyle w:val="NoSpacing"/>
        <w:shd w:val="clear" w:color="auto" w:fill="E0E0E0"/>
        <w:ind w:firstLine="72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...</w:t>
      </w:r>
    </w:p>
    <w:p w:rsidRPr="00512B24" w:rsidR="006B1F3F" w:rsidP="00F231AB" w:rsidRDefault="006B1F3F" w14:paraId="770C68DB" w14:textId="62E74AB2">
      <w:pPr>
        <w:pStyle w:val="NoSpacing"/>
        <w:shd w:val="clear" w:color="auto" w:fill="E0E0E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}</w:t>
      </w:r>
    </w:p>
    <w:p w:rsidRPr="00512B24" w:rsidR="006B1F3F" w:rsidP="00F231AB" w:rsidRDefault="006B1F3F" w14:paraId="321F93EB" w14:textId="5E29716B">
      <w:pPr>
        <w:pStyle w:val="NoSpacing"/>
        <w:shd w:val="clear" w:color="auto" w:fill="E0E0E0"/>
        <w:rPr>
          <w:rFonts w:ascii="Courier New" w:hAnsi="Courier New" w:cs="Courier New"/>
        </w:rPr>
      </w:pPr>
      <w:r w:rsidRPr="00512B24">
        <w:rPr>
          <w:rFonts w:ascii="Courier New" w:hAnsi="Courier New" w:cs="Courier New"/>
        </w:rPr>
        <w:t>...</w:t>
      </w:r>
    </w:p>
    <w:p w:rsidRPr="002123C1" w:rsidR="006B1F3F" w:rsidP="002123C1" w:rsidRDefault="006B1F3F" w14:paraId="007A69AE" w14:textId="77777777">
      <w:pPr>
        <w:pStyle w:val="NoSpacing"/>
        <w:rPr>
          <w:rFonts w:cs="Segoe UI"/>
        </w:rPr>
      </w:pPr>
    </w:p>
    <w:p w:rsidRPr="00604A7D" w:rsidR="006B1F3F" w:rsidP="00604A7D" w:rsidRDefault="006B1F3F" w14:paraId="7334DA60" w14:textId="77777777">
      <w:pPr>
        <w:pStyle w:val="NoSpacing"/>
      </w:pPr>
      <w:r w:rsidR="006B1F3F">
        <w:rPr/>
        <w:t>The problem with the above code is that</w:t>
      </w:r>
      <w:r w:rsidRPr="2D13B668" w:rsidR="006B1F3F">
        <w:rPr>
          <w:rFonts w:ascii="Courier New" w:hAnsi="Courier New" w:cs="Courier New"/>
        </w:rPr>
        <w:t xml:space="preserve"> </w:t>
      </w:r>
      <w:proofErr w:type="spellStart"/>
      <w:r w:rsidRPr="2D13B668" w:rsidR="006B1F3F">
        <w:rPr>
          <w:rFonts w:ascii="Courier New" w:hAnsi="Courier New" w:cs="Courier New"/>
        </w:rPr>
        <w:t>java.lang.String.toUpperCase</w:t>
      </w:r>
      <w:proofErr w:type="spellEnd"/>
      <w:r w:rsidRPr="2D13B668" w:rsidR="006B1F3F">
        <w:rPr>
          <w:rFonts w:ascii="Courier New" w:hAnsi="Courier New" w:cs="Courier New"/>
        </w:rPr>
        <w:t>()</w:t>
      </w:r>
      <w:r w:rsidR="006B1F3F">
        <w:rPr/>
        <w:t xml:space="preserve"> when used without a locale uses the rules of the default locale. Using the Turkish locale "title"</w:t>
      </w:r>
      <w:r w:rsidRPr="2D13B668" w:rsidR="006B1F3F">
        <w:rPr>
          <w:rFonts w:ascii="Courier New" w:hAnsi="Courier New" w:cs="Courier New"/>
        </w:rPr>
        <w:t>.</w:t>
      </w:r>
      <w:proofErr w:type="spellStart"/>
      <w:r w:rsidRPr="2D13B668" w:rsidR="006B1F3F">
        <w:rPr>
          <w:rFonts w:ascii="Courier New" w:hAnsi="Courier New" w:cs="Courier New"/>
        </w:rPr>
        <w:t>toUpperCase</w:t>
      </w:r>
      <w:proofErr w:type="spellEnd"/>
      <w:r w:rsidRPr="2D13B668" w:rsidR="006B1F3F">
        <w:rPr>
          <w:rFonts w:ascii="Courier New" w:hAnsi="Courier New" w:cs="Courier New"/>
        </w:rPr>
        <w:t>()</w:t>
      </w:r>
      <w:r w:rsidR="006B1F3F">
        <w:rPr/>
        <w:t xml:space="preserve"> returns "T\u0130TLE", where "\u0130" is the "LATIN CAPITAL LETTER I WITH DOT ABOVE" character. This can lead to unexpected results, such as </w:t>
      </w:r>
      <w:proofErr w:type="gramStart"/>
      <w:r w:rsidR="006B1F3F">
        <w:rPr/>
        <w:t>in</w:t>
      </w:r>
      <w:proofErr w:type="gramEnd"/>
      <w:r w:rsidR="006B1F3F">
        <w:rPr/>
        <w:t xml:space="preserve"> Example 1 where this will prevent the word "script" from being caught by this validation, potentially leading to a Cross-Site Scripting vulnerability.</w:t>
      </w:r>
    </w:p>
    <w:p w:rsidR="006D69CA" w:rsidP="2D13B668" w:rsidRDefault="006D69CA" w14:paraId="43979FD1" w14:textId="77777777">
      <w:pPr>
        <w:pStyle w:val="NoSpacing"/>
        <w:rPr>
          <w:b w:val="1"/>
          <w:bCs w:val="1"/>
          <w:sz w:val="26"/>
          <w:szCs w:val="26"/>
        </w:rPr>
      </w:pPr>
    </w:p>
    <w:p w:rsidR="2D13B668" w:rsidP="2D13B668" w:rsidRDefault="2D13B668" w14:paraId="3E9A9840" w14:textId="64639C27">
      <w:pPr>
        <w:pStyle w:val="NoSpacing"/>
        <w:rPr>
          <w:b w:val="1"/>
          <w:bCs w:val="1"/>
          <w:sz w:val="26"/>
          <w:szCs w:val="26"/>
        </w:rPr>
      </w:pPr>
    </w:p>
    <w:p w:rsidRPr="006D69CA" w:rsidR="006B1F3F" w:rsidP="002123C1" w:rsidRDefault="006B1F3F" w14:paraId="4DAA8E7C" w14:textId="77777777">
      <w:pPr>
        <w:pStyle w:val="NoSpacing"/>
        <w:rPr>
          <w:b/>
          <w:sz w:val="26"/>
          <w:szCs w:val="26"/>
        </w:rPr>
      </w:pPr>
      <w:r w:rsidRPr="006D69CA">
        <w:rPr>
          <w:b/>
          <w:sz w:val="26"/>
          <w:szCs w:val="26"/>
        </w:rPr>
        <w:t>References</w:t>
      </w:r>
    </w:p>
    <w:p w:rsidRPr="002123C1" w:rsidR="006B1F3F" w:rsidP="006D69CA" w:rsidRDefault="00F372EA" w14:paraId="232908EF" w14:textId="13AB6A1A">
      <w:pPr>
        <w:pStyle w:val="NoSpacing"/>
        <w:numPr>
          <w:ilvl w:val="0"/>
          <w:numId w:val="1"/>
        </w:numPr>
      </w:pPr>
      <w:hyperlink w:history="1" r:id="rId10">
        <w:r w:rsidR="00606DF2">
          <w:rPr>
            <w:rStyle w:val="Hyperlink"/>
            <w:rFonts w:ascii="Calibri" w:hAnsi="Calibri"/>
            <w:color w:val="auto"/>
          </w:rPr>
          <w:t>HP Enterprise Security - Portability Flaw: Locale Dependent</w:t>
        </w:r>
      </w:hyperlink>
    </w:p>
    <w:p w:rsidRPr="002123C1" w:rsidR="006B1F3F" w:rsidP="002123C1" w:rsidRDefault="006B1F3F" w14:paraId="78488326" w14:textId="77777777">
      <w:pPr>
        <w:pStyle w:val="NoSpacing"/>
      </w:pPr>
    </w:p>
    <w:sectPr w:rsidRPr="002123C1" w:rsidR="006B1F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10715"/>
    <w:multiLevelType w:val="hybridMultilevel"/>
    <w:tmpl w:val="A3D24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3F"/>
    <w:rsid w:val="00052996"/>
    <w:rsid w:val="000A223D"/>
    <w:rsid w:val="002123C1"/>
    <w:rsid w:val="00492883"/>
    <w:rsid w:val="00512B24"/>
    <w:rsid w:val="00604A7D"/>
    <w:rsid w:val="00606DF2"/>
    <w:rsid w:val="006B1F3F"/>
    <w:rsid w:val="006D69CA"/>
    <w:rsid w:val="00722562"/>
    <w:rsid w:val="007948FD"/>
    <w:rsid w:val="007F4AF5"/>
    <w:rsid w:val="00881D34"/>
    <w:rsid w:val="009262A6"/>
    <w:rsid w:val="00B72385"/>
    <w:rsid w:val="00F231AB"/>
    <w:rsid w:val="00F372EA"/>
    <w:rsid w:val="2D13B668"/>
    <w:rsid w:val="56C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D9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1F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1F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123C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D6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1F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123C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D6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microsoft.com/office/2007/relationships/stylesWithEffects" Target="stylesWithEffect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1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yperlink" Target="http://www.hpenterprisesecurity.com/vulncat/en/vulncat/java/portability_flaw_locale_dependent_comparison.html" TargetMode="Externa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0DFF5-028B-4367-8820-24BBB53093DB}"/>
</file>

<file path=customXml/itemProps2.xml><?xml version="1.0" encoding="utf-8"?>
<ds:datastoreItem xmlns:ds="http://schemas.openxmlformats.org/officeDocument/2006/customXml" ds:itemID="{F786C743-544F-4FF2-9FCD-EBB6EED265C7}"/>
</file>

<file path=customXml/itemProps3.xml><?xml version="1.0" encoding="utf-8"?>
<ds:datastoreItem xmlns:ds="http://schemas.openxmlformats.org/officeDocument/2006/customXml" ds:itemID="{D48D5A8E-64BA-429C-ABCB-DAA8DE295822}"/>
</file>

<file path=customXml/itemProps4.xml><?xml version="1.0" encoding="utf-8"?>
<ds:datastoreItem xmlns:ds="http://schemas.openxmlformats.org/officeDocument/2006/customXml" ds:itemID="{A3973327-6A06-49FA-9ED1-F95D8C038D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Portability Flaw-Locale Dependent Comparison Mitigation SOP</dc:title>
  <dc:creator>SPAWARADMIN</dc:creator>
  <cp:lastModifiedBy>Gonzalez, Bruce - US</cp:lastModifiedBy>
  <cp:revision>21</cp:revision>
  <dcterms:created xsi:type="dcterms:W3CDTF">2016-04-28T11:58:00Z</dcterms:created>
  <dcterms:modified xsi:type="dcterms:W3CDTF">2020-05-15T16:41:27Z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2f029c92-a6b8-4dc8-bba3-5d713774a748</vt:lpwstr>
  </property>
</Properties>
</file>