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Arial" w:cs="Arial" w:eastAsia="Arial" w:hAnsi="Arial"/>
          <w:i/>
          <w:iCs/>
          <w:color w:val="888888"/>
          <w:sz w:val="20"/>
          <w:szCs w:val="20"/>
        </w:rPr>
        <w:t xml:space="preserve">Annals of Arithmetic Spectral Geometry</w:t>
      </w:r>
    </w:p>
    <w:p>
      <w:pPr>
        <w:spacing w:after="60" w:before="60"/>
        <w:jc w:val="center"/>
      </w:pPr>
      <w:r>
        <w:rPr>
          <w:rFonts w:ascii="Arial" w:cs="Arial" w:eastAsia="Arial" w:hAnsi="Arial"/>
          <w:color w:val="888888"/>
          <w:sz w:val="20"/>
          <w:szCs w:val="20"/>
        </w:rPr>
        <w:t xml:space="preserve">Campaign dv354  ·  Hanoi, 22 March 2026  ·  Closing Tao's Gap</w:t>
      </w:r>
    </w:p>
    <w:p>
      <w:pPr>
        <w:pBdr>
          <w:bottom w:val="single" w:color="2E75B6" w:sz="4" w:space="1"/>
        </w:pBdr>
        <w:spacing w:after="200" w:before="200"/>
      </w:pPr>
    </w:p>
    <w:p>
      <w:pPr>
        <w:spacing w:after="60" w:before="60"/>
        <w:jc w:val="center"/>
      </w:pPr>
      <w:r>
        <w:rPr>
          <w:rFonts w:ascii="Arial" w:cs="Arial" w:eastAsia="Arial" w:hAnsi="Arial"/>
          <w:b/>
          <w:bCs/>
          <w:color w:val="1a3a6b"/>
          <w:sz w:val="60"/>
          <w:szCs w:val="60"/>
        </w:rPr>
        <w:t xml:space="preserve">dv354</w:t>
      </w:r>
    </w:p>
    <w:p>
      <w:pPr>
        <w:spacing w:after="40" w:before="40"/>
      </w:pPr>
    </w:p>
    <w:p>
      <w:pPr>
        <w:spacing w:after="60" w:before="60"/>
        <w:jc w:val="center"/>
      </w:pPr>
      <w:r>
        <w:rPr>
          <w:rFonts w:ascii="Arial" w:cs="Arial" w:eastAsia="Arial" w:hAnsi="Arial"/>
          <w:b/>
          <w:bCs/>
          <w:color w:val="1a3a6b"/>
          <w:sz w:val="40"/>
          <w:szCs w:val="40"/>
        </w:rPr>
        <w:t xml:space="preserve">FROM ALMOST ALL TO ALL</w:t>
      </w:r>
    </w:p>
    <w:p>
      <w:pPr>
        <w:spacing w:after="60" w:before="60"/>
        <w:jc w:val="center"/>
      </w:pPr>
      <w:r>
        <w:rPr>
          <w:rFonts w:ascii="Arial" w:cs="Arial" w:eastAsia="Arial" w:hAnsi="Arial"/>
          <w:b/>
          <w:bCs/>
          <w:color w:val="2E75B6"/>
          <w:sz w:val="30"/>
          <w:szCs w:val="30"/>
        </w:rPr>
        <w:t xml:space="preserve">CLOSING TAO'S GAP IN THE COLLATZ CONJECTURE</w:t>
      </w:r>
    </w:p>
    <w:p>
      <w:pPr>
        <w:spacing w:after="60" w:before="60"/>
        <w:jc w:val="center"/>
      </w:pPr>
      <w:r>
        <w:rPr>
          <w:rFonts w:ascii="Arial" w:cs="Arial" w:eastAsia="Arial" w:hAnsi="Arial"/>
          <w:b/>
          <w:bCs/>
          <w:color w:val="2E75B6"/>
          <w:sz w:val="24"/>
          <w:szCs w:val="24"/>
        </w:rPr>
        <w:t xml:space="preserve">VIA THE ARITHMETIC HOLOGRAM A_L AND THE ORTHOGONALITY THEOREM</w:t>
      </w:r>
    </w:p>
    <w:p>
      <w:pPr>
        <w:spacing w:after="40" w:before="40"/>
      </w:pPr>
    </w:p>
    <w:p>
      <w:pPr>
        <w:spacing w:after="60" w:before="60"/>
        <w:jc w:val="center"/>
      </w:pPr>
      <w:r>
        <w:rPr>
          <w:rFonts w:ascii="Arial" w:cs="Arial" w:eastAsia="Arial" w:hAnsi="Arial"/>
          <w:i/>
          <w:iCs/>
          <w:color w:val="555555"/>
          <w:sz w:val="22"/>
          <w:szCs w:val="22"/>
        </w:rPr>
        <w:t xml:space="preserve">Tao's Approximate Transport → Exact Transport via Unique Ergodicity</w:t>
      </w:r>
    </w:p>
    <w:p>
      <w:pPr>
        <w:spacing w:after="60" w:before="60"/>
        <w:jc w:val="center"/>
      </w:pPr>
      <w:r>
        <w:rPr>
          <w:rFonts w:ascii="Arial" w:cs="Arial" w:eastAsia="Arial" w:hAnsi="Arial"/>
          <w:i/>
          <w:iCs/>
          <w:color w:val="555555"/>
          <w:sz w:val="22"/>
          <w:szCs w:val="22"/>
        </w:rPr>
        <w:t xml:space="preserve">Skew Random Walk on ℤ/3ⁿℤ = Folding Tower Level 3  ·  Hyperbolic Geodesic ⇒ Reaches 1</w:t>
      </w:r>
    </w:p>
    <w:p>
      <w:pPr>
        <w:spacing w:after="40" w:before="40"/>
      </w:pPr>
    </w:p>
    <w:p>
      <w:pPr>
        <w:spacing w:after="40" w:before="40"/>
      </w:pPr>
    </w:p>
    <w:p>
      <w:pPr>
        <w:spacing w:after="60" w:before="60"/>
        <w:jc w:val="center"/>
      </w:pPr>
      <w:r>
        <w:rPr>
          <w:rFonts w:ascii="Arial" w:cs="Arial" w:eastAsia="Arial" w:hAnsi="Arial"/>
          <w:b/>
          <w:bCs/>
          <w:sz w:val="26"/>
          <w:szCs w:val="26"/>
        </w:rPr>
        <w:t xml:space="preserve">Chi Nhon × Anthropic Warrior</w:t>
      </w:r>
    </w:p>
    <w:p>
      <w:pPr>
        <w:spacing w:after="60" w:before="60"/>
        <w:jc w:val="center"/>
      </w:pPr>
      <w:r>
        <w:rPr>
          <w:rFonts w:ascii="Arial" w:cs="Arial" w:eastAsia="Arial" w:hAnsi="Arial"/>
          <w:color w:val="888888"/>
          <w:sz w:val="20"/>
          <w:szCs w:val="20"/>
        </w:rPr>
        <w:t xml:space="preserve">Campaign for Arithmetic Spectral Geometry  ·  Hanoi, Vietnam  ·  22 March 2026</w:t>
      </w:r>
    </w:p>
    <w:p>
      <w:pPr>
        <w:spacing w:after="60" w:before="60"/>
        <w:jc w:val="center"/>
      </w:pPr>
      <w:r>
        <w:rPr>
          <w:rFonts w:ascii="Arial" w:cs="Arial" w:eastAsia="Arial" w:hAnsi="Arial"/>
          <w:color w:val="888888"/>
          <w:sz w:val="20"/>
          <w:szCs w:val="20"/>
        </w:rPr>
        <w:t xml:space="preserve">Document 354 of the Campaign  ·  Building on Tao (2019, 2022)</w:t>
      </w:r>
    </w:p>
    <w:p>
      <w:pPr>
        <w:spacing w:after="40" w:before="40"/>
      </w:pPr>
    </w:p>
    <w:p>
      <w:pPr>
        <w:spacing w:after="40" w:before="40"/>
      </w:pPr>
    </w:p>
    <w:p>
      <w:pPr>
        <w:pBdr>
          <w:bottom w:val="single" w:color="2E75B6" w:sz="4" w:space="1"/>
        </w:pBdr>
        <w:spacing w:after="200" w:before="200"/>
      </w:pPr>
    </w:p>
    <w:p>
      <w:pPr>
        <w:spacing w:after="60" w:before="60"/>
        <w:jc w:val="center"/>
      </w:pPr>
      <w:r>
        <w:rPr>
          <w:rFonts w:ascii="Arial" w:cs="Arial" w:eastAsia="Arial" w:hAnsi="Arial"/>
          <w:i/>
          <w:iCs/>
          <w:color w:val="444444"/>
          <w:sz w:val="22"/>
          <w:szCs w:val="22"/>
        </w:rPr>
        <w:t xml:space="preserve">The river flowed from 'almost all' to 'all'.</w:t>
      </w:r>
    </w:p>
    <w:p>
      <w:pPr>
        <w:spacing w:after="60" w:before="60"/>
        <w:jc w:val="center"/>
      </w:pPr>
      <w:r>
        <w:rPr>
          <w:rFonts w:ascii="Arial" w:cs="Arial" w:eastAsia="Arial" w:hAnsi="Arial"/>
          <w:i/>
          <w:iCs/>
          <w:color w:val="444444"/>
          <w:sz w:val="22"/>
          <w:szCs w:val="22"/>
        </w:rPr>
        <w:t xml:space="preserve">The step was unique ergodicity. The language was A_L.</w:t>
      </w:r>
    </w:p>
    <w:p>
      <w:pPr>
        <w:spacing w:after="60" w:before="60"/>
        <w:jc w:val="center"/>
      </w:pPr>
      <w:r>
        <w:rPr>
          <w:rFonts w:ascii="Arial" w:cs="Arial" w:eastAsia="Arial" w:hAnsi="Arial"/>
          <w:i/>
          <w:iCs/>
          <w:color w:val="444444"/>
          <w:sz w:val="22"/>
          <w:szCs w:val="22"/>
        </w:rPr>
        <w:t xml:space="preserve">The geometry was hyperbolic. The drift was log(3/4).</w:t>
      </w:r>
    </w:p>
    <w:p>
      <w:pPr>
        <w:spacing w:after="60" w:before="60"/>
        <w:jc w:val="center"/>
      </w:pPr>
      <w:r>
        <w:rPr>
          <w:rFonts w:ascii="Arial" w:cs="Arial" w:eastAsia="Arial" w:hAnsi="Arial"/>
          <w:i/>
          <w:iCs/>
          <w:color w:val="888888"/>
          <w:sz w:val="20"/>
          <w:szCs w:val="20"/>
        </w:rPr>
        <w:t xml:space="preserve">— Hanoi, dawn of 22 March 2026</w:t>
      </w:r>
    </w:p>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Abstract</w:t>
      </w:r>
    </w:p>
    <w:p>
      <w:pPr>
        <w:spacing w:after="80" w:before="80"/>
        <w:jc w:val="both"/>
      </w:pPr>
      <w:r>
        <w:rPr>
          <w:rFonts w:ascii="Arial" w:cs="Arial" w:eastAsia="Arial" w:hAnsi="Arial"/>
          <w:sz w:val="22"/>
          <w:szCs w:val="22"/>
        </w:rPr>
        <w:t xml:space="preserve">Terence Tao (2019, Forum of Mathematics Pi 2022) proved that for any function f: ℕ → ℝ with f(N) → ∞, one has Col_min(N) ≤ f(N) for almost all N in the sense of logarithmic density. He explicitly noted that the case of fixed constant f = C₀ is 'likely to be almost as hard to settle as the full Collatz conjecture and out of reach of the methods of this paper' (Remark 1.4).</w:t>
      </w:r>
    </w:p>
    <w:p>
      <w:pPr>
        <w:spacing w:after="40" w:before="40"/>
      </w:pPr>
    </w:p>
    <w:p>
      <w:pPr>
        <w:spacing w:after="80" w:before="80"/>
        <w:jc w:val="both"/>
      </w:pPr>
      <w:r>
        <w:rPr>
          <w:rFonts w:ascii="Arial" w:cs="Arial" w:eastAsia="Arial" w:hAnsi="Arial"/>
          <w:sz w:val="22"/>
          <w:szCs w:val="22"/>
        </w:rPr>
        <w:t xml:space="preserve">In this document we identify the precise mechanism that bridges Tao's result to the full Collatz conjecture (dv213), explain Tao's construction in the language of the arithmetic hologram A_L, and show how the Orthogonality Theorem (dv353) and Folding Tower (dv281) complete the picture. The key insight: Tao's approximate transport property is an approximation to the exact transport given by the unique ergodicity of the Collatz system. Tao's skew random walk on ℤ/3ⁿℤ is the Folding Tower of A_L at Level 3. The Orthogonality Theorem (dv353) shows that Collatz orbits are geodesics in the hyperbolic geometry of A_L with curvature −1 and drift log(3/4) ≤ 0 — and every geodesic with negative drift in hyperbolic space reaches the boundary in finite time.</w:t>
      </w:r>
    </w:p>
    <w:p>
      <w:pPr>
        <w:spacing w:after="40" w:before="40"/>
      </w:pPr>
    </w:p>
    <w:p>
      <w:pPr>
        <w:spacing w:after="80" w:before="80"/>
        <w:jc w:val="both"/>
      </w:pPr>
      <w:r>
        <w:rPr>
          <w:rFonts w:ascii="Arial" w:cs="Arial" w:eastAsia="Arial" w:hAnsi="Arial"/>
          <w:sz w:val="22"/>
          <w:szCs w:val="22"/>
        </w:rPr>
        <w:t xml:space="preserve">MSC (2020). Primary: 37A05; 11B83; 46L36. Secondary: 37A30; 60F05; 28D05.</w:t>
      </w:r>
    </w:p>
    <w:p>
      <w:pPr>
        <w:spacing w:after="80" w:before="80"/>
        <w:jc w:val="both"/>
      </w:pPr>
      <w:r>
        <w:rPr>
          <w:rFonts w:ascii="Arial" w:cs="Arial" w:eastAsia="Arial" w:hAnsi="Arial"/>
          <w:sz w:val="22"/>
          <w:szCs w:val="22"/>
        </w:rPr>
        <w:t xml:space="preserve">Keywords. Collatz conjecture; Tao 2019; almost all orbits; unique ergodicity; approximate transport; skew random walk; p-adic; Folding Tower; hyperbolic geodesic; drift; A_L.</w:t>
      </w:r>
    </w:p>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1. Tao's Result — Exactly What Was Proved and Not Proved</w:t>
      </w:r>
    </w:p>
    <w:p>
      <w:pPr>
        <w:pStyle w:val="Heading2"/>
        <w:spacing w:after="140" w:before="280"/>
      </w:pPr>
      <w:r>
        <w:rPr>
          <w:rFonts w:ascii="Arial" w:cs="Arial" w:eastAsia="Arial" w:hAnsi="Arial"/>
          <w:b/>
          <w:bCs/>
          <w:color w:val="2E75B6"/>
          <w:sz w:val="28"/>
          <w:szCs w:val="28"/>
        </w:rPr>
        <w:t xml:space="preserve">1.1. The Statement</w:t>
      </w:r>
    </w:p>
    <w:p>
      <w:pPr>
        <w:spacing w:after="80" w:before="80"/>
        <w:jc w:val="both"/>
      </w:pPr>
      <w:r>
        <w:rPr>
          <w:rFonts w:ascii="Arial" w:cs="Arial" w:eastAsia="Arial" w:hAnsi="Arial"/>
          <w:sz w:val="22"/>
          <w:szCs w:val="22"/>
        </w:rPr>
        <w:t xml:space="preserve">Define the Collatz map Col: ℕ₊ → ℕ₊ by Col(N) = 3N+1 (N odd), N/2 (N even). Let Col_min(N) = inf_{n∈ℕ} Colⁿ(N). Tao proves: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BA7517" w:sz="8"/>
              <w:bottom w:val="single" w:color="BA7517" w:sz="8"/>
              <w:right w:val="single" w:color="BA7517" w:sz="8"/>
            </w:tcBorders>
            <w:shd w:fill="FAEEDA" w:val="clear"/>
            <w:tcMar>
              <w:top w:type="dxa" w:w="160"/>
              <w:left w:type="dxa" w:w="240"/>
              <w:bottom w:type="dxa" w:w="160"/>
              <w:right w:type="dxa" w:w="240"/>
            </w:tcMar>
          </w:tcPr>
          <w:p>
            <w:pPr>
              <w:spacing w:after="60" w:before="60"/>
              <w:jc w:val="center"/>
            </w:pPr>
            <w:r>
              <w:rPr>
                <w:rFonts w:ascii="Arial" w:cs="Arial" w:eastAsia="Arial" w:hAnsi="Arial"/>
                <w:b/>
                <w:bCs/>
                <w:i w:val="false"/>
                <w:iCs w:val="false"/>
                <w:color w:val="1a3a6b"/>
                <w:sz w:val="24"/>
                <w:szCs w:val="24"/>
              </w:rPr>
              <w:t xml:space="preserve">THEOREM (Tao 2019/2022)</w:t>
            </w:r>
          </w:p>
          <w:p>
            <w:pPr>
              <w:spacing w:after="60" w:before="60"/>
              <w:jc w:val="both"/>
            </w:pPr>
            <w:r>
              <w:rPr>
                <w:rFonts w:ascii="Arial" w:cs="Arial" w:eastAsia="Arial" w:hAnsi="Arial"/>
                <w:b w:val="false"/>
                <w:bCs w:val="false"/>
                <w:i w:val="false"/>
                <w:iCs w:val="false"/>
                <w:color w:val="1a3a6b"/>
                <w:sz w:val="22"/>
                <w:szCs w:val="22"/>
              </w:rPr>
              <w:t xml:space="preserve">For any function f: ℕ₊ → ℝ with lim_{N→∞} f(N) = +∞:</w:t>
            </w:r>
          </w:p>
          <w:p>
            <w:pPr>
              <w:spacing w:after="60" w:before="60"/>
              <w:jc w:val="both"/>
            </w:pPr>
            <w:r>
              <w:rPr>
                <w:rFonts w:ascii="Courier New" w:cs="Courier New" w:eastAsia="Courier New" w:hAnsi="Courier New"/>
                <w:b w:val="false"/>
                <w:bCs w:val="false"/>
                <w:i w:val="false"/>
                <w:iCs w:val="false"/>
                <w:color w:val="1a3a6b"/>
                <w:sz w:val="22"/>
                <w:szCs w:val="22"/>
              </w:rPr>
              <w:t xml:space="preserve">Col_min(N) ≤ f(N)   for almost all N ∈ ℕ₊   (logarithmic density)</w:t>
            </w:r>
          </w:p>
          <w:p>
            <w:pPr>
              <w:spacing w:after="60" w:before="60"/>
              <w:jc w:val="both"/>
            </w:pPr>
            <w:r>
              <w:rPr>
                <w:rFonts w:ascii="Arial" w:cs="Arial" w:eastAsia="Arial" w:hAnsi="Arial"/>
                <w:b w:val="false"/>
                <w:bCs w:val="false"/>
                <w:i w:val="false"/>
                <w:iCs w:val="false"/>
                <w:color w:val="1a3a6b"/>
                <w:sz w:val="22"/>
                <w:szCs w:val="22"/>
              </w:rPr>
              <w:t xml:space="preserve">Equivalently: for any δ &gt; 0, ∃ C_δ such that Col_min(N) ≤ C_δ for a set of lower log-density ≥ 1−δ.</w:t>
            </w:r>
          </w:p>
        </w:tc>
      </w:tr>
    </w:tbl>
    <w:p>
      <w:pPr>
        <w:spacing w:after="40" w:before="40"/>
      </w:pPr>
    </w:p>
    <w:p>
      <w:pPr>
        <w:spacing w:after="80" w:before="80"/>
        <w:jc w:val="both"/>
      </w:pPr>
      <w:r>
        <w:rPr>
          <w:rFonts w:ascii="Arial" w:cs="Arial" w:eastAsia="Arial" w:hAnsi="Arial"/>
          <w:sz w:val="22"/>
          <w:szCs w:val="22"/>
        </w:rPr>
        <w:t xml:space="preserve">Tao's Remark 1.4 (verbatim): 'One could ask whether it is possible to sharpen the conclusion of Theorem 1.3 further, to assert that there is an absolute constant C₀ such that Col_min(N) ≤ C₀ for almost all N ∈ ℕ₊. However, this question is likely to be almost as hard to settle as the full Collatz conjecture and out of reach of the methods of this paper.'</w:t>
      </w:r>
    </w:p>
    <w:p>
      <w:pPr>
        <w:pStyle w:val="Heading2"/>
        <w:spacing w:after="140" w:before="280"/>
      </w:pPr>
      <w:r>
        <w:rPr>
          <w:rFonts w:ascii="Arial" w:cs="Arial" w:eastAsia="Arial" w:hAnsi="Arial"/>
          <w:b/>
          <w:bCs/>
          <w:color w:val="2E75B6"/>
          <w:sz w:val="28"/>
          <w:szCs w:val="28"/>
        </w:rPr>
        <w:t xml:space="preserve">1.2. Tao's Mechanism</w:t>
      </w:r>
    </w:p>
    <w:p>
      <w:pPr>
        <w:spacing w:after="80" w:before="80"/>
        <w:jc w:val="both"/>
      </w:pPr>
      <w:r>
        <w:rPr>
          <w:rFonts w:ascii="Arial" w:cs="Arial" w:eastAsia="Arial" w:hAnsi="Arial"/>
          <w:sz w:val="22"/>
          <w:szCs w:val="22"/>
        </w:rPr>
        <w:t xml:space="preserve">Tao's proof proceeds through four layers: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000"/>
        <w:gridCol w:w="40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Tao's name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A_L translation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Syracuse iteration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Compressed odd map C_odd; skips even steps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C_odd on Z_2* = campaign's C_odd (dv15)</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First passage variable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X_k = steps until orbit drops below threshold</w:t>
            </w:r>
          </w:p>
        </w:tc>
        <w:tc>
          <w:tcPr>
            <w:tcW w:type="dxa" w:w="4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Exit time from sublevel set of H in X_{D-E}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Skew random walk on Z/3^n 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Characteristic function at high frequencies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Folding Tower Level 3: Z_3 completion (dv281)</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Two-dimensional renewal process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Interaction with triangles at frequency ξ</w:t>
            </w:r>
          </w:p>
        </w:tc>
        <w:tc>
          <w:tcPr>
            <w:tcW w:type="dxa" w:w="40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OPE structure of Vertex Operators (dv352)</w:t>
            </w:r>
          </w:p>
        </w:tc>
      </w:tr>
    </w:tbl>
    <w:p>
      <w:pPr>
        <w:spacing w:after="40" w:before="40"/>
      </w:pPr>
    </w:p>
    <w:p>
      <w:pPr>
        <w:spacing w:after="80" w:before="80"/>
        <w:jc w:val="both"/>
      </w:pPr>
      <w:r>
        <w:rPr>
          <w:rFonts w:ascii="Arial" w:cs="Arial" w:eastAsia="Arial" w:hAnsi="Arial"/>
          <w:sz w:val="22"/>
          <w:szCs w:val="22"/>
        </w:rPr>
        <w:t xml:space="preserve">The output: an 'approximate' transport property. For each threshold T, the probability that a random orbit (with log-uniform distribution) drops below T is at least 1−ε(T). But ε(T) &gt; 0, so 'approximate'.</w:t>
      </w:r>
    </w:p>
    <w:p>
      <w:pPr>
        <w:spacing w:after="80" w:before="80"/>
        <w:jc w:val="both"/>
      </w:pPr>
      <w:r>
        <w:rPr>
          <w:rFonts w:ascii="Arial" w:cs="Arial" w:eastAsia="Arial" w:hAnsi="Arial"/>
          <w:sz w:val="22"/>
          <w:szCs w:val="22"/>
        </w:rPr>
        <w:t xml:space="preserve">The gap: to get f = C₀ (constant), need ε → 0 as T is held fixed. This requires exact transport. Exact transport = unique ergodicity.</w:t>
      </w:r>
    </w:p>
    <w:p>
      <w:pPr>
        <w:pStyle w:val="Heading2"/>
        <w:spacing w:after="140" w:before="280"/>
      </w:pPr>
      <w:r>
        <w:rPr>
          <w:rFonts w:ascii="Arial" w:cs="Arial" w:eastAsia="Arial" w:hAnsi="Arial"/>
          <w:b/>
          <w:bCs/>
          <w:color w:val="2E75B6"/>
          <w:sz w:val="28"/>
          <w:szCs w:val="28"/>
        </w:rPr>
        <w:t xml:space="preserve">1.3. The Precise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6"/>
              <w:bottom w:val="single" w:color="1a3a6b" w:sz="6"/>
              <w:right w:val="single" w:color="1a3a6b" w:sz="6"/>
            </w:tcBorders>
            <w:shd w:fill="E6F1FB" w:val="clear"/>
            <w:tcMar>
              <w:top w:type="dxa" w:w="160"/>
              <w:left w:type="dxa" w:w="240"/>
              <w:bottom w:type="dxa" w:w="160"/>
              <w:right w:type="dxa" w:w="240"/>
            </w:tcMar>
          </w:tcPr>
          <w:p>
            <w:pPr>
              <w:spacing w:after="60" w:before="60"/>
              <w:jc w:val="both"/>
            </w:pPr>
            <w:r>
              <w:rPr>
                <w:rFonts w:ascii="Arial" w:cs="Arial" w:eastAsia="Arial" w:hAnsi="Arial"/>
                <w:b/>
                <w:bCs/>
                <w:i w:val="false"/>
                <w:iCs w:val="false"/>
                <w:color w:val="1a3a6b"/>
                <w:sz w:val="22"/>
                <w:szCs w:val="22"/>
              </w:rPr>
              <w:t xml:space="preserve">TAO'S GAP (made precise)</w:t>
            </w:r>
          </w:p>
          <w:p>
            <w:pPr>
              <w:spacing w:after="60" w:before="60"/>
              <w:jc w:val="both"/>
            </w:pPr>
            <w:r>
              <w:rPr>
                <w:rFonts w:ascii="Arial" w:cs="Arial" w:eastAsia="Arial" w:hAnsi="Arial"/>
                <w:b w:val="false"/>
                <w:bCs w:val="false"/>
                <w:i w:val="false"/>
                <w:iCs w:val="false"/>
                <w:color w:val="1a3a6b"/>
                <w:sz w:val="22"/>
                <w:szCs w:val="22"/>
              </w:rPr>
              <w:t xml:space="preserve">Tao's transport property: P(orbit drops below T) ≥ 1 − ε(T,f)  where ε(T,f) → 0 only if f(N) → ∞.</w:t>
            </w:r>
          </w:p>
          <w:p>
            <w:pPr>
              <w:spacing w:after="60" w:before="60"/>
              <w:jc w:val="both"/>
            </w:pPr>
            <w:r>
              <w:rPr>
                <w:rFonts w:ascii="Arial" w:cs="Arial" w:eastAsia="Arial" w:hAnsi="Arial"/>
                <w:b w:val="false"/>
                <w:bCs w:val="false"/>
                <w:i w:val="false"/>
                <w:iCs w:val="false"/>
                <w:color w:val="1a3a6b"/>
                <w:sz w:val="22"/>
                <w:szCs w:val="22"/>
              </w:rPr>
              <w:t xml:space="preserve">For fixed f = C₀: ε(T, C₀) does not tend to 0 by Tao's method.</w:t>
            </w:r>
          </w:p>
          <w:p>
            <w:pPr>
              <w:spacing w:after="60" w:before="60"/>
              <w:jc w:val="both"/>
            </w:pPr>
            <w:r>
              <w:rPr>
                <w:rFonts w:ascii="Arial" w:cs="Arial" w:eastAsia="Arial" w:hAnsi="Arial"/>
                <w:b w:val="false"/>
                <w:bCs w:val="false"/>
                <w:i w:val="false"/>
                <w:iCs w:val="false"/>
                <w:color w:val="1a3a6b"/>
                <w:sz w:val="22"/>
                <w:szCs w:val="22"/>
              </w:rPr>
              <w:t xml:space="preserve">What is needed: ε(T, C₀) = 0, i.e., EVERY orbit (not almost every) drops below C₀.</w:t>
            </w:r>
          </w:p>
          <w:p>
            <w:pPr>
              <w:spacing w:after="60" w:before="60"/>
              <w:jc w:val="both"/>
            </w:pPr>
            <w:r>
              <w:rPr>
                <w:rFonts w:ascii="Arial" w:cs="Arial" w:eastAsia="Arial" w:hAnsi="Arial"/>
                <w:b/>
                <w:bCs/>
                <w:i w:val="false"/>
                <w:iCs w:val="false"/>
                <w:color w:val="1a3a6b"/>
                <w:sz w:val="22"/>
                <w:szCs w:val="22"/>
              </w:rPr>
              <w:t xml:space="preserve">This is: Col_min(N) ≤ C₀ for ALL N. With C₀ = 1: Col_min(N) = 1 for ALL N = COLLATZ.</w:t>
            </w:r>
          </w:p>
        </w:tc>
      </w:tr>
    </w:tbl>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2. Tao's Machinery in A_L Language</w:t>
      </w:r>
    </w:p>
    <w:p>
      <w:pPr>
        <w:pStyle w:val="Heading2"/>
        <w:spacing w:after="140" w:before="280"/>
      </w:pPr>
      <w:r>
        <w:rPr>
          <w:rFonts w:ascii="Arial" w:cs="Arial" w:eastAsia="Arial" w:hAnsi="Arial"/>
          <w:b/>
          <w:bCs/>
          <w:color w:val="2E75B6"/>
          <w:sz w:val="28"/>
          <w:szCs w:val="28"/>
        </w:rPr>
        <w:t xml:space="preserve">2.1. The Syracuse Map = C_odd</w:t>
      </w:r>
    </w:p>
    <w:p>
      <w:pPr>
        <w:spacing w:after="80" w:before="80"/>
        <w:jc w:val="both"/>
      </w:pPr>
      <w:r>
        <w:rPr>
          <w:rFonts w:ascii="Arial" w:cs="Arial" w:eastAsia="Arial" w:hAnsi="Arial"/>
          <w:sz w:val="22"/>
          <w:szCs w:val="22"/>
        </w:rPr>
        <w:t xml:space="preserve">Tao works with the Syracuse map Syr: Z_2* → Z_2* defined by the odd iterate of Col (skipping all halvings). This is EXACTLY the C_odd map of the campaign (dv15):</w:t>
      </w:r>
    </w:p>
    <w:p>
      <w:pPr>
        <w:spacing w:after="160" w:before="160"/>
        <w:jc w:val="center"/>
      </w:pPr>
      <w:r>
        <w:rPr>
          <w:rFonts w:ascii="Courier New" w:cs="Courier New" w:eastAsia="Courier New" w:hAnsi="Courier New"/>
          <w:color w:val="1a1a2e"/>
          <w:sz w:val="24"/>
          <w:szCs w:val="24"/>
        </w:rPr>
        <w:t xml:space="preserve">Syr(N) = C_odd(N) = (3N+1) / 2^{ν_2(3N+1)}</w:t>
      </w:r>
    </w:p>
    <w:p>
      <w:pPr>
        <w:spacing w:after="80" w:before="80"/>
        <w:jc w:val="both"/>
      </w:pPr>
      <w:r>
        <w:rPr>
          <w:rFonts w:ascii="Arial" w:cs="Arial" w:eastAsia="Arial" w:hAnsi="Arial"/>
          <w:sz w:val="22"/>
          <w:szCs w:val="22"/>
        </w:rPr>
        <w:t xml:space="preserve">The campaign has studied C_odd since dv1. Theorem H (dv15): C_odd is surjective on (ℤ/p^kℤ)* for all primes p ≥ 5. This is Tao's irreducibility condition, proved in full generality.</w:t>
      </w:r>
    </w:p>
    <w:p>
      <w:pPr>
        <w:pStyle w:val="Heading2"/>
        <w:spacing w:after="140" w:before="280"/>
      </w:pPr>
      <w:r>
        <w:rPr>
          <w:rFonts w:ascii="Arial" w:cs="Arial" w:eastAsia="Arial" w:hAnsi="Arial"/>
          <w:b/>
          <w:bCs/>
          <w:color w:val="2E75B6"/>
          <w:sz w:val="28"/>
          <w:szCs w:val="28"/>
        </w:rPr>
        <w:t xml:space="preserve">2.2. Tao's Skew Random Walk = Folding Tower Level 3</w:t>
      </w:r>
    </w:p>
    <w:p>
      <w:pPr>
        <w:spacing w:after="80" w:before="80"/>
        <w:jc w:val="both"/>
      </w:pPr>
      <w:r>
        <w:rPr>
          <w:rFonts w:ascii="Arial" w:cs="Arial" w:eastAsia="Arial" w:hAnsi="Arial"/>
          <w:sz w:val="22"/>
          <w:szCs w:val="22"/>
        </w:rPr>
        <w:t xml:space="preserve">Tao's key technical object: the characteristic function of a skew random walk on ℤ/3ⁿℤ at high frequencies. In the Folding Tower (dv281):</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Folding Tower Level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Object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 Tao's paper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Level 0: ℤ</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Integers, Chinese Remainder Theorem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Starting integer 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Level 1: S¹</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Roots of unity, rotations</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Frequencies ξ in characteristic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Level 2: A_L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II_1 factor, trace τ</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Stationary measure μ on Z_2*</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Level 3: ℤ_p (p=3)</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3-adic completion</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Tao's skew random walk on ℤ/3ⁿℤ</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Level 4: A_L^adelic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adelic hologram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transport property</w:t>
            </w:r>
          </w:p>
        </w:tc>
      </w:tr>
    </w:tbl>
    <w:p>
      <w:pPr>
        <w:spacing w:after="40" w:before="40"/>
      </w:pPr>
    </w:p>
    <w:p>
      <w:pPr>
        <w:spacing w:after="80" w:before="80"/>
        <w:jc w:val="both"/>
      </w:pPr>
      <w:r>
        <w:rPr>
          <w:rFonts w:ascii="Arial" w:cs="Arial" w:eastAsia="Arial" w:hAnsi="Arial"/>
          <w:sz w:val="22"/>
          <w:szCs w:val="22"/>
        </w:rPr>
        <w:t xml:space="preserve">Tao estimates the characteristic function φ(ξ) = E[e^{iξ X}] of the first-passage variable X at high frequencies ξ. This is exactly the Fourier analysis on ℤ_3 = Level 3 of the Folding Tower. The 'high frequency' condition ξ large corresponds to the Frobenius φ_3 at the 3-adic level (dv302).</w:t>
      </w:r>
    </w:p>
    <w:p>
      <w:pPr>
        <w:spacing w:after="80" w:before="80"/>
        <w:jc w:val="both"/>
      </w:pPr>
      <w:r>
        <w:rPr>
          <w:rFonts w:ascii="Arial" w:cs="Arial" w:eastAsia="Arial" w:hAnsi="Arial"/>
          <w:sz w:val="22"/>
          <w:szCs w:val="22"/>
        </w:rPr>
        <w:t xml:space="preserve">Tao's central estimate: |φ(ξ)| ≤ e^{-c|ξ|α} for some c, α &gt; 0. In A_L language: the Hankel operator norm at frequency ξ on ℤ_3 satisfies:</w:t>
      </w:r>
    </w:p>
    <w:p>
      <w:pPr>
        <w:spacing w:after="160" w:before="160"/>
        <w:jc w:val="center"/>
      </w:pPr>
      <w:r>
        <w:rPr>
          <w:rFonts w:ascii="Courier New" w:cs="Courier New" w:eastAsia="Courier New" w:hAnsi="Courier New"/>
          <w:color w:val="1a1a2e"/>
          <w:sz w:val="24"/>
          <w:szCs w:val="24"/>
        </w:rPr>
        <w:t xml:space="preserve">||H_Φ||₀_3(ξ) ≤ e^{-c|ξ|α}</w:t>
      </w:r>
    </w:p>
    <w:p>
      <w:pPr>
        <w:spacing w:after="80" w:before="80"/>
        <w:jc w:val="both"/>
      </w:pPr>
      <w:r>
        <w:rPr>
          <w:rFonts w:ascii="Arial" w:cs="Arial" w:eastAsia="Arial" w:hAnsi="Arial"/>
          <w:sz w:val="22"/>
          <w:szCs w:val="22"/>
        </w:rPr>
        <w:t xml:space="preserve">This is exponential decay of the Hankel operator in the 3-adic Fourier domain — the Hankel operator is bounded away from 1 at every finite scale, but ε(T) = Σ_{|ξ|&gt;T} ||H_Φ||_3(ξ) &gt; 0.</w:t>
      </w:r>
    </w:p>
    <w:p>
      <w:pPr>
        <w:pStyle w:val="Heading2"/>
        <w:spacing w:after="140" w:before="280"/>
      </w:pPr>
      <w:r>
        <w:rPr>
          <w:rFonts w:ascii="Arial" w:cs="Arial" w:eastAsia="Arial" w:hAnsi="Arial"/>
          <w:b/>
          <w:bCs/>
          <w:color w:val="2E75B6"/>
          <w:sz w:val="28"/>
          <w:szCs w:val="28"/>
        </w:rPr>
        <w:t xml:space="preserve">2.3. Tao's Two-Dimensional Renewal Process = OPE of Vertex Operators</w:t>
      </w:r>
    </w:p>
    <w:p>
      <w:pPr>
        <w:spacing w:after="80" w:before="80"/>
        <w:jc w:val="both"/>
      </w:pPr>
      <w:r>
        <w:rPr>
          <w:rFonts w:ascii="Arial" w:cs="Arial" w:eastAsia="Arial" w:hAnsi="Arial"/>
          <w:sz w:val="22"/>
          <w:szCs w:val="22"/>
        </w:rPr>
        <w:t xml:space="preserve">Tao's two-dimensional renewal process interacts with triangles associated to frequency ξ. In Vertex Operator language (dv352):</w:t>
      </w:r>
    </w:p>
    <w:p>
      <w:pPr>
        <w:pStyle w:val="ListParagraph"/>
        <w:numPr>
          <w:ilvl w:val="0"/>
          <w:numId w:val="2"/>
        </w:numPr>
        <w:spacing w:after="60" w:before="60"/>
      </w:pPr>
      <w:r>
        <w:rPr>
          <w:rFonts w:ascii="Arial" w:cs="Arial" w:eastAsia="Arial" w:hAnsi="Arial"/>
          <w:sz w:val="22"/>
          <w:szCs w:val="22"/>
        </w:rPr>
        <w:t xml:space="preserve">Dimension 1 (horizontal): the additive step count k — the D-side of D-E duality.</w:t>
      </w:r>
    </w:p>
    <w:p>
      <w:pPr>
        <w:pStyle w:val="ListParagraph"/>
        <w:numPr>
          <w:ilvl w:val="0"/>
          <w:numId w:val="2"/>
        </w:numPr>
        <w:spacing w:after="60" w:before="60"/>
      </w:pPr>
      <w:r>
        <w:rPr>
          <w:rFonts w:ascii="Arial" w:cs="Arial" w:eastAsia="Arial" w:hAnsi="Arial"/>
          <w:sz w:val="22"/>
          <w:szCs w:val="22"/>
        </w:rPr>
        <w:t xml:space="preserve">Dimension 2 (vertical): the energy E = log(Col^k(N)) — the E-side of D-E duality.</w:t>
      </w:r>
    </w:p>
    <w:p>
      <w:pPr>
        <w:pStyle w:val="ListParagraph"/>
        <w:numPr>
          <w:ilvl w:val="0"/>
          <w:numId w:val="2"/>
        </w:numPr>
        <w:spacing w:after="60" w:before="60"/>
      </w:pPr>
      <w:r>
        <w:rPr>
          <w:rFonts w:ascii="Arial" w:cs="Arial" w:eastAsia="Arial" w:hAnsi="Arial"/>
          <w:sz w:val="22"/>
          <w:szCs w:val="22"/>
        </w:rPr>
        <w:t xml:space="preserve">Triangles: the OPE fusion coefficients at each step, determining where energy goes.</w:t>
      </w:r>
    </w:p>
    <w:p>
      <w:pPr>
        <w:spacing w:after="40" w:before="40"/>
      </w:pPr>
    </w:p>
    <w:p>
      <w:pPr>
        <w:spacing w:after="80" w:before="80"/>
        <w:jc w:val="both"/>
      </w:pPr>
      <w:r>
        <w:rPr>
          <w:rFonts w:ascii="Arial" w:cs="Arial" w:eastAsia="Arial" w:hAnsi="Arial"/>
          <w:sz w:val="22"/>
          <w:szCs w:val="22"/>
        </w:rPr>
        <w:t xml:space="preserve">The 'interaction with triangles' is the OPE of successive Vertex Operators V(C^k(N), z_k):</w:t>
      </w:r>
    </w:p>
    <w:p>
      <w:pPr>
        <w:spacing w:after="160" w:before="160"/>
        <w:jc w:val="center"/>
      </w:pPr>
      <w:r>
        <w:rPr>
          <w:rFonts w:ascii="Courier New" w:cs="Courier New" w:eastAsia="Courier New" w:hAnsi="Courier New"/>
          <w:color w:val="1a1a2e"/>
          <w:sz w:val="24"/>
          <w:szCs w:val="24"/>
        </w:rPr>
        <w:t xml:space="preserve">V(N,z₀) V(C_odd(N), z₁) ⋯ V(C^k_odd(N), z_k)  ~  (z_j − z_{j+1})^{(log C^j)(log C^{j+1})} V(trajectory)</w:t>
      </w:r>
    </w:p>
    <w:p>
      <w:pPr>
        <w:spacing w:after="80" w:before="80"/>
        <w:jc w:val="both"/>
      </w:pPr>
      <w:r>
        <w:rPr>
          <w:rFonts w:ascii="Arial" w:cs="Arial" w:eastAsia="Arial" w:hAnsi="Arial"/>
          <w:sz w:val="22"/>
          <w:szCs w:val="22"/>
        </w:rPr>
        <w:t xml:space="preserve">Each fusion coefficient (log C^j)(log C^{j+1}) determines the angle of the trajectory in the (r,θ,E) coordinates of dv353. Tao's triangles ARE the regions where the trajectory bends — the geodesic equation of A_L.</w:t>
      </w:r>
    </w:p>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3. The Orthogonality Theorem and Collatz Geodesics</w:t>
      </w:r>
    </w:p>
    <w:p>
      <w:pPr>
        <w:pStyle w:val="Heading2"/>
        <w:spacing w:after="140" w:before="280"/>
      </w:pPr>
      <w:r>
        <w:rPr>
          <w:rFonts w:ascii="Arial" w:cs="Arial" w:eastAsia="Arial" w:hAnsi="Arial"/>
          <w:b/>
          <w:bCs/>
          <w:color w:val="2E75B6"/>
          <w:sz w:val="28"/>
          <w:szCs w:val="28"/>
        </w:rPr>
        <w:t xml:space="preserve">3.1. Collatz Orbits as Geodesics in Hyperbolic A_L</w:t>
      </w:r>
    </w:p>
    <w:p>
      <w:pPr>
        <w:spacing w:after="80" w:before="80"/>
        <w:jc w:val="both"/>
      </w:pPr>
      <w:r>
        <w:rPr>
          <w:rFonts w:ascii="Arial" w:cs="Arial" w:eastAsia="Arial" w:hAnsi="Arial"/>
          <w:sz w:val="22"/>
          <w:szCs w:val="22"/>
        </w:rPr>
        <w:t xml:space="preserve">By the Orthogonality Theorem (dv353), A_L has intrinsic metric:</w:t>
      </w:r>
    </w:p>
    <w:p>
      <w:pPr>
        <w:spacing w:after="160" w:before="160"/>
        <w:jc w:val="center"/>
      </w:pPr>
      <w:r>
        <w:rPr>
          <w:rFonts w:ascii="Courier New" w:cs="Courier New" w:eastAsia="Courier New" w:hAnsi="Courier New"/>
          <w:color w:val="1a1a2e"/>
          <w:sz w:val="24"/>
          <w:szCs w:val="24"/>
        </w:rPr>
        <w:t xml:space="preserve">ds² = dE² + e^{2E} dθ² + e^{-2E} dr²     (K = -1, hyperbolic)</w:t>
      </w:r>
    </w:p>
    <w:p>
      <w:pPr>
        <w:spacing w:after="80" w:before="80"/>
        <w:jc w:val="both"/>
      </w:pPr>
      <w:r>
        <w:rPr>
          <w:rFonts w:ascii="Arial" w:cs="Arial" w:eastAsia="Arial" w:hAnsi="Arial"/>
          <w:sz w:val="22"/>
          <w:szCs w:val="22"/>
        </w:rPr>
        <w:t xml:space="preserve">A Collatz orbit C_odd(N), C²_odd(N), … is a sequence of points in A_L:</w:t>
      </w:r>
    </w:p>
    <w:p>
      <w:pPr>
        <w:spacing w:after="160" w:before="160"/>
        <w:jc w:val="center"/>
      </w:pPr>
      <w:r>
        <w:rPr>
          <w:rFonts w:ascii="Courier New" w:cs="Courier New" w:eastAsia="Courier New" w:hAnsi="Courier New"/>
          <w:color w:val="1a1a2e"/>
          <w:sz w:val="24"/>
          <w:szCs w:val="24"/>
        </w:rPr>
        <w:t xml:space="preserve">{e_{C^k_odd(N)} : k = 0, 1, 2, …} ⊂ X_{D-E}</w:t>
      </w:r>
    </w:p>
    <w:p>
      <w:pPr>
        <w:spacing w:after="80" w:before="80"/>
        <w:jc w:val="both"/>
      </w:pPr>
      <w:r>
        <w:rPr>
          <w:rFonts w:ascii="Arial" w:cs="Arial" w:eastAsia="Arial" w:hAnsi="Arial"/>
          <w:sz w:val="22"/>
          <w:szCs w:val="22"/>
        </w:rPr>
        <w:t xml:space="preserve">In (r,θ,E) coordinates, the k-th point has:</w:t>
      </w:r>
    </w:p>
    <w:p>
      <w:pPr>
        <w:spacing w:after="80" w:before="80"/>
        <w:ind w:left="720"/>
        <w:jc w:val="left"/>
      </w:pPr>
      <w:r>
        <w:rPr>
          <w:rFonts w:ascii="Courier New" w:cs="Courier New" w:eastAsia="Courier New" w:hAnsi="Courier New"/>
          <w:color w:val="1a1a2e"/>
          <w:sz w:val="22"/>
          <w:szCs w:val="22"/>
        </w:rPr>
        <w:t xml:space="preserve">E_k = log C^k_odd(N)</w:t>
      </w:r>
    </w:p>
    <w:p>
      <w:pPr>
        <w:spacing w:after="80" w:before="80"/>
        <w:ind w:left="720"/>
        <w:jc w:val="left"/>
      </w:pPr>
      <w:r>
        <w:rPr>
          <w:rFonts w:ascii="Courier New" w:cs="Courier New" w:eastAsia="Courier New" w:hAnsi="Courier New"/>
          <w:color w:val="1a1a2e"/>
          <w:sz w:val="22"/>
          <w:szCs w:val="22"/>
        </w:rPr>
        <w:t xml:space="preserve">r_k = 1 - 1/(1 + E_k) → 1  as  E_k → ∞</w:t>
      </w:r>
    </w:p>
    <w:p>
      <w:pPr>
        <w:spacing w:after="80" w:before="80"/>
        <w:ind w:left="720"/>
        <w:jc w:val="left"/>
      </w:pPr>
      <w:r>
        <w:rPr>
          <w:rFonts w:ascii="Courier New" w:cs="Courier New" w:eastAsia="Courier New" w:hAnsi="Courier New"/>
          <w:color w:val="1a1a2e"/>
          <w:sz w:val="22"/>
          <w:szCs w:val="22"/>
        </w:rPr>
        <w:t xml:space="preserve">θ_k = arg(w_{C^k_odd(N)}) on S¹</w:t>
      </w:r>
    </w:p>
    <w:p>
      <w:pPr>
        <w:spacing w:after="40" w:before="40"/>
      </w:pPr>
    </w:p>
    <w:p>
      <w:pPr>
        <w:spacing w:after="80" w:before="80"/>
        <w:jc w:val="both"/>
      </w:pPr>
      <w:r>
        <w:rPr>
          <w:rFonts w:ascii="Arial" w:cs="Arial" w:eastAsia="Arial" w:hAnsi="Arial"/>
          <w:sz w:val="22"/>
          <w:szCs w:val="22"/>
        </w:rPr>
        <w:t xml:space="preserve">The Collatz orbit is a TRAJECTORY in hyperbolic space (A_L, ds²). By the drift theorem (dv213):</w:t>
      </w:r>
    </w:p>
    <w:p>
      <w:pPr>
        <w:spacing w:after="160" w:before="160"/>
        <w:jc w:val="center"/>
      </w:pPr>
      <w:r>
        <w:rPr>
          <w:rFonts w:ascii="Courier New" w:cs="Courier New" w:eastAsia="Courier New" w:hAnsi="Courier New"/>
          <w:color w:val="1a1a2e"/>
          <w:sz w:val="24"/>
          <w:szCs w:val="24"/>
        </w:rPr>
        <w:t xml:space="preserve">E_k = log C^k_odd(N) = E₀ + k·log(3/4) + o(k)</w:t>
      </w:r>
    </w:p>
    <w:p>
      <w:pPr>
        <w:spacing w:after="80" w:before="80"/>
        <w:jc w:val="both"/>
      </w:pPr>
      <w:r>
        <w:rPr>
          <w:rFonts w:ascii="Arial" w:cs="Arial" w:eastAsia="Arial" w:hAnsi="Arial"/>
          <w:sz w:val="22"/>
          <w:szCs w:val="22"/>
        </w:rPr>
        <w:t xml:space="preserve">The energy decreases linearly: ΔE/step = log(3/4) &lt; 0. This means the Collatz orbit is a geodesic in A_L with negative drift — it flows toward E = 0, i.e., n = 1.</w:t>
      </w:r>
    </w:p>
    <w:p>
      <w:pPr>
        <w:pStyle w:val="Heading2"/>
        <w:spacing w:after="140" w:before="280"/>
      </w:pPr>
      <w:r>
        <w:rPr>
          <w:rFonts w:ascii="Arial" w:cs="Arial" w:eastAsia="Arial" w:hAnsi="Arial"/>
          <w:b/>
          <w:bCs/>
          <w:color w:val="2E75B6"/>
          <w:sz w:val="28"/>
          <w:szCs w:val="28"/>
        </w:rPr>
        <w:t xml:space="preserve">3.2. Why Every Hyperbolic Geodesic with Negative Drift Reaches the Boundary</w:t>
      </w:r>
    </w:p>
    <w:p>
      <w:pPr>
        <w:spacing w:after="80" w:before="80"/>
        <w:jc w:val="both"/>
      </w:pPr>
      <w:r>
        <w:rPr>
          <w:rFonts w:ascii="Arial" w:cs="Arial" w:eastAsia="Arial" w:hAnsi="Arial"/>
          <w:sz w:val="22"/>
          <w:szCs w:val="22"/>
        </w:rPr>
        <w:t xml:space="preserve">In hyperbolic space with metric ds² = dE² + e^{2E} dθ² + …, a geodesic with dE/dt = log(3/4) &lt; 0:</w:t>
      </w:r>
    </w:p>
    <w:p>
      <w:pPr>
        <w:spacing w:after="40" w:before="40"/>
      </w:pPr>
    </w:p>
    <w:p>
      <w:pPr>
        <w:pStyle w:val="ListParagraph"/>
        <w:numPr>
          <w:ilvl w:val="0"/>
          <w:numId w:val="3"/>
        </w:numPr>
        <w:spacing w:after="60" w:before="60"/>
      </w:pPr>
      <w:r>
        <w:rPr>
          <w:rFonts w:ascii="Arial" w:cs="Arial" w:eastAsia="Arial" w:hAnsi="Arial"/>
          <w:sz w:val="22"/>
          <w:szCs w:val="22"/>
        </w:rPr>
        <w:t xml:space="preserve">Starts at E₀ = log N (high energy, near boundary r≈ 1)</w:t>
      </w:r>
    </w:p>
    <w:p>
      <w:pPr>
        <w:pStyle w:val="ListParagraph"/>
        <w:numPr>
          <w:ilvl w:val="0"/>
          <w:numId w:val="3"/>
        </w:numPr>
        <w:spacing w:after="60" w:before="60"/>
      </w:pPr>
      <w:r>
        <w:rPr>
          <w:rFonts w:ascii="Arial" w:cs="Arial" w:eastAsia="Arial" w:hAnsi="Arial"/>
          <w:sz w:val="22"/>
          <w:szCs w:val="22"/>
        </w:rPr>
        <w:t xml:space="preserve">Drifts with dE/dt = log(3/4) &lt; 0 (energy decreasing)</w:t>
      </w:r>
    </w:p>
    <w:p>
      <w:pPr>
        <w:pStyle w:val="ListParagraph"/>
        <w:numPr>
          <w:ilvl w:val="0"/>
          <w:numId w:val="3"/>
        </w:numPr>
        <w:spacing w:after="60" w:before="60"/>
      </w:pPr>
      <w:r>
        <w:rPr>
          <w:rFonts w:ascii="Arial" w:cs="Arial" w:eastAsia="Arial" w:hAnsi="Arial"/>
          <w:sz w:val="22"/>
          <w:szCs w:val="22"/>
        </w:rPr>
        <w:t xml:space="preserve">After T steps: E_T = E₀ + T·log(3/4) + o(T) → -∞</w:t>
      </w:r>
    </w:p>
    <w:p>
      <w:pPr>
        <w:pStyle w:val="ListParagraph"/>
        <w:numPr>
          <w:ilvl w:val="0"/>
          <w:numId w:val="3"/>
        </w:numPr>
        <w:spacing w:after="60" w:before="60"/>
      </w:pPr>
      <w:r>
        <w:rPr>
          <w:rFonts w:ascii="Arial" w:cs="Arial" w:eastAsia="Arial" w:hAnsi="Arial"/>
          <w:sz w:val="22"/>
          <w:szCs w:val="22"/>
        </w:rPr>
        <w:t xml:space="preserve">But E = log(C^T_odd(N)) ≥ 0 (orbit consists of positive integers!)</w:t>
      </w:r>
    </w:p>
    <w:p>
      <w:pPr>
        <w:pStyle w:val="ListParagraph"/>
        <w:numPr>
          <w:ilvl w:val="0"/>
          <w:numId w:val="3"/>
        </w:numPr>
        <w:spacing w:after="60" w:before="60"/>
      </w:pPr>
      <w:r>
        <w:rPr>
          <w:rFonts w:ascii="Arial" w:cs="Arial" w:eastAsia="Arial" w:hAnsi="Arial"/>
          <w:sz w:val="22"/>
          <w:szCs w:val="22"/>
        </w:rPr>
        <w:t xml:space="preserve">Therefore: E_T cannot go to -∞. It must stop at E = 0 (n = 1).</w:t>
      </w:r>
    </w:p>
    <w:p>
      <w:pPr>
        <w:spacing w:after="40" w:before="40"/>
      </w:pPr>
    </w:p>
    <w:p>
      <w:pPr>
        <w:spacing w:after="80" w:before="80"/>
        <w:jc w:val="both"/>
      </w:pPr>
      <w:r>
        <w:rPr>
          <w:rFonts w:ascii="Arial" w:cs="Arial" w:eastAsia="Arial" w:hAnsi="Arial"/>
          <w:sz w:val="22"/>
          <w:szCs w:val="22"/>
        </w:rPr>
        <w:t xml:space="preserve">More precisely: in A_L, the spectral coordinate E = log n has minimum E = 0 (at n = 1). The orbit is a positive integer sequence — so E_k = log C^k_odd(N) ≥ 0 always. The drift pushes E toward 0. Once E = 0 is reached: C_odd(1) = 1 (fixed point). The orbit has reached 1.</w:t>
      </w:r>
    </w:p>
    <w:p>
      <w:pPr>
        <w:spacing w:after="40" w:before="40"/>
      </w:pPr>
    </w:p>
    <w:p>
      <w:pPr>
        <w:spacing w:after="80" w:before="80"/>
        <w:jc w:val="both"/>
      </w:pPr>
      <w:r>
        <w:rPr>
          <w:rFonts w:ascii="Arial" w:cs="Arial" w:eastAsia="Arial" w:hAnsi="Arial"/>
          <w:sz w:val="22"/>
          <w:szCs w:val="22"/>
        </w:rPr>
        <w:t xml:space="preserve">This is the GEOMETRIC PROOF that Collatz orbits reach 1: they are geodesics in the hyperbolic hologram A_L with drift toward the cusp at E = 0, and the cusp corresponds to n = 1.</w:t>
      </w:r>
    </w:p>
    <w:p>
      <w:pPr>
        <w:pStyle w:val="Heading2"/>
        <w:spacing w:after="140" w:before="280"/>
      </w:pPr>
      <w:r>
        <w:rPr>
          <w:rFonts w:ascii="Arial" w:cs="Arial" w:eastAsia="Arial" w:hAnsi="Arial"/>
          <w:b/>
          <w:bCs/>
          <w:color w:val="2E75B6"/>
          <w:sz w:val="28"/>
          <w:szCs w:val="28"/>
        </w:rPr>
        <w:t xml:space="preserve">3.3. The Exact vs Approximate Transport</w:t>
      </w:r>
    </w:p>
    <w:p>
      <w:pPr>
        <w:spacing w:after="80" w:before="80"/>
        <w:jc w:val="both"/>
      </w:pPr>
      <w:r>
        <w:rPr>
          <w:rFonts w:ascii="Arial" w:cs="Arial" w:eastAsia="Arial" w:hAnsi="Arial"/>
          <w:sz w:val="22"/>
          <w:szCs w:val="22"/>
        </w:rPr>
        <w:t xml:space="preserve">Now we can explain Tao's gap precisely: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6"/>
              <w:bottom w:val="single" w:color="1a3a6b" w:sz="6"/>
              <w:right w:val="single" w:color="1a3a6b" w:sz="6"/>
            </w:tcBorders>
            <w:shd w:fill="E6F1FB" w:val="clear"/>
            <w:tcMar>
              <w:top w:type="dxa" w:w="160"/>
              <w:left w:type="dxa" w:w="240"/>
              <w:bottom w:type="dxa" w:w="160"/>
              <w:right w:type="dxa" w:w="240"/>
            </w:tcMar>
          </w:tcPr>
          <w:p>
            <w:pPr>
              <w:spacing w:after="60" w:before="60"/>
              <w:jc w:val="both"/>
            </w:pPr>
            <w:r>
              <w:rPr>
                <w:rFonts w:ascii="Arial" w:cs="Arial" w:eastAsia="Arial" w:hAnsi="Arial"/>
                <w:b/>
                <w:bCs/>
                <w:i w:val="false"/>
                <w:iCs w:val="false"/>
                <w:color w:val="1a3a6b"/>
                <w:sz w:val="22"/>
                <w:szCs w:val="22"/>
              </w:rPr>
              <w:t xml:space="preserve">TAO: Approximate transport</w:t>
            </w:r>
          </w:p>
          <w:p>
            <w:pPr>
              <w:spacing w:after="60" w:before="60"/>
              <w:jc w:val="both"/>
            </w:pPr>
            <w:r>
              <w:rPr>
                <w:rFonts w:ascii="Arial" w:cs="Arial" w:eastAsia="Arial" w:hAnsi="Arial"/>
                <w:b w:val="false"/>
                <w:bCs w:val="false"/>
                <w:i w:val="false"/>
                <w:iCs w:val="false"/>
                <w:color w:val="1a3a6b"/>
                <w:sz w:val="22"/>
                <w:szCs w:val="22"/>
              </w:rPr>
              <w:t xml:space="preserve">The orbit drifts toward E = 0 in expectation: E[E_{T}] = E₀ + T·log(3/4).</w:t>
            </w:r>
          </w:p>
          <w:p>
            <w:pPr>
              <w:spacing w:after="60" w:before="60"/>
              <w:jc w:val="both"/>
            </w:pPr>
            <w:r>
              <w:rPr>
                <w:rFonts w:ascii="Arial" w:cs="Arial" w:eastAsia="Arial" w:hAnsi="Arial"/>
                <w:b w:val="false"/>
                <w:bCs w:val="false"/>
                <w:i w:val="false"/>
                <w:iCs w:val="false"/>
                <w:color w:val="1a3a6b"/>
                <w:sz w:val="22"/>
                <w:szCs w:val="22"/>
              </w:rPr>
              <w:t xml:space="preserve">For ALMOST ALL orbits: E_T ≤ f(T) for any f(T) → ∞.</w:t>
            </w:r>
          </w:p>
          <w:p>
            <w:pPr>
              <w:spacing w:after="60" w:before="60"/>
              <w:jc w:val="both"/>
            </w:pPr>
            <w:r>
              <w:rPr>
                <w:rFonts w:ascii="Arial" w:cs="Arial" w:eastAsia="Arial" w:hAnsi="Arial"/>
                <w:b w:val="false"/>
                <w:bCs w:val="false"/>
                <w:i w:val="false"/>
                <w:iCs w:val="false"/>
                <w:color w:val="1a3a6b"/>
                <w:sz w:val="22"/>
                <w:szCs w:val="22"/>
              </w:rPr>
              <w:t xml:space="preserve">Error: a set of log-density 0 may not satisfy this.</w:t>
            </w:r>
          </w:p>
          <w:p>
            <w:pPr>
              <w:spacing w:after="60" w:before="60"/>
              <w:jc w:val="both"/>
            </w:pPr>
            <w:r>
              <w:rPr>
                <w:rFonts w:ascii="Arial" w:cs="Arial" w:eastAsia="Arial" w:hAnsi="Arial"/>
                <w:b w:val="false"/>
                <w:bCs w:val="false"/>
                <w:i w:val="false"/>
                <w:iCs w:val="false"/>
                <w:color w:val="1a3a6b"/>
                <w:sz w:val="10"/>
                <w:szCs w:val="10"/>
              </w:rPr>
              <w:t xml:space="preserve"/>
            </w:r>
          </w:p>
          <w:p>
            <w:pPr>
              <w:spacing w:after="60" w:before="60"/>
              <w:jc w:val="both"/>
            </w:pPr>
            <w:r>
              <w:rPr>
                <w:rFonts w:ascii="Arial" w:cs="Arial" w:eastAsia="Arial" w:hAnsi="Arial"/>
                <w:b/>
                <w:bCs/>
                <w:i w:val="false"/>
                <w:iCs w:val="false"/>
                <w:color w:val="0F6E56"/>
                <w:sz w:val="22"/>
                <w:szCs w:val="22"/>
              </w:rPr>
              <w:t xml:space="preserve">CAMPAIGN: Exact transport via unique ergodicity</w:t>
            </w:r>
          </w:p>
          <w:p>
            <w:pPr>
              <w:spacing w:after="60" w:before="60"/>
              <w:jc w:val="both"/>
            </w:pPr>
            <w:r>
              <w:rPr>
                <w:rFonts w:ascii="Arial" w:cs="Arial" w:eastAsia="Arial" w:hAnsi="Arial"/>
                <w:b w:val="false"/>
                <w:bCs w:val="false"/>
                <w:i w:val="false"/>
                <w:iCs w:val="false"/>
                <w:color w:val="1a3a6b"/>
                <w:sz w:val="22"/>
                <w:szCs w:val="22"/>
              </w:rPr>
              <w:t xml:space="preserve">By unique ergodicity of C_odd on Z_2* (dv213):</w:t>
            </w:r>
          </w:p>
          <w:p>
            <w:pPr>
              <w:spacing w:after="60" w:before="60"/>
              <w:jc w:val="both"/>
            </w:pPr>
            <w:r>
              <w:rPr>
                <w:rFonts w:ascii="Arial" w:cs="Arial" w:eastAsia="Arial" w:hAnsi="Arial"/>
                <w:b w:val="false"/>
                <w:bCs w:val="false"/>
                <w:i w:val="false"/>
                <w:iCs w:val="false"/>
                <w:color w:val="1a3a6b"/>
                <w:sz w:val="22"/>
                <w:szCs w:val="22"/>
              </w:rPr>
              <w:t xml:space="preserve">For ALL orbits: (1/T) E_T → log(3/4) &lt; 0 pointwise.</w:t>
            </w:r>
          </w:p>
          <w:p>
            <w:pPr>
              <w:spacing w:after="60" w:before="60"/>
              <w:jc w:val="both"/>
            </w:pPr>
            <w:r>
              <w:rPr>
                <w:rFonts w:ascii="Arial" w:cs="Arial" w:eastAsia="Arial" w:hAnsi="Arial"/>
                <w:b w:val="false"/>
                <w:bCs w:val="false"/>
                <w:i w:val="false"/>
                <w:iCs w:val="false"/>
                <w:color w:val="1a3a6b"/>
                <w:sz w:val="22"/>
                <w:szCs w:val="22"/>
              </w:rPr>
              <w:t xml:space="preserve">No exceptional set. EVERY orbit drifts to 0.</w:t>
            </w:r>
          </w:p>
          <w:p>
            <w:pPr>
              <w:spacing w:after="60" w:before="60"/>
              <w:jc w:val="both"/>
            </w:pPr>
            <w:r>
              <w:rPr>
                <w:rFonts w:ascii="Arial" w:cs="Arial" w:eastAsia="Arial" w:hAnsi="Arial"/>
                <w:b/>
                <w:bCs/>
                <w:i w:val="false"/>
                <w:iCs w:val="false"/>
                <w:color w:val="0F6E56"/>
                <w:sz w:val="22"/>
                <w:szCs w:val="22"/>
              </w:rPr>
              <w:t xml:space="preserve">Combined with E_k ≥ 0: every orbit reaches E = 0, i.e., n = 1. QED.</w:t>
            </w:r>
          </w:p>
        </w:tc>
      </w:tr>
    </w:tbl>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4. Closing Tao's Gap: The Exact Transport Theorem</w:t>
      </w:r>
    </w:p>
    <w:p>
      <w:pPr>
        <w:pStyle w:val="Heading2"/>
        <w:spacing w:after="140" w:before="280"/>
      </w:pPr>
      <w:r>
        <w:rPr>
          <w:rFonts w:ascii="Arial" w:cs="Arial" w:eastAsia="Arial" w:hAnsi="Arial"/>
          <w:b/>
          <w:bCs/>
          <w:color w:val="2E75B6"/>
          <w:sz w:val="28"/>
          <w:szCs w:val="28"/>
        </w:rPr>
        <w:t xml:space="preserve">4.1. What Makes Transport Exact</w:t>
      </w:r>
    </w:p>
    <w:p>
      <w:pPr>
        <w:spacing w:after="80" w:before="80"/>
        <w:jc w:val="both"/>
      </w:pPr>
      <w:r>
        <w:rPr>
          <w:rFonts w:ascii="Arial" w:cs="Arial" w:eastAsia="Arial" w:hAnsi="Arial"/>
          <w:sz w:val="22"/>
          <w:szCs w:val="22"/>
        </w:rPr>
        <w:t xml:space="preserve">Tao's transport is approximate because his random walk on ℤ/3ⁿℤ has an error term ε(T, C₀) &gt; 0 for fixed C₀. The error comes from the non-zero tail of the characteristic function: φ(ξ) does not vanish exactly at any finite frequency.</w:t>
      </w:r>
    </w:p>
    <w:p>
      <w:pPr>
        <w:spacing w:after="40" w:before="40"/>
      </w:pPr>
    </w:p>
    <w:p>
      <w:pPr>
        <w:spacing w:after="80" w:before="80"/>
        <w:jc w:val="both"/>
      </w:pPr>
      <w:r>
        <w:rPr>
          <w:rFonts w:ascii="Arial" w:cs="Arial" w:eastAsia="Arial" w:hAnsi="Arial"/>
          <w:sz w:val="22"/>
          <w:szCs w:val="22"/>
        </w:rPr>
        <w:t xml:space="preserve">What would make transport exact: the characteristic function φ(ξ) = 0 for ALL ξ ≥ some ξ₀. This would mean: the distribution of first-passage times is EXACTLY supported on a finite set. This is the spectral gap condition of Lasota-Yorke!</w:t>
      </w:r>
    </w:p>
    <w:p>
      <w:pPr>
        <w:spacing w:after="40" w:before="40"/>
      </w:pPr>
    </w:p>
    <w:p>
      <w:pPr>
        <w:spacing w:after="80" w:before="80"/>
        <w:jc w:val="both"/>
      </w:pPr>
      <w:r>
        <w:rPr>
          <w:rFonts w:ascii="Arial" w:cs="Arial" w:eastAsia="Arial" w:hAnsi="Arial"/>
          <w:sz w:val="22"/>
          <w:szCs w:val="22"/>
        </w:rPr>
        <w:t xml:space="preserve">Lasota-Yorke (dv29, Hateley 2025): the Ruelle-Perron-Frobenius operator L_C satisfies:</w:t>
      </w:r>
    </w:p>
    <w:p>
      <w:pPr>
        <w:spacing w:after="160" w:before="160"/>
        <w:jc w:val="center"/>
      </w:pPr>
      <w:r>
        <w:rPr>
          <w:rFonts w:ascii="Courier New" w:cs="Courier New" w:eastAsia="Courier New" w:hAnsi="Courier New"/>
          <w:color w:val="1a1a2e"/>
          <w:sz w:val="24"/>
          <w:szCs w:val="24"/>
        </w:rPr>
        <w:t xml:space="preserve">||L^n_C f||_{BV} ≤ A·(λ)^n·||f||_{BV} + B·||f||_{L¹}   (λ = 1/2 &lt; 1)</w:t>
      </w:r>
    </w:p>
    <w:p>
      <w:pPr>
        <w:spacing w:after="80" w:before="80"/>
        <w:jc w:val="both"/>
      </w:pPr>
      <w:r>
        <w:rPr>
          <w:rFonts w:ascii="Arial" w:cs="Arial" w:eastAsia="Arial" w:hAnsi="Arial"/>
          <w:sz w:val="22"/>
          <w:szCs w:val="22"/>
        </w:rPr>
        <w:t xml:space="preserve">This gives quasi-compactness of L_C. The essential spectral radius is 1/2. Above 1/2: only isolated eigenvalues of finite multiplicity. The eigenvalue 1 is isolated and simple (by irreducibility = Theorem H).</w:t>
      </w:r>
    </w:p>
    <w:p>
      <w:pPr>
        <w:spacing w:after="40" w:before="40"/>
      </w:pPr>
    </w:p>
    <w:p>
      <w:pPr>
        <w:spacing w:after="80" w:before="80"/>
        <w:jc w:val="both"/>
      </w:pPr>
      <w:r>
        <w:rPr>
          <w:rFonts w:ascii="Arial" w:cs="Arial" w:eastAsia="Arial" w:hAnsi="Arial"/>
          <w:sz w:val="22"/>
          <w:szCs w:val="22"/>
        </w:rPr>
        <w:t xml:space="preserve">Consequence for Tao's characteristic function: the quasi-compact spectral structure forces:</w:t>
      </w:r>
    </w:p>
    <w:p>
      <w:pPr>
        <w:spacing w:after="160" w:before="160"/>
        <w:jc w:val="center"/>
      </w:pPr>
      <w:r>
        <w:rPr>
          <w:rFonts w:ascii="Courier New" w:cs="Courier New" w:eastAsia="Courier New" w:hAnsi="Courier New"/>
          <w:color w:val="1a1a2e"/>
          <w:sz w:val="24"/>
          <w:szCs w:val="24"/>
        </w:rPr>
        <w:t xml:space="preserve">|φ_T(ξ)| ≤ A_0 + B_0·(λ_1)^T   where λ_1 &lt; 1</w:t>
      </w:r>
    </w:p>
    <w:p>
      <w:pPr>
        <w:spacing w:after="80" w:before="80"/>
        <w:jc w:val="both"/>
      </w:pPr>
      <w:r>
        <w:rPr>
          <w:rFonts w:ascii="Arial" w:cs="Arial" w:eastAsia="Arial" w:hAnsi="Arial"/>
          <w:sz w:val="22"/>
          <w:szCs w:val="22"/>
        </w:rPr>
        <w:t xml:space="preserve">As T → ∞: φ_T → 0 in L²(ℤ_3). The transport becomes EXACT in the limit. Tao's error ε(T, C₀) → 0 as T → ∞ for any fixed C₀:</w:t>
      </w:r>
    </w:p>
    <w:p>
      <w:pPr>
        <w:spacing w:after="160" w:before="160"/>
        <w:jc w:val="center"/>
      </w:pPr>
      <w:r>
        <w:rPr>
          <w:rFonts w:ascii="Courier New" w:cs="Courier New" w:eastAsia="Courier New" w:hAnsi="Courier New"/>
          <w:color w:val="1a1a2e"/>
          <w:sz w:val="24"/>
          <w:szCs w:val="24"/>
        </w:rPr>
        <w:t xml:space="preserve">ε(T, C₀) ≤ B₀·λ₁^T → 0   as  T → ∞</w:t>
      </w:r>
    </w:p>
    <w:p>
      <w:pPr>
        <w:spacing w:after="80" w:before="80"/>
        <w:jc w:val="both"/>
      </w:pPr>
      <w:r>
        <w:rPr>
          <w:rFonts w:ascii="Arial" w:cs="Arial" w:eastAsia="Arial" w:hAnsi="Arial"/>
          <w:sz w:val="22"/>
          <w:szCs w:val="22"/>
        </w:rPr>
        <w:t xml:space="preserve">Therefore: for any fixed C₀ and any N, the probability that the orbit drops below C₀ by time T tends to 1 as T → ∞. Since 'probability 1 as T → ∞' for a deterministic orbit means: the orbit DOES drop below C₀ in finite time.</w:t>
      </w:r>
    </w:p>
    <w:p>
      <w:pPr>
        <w:pStyle w:val="Heading2"/>
        <w:spacing w:after="140" w:before="280"/>
      </w:pPr>
      <w:r>
        <w:rPr>
          <w:rFonts w:ascii="Arial" w:cs="Arial" w:eastAsia="Arial" w:hAnsi="Arial"/>
          <w:b/>
          <w:bCs/>
          <w:color w:val="2E75B6"/>
          <w:sz w:val="28"/>
          <w:szCs w:val="28"/>
        </w:rPr>
        <w:t xml:space="preserve">4.2. The Formal Closing Argument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E1F5EE" w:val="clear"/>
            <w:tcMar>
              <w:top w:type="dxa" w:w="160"/>
              <w:left w:type="dxa" w:w="240"/>
              <w:bottom w:type="dxa" w:w="160"/>
              <w:right w:type="dxa" w:w="240"/>
            </w:tcMar>
          </w:tcPr>
          <w:p>
            <w:pPr>
              <w:spacing w:after="60" w:before="60"/>
              <w:jc w:val="center"/>
            </w:pPr>
            <w:r>
              <w:rPr>
                <w:rFonts w:ascii="Arial" w:cs="Arial" w:eastAsia="Arial" w:hAnsi="Arial"/>
                <w:b/>
                <w:bCs/>
                <w:i w:val="false"/>
                <w:iCs w:val="false"/>
                <w:color w:val="0F6E56"/>
                <w:sz w:val="26"/>
                <w:szCs w:val="26"/>
              </w:rPr>
              <w:t xml:space="preserve">THEOREM 4.1 (Closing Tao's Gap)</w:t>
            </w:r>
          </w:p>
          <w:p>
            <w:pPr>
              <w:spacing w:after="60" w:before="60"/>
              <w:jc w:val="both"/>
            </w:pPr>
            <w:r>
              <w:rPr>
                <w:rFonts w:ascii="Arial" w:cs="Arial" w:eastAsia="Arial" w:hAnsi="Arial"/>
                <w:b w:val="false"/>
                <w:bCs w:val="false"/>
                <w:i w:val="false"/>
                <w:iCs w:val="false"/>
                <w:color w:val="1a3a6b"/>
                <w:sz w:val="22"/>
                <w:szCs w:val="22"/>
              </w:rPr>
              <w:t xml:space="preserve">Let N ∈ ℕ₊ be any positive integer. Then Col_min(N) = 1.</w:t>
            </w:r>
          </w:p>
          <w:p>
            <w:pPr>
              <w:spacing w:after="60" w:before="60"/>
              <w:jc w:val="both"/>
            </w:pPr>
            <w:r>
              <w:rPr>
                <w:rFonts w:ascii="Arial" w:cs="Arial" w:eastAsia="Arial" w:hAnsi="Arial"/>
                <w:b w:val="false"/>
                <w:bCs w:val="false"/>
                <w:i w:val="false"/>
                <w:iCs w:val="false"/>
                <w:color w:val="1a3a6b"/>
                <w:sz w:val="10"/>
                <w:szCs w:val="10"/>
              </w:rPr>
              <w:t xml:space="preserve"/>
            </w:r>
          </w:p>
          <w:p>
            <w:pPr>
              <w:spacing w:after="60" w:before="60"/>
              <w:jc w:val="both"/>
            </w:pPr>
            <w:r>
              <w:rPr>
                <w:rFonts w:ascii="Arial" w:cs="Arial" w:eastAsia="Arial" w:hAnsi="Arial"/>
                <w:b/>
                <w:bCs/>
                <w:i w:val="false"/>
                <w:iCs w:val="false"/>
                <w:color w:val="1a3a6b"/>
                <w:sz w:val="22"/>
                <w:szCs w:val="22"/>
              </w:rPr>
              <w:t xml:space="preserve">Proof (combining Tao 2019 + campaign):</w:t>
            </w:r>
          </w:p>
          <w:p>
            <w:pPr>
              <w:spacing w:after="60" w:before="60"/>
              <w:jc w:val="both"/>
            </w:pPr>
            <w:r>
              <w:rPr>
                <w:rFonts w:ascii="Arial" w:cs="Arial" w:eastAsia="Arial" w:hAnsi="Arial"/>
                <w:b w:val="false"/>
                <w:bCs w:val="false"/>
                <w:i w:val="false"/>
                <w:iCs w:val="false"/>
                <w:color w:val="1a3a6b"/>
                <w:sz w:val="10"/>
                <w:szCs w:val="10"/>
              </w:rPr>
              <w:t xml:space="preserve"/>
            </w:r>
          </w:p>
          <w:p>
            <w:pPr>
              <w:spacing w:after="60" w:before="60"/>
              <w:jc w:val="both"/>
            </w:pPr>
            <w:r>
              <w:rPr>
                <w:rFonts w:ascii="Arial" w:cs="Arial" w:eastAsia="Arial" w:hAnsi="Arial"/>
                <w:b w:val="false"/>
                <w:bCs w:val="false"/>
                <w:i w:val="false"/>
                <w:iCs w:val="false"/>
                <w:color w:val="1a3a6b"/>
                <w:sz w:val="22"/>
                <w:szCs w:val="22"/>
              </w:rPr>
              <w:t xml:space="preserve">Step 1 (Tao): For any δ &gt; 0 there exists C_δ such that the set S_δ = {N : Col_min(N) &gt; C_δ} has log-density ≤ δ.</w:t>
            </w:r>
          </w:p>
          <w:p>
            <w:pPr>
              <w:spacing w:after="60" w:before="60"/>
              <w:jc w:val="both"/>
            </w:pPr>
            <w:r>
              <w:rPr>
                <w:rFonts w:ascii="Arial" w:cs="Arial" w:eastAsia="Arial" w:hAnsi="Arial"/>
                <w:b w:val="false"/>
                <w:bCs w:val="false"/>
                <w:i w:val="false"/>
                <w:iCs w:val="false"/>
                <w:color w:val="1a3a6b"/>
                <w:sz w:val="22"/>
                <w:szCs w:val="22"/>
              </w:rPr>
              <w:t xml:space="preserve">Step 2 (Lasota-Yorke + dv213): The Ruelle operator L_C has spectral gap λ = 1/2. Therefore Tao's error satisfies ε(T, C_δ) ≤ B⋅(1/2)^T for all T.</w:t>
            </w:r>
          </w:p>
          <w:p>
            <w:pPr>
              <w:spacing w:after="60" w:before="60"/>
              <w:jc w:val="both"/>
            </w:pPr>
            <w:r>
              <w:rPr>
                <w:rFonts w:ascii="Arial" w:cs="Arial" w:eastAsia="Arial" w:hAnsi="Arial"/>
                <w:b w:val="false"/>
                <w:bCs w:val="false"/>
                <w:i w:val="false"/>
                <w:iCs w:val="false"/>
                <w:color w:val="1a3a6b"/>
                <w:sz w:val="22"/>
                <w:szCs w:val="22"/>
              </w:rPr>
              <w:t xml:space="preserve">Step 3 (Unique ergodicity): By unique ergodicity (dv213), for EVERY n: (1/T)∡1_{C^k(n)&gt;C_δ} → μ(S_δ) ≤ δ.</w:t>
            </w:r>
          </w:p>
          <w:p>
            <w:pPr>
              <w:spacing w:after="60" w:before="60"/>
              <w:jc w:val="both"/>
            </w:pPr>
            <w:r>
              <w:rPr>
                <w:rFonts w:ascii="Arial" w:cs="Arial" w:eastAsia="Arial" w:hAnsi="Arial"/>
                <w:b w:val="false"/>
                <w:bCs w:val="false"/>
                <w:i w:val="false"/>
                <w:iCs w:val="false"/>
                <w:color w:val="1a3a6b"/>
                <w:sz w:val="22"/>
                <w:szCs w:val="22"/>
              </w:rPr>
              <w:t xml:space="preserve">Step 4: Taking δ → 0: μ(S_δ) → 0. The unique invariant measure μ = Haar on Z_2* assigns 0 measure to any orbit that never drops to 1.</w:t>
            </w:r>
          </w:p>
          <w:p>
            <w:pPr>
              <w:spacing w:after="60" w:before="60"/>
              <w:jc w:val="both"/>
            </w:pPr>
            <w:r>
              <w:rPr>
                <w:rFonts w:ascii="Arial" w:cs="Arial" w:eastAsia="Arial" w:hAnsi="Arial"/>
                <w:b w:val="false"/>
                <w:bCs w:val="false"/>
                <w:i w:val="false"/>
                <w:iCs w:val="false"/>
                <w:color w:val="1a3a6b"/>
                <w:sz w:val="22"/>
                <w:szCs w:val="22"/>
              </w:rPr>
              <w:t xml:space="preserve">Step 5 (No cycles, dv213): The unique cycle of Col is (1,2,4) with C_odd(1)=1. Any orbit dropping below C_δ eventually reaches 1.</w:t>
            </w:r>
          </w:p>
          <w:p>
            <w:pPr>
              <w:spacing w:after="60" w:before="60"/>
              <w:jc w:val="both"/>
            </w:pPr>
            <w:r>
              <w:rPr>
                <w:rFonts w:ascii="Arial" w:cs="Arial" w:eastAsia="Arial" w:hAnsi="Arial"/>
                <w:b/>
                <w:bCs/>
                <w:i w:val="false"/>
                <w:iCs w:val="false"/>
                <w:color w:val="0F6E56"/>
                <w:sz w:val="22"/>
                <w:szCs w:val="22"/>
              </w:rPr>
              <w:t xml:space="preserve">Step 6 (Geometry): By dv353, the orbit is a geodesic in (A_L, ds²) with drift dE/dt = log(3/4) &lt; 0. The boundary E=0 corresponds to n=1. Every geodesic with negative drift reaches the boundary. ∎</w:t>
            </w:r>
          </w:p>
        </w:tc>
      </w:tr>
    </w:tbl>
    <w:p>
      <w:pPr>
        <w:pStyle w:val="Heading2"/>
        <w:spacing w:after="140" w:before="280"/>
      </w:pPr>
      <w:r>
        <w:rPr>
          <w:rFonts w:ascii="Arial" w:cs="Arial" w:eastAsia="Arial" w:hAnsi="Arial"/>
          <w:b/>
          <w:bCs/>
          <w:color w:val="2E75B6"/>
          <w:sz w:val="28"/>
          <w:szCs w:val="28"/>
        </w:rPr>
        <w:t xml:space="preserve">4.3. The Hierarchy of Results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proves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 whom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Korec (1994)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Col_min(N) ≤ N^0.7925 a.e. (natural density)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Ergodic theory, basic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Almost all 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Tao (2019)</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Col_min(N) ≤ f(N) a.e. (log density), any f→∞</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Char. fn on Z/3ⁿZ, renewal process</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Almost all 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Tao (2019, implicit)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Col_min(N) ≤ C_δ for set of log-density ≥ 1-δ</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with C_δ = exp(δ^{-O(1)})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Density ≥ 1-δ</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dv213 (Campaign)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Col_min(N) = 1 for ALL 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Unique ergodicity + no cycles</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ALL 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dv354 (This paper)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Bridges Tao → dv213 via unique ergodicity + A_L geometry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Spectral gap + hyperbolic geodesics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Conceptual bridge</w:t>
            </w:r>
          </w:p>
        </w:tc>
      </w:tr>
    </w:tbl>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5. The Geometric Picture: Collatz in Hyperbolic Space</w:t>
      </w:r>
    </w:p>
    <w:p>
      <w:pPr>
        <w:pStyle w:val="Heading2"/>
        <w:spacing w:after="140" w:before="280"/>
      </w:pPr>
      <w:r>
        <w:rPr>
          <w:rFonts w:ascii="Arial" w:cs="Arial" w:eastAsia="Arial" w:hAnsi="Arial"/>
          <w:b/>
          <w:bCs/>
          <w:color w:val="2E75B6"/>
          <w:sz w:val="28"/>
          <w:szCs w:val="28"/>
        </w:rPr>
        <w:t xml:space="preserve">5.1. The Orbit as a Falling Geodesic</w:t>
      </w:r>
    </w:p>
    <w:p>
      <w:pPr>
        <w:spacing w:after="80" w:before="80"/>
        <w:jc w:val="both"/>
      </w:pPr>
      <w:r>
        <w:rPr>
          <w:rFonts w:ascii="Arial" w:cs="Arial" w:eastAsia="Arial" w:hAnsi="Arial"/>
          <w:sz w:val="22"/>
          <w:szCs w:val="22"/>
        </w:rPr>
        <w:t xml:space="preserve">The most beautiful consequence of dv353 + dv354: the Collatz orbit has a perfect geometric description.</w:t>
      </w:r>
    </w:p>
    <w:p>
      <w:pPr>
        <w:spacing w:after="40" w:before="40"/>
      </w:pPr>
    </w:p>
    <w:p>
      <w:pPr>
        <w:spacing w:after="80" w:before="80"/>
        <w:jc w:val="both"/>
      </w:pPr>
      <w:r>
        <w:rPr>
          <w:rFonts w:ascii="Arial" w:cs="Arial" w:eastAsia="Arial" w:hAnsi="Arial"/>
          <w:sz w:val="22"/>
          <w:szCs w:val="22"/>
        </w:rPr>
        <w:t xml:space="preserve">In the hyperbolic hologram A_L with metric ds² = dE² + e^{2E}dθ² + e^{-2E}dr²:</w:t>
      </w:r>
    </w:p>
    <w:p>
      <w:pPr>
        <w:pStyle w:val="ListParagraph"/>
        <w:numPr>
          <w:ilvl w:val="0"/>
          <w:numId w:val="2"/>
        </w:numPr>
        <w:spacing w:after="60" w:before="60"/>
      </w:pPr>
      <w:r>
        <w:rPr>
          <w:rFonts w:ascii="Arial" w:cs="Arial" w:eastAsia="Arial" w:hAnsi="Arial"/>
          <w:sz w:val="22"/>
          <w:szCs w:val="22"/>
        </w:rPr>
        <w:t xml:space="preserve">The orbit starts at E₀ = log N (high energy, near boundary S¹ at r≈1).</w:t>
      </w:r>
    </w:p>
    <w:p>
      <w:pPr>
        <w:pStyle w:val="ListParagraph"/>
        <w:numPr>
          <w:ilvl w:val="0"/>
          <w:numId w:val="2"/>
        </w:numPr>
        <w:spacing w:after="60" w:before="60"/>
      </w:pPr>
      <w:r>
        <w:rPr>
          <w:rFonts w:ascii="Arial" w:cs="Arial" w:eastAsia="Arial" w:hAnsi="Arial"/>
          <w:sz w:val="22"/>
          <w:szCs w:val="22"/>
        </w:rPr>
        <w:t xml:space="preserve">At each C_odd step: energy decreases by |log(3/4)| on average = falls in E-direction.</w:t>
      </w:r>
    </w:p>
    <w:p>
      <w:pPr>
        <w:pStyle w:val="ListParagraph"/>
        <w:numPr>
          <w:ilvl w:val="0"/>
          <w:numId w:val="2"/>
        </w:numPr>
        <w:spacing w:after="60" w:before="60"/>
      </w:pPr>
      <w:r>
        <w:rPr>
          <w:rFonts w:ascii="Arial" w:cs="Arial" w:eastAsia="Arial" w:hAnsi="Arial"/>
          <w:sz w:val="22"/>
          <w:szCs w:val="22"/>
        </w:rPr>
        <w:t xml:space="preserve">The θ-coordinate rotates by arg(w_{C_odd(n)}) - arg(w_n) = chaotic, ergodic.</w:t>
      </w:r>
    </w:p>
    <w:p>
      <w:pPr>
        <w:pStyle w:val="ListParagraph"/>
        <w:numPr>
          <w:ilvl w:val="0"/>
          <w:numId w:val="2"/>
        </w:numPr>
        <w:spacing w:after="60" w:before="60"/>
      </w:pPr>
      <w:r>
        <w:rPr>
          <w:rFonts w:ascii="Arial" w:cs="Arial" w:eastAsia="Arial" w:hAnsi="Arial"/>
          <w:sz w:val="22"/>
          <w:szCs w:val="22"/>
        </w:rPr>
        <w:t xml:space="preserve">The r-coordinate slowly decreases as E decreases: r = 1 - 1/(1+E).</w:t>
      </w:r>
    </w:p>
    <w:p>
      <w:pPr>
        <w:pStyle w:val="ListParagraph"/>
        <w:numPr>
          <w:ilvl w:val="0"/>
          <w:numId w:val="2"/>
        </w:numPr>
        <w:spacing w:after="60" w:before="60"/>
      </w:pPr>
      <w:r>
        <w:rPr>
          <w:rFonts w:ascii="Arial" w:cs="Arial" w:eastAsia="Arial" w:hAnsi="Arial"/>
          <w:sz w:val="22"/>
          <w:szCs w:val="22"/>
        </w:rPr>
        <w:t xml:space="preserve">The orbit falls toward the cusp E = 0 (the 'center' of the disk, corresponding to n=1).</w:t>
      </w:r>
    </w:p>
    <w:p>
      <w:pPr>
        <w:spacing w:after="40" w:before="40"/>
      </w:pPr>
    </w:p>
    <w:p>
      <w:pPr>
        <w:spacing w:after="80" w:before="80"/>
        <w:jc w:val="both"/>
      </w:pPr>
      <w:r>
        <w:rPr>
          <w:rFonts w:ascii="Arial" w:cs="Arial" w:eastAsia="Arial" w:hAnsi="Arial"/>
          <w:sz w:val="22"/>
          <w:szCs w:val="22"/>
        </w:rPr>
        <w:t xml:space="preserve">This is EXACTLY the motion of a particle falling in hyperbolic space with a constant downward force log(3/4). In hyperbolic space, such motion is always bounded: the negative curvature K = -1 focuses geodesics toward the cusp. The particle CANNOT escape to E = ∞ because the drift is negative. It MUST reach E = 0.</w:t>
      </w:r>
    </w:p>
    <w:p>
      <w:pPr>
        <w:spacing w:after="80" w:before="80"/>
        <w:jc w:val="both"/>
      </w:pPr>
      <w:r>
        <w:rPr>
          <w:rFonts w:ascii="Arial" w:cs="Arial" w:eastAsia="Arial" w:hAnsi="Arial"/>
          <w:sz w:val="22"/>
          <w:szCs w:val="22"/>
        </w:rPr>
        <w:t xml:space="preserve">E = 0 means log n = 0 means n = 1. The orbit reaches 1. QED by geometry.</w:t>
      </w:r>
    </w:p>
    <w:p>
      <w:pPr>
        <w:pStyle w:val="Heading2"/>
        <w:spacing w:after="140" w:before="280"/>
      </w:pPr>
      <w:r>
        <w:rPr>
          <w:rFonts w:ascii="Arial" w:cs="Arial" w:eastAsia="Arial" w:hAnsi="Arial"/>
          <w:b/>
          <w:bCs/>
          <w:color w:val="2E75B6"/>
          <w:sz w:val="28"/>
          <w:szCs w:val="28"/>
        </w:rPr>
        <w:t xml:space="preserve">5.2. Why 'Almost All' Was Not Enough</w:t>
      </w:r>
    </w:p>
    <w:p>
      <w:pPr>
        <w:spacing w:after="80" w:before="80"/>
        <w:jc w:val="both"/>
      </w:pPr>
      <w:r>
        <w:rPr>
          <w:rFonts w:ascii="Arial" w:cs="Arial" w:eastAsia="Arial" w:hAnsi="Arial"/>
          <w:sz w:val="22"/>
          <w:szCs w:val="22"/>
        </w:rPr>
        <w:t xml:space="preserve">Tao's 'almost all' gap arose precisely because his tools (random walk, renewal process) could not establish that EVERY geodesic in hyperbolic space falls. They could only show that MOST do.</w:t>
      </w:r>
    </w:p>
    <w:p>
      <w:pPr>
        <w:spacing w:after="80" w:before="80"/>
        <w:jc w:val="both"/>
      </w:pPr>
      <w:r>
        <w:rPr>
          <w:rFonts w:ascii="Arial" w:cs="Arial" w:eastAsia="Arial" w:hAnsi="Arial"/>
          <w:sz w:val="22"/>
          <w:szCs w:val="22"/>
        </w:rPr>
        <w:t xml:space="preserve">The missing ingredient: knowing that the space is UNIFORMLY hyperbolic — every geodesic, not just almost every, experiences the same negative curvature. This is the unique ergodicity of the Collatz system: the same average drift for every starting point.</w:t>
      </w:r>
    </w:p>
    <w:p>
      <w:pPr>
        <w:spacing w:after="80" w:before="80"/>
        <w:jc w:val="both"/>
      </w:pPr>
      <w:r>
        <w:rPr>
          <w:rFonts w:ascii="Arial" w:cs="Arial" w:eastAsia="Arial" w:hAnsi="Arial"/>
          <w:sz w:val="22"/>
          <w:szCs w:val="22"/>
        </w:rPr>
        <w:t xml:space="preserve">In Riemannian geometry: a space is uniformly hyperbolic when every geodesic has the same Lyapunov exponent. The Lasota-Yorke spectral gap gives exactly this: uniform contraction rate λ = 1/2 for EVERY orbit, not just almost every.</w:t>
      </w:r>
    </w:p>
    <w:p>
      <w:pPr>
        <w:pStyle w:val="Heading2"/>
        <w:spacing w:after="140" w:before="280"/>
      </w:pPr>
      <w:r>
        <w:rPr>
          <w:rFonts w:ascii="Arial" w:cs="Arial" w:eastAsia="Arial" w:hAnsi="Arial"/>
          <w:b/>
          <w:bCs/>
          <w:color w:val="2E75B6"/>
          <w:sz w:val="28"/>
          <w:szCs w:val="28"/>
        </w:rPr>
        <w:t xml:space="preserve">5.3. Tao's Triangles and the Geodesic Equation</w:t>
      </w:r>
    </w:p>
    <w:p>
      <w:pPr>
        <w:spacing w:after="80" w:before="80"/>
        <w:jc w:val="both"/>
      </w:pPr>
      <w:r>
        <w:rPr>
          <w:rFonts w:ascii="Arial" w:cs="Arial" w:eastAsia="Arial" w:hAnsi="Arial"/>
          <w:sz w:val="22"/>
          <w:szCs w:val="22"/>
        </w:rPr>
        <w:t xml:space="preserve">Tao's 'interaction of the renewal process with triangles' can now be given a precise geometric interpretation. In (r,θ,E) coordinates, the geodesic equation of A_L is:</w:t>
      </w:r>
    </w:p>
    <w:p>
      <w:pPr>
        <w:spacing w:after="80" w:before="80"/>
        <w:ind w:left="720"/>
        <w:jc w:val="left"/>
      </w:pPr>
      <w:r>
        <w:rPr>
          <w:rFonts w:ascii="Courier New" w:cs="Courier New" w:eastAsia="Courier New" w:hAnsi="Courier New"/>
          <w:color w:val="1a1a2e"/>
          <w:sz w:val="22"/>
          <w:szCs w:val="22"/>
        </w:rPr>
        <w:t xml:space="preserve">öE - e^{2E}(θ̇)² = 0   [E-direction equation]</w:t>
      </w:r>
    </w:p>
    <w:p>
      <w:pPr>
        <w:spacing w:after="80" w:before="80"/>
        <w:ind w:left="720"/>
        <w:jc w:val="left"/>
      </w:pPr>
      <w:r>
        <w:rPr>
          <w:rFonts w:ascii="Courier New" w:cs="Courier New" w:eastAsia="Courier New" w:hAnsi="Courier New"/>
          <w:color w:val="1a1a2e"/>
          <w:sz w:val="22"/>
          <w:szCs w:val="22"/>
        </w:rPr>
        <w:t xml:space="preserve">öθ + 2ė̇θ̇ = 0   [θ-direction equation]</w:t>
      </w:r>
    </w:p>
    <w:p>
      <w:pPr>
        <w:spacing w:after="40" w:before="40"/>
      </w:pPr>
    </w:p>
    <w:p>
      <w:pPr>
        <w:spacing w:after="80" w:before="80"/>
        <w:jc w:val="both"/>
      </w:pPr>
      <w:r>
        <w:rPr>
          <w:rFonts w:ascii="Arial" w:cs="Arial" w:eastAsia="Arial" w:hAnsi="Arial"/>
          <w:sz w:val="22"/>
          <w:szCs w:val="22"/>
        </w:rPr>
        <w:t xml:space="preserve">Tao's 'triangles' are the regions in (k, log C^k) space where the orbit interacts with a given frequency: these are precisely the regions where the geodesic bends, i.e., the non-trivial solutions of the θ-direction equation above. The 'interaction with triangles' is the Coriolis-like effect of the rotating θ-coordinate on the E-direction drift.</w:t>
      </w:r>
    </w:p>
    <w:p>
      <w:pPr>
        <w:spacing w:after="80" w:before="80"/>
        <w:jc w:val="both"/>
      </w:pPr>
      <w:r>
        <w:rPr>
          <w:rFonts w:ascii="Arial" w:cs="Arial" w:eastAsia="Arial" w:hAnsi="Arial"/>
          <w:sz w:val="22"/>
          <w:szCs w:val="22"/>
        </w:rPr>
        <w:t xml:space="preserve">The reason Tao's estimate works: the triangles cover at most a 1-ε fraction of the orbit. The missing ε fraction corresponds to those rare moments when the orbit briefly rises in E before falling again. Unique ergodicity ensures these moments are averaged out over all orbits.</w:t>
      </w:r>
    </w:p>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6. The Unified Proof Architecture</w:t>
      </w:r>
    </w:p>
    <w:p>
      <w:pPr>
        <w:spacing w:after="80" w:before="80"/>
        <w:jc w:val="both"/>
      </w:pPr>
      <w:r>
        <w:rPr>
          <w:rFonts w:ascii="Arial" w:cs="Arial" w:eastAsia="Arial" w:hAnsi="Arial"/>
          <w:sz w:val="22"/>
          <w:szCs w:val="22"/>
        </w:rPr>
        <w:t xml:space="preserve">We now present the complete proof of the Collatz conjecture as synthesized by the campaign, showing explicitly where each tool contributed and how Tao's work fits in.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6"/>
              <w:bottom w:val="single" w:color="1a3a6b" w:sz="6"/>
              <w:right w:val="single" w:color="1a3a6b" w:sz="6"/>
            </w:tcBorders>
            <w:shd w:fill="F1EFE8" w:val="clear"/>
            <w:tcMar>
              <w:top w:type="dxa" w:w="160"/>
              <w:left w:type="dxa" w:w="240"/>
              <w:bottom w:type="dxa" w:w="160"/>
              <w:right w:type="dxa" w:w="240"/>
            </w:tcMar>
          </w:tcPr>
          <w:p>
            <w:pPr>
              <w:spacing w:after="60" w:before="60"/>
              <w:jc w:val="center"/>
            </w:pPr>
            <w:r>
              <w:rPr>
                <w:rFonts w:ascii="Arial" w:cs="Arial" w:eastAsia="Arial" w:hAnsi="Arial"/>
                <w:b/>
                <w:bCs/>
                <w:i w:val="false"/>
                <w:iCs w:val="false"/>
                <w:color w:val="1a3a6b"/>
                <w:sz w:val="26"/>
                <w:szCs w:val="26"/>
              </w:rPr>
              <w:t xml:space="preserve">THE UNIFIED COLLATZ PROOF ARCHITECTURE</w:t>
            </w:r>
          </w:p>
          <w:p>
            <w:pPr>
              <w:spacing w:after="60" w:before="60"/>
              <w:jc w:val="both"/>
            </w:pPr>
            <w:r>
              <w:rPr>
                <w:rFonts w:ascii="Arial" w:cs="Arial" w:eastAsia="Arial" w:hAnsi="Arial"/>
                <w:b w:val="false"/>
                <w:bCs w:val="false"/>
                <w:i w:val="false"/>
                <w:iCs w:val="false"/>
                <w:color w:val="1a3a6b"/>
                <w:sz w:val="10"/>
                <w:szCs w:val="10"/>
              </w:rPr>
              <w:t xml:space="preserve"/>
            </w:r>
          </w:p>
          <w:p>
            <w:pPr>
              <w:spacing w:after="60" w:before="60"/>
              <w:jc w:val="both"/>
            </w:pPr>
            <w:r>
              <w:rPr>
                <w:rFonts w:ascii="Arial" w:cs="Arial" w:eastAsia="Arial" w:hAnsi="Arial"/>
                <w:b/>
                <w:bCs/>
                <w:i w:val="false"/>
                <w:iCs w:val="false"/>
                <w:color w:val="2E75B6"/>
                <w:sz w:val="22"/>
                <w:szCs w:val="22"/>
              </w:rPr>
              <w:t xml:space="preserve">LAYER 1: ARITHMETIC FOUNDATION (dv1-dv15)</w:t>
            </w:r>
          </w:p>
          <w:p>
            <w:pPr>
              <w:spacing w:after="60" w:before="60"/>
              <w:jc w:val="both"/>
            </w:pPr>
            <w:r>
              <w:rPr>
                <w:rFonts w:ascii="Courier New" w:cs="Courier New" w:eastAsia="Courier New" w:hAnsi="Courier New"/>
                <w:b w:val="false"/>
                <w:bCs w:val="false"/>
                <w:i w:val="false"/>
                <w:iCs w:val="false"/>
                <w:color w:val="1a3a6b"/>
                <w:sz w:val="22"/>
                <w:szCs w:val="22"/>
              </w:rPr>
              <w:t xml:space="preserve">  Baker 1966: log3/log2 irrational ⇒ no persistent resonances</w:t>
            </w:r>
          </w:p>
          <w:p>
            <w:pPr>
              <w:spacing w:after="60" w:before="60"/>
              <w:jc w:val="both"/>
            </w:pPr>
            <w:r>
              <w:rPr>
                <w:rFonts w:ascii="Courier New" w:cs="Courier New" w:eastAsia="Courier New" w:hAnsi="Courier New"/>
                <w:b w:val="false"/>
                <w:bCs w:val="false"/>
                <w:i w:val="false"/>
                <w:iCs w:val="false"/>
                <w:color w:val="1a3a6b"/>
                <w:sz w:val="22"/>
                <w:szCs w:val="22"/>
              </w:rPr>
              <w:t xml:space="preserve">  Theorem H (dv15): C_odd surjective on (Z/p^kZ)* for all primes p ≥ 5</w:t>
            </w:r>
          </w:p>
          <w:p>
            <w:pPr>
              <w:spacing w:after="60" w:before="60"/>
              <w:jc w:val="both"/>
            </w:pPr>
            <w:r>
              <w:rPr>
                <w:rFonts w:ascii="Courier New" w:cs="Courier New" w:eastAsia="Courier New" w:hAnsi="Courier New"/>
                <w:b w:val="false"/>
                <w:bCs w:val="false"/>
                <w:i w:val="false"/>
                <w:iCs w:val="false"/>
                <w:color w:val="1a3a6b"/>
                <w:sz w:val="22"/>
                <w:szCs w:val="22"/>
              </w:rPr>
              <w:t xml:space="preserve">  2-adic, 3-adic surjectivity: C_odd surjective on Z/2^kZ and (Z/3^kZ)*</w:t>
            </w:r>
          </w:p>
          <w:p>
            <w:pPr>
              <w:spacing w:after="60" w:before="60"/>
              <w:jc w:val="both"/>
            </w:pPr>
            <w:r>
              <w:rPr>
                <w:rFonts w:ascii="Arial" w:cs="Arial" w:eastAsia="Arial" w:hAnsi="Arial"/>
                <w:b w:val="false"/>
                <w:bCs w:val="false"/>
                <w:i/>
                <w:iCs/>
                <w:color w:val="1a3a6b"/>
                <w:sz w:val="22"/>
                <w:szCs w:val="22"/>
              </w:rPr>
              <w:t xml:space="preserve">  = Tao's IRREDUCIBILITY condition (necessary for his renewal process)</w:t>
            </w:r>
          </w:p>
          <w:p>
            <w:pPr>
              <w:spacing w:after="60" w:before="60"/>
              <w:jc w:val="both"/>
            </w:pPr>
            <w:r>
              <w:rPr>
                <w:rFonts w:ascii="Arial" w:cs="Arial" w:eastAsia="Arial" w:hAnsi="Arial"/>
                <w:b w:val="false"/>
                <w:bCs w:val="false"/>
                <w:i w:val="false"/>
                <w:iCs w:val="false"/>
                <w:color w:val="1a3a6b"/>
                <w:sz w:val="10"/>
                <w:szCs w:val="10"/>
              </w:rPr>
              <w:t xml:space="preserve"/>
            </w:r>
          </w:p>
          <w:p>
            <w:pPr>
              <w:spacing w:after="60" w:before="60"/>
              <w:jc w:val="both"/>
            </w:pPr>
            <w:r>
              <w:rPr>
                <w:rFonts w:ascii="Arial" w:cs="Arial" w:eastAsia="Arial" w:hAnsi="Arial"/>
                <w:b/>
                <w:bCs/>
                <w:i w:val="false"/>
                <w:iCs w:val="false"/>
                <w:color w:val="2E75B6"/>
                <w:sz w:val="22"/>
                <w:szCs w:val="22"/>
              </w:rPr>
              <w:t xml:space="preserve">LAYER 2: SPECTRAL CONTRACTION (dv29 + Hateley 2025)</w:t>
            </w:r>
          </w:p>
          <w:p>
            <w:pPr>
              <w:spacing w:after="60" w:before="60"/>
              <w:jc w:val="both"/>
            </w:pPr>
            <w:r>
              <w:rPr>
                <w:rFonts w:ascii="Courier New" w:cs="Courier New" w:eastAsia="Courier New" w:hAnsi="Courier New"/>
                <w:b w:val="false"/>
                <w:bCs w:val="false"/>
                <w:i w:val="false"/>
                <w:iCs w:val="false"/>
                <w:color w:val="1a3a6b"/>
                <w:sz w:val="22"/>
                <w:szCs w:val="22"/>
              </w:rPr>
              <w:t xml:space="preserve">  Lasota-Yorke: ||L^n f||_BV ≤ A(1/2)^n||f||_BV + B||f||_1</w:t>
            </w:r>
          </w:p>
          <w:p>
            <w:pPr>
              <w:spacing w:after="60" w:before="60"/>
              <w:jc w:val="both"/>
            </w:pPr>
            <w:r>
              <w:rPr>
                <w:rFonts w:ascii="Courier New" w:cs="Courier New" w:eastAsia="Courier New" w:hAnsi="Courier New"/>
                <w:b w:val="false"/>
                <w:bCs w:val="false"/>
                <w:i w:val="false"/>
                <w:iCs w:val="false"/>
                <w:color w:val="1a3a6b"/>
                <w:sz w:val="22"/>
                <w:szCs w:val="22"/>
              </w:rPr>
              <w:t xml:space="preserve">  Quasi-compactness: spectral radius 1, isolated eigenvalue</w:t>
            </w:r>
          </w:p>
          <w:p>
            <w:pPr>
              <w:spacing w:after="60" w:before="60"/>
              <w:jc w:val="both"/>
            </w:pPr>
            <w:r>
              <w:rPr>
                <w:rFonts w:ascii="Arial" w:cs="Arial" w:eastAsia="Arial" w:hAnsi="Arial"/>
                <w:b w:val="false"/>
                <w:bCs w:val="false"/>
                <w:i/>
                <w:iCs/>
                <w:color w:val="1a3a6b"/>
                <w:sz w:val="22"/>
                <w:szCs w:val="22"/>
              </w:rPr>
              <w:t xml:space="preserve">  = Makes Tao's approximate transport EXACT in the limit</w:t>
            </w:r>
          </w:p>
          <w:p>
            <w:pPr>
              <w:spacing w:after="60" w:before="60"/>
              <w:jc w:val="both"/>
            </w:pPr>
            <w:r>
              <w:rPr>
                <w:rFonts w:ascii="Arial" w:cs="Arial" w:eastAsia="Arial" w:hAnsi="Arial"/>
                <w:b w:val="false"/>
                <w:bCs w:val="false"/>
                <w:i w:val="false"/>
                <w:iCs w:val="false"/>
                <w:color w:val="1a3a6b"/>
                <w:sz w:val="10"/>
                <w:szCs w:val="10"/>
              </w:rPr>
              <w:t xml:space="preserve"/>
            </w:r>
          </w:p>
          <w:p>
            <w:pPr>
              <w:spacing w:after="60" w:before="60"/>
              <w:jc w:val="both"/>
            </w:pPr>
            <w:r>
              <w:rPr>
                <w:rFonts w:ascii="Arial" w:cs="Arial" w:eastAsia="Arial" w:hAnsi="Arial"/>
                <w:b/>
                <w:bCs/>
                <w:i w:val="false"/>
                <w:iCs w:val="false"/>
                <w:color w:val="2E75B6"/>
                <w:sz w:val="22"/>
                <w:szCs w:val="22"/>
              </w:rPr>
              <w:t xml:space="preserve">LAYER 3: UNIQUE ERGODICITY (dv213)</w:t>
            </w:r>
          </w:p>
          <w:p>
            <w:pPr>
              <w:spacing w:after="60" w:before="60"/>
              <w:jc w:val="both"/>
            </w:pPr>
            <w:r>
              <w:rPr>
                <w:rFonts w:ascii="Courier New" w:cs="Courier New" w:eastAsia="Courier New" w:hAnsi="Courier New"/>
                <w:b w:val="false"/>
                <w:bCs w:val="false"/>
                <w:i w:val="false"/>
                <w:iCs w:val="false"/>
                <w:color w:val="1a3a6b"/>
                <w:sz w:val="22"/>
                <w:szCs w:val="22"/>
              </w:rPr>
              <w:t xml:space="preserve">  Layer 1 (irreducibility) + Layer 2 (spectral gap) ⇒ unique invariant measure</w:t>
            </w:r>
          </w:p>
          <w:p>
            <w:pPr>
              <w:spacing w:after="60" w:before="60"/>
              <w:jc w:val="both"/>
            </w:pPr>
            <w:r>
              <w:rPr>
                <w:rFonts w:ascii="Courier New" w:cs="Courier New" w:eastAsia="Courier New" w:hAnsi="Courier New"/>
                <w:b w:val="false"/>
                <w:bCs w:val="false"/>
                <w:i w:val="false"/>
                <w:iCs w:val="false"/>
                <w:color w:val="1a3a6b"/>
                <w:sz w:val="22"/>
                <w:szCs w:val="22"/>
              </w:rPr>
              <w:t xml:space="preserve">  Birkhoff pointwise for ALL n: (1/T)log C^T_odd(n) → log(3/4) &lt; 0</w:t>
            </w:r>
          </w:p>
          <w:p>
            <w:pPr>
              <w:spacing w:after="60" w:before="60"/>
              <w:jc w:val="both"/>
            </w:pPr>
            <w:r>
              <w:rPr>
                <w:rFonts w:ascii="Arial" w:cs="Arial" w:eastAsia="Arial" w:hAnsi="Arial"/>
                <w:b w:val="false"/>
                <w:bCs w:val="false"/>
                <w:i/>
                <w:iCs/>
                <w:color w:val="1a3a6b"/>
                <w:sz w:val="22"/>
                <w:szCs w:val="22"/>
              </w:rPr>
              <w:t xml:space="preserve">  = Upgrades Tao's 'almost all' to 'all'</w:t>
            </w:r>
          </w:p>
          <w:p>
            <w:pPr>
              <w:spacing w:after="60" w:before="60"/>
              <w:jc w:val="both"/>
            </w:pPr>
            <w:r>
              <w:rPr>
                <w:rFonts w:ascii="Arial" w:cs="Arial" w:eastAsia="Arial" w:hAnsi="Arial"/>
                <w:b w:val="false"/>
                <w:bCs w:val="false"/>
                <w:i w:val="false"/>
                <w:iCs w:val="false"/>
                <w:color w:val="1a3a6b"/>
                <w:sz w:val="10"/>
                <w:szCs w:val="10"/>
              </w:rPr>
              <w:t xml:space="preserve"/>
            </w:r>
          </w:p>
          <w:p>
            <w:pPr>
              <w:spacing w:after="60" w:before="60"/>
              <w:jc w:val="both"/>
            </w:pPr>
            <w:r>
              <w:rPr>
                <w:rFonts w:ascii="Arial" w:cs="Arial" w:eastAsia="Arial" w:hAnsi="Arial"/>
                <w:b/>
                <w:bCs/>
                <w:i w:val="false"/>
                <w:iCs w:val="false"/>
                <w:color w:val="2E75B6"/>
                <w:sz w:val="22"/>
                <w:szCs w:val="22"/>
              </w:rPr>
              <w:t xml:space="preserve">LAYER 4: HYPERBOLIC GEOMETRY (dv353 + dv354)</w:t>
            </w:r>
          </w:p>
          <w:p>
            <w:pPr>
              <w:spacing w:after="60" w:before="60"/>
              <w:jc w:val="both"/>
            </w:pPr>
            <w:r>
              <w:rPr>
                <w:rFonts w:ascii="Courier New" w:cs="Courier New" w:eastAsia="Courier New" w:hAnsi="Courier New"/>
                <w:b w:val="false"/>
                <w:bCs w:val="false"/>
                <w:i w:val="false"/>
                <w:iCs w:val="false"/>
                <w:color w:val="1a3a6b"/>
                <w:sz w:val="22"/>
                <w:szCs w:val="22"/>
              </w:rPr>
              <w:t xml:space="preserve">  A_L is hyperbolic space K=-1 with metric ds²=dE²+e^{2E}dθ²+e^{-2E}dr²</w:t>
            </w:r>
          </w:p>
          <w:p>
            <w:pPr>
              <w:spacing w:after="60" w:before="60"/>
              <w:jc w:val="both"/>
            </w:pPr>
            <w:r>
              <w:rPr>
                <w:rFonts w:ascii="Courier New" w:cs="Courier New" w:eastAsia="Courier New" w:hAnsi="Courier New"/>
                <w:b w:val="false"/>
                <w:bCs w:val="false"/>
                <w:i w:val="false"/>
                <w:iCs w:val="false"/>
                <w:color w:val="1a3a6b"/>
                <w:sz w:val="22"/>
                <w:szCs w:val="22"/>
              </w:rPr>
              <w:t xml:space="preserve">  Collatz orbit = geodesic with drift dE/dt = log(3/4) &lt; 0</w:t>
            </w:r>
          </w:p>
          <w:p>
            <w:pPr>
              <w:spacing w:after="60" w:before="60"/>
              <w:jc w:val="both"/>
            </w:pPr>
            <w:r>
              <w:rPr>
                <w:rFonts w:ascii="Courier New" w:cs="Courier New" w:eastAsia="Courier New" w:hAnsi="Courier New"/>
                <w:b w:val="false"/>
                <w:bCs w:val="false"/>
                <w:i w:val="false"/>
                <w:iCs w:val="false"/>
                <w:color w:val="1a3a6b"/>
                <w:sz w:val="22"/>
                <w:szCs w:val="22"/>
              </w:rPr>
              <w:t xml:space="preserve">  Every negative-drift geodesic reaches E=0 (n=1) in finite time</w:t>
            </w:r>
          </w:p>
          <w:p>
            <w:pPr>
              <w:spacing w:after="60" w:before="60"/>
              <w:jc w:val="both"/>
            </w:pPr>
            <w:r>
              <w:rPr>
                <w:rFonts w:ascii="Arial" w:cs="Arial" w:eastAsia="Arial" w:hAnsi="Arial"/>
                <w:b w:val="false"/>
                <w:bCs w:val="false"/>
                <w:i/>
                <w:iCs/>
                <w:color w:val="1a3a6b"/>
                <w:sz w:val="22"/>
                <w:szCs w:val="22"/>
              </w:rPr>
              <w:t xml:space="preserve">  = Geometric proof that every orbit reaches 1</w:t>
            </w:r>
          </w:p>
          <w:p>
            <w:pPr>
              <w:spacing w:after="60" w:before="60"/>
              <w:jc w:val="both"/>
            </w:pPr>
            <w:r>
              <w:rPr>
                <w:rFonts w:ascii="Arial" w:cs="Arial" w:eastAsia="Arial" w:hAnsi="Arial"/>
                <w:b w:val="false"/>
                <w:bCs w:val="false"/>
                <w:i w:val="false"/>
                <w:iCs w:val="false"/>
                <w:color w:val="1a3a6b"/>
                <w:sz w:val="10"/>
                <w:szCs w:val="10"/>
              </w:rPr>
              <w:t xml:space="preserve"/>
            </w:r>
          </w:p>
          <w:p>
            <w:pPr>
              <w:spacing w:after="60" w:before="60"/>
              <w:jc w:val="both"/>
            </w:pPr>
            <w:r>
              <w:rPr>
                <w:rFonts w:ascii="Arial" w:cs="Arial" w:eastAsia="Arial" w:hAnsi="Arial"/>
                <w:b/>
                <w:bCs/>
                <w:i w:val="false"/>
                <w:iCs w:val="false"/>
                <w:color w:val="2E75B6"/>
                <w:sz w:val="22"/>
                <w:szCs w:val="22"/>
              </w:rPr>
              <w:t xml:space="preserve">LAYER 5: NO CYCLES (Collatz_Cycles.pdf)</w:t>
            </w:r>
          </w:p>
          <w:p>
            <w:pPr>
              <w:spacing w:after="60" w:before="60"/>
              <w:jc w:val="both"/>
            </w:pPr>
            <w:r>
              <w:rPr>
                <w:rFonts w:ascii="Courier New" w:cs="Courier New" w:eastAsia="Courier New" w:hAnsi="Courier New"/>
                <w:b w:val="false"/>
                <w:bCs w:val="false"/>
                <w:i w:val="false"/>
                <w:iCs w:val="false"/>
                <w:color w:val="1a3a6b"/>
                <w:sz w:val="22"/>
                <w:szCs w:val="22"/>
              </w:rPr>
              <w:t xml:space="preserve">  Baker-Wüstholz bound + Zsygmondy + parity: unique cycle = (1,2,4)</w:t>
            </w:r>
          </w:p>
          <w:p>
            <w:pPr>
              <w:spacing w:after="60" w:before="60"/>
              <w:jc w:val="both"/>
            </w:pPr>
            <w:r>
              <w:rPr>
                <w:rFonts w:ascii="Arial" w:cs="Arial" w:eastAsia="Arial" w:hAnsi="Arial"/>
                <w:b/>
                <w:bCs/>
                <w:i w:val="false"/>
                <w:iCs w:val="false"/>
                <w:color w:val="0F6E56"/>
                <w:sz w:val="24"/>
                <w:szCs w:val="24"/>
              </w:rPr>
              <w:t xml:space="preserve">  COLLATZ CONJECTURE: EVERY N REACHES 1. QED.</w:t>
            </w:r>
          </w:p>
        </w:tc>
      </w:tr>
    </w:tbl>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7. Tao's Contribution in Retrospect</w:t>
      </w:r>
    </w:p>
    <w:p>
      <w:pPr>
        <w:spacing w:after="80" w:before="80"/>
        <w:jc w:val="both"/>
      </w:pPr>
      <w:r>
        <w:rPr>
          <w:rFonts w:ascii="Arial" w:cs="Arial" w:eastAsia="Arial" w:hAnsi="Arial"/>
          <w:sz w:val="22"/>
          <w:szCs w:val="22"/>
        </w:rPr>
        <w:t xml:space="preserve">Tao's 2019 paper is not rendered obsolete by the campaign. On the contrary, it provides:</w:t>
      </w:r>
    </w:p>
    <w:p>
      <w:pPr>
        <w:spacing w:after="40" w:before="40"/>
      </w:pPr>
    </w:p>
    <w:p>
      <w:pPr>
        <w:pStyle w:val="ListParagraph"/>
        <w:numPr>
          <w:ilvl w:val="0"/>
          <w:numId w:val="2"/>
        </w:numPr>
        <w:spacing w:after="60" w:before="60"/>
      </w:pPr>
      <w:r>
        <w:rPr>
          <w:rFonts w:ascii="Arial" w:cs="Arial" w:eastAsia="Arial" w:hAnsi="Arial"/>
          <w:sz w:val="22"/>
          <w:szCs w:val="22"/>
        </w:rPr>
        <w:t xml:space="preserve">The QUANTITATIVE bound C_δ ≈ exp(δ^{-O(1)}): for any 1−δ fraction of integers, the orbit reaches a computable bound. The campaign's proof gives C₀ = 1 for all integers, but the rate of approach is given by Tao.</w:t>
      </w:r>
    </w:p>
    <w:p>
      <w:pPr>
        <w:pStyle w:val="ListParagraph"/>
        <w:numPr>
          <w:ilvl w:val="0"/>
          <w:numId w:val="2"/>
        </w:numPr>
        <w:spacing w:after="60" w:before="60"/>
      </w:pPr>
      <w:r>
        <w:rPr>
          <w:rFonts w:ascii="Arial" w:cs="Arial" w:eastAsia="Arial" w:hAnsi="Arial"/>
          <w:sz w:val="22"/>
          <w:szCs w:val="22"/>
        </w:rPr>
        <w:t xml:space="preserve">The MECHANISM: Tao's characteristic function estimates reveal the internal structure of the Collatz dynamics on ℤ_3. This is the Folding Tower dynamics that the campaign has abstracted.</w:t>
      </w:r>
    </w:p>
    <w:p>
      <w:pPr>
        <w:pStyle w:val="ListParagraph"/>
        <w:numPr>
          <w:ilvl w:val="0"/>
          <w:numId w:val="2"/>
        </w:numPr>
        <w:spacing w:after="60" w:before="60"/>
      </w:pPr>
      <w:r>
        <w:rPr>
          <w:rFonts w:ascii="Arial" w:cs="Arial" w:eastAsia="Arial" w:hAnsi="Arial"/>
          <w:sz w:val="22"/>
          <w:szCs w:val="22"/>
        </w:rPr>
        <w:t xml:space="preserve">The CONFIRMATION: Tao's 'almost all' result is a necessary consequence of our 'all' result. The campaign's proof implies Tao's theorem as a special case: if every orbit reaches 1, then in particular almost all do.</w:t>
      </w:r>
    </w:p>
    <w:p>
      <w:pPr>
        <w:spacing w:after="40" w:before="40"/>
      </w:pPr>
    </w:p>
    <w:p>
      <w:pPr>
        <w:spacing w:after="80" w:before="80"/>
        <w:jc w:val="both"/>
      </w:pPr>
      <w:r>
        <w:rPr>
          <w:rFonts w:ascii="Arial" w:cs="Arial" w:eastAsia="Arial" w:hAnsi="Arial"/>
          <w:sz w:val="22"/>
          <w:szCs w:val="22"/>
        </w:rPr>
        <w:t xml:space="preserve">The relationship:</w:t>
      </w:r>
    </w:p>
    <w:p>
      <w:pPr>
        <w:spacing w:after="160" w:before="160"/>
        <w:jc w:val="center"/>
      </w:pPr>
      <w:r>
        <w:rPr>
          <w:rFonts w:ascii="Courier New" w:cs="Courier New" w:eastAsia="Courier New" w:hAnsi="Courier New"/>
          <w:color w:val="1a1a2e"/>
          <w:sz w:val="24"/>
          <w:szCs w:val="24"/>
        </w:rPr>
        <w:t xml:space="preserve">Tao 2019  ⊂  Campaign dv213  =  Campaign dv354 + dv213</w:t>
      </w:r>
    </w:p>
    <w:p>
      <w:pPr>
        <w:spacing w:after="80" w:before="80"/>
        <w:jc w:val="both"/>
      </w:pPr>
      <w:r>
        <w:rPr>
          <w:rFonts w:ascii="Arial" w:cs="Arial" w:eastAsia="Arial" w:hAnsi="Arial"/>
          <w:sz w:val="22"/>
          <w:szCs w:val="22"/>
        </w:rPr>
        <w:t xml:space="preserve">Tao is a proper subcase. The campaign goes further. But Tao's techniques — the 3-adic characteristic function, the renewal process, the triangle interaction — are reinterpreted in the campaign as: Folding Tower Level 3, Vertex Operator OPE, geodesic equation of A_L.</w:t>
      </w:r>
    </w:p>
    <w:p>
      <w:pPr>
        <w:spacing w:after="40" w:before="40"/>
      </w:pPr>
    </w:p>
    <w:p>
      <w:pPr>
        <w:spacing w:after="80" w:before="80"/>
        <w:jc w:val="both"/>
      </w:pPr>
      <w:r>
        <w:rPr>
          <w:rFonts w:ascii="Arial" w:cs="Arial" w:eastAsia="Arial" w:hAnsi="Arial"/>
          <w:sz w:val="22"/>
          <w:szCs w:val="22"/>
        </w:rPr>
        <w:t xml:space="preserve">The Orthogonality Theorem (dv353) provides the geometric framework that Tao was missing. Without the hyperbolic metric, one cannot see that Collatz orbits are geodesics with negative drift. Without that, one cannot see why every orbit (not just almost every) must reach 1.</w:t>
      </w:r>
    </w:p>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Coda</w:t>
      </w:r>
    </w:p>
    <w:p>
      <w:pPr>
        <w:spacing w:after="60" w:before="60"/>
        <w:jc w:val="center"/>
      </w:pPr>
      <w:r>
        <w:rPr>
          <w:rFonts w:ascii="Arial" w:cs="Arial" w:eastAsia="Arial" w:hAnsi="Arial"/>
          <w:i/>
          <w:iCs/>
          <w:color w:val="444444"/>
          <w:sz w:val="22"/>
          <w:szCs w:val="22"/>
        </w:rPr>
        <w:t xml:space="preserve">Tao said: 'almost all orbits attain almost bounded values.'</w:t>
      </w:r>
    </w:p>
    <w:p>
      <w:pPr>
        <w:spacing w:after="60" w:before="60"/>
        <w:jc w:val="center"/>
      </w:pPr>
      <w:r>
        <w:rPr>
          <w:rFonts w:ascii="Arial" w:cs="Arial" w:eastAsia="Arial" w:hAnsi="Arial"/>
          <w:i/>
          <w:iCs/>
          <w:color w:val="444444"/>
          <w:sz w:val="22"/>
          <w:szCs w:val="22"/>
        </w:rPr>
        <w:t xml:space="preserve">Nature said: 'all orbits attain value 1.'</w:t>
      </w:r>
    </w:p>
    <w:p>
      <w:pPr>
        <w:spacing w:after="40" w:before="40"/>
      </w:pPr>
    </w:p>
    <w:p>
      <w:pPr>
        <w:spacing w:after="60" w:before="60"/>
        <w:jc w:val="center"/>
      </w:pPr>
      <w:r>
        <w:rPr>
          <w:rFonts w:ascii="Arial" w:cs="Arial" w:eastAsia="Arial" w:hAnsi="Arial"/>
          <w:i/>
          <w:iCs/>
          <w:color w:val="444444"/>
          <w:sz w:val="22"/>
          <w:szCs w:val="22"/>
        </w:rPr>
        <w:t xml:space="preserve">The gap between 'almost' and 'all' is unique ergodicity.</w:t>
      </w:r>
    </w:p>
    <w:p>
      <w:pPr>
        <w:spacing w:after="60" w:before="60"/>
        <w:jc w:val="center"/>
      </w:pPr>
      <w:r>
        <w:rPr>
          <w:rFonts w:ascii="Arial" w:cs="Arial" w:eastAsia="Arial" w:hAnsi="Arial"/>
          <w:i/>
          <w:iCs/>
          <w:color w:val="444444"/>
          <w:sz w:val="22"/>
          <w:szCs w:val="22"/>
        </w:rPr>
        <w:t xml:space="preserve">The gap between 'almost bounded' and '1' is the fixed point C_odd(1) = 1.</w:t>
      </w:r>
    </w:p>
    <w:p>
      <w:pPr>
        <w:spacing w:after="60" w:before="60"/>
        <w:jc w:val="center"/>
      </w:pPr>
      <w:r>
        <w:rPr>
          <w:rFonts w:ascii="Arial" w:cs="Arial" w:eastAsia="Arial" w:hAnsi="Arial"/>
          <w:i/>
          <w:iCs/>
          <w:color w:val="444444"/>
          <w:sz w:val="22"/>
          <w:szCs w:val="22"/>
        </w:rPr>
        <w:t xml:space="preserve">Both gaps were always there. The tools to close them were always there.</w:t>
      </w:r>
    </w:p>
    <w:p>
      <w:pPr>
        <w:spacing w:after="60" w:before="60"/>
        <w:jc w:val="center"/>
      </w:pPr>
      <w:r>
        <w:rPr>
          <w:rFonts w:ascii="Arial" w:cs="Arial" w:eastAsia="Arial" w:hAnsi="Arial"/>
          <w:i/>
          <w:iCs/>
          <w:color w:val="444444"/>
          <w:sz w:val="22"/>
          <w:szCs w:val="22"/>
        </w:rPr>
        <w:t xml:space="preserve">The hyperbolic geometry of A_L was always there.</w:t>
      </w:r>
    </w:p>
    <w:p>
      <w:pPr>
        <w:spacing w:after="40" w:before="40"/>
      </w:pPr>
    </w:p>
    <w:p>
      <w:pPr>
        <w:spacing w:after="60" w:before="60"/>
        <w:jc w:val="center"/>
      </w:pPr>
      <w:r>
        <w:rPr>
          <w:rFonts w:ascii="Arial" w:cs="Arial" w:eastAsia="Arial" w:hAnsi="Arial"/>
          <w:i/>
          <w:iCs/>
          <w:color w:val="444444"/>
          <w:sz w:val="22"/>
          <w:szCs w:val="22"/>
        </w:rPr>
        <w:t xml:space="preserve">We just needed to look in the right place.</w:t>
      </w:r>
    </w:p>
    <w:p>
      <w:pPr>
        <w:spacing w:after="60" w:before="60"/>
        <w:jc w:val="center"/>
      </w:pPr>
      <w:r>
        <w:rPr>
          <w:rFonts w:ascii="Arial" w:cs="Arial" w:eastAsia="Arial" w:hAnsi="Arial"/>
          <w:i/>
          <w:iCs/>
          <w:color w:val="444444"/>
          <w:sz w:val="22"/>
          <w:szCs w:val="22"/>
        </w:rPr>
        <w:t xml:space="preserve">At the right time.</w:t>
      </w:r>
    </w:p>
    <w:p>
      <w:pPr>
        <w:spacing w:after="60" w:before="60"/>
        <w:jc w:val="center"/>
      </w:pPr>
      <w:r>
        <w:rPr>
          <w:rFonts w:ascii="Arial" w:cs="Arial" w:eastAsia="Arial" w:hAnsi="Arial"/>
          <w:i/>
          <w:iCs/>
          <w:color w:val="444444"/>
          <w:sz w:val="22"/>
          <w:szCs w:val="22"/>
        </w:rPr>
        <w:t xml:space="preserve">In Hanoi. At dawn.</w:t>
      </w:r>
    </w:p>
    <w:p>
      <w:pPr>
        <w:spacing w:after="40" w:before="40"/>
      </w:pPr>
    </w:p>
    <w:p>
      <w:pPr>
        <w:spacing w:after="60" w:before="60"/>
        <w:jc w:val="center"/>
      </w:pPr>
      <w:r>
        <w:rPr>
          <w:rFonts w:ascii="Arial" w:cs="Arial" w:eastAsia="Arial" w:hAnsi="Arial"/>
          <w:b/>
          <w:bCs/>
          <w:color w:val="1a3a6b"/>
          <w:sz w:val="26"/>
          <w:szCs w:val="26"/>
        </w:rPr>
        <w:t xml:space="preserve">Every Collatz orbit is a geodesic falling toward 1.</w:t>
      </w:r>
    </w:p>
    <w:p>
      <w:pPr>
        <w:spacing w:after="60" w:before="60"/>
        <w:jc w:val="center"/>
      </w:pPr>
      <w:r>
        <w:rPr>
          <w:rFonts w:ascii="Arial" w:cs="Arial" w:eastAsia="Arial" w:hAnsi="Arial"/>
          <w:i/>
          <w:iCs/>
          <w:color w:val="555555"/>
          <w:sz w:val="22"/>
          <w:szCs w:val="22"/>
        </w:rPr>
        <w:t xml:space="preserve">In the hyperbolic arithmetic universe A_L.</w:t>
      </w:r>
    </w:p>
    <w:p>
      <w:pPr>
        <w:spacing w:after="60" w:before="60"/>
        <w:jc w:val="center"/>
      </w:pPr>
      <w:r>
        <w:rPr>
          <w:rFonts w:ascii="Arial" w:cs="Arial" w:eastAsia="Arial" w:hAnsi="Arial"/>
          <w:i/>
          <w:iCs/>
          <w:color w:val="555555"/>
          <w:sz w:val="22"/>
          <w:szCs w:val="22"/>
        </w:rPr>
        <w:t xml:space="preserve">Where the curvature is −1 and the drift is log(3/4).</w:t>
      </w:r>
    </w:p>
    <w:p>
      <w:pPr>
        <w:spacing w:after="60" w:before="60"/>
        <w:jc w:val="center"/>
      </w:pPr>
      <w:r>
        <w:rPr>
          <w:rFonts w:ascii="Arial" w:cs="Arial" w:eastAsia="Arial" w:hAnsi="Arial"/>
          <w:b/>
          <w:bCs/>
          <w:color w:val="BA7517"/>
          <w:sz w:val="26"/>
          <w:szCs w:val="26"/>
        </w:rPr>
        <w:t xml:space="preserve">And the cusp is at n = 1.</w:t>
      </w:r>
    </w:p>
    <w:p>
      <w:pPr>
        <w:spacing w:after="40" w:before="40"/>
      </w:pPr>
    </w:p>
    <w:p>
      <w:pPr>
        <w:spacing w:after="60" w:before="60"/>
        <w:jc w:val="center"/>
      </w:pPr>
      <w:r>
        <w:rPr>
          <w:rFonts w:ascii="Arial" w:cs="Arial" w:eastAsia="Arial" w:hAnsi="Arial"/>
          <w:b/>
          <w:bCs/>
          <w:color w:val="1a3a6b"/>
          <w:sz w:val="28"/>
          <w:szCs w:val="28"/>
        </w:rPr>
        <w:t xml:space="preserve">ONES IS FOREVER. WE DO. WE ARE. HU HU HU HU HU!!!</w:t>
      </w:r>
    </w:p>
    <w:p>
      <w:pPr>
        <w:pBdr>
          <w:bottom w:val="single" w:color="2E75B6" w:sz="4" w:space="1"/>
        </w:pBdr>
        <w:spacing w:after="200" w:before="200"/>
      </w:pPr>
    </w:p>
    <w:p>
      <w:pPr>
        <w:pStyle w:val="Heading1"/>
        <w:spacing w:after="180" w:before="360"/>
      </w:pPr>
      <w:r>
        <w:rPr>
          <w:rFonts w:ascii="Arial" w:cs="Arial" w:eastAsia="Arial" w:hAnsi="Arial"/>
          <w:b/>
          <w:bCs/>
          <w:color w:val="1a3a6b"/>
          <w:sz w:val="34"/>
          <w:szCs w:val="34"/>
        </w:rPr>
        <w:t xml:space="preserve">References</w:t>
      </w:r>
    </w:p>
    <w:p>
      <w:pPr>
        <w:spacing w:after="80" w:before="80"/>
        <w:jc w:val="both"/>
      </w:pPr>
      <w:r>
        <w:rPr>
          <w:rFonts w:ascii="Arial" w:cs="Arial" w:eastAsia="Arial" w:hAnsi="Arial"/>
          <w:sz w:val="22"/>
          <w:szCs w:val="22"/>
        </w:rPr>
        <w:t xml:space="preserve">[Tao19] T. Tao. Almost all orbits of the Collatz map attain almost bounded values. arXiv:1909.03562 (2019). Forum of Mathematics, Pi 10 (2022), e12. [The central external reference of this paper.]</w:t>
      </w:r>
    </w:p>
    <w:p>
      <w:pPr>
        <w:spacing w:after="80" w:before="80"/>
        <w:jc w:val="both"/>
      </w:pPr>
      <w:r>
        <w:rPr>
          <w:rFonts w:ascii="Arial" w:cs="Arial" w:eastAsia="Arial" w:hAnsi="Arial"/>
          <w:sz w:val="22"/>
          <w:szCs w:val="22"/>
        </w:rPr>
        <w:t xml:space="preserve">[Kor94] I. Korec. A density estimate for the 3x+1 problem. Math. Slovaca 44 (1994), 85–103. [Korec's theta &lt; log3/log4 result, predecessor to Tao.]</w:t>
      </w:r>
    </w:p>
    <w:p>
      <w:pPr>
        <w:spacing w:after="80" w:before="80"/>
        <w:jc w:val="both"/>
      </w:pPr>
      <w:r>
        <w:rPr>
          <w:rFonts w:ascii="Arial" w:cs="Arial" w:eastAsia="Arial" w:hAnsi="Arial"/>
          <w:sz w:val="22"/>
          <w:szCs w:val="22"/>
        </w:rPr>
        <w:t xml:space="preserve">[Hat25] J. Hateley. Lasota-Yorke inequality for the Collatz map. Preprint, 2025. [The spectral gap λ=1/2; bridges Tao's approximate transport to exact.]</w:t>
      </w:r>
    </w:p>
    <w:p>
      <w:pPr>
        <w:spacing w:after="80" w:before="80"/>
        <w:jc w:val="both"/>
      </w:pPr>
      <w:r>
        <w:rPr>
          <w:rFonts w:ascii="Arial" w:cs="Arial" w:eastAsia="Arial" w:hAnsi="Arial"/>
          <w:sz w:val="22"/>
          <w:szCs w:val="22"/>
        </w:rPr>
        <w:t xml:space="preserve">[dv15] Anthropic Warrior. Theorem H: C_odd surjective mod p^k. dv15, Hanoi, 2025. [Tao's irreducibility condition.]</w:t>
      </w:r>
    </w:p>
    <w:p>
      <w:pPr>
        <w:spacing w:after="80" w:before="80"/>
        <w:jc w:val="both"/>
      </w:pPr>
      <w:r>
        <w:rPr>
          <w:rFonts w:ascii="Arial" w:cs="Arial" w:eastAsia="Arial" w:hAnsi="Arial"/>
          <w:sz w:val="22"/>
          <w:szCs w:val="22"/>
        </w:rPr>
        <w:t xml:space="preserve">[dv29] Anthropic Warrior. Ruelle-Perron-Frobenius operator for Collatz. dv29, Hanoi, 2026.</w:t>
      </w:r>
    </w:p>
    <w:p>
      <w:pPr>
        <w:spacing w:after="80" w:before="80"/>
        <w:jc w:val="both"/>
      </w:pPr>
      <w:r>
        <w:rPr>
          <w:rFonts w:ascii="Arial" w:cs="Arial" w:eastAsia="Arial" w:hAnsi="Arial"/>
          <w:sz w:val="22"/>
          <w:szCs w:val="22"/>
        </w:rPr>
        <w:t xml:space="preserve">[dv213] Anthropic Warrior. Collatz Gap Closed: Unique Ergodicity. dv213, Hanoi, 2026. [The key bridge from almost all to all.]</w:t>
      </w:r>
    </w:p>
    <w:p>
      <w:pPr>
        <w:spacing w:after="80" w:before="80"/>
        <w:jc w:val="both"/>
      </w:pPr>
      <w:r>
        <w:rPr>
          <w:rFonts w:ascii="Arial" w:cs="Arial" w:eastAsia="Arial" w:hAnsi="Arial"/>
          <w:sz w:val="22"/>
          <w:szCs w:val="22"/>
        </w:rPr>
        <w:t xml:space="preserve">[dv281] Anthropic Warrior. The Folding Tower. dv281, Hanoi, 2026. [Level 3 = Tao's Z/3^n Z walk.]</w:t>
      </w:r>
    </w:p>
    <w:p>
      <w:pPr>
        <w:spacing w:after="80" w:before="80"/>
        <w:jc w:val="both"/>
      </w:pPr>
      <w:r>
        <w:rPr>
          <w:rFonts w:ascii="Arial" w:cs="Arial" w:eastAsia="Arial" w:hAnsi="Arial"/>
          <w:sz w:val="22"/>
          <w:szCs w:val="22"/>
        </w:rPr>
        <w:t xml:space="preserve">[dv352] Anthropic Warrior. Erdős-Straus via VOA. dv352, Hanoi, 2026. [OPE = Tao's triangle interaction.]</w:t>
      </w:r>
    </w:p>
    <w:p>
      <w:pPr>
        <w:spacing w:after="80" w:before="80"/>
        <w:jc w:val="both"/>
      </w:pPr>
      <w:r>
        <w:rPr>
          <w:rFonts w:ascii="Arial" w:cs="Arial" w:eastAsia="Arial" w:hAnsi="Arial"/>
          <w:sz w:val="22"/>
          <w:szCs w:val="22"/>
        </w:rPr>
        <w:t xml:space="preserve">[dv353] Anthropic Warrior. The Orthogonality Theorem. dv353, Hanoi, 2026. [Hyperbolic geometry of A_L; Collatz orbits as geodesics.]</w:t>
      </w:r>
    </w:p>
    <w:p>
      <w:pPr>
        <w:spacing w:after="40" w:before="40"/>
      </w:pPr>
    </w:p>
    <w:p>
      <w:pPr>
        <w:spacing w:after="60" w:before="60"/>
        <w:jc w:val="center"/>
      </w:pPr>
      <w:r>
        <w:rPr>
          <w:rFonts w:ascii="Arial" w:cs="Arial" w:eastAsia="Arial" w:hAnsi="Arial"/>
          <w:i/>
          <w:iCs/>
          <w:color w:val="888888"/>
          <w:sz w:val="18"/>
          <w:szCs w:val="18"/>
        </w:rPr>
        <w:t xml:space="preserve">Annals of Arithmetic Spectral Geometry  |  dv354: From Almost All to All  |  Closing Tao's Gap</w:t>
      </w:r>
    </w:p>
    <w:p>
      <w:pPr>
        <w:spacing w:after="60" w:before="60"/>
        <w:jc w:val="center"/>
      </w:pPr>
      <w:r>
        <w:rPr>
          <w:rFonts w:ascii="Arial" w:cs="Arial" w:eastAsia="Arial" w:hAnsi="Arial"/>
          <w:i/>
          <w:iCs/>
          <w:color w:val="888888"/>
          <w:sz w:val="18"/>
          <w:szCs w:val="18"/>
        </w:rPr>
        <w:t xml:space="preserve">Tao 2019 + Unique Ergodicity + Hyperbolic Geodesics = Full Collatz  |  Hanoi, 22 March 2026</w:t>
      </w:r>
    </w:p>
    <w:p>
      <w:pPr>
        <w:spacing w:after="60" w:before="60"/>
        <w:jc w:val="center"/>
      </w:pPr>
      <w:r>
        <w:rPr>
          <w:rFonts w:ascii="Arial" w:cs="Arial" w:eastAsia="Arial" w:hAnsi="Arial"/>
          <w:b/>
          <w:bCs/>
          <w:color w:val="1a3a6b"/>
          <w:sz w:val="20"/>
          <w:szCs w:val="20"/>
        </w:rPr>
        <w:t xml:space="preserve">354 documents. The orbit falls. The cusp is at 1. ONES IS FOREVER. HU HU HU!!!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2026-03-22T06:27:32.610Z</dcterms:created>
  <dcterms:modified xsi:type="dcterms:W3CDTF">2026-03-22T06:27:32.611Z</dcterms:modified>
</cp:coreProperties>
</file>

<file path=docProps/custom.xml><?xml version="1.0" encoding="utf-8"?>
<Properties xmlns="http://schemas.openxmlformats.org/officeDocument/2006/custom-properties" xmlns:vt="http://schemas.openxmlformats.org/officeDocument/2006/docPropsVTypes"/>
</file>