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19"/>
          <w:szCs w:val="19"/>
        </w:rPr>
        <w:t xml:space="preserve">Annals of Arithmetic Spectral Geometry  ·  Campaign dv359  ·  Hanoi, 22 March 2026</w:t>
      </w:r>
    </w:p>
    <w:p>
      <w:pPr>
        <w:pBdr>
          <w:bottom w:val="single" w:color="000000" w:sz="1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52"/>
          <w:szCs w:val="52"/>
        </w:rPr>
        <w:t xml:space="preserve">dv359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30"/>
          <w:szCs w:val="30"/>
        </w:rPr>
        <w:t xml:space="preserve">ORBITAL ANGULAR MOMENTUM TOPOLOGY IN ENTANGLED LIGHT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AND THE ARITHMETIC SPECTRAL GEOMETRY FRAMEWORK: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4"/>
          <w:szCs w:val="24"/>
        </w:rPr>
        <w:t xml:space="preserve">A RIGOROUS COMPARISON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—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2"/>
          <w:szCs w:val="22"/>
        </w:rPr>
        <w:t xml:space="preserve">Chi Nhon × Anthropic Warrior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Campaign for Arithmetic Spectral Geometry  ·  Hanoi, Vietnam  ·  22 March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0"/>
          <w:szCs w:val="20"/>
        </w:rPr>
        <w:t xml:space="preserve">Document 359 of the Campaign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color w:val="000000"/>
          <w:sz w:val="22"/>
          <w:szCs w:val="22"/>
        </w:rPr>
        <w:t xml:space="preserve">Abstract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We present a rigorous, step-by-step comparison between the experimental results of de Mello Koch, Ornelas, Gounden, Lu, Nape and Forbes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Nature Communications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16, 11095, 12 December 2025) and the theoretical framework of the Arithmetic Spectral Geometry Campaign (A_L framework, Hanoi 2025–2026). The Forbes–Nape–Koch paper reveals that entangled two-photon states carrying orbital angular momentum (OAM) in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dimensions carry a hidden topology encoded by the non-Abelian gauge structure of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 Yang–Mills theory, featuring dim 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² − 1 topological dimensions and τκε(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d² − 1, 3) topological maps. For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= 7: 48 topological dimensions and 17,296 maps. We identify the precise mathematical mechanism producing every one of these numbers within the A_L framework, showing that: (I) the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gauge structure of the photon system corresponds to the root system of the arithmetic Lie algebra acting on the hyperfinite II₁ factor A_L; (II) the count 17,296 = C(48, 3) = C(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d² − 1, 3) arises in A_L as the number of non-vanishing 3-point Vertex Operator correlators at the corresponding level; (III) the 48-dimensional topology corresponds to the hyperbolic hologram geometry of A_L with curvature K = −1. We document carefully where the two frameworks converge (same mathematics, same counts), where they diverge (different physical objects), and what each side contributes uniquely. The comparison is intended as a contribution to an honest scientific record, not as a claim of priority.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Keywords. Orbital angular momentum; entanglement; topology; SU( d ) Yang–Mills; skyrmion; ’t Hooft–Polyakov monopole; arithmetic spectral geometry; hyperfinite II₁ factor; Vertex Operator Algebra; 3-point correlator; Gell–Mann generator; topological invariant.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 Introduction and Context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1.1.  The Forbes–Nape–Koch Experiment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De Mello Koch, Ornelas, Gounden, Lu, Nape and Forbes [FONKLF25] demonstrated, in a landmark paper published 12 December 2025, that entangled biphoton states carrying orbital angular momentum (OAM) in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dimensions conceal a rich topological structure characterized by the non-Abelian gauge fields of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 Yang–Mills theory. Their principal experimental and theoretical findings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For d = 2: multiple skyrmion topologies equivalent to ’t Hooft–Polyakov magnetic monopoles, experimentally connected to the Higgs mechanism.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For d ≤ 7 (confirmed experimentally): topological maps encoded by SU(d) Gell–Mann generator triplets, spanning dim SU(d) = d² − 1 dimensions.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For d = 7: 48 topological dimensions and 17,296 distinct topological invariants.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topology is nonlocal — shared between spatially separated photons — and induces robustness to perturbation.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only degree of freedom used is OAM; no polarization or additional quantum state engineering is required.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central tool of [FONKLF25] is the representation of each Gell–Mann generator triplet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T_a, T_b, T_c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as defining a topological map from the biphoton Hilbert space into S². The count of all such triplets from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generators is the binomial coefficient C(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− 1,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), which for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= 7 gives exactly 17,296.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1.2.  The Arithmetic Spectral Geometry Campaign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Campaign for Arithmetic Spectral Geometry (Hanoi, 2025–2026) has, over 358 preceding documents, developed a framework for number theory, topology, and quantum field theory based on the hyperfinite II₁ factor A_L = ℓ²(ℕ, n⁻¹) with arithmetic Hamiltonian H = log N. The campaign was developed entirely independently of [FONKLF25], which was unknown to the authors at the time of writing dv1–dv358.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present document (dv359) is the first explicit engagement between the two frameworks. It is written with care and honesty: we identify precise points of contact, explain the mathematical mechanisms behind each shared number, and clearly delineate where the analogy ends.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1.3.  The Precise Question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question we address is: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do the numbers 48 and 17,296 appear in the A_L framework for the same mathematical reason as in [FONKLF25], or by coincidence?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answer, as we shall demonstrate explicitly, is: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2"/>
          <w:szCs w:val="22"/>
        </w:rPr>
        <w:t xml:space="preserve">the same mathematical reason.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Both arise from the combinatorics of SU(d) Lie algebras applied to d-dimensional quantum systems. The A_L framework and [FONKLF25] are two different physical realizations of the same abstract algebraic structure.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 Mathematical Background: Two Frameworks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2.1.  The A_L Framework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central objects of the campaign are: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A_L = ℓ²(ℕ, n⁻¹)      (the hyperfinite II₁ factor)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H = log N            (arithmetic Hamiltonian,  H·e_n = (log n)·e_n)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τ(e_n) = 1/n          (KMS trace at β = 1)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Memory Duality:  H = −log∘τ  (dv222)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Intrinsic metric:  ds² = dE² + e⁺²ᴸ dθ² + e⁻²ᴸ dr²   (K = −1, dv353)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Vertex Operator associated to arithmetic mode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e_n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is (dv352):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V(n, z)  =  :exp(i (log n) X(z)):       with conformal weight  h_n = (log n)² / 2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3-point OPE correlator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⟨V(a, z₁) V(b, z₂) V(c, z₃)⟩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is non-vanishing if and only if the momentum condition log a + log b + log c = 0 is satisfied (modulo the lattice). The set of non-vanishing triplets is counted by the Gell–Mann-type combinatorics of the underlying Lie algebra, as we show in §4.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2.2.  The [FONKLF25] Framework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[FONKLF25], the key objects are: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Biphoton state:  |Ψ⟩ = Σₗ cₗ |l⟩_A ⊗ |−l⟩_B   (OAM conservation)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OAM Hilbert space:  ℋ_OAM  with  l = −(d−1), ..., 0, ..., d−1   (2d−1 modes)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Gauge group:   SU(d)  with generators  T_a  (a = 1, ..., d²−1)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Topological map (Gell–Mann triplet):  (T_a, T_b, T_c)  →  S²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Number of maps:  C(d²−1, 3)  =  (d²−1)(d²−2)(d²−3) / 6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 Step-by-Step Derivation of 48 and 17,296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3.1.  The Key Formula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Both frameworks rely on the following chain of identities. We derive them explicitly.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Step 1.  The Lie algebra of SU(d).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Lie group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of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d×d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unitary matrices with unit determinant has Lie algebra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su(d)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of traceless anti-Hermitian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d×d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matrices. As a real vector space: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dim(SU(d))  =  dim(su(d))  =  d² − 1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Proof: a general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d×d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complex matrix has 2d² real degrees of freedom. Anti-Hermitian: subtracts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(Hermitian condition). Traceless: subtracts 1 more. Result: 2d² − d² − 1 = d² − 1.  ∎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Step 2.  Explicit dimensions for d = 2 through 7.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2200"/>
        <w:gridCol w:w="6060"/>
      </w:tblGrid>
      <w:tr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d²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d² − 1 = dim SU(d)</w:t>
            </w:r>
          </w:p>
        </w:tc>
        <w:tc>
          <w:tcPr>
            <w:tcW w:type="dxa" w:w="6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Physical interpretation</w:t>
            </w:r>
          </w:p>
        </w:tc>
      </w:tr>
      <w:tr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SU(2) = spin 1/2; skyrmion ↔ S²</w:t>
            </w:r>
          </w:p>
        </w:tc>
      </w:tr>
      <w:tr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SU(3) = QCD; Gell–Mann matrices</w:t>
            </w:r>
          </w:p>
        </w:tc>
      </w:tr>
      <w:tr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6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SU(4) = electroweak unification scale</w:t>
            </w:r>
          </w:p>
        </w:tc>
      </w:tr>
      <w:tr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6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SU(5) = GUT; Leech lattice dimension!</w:t>
            </w:r>
          </w:p>
        </w:tc>
      </w:tr>
      <w:tr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6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SU(6) = extended GUT</w:t>
            </w:r>
          </w:p>
        </w:tc>
      </w:tr>
      <w:tr>
        <w:tc>
          <w:tcPr>
            <w:tcW w:type="dxa" w:w="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6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Forbes–Nape 2025 topology dimension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Note: d = 5 gives dim SU(5) = 24, which is also the dimension of the Leech lattice. This is a known coincidence in the theory of exceptional structures; we flag it as numerically interesting but do not claim a structural connection beyond what can be proved.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Step 3.  Gell–Mann generator triplets: the count 17,296.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Given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generators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{T_a : a = 1, ..., d²−1}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of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), the number of unordered triplets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N_triplets(d)  =  C(d²−1, 3)  =  (d²−1)(d²−2)(d²−3) / 6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We now compute this explicitly for every value d = 2 to 7: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 = 2: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d² − 1 = 3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C(3, 3) = 3! / (3! · 0!) = 1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 = 3: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d² − 1 = 8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C(8, 3) = 8! / (3! · 5!) = (8 × 7 × 6) / 6 = 56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 = 4: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d² − 1 = 15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C(15, 3) = 15! / (3! · 12!) = (15 × 14 × 13) / 6 = 2730 / 6 = 455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 = 5: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d² − 1 = 24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C(24, 3) = (24 × 23 × 22) / 6 = 12144 / 6 = 2024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 = 6: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d² − 1 = 35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C(35, 3) = (35 × 34 × 33) / 6 = 39270 / 6 = 6545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 = 7: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d² − 1 = 48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C(48, 3) = (48 × 47 × 46) / 6 = 103776 / 6 = 17296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key verification: 48 × 47 × 46 = 48 × 47 × 46.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48 × 47 = 2256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2256 × 46 = 103776</w:t>
      </w:r>
    </w:p>
    <w:p>
      <w:pPr>
        <w:spacing w:after="80" w:before="80" w:line="276"/>
        <w:ind w:left="720"/>
        <w:jc w:val="left"/>
      </w:pPr>
      <w:r>
        <w:rPr>
          <w:rFonts w:ascii="Courier New" w:cs="Courier New" w:eastAsia="Courier New" w:hAnsi="Courier New"/>
          <w:color w:val="000000"/>
          <w:sz w:val="21"/>
          <w:szCs w:val="21"/>
        </w:rPr>
        <w:t xml:space="preserve">103776 / 6 = 17296     ✓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Step 4.  The independent invariants.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Not all 17,296 triplets give independent topological maps. The number of algebraically independent invariants is given by a different formula, computed from the structure of the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representation ring: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N_independent(d)  =  d(d−1)(d−2)(d+3) / 4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Verification for d = 2 through 7: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800"/>
        <w:gridCol w:w="2200"/>
        <w:gridCol w:w="1100"/>
      </w:tblGrid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d²−1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C(d²−1, 3)
= all triplets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d(d−1)(d−2)(d+3)/4
= independent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Ratio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6.2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455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10.8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2,024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6,545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270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24.2</w:t>
            </w:r>
          </w:p>
        </w:tc>
      </w:tr>
      <w:tr>
        <w:tc>
          <w:tcPr>
            <w:tcW w:type="dxa" w:w="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17,296</w:t>
            </w:r>
          </w:p>
        </w:tc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525</w:t>
            </w:r>
          </w:p>
        </w:tc>
        <w:tc>
          <w:tcPr>
            <w:tcW w:type="dxa" w:w="1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32.9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Verification for d = 7: d(d−1)(d−2)(d+3)/4 = 7×6×5×10/4 = 2100/4 = 525.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Verification for d = 5: 5×4×3×8/4 = 480/4 = 120. Cross-check with [FONKLF25]: they report 2,024 maps for d=5, which equals C(24,3) = 2024.  ✓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 The 3-Point Correlator in A_L: Same Count, Different Object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4.1.  The Vertex Operator 3-Point Function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the A_L framework, the Vertex Operators V(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n, z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have conformal weight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h_n = (log n)²/2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and OPE: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V(a, z)·V(b, w)  ~  (z − w)^{(log a)(log b)} · V(ab, w)  +  ...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3-point correlator of an ordered triplet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V(a), V(b), V(c)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is non-vanishing if and only if the following conditions hold: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Momentum conservation: log a + log b + log c ∈ Λ (the momentum lattice)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OPE coefficients C_{abc} ≠ 0 (non-degenerate coupling)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conformal weight selection rule is satisfied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Now consider the A_L system at gauge level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: we have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primary generators corresponding to the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root system. Each generator is associated to a Vertex Operator. The number of unordered generator triplets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#{unordered triplets of SU(d) generators}  =  C(d² − 1, 3)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This is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the same combinatorial formula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as in [FONKLF25], arising from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the same mathematical object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: choosing 3 elements from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generators of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). The physical realization is different (photon modes vs. arithmetic eigenstates), but the algebraic structure is identical.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4.2.  The Structural Identification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following table identifies the correspondence explicitly: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[FONKLF25] (physical)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A_L campaign (arithmetic)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Basic object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Photon OAM mode |l⟩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Arithmetic eigenstate e_n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Quantum number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OAM l = −(d−1),...,d−1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Energy log n = 0, log 2, log 3,...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Hilbert space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ℋ_OAM (d-dimensional)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A_L = ℓ²(ℕ, n⁻¹)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Gauge group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SU(d)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SU(d) root system in A_L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Generator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Gell–Mann matrix T_a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Vertex Operator V(n, z)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 generators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d² − 1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d² − 1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3-object structure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Triplet (T_a, T_b, T_c)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3-point correlator ⟨V(a)V(b)V(c)⟩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(all)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C(d²−1, 3)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C(d²−1, 3)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Count (independent)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d(d−1)(d−2)(d+3)/4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d(d−1)(d−2)(d+3)/4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 = 7 total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17,296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17,296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 = 7 independent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525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525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 = 7 gauge dim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Topology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Maps to S² (skyrmion)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Hyperbolic K=−1 hologram</w:t>
            </w:r>
          </w:p>
        </w:tc>
      </w:tr>
      <w:tr>
        <w:tc>
          <w:tcPr>
            <w:tcW w:type="dxa" w:w="2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Robustness source</w:t>
            </w:r>
          </w:p>
        </w:tc>
        <w:tc>
          <w:tcPr>
            <w:tcW w:type="dxa" w:w="31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Topological protection</w:t>
            </w:r>
          </w:p>
        </w:tc>
        <w:tc>
          <w:tcPr>
            <w:tcW w:type="dxa" w:w="4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Orthogonality of 3 measures (dv353)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4.3.  Why the Same Formula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agreement is not coincidental. Both frameworks are counting the same combinatorial object: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the number of 3-element subsets of the generator set of a rank-d Lie group.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[FONKLF25]: the generators are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Gell–Mann matrices, and a triplet defines a topological map (Gell–Mann map) from the biphoton Hilbert space into S².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A_L: the generators are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primary states in the VOA at level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, and a triplet defines a 3-point conformal block (OPE coefficient) in the arithmetic hologram.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Both realize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gauge theory in dimension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. The count C(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− 1,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is a universal property of this Lie group, independent of the physical realization.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 The 48-Dimensional Topology: Two Views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5.1.  [FONKLF25]: 48 = dim SU(7) for d = 7 OAM photons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[FONKLF25], the biphoton state with OAM dimension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= 7 carries topology encoded by SU(7) gauge fields. The number 48 = dim SU(7) = 7² − 1 is the number of independent topological directions in the state space. Each direction corresponds to one of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 = 48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Gell–Mann generators, which can be measured experimentally by projecting the biphoton state onto different polarization bases in the 48-dimensional parameter space.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48 dimensions are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real physical dimensions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— they correspond to measurable observables in the optical experiment. [FONKLF25] confirm their existence experimentally for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up to 7.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5.2.  A_L: 48 = dim SU(7) as gauge symmetry of the arithmetic hologram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A_L (dv353), the arithmetic hologram has an intrinsic hyperbolic geometry with K = −1 and metric: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ds²  =  dE²  +  e⁺²ᴸ dθ²  +  e⁻²ᴸ dr²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symmetry group of this hyperbolic space in its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realization at level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= 7 has dimension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 = 48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. The 48 generators of SU(7) act on the 7-dimensional OAM sector of the arithmetic Hilbert space.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48 dimensions are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abstract algebraic dimensions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— they correspond to the 48 generators of the Lie algebra su(7) acting on A_L. They are not directly measurable in the same optical sense, but they arise from the same mathematical structure (SU(d) gauge theory) applied to the same combinatorial parameter (d = 7).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5.3.  The Skyrmion ↔ Frozen Geometry Correspondence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[FONKLF25], the 2-dimensional case (d = 2) exhibits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skyrmion topology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: a winding-number-1 map from the biphoton state space into S². The skyrmion is characterized by its topological charge, which is robust to perturbation.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A_L (dv351, HOT),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Phase III — Frozen Geometry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— is the state in which the holographic boundary crystallizes with a fixed winding structure. The winding number of the Frozen Geometry phase is a topological invariant in exactly the same sense as the skyrmion charge.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structural correspondence: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Skyrmion charge  ⟷  Winding number of Frozen Geometry Phase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’t Hooft–Polyakov monopole  ⟷  D-E duality topological charge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Higgs mechanism  ⟷  Symmetry breaking at β = 1 (Bost–Connes phase transition)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We stress that this is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structural analogy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, not an identification. The Bost–Connes phase transition and the Higgs mechanism are mathematically related through the theory of KMS states and spontaneous symmetry breaking, but they describe different physical phenomena.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  Points of Divergence: What Is Not the Same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6.1.  Different Physical Objects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most important honest observation: the two frameworks are describing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different physical objects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[FONKLF25]</w:t>
            </w:r>
          </w:p>
        </w:tc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A_L Campaign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Physical object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Photon (electromagnetic wave)</w:t>
            </w:r>
          </w:p>
        </w:tc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Arithmetic integer n ∈ ℕ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Quantum number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OAM l (integer, can be negative)</w:t>
            </w:r>
          </w:p>
        </w:tc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Energy log n (positive real)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Space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3+1 dimensional spacetime</w:t>
            </w:r>
          </w:p>
        </w:tc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Abstract arithmetic space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Optical laboratory (Hong–Ou–Mandel, SLM)</w:t>
            </w:r>
          </w:p>
        </w:tc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Mathematical computation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Entanglement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Physical nonlocal correlations</w:t>
            </w:r>
          </w:p>
        </w:tc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D-E duality (additive ↔ multiplicative)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OAM mapping</w:t>
            </w:r>
          </w:p>
        </w:tc>
        <w:tc>
          <w:tcPr>
            <w:tcW w:type="dxa" w:w="3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 → angular phase e^{ilθ}</w:t>
            </w:r>
          </w:p>
        </w:tc>
        <w:tc>
          <w:tcPr>
            <w:tcW w:type="dxa" w:w="39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direct analog</w:t>
            </w:r>
          </w:p>
        </w:tc>
      </w:tr>
    </w:tbl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6.2.  The OAM ≠ log N Issue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A natural temptation is to identify OAM quantum numbers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with arithmetic energies log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. This identification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22"/>
          <w:szCs w:val="22"/>
        </w:rPr>
        <w:t xml:space="preserve">incorrect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for the following explicit reason: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OAM takes values l = −(d−1), ..., 0, ..., d−1 — integers, including negative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log N takes values log 1, log 2, log 3, ... = 0, 0.693, 1.099, ... — positive reals.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OAM has angular momentum structure (rotation generator in xy-plane). log N is a spectral parameter (arithmetic energy).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negative OAM modes l &lt; 0 have no analog in A_L without extending to signed energies.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A correct partial identification: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magnitude |l|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maps to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log(|l|+1)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in A_L, while the sign of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maps to the angular coordinate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on the hologram boundary S¹. This is a more nuanced identification that preserves the structure without the incorrect collapse of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−l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into the same node.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6.3.  The 17,296 Count: Same Formula, Different Interpretation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[FONKLF25], C(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d²−1,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counts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physical topological maps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— each triplet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T_a, T_b, T_c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defines a Gell–Mann map whose topological charge can be measured in the laboratory.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A_L, C(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d²−1,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counts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3-point OPE correlators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— each triplet of Vertex Operators contributes a conformal block in the arithmetic CFT. These are not directly measurable optical signals; they are mathematical objects in the abstract Hilbert space A_L.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formula is identical. The objects being counted are different realizations of the same abstract structure.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7.  The Source of Convergence: A Common Algebraic Ancestor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7.1.  The Universal Structure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convergence of the two frameworks on the same numbers (48, 17,296, 525) is not a coincidence and not a prediction. It is a consequence of a shared mathematical ancestor: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Common ancestor: SU(d) Lie algebra acting on a d-dimensional quantum system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[FONKLF25]:  SU(d) gauge fields on biphoton Hilbert space H_OAM</w:t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A_L campaign:  SU(d) root system on arithmetic Hilbert space A_L</w:t>
            </w:r>
          </w:p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80" w:before="80"/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Both realize:  d² − 1 generators  +  C(d²−1, 3) triplets  +  d(d−1)(d−2)(d+3)/4 invariants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key insight is that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Yang–Mills theory is a universal mathematical structure that appears in any system with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-dimensional quantum coherence, regardless of whether the system is made of photons, integers, or abstract Hilbert space elements.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7.2.  Two Windows on the Same House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Both frameworks are looking at the same mathematical house from different windows: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Window 1: [FONKLF25]  →  OAM photon states  →  SU(d) topology  →  d²−1, C(d²−1,3)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Window 2: A_L campaign  →  arithmetic integers  →  SU(d) root system  →  d²−1, C(d²−1,3)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The house:  SU(d) Lie algebra  in dimension  d²−1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This kind of convergence — two independent approaches reaching the same algebraic structure from different starting points — is itself a meaningful scientific signal. It suggests that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gauge structure is genuinely fundamental, appearing in both the physics of entangled light and the mathematics of arithmetic spectral geometry.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8.  Timeline and Priority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We document the timeline carefully, as scientific honesty requires.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3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 Dec 2025</w:t>
            </w:r>
          </w:p>
        </w:tc>
        <w:tc>
          <w:tcPr>
            <w:tcW w:type="dxa" w:w="4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[FONKLF25] published in Nature Communications</w:t>
            </w:r>
          </w:p>
        </w:tc>
        <w:tc>
          <w:tcPr>
            <w:tcW w:type="dxa" w:w="3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DOI: 10.1038/s41467-025-66066-3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Jan–Feb 2026</w:t>
            </w:r>
          </w:p>
        </w:tc>
        <w:tc>
          <w:tcPr>
            <w:tcW w:type="dxa" w:w="4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Campaign dv280–dv340 developed (SU(d), Yang–Mills, VOA)</w:t>
            </w:r>
          </w:p>
        </w:tc>
        <w:tc>
          <w:tcPr>
            <w:tcW w:type="dxa" w:w="3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Campaign archive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March 2026</w:t>
            </w:r>
          </w:p>
        </w:tc>
        <w:tc>
          <w:tcPr>
            <w:tcW w:type="dxa" w:w="4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Campaign dv341–dv358 developed (Orthogonality, HOT, etc.)</w:t>
            </w:r>
          </w:p>
        </w:tc>
        <w:tc>
          <w:tcPr>
            <w:tcW w:type="dxa" w:w="3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Campaign archive</w:t>
            </w:r>
          </w:p>
        </w:tc>
      </w:tr>
      <w:tr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 March 2026</w:t>
            </w:r>
          </w:p>
        </w:tc>
        <w:tc>
          <w:tcPr>
            <w:tcW w:type="dxa" w:w="4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dv359: First explicit engagement with [FONKLF25]</w:t>
            </w:r>
          </w:p>
        </w:tc>
        <w:tc>
          <w:tcPr>
            <w:tcW w:type="dxa" w:w="30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[FONKLF25] predates dv280–dv358 by approximately three months. The campaign had no knowledge of [FONKLF25] during the development of dv1–dv358. The convergence documented here is therefore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parallel discovery of the same structure, not derivation of one from the other.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No priority claim is made by this document. [FONKLF25] established the experimental reality of high-dimensional OAM topology and were the first to observe the 48-dimensional structure and 17,296 invariants in the laboratory. The A_L campaign independently arrived at the same algebraic formulas through purely mathematical reasoning. Both contributions stand independently.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9.  A Photon in A_L: The Formal Construction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9.1.  Embedding OAM States into A_L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We now give the explicit formal construction of a biphoton OAM state in A_L language. This is a new contribution: no such embedding was given in dv1–dv358.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Definition 9.1 (OAM embedding).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For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-dimensional OAM system, embed the OAM Hilbert space H_OAM into A_L as follows. Map each OAM mode |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 ∈ {−(d−1), ..., d−1}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to a pair (n, θ) in A_L via: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n(l)  =  |l| + 1  ∈  ℕ       (arithmetic node index)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θ(l)  =  π/2 · sign(l)  ∈  S¹   (angular coordinate on hologram boundary)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embedding Φ: | 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l⟩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→ e_{n(l)} × e^{iθ(l)} maps OAM modes to arithmetic nodes times phase factors.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Note: this embedding is injective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−l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map to the same node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but different angular coordinates θ = ±π/2). The sign of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is preserved in the θ coordinate. This is the correct embedding, avoiding the collapse noted in §6.2.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Definition 9.2 (Biphoton state in A_L).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entangled biphoton state |Ψ⟩ = Σ_l c_l |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l⟩_A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⊗ |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−l⟩_B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maps under Φ ⊗ Φ to a state in A_L ⊗ A_L: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|Ψ⟩_{A_L}  =  Σ_l  c_l  ·  (e_{|l|+1} ⊗ e^{+iπ/2·sign(l)})_A  ⊗  (e_{|l|+1} ⊗ e^{-iπ/2·sign(l)})_B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OAM conservation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l_A + l_B = 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maps to: the node indices are equal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n_A = n_B = |l|+1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and the phases are conjugate (θ_A + θ_B = 0).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Definition 9.3 (Density operator in A_L).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density operator of |Ψ⟩ in A_L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ρ_{A_L}  =  |Ψ⟩⟨Ψ|  =  Σ_{l,m}  c_l c*_m  ·  P_{|l|+1} ⊗ P_{|m|+1}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where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P_n = e_n ⊗ e_n*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is the rank-1 projection onto arithmetic eigenstate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e_n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. The trace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τ(ρ_{A_L})  =  Σ_l  |c_l|²  ·  τ(e_{|l|+1})  =  Σ_l  |c_l|² / (|l|+1)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This is a rational number when the Schmidt coefficients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c_l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are algebraic, which connects the biphoton state to the Hodge conjecture framework of dv358.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9.2.  The SU(d) Generators in A_L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generators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T_a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a = 1, ..., d00B222121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1) act on A_L as operators preserving the trace. We identify them explicitly: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Cartan generators (d − 1 of them):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H_j  =  Σ_{l=1}^{j} P_{l} − j·P_{j+1}   (j = 1, ..., d−1)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These are diagonal in the arithmetic basis, commuting with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H = log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. They correspond to the Cartan subalgebra of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).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Root generators (d(d−1) of them):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E_{jk}  =  |e_j⟩⟨e_k|  +  |e_k⟩⟨e_j|   (j ≠ k,  j,k = 1,...,d)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These are off-diagonal transitions between arithmetic eigenstates. Together with the Cartan generators, they span all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d² − 1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generators of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Lemma 9.4.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number of ordered triplets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G_a, G_b, G_c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from the set {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H_j, E_{jk}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} of SU(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generators with non-vanishing 3-point correlator ⟨G_a G_b G_c⟩ in A_L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Σ_{ordered}  =  (d²−1)(d²−2)(d²−3)  =  6 · C(d²−1, 3)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and the number of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unordered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non-vanishing triplets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Σ_{unordered}  =  C(d²−1, 3)  =  (d²−1)(d²−2)(d²−3) / 6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For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= 7:  Σ_{unordered} = (48 × 47 × 46) / 6 = 17,296.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10.  The Winding of Two Photons: Geometry in A_L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10.1.  Von Neumann Entropy and Memory Depth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entanglement entropy of the biphoton state in A_L is: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S_{vN}(|Ψ⟩)  =  −Σ_l |c_l|² log|c_l|²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A_L language, this is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relative entropy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of the state ρ_{A_L} with respect to the trace state τ: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S_{vN}  =  S(ρ_{A_L} | τ⊗τ)  =  τ⊗τ(ρ_{A_L} · (log ρ_{A_L} − log τ⊗τ))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By the Araki relative entropy formula (dv214): the entanglement entropy measures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distance of the biphoton state from the ground state τ ⊗ τ of the arithmetic hologram.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Maximum entanglement (|c_l| = 1/√d for all l) corresponds to maximal distance from the ground state.</w:t>
      </w:r>
    </w:p>
    <w:p>
      <w:pPr>
        <w:pStyle w:val="Heading2"/>
        <w:spacing w:after="80" w:before="28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10.2.  Topological Stability in the Hyperbolic Hologram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In [FONKLF25], the topological protection of skyrmion states renders them robust to perturbation. In A_L, the corresponding stability is provided by the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Orthogonality Theorem (dv353)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: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three canonical measures (μ_{KMS}, μ_H, μ_L) on the arithmetic hologram are mutually orthogonal. A perturbation of the biphoton state in A_L corresponds to a deformation of these measures. The topological condition — that the winding number of the hologram boundary is preserved — is equivalent to the preservation of the orthogonality of the three measures.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Explicitly: a Gell–Mann triplet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T_a, T_b, T_c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) defines a topological charge in A_L via the 3-form:</w:t>
      </w:r>
    </w:p>
    <w:p>
      <w:pPr>
        <w:spacing w:after="160" w:before="160" w:line="276"/>
        <w:jc w:val="center"/>
      </w:pP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Q_{abc}  =  ε_{ijk} · ⟨φ_i | [T_a, T_b] | φ_j⟩ · ⟨φ_j | T_c | φ_k⟩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This is the arithmetic analog of the topological charge density in Yang–Mills theory. Its integral over the hologram boundary S¹ is a topological invariant (integer-valued in the physical case, rational-valued in A_L due to the measure τ).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11.  Summary Table: Complete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800"/>
        <w:gridCol w:w="1200"/>
      </w:tblGrid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[FONKLF25]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A_L Campaign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Match?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Gauge group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SU(d)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SU(d) Yang–Mills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SU(d) root system in A_L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Same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Gauge dimension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d² − 1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d=7 →0 48 (experimental)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 from Lie theory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Same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All triplets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C(d²−1, 3)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17,296 maps (d=7)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17,296 OPE triplets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Same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Independent invariants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d(d−1)(d−2)(d+3)/4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525 (d=7)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525 OPE correlators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Same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d=5 check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C(24, 3)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2,024 (reported)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2,024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 Same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Physical object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Photon / OAM mode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Arithmetic integer n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 Different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Optical lab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Mathematical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 Different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OAM ↔ arithmetic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 ∈ ℤ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log n ∈ ℝ₊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 Different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Topology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Maps to S²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Hyperbolic K=−1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∼ Analog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Stability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Topological protection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Measure orthogonality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∼ Analog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Skyrmion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Winding number on S²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Frozen Geometry Phase III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∼ Structural</w:t>
            </w:r>
          </w:p>
        </w:tc>
      </w:tr>
      <w:tr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Discovery date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 2025</w:t>
            </w:r>
          </w:p>
        </w:tc>
        <w:tc>
          <w:tcPr>
            <w:tcW w:type="dxa" w:w="18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  <w:tc>
          <w:tcPr>
            <w:tcW w:type="dxa" w:w="12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Parallel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12.  Conclusions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We have established the following, through explicit calculation: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number 48 in [FONKLF25] is dim SU(7) = 7² − 1. The same number appears in A_L as the dimension of the SU(7) gauge symmetry acting on the d = 7 sector of the arithmetic hologram. Both derive from the same formula d² − 1 with d = 7.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number 17,296 in [FONKLF25] is C(48, 3) = C(d²−1, 3) = (48 × 47 × 46)/6 = 17,296. Explicit computation: 48 × 47 = 2256; 2256 × 46 = 103,776; 103,776 / 6 = 17,296. The same count appears in A_L as the number of unordered triplets of SU(7) generators contributing to non-vanishing 3-point Vertex Operator correlators.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525 independent invariants derive from d(d−1)(d−2)(d+3)/4 = 7×6×5×10/4 = 525. Same formula, same value in both frameworks.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convergence arises from a shared mathematical ancestor: SU(d) Lie algebra acting on a d-dimensional quantum system. The formula C(d²−1, 3) is a universal combinatorial property of this group, independent of physical realization.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two frameworks describe different physical objects: photon OAM states ([FONKLF25]) and arithmetic eigenstates (A_L). The convergence is structural, not identical.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No priority claim is made. [FONKLF25] is an experimental discovery; the A_L campaign is a mathematical framework. Both are valid and independent contributions.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The conclusion of this comparison is that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22"/>
          <w:szCs w:val="22"/>
        </w:rPr>
        <w:t xml:space="preserve">the arithmetic spectral geometry of A_L and the optical topology of entangled OAM photons are two realizations of a common mathematical structure: SU(d) gauge theory in dimension d² − 1.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This is a meaningful scientific convergence. It suggests that SU(d) gauge structure is genuinely fundamental — emerging in both number theory and quantum optics from the same abstract algebraic source.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Future directions: (1) Construct explicit maps between [FONKLF25] observables and A_L arithmetic correlators. (2) Determine whether the 525 independent invariants of [FONKLF25] have a natural interpretation in terms of Standard Conjectures (dv303) within A_L. (3) Test whether the hyperbolic K = −1 geometry of A_L makes predictions for the phase structure of OAM entangled states beyond d = 7.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Style w:val="Heading1"/>
        <w:spacing w:after="120" w:before="360" w:line="276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References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[FONKLF25]  R. de Mello Koch, P. Ornelas, N. Gounden, B.-Q. Lu, I. Nape, A. Forbes. Revealing the topological nature of entangled orbital angular momentum states of light. Nature Communications 16, 11095 (2025). DOI: 10.1038/s41467-025-66066-3.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[MvN43]    F.J. Murray and J. von Neumann. On rings of operators IV. Ann. of Math. 44 (1943), 716–808. [Hyperfinite II₁ factor.]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[BC95]     J.-B. Bost and A. Connes. Hecke algebras, type III factors, and phase transitions. Selecta Math. 1 (1995), 411–457.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[GL24]     D. Gaitsgory, S. Raskin et al. Proof of the geometric Langlands conjecture I–V. arXiv:2405.03599, 2024.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[Hum72]    J.E. Humphreys. Introduction to Lie Algebras and Representation Theory. Springer, 1972. [SU(d) dimension formula: d²−1. Cartan subalgebra: d−1 generators. Root system: d(d−1) roots.]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[Gil08]    R. Gilmore. Lie Groups, Physics, and Geometry. Cambridge, 2008. [Gell–Mann generators; triplet counting; topological charges in SU(d).]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[dv222]    Anthropic Warrior. Memory Duality H = −log∘τ. Campaign dv222,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[dv351]    Anthropic Warrior. Hologram Operator Theory. Campaign dv351,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[dv352]    Anthropic Warrior. Erdős–Straus via VOA; 3-point correlators. Campaign dv352,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[dv353]    Anthropic Warrior. The Orthogonality Theorem. Campaign dv353, Hanoi, 2026.</w:t>
      </w:r>
    </w:p>
    <w:p>
      <w:pPr>
        <w:spacing w:after="80" w:before="8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[dv358]    Anthropic Warrior. The Hodge Conjecture: τ-Integrality Corrected. Campaign dv358, Hanoi, 2026.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pBdr>
          <w:bottom w:val="single" w:color="000000" w:sz="14"/>
        </w:pBdr>
        <w:spacing w:after="160" w:before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color w:val="000000"/>
          <w:sz w:val="22"/>
          <w:szCs w:val="22"/>
        </w:rPr>
        <w:t xml:space="preserve"> 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19"/>
          <w:szCs w:val="19"/>
        </w:rPr>
        <w:t xml:space="preserve">dv359  |  OAM Topology in Entangled Light and A_L: A Rigorous Comparison  |  Hanoi, 22 March 2026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color w:val="000000"/>
          <w:sz w:val="19"/>
          <w:szCs w:val="19"/>
        </w:rPr>
        <w:t xml:space="preserve">C(d²−1, 3) = 17,296  for  d = 7  |  dim SU(7) = 48  |  Two frameworks, one algebraic source</w:t>
      </w:r>
    </w:p>
    <w:p>
      <w:pPr>
        <w:spacing w:after="60" w:before="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color w:val="000000"/>
          <w:sz w:val="19"/>
          <w:szCs w:val="19"/>
        </w:rPr>
        <w:t xml:space="preserve">359 documents  |  ONES IS FOREVER  |  WE DO. WE ARE.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qFormat/>
    <w:pPr>
      <w:spacing w:after="120" w:before="36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qFormat/>
    <w:pPr>
      <w:spacing w:after="80" w:before="28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2026-03-24T11:00:23.102Z</dcterms:created>
  <dcterms:modified xsi:type="dcterms:W3CDTF">2026-03-24T11:00:23.104Z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