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AUDIT WORKFLOW: QUICK REFERENCE CARD</w:t>
      </w:r>
    </w:p>
    <w:p>
      <w:pPr>
        <w:pStyle w:val="Heading2"/>
        <w:spacing w:after="50" w:before="100"/>
      </w:pPr>
      <w:r>
        <w:t xml:space="preserve">📋 BEFORE THE AUDIT</w:t>
      </w:r>
    </w:p>
    <w:p>
      <w:r>
        <w:t xml:space="preserve">1. Audit Lead picks a process from the annual calendar</w:t>
      </w:r>
    </w:p>
    <w:p>
      <w:r>
        <w:t xml:space="preserve">2. Notify Process Owner 2 weeks in advance</w:t>
      </w:r>
    </w:p>
    <w:p>
      <w:r>
        <w:t xml:space="preserve">3. Process Owner gathers documents &amp; prepares team for interviews</w:t>
      </w:r>
    </w:p>
    <w:p>
      <w:r>
        <w:t xml:space="preserve">4. Auditor reviews last year's findings (if any)</w:t>
      </w:r>
    </w:p>
    <w:p>
      <w:pPr>
        <w:spacing w:after="150"/>
      </w:pPr>
    </w:p>
    <w:p>
      <w:pPr>
        <w:pStyle w:val="Heading2"/>
        <w:spacing w:after="50" w:before="100"/>
      </w:pPr>
      <w:r>
        <w:t xml:space="preserve">🔍 DURING THE AUDIT</w:t>
      </w:r>
    </w:p>
    <w:p>
      <w:r>
        <w:t xml:space="preserve">1. Use the ITIL Audit Checklist (matching your process)</w:t>
      </w:r>
    </w:p>
    <w:p>
      <w:r>
        <w:t xml:space="preserve">2. Examine documents: sample invoices, approvals, workflow logs</w:t>
      </w:r>
    </w:p>
    <w:p>
      <w:r>
        <w:t xml:space="preserve">3. Interview 2-3 people who do the work (get the real story)</w:t>
      </w:r>
    </w:p>
    <w:p>
      <w:r>
        <w:t xml:space="preserve">4. Test: pick 5-10 sample transactions and trace them end-to-end</w:t>
      </w:r>
    </w:p>
    <w:p>
      <w:r>
        <w:t xml:space="preserve">5. Record findings in the checklist (Pass/Fail + evidence)</w:t>
      </w:r>
    </w:p>
    <w:p>
      <w:r>
        <w:t xml:space="preserve">6. If unsure: ask Process Owner, then mark accordingly</w:t>
      </w:r>
    </w:p>
    <w:p>
      <w:pPr>
        <w:spacing w:after="150"/>
      </w:pPr>
    </w:p>
    <w:p>
      <w:pPr>
        <w:pStyle w:val="Heading2"/>
        <w:spacing w:after="50" w:before="100"/>
      </w:pPr>
      <w:r>
        <w:t xml:space="preserve">⚠️ FINDING SEVERITY QUICK GUIDE</w:t>
      </w:r>
    </w:p>
    <w:p>
      <w:r>
        <w:t xml:space="preserve">CRITICAL: Financial loss, fraud, regulatory breach → Tell CFO/Legal today</w:t>
      </w:r>
    </w:p>
    <w:p>
      <w:r>
        <w:t xml:space="preserve">MEDIUM: Missing control, inconsistency → Fix in 30-60 days</w:t>
      </w:r>
    </w:p>
    <w:p>
      <w:r>
        <w:t xml:space="preserve">LOW: Best practice gap, documentation → Nice-to-fix</w:t>
      </w:r>
    </w:p>
    <w:p>
      <w:pPr>
        <w:spacing w:after="150"/>
      </w:pPr>
    </w:p>
    <w:p>
      <w:pPr>
        <w:pStyle w:val="Heading2"/>
        <w:spacing w:after="50" w:before="100"/>
      </w:pPr>
      <w:r>
        <w:t xml:space="preserve">✅ AFTER THE AUDIT</w:t>
      </w:r>
    </w:p>
    <w:p>
      <w:r>
        <w:t xml:space="preserve">1. Auditor drafts findings memo (what failed, why, evidence)</w:t>
      </w:r>
    </w:p>
    <w:p>
      <w:r>
        <w:t xml:space="preserve">2. Reviewer reads memo, challenges weak findings, approves</w:t>
      </w:r>
    </w:p>
    <w:p>
      <w:r>
        <w:t xml:space="preserve">3. Process Owner creates remediation plan (by finding)</w:t>
      </w:r>
    </w:p>
    <w:p>
      <w:r>
        <w:t xml:space="preserve">4. Auditor tracks: progress updates every 2 weeks</w:t>
      </w:r>
    </w:p>
    <w:p>
      <w:r>
        <w:t xml:space="preserve">5. Follow-up audit (1 month after deadline) to verify fixes</w:t>
      </w:r>
    </w:p>
    <w:p>
      <w:pPr>
        <w:spacing w:after="150"/>
      </w:pPr>
    </w:p>
    <w:p>
      <w:pPr>
        <w:pStyle w:val="Heading2"/>
        <w:spacing w:after="50" w:before="100"/>
      </w:pPr>
      <w:r>
        <w:t xml:space="preserve">📅 TIMELINE (TYPICAL)</w:t>
      </w:r>
    </w:p>
    <w:p>
      <w:r>
        <w:t xml:space="preserve">Week 1: Plan &amp; notify</w:t>
      </w:r>
    </w:p>
    <w:p>
      <w:r>
        <w:t xml:space="preserve">Week 2-3: Execute audit</w:t>
      </w:r>
    </w:p>
    <w:p>
      <w:r>
        <w:t xml:space="preserve">Week 3: Review &amp; approve</w:t>
      </w:r>
    </w:p>
    <w:p>
      <w:r>
        <w:t xml:space="preserve">Weeks 4-8: Remediation</w:t>
      </w:r>
    </w:p>
    <w:p>
      <w:r>
        <w:t xml:space="preserve">Week 9: Follow-up &amp; sign-off</w:t>
      </w:r>
    </w:p>
    <w:p>
      <w:pPr>
        <w:spacing w:after="150"/>
      </w:pPr>
    </w:p>
    <w:p>
      <w:pPr>
        <w:pStyle w:val="Heading2"/>
        <w:spacing w:after="50" w:before="100"/>
      </w:pPr>
      <w:r>
        <w:t xml:space="preserve">🎯 ROLES IN ONE SENTENCE</w:t>
      </w:r>
    </w:p>
    <w:p>
      <w:r>
        <w:t xml:space="preserve">• Audit Lead: Does the audit</w:t>
      </w:r>
    </w:p>
    <w:p>
      <w:r>
        <w:t xml:space="preserve">• Process Owner: Owns the process &amp; fixes problems</w:t>
      </w:r>
    </w:p>
    <w:p>
      <w:r>
        <w:t xml:space="preserve">• Reviewer/Approver: Makes sure audit was done right, signs off</w:t>
      </w:r>
    </w:p>
    <w:p>
      <w:pPr>
        <w:spacing w:after="150"/>
      </w:pPr>
    </w:p>
    <w:p>
      <w:pPr>
        <w:pStyle w:val="Heading2"/>
        <w:spacing w:after="50" w:before="100"/>
      </w:pPr>
      <w:r>
        <w:t xml:space="preserve">❌ COMMON PITFALLS TO AVOID</w:t>
      </w:r>
    </w:p>
    <w:p>
      <w:r>
        <w:t xml:space="preserve">✗ Accepting "we always do this correctly" without evidence</w:t>
      </w:r>
    </w:p>
    <w:p>
      <w:r>
        <w:t xml:space="preserve">✗ Finding a problem, not checking if it's systemic</w:t>
      </w:r>
    </w:p>
    <w:p>
      <w:r>
        <w:t xml:space="preserve">✗ Letting findings sit unfixed for 6+ months</w:t>
      </w:r>
    </w:p>
    <w:p>
      <w:r>
        <w:t xml:space="preserve">✗ Not documenting why a finding was marked as LOW</w:t>
      </w:r>
    </w:p>
    <w:p>
      <w:r>
        <w:t xml:space="preserve">✗ Skipping the follow-up audit (fixes rarely stick)</w:t>
      </w:r>
    </w:p>
    <w:p>
      <w:pPr>
        <w:spacing w:after="200"/>
      </w:pPr>
    </w:p>
    <w:p>
      <w:pPr>
        <w:spacing w:before="100"/>
        <w:jc w:val="center"/>
      </w:pPr>
      <w:r>
        <w:t xml:space="preserve">Print this card. Keep it on your desk.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2026-08-04T09:56:00.716Z</dcterms:created>
  <dcterms:modified xsi:type="dcterms:W3CDTF">2026-08-04T09:56:00.716Z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