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7843" w14:textId="04165061" w:rsidR="00C56D30" w:rsidRDefault="003702D3" w:rsidP="003702D3">
      <w:pPr>
        <w:jc w:val="center"/>
        <w:rPr>
          <w:rFonts w:ascii="Times New Roman" w:hAnsi="Times New Roman" w:cs="Times New Roman"/>
          <w:sz w:val="56"/>
          <w:szCs w:val="56"/>
        </w:rPr>
      </w:pPr>
      <w:r w:rsidRPr="003702D3">
        <w:rPr>
          <w:rFonts w:ascii="Times New Roman" w:hAnsi="Times New Roman" w:cs="Times New Roman"/>
          <w:sz w:val="56"/>
          <w:szCs w:val="56"/>
        </w:rPr>
        <w:t>Крепостная стена Смоленск</w:t>
      </w:r>
    </w:p>
    <w:p w14:paraId="1B235F0A" w14:textId="717978D9" w:rsidR="003702D3" w:rsidRPr="003F6DBA" w:rsidRDefault="003702D3" w:rsidP="003702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3F6DBA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3F6DBA">
        <w:rPr>
          <w:rFonts w:ascii="Times New Roman" w:hAnsi="Times New Roman" w:cs="Times New Roman"/>
          <w:sz w:val="40"/>
          <w:szCs w:val="40"/>
        </w:rPr>
        <w:t>Wall.jpg</w:t>
      </w:r>
    </w:p>
    <w:p w14:paraId="7A008C81" w14:textId="01765B57" w:rsidR="003F6DBA" w:rsidRPr="00F36B93" w:rsidRDefault="003702D3" w:rsidP="003F6DBA">
      <w:pPr>
        <w:rPr>
          <w:rFonts w:ascii="Times New Roman" w:hAnsi="Times New Roman" w:cs="Times New Roman"/>
          <w:sz w:val="40"/>
          <w:szCs w:val="40"/>
        </w:rPr>
      </w:pPr>
      <w:r w:rsidRPr="003F6DBA">
        <w:rPr>
          <w:rFonts w:ascii="Times New Roman" w:hAnsi="Times New Roman" w:cs="Times New Roman"/>
          <w:sz w:val="40"/>
          <w:szCs w:val="40"/>
        </w:rPr>
        <w:t xml:space="preserve">Описание: </w:t>
      </w:r>
      <w:r w:rsidR="003F6DBA" w:rsidRPr="003F6DBA">
        <w:rPr>
          <w:rFonts w:ascii="Times New Roman" w:hAnsi="Times New Roman" w:cs="Times New Roman"/>
          <w:sz w:val="40"/>
          <w:szCs w:val="40"/>
        </w:rPr>
        <w:t>Один из старейших и самых значимых памятников культурного и исторического наследия ‘города-ключа’ Смоленска. Сейчас крепостная стена является популярным местом для туристов, которые могут прогуляться по обзорной площадке, насладиться красивыми видами Смоленска и узнать больше о его истории и оборонительных механизмах. Это место также отличается своей атмосферой и станет отличной возможностью для фотосессий и приятных прогулок.</w:t>
      </w:r>
    </w:p>
    <w:p w14:paraId="4DFA04A7" w14:textId="021B38F0" w:rsidR="003F6DBA" w:rsidRDefault="003F6DBA" w:rsidP="00AA1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3F6DBA">
        <w:rPr>
          <w:rFonts w:ascii="Times New Roman" w:hAnsi="Times New Roman" w:cs="Times New Roman"/>
          <w:sz w:val="56"/>
          <w:szCs w:val="56"/>
        </w:rPr>
        <w:t>Успенский собор</w:t>
      </w:r>
    </w:p>
    <w:p w14:paraId="1EC9030A" w14:textId="24EA6B86" w:rsidR="003F6DBA" w:rsidRPr="003F6DBA" w:rsidRDefault="003F6DBA" w:rsidP="003F6D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3F6DBA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Church</w:t>
      </w:r>
      <w:r w:rsidRPr="003F6DBA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jpg</w:t>
      </w:r>
    </w:p>
    <w:p w14:paraId="36F78CD9" w14:textId="0775BB06" w:rsidR="003F6DBA" w:rsidRDefault="003F6DBA" w:rsidP="003F6D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F36B93">
        <w:rPr>
          <w:rFonts w:ascii="Times New Roman" w:hAnsi="Times New Roman" w:cs="Times New Roman"/>
          <w:sz w:val="40"/>
          <w:szCs w:val="40"/>
        </w:rPr>
        <w:t xml:space="preserve">: </w:t>
      </w:r>
      <w:r w:rsidR="00F36B93" w:rsidRPr="00F36B93">
        <w:rPr>
          <w:rFonts w:ascii="Times New Roman" w:hAnsi="Times New Roman" w:cs="Times New Roman"/>
          <w:sz w:val="40"/>
          <w:szCs w:val="40"/>
        </w:rPr>
        <w:t>Успенский собор - великолепный исторический памятник, который обязательно стоит посетить во время вашей поездки. Расположенный в сердце города, этот собор является символом его культурного и религиозного наследия.</w:t>
      </w:r>
      <w:r w:rsidR="00F36B93">
        <w:rPr>
          <w:rFonts w:ascii="Times New Roman" w:hAnsi="Times New Roman" w:cs="Times New Roman"/>
          <w:sz w:val="40"/>
          <w:szCs w:val="40"/>
        </w:rPr>
        <w:t xml:space="preserve"> </w:t>
      </w:r>
      <w:r w:rsidR="00F36B93" w:rsidRPr="00F36B93">
        <w:rPr>
          <w:rFonts w:ascii="Times New Roman" w:hAnsi="Times New Roman" w:cs="Times New Roman"/>
          <w:sz w:val="40"/>
          <w:szCs w:val="40"/>
        </w:rPr>
        <w:t>Он предложит вам уникальную возможность погрузиться в богатую историю России и насладиться красотой православной архитектуры. Это место, которое точно оставит у вас незабываемые впечатления.</w:t>
      </w:r>
    </w:p>
    <w:p w14:paraId="255812AE" w14:textId="77777777" w:rsidR="00AA1262" w:rsidRDefault="00AA1262" w:rsidP="00AA1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AA1262">
        <w:rPr>
          <w:rFonts w:ascii="Times New Roman" w:hAnsi="Times New Roman" w:cs="Times New Roman"/>
          <w:sz w:val="56"/>
          <w:szCs w:val="56"/>
        </w:rPr>
        <w:t xml:space="preserve">Смоленское </w:t>
      </w:r>
      <w:proofErr w:type="spellStart"/>
      <w:r w:rsidRPr="00AA1262">
        <w:rPr>
          <w:rFonts w:ascii="Times New Roman" w:hAnsi="Times New Roman" w:cs="Times New Roman"/>
          <w:sz w:val="56"/>
          <w:szCs w:val="56"/>
        </w:rPr>
        <w:t>Поозерье</w:t>
      </w:r>
      <w:proofErr w:type="spellEnd"/>
    </w:p>
    <w:p w14:paraId="04484EC5" w14:textId="300B557F" w:rsidR="00AA1262" w:rsidRDefault="00AA1262" w:rsidP="00AA12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A1262">
        <w:rPr>
          <w:rFonts w:ascii="Times New Roman" w:hAnsi="Times New Roman" w:cs="Times New Roman"/>
          <w:sz w:val="40"/>
          <w:szCs w:val="40"/>
        </w:rPr>
        <w:t xml:space="preserve">Фото: </w:t>
      </w:r>
      <w:proofErr w:type="spellStart"/>
      <w:r w:rsidR="000D2F99">
        <w:rPr>
          <w:rFonts w:ascii="Times New Roman" w:hAnsi="Times New Roman" w:cs="Times New Roman"/>
          <w:sz w:val="40"/>
          <w:szCs w:val="40"/>
          <w:lang w:val="en-US"/>
        </w:rPr>
        <w:t>Lake.jfif</w:t>
      </w:r>
      <w:proofErr w:type="spellEnd"/>
    </w:p>
    <w:p w14:paraId="69BBA42B" w14:textId="19FC6BE0" w:rsidR="000D2F99" w:rsidRPr="000D2F99" w:rsidRDefault="000D2F99" w:rsidP="000D2F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Описание</w:t>
      </w:r>
      <w:r w:rsidRPr="000D2F99">
        <w:rPr>
          <w:rFonts w:ascii="Times New Roman" w:hAnsi="Times New Roman" w:cs="Times New Roman"/>
          <w:sz w:val="40"/>
          <w:szCs w:val="40"/>
        </w:rPr>
        <w:t xml:space="preserve">: Смоленское </w:t>
      </w:r>
      <w:proofErr w:type="spellStart"/>
      <w:r w:rsidRPr="000D2F99">
        <w:rPr>
          <w:rFonts w:ascii="Times New Roman" w:hAnsi="Times New Roman" w:cs="Times New Roman"/>
          <w:sz w:val="40"/>
          <w:szCs w:val="40"/>
        </w:rPr>
        <w:t>поозерье</w:t>
      </w:r>
      <w:proofErr w:type="spellEnd"/>
      <w:r w:rsidRPr="000D2F99">
        <w:rPr>
          <w:rFonts w:ascii="Times New Roman" w:hAnsi="Times New Roman" w:cs="Times New Roman"/>
          <w:sz w:val="40"/>
          <w:szCs w:val="40"/>
        </w:rPr>
        <w:t xml:space="preserve"> - сказочная и загадочная земля, которая скрывает в себе невероятные красоты и тайны. Расположенное в западной части России, это уникальное природное устройство, которое оставляет каждого путешественника безмолвным.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D2F99">
        <w:rPr>
          <w:rFonts w:ascii="Times New Roman" w:hAnsi="Times New Roman" w:cs="Times New Roman"/>
          <w:sz w:val="40"/>
          <w:szCs w:val="40"/>
        </w:rPr>
        <w:t>Большая часть сквера покрыта невообразимыми лесными массивами и уникальными видами флоры</w:t>
      </w:r>
      <w:r>
        <w:rPr>
          <w:rFonts w:ascii="Times New Roman" w:hAnsi="Times New Roman" w:cs="Times New Roman"/>
          <w:sz w:val="40"/>
          <w:szCs w:val="40"/>
        </w:rPr>
        <w:t xml:space="preserve"> и фауны</w:t>
      </w:r>
      <w:r w:rsidRPr="000D2F99">
        <w:rPr>
          <w:rFonts w:ascii="Times New Roman" w:hAnsi="Times New Roman" w:cs="Times New Roman"/>
          <w:sz w:val="40"/>
          <w:szCs w:val="40"/>
        </w:rPr>
        <w:t>.</w:t>
      </w:r>
    </w:p>
    <w:p w14:paraId="6C8A31D9" w14:textId="5072B44C" w:rsidR="00C01B86" w:rsidRDefault="00627092" w:rsidP="00627092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627092">
        <w:rPr>
          <w:rFonts w:ascii="Times New Roman" w:hAnsi="Times New Roman" w:cs="Times New Roman"/>
          <w:sz w:val="56"/>
          <w:szCs w:val="56"/>
        </w:rPr>
        <w:t>Гнездовский</w:t>
      </w:r>
      <w:proofErr w:type="spellEnd"/>
      <w:r w:rsidRPr="00627092">
        <w:rPr>
          <w:rFonts w:ascii="Times New Roman" w:hAnsi="Times New Roman" w:cs="Times New Roman"/>
          <w:sz w:val="56"/>
          <w:szCs w:val="56"/>
        </w:rPr>
        <w:t xml:space="preserve"> курганы</w:t>
      </w:r>
    </w:p>
    <w:p w14:paraId="19B557BA" w14:textId="1F4DF665" w:rsidR="00627092" w:rsidRDefault="00627092" w:rsidP="0062709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E7E48">
        <w:rPr>
          <w:rFonts w:ascii="Times New Roman" w:hAnsi="Times New Roman" w:cs="Times New Roman"/>
          <w:sz w:val="40"/>
          <w:szCs w:val="40"/>
          <w:lang w:val="en-US"/>
        </w:rPr>
        <w:t>Forest.jpg</w:t>
      </w:r>
    </w:p>
    <w:p w14:paraId="472934DB" w14:textId="38991E3F" w:rsidR="006E7E48" w:rsidRPr="00FF637C" w:rsidRDefault="006E7E48" w:rsidP="006270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FF637C">
        <w:rPr>
          <w:rFonts w:ascii="Times New Roman" w:hAnsi="Times New Roman" w:cs="Times New Roman"/>
          <w:sz w:val="40"/>
          <w:szCs w:val="40"/>
        </w:rPr>
        <w:t xml:space="preserve">: </w:t>
      </w:r>
      <w:r w:rsidR="00853ABF" w:rsidRPr="00FF637C">
        <w:rPr>
          <w:rFonts w:ascii="Times New Roman" w:hAnsi="Times New Roman" w:cs="Times New Roman"/>
          <w:sz w:val="40"/>
          <w:szCs w:val="40"/>
        </w:rPr>
        <w:t>Старинные великолепные курганы,</w:t>
      </w:r>
      <w:r w:rsidR="00FF637C" w:rsidRPr="00FF637C">
        <w:rPr>
          <w:rFonts w:ascii="Times New Roman" w:hAnsi="Times New Roman" w:cs="Times New Roman"/>
          <w:sz w:val="40"/>
          <w:szCs w:val="40"/>
        </w:rPr>
        <w:t xml:space="preserve"> находящиеся в деревне </w:t>
      </w:r>
      <w:proofErr w:type="spellStart"/>
      <w:r w:rsidR="00FF637C" w:rsidRPr="00FF637C">
        <w:rPr>
          <w:rFonts w:ascii="Times New Roman" w:hAnsi="Times New Roman" w:cs="Times New Roman"/>
          <w:sz w:val="40"/>
          <w:szCs w:val="40"/>
        </w:rPr>
        <w:t>Гнëздово</w:t>
      </w:r>
      <w:proofErr w:type="spellEnd"/>
      <w:r w:rsidR="00FF637C" w:rsidRPr="00FF637C">
        <w:rPr>
          <w:rFonts w:ascii="Times New Roman" w:hAnsi="Times New Roman" w:cs="Times New Roman"/>
          <w:sz w:val="40"/>
          <w:szCs w:val="40"/>
        </w:rPr>
        <w:t xml:space="preserve">, являются старейшим памятником культурного и исторического наследия Смоленска! Там найдено более 1200 захоронений, 1500 курганов и много чего </w:t>
      </w:r>
      <w:proofErr w:type="spellStart"/>
      <w:r w:rsidR="00FF637C" w:rsidRPr="00FF637C">
        <w:rPr>
          <w:rFonts w:ascii="Times New Roman" w:hAnsi="Times New Roman" w:cs="Times New Roman"/>
          <w:sz w:val="40"/>
          <w:szCs w:val="40"/>
        </w:rPr>
        <w:t>ещë</w:t>
      </w:r>
      <w:proofErr w:type="spellEnd"/>
      <w:r w:rsidR="00FF637C" w:rsidRPr="00FF637C">
        <w:rPr>
          <w:rFonts w:ascii="Times New Roman" w:hAnsi="Times New Roman" w:cs="Times New Roman"/>
          <w:sz w:val="40"/>
          <w:szCs w:val="40"/>
        </w:rPr>
        <w:t>. Это место заслуживает внимания каждого жителя и пос</w:t>
      </w:r>
      <w:r w:rsidR="00853ABF">
        <w:rPr>
          <w:rFonts w:ascii="Times New Roman" w:hAnsi="Times New Roman" w:cs="Times New Roman"/>
          <w:sz w:val="40"/>
          <w:szCs w:val="40"/>
        </w:rPr>
        <w:t>е</w:t>
      </w:r>
      <w:r w:rsidR="00FF637C" w:rsidRPr="00FF637C">
        <w:rPr>
          <w:rFonts w:ascii="Times New Roman" w:hAnsi="Times New Roman" w:cs="Times New Roman"/>
          <w:sz w:val="40"/>
          <w:szCs w:val="40"/>
        </w:rPr>
        <w:t xml:space="preserve">тителя столь прекрасного города с </w:t>
      </w:r>
      <w:r w:rsidR="00FF637C">
        <w:rPr>
          <w:rFonts w:ascii="Times New Roman" w:hAnsi="Times New Roman" w:cs="Times New Roman"/>
          <w:sz w:val="40"/>
          <w:szCs w:val="40"/>
        </w:rPr>
        <w:t>захватываю</w:t>
      </w:r>
      <w:r w:rsidR="00853ABF">
        <w:rPr>
          <w:rFonts w:ascii="Times New Roman" w:hAnsi="Times New Roman" w:cs="Times New Roman"/>
          <w:sz w:val="40"/>
          <w:szCs w:val="40"/>
        </w:rPr>
        <w:t>щ</w:t>
      </w:r>
      <w:r w:rsidR="00FF637C">
        <w:rPr>
          <w:rFonts w:ascii="Times New Roman" w:hAnsi="Times New Roman" w:cs="Times New Roman"/>
          <w:sz w:val="40"/>
          <w:szCs w:val="40"/>
        </w:rPr>
        <w:t xml:space="preserve">ей </w:t>
      </w:r>
      <w:r w:rsidR="00FF637C" w:rsidRPr="00FF637C">
        <w:rPr>
          <w:rFonts w:ascii="Times New Roman" w:hAnsi="Times New Roman" w:cs="Times New Roman"/>
          <w:sz w:val="40"/>
          <w:szCs w:val="40"/>
        </w:rPr>
        <w:t>историей.</w:t>
      </w:r>
    </w:p>
    <w:p w14:paraId="3148FFE2" w14:textId="77777777" w:rsidR="00F1646D" w:rsidRDefault="00F1646D" w:rsidP="00627092">
      <w:pPr>
        <w:rPr>
          <w:rFonts w:ascii="Times New Roman" w:hAnsi="Times New Roman" w:cs="Times New Roman"/>
          <w:sz w:val="40"/>
          <w:szCs w:val="40"/>
        </w:rPr>
      </w:pPr>
    </w:p>
    <w:p w14:paraId="66B92F72" w14:textId="77777777" w:rsidR="00F1646D" w:rsidRPr="00F1646D" w:rsidRDefault="00F1646D" w:rsidP="00F1646D">
      <w:pPr>
        <w:jc w:val="center"/>
        <w:rPr>
          <w:rFonts w:ascii="Times New Roman" w:hAnsi="Times New Roman" w:cs="Times New Roman"/>
          <w:sz w:val="56"/>
          <w:szCs w:val="56"/>
        </w:rPr>
      </w:pPr>
      <w:r w:rsidRPr="00F1646D">
        <w:rPr>
          <w:rFonts w:ascii="Times New Roman" w:hAnsi="Times New Roman" w:cs="Times New Roman"/>
          <w:sz w:val="56"/>
          <w:szCs w:val="56"/>
        </w:rPr>
        <w:t>Курган Бессмертия в Смоленске</w:t>
      </w:r>
    </w:p>
    <w:p w14:paraId="42D8165C" w14:textId="45CA9415" w:rsidR="00F1646D" w:rsidRDefault="00F1646D" w:rsidP="00F164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103EE2">
        <w:rPr>
          <w:rFonts w:ascii="Times New Roman" w:hAnsi="Times New Roman" w:cs="Times New Roman"/>
          <w:sz w:val="40"/>
          <w:szCs w:val="40"/>
          <w:lang w:val="en-US"/>
        </w:rPr>
        <w:t>Kurgan</w:t>
      </w:r>
    </w:p>
    <w:p w14:paraId="159F3557" w14:textId="23BE13F4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1A45F6">
        <w:rPr>
          <w:rFonts w:ascii="Times New Roman" w:hAnsi="Times New Roman" w:cs="Times New Roman"/>
          <w:sz w:val="40"/>
          <w:szCs w:val="40"/>
        </w:rPr>
        <w:t>:</w:t>
      </w:r>
      <w:r w:rsidR="001A45F6">
        <w:rPr>
          <w:rFonts w:ascii="Times New Roman" w:hAnsi="Times New Roman" w:cs="Times New Roman"/>
          <w:sz w:val="40"/>
          <w:szCs w:val="40"/>
        </w:rPr>
        <w:t xml:space="preserve"> Построенный в лучшем вело-парке города, этот памятник исторического наследия был воздвигнут в честь погибших на Смоленской земле во время борьбы с фашистскими захватчиками. По сей </w:t>
      </w:r>
      <w:r w:rsidR="001A45F6">
        <w:rPr>
          <w:rFonts w:ascii="Times New Roman" w:hAnsi="Times New Roman" w:cs="Times New Roman"/>
          <w:sz w:val="40"/>
          <w:szCs w:val="40"/>
        </w:rPr>
        <w:lastRenderedPageBreak/>
        <w:t>день он стоит и заставляет каждого задуматься о том, откуда всё то, что у них есть.</w:t>
      </w:r>
    </w:p>
    <w:p w14:paraId="0F960AA2" w14:textId="7A0AB992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Храм Петра и Павла</w:t>
      </w:r>
    </w:p>
    <w:p w14:paraId="652E5C9D" w14:textId="754FF6E9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1A45F6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Temple</w:t>
      </w:r>
      <w:r w:rsidRPr="001A45F6">
        <w:rPr>
          <w:rFonts w:ascii="Times New Roman" w:hAnsi="Times New Roman" w:cs="Times New Roman"/>
          <w:sz w:val="40"/>
          <w:szCs w:val="40"/>
        </w:rPr>
        <w:t>_1</w:t>
      </w:r>
    </w:p>
    <w:p w14:paraId="477815FD" w14:textId="5DF215CF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1A45F6">
        <w:rPr>
          <w:rFonts w:ascii="Times New Roman" w:hAnsi="Times New Roman" w:cs="Times New Roman"/>
          <w:sz w:val="40"/>
          <w:szCs w:val="40"/>
        </w:rPr>
        <w:t>:</w:t>
      </w:r>
      <w:r w:rsidR="001A45F6">
        <w:rPr>
          <w:rFonts w:ascii="Times New Roman" w:hAnsi="Times New Roman" w:cs="Times New Roman"/>
          <w:sz w:val="40"/>
          <w:szCs w:val="40"/>
        </w:rPr>
        <w:t xml:space="preserve"> Этот храм находится недалеко от вокзала и зачастую бывает первым местом, после вокзала, которые посещают туристы, приехавшие на поезде. Его древний вид очень гармонично контрастируют с соседней, более современной церковью – Варваринской. </w:t>
      </w:r>
    </w:p>
    <w:p w14:paraId="1DB75513" w14:textId="2B5FCCF6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Храм Архангела Михаила</w:t>
      </w:r>
    </w:p>
    <w:p w14:paraId="53EE85CD" w14:textId="4DBDECAA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1A45F6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Temple</w:t>
      </w:r>
      <w:r w:rsidRPr="001A45F6">
        <w:rPr>
          <w:rFonts w:ascii="Times New Roman" w:hAnsi="Times New Roman" w:cs="Times New Roman"/>
          <w:sz w:val="40"/>
          <w:szCs w:val="40"/>
        </w:rPr>
        <w:t>_2</w:t>
      </w:r>
    </w:p>
    <w:p w14:paraId="02DD8D2D" w14:textId="28C001F7" w:rsid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1A45F6">
        <w:rPr>
          <w:rFonts w:ascii="Times New Roman" w:hAnsi="Times New Roman" w:cs="Times New Roman"/>
          <w:sz w:val="40"/>
          <w:szCs w:val="40"/>
        </w:rPr>
        <w:t>:</w:t>
      </w:r>
      <w:r w:rsidR="001A45F6">
        <w:rPr>
          <w:rFonts w:ascii="Times New Roman" w:hAnsi="Times New Roman" w:cs="Times New Roman"/>
          <w:sz w:val="40"/>
          <w:szCs w:val="40"/>
        </w:rPr>
        <w:t xml:space="preserve"> </w:t>
      </w:r>
      <w:r w:rsidR="001A45F6" w:rsidRPr="001A45F6">
        <w:rPr>
          <w:rFonts w:ascii="Times New Roman" w:hAnsi="Times New Roman" w:cs="Times New Roman"/>
          <w:sz w:val="40"/>
          <w:szCs w:val="40"/>
        </w:rPr>
        <w:t>В западной части города, на высоком холме над Днепром, возвышается одно из лучших сооружений смоленского зодчества конца XII века – храм Архангела Михаила.</w:t>
      </w:r>
      <w:r w:rsidR="001A45F6">
        <w:rPr>
          <w:rFonts w:ascii="Times New Roman" w:hAnsi="Times New Roman" w:cs="Times New Roman"/>
          <w:sz w:val="40"/>
          <w:szCs w:val="40"/>
        </w:rPr>
        <w:t xml:space="preserve"> Не далеко от храма находится лучшее во всей смоленской области учебное заведение </w:t>
      </w:r>
      <w:r w:rsidR="001A45F6" w:rsidRPr="001A45F6">
        <w:rPr>
          <w:rFonts w:ascii="Times New Roman" w:hAnsi="Times New Roman" w:cs="Times New Roman"/>
          <w:sz w:val="40"/>
          <w:szCs w:val="40"/>
        </w:rPr>
        <w:t xml:space="preserve">- </w:t>
      </w:r>
      <w:r w:rsidR="001A45F6">
        <w:rPr>
          <w:rFonts w:ascii="Times New Roman" w:hAnsi="Times New Roman" w:cs="Times New Roman"/>
          <w:sz w:val="40"/>
          <w:szCs w:val="40"/>
        </w:rPr>
        <w:t xml:space="preserve">лицей им Кирилла и Мефодия. </w:t>
      </w:r>
    </w:p>
    <w:p w14:paraId="1E02CB02" w14:textId="65383229" w:rsidR="00103EE2" w:rsidRPr="00103EE2" w:rsidRDefault="00103EE2" w:rsidP="001A45F6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>Церковь Иоана Богослова</w:t>
      </w:r>
    </w:p>
    <w:p w14:paraId="1C8BBEF4" w14:textId="6615B7CD" w:rsidR="001A45F6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1A45F6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Temple</w:t>
      </w:r>
      <w:r w:rsidRPr="001A45F6">
        <w:rPr>
          <w:rFonts w:ascii="Times New Roman" w:hAnsi="Times New Roman" w:cs="Times New Roman"/>
          <w:sz w:val="40"/>
          <w:szCs w:val="40"/>
        </w:rPr>
        <w:t>_3</w:t>
      </w:r>
    </w:p>
    <w:p w14:paraId="283E46A5" w14:textId="469FB0D6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1A45F6">
        <w:rPr>
          <w:rFonts w:ascii="Times New Roman" w:hAnsi="Times New Roman" w:cs="Times New Roman"/>
          <w:sz w:val="40"/>
          <w:szCs w:val="40"/>
        </w:rPr>
        <w:t>:</w:t>
      </w:r>
      <w:r w:rsidR="001A45F6">
        <w:rPr>
          <w:rFonts w:ascii="Times New Roman" w:hAnsi="Times New Roman" w:cs="Times New Roman"/>
          <w:sz w:val="40"/>
          <w:szCs w:val="40"/>
        </w:rPr>
        <w:t xml:space="preserve"> </w:t>
      </w:r>
      <w:r w:rsidR="001A45F6" w:rsidRPr="001A45F6">
        <w:rPr>
          <w:rFonts w:ascii="Times New Roman" w:hAnsi="Times New Roman" w:cs="Times New Roman"/>
          <w:sz w:val="40"/>
          <w:szCs w:val="40"/>
        </w:rPr>
        <w:t xml:space="preserve">Смоленский храм Иоанна Богослова, величественно вглядывающийся в мутные воды Днепра, — один из самых намоленных в России. Эта церковь — одна из трех в Смоленске, переживших татаро-монгольское иго, междоусобицы, нашествие </w:t>
      </w:r>
      <w:r w:rsidR="001A45F6" w:rsidRPr="001A45F6">
        <w:rPr>
          <w:rFonts w:ascii="Times New Roman" w:hAnsi="Times New Roman" w:cs="Times New Roman"/>
          <w:sz w:val="40"/>
          <w:szCs w:val="40"/>
        </w:rPr>
        <w:lastRenderedPageBreak/>
        <w:t>Наполеона, бунты, революции и обе мировые войны. Менялись столетия, правители и политическая карта, а храм Иоанна Богослова все так же возвышался над городом.</w:t>
      </w:r>
    </w:p>
    <w:p w14:paraId="1321EFA8" w14:textId="232FE526" w:rsidR="00103EE2" w:rsidRPr="00103EE2" w:rsidRDefault="00103EE2" w:rsidP="00103EE2">
      <w:pPr>
        <w:jc w:val="center"/>
        <w:rPr>
          <w:rFonts w:ascii="Times New Roman" w:hAnsi="Times New Roman" w:cs="Times New Roman"/>
          <w:sz w:val="56"/>
          <w:szCs w:val="56"/>
        </w:rPr>
      </w:pPr>
      <w:r w:rsidRPr="00103EE2">
        <w:rPr>
          <w:rFonts w:ascii="Times New Roman" w:hAnsi="Times New Roman" w:cs="Times New Roman"/>
          <w:sz w:val="56"/>
          <w:szCs w:val="56"/>
        </w:rPr>
        <w:t xml:space="preserve">Сад </w:t>
      </w:r>
      <w:proofErr w:type="spellStart"/>
      <w:r w:rsidRPr="00103EE2">
        <w:rPr>
          <w:rFonts w:ascii="Times New Roman" w:hAnsi="Times New Roman" w:cs="Times New Roman"/>
          <w:sz w:val="56"/>
          <w:szCs w:val="56"/>
        </w:rPr>
        <w:t>Блонье</w:t>
      </w:r>
      <w:proofErr w:type="spellEnd"/>
    </w:p>
    <w:p w14:paraId="039E17C3" w14:textId="0E16D1F1" w:rsidR="00103EE2" w:rsidRPr="001A45F6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 w:rsidRPr="001A45F6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  <w:lang w:val="en-US"/>
        </w:rPr>
        <w:t>Park</w:t>
      </w:r>
    </w:p>
    <w:p w14:paraId="137F7347" w14:textId="2702A344" w:rsidR="00103EE2" w:rsidRDefault="00103EE2" w:rsidP="00F164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853ABF">
        <w:rPr>
          <w:rFonts w:ascii="Times New Roman" w:hAnsi="Times New Roman" w:cs="Times New Roman"/>
          <w:sz w:val="40"/>
          <w:szCs w:val="40"/>
        </w:rPr>
        <w:t>:</w:t>
      </w:r>
      <w:r w:rsidR="00853ABF">
        <w:rPr>
          <w:rFonts w:ascii="Times New Roman" w:hAnsi="Times New Roman" w:cs="Times New Roman"/>
          <w:sz w:val="40"/>
          <w:szCs w:val="40"/>
        </w:rPr>
        <w:t xml:space="preserve"> </w:t>
      </w:r>
      <w:r w:rsidR="00853ABF" w:rsidRPr="00853ABF">
        <w:rPr>
          <w:rFonts w:ascii="Times New Roman" w:hAnsi="Times New Roman" w:cs="Times New Roman"/>
          <w:sz w:val="40"/>
          <w:szCs w:val="40"/>
        </w:rPr>
        <w:t xml:space="preserve">Парк созданный </w:t>
      </w:r>
      <w:proofErr w:type="spellStart"/>
      <w:r w:rsidR="00853ABF" w:rsidRPr="00853ABF">
        <w:rPr>
          <w:rFonts w:ascii="Times New Roman" w:hAnsi="Times New Roman" w:cs="Times New Roman"/>
          <w:sz w:val="40"/>
          <w:szCs w:val="40"/>
        </w:rPr>
        <w:t>ещë</w:t>
      </w:r>
      <w:proofErr w:type="spellEnd"/>
      <w:r w:rsidR="00853ABF" w:rsidRPr="00853ABF">
        <w:rPr>
          <w:rFonts w:ascii="Times New Roman" w:hAnsi="Times New Roman" w:cs="Times New Roman"/>
          <w:sz w:val="40"/>
          <w:szCs w:val="40"/>
        </w:rPr>
        <w:t xml:space="preserve"> по приказу Николая I до сих пор радует глаз каждого посетителя. Не смотря на свой возраст, он по сей день выглядит очень свежо и современно, благодаря множеству проектов по облагораживанию городской среды. Также по мимо красивых деревьев и фонтана он хранит в себе несколько памятников, включая памятник величайшему Смоленскому композитору Глинке.</w:t>
      </w:r>
    </w:p>
    <w:p w14:paraId="32122680" w14:textId="6B855F1E" w:rsidR="001A45F6" w:rsidRDefault="001A45F6" w:rsidP="001A45F6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1A45F6">
        <w:rPr>
          <w:rFonts w:ascii="Times New Roman" w:hAnsi="Times New Roman" w:cs="Times New Roman"/>
          <w:sz w:val="56"/>
          <w:szCs w:val="56"/>
        </w:rPr>
        <w:t xml:space="preserve">Музей </w:t>
      </w:r>
      <w:r w:rsidRPr="001A45F6">
        <w:rPr>
          <w:rFonts w:ascii="Times New Roman" w:hAnsi="Times New Roman" w:cs="Times New Roman"/>
          <w:sz w:val="56"/>
          <w:szCs w:val="56"/>
          <w:lang w:val="en-US"/>
        </w:rPr>
        <w:t>“</w:t>
      </w:r>
      <w:r w:rsidRPr="001A45F6">
        <w:rPr>
          <w:rFonts w:ascii="Times New Roman" w:hAnsi="Times New Roman" w:cs="Times New Roman"/>
          <w:sz w:val="56"/>
          <w:szCs w:val="56"/>
        </w:rPr>
        <w:t>Русская старина</w:t>
      </w:r>
      <w:r w:rsidRPr="001A45F6">
        <w:rPr>
          <w:rFonts w:ascii="Times New Roman" w:hAnsi="Times New Roman" w:cs="Times New Roman"/>
          <w:sz w:val="56"/>
          <w:szCs w:val="56"/>
          <w:lang w:val="en-US"/>
        </w:rPr>
        <w:t>”</w:t>
      </w:r>
    </w:p>
    <w:p w14:paraId="1B93C7E7" w14:textId="7B071513" w:rsidR="001A45F6" w:rsidRDefault="001A45F6" w:rsidP="001A45F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 Museum.jpg</w:t>
      </w:r>
    </w:p>
    <w:p w14:paraId="44FFD340" w14:textId="6A8FBA26" w:rsidR="001A45F6" w:rsidRDefault="001A45F6" w:rsidP="001A45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Pr="001A45F6">
        <w:rPr>
          <w:rFonts w:ascii="Times New Roman" w:hAnsi="Times New Roman" w:cs="Times New Roman"/>
          <w:sz w:val="40"/>
          <w:szCs w:val="40"/>
        </w:rPr>
        <w:t xml:space="preserve">: </w:t>
      </w:r>
      <w:r w:rsidRPr="001A45F6">
        <w:rPr>
          <w:rFonts w:ascii="Times New Roman" w:hAnsi="Times New Roman" w:cs="Times New Roman"/>
          <w:sz w:val="40"/>
          <w:szCs w:val="40"/>
        </w:rPr>
        <w:t>Музей «Русская старина» является не только уникальным для региона, но и одним из немногих в России по широте охвата материалов. В экспозицию музея входят предметы декоративно-прикладного искусства Запада и Востока, изделия русских народных промыслов различных регионов России, а также предметы народного искусства и быта Смоленской губернии.</w:t>
      </w:r>
      <w:r w:rsidRPr="001A45F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Любой турист, да и житель города обязаны посетить столь уникальный в своём роде музей.</w:t>
      </w:r>
    </w:p>
    <w:p w14:paraId="416957F8" w14:textId="77777777" w:rsidR="001A45F6" w:rsidRDefault="001A45F6" w:rsidP="001A45F6">
      <w:pPr>
        <w:spacing w:before="300" w:after="150" w:line="240" w:lineRule="auto"/>
        <w:jc w:val="center"/>
        <w:outlineLvl w:val="1"/>
        <w:rPr>
          <w:rFonts w:ascii="Times New Roman" w:hAnsi="Times New Roman" w:cs="Times New Roman"/>
          <w:sz w:val="56"/>
          <w:szCs w:val="56"/>
        </w:rPr>
      </w:pPr>
      <w:r w:rsidRPr="001A45F6">
        <w:rPr>
          <w:rFonts w:ascii="Times New Roman" w:hAnsi="Times New Roman" w:cs="Times New Roman"/>
          <w:sz w:val="56"/>
          <w:szCs w:val="56"/>
        </w:rPr>
        <w:lastRenderedPageBreak/>
        <w:t>Дом-музей Пржевальского</w:t>
      </w:r>
    </w:p>
    <w:p w14:paraId="6C71B560" w14:textId="7C2D14F8" w:rsidR="001A45F6" w:rsidRDefault="001A45F6" w:rsidP="001A45F6">
      <w:pPr>
        <w:spacing w:before="300" w:after="150" w:line="240" w:lineRule="auto"/>
        <w:outlineLvl w:val="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Фото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1C10E32" w14:textId="5332EDBD" w:rsidR="001A45F6" w:rsidRPr="001A45F6" w:rsidRDefault="001A45F6" w:rsidP="001A45F6">
      <w:pPr>
        <w:spacing w:before="300" w:after="150" w:line="240" w:lineRule="auto"/>
        <w:outlineLvl w:val="1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2339922" w14:textId="77777777" w:rsidR="001A45F6" w:rsidRPr="001A45F6" w:rsidRDefault="001A45F6" w:rsidP="001A45F6">
      <w:pPr>
        <w:rPr>
          <w:rFonts w:ascii="Times New Roman" w:hAnsi="Times New Roman" w:cs="Times New Roman"/>
          <w:sz w:val="40"/>
          <w:szCs w:val="40"/>
        </w:rPr>
      </w:pPr>
    </w:p>
    <w:sectPr w:rsidR="001A45F6" w:rsidRPr="001A4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2D3"/>
    <w:rsid w:val="000D2F99"/>
    <w:rsid w:val="00103EE2"/>
    <w:rsid w:val="001A45F6"/>
    <w:rsid w:val="003702D3"/>
    <w:rsid w:val="003F6DBA"/>
    <w:rsid w:val="00507EAB"/>
    <w:rsid w:val="00627092"/>
    <w:rsid w:val="006E7E48"/>
    <w:rsid w:val="00853ABF"/>
    <w:rsid w:val="00AA1262"/>
    <w:rsid w:val="00C01B86"/>
    <w:rsid w:val="00C56D30"/>
    <w:rsid w:val="00F1646D"/>
    <w:rsid w:val="00F36B93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EBAF"/>
  <w15:docId w15:val="{EC926152-C481-4195-9F55-4F018924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4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45F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</cp:revision>
  <dcterms:created xsi:type="dcterms:W3CDTF">2023-12-06T06:34:00Z</dcterms:created>
  <dcterms:modified xsi:type="dcterms:W3CDTF">2023-12-07T10:07:00Z</dcterms:modified>
</cp:coreProperties>
</file>