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TIU GO — доклад на защиту</w:t>
      </w:r>
    </w:p>
    <w:p>
      <w:pPr>
        <w:spacing w:after="120" w:line="348"/>
        <w:jc w:val="left"/>
      </w:pPr>
      <w:r>
        <w:rPr>
          <w:rFonts w:ascii="Arial" w:cs="Arial" w:eastAsia="Arial" w:hAnsi="Arial"/>
          <w:b/>
          <w:bCs/>
          <w:color w:val="6B7280"/>
          <w:sz w:val="23"/>
          <w:szCs w:val="23"/>
        </w:rPr>
        <w:t xml:space="preserve">Регламент:</w:t>
      </w:r>
      <w:r>
        <w:rPr>
          <w:rFonts w:ascii="Arial" w:cs="Arial" w:eastAsia="Arial" w:hAnsi="Arial"/>
          <w:color w:val="6B7280"/>
          <w:sz w:val="23"/>
          <w:szCs w:val="23"/>
        </w:rPr>
        <w:t xml:space="preserve"> 6 мин 20 с при спокойном темпе (130 слов в минуту). 13 слайдов, 849 слов. Хронометраж под каждым слайдом посчитан по тексту — если начинаете отставать, сокращайте слайды 11 и 12, они держат смысл и в урезанном виде.</w:t>
      </w:r>
    </w:p>
    <w:p>
      <w:pPr>
        <w:spacing w:after="120" w:line="348"/>
        <w:jc w:val="left"/>
      </w:pPr>
      <w:r>
        <w:rPr>
          <w:rFonts w:ascii="Arial" w:cs="Arial" w:eastAsia="Arial" w:hAnsi="Arial"/>
          <w:b/>
          <w:bCs/>
          <w:color w:val="6B7280"/>
          <w:sz w:val="23"/>
          <w:szCs w:val="23"/>
        </w:rPr>
        <w:t xml:space="preserve">Как пользоваться:</w:t>
      </w:r>
      <w:r>
        <w:rPr>
          <w:rFonts w:ascii="Arial" w:cs="Arial" w:eastAsia="Arial" w:hAnsi="Arial"/>
          <w:color w:val="6B7280"/>
          <w:sz w:val="23"/>
          <w:szCs w:val="23"/>
        </w:rPr>
        <w:t xml:space="preserve"> читать дословно не нужно. Жирным выделены числа, которые обязательно произнести вслух, — на них держится вся доказательная часть.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1 · ТИТУЛ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15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Добрый день. Мы — команда ИСАУБ-26-1. Наш проект называется TIU GO, это система мониторинга лифтов в седьмом корпусе на Мельникайте, семьдесят.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Шестнадцать этажей, шесть лифтов,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тысяча сто пятьдесят человек</w:t>
      </w:r>
      <w:r>
        <w:rPr>
          <w:rFonts w:ascii="Arial" w:cs="Arial" w:eastAsia="Arial" w:hAnsi="Arial"/>
          <w:sz w:val="28"/>
          <w:szCs w:val="28"/>
        </w:rPr>
        <w:t xml:space="preserve"> каждый день.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2 · ПРОБЛЕМА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45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Начнём с того, что происходит в корпусе прямо сейчас.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Из шести лифтов работают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три</w:t>
      </w:r>
      <w:r>
        <w:rPr>
          <w:rFonts w:ascii="Arial" w:cs="Arial" w:eastAsia="Arial" w:hAnsi="Arial"/>
          <w:sz w:val="28"/>
          <w:szCs w:val="28"/>
        </w:rPr>
        <w:t xml:space="preserve">. Остальные стоят, и починить их силами студенческого проекта невозможно — это вопрос капитального ремонта.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При этом корпус даёт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четыре тысячи шестьсот поездок</w:t>
      </w:r>
      <w:r>
        <w:rPr>
          <w:rFonts w:ascii="Arial" w:cs="Arial" w:eastAsia="Arial" w:hAnsi="Arial"/>
          <w:sz w:val="28"/>
          <w:szCs w:val="28"/>
        </w:rPr>
        <w:t xml:space="preserve"> в учебный день. Самый тяжёлый момент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тринадцать ноль пять</w:t>
      </w:r>
      <w:r>
        <w:rPr>
          <w:rFonts w:ascii="Arial" w:cs="Arial" w:eastAsia="Arial" w:hAnsi="Arial"/>
          <w:sz w:val="28"/>
          <w:szCs w:val="28"/>
        </w:rPr>
        <w:t xml:space="preserve">, обеденный перерыв: четверть суточного потока проходит за сорок минут.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И вот главное число. Три кабины увозят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пятьсот двадцать два человека в час</w:t>
      </w:r>
      <w:r>
        <w:rPr>
          <w:rFonts w:ascii="Arial" w:cs="Arial" w:eastAsia="Arial" w:hAnsi="Arial"/>
          <w:sz w:val="28"/>
          <w:szCs w:val="28"/>
        </w:rPr>
        <w:t xml:space="preserve">. А в худший пик к лифтам приходит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две тысячи семьдесят</w:t>
      </w:r>
      <w:r>
        <w:rPr>
          <w:rFonts w:ascii="Arial" w:cs="Arial" w:eastAsia="Arial" w:hAnsi="Arial"/>
          <w:sz w:val="28"/>
          <w:szCs w:val="28"/>
        </w:rPr>
        <w:t xml:space="preserve">. Разрыв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четырёхкратный</w:t>
      </w:r>
      <w:r>
        <w:rPr>
          <w:rFonts w:ascii="Arial" w:cs="Arial" w:eastAsia="Arial" w:hAnsi="Arial"/>
          <w:sz w:val="28"/>
          <w:szCs w:val="28"/>
        </w:rPr>
        <w:t xml:space="preserve">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Очередь внизу не рассасывается сама. И человек узнаёт о ней только тогда, когда уже спустился и стоит в ней.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3 · ПОЧЕМУ НОВЫЕ ЛИФТЫ НЕ ПОМОГУТ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35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Первая мысль любого человека — поставить больше лифтов. Мы это посчитали.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Чтобы в худший пик ожидание не превышало минуты, корпусу нужно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тринадцать лифтов</w:t>
      </w:r>
      <w:r>
        <w:rPr>
          <w:rFonts w:ascii="Arial" w:cs="Arial" w:eastAsia="Arial" w:hAnsi="Arial"/>
          <w:sz w:val="28"/>
          <w:szCs w:val="28"/>
        </w:rPr>
        <w:t xml:space="preserve">. Сейчас работает три. При шести очередь всё равно растёт. Только с двенадцати кабин ожидание падает до трёх минут, и лишь тринадцатая даёт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тринадцать секунд</w:t>
      </w:r>
      <w:r>
        <w:rPr>
          <w:rFonts w:ascii="Arial" w:cs="Arial" w:eastAsia="Arial" w:hAnsi="Arial"/>
          <w:sz w:val="28"/>
          <w:szCs w:val="28"/>
        </w:rPr>
        <w:t xml:space="preserve">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Достроить десять шахт в готовом шестнадцатиэтажном здании невозможно.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Значит, уменьшать надо не очередь, а две потери: время, которое человек тратит впустую, и остановки, которые лифт делает впустую. Этим мы и занялись.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4 · КОМАНДА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10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Нас пятеро. Инженерная часть отвечает за камеру и логику диспетчеризации, разработка — за приложение и расчётные модели. Группа ИСАУБ-26-1, Тюменский индустриальный университет.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5 · ЦЕЛИ И ЗАДАЧИ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30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Цели простые: сократить время, которое человек теряет у лифта, поднять пропускную способность в пик и дать корпусу объективные данные о том, как лифты работают на самом деле.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Задачи мы выстроили так, чтобы каждая проверялась числом. Сначала параметры корпуса и математические модели, потом приложение, потом техническая часть, и только после этого — проверка эффекта на симуляции. То есть модель считает результат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до</w:t>
      </w:r>
      <w:r>
        <w:rPr>
          <w:rFonts w:ascii="Arial" w:cs="Arial" w:eastAsia="Arial" w:hAnsi="Arial"/>
          <w:sz w:val="28"/>
          <w:szCs w:val="28"/>
        </w:rPr>
        <w:t xml:space="preserve"> внедрения, а не после.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6 · КАК УСТРОЕНО РЕШЕНИЕ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35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Решение состоит из двух частей.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Первая — приложение. Человек видит загруженность всех шести лифтов, видит очередь на первом этаже и получает совет: ждать лифт или идти пешком. Это мини-приложение в Telegram и MAX, устанавливать ничего не нужно.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Вторая — техническая часть. Камера в кабине считает пассажиров, и система решает: остановиться на вызове или проехать мимо. Полная кабина перестаёт тормозить впустую. Ставится на существующие лифты, без замены оборудования.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Первая часть убирает бесполезное ожидание человека. Вторая — бесполезную остановку лифта. Вместе они и дают результат.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7 · ПРИЛОЖЕНИЕ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30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Вот как выглядит приложение.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Все шесть лифтов на одном экране: этаж, загрузка кабины, статус работы. Очередь на первом этаже видно до того, как ты к ней спустился. Есть совет «лифт или лестница» с расчётом времени именно для твоего этажа — иногда пешком быстрее, и приложение честно об этом говорит.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Плюс избранные лифты с уведомлениями, три языка, тёмная тема и офлайн-режим: последние данные сохраняются, и без сети экран не пустой.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8 · ДВЕ МОДЕЛИ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30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Под этим стоят две математические модели.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Техническая — семь расчётов: обзор камеры, ошибки детекции, логика остановок, физика рейса, симуляция учебного дня на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пятьсот прогонов</w:t>
      </w:r>
      <w:r>
        <w:rPr>
          <w:rFonts w:ascii="Arial" w:cs="Arial" w:eastAsia="Arial" w:hAnsi="Arial"/>
          <w:sz w:val="28"/>
          <w:szCs w:val="28"/>
        </w:rPr>
        <w:t xml:space="preserve"> и подбор оптимального запаса мест.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Социальная — шесть расчётов: очередь как система массового обслуживания, поток людей по расписанию пар, выбор между лифтом и лестницей, чувствительность к параметрам.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Важная деталь: обе модели и само приложение читают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один</w:t>
      </w:r>
      <w:r>
        <w:rPr>
          <w:rFonts w:ascii="Arial" w:cs="Arial" w:eastAsia="Arial" w:hAnsi="Arial"/>
          <w:sz w:val="28"/>
          <w:szCs w:val="28"/>
        </w:rPr>
        <w:t xml:space="preserve"> файл параметров корпуса, а отдельная проверка следит, чтобы они не разошлись.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9 · РЕЗУЛЬТАТ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40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Теперь главное — что это даёт.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Мы разыграли учебный день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пятьсот раз</w:t>
      </w:r>
      <w:r>
        <w:rPr>
          <w:rFonts w:ascii="Arial" w:cs="Arial" w:eastAsia="Arial" w:hAnsi="Arial"/>
          <w:sz w:val="28"/>
          <w:szCs w:val="28"/>
        </w:rPr>
        <w:t xml:space="preserve"> в двух режимах. Одни и те же пассажиры, одно зерно случайности. Разница только в правиле остановки.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Среднее ожидание падает с семисот девяноста пяти секунд до шестисот тридцати семи — это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минус девятнадцать и восемь десятых процента</w:t>
      </w:r>
      <w:r>
        <w:rPr>
          <w:rFonts w:ascii="Arial" w:cs="Arial" w:eastAsia="Arial" w:hAnsi="Arial"/>
          <w:sz w:val="28"/>
          <w:szCs w:val="28"/>
        </w:rPr>
        <w:t xml:space="preserve">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Самая длинная очередь за день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минус семнадцать процентов</w:t>
      </w:r>
      <w:r>
        <w:rPr>
          <w:rFonts w:ascii="Arial" w:cs="Arial" w:eastAsia="Arial" w:hAnsi="Arial"/>
          <w:sz w:val="28"/>
          <w:szCs w:val="28"/>
        </w:rPr>
        <w:t xml:space="preserve">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И цифра, которая объясняет всё остальное: бесполезных остановок было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пятьсот восемьдесят восемь</w:t>
      </w:r>
      <w:r>
        <w:rPr>
          <w:rFonts w:ascii="Arial" w:cs="Arial" w:eastAsia="Arial" w:hAnsi="Arial"/>
          <w:sz w:val="28"/>
          <w:szCs w:val="28"/>
        </w:rPr>
        <w:t xml:space="preserve">, стало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тринадцать</w:t>
      </w:r>
      <w:r>
        <w:rPr>
          <w:rFonts w:ascii="Arial" w:cs="Arial" w:eastAsia="Arial" w:hAnsi="Arial"/>
          <w:sz w:val="28"/>
          <w:szCs w:val="28"/>
        </w:rPr>
        <w:t xml:space="preserve">. Минус девяносто восемь процентов. Это те случаи, когда полная кабина тормозила на вызове, открывала двери на семь секунд и никого не забирала.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10 · ЧТО ВЛИЯЕТ СИЛЬНЕЕ ВСЕГО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25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Мы проверили перебором, какой параметр двигает результат сильнее.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Ответ оказался неожиданным: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поведение людей влияет в пять раз сильнее, чем число кабин</w:t>
      </w:r>
      <w:r>
        <w:rPr>
          <w:rFonts w:ascii="Arial" w:cs="Arial" w:eastAsia="Arial" w:hAnsi="Arial"/>
          <w:sz w:val="28"/>
          <w:szCs w:val="28"/>
        </w:rPr>
        <w:t xml:space="preserve">. Если человек заранее знает обстановку и половина потока уходит на лестницу осознанно, это даёт больший эффект, чем ещё один лифт.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Поэтому приложение — не дополнение к оборудованию. Это основная часть решения: оно меняет именно тот параметр, который решает.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11 · РЫНОК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30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Коротко о рынке.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Основной путь модернизации лифта — замена лебёдки и станции управления. Это дорого и останавливает лифт на недели. В учебных корпусах оборудование служит десятилетиями, бюджет на замену появляется редко.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Существующие диспетчерские системы сделаны для службы эксплуатации. Пассажир в них вообще не пользователь: он не видит ни очереди, ни загрузки.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Наша ниша — интерфейс для пассажира конкретного корпуса плюс лёгкая техническая часть, которая ставится на существующие лифты.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12 · ЧТО СДЕЛАНО И ЧТО ДАЛЬШЕ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35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Что уже готово: мини-приложение в Telegram и MAX с расчётом ожидания, два бота, сервер с API, админка, две математические модели с отчётами в Word и Excel, уведомления, избранное, три языка, офлайн.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Что дальше — пять шагов. Согласовать доступ к данным лифтов. Поставить камеру в одну кабину. Сверить расчёт с реальными записями. Включить логику на одном лифте. И только потом — распространять.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Подчеркну: следующий шаг не требует закупки.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Одна камера в одной кабине</w:t>
      </w:r>
      <w:r>
        <w:rPr>
          <w:rFonts w:ascii="Arial" w:cs="Arial" w:eastAsia="Arial" w:hAnsi="Arial"/>
          <w:sz w:val="28"/>
          <w:szCs w:val="28"/>
        </w:rPr>
        <w:t xml:space="preserve"> подтверждает или опровергает весь наш расчёт.</w:t>
      </w:r>
    </w:p>
    <w:p>
      <w:pPr>
        <w:pStyle w:val="Heading2"/>
        <w:pBdr>
          <w:bottom w:val="single" w:color="1F5FBF" w:sz="6" w:space="6"/>
        </w:pBdr>
        <w:tabs>
          <w:tab w:val="right" w:pos="9356" w:leader="dot"/>
        </w:tabs>
        <w:spacing w:after="140" w:before="360"/>
      </w:pP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СЛАЙД 13 · ИТОГ</w:t>
      </w:r>
      <w:r>
        <w:rPr>
          <w:rFonts w:ascii="Arial" w:cs="Arial" w:eastAsia="Arial" w:hAnsi="Arial"/>
          <w:color w:val="1F5FBF"/>
          <w:sz w:val="26"/>
          <w:szCs w:val="26"/>
        </w:rPr>
        <w:tab/>
      </w:r>
      <w:r>
        <w:rPr>
          <w:rFonts w:ascii="Arial" w:cs="Arial" w:eastAsia="Arial" w:hAnsi="Arial"/>
          <w:b/>
          <w:bCs/>
          <w:color w:val="1F5FBF"/>
          <w:sz w:val="26"/>
          <w:szCs w:val="26"/>
        </w:rPr>
        <w:t xml:space="preserve">20 с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Подведу итог одной фразой.</w:t>
      </w:r>
    </w:p>
    <w:p>
      <w:pPr>
        <w:spacing w:after="180" w:line="348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Лифтов в корпусе больше не станет. А потерянного времени — станет меньше.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Плюс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одиннадцать и девять</w:t>
      </w:r>
      <w:r>
        <w:rPr>
          <w:rFonts w:ascii="Arial" w:cs="Arial" w:eastAsia="Arial" w:hAnsi="Arial"/>
          <w:sz w:val="28"/>
          <w:szCs w:val="28"/>
        </w:rPr>
        <w:t xml:space="preserve"> процента пропускной способности в пик. Минус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девятнадцать и восемь</w:t>
      </w:r>
      <w:r>
        <w:rPr>
          <w:rFonts w:ascii="Arial" w:cs="Arial" w:eastAsia="Arial" w:hAnsi="Arial"/>
          <w:sz w:val="28"/>
          <w:szCs w:val="28"/>
        </w:rPr>
        <w:t xml:space="preserve"> процента среднего ожидания. И пятьсот восемьдесят восемь бесполезных остановок против тринадцати.</w:t>
      </w:r>
    </w:p>
    <w:p>
      <w:pPr>
        <w:spacing w:after="180" w:line="348"/>
        <w:jc w:val="left"/>
      </w:pPr>
      <w:r>
        <w:rPr>
          <w:rFonts w:ascii="Arial" w:cs="Arial" w:eastAsia="Arial" w:hAnsi="Arial"/>
          <w:sz w:val="28"/>
          <w:szCs w:val="28"/>
        </w:rPr>
        <w:t xml:space="preserve">Спасибо за внимание. Готовы ответить на вопросы.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5FBF"/>
          <w:sz w:val="34"/>
          <w:szCs w:val="34"/>
        </w:rPr>
        <w:t xml:space="preserve">Если спросят</w:t>
      </w:r>
    </w:p>
    <w:p>
      <w:pPr>
        <w:spacing w:after="180" w:line="348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«Откуда числа, вы же не ставили камеру?»</w:t>
      </w:r>
      <w:r>
        <w:rPr>
          <w:rFonts w:ascii="Arial" w:cs="Arial" w:eastAsia="Arial" w:hAnsi="Arial"/>
          <w:sz w:val="26"/>
          <w:szCs w:val="26"/>
        </w:rPr>
        <w:t xml:space="preserve"> Числа из моделей, а модели построены на параметрах корпуса: этажность, вместимость кабины, паспортная скорость, расписание пар, численность. Всё это измеримо без камеры. Камера нужна для проверки расчёта, и это следующий шаг.</w:t>
      </w:r>
    </w:p>
    <w:p>
      <w:pPr>
        <w:spacing w:after="180" w:line="348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«Почему именно пятьсот прогонов?»</w:t>
      </w:r>
      <w:r>
        <w:rPr>
          <w:rFonts w:ascii="Arial" w:cs="Arial" w:eastAsia="Arial" w:hAnsi="Arial"/>
          <w:sz w:val="26"/>
          <w:szCs w:val="26"/>
        </w:rPr>
        <w:t xml:space="preserve"> Разброс пропускной способности между прогонами около двух процентов, а разница между режимами — почти двенадцать. Пятисот прогонов достаточно, чтобы эффект был заведомо больше разброса.</w:t>
      </w:r>
    </w:p>
    <w:p>
      <w:pPr>
        <w:spacing w:after="180" w:line="348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«А если камера ошибётся и посчитает неверно?»</w:t>
      </w:r>
      <w:r>
        <w:rPr>
          <w:rFonts w:ascii="Arial" w:cs="Arial" w:eastAsia="Arial" w:hAnsi="Arial"/>
          <w:sz w:val="26"/>
          <w:szCs w:val="26"/>
        </w:rPr>
        <w:t xml:space="preserve"> Это заложено в модель. Точность детекции девяносто два процента, три процента ложных срабатываний, пять процентов пропусков. Поэтому решение принимается не по одному кадру, а с запасом мест и гистерезисом — чтобы система не дёргалась на границе.</w:t>
      </w:r>
    </w:p>
    <w:p>
      <w:pPr>
        <w:spacing w:after="180" w:line="348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«Сколько это стоит?»</w:t>
      </w:r>
      <w:r>
        <w:rPr>
          <w:rFonts w:ascii="Arial" w:cs="Arial" w:eastAsia="Arial" w:hAnsi="Arial"/>
          <w:sz w:val="26"/>
          <w:szCs w:val="26"/>
        </w:rPr>
        <w:t xml:space="preserve"> Одна камера в одну кабину плюс сервер. Замены лифтового оборудования не требуется — в этом вся идея.</w:t>
      </w:r>
    </w:p>
    <w:p>
      <w:pPr>
        <w:spacing w:after="180" w:line="348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«Зачем мессенджер, а не обычное приложение?»</w:t>
      </w:r>
      <w:r>
        <w:rPr>
          <w:rFonts w:ascii="Arial" w:cs="Arial" w:eastAsia="Arial" w:hAnsi="Arial"/>
          <w:sz w:val="26"/>
          <w:szCs w:val="26"/>
        </w:rPr>
        <w:t xml:space="preserve"> Чтобы не ставить. Барьер установки убивает такие сервисы: человеку проще постоять в очереди, чем скачивать приложение ради лифта.</w:t>
      </w:r>
    </w:p>
    <w:sectPr>
      <w:pgSz w:w="11906" w:h="16838" w:orient="portrait"/>
      <w:pgMar w:top="1247" w:right="1133" w:bottom="1133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TIU GO — доклад на защиту</dc:title>
  <dc:creator>Команда ИСАУБ-26-1</dc:creator>
  <dc:description>Текст выступления под презентацию TIU GO</dc:description>
  <cp:lastModifiedBy>Un-named</cp:lastModifiedBy>
  <cp:revision>1</cp:revision>
  <dcterms:created xsi:type="dcterms:W3CDTF">2026-10-12T10:03:15.100Z</dcterms:created>
  <dcterms:modified xsi:type="dcterms:W3CDTF">2026-10-12T10:03:15.101Z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