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464" w:firstLineChars="100"/>
              <w:rPr>
                <w:rFonts w:eastAsia="华文中宋"/>
                <w:spacing w:val="-28"/>
                <w:sz w:val="52"/>
              </w:rPr>
            </w:pPr>
            <w:bookmarkStart w:id="0" w:name="_Hlk148730543"/>
            <w:bookmarkEnd w:id="0"/>
            <w:r>
              <w:rPr>
                <w:rFonts w:hint="eastAsia" w:eastAsia="华文中宋"/>
                <w:spacing w:val="-28"/>
                <w:sz w:val="52"/>
              </w:rPr>
              <w:drawing>
                <wp:inline distT="0" distB="0" distL="114300" distR="114300">
                  <wp:extent cx="754380" cy="754380"/>
                  <wp:effectExtent l="0" t="0" r="7620" b="7620"/>
                  <wp:docPr id="1" name="图片 2" descr="学院标志(改)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学院标志(改) 副本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中宋"/>
                <w:spacing w:val="-28"/>
                <w:sz w:val="52"/>
              </w:rPr>
              <w:t xml:space="preserve">  </w:t>
            </w:r>
          </w:p>
        </w:tc>
      </w:tr>
    </w:tbl>
    <w:p>
      <w:pPr>
        <w:rPr>
          <w:rFonts w:eastAsia="华文中宋"/>
          <w:spacing w:val="-28"/>
          <w:sz w:val="52"/>
        </w:rPr>
      </w:pPr>
    </w:p>
    <w:p>
      <w:pPr>
        <w:ind w:firstLine="680" w:firstLineChars="100"/>
        <w:rPr>
          <w:rFonts w:ascii="华文行楷" w:hAnsi="Batang" w:eastAsia="华文行楷"/>
          <w:sz w:val="68"/>
        </w:rPr>
      </w:pPr>
      <w:r>
        <w:rPr>
          <w:rFonts w:hint="eastAsia" w:ascii="华文行楷" w:hAnsi="Batang" w:eastAsia="华文行楷"/>
          <w:sz w:val="68"/>
        </w:rPr>
        <w:t>惠州学院</w:t>
      </w:r>
    </w:p>
    <w:p>
      <w:pPr>
        <w:ind w:firstLine="3360" w:firstLineChars="1600"/>
        <w:rPr>
          <w:rFonts w:eastAsia="华文中宋"/>
          <w:spacing w:val="-28"/>
          <w:sz w:val="52"/>
        </w:rPr>
      </w:pPr>
      <w:r>
        <w:rPr>
          <w:rFonts w:ascii="Arial" w:hAnsi="Arial" w:eastAsia="Gungsuh" w:cs="Arial"/>
          <w:kern w:val="4"/>
          <w:position w:val="-10"/>
        </w:rPr>
        <w:t>HUIZHOU</w:t>
      </w:r>
      <w:r>
        <w:rPr>
          <w:rFonts w:hint="eastAsia" w:ascii="Arial" w:hAnsi="Arial" w:cs="Arial"/>
          <w:kern w:val="4"/>
          <w:position w:val="-10"/>
        </w:rPr>
        <w:t xml:space="preserve"> </w:t>
      </w:r>
      <w:r>
        <w:rPr>
          <w:rFonts w:ascii="Arial" w:hAnsi="Arial" w:eastAsia="Gungsuh" w:cs="Arial"/>
          <w:kern w:val="4"/>
          <w:position w:val="-10"/>
        </w:rPr>
        <w:t>UNIVERSITY</w:t>
      </w:r>
    </w:p>
    <w:p>
      <w:pPr>
        <w:spacing w:before="156" w:beforeLines="50"/>
        <w:jc w:val="center"/>
        <w:rPr>
          <w:rFonts w:eastAsia="华文中宋"/>
          <w:spacing w:val="-28"/>
          <w:sz w:val="44"/>
          <w:szCs w:val="44"/>
        </w:rPr>
      </w:pPr>
      <w:r>
        <w:rPr>
          <w:rFonts w:hint="eastAsia" w:eastAsia="华文中宋"/>
          <w:spacing w:val="-28"/>
          <w:sz w:val="44"/>
          <w:szCs w:val="44"/>
        </w:rPr>
        <w:t>《数据库系统概论》</w:t>
      </w:r>
    </w:p>
    <w:p>
      <w:pPr>
        <w:spacing w:before="156" w:beforeLines="50"/>
        <w:jc w:val="center"/>
        <w:rPr>
          <w:rFonts w:eastAsia="华文中宋"/>
          <w:spacing w:val="-28"/>
          <w:sz w:val="52"/>
          <w:szCs w:val="52"/>
        </w:rPr>
      </w:pPr>
      <w:r>
        <w:rPr>
          <w:rFonts w:hint="eastAsia" w:eastAsia="华文中宋"/>
          <w:spacing w:val="-28"/>
          <w:sz w:val="52"/>
          <w:szCs w:val="52"/>
        </w:rPr>
        <w:t>需 求 分 析 说 明 书</w:t>
      </w:r>
    </w:p>
    <w:p>
      <w:pPr>
        <w:ind w:firstLine="420" w:firstLineChars="200"/>
        <w:jc w:val="right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388" w:firstLine="1355" w:firstLineChars="450"/>
        <w:rPr>
          <w:rFonts w:ascii="仿宋_GB2312" w:eastAsia="仿宋_GB2312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0"/>
        </w:rPr>
        <w:t>项目名称：</w:t>
      </w:r>
      <w:r>
        <w:rPr>
          <w:rFonts w:hint="eastAsia" w:ascii="仿宋_GB2312" w:eastAsia="仿宋_GB2312"/>
          <w:b/>
          <w:bCs/>
          <w:sz w:val="32"/>
          <w:szCs w:val="32"/>
          <w:u w:val="single"/>
        </w:rPr>
        <w:t xml:space="preserve">       每日餐饮      </w:t>
      </w:r>
    </w:p>
    <w:p>
      <w:pPr>
        <w:spacing w:line="360" w:lineRule="auto"/>
        <w:rPr>
          <w:bCs/>
          <w:sz w:val="30"/>
          <w:szCs w:val="30"/>
          <w:u w:val="single"/>
        </w:rPr>
      </w:pPr>
      <w:r>
        <w:rPr>
          <w:b/>
          <w:bCs/>
          <w:sz w:val="28"/>
        </w:rPr>
        <w:t xml:space="preserve">            </w:t>
      </w:r>
    </w:p>
    <w:p>
      <w:pPr>
        <w:ind w:firstLine="1644" w:firstLineChars="546"/>
        <w:rPr>
          <w:rFonts w:ascii="宋体" w:hAnsi="宋体"/>
          <w:b/>
          <w:bCs/>
          <w:sz w:val="30"/>
        </w:rPr>
      </w:pPr>
    </w:p>
    <w:p>
      <w:pPr>
        <w:ind w:firstLine="1644" w:firstLineChars="546"/>
        <w:rPr>
          <w:rFonts w:ascii="宋体" w:hAnsi="宋体"/>
          <w:b/>
          <w:bCs/>
          <w:sz w:val="30"/>
        </w:rPr>
      </w:pPr>
    </w:p>
    <w:p>
      <w:pPr>
        <w:ind w:firstLine="1644" w:firstLineChars="546"/>
        <w:rPr>
          <w:bCs/>
          <w:sz w:val="30"/>
          <w:szCs w:val="30"/>
          <w:u w:val="single"/>
        </w:rPr>
      </w:pPr>
      <w:r>
        <w:rPr>
          <w:rFonts w:hint="eastAsia" w:ascii="宋体" w:hAnsi="宋体"/>
          <w:b/>
          <w:bCs/>
          <w:sz w:val="30"/>
        </w:rPr>
        <w:t xml:space="preserve">团队名称 </w:t>
      </w:r>
      <w:r>
        <w:rPr>
          <w:rFonts w:hint="eastAsia" w:ascii="宋体" w:hAnsi="宋体"/>
          <w:b/>
          <w:bCs/>
          <w:sz w:val="30"/>
          <w:u w:val="single"/>
        </w:rPr>
        <w:t xml:space="preserve">    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  <w:u w:val="single"/>
        </w:rPr>
        <w:t xml:space="preserve"> 遥遥领先队   </w:t>
      </w:r>
      <w:r>
        <w:rPr>
          <w:rFonts w:ascii="宋体" w:hAnsi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</w:p>
    <w:p>
      <w:pPr>
        <w:ind w:left="420" w:firstLine="1205" w:firstLineChars="400"/>
        <w:rPr>
          <w:rFonts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团队队长 </w:t>
      </w:r>
      <w:r>
        <w:rPr>
          <w:rFonts w:hint="eastAsia" w:ascii="宋体" w:hAnsi="宋体"/>
          <w:b/>
          <w:bCs/>
          <w:sz w:val="30"/>
          <w:u w:val="single"/>
        </w:rPr>
        <w:t xml:space="preserve">     </w:t>
      </w:r>
      <w:r>
        <w:rPr>
          <w:rFonts w:hint="eastAsia" w:ascii="宋体" w:hAnsi="宋体"/>
          <w:b/>
          <w:bCs/>
          <w:sz w:val="30"/>
          <w:u w:val="single"/>
        </w:rPr>
        <w:tab/>
      </w:r>
      <w:r>
        <w:rPr>
          <w:rFonts w:hint="eastAsia" w:ascii="宋体" w:hAnsi="宋体"/>
          <w:b/>
          <w:bCs/>
          <w:sz w:val="30"/>
          <w:u w:val="single"/>
        </w:rPr>
        <w:tab/>
      </w:r>
      <w:r>
        <w:rPr>
          <w:rFonts w:hint="eastAsia" w:ascii="宋体" w:hAnsi="宋体"/>
          <w:b/>
          <w:bCs/>
          <w:sz w:val="30"/>
          <w:u w:val="single"/>
        </w:rPr>
        <w:t xml:space="preserve">刘栋    </w:t>
      </w:r>
      <w:r>
        <w:rPr>
          <w:rFonts w:hint="eastAsia" w:ascii="宋体" w:hAnsi="宋体"/>
          <w:b/>
          <w:bCs/>
          <w:sz w:val="30"/>
          <w:u w:val="single"/>
        </w:rPr>
        <w:tab/>
      </w:r>
      <w:r>
        <w:rPr>
          <w:rFonts w:hint="eastAsia"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/>
          <w:b/>
          <w:bCs/>
          <w:sz w:val="30"/>
          <w:u w:val="single"/>
        </w:rPr>
        <w:t xml:space="preserve">  </w:t>
      </w:r>
    </w:p>
    <w:p>
      <w:pPr>
        <w:ind w:firstLine="1644" w:firstLineChars="546"/>
        <w:rPr>
          <w:rFonts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 xml:space="preserve">团队成员 </w:t>
      </w:r>
      <w:r>
        <w:rPr>
          <w:rFonts w:hint="eastAsia" w:ascii="宋体" w:hAnsi="宋体"/>
          <w:b/>
          <w:bCs/>
          <w:sz w:val="30"/>
          <w:u w:val="single"/>
        </w:rPr>
        <w:t xml:space="preserve">   吴英标  吴琛锴     </w:t>
      </w:r>
    </w:p>
    <w:p>
      <w:pPr>
        <w:ind w:firstLine="1644" w:firstLineChars="546"/>
        <w:rPr>
          <w:rFonts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</w:rPr>
        <w:t xml:space="preserve">提交日期 </w:t>
      </w:r>
      <w:r>
        <w:rPr>
          <w:rFonts w:hint="eastAsia" w:ascii="宋体" w:hAnsi="宋体"/>
          <w:b/>
          <w:bCs/>
          <w:sz w:val="30"/>
          <w:u w:val="single"/>
        </w:rPr>
        <w:t xml:space="preserve">      2023.</w:t>
      </w:r>
      <w:r>
        <w:rPr>
          <w:rFonts w:ascii="宋体" w:hAnsi="宋体"/>
          <w:b/>
          <w:bCs/>
          <w:sz w:val="30"/>
          <w:u w:val="single"/>
        </w:rPr>
        <w:t>10</w:t>
      </w:r>
      <w:r>
        <w:rPr>
          <w:rFonts w:hint="eastAsia" w:ascii="宋体" w:hAnsi="宋体"/>
          <w:b/>
          <w:bCs/>
          <w:sz w:val="30"/>
          <w:u w:val="single"/>
        </w:rPr>
        <w:t>.</w:t>
      </w:r>
      <w:r>
        <w:rPr>
          <w:rFonts w:ascii="宋体" w:hAnsi="宋体"/>
          <w:b/>
          <w:bCs/>
          <w:sz w:val="30"/>
          <w:u w:val="single"/>
        </w:rPr>
        <w:t>20</w:t>
      </w:r>
      <w:r>
        <w:rPr>
          <w:rFonts w:hint="eastAsia" w:ascii="宋体" w:hAnsi="宋体"/>
          <w:b/>
          <w:bCs/>
          <w:sz w:val="30"/>
          <w:u w:val="single"/>
        </w:rPr>
        <w:t xml:space="preserve">      </w:t>
      </w:r>
    </w:p>
    <w:p>
      <w:pPr>
        <w:rPr>
          <w:rFonts w:ascii="宋体" w:hAnsi="宋体"/>
          <w:b/>
          <w:bCs/>
          <w:sz w:val="30"/>
          <w:u w:val="single"/>
        </w:rPr>
      </w:pP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项目名称：大学生交友平台</w:t>
      </w:r>
    </w:p>
    <w:p>
      <w:pPr>
        <w:rPr>
          <w:rFonts w:hint="eastAsia" w:ascii="宋体" w:hAnsi="宋体"/>
          <w:b/>
          <w:bCs/>
          <w:sz w:val="30"/>
          <w:u w:val="single"/>
        </w:rPr>
      </w:pP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|任务名称          |起始日期   |结束日期   |完成百分比|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bookmarkStart w:id="9" w:name="_GoBack"/>
      <w:r>
        <w:rPr>
          <w:rFonts w:hint="eastAsia" w:ascii="宋体" w:hAnsi="宋体"/>
          <w:b/>
          <w:bCs/>
          <w:sz w:val="30"/>
          <w:u w:val="single"/>
        </w:rPr>
        <w:t>|-----------------|----------|----------|---------|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|需求收集和分析    |2023-01-01|2023-01-10|100%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|系统设计和开发    |2023-01-15|2023-02-28|50% 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|前端开发和测试    |2023-03-01|2023-03-31|0%  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|后端开发和测试    |2023-04-01|2023-05-31|0%  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|数据库设计和优化  |2023-03-01|2023-05-31|0%  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|用户界面设计和优化|2023-03-01|2023-05-31|0%  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|整体系统测试和修复|2023-06-01|2023-06-30|0%       |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|上线准备和部署    |2023-07-01|2023-07-15|0%       |</w:t>
      </w:r>
    </w:p>
    <w:bookmarkEnd w:id="9"/>
    <w:p>
      <w:pPr>
        <w:rPr>
          <w:rFonts w:hint="eastAsia" w:ascii="宋体" w:hAnsi="宋体"/>
          <w:b/>
          <w:bCs/>
          <w:sz w:val="30"/>
          <w:u w:val="single"/>
        </w:rPr>
      </w:pP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备注：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1. 完成百分比为任务已完成工作的百分比。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2. 以上日期仅供参考，实际时间可能会有所调整。</w:t>
      </w:r>
    </w:p>
    <w:p>
      <w:pPr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 w:ascii="宋体" w:hAnsi="宋体"/>
          <w:b/>
          <w:bCs/>
          <w:sz w:val="30"/>
          <w:u w:val="single"/>
        </w:rPr>
        <w:t>3. 请根据项目实际情况进行任务安排和进度更新。</w:t>
      </w:r>
    </w:p>
    <w:p>
      <w:pPr>
        <w:rPr>
          <w:rFonts w:ascii="宋体" w:hAnsi="宋体"/>
          <w:b/>
          <w:bCs/>
          <w:sz w:val="30"/>
          <w:u w:val="single"/>
        </w:rPr>
      </w:pPr>
    </w:p>
    <w:p>
      <w:pPr>
        <w:rPr>
          <w:rFonts w:ascii="宋体" w:hAnsi="宋体"/>
          <w:b/>
          <w:bCs/>
          <w:sz w:val="28"/>
          <w:u w:val="single"/>
        </w:rPr>
      </w:pPr>
    </w:p>
    <w:p>
      <w:pPr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目录</w:t>
      </w:r>
    </w:p>
    <w:p>
      <w:pPr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项目内容描述</w:t>
      </w:r>
    </w:p>
    <w:p>
      <w:pPr>
        <w:ind w:firstLine="210" w:firstLineChars="100"/>
      </w:pPr>
      <w:r>
        <w:rPr>
          <w:rFonts w:ascii="微软雅黑" w:hAnsi="微软雅黑" w:eastAsia="微软雅黑"/>
        </w:rPr>
        <w:t xml:space="preserve">1.1   </w:t>
      </w:r>
      <w:r>
        <w:rPr>
          <w:rFonts w:hint="eastAsia" w:ascii="微软雅黑" w:hAnsi="微软雅黑" w:eastAsia="微软雅黑"/>
        </w:rPr>
        <w:t xml:space="preserve">场景 </w:t>
      </w:r>
      <w:r>
        <w:t>………………………………………………………………………………………………………….……………..…3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 xml:space="preserve">问题 </w:t>
      </w:r>
      <w:r>
        <w:rPr>
          <w:rFonts w:ascii="微软雅黑" w:hAnsi="微软雅黑" w:eastAsia="微软雅黑"/>
        </w:rPr>
        <w:t>…………………………………………………………………………………………….…………. 3</w:t>
      </w:r>
    </w:p>
    <w:p>
      <w:pPr>
        <w:ind w:left="210" w:leftChars="1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方案</w:t>
      </w:r>
      <w:r>
        <w:rPr>
          <w:rFonts w:ascii="微软雅黑" w:hAnsi="微软雅黑" w:eastAsia="微软雅黑"/>
        </w:rPr>
        <w:t xml:space="preserve"> ...………………………………………………………………………………………………………3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1.4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产品</w:t>
      </w:r>
      <w:r>
        <w:rPr>
          <w:rFonts w:hint="eastAsia" w:ascii="微软雅黑" w:hAnsi="微软雅黑" w:eastAsia="微软雅黑"/>
        </w:rPr>
        <w:t>介绍</w:t>
      </w:r>
      <w:r>
        <w:rPr>
          <w:rFonts w:ascii="微软雅黑" w:hAnsi="微软雅黑" w:eastAsia="微软雅黑"/>
        </w:rPr>
        <w:t xml:space="preserve"> ………………………………………………………………………………….………………3</w:t>
      </w:r>
    </w:p>
    <w:p>
      <w:pPr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  <w:szCs w:val="21"/>
        </w:rPr>
        <w:t>系统业务流程图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系统流程图</w:t>
      </w:r>
      <w:r>
        <w:rPr>
          <w:rFonts w:ascii="微软雅黑" w:hAnsi="微软雅黑" w:eastAsia="微软雅黑"/>
        </w:rPr>
        <w:t xml:space="preserve"> …………………………………………………………………………………………..….4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程序流程图</w:t>
      </w:r>
      <w:r>
        <w:rPr>
          <w:rFonts w:ascii="微软雅黑" w:hAnsi="微软雅黑" w:eastAsia="微软雅黑"/>
        </w:rPr>
        <w:t xml:space="preserve"> ……………………………………………………………………………………….……..5</w:t>
      </w:r>
    </w:p>
    <w:p>
      <w:pPr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系统的功能描述及功能结构图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功能描述 </w:t>
      </w:r>
      <w:r>
        <w:rPr>
          <w:rFonts w:ascii="微软雅黑" w:hAnsi="微软雅黑" w:eastAsia="微软雅黑"/>
        </w:rPr>
        <w:t>…………………………………………………………………………………………….……5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功能结构图</w:t>
      </w:r>
      <w:r>
        <w:rPr>
          <w:rFonts w:ascii="微软雅黑" w:hAnsi="微软雅黑" w:eastAsia="微软雅黑"/>
        </w:rPr>
        <w:t xml:space="preserve"> ………………………………………………………………………………………………6</w:t>
      </w:r>
    </w:p>
    <w:p>
      <w:pPr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系统的数据流图及数据字典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数据流图 </w:t>
      </w:r>
      <w:r>
        <w:rPr>
          <w:rFonts w:ascii="微软雅黑" w:hAnsi="微软雅黑" w:eastAsia="微软雅黑"/>
        </w:rPr>
        <w:t>………………………………………………………………………………………………….6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数据字典 </w:t>
      </w:r>
      <w:r>
        <w:rPr>
          <w:rFonts w:ascii="微软雅黑" w:hAnsi="微软雅黑" w:eastAsia="微软雅黑"/>
        </w:rPr>
        <w:t>………………………………………………………………………………………………….7</w:t>
      </w:r>
    </w:p>
    <w:p>
      <w:pPr>
        <w:outlineLvl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   </w:t>
      </w:r>
      <w:bookmarkStart w:id="1" w:name="_Hlk148817030"/>
      <w:r>
        <w:rPr>
          <w:rFonts w:hint="eastAsia" w:ascii="微软雅黑" w:hAnsi="微软雅黑" w:eastAsia="微软雅黑"/>
        </w:rPr>
        <w:t>分工与进度</w:t>
      </w:r>
      <w:bookmarkEnd w:id="1"/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成员分工 </w:t>
      </w:r>
      <w:r>
        <w:rPr>
          <w:rFonts w:ascii="微软雅黑" w:hAnsi="微软雅黑" w:eastAsia="微软雅黑"/>
        </w:rPr>
        <w:t>………………………………………………………………………………………………13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项目进度 </w:t>
      </w:r>
      <w:r>
        <w:rPr>
          <w:rFonts w:ascii="微软雅黑" w:hAnsi="微软雅黑" w:eastAsia="微软雅黑"/>
        </w:rPr>
        <w:t>………………………………………………………………………………………………13</w:t>
      </w:r>
    </w:p>
    <w:p>
      <w:pPr>
        <w:rPr>
          <w:rFonts w:ascii="微软雅黑" w:hAnsi="微软雅黑" w:eastAsia="微软雅黑"/>
        </w:rPr>
      </w:pPr>
    </w:p>
    <w:p/>
    <w:p/>
    <w:p/>
    <w:p/>
    <w:p/>
    <w:p/>
    <w:p>
      <w:pPr>
        <w:outlineLvl w:val="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1</w:t>
      </w:r>
      <w:r>
        <w:rPr>
          <w:rFonts w:ascii="微软雅黑" w:hAnsi="微软雅黑" w:eastAsia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项目内容描述</w:t>
      </w:r>
    </w:p>
    <w:p>
      <w:pPr>
        <w:ind w:firstLine="240" w:firstLineChars="100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 xml:space="preserve">1.1  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场景</w:t>
      </w:r>
    </w:p>
    <w:p>
      <w:pPr>
        <w:ind w:left="210" w:firstLine="420" w:firstLineChars="200"/>
        <w:rPr>
          <w:rFonts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在现代社会，人们对健康的关注越来越高。然而，由于忙碌的生活和不健康的饮食习惯，很多人面临着健康问题。为了帮助人们更好地管理自己的健康，我们决定开发一款健康管理系统。</w:t>
      </w:r>
    </w:p>
    <w:p>
      <w:pPr>
        <w:ind w:firstLine="240" w:firstLineChars="100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 xml:space="preserve">1.2  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问题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ascii="微软雅黑" w:hAnsi="微软雅黑" w:eastAsia="微软雅黑" w:cs="Segoe UI"/>
          <w:spacing w:val="8"/>
          <w:kern w:val="0"/>
          <w:szCs w:val="21"/>
        </w:rPr>
        <w:t>饮食不均衡：很多人的饮食习惯不健康，摄入过多的油脂、糖分和盐分，导致营养不均衡和健康问题。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ascii="微软雅黑" w:hAnsi="微软雅黑" w:eastAsia="微软雅黑" w:cs="Segoe UI"/>
          <w:spacing w:val="8"/>
          <w:kern w:val="0"/>
          <w:szCs w:val="21"/>
        </w:rPr>
        <w:t>缺乏个性化的饮食建议：每个人的身体状况和需求都不同，但目前市场上的健康管理系统往往只提供一般性的饮食建议，无法满足个体的需求。</w:t>
      </w:r>
    </w:p>
    <w:p>
      <w:pPr>
        <w:pStyle w:val="10"/>
        <w:ind w:left="816" w:firstLine="0" w:firstLineChars="0"/>
        <w:rPr>
          <w:rFonts w:ascii="微软雅黑" w:hAnsi="微软雅黑" w:eastAsia="微软雅黑"/>
          <w:b/>
          <w:bCs/>
          <w:szCs w:val="21"/>
        </w:rPr>
      </w:pPr>
    </w:p>
    <w:p>
      <w:pPr>
        <w:ind w:left="210" w:leftChars="100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bookmarkStart w:id="2" w:name="_Hlk148464305"/>
      <w:r>
        <w:rPr>
          <w:rFonts w:ascii="微软雅黑" w:hAnsi="微软雅黑" w:eastAsia="微软雅黑"/>
          <w:b/>
          <w:bCs/>
          <w:sz w:val="24"/>
          <w:szCs w:val="24"/>
        </w:rPr>
        <w:t>1.</w:t>
      </w:r>
      <w:bookmarkEnd w:id="2"/>
      <w:r>
        <w:rPr>
          <w:rFonts w:ascii="微软雅黑" w:hAnsi="微软雅黑" w:eastAsia="微软雅黑"/>
          <w:b/>
          <w:bCs/>
          <w:sz w:val="24"/>
          <w:szCs w:val="24"/>
        </w:rPr>
        <w:t>3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sz w:val="24"/>
          <w:szCs w:val="24"/>
        </w:rPr>
        <w:t xml:space="preserve">方案 </w:t>
      </w:r>
    </w:p>
    <w:p>
      <w:pPr>
        <w:ind w:left="210" w:leftChars="100" w:firstLine="420" w:firstLineChars="200"/>
        <w:rPr>
          <w:rFonts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开发一款健康管理系统，通过记录每日餐食摄入情况，为用户提供个性化的饮食建议和营养补充方案。</w:t>
      </w:r>
    </w:p>
    <w:p>
      <w:pPr>
        <w:ind w:left="210" w:leftChars="100" w:firstLine="420" w:firstLineChars="200"/>
        <w:rPr>
          <w:rFonts w:ascii="微软雅黑" w:hAnsi="微软雅黑" w:eastAsia="微软雅黑"/>
          <w:b/>
          <w:bCs/>
          <w:szCs w:val="21"/>
        </w:rPr>
      </w:pPr>
    </w:p>
    <w:p>
      <w:pPr>
        <w:ind w:left="210" w:leftChars="100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1.4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sz w:val="24"/>
          <w:szCs w:val="24"/>
        </w:rPr>
        <w:t>产品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介绍</w:t>
      </w:r>
    </w:p>
    <w:p>
      <w:pPr>
        <w:ind w:left="210" w:leftChars="100" w:firstLine="420" w:firstLineChars="200"/>
        <w:rPr>
          <w:rFonts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我们将开发一款健康管理系统，主要提供记录餐食摄入、提供个性化饮食建议和营养补充方案等服务。</w:t>
      </w:r>
      <w:r>
        <w:rPr>
          <w:rFonts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用户可以通过该</w:t>
      </w:r>
      <w:r>
        <w:rPr>
          <w:rFonts w:hint="eastAsia"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系统</w:t>
      </w:r>
      <w:r>
        <w:rPr>
          <w:rFonts w:ascii="微软雅黑" w:hAnsi="微软雅黑" w:eastAsia="微软雅黑"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记录每日的餐食摄入情况，包括早餐、午餐、晚餐和零食等。系统会自动计算用户所摄入的热量、蛋白质、碳水化合物、脂肪、维生素和矿物质等营养物质的摄入量，并根据用户的身体状况、目标和偏好进行分析和计算。根据用户的数据分析结果，系统会给出个性化的饮食建议和营养补充方案。</w:t>
      </w:r>
    </w:p>
    <w:p>
      <w:pPr>
        <w:ind w:left="210" w:leftChars="100" w:firstLine="420" w:firstLineChars="200"/>
        <w:rPr>
          <w:rFonts w:ascii="微软雅黑" w:hAnsi="微软雅黑" w:eastAsia="微软雅黑"/>
          <w:b/>
          <w:bCs/>
          <w:szCs w:val="21"/>
        </w:rPr>
      </w:pPr>
    </w:p>
    <w:p>
      <w:pPr>
        <w:outlineLvl w:val="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2</w:t>
      </w:r>
      <w:r>
        <w:rPr>
          <w:rFonts w:ascii="微软雅黑" w:hAnsi="微软雅黑" w:eastAsia="微软雅黑"/>
          <w:b/>
          <w:bCs/>
          <w:sz w:val="28"/>
          <w:szCs w:val="28"/>
        </w:rPr>
        <w:tab/>
      </w:r>
      <w:bookmarkStart w:id="3" w:name="_Hlk148725155"/>
      <w:r>
        <w:rPr>
          <w:rFonts w:hint="eastAsia" w:ascii="微软雅黑" w:hAnsi="微软雅黑" w:eastAsia="微软雅黑"/>
          <w:b/>
          <w:bCs/>
          <w:sz w:val="28"/>
          <w:szCs w:val="28"/>
        </w:rPr>
        <w:t>系统业务流程图</w:t>
      </w:r>
      <w:bookmarkEnd w:id="3"/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2.1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系统流程图</w:t>
      </w: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  <w:r>
        <w:drawing>
          <wp:inline distT="0" distB="0" distL="0" distR="0">
            <wp:extent cx="5274310" cy="3826510"/>
            <wp:effectExtent l="0" t="0" r="2540" b="2540"/>
            <wp:docPr id="1006852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5234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hint="eastAsia" w:ascii="微软雅黑" w:hAnsi="微软雅黑" w:eastAsia="微软雅黑"/>
          <w:b/>
          <w:bCs/>
          <w:sz w:val="24"/>
          <w:szCs w:val="24"/>
        </w:rPr>
      </w:pP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2.2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程序流程图</w:t>
      </w: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  <w:r>
        <w:drawing>
          <wp:inline distT="0" distB="0" distL="0" distR="0">
            <wp:extent cx="5274310" cy="4149725"/>
            <wp:effectExtent l="0" t="0" r="2540" b="3175"/>
            <wp:docPr id="1478208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800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outlineLvl w:val="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3</w:t>
      </w:r>
      <w:r>
        <w:rPr>
          <w:rFonts w:ascii="微软雅黑" w:hAnsi="微软雅黑" w:eastAsia="微软雅黑"/>
          <w:b/>
          <w:bCs/>
          <w:sz w:val="28"/>
          <w:szCs w:val="28"/>
        </w:rPr>
        <w:tab/>
      </w:r>
      <w:bookmarkStart w:id="4" w:name="_Hlk148725243"/>
      <w:r>
        <w:rPr>
          <w:rFonts w:hint="eastAsia" w:ascii="微软雅黑" w:hAnsi="微软雅黑" w:eastAsia="微软雅黑"/>
          <w:b/>
          <w:bCs/>
          <w:sz w:val="28"/>
          <w:szCs w:val="28"/>
        </w:rPr>
        <w:t>系统的功能描述及功能结构图</w:t>
      </w:r>
      <w:bookmarkEnd w:id="4"/>
    </w:p>
    <w:p>
      <w:pPr>
        <w:ind w:left="210" w:leftChars="100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3.1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功能描述</w:t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hint="eastAsia" w:ascii="微软雅黑" w:hAnsi="微软雅黑" w:eastAsia="微软雅黑" w:cs="Segoe UI"/>
          <w:spacing w:val="8"/>
          <w:kern w:val="0"/>
          <w:szCs w:val="21"/>
        </w:rPr>
        <w:t>使用变换分析、事务分析将数据流图映射成功能结构图，将该系统分别为录入信息、信息查询和打印信息</w:t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hint="eastAsia" w:ascii="微软雅黑" w:hAnsi="微软雅黑" w:eastAsia="微软雅黑" w:cs="Segoe UI"/>
          <w:spacing w:val="8"/>
          <w:kern w:val="0"/>
          <w:szCs w:val="21"/>
        </w:rPr>
        <w:t>录入信息：输入个人信息，输入餐饮摄入信息</w:t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hint="eastAsia" w:ascii="微软雅黑" w:hAnsi="微软雅黑" w:eastAsia="微软雅黑" w:cs="Segoe UI"/>
          <w:spacing w:val="8"/>
          <w:kern w:val="0"/>
          <w:szCs w:val="21"/>
        </w:rPr>
        <w:t>信息查询：食谱信息，食物热量营养信息</w:t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hint="eastAsia" w:ascii="微软雅黑" w:hAnsi="微软雅黑" w:eastAsia="微软雅黑" w:cs="Segoe UI"/>
          <w:spacing w:val="8"/>
          <w:kern w:val="0"/>
          <w:szCs w:val="21"/>
        </w:rPr>
        <w:t>打印信息：营养摄入表，饮食方案</w:t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</w:p>
    <w:p>
      <w:pPr>
        <w:widowControl/>
        <w:ind w:left="420"/>
        <w:jc w:val="left"/>
        <w:rPr>
          <w:rFonts w:hint="eastAsia" w:ascii="微软雅黑" w:hAnsi="微软雅黑" w:eastAsia="微软雅黑" w:cs="Segoe UI"/>
          <w:spacing w:val="8"/>
          <w:kern w:val="0"/>
          <w:szCs w:val="21"/>
        </w:rPr>
      </w:pPr>
    </w:p>
    <w:p>
      <w:pPr>
        <w:widowControl/>
        <w:ind w:left="420"/>
        <w:jc w:val="left"/>
        <w:outlineLvl w:val="1"/>
        <w:rPr>
          <w:rFonts w:ascii="微软雅黑" w:hAnsi="微软雅黑" w:eastAsia="微软雅黑" w:cs="Segoe UI"/>
          <w:spacing w:val="8"/>
          <w:kern w:val="0"/>
          <w:szCs w:val="21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3.2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功能结构图</w:t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  <w:r>
        <w:drawing>
          <wp:inline distT="0" distB="0" distL="0" distR="0">
            <wp:extent cx="5274310" cy="2284095"/>
            <wp:effectExtent l="0" t="0" r="2540" b="1905"/>
            <wp:docPr id="613103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347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</w:p>
    <w:p>
      <w:pPr>
        <w:widowControl/>
        <w:ind w:left="420"/>
        <w:jc w:val="left"/>
        <w:rPr>
          <w:rFonts w:ascii="微软雅黑" w:hAnsi="微软雅黑" w:eastAsia="微软雅黑" w:cs="Segoe UI"/>
          <w:spacing w:val="8"/>
          <w:kern w:val="0"/>
          <w:szCs w:val="21"/>
        </w:rPr>
      </w:pPr>
    </w:p>
    <w:p>
      <w:pPr>
        <w:outlineLvl w:val="0"/>
        <w:rPr>
          <w:rFonts w:ascii="微软雅黑" w:hAnsi="微软雅黑" w:eastAsia="微软雅黑"/>
          <w:b/>
          <w:bCs/>
          <w:sz w:val="28"/>
          <w:szCs w:val="28"/>
        </w:rPr>
      </w:pPr>
      <w:bookmarkStart w:id="5" w:name="_Hlk148816928"/>
      <w:r>
        <w:rPr>
          <w:rFonts w:ascii="微软雅黑" w:hAnsi="微软雅黑" w:eastAsia="微软雅黑"/>
          <w:b/>
          <w:bCs/>
          <w:sz w:val="28"/>
          <w:szCs w:val="28"/>
        </w:rPr>
        <w:t>4</w:t>
      </w:r>
      <w:r>
        <w:rPr>
          <w:rFonts w:ascii="微软雅黑" w:hAnsi="微软雅黑" w:eastAsia="微软雅黑"/>
          <w:b/>
          <w:bCs/>
          <w:sz w:val="28"/>
          <w:szCs w:val="28"/>
        </w:rPr>
        <w:tab/>
      </w:r>
      <w:bookmarkStart w:id="6" w:name="_Hlk148725327"/>
      <w:r>
        <w:rPr>
          <w:rFonts w:hint="eastAsia" w:ascii="微软雅黑" w:hAnsi="微软雅黑" w:eastAsia="微软雅黑"/>
          <w:b/>
          <w:bCs/>
          <w:sz w:val="28"/>
          <w:szCs w:val="28"/>
        </w:rPr>
        <w:t>系统的数据流图及数据字典</w:t>
      </w:r>
      <w:bookmarkEnd w:id="6"/>
    </w:p>
    <w:p>
      <w:pPr>
        <w:ind w:firstLine="240" w:firstLineChars="100"/>
        <w:jc w:val="left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4.1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数据流图</w:t>
      </w:r>
    </w:p>
    <w:bookmarkEnd w:id="5"/>
    <w:p>
      <w:pPr>
        <w:widowControl/>
        <w:shd w:val="clear" w:color="auto" w:fill="FFFFFF"/>
        <w:spacing w:line="360" w:lineRule="atLeast"/>
        <w:ind w:left="239" w:leftChars="114"/>
        <w:jc w:val="left"/>
        <w:rPr>
          <w:rFonts w:ascii="微软雅黑" w:hAnsi="微软雅黑" w:eastAsia="微软雅黑" w:cs="Arial"/>
          <w:color w:val="4D4D4D"/>
          <w:kern w:val="0"/>
          <w:szCs w:val="21"/>
        </w:rPr>
      </w:pPr>
      <w:r>
        <w:rPr>
          <w:rFonts w:ascii="微软雅黑" w:hAnsi="微软雅黑" w:eastAsia="微软雅黑" w:cs="Arial"/>
          <w:color w:val="4D4D4D"/>
          <w:kern w:val="0"/>
          <w:szCs w:val="21"/>
        </w:rPr>
        <w:t>源点：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用户，管理员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 xml:space="preserve"> </w:t>
      </w:r>
    </w:p>
    <w:p>
      <w:pPr>
        <w:widowControl/>
        <w:shd w:val="clear" w:color="auto" w:fill="FFFFFF"/>
        <w:spacing w:line="360" w:lineRule="atLeast"/>
        <w:ind w:left="239" w:leftChars="114"/>
        <w:jc w:val="left"/>
        <w:rPr>
          <w:rFonts w:ascii="微软雅黑" w:hAnsi="微软雅黑" w:eastAsia="微软雅黑" w:cs="Arial"/>
          <w:color w:val="4D4D4D"/>
          <w:kern w:val="0"/>
          <w:szCs w:val="21"/>
        </w:rPr>
      </w:pPr>
      <w:r>
        <w:rPr>
          <w:rFonts w:ascii="微软雅黑" w:hAnsi="微软雅黑" w:eastAsia="微软雅黑" w:cs="Arial"/>
          <w:color w:val="4D4D4D"/>
          <w:kern w:val="0"/>
          <w:szCs w:val="21"/>
        </w:rPr>
        <w:t>终点：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用户</w:t>
      </w:r>
    </w:p>
    <w:p>
      <w:pPr>
        <w:widowControl/>
        <w:shd w:val="clear" w:color="auto" w:fill="FFFFFF"/>
        <w:spacing w:line="360" w:lineRule="atLeast"/>
        <w:ind w:left="239" w:leftChars="114"/>
        <w:jc w:val="left"/>
        <w:rPr>
          <w:rFonts w:ascii="微软雅黑" w:hAnsi="微软雅黑" w:eastAsia="微软雅黑" w:cs="Arial"/>
          <w:color w:val="4D4D4D"/>
          <w:kern w:val="0"/>
          <w:szCs w:val="21"/>
        </w:rPr>
      </w:pPr>
      <w:r>
        <w:rPr>
          <w:rFonts w:ascii="微软雅黑" w:hAnsi="微软雅黑" w:eastAsia="微软雅黑" w:cs="Arial"/>
          <w:color w:val="4D4D4D"/>
          <w:kern w:val="0"/>
          <w:szCs w:val="21"/>
        </w:rPr>
        <w:t>处理：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注册登录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接收事务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修改个人信息、菜谱查询、菜谱信息、查询食物信息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食物热量营养信息、记录饮食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数据处理、推荐菜单</w:t>
      </w:r>
    </w:p>
    <w:p>
      <w:pPr>
        <w:widowControl/>
        <w:shd w:val="clear" w:color="auto" w:fill="FFFFFF"/>
        <w:spacing w:line="360" w:lineRule="atLeast"/>
        <w:ind w:left="239" w:leftChars="114"/>
        <w:jc w:val="left"/>
        <w:rPr>
          <w:rFonts w:ascii="微软雅黑" w:hAnsi="微软雅黑" w:eastAsia="微软雅黑" w:cs="Arial"/>
          <w:color w:val="4D4D4D"/>
          <w:kern w:val="0"/>
          <w:szCs w:val="21"/>
        </w:rPr>
      </w:pPr>
      <w:r>
        <w:rPr>
          <w:rFonts w:ascii="微软雅黑" w:hAnsi="微软雅黑" w:eastAsia="微软雅黑" w:cs="Arial"/>
          <w:color w:val="4D4D4D"/>
          <w:kern w:val="0"/>
          <w:szCs w:val="21"/>
        </w:rPr>
        <w:t>数据流：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个人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信息、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修改信息、查询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信息、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记录信息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建议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信息、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食物热量营养信息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食谱信息、食物信息、食谱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摄入信息、饮食信息、身体状况、菜单</w:t>
      </w:r>
    </w:p>
    <w:p>
      <w:pPr>
        <w:widowControl/>
        <w:shd w:val="clear" w:color="auto" w:fill="FFFFFF"/>
        <w:spacing w:line="360" w:lineRule="atLeast"/>
        <w:ind w:left="239" w:leftChars="114"/>
        <w:jc w:val="left"/>
        <w:rPr>
          <w:rFonts w:ascii="微软雅黑" w:hAnsi="微软雅黑" w:eastAsia="微软雅黑" w:cs="Arial"/>
          <w:color w:val="4D4D4D"/>
          <w:kern w:val="0"/>
          <w:szCs w:val="21"/>
        </w:rPr>
      </w:pPr>
      <w:r>
        <w:rPr>
          <w:rFonts w:ascii="微软雅黑" w:hAnsi="微软雅黑" w:eastAsia="微软雅黑" w:cs="Arial"/>
          <w:color w:val="4D4D4D"/>
          <w:kern w:val="0"/>
          <w:szCs w:val="21"/>
        </w:rPr>
        <w:t>数据存储：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个人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信息、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食物热量营养表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、</w:t>
      </w:r>
      <w:r>
        <w:rPr>
          <w:rFonts w:hint="eastAsia" w:ascii="微软雅黑" w:hAnsi="微软雅黑" w:eastAsia="微软雅黑" w:cs="Arial"/>
          <w:color w:val="4D4D4D"/>
          <w:kern w:val="0"/>
          <w:szCs w:val="21"/>
        </w:rPr>
        <w:t>食谱信息表、食物摄入</w:t>
      </w:r>
      <w:r>
        <w:rPr>
          <w:rFonts w:ascii="微软雅黑" w:hAnsi="微软雅黑" w:eastAsia="微软雅黑" w:cs="Arial"/>
          <w:color w:val="4D4D4D"/>
          <w:kern w:val="0"/>
          <w:szCs w:val="21"/>
        </w:rPr>
        <w:t>信息</w:t>
      </w:r>
    </w:p>
    <w:p>
      <w:pPr>
        <w:ind w:firstLine="21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drawing>
          <wp:inline distT="0" distB="0" distL="0" distR="0">
            <wp:extent cx="5274310" cy="3582035"/>
            <wp:effectExtent l="0" t="0" r="2540" b="0"/>
            <wp:docPr id="191652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626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outlineLvl w:val="1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4.2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数据字典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数据结构：</w:t>
      </w: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A001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数据结构名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个人信息，用于对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组成的数据项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姓名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、年龄、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性别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身份证号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组成的数据结构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身体状况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bookmarkStart w:id="7" w:name="_Hlk148722645"/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A002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数据结构名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身体状况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用户的各项身体数据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组成的数据项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身高、体重</w:t>
            </w:r>
          </w:p>
        </w:tc>
      </w:tr>
      <w:bookmarkEnd w:id="7"/>
    </w:tbl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A003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数据结构名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食物热量营养表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各种食物的热量、营养成分说明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组成的数据项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热量、蛋白质含量、脂肪含量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A004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数据结构名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食谱信息表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各类菜品的食材、制作步骤说明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组成的数据项</w:t>
            </w:r>
          </w:p>
        </w:tc>
        <w:tc>
          <w:tcPr>
            <w:tcW w:w="4352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食材、步骤</w:t>
            </w:r>
          </w:p>
        </w:tc>
      </w:tr>
    </w:tbl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A005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数据结构名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餐饮摄入信息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当餐摄入的热量、营养含量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组成的数据项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热量、蛋白质含量、脂肪含量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数据项：</w:t>
      </w: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数据项名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热量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食物提供的能量（1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取值范围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0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~999 kcal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数据项名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蛋白质含量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蛋白质占食物质量的百分比（1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取值范围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0~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100%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数据项名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脂肪含量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脂肪占食物质量的百分比（1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取值范围</w:t>
            </w:r>
          </w:p>
        </w:tc>
        <w:tc>
          <w:tcPr>
            <w:tcW w:w="4352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0~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100%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数据流：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查询信息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接收事务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菜谱查询、查询食物信息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接收事务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记录饮食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bookmarkStart w:id="8" w:name="_Hlk1488681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建议信息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用户建议操作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接收事务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数据处理</w:t>
            </w:r>
          </w:p>
        </w:tc>
      </w:tr>
      <w:bookmarkEnd w:id="8"/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接收事务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修改个人信息</w:t>
            </w:r>
          </w:p>
        </w:tc>
      </w:tr>
    </w:tbl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食物热量营养信息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食物的热量、营养介绍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食物热量营养表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查询食物信息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菜品的详细制作步骤及食材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食谱信息表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菜谱查询</w:t>
            </w:r>
          </w:p>
        </w:tc>
      </w:tr>
    </w:tbl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食谱可视化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菜谱查询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食谱信息</w:t>
            </w:r>
          </w:p>
        </w:tc>
      </w:tr>
    </w:tbl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食品信息可视化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查询食物信息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热量营养信息</w:t>
            </w:r>
          </w:p>
        </w:tc>
      </w:tr>
    </w:tbl>
    <w:p>
      <w:pPr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饮食信息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当次食用的餐饮记录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记录饮食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数据处理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身体状况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用户的身体状况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数据处理</w:t>
            </w:r>
          </w:p>
        </w:tc>
      </w:tr>
    </w:tbl>
    <w:p>
      <w:pPr>
        <w:ind w:firstLine="240" w:firstLineChars="100"/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数据流名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系统提供给用户的饮食方案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数据流来源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数据流去向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推荐菜单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outlineLvl w:val="0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5</w:t>
      </w:r>
      <w:r>
        <w:rPr>
          <w:rFonts w:ascii="微软雅黑" w:hAnsi="微软雅黑" w:eastAsia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分工与进度</w:t>
      </w: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5.1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成员分工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刘栋</w:t>
            </w:r>
          </w:p>
        </w:tc>
        <w:tc>
          <w:tcPr>
            <w:tcW w:w="4153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前端开发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Cs w:val="21"/>
              </w:rPr>
              <w:t>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吴琛锴</w:t>
            </w:r>
          </w:p>
        </w:tc>
        <w:tc>
          <w:tcPr>
            <w:tcW w:w="4153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3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吴英标</w:t>
            </w:r>
          </w:p>
        </w:tc>
        <w:tc>
          <w:tcPr>
            <w:tcW w:w="4153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需求分析、ppt</w:t>
            </w:r>
          </w:p>
        </w:tc>
      </w:tr>
    </w:tbl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</w:p>
    <w:p>
      <w:pPr>
        <w:ind w:firstLine="240" w:firstLineChars="1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5.1</w:t>
      </w:r>
      <w:r>
        <w:rPr>
          <w:rFonts w:ascii="微软雅黑" w:hAnsi="微软雅黑" w:eastAsia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项目进度</w:t>
      </w:r>
    </w:p>
    <w:p>
      <w:pPr>
        <w:ind w:firstLine="210" w:firstLineChars="10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项目从开始选题、规划，以及随后的需求分析已基本完成，同时前端页面也已经大致完成，下一步主攻后端开发。</w:t>
      </w:r>
    </w:p>
    <w:p>
      <w:pPr>
        <w:rPr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Gungsuh">
    <w:altName w:val="Malgun Gothic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7E4245"/>
    <w:multiLevelType w:val="multilevel"/>
    <w:tmpl w:val="5B7E4245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500"/>
        </w:tabs>
        <w:ind w:left="15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220"/>
        </w:tabs>
        <w:ind w:left="2220" w:hanging="36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60"/>
        </w:tabs>
        <w:ind w:left="36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80"/>
        </w:tabs>
        <w:ind w:left="43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100"/>
        </w:tabs>
        <w:ind w:left="5100" w:hanging="360"/>
      </w:pPr>
    </w:lvl>
    <w:lvl w:ilvl="7" w:tentative="0">
      <w:start w:val="1"/>
      <w:numFmt w:val="decimal"/>
      <w:lvlText w:val="%8."/>
      <w:lvlJc w:val="left"/>
      <w:pPr>
        <w:tabs>
          <w:tab w:val="left" w:pos="5820"/>
        </w:tabs>
        <w:ind w:left="58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540"/>
        </w:tabs>
        <w:ind w:left="65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yZWM3YWRkYjg5OTI1ODUxMjYwY2MzMTRmYzE2NGYifQ=="/>
  </w:docVars>
  <w:rsids>
    <w:rsidRoot w:val="000D599C"/>
    <w:rsid w:val="000901E9"/>
    <w:rsid w:val="000A053B"/>
    <w:rsid w:val="000D599C"/>
    <w:rsid w:val="00113D62"/>
    <w:rsid w:val="001549E8"/>
    <w:rsid w:val="00156F97"/>
    <w:rsid w:val="00177078"/>
    <w:rsid w:val="001B4884"/>
    <w:rsid w:val="001F35D6"/>
    <w:rsid w:val="002347CE"/>
    <w:rsid w:val="0027155C"/>
    <w:rsid w:val="002A5BCD"/>
    <w:rsid w:val="003079D3"/>
    <w:rsid w:val="00320BA0"/>
    <w:rsid w:val="00325583"/>
    <w:rsid w:val="00330A32"/>
    <w:rsid w:val="0034209F"/>
    <w:rsid w:val="003E7164"/>
    <w:rsid w:val="00415088"/>
    <w:rsid w:val="004165DE"/>
    <w:rsid w:val="00453338"/>
    <w:rsid w:val="00485E06"/>
    <w:rsid w:val="004E12C6"/>
    <w:rsid w:val="004E632E"/>
    <w:rsid w:val="005218FA"/>
    <w:rsid w:val="005C2358"/>
    <w:rsid w:val="005F196B"/>
    <w:rsid w:val="00600812"/>
    <w:rsid w:val="006119B2"/>
    <w:rsid w:val="00634560"/>
    <w:rsid w:val="0067091A"/>
    <w:rsid w:val="00671D09"/>
    <w:rsid w:val="007015D3"/>
    <w:rsid w:val="0074635C"/>
    <w:rsid w:val="00746E30"/>
    <w:rsid w:val="00767D49"/>
    <w:rsid w:val="00775825"/>
    <w:rsid w:val="00786846"/>
    <w:rsid w:val="00791893"/>
    <w:rsid w:val="007E7DC6"/>
    <w:rsid w:val="00805E1E"/>
    <w:rsid w:val="0084325B"/>
    <w:rsid w:val="00873F31"/>
    <w:rsid w:val="008C47F3"/>
    <w:rsid w:val="008C490C"/>
    <w:rsid w:val="00903BF8"/>
    <w:rsid w:val="00955B68"/>
    <w:rsid w:val="0096523F"/>
    <w:rsid w:val="00982CC7"/>
    <w:rsid w:val="00A63BA2"/>
    <w:rsid w:val="00AE0BF5"/>
    <w:rsid w:val="00AF1C1A"/>
    <w:rsid w:val="00AF3D70"/>
    <w:rsid w:val="00B43C8F"/>
    <w:rsid w:val="00B44097"/>
    <w:rsid w:val="00B60534"/>
    <w:rsid w:val="00B972F3"/>
    <w:rsid w:val="00BB02ED"/>
    <w:rsid w:val="00C4555B"/>
    <w:rsid w:val="00C660CC"/>
    <w:rsid w:val="00C869BF"/>
    <w:rsid w:val="00CC7860"/>
    <w:rsid w:val="00CD3C32"/>
    <w:rsid w:val="00CF2757"/>
    <w:rsid w:val="00D1298C"/>
    <w:rsid w:val="00D26200"/>
    <w:rsid w:val="00D32194"/>
    <w:rsid w:val="00D45F6F"/>
    <w:rsid w:val="00D55942"/>
    <w:rsid w:val="00D9198F"/>
    <w:rsid w:val="00DB07FD"/>
    <w:rsid w:val="00DB3CAF"/>
    <w:rsid w:val="00DC02BE"/>
    <w:rsid w:val="00DF4BCF"/>
    <w:rsid w:val="00E0074D"/>
    <w:rsid w:val="00E41D73"/>
    <w:rsid w:val="00E44F41"/>
    <w:rsid w:val="00E45090"/>
    <w:rsid w:val="00E538BC"/>
    <w:rsid w:val="00EB6575"/>
    <w:rsid w:val="00EC5A36"/>
    <w:rsid w:val="00F827F1"/>
    <w:rsid w:val="00F871B5"/>
    <w:rsid w:val="00FE2057"/>
    <w:rsid w:val="042D4AC5"/>
    <w:rsid w:val="0E9E74D9"/>
    <w:rsid w:val="15085CE7"/>
    <w:rsid w:val="35913561"/>
    <w:rsid w:val="39B135C5"/>
    <w:rsid w:val="436C2512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99"/>
    <w:rPr>
      <w:rFonts w:ascii="Times New Roman" w:hAnsi="Times New Roman" w:cs="Times New Roman"/>
      <w:sz w:val="24"/>
      <w:szCs w:val="24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9"/>
    <w:link w:val="3"/>
    <w:semiHidden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眉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spark-text"/>
    <w:basedOn w:val="9"/>
    <w:qFormat/>
    <w:uiPriority w:val="0"/>
  </w:style>
  <w:style w:type="character" w:customStyle="1" w:styleId="15">
    <w:name w:val="标题 2 字符"/>
    <w:basedOn w:val="9"/>
    <w:link w:val="2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kdocs-fontsize"/>
    <w:basedOn w:val="9"/>
    <w:qFormat/>
    <w:uiPriority w:val="0"/>
  </w:style>
  <w:style w:type="table" w:customStyle="1" w:styleId="17">
    <w:name w:val="网格型1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7E86-A79D-4D9E-A854-A1C3573ED8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462</Words>
  <Characters>2639</Characters>
  <Lines>21</Lines>
  <Paragraphs>6</Paragraphs>
  <TotalTime>1</TotalTime>
  <ScaleCrop>false</ScaleCrop>
  <LinksUpToDate>false</LinksUpToDate>
  <CharactersWithSpaces>3095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2020-03-03T08:14:00Z</dcterms:created>
  <dc:creator>Administrator</dc:creator>
  <cp:lastModifiedBy>无悔</cp:lastModifiedBy>
  <dcterms:modified xsi:type="dcterms:W3CDTF">2023-11-23T05:37:45Z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RubyTemplateID" linkTarget="0">
    <vt:lpwstr>6</vt:lpwstr>
  </property>
  <property fmtid="{D5CDD505-2E9C-101B-9397-08002B2CF9AE}" pid="4" name="ICV">
    <vt:lpwstr>8FA3074684C04B88A6B09CC6D7A74DF3_12</vt:lpwstr>
  </property>
</Properties>
</file>