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B3923" w14:textId="6A1119C9" w:rsidR="00605DA9" w:rsidRDefault="00433B4C">
      <w:r>
        <w:t>UPPER function: This function is used to convert a string to upper-case.</w:t>
      </w:r>
    </w:p>
    <w:p w14:paraId="698F762D" w14:textId="01492340" w:rsidR="00433B4C" w:rsidRDefault="007B6853">
      <w:r w:rsidRPr="007B6853">
        <w:drawing>
          <wp:inline distT="0" distB="0" distL="0" distR="0" wp14:anchorId="6DDA0EFC" wp14:editId="641892EA">
            <wp:extent cx="5943600" cy="1094740"/>
            <wp:effectExtent l="0" t="0" r="0" b="0"/>
            <wp:docPr id="260331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3116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94F1" w14:textId="083C7CB2" w:rsidR="007B6853" w:rsidRDefault="007B6853">
      <w:r>
        <w:t>REVERSE function: This function reverses a string and returns the result.</w:t>
      </w:r>
    </w:p>
    <w:p w14:paraId="733F1788" w14:textId="5104505E" w:rsidR="007B6853" w:rsidRDefault="007B6853">
      <w:r w:rsidRPr="007B6853">
        <w:drawing>
          <wp:inline distT="0" distB="0" distL="0" distR="0" wp14:anchorId="2D8C07E5" wp14:editId="56B0E0A6">
            <wp:extent cx="5943600" cy="1147445"/>
            <wp:effectExtent l="0" t="0" r="0" b="0"/>
            <wp:docPr id="173608273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82731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39E7" w14:textId="15A876B2" w:rsidR="007B6853" w:rsidRDefault="007B6853">
      <w:r>
        <w:t>LENGTH function: This function returns the length of a string.</w:t>
      </w:r>
    </w:p>
    <w:p w14:paraId="3EF68F3A" w14:textId="506C98F2" w:rsidR="007B6853" w:rsidRDefault="007B6853">
      <w:r w:rsidRPr="007B6853">
        <w:drawing>
          <wp:inline distT="0" distB="0" distL="0" distR="0" wp14:anchorId="71345D81" wp14:editId="3ADC3E8F">
            <wp:extent cx="5943600" cy="1162685"/>
            <wp:effectExtent l="0" t="0" r="0" b="0"/>
            <wp:docPr id="16965306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30659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85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AC677" w14:textId="77777777" w:rsidR="00036480" w:rsidRDefault="00036480" w:rsidP="00C175AB">
      <w:pPr>
        <w:spacing w:after="0" w:line="240" w:lineRule="auto"/>
      </w:pPr>
      <w:r>
        <w:separator/>
      </w:r>
    </w:p>
  </w:endnote>
  <w:endnote w:type="continuationSeparator" w:id="0">
    <w:p w14:paraId="5AF581E3" w14:textId="77777777" w:rsidR="00036480" w:rsidRDefault="00036480" w:rsidP="00C17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54EF9" w14:textId="77777777" w:rsidR="00036480" w:rsidRDefault="00036480" w:rsidP="00C175AB">
      <w:pPr>
        <w:spacing w:after="0" w:line="240" w:lineRule="auto"/>
      </w:pPr>
      <w:r>
        <w:separator/>
      </w:r>
    </w:p>
  </w:footnote>
  <w:footnote w:type="continuationSeparator" w:id="0">
    <w:p w14:paraId="58FB30AE" w14:textId="77777777" w:rsidR="00036480" w:rsidRDefault="00036480" w:rsidP="00C17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73166" w14:textId="1763FBED" w:rsidR="00C175AB" w:rsidRDefault="00C175AB">
    <w:pPr>
      <w:pStyle w:val="Header"/>
    </w:pPr>
    <w:r>
      <w:t>Gerardo Cordero</w:t>
    </w:r>
  </w:p>
  <w:p w14:paraId="17971BF4" w14:textId="54B630F5" w:rsidR="00C175AB" w:rsidRDefault="00C175AB">
    <w:pPr>
      <w:pStyle w:val="Header"/>
    </w:pPr>
    <w:r>
      <w:t>Module 5.2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AB"/>
    <w:rsid w:val="00036480"/>
    <w:rsid w:val="00433B4C"/>
    <w:rsid w:val="00450178"/>
    <w:rsid w:val="00605DA9"/>
    <w:rsid w:val="007B6853"/>
    <w:rsid w:val="00AF0882"/>
    <w:rsid w:val="00C1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8276"/>
  <w15:chartTrackingRefBased/>
  <w15:docId w15:val="{1A677046-965A-45DF-9FAE-DE4D828D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5AB"/>
  </w:style>
  <w:style w:type="paragraph" w:styleId="Footer">
    <w:name w:val="footer"/>
    <w:basedOn w:val="Normal"/>
    <w:link w:val="FooterChar"/>
    <w:uiPriority w:val="99"/>
    <w:unhideWhenUsed/>
    <w:rsid w:val="00C17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Cordero</dc:creator>
  <cp:keywords/>
  <dc:description/>
  <cp:lastModifiedBy>Gerardo Cordero</cp:lastModifiedBy>
  <cp:revision>1</cp:revision>
  <dcterms:created xsi:type="dcterms:W3CDTF">2024-02-05T04:30:00Z</dcterms:created>
  <dcterms:modified xsi:type="dcterms:W3CDTF">2024-02-05T05:24:00Z</dcterms:modified>
</cp:coreProperties>
</file>