
<file path=[Content_Types].xml><?xml version="1.0" encoding="utf-8"?>
<Types xmlns="http://schemas.openxmlformats.org/package/2006/content-types">
  <Default Extension="rels" ContentType="application/vnd.openxmlformats-package.relationships+xml"/>
  <Default Extension="xml" ContentType="application/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endnotes.xml" ContentType="application/vnd.openxmlformats-officedocument.wordprocessingml.endnotes+xml"/>
  <Override PartName="/word/header1.xml" ContentType="application/vnd.openxmlformats-officedocument.wordprocessingml.header+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fontTable.xml" ContentType="application/vnd.openxmlformats-officedocument.wordprocessingml.fontTable+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footnotes.xml" ContentType="application/vnd.openxmlformats-officedocument.wordprocessingml.footnotes+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79F1A" w14:textId="77777777" w:rsidR="0024463F" w:rsidRDefault="0024463F">
      <w:pPr>
        <w:pStyle w:val="Ttulo"/>
      </w:pPr>
    </w:p>
    <w:p w14:paraId="455F8ECC" w14:textId="77777777" w:rsidR="0024463F" w:rsidRDefault="0024463F">
      <w:pPr>
        <w:pStyle w:val="Author"/>
      </w:pPr>
    </w:p>
    <w:p w14:paraId="7DF60697" w14:textId="77777777" w:rsidR="0024463F" w:rsidRDefault="0024463F">
      <w:pPr>
        <w:pStyle w:val="Fecha"/>
      </w:pPr>
    </w:p>
    <w:p w14:paraId="6267D0EE" w14:textId="77777777" w:rsidR="0024463F" w:rsidRPr="00351BE3" w:rsidRDefault="00000000">
      <w:pPr>
        <w:pStyle w:val="FirstParagraph"/>
        <w:rPr>
          <w:lang w:val="es-CL"/>
        </w:rPr>
      </w:pPr>
      <w:r>
        <w:rPr>
          <w:i/>
          <w:iCs/>
          <w:lang w:val="es-CL"/>
        </w:rPr>
        <w:t>Anexo H - Especificación de APIs Komands</w:t>
      </w:r>
    </w:p>
    <w:p w14:paraId="43C720E3" w14:textId="77777777" w:rsidR="0024463F" w:rsidRDefault="00000000">
      <w:pPr>
        <w:pStyle w:val="Textoindependiente"/>
      </w:pPr>
      <w:r>
        <w:rPr>
          <w:b/>
          <w:bCs/>
        </w:rPr>
        <w:t>PROYECTO SUNSET BLUEPLANET</w:t>
      </w:r>
    </w:p>
    <w:p w14:paraId="494589EB" w14:textId="77777777" w:rsidR="0024463F" w:rsidRDefault="00000000">
      <w:pPr>
        <w:pStyle w:val="Textoindependiente"/>
      </w:pPr>
      <w:r>
        <w:rPr>
          <w:b/>
          <w:bCs/>
        </w:rPr>
        <w:t>Plataforma KOMANDs</w:t>
      </w:r>
    </w:p>
    <w:p w14:paraId="0BC8D3F7" w14:textId="77777777" w:rsidR="0024463F" w:rsidRDefault="00000000">
      <w:pPr>
        <w:pStyle w:val="Textoindependiente"/>
      </w:pPr>
      <w:r>
        <w:rPr>
          <w:b/>
          <w:bCs/>
        </w:rPr>
        <w:t>Anexo H</w:t>
      </w:r>
    </w:p>
    <w:p w14:paraId="32786B2C" w14:textId="77777777" w:rsidR="0024463F" w:rsidRDefault="00000000">
      <w:pPr>
        <w:pStyle w:val="Textoindependiente"/>
      </w:pPr>
      <w:r>
        <w:rPr>
          <w:b/>
          <w:bCs/>
        </w:rPr>
        <w:t>Especificacion de APIs Komands</w:t>
      </w:r>
    </w:p>
    <w:p w14:paraId="50B4328D" w14:textId="77777777" w:rsidR="0024463F" w:rsidRDefault="00000000">
      <w:pPr>
        <w:pStyle w:val="Textoindependiente"/>
      </w:pPr>
      <w:r>
        <w:rPr>
          <w:i/>
          <w:iCs/>
        </w:rPr>
        <w:t>Contratos REST, schemas JSON, callbacks y especificacion OpenAPI 3.0</w:t>
      </w:r>
    </w:p>
    <w:tbl>
      <w:tblPr>
        <w:tblStyle w:val="Table"/>
        <w:tblW w:w="5000" w:type="pct"/>
        <w:tblLook w:val="0020" w:firstRow="1" w:lastRow="0" w:firstColumn="0" w:lastColumn="0" w:noHBand="0" w:noVBand="0"/>
      </w:tblPr>
      <w:tblGrid>
        <w:gridCol w:w="1848"/>
        <w:gridCol w:w="7206"/>
      </w:tblGrid>
      <w:tr w:rsidR="0024463F" w:rsidRPr="00351BE3" w14:paraId="165215CE"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2C043493" w14:textId="77777777" w:rsidR="0024463F" w:rsidRDefault="00000000">
            <w:pPr>
              <w:pStyle w:val="Compact"/>
            </w:pPr>
            <w:r>
              <w:rPr>
                <w:b/>
                <w:bCs/>
              </w:rPr>
              <w:t>Documento</w:t>
            </w:r>
          </w:p>
        </w:tc>
        <w:tc>
          <w:tcPr>
            <w:tcW w:w="0" w:type="auto"/>
          </w:tcPr>
          <w:p w14:paraId="3861ADB7" w14:textId="77777777" w:rsidR="0024463F" w:rsidRPr="00351BE3" w:rsidRDefault="00000000">
            <w:pPr>
              <w:pStyle w:val="Compact"/>
              <w:rPr>
                <w:lang w:val="es-CL"/>
              </w:rPr>
            </w:pPr>
            <w:r>
              <w:rPr>
                <w:lang w:val="es-CL"/>
              </w:rPr>
              <w:t>LLD Komands - Anexo H: Especificación de APIs v2.2</w:t>
            </w:r>
          </w:p>
        </w:tc>
      </w:tr>
      <w:tr w:rsidR="0024463F" w14:paraId="73FA1E73" w14:textId="77777777">
        <w:tc>
          <w:tcPr>
            <w:tcW w:w="0" w:type="auto"/>
          </w:tcPr>
          <w:p w14:paraId="661B4EE2" w14:textId="77777777" w:rsidR="0024463F" w:rsidRDefault="00000000">
            <w:pPr>
              <w:pStyle w:val="Compact"/>
            </w:pPr>
            <w:r>
              <w:rPr>
                <w:b/>
                <w:bCs/>
              </w:rPr>
              <w:t>Proyecto</w:t>
            </w:r>
          </w:p>
        </w:tc>
        <w:tc>
          <w:tcPr>
            <w:tcW w:w="0" w:type="auto"/>
          </w:tcPr>
          <w:p w14:paraId="40AE2625" w14:textId="77777777" w:rsidR="0024463F" w:rsidRDefault="00000000">
            <w:pPr>
              <w:pStyle w:val="Compact"/>
            </w:pPr>
            <w:r>
              <w:t>Sunset BluePlanet - Dominio 3: Gestion de Red Activa</w:t>
            </w:r>
          </w:p>
        </w:tc>
      </w:tr>
      <w:tr w:rsidR="0024463F" w:rsidRPr="00351BE3" w14:paraId="219963A4" w14:textId="77777777">
        <w:tc>
          <w:tcPr>
            <w:tcW w:w="0" w:type="auto"/>
          </w:tcPr>
          <w:p w14:paraId="5D6F06C7" w14:textId="77777777" w:rsidR="0024463F" w:rsidRDefault="00000000">
            <w:pPr>
              <w:pStyle w:val="Compact"/>
            </w:pPr>
            <w:r>
              <w:rPr>
                <w:b/>
                <w:bCs/>
              </w:rPr>
              <w:t>Autor</w:t>
            </w:r>
          </w:p>
        </w:tc>
        <w:tc>
          <w:tcPr>
            <w:tcW w:w="0" w:type="auto"/>
          </w:tcPr>
          <w:p w14:paraId="0763FACE" w14:textId="77777777" w:rsidR="0024463F" w:rsidRPr="00351BE3" w:rsidRDefault="00000000">
            <w:pPr>
              <w:pStyle w:val="Compact"/>
              <w:rPr>
                <w:lang w:val="es-CL"/>
              </w:rPr>
            </w:pPr>
            <w:r>
              <w:rPr>
                <w:lang w:val="es-CL"/>
              </w:rPr>
              <w:t>MOS-iT (generado con asistencia de IA, validado por Arquitecto MOS-iT)</w:t>
            </w:r>
          </w:p>
        </w:tc>
      </w:tr>
      <w:tr w:rsidR="0024463F" w14:paraId="24CBDF57" w14:textId="77777777">
        <w:tc>
          <w:tcPr>
            <w:tcW w:w="0" w:type="auto"/>
          </w:tcPr>
          <w:p w14:paraId="149043E7" w14:textId="77777777" w:rsidR="0024463F" w:rsidRDefault="00000000">
            <w:pPr>
              <w:pStyle w:val="Compact"/>
            </w:pPr>
            <w:r>
              <w:rPr>
                <w:b/>
                <w:bCs/>
              </w:rPr>
              <w:t>Fecha</w:t>
            </w:r>
          </w:p>
        </w:tc>
        <w:tc>
          <w:tcPr>
            <w:tcW w:w="0" w:type="auto"/>
          </w:tcPr>
          <w:p w14:paraId="7D89A6AB" w14:textId="77777777" w:rsidR="0024463F" w:rsidRDefault="00000000">
            <w:pPr>
              <w:pStyle w:val="Compact"/>
            </w:pPr>
            <w:r>
              <w:t>2026-04-16</w:t>
            </w:r>
          </w:p>
        </w:tc>
      </w:tr>
      <w:tr w:rsidR="0024463F" w:rsidRPr="00351BE3" w14:paraId="0D6A7C90" w14:textId="77777777">
        <w:tc>
          <w:tcPr>
            <w:tcW w:w="0" w:type="auto"/>
          </w:tcPr>
          <w:p w14:paraId="3C43D1C4" w14:textId="77777777" w:rsidR="0024463F" w:rsidRDefault="00000000">
            <w:pPr>
              <w:pStyle w:val="Compact"/>
            </w:pPr>
            <w:r>
              <w:rPr>
                <w:b/>
                <w:bCs/>
              </w:rPr>
              <w:t>Estado</w:t>
            </w:r>
          </w:p>
        </w:tc>
        <w:tc>
          <w:tcPr>
            <w:tcW w:w="0" w:type="auto"/>
          </w:tcPr>
          <w:p w14:paraId="10D318C8" w14:textId="77777777" w:rsidR="0024463F" w:rsidRPr="00351BE3" w:rsidRDefault="00000000">
            <w:pPr>
              <w:pStyle w:val="Compact"/>
              <w:rPr>
                <w:lang w:val="es-CL"/>
              </w:rPr>
            </w:pPr>
            <w:r>
              <w:rPr>
                <w:lang w:val="es-CL"/>
              </w:rPr>
              <w:t>FINAL v2.2</w:t>
            </w:r>
          </w:p>
        </w:tc>
      </w:tr>
      <w:tr w:rsidR="0024463F" w14:paraId="0AAFE25F" w14:textId="77777777">
        <w:tc>
          <w:tcPr>
            <w:tcW w:w="0" w:type="auto"/>
          </w:tcPr>
          <w:p w14:paraId="493953DD" w14:textId="77777777" w:rsidR="0024463F" w:rsidRDefault="00000000">
            <w:pPr>
              <w:pStyle w:val="Compact"/>
            </w:pPr>
            <w:r>
              <w:rPr>
                <w:b/>
                <w:bCs/>
              </w:rPr>
              <w:t>Clasificacion</w:t>
            </w:r>
          </w:p>
        </w:tc>
        <w:tc>
          <w:tcPr>
            <w:tcW w:w="0" w:type="auto"/>
          </w:tcPr>
          <w:p w14:paraId="37531DED" w14:textId="77777777" w:rsidR="0024463F" w:rsidRDefault="00000000">
            <w:pPr>
              <w:pStyle w:val="Compact"/>
            </w:pPr>
            <w:r>
              <w:t>CONFIDENCIAL - ON*NET Fibra</w:t>
            </w:r>
          </w:p>
        </w:tc>
      </w:tr>
      <w:tr w:rsidR="0024463F" w14:paraId="46A921EB" w14:textId="77777777">
        <w:tc>
          <w:tcPr>
            <w:tcW w:w="0" w:type="auto"/>
          </w:tcPr>
          <w:p w14:paraId="188BFEC0" w14:textId="77777777" w:rsidR="0024463F" w:rsidRDefault="00000000">
            <w:pPr>
              <w:pStyle w:val="Compact"/>
            </w:pPr>
            <w:r>
              <w:rPr>
                <w:b/>
                <w:bCs/>
              </w:rPr>
              <w:t>Referencia HLD</w:t>
            </w:r>
          </w:p>
        </w:tc>
        <w:tc>
          <w:tcPr>
            <w:tcW w:w="0" w:type="auto"/>
          </w:tcPr>
          <w:p w14:paraId="4DB8D3FB" w14:textId="77777777" w:rsidR="0024463F" w:rsidRDefault="00000000">
            <w:pPr>
              <w:pStyle w:val="Compact"/>
            </w:pPr>
            <w:r>
              <w:t>Seccion 9 (Especificacion de APIs)</w:t>
            </w:r>
          </w:p>
        </w:tc>
      </w:tr>
    </w:tbl>
    <w:p w14:paraId="61871720" w14:textId="77777777" w:rsidR="0024463F" w:rsidRPr="00351BE3" w:rsidRDefault="00000000">
      <w:pPr>
        <w:pStyle w:val="Textoindependiente"/>
        <w:rPr>
          <w:lang w:val="es-CL"/>
        </w:rPr>
      </w:pPr>
      <w:r>
        <w:rPr>
          <w:b/>
          <w:bCs/>
          <w:lang w:val="es-CL"/>
        </w:rPr>
        <w:t>Nota de validación (OG-1):</w:t>
      </w:r>
      <w:r>
        <w:rPr>
          <w:lang w:val="es-CL"/>
        </w:rPr>
        <w:t xml:space="preserve"> El contenido de este anexo fue generado con asistencia de IA y posteriormente validado por el equipo de Arquitectura MOS-iT contra las especificaciones del HLD v2 y los contratos de integración con Axway APIM. Fecha de validación: Abril 2026. Validado por: Arquitecto MOS-iT.</w:t>
      </w:r>
    </w:p>
    <w:p w14:paraId="168F0FE7" w14:textId="5F299B77" w:rsidR="00351BE3" w:rsidRDefault="00351BE3">
      <w:pPr>
        <w:rPr>
          <w:lang w:val="es-CL"/>
        </w:rPr>
      </w:pPr>
      <w:r>
        <w:rPr>
          <w:lang w:val="es-CL"/>
        </w:rPr>
        <w:br w:type="page"/>
      </w:r>
    </w:p>
    <w:p w14:paraId="5A3E0E54" w14:textId="77777777" w:rsidR="0024463F" w:rsidRPr="00351BE3" w:rsidRDefault="0024463F">
      <w:pPr>
        <w:pStyle w:val="Textoindependiente"/>
        <w:rPr>
          <w:lang w:val="es-CL"/>
        </w:rPr>
      </w:pPr>
    </w:p>
    <w:p w14:paraId="0961CC44" w14:textId="77777777" w:rsidR="0024463F" w:rsidRPr="00351BE3" w:rsidRDefault="00000000">
      <w:pPr>
        <w:pStyle w:val="Textoindependiente"/>
        <w:rPr>
          <w:lang w:val="es-CL"/>
        </w:rPr>
      </w:pPr>
      <w:r>
        <w:rPr>
          <w:lang w:val="es-CL"/>
        </w:rPr>
        <w:br/>
        <w:br/>
      </w:r>
    </w:p>
    <w:bookmarkStart w:id="0" w:name="_Toc227741376" w:displacedByCustomXml="next"/>
    <w:bookmarkStart w:id="1" w:name="tabla-de-contenido" w:displacedByCustomXml="next"/>
    <w:sdt>
      <w:sdtPr>
        <w:rPr>
          <w:rFonts w:ascii="Arial" w:eastAsiaTheme="minorHAnsi" w:hAnsi="Arial" w:cstheme="minorBidi"/>
          <w:b w:val="0"/>
          <w:bCs w:val="0"/>
          <w:color w:val="auto"/>
          <w:sz w:val="22"/>
          <w:szCs w:val="24"/>
        </w:rPr>
        <w:id w:val="2068754621"/>
        <w:docPartObj>
          <w:docPartGallery w:val="Table of Contents"/>
          <w:docPartUnique/>
        </w:docPartObj>
      </w:sdtPr>
      <w:sdtContent>
        <w:p w14:paraId="07E5FACA" w14:textId="77777777" w:rsidR="0024463F" w:rsidRPr="00351BE3" w:rsidRDefault="00000000">
          <w:pPr>
            <w:pStyle w:val="Ttulo1"/>
            <w:rPr>
              <w:lang w:val="es-CL"/>
            </w:rPr>
          </w:pPr>
          <w:r>
            <w:rPr>
              <w:lang w:val="es-CL"/>
            </w:rPr>
            <w:t>Tabla de contenido</w:t>
          </w:r>
          <w:bookmarkEnd w:id="0"/>
        </w:p>
        <w:p w14:paraId="4C563E33" w14:textId="2A6D60DD" w:rsidR="00351BE3" w:rsidRDefault="00000000">
          <w:pPr>
            <w:pStyle w:val="TDC1"/>
            <w:tabs>
              <w:tab w:val="right" w:leader="dot" w:pos="8828"/>
            </w:tabs>
            <w:rPr>
              <w:rFonts w:asciiTheme="minorHAnsi" w:eastAsiaTheme="minorEastAsia" w:hAnsiTheme="minorHAnsi"/>
              <w:noProof/>
              <w:kern w:val="2"/>
              <w:sz w:val="24"/>
              <w:lang w:val="es-CL" w:eastAsia="es-CL"/>
              <w14:ligatures w14:val="standardContextual"/>
            </w:rPr>
          </w:pPr>
          <w:r>
            <w:fldChar w:fldCharType="begin"/>
            <w:instrText xml:space="preserve"> TOC \o "1-3" \h \z \u </w:instrText>
            <w:fldChar w:fldCharType="separate"/>
          </w:r>
          <w:hyperlink w:anchor="_Toc227741376" w:history="1">
            <w:r>
              <w:rPr>
                <w:rStyle w:val="Hipervnculo"/>
                <w:noProof/>
                <w:lang w:val="es-CL"/>
              </w:rPr>
              <w:t>Tabla de contenido</w:t>
            </w:r>
            <w:r>
              <w:rPr>
                <w:noProof/>
                <w:webHidden/>
              </w:rPr>
              <w:tab/>
              <w:fldChar w:fldCharType="begin"/>
              <w:instrText xml:space="preserve"> PAGEREF _Toc227741376 \h </w:instrText>
              <w:fldChar w:fldCharType="separate"/>
              <w:t>2</w:t>
              <w:fldChar w:fldCharType="end"/>
            </w:r>
          </w:hyperlink>
        </w:p>
        <w:p w14:paraId="239CFB27" w14:textId="793624C2" w:rsidR="00351BE3" w:rsidRDefault="00351BE3">
          <w:pPr>
            <w:pStyle w:val="TDC2"/>
            <w:tabs>
              <w:tab w:val="right" w:leader="dot" w:pos="8828"/>
            </w:tabs>
            <w:rPr>
              <w:rFonts w:asciiTheme="minorHAnsi" w:eastAsiaTheme="minorEastAsia" w:hAnsiTheme="minorHAnsi"/>
              <w:noProof/>
              <w:kern w:val="2"/>
              <w:sz w:val="24"/>
              <w:lang w:val="es-CL" w:eastAsia="es-CL"/>
              <w14:ligatures w14:val="standardContextual"/>
            </w:rPr>
          </w:pPr>
          <w:hyperlink w:anchor="_Toc227741377" w:history="1">
            <w:r>
              <w:rPr>
                <w:rStyle w:val="Hipervnculo"/>
                <w:noProof/>
              </w:rPr>
              <w:t>Control de cambios</w:t>
            </w:r>
            <w:r>
              <w:rPr>
                <w:noProof/>
                <w:webHidden/>
              </w:rPr>
              <w:tab/>
              <w:fldChar w:fldCharType="begin"/>
              <w:instrText xml:space="preserve"> PAGEREF _Toc227741377 \h </w:instrText>
              <w:fldChar w:fldCharType="separate"/>
              <w:t>5</w:t>
              <w:fldChar w:fldCharType="end"/>
            </w:r>
          </w:hyperlink>
        </w:p>
        <w:p w14:paraId="585BCBBA" w14:textId="34D079F6" w:rsidR="00351BE3" w:rsidRDefault="00351BE3">
          <w:pPr>
            <w:pStyle w:val="TDC2"/>
            <w:tabs>
              <w:tab w:val="right" w:leader="dot" w:pos="8828"/>
            </w:tabs>
            <w:rPr>
              <w:rFonts w:asciiTheme="minorHAnsi" w:eastAsiaTheme="minorEastAsia" w:hAnsiTheme="minorHAnsi"/>
              <w:noProof/>
              <w:kern w:val="2"/>
              <w:sz w:val="24"/>
              <w:lang w:val="es-CL" w:eastAsia="es-CL"/>
              <w14:ligatures w14:val="standardContextual"/>
            </w:rPr>
          </w:pPr>
          <w:hyperlink w:anchor="_Toc227741378" w:history="1">
            <w:r>
              <w:rPr>
                <w:rStyle w:val="Hipervnculo"/>
                <w:noProof/>
              </w:rPr>
              <w:t>Revisores y aprobadores</w:t>
            </w:r>
            <w:r>
              <w:rPr>
                <w:noProof/>
                <w:webHidden/>
              </w:rPr>
              <w:tab/>
              <w:fldChar w:fldCharType="begin"/>
              <w:instrText xml:space="preserve"> PAGEREF _Toc227741378 \h </w:instrText>
              <w:fldChar w:fldCharType="separate"/>
              <w:t>5</w:t>
              <w:fldChar w:fldCharType="end"/>
            </w:r>
          </w:hyperlink>
        </w:p>
        <w:p w14:paraId="54A38020" w14:textId="038373C0" w:rsidR="00351BE3" w:rsidRDefault="00351BE3">
          <w:pPr>
            <w:pStyle w:val="TDC2"/>
            <w:tabs>
              <w:tab w:val="right" w:leader="dot" w:pos="8828"/>
            </w:tabs>
            <w:rPr>
              <w:rFonts w:asciiTheme="minorHAnsi" w:eastAsiaTheme="minorEastAsia" w:hAnsiTheme="minorHAnsi"/>
              <w:noProof/>
              <w:kern w:val="2"/>
              <w:sz w:val="24"/>
              <w:lang w:val="es-CL" w:eastAsia="es-CL"/>
              <w14:ligatures w14:val="standardContextual"/>
            </w:rPr>
          </w:pPr>
          <w:hyperlink w:anchor="_Toc227741379" w:history="1">
            <w:r>
              <w:rPr>
                <w:rStyle w:val="Hipervnculo"/>
                <w:noProof/>
              </w:rPr>
              <w:t>Documentos de referencia</w:t>
            </w:r>
            <w:r>
              <w:rPr>
                <w:noProof/>
                <w:webHidden/>
              </w:rPr>
              <w:tab/>
              <w:fldChar w:fldCharType="begin"/>
              <w:instrText xml:space="preserve"> PAGEREF _Toc227741379 \h </w:instrText>
              <w:fldChar w:fldCharType="separate"/>
              <w:t>5</w:t>
              <w:fldChar w:fldCharType="end"/>
            </w:r>
          </w:hyperlink>
        </w:p>
        <w:p w14:paraId="1F773880" w14:textId="3DD98FFE" w:rsidR="00351BE3" w:rsidRDefault="00351BE3">
          <w:pPr>
            <w:pStyle w:val="TDC2"/>
            <w:tabs>
              <w:tab w:val="right" w:leader="dot" w:pos="8828"/>
            </w:tabs>
            <w:rPr>
              <w:rFonts w:asciiTheme="minorHAnsi" w:eastAsiaTheme="minorEastAsia" w:hAnsiTheme="minorHAnsi"/>
              <w:noProof/>
              <w:kern w:val="2"/>
              <w:sz w:val="24"/>
              <w:lang w:val="es-CL" w:eastAsia="es-CL"/>
              <w14:ligatures w14:val="standardContextual"/>
            </w:rPr>
          </w:pPr>
          <w:hyperlink w:anchor="_Toc227741380" w:history="1">
            <w:r>
              <w:rPr>
                <w:rStyle w:val="Hipervnculo"/>
                <w:noProof/>
              </w:rPr>
              <w:t>Proposito y alcance</w:t>
            </w:r>
            <w:r>
              <w:rPr>
                <w:noProof/>
                <w:webHidden/>
              </w:rPr>
              <w:tab/>
              <w:fldChar w:fldCharType="begin"/>
              <w:instrText xml:space="preserve"> PAGEREF _Toc227741380 \h </w:instrText>
              <w:fldChar w:fldCharType="separate"/>
              <w:t>6</w:t>
              <w:fldChar w:fldCharType="end"/>
            </w:r>
          </w:hyperlink>
        </w:p>
        <w:p w14:paraId="3BBF370E" w14:textId="674F3A22" w:rsidR="00351BE3" w:rsidRDefault="00351BE3">
          <w:pPr>
            <w:pStyle w:val="TDC3"/>
            <w:tabs>
              <w:tab w:val="right" w:leader="dot" w:pos="8828"/>
            </w:tabs>
            <w:rPr>
              <w:rFonts w:asciiTheme="minorHAnsi" w:eastAsiaTheme="minorEastAsia" w:hAnsiTheme="minorHAnsi"/>
              <w:noProof/>
              <w:kern w:val="2"/>
              <w:sz w:val="24"/>
              <w:lang w:val="es-CL" w:eastAsia="es-CL"/>
              <w14:ligatures w14:val="standardContextual"/>
            </w:rPr>
          </w:pPr>
          <w:hyperlink w:anchor="_Toc227741381" w:history="1">
            <w:r>
              <w:rPr>
                <w:rStyle w:val="Hipervnculo"/>
                <w:noProof/>
              </w:rPr>
              <w:t>Operaciones cubiertas</w:t>
            </w:r>
            <w:r>
              <w:rPr>
                <w:noProof/>
                <w:webHidden/>
              </w:rPr>
              <w:tab/>
              <w:fldChar w:fldCharType="begin"/>
              <w:instrText xml:space="preserve"> PAGEREF _Toc227741381 \h </w:instrText>
              <w:fldChar w:fldCharType="separate"/>
              <w:t>6</w:t>
              <w:fldChar w:fldCharType="end"/>
            </w:r>
          </w:hyperlink>
        </w:p>
        <w:p w14:paraId="31AFE289" w14:textId="7D65E821" w:rsidR="00351BE3" w:rsidRDefault="00351BE3">
          <w:pPr>
            <w:pStyle w:val="TDC2"/>
            <w:tabs>
              <w:tab w:val="right" w:leader="dot" w:pos="8828"/>
            </w:tabs>
            <w:rPr>
              <w:rFonts w:asciiTheme="minorHAnsi" w:eastAsiaTheme="minorEastAsia" w:hAnsiTheme="minorHAnsi"/>
              <w:noProof/>
              <w:kern w:val="2"/>
              <w:sz w:val="24"/>
              <w:lang w:val="es-CL" w:eastAsia="es-CL"/>
              <w14:ligatures w14:val="standardContextual"/>
            </w:rPr>
          </w:pPr>
          <w:hyperlink w:anchor="_Toc227741382" w:history="1">
            <w:r>
              <w:rPr>
                <w:rStyle w:val="Hipervnculo"/>
                <w:noProof/>
                <w:lang w:val="es-CL"/>
              </w:rPr>
              <w:t>Convenciones y notacion</w:t>
            </w:r>
            <w:r>
              <w:rPr>
                <w:noProof/>
                <w:webHidden/>
              </w:rPr>
              <w:tab/>
              <w:fldChar w:fldCharType="begin"/>
              <w:instrText xml:space="preserve"> PAGEREF _Toc227741382 \h </w:instrText>
              <w:fldChar w:fldCharType="separate"/>
              <w:t>7</w:t>
              <w:fldChar w:fldCharType="end"/>
            </w:r>
          </w:hyperlink>
        </w:p>
        <w:p w14:paraId="4392826D" w14:textId="65544A29" w:rsidR="00351BE3" w:rsidRDefault="00351BE3">
          <w:pPr>
            <w:pStyle w:val="TDC3"/>
            <w:tabs>
              <w:tab w:val="right" w:leader="dot" w:pos="8828"/>
            </w:tabs>
            <w:rPr>
              <w:rFonts w:asciiTheme="minorHAnsi" w:eastAsiaTheme="minorEastAsia" w:hAnsiTheme="minorHAnsi"/>
              <w:noProof/>
              <w:kern w:val="2"/>
              <w:sz w:val="24"/>
              <w:lang w:val="es-CL" w:eastAsia="es-CL"/>
              <w14:ligatures w14:val="standardContextual"/>
            </w:rPr>
          </w:pPr>
          <w:hyperlink w:anchor="_Toc227741383" w:history="1">
            <w:r>
              <w:rPr>
                <w:rStyle w:val="Hipervnculo"/>
                <w:noProof/>
              </w:rPr>
              <w:t>Metodos HTTP</w:t>
            </w:r>
            <w:r>
              <w:rPr>
                <w:noProof/>
                <w:webHidden/>
              </w:rPr>
              <w:tab/>
              <w:fldChar w:fldCharType="begin"/>
              <w:instrText xml:space="preserve"> PAGEREF _Toc227741383 \h </w:instrText>
              <w:fldChar w:fldCharType="separate"/>
              <w:t>7</w:t>
              <w:fldChar w:fldCharType="end"/>
            </w:r>
          </w:hyperlink>
        </w:p>
        <w:p w14:paraId="66A27593" w14:textId="4775C5B6" w:rsidR="00351BE3" w:rsidRDefault="00351BE3">
          <w:pPr>
            <w:pStyle w:val="TDC3"/>
            <w:tabs>
              <w:tab w:val="right" w:leader="dot" w:pos="8828"/>
            </w:tabs>
            <w:rPr>
              <w:rFonts w:asciiTheme="minorHAnsi" w:eastAsiaTheme="minorEastAsia" w:hAnsiTheme="minorHAnsi"/>
              <w:noProof/>
              <w:kern w:val="2"/>
              <w:sz w:val="24"/>
              <w:lang w:val="es-CL" w:eastAsia="es-CL"/>
              <w14:ligatures w14:val="standardContextual"/>
            </w:rPr>
          </w:pPr>
          <w:hyperlink w:anchor="_Toc227741384" w:history="1">
            <w:r>
              <w:rPr>
                <w:rStyle w:val="Hipervnculo"/>
                <w:noProof/>
              </w:rPr>
              <w:t>Notacion de schemas JSON</w:t>
            </w:r>
            <w:r>
              <w:rPr>
                <w:noProof/>
                <w:webHidden/>
              </w:rPr>
              <w:tab/>
              <w:fldChar w:fldCharType="begin"/>
              <w:instrText xml:space="preserve"> PAGEREF _Toc227741384 \h </w:instrText>
              <w:fldChar w:fldCharType="separate"/>
              <w:t>7</w:t>
              <w:fldChar w:fldCharType="end"/>
            </w:r>
          </w:hyperlink>
        </w:p>
        <w:p w14:paraId="01856A6A" w14:textId="77C8A758" w:rsidR="00351BE3" w:rsidRDefault="00351BE3">
          <w:pPr>
            <w:pStyle w:val="TDC3"/>
            <w:tabs>
              <w:tab w:val="right" w:leader="dot" w:pos="8828"/>
            </w:tabs>
            <w:rPr>
              <w:rFonts w:asciiTheme="minorHAnsi" w:eastAsiaTheme="minorEastAsia" w:hAnsiTheme="minorHAnsi"/>
              <w:noProof/>
              <w:kern w:val="2"/>
              <w:sz w:val="24"/>
              <w:lang w:val="es-CL" w:eastAsia="es-CL"/>
              <w14:ligatures w14:val="standardContextual"/>
            </w:rPr>
          </w:pPr>
          <w:hyperlink w:anchor="_Toc227741385" w:history="1">
            <w:r>
              <w:rPr>
                <w:rStyle w:val="Hipervnculo"/>
                <w:noProof/>
              </w:rPr>
              <w:t>Patrones de respuesta</w:t>
            </w:r>
            <w:r>
              <w:rPr>
                <w:noProof/>
                <w:webHidden/>
              </w:rPr>
              <w:tab/>
              <w:fldChar w:fldCharType="begin"/>
              <w:instrText xml:space="preserve"> PAGEREF _Toc227741385 \h </w:instrText>
              <w:fldChar w:fldCharType="separate"/>
              <w:t>8</w:t>
              <w:fldChar w:fldCharType="end"/>
            </w:r>
          </w:hyperlink>
        </w:p>
        <w:p w14:paraId="76500819" w14:textId="1D3713A2" w:rsidR="00351BE3" w:rsidRDefault="00351BE3">
          <w:pPr>
            <w:pStyle w:val="TDC2"/>
            <w:tabs>
              <w:tab w:val="right" w:leader="dot" w:pos="8828"/>
            </w:tabs>
            <w:rPr>
              <w:rFonts w:asciiTheme="minorHAnsi" w:eastAsiaTheme="minorEastAsia" w:hAnsiTheme="minorHAnsi"/>
              <w:noProof/>
              <w:kern w:val="2"/>
              <w:sz w:val="24"/>
              <w:lang w:val="es-CL" w:eastAsia="es-CL"/>
              <w14:ligatures w14:val="standardContextual"/>
            </w:rPr>
          </w:pPr>
          <w:hyperlink w:anchor="_Toc227741386" w:history="1">
            <w:r>
              <w:rPr>
                <w:rStyle w:val="Hipervnculo"/>
                <w:noProof/>
                <w:lang w:val="es-CL"/>
              </w:rPr>
              <w:t>Versionamiento de APIs</w:t>
            </w:r>
            <w:r>
              <w:rPr>
                <w:noProof/>
                <w:webHidden/>
              </w:rPr>
              <w:tab/>
              <w:fldChar w:fldCharType="begin"/>
              <w:instrText xml:space="preserve"> PAGEREF _Toc227741386 \h </w:instrText>
              <w:fldChar w:fldCharType="separate"/>
              <w:t>8</w:t>
              <w:fldChar w:fldCharType="end"/>
            </w:r>
          </w:hyperlink>
        </w:p>
        <w:p w14:paraId="77538BA2" w14:textId="3DDD232D" w:rsidR="00351BE3" w:rsidRDefault="00351BE3">
          <w:pPr>
            <w:pStyle w:val="TDC2"/>
            <w:tabs>
              <w:tab w:val="right" w:leader="dot" w:pos="8828"/>
            </w:tabs>
            <w:rPr>
              <w:rFonts w:asciiTheme="minorHAnsi" w:eastAsiaTheme="minorEastAsia" w:hAnsiTheme="minorHAnsi"/>
              <w:noProof/>
              <w:kern w:val="2"/>
              <w:sz w:val="24"/>
              <w:lang w:val="es-CL" w:eastAsia="es-CL"/>
              <w14:ligatures w14:val="standardContextual"/>
            </w:rPr>
          </w:pPr>
          <w:hyperlink w:anchor="_Toc227741387" w:history="1">
            <w:r>
              <w:rPr>
                <w:rStyle w:val="Hipervnculo"/>
                <w:noProof/>
                <w:lang w:val="es-CL"/>
              </w:rPr>
              <w:t>Principios de diseno y buenas practicas</w:t>
            </w:r>
            <w:r>
              <w:rPr>
                <w:noProof/>
                <w:webHidden/>
              </w:rPr>
              <w:tab/>
              <w:fldChar w:fldCharType="begin"/>
              <w:instrText xml:space="preserve"> PAGEREF _Toc227741387 \h </w:instrText>
              <w:fldChar w:fldCharType="separate"/>
              <w:t>9</w:t>
              <w:fldChar w:fldCharType="end"/>
            </w:r>
          </w:hyperlink>
        </w:p>
        <w:p w14:paraId="5B20C873" w14:textId="4AB5A791" w:rsidR="00351BE3" w:rsidRDefault="00351BE3">
          <w:pPr>
            <w:pStyle w:val="TDC1"/>
            <w:tabs>
              <w:tab w:val="right" w:leader="dot" w:pos="8828"/>
            </w:tabs>
            <w:rPr>
              <w:rFonts w:asciiTheme="minorHAnsi" w:eastAsiaTheme="minorEastAsia" w:hAnsiTheme="minorHAnsi"/>
              <w:noProof/>
              <w:kern w:val="2"/>
              <w:sz w:val="24"/>
              <w:lang w:val="es-CL" w:eastAsia="es-CL"/>
              <w14:ligatures w14:val="standardContextual"/>
            </w:rPr>
          </w:pPr>
          <w:hyperlink w:anchor="_Toc227741388" w:history="1">
            <w:r>
              <w:rPr>
                <w:rStyle w:val="Hipervnculo"/>
                <w:noProof/>
                <w:lang w:val="es-CL"/>
              </w:rPr>
              <w:t>Arquitectura de integracion API</w:t>
            </w:r>
            <w:r>
              <w:rPr>
                <w:noProof/>
                <w:webHidden/>
              </w:rPr>
              <w:tab/>
              <w:fldChar w:fldCharType="begin"/>
              <w:instrText xml:space="preserve"> PAGEREF _Toc227741388 \h </w:instrText>
              <w:fldChar w:fldCharType="separate"/>
              <w:t>10</w:t>
              <w:fldChar w:fldCharType="end"/>
            </w:r>
          </w:hyperlink>
        </w:p>
        <w:p w14:paraId="13B6D4B3" w14:textId="7964FC29" w:rsidR="00351BE3" w:rsidRDefault="00351BE3">
          <w:pPr>
            <w:pStyle w:val="TDC2"/>
            <w:tabs>
              <w:tab w:val="right" w:leader="dot" w:pos="8828"/>
            </w:tabs>
            <w:rPr>
              <w:rFonts w:asciiTheme="minorHAnsi" w:eastAsiaTheme="minorEastAsia" w:hAnsiTheme="minorHAnsi"/>
              <w:noProof/>
              <w:kern w:val="2"/>
              <w:sz w:val="24"/>
              <w:lang w:val="es-CL" w:eastAsia="es-CL"/>
              <w14:ligatures w14:val="standardContextual"/>
            </w:rPr>
          </w:pPr>
          <w:hyperlink w:anchor="_Toc227741389" w:history="1">
            <w:r>
              <w:rPr>
                <w:rStyle w:val="Hipervnculo"/>
                <w:noProof/>
                <w:lang w:val="es-CL"/>
              </w:rPr>
              <w:t>Flujo de entrada: ServiceNow -&gt; Axway APIM -&gt; API Gateway Komands</w:t>
            </w:r>
            <w:r>
              <w:rPr>
                <w:noProof/>
                <w:webHidden/>
              </w:rPr>
              <w:tab/>
              <w:fldChar w:fldCharType="begin"/>
              <w:instrText xml:space="preserve"> PAGEREF _Toc227741389 \h </w:instrText>
              <w:fldChar w:fldCharType="separate"/>
              <w:t>10</w:t>
              <w:fldChar w:fldCharType="end"/>
            </w:r>
          </w:hyperlink>
        </w:p>
        <w:p w14:paraId="680A803C" w14:textId="2AFE3C13" w:rsidR="00351BE3" w:rsidRDefault="00351BE3">
          <w:pPr>
            <w:pStyle w:val="TDC2"/>
            <w:tabs>
              <w:tab w:val="right" w:leader="dot" w:pos="8828"/>
            </w:tabs>
            <w:rPr>
              <w:rFonts w:asciiTheme="minorHAnsi" w:eastAsiaTheme="minorEastAsia" w:hAnsiTheme="minorHAnsi"/>
              <w:noProof/>
              <w:kern w:val="2"/>
              <w:sz w:val="24"/>
              <w:lang w:val="es-CL" w:eastAsia="es-CL"/>
              <w14:ligatures w14:val="standardContextual"/>
            </w:rPr>
          </w:pPr>
          <w:hyperlink w:anchor="_Toc227741390" w:history="1">
            <w:r>
              <w:rPr>
                <w:rStyle w:val="Hipervnculo"/>
                <w:noProof/>
                <w:lang w:val="es-CL"/>
              </w:rPr>
              <w:t>Flujo de salida: Komands -&gt; Axway -&gt; ServiceNow (callback)</w:t>
            </w:r>
            <w:r>
              <w:rPr>
                <w:noProof/>
                <w:webHidden/>
              </w:rPr>
              <w:tab/>
              <w:fldChar w:fldCharType="begin"/>
              <w:instrText xml:space="preserve"> PAGEREF _Toc227741390 \h </w:instrText>
              <w:fldChar w:fldCharType="separate"/>
              <w:t>11</w:t>
              <w:fldChar w:fldCharType="end"/>
            </w:r>
          </w:hyperlink>
        </w:p>
        <w:p w14:paraId="75E67A40" w14:textId="79D94BB9" w:rsidR="00351BE3" w:rsidRDefault="00351BE3">
          <w:pPr>
            <w:pStyle w:val="TDC2"/>
            <w:tabs>
              <w:tab w:val="right" w:leader="dot" w:pos="8828"/>
            </w:tabs>
            <w:rPr>
              <w:rFonts w:asciiTheme="minorHAnsi" w:eastAsiaTheme="minorEastAsia" w:hAnsiTheme="minorHAnsi"/>
              <w:noProof/>
              <w:kern w:val="2"/>
              <w:sz w:val="24"/>
              <w:lang w:val="es-CL" w:eastAsia="es-CL"/>
              <w14:ligatures w14:val="standardContextual"/>
            </w:rPr>
          </w:pPr>
          <w:hyperlink w:anchor="_Toc227741391" w:history="1">
            <w:r>
              <w:rPr>
                <w:rStyle w:val="Hipervnculo"/>
                <w:noProof/>
                <w:lang w:val="es-CL"/>
              </w:rPr>
              <w:t>Patron asincrono vs sincrono por operacion</w:t>
            </w:r>
            <w:r>
              <w:rPr>
                <w:noProof/>
                <w:webHidden/>
              </w:rPr>
              <w:tab/>
              <w:fldChar w:fldCharType="begin"/>
              <w:instrText xml:space="preserve"> PAGEREF _Toc227741391 \h </w:instrText>
              <w:fldChar w:fldCharType="separate"/>
              <w:t>12</w:t>
              <w:fldChar w:fldCharType="end"/>
            </w:r>
          </w:hyperlink>
        </w:p>
        <w:p w14:paraId="25ECDE24" w14:textId="0E228AE2" w:rsidR="00351BE3" w:rsidRDefault="00351BE3">
          <w:pPr>
            <w:pStyle w:val="TDC2"/>
            <w:tabs>
              <w:tab w:val="right" w:leader="dot" w:pos="8828"/>
            </w:tabs>
            <w:rPr>
              <w:rFonts w:asciiTheme="minorHAnsi" w:eastAsiaTheme="minorEastAsia" w:hAnsiTheme="minorHAnsi"/>
              <w:noProof/>
              <w:kern w:val="2"/>
              <w:sz w:val="24"/>
              <w:lang w:val="es-CL" w:eastAsia="es-CL"/>
              <w14:ligatures w14:val="standardContextual"/>
            </w:rPr>
          </w:pPr>
          <w:hyperlink w:anchor="_Toc227741392" w:history="1">
            <w:r>
              <w:rPr>
                <w:rStyle w:val="Hipervnculo"/>
                <w:noProof/>
                <w:lang w:val="es-CL"/>
              </w:rPr>
              <w:t>URLs de invocacion por ambiente</w:t>
            </w:r>
            <w:r>
              <w:rPr>
                <w:noProof/>
                <w:webHidden/>
              </w:rPr>
              <w:tab/>
              <w:fldChar w:fldCharType="begin"/>
              <w:instrText xml:space="preserve"> PAGEREF _Toc227741392 \h </w:instrText>
              <w:fldChar w:fldCharType="separate"/>
              <w:t>13</w:t>
              <w:fldChar w:fldCharType="end"/>
            </w:r>
          </w:hyperlink>
        </w:p>
        <w:p w14:paraId="0B12CC58" w14:textId="72F5ED8C" w:rsidR="00351BE3" w:rsidRDefault="00351BE3">
          <w:pPr>
            <w:pStyle w:val="TDC3"/>
            <w:tabs>
              <w:tab w:val="right" w:leader="dot" w:pos="8828"/>
            </w:tabs>
            <w:rPr>
              <w:rFonts w:asciiTheme="minorHAnsi" w:eastAsiaTheme="minorEastAsia" w:hAnsiTheme="minorHAnsi"/>
              <w:noProof/>
              <w:kern w:val="2"/>
              <w:sz w:val="24"/>
              <w:lang w:val="es-CL" w:eastAsia="es-CL"/>
              <w14:ligatures w14:val="standardContextual"/>
            </w:rPr>
          </w:pPr>
          <w:hyperlink w:anchor="_Toc227741393" w:history="1">
            <w:r>
              <w:rPr>
                <w:rStyle w:val="Hipervnculo"/>
                <w:noProof/>
                <w:lang w:val="es-CL"/>
              </w:rPr>
              <w:t>URLs directas (sin gateway, solo para pruebas internas)</w:t>
            </w:r>
            <w:r>
              <w:rPr>
                <w:noProof/>
                <w:webHidden/>
              </w:rPr>
              <w:tab/>
              <w:fldChar w:fldCharType="begin"/>
              <w:instrText xml:space="preserve"> PAGEREF _Toc227741393 \h </w:instrText>
              <w:fldChar w:fldCharType="separate"/>
              <w:t>14</w:t>
              <w:fldChar w:fldCharType="end"/>
            </w:r>
          </w:hyperlink>
        </w:p>
        <w:p w14:paraId="6B360776" w14:textId="2721227E" w:rsidR="00351BE3" w:rsidRDefault="00351BE3">
          <w:pPr>
            <w:pStyle w:val="TDC2"/>
            <w:tabs>
              <w:tab w:val="right" w:leader="dot" w:pos="8828"/>
            </w:tabs>
            <w:rPr>
              <w:rFonts w:asciiTheme="minorHAnsi" w:eastAsiaTheme="minorEastAsia" w:hAnsiTheme="minorHAnsi"/>
              <w:noProof/>
              <w:kern w:val="2"/>
              <w:sz w:val="24"/>
              <w:lang w:val="es-CL" w:eastAsia="es-CL"/>
              <w14:ligatures w14:val="standardContextual"/>
            </w:rPr>
          </w:pPr>
          <w:hyperlink w:anchor="_Toc227741394" w:history="1">
            <w:r>
              <w:rPr>
                <w:rStyle w:val="Hipervnculo"/>
                <w:noProof/>
              </w:rPr>
              <w:t>Mapa de integraciones relevantes</w:t>
            </w:r>
            <w:r>
              <w:rPr>
                <w:noProof/>
                <w:webHidden/>
              </w:rPr>
              <w:tab/>
              <w:fldChar w:fldCharType="begin"/>
              <w:instrText xml:space="preserve"> PAGEREF _Toc227741394 \h </w:instrText>
              <w:fldChar w:fldCharType="separate"/>
              <w:t>14</w:t>
              <w:fldChar w:fldCharType="end"/>
            </w:r>
          </w:hyperlink>
        </w:p>
        <w:p w14:paraId="12C91C40" w14:textId="330D58F3" w:rsidR="00351BE3" w:rsidRDefault="00351BE3">
          <w:pPr>
            <w:pStyle w:val="TDC3"/>
            <w:tabs>
              <w:tab w:val="right" w:leader="dot" w:pos="8828"/>
            </w:tabs>
            <w:rPr>
              <w:rFonts w:asciiTheme="minorHAnsi" w:eastAsiaTheme="minorEastAsia" w:hAnsiTheme="minorHAnsi"/>
              <w:noProof/>
              <w:kern w:val="2"/>
              <w:sz w:val="24"/>
              <w:lang w:val="es-CL" w:eastAsia="es-CL"/>
              <w14:ligatures w14:val="standardContextual"/>
            </w:rPr>
          </w:pPr>
          <w:hyperlink w:anchor="_Toc227741395" w:history="1">
            <w:r>
              <w:rPr>
                <w:rStyle w:val="Hipervnculo"/>
                <w:noProof/>
              </w:rPr>
              <w:t>Responsabilidades por componente</w:t>
            </w:r>
            <w:r>
              <w:rPr>
                <w:noProof/>
                <w:webHidden/>
              </w:rPr>
              <w:tab/>
              <w:fldChar w:fldCharType="begin"/>
              <w:instrText xml:space="preserve"> PAGEREF _Toc227741395 \h </w:instrText>
              <w:fldChar w:fldCharType="separate"/>
              <w:t>15</w:t>
              <w:fldChar w:fldCharType="end"/>
            </w:r>
          </w:hyperlink>
        </w:p>
        <w:p w14:paraId="484D89C2" w14:textId="60BB1C83" w:rsidR="00351BE3" w:rsidRDefault="00351BE3">
          <w:pPr>
            <w:pStyle w:val="TDC1"/>
            <w:tabs>
              <w:tab w:val="right" w:leader="dot" w:pos="8828"/>
            </w:tabs>
            <w:rPr>
              <w:rFonts w:asciiTheme="minorHAnsi" w:eastAsiaTheme="minorEastAsia" w:hAnsiTheme="minorHAnsi"/>
              <w:noProof/>
              <w:kern w:val="2"/>
              <w:sz w:val="24"/>
              <w:lang w:val="es-CL" w:eastAsia="es-CL"/>
              <w14:ligatures w14:val="standardContextual"/>
            </w:rPr>
          </w:pPr>
          <w:hyperlink w:anchor="_Toc227741396" w:history="1">
            <w:r>
              <w:rPr>
                <w:rStyle w:val="Hipervnculo"/>
                <w:noProof/>
                <w:lang w:val="es-CL"/>
              </w:rPr>
              <w:t>Autenticacion y seguridad</w:t>
            </w:r>
            <w:r>
              <w:rPr>
                <w:noProof/>
                <w:webHidden/>
              </w:rPr>
              <w:tab/>
              <w:fldChar w:fldCharType="begin"/>
              <w:instrText xml:space="preserve"> PAGEREF _Toc227741396 \h </w:instrText>
              <w:fldChar w:fldCharType="separate"/>
              <w:t>15</w:t>
              <w:fldChar w:fldCharType="end"/>
            </w:r>
          </w:hyperlink>
        </w:p>
        <w:p w14:paraId="61AAAE64" w14:textId="45C0761A" w:rsidR="00351BE3" w:rsidRDefault="00351BE3">
          <w:pPr>
            <w:pStyle w:val="TDC2"/>
            <w:tabs>
              <w:tab w:val="right" w:leader="dot" w:pos="8828"/>
            </w:tabs>
            <w:rPr>
              <w:rFonts w:asciiTheme="minorHAnsi" w:eastAsiaTheme="minorEastAsia" w:hAnsiTheme="minorHAnsi"/>
              <w:noProof/>
              <w:kern w:val="2"/>
              <w:sz w:val="24"/>
              <w:lang w:val="es-CL" w:eastAsia="es-CL"/>
              <w14:ligatures w14:val="standardContextual"/>
            </w:rPr>
          </w:pPr>
          <w:hyperlink w:anchor="_Toc227741397" w:history="1">
            <w:r>
              <w:rPr>
                <w:rStyle w:val="Hipervnculo"/>
                <w:noProof/>
              </w:rPr>
              <w:t>Flujo OAuth 2.0 client_credentials (Axway -&gt; Komands)</w:t>
            </w:r>
            <w:r>
              <w:rPr>
                <w:noProof/>
                <w:webHidden/>
              </w:rPr>
              <w:tab/>
              <w:fldChar w:fldCharType="begin"/>
              <w:instrText xml:space="preserve"> PAGEREF _Toc227741397 \h </w:instrText>
              <w:fldChar w:fldCharType="separate"/>
              <w:t>16</w:t>
              <w:fldChar w:fldCharType="end"/>
            </w:r>
          </w:hyperlink>
        </w:p>
        <w:p w14:paraId="6BF12724" w14:textId="538516E3" w:rsidR="00351BE3" w:rsidRDefault="00351BE3">
          <w:pPr>
            <w:pStyle w:val="TDC3"/>
            <w:tabs>
              <w:tab w:val="right" w:leader="dot" w:pos="8828"/>
            </w:tabs>
            <w:rPr>
              <w:rFonts w:asciiTheme="minorHAnsi" w:eastAsiaTheme="minorEastAsia" w:hAnsiTheme="minorHAnsi"/>
              <w:noProof/>
              <w:kern w:val="2"/>
              <w:sz w:val="24"/>
              <w:lang w:val="es-CL" w:eastAsia="es-CL"/>
              <w14:ligatures w14:val="standardContextual"/>
            </w:rPr>
          </w:pPr>
          <w:hyperlink w:anchor="_Toc227741398" w:history="1">
            <w:r>
              <w:rPr>
                <w:rStyle w:val="Hipervnculo"/>
                <w:noProof/>
              </w:rPr>
              <w:t>Ejemplo: solicitud de token</w:t>
            </w:r>
            <w:r>
              <w:rPr>
                <w:noProof/>
                <w:webHidden/>
              </w:rPr>
              <w:tab/>
              <w:fldChar w:fldCharType="begin"/>
              <w:instrText xml:space="preserve"> PAGEREF _Toc227741398 \h </w:instrText>
              <w:fldChar w:fldCharType="separate"/>
              <w:t>16</w:t>
              <w:fldChar w:fldCharType="end"/>
            </w:r>
          </w:hyperlink>
        </w:p>
        <w:p w14:paraId="1D7770BD" w14:textId="2F8485DD" w:rsidR="00351BE3" w:rsidRDefault="00351BE3">
          <w:pPr>
            <w:pStyle w:val="TDC3"/>
            <w:tabs>
              <w:tab w:val="right" w:leader="dot" w:pos="8828"/>
            </w:tabs>
            <w:rPr>
              <w:rFonts w:asciiTheme="minorHAnsi" w:eastAsiaTheme="minorEastAsia" w:hAnsiTheme="minorHAnsi"/>
              <w:noProof/>
              <w:kern w:val="2"/>
              <w:sz w:val="24"/>
              <w:lang w:val="es-CL" w:eastAsia="es-CL"/>
              <w14:ligatures w14:val="standardContextual"/>
            </w:rPr>
          </w:pPr>
          <w:hyperlink w:anchor="_Toc227741399" w:history="1">
            <w:r>
              <w:rPr>
                <w:rStyle w:val="Hipervnculo"/>
                <w:noProof/>
                <w:lang w:val="es-CL"/>
              </w:rPr>
              <w:t>Ejemplo: invocacion de API con token</w:t>
            </w:r>
            <w:r>
              <w:rPr>
                <w:noProof/>
                <w:webHidden/>
              </w:rPr>
              <w:tab/>
              <w:fldChar w:fldCharType="begin"/>
              <w:instrText xml:space="preserve"> PAGEREF _Toc227741399 \h </w:instrText>
              <w:fldChar w:fldCharType="separate"/>
              <w:t>16</w:t>
              <w:fldChar w:fldCharType="end"/>
            </w:r>
          </w:hyperlink>
        </w:p>
        <w:p w14:paraId="0A2CC26E" w14:textId="295735E6" w:rsidR="00351BE3" w:rsidRDefault="00351BE3">
          <w:pPr>
            <w:pStyle w:val="TDC2"/>
            <w:tabs>
              <w:tab w:val="right" w:leader="dot" w:pos="8828"/>
            </w:tabs>
            <w:rPr>
              <w:rFonts w:asciiTheme="minorHAnsi" w:eastAsiaTheme="minorEastAsia" w:hAnsiTheme="minorHAnsi"/>
              <w:noProof/>
              <w:kern w:val="2"/>
              <w:sz w:val="24"/>
              <w:lang w:val="es-CL" w:eastAsia="es-CL"/>
              <w14:ligatures w14:val="standardContextual"/>
            </w:rPr>
          </w:pPr>
          <w:hyperlink w:anchor="_Toc227741400" w:history="1">
            <w:r>
              <w:rPr>
                <w:rStyle w:val="Hipervnculo"/>
                <w:noProof/>
                <w:lang w:val="es-CL"/>
              </w:rPr>
              <w:t>Estructura del token JWT y claims requeridos</w:t>
            </w:r>
            <w:r>
              <w:rPr>
                <w:noProof/>
                <w:webHidden/>
              </w:rPr>
              <w:tab/>
              <w:fldChar w:fldCharType="begin"/>
              <w:instrText xml:space="preserve"> PAGEREF _Toc227741400 \h </w:instrText>
              <w:fldChar w:fldCharType="separate"/>
              <w:t>16</w:t>
              <w:fldChar w:fldCharType="end"/>
            </w:r>
          </w:hyperlink>
        </w:p>
        <w:p w14:paraId="722B992D" w14:textId="630EA852" w:rsidR="00351BE3" w:rsidRDefault="00351BE3">
          <w:pPr>
            <w:pStyle w:val="TDC3"/>
            <w:tabs>
              <w:tab w:val="right" w:leader="dot" w:pos="8828"/>
            </w:tabs>
            <w:rPr>
              <w:rFonts w:asciiTheme="minorHAnsi" w:eastAsiaTheme="minorEastAsia" w:hAnsiTheme="minorHAnsi"/>
              <w:noProof/>
              <w:kern w:val="2"/>
              <w:sz w:val="24"/>
              <w:lang w:val="es-CL" w:eastAsia="es-CL"/>
              <w14:ligatures w14:val="standardContextual"/>
            </w:rPr>
          </w:pPr>
          <w:hyperlink w:anchor="_Toc227741401" w:history="1">
            <w:r>
              <w:rPr>
                <w:rStyle w:val="Hipervnculo"/>
                <w:noProof/>
                <w:lang w:val="es-CL"/>
              </w:rPr>
              <w:t>Ejemplo de JWT decodificado (payload)</w:t>
            </w:r>
            <w:r>
              <w:rPr>
                <w:noProof/>
                <w:webHidden/>
              </w:rPr>
              <w:tab/>
              <w:fldChar w:fldCharType="begin"/>
              <w:instrText xml:space="preserve"> PAGEREF _Toc227741401 \h </w:instrText>
              <w:fldChar w:fldCharType="separate"/>
              <w:t>17</w:t>
              <w:fldChar w:fldCharType="end"/>
            </w:r>
          </w:hyperlink>
        </w:p>
        <w:p w14:paraId="0DA03B6D" w14:textId="2080DFF6" w:rsidR="00351BE3" w:rsidRDefault="00351BE3">
          <w:pPr>
            <w:pStyle w:val="TDC2"/>
            <w:tabs>
              <w:tab w:val="right" w:leader="dot" w:pos="8828"/>
            </w:tabs>
            <w:rPr>
              <w:rFonts w:asciiTheme="minorHAnsi" w:eastAsiaTheme="minorEastAsia" w:hAnsiTheme="minorHAnsi"/>
              <w:noProof/>
              <w:kern w:val="2"/>
              <w:sz w:val="24"/>
              <w:lang w:val="es-CL" w:eastAsia="es-CL"/>
              <w14:ligatures w14:val="standardContextual"/>
            </w:rPr>
          </w:pPr>
          <w:hyperlink w:anchor="_Toc227741402" w:history="1">
            <w:r>
              <w:rPr>
                <w:rStyle w:val="Hipervnculo"/>
                <w:noProof/>
                <w:lang w:val="es-CL"/>
              </w:rPr>
              <w:t>Headers HTTP obligatorios</w:t>
            </w:r>
            <w:r>
              <w:rPr>
                <w:noProof/>
                <w:webHidden/>
              </w:rPr>
              <w:tab/>
              <w:fldChar w:fldCharType="begin"/>
              <w:instrText xml:space="preserve"> PAGEREF _Toc227741402 \h </w:instrText>
              <w:fldChar w:fldCharType="separate"/>
              <w:t>17</w:t>
              <w:fldChar w:fldCharType="end"/>
            </w:r>
          </w:hyperlink>
        </w:p>
        <w:p w14:paraId="5714839C" w14:textId="666888B6" w:rsidR="00351BE3" w:rsidRDefault="00351BE3">
          <w:pPr>
            <w:pStyle w:val="TDC3"/>
            <w:tabs>
              <w:tab w:val="right" w:leader="dot" w:pos="8828"/>
            </w:tabs>
            <w:rPr>
              <w:rFonts w:asciiTheme="minorHAnsi" w:eastAsiaTheme="minorEastAsia" w:hAnsiTheme="minorHAnsi"/>
              <w:noProof/>
              <w:kern w:val="2"/>
              <w:sz w:val="24"/>
              <w:lang w:val="es-CL" w:eastAsia="es-CL"/>
              <w14:ligatures w14:val="standardContextual"/>
            </w:rPr>
          </w:pPr>
          <w:hyperlink w:anchor="_Toc227741403" w:history="1">
            <w:r>
              <w:rPr>
                <w:rStyle w:val="Hipervnculo"/>
                <w:noProof/>
              </w:rPr>
              <w:t>Headers de respuesta</w:t>
            </w:r>
            <w:r>
              <w:rPr>
                <w:noProof/>
                <w:webHidden/>
              </w:rPr>
              <w:tab/>
              <w:fldChar w:fldCharType="begin"/>
              <w:instrText xml:space="preserve"> PAGEREF _Toc227741403 \h </w:instrText>
              <w:fldChar w:fldCharType="separate"/>
              <w:t>18</w:t>
              <w:fldChar w:fldCharType="end"/>
            </w:r>
          </w:hyperlink>
        </w:p>
        <w:p w14:paraId="4909EEA8" w14:textId="7C49579C" w:rsidR="00351BE3" w:rsidRDefault="00351BE3">
          <w:pPr>
            <w:pStyle w:val="TDC2"/>
            <w:tabs>
              <w:tab w:val="right" w:leader="dot" w:pos="8828"/>
            </w:tabs>
            <w:rPr>
              <w:rFonts w:asciiTheme="minorHAnsi" w:eastAsiaTheme="minorEastAsia" w:hAnsiTheme="minorHAnsi"/>
              <w:noProof/>
              <w:kern w:val="2"/>
              <w:sz w:val="24"/>
              <w:lang w:val="es-CL" w:eastAsia="es-CL"/>
              <w14:ligatures w14:val="standardContextual"/>
            </w:rPr>
          </w:pPr>
          <w:hyperlink w:anchor="_Toc227741404" w:history="1">
            <w:r>
              <w:rPr>
                <w:rStyle w:val="Hipervnculo"/>
                <w:noProof/>
              </w:rPr>
              <w:t>Rate limiting y throttling por VNO</w:t>
            </w:r>
            <w:r>
              <w:rPr>
                <w:noProof/>
                <w:webHidden/>
              </w:rPr>
              <w:tab/>
              <w:fldChar w:fldCharType="begin"/>
              <w:instrText xml:space="preserve"> PAGEREF _Toc227741404 \h </w:instrText>
              <w:fldChar w:fldCharType="separate"/>
              <w:t>18</w:t>
              <w:fldChar w:fldCharType="end"/>
            </w:r>
          </w:hyperlink>
        </w:p>
        <w:p w14:paraId="1D158DF5" w14:textId="7F9B4788" w:rsidR="00351BE3" w:rsidRDefault="00351BE3">
          <w:pPr>
            <w:pStyle w:val="TDC3"/>
            <w:tabs>
              <w:tab w:val="right" w:leader="dot" w:pos="8828"/>
            </w:tabs>
            <w:rPr>
              <w:rFonts w:asciiTheme="minorHAnsi" w:eastAsiaTheme="minorEastAsia" w:hAnsiTheme="minorHAnsi"/>
              <w:noProof/>
              <w:kern w:val="2"/>
              <w:sz w:val="24"/>
              <w:lang w:val="es-CL" w:eastAsia="es-CL"/>
              <w14:ligatures w14:val="standardContextual"/>
            </w:rPr>
          </w:pPr>
          <w:hyperlink w:anchor="_Toc227741405" w:history="1">
            <w:r>
              <w:rPr>
                <w:rStyle w:val="Hipervnculo"/>
                <w:noProof/>
                <w:lang w:val="es-CL"/>
              </w:rPr>
              <w:t>Respuesta ante rate limit excedido (HTTP 429)</w:t>
            </w:r>
            <w:r>
              <w:rPr>
                <w:noProof/>
                <w:webHidden/>
              </w:rPr>
              <w:tab/>
              <w:fldChar w:fldCharType="begin"/>
              <w:instrText xml:space="preserve"> PAGEREF _Toc227741405 \h </w:instrText>
              <w:fldChar w:fldCharType="separate"/>
              <w:t>19</w:t>
              <w:fldChar w:fldCharType="end"/>
            </w:r>
          </w:hyperlink>
        </w:p>
        <w:p w14:paraId="5EF3AB32" w14:textId="38704973" w:rsidR="00351BE3" w:rsidRDefault="00351BE3">
          <w:pPr>
            <w:pStyle w:val="TDC2"/>
            <w:tabs>
              <w:tab w:val="right" w:leader="dot" w:pos="8828"/>
            </w:tabs>
            <w:rPr>
              <w:rFonts w:asciiTheme="minorHAnsi" w:eastAsiaTheme="minorEastAsia" w:hAnsiTheme="minorHAnsi"/>
              <w:noProof/>
              <w:kern w:val="2"/>
              <w:sz w:val="24"/>
              <w:lang w:val="es-CL" w:eastAsia="es-CL"/>
              <w14:ligatures w14:val="standardContextual"/>
            </w:rPr>
          </w:pPr>
          <w:hyperlink w:anchor="_Toc227741406" w:history="1">
            <w:r>
              <w:rPr>
                <w:rStyle w:val="Hipervnculo"/>
                <w:noProof/>
                <w:lang w:val="es-CL"/>
              </w:rPr>
              <w:t>Trazabilidad end-to-end (UUID propagado en toda la cadena)</w:t>
            </w:r>
            <w:r>
              <w:rPr>
                <w:noProof/>
                <w:webHidden/>
              </w:rPr>
              <w:tab/>
              <w:fldChar w:fldCharType="begin"/>
              <w:instrText xml:space="preserve"> PAGEREF _Toc227741406 \h </w:instrText>
              <w:fldChar w:fldCharType="separate"/>
              <w:t>19</w:t>
              <w:fldChar w:fldCharType="end"/>
            </w:r>
          </w:hyperlink>
        </w:p>
        <w:p w14:paraId="44FB8A09" w14:textId="1A2D1D58" w:rsidR="00351BE3" w:rsidRDefault="00351BE3">
          <w:pPr>
            <w:pStyle w:val="TDC3"/>
            <w:tabs>
              <w:tab w:val="right" w:leader="dot" w:pos="8828"/>
            </w:tabs>
            <w:rPr>
              <w:rFonts w:asciiTheme="minorHAnsi" w:eastAsiaTheme="minorEastAsia" w:hAnsiTheme="minorHAnsi"/>
              <w:noProof/>
              <w:kern w:val="2"/>
              <w:sz w:val="24"/>
              <w:lang w:val="es-CL" w:eastAsia="es-CL"/>
              <w14:ligatures w14:val="standardContextual"/>
            </w:rPr>
          </w:pPr>
          <w:hyperlink w:anchor="_Toc227741407" w:history="1">
            <w:r>
              <w:rPr>
                <w:rStyle w:val="Hipervnculo"/>
                <w:noProof/>
                <w:lang w:val="es-CL"/>
              </w:rPr>
              <w:t>Ejemplo de cadena de trazabilidad (1 Service Order, 2 operaciones)</w:t>
            </w:r>
            <w:r>
              <w:rPr>
                <w:noProof/>
                <w:webHidden/>
              </w:rPr>
              <w:tab/>
              <w:fldChar w:fldCharType="begin"/>
              <w:instrText xml:space="preserve"> PAGEREF _Toc227741407 \h </w:instrText>
              <w:fldChar w:fldCharType="separate"/>
              <w:t>20</w:t>
              <w:fldChar w:fldCharType="end"/>
            </w:r>
          </w:hyperlink>
        </w:p>
        <w:p w14:paraId="00EB5231" w14:textId="491AADF3" w:rsidR="00351BE3" w:rsidRDefault="00351BE3">
          <w:pPr>
            <w:pStyle w:val="TDC1"/>
            <w:tabs>
              <w:tab w:val="right" w:leader="dot" w:pos="8828"/>
            </w:tabs>
            <w:rPr>
              <w:rFonts w:asciiTheme="minorHAnsi" w:eastAsiaTheme="minorEastAsia" w:hAnsiTheme="minorHAnsi"/>
              <w:noProof/>
              <w:kern w:val="2"/>
              <w:sz w:val="24"/>
              <w:lang w:val="es-CL" w:eastAsia="es-CL"/>
              <w14:ligatures w14:val="standardContextual"/>
            </w:rPr>
          </w:pPr>
          <w:hyperlink w:anchor="_Toc227741408" w:history="1">
            <w:r>
              <w:rPr>
                <w:rStyle w:val="Hipervnculo"/>
                <w:noProof/>
                <w:lang w:val="es-CL"/>
              </w:rPr>
              <w:t>Catalogo de APIs - Operaciones de red (asincronas)</w:t>
            </w:r>
            <w:r>
              <w:rPr>
                <w:noProof/>
                <w:webHidden/>
              </w:rPr>
              <w:tab/>
              <w:fldChar w:fldCharType="begin"/>
              <w:instrText xml:space="preserve"> PAGEREF _Toc227741408 \h </w:instrText>
              <w:fldChar w:fldCharType="separate"/>
              <w:t>21</w:t>
              <w:fldChar w:fldCharType="end"/>
            </w:r>
          </w:hyperlink>
        </w:p>
        <w:p w14:paraId="5EBCC9E3" w14:textId="76CB18CB" w:rsidR="00351BE3" w:rsidRDefault="00351BE3">
          <w:pPr>
            <w:pStyle w:val="TDC2"/>
            <w:tabs>
              <w:tab w:val="right" w:leader="dot" w:pos="8828"/>
            </w:tabs>
            <w:rPr>
              <w:rFonts w:asciiTheme="minorHAnsi" w:eastAsiaTheme="minorEastAsia" w:hAnsiTheme="minorHAnsi"/>
              <w:noProof/>
              <w:kern w:val="2"/>
              <w:sz w:val="24"/>
              <w:lang w:val="es-CL" w:eastAsia="es-CL"/>
              <w14:ligatures w14:val="standardContextual"/>
            </w:rPr>
          </w:pPr>
          <w:hyperlink w:anchor="_Toc227741409" w:history="1">
            <w:r>
              <w:rPr>
                <w:rStyle w:val="Hipervnculo"/>
                <w:noProof/>
              </w:rPr>
              <w:t>POST /api/Komands/v1/activation - Activacion de servicio</w:t>
            </w:r>
            <w:r>
              <w:rPr>
                <w:noProof/>
                <w:webHidden/>
              </w:rPr>
              <w:tab/>
              <w:fldChar w:fldCharType="begin"/>
              <w:instrText xml:space="preserve"> PAGEREF _Toc227741409 \h </w:instrText>
              <w:fldChar w:fldCharType="separate"/>
              <w:t>21</w:t>
              <w:fldChar w:fldCharType="end"/>
            </w:r>
          </w:hyperlink>
        </w:p>
        <w:p w14:paraId="0B99EA21" w14:textId="06411E7B" w:rsidR="00351BE3" w:rsidRDefault="00351BE3">
          <w:pPr>
            <w:pStyle w:val="TDC3"/>
            <w:tabs>
              <w:tab w:val="right" w:leader="dot" w:pos="8828"/>
            </w:tabs>
            <w:rPr>
              <w:rFonts w:asciiTheme="minorHAnsi" w:eastAsiaTheme="minorEastAsia" w:hAnsiTheme="minorHAnsi"/>
              <w:noProof/>
              <w:kern w:val="2"/>
              <w:sz w:val="24"/>
              <w:lang w:val="es-CL" w:eastAsia="es-CL"/>
              <w14:ligatures w14:val="standardContextual"/>
            </w:rPr>
          </w:pPr>
          <w:hyperlink w:anchor="_Toc227741410" w:history="1">
            <w:r>
              <w:rPr>
                <w:rStyle w:val="Hipervnculo"/>
                <w:noProof/>
                <w:lang w:val="es-CL"/>
              </w:rPr>
              <w:t>Descripcion funcional y reglas de negocio</w:t>
            </w:r>
            <w:r>
              <w:rPr>
                <w:noProof/>
                <w:webHidden/>
              </w:rPr>
              <w:tab/>
              <w:fldChar w:fldCharType="begin"/>
              <w:instrText xml:space="preserve"> PAGEREF _Toc227741410 \h </w:instrText>
              <w:fldChar w:fldCharType="separate"/>
              <w:t>21</w:t>
              <w:fldChar w:fldCharType="end"/>
            </w:r>
          </w:hyperlink>
        </w:p>
        <w:p w14:paraId="2AB798B4" w14:textId="7438ED1B" w:rsidR="00351BE3" w:rsidRDefault="00351BE3">
          <w:pPr>
            <w:pStyle w:val="TDC3"/>
            <w:tabs>
              <w:tab w:val="right" w:leader="dot" w:pos="8828"/>
            </w:tabs>
            <w:rPr>
              <w:rFonts w:asciiTheme="minorHAnsi" w:eastAsiaTheme="minorEastAsia" w:hAnsiTheme="minorHAnsi"/>
              <w:noProof/>
              <w:kern w:val="2"/>
              <w:sz w:val="24"/>
              <w:lang w:val="es-CL" w:eastAsia="es-CL"/>
              <w14:ligatures w14:val="standardContextual"/>
            </w:rPr>
          </w:pPr>
          <w:hyperlink w:anchor="_Toc227741411" w:history="1">
            <w:r>
              <w:rPr>
                <w:rStyle w:val="Hipervnculo"/>
                <w:noProof/>
              </w:rPr>
              <w:t>Request body (JSON schema)</w:t>
            </w:r>
            <w:r>
              <w:rPr>
                <w:noProof/>
                <w:webHidden/>
              </w:rPr>
              <w:tab/>
              <w:fldChar w:fldCharType="begin"/>
              <w:instrText xml:space="preserve"> PAGEREF _Toc227741411 \h </w:instrText>
              <w:fldChar w:fldCharType="separate"/>
              <w:t>22</w:t>
              <w:fldChar w:fldCharType="end"/>
            </w:r>
          </w:hyperlink>
        </w:p>
        <w:p w14:paraId="606A0B61" w14:textId="0FBDB7C7" w:rsidR="00351BE3" w:rsidRDefault="00351BE3">
          <w:pPr>
            <w:pStyle w:val="TDC3"/>
            <w:tabs>
              <w:tab w:val="right" w:leader="dot" w:pos="8828"/>
            </w:tabs>
            <w:rPr>
              <w:rFonts w:asciiTheme="minorHAnsi" w:eastAsiaTheme="minorEastAsia" w:hAnsiTheme="minorHAnsi"/>
              <w:noProof/>
              <w:kern w:val="2"/>
              <w:sz w:val="24"/>
              <w:lang w:val="es-CL" w:eastAsia="es-CL"/>
              <w14:ligatures w14:val="standardContextual"/>
            </w:rPr>
          </w:pPr>
          <w:hyperlink w:anchor="_Toc227741412" w:history="1">
            <w:r>
              <w:rPr>
                <w:rStyle w:val="Hipervnculo"/>
                <w:noProof/>
              </w:rPr>
              <w:t>Ejemplo request: Activacion FTTH (Internet + VoIP)</w:t>
            </w:r>
            <w:r>
              <w:rPr>
                <w:noProof/>
                <w:webHidden/>
              </w:rPr>
              <w:tab/>
              <w:fldChar w:fldCharType="begin"/>
              <w:instrText xml:space="preserve"> PAGEREF _Toc227741412 \h </w:instrText>
              <w:fldChar w:fldCharType="separate"/>
              <w:t>23</w:t>
              <w:fldChar w:fldCharType="end"/>
            </w:r>
          </w:hyperlink>
        </w:p>
        <w:p w14:paraId="5F4367D8" w14:textId="3FCBE755" w:rsidR="00351BE3" w:rsidRDefault="00351BE3">
          <w:pPr>
            <w:pStyle w:val="TDC3"/>
            <w:tabs>
              <w:tab w:val="right" w:leader="dot" w:pos="8828"/>
            </w:tabs>
            <w:rPr>
              <w:rFonts w:asciiTheme="minorHAnsi" w:eastAsiaTheme="minorEastAsia" w:hAnsiTheme="minorHAnsi"/>
              <w:noProof/>
              <w:kern w:val="2"/>
              <w:sz w:val="24"/>
              <w:lang w:val="es-CL" w:eastAsia="es-CL"/>
              <w14:ligatures w14:val="standardContextual"/>
            </w:rPr>
          </w:pPr>
          <w:hyperlink w:anchor="_Toc227741413" w:history="1">
            <w:r>
              <w:rPr>
                <w:rStyle w:val="Hipervnculo"/>
                <w:noProof/>
                <w:lang w:val="es-CL"/>
              </w:rPr>
              <w:t>Ejemplo request: Activacion SSAA (grupos A + B + E)</w:t>
            </w:r>
            <w:r>
              <w:rPr>
                <w:noProof/>
                <w:webHidden/>
              </w:rPr>
              <w:tab/>
              <w:fldChar w:fldCharType="begin"/>
              <w:instrText xml:space="preserve"> PAGEREF _Toc227741413 \h </w:instrText>
              <w:fldChar w:fldCharType="separate"/>
              <w:t>23</w:t>
              <w:fldChar w:fldCharType="end"/>
            </w:r>
          </w:hyperlink>
        </w:p>
        <w:p w14:paraId="37F3C0FB" w14:textId="38139042" w:rsidR="00351BE3" w:rsidRDefault="00351BE3">
          <w:pPr>
            <w:pStyle w:val="TDC2"/>
            <w:tabs>
              <w:tab w:val="right" w:leader="dot" w:pos="8828"/>
            </w:tabs>
            <w:rPr>
              <w:rFonts w:asciiTheme="minorHAnsi" w:eastAsiaTheme="minorEastAsia" w:hAnsiTheme="minorHAnsi"/>
              <w:noProof/>
              <w:kern w:val="2"/>
              <w:sz w:val="24"/>
              <w:lang w:val="es-CL" w:eastAsia="es-CL"/>
              <w14:ligatures w14:val="standardContextual"/>
            </w:rPr>
          </w:pPr>
          <w:hyperlink w:anchor="_Toc227741414" w:history="1">
            <w:r>
              <w:rPr>
                <w:rStyle w:val="Hipervnculo"/>
                <w:noProof/>
              </w:rPr>
              <w:t>POST /api/Komands/v1/unsuscription - Baja de acceso / Cancel Order</w:t>
            </w:r>
            <w:r>
              <w:rPr>
                <w:noProof/>
                <w:webHidden/>
              </w:rPr>
              <w:tab/>
              <w:fldChar w:fldCharType="begin"/>
              <w:instrText xml:space="preserve"> PAGEREF _Toc227741414 \h </w:instrText>
              <w:fldChar w:fldCharType="separate"/>
              <w:t>23</w:t>
              <w:fldChar w:fldCharType="end"/>
            </w:r>
          </w:hyperlink>
        </w:p>
        <w:p w14:paraId="1D3F2C29" w14:textId="3C81CD14" w:rsidR="00351BE3" w:rsidRDefault="00351BE3">
          <w:pPr>
            <w:pStyle w:val="TDC3"/>
            <w:tabs>
              <w:tab w:val="right" w:leader="dot" w:pos="8828"/>
            </w:tabs>
            <w:rPr>
              <w:rFonts w:asciiTheme="minorHAnsi" w:eastAsiaTheme="minorEastAsia" w:hAnsiTheme="minorHAnsi"/>
              <w:noProof/>
              <w:kern w:val="2"/>
              <w:sz w:val="24"/>
              <w:lang w:val="es-CL" w:eastAsia="es-CL"/>
              <w14:ligatures w14:val="standardContextual"/>
            </w:rPr>
          </w:pPr>
          <w:hyperlink w:anchor="_Toc227741415" w:history="1">
            <w:r>
              <w:rPr>
                <w:rStyle w:val="Hipervnculo"/>
                <w:noProof/>
                <w:lang w:val="es-CL"/>
              </w:rPr>
              <w:t>Descripcion funcional y reglas de negocio</w:t>
            </w:r>
            <w:r>
              <w:rPr>
                <w:noProof/>
                <w:webHidden/>
              </w:rPr>
              <w:tab/>
              <w:fldChar w:fldCharType="begin"/>
              <w:instrText xml:space="preserve"> PAGEREF _Toc227741415 \h </w:instrText>
              <w:fldChar w:fldCharType="separate"/>
              <w:t>23</w:t>
              <w:fldChar w:fldCharType="end"/>
            </w:r>
          </w:hyperlink>
        </w:p>
        <w:p w14:paraId="1B8DE59B" w14:textId="13DB6104" w:rsidR="00351BE3" w:rsidRDefault="00351BE3">
          <w:pPr>
            <w:pStyle w:val="TDC3"/>
            <w:tabs>
              <w:tab w:val="right" w:leader="dot" w:pos="8828"/>
            </w:tabs>
            <w:rPr>
              <w:rFonts w:asciiTheme="minorHAnsi" w:eastAsiaTheme="minorEastAsia" w:hAnsiTheme="minorHAnsi"/>
              <w:noProof/>
              <w:kern w:val="2"/>
              <w:sz w:val="24"/>
              <w:lang w:val="es-CL" w:eastAsia="es-CL"/>
              <w14:ligatures w14:val="standardContextual"/>
            </w:rPr>
          </w:pPr>
          <w:hyperlink w:anchor="_Toc227741416" w:history="1">
            <w:r>
              <w:rPr>
                <w:rStyle w:val="Hipervnculo"/>
                <w:noProof/>
              </w:rPr>
              <w:t>Request body (JSON schema)</w:t>
            </w:r>
            <w:r>
              <w:rPr>
                <w:noProof/>
                <w:webHidden/>
              </w:rPr>
              <w:tab/>
              <w:fldChar w:fldCharType="begin"/>
              <w:instrText xml:space="preserve"> PAGEREF _Toc227741416 \h </w:instrText>
              <w:fldChar w:fldCharType="separate"/>
              <w:t>24</w:t>
              <w:fldChar w:fldCharType="end"/>
            </w:r>
          </w:hyperlink>
        </w:p>
        <w:p w14:paraId="2DAE3471" w14:textId="58B59844" w:rsidR="00351BE3" w:rsidRDefault="00351BE3">
          <w:pPr>
            <w:pStyle w:val="TDC3"/>
            <w:tabs>
              <w:tab w:val="right" w:leader="dot" w:pos="8828"/>
            </w:tabs>
            <w:rPr>
              <w:rFonts w:asciiTheme="minorHAnsi" w:eastAsiaTheme="minorEastAsia" w:hAnsiTheme="minorHAnsi"/>
              <w:noProof/>
              <w:kern w:val="2"/>
              <w:sz w:val="24"/>
              <w:lang w:val="es-CL" w:eastAsia="es-CL"/>
              <w14:ligatures w14:val="standardContextual"/>
            </w:rPr>
          </w:pPr>
          <w:hyperlink w:anchor="_Toc227741417" w:history="1">
            <w:r>
              <w:rPr>
                <w:rStyle w:val="Hipervnculo"/>
                <w:noProof/>
                <w:lang w:val="es-CL"/>
              </w:rPr>
              <w:t>Ejemplo request: Baja de acceso / Cancel Order completa</w:t>
            </w:r>
            <w:r>
              <w:rPr>
                <w:noProof/>
                <w:webHidden/>
              </w:rPr>
              <w:tab/>
              <w:fldChar w:fldCharType="begin"/>
              <w:instrText xml:space="preserve"> PAGEREF _Toc227741417 \h </w:instrText>
              <w:fldChar w:fldCharType="separate"/>
              <w:t>24</w:t>
              <w:fldChar w:fldCharType="end"/>
            </w:r>
          </w:hyperlink>
        </w:p>
        <w:p w14:paraId="0F1E9152" w14:textId="7E07DD52" w:rsidR="00351BE3" w:rsidRDefault="00351BE3">
          <w:pPr>
            <w:pStyle w:val="TDC2"/>
            <w:tabs>
              <w:tab w:val="right" w:leader="dot" w:pos="8828"/>
            </w:tabs>
            <w:rPr>
              <w:rFonts w:asciiTheme="minorHAnsi" w:eastAsiaTheme="minorEastAsia" w:hAnsiTheme="minorHAnsi"/>
              <w:noProof/>
              <w:kern w:val="2"/>
              <w:sz w:val="24"/>
              <w:lang w:val="es-CL" w:eastAsia="es-CL"/>
              <w14:ligatures w14:val="standardContextual"/>
            </w:rPr>
          </w:pPr>
          <w:hyperlink w:anchor="_Toc227741418" w:history="1">
            <w:r>
              <w:rPr>
                <w:rStyle w:val="Hipervnculo"/>
                <w:noProof/>
              </w:rPr>
              <w:t>POST /api/Komands/v1/device-modification - Cambio de serie ONT</w:t>
            </w:r>
            <w:r>
              <w:rPr>
                <w:noProof/>
                <w:webHidden/>
              </w:rPr>
              <w:tab/>
              <w:fldChar w:fldCharType="begin"/>
              <w:instrText xml:space="preserve"> PAGEREF _Toc227741418 \h </w:instrText>
              <w:fldChar w:fldCharType="separate"/>
              <w:t>24</w:t>
              <w:fldChar w:fldCharType="end"/>
            </w:r>
          </w:hyperlink>
        </w:p>
        <w:p w14:paraId="22B9A818" w14:textId="576604DA" w:rsidR="00351BE3" w:rsidRDefault="00351BE3">
          <w:pPr>
            <w:pStyle w:val="TDC3"/>
            <w:tabs>
              <w:tab w:val="right" w:leader="dot" w:pos="8828"/>
            </w:tabs>
            <w:rPr>
              <w:rFonts w:asciiTheme="minorHAnsi" w:eastAsiaTheme="minorEastAsia" w:hAnsiTheme="minorHAnsi"/>
              <w:noProof/>
              <w:kern w:val="2"/>
              <w:sz w:val="24"/>
              <w:lang w:val="es-CL" w:eastAsia="es-CL"/>
              <w14:ligatures w14:val="standardContextual"/>
            </w:rPr>
          </w:pPr>
          <w:hyperlink w:anchor="_Toc227741419" w:history="1">
            <w:r>
              <w:rPr>
                <w:rStyle w:val="Hipervnculo"/>
                <w:noProof/>
                <w:lang w:val="es-CL"/>
              </w:rPr>
              <w:t>Descripcion funcional</w:t>
            </w:r>
            <w:r>
              <w:rPr>
                <w:noProof/>
                <w:webHidden/>
              </w:rPr>
              <w:tab/>
              <w:fldChar w:fldCharType="begin"/>
              <w:instrText xml:space="preserve"> PAGEREF _Toc227741419 \h </w:instrText>
              <w:fldChar w:fldCharType="separate"/>
              <w:t>25</w:t>
              <w:fldChar w:fldCharType="end"/>
            </w:r>
          </w:hyperlink>
        </w:p>
        <w:p w14:paraId="47726820" w14:textId="2734CD86" w:rsidR="00351BE3" w:rsidRDefault="00351BE3">
          <w:pPr>
            <w:pStyle w:val="TDC3"/>
            <w:tabs>
              <w:tab w:val="right" w:leader="dot" w:pos="8828"/>
            </w:tabs>
            <w:rPr>
              <w:rFonts w:asciiTheme="minorHAnsi" w:eastAsiaTheme="minorEastAsia" w:hAnsiTheme="minorHAnsi"/>
              <w:noProof/>
              <w:kern w:val="2"/>
              <w:sz w:val="24"/>
              <w:lang w:val="es-CL" w:eastAsia="es-CL"/>
              <w14:ligatures w14:val="standardContextual"/>
            </w:rPr>
          </w:pPr>
          <w:hyperlink w:anchor="_Toc227741420" w:history="1">
            <w:r>
              <w:rPr>
                <w:rStyle w:val="Hipervnculo"/>
                <w:noProof/>
              </w:rPr>
              <w:t>Request body (JSON schema)</w:t>
            </w:r>
            <w:r>
              <w:rPr>
                <w:noProof/>
                <w:webHidden/>
              </w:rPr>
              <w:tab/>
              <w:fldChar w:fldCharType="begin"/>
              <w:instrText xml:space="preserve"> PAGEREF _Toc227741420 \h </w:instrText>
              <w:fldChar w:fldCharType="separate"/>
              <w:t>25</w:t>
              <w:fldChar w:fldCharType="end"/>
            </w:r>
          </w:hyperlink>
        </w:p>
        <w:p w14:paraId="0B117170" w14:textId="0C061B5C" w:rsidR="00351BE3" w:rsidRDefault="00351BE3">
          <w:pPr>
            <w:pStyle w:val="TDC3"/>
            <w:tabs>
              <w:tab w:val="right" w:leader="dot" w:pos="8828"/>
            </w:tabs>
            <w:rPr>
              <w:rFonts w:asciiTheme="minorHAnsi" w:eastAsiaTheme="minorEastAsia" w:hAnsiTheme="minorHAnsi"/>
              <w:noProof/>
              <w:kern w:val="2"/>
              <w:sz w:val="24"/>
              <w:lang w:val="es-CL" w:eastAsia="es-CL"/>
              <w14:ligatures w14:val="standardContextual"/>
            </w:rPr>
          </w:pPr>
          <w:hyperlink w:anchor="_Toc227741421" w:history="1">
            <w:r>
              <w:rPr>
                <w:rStyle w:val="Hipervnculo"/>
                <w:noProof/>
              </w:rPr>
              <w:t>Ejemplo request</w:t>
            </w:r>
            <w:r>
              <w:rPr>
                <w:noProof/>
                <w:webHidden/>
              </w:rPr>
              <w:tab/>
              <w:fldChar w:fldCharType="begin"/>
              <w:instrText xml:space="preserve"> PAGEREF _Toc227741421 \h </w:instrText>
              <w:fldChar w:fldCharType="separate"/>
              <w:t>25</w:t>
              <w:fldChar w:fldCharType="end"/>
            </w:r>
          </w:hyperlink>
        </w:p>
        <w:p w14:paraId="3739990D" w14:textId="7AE1FD5C" w:rsidR="00351BE3" w:rsidRDefault="00351BE3">
          <w:pPr>
            <w:pStyle w:val="TDC2"/>
            <w:tabs>
              <w:tab w:val="right" w:leader="dot" w:pos="8828"/>
            </w:tabs>
            <w:rPr>
              <w:rFonts w:asciiTheme="minorHAnsi" w:eastAsiaTheme="minorEastAsia" w:hAnsiTheme="minorHAnsi"/>
              <w:noProof/>
              <w:kern w:val="2"/>
              <w:sz w:val="24"/>
              <w:lang w:val="es-CL" w:eastAsia="es-CL"/>
              <w14:ligatures w14:val="standardContextual"/>
            </w:rPr>
          </w:pPr>
          <w:hyperlink w:anchor="_Toc227741422" w:history="1">
            <w:r>
              <w:rPr>
                <w:rStyle w:val="Hipervnculo"/>
                <w:noProof/>
                <w:lang w:val="es-CL"/>
              </w:rPr>
              <w:t>POST /api/Komands/v1/fiber-change - Cambio de pelo (fibra)</w:t>
            </w:r>
            <w:r>
              <w:rPr>
                <w:noProof/>
                <w:webHidden/>
              </w:rPr>
              <w:tab/>
              <w:fldChar w:fldCharType="begin"/>
              <w:instrText xml:space="preserve"> PAGEREF _Toc227741422 \h </w:instrText>
              <w:fldChar w:fldCharType="separate"/>
              <w:t>25</w:t>
              <w:fldChar w:fldCharType="end"/>
            </w:r>
          </w:hyperlink>
        </w:p>
        <w:p w14:paraId="37B14683" w14:textId="03BAB834" w:rsidR="00351BE3" w:rsidRDefault="00351BE3">
          <w:pPr>
            <w:pStyle w:val="TDC3"/>
            <w:tabs>
              <w:tab w:val="right" w:leader="dot" w:pos="8828"/>
            </w:tabs>
            <w:rPr>
              <w:rFonts w:asciiTheme="minorHAnsi" w:eastAsiaTheme="minorEastAsia" w:hAnsiTheme="minorHAnsi"/>
              <w:noProof/>
              <w:kern w:val="2"/>
              <w:sz w:val="24"/>
              <w:lang w:val="es-CL" w:eastAsia="es-CL"/>
              <w14:ligatures w14:val="standardContextual"/>
            </w:rPr>
          </w:pPr>
          <w:hyperlink w:anchor="_Toc227741423" w:history="1">
            <w:r>
              <w:rPr>
                <w:rStyle w:val="Hipervnculo"/>
                <w:noProof/>
                <w:lang w:val="es-CL"/>
              </w:rPr>
              <w:t>Descripcion funcional</w:t>
            </w:r>
            <w:r>
              <w:rPr>
                <w:noProof/>
                <w:webHidden/>
              </w:rPr>
              <w:tab/>
              <w:fldChar w:fldCharType="begin"/>
              <w:instrText xml:space="preserve"> PAGEREF _Toc227741423 \h </w:instrText>
              <w:fldChar w:fldCharType="separate"/>
              <w:t>25</w:t>
              <w:fldChar w:fldCharType="end"/>
            </w:r>
          </w:hyperlink>
        </w:p>
        <w:p w14:paraId="26EAF1AC" w14:textId="0C4B7EF8" w:rsidR="00351BE3" w:rsidRDefault="00351BE3">
          <w:pPr>
            <w:pStyle w:val="TDC3"/>
            <w:tabs>
              <w:tab w:val="right" w:leader="dot" w:pos="8828"/>
            </w:tabs>
            <w:rPr>
              <w:rFonts w:asciiTheme="minorHAnsi" w:eastAsiaTheme="minorEastAsia" w:hAnsiTheme="minorHAnsi"/>
              <w:noProof/>
              <w:kern w:val="2"/>
              <w:sz w:val="24"/>
              <w:lang w:val="es-CL" w:eastAsia="es-CL"/>
              <w14:ligatures w14:val="standardContextual"/>
            </w:rPr>
          </w:pPr>
          <w:hyperlink w:anchor="_Toc227741424" w:history="1">
            <w:r>
              <w:rPr>
                <w:rStyle w:val="Hipervnculo"/>
                <w:noProof/>
              </w:rPr>
              <w:t>Request body (JSON schema)</w:t>
            </w:r>
            <w:r>
              <w:rPr>
                <w:noProof/>
                <w:webHidden/>
              </w:rPr>
              <w:tab/>
              <w:fldChar w:fldCharType="begin"/>
              <w:instrText xml:space="preserve"> PAGEREF _Toc227741424 \h </w:instrText>
              <w:fldChar w:fldCharType="separate"/>
              <w:t>25</w:t>
              <w:fldChar w:fldCharType="end"/>
            </w:r>
          </w:hyperlink>
        </w:p>
        <w:p w14:paraId="1E462469" w14:textId="4A0BF62F" w:rsidR="00351BE3" w:rsidRDefault="00351BE3">
          <w:pPr>
            <w:pStyle w:val="TDC3"/>
            <w:tabs>
              <w:tab w:val="right" w:leader="dot" w:pos="8828"/>
            </w:tabs>
            <w:rPr>
              <w:rFonts w:asciiTheme="minorHAnsi" w:eastAsiaTheme="minorEastAsia" w:hAnsiTheme="minorHAnsi"/>
              <w:noProof/>
              <w:kern w:val="2"/>
              <w:sz w:val="24"/>
              <w:lang w:val="es-CL" w:eastAsia="es-CL"/>
              <w14:ligatures w14:val="standardContextual"/>
            </w:rPr>
          </w:pPr>
          <w:hyperlink w:anchor="_Toc227741425" w:history="1">
            <w:r>
              <w:rPr>
                <w:rStyle w:val="Hipervnculo"/>
                <w:noProof/>
                <w:lang w:val="es-CL"/>
              </w:rPr>
              <w:t>Ejemplo request: cambio de pelo en misma OLT</w:t>
            </w:r>
            <w:r>
              <w:rPr>
                <w:noProof/>
                <w:webHidden/>
              </w:rPr>
              <w:tab/>
              <w:fldChar w:fldCharType="begin"/>
              <w:instrText xml:space="preserve"> PAGEREF _Toc227741425 \h </w:instrText>
              <w:fldChar w:fldCharType="separate"/>
              <w:t>26</w:t>
              <w:fldChar w:fldCharType="end"/>
            </w:r>
          </w:hyperlink>
        </w:p>
        <w:p w14:paraId="03EF8A38" w14:textId="65EDCC11" w:rsidR="00351BE3" w:rsidRDefault="00351BE3">
          <w:pPr>
            <w:pStyle w:val="TDC2"/>
            <w:tabs>
              <w:tab w:val="right" w:leader="dot" w:pos="8828"/>
            </w:tabs>
            <w:rPr>
              <w:rFonts w:asciiTheme="minorHAnsi" w:eastAsiaTheme="minorEastAsia" w:hAnsiTheme="minorHAnsi"/>
              <w:noProof/>
              <w:kern w:val="2"/>
              <w:sz w:val="24"/>
              <w:lang w:val="es-CL" w:eastAsia="es-CL"/>
              <w14:ligatures w14:val="standardContextual"/>
            </w:rPr>
          </w:pPr>
          <w:hyperlink w:anchor="_Toc227741426" w:history="1">
            <w:r>
              <w:rPr>
                <w:rStyle w:val="Hipervnculo"/>
                <w:noProof/>
              </w:rPr>
              <w:t>POST /api/Komands/v1/modification - Modificacion de servicio</w:t>
            </w:r>
            <w:r>
              <w:rPr>
                <w:noProof/>
                <w:webHidden/>
              </w:rPr>
              <w:tab/>
              <w:fldChar w:fldCharType="begin"/>
              <w:instrText xml:space="preserve"> PAGEREF _Toc227741426 \h </w:instrText>
              <w:fldChar w:fldCharType="separate"/>
              <w:t>26</w:t>
              <w:fldChar w:fldCharType="end"/>
            </w:r>
          </w:hyperlink>
        </w:p>
        <w:p w14:paraId="1796310E" w14:textId="088A120C" w:rsidR="00351BE3" w:rsidRDefault="00351BE3">
          <w:pPr>
            <w:pStyle w:val="TDC3"/>
            <w:tabs>
              <w:tab w:val="right" w:leader="dot" w:pos="8828"/>
            </w:tabs>
            <w:rPr>
              <w:rFonts w:asciiTheme="minorHAnsi" w:eastAsiaTheme="minorEastAsia" w:hAnsiTheme="minorHAnsi"/>
              <w:noProof/>
              <w:kern w:val="2"/>
              <w:sz w:val="24"/>
              <w:lang w:val="es-CL" w:eastAsia="es-CL"/>
              <w14:ligatures w14:val="standardContextual"/>
            </w:rPr>
          </w:pPr>
          <w:hyperlink w:anchor="_Toc227741427" w:history="1">
            <w:r>
              <w:rPr>
                <w:rStyle w:val="Hipervnculo"/>
                <w:noProof/>
                <w:lang w:val="es-CL"/>
              </w:rPr>
              <w:t>Descripcion funcional</w:t>
            </w:r>
            <w:r>
              <w:rPr>
                <w:noProof/>
                <w:webHidden/>
              </w:rPr>
              <w:tab/>
              <w:fldChar w:fldCharType="begin"/>
              <w:instrText xml:space="preserve"> PAGEREF _Toc227741427 \h </w:instrText>
              <w:fldChar w:fldCharType="separate"/>
              <w:t>26</w:t>
              <w:fldChar w:fldCharType="end"/>
            </w:r>
          </w:hyperlink>
        </w:p>
        <w:p w14:paraId="77E4AE17" w14:textId="257385A5" w:rsidR="00351BE3" w:rsidRDefault="00351BE3">
          <w:pPr>
            <w:pStyle w:val="TDC3"/>
            <w:tabs>
              <w:tab w:val="right" w:leader="dot" w:pos="8828"/>
            </w:tabs>
            <w:rPr>
              <w:rFonts w:asciiTheme="minorHAnsi" w:eastAsiaTheme="minorEastAsia" w:hAnsiTheme="minorHAnsi"/>
              <w:noProof/>
              <w:kern w:val="2"/>
              <w:sz w:val="24"/>
              <w:lang w:val="es-CL" w:eastAsia="es-CL"/>
              <w14:ligatures w14:val="standardContextual"/>
            </w:rPr>
          </w:pPr>
          <w:hyperlink w:anchor="_Toc227741428" w:history="1">
            <w:r>
              <w:rPr>
                <w:rStyle w:val="Hipervnculo"/>
                <w:noProof/>
              </w:rPr>
              <w:t>Request body (JSON schema - campos comunes)</w:t>
            </w:r>
            <w:r>
              <w:rPr>
                <w:noProof/>
                <w:webHidden/>
              </w:rPr>
              <w:tab/>
              <w:fldChar w:fldCharType="begin"/>
              <w:instrText xml:space="preserve"> PAGEREF _Toc227741428 \h </w:instrText>
              <w:fldChar w:fldCharType="separate"/>
              <w:t>27</w:t>
              <w:fldChar w:fldCharType="end"/>
            </w:r>
          </w:hyperlink>
        </w:p>
        <w:p w14:paraId="1AF7978D" w14:textId="734ECEF4" w:rsidR="00351BE3" w:rsidRDefault="00351BE3">
          <w:pPr>
            <w:pStyle w:val="TDC3"/>
            <w:tabs>
              <w:tab w:val="right" w:leader="dot" w:pos="8828"/>
            </w:tabs>
            <w:rPr>
              <w:rFonts w:asciiTheme="minorHAnsi" w:eastAsiaTheme="minorEastAsia" w:hAnsiTheme="minorHAnsi"/>
              <w:noProof/>
              <w:kern w:val="2"/>
              <w:sz w:val="24"/>
              <w:lang w:val="es-CL" w:eastAsia="es-CL"/>
              <w14:ligatures w14:val="standardContextual"/>
            </w:rPr>
          </w:pPr>
          <w:hyperlink w:anchor="_Toc227741429" w:history="1">
            <w:r>
              <w:rPr>
                <w:rStyle w:val="Hipervnculo"/>
                <w:noProof/>
              </w:rPr>
              <w:t>Campos condicionales por sub-operacion</w:t>
            </w:r>
            <w:r>
              <w:rPr>
                <w:noProof/>
                <w:webHidden/>
              </w:rPr>
              <w:tab/>
              <w:fldChar w:fldCharType="begin"/>
              <w:instrText xml:space="preserve"> PAGEREF _Toc227741429 \h </w:instrText>
              <w:fldChar w:fldCharType="separate"/>
              <w:t>27</w:t>
              <w:fldChar w:fldCharType="end"/>
            </w:r>
          </w:hyperlink>
        </w:p>
        <w:p w14:paraId="277DC4FB" w14:textId="3CF22757" w:rsidR="00351BE3" w:rsidRDefault="00351BE3">
          <w:pPr>
            <w:pStyle w:val="TDC3"/>
            <w:tabs>
              <w:tab w:val="right" w:leader="dot" w:pos="8828"/>
            </w:tabs>
            <w:rPr>
              <w:rFonts w:asciiTheme="minorHAnsi" w:eastAsiaTheme="minorEastAsia" w:hAnsiTheme="minorHAnsi"/>
              <w:noProof/>
              <w:kern w:val="2"/>
              <w:sz w:val="24"/>
              <w:lang w:val="es-CL" w:eastAsia="es-CL"/>
              <w14:ligatures w14:val="standardContextual"/>
            </w:rPr>
          </w:pPr>
          <w:hyperlink w:anchor="_Toc227741430" w:history="1">
            <w:r>
              <w:rPr>
                <w:rStyle w:val="Hipervnculo"/>
                <w:noProof/>
              </w:rPr>
              <w:t>Ejemplo: cambio de velocidad</w:t>
            </w:r>
            <w:r>
              <w:rPr>
                <w:noProof/>
                <w:webHidden/>
              </w:rPr>
              <w:tab/>
              <w:fldChar w:fldCharType="begin"/>
              <w:instrText xml:space="preserve"> PAGEREF _Toc227741430 \h </w:instrText>
              <w:fldChar w:fldCharType="separate"/>
              <w:t>28</w:t>
              <w:fldChar w:fldCharType="end"/>
            </w:r>
          </w:hyperlink>
        </w:p>
        <w:p w14:paraId="1EFA92F9" w14:textId="0708C73C" w:rsidR="00351BE3" w:rsidRDefault="00351BE3">
          <w:pPr>
            <w:pStyle w:val="TDC3"/>
            <w:tabs>
              <w:tab w:val="right" w:leader="dot" w:pos="8828"/>
            </w:tabs>
            <w:rPr>
              <w:rFonts w:asciiTheme="minorHAnsi" w:eastAsiaTheme="minorEastAsia" w:hAnsiTheme="minorHAnsi"/>
              <w:noProof/>
              <w:kern w:val="2"/>
              <w:sz w:val="24"/>
              <w:lang w:val="es-CL" w:eastAsia="es-CL"/>
              <w14:ligatures w14:val="standardContextual"/>
            </w:rPr>
          </w:pPr>
          <w:hyperlink w:anchor="_Toc227741431" w:history="1">
            <w:r>
              <w:rPr>
                <w:rStyle w:val="Hipervnculo"/>
                <w:noProof/>
                <w:lang w:val="es-CL"/>
              </w:rPr>
              <w:t>Ejemplo: alta de servicio IPTV adicional</w:t>
            </w:r>
            <w:r>
              <w:rPr>
                <w:noProof/>
                <w:webHidden/>
              </w:rPr>
              <w:tab/>
              <w:fldChar w:fldCharType="begin"/>
              <w:instrText xml:space="preserve"> PAGEREF _Toc227741431 \h </w:instrText>
              <w:fldChar w:fldCharType="separate"/>
              <w:t>28</w:t>
              <w:fldChar w:fldCharType="end"/>
            </w:r>
          </w:hyperlink>
        </w:p>
        <w:p w14:paraId="0DE5205E" w14:textId="23198619" w:rsidR="00351BE3" w:rsidRDefault="00351BE3">
          <w:pPr>
            <w:pStyle w:val="TDC3"/>
            <w:tabs>
              <w:tab w:val="right" w:leader="dot" w:pos="8828"/>
            </w:tabs>
            <w:rPr>
              <w:rFonts w:asciiTheme="minorHAnsi" w:eastAsiaTheme="minorEastAsia" w:hAnsiTheme="minorHAnsi"/>
              <w:noProof/>
              <w:kern w:val="2"/>
              <w:sz w:val="24"/>
              <w:lang w:val="es-CL" w:eastAsia="es-CL"/>
              <w14:ligatures w14:val="standardContextual"/>
            </w:rPr>
          </w:pPr>
          <w:hyperlink w:anchor="_Toc227741432" w:history="1">
            <w:r>
              <w:rPr>
                <w:rStyle w:val="Hipervnculo"/>
                <w:noProof/>
              </w:rPr>
              <w:t>Ejemplo: migracion FTTH a SSAA</w:t>
            </w:r>
            <w:r>
              <w:rPr>
                <w:noProof/>
                <w:webHidden/>
              </w:rPr>
              <w:tab/>
              <w:fldChar w:fldCharType="begin"/>
              <w:instrText xml:space="preserve"> PAGEREF _Toc227741432 \h </w:instrText>
              <w:fldChar w:fldCharType="separate"/>
              <w:t>28</w:t>
              <w:fldChar w:fldCharType="end"/>
            </w:r>
          </w:hyperlink>
        </w:p>
        <w:p w14:paraId="2A177BAF" w14:textId="42B2179A" w:rsidR="00351BE3" w:rsidRDefault="00351BE3">
          <w:pPr>
            <w:pStyle w:val="TDC1"/>
            <w:tabs>
              <w:tab w:val="right" w:leader="dot" w:pos="8828"/>
            </w:tabs>
            <w:rPr>
              <w:rFonts w:asciiTheme="minorHAnsi" w:eastAsiaTheme="minorEastAsia" w:hAnsiTheme="minorHAnsi"/>
              <w:noProof/>
              <w:kern w:val="2"/>
              <w:sz w:val="24"/>
              <w:lang w:val="es-CL" w:eastAsia="es-CL"/>
              <w14:ligatures w14:val="standardContextual"/>
            </w:rPr>
          </w:pPr>
          <w:hyperlink w:anchor="_Toc227741433" w:history="1">
            <w:r>
              <w:rPr>
                <w:rStyle w:val="Hipervnculo"/>
                <w:noProof/>
                <w:lang w:val="es-CL"/>
              </w:rPr>
              <w:t>Catalogo de APIs - Consultas (sincronas)</w:t>
            </w:r>
            <w:r>
              <w:rPr>
                <w:noProof/>
                <w:webHidden/>
              </w:rPr>
              <w:tab/>
              <w:fldChar w:fldCharType="begin"/>
              <w:instrText xml:space="preserve"> PAGEREF _Toc227741433 \h </w:instrText>
              <w:fldChar w:fldCharType="separate"/>
              <w:t>28</w:t>
              <w:fldChar w:fldCharType="end"/>
            </w:r>
          </w:hyperlink>
        </w:p>
        <w:p w14:paraId="61F0B1A1" w14:textId="501802F7" w:rsidR="00351BE3" w:rsidRDefault="00351BE3">
          <w:pPr>
            <w:pStyle w:val="TDC2"/>
            <w:tabs>
              <w:tab w:val="right" w:leader="dot" w:pos="8828"/>
            </w:tabs>
            <w:rPr>
              <w:rFonts w:asciiTheme="minorHAnsi" w:eastAsiaTheme="minorEastAsia" w:hAnsiTheme="minorHAnsi"/>
              <w:noProof/>
              <w:kern w:val="2"/>
              <w:sz w:val="24"/>
              <w:lang w:val="es-CL" w:eastAsia="es-CL"/>
              <w14:ligatures w14:val="standardContextual"/>
            </w:rPr>
          </w:pPr>
          <w:hyperlink w:anchor="_Toc227741434" w:history="1">
            <w:r>
              <w:rPr>
                <w:rStyle w:val="Hipervnculo"/>
                <w:noProof/>
              </w:rPr>
              <w:t>GET /api/Komands/v1/query-access/{id} - Consulta de acceso</w:t>
            </w:r>
            <w:r>
              <w:rPr>
                <w:noProof/>
                <w:webHidden/>
              </w:rPr>
              <w:tab/>
              <w:fldChar w:fldCharType="begin"/>
              <w:instrText xml:space="preserve"> PAGEREF _Toc227741434 \h </w:instrText>
              <w:fldChar w:fldCharType="separate"/>
              <w:t>29</w:t>
              <w:fldChar w:fldCharType="end"/>
            </w:r>
          </w:hyperlink>
        </w:p>
        <w:p w14:paraId="1CDECC98" w14:textId="340CDB72" w:rsidR="00351BE3" w:rsidRDefault="00351BE3">
          <w:pPr>
            <w:pStyle w:val="TDC2"/>
            <w:tabs>
              <w:tab w:val="right" w:leader="dot" w:pos="8828"/>
            </w:tabs>
            <w:rPr>
              <w:rFonts w:asciiTheme="minorHAnsi" w:eastAsiaTheme="minorEastAsia" w:hAnsiTheme="minorHAnsi"/>
              <w:noProof/>
              <w:kern w:val="2"/>
              <w:sz w:val="24"/>
              <w:lang w:val="es-CL" w:eastAsia="es-CL"/>
              <w14:ligatures w14:val="standardContextual"/>
            </w:rPr>
          </w:pPr>
          <w:hyperlink w:anchor="_Toc227741436" w:history="1">
            <w:r>
              <w:rPr>
                <w:rStyle w:val="Hipervnculo"/>
                <w:noProof/>
              </w:rPr>
              <w:t>GET /api/Komands/v1/port-occupancy - Ocupacion de puerto PON</w:t>
            </w:r>
            <w:r>
              <w:rPr>
                <w:noProof/>
                <w:webHidden/>
              </w:rPr>
              <w:tab/>
              <w:fldChar w:fldCharType="begin"/>
              <w:instrText xml:space="preserve"> PAGEREF _Toc227741436 \h </w:instrText>
              <w:fldChar w:fldCharType="separate"/>
              <w:t>29</w:t>
              <w:fldChar w:fldCharType="end"/>
            </w:r>
          </w:hyperlink>
        </w:p>
        <w:p w14:paraId="2A5BAA41" w14:textId="24BC11DE" w:rsidR="00351BE3" w:rsidRDefault="00351BE3">
          <w:pPr>
            <w:pStyle w:val="TDC2"/>
            <w:tabs>
              <w:tab w:val="right" w:leader="dot" w:pos="8828"/>
            </w:tabs>
            <w:rPr>
              <w:rFonts w:asciiTheme="minorHAnsi" w:eastAsiaTheme="minorEastAsia" w:hAnsiTheme="minorHAnsi"/>
              <w:noProof/>
              <w:kern w:val="2"/>
              <w:sz w:val="24"/>
              <w:lang w:val="es-CL" w:eastAsia="es-CL"/>
              <w14:ligatures w14:val="standardContextual"/>
            </w:rPr>
          </w:pPr>
          <w:hyperlink w:anchor="_Toc227741437" w:history="1">
            <w:r>
              <w:rPr>
                <w:rStyle w:val="Hipervnculo"/>
                <w:noProof/>
                <w:lang w:val="es-CL"/>
              </w:rPr>
              <w:t>GET /api/Komands/v1/{operation}/{uuid} - Estado de transaccion</w:t>
            </w:r>
            <w:r>
              <w:rPr>
                <w:noProof/>
                <w:webHidden/>
              </w:rPr>
              <w:tab/>
              <w:fldChar w:fldCharType="begin"/>
              <w:instrText xml:space="preserve"> PAGEREF _Toc227741437 \h </w:instrText>
              <w:fldChar w:fldCharType="separate"/>
              <w:t>30</w:t>
              <w:fldChar w:fldCharType="end"/>
            </w:r>
          </w:hyperlink>
        </w:p>
        <w:p w14:paraId="199F3A96" w14:textId="30FE1DEE" w:rsidR="00351BE3" w:rsidRDefault="00351BE3">
          <w:pPr>
            <w:pStyle w:val="TDC1"/>
            <w:tabs>
              <w:tab w:val="right" w:leader="dot" w:pos="8828"/>
            </w:tabs>
            <w:rPr>
              <w:rFonts w:asciiTheme="minorHAnsi" w:eastAsiaTheme="minorEastAsia" w:hAnsiTheme="minorHAnsi"/>
              <w:noProof/>
              <w:kern w:val="2"/>
              <w:sz w:val="24"/>
              <w:lang w:val="es-CL" w:eastAsia="es-CL"/>
              <w14:ligatures w14:val="standardContextual"/>
            </w:rPr>
          </w:pPr>
          <w:hyperlink w:anchor="_Toc227741438" w:history="1">
            <w:r>
              <w:rPr>
                <w:rStyle w:val="Hipervnculo"/>
                <w:noProof/>
                <w:lang w:val="es-CL"/>
              </w:rPr>
              <w:t>Contrato de callback</w:t>
            </w:r>
            <w:r>
              <w:rPr>
                <w:noProof/>
                <w:webHidden/>
              </w:rPr>
              <w:tab/>
              <w:fldChar w:fldCharType="begin"/>
              <w:instrText xml:space="preserve"> PAGEREF _Toc227741438 \h </w:instrText>
              <w:fldChar w:fldCharType="separate"/>
              <w:t>30</w:t>
              <w:fldChar w:fldCharType="end"/>
            </w:r>
          </w:hyperlink>
        </w:p>
        <w:p w14:paraId="0C973E19" w14:textId="642A210F" w:rsidR="00351BE3" w:rsidRDefault="00351BE3">
          <w:pPr>
            <w:pStyle w:val="TDC2"/>
            <w:tabs>
              <w:tab w:val="right" w:leader="dot" w:pos="8828"/>
            </w:tabs>
            <w:rPr>
              <w:rFonts w:asciiTheme="minorHAnsi" w:eastAsiaTheme="minorEastAsia" w:hAnsiTheme="minorHAnsi"/>
              <w:noProof/>
              <w:kern w:val="2"/>
              <w:sz w:val="24"/>
              <w:lang w:val="es-CL" w:eastAsia="es-CL"/>
              <w14:ligatures w14:val="standardContextual"/>
            </w:rPr>
          </w:pPr>
          <w:hyperlink w:anchor="_Toc227741439" w:history="1">
            <w:r>
              <w:rPr>
                <w:rStyle w:val="Hipervnculo"/>
                <w:noProof/>
                <w:lang w:val="es-CL"/>
              </w:rPr>
              <w:t>Estructura general del callback (JSON schema)</w:t>
            </w:r>
            <w:r>
              <w:rPr>
                <w:noProof/>
                <w:webHidden/>
              </w:rPr>
              <w:tab/>
              <w:fldChar w:fldCharType="begin"/>
              <w:instrText xml:space="preserve"> PAGEREF _Toc227741439 \h </w:instrText>
              <w:fldChar w:fldCharType="separate"/>
              <w:t>30</w:t>
              <w:fldChar w:fldCharType="end"/>
            </w:r>
          </w:hyperlink>
        </w:p>
        <w:p w14:paraId="21360200" w14:textId="0D7592A4" w:rsidR="00351BE3" w:rsidRDefault="00351BE3">
          <w:pPr>
            <w:pStyle w:val="TDC2"/>
            <w:tabs>
              <w:tab w:val="right" w:leader="dot" w:pos="8828"/>
            </w:tabs>
            <w:rPr>
              <w:rFonts w:asciiTheme="minorHAnsi" w:eastAsiaTheme="minorEastAsia" w:hAnsiTheme="minorHAnsi"/>
              <w:noProof/>
              <w:kern w:val="2"/>
              <w:sz w:val="24"/>
              <w:lang w:val="es-CL" w:eastAsia="es-CL"/>
              <w14:ligatures w14:val="standardContextual"/>
            </w:rPr>
          </w:pPr>
          <w:hyperlink w:anchor="_Toc227741440" w:history="1">
            <w:r>
              <w:rPr>
                <w:rStyle w:val="Hipervnculo"/>
                <w:noProof/>
                <w:lang w:val="es-CL"/>
              </w:rPr>
              <w:t>Detalle de cada step en el callback</w:t>
            </w:r>
            <w:r>
              <w:rPr>
                <w:noProof/>
                <w:webHidden/>
              </w:rPr>
              <w:tab/>
              <w:fldChar w:fldCharType="begin"/>
              <w:instrText xml:space="preserve"> PAGEREF _Toc227741440 \h </w:instrText>
              <w:fldChar w:fldCharType="separate"/>
              <w:t>31</w:t>
              <w:fldChar w:fldCharType="end"/>
            </w:r>
          </w:hyperlink>
        </w:p>
        <w:p w14:paraId="2FF78754" w14:textId="4ECCBA45" w:rsidR="00351BE3" w:rsidRDefault="00351BE3">
          <w:pPr>
            <w:pStyle w:val="TDC2"/>
            <w:tabs>
              <w:tab w:val="right" w:leader="dot" w:pos="8828"/>
            </w:tabs>
            <w:rPr>
              <w:rFonts w:asciiTheme="minorHAnsi" w:eastAsiaTheme="minorEastAsia" w:hAnsiTheme="minorHAnsi"/>
              <w:noProof/>
              <w:kern w:val="2"/>
              <w:sz w:val="24"/>
              <w:lang w:val="es-CL" w:eastAsia="es-CL"/>
              <w14:ligatures w14:val="standardContextual"/>
            </w:rPr>
          </w:pPr>
          <w:hyperlink w:anchor="_Toc227741441" w:history="1">
            <w:r>
              <w:rPr>
                <w:rStyle w:val="Hipervnculo"/>
                <w:noProof/>
              </w:rPr>
              <w:t>Politica de reintentos</w:t>
            </w:r>
            <w:r>
              <w:rPr>
                <w:noProof/>
                <w:webHidden/>
              </w:rPr>
              <w:tab/>
              <w:fldChar w:fldCharType="begin"/>
              <w:instrText xml:space="preserve"> PAGEREF _Toc227741441 \h </w:instrText>
              <w:fldChar w:fldCharType="separate"/>
              <w:t>31</w:t>
              <w:fldChar w:fldCharType="end"/>
            </w:r>
          </w:hyperlink>
        </w:p>
        <w:p w14:paraId="460F6660" w14:textId="30ABEED9" w:rsidR="00351BE3" w:rsidRDefault="00351BE3">
          <w:pPr>
            <w:pStyle w:val="TDC2"/>
            <w:tabs>
              <w:tab w:val="right" w:leader="dot" w:pos="8828"/>
            </w:tabs>
            <w:rPr>
              <w:rFonts w:asciiTheme="minorHAnsi" w:eastAsiaTheme="minorEastAsia" w:hAnsiTheme="minorHAnsi"/>
              <w:noProof/>
              <w:kern w:val="2"/>
              <w:sz w:val="24"/>
              <w:lang w:val="es-CL" w:eastAsia="es-CL"/>
              <w14:ligatures w14:val="standardContextual"/>
            </w:rPr>
          </w:pPr>
          <w:hyperlink w:anchor="_Toc227741442" w:history="1">
            <w:r>
              <w:rPr>
                <w:rStyle w:val="Hipervnculo"/>
                <w:noProof/>
                <w:lang w:val="es-CL"/>
              </w:rPr>
              <w:t>Ejemplos de callback</w:t>
            </w:r>
            <w:r>
              <w:rPr>
                <w:noProof/>
                <w:webHidden/>
              </w:rPr>
              <w:tab/>
              <w:fldChar w:fldCharType="begin"/>
              <w:instrText xml:space="preserve"> PAGEREF _Toc227741442 \h </w:instrText>
              <w:fldChar w:fldCharType="separate"/>
              <w:t>32</w:t>
              <w:fldChar w:fldCharType="end"/>
            </w:r>
          </w:hyperlink>
        </w:p>
        <w:p w14:paraId="57D747F1" w14:textId="6B587E0A" w:rsidR="00351BE3" w:rsidRDefault="00351BE3">
          <w:pPr>
            <w:pStyle w:val="TDC3"/>
            <w:tabs>
              <w:tab w:val="right" w:leader="dot" w:pos="8828"/>
            </w:tabs>
            <w:rPr>
              <w:rFonts w:asciiTheme="minorHAnsi" w:eastAsiaTheme="minorEastAsia" w:hAnsiTheme="minorHAnsi"/>
              <w:noProof/>
              <w:kern w:val="2"/>
              <w:sz w:val="24"/>
              <w:lang w:val="es-CL" w:eastAsia="es-CL"/>
              <w14:ligatures w14:val="standardContextual"/>
            </w:rPr>
          </w:pPr>
          <w:hyperlink w:anchor="_Toc227741443" w:history="1">
            <w:r>
              <w:rPr>
                <w:rStyle w:val="Hipervnculo"/>
                <w:noProof/>
                <w:lang w:val="es-CL"/>
              </w:rPr>
              <w:t>Callback exitoso (COMPLETED)</w:t>
            </w:r>
            <w:r>
              <w:rPr>
                <w:noProof/>
                <w:webHidden/>
              </w:rPr>
              <w:tab/>
              <w:fldChar w:fldCharType="begin"/>
              <w:instrText xml:space="preserve"> PAGEREF _Toc227741443 \h </w:instrText>
              <w:fldChar w:fldCharType="separate"/>
              <w:t>32</w:t>
              <w:fldChar w:fldCharType="end"/>
            </w:r>
          </w:hyperlink>
        </w:p>
        <w:p w14:paraId="78EFC4EF" w14:textId="30CFADE9" w:rsidR="00351BE3" w:rsidRDefault="00351BE3">
          <w:pPr>
            <w:pStyle w:val="TDC3"/>
            <w:tabs>
              <w:tab w:val="right" w:leader="dot" w:pos="8828"/>
            </w:tabs>
            <w:rPr>
              <w:rFonts w:asciiTheme="minorHAnsi" w:eastAsiaTheme="minorEastAsia" w:hAnsiTheme="minorHAnsi"/>
              <w:noProof/>
              <w:kern w:val="2"/>
              <w:sz w:val="24"/>
              <w:lang w:val="es-CL" w:eastAsia="es-CL"/>
              <w14:ligatures w14:val="standardContextual"/>
            </w:rPr>
          </w:pPr>
          <w:hyperlink w:anchor="_Toc227741444" w:history="1">
            <w:r>
              <w:rPr>
                <w:rStyle w:val="Hipervnculo"/>
                <w:noProof/>
              </w:rPr>
              <w:t>Callback con error y rollback (ROLLED_BACK)</w:t>
            </w:r>
            <w:r>
              <w:rPr>
                <w:noProof/>
                <w:webHidden/>
              </w:rPr>
              <w:tab/>
              <w:fldChar w:fldCharType="begin"/>
              <w:instrText xml:space="preserve"> PAGEREF _Toc227741444 \h </w:instrText>
              <w:fldChar w:fldCharType="separate"/>
              <w:t>32</w:t>
              <w:fldChar w:fldCharType="end"/>
            </w:r>
          </w:hyperlink>
        </w:p>
        <w:p w14:paraId="2163039B" w14:textId="4A9318A4" w:rsidR="00351BE3" w:rsidRDefault="00351BE3">
          <w:pPr>
            <w:pStyle w:val="TDC1"/>
            <w:tabs>
              <w:tab w:val="right" w:leader="dot" w:pos="8828"/>
            </w:tabs>
            <w:rPr>
              <w:rFonts w:asciiTheme="minorHAnsi" w:eastAsiaTheme="minorEastAsia" w:hAnsiTheme="minorHAnsi"/>
              <w:noProof/>
              <w:kern w:val="2"/>
              <w:sz w:val="24"/>
              <w:lang w:val="es-CL" w:eastAsia="es-CL"/>
              <w14:ligatures w14:val="standardContextual"/>
            </w:rPr>
          </w:pPr>
          <w:hyperlink w:anchor="_Toc227741445" w:history="1">
            <w:r>
              <w:rPr>
                <w:rStyle w:val="Hipervnculo"/>
                <w:noProof/>
                <w:lang w:val="es-CL"/>
              </w:rPr>
              <w:t>Manejo de errores y codigos de respuesta</w:t>
            </w:r>
            <w:r>
              <w:rPr>
                <w:noProof/>
                <w:webHidden/>
              </w:rPr>
              <w:tab/>
              <w:fldChar w:fldCharType="begin"/>
              <w:instrText xml:space="preserve"> PAGEREF _Toc227741445 \h </w:instrText>
              <w:fldChar w:fldCharType="separate"/>
              <w:t>32</w:t>
              <w:fldChar w:fldCharType="end"/>
            </w:r>
          </w:hyperlink>
        </w:p>
        <w:p w14:paraId="6E8E11AB" w14:textId="16669109" w:rsidR="00351BE3" w:rsidRDefault="00351BE3">
          <w:pPr>
            <w:pStyle w:val="TDC2"/>
            <w:tabs>
              <w:tab w:val="right" w:leader="dot" w:pos="8828"/>
            </w:tabs>
            <w:rPr>
              <w:rFonts w:asciiTheme="minorHAnsi" w:eastAsiaTheme="minorEastAsia" w:hAnsiTheme="minorHAnsi"/>
              <w:noProof/>
              <w:kern w:val="2"/>
              <w:sz w:val="24"/>
              <w:lang w:val="es-CL" w:eastAsia="es-CL"/>
              <w14:ligatures w14:val="standardContextual"/>
            </w:rPr>
          </w:pPr>
          <w:hyperlink w:anchor="_Toc227741446" w:history="1">
            <w:r>
              <w:rPr>
                <w:rStyle w:val="Hipervnculo"/>
                <w:noProof/>
              </w:rPr>
              <w:t>Codigos de respuesta HTTP estandar</w:t>
            </w:r>
            <w:r>
              <w:rPr>
                <w:noProof/>
                <w:webHidden/>
              </w:rPr>
              <w:tab/>
              <w:fldChar w:fldCharType="begin"/>
              <w:instrText xml:space="preserve"> PAGEREF _Toc227741446 \h </w:instrText>
              <w:fldChar w:fldCharType="separate"/>
              <w:t>32</w:t>
              <w:fldChar w:fldCharType="end"/>
            </w:r>
          </w:hyperlink>
        </w:p>
        <w:p w14:paraId="5B48CE72" w14:textId="036FC843" w:rsidR="00351BE3" w:rsidRDefault="00351BE3">
          <w:pPr>
            <w:pStyle w:val="TDC2"/>
            <w:tabs>
              <w:tab w:val="right" w:leader="dot" w:pos="8828"/>
            </w:tabs>
            <w:rPr>
              <w:rFonts w:asciiTheme="minorHAnsi" w:eastAsiaTheme="minorEastAsia" w:hAnsiTheme="minorHAnsi"/>
              <w:noProof/>
              <w:kern w:val="2"/>
              <w:sz w:val="24"/>
              <w:lang w:val="es-CL" w:eastAsia="es-CL"/>
              <w14:ligatures w14:val="standardContextual"/>
            </w:rPr>
          </w:pPr>
          <w:hyperlink w:anchor="_Toc227741447" w:history="1">
            <w:r>
              <w:rPr>
                <w:rStyle w:val="Hipervnculo"/>
                <w:noProof/>
                <w:lang w:val="es-CL"/>
              </w:rPr>
              <w:t>Codigos de error internos Komands (KMD-xxxx)</w:t>
            </w:r>
            <w:r>
              <w:rPr>
                <w:noProof/>
                <w:webHidden/>
              </w:rPr>
              <w:tab/>
              <w:fldChar w:fldCharType="begin"/>
              <w:instrText xml:space="preserve"> PAGEREF _Toc227741447 \h </w:instrText>
              <w:fldChar w:fldCharType="separate"/>
              <w:t>33</w:t>
              <w:fldChar w:fldCharType="end"/>
            </w:r>
          </w:hyperlink>
        </w:p>
        <w:p w14:paraId="1324D90A" w14:textId="42DAA0C1" w:rsidR="00351BE3" w:rsidRDefault="00351BE3">
          <w:pPr>
            <w:pStyle w:val="TDC2"/>
            <w:tabs>
              <w:tab w:val="right" w:leader="dot" w:pos="8828"/>
            </w:tabs>
            <w:rPr>
              <w:rFonts w:asciiTheme="minorHAnsi" w:eastAsiaTheme="minorEastAsia" w:hAnsiTheme="minorHAnsi"/>
              <w:noProof/>
              <w:kern w:val="2"/>
              <w:sz w:val="24"/>
              <w:lang w:val="es-CL" w:eastAsia="es-CL"/>
              <w14:ligatures w14:val="standardContextual"/>
            </w:rPr>
          </w:pPr>
          <w:hyperlink w:anchor="_Toc227741448" w:history="1">
            <w:r>
              <w:rPr>
                <w:rStyle w:val="Hipervnculo"/>
                <w:noProof/>
                <w:lang w:val="es-CL"/>
              </w:rPr>
              <w:t>Estructura estandar del objeto error (JSON)</w:t>
            </w:r>
            <w:r>
              <w:rPr>
                <w:noProof/>
                <w:webHidden/>
              </w:rPr>
              <w:tab/>
              <w:fldChar w:fldCharType="begin"/>
              <w:instrText xml:space="preserve"> PAGEREF _Toc227741448 \h </w:instrText>
              <w:fldChar w:fldCharType="separate"/>
              <w:t>34</w:t>
              <w:fldChar w:fldCharType="end"/>
            </w:r>
          </w:hyperlink>
        </w:p>
        <w:p w14:paraId="07A6FE26" w14:textId="72E20D9F" w:rsidR="00351BE3" w:rsidRDefault="00351BE3">
          <w:pPr>
            <w:pStyle w:val="TDC2"/>
            <w:tabs>
              <w:tab w:val="right" w:leader="dot" w:pos="8828"/>
            </w:tabs>
            <w:rPr>
              <w:rFonts w:asciiTheme="minorHAnsi" w:eastAsiaTheme="minorEastAsia" w:hAnsiTheme="minorHAnsi"/>
              <w:noProof/>
              <w:kern w:val="2"/>
              <w:sz w:val="24"/>
              <w:lang w:val="es-CL" w:eastAsia="es-CL"/>
              <w14:ligatures w14:val="standardContextual"/>
            </w:rPr>
          </w:pPr>
          <w:hyperlink w:anchor="_Toc227741449" w:history="1">
            <w:r>
              <w:rPr>
                <w:rStyle w:val="Hipervnculo"/>
                <w:noProof/>
                <w:lang w:val="es-CL"/>
              </w:rPr>
              <w:t>Idempotencia</w:t>
            </w:r>
            <w:r>
              <w:rPr>
                <w:noProof/>
                <w:webHidden/>
              </w:rPr>
              <w:tab/>
              <w:fldChar w:fldCharType="begin"/>
              <w:instrText xml:space="preserve"> PAGEREF _Toc227741449 \h </w:instrText>
              <w:fldChar w:fldCharType="separate"/>
              <w:t>34</w:t>
              <w:fldChar w:fldCharType="end"/>
            </w:r>
          </w:hyperlink>
        </w:p>
        <w:p w14:paraId="2C709D0C" w14:textId="34BB225D" w:rsidR="00351BE3" w:rsidRDefault="00351BE3">
          <w:pPr>
            <w:pStyle w:val="TDC1"/>
            <w:tabs>
              <w:tab w:val="right" w:leader="dot" w:pos="8828"/>
            </w:tabs>
            <w:rPr>
              <w:rFonts w:asciiTheme="minorHAnsi" w:eastAsiaTheme="minorEastAsia" w:hAnsiTheme="minorHAnsi"/>
              <w:noProof/>
              <w:kern w:val="2"/>
              <w:sz w:val="24"/>
              <w:lang w:val="es-CL" w:eastAsia="es-CL"/>
              <w14:ligatures w14:val="standardContextual"/>
            </w:rPr>
          </w:pPr>
          <w:hyperlink w:anchor="_Toc227741450" w:history="1">
            <w:r>
              <w:rPr>
                <w:rStyle w:val="Hipervnculo"/>
                <w:noProof/>
                <w:lang w:val="es-CL"/>
              </w:rPr>
              <w:t>Matriz de APIs por producto y tecnologia</w:t>
            </w:r>
            <w:r>
              <w:rPr>
                <w:noProof/>
                <w:webHidden/>
              </w:rPr>
              <w:tab/>
              <w:fldChar w:fldCharType="begin"/>
              <w:instrText xml:space="preserve"> PAGEREF _Toc227741450 \h </w:instrText>
              <w:fldChar w:fldCharType="separate"/>
              <w:t>35</w:t>
              <w:fldChar w:fldCharType="end"/>
            </w:r>
          </w:hyperlink>
        </w:p>
        <w:p w14:paraId="77459366" w14:textId="5972F1AB" w:rsidR="00351BE3" w:rsidRDefault="00351BE3">
          <w:pPr>
            <w:pStyle w:val="TDC2"/>
            <w:tabs>
              <w:tab w:val="right" w:leader="dot" w:pos="8828"/>
            </w:tabs>
            <w:rPr>
              <w:rFonts w:asciiTheme="minorHAnsi" w:eastAsiaTheme="minorEastAsia" w:hAnsiTheme="minorHAnsi"/>
              <w:noProof/>
              <w:kern w:val="2"/>
              <w:sz w:val="24"/>
              <w:lang w:val="es-CL" w:eastAsia="es-CL"/>
              <w14:ligatures w14:val="standardContextual"/>
            </w:rPr>
          </w:pPr>
          <w:hyperlink w:anchor="_Toc227741451" w:history="1">
            <w:r>
              <w:rPr>
                <w:rStyle w:val="Hipervnculo"/>
                <w:noProof/>
              </w:rPr>
              <w:t>Operacion x producto x tecnologia</w:t>
            </w:r>
            <w:r>
              <w:rPr>
                <w:noProof/>
                <w:webHidden/>
              </w:rPr>
              <w:tab/>
              <w:fldChar w:fldCharType="begin"/>
              <w:instrText xml:space="preserve"> PAGEREF _Toc227741451 \h </w:instrText>
              <w:fldChar w:fldCharType="separate"/>
              <w:t>35</w:t>
              <w:fldChar w:fldCharType="end"/>
            </w:r>
          </w:hyperlink>
        </w:p>
        <w:p w14:paraId="4334992E" w14:textId="1644E669" w:rsidR="00351BE3" w:rsidRDefault="00351BE3">
          <w:pPr>
            <w:pStyle w:val="TDC1"/>
            <w:tabs>
              <w:tab w:val="right" w:leader="dot" w:pos="8828"/>
            </w:tabs>
            <w:rPr>
              <w:rFonts w:asciiTheme="minorHAnsi" w:eastAsiaTheme="minorEastAsia" w:hAnsiTheme="minorHAnsi"/>
              <w:noProof/>
              <w:kern w:val="2"/>
              <w:sz w:val="24"/>
              <w:lang w:val="es-CL" w:eastAsia="es-CL"/>
              <w14:ligatures w14:val="standardContextual"/>
            </w:rPr>
          </w:pPr>
          <w:hyperlink w:anchor="_Toc227741452" w:history="1">
            <w:r>
              <w:rPr>
                <w:rStyle w:val="Hipervnculo"/>
                <w:noProof/>
              </w:rPr>
              <w:t>Schemas JSON reutilizables (componentes OpenAPI)</w:t>
            </w:r>
            <w:r>
              <w:rPr>
                <w:noProof/>
                <w:webHidden/>
              </w:rPr>
              <w:tab/>
              <w:fldChar w:fldCharType="begin"/>
              <w:instrText xml:space="preserve"> PAGEREF _Toc227741452 \h </w:instrText>
              <w:fldChar w:fldCharType="separate"/>
              <w:t>36</w:t>
              <w:fldChar w:fldCharType="end"/>
            </w:r>
          </w:hyperlink>
        </w:p>
        <w:p w14:paraId="53E54D8E" w14:textId="21F061E4" w:rsidR="00351BE3" w:rsidRDefault="00351BE3">
          <w:pPr>
            <w:pStyle w:val="TDC2"/>
            <w:tabs>
              <w:tab w:val="right" w:leader="dot" w:pos="8828"/>
            </w:tabs>
            <w:rPr>
              <w:rFonts w:asciiTheme="minorHAnsi" w:eastAsiaTheme="minorEastAsia" w:hAnsiTheme="minorHAnsi"/>
              <w:noProof/>
              <w:kern w:val="2"/>
              <w:sz w:val="24"/>
              <w:lang w:val="es-CL" w:eastAsia="es-CL"/>
              <w14:ligatures w14:val="standardContextual"/>
            </w:rPr>
          </w:pPr>
          <w:hyperlink w:anchor="_Toc227741453" w:history="1">
            <w:r>
              <w:rPr>
                <w:rStyle w:val="Hipervnculo"/>
                <w:noProof/>
              </w:rPr>
              <w:t>Enumeraciones (enums)</w:t>
            </w:r>
            <w:r>
              <w:rPr>
                <w:noProof/>
                <w:webHidden/>
              </w:rPr>
              <w:tab/>
              <w:fldChar w:fldCharType="begin"/>
              <w:instrText xml:space="preserve"> PAGEREF _Toc227741453 \h </w:instrText>
              <w:fldChar w:fldCharType="separate"/>
              <w:t>36</w:t>
              <w:fldChar w:fldCharType="end"/>
            </w:r>
          </w:hyperlink>
        </w:p>
        <w:p w14:paraId="1EDD243E" w14:textId="6FB3AB3E" w:rsidR="00351BE3" w:rsidRDefault="00351BE3">
          <w:pPr>
            <w:pStyle w:val="TDC1"/>
            <w:tabs>
              <w:tab w:val="right" w:leader="dot" w:pos="8828"/>
            </w:tabs>
            <w:rPr>
              <w:rFonts w:asciiTheme="minorHAnsi" w:eastAsiaTheme="minorEastAsia" w:hAnsiTheme="minorHAnsi"/>
              <w:noProof/>
              <w:kern w:val="2"/>
              <w:sz w:val="24"/>
              <w:lang w:val="es-CL" w:eastAsia="es-CL"/>
              <w14:ligatures w14:val="standardContextual"/>
            </w:rPr>
          </w:pPr>
          <w:hyperlink w:anchor="_Toc227741454" w:history="1">
            <w:r>
              <w:rPr>
                <w:rStyle w:val="Hipervnculo"/>
                <w:noProof/>
              </w:rPr>
              <w:t>Especificacion OpenAPI 3.0 (YAML)</w:t>
            </w:r>
            <w:r>
              <w:rPr>
                <w:noProof/>
                <w:webHidden/>
              </w:rPr>
              <w:tab/>
              <w:fldChar w:fldCharType="begin"/>
              <w:instrText xml:space="preserve"> PAGEREF _Toc227741454 \h </w:instrText>
              <w:fldChar w:fldCharType="separate"/>
              <w:t>37</w:t>
              <w:fldChar w:fldCharType="end"/>
            </w:r>
          </w:hyperlink>
        </w:p>
        <w:p w14:paraId="24C42854" w14:textId="2D602F68" w:rsidR="00351BE3" w:rsidRDefault="00351BE3">
          <w:pPr>
            <w:pStyle w:val="TDC2"/>
            <w:tabs>
              <w:tab w:val="right" w:leader="dot" w:pos="8828"/>
            </w:tabs>
            <w:rPr>
              <w:rFonts w:asciiTheme="minorHAnsi" w:eastAsiaTheme="minorEastAsia" w:hAnsiTheme="minorHAnsi"/>
              <w:noProof/>
              <w:kern w:val="2"/>
              <w:sz w:val="24"/>
              <w:lang w:val="es-CL" w:eastAsia="es-CL"/>
              <w14:ligatures w14:val="standardContextual"/>
            </w:rPr>
          </w:pPr>
          <w:hyperlink w:anchor="_Toc227741455" w:history="1">
            <w:r>
              <w:rPr>
                <w:rStyle w:val="Hipervnculo"/>
                <w:noProof/>
              </w:rPr>
              <w:t>Archivo komands_api_v1.yaml</w:t>
            </w:r>
            <w:r>
              <w:rPr>
                <w:noProof/>
                <w:webHidden/>
              </w:rPr>
              <w:tab/>
              <w:fldChar w:fldCharType="begin"/>
              <w:instrText xml:space="preserve"> PAGEREF _Toc227741455 \h </w:instrText>
              <w:fldChar w:fldCharType="separate"/>
              <w:t>37</w:t>
              <w:fldChar w:fldCharType="end"/>
            </w:r>
          </w:hyperlink>
        </w:p>
        <w:p w14:paraId="144BF523" w14:textId="61393EC9" w:rsidR="00351BE3" w:rsidRDefault="00351BE3">
          <w:pPr>
            <w:pStyle w:val="TDC2"/>
            <w:tabs>
              <w:tab w:val="right" w:leader="dot" w:pos="8828"/>
            </w:tabs>
            <w:rPr>
              <w:rFonts w:asciiTheme="minorHAnsi" w:eastAsiaTheme="minorEastAsia" w:hAnsiTheme="minorHAnsi"/>
              <w:noProof/>
              <w:kern w:val="2"/>
              <w:sz w:val="24"/>
              <w:lang w:val="es-CL" w:eastAsia="es-CL"/>
              <w14:ligatures w14:val="standardContextual"/>
            </w:rPr>
          </w:pPr>
          <w:hyperlink w:anchor="_Toc227741456" w:history="1">
            <w:r>
              <w:rPr>
                <w:rStyle w:val="Hipervnculo"/>
                <w:noProof/>
              </w:rPr>
              <w:t>Instrucciones de publicacion en Axway APIM</w:t>
            </w:r>
            <w:r>
              <w:rPr>
                <w:noProof/>
                <w:webHidden/>
              </w:rPr>
              <w:tab/>
              <w:fldChar w:fldCharType="begin"/>
              <w:instrText xml:space="preserve"> PAGEREF _Toc227741456 \h </w:instrText>
              <w:fldChar w:fldCharType="separate"/>
              <w:t>37</w:t>
              <w:fldChar w:fldCharType="end"/>
            </w:r>
          </w:hyperlink>
        </w:p>
        <w:p w14:paraId="4107F24B" w14:textId="37E991B8" w:rsidR="00351BE3" w:rsidRDefault="00351BE3">
          <w:pPr>
            <w:pStyle w:val="TDC2"/>
            <w:tabs>
              <w:tab w:val="right" w:leader="dot" w:pos="8828"/>
            </w:tabs>
            <w:rPr>
              <w:rFonts w:asciiTheme="minorHAnsi" w:eastAsiaTheme="minorEastAsia" w:hAnsiTheme="minorHAnsi"/>
              <w:noProof/>
              <w:kern w:val="2"/>
              <w:sz w:val="24"/>
              <w:lang w:val="es-CL" w:eastAsia="es-CL"/>
              <w14:ligatures w14:val="standardContextual"/>
            </w:rPr>
          </w:pPr>
          <w:hyperlink w:anchor="_Toc227741457" w:history="1">
            <w:r>
              <w:rPr>
                <w:rStyle w:val="Hipervnculo"/>
                <w:noProof/>
              </w:rPr>
              <w:t>Visualizacion en Swagger UI / Redoc</w:t>
            </w:r>
            <w:r>
              <w:rPr>
                <w:noProof/>
                <w:webHidden/>
              </w:rPr>
              <w:tab/>
              <w:fldChar w:fldCharType="begin"/>
              <w:instrText xml:space="preserve"> PAGEREF _Toc227741457 \h </w:instrText>
              <w:fldChar w:fldCharType="separate"/>
              <w:t>38</w:t>
              <w:fldChar w:fldCharType="end"/>
            </w:r>
          </w:hyperlink>
        </w:p>
        <w:p w14:paraId="68E6F206" w14:textId="7F50D49A" w:rsidR="00351BE3" w:rsidRDefault="00351BE3">
          <w:pPr>
            <w:pStyle w:val="TDC1"/>
            <w:tabs>
              <w:tab w:val="right" w:leader="dot" w:pos="8828"/>
            </w:tabs>
            <w:rPr>
              <w:rFonts w:asciiTheme="minorHAnsi" w:eastAsiaTheme="minorEastAsia" w:hAnsiTheme="minorHAnsi"/>
              <w:noProof/>
              <w:kern w:val="2"/>
              <w:sz w:val="24"/>
              <w:lang w:val="es-CL" w:eastAsia="es-CL"/>
              <w14:ligatures w14:val="standardContextual"/>
            </w:rPr>
          </w:pPr>
          <w:hyperlink w:anchor="_Toc227741458" w:history="1">
            <w:r>
              <w:rPr>
                <w:rStyle w:val="Hipervnculo"/>
                <w:noProof/>
              </w:rPr>
              <w:t>Apendices</w:t>
            </w:r>
            <w:r>
              <w:rPr>
                <w:noProof/>
                <w:webHidden/>
              </w:rPr>
              <w:tab/>
              <w:fldChar w:fldCharType="begin"/>
              <w:instrText xml:space="preserve"> PAGEREF _Toc227741458 \h </w:instrText>
              <w:fldChar w:fldCharType="separate"/>
              <w:t>38</w:t>
              <w:fldChar w:fldCharType="end"/>
            </w:r>
          </w:hyperlink>
        </w:p>
        <w:p w14:paraId="7EDFB4A8" w14:textId="22F7A658" w:rsidR="00351BE3" w:rsidRDefault="00351BE3">
          <w:pPr>
            <w:pStyle w:val="TDC2"/>
            <w:tabs>
              <w:tab w:val="right" w:leader="dot" w:pos="8828"/>
            </w:tabs>
            <w:rPr>
              <w:rFonts w:asciiTheme="minorHAnsi" w:eastAsiaTheme="minorEastAsia" w:hAnsiTheme="minorHAnsi"/>
              <w:noProof/>
              <w:kern w:val="2"/>
              <w:sz w:val="24"/>
              <w:lang w:val="es-CL" w:eastAsia="es-CL"/>
              <w14:ligatures w14:val="standardContextual"/>
            </w:rPr>
          </w:pPr>
          <w:hyperlink w:anchor="_Toc227741459" w:history="1">
            <w:r>
              <w:rPr>
                <w:rStyle w:val="Hipervnculo"/>
                <w:noProof/>
              </w:rPr>
              <w:t>Checklist de certificacion por VNO</w:t>
            </w:r>
            <w:r>
              <w:rPr>
                <w:noProof/>
                <w:webHidden/>
              </w:rPr>
              <w:tab/>
              <w:fldChar w:fldCharType="begin"/>
              <w:instrText xml:space="preserve"> PAGEREF _Toc227741459 \h </w:instrText>
              <w:fldChar w:fldCharType="separate"/>
              <w:t>38</w:t>
              <w:fldChar w:fldCharType="end"/>
            </w:r>
          </w:hyperlink>
        </w:p>
        <w:p w14:paraId="6722811F" w14:textId="72642F7C" w:rsidR="00351BE3" w:rsidRDefault="00351BE3">
          <w:pPr>
            <w:pStyle w:val="TDC2"/>
            <w:tabs>
              <w:tab w:val="right" w:leader="dot" w:pos="8828"/>
            </w:tabs>
            <w:rPr>
              <w:rFonts w:asciiTheme="minorHAnsi" w:eastAsiaTheme="minorEastAsia" w:hAnsiTheme="minorHAnsi"/>
              <w:noProof/>
              <w:kern w:val="2"/>
              <w:sz w:val="24"/>
              <w:lang w:val="es-CL" w:eastAsia="es-CL"/>
              <w14:ligatures w14:val="standardContextual"/>
            </w:rPr>
          </w:pPr>
          <w:hyperlink w:anchor="_Toc227741460" w:history="1">
            <w:r>
              <w:rPr>
                <w:rStyle w:val="Hipervnculo"/>
                <w:noProof/>
              </w:rPr>
              <w:t>Glosario de terminos API</w:t>
            </w:r>
            <w:r>
              <w:rPr>
                <w:noProof/>
                <w:webHidden/>
              </w:rPr>
              <w:tab/>
              <w:fldChar w:fldCharType="begin"/>
              <w:instrText xml:space="preserve"> PAGEREF _Toc227741460 \h </w:instrText>
              <w:fldChar w:fldCharType="separate"/>
              <w:t>39</w:t>
              <w:fldChar w:fldCharType="end"/>
            </w:r>
          </w:hyperlink>
        </w:p>
        <w:p w14:paraId="1CD2BFB2" w14:textId="31C07846" w:rsidR="0024463F" w:rsidRDefault="00000000">
          <w:r>
            <w:fldChar w:fldCharType="end"/>
          </w:r>
        </w:p>
      </w:sdtContent>
    </w:sdt>
    <w:p w14:paraId="5C10DEDD" w14:textId="6DB72731" w:rsidR="00351BE3" w:rsidRDefault="00351BE3">
      <w:pPr>
        <w:rPr>
          <w:rFonts w:asciiTheme="majorHAnsi" w:eastAsiaTheme="majorEastAsia" w:hAnsiTheme="majorHAnsi" w:cstheme="majorBidi"/>
          <w:b/>
          <w:bCs/>
          <w:color w:val="1F3864"/>
          <w:sz w:val="36"/>
          <w:szCs w:val="32"/>
        </w:rPr>
      </w:pPr>
      <w:bookmarkStart w:id="2" w:name="informacion-general-del-anexo"/>
      <w:bookmarkEnd w:id="1"/>
      <w:r>
        <w:br w:type="page"/>
      </w:r>
    </w:p>
    <w:p w14:paraId="266787E0" w14:textId="77777777" w:rsidR="0024463F" w:rsidRDefault="0024463F">
      <w:pPr>
        <w:pStyle w:val="Ttulo1"/>
      </w:pPr>
    </w:p>
    <w:p w14:paraId="0E429DE7" w14:textId="77777777" w:rsidR="0024463F" w:rsidRDefault="00000000">
      <w:pPr>
        <w:pStyle w:val="Ttulo2"/>
      </w:pPr>
      <w:bookmarkStart w:id="3" w:name="control-de-cambios"/>
      <w:bookmarkStart w:id="4" w:name="_Toc227741377"/>
      <w:r>
        <w:t>Control de cambios</w:t>
      </w:r>
      <w:bookmarkEnd w:id="4"/>
    </w:p>
    <w:tbl>
      <w:tblPr>
        <w:tblStyle w:val="Table"/>
        <w:tblW w:w="5000" w:type="pct"/>
        <w:tblLook w:val="0020" w:firstRow="1" w:lastRow="0" w:firstColumn="0" w:lastColumn="0" w:noHBand="0" w:noVBand="0"/>
      </w:tblPr>
      <w:tblGrid>
        <w:gridCol w:w="2263"/>
        <w:gridCol w:w="2263"/>
        <w:gridCol w:w="2264"/>
        <w:gridCol w:w="2264"/>
      </w:tblGrid>
      <w:tr w:rsidR="0024463F" w14:paraId="3DB50FE9"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2CB063B0" w14:textId="77777777" w:rsidR="0024463F" w:rsidRDefault="00000000">
            <w:pPr>
              <w:pStyle w:val="Compact"/>
            </w:pPr>
            <w:r>
              <w:rPr>
                <w:b/>
                <w:bCs/>
              </w:rPr>
              <w:t>Version</w:t>
            </w:r>
          </w:p>
        </w:tc>
        <w:tc>
          <w:tcPr>
            <w:tcW w:w="0" w:type="auto"/>
          </w:tcPr>
          <w:p w14:paraId="05ED1655" w14:textId="77777777" w:rsidR="0024463F" w:rsidRDefault="00000000">
            <w:pPr>
              <w:pStyle w:val="Compact"/>
            </w:pPr>
            <w:r>
              <w:rPr>
                <w:b/>
                <w:bCs/>
              </w:rPr>
              <w:t>Fecha</w:t>
            </w:r>
          </w:p>
        </w:tc>
        <w:tc>
          <w:tcPr>
            <w:tcW w:w="0" w:type="auto"/>
          </w:tcPr>
          <w:p w14:paraId="737E619D" w14:textId="77777777" w:rsidR="0024463F" w:rsidRDefault="00000000">
            <w:pPr>
              <w:pStyle w:val="Compact"/>
            </w:pPr>
            <w:r>
              <w:rPr>
                <w:b/>
                <w:bCs/>
              </w:rPr>
              <w:t>Autor</w:t>
            </w:r>
          </w:p>
        </w:tc>
        <w:tc>
          <w:tcPr>
            <w:tcW w:w="0" w:type="auto"/>
          </w:tcPr>
          <w:p w14:paraId="5273C0B7" w14:textId="77777777" w:rsidR="0024463F" w:rsidRDefault="00000000">
            <w:pPr>
              <w:pStyle w:val="Compact"/>
            </w:pPr>
            <w:r>
              <w:rPr>
                <w:b/>
                <w:bCs/>
              </w:rPr>
              <w:t>Descripcion</w:t>
            </w:r>
          </w:p>
        </w:tc>
      </w:tr>
      <w:tr w:rsidR="0024463F" w:rsidRPr="00351BE3" w14:paraId="3F747AF2" w14:textId="77777777">
        <w:tc>
          <w:tcPr>
            <w:tcW w:w="0" w:type="auto"/>
          </w:tcPr>
          <w:p w14:paraId="663038E8" w14:textId="77777777" w:rsidR="0024463F" w:rsidRDefault="00000000">
            <w:pPr>
              <w:pStyle w:val="Compact"/>
            </w:pPr>
            <w:r>
              <w:t>1.0</w:t>
            </w:r>
          </w:p>
        </w:tc>
        <w:tc>
          <w:tcPr>
            <w:tcW w:w="0" w:type="auto"/>
          </w:tcPr>
          <w:p w14:paraId="6303FF42" w14:textId="77777777" w:rsidR="0024463F" w:rsidRDefault="00000000">
            <w:pPr>
              <w:pStyle w:val="Compact"/>
            </w:pPr>
            <w:r>
              <w:t>2026-04-16</w:t>
            </w:r>
          </w:p>
        </w:tc>
        <w:tc>
          <w:tcPr>
            <w:tcW w:w="0" w:type="auto"/>
          </w:tcPr>
          <w:p w14:paraId="2B648528" w14:textId="77777777" w:rsidR="0024463F" w:rsidRDefault="00000000">
            <w:pPr>
              <w:pStyle w:val="Compact"/>
            </w:pPr>
            <w:r>
              <w:t>MOS-iT</w:t>
            </w:r>
          </w:p>
        </w:tc>
        <w:tc>
          <w:tcPr>
            <w:tcW w:w="0" w:type="auto"/>
          </w:tcPr>
          <w:p w14:paraId="4A5524E0" w14:textId="77777777" w:rsidR="0024463F" w:rsidRPr="00351BE3" w:rsidRDefault="00000000">
            <w:pPr>
              <w:pStyle w:val="Compact"/>
              <w:rPr>
                <w:lang w:val="es-CL"/>
              </w:rPr>
            </w:pPr>
            <w:r>
              <w:rPr>
                <w:lang w:val="es-CL"/>
              </w:rPr>
              <w:t>Version inicial: catalogo de APIs, contratos JSON, schemas OpenAPI 3.0, callbacks, codigos de error.</w:t>
            </w:r>
          </w:p>
        </w:tc>
      </w:tr>
      <w:tr w:rsidR="0024463F" w14:paraId="793F3941" w14:textId="77777777" w:rsidTr="0024463F">
        <w:tc>
          <w:tcPr>
            <w:tcW w:w="1980" w:type="dxa"/>
          </w:tcPr>
          <w:p w14:paraId="729D5A05" w14:textId="77777777" w:rsidR="0024463F" w:rsidRDefault="00000000">
            <w:r>
              <w:t>2.0</w:t>
            </w:r>
          </w:p>
        </w:tc>
        <w:tc>
          <w:tcPr>
            <w:tcW w:w="1980" w:type="dxa"/>
          </w:tcPr>
          <w:p w14:paraId="1993764B" w14:textId="77777777" w:rsidR="0024463F" w:rsidRDefault="00000000">
            <w:r>
              <w:t>Abr 2026</w:t>
            </w:r>
          </w:p>
        </w:tc>
        <w:tc>
          <w:tcPr>
            <w:tcW w:w="1980" w:type="dxa"/>
          </w:tcPr>
          <w:p w14:paraId="492DD41E" w14:textId="77777777" w:rsidR="0024463F" w:rsidRDefault="00000000">
            <w:r>
              <w:t>MOS-iT</w:t>
            </w:r>
          </w:p>
        </w:tc>
        <w:tc>
          <w:tcPr>
            <w:tcW w:w="1980" w:type="dxa"/>
          </w:tcPr>
          <w:p w14:paraId="7E2F5790" w14:textId="77777777" w:rsidR="0024463F" w:rsidRDefault="00000000">
            <w:r>
              <w:rPr>
                <w:lang w:val="es-CL"/>
              </w:rPr>
              <w:t xml:space="preserve">Correcciones revisión crítica. Endpoints actualizados (matriz v1). </w:t>
            </w:r>
            <w:r>
              <w:t>Reset/cancel removidos. callback_url eliminado. ont_id unificado. ROLLED_BACK consistente. KMD-4001 agregado.</w:t>
            </w:r>
          </w:p>
        </w:tc>
      </w:tr>
      <w:tr w:rsidR="0024463F" w14:paraId="0A0A0A01" w14:textId="77777777" w:rsidTr="0024463F">
        <w:tc>
          <w:tcPr>
            <w:tcW w:w="1980" w:type="dxa"/>
          </w:tcPr>
          <w:p w14:paraId="0A0A0A02" w14:textId="77777777" w:rsidR="0024463F" w:rsidRDefault="00000000">
            <w:r>
              <w:t>2.2</w:t>
            </w:r>
          </w:p>
        </w:tc>
        <w:tc>
          <w:tcPr>
            <w:tcW w:w="1980" w:type="dxa"/>
          </w:tcPr>
          <w:p w14:paraId="0A0A0A03" w14:textId="77777777" w:rsidR="0024463F" w:rsidRDefault="00000000">
            <w:r>
              <w:t>Abr 2026</w:t>
            </w:r>
          </w:p>
        </w:tc>
        <w:tc>
          <w:tcPr>
            <w:tcW w:w="1980" w:type="dxa"/>
          </w:tcPr>
          <w:p w14:paraId="0A0A0A04" w14:textId="77777777" w:rsidR="0024463F" w:rsidRDefault="00000000">
            <w:r>
              <w:t>MOS-iT</w:t>
            </w:r>
          </w:p>
        </w:tc>
        <w:tc>
          <w:tcPr>
            <w:tcW w:w="1980" w:type="dxa"/>
          </w:tcPr>
          <w:p w14:paraId="0A0A0A05" w14:textId="77777777" w:rsidR="0024463F" w:rsidRDefault="00000000">
            <w:r>
              <w:rPr>
                <w:lang w:val="es-CL"/>
              </w:rPr>
              <w:t xml:space="preserve">Eliminado claim vno_access del JWT. Eliminados artefactos "[eliminado]" de ejemplos JSON. Aclarado CALLBACK_FAILED como estado exclusivo de transaction_listener. Endpoint estado transacción unificado a {operation}/{uuid}. Catálogo actualizado con ADR-008 (nuevos nombres). Nota diferenciación Baja vs Cancel en /unsuscription.</w:t>
            </w:r>
          </w:p>
        </w:tc>
      </w:tr>
    </w:tbl>
    <w:p w14:paraId="09845BE4" w14:textId="77777777" w:rsidR="0024463F" w:rsidRDefault="00000000">
      <w:pPr>
        <w:pStyle w:val="Ttulo2"/>
      </w:pPr>
      <w:bookmarkStart w:id="5" w:name="revisores-y-aprobadores"/>
      <w:bookmarkStart w:id="6" w:name="_Toc227741378"/>
      <w:bookmarkEnd w:id="3"/>
      <w:r>
        <w:t>Revisores y aprobadores</w:t>
      </w:r>
      <w:bookmarkEnd w:id="6"/>
    </w:p>
    <w:tbl>
      <w:tblPr>
        <w:tblStyle w:val="Table"/>
        <w:tblW w:w="5000" w:type="pct"/>
        <w:tblLook w:val="0020" w:firstRow="1" w:lastRow="0" w:firstColumn="0" w:lastColumn="0" w:noHBand="0" w:noVBand="0"/>
      </w:tblPr>
      <w:tblGrid>
        <w:gridCol w:w="2593"/>
        <w:gridCol w:w="1729"/>
        <w:gridCol w:w="1633"/>
        <w:gridCol w:w="3099"/>
      </w:tblGrid>
      <w:tr w:rsidR="0024463F" w14:paraId="08BE9AA5"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35C5F53F" w14:textId="77777777" w:rsidR="0024463F" w:rsidRDefault="00000000">
            <w:pPr>
              <w:pStyle w:val="Compact"/>
            </w:pPr>
            <w:r>
              <w:rPr>
                <w:b/>
                <w:bCs/>
              </w:rPr>
              <w:t>Rol</w:t>
            </w:r>
          </w:p>
        </w:tc>
        <w:tc>
          <w:tcPr>
            <w:tcW w:w="0" w:type="auto"/>
          </w:tcPr>
          <w:p w14:paraId="065E4D4E" w14:textId="77777777" w:rsidR="0024463F" w:rsidRDefault="00000000">
            <w:pPr>
              <w:pStyle w:val="Compact"/>
            </w:pPr>
            <w:r>
              <w:rPr>
                <w:b/>
                <w:bCs/>
              </w:rPr>
              <w:t>Nombre</w:t>
            </w:r>
          </w:p>
        </w:tc>
        <w:tc>
          <w:tcPr>
            <w:tcW w:w="0" w:type="auto"/>
          </w:tcPr>
          <w:p w14:paraId="6AC84D86" w14:textId="77777777" w:rsidR="0024463F" w:rsidRDefault="00000000">
            <w:pPr>
              <w:pStyle w:val="Compact"/>
            </w:pPr>
            <w:r>
              <w:rPr>
                <w:b/>
                <w:bCs/>
              </w:rPr>
              <w:t>Organizacion</w:t>
            </w:r>
          </w:p>
        </w:tc>
        <w:tc>
          <w:tcPr>
            <w:tcW w:w="0" w:type="auto"/>
          </w:tcPr>
          <w:p w14:paraId="2153039E" w14:textId="77777777" w:rsidR="0024463F" w:rsidRDefault="00000000">
            <w:pPr>
              <w:pStyle w:val="Compact"/>
            </w:pPr>
            <w:r>
              <w:rPr>
                <w:b/>
                <w:bCs/>
              </w:rPr>
              <w:t>Estado</w:t>
            </w:r>
          </w:p>
        </w:tc>
      </w:tr>
      <w:tr w:rsidR="0024463F" w14:paraId="6952BF78" w14:textId="77777777">
        <w:tc>
          <w:tcPr>
            <w:tcW w:w="0" w:type="auto"/>
          </w:tcPr>
          <w:p w14:paraId="133F620B" w14:textId="77777777" w:rsidR="0024463F" w:rsidRDefault="00000000">
            <w:pPr>
              <w:pStyle w:val="Compact"/>
            </w:pPr>
            <w:r>
              <w:t>Arquitecto de Soluciones</w:t>
            </w:r>
          </w:p>
        </w:tc>
        <w:tc>
          <w:tcPr>
            <w:tcW w:w="0" w:type="auto"/>
          </w:tcPr>
          <w:p w14:paraId="01A0F905" w14:textId="77777777" w:rsidR="0024463F" w:rsidRDefault="00000000">
            <w:pPr>
              <w:pStyle w:val="Compact"/>
            </w:pPr>
            <w:r>
              <w:t>Juan Reyes</w:t>
            </w:r>
          </w:p>
        </w:tc>
        <w:tc>
          <w:tcPr>
            <w:tcW w:w="0" w:type="auto"/>
          </w:tcPr>
          <w:p w14:paraId="177DF110" w14:textId="77777777" w:rsidR="0024463F" w:rsidRDefault="00000000">
            <w:pPr>
              <w:pStyle w:val="Compact"/>
            </w:pPr>
            <w:r>
              <w:t>MOS-iT</w:t>
            </w:r>
          </w:p>
        </w:tc>
        <w:tc>
          <w:tcPr>
            <w:tcW w:w="0" w:type="auto"/>
          </w:tcPr>
          <w:p w14:paraId="5595A7C9" w14:textId="77777777" w:rsidR="0024463F" w:rsidRDefault="00000000">
            <w:pPr>
              <w:pStyle w:val="Compact"/>
            </w:pPr>
            <w:r>
              <w:t>Pendiente</w:t>
            </w:r>
          </w:p>
        </w:tc>
      </w:tr>
      <w:tr w:rsidR="0024463F" w14:paraId="7E9E1B03" w14:textId="77777777">
        <w:tc>
          <w:tcPr>
            <w:tcW w:w="0" w:type="auto"/>
          </w:tcPr>
          <w:p w14:paraId="268840E7" w14:textId="77777777" w:rsidR="0024463F" w:rsidRDefault="00000000">
            <w:pPr>
              <w:pStyle w:val="Compact"/>
            </w:pPr>
            <w:r>
              <w:t>Arquitectura ON*NET</w:t>
            </w:r>
          </w:p>
        </w:tc>
        <w:tc>
          <w:tcPr>
            <w:tcW w:w="0" w:type="auto"/>
          </w:tcPr>
          <w:p w14:paraId="542E9D62" w14:textId="77777777" w:rsidR="0024463F" w:rsidRDefault="00000000">
            <w:pPr>
              <w:pStyle w:val="Compact"/>
            </w:pPr>
            <w:r>
              <w:t>Sergio Vargas</w:t>
            </w:r>
          </w:p>
        </w:tc>
        <w:tc>
          <w:tcPr>
            <w:tcW w:w="0" w:type="auto"/>
          </w:tcPr>
          <w:p w14:paraId="1B588CAC" w14:textId="77777777" w:rsidR="0024463F" w:rsidRDefault="00000000">
            <w:pPr>
              <w:pStyle w:val="Compact"/>
            </w:pPr>
            <w:r>
              <w:t>ON*NET Fibra</w:t>
            </w:r>
          </w:p>
        </w:tc>
        <w:tc>
          <w:tcPr>
            <w:tcW w:w="0" w:type="auto"/>
          </w:tcPr>
          <w:p w14:paraId="2F1974AF" w14:textId="77777777" w:rsidR="0024463F" w:rsidRDefault="00000000">
            <w:pPr>
              <w:pStyle w:val="Compact"/>
            </w:pPr>
            <w:r>
              <w:t>Pendiente</w:t>
            </w:r>
          </w:p>
        </w:tc>
      </w:tr>
      <w:tr w:rsidR="0024463F" w14:paraId="2E7A5CCD" w14:textId="77777777">
        <w:tc>
          <w:tcPr>
            <w:tcW w:w="0" w:type="auto"/>
          </w:tcPr>
          <w:p w14:paraId="127F4033" w14:textId="77777777" w:rsidR="0024463F" w:rsidRDefault="00000000">
            <w:pPr>
              <w:pStyle w:val="Compact"/>
            </w:pPr>
            <w:r>
              <w:t>Axway APIM ON*NET</w:t>
            </w:r>
          </w:p>
        </w:tc>
        <w:tc>
          <w:tcPr>
            <w:tcW w:w="0" w:type="auto"/>
          </w:tcPr>
          <w:p w14:paraId="36CE8C9D" w14:textId="77777777" w:rsidR="0024463F" w:rsidRDefault="00000000">
            <w:pPr>
              <w:pStyle w:val="Compact"/>
            </w:pPr>
            <w:r>
              <w:t>Carlos Alvear</w:t>
            </w:r>
          </w:p>
        </w:tc>
        <w:tc>
          <w:tcPr>
            <w:tcW w:w="0" w:type="auto"/>
          </w:tcPr>
          <w:p w14:paraId="2CF543B2" w14:textId="77777777" w:rsidR="0024463F" w:rsidRDefault="00000000">
            <w:pPr>
              <w:pStyle w:val="Compact"/>
            </w:pPr>
            <w:r>
              <w:t>ON*NET Fibra</w:t>
            </w:r>
          </w:p>
        </w:tc>
        <w:tc>
          <w:tcPr>
            <w:tcW w:w="0" w:type="auto"/>
          </w:tcPr>
          <w:p w14:paraId="5832C347" w14:textId="77777777" w:rsidR="0024463F" w:rsidRDefault="00000000">
            <w:pPr>
              <w:pStyle w:val="Compact"/>
            </w:pPr>
            <w:r>
              <w:t>Pendiente</w:t>
            </w:r>
          </w:p>
        </w:tc>
      </w:tr>
      <w:tr w:rsidR="0024463F" w14:paraId="3669C3C9" w14:textId="77777777">
        <w:tc>
          <w:tcPr>
            <w:tcW w:w="0" w:type="auto"/>
          </w:tcPr>
          <w:p w14:paraId="2746EE6E" w14:textId="77777777" w:rsidR="0024463F" w:rsidRDefault="00000000">
            <w:pPr>
              <w:pStyle w:val="Compact"/>
            </w:pPr>
            <w:r>
              <w:t>ServiceNow ON*NET</w:t>
            </w:r>
          </w:p>
        </w:tc>
        <w:tc>
          <w:tcPr>
            <w:tcW w:w="0" w:type="auto"/>
          </w:tcPr>
          <w:p w14:paraId="6735B026" w14:textId="77777777" w:rsidR="0024463F" w:rsidRDefault="00000000">
            <w:pPr>
              <w:pStyle w:val="Compact"/>
            </w:pPr>
            <w:r>
              <w:t>Ingrid González</w:t>
            </w:r>
          </w:p>
        </w:tc>
        <w:tc>
          <w:tcPr>
            <w:tcW w:w="0" w:type="auto"/>
          </w:tcPr>
          <w:p w14:paraId="11B398DE" w14:textId="77777777" w:rsidR="0024463F" w:rsidRDefault="00000000">
            <w:pPr>
              <w:pStyle w:val="Compact"/>
            </w:pPr>
            <w:r>
              <w:t>ON*NET Fibra</w:t>
            </w:r>
          </w:p>
        </w:tc>
        <w:tc>
          <w:tcPr>
            <w:tcW w:w="0" w:type="auto"/>
          </w:tcPr>
          <w:p w14:paraId="31FC482D" w14:textId="77777777" w:rsidR="0024463F" w:rsidRDefault="00000000">
            <w:pPr>
              <w:pStyle w:val="Compact"/>
            </w:pPr>
            <w:r>
              <w:t>Pendiente</w:t>
            </w:r>
          </w:p>
        </w:tc>
      </w:tr>
      <w:tr w:rsidR="0024463F" w14:paraId="4A32ACF3" w14:textId="77777777">
        <w:tc>
          <w:tcPr>
            <w:tcW w:w="0" w:type="auto"/>
          </w:tcPr>
          <w:p w14:paraId="1288BCE8" w14:textId="77777777" w:rsidR="0024463F" w:rsidRDefault="00000000">
            <w:pPr>
              <w:pStyle w:val="Compact"/>
            </w:pPr>
            <w:r>
              <w:t>CISO ON*NET</w:t>
            </w:r>
          </w:p>
        </w:tc>
        <w:tc>
          <w:tcPr>
            <w:tcW w:w="0" w:type="auto"/>
          </w:tcPr>
          <w:p w14:paraId="22C3BD51" w14:textId="77777777" w:rsidR="0024463F" w:rsidRDefault="00000000">
            <w:pPr>
              <w:pStyle w:val="Compact"/>
            </w:pPr>
            <w:r>
              <w:t>Braulio Millamil</w:t>
            </w:r>
          </w:p>
        </w:tc>
        <w:tc>
          <w:tcPr>
            <w:tcW w:w="0" w:type="auto"/>
          </w:tcPr>
          <w:p w14:paraId="4A428645" w14:textId="77777777" w:rsidR="0024463F" w:rsidRDefault="00000000">
            <w:pPr>
              <w:pStyle w:val="Compact"/>
            </w:pPr>
            <w:r>
              <w:t>ON*NET Fibra</w:t>
            </w:r>
          </w:p>
        </w:tc>
        <w:tc>
          <w:tcPr>
            <w:tcW w:w="0" w:type="auto"/>
          </w:tcPr>
          <w:p w14:paraId="7525E798" w14:textId="77777777" w:rsidR="0024463F" w:rsidRDefault="00000000">
            <w:pPr>
              <w:pStyle w:val="Compact"/>
            </w:pPr>
            <w:r>
              <w:t>Pendiente (seguridad OAuth2)</w:t>
            </w:r>
          </w:p>
        </w:tc>
      </w:tr>
    </w:tbl>
    <w:p w14:paraId="1521D480" w14:textId="77777777" w:rsidR="0024463F" w:rsidRDefault="00000000">
      <w:pPr>
        <w:pStyle w:val="Ttulo2"/>
      </w:pPr>
      <w:bookmarkStart w:id="7" w:name="documentos-de-referencia"/>
      <w:bookmarkStart w:id="8" w:name="_Toc227741379"/>
      <w:bookmarkEnd w:id="5"/>
      <w:r>
        <w:t>Documentos de referencia</w:t>
      </w:r>
      <w:bookmarkEnd w:id="8"/>
    </w:p>
    <w:tbl>
      <w:tblPr>
        <w:tblStyle w:val="Table"/>
        <w:tblW w:w="5000" w:type="pct"/>
        <w:tblLook w:val="0020" w:firstRow="1" w:lastRow="0" w:firstColumn="0" w:lastColumn="0" w:noHBand="0" w:noVBand="0"/>
      </w:tblPr>
      <w:tblGrid>
        <w:gridCol w:w="1166"/>
        <w:gridCol w:w="4298"/>
        <w:gridCol w:w="1735"/>
        <w:gridCol w:w="1855"/>
      </w:tblGrid>
      <w:tr w:rsidR="0024463F" w14:paraId="55BBEF54"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4DE1ED65" w14:textId="77777777" w:rsidR="0024463F" w:rsidRDefault="00000000">
            <w:pPr>
              <w:pStyle w:val="Compact"/>
            </w:pPr>
            <w:r>
              <w:rPr>
                <w:b/>
                <w:bCs/>
              </w:rPr>
              <w:t>ID</w:t>
            </w:r>
          </w:p>
        </w:tc>
        <w:tc>
          <w:tcPr>
            <w:tcW w:w="0" w:type="auto"/>
          </w:tcPr>
          <w:p w14:paraId="6F5D0CB0" w14:textId="77777777" w:rsidR="0024463F" w:rsidRDefault="00000000">
            <w:pPr>
              <w:pStyle w:val="Compact"/>
            </w:pPr>
            <w:r>
              <w:rPr>
                <w:b/>
                <w:bCs/>
              </w:rPr>
              <w:t>Documento</w:t>
            </w:r>
          </w:p>
        </w:tc>
        <w:tc>
          <w:tcPr>
            <w:tcW w:w="0" w:type="auto"/>
          </w:tcPr>
          <w:p w14:paraId="5FBCA356" w14:textId="77777777" w:rsidR="0024463F" w:rsidRDefault="00000000">
            <w:pPr>
              <w:pStyle w:val="Compact"/>
            </w:pPr>
            <w:r>
              <w:rPr>
                <w:b/>
                <w:bCs/>
              </w:rPr>
              <w:t>Version</w:t>
            </w:r>
          </w:p>
        </w:tc>
        <w:tc>
          <w:tcPr>
            <w:tcW w:w="0" w:type="auto"/>
          </w:tcPr>
          <w:p w14:paraId="62D30D8E" w14:textId="77777777" w:rsidR="0024463F" w:rsidRDefault="00000000">
            <w:pPr>
              <w:pStyle w:val="Compact"/>
            </w:pPr>
            <w:r>
              <w:rPr>
                <w:b/>
                <w:bCs/>
              </w:rPr>
              <w:t>Autor</w:t>
            </w:r>
          </w:p>
        </w:tc>
      </w:tr>
      <w:tr w:rsidR="0024463F" w14:paraId="3B3622D0" w14:textId="77777777">
        <w:tc>
          <w:tcPr>
            <w:tcW w:w="0" w:type="auto"/>
          </w:tcPr>
          <w:p w14:paraId="25D95531" w14:textId="77777777" w:rsidR="0024463F" w:rsidRDefault="00000000">
            <w:pPr>
              <w:pStyle w:val="Compact"/>
            </w:pPr>
            <w:r>
              <w:t>REF-01</w:t>
            </w:r>
          </w:p>
        </w:tc>
        <w:tc>
          <w:tcPr>
            <w:tcW w:w="0" w:type="auto"/>
          </w:tcPr>
          <w:p w14:paraId="1DA5ECF4" w14:textId="77777777" w:rsidR="0024463F" w:rsidRDefault="00000000">
            <w:pPr>
              <w:pStyle w:val="Compact"/>
            </w:pPr>
            <w:r>
              <w:t>HLD Sunset BluePlanet Consolidado</w:t>
            </w:r>
          </w:p>
        </w:tc>
        <w:tc>
          <w:tcPr>
            <w:tcW w:w="0" w:type="auto"/>
          </w:tcPr>
          <w:p w14:paraId="0180104E" w14:textId="77777777" w:rsidR="0024463F" w:rsidRDefault="00000000">
            <w:pPr>
              <w:pStyle w:val="Compact"/>
            </w:pPr>
            <w:r>
              <w:t>v2 Para Revision</w:t>
            </w:r>
          </w:p>
        </w:tc>
        <w:tc>
          <w:tcPr>
            <w:tcW w:w="0" w:type="auto"/>
          </w:tcPr>
          <w:p w14:paraId="28FE34A3" w14:textId="77777777" w:rsidR="0024463F" w:rsidRDefault="00000000">
            <w:pPr>
              <w:pStyle w:val="Compact"/>
            </w:pPr>
            <w:r>
              <w:t>MOS-iT / ON*NET</w:t>
            </w:r>
          </w:p>
        </w:tc>
      </w:tr>
      <w:tr w:rsidR="0024463F" w14:paraId="637E544B" w14:textId="77777777">
        <w:tc>
          <w:tcPr>
            <w:tcW w:w="0" w:type="auto"/>
          </w:tcPr>
          <w:p w14:paraId="26E2637D" w14:textId="77777777" w:rsidR="0024463F" w:rsidRDefault="00000000">
            <w:pPr>
              <w:pStyle w:val="Compact"/>
            </w:pPr>
            <w:r>
              <w:t>REF-LLD</w:t>
            </w:r>
          </w:p>
        </w:tc>
        <w:tc>
          <w:tcPr>
            <w:tcW w:w="0" w:type="auto"/>
          </w:tcPr>
          <w:p w14:paraId="560F6D01" w14:textId="77777777" w:rsidR="0024463F" w:rsidRDefault="00000000">
            <w:pPr>
              <w:pStyle w:val="Compact"/>
            </w:pPr>
            <w:r>
              <w:t>LLD Proyecto Sunset BP</w:t>
            </w:r>
          </w:p>
        </w:tc>
        <w:tc>
          <w:tcPr>
            <w:tcW w:w="0" w:type="auto"/>
          </w:tcPr>
          <w:p w14:paraId="28D59ADA" w14:textId="77777777" w:rsidR="0024463F" w:rsidRDefault="00000000">
            <w:pPr>
              <w:pStyle w:val="Compact"/>
            </w:pPr>
            <w:r>
              <w:t>v2.1</w:t>
            </w:r>
          </w:p>
        </w:tc>
        <w:tc>
          <w:tcPr>
            <w:tcW w:w="0" w:type="auto"/>
          </w:tcPr>
          <w:p w14:paraId="25A26EB8" w14:textId="77777777" w:rsidR="0024463F" w:rsidRDefault="00000000">
            <w:pPr>
              <w:pStyle w:val="Compact"/>
            </w:pPr>
            <w:r>
              <w:t>MOS-iT</w:t>
            </w:r>
          </w:p>
        </w:tc>
      </w:tr>
      <w:tr w:rsidR="0024463F" w14:paraId="00CEE322" w14:textId="77777777">
        <w:tc>
          <w:tcPr>
            <w:tcW w:w="0" w:type="auto"/>
          </w:tcPr>
          <w:p w14:paraId="0074BE15" w14:textId="77777777" w:rsidR="0024463F" w:rsidRDefault="00000000">
            <w:pPr>
              <w:pStyle w:val="Compact"/>
            </w:pPr>
            <w:r>
              <w:t>REF-LLD2</w:t>
            </w:r>
          </w:p>
        </w:tc>
        <w:tc>
          <w:tcPr>
            <w:tcW w:w="0" w:type="auto"/>
          </w:tcPr>
          <w:p w14:paraId="19ACD046" w14:textId="77777777" w:rsidR="0024463F" w:rsidRDefault="00000000">
            <w:pPr>
              <w:pStyle w:val="Compact"/>
            </w:pPr>
            <w:r>
              <w:t>LLD KOMANDs</w:t>
            </w:r>
          </w:p>
        </w:tc>
        <w:tc>
          <w:tcPr>
            <w:tcW w:w="0" w:type="auto"/>
          </w:tcPr>
          <w:p w14:paraId="15BEBA17" w14:textId="77777777" w:rsidR="0024463F" w:rsidRDefault="00000000">
            <w:pPr>
              <w:pStyle w:val="Compact"/>
            </w:pPr>
            <w:r>
              <w:t>v2</w:t>
            </w:r>
          </w:p>
        </w:tc>
        <w:tc>
          <w:tcPr>
            <w:tcW w:w="0" w:type="auto"/>
          </w:tcPr>
          <w:p w14:paraId="50F5CD39" w14:textId="77777777" w:rsidR="0024463F" w:rsidRDefault="00000000">
            <w:pPr>
              <w:pStyle w:val="Compact"/>
            </w:pPr>
            <w:r>
              <w:t>MOS-iT</w:t>
            </w:r>
          </w:p>
        </w:tc>
      </w:tr>
      <w:tr w:rsidR="0024463F" w14:paraId="5662FABD" w14:textId="77777777">
        <w:tc>
          <w:tcPr>
            <w:tcW w:w="0" w:type="auto"/>
          </w:tcPr>
          <w:p w14:paraId="1BEC3BDD" w14:textId="77777777" w:rsidR="0024463F" w:rsidRDefault="00000000">
            <w:pPr>
              <w:pStyle w:val="Compact"/>
            </w:pPr>
            <w:r>
              <w:t>REF-OA</w:t>
            </w:r>
          </w:p>
        </w:tc>
        <w:tc>
          <w:tcPr>
            <w:tcW w:w="0" w:type="auto"/>
          </w:tcPr>
          <w:p w14:paraId="50C13CB7" w14:textId="77777777" w:rsidR="0024463F" w:rsidRDefault="00000000">
            <w:pPr>
              <w:pStyle w:val="Compact"/>
            </w:pPr>
            <w:r>
              <w:t>OpenAPI Specification</w:t>
            </w:r>
          </w:p>
        </w:tc>
        <w:tc>
          <w:tcPr>
            <w:tcW w:w="0" w:type="auto"/>
          </w:tcPr>
          <w:p w14:paraId="20431D00" w14:textId="77777777" w:rsidR="0024463F" w:rsidRDefault="00000000">
            <w:pPr>
              <w:pStyle w:val="Compact"/>
            </w:pPr>
            <w:r>
              <w:t>v3.0.3</w:t>
            </w:r>
          </w:p>
        </w:tc>
        <w:tc>
          <w:tcPr>
            <w:tcW w:w="0" w:type="auto"/>
          </w:tcPr>
          <w:p w14:paraId="49BC42FF" w14:textId="77777777" w:rsidR="0024463F" w:rsidRDefault="00000000">
            <w:pPr>
              <w:pStyle w:val="Compact"/>
            </w:pPr>
            <w:r>
              <w:t>OpenAPI Initiative</w:t>
            </w:r>
          </w:p>
        </w:tc>
      </w:tr>
      <w:tr w:rsidR="0024463F" w14:paraId="47C75D99" w14:textId="77777777">
        <w:tc>
          <w:tcPr>
            <w:tcW w:w="0" w:type="auto"/>
          </w:tcPr>
          <w:p w14:paraId="2E3A1727" w14:textId="77777777" w:rsidR="0024463F" w:rsidRDefault="00000000">
            <w:pPr>
              <w:pStyle w:val="Compact"/>
            </w:pPr>
            <w:r>
              <w:lastRenderedPageBreak/>
              <w:t>REF-AXW</w:t>
            </w:r>
          </w:p>
        </w:tc>
        <w:tc>
          <w:tcPr>
            <w:tcW w:w="0" w:type="auto"/>
          </w:tcPr>
          <w:p w14:paraId="0596FBA1" w14:textId="77777777" w:rsidR="0024463F" w:rsidRPr="00351BE3" w:rsidRDefault="00000000">
            <w:pPr>
              <w:pStyle w:val="Compact"/>
              <w:rPr>
                <w:lang w:val="es-CL"/>
              </w:rPr>
            </w:pPr>
            <w:r>
              <w:rPr>
                <w:lang w:val="es-CL"/>
              </w:rPr>
              <w:t>Axway APIM - Guia de publicacion APIs</w:t>
            </w:r>
          </w:p>
        </w:tc>
        <w:tc>
          <w:tcPr>
            <w:tcW w:w="0" w:type="auto"/>
          </w:tcPr>
          <w:p w14:paraId="0C3FF568" w14:textId="77777777" w:rsidR="0024463F" w:rsidRDefault="00000000">
            <w:pPr>
              <w:pStyle w:val="Compact"/>
            </w:pPr>
            <w:r>
              <w:t>Vigente</w:t>
            </w:r>
          </w:p>
        </w:tc>
        <w:tc>
          <w:tcPr>
            <w:tcW w:w="0" w:type="auto"/>
          </w:tcPr>
          <w:p w14:paraId="0CB646D0" w14:textId="77777777" w:rsidR="0024463F" w:rsidRDefault="00000000">
            <w:pPr>
              <w:pStyle w:val="Compact"/>
            </w:pPr>
            <w:r>
              <w:t>ON*NET / Axway</w:t>
            </w:r>
          </w:p>
        </w:tc>
      </w:tr>
      <w:tr w:rsidR="0024463F" w14:paraId="14856197" w14:textId="77777777">
        <w:tc>
          <w:tcPr>
            <w:tcW w:w="0" w:type="auto"/>
          </w:tcPr>
          <w:p w14:paraId="465E8DB9" w14:textId="77777777" w:rsidR="0024463F" w:rsidRDefault="00000000">
            <w:pPr>
              <w:pStyle w:val="Compact"/>
            </w:pPr>
            <w:r>
              <w:t>REF-G</w:t>
            </w:r>
          </w:p>
        </w:tc>
        <w:tc>
          <w:tcPr>
            <w:tcW w:w="0" w:type="auto"/>
          </w:tcPr>
          <w:p w14:paraId="346FD590" w14:textId="77777777" w:rsidR="0024463F" w:rsidRPr="00351BE3" w:rsidRDefault="00000000">
            <w:pPr>
              <w:pStyle w:val="Compact"/>
              <w:rPr>
                <w:lang w:val="es-CL"/>
              </w:rPr>
            </w:pPr>
            <w:r>
              <w:rPr>
                <w:lang w:val="es-CL"/>
              </w:rPr>
              <w:t>Anexo G - Modelo de Datos</w:t>
            </w:r>
          </w:p>
        </w:tc>
        <w:tc>
          <w:tcPr>
            <w:tcW w:w="0" w:type="auto"/>
          </w:tcPr>
          <w:p w14:paraId="4160C99B" w14:textId="77777777" w:rsidR="0024463F" w:rsidRDefault="00000000">
            <w:pPr>
              <w:pStyle w:val="Compact"/>
            </w:pPr>
            <w:r>
              <w:t>v1.0</w:t>
            </w:r>
          </w:p>
        </w:tc>
        <w:tc>
          <w:tcPr>
            <w:tcW w:w="0" w:type="auto"/>
          </w:tcPr>
          <w:p w14:paraId="39232669" w14:textId="77777777" w:rsidR="0024463F" w:rsidRDefault="00000000">
            <w:pPr>
              <w:pStyle w:val="Compact"/>
            </w:pPr>
            <w:r>
              <w:t>MOS-iT</w:t>
            </w:r>
          </w:p>
        </w:tc>
      </w:tr>
    </w:tbl>
    <w:p w14:paraId="5BFD905B" w14:textId="77777777" w:rsidR="0024463F" w:rsidRDefault="00000000">
      <w:pPr>
        <w:pStyle w:val="Ttulo2"/>
      </w:pPr>
      <w:bookmarkStart w:id="9" w:name="proposito-y-alcance"/>
      <w:bookmarkStart w:id="10" w:name="_Toc227741380"/>
      <w:bookmarkEnd w:id="7"/>
      <w:r>
        <w:t>Proposito y alcance</w:t>
      </w:r>
      <w:bookmarkEnd w:id="10"/>
    </w:p>
    <w:p w14:paraId="2997DD3C" w14:textId="77777777" w:rsidR="0024463F" w:rsidRPr="00351BE3" w:rsidRDefault="00000000">
      <w:pPr>
        <w:pStyle w:val="FirstParagraph"/>
        <w:rPr>
          <w:lang w:val="es-CL"/>
        </w:rPr>
      </w:pPr>
      <w:r>
        <w:rPr>
          <w:lang w:val="es-CL"/>
        </w:rPr>
        <w:t xml:space="preserve">El presente documento constituye el </w:t>
      </w:r>
      <w:r>
        <w:rPr>
          <w:b/>
          <w:bCs/>
          <w:lang w:val="es-CL"/>
        </w:rPr>
        <w:t>Anexo H</w:t>
      </w:r>
      <w:r>
        <w:rPr>
          <w:lang w:val="es-CL"/>
        </w:rPr>
        <w:t xml:space="preserve"> del Low Level Design (LLD) del proyecto Sunset BluePlanet y tiene como proposito documentar de manera exhaustiva la especificacion de las APIs REST expuestas por la plataforma KOMANDs para su consumo por ServiceNow SOM a traves de Axway APIM. Este anexo complementa la seccion 9 del HLD (REF-01) proporcionando el nivel de detalle necesario para la implementacion, publicacion en Axway y certificacion con las VNOs.</w:t>
      </w:r>
    </w:p>
    <w:p w14:paraId="420F0909" w14:textId="77777777" w:rsidR="0024463F" w:rsidRPr="00351BE3" w:rsidRDefault="00000000">
      <w:pPr>
        <w:pStyle w:val="Textoindependiente"/>
        <w:rPr>
          <w:lang w:val="es-CL"/>
        </w:rPr>
      </w:pPr>
      <w:r>
        <w:rPr>
          <w:lang w:val="es-CL"/>
        </w:rPr>
        <w:t>El alcance de este anexo incluye:</w:t>
      </w:r>
    </w:p>
    <w:p w14:paraId="55DA67A0" w14:textId="77777777" w:rsidR="0024463F" w:rsidRPr="00351BE3" w:rsidRDefault="00000000">
      <w:pPr>
        <w:pStyle w:val="Textoindependiente"/>
        <w:rPr>
          <w:lang w:val="es-CL"/>
        </w:rPr>
      </w:pPr>
      <w:r>
        <w:rPr>
          <w:b/>
          <w:bCs/>
          <w:lang w:val="es-CL"/>
        </w:rPr>
        <w:t xml:space="preserve">Catalogo completo de APIs: </w:t>
      </w:r>
      <w:r>
        <w:rPr>
          <w:lang w:val="es-CL"/>
        </w:rPr>
        <w:t>Documentacion detallada de las 9+ APIs REST de Komands, organizadas en operaciones asincronas de red (activacion, baja, cambio de serie, cambio de pelo, modificacion de servicio) y consultas sincronas (acceso, posicion PON, ocupacion, estado de transaccion).</w:t>
      </w:r>
    </w:p>
    <w:p w14:paraId="36C6384C" w14:textId="77777777" w:rsidR="0024463F" w:rsidRPr="00351BE3" w:rsidRDefault="00000000">
      <w:pPr>
        <w:pStyle w:val="Textoindependiente"/>
        <w:rPr>
          <w:lang w:val="es-CL"/>
        </w:rPr>
      </w:pPr>
      <w:r>
        <w:rPr>
          <w:b/>
          <w:bCs/>
          <w:lang w:val="es-CL"/>
        </w:rPr>
        <w:t xml:space="preserve">Contratos JSON: </w:t>
      </w:r>
      <w:r>
        <w:rPr>
          <w:lang w:val="es-CL"/>
        </w:rPr>
        <w:t>Schemas de request y response para cada endpoint, con tipos de datos, campos obligatorios, valores permitidos y restricciones de validacion, en formato compatible con OpenAPI 3.0.</w:t>
      </w:r>
    </w:p>
    <w:p w14:paraId="6D6A86E9" w14:textId="77777777" w:rsidR="0024463F" w:rsidRPr="00351BE3" w:rsidRDefault="00000000">
      <w:pPr>
        <w:pStyle w:val="Textoindependiente"/>
        <w:rPr>
          <w:lang w:val="es-CL"/>
        </w:rPr>
      </w:pPr>
      <w:r>
        <w:rPr>
          <w:b/>
          <w:bCs/>
          <w:lang w:val="es-CL"/>
        </w:rPr>
        <w:t xml:space="preserve">Contrato de callback: </w:t>
      </w:r>
      <w:r>
        <w:rPr>
          <w:lang w:val="es-CL"/>
        </w:rPr>
        <w:t>Estructura del payload que Komands envia a ServiceNow via Axway al completar cada operacion asincrona, incluyendo detalle por paso CLI, politica de reintentos y ejemplos por estado.</w:t>
      </w:r>
    </w:p>
    <w:p w14:paraId="2AC6878A" w14:textId="77777777" w:rsidR="0024463F" w:rsidRPr="00351BE3" w:rsidRDefault="00000000">
      <w:pPr>
        <w:pStyle w:val="Textoindependiente"/>
        <w:rPr>
          <w:lang w:val="es-CL"/>
        </w:rPr>
      </w:pPr>
      <w:r>
        <w:rPr>
          <w:b/>
          <w:bCs/>
          <w:lang w:val="es-CL"/>
        </w:rPr>
        <w:t xml:space="preserve">Autenticacion y seguridad: </w:t>
      </w:r>
      <w:r>
        <w:rPr>
          <w:lang w:val="es-CL"/>
        </w:rPr>
        <w:t>Flujo OAuth 2.0 client_credentials via Axway, estructura JWT, headers obligatorios, rate limiting y trazabilidad UUID end-to-end.</w:t>
      </w:r>
    </w:p>
    <w:p w14:paraId="1D4A8C61" w14:textId="77777777" w:rsidR="0024463F" w:rsidRPr="00351BE3" w:rsidRDefault="00000000">
      <w:pPr>
        <w:pStyle w:val="Textoindependiente"/>
        <w:rPr>
          <w:lang w:val="es-CL"/>
        </w:rPr>
      </w:pPr>
      <w:r>
        <w:rPr>
          <w:b/>
          <w:bCs/>
          <w:lang w:val="es-CL"/>
        </w:rPr>
        <w:t xml:space="preserve">Codigos de error: </w:t>
      </w:r>
      <w:r>
        <w:rPr>
          <w:lang w:val="es-CL"/>
        </w:rPr>
        <w:t>Catalogo completo de codigos HTTP estandar y codigos internos Komands (KMD-xxxx) con acciones recomendadas para el consumidor.</w:t>
      </w:r>
    </w:p>
    <w:p w14:paraId="4FF83782" w14:textId="77777777" w:rsidR="0024463F" w:rsidRPr="00351BE3" w:rsidRDefault="00000000">
      <w:pPr>
        <w:pStyle w:val="Textoindependiente"/>
        <w:rPr>
          <w:lang w:val="es-CL"/>
        </w:rPr>
      </w:pPr>
      <w:r>
        <w:rPr>
          <w:b/>
          <w:bCs/>
          <w:lang w:val="es-CL"/>
        </w:rPr>
        <w:t xml:space="preserve">Especificacion OpenAPI 3.0: </w:t>
      </w:r>
      <w:r>
        <w:rPr>
          <w:lang w:val="es-CL"/>
        </w:rPr>
        <w:t>Referencia al archivo YAML (komands_api_v1.yaml) listo para importar en Axway APIM y generar documentacion interactiva Swagger UI.</w:t>
      </w:r>
    </w:p>
    <w:tbl>
      <w:tblPr>
        <w:tblStyle w:val="Table"/>
        <w:tblW w:w="5000" w:type="pct"/>
        <w:tblLook w:val="0020" w:firstRow="1" w:lastRow="0" w:firstColumn="0" w:lastColumn="0" w:noHBand="0" w:noVBand="0"/>
      </w:tblPr>
      <w:tblGrid>
        <w:gridCol w:w="9054"/>
      </w:tblGrid>
      <w:tr w:rsidR="0024463F" w:rsidRPr="00351BE3" w14:paraId="5874109E"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00766101" w14:textId="77777777" w:rsidR="0024463F" w:rsidRPr="00351BE3" w:rsidRDefault="00000000">
            <w:pPr>
              <w:pStyle w:val="Compact"/>
              <w:rPr>
                <w:lang w:val="es-CL"/>
              </w:rPr>
            </w:pPr>
            <w:r>
              <w:rPr>
                <w:b/>
                <w:bCs/>
                <w:lang w:val="es-CL"/>
              </w:rPr>
              <w:t>PRINCIPIO DE DISENO: PARIDAD FUNCIONAL</w:t>
            </w:r>
            <w:r>
              <w:rPr>
                <w:lang w:val="es-CL"/>
              </w:rPr>
              <w:t xml:space="preserve"> Las APIs de Komands han sido disenadas bajo el principio de </w:t>
            </w:r>
            <w:r>
              <w:rPr>
                <w:b/>
                <w:bCs/>
                <w:lang w:val="es-CL"/>
              </w:rPr>
              <w:t>paridad funcional</w:t>
            </w:r>
            <w:r>
              <w:rPr>
                <w:lang w:val="es-CL"/>
              </w:rPr>
              <w:t>: deben producir exactamente los mismos resultados que las APIs de BluePlanet BPO que reemplazan. ServiceNow no debe requerir cambios estructurales en su logica de negocio para consumir las APIs de Komands; la semantica de cada operacion se mantiene compatible con el comportamiento previo.</w:t>
            </w:r>
          </w:p>
        </w:tc>
      </w:tr>
    </w:tbl>
    <w:p w14:paraId="77AE7282" w14:textId="77777777" w:rsidR="0024463F" w:rsidRDefault="00000000">
      <w:pPr>
        <w:pStyle w:val="Ttulo3"/>
      </w:pPr>
      <w:bookmarkStart w:id="11" w:name="operaciones-cubiertas"/>
      <w:bookmarkStart w:id="12" w:name="_Toc227741381"/>
      <w:r>
        <w:t>Operaciones cubiertas</w:t>
      </w:r>
      <w:bookmarkEnd w:id="12"/>
    </w:p>
    <w:tbl>
      <w:tblPr>
        <w:tblStyle w:val="Table"/>
        <w:tblW w:w="5000" w:type="pct"/>
        <w:tblLook w:val="0020" w:firstRow="1" w:lastRow="0" w:firstColumn="0" w:lastColumn="0" w:noHBand="0" w:noVBand="0"/>
      </w:tblPr>
      <w:tblGrid>
        <w:gridCol w:w="1843"/>
        <w:gridCol w:w="2170"/>
        <w:gridCol w:w="988"/>
        <w:gridCol w:w="4053"/>
      </w:tblGrid>
      <w:tr w:rsidR="0024463F" w14:paraId="536417F8"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7A6BED38" w14:textId="77777777" w:rsidR="0024463F" w:rsidRDefault="00000000">
            <w:pPr>
              <w:pStyle w:val="Compact"/>
            </w:pPr>
            <w:r>
              <w:rPr>
                <w:b/>
                <w:bCs/>
              </w:rPr>
              <w:t>Operacion</w:t>
            </w:r>
          </w:p>
        </w:tc>
        <w:tc>
          <w:tcPr>
            <w:tcW w:w="0" w:type="auto"/>
          </w:tcPr>
          <w:p w14:paraId="19787143" w14:textId="77777777" w:rsidR="0024463F" w:rsidRDefault="00000000">
            <w:pPr>
              <w:pStyle w:val="Compact"/>
            </w:pPr>
            <w:r>
              <w:rPr>
                <w:b/>
                <w:bCs/>
              </w:rPr>
              <w:t>Endpoint</w:t>
            </w:r>
          </w:p>
        </w:tc>
        <w:tc>
          <w:tcPr>
            <w:tcW w:w="0" w:type="auto"/>
          </w:tcPr>
          <w:p w14:paraId="3C9DCAD1" w14:textId="77777777" w:rsidR="0024463F" w:rsidRDefault="00000000">
            <w:pPr>
              <w:pStyle w:val="Compact"/>
            </w:pPr>
            <w:r>
              <w:rPr>
                <w:b/>
                <w:bCs/>
              </w:rPr>
              <w:t>Patron</w:t>
            </w:r>
          </w:p>
        </w:tc>
        <w:tc>
          <w:tcPr>
            <w:tcW w:w="0" w:type="auto"/>
          </w:tcPr>
          <w:p w14:paraId="0C7A859A" w14:textId="77777777" w:rsidR="0024463F" w:rsidRDefault="00000000">
            <w:pPr>
              <w:pStyle w:val="Compact"/>
            </w:pPr>
            <w:r>
              <w:rPr>
                <w:b/>
                <w:bCs/>
              </w:rPr>
              <w:t>Descripcion</w:t>
            </w:r>
          </w:p>
        </w:tc>
      </w:tr>
      <w:tr w:rsidR="0024463F" w:rsidRPr="00351BE3" w14:paraId="65FE0F4A" w14:textId="77777777">
        <w:tc>
          <w:tcPr>
            <w:tcW w:w="0" w:type="auto"/>
          </w:tcPr>
          <w:p w14:paraId="41F879AF" w14:textId="77777777" w:rsidR="0024463F" w:rsidRDefault="00000000">
            <w:pPr>
              <w:pStyle w:val="Compact"/>
            </w:pPr>
            <w:r>
              <w:t>Activacion</w:t>
            </w:r>
          </w:p>
        </w:tc>
        <w:tc>
          <w:tcPr>
            <w:tcW w:w="0" w:type="auto"/>
          </w:tcPr>
          <w:p w14:paraId="7460FA53" w14:textId="77777777" w:rsidR="0024463F" w:rsidRDefault="00000000">
            <w:pPr>
              <w:pStyle w:val="Compact"/>
            </w:pPr>
            <w:r>
              <w:t>POST /activation</w:t>
            </w:r>
          </w:p>
        </w:tc>
        <w:tc>
          <w:tcPr>
            <w:tcW w:w="0" w:type="auto"/>
          </w:tcPr>
          <w:p w14:paraId="4770347E" w14:textId="77777777" w:rsidR="0024463F" w:rsidRDefault="00000000">
            <w:pPr>
              <w:pStyle w:val="Compact"/>
            </w:pPr>
            <w:r>
              <w:t>Async 202</w:t>
            </w:r>
          </w:p>
        </w:tc>
        <w:tc>
          <w:tcPr>
            <w:tcW w:w="0" w:type="auto"/>
          </w:tcPr>
          <w:p w14:paraId="369AA6CE" w14:textId="77777777" w:rsidR="0024463F" w:rsidRPr="00351BE3" w:rsidRDefault="00000000">
            <w:pPr>
              <w:pStyle w:val="Compact"/>
              <w:rPr>
                <w:lang w:val="es-CL"/>
              </w:rPr>
            </w:pPr>
            <w:r>
              <w:rPr>
                <w:lang w:val="es-CL"/>
              </w:rPr>
              <w:t>Alta de servicio FTTH o SSAA en OLT. Crea ONT, configura service-ports, VLANs y perfiles de velocidad.</w:t>
            </w:r>
          </w:p>
        </w:tc>
      </w:tr>
      <w:tr w:rsidR="0024463F" w14:paraId="52F53D68" w14:textId="77777777">
        <w:tc>
          <w:tcPr>
            <w:tcW w:w="0" w:type="auto"/>
          </w:tcPr>
          <w:p w14:paraId="5E9D7DA5" w14:textId="77777777" w:rsidR="0024463F" w:rsidRPr="00351BE3" w:rsidRDefault="00000000">
            <w:pPr>
              <w:pStyle w:val="Compact"/>
              <w:rPr>
                <w:lang w:val="es-CL"/>
              </w:rPr>
            </w:pPr>
            <w:r>
              <w:rPr>
                <w:lang w:val="es-CL"/>
              </w:rPr>
              <w:lastRenderedPageBreak/>
              <w:t>Baja de acceso / Cancel Order</w:t>
            </w:r>
          </w:p>
        </w:tc>
        <w:tc>
          <w:tcPr>
            <w:tcW w:w="0" w:type="auto"/>
          </w:tcPr>
          <w:p w14:paraId="5AEA1521" w14:textId="77777777" w:rsidR="0024463F" w:rsidRDefault="00000000">
            <w:pPr>
              <w:pStyle w:val="Compact"/>
            </w:pPr>
            <w:r>
              <w:t>POST /unsuscription</w:t>
            </w:r>
          </w:p>
        </w:tc>
        <w:tc>
          <w:tcPr>
            <w:tcW w:w="0" w:type="auto"/>
          </w:tcPr>
          <w:p w14:paraId="61398C4C" w14:textId="77777777" w:rsidR="0024463F" w:rsidRDefault="00000000">
            <w:pPr>
              <w:pStyle w:val="Compact"/>
            </w:pPr>
            <w:r>
              <w:t>Async 202</w:t>
            </w:r>
          </w:p>
        </w:tc>
        <w:tc>
          <w:tcPr>
            <w:tcW w:w="0" w:type="auto"/>
          </w:tcPr>
          <w:p w14:paraId="77C81C5E" w14:textId="77777777" w:rsidR="0024463F" w:rsidRDefault="00000000">
            <w:pPr>
              <w:pStyle w:val="Compact"/>
            </w:pPr>
            <w:r>
              <w:rPr>
                <w:lang w:val="es-CL"/>
              </w:rPr>
              <w:t xml:space="preserve">Eliminacion completa de un servicio en la OLT. </w:t>
            </w:r>
            <w:r>
              <w:t>Logica diferenciada por vendor.</w:t>
            </w:r>
          </w:p>
        </w:tc>
      </w:tr>
      <w:tr w:rsidR="0024463F" w:rsidRPr="00351BE3" w14:paraId="169411DF" w14:textId="77777777">
        <w:tc>
          <w:tcPr>
            <w:tcW w:w="0" w:type="auto"/>
          </w:tcPr>
          <w:p w14:paraId="254190FB" w14:textId="77777777" w:rsidR="0024463F" w:rsidRDefault="00000000">
            <w:pPr>
              <w:pStyle w:val="Compact"/>
            </w:pPr>
            <w:r>
              <w:t>Cambio de serie ONT</w:t>
            </w:r>
          </w:p>
        </w:tc>
        <w:tc>
          <w:tcPr>
            <w:tcW w:w="0" w:type="auto"/>
          </w:tcPr>
          <w:p w14:paraId="5F63AAA0" w14:textId="77777777" w:rsidR="0024463F" w:rsidRDefault="00000000">
            <w:pPr>
              <w:pStyle w:val="Compact"/>
            </w:pPr>
            <w:r>
              <w:t>POST /device-modification</w:t>
            </w:r>
          </w:p>
        </w:tc>
        <w:tc>
          <w:tcPr>
            <w:tcW w:w="0" w:type="auto"/>
          </w:tcPr>
          <w:p w14:paraId="0D9593DF" w14:textId="77777777" w:rsidR="0024463F" w:rsidRDefault="00000000">
            <w:pPr>
              <w:pStyle w:val="Compact"/>
            </w:pPr>
            <w:r>
              <w:t>Async 202</w:t>
            </w:r>
          </w:p>
        </w:tc>
        <w:tc>
          <w:tcPr>
            <w:tcW w:w="0" w:type="auto"/>
          </w:tcPr>
          <w:p w14:paraId="3E567A06" w14:textId="77777777" w:rsidR="0024463F" w:rsidRPr="00351BE3" w:rsidRDefault="00000000">
            <w:pPr>
              <w:pStyle w:val="Compact"/>
              <w:rPr>
                <w:lang w:val="es-CL"/>
              </w:rPr>
            </w:pPr>
            <w:r>
              <w:rPr>
                <w:lang w:val="es-CL"/>
              </w:rPr>
              <w:t>Swap de serial de ONT: baja de ONT anterior + alta de ONT nueva con misma configuracion.</w:t>
            </w:r>
          </w:p>
        </w:tc>
      </w:tr>
      <w:tr w:rsidR="0024463F" w:rsidRPr="00351BE3" w14:paraId="7545C9D1" w14:textId="77777777">
        <w:tc>
          <w:tcPr>
            <w:tcW w:w="0" w:type="auto"/>
          </w:tcPr>
          <w:p w14:paraId="497E5BBF" w14:textId="77777777" w:rsidR="0024463F" w:rsidRDefault="00000000">
            <w:pPr>
              <w:pStyle w:val="Compact"/>
            </w:pPr>
            <w:r>
              <w:t>Cambio de pelo (fibra)</w:t>
            </w:r>
          </w:p>
        </w:tc>
        <w:tc>
          <w:tcPr>
            <w:tcW w:w="0" w:type="auto"/>
          </w:tcPr>
          <w:p w14:paraId="0F929006" w14:textId="77777777" w:rsidR="0024463F" w:rsidRDefault="00000000">
            <w:pPr>
              <w:pStyle w:val="Compact"/>
            </w:pPr>
            <w:r>
              <w:t>POST /fiber-change</w:t>
            </w:r>
          </w:p>
        </w:tc>
        <w:tc>
          <w:tcPr>
            <w:tcW w:w="0" w:type="auto"/>
          </w:tcPr>
          <w:p w14:paraId="04ABDD4C" w14:textId="77777777" w:rsidR="0024463F" w:rsidRDefault="00000000">
            <w:pPr>
              <w:pStyle w:val="Compact"/>
            </w:pPr>
            <w:r>
              <w:t>Async 202</w:t>
            </w:r>
          </w:p>
        </w:tc>
        <w:tc>
          <w:tcPr>
            <w:tcW w:w="0" w:type="auto"/>
          </w:tcPr>
          <w:p w14:paraId="5055590B" w14:textId="77777777" w:rsidR="0024463F" w:rsidRPr="00351BE3" w:rsidRDefault="00000000">
            <w:pPr>
              <w:pStyle w:val="Compact"/>
              <w:rPr>
                <w:lang w:val="es-CL"/>
              </w:rPr>
            </w:pPr>
            <w:r>
              <w:rPr>
                <w:lang w:val="es-CL"/>
              </w:rPr>
              <w:t>Cambio de puerto PON / OLT manteniendo el servicio activo del cliente.</w:t>
            </w:r>
          </w:p>
        </w:tc>
      </w:tr>
      <w:tr w:rsidR="0024463F" w:rsidRPr="00351BE3" w14:paraId="27570C14" w14:textId="77777777">
        <w:tc>
          <w:tcPr>
            <w:tcW w:w="0" w:type="auto"/>
          </w:tcPr>
          <w:p w14:paraId="115C5A6E" w14:textId="77777777" w:rsidR="0024463F" w:rsidRDefault="00000000">
            <w:pPr>
              <w:pStyle w:val="Compact"/>
            </w:pPr>
            <w:r>
              <w:t>Modificacion de servicio</w:t>
            </w:r>
          </w:p>
        </w:tc>
        <w:tc>
          <w:tcPr>
            <w:tcW w:w="0" w:type="auto"/>
          </w:tcPr>
          <w:p w14:paraId="1F05D90C" w14:textId="77777777" w:rsidR="0024463F" w:rsidRDefault="00000000">
            <w:pPr>
              <w:pStyle w:val="Compact"/>
            </w:pPr>
            <w:r>
              <w:t>POST /modification</w:t>
            </w:r>
          </w:p>
        </w:tc>
        <w:tc>
          <w:tcPr>
            <w:tcW w:w="0" w:type="auto"/>
          </w:tcPr>
          <w:p w14:paraId="3E6465D8" w14:textId="77777777" w:rsidR="0024463F" w:rsidRDefault="00000000">
            <w:pPr>
              <w:pStyle w:val="Compact"/>
            </w:pPr>
            <w:r>
              <w:t>Async 202</w:t>
            </w:r>
          </w:p>
        </w:tc>
        <w:tc>
          <w:tcPr>
            <w:tcW w:w="0" w:type="auto"/>
          </w:tcPr>
          <w:p w14:paraId="2CA3EA0F" w14:textId="77777777" w:rsidR="0024463F" w:rsidRPr="00351BE3" w:rsidRDefault="00000000">
            <w:pPr>
              <w:pStyle w:val="Compact"/>
              <w:rPr>
                <w:lang w:val="es-CL"/>
              </w:rPr>
            </w:pPr>
            <w:r>
              <w:rPr>
                <w:lang w:val="es-CL"/>
              </w:rPr>
              <w:t>Operacion multi-proposito: cambio de velocidad, bloqueo, desbloqueo, alta/baja de servicio individual, cambio FTTH a SSAA.</w:t>
            </w:r>
          </w:p>
        </w:tc>
      </w:tr>
      <w:tr w:rsidR="0024463F" w:rsidRPr="00351BE3" w14:paraId="5A001200" w14:textId="77777777">
        <w:tc>
          <w:tcPr>
            <w:tcW w:w="0" w:type="auto"/>
          </w:tcPr>
          <w:p>
            <w:pPr>
              <w:pStyle w:val="Compact"/>
            </w:pPr>
            <w:r>
              <w:t>Reset ONT</w:t>
            </w:r>
          </w:p>
        </w:tc>
        <w:tc>
          <w:tcPr>
            <w:tcW w:w="0" w:type="auto"/>
          </w:tcPr>
          <w:p>
            <w:pPr>
              <w:pStyle w:val="Compact"/>
            </w:pPr>
            <w:r>
              <w:t>POST /reset-ont</w:t>
            </w:r>
          </w:p>
        </w:tc>
        <w:tc>
          <w:tcPr>
            <w:tcW w:w="0" w:type="auto"/>
          </w:tcPr>
          <w:p>
            <w:pPr>
              <w:pStyle w:val="Compact"/>
            </w:pPr>
            <w:r>
              <w:t>Async 202</w:t>
            </w:r>
          </w:p>
        </w:tc>
        <w:tc>
          <w:tcPr>
            <w:tcW w:w="0" w:type="auto"/>
          </w:tcPr>
          <w:p>
            <w:pPr>
              <w:pStyle w:val="Compact"/>
            </w:pPr>
            <w:r>
              <w:t>Reinicio de ONT activa sin alterar configuracion. Usada para troubleshooting previo a visita tecnica.</w:t>
            </w:r>
          </w:p>
        </w:tc>
      </w:tr>
      <w:tr w:rsidR="0024463F" w:rsidRPr="00351BE3" w14:paraId="2E3F8282" w14:textId="77777777">
        <w:tc>
          <w:tcPr>
            <w:tcW w:w="0" w:type="auto"/>
          </w:tcPr>
          <w:p w14:paraId="517731CF" w14:textId="77777777" w:rsidR="0024463F" w:rsidRDefault="00000000">
            <w:pPr>
              <w:pStyle w:val="Compact"/>
            </w:pPr>
            <w:r>
              <w:t>Consulta de acceso</w:t>
            </w:r>
          </w:p>
        </w:tc>
        <w:tc>
          <w:tcPr>
            <w:tcW w:w="0" w:type="auto"/>
          </w:tcPr>
          <w:p w14:paraId="64BEA42B" w14:textId="77777777" w:rsidR="0024463F" w:rsidRDefault="00000000">
            <w:pPr>
              <w:pStyle w:val="Compact"/>
            </w:pPr>
            <w:r>
              <w:t>GET /access/{id}</w:t>
            </w:r>
          </w:p>
        </w:tc>
        <w:tc>
          <w:tcPr>
            <w:tcW w:w="0" w:type="auto"/>
          </w:tcPr>
          <w:p w14:paraId="00ACFAE3" w14:textId="77777777" w:rsidR="0024463F" w:rsidRDefault="00000000">
            <w:pPr>
              <w:pStyle w:val="Compact"/>
            </w:pPr>
            <w:r>
              <w:t>Sync 200</w:t>
            </w:r>
          </w:p>
        </w:tc>
        <w:tc>
          <w:tcPr>
            <w:tcW w:w="0" w:type="auto"/>
          </w:tcPr>
          <w:p w14:paraId="07219436" w14:textId="77777777" w:rsidR="0024463F" w:rsidRPr="00351BE3" w:rsidRDefault="00000000">
            <w:pPr>
              <w:pStyle w:val="Compact"/>
              <w:rPr>
                <w:lang w:val="es-CL"/>
              </w:rPr>
            </w:pPr>
            <w:r>
              <w:rPr>
                <w:lang w:val="es-CL"/>
              </w:rPr>
              <w:t>Consulta estado de un acceso en la red.</w:t>
            </w:r>
          </w:p>
        </w:tc>
      </w:tr>
      <w:tr w:rsidR="0024463F" w:rsidRPr="00351BE3" w14:paraId="72790F4C" w14:textId="77777777">
        <w:tc>
          <w:tcPr>
            <w:tcW w:w="0" w:type="auto"/>
          </w:tcPr>
          <w:p w14:paraId="0DAC6189" w14:textId="77777777" w:rsidR="0024463F" w:rsidRDefault="00000000">
            <w:pPr>
              <w:pStyle w:val="Compact"/>
            </w:pPr>
            <w:r>
              <w:t>Ocupacion PON</w:t>
            </w:r>
          </w:p>
        </w:tc>
        <w:tc>
          <w:tcPr>
            <w:tcW w:w="0" w:type="auto"/>
          </w:tcPr>
          <w:p w14:paraId="292684FC" w14:textId="77777777" w:rsidR="0024463F" w:rsidRDefault="00000000">
            <w:pPr>
              <w:pStyle w:val="Compact"/>
            </w:pPr>
            <w:r>
              <w:t>GET /port-occupancy</w:t>
            </w:r>
          </w:p>
        </w:tc>
        <w:tc>
          <w:tcPr>
            <w:tcW w:w="0" w:type="auto"/>
          </w:tcPr>
          <w:p w14:paraId="45C88493" w14:textId="77777777" w:rsidR="0024463F" w:rsidRDefault="00000000">
            <w:pPr>
              <w:pStyle w:val="Compact"/>
            </w:pPr>
            <w:r>
              <w:t>Sync 200</w:t>
            </w:r>
          </w:p>
        </w:tc>
        <w:tc>
          <w:tcPr>
            <w:tcW w:w="0" w:type="auto"/>
          </w:tcPr>
          <w:p w14:paraId="3892CAC1" w14:textId="77777777" w:rsidR="0024463F" w:rsidRPr="00351BE3" w:rsidRDefault="00000000">
            <w:pPr>
              <w:pStyle w:val="Compact"/>
              <w:rPr>
                <w:lang w:val="es-CL"/>
              </w:rPr>
            </w:pPr>
            <w:r>
              <w:rPr>
                <w:lang w:val="es-CL"/>
              </w:rPr>
              <w:t>Porcentaje de ocupacion de un puerto PON en la OLT.</w:t>
            </w:r>
          </w:p>
        </w:tc>
      </w:tr>
      <w:tr w:rsidR="0024463F" w:rsidRPr="00351BE3" w14:paraId="649575E1" w14:textId="77777777">
        <w:tc>
          <w:tcPr>
            <w:tcW w:w="0" w:type="auto"/>
          </w:tcPr>
          <w:p w14:paraId="294CD7DD" w14:textId="77777777" w:rsidR="0024463F" w:rsidRDefault="00000000">
            <w:pPr>
              <w:pStyle w:val="Compact"/>
            </w:pPr>
            <w:r>
              <w:t>Estado de transaccion</w:t>
            </w:r>
          </w:p>
        </w:tc>
        <w:tc>
          <w:tcPr>
            <w:tcW w:w="0" w:type="auto"/>
          </w:tcPr>
          <w:p w14:paraId="0401F981" w14:textId="77777777" w:rsidR="0024463F" w:rsidRDefault="00000000">
            <w:pPr>
              <w:pStyle w:val="Compact"/>
            </w:pPr>
            <w:r>
              <w:t>GET /{operation}/{uuid}</w:t>
            </w:r>
          </w:p>
        </w:tc>
        <w:tc>
          <w:tcPr>
            <w:tcW w:w="0" w:type="auto"/>
          </w:tcPr>
          <w:p w14:paraId="5ACD7086" w14:textId="77777777" w:rsidR="0024463F" w:rsidRDefault="00000000">
            <w:pPr>
              <w:pStyle w:val="Compact"/>
            </w:pPr>
            <w:r>
              <w:t>Sync 200</w:t>
            </w:r>
          </w:p>
        </w:tc>
        <w:tc>
          <w:tcPr>
            <w:tcW w:w="0" w:type="auto"/>
          </w:tcPr>
          <w:p w14:paraId="1662BA65" w14:textId="77777777" w:rsidR="0024463F" w:rsidRPr="00351BE3" w:rsidRDefault="00000000">
            <w:pPr>
              <w:pStyle w:val="Compact"/>
              <w:rPr>
                <w:lang w:val="es-CL"/>
              </w:rPr>
            </w:pPr>
            <w:r>
              <w:rPr>
                <w:lang w:val="es-CL"/>
              </w:rPr>
              <w:t>Consulta estado de una transaccion por UUID.</w:t>
            </w:r>
          </w:p>
        </w:tc>
      </w:tr>
    </w:tbl>
    <w:p w14:paraId="54D813A0" w14:textId="77777777" w:rsidR="0024463F" w:rsidRPr="00351BE3" w:rsidRDefault="00000000">
      <w:pPr>
        <w:pStyle w:val="Ttulo2"/>
        <w:rPr>
          <w:lang w:val="es-CL"/>
        </w:rPr>
      </w:pPr>
      <w:bookmarkStart w:id="13" w:name="convenciones-y-notacion"/>
      <w:bookmarkStart w:id="14" w:name="_Toc227741382"/>
      <w:bookmarkEnd w:id="9"/>
      <w:bookmarkEnd w:id="11"/>
      <w:r>
        <w:rPr>
          <w:lang w:val="es-CL"/>
        </w:rPr>
        <w:t>Convenciones y notacion</w:t>
      </w:r>
      <w:bookmarkEnd w:id="14"/>
    </w:p>
    <w:p w14:paraId="0075C7A2" w14:textId="77777777" w:rsidR="0024463F" w:rsidRPr="00351BE3" w:rsidRDefault="00000000">
      <w:pPr>
        <w:pStyle w:val="FirstParagraph"/>
        <w:rPr>
          <w:lang w:val="es-CL"/>
        </w:rPr>
      </w:pPr>
      <w:r>
        <w:rPr>
          <w:lang w:val="es-CL"/>
        </w:rPr>
        <w:t>A lo largo de este documento se utilizan las siguientes convenciones:</w:t>
      </w:r>
    </w:p>
    <w:p w14:paraId="4178318C" w14:textId="77777777" w:rsidR="0024463F" w:rsidRDefault="00000000">
      <w:pPr>
        <w:pStyle w:val="Ttulo3"/>
      </w:pPr>
      <w:bookmarkStart w:id="15" w:name="metodos-http"/>
      <w:bookmarkStart w:id="16" w:name="_Toc227741383"/>
      <w:r>
        <w:t>Metodos HTTP</w:t>
      </w:r>
      <w:bookmarkEnd w:id="16"/>
    </w:p>
    <w:tbl>
      <w:tblPr>
        <w:tblStyle w:val="Table"/>
        <w:tblW w:w="5000" w:type="pct"/>
        <w:tblLook w:val="0020" w:firstRow="1" w:lastRow="0" w:firstColumn="0" w:lastColumn="0" w:noHBand="0" w:noVBand="0"/>
      </w:tblPr>
      <w:tblGrid>
        <w:gridCol w:w="999"/>
        <w:gridCol w:w="8055"/>
      </w:tblGrid>
      <w:tr w:rsidR="0024463F" w14:paraId="42F14CEC"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3B119B55" w14:textId="77777777" w:rsidR="0024463F" w:rsidRDefault="00000000">
            <w:pPr>
              <w:pStyle w:val="Compact"/>
            </w:pPr>
            <w:r>
              <w:rPr>
                <w:b/>
                <w:bCs/>
              </w:rPr>
              <w:t>Metodo</w:t>
            </w:r>
          </w:p>
        </w:tc>
        <w:tc>
          <w:tcPr>
            <w:tcW w:w="0" w:type="auto"/>
          </w:tcPr>
          <w:p w14:paraId="2D80D828" w14:textId="77777777" w:rsidR="0024463F" w:rsidRDefault="00000000">
            <w:pPr>
              <w:pStyle w:val="Compact"/>
            </w:pPr>
            <w:r>
              <w:rPr>
                <w:b/>
                <w:bCs/>
              </w:rPr>
              <w:t>Uso en Komands</w:t>
            </w:r>
          </w:p>
        </w:tc>
      </w:tr>
      <w:tr w:rsidR="0024463F" w:rsidRPr="00351BE3" w14:paraId="46449C21" w14:textId="77777777">
        <w:tc>
          <w:tcPr>
            <w:tcW w:w="0" w:type="auto"/>
          </w:tcPr>
          <w:p w14:paraId="3E20E422" w14:textId="77777777" w:rsidR="0024463F" w:rsidRDefault="00000000">
            <w:pPr>
              <w:pStyle w:val="Compact"/>
            </w:pPr>
            <w:r>
              <w:t>POST</w:t>
            </w:r>
          </w:p>
        </w:tc>
        <w:tc>
          <w:tcPr>
            <w:tcW w:w="0" w:type="auto"/>
          </w:tcPr>
          <w:p w14:paraId="0EDCC37F" w14:textId="77777777" w:rsidR="0024463F" w:rsidRPr="00351BE3" w:rsidRDefault="00000000">
            <w:pPr>
              <w:pStyle w:val="Compact"/>
              <w:rPr>
                <w:lang w:val="es-CL"/>
              </w:rPr>
            </w:pPr>
            <w:r>
              <w:rPr>
                <w:lang w:val="es-CL"/>
              </w:rPr>
              <w:t>Operaciones que modifican el estado de la red (activacion, baja, modificacion).</w:t>
            </w:r>
          </w:p>
        </w:tc>
      </w:tr>
      <w:tr w:rsidR="0024463F" w:rsidRPr="00351BE3" w14:paraId="1E518A6C" w14:textId="77777777">
        <w:tc>
          <w:tcPr>
            <w:tcW w:w="0" w:type="auto"/>
          </w:tcPr>
          <w:p w14:paraId="51267248" w14:textId="77777777" w:rsidR="0024463F" w:rsidRDefault="00000000">
            <w:pPr>
              <w:pStyle w:val="Compact"/>
            </w:pPr>
            <w:r>
              <w:t>GET</w:t>
            </w:r>
          </w:p>
        </w:tc>
        <w:tc>
          <w:tcPr>
            <w:tcW w:w="0" w:type="auto"/>
          </w:tcPr>
          <w:p w14:paraId="4AFB1B42" w14:textId="77777777" w:rsidR="0024463F" w:rsidRPr="00351BE3" w:rsidRDefault="00000000">
            <w:pPr>
              <w:pStyle w:val="Compact"/>
              <w:rPr>
                <w:lang w:val="es-CL"/>
              </w:rPr>
            </w:pPr>
            <w:r>
              <w:rPr>
                <w:lang w:val="es-CL"/>
              </w:rPr>
              <w:t>Consultas de solo lectura con parametros simples (path params o query params). Consulta de acceso, ocupacion PON, estado de transaccion, health checks.</w:t>
            </w:r>
          </w:p>
        </w:tc>
      </w:tr>
    </w:tbl>
    <w:p w14:paraId="393803BD" w14:textId="77777777" w:rsidR="0024463F" w:rsidRDefault="00000000">
      <w:pPr>
        <w:pStyle w:val="Ttulo3"/>
      </w:pPr>
      <w:bookmarkStart w:id="17" w:name="notacion-de-schemas-json"/>
      <w:bookmarkStart w:id="18" w:name="_Toc227741384"/>
      <w:bookmarkEnd w:id="15"/>
      <w:r>
        <w:t>Notacion de schemas JSON</w:t>
      </w:r>
      <w:bookmarkEnd w:id="18"/>
    </w:p>
    <w:tbl>
      <w:tblPr>
        <w:tblStyle w:val="Table"/>
        <w:tblW w:w="5000" w:type="pct"/>
        <w:tblLook w:val="0020" w:firstRow="1" w:lastRow="0" w:firstColumn="0" w:lastColumn="0" w:noHBand="0" w:noVBand="0"/>
      </w:tblPr>
      <w:tblGrid>
        <w:gridCol w:w="1995"/>
        <w:gridCol w:w="7059"/>
      </w:tblGrid>
      <w:tr w:rsidR="0024463F" w14:paraId="77157084"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34F42D79" w14:textId="77777777" w:rsidR="0024463F" w:rsidRDefault="00000000">
            <w:pPr>
              <w:pStyle w:val="Compact"/>
            </w:pPr>
            <w:r>
              <w:rPr>
                <w:b/>
                <w:bCs/>
              </w:rPr>
              <w:t>Convencion</w:t>
            </w:r>
          </w:p>
        </w:tc>
        <w:tc>
          <w:tcPr>
            <w:tcW w:w="0" w:type="auto"/>
          </w:tcPr>
          <w:p w14:paraId="16813D32" w14:textId="77777777" w:rsidR="0024463F" w:rsidRDefault="00000000">
            <w:pPr>
              <w:pStyle w:val="Compact"/>
            </w:pPr>
            <w:r>
              <w:rPr>
                <w:b/>
                <w:bCs/>
              </w:rPr>
              <w:t>Descripcion y ejemplo</w:t>
            </w:r>
          </w:p>
        </w:tc>
      </w:tr>
      <w:tr w:rsidR="0024463F" w14:paraId="00A55BC2" w14:textId="77777777">
        <w:tc>
          <w:tcPr>
            <w:tcW w:w="0" w:type="auto"/>
          </w:tcPr>
          <w:p w14:paraId="0C8A717E" w14:textId="77777777" w:rsidR="0024463F" w:rsidRDefault="00000000">
            <w:pPr>
              <w:pStyle w:val="Compact"/>
            </w:pPr>
            <w:r>
              <w:t>Campos obligatorios</w:t>
            </w:r>
          </w:p>
        </w:tc>
        <w:tc>
          <w:tcPr>
            <w:tcW w:w="0" w:type="auto"/>
          </w:tcPr>
          <w:p w14:paraId="363093DD" w14:textId="77777777" w:rsidR="0024463F" w:rsidRDefault="00000000">
            <w:pPr>
              <w:pStyle w:val="Compact"/>
            </w:pPr>
            <w:r>
              <w:rPr>
                <w:lang w:val="es-CL"/>
              </w:rPr>
              <w:t xml:space="preserve">Marcados con (required) en la tabla de parametros y con el atributo ‘required’ en el schema OpenAPI. </w:t>
            </w:r>
            <w:r>
              <w:t>Si se omiten, la API responde 422 Unprocessable Entity.</w:t>
            </w:r>
          </w:p>
        </w:tc>
      </w:tr>
      <w:tr w:rsidR="0024463F" w14:paraId="5EAF0990" w14:textId="77777777">
        <w:tc>
          <w:tcPr>
            <w:tcW w:w="0" w:type="auto"/>
          </w:tcPr>
          <w:p w14:paraId="62BDC61D" w14:textId="77777777" w:rsidR="0024463F" w:rsidRDefault="00000000">
            <w:pPr>
              <w:pStyle w:val="Compact"/>
            </w:pPr>
            <w:r>
              <w:t>Tipos de datos</w:t>
            </w:r>
          </w:p>
        </w:tc>
        <w:tc>
          <w:tcPr>
            <w:tcW w:w="0" w:type="auto"/>
          </w:tcPr>
          <w:p w14:paraId="25663FEC" w14:textId="77777777" w:rsidR="0024463F" w:rsidRDefault="00000000">
            <w:pPr>
              <w:pStyle w:val="Compact"/>
            </w:pPr>
            <w:r>
              <w:t>Se usan los tipos de OpenAPI 3.0: string, integer, number, boolean, array, object. Se indica el format cuando aplica (e.g. string/uuid, string/date-time, integer/int32).</w:t>
            </w:r>
          </w:p>
        </w:tc>
      </w:tr>
      <w:tr w:rsidR="0024463F" w14:paraId="5AD97A98" w14:textId="77777777">
        <w:tc>
          <w:tcPr>
            <w:tcW w:w="0" w:type="auto"/>
          </w:tcPr>
          <w:p w14:paraId="7C0EC86E" w14:textId="77777777" w:rsidR="0024463F" w:rsidRDefault="00000000">
            <w:pPr>
              <w:pStyle w:val="Compact"/>
            </w:pPr>
            <w:r>
              <w:t>Valores permitidos</w:t>
            </w:r>
          </w:p>
        </w:tc>
        <w:tc>
          <w:tcPr>
            <w:tcW w:w="0" w:type="auto"/>
          </w:tcPr>
          <w:p w14:paraId="5E2C0C1C" w14:textId="77777777" w:rsidR="0024463F" w:rsidRDefault="00000000">
            <w:pPr>
              <w:pStyle w:val="Compact"/>
            </w:pPr>
            <w:r>
              <w:rPr>
                <w:lang w:val="es-CL"/>
              </w:rPr>
              <w:t xml:space="preserve">Campos con valores fijos se documentan como enum en el schema. </w:t>
            </w:r>
            <w:r>
              <w:t>Ejemplo: status: enum [PENDING, IN_PROGRESS, COMPLETED, FAILED, ROLLED_BACK].</w:t>
            </w:r>
          </w:p>
        </w:tc>
      </w:tr>
      <w:tr w:rsidR="0024463F" w14:paraId="06154DF3" w14:textId="77777777">
        <w:tc>
          <w:tcPr>
            <w:tcW w:w="0" w:type="auto"/>
          </w:tcPr>
          <w:p w14:paraId="6440ECB0" w14:textId="77777777" w:rsidR="0024463F" w:rsidRDefault="00000000">
            <w:pPr>
              <w:pStyle w:val="Compact"/>
            </w:pPr>
            <w:r>
              <w:lastRenderedPageBreak/>
              <w:t>Nomenclatura de campos</w:t>
            </w:r>
          </w:p>
        </w:tc>
        <w:tc>
          <w:tcPr>
            <w:tcW w:w="0" w:type="auto"/>
          </w:tcPr>
          <w:p w14:paraId="29C5031E" w14:textId="77777777" w:rsidR="0024463F" w:rsidRDefault="00000000">
            <w:pPr>
              <w:pStyle w:val="Compact"/>
            </w:pPr>
            <w:r>
              <w:rPr>
                <w:lang w:val="es-CL"/>
              </w:rPr>
              <w:t xml:space="preserve">snake_case para todos los campos JSON. </w:t>
            </w:r>
            <w:r>
              <w:t>Ejemplo: olt_name, slot, port, ont_id, txn_id.</w:t>
            </w:r>
          </w:p>
        </w:tc>
      </w:tr>
      <w:tr w:rsidR="0024463F" w:rsidRPr="00351BE3" w14:paraId="5939C6FE" w14:textId="77777777">
        <w:tc>
          <w:tcPr>
            <w:tcW w:w="0" w:type="auto"/>
          </w:tcPr>
          <w:p w14:paraId="7A5C11A8" w14:textId="77777777" w:rsidR="0024463F" w:rsidRDefault="00000000">
            <w:pPr>
              <w:pStyle w:val="Compact"/>
            </w:pPr>
            <w:r>
              <w:t>Base path</w:t>
            </w:r>
          </w:p>
        </w:tc>
        <w:tc>
          <w:tcPr>
            <w:tcW w:w="0" w:type="auto"/>
          </w:tcPr>
          <w:p w14:paraId="391E4494" w14:textId="77777777" w:rsidR="0024463F" w:rsidRPr="00351BE3" w:rsidRDefault="00000000">
            <w:pPr>
              <w:pStyle w:val="Compact"/>
              <w:rPr>
                <w:lang w:val="es-CL"/>
              </w:rPr>
            </w:pPr>
            <w:r>
              <w:rPr>
                <w:lang w:val="es-CL"/>
              </w:rPr>
              <w:t>Todos los endpoints usan el prefijo /api/Komands/v1/. La URL completa depende del ambiente (ver seccion 2.4).</w:t>
            </w:r>
          </w:p>
        </w:tc>
      </w:tr>
      <w:tr w:rsidR="0024463F" w:rsidRPr="00351BE3" w14:paraId="08EF9C74" w14:textId="77777777">
        <w:tc>
          <w:tcPr>
            <w:tcW w:w="0" w:type="auto"/>
          </w:tcPr>
          <w:p w14:paraId="1893E753" w14:textId="77777777" w:rsidR="0024463F" w:rsidRDefault="00000000">
            <w:pPr>
              <w:pStyle w:val="Compact"/>
            </w:pPr>
            <w:r>
              <w:t>Content-Type</w:t>
            </w:r>
          </w:p>
        </w:tc>
        <w:tc>
          <w:tcPr>
            <w:tcW w:w="0" w:type="auto"/>
          </w:tcPr>
          <w:p w14:paraId="7D1E27F3" w14:textId="77777777" w:rsidR="0024463F" w:rsidRPr="00351BE3" w:rsidRDefault="00000000">
            <w:pPr>
              <w:pStyle w:val="Compact"/>
              <w:rPr>
                <w:lang w:val="es-CL"/>
              </w:rPr>
            </w:pPr>
            <w:r>
              <w:rPr>
                <w:lang w:val="es-CL"/>
              </w:rPr>
              <w:t>Todos los requests y responses usan application/json. No se soportan otros formatos (XML, form-data).</w:t>
            </w:r>
          </w:p>
        </w:tc>
      </w:tr>
      <w:tr w:rsidR="0024463F" w:rsidRPr="00351BE3" w14:paraId="5ABD6202" w14:textId="77777777">
        <w:tc>
          <w:tcPr>
            <w:tcW w:w="0" w:type="auto"/>
          </w:tcPr>
          <w:p w14:paraId="6B51B553" w14:textId="77777777" w:rsidR="0024463F" w:rsidRDefault="00000000">
            <w:pPr>
              <w:pStyle w:val="Compact"/>
            </w:pPr>
            <w:r>
              <w:t>Timestamps</w:t>
            </w:r>
          </w:p>
        </w:tc>
        <w:tc>
          <w:tcPr>
            <w:tcW w:w="0" w:type="auto"/>
          </w:tcPr>
          <w:p w14:paraId="38A63148" w14:textId="77777777" w:rsidR="0024463F" w:rsidRPr="00351BE3" w:rsidRDefault="00000000">
            <w:pPr>
              <w:pStyle w:val="Compact"/>
              <w:rPr>
                <w:lang w:val="es-CL"/>
              </w:rPr>
            </w:pPr>
            <w:r>
              <w:rPr>
                <w:lang w:val="es-CL"/>
              </w:rPr>
              <w:t>Formato ISO 8601 con timezone UTC: 2026-04-16T15:30:00Z. Se almacenan como TIMESTAMPTZ en PostgreSQL.</w:t>
            </w:r>
          </w:p>
        </w:tc>
      </w:tr>
      <w:tr w:rsidR="0024463F" w14:paraId="1EB60008" w14:textId="77777777">
        <w:tc>
          <w:tcPr>
            <w:tcW w:w="0" w:type="auto"/>
          </w:tcPr>
          <w:p w14:paraId="2E65D22D" w14:textId="77777777" w:rsidR="0024463F" w:rsidRDefault="00000000">
            <w:pPr>
              <w:pStyle w:val="Compact"/>
            </w:pPr>
            <w:r>
              <w:t>UUIDs</w:t>
            </w:r>
          </w:p>
        </w:tc>
        <w:tc>
          <w:tcPr>
            <w:tcW w:w="0" w:type="auto"/>
          </w:tcPr>
          <w:p w14:paraId="133CCDF6" w14:textId="77777777" w:rsidR="0024463F" w:rsidRDefault="00000000">
            <w:pPr>
              <w:pStyle w:val="Compact"/>
            </w:pPr>
            <w:r>
              <w:t>Formato estandar RFC 4122 v4: xxxxxxxx-xxxx-4xxx-yxxx-xxxxxxxxxxxx. Generados por el API Gateway de Komands.</w:t>
            </w:r>
          </w:p>
        </w:tc>
      </w:tr>
    </w:tbl>
    <w:p w14:paraId="472BE615" w14:textId="77777777" w:rsidR="0024463F" w:rsidRDefault="00000000">
      <w:pPr>
        <w:pStyle w:val="Ttulo3"/>
      </w:pPr>
      <w:bookmarkStart w:id="19" w:name="patrones-de-respuesta"/>
      <w:bookmarkStart w:id="20" w:name="_Toc227741385"/>
      <w:bookmarkEnd w:id="17"/>
      <w:r>
        <w:t>Patrones de respuesta</w:t>
      </w:r>
      <w:bookmarkEnd w:id="20"/>
    </w:p>
    <w:p w14:paraId="7A268FCA" w14:textId="77777777" w:rsidR="0024463F" w:rsidRPr="00351BE3" w:rsidRDefault="00000000">
      <w:pPr>
        <w:pStyle w:val="FirstParagraph"/>
        <w:rPr>
          <w:lang w:val="es-CL"/>
        </w:rPr>
      </w:pPr>
      <w:r>
        <w:rPr>
          <w:lang w:val="es-CL"/>
        </w:rPr>
        <w:t>Komands utiliza dos patrones de comunicacion claramente diferenciados:</w:t>
      </w:r>
    </w:p>
    <w:tbl>
      <w:tblPr>
        <w:tblStyle w:val="Table"/>
        <w:tblW w:w="5000" w:type="pct"/>
        <w:tblLook w:val="0020" w:firstRow="1" w:lastRow="0" w:firstColumn="0" w:lastColumn="0" w:noHBand="0" w:noVBand="0"/>
      </w:tblPr>
      <w:tblGrid>
        <w:gridCol w:w="1479"/>
        <w:gridCol w:w="4672"/>
        <w:gridCol w:w="2903"/>
      </w:tblGrid>
      <w:tr w:rsidR="0024463F" w14:paraId="437993FF"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34672242" w14:textId="77777777" w:rsidR="0024463F" w:rsidRDefault="00000000">
            <w:pPr>
              <w:pStyle w:val="Compact"/>
            </w:pPr>
            <w:r>
              <w:rPr>
                <w:b/>
                <w:bCs/>
              </w:rPr>
              <w:t>Patron</w:t>
            </w:r>
          </w:p>
        </w:tc>
        <w:tc>
          <w:tcPr>
            <w:tcW w:w="0" w:type="auto"/>
          </w:tcPr>
          <w:p w14:paraId="739A0AC6" w14:textId="77777777" w:rsidR="0024463F" w:rsidRDefault="00000000">
            <w:pPr>
              <w:pStyle w:val="Compact"/>
            </w:pPr>
            <w:r>
              <w:rPr>
                <w:b/>
                <w:bCs/>
              </w:rPr>
              <w:t>Comportamiento</w:t>
            </w:r>
          </w:p>
        </w:tc>
        <w:tc>
          <w:tcPr>
            <w:tcW w:w="0" w:type="auto"/>
          </w:tcPr>
          <w:p w14:paraId="779C5519" w14:textId="77777777" w:rsidR="0024463F" w:rsidRDefault="00000000">
            <w:pPr>
              <w:pStyle w:val="Compact"/>
            </w:pPr>
            <w:r>
              <w:rPr>
                <w:b/>
                <w:bCs/>
              </w:rPr>
              <w:t>Endpoints</w:t>
            </w:r>
          </w:p>
        </w:tc>
      </w:tr>
      <w:tr w:rsidR="0024463F" w14:paraId="6FFFE10E" w14:textId="77777777">
        <w:tc>
          <w:tcPr>
            <w:tcW w:w="0" w:type="auto"/>
          </w:tcPr>
          <w:p w14:paraId="2A2F777A" w14:textId="77777777" w:rsidR="0024463F" w:rsidRDefault="00000000">
            <w:pPr>
              <w:pStyle w:val="Compact"/>
            </w:pPr>
            <w:r>
              <w:t>Asincrono (ACK 202 + callback)</w:t>
            </w:r>
          </w:p>
        </w:tc>
        <w:tc>
          <w:tcPr>
            <w:tcW w:w="0" w:type="auto"/>
          </w:tcPr>
          <w:p w14:paraId="7A0754FD" w14:textId="77777777" w:rsidR="0024463F" w:rsidRPr="00351BE3" w:rsidRDefault="00000000">
            <w:pPr>
              <w:pStyle w:val="Compact"/>
              <w:rPr>
                <w:lang w:val="es-CL"/>
              </w:rPr>
            </w:pPr>
            <w:r>
              <w:rPr>
                <w:lang w:val="es-CL"/>
              </w:rPr>
              <w:t>El API Gateway recibe el request, valida el payload, genera un UUID, encola la transaccion en Redis y responde inmediatamente con HTTP 202 Accepted + el UUID. El Orchestrator procesa la transaccion de forma asincrona y al completar envia el resultado via callback a ServiceNow.</w:t>
            </w:r>
          </w:p>
        </w:tc>
        <w:tc>
          <w:tcPr>
            <w:tcW w:w="0" w:type="auto"/>
          </w:tcPr>
          <w:p w14:paraId="06546DAB" w14:textId="77777777" w:rsidR="0024463F" w:rsidRDefault="00000000">
            <w:pPr>
              <w:pStyle w:val="Compact"/>
            </w:pPr>
            <w:r>
              <w:t>POST /activation POST /unsuscription POST /device-modification POST /fiber-change POST /modification</w:t>
            </w:r>
          </w:p>
        </w:tc>
      </w:tr>
      <w:tr w:rsidR="0024463F" w14:paraId="435477C8" w14:textId="77777777">
        <w:tc>
          <w:tcPr>
            <w:tcW w:w="0" w:type="auto"/>
          </w:tcPr>
          <w:p w14:paraId="4669CF2C" w14:textId="77777777" w:rsidR="0024463F" w:rsidRDefault="00000000">
            <w:pPr>
              <w:pStyle w:val="Compact"/>
            </w:pPr>
            <w:r>
              <w:t>Sincrono (respuesta directa 200)</w:t>
            </w:r>
          </w:p>
        </w:tc>
        <w:tc>
          <w:tcPr>
            <w:tcW w:w="0" w:type="auto"/>
          </w:tcPr>
          <w:p w14:paraId="643D92D7" w14:textId="77777777" w:rsidR="0024463F" w:rsidRDefault="00000000">
            <w:pPr>
              <w:pStyle w:val="Compact"/>
            </w:pPr>
            <w:r>
              <w:rPr>
                <w:lang w:val="es-CL"/>
              </w:rPr>
              <w:t xml:space="preserve">El API Gateway recibe el request, ejecuta la consulta (contra PostgreSQL o via SSH a la OLT) y responde directamente con HTTP 200 OK + el resultado completo. </w:t>
            </w:r>
            <w:r>
              <w:t>No hay callback. Latencia: &lt; 100ms (BD) o 2-5s (SSH).</w:t>
            </w:r>
          </w:p>
        </w:tc>
        <w:tc>
          <w:tcPr>
            <w:tcW w:w="0" w:type="auto"/>
          </w:tcPr>
          <w:p w14:paraId="2937235D" w14:textId="77777777" w:rsidR="0024463F" w:rsidRDefault="00000000">
            <w:pPr>
              <w:pStyle w:val="Compact"/>
            </w:pPr>
            <w:r>
              <w:t>GET /access/{id} GET /port-occupancy GET /{operation}/{uuid}</w:t>
            </w:r>
          </w:p>
        </w:tc>
      </w:tr>
    </w:tbl>
    <w:p w14:paraId="1A841B0F" w14:textId="77777777" w:rsidR="0024463F" w:rsidRPr="00351BE3" w:rsidRDefault="00000000">
      <w:pPr>
        <w:pStyle w:val="Ttulo2"/>
        <w:rPr>
          <w:lang w:val="es-CL"/>
        </w:rPr>
      </w:pPr>
      <w:bookmarkStart w:id="21" w:name="versionamiento-de-apis"/>
      <w:bookmarkStart w:id="22" w:name="_Toc227741386"/>
      <w:bookmarkEnd w:id="13"/>
      <w:bookmarkEnd w:id="19"/>
      <w:r>
        <w:rPr>
          <w:lang w:val="es-CL"/>
        </w:rPr>
        <w:t>Versionamiento de APIs</w:t>
      </w:r>
      <w:bookmarkEnd w:id="22"/>
    </w:p>
    <w:p w14:paraId="590EDB66" w14:textId="77777777" w:rsidR="0024463F" w:rsidRPr="00351BE3" w:rsidRDefault="00000000">
      <w:pPr>
        <w:pStyle w:val="FirstParagraph"/>
        <w:rPr>
          <w:lang w:val="es-CL"/>
        </w:rPr>
      </w:pPr>
      <w:r>
        <w:rPr>
          <w:lang w:val="es-CL"/>
        </w:rPr>
        <w:t xml:space="preserve">La estrategia de versionamiento sigue el patron </w:t>
      </w:r>
      <w:r>
        <w:rPr>
          <w:b/>
          <w:bCs/>
          <w:lang w:val="es-CL"/>
        </w:rPr>
        <w:t>URI path versioning</w:t>
      </w:r>
      <w:r>
        <w:rPr>
          <w:lang w:val="es-CL"/>
        </w:rPr>
        <w:t>:</w:t>
      </w:r>
    </w:p>
    <w:tbl>
      <w:tblPr>
        <w:tblStyle w:val="Table"/>
        <w:tblW w:w="5000" w:type="pct"/>
        <w:tblLook w:val="0020" w:firstRow="1" w:lastRow="0" w:firstColumn="0" w:lastColumn="0" w:noHBand="0" w:noVBand="0"/>
      </w:tblPr>
      <w:tblGrid>
        <w:gridCol w:w="9054"/>
      </w:tblGrid>
      <w:tr w:rsidR="0024463F" w14:paraId="6DEE6BC7"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2A03C6CD" w14:textId="77777777" w:rsidR="0024463F" w:rsidRDefault="00000000">
            <w:pPr>
              <w:pStyle w:val="Compact"/>
            </w:pPr>
            <w:r>
              <w:t>// Formato: /api/v{major}/{resource} // Version actual: v1 POST https://{host}/api/Komands/v1/activation GET https://{host}/api/Komands/v1/query-access/{id} GET https://{host}/api/Komands/v1/{operation}/{uuid}</w:t>
            </w:r>
          </w:p>
        </w:tc>
      </w:tr>
    </w:tbl>
    <w:p w14:paraId="6EA9B22B" w14:textId="77777777" w:rsidR="0024463F" w:rsidRDefault="0024463F"/>
    <w:tbl>
      <w:tblPr>
        <w:tblStyle w:val="Table"/>
        <w:tblW w:w="5000" w:type="pct"/>
        <w:tblLook w:val="0020" w:firstRow="1" w:lastRow="0" w:firstColumn="0" w:lastColumn="0" w:noHBand="0" w:noVBand="0"/>
      </w:tblPr>
      <w:tblGrid>
        <w:gridCol w:w="2595"/>
        <w:gridCol w:w="6459"/>
      </w:tblGrid>
      <w:tr w:rsidR="0024463F" w14:paraId="6F879CD9"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7F2505A4" w14:textId="77777777" w:rsidR="0024463F" w:rsidRDefault="00000000">
            <w:pPr>
              <w:pStyle w:val="Compact"/>
            </w:pPr>
            <w:r>
              <w:rPr>
                <w:b/>
                <w:bCs/>
              </w:rPr>
              <w:t>Aspecto</w:t>
            </w:r>
          </w:p>
        </w:tc>
        <w:tc>
          <w:tcPr>
            <w:tcW w:w="0" w:type="auto"/>
          </w:tcPr>
          <w:p w14:paraId="4A5665AE" w14:textId="77777777" w:rsidR="0024463F" w:rsidRDefault="00000000">
            <w:pPr>
              <w:pStyle w:val="Compact"/>
            </w:pPr>
            <w:r>
              <w:rPr>
                <w:b/>
                <w:bCs/>
              </w:rPr>
              <w:t>Politica</w:t>
            </w:r>
          </w:p>
        </w:tc>
      </w:tr>
      <w:tr w:rsidR="0024463F" w:rsidRPr="00351BE3" w14:paraId="2345365A" w14:textId="77777777">
        <w:tc>
          <w:tcPr>
            <w:tcW w:w="0" w:type="auto"/>
          </w:tcPr>
          <w:p w14:paraId="40992C77" w14:textId="77777777" w:rsidR="0024463F" w:rsidRDefault="00000000">
            <w:pPr>
              <w:pStyle w:val="Compact"/>
            </w:pPr>
            <w:r>
              <w:t>Version actual</w:t>
            </w:r>
          </w:p>
        </w:tc>
        <w:tc>
          <w:tcPr>
            <w:tcW w:w="0" w:type="auto"/>
          </w:tcPr>
          <w:p w14:paraId="4F4B9FFB" w14:textId="77777777" w:rsidR="0024463F" w:rsidRPr="00351BE3" w:rsidRDefault="00000000">
            <w:pPr>
              <w:pStyle w:val="Compact"/>
              <w:rPr>
                <w:lang w:val="es-CL"/>
              </w:rPr>
            </w:pPr>
            <w:r>
              <w:rPr>
                <w:lang w:val="es-CL"/>
              </w:rPr>
              <w:t>v1 - Lanzamiento inicial con el proyecto Sunset BluePlanet.</w:t>
            </w:r>
          </w:p>
        </w:tc>
      </w:tr>
      <w:tr w:rsidR="0024463F" w14:paraId="1532B3C9" w14:textId="77777777">
        <w:tc>
          <w:tcPr>
            <w:tcW w:w="0" w:type="auto"/>
          </w:tcPr>
          <w:p w14:paraId="3142F031" w14:textId="77777777" w:rsidR="0024463F" w:rsidRDefault="00000000">
            <w:pPr>
              <w:pStyle w:val="Compact"/>
            </w:pPr>
            <w:r>
              <w:t>Cambios menores (backward-compatible)</w:t>
            </w:r>
          </w:p>
        </w:tc>
        <w:tc>
          <w:tcPr>
            <w:tcW w:w="0" w:type="auto"/>
          </w:tcPr>
          <w:p w14:paraId="700544F1" w14:textId="77777777" w:rsidR="0024463F" w:rsidRDefault="00000000">
            <w:pPr>
              <w:pStyle w:val="Compact"/>
            </w:pPr>
            <w:r>
              <w:rPr>
                <w:lang w:val="es-CL"/>
              </w:rPr>
              <w:t xml:space="preserve">Agregar campos opcionales al response, agregar endpoints nuevos, agregar valores a enums existentes. </w:t>
            </w:r>
            <w:r>
              <w:t>NO requieren cambio de version.</w:t>
            </w:r>
          </w:p>
        </w:tc>
      </w:tr>
      <w:tr w:rsidR="0024463F" w14:paraId="29263528" w14:textId="77777777">
        <w:tc>
          <w:tcPr>
            <w:tcW w:w="0" w:type="auto"/>
          </w:tcPr>
          <w:p w14:paraId="5527DE97" w14:textId="77777777" w:rsidR="0024463F" w:rsidRDefault="00000000">
            <w:pPr>
              <w:pStyle w:val="Compact"/>
            </w:pPr>
            <w:r>
              <w:t>Cambios mayores (breaking changes)</w:t>
            </w:r>
          </w:p>
        </w:tc>
        <w:tc>
          <w:tcPr>
            <w:tcW w:w="0" w:type="auto"/>
          </w:tcPr>
          <w:p w14:paraId="75932603" w14:textId="77777777" w:rsidR="0024463F" w:rsidRDefault="00000000">
            <w:pPr>
              <w:pStyle w:val="Compact"/>
            </w:pPr>
            <w:r>
              <w:rPr>
                <w:lang w:val="es-CL"/>
              </w:rPr>
              <w:t xml:space="preserve">Renombrar campos, eliminar campos, cambiar tipos de datos, modificar estructura de callbacks. </w:t>
            </w:r>
            <w:r>
              <w:t>REQUIEREN nueva version (v2).</w:t>
            </w:r>
          </w:p>
        </w:tc>
      </w:tr>
      <w:tr w:rsidR="0024463F" w:rsidRPr="00351BE3" w14:paraId="33BBC31C" w14:textId="77777777">
        <w:tc>
          <w:tcPr>
            <w:tcW w:w="0" w:type="auto"/>
          </w:tcPr>
          <w:p w14:paraId="39D200F2" w14:textId="77777777" w:rsidR="0024463F" w:rsidRDefault="00000000">
            <w:pPr>
              <w:pStyle w:val="Compact"/>
            </w:pPr>
            <w:r>
              <w:lastRenderedPageBreak/>
              <w:t>Deprecacion</w:t>
            </w:r>
          </w:p>
        </w:tc>
        <w:tc>
          <w:tcPr>
            <w:tcW w:w="0" w:type="auto"/>
          </w:tcPr>
          <w:p w14:paraId="487B0D58" w14:textId="77777777" w:rsidR="0024463F" w:rsidRPr="00351BE3" w:rsidRDefault="00000000">
            <w:pPr>
              <w:pStyle w:val="Compact"/>
              <w:rPr>
                <w:lang w:val="es-CL"/>
              </w:rPr>
            </w:pPr>
            <w:r>
              <w:rPr>
                <w:lang w:val="es-CL"/>
              </w:rPr>
              <w:t>Versiones deprecadas responden con header Sunset:  y Warning: 299. Se mantienen al menos 6 meses post-sucesora.</w:t>
            </w:r>
          </w:p>
        </w:tc>
      </w:tr>
      <w:tr w:rsidR="0024463F" w:rsidRPr="00351BE3" w14:paraId="5AD80274" w14:textId="77777777">
        <w:tc>
          <w:tcPr>
            <w:tcW w:w="0" w:type="auto"/>
          </w:tcPr>
          <w:p w14:paraId="4538D05B" w14:textId="77777777" w:rsidR="0024463F" w:rsidRDefault="00000000">
            <w:pPr>
              <w:pStyle w:val="Compact"/>
            </w:pPr>
            <w:r>
              <w:t>Header de version</w:t>
            </w:r>
          </w:p>
        </w:tc>
        <w:tc>
          <w:tcPr>
            <w:tcW w:w="0" w:type="auto"/>
          </w:tcPr>
          <w:p w14:paraId="2F9DFBF7" w14:textId="77777777" w:rsidR="0024463F" w:rsidRPr="00351BE3" w:rsidRDefault="00000000">
            <w:pPr>
              <w:pStyle w:val="Compact"/>
              <w:rPr>
                <w:lang w:val="es-CL"/>
              </w:rPr>
            </w:pPr>
            <w:r>
              <w:rPr>
                <w:lang w:val="es-CL"/>
              </w:rPr>
              <w:t>Cada response incluye X-API-Version: 1.0.0 (semantic versioning) para trazabilidad.</w:t>
            </w:r>
          </w:p>
        </w:tc>
      </w:tr>
    </w:tbl>
    <w:p w14:paraId="2BE3002C" w14:textId="77777777" w:rsidR="0024463F" w:rsidRPr="00351BE3" w:rsidRDefault="00000000">
      <w:pPr>
        <w:pStyle w:val="Ttulo2"/>
        <w:rPr>
          <w:lang w:val="es-CL"/>
        </w:rPr>
      </w:pPr>
      <w:bookmarkStart w:id="23" w:name="principios-de-diseno-y-buenas-practicas"/>
      <w:bookmarkStart w:id="24" w:name="_Toc227741387"/>
      <w:bookmarkEnd w:id="21"/>
      <w:r>
        <w:rPr>
          <w:lang w:val="es-CL"/>
        </w:rPr>
        <w:t>Principios de diseno y buenas practicas</w:t>
      </w:r>
      <w:bookmarkEnd w:id="24"/>
    </w:p>
    <w:p w14:paraId="3E8A5E44" w14:textId="77777777" w:rsidR="0024463F" w:rsidRPr="00351BE3" w:rsidRDefault="00000000">
      <w:pPr>
        <w:pStyle w:val="FirstParagraph"/>
        <w:rPr>
          <w:lang w:val="es-CL"/>
        </w:rPr>
      </w:pPr>
      <w:r>
        <w:rPr>
          <w:lang w:val="es-CL"/>
        </w:rPr>
        <w:t>Las APIs de Komands se disenan siguiendo principios REST maduros y buenas practicas de la industria para APIs de infraestructura de telecomunicaciones:</w:t>
      </w:r>
    </w:p>
    <w:tbl>
      <w:tblPr>
        <w:tblStyle w:val="Table"/>
        <w:tblW w:w="5000" w:type="pct"/>
        <w:tblLook w:val="0020" w:firstRow="1" w:lastRow="0" w:firstColumn="0" w:lastColumn="0" w:noHBand="0" w:noVBand="0"/>
      </w:tblPr>
      <w:tblGrid>
        <w:gridCol w:w="2559"/>
        <w:gridCol w:w="6495"/>
      </w:tblGrid>
      <w:tr w:rsidR="0024463F" w14:paraId="0FE987CD"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5D4F3F14" w14:textId="77777777" w:rsidR="0024463F" w:rsidRDefault="00000000">
            <w:pPr>
              <w:pStyle w:val="Compact"/>
            </w:pPr>
            <w:r>
              <w:rPr>
                <w:b/>
                <w:bCs/>
              </w:rPr>
              <w:t>Principio</w:t>
            </w:r>
          </w:p>
        </w:tc>
        <w:tc>
          <w:tcPr>
            <w:tcW w:w="0" w:type="auto"/>
          </w:tcPr>
          <w:p w14:paraId="4433BD14" w14:textId="77777777" w:rsidR="0024463F" w:rsidRDefault="00000000">
            <w:pPr>
              <w:pStyle w:val="Compact"/>
            </w:pPr>
            <w:r>
              <w:rPr>
                <w:b/>
                <w:bCs/>
              </w:rPr>
              <w:t>Aplicacion en Komands</w:t>
            </w:r>
          </w:p>
        </w:tc>
      </w:tr>
      <w:tr w:rsidR="0024463F" w:rsidRPr="00351BE3" w14:paraId="0E4AAD8B" w14:textId="77777777">
        <w:tc>
          <w:tcPr>
            <w:tcW w:w="0" w:type="auto"/>
          </w:tcPr>
          <w:p w14:paraId="0D0B8DA8" w14:textId="77777777" w:rsidR="0024463F" w:rsidRDefault="00000000">
            <w:pPr>
              <w:pStyle w:val="Compact"/>
            </w:pPr>
            <w:r>
              <w:t>Contratos explicitos (Contract-First)</w:t>
            </w:r>
          </w:p>
        </w:tc>
        <w:tc>
          <w:tcPr>
            <w:tcW w:w="0" w:type="auto"/>
          </w:tcPr>
          <w:p w14:paraId="0F4612C4" w14:textId="77777777" w:rsidR="0024463F" w:rsidRPr="00351BE3" w:rsidRDefault="00000000">
            <w:pPr>
              <w:pStyle w:val="Compact"/>
              <w:rPr>
                <w:lang w:val="es-CL"/>
              </w:rPr>
            </w:pPr>
            <w:r>
              <w:rPr>
                <w:lang w:val="es-CL"/>
              </w:rPr>
              <w:t>Cada API se define primero como especificacion OpenAPI 3.0 (YAML) y luego se implementa. El archivo YAML es el contrato formal entre MOS-iT (desarrollo) y ON*NET (publicacion en Axway).</w:t>
            </w:r>
          </w:p>
        </w:tc>
      </w:tr>
      <w:tr w:rsidR="0024463F" w:rsidRPr="00351BE3" w14:paraId="1986B8A0" w14:textId="77777777">
        <w:tc>
          <w:tcPr>
            <w:tcW w:w="0" w:type="auto"/>
          </w:tcPr>
          <w:p w14:paraId="61F053C8" w14:textId="77777777" w:rsidR="0024463F" w:rsidRPr="00351BE3" w:rsidRDefault="00000000">
            <w:pPr>
              <w:pStyle w:val="Compact"/>
              <w:rPr>
                <w:lang w:val="es-CL"/>
              </w:rPr>
            </w:pPr>
            <w:r>
              <w:rPr>
                <w:lang w:val="es-CL"/>
              </w:rPr>
              <w:t>Asincronia para operaciones de red</w:t>
            </w:r>
          </w:p>
        </w:tc>
        <w:tc>
          <w:tcPr>
            <w:tcW w:w="0" w:type="auto"/>
          </w:tcPr>
          <w:p w14:paraId="5BCB18E4" w14:textId="77777777" w:rsidR="0024463F" w:rsidRPr="00351BE3" w:rsidRDefault="00000000">
            <w:pPr>
              <w:pStyle w:val="Compact"/>
              <w:rPr>
                <w:lang w:val="es-CL"/>
              </w:rPr>
            </w:pPr>
            <w:r>
              <w:rPr>
                <w:lang w:val="es-CL"/>
              </w:rPr>
              <w:t>Las operaciones que ejecutan comandos SSH en OLTs (2-15 segundos de latencia) nunca bloquean al consumidor. Se usa el patron ACK 202 + callback para desacoplar la solicitud de la ejecucion.</w:t>
            </w:r>
          </w:p>
        </w:tc>
      </w:tr>
      <w:tr w:rsidR="0024463F" w:rsidRPr="00351BE3" w14:paraId="6C0C97FD" w14:textId="77777777">
        <w:tc>
          <w:tcPr>
            <w:tcW w:w="0" w:type="auto"/>
          </w:tcPr>
          <w:p w14:paraId="606584C6" w14:textId="77777777" w:rsidR="0024463F" w:rsidRDefault="00000000">
            <w:pPr>
              <w:pStyle w:val="Compact"/>
            </w:pPr>
            <w:r>
              <w:t>Idempotencia</w:t>
            </w:r>
          </w:p>
        </w:tc>
        <w:tc>
          <w:tcPr>
            <w:tcW w:w="0" w:type="auto"/>
          </w:tcPr>
          <w:p w14:paraId="31A3980A" w14:textId="77777777" w:rsidR="0024463F" w:rsidRPr="00351BE3" w:rsidRDefault="00000000">
            <w:pPr>
              <w:pStyle w:val="Compact"/>
              <w:rPr>
                <w:lang w:val="es-CL"/>
              </w:rPr>
            </w:pPr>
            <w:r>
              <w:rPr>
                <w:lang w:val="es-CL"/>
              </w:rPr>
              <w:t>Requests duplicados (mismo correlation_id) no generan operaciones duplicadas en la red. El API Gateway detecta duplicados y retorna el UUID existente con HTTP 200 (en lugar de 202).</w:t>
            </w:r>
          </w:p>
        </w:tc>
      </w:tr>
      <w:tr w:rsidR="0024463F" w:rsidRPr="00351BE3" w14:paraId="75BFBC79" w14:textId="77777777">
        <w:tc>
          <w:tcPr>
            <w:tcW w:w="0" w:type="auto"/>
          </w:tcPr>
          <w:p w14:paraId="3A2FB561" w14:textId="77777777" w:rsidR="0024463F" w:rsidRDefault="00000000">
            <w:pPr>
              <w:pStyle w:val="Compact"/>
            </w:pPr>
            <w:r>
              <w:t>Trazabilidad end-to-end</w:t>
            </w:r>
          </w:p>
        </w:tc>
        <w:tc>
          <w:tcPr>
            <w:tcW w:w="0" w:type="auto"/>
          </w:tcPr>
          <w:p w14:paraId="534E1671" w14:textId="77777777" w:rsidR="0024463F" w:rsidRPr="00351BE3" w:rsidRDefault="00000000">
            <w:pPr>
              <w:pStyle w:val="Compact"/>
              <w:rPr>
                <w:lang w:val="es-CL"/>
              </w:rPr>
            </w:pPr>
            <w:r>
              <w:rPr>
                <w:lang w:val="es-CL"/>
              </w:rPr>
              <w:t>Cada request recibe un UUID unico (txn_id) que se propaga por toda la cadena: API Gateway -&gt; Orchestrator -&gt; Adapters -&gt; OLT -&gt; callback -&gt; ServiceNow.</w:t>
            </w:r>
          </w:p>
        </w:tc>
      </w:tr>
      <w:tr w:rsidR="0024463F" w:rsidRPr="00351BE3" w14:paraId="49CD91BD" w14:textId="77777777">
        <w:tc>
          <w:tcPr>
            <w:tcW w:w="0" w:type="auto"/>
          </w:tcPr>
          <w:p w14:paraId="57AE5C7A" w14:textId="77777777" w:rsidR="0024463F" w:rsidRDefault="00000000">
            <w:pPr>
              <w:pStyle w:val="Compact"/>
            </w:pPr>
            <w:r>
              <w:t>Validacion estricta (Fail-Fast)</w:t>
            </w:r>
          </w:p>
        </w:tc>
        <w:tc>
          <w:tcPr>
            <w:tcW w:w="0" w:type="auto"/>
          </w:tcPr>
          <w:p w14:paraId="571E8B29" w14:textId="77777777" w:rsidR="0024463F" w:rsidRPr="00351BE3" w:rsidRDefault="00000000">
            <w:pPr>
              <w:pStyle w:val="Compact"/>
              <w:rPr>
                <w:lang w:val="es-CL"/>
              </w:rPr>
            </w:pPr>
            <w:r>
              <w:rPr>
                <w:lang w:val="es-CL"/>
              </w:rPr>
              <w:t>Los payloads se validan contra el schema OpenAPI antes de encolar la transaccion. Errores de formato o campos faltantes se rechazan inmediatamente con HTTP 422 y detalle del error.</w:t>
            </w:r>
          </w:p>
        </w:tc>
      </w:tr>
      <w:tr w:rsidR="0024463F" w:rsidRPr="00351BE3" w14:paraId="33F73669" w14:textId="77777777">
        <w:tc>
          <w:tcPr>
            <w:tcW w:w="0" w:type="auto"/>
          </w:tcPr>
          <w:p w14:paraId="6E5CE470" w14:textId="77777777" w:rsidR="0024463F" w:rsidRDefault="00000000">
            <w:pPr>
              <w:pStyle w:val="Compact"/>
            </w:pPr>
            <w:r>
              <w:t>Transparencia de vendor</w:t>
            </w:r>
          </w:p>
        </w:tc>
        <w:tc>
          <w:tcPr>
            <w:tcW w:w="0" w:type="auto"/>
          </w:tcPr>
          <w:p w14:paraId="7CB48249" w14:textId="77777777" w:rsidR="0024463F" w:rsidRPr="00351BE3" w:rsidRDefault="00000000">
            <w:pPr>
              <w:pStyle w:val="Compact"/>
              <w:rPr>
                <w:lang w:val="es-CL"/>
              </w:rPr>
            </w:pPr>
            <w:r>
              <w:rPr>
                <w:lang w:val="es-CL"/>
              </w:rPr>
              <w:t>El consumidor (ServiceNow) no necesita conocer el vendor de la OLT (Nokia/Huawei). Komands lo resuelve internamente. Los contratos de request/response son identicos para ambos vendors.</w:t>
            </w:r>
          </w:p>
        </w:tc>
      </w:tr>
      <w:tr w:rsidR="0024463F" w:rsidRPr="00351BE3" w14:paraId="46A3E2BC" w14:textId="77777777">
        <w:tc>
          <w:tcPr>
            <w:tcW w:w="0" w:type="auto"/>
          </w:tcPr>
          <w:p w14:paraId="2DEF38C8" w14:textId="77777777" w:rsidR="0024463F" w:rsidRDefault="00000000">
            <w:pPr>
              <w:pStyle w:val="Compact"/>
            </w:pPr>
            <w:r>
              <w:t>Errores estructurados</w:t>
            </w:r>
          </w:p>
        </w:tc>
        <w:tc>
          <w:tcPr>
            <w:tcW w:w="0" w:type="auto"/>
          </w:tcPr>
          <w:p w14:paraId="4D6213F1" w14:textId="77777777" w:rsidR="0024463F" w:rsidRPr="00351BE3" w:rsidRDefault="00000000">
            <w:pPr>
              <w:pStyle w:val="Compact"/>
              <w:rPr>
                <w:lang w:val="es-CL"/>
              </w:rPr>
            </w:pPr>
            <w:r>
              <w:rPr>
                <w:lang w:val="es-CL"/>
              </w:rPr>
              <w:t>Los errores se retornan como objetos JSON con codigo HTTP, codigo interno KMD-xxxx, mensaje descriptivo, categoria de error y flag de retryable.</w:t>
            </w:r>
          </w:p>
        </w:tc>
      </w:tr>
      <w:tr w:rsidR="0024463F" w14:paraId="78D4DF50" w14:textId="77777777">
        <w:tc>
          <w:tcPr>
            <w:tcW w:w="0" w:type="auto"/>
          </w:tcPr>
          <w:p w14:paraId="183E2C80" w14:textId="77777777" w:rsidR="0024463F" w:rsidRDefault="00000000">
            <w:pPr>
              <w:pStyle w:val="Compact"/>
            </w:pPr>
            <w:r>
              <w:t>Seguridad por defecto</w:t>
            </w:r>
          </w:p>
        </w:tc>
        <w:tc>
          <w:tcPr>
            <w:tcW w:w="0" w:type="auto"/>
          </w:tcPr>
          <w:p w14:paraId="243DFB0D" w14:textId="77777777" w:rsidR="0024463F" w:rsidRDefault="00000000">
            <w:pPr>
              <w:pStyle w:val="Compact"/>
            </w:pPr>
            <w:r>
              <w:t>Todas las APIs requieren autenticacion OAuth 2.0 (Bearer JWT). No existen endpoints publicos (excepto /health). Rate limiting por VNO previene abuso.</w:t>
            </w:r>
          </w:p>
        </w:tc>
      </w:tr>
      <w:tr w:rsidR="0024463F" w:rsidRPr="00351BE3" w14:paraId="532F68D7" w14:textId="77777777">
        <w:tc>
          <w:tcPr>
            <w:tcW w:w="0" w:type="auto"/>
          </w:tcPr>
          <w:p w14:paraId="1987E5BE" w14:textId="77777777" w:rsidR="0024463F" w:rsidRDefault="00000000">
            <w:pPr>
              <w:pStyle w:val="Compact"/>
            </w:pPr>
            <w:r>
              <w:t>Retrocompatibilidad</w:t>
            </w:r>
          </w:p>
        </w:tc>
        <w:tc>
          <w:tcPr>
            <w:tcW w:w="0" w:type="auto"/>
          </w:tcPr>
          <w:p w14:paraId="0D85703C" w14:textId="77777777" w:rsidR="0024463F" w:rsidRPr="00351BE3" w:rsidRDefault="00000000">
            <w:pPr>
              <w:pStyle w:val="Compact"/>
              <w:rPr>
                <w:lang w:val="es-CL"/>
              </w:rPr>
            </w:pPr>
            <w:r>
              <w:rPr>
                <w:lang w:val="es-CL"/>
              </w:rPr>
              <w:t>Campos nuevos se agregan como opcionales. Campos existentes no se renombran ni eliminan sin cambio de version mayor (principio de robustez de Postel).</w:t>
            </w:r>
          </w:p>
        </w:tc>
      </w:tr>
    </w:tbl>
    <w:p w14:paraId="5CD5DF0A" w14:textId="77777777" w:rsidR="0024463F" w:rsidRPr="00351BE3" w:rsidRDefault="0024463F">
      <w:pPr>
        <w:rPr>
          <w:lang w:val="es-CL"/>
        </w:rPr>
      </w:pPr>
    </w:p>
    <w:tbl>
      <w:tblPr>
        <w:tblStyle w:val="Table"/>
        <w:tblW w:w="5000" w:type="pct"/>
        <w:tblLook w:val="0020" w:firstRow="1" w:lastRow="0" w:firstColumn="0" w:lastColumn="0" w:noHBand="0" w:noVBand="0"/>
      </w:tblPr>
      <w:tblGrid>
        <w:gridCol w:w="9054"/>
      </w:tblGrid>
      <w:tr w:rsidR="0024463F" w:rsidRPr="00351BE3" w14:paraId="3BE67673"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13DA61CB" w14:textId="77777777" w:rsidR="0024463F" w:rsidRPr="00351BE3" w:rsidRDefault="00000000">
            <w:pPr>
              <w:pStyle w:val="Compact"/>
              <w:rPr>
                <w:lang w:val="es-CL"/>
              </w:rPr>
            </w:pPr>
            <w:r>
              <w:rPr>
                <w:b/>
                <w:bCs/>
                <w:lang w:val="es-CL"/>
              </w:rPr>
              <w:lastRenderedPageBreak/>
              <w:t>GENERACION Y MANTENIMIENTO DE LA ESPECIFICACION</w:t>
            </w:r>
            <w:r>
              <w:rPr>
                <w:lang w:val="es-CL"/>
              </w:rPr>
              <w:t xml:space="preserve"> </w:t>
            </w:r>
            <w:r>
              <w:rPr>
                <w:b/>
                <w:bCs/>
                <w:lang w:val="es-CL"/>
              </w:rPr>
              <w:t xml:space="preserve">Repositorio: </w:t>
            </w:r>
            <w:r>
              <w:rPr>
                <w:lang w:val="es-CL"/>
              </w:rPr>
              <w:t xml:space="preserve">El archivo komands_api_v1.yaml se versiona en el repositorio GitLab junto con el codigo fuente. </w:t>
            </w:r>
            <w:r>
              <w:rPr>
                <w:b/>
                <w:bCs/>
                <w:lang w:val="es-CL"/>
              </w:rPr>
              <w:t xml:space="preserve">Validacion automatica: </w:t>
            </w:r>
            <w:r>
              <w:rPr>
                <w:lang w:val="es-CL"/>
              </w:rPr>
              <w:t xml:space="preserve">El pipeline CI/CD valida el YAML contra el schema OpenAPI 3.0 en cada merge request. </w:t>
            </w:r>
            <w:r>
              <w:rPr>
                <w:b/>
                <w:bCs/>
                <w:lang w:val="es-CL"/>
              </w:rPr>
              <w:t xml:space="preserve">Publicacion en Axway: </w:t>
            </w:r>
            <w:r>
              <w:rPr>
                <w:lang w:val="es-CL"/>
              </w:rPr>
              <w:t>ON</w:t>
            </w:r>
            <w:r>
              <w:rPr>
                <w:i/>
                <w:iCs/>
                <w:lang w:val="es-CL"/>
              </w:rPr>
              <w:t>NET (equipo Axway) importa el archivo YAML en Axway APIM. MOS-iT entrega el archivo; la publicacion es responsabilidad de ON</w:t>
            </w:r>
            <w:r>
              <w:rPr>
                <w:lang w:val="es-CL"/>
              </w:rPr>
              <w:t xml:space="preserve">NET. </w:t>
            </w:r>
            <w:r>
              <w:rPr>
                <w:b/>
                <w:bCs/>
                <w:lang w:val="es-CL"/>
              </w:rPr>
              <w:t xml:space="preserve">Documentacion interactiva: </w:t>
            </w:r>
            <w:r>
              <w:rPr>
                <w:lang w:val="es-CL"/>
              </w:rPr>
              <w:t>El YAML se visualiza en Swagger UI o Redoc para navegacion interactiva de contratos.</w:t>
            </w:r>
          </w:p>
        </w:tc>
      </w:tr>
    </w:tbl>
    <w:p w14:paraId="135ADB1E" w14:textId="77777777" w:rsidR="0024463F" w:rsidRPr="00351BE3" w:rsidRDefault="00000000">
      <w:pPr>
        <w:pStyle w:val="Ttulo1"/>
        <w:rPr>
          <w:lang w:val="es-CL"/>
        </w:rPr>
      </w:pPr>
      <w:bookmarkStart w:id="25" w:name="arquitectura-de-integracion-api"/>
      <w:bookmarkStart w:id="26" w:name="_Toc227741388"/>
      <w:bookmarkEnd w:id="2"/>
      <w:bookmarkEnd w:id="23"/>
      <w:r>
        <w:rPr>
          <w:lang w:val="es-CL"/>
        </w:rPr>
        <w:t>Arquitectura de integracion API</w:t>
      </w:r>
      <w:bookmarkEnd w:id="26"/>
    </w:p>
    <w:p w14:paraId="1F94D05D" w14:textId="77777777" w:rsidR="0024463F" w:rsidRPr="00351BE3" w:rsidRDefault="00000000">
      <w:pPr>
        <w:pStyle w:val="FirstParagraph"/>
        <w:rPr>
          <w:lang w:val="es-CL"/>
        </w:rPr>
      </w:pPr>
      <w:r>
        <w:rPr>
          <w:lang w:val="es-CL"/>
        </w:rPr>
        <w:t>Esta seccion describe la arquitectura de integracion entre ServiceNow SOM, Axway APIM y la plataforma Komands, detallando los flujos de entrada y salida, los patrones de comunicacion y las URLs de invocacion por ambiente.</w:t>
      </w:r>
    </w:p>
    <w:p w14:paraId="2B0A37AF" w14:textId="77777777" w:rsidR="0024463F" w:rsidRPr="00351BE3" w:rsidRDefault="00000000">
      <w:pPr>
        <w:pStyle w:val="Ttulo2"/>
        <w:rPr>
          <w:lang w:val="es-CL"/>
        </w:rPr>
      </w:pPr>
      <w:bookmarkStart w:id="27" w:name="X8eb84f9bc3ca0427f7407b8a196e1efaf3044a0"/>
      <w:bookmarkStart w:id="28" w:name="_Toc227741389"/>
      <w:r>
        <w:rPr>
          <w:lang w:val="es-CL"/>
        </w:rPr>
        <w:t>Flujo de entrada: ServiceNow -&gt; Axway APIM -&gt; API Gateway Komands</w:t>
      </w:r>
      <w:bookmarkEnd w:id="28"/>
    </w:p>
    <w:p w14:paraId="4206FB62" w14:textId="77777777" w:rsidR="0024463F" w:rsidRPr="00351BE3" w:rsidRDefault="00000000">
      <w:pPr>
        <w:pStyle w:val="FirstParagraph"/>
        <w:rPr>
          <w:lang w:val="es-CL"/>
        </w:rPr>
      </w:pPr>
      <w:r>
        <w:rPr>
          <w:lang w:val="es-CL"/>
        </w:rPr>
        <w:t xml:space="preserve">El flujo de entrada describe la secuencia desde que ServiceNow inicia una solicitud de operacion de red hasta que Komands responde con el acknowledgement (ACK). Este flujo opera en el tramo </w:t>
      </w:r>
      <w:r>
        <w:rPr>
          <w:b/>
          <w:bCs/>
          <w:lang w:val="es-CL"/>
        </w:rPr>
        <w:t>ServiceNow -&gt;</w:t>
      </w:r>
      <w:r>
        <w:rPr>
          <w:lang w:val="es-CL"/>
        </w:rPr>
        <w:t>** Axway -****&gt;**** Komands** de forma asincrona: ServiceNow no espera la ejecucion completa en la OLT.</w:t>
      </w:r>
    </w:p>
    <w:tbl>
      <w:tblPr>
        <w:tblStyle w:val="Table"/>
        <w:tblW w:w="5000" w:type="pct"/>
        <w:tblLook w:val="0020" w:firstRow="1" w:lastRow="0" w:firstColumn="0" w:lastColumn="0" w:noHBand="0" w:noVBand="0"/>
      </w:tblPr>
      <w:tblGrid>
        <w:gridCol w:w="742"/>
        <w:gridCol w:w="1651"/>
        <w:gridCol w:w="1195"/>
        <w:gridCol w:w="5466"/>
      </w:tblGrid>
      <w:tr w:rsidR="0024463F" w14:paraId="0D0FC2E8"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20E6AB08" w14:textId="77777777" w:rsidR="0024463F" w:rsidRDefault="00000000">
            <w:pPr>
              <w:pStyle w:val="Compact"/>
            </w:pPr>
            <w:r>
              <w:rPr>
                <w:b/>
                <w:bCs/>
              </w:rPr>
              <w:t>Paso</w:t>
            </w:r>
          </w:p>
        </w:tc>
        <w:tc>
          <w:tcPr>
            <w:tcW w:w="0" w:type="auto"/>
          </w:tcPr>
          <w:p w14:paraId="4C3C0FDF" w14:textId="77777777" w:rsidR="0024463F" w:rsidRDefault="00000000">
            <w:pPr>
              <w:pStyle w:val="Compact"/>
            </w:pPr>
            <w:r>
              <w:rPr>
                <w:b/>
                <w:bCs/>
              </w:rPr>
              <w:t>Origen -&gt;</w:t>
            </w:r>
            <w:r>
              <w:t>** Destino**</w:t>
            </w:r>
          </w:p>
        </w:tc>
        <w:tc>
          <w:tcPr>
            <w:tcW w:w="0" w:type="auto"/>
          </w:tcPr>
          <w:p w14:paraId="3739C02B" w14:textId="77777777" w:rsidR="0024463F" w:rsidRDefault="00000000">
            <w:pPr>
              <w:pStyle w:val="Compact"/>
            </w:pPr>
            <w:r>
              <w:rPr>
                <w:b/>
                <w:bCs/>
              </w:rPr>
              <w:t>Tipo</w:t>
            </w:r>
          </w:p>
        </w:tc>
        <w:tc>
          <w:tcPr>
            <w:tcW w:w="0" w:type="auto"/>
          </w:tcPr>
          <w:p w14:paraId="3D8E0983" w14:textId="77777777" w:rsidR="0024463F" w:rsidRDefault="00000000">
            <w:pPr>
              <w:pStyle w:val="Compact"/>
            </w:pPr>
            <w:r>
              <w:rPr>
                <w:b/>
                <w:bCs/>
              </w:rPr>
              <w:t>Descripcion</w:t>
            </w:r>
          </w:p>
        </w:tc>
      </w:tr>
      <w:tr w:rsidR="0024463F" w:rsidRPr="00351BE3" w14:paraId="143482C2" w14:textId="77777777">
        <w:tc>
          <w:tcPr>
            <w:tcW w:w="0" w:type="auto"/>
          </w:tcPr>
          <w:p w14:paraId="30B4E95E" w14:textId="77777777" w:rsidR="0024463F" w:rsidRDefault="00000000">
            <w:pPr>
              <w:pStyle w:val="Compact"/>
            </w:pPr>
            <w:r>
              <w:t>1</w:t>
            </w:r>
          </w:p>
        </w:tc>
        <w:tc>
          <w:tcPr>
            <w:tcW w:w="0" w:type="auto"/>
          </w:tcPr>
          <w:p w14:paraId="27697FA2" w14:textId="77777777" w:rsidR="0024463F" w:rsidRDefault="00000000">
            <w:pPr>
              <w:pStyle w:val="Compact"/>
            </w:pPr>
            <w:r>
              <w:t>VNO -&gt; WSO2 APIM</w:t>
            </w:r>
          </w:p>
        </w:tc>
        <w:tc>
          <w:tcPr>
            <w:tcW w:w="0" w:type="auto"/>
          </w:tcPr>
          <w:p w14:paraId="15524471" w14:textId="77777777" w:rsidR="0024463F" w:rsidRDefault="00000000">
            <w:pPr>
              <w:pStyle w:val="Compact"/>
            </w:pPr>
            <w:r>
              <w:t>Sincrono</w:t>
            </w:r>
          </w:p>
        </w:tc>
        <w:tc>
          <w:tcPr>
            <w:tcW w:w="0" w:type="auto"/>
          </w:tcPr>
          <w:p w14:paraId="10186DAF" w14:textId="77777777" w:rsidR="0024463F" w:rsidRPr="00351BE3" w:rsidRDefault="00000000">
            <w:pPr>
              <w:pStyle w:val="Compact"/>
              <w:rPr>
                <w:lang w:val="es-CL"/>
              </w:rPr>
            </w:pPr>
            <w:r>
              <w:rPr>
                <w:lang w:val="es-CL"/>
              </w:rPr>
              <w:t>La VNO envia request HTTP POST con datos de la operacion (serial ONT, velocidad, VLANs, etc.). WSO2 autentica, aplica rate limiting y reenvia a ServiceNow SOM. Sin cambios en este tramo.</w:t>
            </w:r>
          </w:p>
        </w:tc>
      </w:tr>
      <w:tr w:rsidR="0024463F" w14:paraId="1CB01B29" w14:textId="77777777">
        <w:tc>
          <w:tcPr>
            <w:tcW w:w="0" w:type="auto"/>
          </w:tcPr>
          <w:p w14:paraId="3D88F816" w14:textId="77777777" w:rsidR="0024463F" w:rsidRDefault="00000000">
            <w:pPr>
              <w:pStyle w:val="Compact"/>
            </w:pPr>
            <w:r>
              <w:t>2</w:t>
            </w:r>
          </w:p>
        </w:tc>
        <w:tc>
          <w:tcPr>
            <w:tcW w:w="0" w:type="auto"/>
          </w:tcPr>
          <w:p w14:paraId="4AA232E4" w14:textId="77777777" w:rsidR="0024463F" w:rsidRDefault="00000000">
            <w:pPr>
              <w:pStyle w:val="Compact"/>
            </w:pPr>
            <w:r>
              <w:t>ServiceNow SOM (interno)</w:t>
            </w:r>
          </w:p>
        </w:tc>
        <w:tc>
          <w:tcPr>
            <w:tcW w:w="0" w:type="auto"/>
          </w:tcPr>
          <w:p w14:paraId="4B8738EF" w14:textId="77777777" w:rsidR="0024463F" w:rsidRDefault="00000000">
            <w:pPr>
              <w:pStyle w:val="Compact"/>
            </w:pPr>
            <w:r>
              <w:t>Sincrono</w:t>
            </w:r>
          </w:p>
        </w:tc>
        <w:tc>
          <w:tcPr>
            <w:tcW w:w="0" w:type="auto"/>
          </w:tcPr>
          <w:p w14:paraId="1D9FF614" w14:textId="77777777" w:rsidR="0024463F" w:rsidRDefault="00000000">
            <w:pPr>
              <w:pStyle w:val="Compact"/>
            </w:pPr>
            <w:r>
              <w:rPr>
                <w:lang w:val="es-CL"/>
              </w:rPr>
              <w:t xml:space="preserve">SN crea Service Order, valida datos, consulta OSP via SOAP/XML para factibilidad y asignacion de recursos. </w:t>
            </w:r>
            <w:r>
              <w:t>Evalua Feature Flag (VNO + producto + tecnologia + operacion).</w:t>
            </w:r>
          </w:p>
        </w:tc>
      </w:tr>
      <w:tr w:rsidR="0024463F" w14:paraId="275430D9" w14:textId="77777777">
        <w:tc>
          <w:tcPr>
            <w:tcW w:w="0" w:type="auto"/>
          </w:tcPr>
          <w:p w14:paraId="2B0EA8B8" w14:textId="77777777" w:rsidR="0024463F" w:rsidRDefault="00000000">
            <w:pPr>
              <w:pStyle w:val="Compact"/>
            </w:pPr>
            <w:r>
              <w:t>3</w:t>
            </w:r>
          </w:p>
        </w:tc>
        <w:tc>
          <w:tcPr>
            <w:tcW w:w="0" w:type="auto"/>
          </w:tcPr>
          <w:p w14:paraId="6C6B76DA" w14:textId="77777777" w:rsidR="0024463F" w:rsidRDefault="00000000">
            <w:pPr>
              <w:pStyle w:val="Compact"/>
            </w:pPr>
            <w:r>
              <w:t>SN SOM -&gt; Axway APIM</w:t>
            </w:r>
          </w:p>
        </w:tc>
        <w:tc>
          <w:tcPr>
            <w:tcW w:w="0" w:type="auto"/>
          </w:tcPr>
          <w:p w14:paraId="71BB8B7E" w14:textId="77777777" w:rsidR="0024463F" w:rsidRDefault="00000000">
            <w:pPr>
              <w:pStyle w:val="Compact"/>
            </w:pPr>
            <w:r>
              <w:t>Asincrono</w:t>
            </w:r>
          </w:p>
        </w:tc>
        <w:tc>
          <w:tcPr>
            <w:tcW w:w="0" w:type="auto"/>
          </w:tcPr>
          <w:p w14:paraId="42E35C2E" w14:textId="77777777" w:rsidR="0024463F" w:rsidRDefault="00000000">
            <w:pPr>
              <w:pStyle w:val="Compact"/>
            </w:pPr>
            <w:r>
              <w:rPr>
                <w:lang w:val="es-CL"/>
              </w:rPr>
              <w:t xml:space="preserve">SN construye payload JSON con los datos de la operacion y envia HTTP POST al endpoint de Komands publicado en Axway. </w:t>
            </w:r>
            <w:r>
              <w:t>Incluye headers: Authorization (Bearer JWT), X-Correlation-ID (UUID de SN), Content-Type (application/json).</w:t>
            </w:r>
          </w:p>
        </w:tc>
      </w:tr>
      <w:tr w:rsidR="0024463F" w:rsidRPr="00351BE3" w14:paraId="0FEAD9AF" w14:textId="77777777">
        <w:tc>
          <w:tcPr>
            <w:tcW w:w="0" w:type="auto"/>
          </w:tcPr>
          <w:p w14:paraId="63E2AA07" w14:textId="77777777" w:rsidR="0024463F" w:rsidRDefault="00000000">
            <w:pPr>
              <w:pStyle w:val="Compact"/>
            </w:pPr>
            <w:r>
              <w:t>4</w:t>
            </w:r>
          </w:p>
        </w:tc>
        <w:tc>
          <w:tcPr>
            <w:tcW w:w="0" w:type="auto"/>
          </w:tcPr>
          <w:p w14:paraId="09A1CD66" w14:textId="77777777" w:rsidR="0024463F" w:rsidRDefault="00000000">
            <w:pPr>
              <w:pStyle w:val="Compact"/>
            </w:pPr>
            <w:r>
              <w:t>Axway APIM (gateway)</w:t>
            </w:r>
          </w:p>
        </w:tc>
        <w:tc>
          <w:tcPr>
            <w:tcW w:w="0" w:type="auto"/>
          </w:tcPr>
          <w:p w14:paraId="1F518964" w14:textId="77777777" w:rsidR="0024463F" w:rsidRDefault="00000000">
            <w:pPr>
              <w:pStyle w:val="Compact"/>
            </w:pPr>
            <w:r>
              <w:t>Asincrono</w:t>
            </w:r>
          </w:p>
        </w:tc>
        <w:tc>
          <w:tcPr>
            <w:tcW w:w="0" w:type="auto"/>
          </w:tcPr>
          <w:p w14:paraId="161071CF" w14:textId="77777777" w:rsidR="0024463F" w:rsidRPr="00351BE3" w:rsidRDefault="00000000">
            <w:pPr>
              <w:pStyle w:val="Compact"/>
              <w:rPr>
                <w:lang w:val="es-CL"/>
              </w:rPr>
            </w:pPr>
            <w:r>
              <w:rPr>
                <w:lang w:val="es-CL"/>
              </w:rPr>
              <w:t>Axway valida el token OAuth 2.0 / JWT, verifica rate limits por VNO, registra la transaccion en su log de auditoria, y reenvia el request al API Gateway de Komands con headers adicionales de trazabilidad.</w:t>
            </w:r>
          </w:p>
        </w:tc>
      </w:tr>
      <w:tr w:rsidR="0024463F" w:rsidRPr="00351BE3" w14:paraId="4E1DCA2F" w14:textId="77777777">
        <w:tc>
          <w:tcPr>
            <w:tcW w:w="0" w:type="auto"/>
          </w:tcPr>
          <w:p w14:paraId="3FADCCFD" w14:textId="77777777" w:rsidR="0024463F" w:rsidRDefault="00000000">
            <w:pPr>
              <w:pStyle w:val="Compact"/>
            </w:pPr>
            <w:r>
              <w:t>5</w:t>
            </w:r>
          </w:p>
        </w:tc>
        <w:tc>
          <w:tcPr>
            <w:tcW w:w="0" w:type="auto"/>
          </w:tcPr>
          <w:p w14:paraId="099DEB84" w14:textId="77777777" w:rsidR="0024463F" w:rsidRDefault="00000000">
            <w:pPr>
              <w:pStyle w:val="Compact"/>
            </w:pPr>
            <w:r>
              <w:t>Axway -&gt; Komands API GW</w:t>
            </w:r>
          </w:p>
        </w:tc>
        <w:tc>
          <w:tcPr>
            <w:tcW w:w="0" w:type="auto"/>
          </w:tcPr>
          <w:p w14:paraId="0A60E61F" w14:textId="77777777" w:rsidR="0024463F" w:rsidRDefault="00000000">
            <w:pPr>
              <w:pStyle w:val="Compact"/>
            </w:pPr>
            <w:r>
              <w:t>Asincrono</w:t>
            </w:r>
          </w:p>
        </w:tc>
        <w:tc>
          <w:tcPr>
            <w:tcW w:w="0" w:type="auto"/>
          </w:tcPr>
          <w:p w14:paraId="4268EB75" w14:textId="77777777" w:rsidR="0024463F" w:rsidRPr="00351BE3" w:rsidRDefault="00000000">
            <w:pPr>
              <w:pStyle w:val="Compact"/>
              <w:rPr>
                <w:lang w:val="es-CL"/>
              </w:rPr>
            </w:pPr>
            <w:r>
              <w:rPr>
                <w:lang w:val="es-CL"/>
              </w:rPr>
              <w:t>Komands API Gateway recibe el request, valida el payload contra el schema OpenAPI (Pydantic), genera UUID v4 (txn_id), registra la transaccion en PostgreSQL con status PENDING, y encola en Redis para procesamiento asincrono.</w:t>
            </w:r>
          </w:p>
        </w:tc>
      </w:tr>
      <w:tr w:rsidR="0024463F" w14:paraId="29DD2A2D" w14:textId="77777777">
        <w:tc>
          <w:tcPr>
            <w:tcW w:w="0" w:type="auto"/>
          </w:tcPr>
          <w:p w14:paraId="67E24F61" w14:textId="77777777" w:rsidR="0024463F" w:rsidRDefault="00000000">
            <w:pPr>
              <w:pStyle w:val="Compact"/>
            </w:pPr>
            <w:r>
              <w:t>6</w:t>
            </w:r>
          </w:p>
        </w:tc>
        <w:tc>
          <w:tcPr>
            <w:tcW w:w="0" w:type="auto"/>
          </w:tcPr>
          <w:p w14:paraId="700C2210" w14:textId="77777777" w:rsidR="0024463F" w:rsidRDefault="00000000">
            <w:pPr>
              <w:pStyle w:val="Compact"/>
            </w:pPr>
            <w:r>
              <w:t>Komands API GW -&gt; Axway</w:t>
            </w:r>
          </w:p>
        </w:tc>
        <w:tc>
          <w:tcPr>
            <w:tcW w:w="0" w:type="auto"/>
          </w:tcPr>
          <w:p w14:paraId="1C83BA3F" w14:textId="77777777" w:rsidR="0024463F" w:rsidRDefault="00000000">
            <w:pPr>
              <w:pStyle w:val="Compact"/>
            </w:pPr>
            <w:r>
              <w:t>Asincrono</w:t>
            </w:r>
          </w:p>
        </w:tc>
        <w:tc>
          <w:tcPr>
            <w:tcW w:w="0" w:type="auto"/>
          </w:tcPr>
          <w:p w14:paraId="048CD53D" w14:textId="77777777" w:rsidR="0024463F" w:rsidRDefault="00000000">
            <w:pPr>
              <w:pStyle w:val="Compact"/>
            </w:pPr>
            <w:r>
              <w:rPr>
                <w:lang w:val="es-CL"/>
              </w:rPr>
              <w:t xml:space="preserve">Komands responde inmediatamente con HTTP 202 Accepted + body JSON conteniendo el txn_id (UUID). </w:t>
            </w:r>
            <w:r>
              <w:t>Tiempo de respuesta del ACK: &lt; 200ms.</w:t>
            </w:r>
          </w:p>
        </w:tc>
      </w:tr>
      <w:tr w:rsidR="0024463F" w14:paraId="6172A6F6" w14:textId="77777777">
        <w:tc>
          <w:tcPr>
            <w:tcW w:w="0" w:type="auto"/>
          </w:tcPr>
          <w:p w14:paraId="24A7CFD9" w14:textId="77777777" w:rsidR="0024463F" w:rsidRDefault="00000000">
            <w:pPr>
              <w:pStyle w:val="Compact"/>
            </w:pPr>
            <w:r>
              <w:lastRenderedPageBreak/>
              <w:t>7</w:t>
            </w:r>
          </w:p>
        </w:tc>
        <w:tc>
          <w:tcPr>
            <w:tcW w:w="0" w:type="auto"/>
          </w:tcPr>
          <w:p w14:paraId="54DD86F5" w14:textId="77777777" w:rsidR="0024463F" w:rsidRDefault="00000000">
            <w:pPr>
              <w:pStyle w:val="Compact"/>
            </w:pPr>
            <w:r>
              <w:t>Axway -&gt; SN SOM</w:t>
            </w:r>
          </w:p>
        </w:tc>
        <w:tc>
          <w:tcPr>
            <w:tcW w:w="0" w:type="auto"/>
          </w:tcPr>
          <w:p w14:paraId="518F37A6" w14:textId="77777777" w:rsidR="0024463F" w:rsidRDefault="00000000">
            <w:pPr>
              <w:pStyle w:val="Compact"/>
            </w:pPr>
            <w:r>
              <w:t>Asincrono</w:t>
            </w:r>
          </w:p>
        </w:tc>
        <w:tc>
          <w:tcPr>
            <w:tcW w:w="0" w:type="auto"/>
          </w:tcPr>
          <w:p w14:paraId="7E56C28D" w14:textId="77777777" w:rsidR="0024463F" w:rsidRDefault="00000000">
            <w:pPr>
              <w:pStyle w:val="Compact"/>
            </w:pPr>
            <w:r>
              <w:rPr>
                <w:lang w:val="es-CL"/>
              </w:rPr>
              <w:t xml:space="preserve">Axway reenvia el ACK 202 a ServiceNow. SN almacena el txn_id para correlacionar con el callback futuro. </w:t>
            </w:r>
            <w:r>
              <w:t>Actualiza la Service Order con estado ‘En proceso’.</w:t>
            </w:r>
          </w:p>
        </w:tc>
      </w:tr>
    </w:tbl>
    <w:p w14:paraId="067C226F" w14:textId="77777777" w:rsidR="0024463F" w:rsidRPr="00351BE3" w:rsidRDefault="00000000">
      <w:pPr>
        <w:pStyle w:val="Textoindependiente"/>
        <w:rPr>
          <w:lang w:val="es-CL"/>
        </w:rPr>
      </w:pPr>
      <w:r>
        <w:rPr>
          <w:b/>
          <w:bCs/>
          <w:lang w:val="es-CL"/>
        </w:rPr>
        <w:t xml:space="preserve">Tiempo total del flujo de entrada (pasos 3 a 7): </w:t>
      </w:r>
      <w:r>
        <w:rPr>
          <w:lang w:val="es-CL"/>
        </w:rPr>
        <w:t>&lt; 500ms en condiciones normales. La latencia esta dominada por la validacion OAuth de Axway (~100ms) y la escritura en PostgreSQL + Redis de Komands (~50ms).</w:t>
      </w:r>
    </w:p>
    <w:p w14:paraId="6341A17D" w14:textId="77777777" w:rsidR="0024463F" w:rsidRPr="00351BE3" w:rsidRDefault="00000000">
      <w:pPr>
        <w:pStyle w:val="Ttulo2"/>
        <w:rPr>
          <w:lang w:val="es-CL"/>
        </w:rPr>
      </w:pPr>
      <w:bookmarkStart w:id="29" w:name="X3386a1a12774fbc67a1c47f1985825eeadb5d5b"/>
      <w:bookmarkStart w:id="30" w:name="_Toc227741390"/>
      <w:bookmarkEnd w:id="27"/>
      <w:r>
        <w:rPr>
          <w:lang w:val="es-CL"/>
        </w:rPr>
        <w:t>Flujo de salida: Komands -&gt; Axway -&gt; ServiceNow (callback)</w:t>
      </w:r>
      <w:bookmarkEnd w:id="30"/>
    </w:p>
    <w:p w14:paraId="67DD15D8" w14:textId="77777777" w:rsidR="0024463F" w:rsidRPr="00351BE3" w:rsidRDefault="00000000">
      <w:pPr>
        <w:pStyle w:val="FirstParagraph"/>
        <w:rPr>
          <w:lang w:val="es-CL"/>
        </w:rPr>
      </w:pPr>
      <w:r>
        <w:rPr>
          <w:lang w:val="es-CL"/>
        </w:rPr>
        <w:t>El flujo de salida describe la secuencia desde que Komands completa la ejecucion de una operacion en la OLT hasta que ServiceNow recibe el resultado. Este flujo se inicia despues de que el Orchestrator ha ejecutado todos los comandos CLI.</w:t>
      </w:r>
    </w:p>
    <w:tbl>
      <w:tblPr>
        <w:tblStyle w:val="Table"/>
        <w:tblW w:w="5000" w:type="pct"/>
        <w:tblLook w:val="0020" w:firstRow="1" w:lastRow="0" w:firstColumn="0" w:lastColumn="0" w:noHBand="0" w:noVBand="0"/>
      </w:tblPr>
      <w:tblGrid>
        <w:gridCol w:w="742"/>
        <w:gridCol w:w="1671"/>
        <w:gridCol w:w="1265"/>
        <w:gridCol w:w="5376"/>
      </w:tblGrid>
      <w:tr w:rsidR="0024463F" w14:paraId="191965C4"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279BECB7" w14:textId="77777777" w:rsidR="0024463F" w:rsidRDefault="00000000">
            <w:pPr>
              <w:pStyle w:val="Compact"/>
            </w:pPr>
            <w:r>
              <w:rPr>
                <w:b/>
                <w:bCs/>
              </w:rPr>
              <w:t>Paso</w:t>
            </w:r>
          </w:p>
        </w:tc>
        <w:tc>
          <w:tcPr>
            <w:tcW w:w="0" w:type="auto"/>
          </w:tcPr>
          <w:p w14:paraId="23D4FBE1" w14:textId="77777777" w:rsidR="0024463F" w:rsidRDefault="00000000">
            <w:pPr>
              <w:pStyle w:val="Compact"/>
            </w:pPr>
            <w:r>
              <w:rPr>
                <w:b/>
                <w:bCs/>
              </w:rPr>
              <w:t>Origen -&gt;</w:t>
            </w:r>
            <w:r>
              <w:t>** Destino**</w:t>
            </w:r>
          </w:p>
        </w:tc>
        <w:tc>
          <w:tcPr>
            <w:tcW w:w="0" w:type="auto"/>
          </w:tcPr>
          <w:p w14:paraId="3CCFA095" w14:textId="77777777" w:rsidR="0024463F" w:rsidRDefault="00000000">
            <w:pPr>
              <w:pStyle w:val="Compact"/>
            </w:pPr>
            <w:r>
              <w:rPr>
                <w:b/>
                <w:bCs/>
              </w:rPr>
              <w:t>Tipo</w:t>
            </w:r>
          </w:p>
        </w:tc>
        <w:tc>
          <w:tcPr>
            <w:tcW w:w="0" w:type="auto"/>
          </w:tcPr>
          <w:p w14:paraId="045056AA" w14:textId="77777777" w:rsidR="0024463F" w:rsidRDefault="00000000">
            <w:pPr>
              <w:pStyle w:val="Compact"/>
            </w:pPr>
            <w:r>
              <w:rPr>
                <w:b/>
                <w:bCs/>
              </w:rPr>
              <w:t>Descripcion</w:t>
            </w:r>
          </w:p>
        </w:tc>
      </w:tr>
      <w:tr w:rsidR="0024463F" w:rsidRPr="00351BE3" w14:paraId="3E433788" w14:textId="77777777">
        <w:tc>
          <w:tcPr>
            <w:tcW w:w="0" w:type="auto"/>
          </w:tcPr>
          <w:p w14:paraId="7E61D7E8" w14:textId="77777777" w:rsidR="0024463F" w:rsidRDefault="00000000">
            <w:pPr>
              <w:pStyle w:val="Compact"/>
            </w:pPr>
            <w:r>
              <w:t>8</w:t>
            </w:r>
          </w:p>
        </w:tc>
        <w:tc>
          <w:tcPr>
            <w:tcW w:w="0" w:type="auto"/>
          </w:tcPr>
          <w:p w14:paraId="0AA4D8F8" w14:textId="77777777" w:rsidR="0024463F" w:rsidRDefault="00000000">
            <w:pPr>
              <w:pStyle w:val="Compact"/>
            </w:pPr>
            <w:r>
              <w:t>Orchestrator (interno)</w:t>
            </w:r>
          </w:p>
        </w:tc>
        <w:tc>
          <w:tcPr>
            <w:tcW w:w="0" w:type="auto"/>
          </w:tcPr>
          <w:p w14:paraId="712454F8" w14:textId="77777777" w:rsidR="0024463F" w:rsidRDefault="00000000">
            <w:pPr>
              <w:pStyle w:val="Compact"/>
            </w:pPr>
            <w:r>
              <w:t>Sincrono SSH</w:t>
            </w:r>
          </w:p>
        </w:tc>
        <w:tc>
          <w:tcPr>
            <w:tcW w:w="0" w:type="auto"/>
          </w:tcPr>
          <w:p w14:paraId="19DC94C0" w14:textId="77777777" w:rsidR="0024463F" w:rsidRPr="00351BE3" w:rsidRDefault="00000000">
            <w:pPr>
              <w:pStyle w:val="Compact"/>
              <w:rPr>
                <w:lang w:val="es-CL"/>
              </w:rPr>
            </w:pPr>
            <w:r>
              <w:rPr>
                <w:lang w:val="es-CL"/>
              </w:rPr>
              <w:t>Orchestrator consume la transaccion de Redis, consulta Catalogo Tecnico (OLT, templates CLI, perfiles de velocidad, config VNO). Config Engine parametriza los templates con las variables del request.</w:t>
            </w:r>
          </w:p>
        </w:tc>
      </w:tr>
      <w:tr w:rsidR="0024463F" w:rsidRPr="00351BE3" w14:paraId="3BA25ED0" w14:textId="77777777">
        <w:tc>
          <w:tcPr>
            <w:tcW w:w="0" w:type="auto"/>
          </w:tcPr>
          <w:p w14:paraId="33B63592" w14:textId="77777777" w:rsidR="0024463F" w:rsidRDefault="00000000">
            <w:pPr>
              <w:pStyle w:val="Compact"/>
            </w:pPr>
            <w:r>
              <w:t>9</w:t>
            </w:r>
          </w:p>
        </w:tc>
        <w:tc>
          <w:tcPr>
            <w:tcW w:w="0" w:type="auto"/>
          </w:tcPr>
          <w:p w14:paraId="703201B8" w14:textId="77777777" w:rsidR="0024463F" w:rsidRDefault="00000000">
            <w:pPr>
              <w:pStyle w:val="Compact"/>
            </w:pPr>
            <w:r>
              <w:t>Adapter -&gt; OLT</w:t>
            </w:r>
          </w:p>
        </w:tc>
        <w:tc>
          <w:tcPr>
            <w:tcW w:w="0" w:type="auto"/>
          </w:tcPr>
          <w:p w14:paraId="4978EE53" w14:textId="77777777" w:rsidR="0024463F" w:rsidRDefault="00000000">
            <w:pPr>
              <w:pStyle w:val="Compact"/>
            </w:pPr>
            <w:r>
              <w:t>Sincrono SSH</w:t>
            </w:r>
          </w:p>
        </w:tc>
        <w:tc>
          <w:tcPr>
            <w:tcW w:w="0" w:type="auto"/>
          </w:tcPr>
          <w:p w14:paraId="3F5BB102" w14:textId="77777777" w:rsidR="0024463F" w:rsidRPr="00351BE3" w:rsidRDefault="00000000">
            <w:pPr>
              <w:pStyle w:val="Compact"/>
              <w:rPr>
                <w:lang w:val="es-CL"/>
              </w:rPr>
            </w:pPr>
            <w:r>
              <w:rPr>
                <w:lang w:val="es-CL"/>
              </w:rPr>
              <w:t>Nokia Adapter o Huawei Adapter (segun vendor de la OLT) ejecuta los comandos CLI via Netmiko (SSH). Valida cada respuesta contra cli_error_patterns del vendor. Rollback automatico si un paso critico falla.</w:t>
            </w:r>
          </w:p>
        </w:tc>
      </w:tr>
      <w:tr w:rsidR="0024463F" w14:paraId="66870928" w14:textId="77777777">
        <w:tc>
          <w:tcPr>
            <w:tcW w:w="0" w:type="auto"/>
          </w:tcPr>
          <w:p w14:paraId="5F1C172B" w14:textId="77777777" w:rsidR="0024463F" w:rsidRDefault="00000000">
            <w:pPr>
              <w:pStyle w:val="Compact"/>
            </w:pPr>
            <w:r>
              <w:t>10</w:t>
            </w:r>
          </w:p>
        </w:tc>
        <w:tc>
          <w:tcPr>
            <w:tcW w:w="0" w:type="auto"/>
          </w:tcPr>
          <w:p w14:paraId="53B1C302" w14:textId="77777777" w:rsidR="0024463F" w:rsidRDefault="00000000">
            <w:pPr>
              <w:pStyle w:val="Compact"/>
            </w:pPr>
            <w:r>
              <w:t>Orchestrator (interno)</w:t>
            </w:r>
          </w:p>
        </w:tc>
        <w:tc>
          <w:tcPr>
            <w:tcW w:w="0" w:type="auto"/>
          </w:tcPr>
          <w:p w14:paraId="6592FD44" w14:textId="77777777" w:rsidR="0024463F" w:rsidRDefault="00000000">
            <w:pPr>
              <w:pStyle w:val="Compact"/>
            </w:pPr>
            <w:r>
              <w:t>Sincrono</w:t>
            </w:r>
          </w:p>
        </w:tc>
        <w:tc>
          <w:tcPr>
            <w:tcW w:w="0" w:type="auto"/>
          </w:tcPr>
          <w:p w14:paraId="530AF5DD" w14:textId="77777777" w:rsidR="0024463F" w:rsidRDefault="00000000">
            <w:pPr>
              <w:pStyle w:val="Compact"/>
            </w:pPr>
            <w:r>
              <w:rPr>
                <w:lang w:val="es-CL"/>
              </w:rPr>
              <w:t xml:space="preserve">Orchestrator actualiza el estado de la transaccion en PostgreSQL: status COMPLETED (exito), FAILED (fallo sin rollback posible), o ROLLED_BACK (fallo con rollback ejecutado). </w:t>
            </w:r>
            <w:r>
              <w:t>Registra cada paso en transaction_step.</w:t>
            </w:r>
          </w:p>
        </w:tc>
      </w:tr>
      <w:tr w:rsidR="0024463F" w:rsidRPr="00351BE3" w14:paraId="6080059B" w14:textId="77777777">
        <w:tc>
          <w:tcPr>
            <w:tcW w:w="0" w:type="auto"/>
          </w:tcPr>
          <w:p w14:paraId="6577369F" w14:textId="77777777" w:rsidR="0024463F" w:rsidRDefault="00000000">
            <w:pPr>
              <w:pStyle w:val="Compact"/>
            </w:pPr>
            <w:r>
              <w:t>11</w:t>
            </w:r>
          </w:p>
        </w:tc>
        <w:tc>
          <w:tcPr>
            <w:tcW w:w="0" w:type="auto"/>
          </w:tcPr>
          <w:p w14:paraId="29774B9A" w14:textId="77777777" w:rsidR="0024463F" w:rsidRDefault="00000000">
            <w:pPr>
              <w:pStyle w:val="Compact"/>
            </w:pPr>
            <w:r>
              <w:t>Service Listener -&gt; Axway</w:t>
            </w:r>
          </w:p>
        </w:tc>
        <w:tc>
          <w:tcPr>
            <w:tcW w:w="0" w:type="auto"/>
          </w:tcPr>
          <w:p w14:paraId="609C249E" w14:textId="77777777" w:rsidR="0024463F" w:rsidRDefault="00000000">
            <w:pPr>
              <w:pStyle w:val="Compact"/>
            </w:pPr>
            <w:r>
              <w:t>Asincrono</w:t>
            </w:r>
          </w:p>
        </w:tc>
        <w:tc>
          <w:tcPr>
            <w:tcW w:w="0" w:type="auto"/>
          </w:tcPr>
          <w:p w14:paraId="61359AC9" w14:textId="77777777" w:rsidR="0024463F" w:rsidRPr="00351BE3" w:rsidRDefault="00000000">
            <w:pPr>
              <w:pStyle w:val="Compact"/>
              <w:rPr>
                <w:lang w:val="es-CL"/>
              </w:rPr>
            </w:pPr>
            <w:r>
              <w:rPr>
                <w:lang w:val="es-CL"/>
              </w:rPr>
              <w:t>Service Listener construye el payload de callback con txn_id, status, steps[] (detalle por paso CLI), y envia HTTP POST al endpoint de callback registrado en Axway.</w:t>
            </w:r>
          </w:p>
        </w:tc>
      </w:tr>
      <w:tr w:rsidR="0024463F" w:rsidRPr="00351BE3" w14:paraId="18654047" w14:textId="77777777">
        <w:tc>
          <w:tcPr>
            <w:tcW w:w="0" w:type="auto"/>
          </w:tcPr>
          <w:p w14:paraId="2A63FD6D" w14:textId="77777777" w:rsidR="0024463F" w:rsidRDefault="00000000">
            <w:pPr>
              <w:pStyle w:val="Compact"/>
            </w:pPr>
            <w:r>
              <w:t>12</w:t>
            </w:r>
          </w:p>
        </w:tc>
        <w:tc>
          <w:tcPr>
            <w:tcW w:w="0" w:type="auto"/>
          </w:tcPr>
          <w:p w14:paraId="58FE0A93" w14:textId="77777777" w:rsidR="0024463F" w:rsidRDefault="00000000">
            <w:pPr>
              <w:pStyle w:val="Compact"/>
            </w:pPr>
            <w:r>
              <w:t>Axway -&gt; SN SOM</w:t>
            </w:r>
          </w:p>
        </w:tc>
        <w:tc>
          <w:tcPr>
            <w:tcW w:w="0" w:type="auto"/>
          </w:tcPr>
          <w:p w14:paraId="24E88A49" w14:textId="77777777" w:rsidR="0024463F" w:rsidRDefault="00000000">
            <w:pPr>
              <w:pStyle w:val="Compact"/>
            </w:pPr>
            <w:r>
              <w:t>Asincrono</w:t>
            </w:r>
          </w:p>
        </w:tc>
        <w:tc>
          <w:tcPr>
            <w:tcW w:w="0" w:type="auto"/>
          </w:tcPr>
          <w:p w14:paraId="080DE70B" w14:textId="77777777" w:rsidR="0024463F" w:rsidRPr="00351BE3" w:rsidRDefault="00000000">
            <w:pPr>
              <w:pStyle w:val="Compact"/>
              <w:rPr>
                <w:lang w:val="es-CL"/>
              </w:rPr>
            </w:pPr>
            <w:r>
              <w:rPr>
                <w:lang w:val="es-CL"/>
              </w:rPr>
              <w:t>Axway reenvia el callback a ServiceNow SOM. SN correlaciona por txn_id con la Service Order original.</w:t>
            </w:r>
          </w:p>
        </w:tc>
      </w:tr>
      <w:tr w:rsidR="0024463F" w:rsidRPr="00351BE3" w14:paraId="2C8AFC28" w14:textId="77777777">
        <w:tc>
          <w:tcPr>
            <w:tcW w:w="0" w:type="auto"/>
          </w:tcPr>
          <w:p w14:paraId="7F5FAEDE" w14:textId="77777777" w:rsidR="0024463F" w:rsidRDefault="00000000">
            <w:pPr>
              <w:pStyle w:val="Compact"/>
            </w:pPr>
            <w:r>
              <w:t>13</w:t>
            </w:r>
          </w:p>
        </w:tc>
        <w:tc>
          <w:tcPr>
            <w:tcW w:w="0" w:type="auto"/>
          </w:tcPr>
          <w:p w14:paraId="14C47B01" w14:textId="77777777" w:rsidR="0024463F" w:rsidRDefault="00000000">
            <w:pPr>
              <w:pStyle w:val="Compact"/>
            </w:pPr>
            <w:r>
              <w:t>SN SOM (interno)</w:t>
            </w:r>
          </w:p>
        </w:tc>
        <w:tc>
          <w:tcPr>
            <w:tcW w:w="0" w:type="auto"/>
          </w:tcPr>
          <w:p w14:paraId="50AF8EAF" w14:textId="77777777" w:rsidR="0024463F" w:rsidRDefault="00000000">
            <w:pPr>
              <w:pStyle w:val="Compact"/>
            </w:pPr>
            <w:r>
              <w:t>Sincrono</w:t>
            </w:r>
          </w:p>
        </w:tc>
        <w:tc>
          <w:tcPr>
            <w:tcW w:w="0" w:type="auto"/>
          </w:tcPr>
          <w:p w14:paraId="7A01A7B0" w14:textId="77777777" w:rsidR="0024463F" w:rsidRPr="00351BE3" w:rsidRDefault="00000000">
            <w:pPr>
              <w:pStyle w:val="Compact"/>
              <w:rPr>
                <w:lang w:val="es-CL"/>
              </w:rPr>
            </w:pPr>
            <w:r>
              <w:rPr>
                <w:lang w:val="es-CL"/>
              </w:rPr>
              <w:t>ServiceNow procesa el resultado: actualiza CMDB con el estado del servicio, cierra la Service Order, y notifica el resultado final a la VNO via WSO2.</w:t>
            </w:r>
          </w:p>
        </w:tc>
      </w:tr>
    </w:tbl>
    <w:p w14:paraId="6AF84FB0" w14:textId="77777777" w:rsidR="0024463F" w:rsidRPr="00351BE3" w:rsidRDefault="00000000">
      <w:pPr>
        <w:pStyle w:val="Textoindependiente"/>
        <w:rPr>
          <w:lang w:val="es-CL"/>
        </w:rPr>
      </w:pPr>
      <w:r>
        <w:rPr>
          <w:b/>
          <w:bCs/>
          <w:lang w:val="es-CL"/>
        </w:rPr>
        <w:t xml:space="preserve">Tiempo total del flujo de salida (pasos 8 a 12): </w:t>
      </w:r>
      <w:r>
        <w:rPr>
          <w:lang w:val="es-CL"/>
        </w:rPr>
        <w:t>Variable segun la operacion. SLOs por tipo: Activacion FTTH &lt; 60s, SSAA &lt; 180s, Modificacion &lt; 60s, Reset &lt; 15s, Consulta sincrona &lt; 10s. El 95% de las transacciones debe completarse dentro de estos tiempos.</w:t>
      </w:r>
    </w:p>
    <w:tbl>
      <w:tblPr>
        <w:tblStyle w:val="Table"/>
        <w:tblW w:w="5000" w:type="pct"/>
        <w:tblLook w:val="0020" w:firstRow="1" w:lastRow="0" w:firstColumn="0" w:lastColumn="0" w:noHBand="0" w:noVBand="0"/>
      </w:tblPr>
      <w:tblGrid>
        <w:gridCol w:w="9054"/>
      </w:tblGrid>
      <w:tr w:rsidR="0024463F" w:rsidRPr="00351BE3" w14:paraId="0EEC54CB"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531605E0" w14:textId="77777777" w:rsidR="0024463F" w:rsidRPr="00351BE3" w:rsidRDefault="00000000">
            <w:pPr>
              <w:pStyle w:val="Compact"/>
              <w:rPr>
                <w:lang w:val="es-CL"/>
              </w:rPr>
            </w:pPr>
            <w:r>
              <w:rPr>
                <w:b/>
                <w:bCs/>
                <w:lang w:val="es-CL"/>
              </w:rPr>
              <w:lastRenderedPageBreak/>
              <w:t>POLITICA DE REINTENTOS DEL CALLBACK (PASO 11)</w:t>
            </w:r>
            <w:r>
              <w:rPr>
                <w:lang w:val="es-CL"/>
              </w:rPr>
              <w:t xml:space="preserve"> Si el callback falla (ServiceNow no responde o responde con error), el Service Listener reintenta con backoff exponencial: Intento 1: inmediato (fallo original). Intento 2: espera 5 segundos. Intento 3: espera 15 segundos. Intento 4: espera 45 segundos. Intento 5: espera 120 segundos (maximo). Si tras 5 intentos el callback no se entrega, la transaccion queda en estado CALLBACK_FAILED y genera alerta para intervencion manual. ServiceNow puede consultar el estado via GET /api/Komands/v1/{operation}/{uuid} como mecanismo de reconciliacion.</w:t>
            </w:r>
          </w:p>
        </w:tc>
      </w:tr>
    </w:tbl>
    <w:p w14:paraId="1B7DB13C" w14:textId="77777777" w:rsidR="0024463F" w:rsidRPr="00351BE3" w:rsidRDefault="00000000">
      <w:pPr>
        <w:pStyle w:val="Ttulo2"/>
        <w:rPr>
          <w:lang w:val="es-CL"/>
        </w:rPr>
      </w:pPr>
      <w:bookmarkStart w:id="31" w:name="Xbc88b1bedd06e0083c4cfa35e528fe8adaf8d97"/>
      <w:bookmarkStart w:id="32" w:name="_Toc227741391"/>
      <w:bookmarkEnd w:id="29"/>
      <w:r>
        <w:rPr>
          <w:lang w:val="es-CL"/>
        </w:rPr>
        <w:t>Patron asincrono vs sincrono por operacion</w:t>
      </w:r>
      <w:bookmarkEnd w:id="32"/>
    </w:p>
    <w:p w14:paraId="40051B32" w14:textId="77777777" w:rsidR="0024463F" w:rsidRPr="00351BE3" w:rsidRDefault="00000000">
      <w:pPr>
        <w:pStyle w:val="FirstParagraph"/>
        <w:rPr>
          <w:lang w:val="es-CL"/>
        </w:rPr>
      </w:pPr>
      <w:r>
        <w:rPr>
          <w:lang w:val="es-CL"/>
        </w:rPr>
        <w:t>La siguiente tabla consolida el patron de comunicacion, endpoint y SLO para cada operacion de la plataforma:</w:t>
      </w:r>
    </w:p>
    <w:tbl>
      <w:tblPr>
        <w:tblStyle w:val="Table"/>
        <w:tblW w:w="5000" w:type="pct"/>
        <w:tblLook w:val="0020" w:firstRow="1" w:lastRow="0" w:firstColumn="0" w:lastColumn="0" w:noHBand="0" w:noVBand="0"/>
      </w:tblPr>
      <w:tblGrid>
        <w:gridCol w:w="1517"/>
        <w:gridCol w:w="3690"/>
        <w:gridCol w:w="928"/>
        <w:gridCol w:w="915"/>
        <w:gridCol w:w="2004"/>
      </w:tblGrid>
      <w:tr w:rsidR="0024463F" w14:paraId="729078B3"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1EF1232F" w14:textId="77777777" w:rsidR="0024463F" w:rsidRDefault="00000000">
            <w:pPr>
              <w:pStyle w:val="Compact"/>
            </w:pPr>
            <w:r>
              <w:rPr>
                <w:b/>
                <w:bCs/>
              </w:rPr>
              <w:t>Operacion</w:t>
            </w:r>
          </w:p>
        </w:tc>
        <w:tc>
          <w:tcPr>
            <w:tcW w:w="0" w:type="auto"/>
          </w:tcPr>
          <w:p w14:paraId="23DF89A2" w14:textId="77777777" w:rsidR="0024463F" w:rsidRDefault="00000000">
            <w:pPr>
              <w:pStyle w:val="Compact"/>
            </w:pPr>
            <w:r>
              <w:rPr>
                <w:b/>
                <w:bCs/>
              </w:rPr>
              <w:t>Endpoint</w:t>
            </w:r>
          </w:p>
        </w:tc>
        <w:tc>
          <w:tcPr>
            <w:tcW w:w="0" w:type="auto"/>
          </w:tcPr>
          <w:p w14:paraId="51AFD13C" w14:textId="77777777" w:rsidR="0024463F" w:rsidRDefault="00000000">
            <w:pPr>
              <w:pStyle w:val="Compact"/>
            </w:pPr>
            <w:r>
              <w:rPr>
                <w:b/>
                <w:bCs/>
              </w:rPr>
              <w:t>Patron</w:t>
            </w:r>
          </w:p>
        </w:tc>
        <w:tc>
          <w:tcPr>
            <w:tcW w:w="0" w:type="auto"/>
          </w:tcPr>
          <w:p w14:paraId="60FACC47" w14:textId="77777777" w:rsidR="0024463F" w:rsidRDefault="00000000">
            <w:pPr>
              <w:pStyle w:val="Compact"/>
            </w:pPr>
            <w:r>
              <w:rPr>
                <w:b/>
                <w:bCs/>
              </w:rPr>
              <w:t>SLO E2E (P95)</w:t>
            </w:r>
          </w:p>
        </w:tc>
        <w:tc>
          <w:tcPr>
            <w:tcW w:w="0" w:type="auto"/>
          </w:tcPr>
          <w:p w14:paraId="107BA5B3" w14:textId="77777777" w:rsidR="0024463F" w:rsidRDefault="00000000">
            <w:pPr>
              <w:pStyle w:val="Compact"/>
            </w:pPr>
            <w:r>
              <w:rPr>
                <w:b/>
                <w:bCs/>
              </w:rPr>
              <w:t>Justificacion del patron</w:t>
            </w:r>
          </w:p>
        </w:tc>
      </w:tr>
      <w:tr w:rsidR="0024463F" w14:paraId="5D9A350D" w14:textId="77777777">
        <w:tc>
          <w:tcPr>
            <w:tcW w:w="0" w:type="auto"/>
          </w:tcPr>
          <w:p w14:paraId="2B735F78" w14:textId="77777777" w:rsidR="0024463F" w:rsidRDefault="00000000">
            <w:pPr>
              <w:pStyle w:val="Compact"/>
            </w:pPr>
            <w:r>
              <w:t>Activacion FTTH</w:t>
            </w:r>
          </w:p>
        </w:tc>
        <w:tc>
          <w:tcPr>
            <w:tcW w:w="0" w:type="auto"/>
          </w:tcPr>
          <w:p w14:paraId="04223C90" w14:textId="77777777" w:rsidR="0024463F" w:rsidRDefault="00000000">
            <w:pPr>
              <w:pStyle w:val="Compact"/>
            </w:pPr>
            <w:r>
              <w:t>POST /api/Komands/v1/activation</w:t>
            </w:r>
          </w:p>
        </w:tc>
        <w:tc>
          <w:tcPr>
            <w:tcW w:w="0" w:type="auto"/>
          </w:tcPr>
          <w:p w14:paraId="307A1C1B" w14:textId="77777777" w:rsidR="0024463F" w:rsidRDefault="00000000">
            <w:pPr>
              <w:pStyle w:val="Compact"/>
            </w:pPr>
            <w:r>
              <w:t>Async 202</w:t>
            </w:r>
          </w:p>
        </w:tc>
        <w:tc>
          <w:tcPr>
            <w:tcW w:w="0" w:type="auto"/>
          </w:tcPr>
          <w:p w14:paraId="57950FB3" w14:textId="77777777" w:rsidR="0024463F" w:rsidRDefault="00000000">
            <w:pPr>
              <w:pStyle w:val="Compact"/>
            </w:pPr>
            <w:r>
              <w:t>&lt; 60s</w:t>
            </w:r>
          </w:p>
        </w:tc>
        <w:tc>
          <w:tcPr>
            <w:tcW w:w="0" w:type="auto"/>
          </w:tcPr>
          <w:p w14:paraId="0C882258" w14:textId="77777777" w:rsidR="0024463F" w:rsidRDefault="00000000">
            <w:pPr>
              <w:pStyle w:val="Compact"/>
            </w:pPr>
            <w:r>
              <w:t>Multiples pasos CLI en OLT (crear ONT, service-ports, VLANs, perfiles). 5-15 comandos SSH.</w:t>
            </w:r>
          </w:p>
        </w:tc>
      </w:tr>
      <w:tr w:rsidR="0024463F" w14:paraId="1041E749" w14:textId="77777777">
        <w:tc>
          <w:tcPr>
            <w:tcW w:w="0" w:type="auto"/>
          </w:tcPr>
          <w:p w14:paraId="7FF21E91" w14:textId="77777777" w:rsidR="0024463F" w:rsidRDefault="00000000">
            <w:pPr>
              <w:pStyle w:val="Compact"/>
            </w:pPr>
            <w:r>
              <w:t>Activacion SSAA</w:t>
            </w:r>
          </w:p>
        </w:tc>
        <w:tc>
          <w:tcPr>
            <w:tcW w:w="0" w:type="auto"/>
          </w:tcPr>
          <w:p w14:paraId="068BA1A2" w14:textId="77777777" w:rsidR="0024463F" w:rsidRDefault="00000000">
            <w:pPr>
              <w:pStyle w:val="Compact"/>
            </w:pPr>
            <w:r>
              <w:t>POST /api/Komands/v1/activation</w:t>
            </w:r>
          </w:p>
        </w:tc>
        <w:tc>
          <w:tcPr>
            <w:tcW w:w="0" w:type="auto"/>
          </w:tcPr>
          <w:p w14:paraId="35C46831" w14:textId="77777777" w:rsidR="0024463F" w:rsidRDefault="00000000">
            <w:pPr>
              <w:pStyle w:val="Compact"/>
            </w:pPr>
            <w:r>
              <w:t>Async 202</w:t>
            </w:r>
          </w:p>
        </w:tc>
        <w:tc>
          <w:tcPr>
            <w:tcW w:w="0" w:type="auto"/>
          </w:tcPr>
          <w:p w14:paraId="4ADDFD50" w14:textId="77777777" w:rsidR="0024463F" w:rsidRDefault="00000000">
            <w:pPr>
              <w:pStyle w:val="Compact"/>
            </w:pPr>
            <w:r>
              <w:t>&lt; 180s</w:t>
            </w:r>
          </w:p>
        </w:tc>
        <w:tc>
          <w:tcPr>
            <w:tcW w:w="0" w:type="auto"/>
          </w:tcPr>
          <w:p w14:paraId="414BB3EA" w14:textId="77777777" w:rsidR="0024463F" w:rsidRDefault="00000000">
            <w:pPr>
              <w:pStyle w:val="Compact"/>
            </w:pPr>
            <w:r>
              <w:rPr>
                <w:lang w:val="es-CL"/>
              </w:rPr>
              <w:t xml:space="preserve">SSAA requiere hasta 7 grupos (A-E, BX, DX) con configuracion individual. </w:t>
            </w:r>
            <w:r>
              <w:t>Mayor cantidad de pasos CLI.</w:t>
            </w:r>
          </w:p>
        </w:tc>
      </w:tr>
      <w:tr w:rsidR="0024463F" w:rsidRPr="00351BE3" w14:paraId="1E1320A9" w14:textId="77777777">
        <w:tc>
          <w:tcPr>
            <w:tcW w:w="0" w:type="auto"/>
          </w:tcPr>
          <w:p w14:paraId="4B5295BD" w14:textId="77777777" w:rsidR="0024463F" w:rsidRPr="00351BE3" w:rsidRDefault="00000000">
            <w:pPr>
              <w:pStyle w:val="Compact"/>
              <w:rPr>
                <w:lang w:val="es-CL"/>
              </w:rPr>
            </w:pPr>
            <w:r>
              <w:rPr>
                <w:lang w:val="es-CL"/>
              </w:rPr>
              <w:t>Baja de acceso / Cancel Order</w:t>
            </w:r>
          </w:p>
        </w:tc>
        <w:tc>
          <w:tcPr>
            <w:tcW w:w="0" w:type="auto"/>
          </w:tcPr>
          <w:p w14:paraId="3A4752AB" w14:textId="77777777" w:rsidR="0024463F" w:rsidRDefault="00000000">
            <w:pPr>
              <w:pStyle w:val="Compact"/>
            </w:pPr>
            <w:r>
              <w:t>POST /api/Komands/v1/unsuscription</w:t>
            </w:r>
          </w:p>
        </w:tc>
        <w:tc>
          <w:tcPr>
            <w:tcW w:w="0" w:type="auto"/>
          </w:tcPr>
          <w:p w14:paraId="5D3B503F" w14:textId="77777777" w:rsidR="0024463F" w:rsidRDefault="00000000">
            <w:pPr>
              <w:pStyle w:val="Compact"/>
            </w:pPr>
            <w:r>
              <w:t>Async 202</w:t>
            </w:r>
          </w:p>
        </w:tc>
        <w:tc>
          <w:tcPr>
            <w:tcW w:w="0" w:type="auto"/>
          </w:tcPr>
          <w:p w14:paraId="478270D4" w14:textId="77777777" w:rsidR="0024463F" w:rsidRDefault="00000000">
            <w:pPr>
              <w:pStyle w:val="Compact"/>
            </w:pPr>
            <w:r>
              <w:t>&lt; 60s</w:t>
            </w:r>
          </w:p>
        </w:tc>
        <w:tc>
          <w:tcPr>
            <w:tcW w:w="0" w:type="auto"/>
          </w:tcPr>
          <w:p w14:paraId="722F5D17" w14:textId="77777777" w:rsidR="0024463F" w:rsidRPr="00351BE3" w:rsidRDefault="00000000">
            <w:pPr>
              <w:pStyle w:val="Compact"/>
              <w:rPr>
                <w:lang w:val="es-CL"/>
              </w:rPr>
            </w:pPr>
            <w:r>
              <w:rPr>
                <w:lang w:val="es-CL"/>
              </w:rPr>
              <w:t>Eliminacion secuencial de service-ports. En Huawei, requiere consulta previa de INDEX por service-port.</w:t>
            </w:r>
          </w:p>
        </w:tc>
      </w:tr>
      <w:tr w:rsidR="0024463F" w14:paraId="074991C4" w14:textId="77777777">
        <w:tc>
          <w:tcPr>
            <w:tcW w:w="0" w:type="auto"/>
          </w:tcPr>
          <w:p w14:paraId="5ED8BD0C" w14:textId="77777777" w:rsidR="0024463F" w:rsidRDefault="00000000">
            <w:pPr>
              <w:pStyle w:val="Compact"/>
            </w:pPr>
            <w:r>
              <w:t>Cambio de serie</w:t>
            </w:r>
          </w:p>
        </w:tc>
        <w:tc>
          <w:tcPr>
            <w:tcW w:w="0" w:type="auto"/>
          </w:tcPr>
          <w:p w14:paraId="3BD96467" w14:textId="77777777" w:rsidR="0024463F" w:rsidRDefault="00000000">
            <w:pPr>
              <w:pStyle w:val="Compact"/>
            </w:pPr>
            <w:r>
              <w:t>POST /api/Komands/v1/device-modification</w:t>
            </w:r>
          </w:p>
        </w:tc>
        <w:tc>
          <w:tcPr>
            <w:tcW w:w="0" w:type="auto"/>
          </w:tcPr>
          <w:p w14:paraId="1DEDA49A" w14:textId="77777777" w:rsidR="0024463F" w:rsidRDefault="00000000">
            <w:pPr>
              <w:pStyle w:val="Compact"/>
            </w:pPr>
            <w:r>
              <w:t>Async 202</w:t>
            </w:r>
          </w:p>
        </w:tc>
        <w:tc>
          <w:tcPr>
            <w:tcW w:w="0" w:type="auto"/>
          </w:tcPr>
          <w:p w14:paraId="40D071FA" w14:textId="77777777" w:rsidR="0024463F" w:rsidRDefault="00000000">
            <w:pPr>
              <w:pStyle w:val="Compact"/>
            </w:pPr>
            <w:r>
              <w:t>&lt; 60s</w:t>
            </w:r>
          </w:p>
        </w:tc>
        <w:tc>
          <w:tcPr>
            <w:tcW w:w="0" w:type="auto"/>
          </w:tcPr>
          <w:p w14:paraId="17B148FB" w14:textId="77777777" w:rsidR="0024463F" w:rsidRDefault="00000000">
            <w:pPr>
              <w:pStyle w:val="Compact"/>
            </w:pPr>
            <w:r>
              <w:rPr>
                <w:lang w:val="es-CL"/>
              </w:rPr>
              <w:t xml:space="preserve">Baja de ONT anterior + alta de ONT nueva. </w:t>
            </w:r>
            <w:r>
              <w:t>Dos operaciones secuenciales completas.</w:t>
            </w:r>
          </w:p>
        </w:tc>
      </w:tr>
      <w:tr w:rsidR="0024463F" w:rsidRPr="00351BE3" w14:paraId="6E43FE61" w14:textId="77777777">
        <w:tc>
          <w:tcPr>
            <w:tcW w:w="0" w:type="auto"/>
          </w:tcPr>
          <w:p w14:paraId="2C69B1BE" w14:textId="77777777" w:rsidR="0024463F" w:rsidRDefault="00000000">
            <w:pPr>
              <w:pStyle w:val="Compact"/>
            </w:pPr>
            <w:r>
              <w:t>Cambio de pelo</w:t>
            </w:r>
          </w:p>
        </w:tc>
        <w:tc>
          <w:tcPr>
            <w:tcW w:w="0" w:type="auto"/>
          </w:tcPr>
          <w:p w14:paraId="6DD49FEF" w14:textId="77777777" w:rsidR="0024463F" w:rsidRDefault="00000000">
            <w:pPr>
              <w:pStyle w:val="Compact"/>
            </w:pPr>
            <w:r>
              <w:t>POST /api/Komands/v1/fiber-change</w:t>
            </w:r>
          </w:p>
        </w:tc>
        <w:tc>
          <w:tcPr>
            <w:tcW w:w="0" w:type="auto"/>
          </w:tcPr>
          <w:p w14:paraId="110892D5" w14:textId="77777777" w:rsidR="0024463F" w:rsidRDefault="00000000">
            <w:pPr>
              <w:pStyle w:val="Compact"/>
            </w:pPr>
            <w:r>
              <w:t>Async 202</w:t>
            </w:r>
          </w:p>
        </w:tc>
        <w:tc>
          <w:tcPr>
            <w:tcW w:w="0" w:type="auto"/>
          </w:tcPr>
          <w:p w14:paraId="10F5A45D" w14:textId="77777777" w:rsidR="0024463F" w:rsidRDefault="00000000">
            <w:pPr>
              <w:pStyle w:val="Compact"/>
            </w:pPr>
            <w:r>
              <w:t>&lt; 60s</w:t>
            </w:r>
          </w:p>
        </w:tc>
        <w:tc>
          <w:tcPr>
            <w:tcW w:w="0" w:type="auto"/>
          </w:tcPr>
          <w:p w14:paraId="3AAF32FE" w14:textId="77777777" w:rsidR="0024463F" w:rsidRPr="00351BE3" w:rsidRDefault="00000000">
            <w:pPr>
              <w:pStyle w:val="Compact"/>
              <w:rPr>
                <w:lang w:val="es-CL"/>
              </w:rPr>
            </w:pPr>
            <w:r>
              <w:rPr>
                <w:lang w:val="es-CL"/>
              </w:rPr>
              <w:t xml:space="preserve">Baja en puerto anterior + alta en puerto nuevo. Requiere coordinacion de VLANs entre </w:t>
              <w:lastRenderedPageBreak/>
              <w:t>puertos.</w:t>
            </w:r>
          </w:p>
        </w:tc>
      </w:tr>
      <w:tr w:rsidR="0024463F" w14:paraId="625FE249" w14:textId="77777777">
        <w:tc>
          <w:tcPr>
            <w:tcW w:w="0" w:type="auto"/>
          </w:tcPr>
          <w:p w14:paraId="4182D3B6" w14:textId="77777777" w:rsidR="0024463F" w:rsidRDefault="00000000">
            <w:pPr>
              <w:pStyle w:val="Compact"/>
            </w:pPr>
            <w:r>
              <w:lastRenderedPageBreak/>
              <w:t>Modificacion de servicio</w:t>
            </w:r>
          </w:p>
        </w:tc>
        <w:tc>
          <w:tcPr>
            <w:tcW w:w="0" w:type="auto"/>
          </w:tcPr>
          <w:p w14:paraId="5300CC5A" w14:textId="77777777" w:rsidR="0024463F" w:rsidRDefault="00000000">
            <w:pPr>
              <w:pStyle w:val="Compact"/>
            </w:pPr>
            <w:r>
              <w:t>POST /api/Komands/v1/modification</w:t>
            </w:r>
          </w:p>
        </w:tc>
        <w:tc>
          <w:tcPr>
            <w:tcW w:w="0" w:type="auto"/>
          </w:tcPr>
          <w:p w14:paraId="60AC6D5D" w14:textId="77777777" w:rsidR="0024463F" w:rsidRDefault="00000000">
            <w:pPr>
              <w:pStyle w:val="Compact"/>
            </w:pPr>
            <w:r>
              <w:t>Async 202</w:t>
            </w:r>
          </w:p>
        </w:tc>
        <w:tc>
          <w:tcPr>
            <w:tcW w:w="0" w:type="auto"/>
          </w:tcPr>
          <w:p w14:paraId="51EC6C5D" w14:textId="77777777" w:rsidR="0024463F" w:rsidRDefault="00000000">
            <w:pPr>
              <w:pStyle w:val="Compact"/>
            </w:pPr>
            <w:r>
              <w:t>&lt; 60s</w:t>
            </w:r>
          </w:p>
        </w:tc>
        <w:tc>
          <w:tcPr>
            <w:tcW w:w="0" w:type="auto"/>
          </w:tcPr>
          <w:p w14:paraId="760614FB" w14:textId="77777777" w:rsidR="0024463F" w:rsidRDefault="00000000">
            <w:pPr>
              <w:pStyle w:val="Compact"/>
            </w:pPr>
            <w:r>
              <w:rPr>
                <w:lang w:val="es-CL"/>
              </w:rPr>
              <w:t xml:space="preserve">Variable segun sub-operacion. Cambio de velocidad es rapido (~2 comandos). </w:t>
            </w:r>
            <w:r>
              <w:t>Migracion FTTH-&gt;SSAA es compleja.</w:t>
            </w:r>
          </w:p>
        </w:tc>
      </w:tr>
      <w:tr w:rsidR="0024463F" w14:paraId="5A001300" w14:textId="77777777">
        <w:tc>
          <w:tcPr>
            <w:tcW w:w="0" w:type="auto"/>
          </w:tcPr>
          <w:p>
            <w:pPr>
              <w:pStyle w:val="Compact"/>
            </w:pPr>
            <w:r>
              <w:t>Reset ONT</w:t>
            </w:r>
          </w:p>
        </w:tc>
        <w:tc>
          <w:tcPr>
            <w:tcW w:w="0" w:type="auto"/>
          </w:tcPr>
          <w:p>
            <w:pPr>
              <w:pStyle w:val="Compact"/>
            </w:pPr>
            <w:r>
              <w:t>POST /api/Komands/v1/reset-ont</w:t>
            </w:r>
          </w:p>
        </w:tc>
        <w:tc>
          <w:tcPr>
            <w:tcW w:w="0" w:type="auto"/>
          </w:tcPr>
          <w:p>
            <w:pPr>
              <w:pStyle w:val="Compact"/>
            </w:pPr>
            <w:r>
              <w:t>Async 202</w:t>
            </w:r>
          </w:p>
        </w:tc>
        <w:tc>
          <w:tcPr>
            <w:tcW w:w="0" w:type="auto"/>
          </w:tcPr>
          <w:p>
            <w:pPr>
              <w:pStyle w:val="Compact"/>
            </w:pPr>
            <w:r>
              <w:t>&lt; 15s</w:t>
            </w:r>
          </w:p>
        </w:tc>
        <w:tc>
          <w:tcPr>
            <w:tcW w:w="0" w:type="auto"/>
          </w:tcPr>
          <w:p>
            <w:pPr>
              <w:pStyle w:val="Compact"/>
            </w:pPr>
            <w:r>
              <w:t>Reinicio de ONT en caliente. 1 comando CLI. No altera configuracion persistente.</w:t>
            </w:r>
          </w:p>
        </w:tc>
      </w:tr>
      <w:tr w:rsidR="0024463F" w14:paraId="381EBFC0" w14:textId="77777777">
        <w:tc>
          <w:tcPr>
            <w:tcW w:w="0" w:type="auto"/>
          </w:tcPr>
          <w:p w14:paraId="1378E32A" w14:textId="77777777" w:rsidR="0024463F" w:rsidRDefault="00000000">
            <w:pPr>
              <w:pStyle w:val="Compact"/>
            </w:pPr>
            <w:r>
              <w:t>Consulta de acceso</w:t>
            </w:r>
          </w:p>
        </w:tc>
        <w:tc>
          <w:tcPr>
            <w:tcW w:w="0" w:type="auto"/>
          </w:tcPr>
          <w:p w14:paraId="1FAF712A" w14:textId="77777777" w:rsidR="0024463F" w:rsidRDefault="00000000">
            <w:pPr>
              <w:pStyle w:val="Compact"/>
            </w:pPr>
            <w:r>
              <w:t>GET /api/Komands/v1/query-access/{id}</w:t>
            </w:r>
          </w:p>
        </w:tc>
        <w:tc>
          <w:tcPr>
            <w:tcW w:w="0" w:type="auto"/>
          </w:tcPr>
          <w:p w14:paraId="289526DC" w14:textId="77777777" w:rsidR="0024463F" w:rsidRDefault="00000000">
            <w:pPr>
              <w:pStyle w:val="Compact"/>
            </w:pPr>
            <w:r>
              <w:t>Sync 200</w:t>
            </w:r>
          </w:p>
        </w:tc>
        <w:tc>
          <w:tcPr>
            <w:tcW w:w="0" w:type="auto"/>
          </w:tcPr>
          <w:p w14:paraId="7D008E26" w14:textId="77777777" w:rsidR="0024463F" w:rsidRDefault="00000000">
            <w:pPr>
              <w:pStyle w:val="Compact"/>
            </w:pPr>
            <w:r>
              <w:t>&lt; 10s</w:t>
            </w:r>
          </w:p>
        </w:tc>
        <w:tc>
          <w:tcPr>
            <w:tcW w:w="0" w:type="auto"/>
          </w:tcPr>
          <w:p w14:paraId="195A4BE8" w14:textId="77777777" w:rsidR="0024463F" w:rsidRDefault="00000000">
            <w:pPr>
              <w:pStyle w:val="Compact"/>
            </w:pPr>
            <w:r>
              <w:rPr>
                <w:lang w:val="es-CL"/>
              </w:rPr>
              <w:t xml:space="preserve">Lee de PostgreSQL (rapido) o ejecuta ‘display’ en OLT via SSH (2-5s). </w:t>
            </w:r>
            <w:r>
              <w:t>No modifica estado.</w:t>
            </w:r>
          </w:p>
        </w:tc>
      </w:tr>
      <w:tr w:rsidR="0024463F" w:rsidRPr="00351BE3" w14:paraId="5E720F98" w14:textId="77777777">
        <w:tc>
          <w:tcPr>
            <w:tcW w:w="0" w:type="auto"/>
          </w:tcPr>
          <w:p w14:paraId="11341818" w14:textId="77777777" w:rsidR="0024463F" w:rsidRDefault="00000000">
            <w:pPr>
              <w:pStyle w:val="Compact"/>
            </w:pPr>
            <w:r>
              <w:t>Ocupacion PON</w:t>
            </w:r>
          </w:p>
        </w:tc>
        <w:tc>
          <w:tcPr>
            <w:tcW w:w="0" w:type="auto"/>
          </w:tcPr>
          <w:p w14:paraId="168D1C2D" w14:textId="77777777" w:rsidR="0024463F" w:rsidRDefault="00000000">
            <w:pPr>
              <w:pStyle w:val="Compact"/>
            </w:pPr>
            <w:r>
              <w:t>GET /api/Komands/v1/port-occupancy</w:t>
            </w:r>
          </w:p>
        </w:tc>
        <w:tc>
          <w:tcPr>
            <w:tcW w:w="0" w:type="auto"/>
          </w:tcPr>
          <w:p w14:paraId="3E7E9A74" w14:textId="77777777" w:rsidR="0024463F" w:rsidRDefault="00000000">
            <w:pPr>
              <w:pStyle w:val="Compact"/>
            </w:pPr>
            <w:r>
              <w:t>Sync 200</w:t>
            </w:r>
          </w:p>
        </w:tc>
        <w:tc>
          <w:tcPr>
            <w:tcW w:w="0" w:type="auto"/>
          </w:tcPr>
          <w:p w14:paraId="19F81F26" w14:textId="77777777" w:rsidR="0024463F" w:rsidRDefault="00000000">
            <w:pPr>
              <w:pStyle w:val="Compact"/>
            </w:pPr>
            <w:r>
              <w:t>&lt; 10s</w:t>
            </w:r>
          </w:p>
        </w:tc>
        <w:tc>
          <w:tcPr>
            <w:tcW w:w="0" w:type="auto"/>
          </w:tcPr>
          <w:p w14:paraId="5ECFA176" w14:textId="77777777" w:rsidR="0024463F" w:rsidRPr="00351BE3" w:rsidRDefault="00000000">
            <w:pPr>
              <w:pStyle w:val="Compact"/>
              <w:rPr>
                <w:lang w:val="es-CL"/>
              </w:rPr>
            </w:pPr>
            <w:r>
              <w:rPr>
                <w:lang w:val="es-CL"/>
              </w:rPr>
              <w:t>Consulta SSH de ‘display service-port’ en OLT. Solo lectura.</w:t>
            </w:r>
          </w:p>
        </w:tc>
      </w:tr>
      <w:tr w:rsidR="0024463F" w14:paraId="3354BB50" w14:textId="77777777">
        <w:tc>
          <w:tcPr>
            <w:tcW w:w="0" w:type="auto"/>
          </w:tcPr>
          <w:p w14:paraId="58CD315B" w14:textId="77777777" w:rsidR="0024463F" w:rsidRDefault="00000000">
            <w:pPr>
              <w:pStyle w:val="Compact"/>
            </w:pPr>
            <w:r>
              <w:t>Estado transaccion</w:t>
            </w:r>
          </w:p>
        </w:tc>
        <w:tc>
          <w:tcPr>
            <w:tcW w:w="0" w:type="auto"/>
          </w:tcPr>
          <w:p w14:paraId="52EB428E" w14:textId="77777777" w:rsidR="0024463F" w:rsidRDefault="00000000">
            <w:pPr>
              <w:pStyle w:val="Compact"/>
            </w:pPr>
            <w:r>
              <w:t>GET /api/Komands/v1/{operation}/{uuid}</w:t>
            </w:r>
          </w:p>
        </w:tc>
        <w:tc>
          <w:tcPr>
            <w:tcW w:w="0" w:type="auto"/>
          </w:tcPr>
          <w:p w14:paraId="26651AE7" w14:textId="77777777" w:rsidR="0024463F" w:rsidRDefault="00000000">
            <w:pPr>
              <w:pStyle w:val="Compact"/>
            </w:pPr>
            <w:r>
              <w:t>Sync 200</w:t>
            </w:r>
          </w:p>
        </w:tc>
        <w:tc>
          <w:tcPr>
            <w:tcW w:w="0" w:type="auto"/>
          </w:tcPr>
          <w:p w14:paraId="0FC5D72E" w14:textId="77777777" w:rsidR="0024463F" w:rsidRDefault="00000000">
            <w:pPr>
              <w:pStyle w:val="Compact"/>
            </w:pPr>
            <w:r>
              <w:t>&lt; 500ms</w:t>
            </w:r>
          </w:p>
        </w:tc>
        <w:tc>
          <w:tcPr>
            <w:tcW w:w="0" w:type="auto"/>
          </w:tcPr>
          <w:p w14:paraId="33DCA939" w14:textId="77777777" w:rsidR="0024463F" w:rsidRDefault="00000000">
            <w:pPr>
              <w:pStyle w:val="Compact"/>
            </w:pPr>
            <w:r>
              <w:rPr>
                <w:lang w:val="es-CL"/>
              </w:rPr>
              <w:t xml:space="preserve">Lectura directa de PostgreSQL por UUID (indice PK). </w:t>
            </w:r>
            <w:r>
              <w:t>Sin SSH.</w:t>
            </w:r>
          </w:p>
        </w:tc>
      </w:tr>
    </w:tbl>
    <w:p w14:paraId="54A2AA1A" w14:textId="77777777" w:rsidR="0024463F" w:rsidRPr="00351BE3" w:rsidRDefault="00000000">
      <w:pPr>
        <w:pStyle w:val="Textoindependiente"/>
        <w:rPr>
          <w:lang w:val="es-CL"/>
        </w:rPr>
      </w:pPr>
      <w:r>
        <w:rPr>
          <w:b/>
          <w:bCs/>
          <w:lang w:val="es-CL"/>
        </w:rPr>
        <w:t xml:space="preserve">Criterio de seleccion del patron: </w:t>
      </w:r>
      <w:r>
        <w:rPr>
          <w:lang w:val="es-CL"/>
        </w:rPr>
        <w:t>Toda operacion que ejecuta comandos CLI que modifican la configuracion de una OLT (write operations) es asincrona. Toda operacion que solo lee datos (read operations) es sincrona. Esta regla no tiene excepciones.</w:t>
      </w:r>
    </w:p>
    <w:p w14:paraId="7F649091" w14:textId="77777777" w:rsidR="0024463F" w:rsidRPr="00351BE3" w:rsidRDefault="00000000">
      <w:pPr>
        <w:pStyle w:val="Ttulo2"/>
        <w:rPr>
          <w:lang w:val="es-CL"/>
        </w:rPr>
      </w:pPr>
      <w:bookmarkStart w:id="33" w:name="urls-de-invocacion-por-ambiente"/>
      <w:bookmarkStart w:id="34" w:name="_Toc227741392"/>
      <w:bookmarkEnd w:id="31"/>
      <w:r>
        <w:rPr>
          <w:lang w:val="es-CL"/>
        </w:rPr>
        <w:t>URLs de invocacion por ambiente</w:t>
      </w:r>
      <w:bookmarkEnd w:id="34"/>
    </w:p>
    <w:p w14:paraId="500B04CF" w14:textId="77777777" w:rsidR="0024463F" w:rsidRPr="00351BE3" w:rsidRDefault="00000000">
      <w:pPr>
        <w:pStyle w:val="FirstParagraph"/>
        <w:rPr>
          <w:lang w:val="es-CL"/>
        </w:rPr>
      </w:pPr>
      <w:r>
        <w:rPr>
          <w:lang w:val="es-CL"/>
        </w:rPr>
        <w:t>Las URLs de invocacion varian segun el ambiente. La base URL es proporcionada por Axway APIM; el path de cada endpoint es constante:</w:t>
      </w:r>
    </w:p>
    <w:tbl>
      <w:tblPr>
        <w:tblStyle w:val="Table"/>
        <w:tblW w:w="5000" w:type="pct"/>
        <w:tblLook w:val="0020" w:firstRow="1" w:lastRow="0" w:firstColumn="0" w:lastColumn="0" w:noHBand="0" w:noVBand="0"/>
      </w:tblPr>
      <w:tblGrid>
        <w:gridCol w:w="1219"/>
        <w:gridCol w:w="3861"/>
        <w:gridCol w:w="1732"/>
        <w:gridCol w:w="2242"/>
      </w:tblGrid>
      <w:tr w:rsidR="0024463F" w14:paraId="3E69A67E"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51C45609" w14:textId="77777777" w:rsidR="0024463F" w:rsidRDefault="00000000">
            <w:pPr>
              <w:pStyle w:val="Compact"/>
            </w:pPr>
            <w:r>
              <w:rPr>
                <w:b/>
                <w:bCs/>
              </w:rPr>
              <w:t>Ambiente</w:t>
            </w:r>
          </w:p>
        </w:tc>
        <w:tc>
          <w:tcPr>
            <w:tcW w:w="0" w:type="auto"/>
          </w:tcPr>
          <w:p w14:paraId="74257321" w14:textId="77777777" w:rsidR="0024463F" w:rsidRDefault="00000000">
            <w:pPr>
              <w:pStyle w:val="Compact"/>
            </w:pPr>
            <w:r>
              <w:rPr>
                <w:b/>
                <w:bCs/>
              </w:rPr>
              <w:t>Base URL (Axway APIM)</w:t>
            </w:r>
          </w:p>
        </w:tc>
        <w:tc>
          <w:tcPr>
            <w:tcW w:w="0" w:type="auto"/>
          </w:tcPr>
          <w:p w14:paraId="5BBEAD5A" w14:textId="77777777" w:rsidR="0024463F" w:rsidRDefault="00000000">
            <w:pPr>
              <w:pStyle w:val="Compact"/>
            </w:pPr>
            <w:r>
              <w:rPr>
                <w:b/>
                <w:bCs/>
              </w:rPr>
              <w:t>Disponibilidad</w:t>
            </w:r>
          </w:p>
        </w:tc>
        <w:tc>
          <w:tcPr>
            <w:tcW w:w="0" w:type="auto"/>
          </w:tcPr>
          <w:p w14:paraId="3D0D32FB" w14:textId="77777777" w:rsidR="0024463F" w:rsidRDefault="00000000">
            <w:pPr>
              <w:pStyle w:val="Compact"/>
            </w:pPr>
            <w:r>
              <w:rPr>
                <w:b/>
                <w:bCs/>
              </w:rPr>
              <w:t>Datos</w:t>
            </w:r>
          </w:p>
        </w:tc>
      </w:tr>
      <w:tr w:rsidR="0024463F" w14:paraId="31305783" w14:textId="77777777">
        <w:tc>
          <w:tcPr>
            <w:tcW w:w="0" w:type="auto"/>
          </w:tcPr>
          <w:p w14:paraId="76250B68" w14:textId="77777777" w:rsidR="0024463F" w:rsidRDefault="00000000">
            <w:pPr>
              <w:pStyle w:val="Compact"/>
            </w:pPr>
            <w:r>
              <w:t>DEV</w:t>
            </w:r>
          </w:p>
        </w:tc>
        <w:tc>
          <w:tcPr>
            <w:tcW w:w="0" w:type="auto"/>
          </w:tcPr>
          <w:p w14:paraId="06339A9B" w14:textId="77777777" w:rsidR="0024463F" w:rsidRDefault="00000000">
            <w:pPr>
              <w:pStyle w:val="Compact"/>
            </w:pPr>
            <w:r>
              <w:t>https://edevapi.onnetfibra.cl/komands</w:t>
            </w:r>
          </w:p>
        </w:tc>
        <w:tc>
          <w:tcPr>
            <w:tcW w:w="0" w:type="auto"/>
          </w:tcPr>
          <w:p w14:paraId="04BEEFAC" w14:textId="77777777" w:rsidR="0024463F" w:rsidRDefault="00000000">
            <w:pPr>
              <w:pStyle w:val="Compact"/>
            </w:pPr>
            <w:r>
              <w:t>Semana 3</w:t>
            </w:r>
          </w:p>
        </w:tc>
        <w:tc>
          <w:tcPr>
            <w:tcW w:w="0" w:type="auto"/>
          </w:tcPr>
          <w:p w14:paraId="2BFD5847" w14:textId="77777777" w:rsidR="0024463F" w:rsidRDefault="00000000">
            <w:pPr>
              <w:pStyle w:val="Compact"/>
            </w:pPr>
            <w:r>
              <w:t>Sinteticos</w:t>
            </w:r>
          </w:p>
        </w:tc>
      </w:tr>
      <w:tr w:rsidR="0024463F" w14:paraId="63288355" w14:textId="77777777">
        <w:tc>
          <w:tcPr>
            <w:tcW w:w="0" w:type="auto"/>
          </w:tcPr>
          <w:p w14:paraId="269A0D84" w14:textId="77777777" w:rsidR="0024463F" w:rsidRDefault="00000000">
            <w:pPr>
              <w:pStyle w:val="Compact"/>
            </w:pPr>
            <w:r>
              <w:t>QA</w:t>
            </w:r>
          </w:p>
        </w:tc>
        <w:tc>
          <w:tcPr>
            <w:tcW w:w="0" w:type="auto"/>
          </w:tcPr>
          <w:p w14:paraId="7F053B05" w14:textId="77777777" w:rsidR="0024463F" w:rsidRDefault="00000000">
            <w:pPr>
              <w:pStyle w:val="Compact"/>
            </w:pPr>
            <w:r>
              <w:t>https://eqapi.onnetfibra.cl/komands</w:t>
            </w:r>
          </w:p>
        </w:tc>
        <w:tc>
          <w:tcPr>
            <w:tcW w:w="0" w:type="auto"/>
          </w:tcPr>
          <w:p w14:paraId="06B62642" w14:textId="77777777" w:rsidR="0024463F" w:rsidRDefault="00000000">
            <w:pPr>
              <w:pStyle w:val="Compact"/>
            </w:pPr>
            <w:r>
              <w:t>Semana 10</w:t>
            </w:r>
          </w:p>
        </w:tc>
        <w:tc>
          <w:tcPr>
            <w:tcW w:w="0" w:type="auto"/>
          </w:tcPr>
          <w:p w14:paraId="14E653C6" w14:textId="77777777" w:rsidR="0024463F" w:rsidRDefault="00000000">
            <w:pPr>
              <w:pStyle w:val="Compact"/>
            </w:pPr>
            <w:r>
              <w:t>Representativos (anonimizados)</w:t>
            </w:r>
          </w:p>
        </w:tc>
      </w:tr>
      <w:tr w:rsidR="0024463F" w14:paraId="16E40C20" w14:textId="77777777">
        <w:tc>
          <w:tcPr>
            <w:tcW w:w="0" w:type="auto"/>
          </w:tcPr>
          <w:p w14:paraId="24433AC2" w14:textId="77777777" w:rsidR="0024463F" w:rsidRDefault="00000000">
            <w:pPr>
              <w:pStyle w:val="Compact"/>
            </w:pPr>
            <w:r>
              <w:t>PROD</w:t>
            </w:r>
          </w:p>
        </w:tc>
        <w:tc>
          <w:tcPr>
            <w:tcW w:w="0" w:type="auto"/>
          </w:tcPr>
          <w:p w14:paraId="4231E703" w14:textId="77777777" w:rsidR="0024463F" w:rsidRDefault="00000000">
            <w:pPr>
              <w:pStyle w:val="Compact"/>
            </w:pPr>
            <w:r>
              <w:t>https://api.onnetfibra.cl/komands</w:t>
            </w:r>
          </w:p>
        </w:tc>
        <w:tc>
          <w:tcPr>
            <w:tcW w:w="0" w:type="auto"/>
          </w:tcPr>
          <w:p w14:paraId="0F784352" w14:textId="77777777" w:rsidR="0024463F" w:rsidRDefault="00000000">
            <w:pPr>
              <w:pStyle w:val="Compact"/>
            </w:pPr>
            <w:r>
              <w:t>Semana 26</w:t>
            </w:r>
          </w:p>
        </w:tc>
        <w:tc>
          <w:tcPr>
            <w:tcW w:w="0" w:type="auto"/>
          </w:tcPr>
          <w:p w14:paraId="13BB637A" w14:textId="77777777" w:rsidR="0024463F" w:rsidRDefault="00000000">
            <w:pPr>
              <w:pStyle w:val="Compact"/>
            </w:pPr>
            <w:r>
              <w:t>Produccion</w:t>
            </w:r>
          </w:p>
        </w:tc>
      </w:tr>
    </w:tbl>
    <w:p w14:paraId="45B1E212" w14:textId="77777777" w:rsidR="0024463F" w:rsidRPr="00351BE3" w:rsidRDefault="00000000">
      <w:pPr>
        <w:pStyle w:val="Textoindependiente"/>
        <w:rPr>
          <w:lang w:val="es-CL"/>
        </w:rPr>
      </w:pPr>
      <w:r>
        <w:rPr>
          <w:b/>
          <w:bCs/>
          <w:lang w:val="es-CL"/>
        </w:rPr>
        <w:lastRenderedPageBreak/>
        <w:t>Ejemplo de URL completa por ambiente:</w:t>
      </w:r>
    </w:p>
    <w:tbl>
      <w:tblPr>
        <w:tblStyle w:val="Table"/>
        <w:tblW w:w="5000" w:type="pct"/>
        <w:tblLook w:val="0020" w:firstRow="1" w:lastRow="0" w:firstColumn="0" w:lastColumn="0" w:noHBand="0" w:noVBand="0"/>
      </w:tblPr>
      <w:tblGrid>
        <w:gridCol w:w="9054"/>
      </w:tblGrid>
      <w:tr w:rsidR="0024463F" w:rsidRPr="00351BE3" w14:paraId="67363E1E"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543A9A17" w14:textId="77777777" w:rsidR="0024463F" w:rsidRPr="00351BE3" w:rsidRDefault="00000000">
            <w:pPr>
              <w:pStyle w:val="Compact"/>
              <w:rPr>
                <w:lang w:val="es-CL"/>
              </w:rPr>
            </w:pPr>
            <w:r>
              <w:rPr>
                <w:lang w:val="es-CL"/>
              </w:rPr>
              <w:t>// DEV - Activacion POST https://edevapi.onnetfibra.cl/komands/api/Komands/v1/activation // QA - Consulta de acceso GET https://eqapi.onnetfibra.cl/komands/api/Komands/v1/query-access/ACC-12345 // PROD - Estado de transaccion GET https://api.onnetfibra.cl/komands/api/Komands/v1/transaction/550e8400-e29b-41d4-a716-446655440000</w:t>
            </w:r>
          </w:p>
        </w:tc>
      </w:tr>
    </w:tbl>
    <w:p w14:paraId="26F9F5F8" w14:textId="77777777" w:rsidR="0024463F" w:rsidRPr="00351BE3" w:rsidRDefault="00000000">
      <w:pPr>
        <w:pStyle w:val="Ttulo3"/>
        <w:rPr>
          <w:lang w:val="es-CL"/>
        </w:rPr>
      </w:pPr>
      <w:bookmarkStart w:id="35" w:name="Xc2255cddc2054cf73bdfe7655657b8069d85ed8"/>
      <w:bookmarkStart w:id="36" w:name="_Toc227741393"/>
      <w:r>
        <w:rPr>
          <w:lang w:val="es-CL"/>
        </w:rPr>
        <w:t>URLs directas (sin gateway, solo para pruebas internas)</w:t>
      </w:r>
      <w:bookmarkEnd w:id="36"/>
    </w:p>
    <w:p w14:paraId="5E5DE23D" w14:textId="77777777" w:rsidR="0024463F" w:rsidRPr="00351BE3" w:rsidRDefault="00000000">
      <w:pPr>
        <w:pStyle w:val="FirstParagraph"/>
        <w:rPr>
          <w:lang w:val="es-CL"/>
        </w:rPr>
      </w:pPr>
      <w:r>
        <w:rPr>
          <w:lang w:val="es-CL"/>
        </w:rPr>
        <w:t>Para pruebas internas del equipo MOS-iT que no requieren pasar por Axway (desarrollo, debugging), el API Gateway de Komands es accesible directamente:</w:t>
      </w:r>
    </w:p>
    <w:tbl>
      <w:tblPr>
        <w:tblStyle w:val="Table"/>
        <w:tblW w:w="5000" w:type="pct"/>
        <w:tblLook w:val="0020" w:firstRow="1" w:lastRow="0" w:firstColumn="0" w:lastColumn="0" w:noHBand="0" w:noVBand="0"/>
      </w:tblPr>
      <w:tblGrid>
        <w:gridCol w:w="1219"/>
        <w:gridCol w:w="2833"/>
        <w:gridCol w:w="5002"/>
      </w:tblGrid>
      <w:tr w:rsidR="0024463F" w14:paraId="7F8CFAF8"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52BD3260" w14:textId="77777777" w:rsidR="0024463F" w:rsidRDefault="00000000">
            <w:pPr>
              <w:pStyle w:val="Compact"/>
            </w:pPr>
            <w:r>
              <w:rPr>
                <w:b/>
                <w:bCs/>
              </w:rPr>
              <w:t>Ambiente</w:t>
            </w:r>
          </w:p>
        </w:tc>
        <w:tc>
          <w:tcPr>
            <w:tcW w:w="0" w:type="auto"/>
          </w:tcPr>
          <w:p w14:paraId="3F425C26" w14:textId="77777777" w:rsidR="0024463F" w:rsidRDefault="00000000">
            <w:pPr>
              <w:pStyle w:val="Compact"/>
            </w:pPr>
            <w:r>
              <w:rPr>
                <w:b/>
                <w:bCs/>
              </w:rPr>
              <w:t>URL directa (API Gateway Komands)</w:t>
            </w:r>
          </w:p>
        </w:tc>
        <w:tc>
          <w:tcPr>
            <w:tcW w:w="0" w:type="auto"/>
          </w:tcPr>
          <w:p w14:paraId="6FD5FE62" w14:textId="77777777" w:rsidR="0024463F" w:rsidRDefault="00000000">
            <w:pPr>
              <w:pStyle w:val="Compact"/>
            </w:pPr>
            <w:r>
              <w:rPr>
                <w:b/>
                <w:bCs/>
              </w:rPr>
              <w:t>Nota</w:t>
            </w:r>
          </w:p>
        </w:tc>
      </w:tr>
      <w:tr w:rsidR="0024463F" w:rsidRPr="00351BE3" w14:paraId="21AF543B" w14:textId="77777777">
        <w:tc>
          <w:tcPr>
            <w:tcW w:w="0" w:type="auto"/>
          </w:tcPr>
          <w:p w14:paraId="5E850895" w14:textId="77777777" w:rsidR="0024463F" w:rsidRDefault="00000000">
            <w:pPr>
              <w:pStyle w:val="Compact"/>
            </w:pPr>
            <w:r>
              <w:t>DEV</w:t>
            </w:r>
          </w:p>
        </w:tc>
        <w:tc>
          <w:tcPr>
            <w:tcW w:w="0" w:type="auto"/>
          </w:tcPr>
          <w:p w14:paraId="30A72C26" w14:textId="77777777" w:rsidR="0024463F" w:rsidRDefault="00000000">
            <w:pPr>
              <w:pStyle w:val="Compact"/>
            </w:pPr>
            <w:r>
              <w:t>http://:8000/api/Komands/v1/</w:t>
            </w:r>
          </w:p>
        </w:tc>
        <w:tc>
          <w:tcPr>
            <w:tcW w:w="0" w:type="auto"/>
          </w:tcPr>
          <w:p w14:paraId="1855767D" w14:textId="77777777" w:rsidR="0024463F" w:rsidRPr="00351BE3" w:rsidRDefault="00000000">
            <w:pPr>
              <w:pStyle w:val="Compact"/>
              <w:rPr>
                <w:lang w:val="es-CL"/>
              </w:rPr>
            </w:pPr>
            <w:r>
              <w:rPr>
                <w:lang w:val="es-CL"/>
              </w:rPr>
              <w:t>Sin TLS. Solo accesible desde red IFX.</w:t>
            </w:r>
          </w:p>
        </w:tc>
      </w:tr>
      <w:tr w:rsidR="0024463F" w:rsidRPr="00351BE3" w14:paraId="07D3DB30" w14:textId="77777777">
        <w:tc>
          <w:tcPr>
            <w:tcW w:w="0" w:type="auto"/>
          </w:tcPr>
          <w:p w14:paraId="5E3F2576" w14:textId="77777777" w:rsidR="0024463F" w:rsidRDefault="00000000">
            <w:pPr>
              <w:pStyle w:val="Compact"/>
            </w:pPr>
            <w:r>
              <w:t>QA</w:t>
            </w:r>
          </w:p>
        </w:tc>
        <w:tc>
          <w:tcPr>
            <w:tcW w:w="0" w:type="auto"/>
          </w:tcPr>
          <w:p w14:paraId="378D0B64" w14:textId="77777777" w:rsidR="0024463F" w:rsidRDefault="00000000">
            <w:pPr>
              <w:pStyle w:val="Compact"/>
            </w:pPr>
            <w:r>
              <w:t>http://:8000/api/Komands/v1/</w:t>
            </w:r>
          </w:p>
        </w:tc>
        <w:tc>
          <w:tcPr>
            <w:tcW w:w="0" w:type="auto"/>
          </w:tcPr>
          <w:p w14:paraId="38FAC7E8" w14:textId="77777777" w:rsidR="0024463F" w:rsidRPr="00351BE3" w:rsidRDefault="00000000">
            <w:pPr>
              <w:pStyle w:val="Compact"/>
              <w:rPr>
                <w:lang w:val="es-CL"/>
              </w:rPr>
            </w:pPr>
            <w:r>
              <w:rPr>
                <w:lang w:val="es-CL"/>
              </w:rPr>
              <w:t>Sin TLS. Solo accesible desde red IFX.</w:t>
            </w:r>
          </w:p>
        </w:tc>
      </w:tr>
      <w:tr w:rsidR="0024463F" w:rsidRPr="00351BE3" w14:paraId="11A49F60" w14:textId="77777777">
        <w:tc>
          <w:tcPr>
            <w:tcW w:w="0" w:type="auto"/>
          </w:tcPr>
          <w:p w14:paraId="658C73FC" w14:textId="77777777" w:rsidR="0024463F" w:rsidRDefault="00000000">
            <w:pPr>
              <w:pStyle w:val="Compact"/>
            </w:pPr>
            <w:r>
              <w:t>PROD</w:t>
            </w:r>
          </w:p>
        </w:tc>
        <w:tc>
          <w:tcPr>
            <w:tcW w:w="0" w:type="auto"/>
          </w:tcPr>
          <w:p w14:paraId="584A898D" w14:textId="77777777" w:rsidR="0024463F" w:rsidRDefault="00000000">
            <w:pPr>
              <w:pStyle w:val="Compact"/>
            </w:pPr>
            <w:r>
              <w:t>No disponible</w:t>
            </w:r>
          </w:p>
        </w:tc>
        <w:tc>
          <w:tcPr>
            <w:tcW w:w="0" w:type="auto"/>
          </w:tcPr>
          <w:p w14:paraId="3E8BBB7E" w14:textId="77777777" w:rsidR="0024463F" w:rsidRPr="00351BE3" w:rsidRDefault="00000000">
            <w:pPr>
              <w:pStyle w:val="Compact"/>
              <w:rPr>
                <w:lang w:val="es-CL"/>
              </w:rPr>
            </w:pPr>
            <w:r>
              <w:rPr>
                <w:lang w:val="es-CL"/>
              </w:rPr>
              <w:t>En produccion SIEMPRE se accede via Axway. Acceso directo esta bloqueado por Network Policy de K8s.</w:t>
            </w:r>
          </w:p>
        </w:tc>
      </w:tr>
    </w:tbl>
    <w:p w14:paraId="7382EE1A" w14:textId="77777777" w:rsidR="0024463F" w:rsidRPr="00351BE3" w:rsidRDefault="0024463F">
      <w:pPr>
        <w:rPr>
          <w:lang w:val="es-CL"/>
        </w:rPr>
      </w:pPr>
    </w:p>
    <w:tbl>
      <w:tblPr>
        <w:tblStyle w:val="Table"/>
        <w:tblW w:w="5000" w:type="pct"/>
        <w:tblLook w:val="0020" w:firstRow="1" w:lastRow="0" w:firstColumn="0" w:lastColumn="0" w:noHBand="0" w:noVBand="0"/>
      </w:tblPr>
      <w:tblGrid>
        <w:gridCol w:w="9054"/>
      </w:tblGrid>
      <w:tr w:rsidR="0024463F" w14:paraId="605F3A53"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00F55F8C" w14:textId="77777777" w:rsidR="0024463F" w:rsidRDefault="00000000">
            <w:pPr>
              <w:pStyle w:val="Compact"/>
            </w:pPr>
            <w:r>
              <w:rPr>
                <w:b/>
                <w:bCs/>
                <w:lang w:val="es-CL"/>
              </w:rPr>
              <w:t>IMPORTANTE: ACCESO EN PRODUCCION</w:t>
            </w:r>
            <w:r>
              <w:rPr>
                <w:lang w:val="es-CL"/>
              </w:rPr>
              <w:t xml:space="preserve"> En produccion, el acceso a las APIs de Komands es EXCLUSIVAMENTE a traves de Axway APIM. El API Gateway de Komands no esta expuesto directamente a ninguna red externa. Las Network Policies de Kubernetes restringen el trafico entrante al pod del API Gateway unicamente desde los Load Balancers internos que reciben trafico de Axway. </w:t>
            </w:r>
            <w:r>
              <w:t>Cualquier intento de acceso directo (sin Axway) sera rechazado.</w:t>
            </w:r>
          </w:p>
        </w:tc>
      </w:tr>
    </w:tbl>
    <w:p w14:paraId="404D7265" w14:textId="77777777" w:rsidR="0024463F" w:rsidRDefault="00000000">
      <w:pPr>
        <w:pStyle w:val="Ttulo2"/>
      </w:pPr>
      <w:bookmarkStart w:id="37" w:name="mapa-de-integraciones-relevantes"/>
      <w:bookmarkStart w:id="38" w:name="_Toc227741394"/>
      <w:bookmarkEnd w:id="33"/>
      <w:bookmarkEnd w:id="35"/>
      <w:r>
        <w:t>Mapa de integraciones relevantes</w:t>
      </w:r>
      <w:bookmarkEnd w:id="38"/>
    </w:p>
    <w:p w14:paraId="762A75BD" w14:textId="77777777" w:rsidR="0024463F" w:rsidRPr="00351BE3" w:rsidRDefault="00000000">
      <w:pPr>
        <w:pStyle w:val="FirstParagraph"/>
        <w:rPr>
          <w:lang w:val="es-CL"/>
        </w:rPr>
      </w:pPr>
      <w:r>
        <w:rPr>
          <w:lang w:val="es-CL"/>
        </w:rPr>
        <w:t>La siguiente tabla resume todas las integraciones que involucran las APIs de Komands, con su identificador, protocolo, patron y estado:</w:t>
      </w:r>
    </w:p>
    <w:tbl>
      <w:tblPr>
        <w:tblStyle w:val="Table"/>
        <w:tblW w:w="5000" w:type="pct"/>
        <w:tblLook w:val="0020" w:firstRow="1" w:lastRow="0" w:firstColumn="0" w:lastColumn="0" w:noHBand="0" w:noVBand="0"/>
      </w:tblPr>
      <w:tblGrid>
        <w:gridCol w:w="728"/>
        <w:gridCol w:w="1502"/>
        <w:gridCol w:w="1656"/>
        <w:gridCol w:w="1585"/>
        <w:gridCol w:w="1195"/>
        <w:gridCol w:w="2388"/>
      </w:tblGrid>
      <w:tr w:rsidR="0024463F" w14:paraId="7AE2F0DB"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55F3C6D3" w14:textId="77777777" w:rsidR="0024463F" w:rsidRDefault="00000000">
            <w:pPr>
              <w:pStyle w:val="Compact"/>
            </w:pPr>
            <w:r>
              <w:rPr>
                <w:b/>
                <w:bCs/>
              </w:rPr>
              <w:t>ID</w:t>
            </w:r>
          </w:p>
        </w:tc>
        <w:tc>
          <w:tcPr>
            <w:tcW w:w="0" w:type="auto"/>
          </w:tcPr>
          <w:p w14:paraId="041F6D8A" w14:textId="77777777" w:rsidR="0024463F" w:rsidRDefault="00000000">
            <w:pPr>
              <w:pStyle w:val="Compact"/>
            </w:pPr>
            <w:r>
              <w:rPr>
                <w:b/>
                <w:bCs/>
              </w:rPr>
              <w:t>Origen</w:t>
            </w:r>
          </w:p>
        </w:tc>
        <w:tc>
          <w:tcPr>
            <w:tcW w:w="0" w:type="auto"/>
          </w:tcPr>
          <w:p w14:paraId="44B9F54A" w14:textId="77777777" w:rsidR="0024463F" w:rsidRDefault="00000000">
            <w:pPr>
              <w:pStyle w:val="Compact"/>
            </w:pPr>
            <w:r>
              <w:rPr>
                <w:b/>
                <w:bCs/>
              </w:rPr>
              <w:t>Destino</w:t>
            </w:r>
          </w:p>
        </w:tc>
        <w:tc>
          <w:tcPr>
            <w:tcW w:w="0" w:type="auto"/>
          </w:tcPr>
          <w:p w14:paraId="2D03ED87" w14:textId="77777777" w:rsidR="0024463F" w:rsidRDefault="00000000">
            <w:pPr>
              <w:pStyle w:val="Compact"/>
            </w:pPr>
            <w:r>
              <w:rPr>
                <w:b/>
                <w:bCs/>
              </w:rPr>
              <w:t>Protocolo</w:t>
            </w:r>
          </w:p>
        </w:tc>
        <w:tc>
          <w:tcPr>
            <w:tcW w:w="0" w:type="auto"/>
          </w:tcPr>
          <w:p w14:paraId="0ABC1F20" w14:textId="77777777" w:rsidR="0024463F" w:rsidRDefault="00000000">
            <w:pPr>
              <w:pStyle w:val="Compact"/>
            </w:pPr>
            <w:r>
              <w:rPr>
                <w:b/>
                <w:bCs/>
              </w:rPr>
              <w:t>Patron</w:t>
            </w:r>
          </w:p>
        </w:tc>
        <w:tc>
          <w:tcPr>
            <w:tcW w:w="0" w:type="auto"/>
          </w:tcPr>
          <w:p w14:paraId="6E02C240" w14:textId="77777777" w:rsidR="0024463F" w:rsidRDefault="00000000">
            <w:pPr>
              <w:pStyle w:val="Compact"/>
            </w:pPr>
            <w:r>
              <w:rPr>
                <w:b/>
                <w:bCs/>
              </w:rPr>
              <w:t>Descripcion</w:t>
            </w:r>
          </w:p>
        </w:tc>
      </w:tr>
      <w:tr w:rsidR="0024463F" w:rsidRPr="00351BE3" w14:paraId="1257ACA6" w14:textId="77777777">
        <w:tc>
          <w:tcPr>
            <w:tcW w:w="0" w:type="auto"/>
          </w:tcPr>
          <w:p w14:paraId="6F3EF911" w14:textId="77777777" w:rsidR="0024463F" w:rsidRDefault="00000000">
            <w:pPr>
              <w:pStyle w:val="Compact"/>
            </w:pPr>
            <w:r>
              <w:t>INT-04</w:t>
            </w:r>
          </w:p>
        </w:tc>
        <w:tc>
          <w:tcPr>
            <w:tcW w:w="0" w:type="auto"/>
          </w:tcPr>
          <w:p w14:paraId="5DE5F696" w14:textId="77777777" w:rsidR="0024463F" w:rsidRDefault="00000000">
            <w:pPr>
              <w:pStyle w:val="Compact"/>
            </w:pPr>
            <w:r>
              <w:t>SN SOM</w:t>
            </w:r>
          </w:p>
        </w:tc>
        <w:tc>
          <w:tcPr>
            <w:tcW w:w="0" w:type="auto"/>
          </w:tcPr>
          <w:p w14:paraId="5A31CA9B" w14:textId="77777777" w:rsidR="0024463F" w:rsidRDefault="00000000">
            <w:pPr>
              <w:pStyle w:val="Compact"/>
            </w:pPr>
            <w:r>
              <w:t>Axway APIM</w:t>
            </w:r>
          </w:p>
        </w:tc>
        <w:tc>
          <w:tcPr>
            <w:tcW w:w="0" w:type="auto"/>
          </w:tcPr>
          <w:p w14:paraId="43368EA6" w14:textId="77777777" w:rsidR="0024463F" w:rsidRDefault="00000000">
            <w:pPr>
              <w:pStyle w:val="Compact"/>
            </w:pPr>
            <w:r>
              <w:t>REST/HTTPS</w:t>
            </w:r>
          </w:p>
        </w:tc>
        <w:tc>
          <w:tcPr>
            <w:tcW w:w="0" w:type="auto"/>
          </w:tcPr>
          <w:p w14:paraId="1F0B5730" w14:textId="77777777" w:rsidR="0024463F" w:rsidRDefault="00000000">
            <w:pPr>
              <w:pStyle w:val="Compact"/>
            </w:pPr>
            <w:r>
              <w:t>Asincrono</w:t>
            </w:r>
          </w:p>
        </w:tc>
        <w:tc>
          <w:tcPr>
            <w:tcW w:w="0" w:type="auto"/>
          </w:tcPr>
          <w:p w14:paraId="111CA0F6" w14:textId="77777777" w:rsidR="0024463F" w:rsidRPr="00351BE3" w:rsidRDefault="00000000">
            <w:pPr>
              <w:pStyle w:val="Compact"/>
              <w:rPr>
                <w:lang w:val="es-CL"/>
              </w:rPr>
            </w:pPr>
            <w:r>
              <w:rPr>
                <w:lang w:val="es-CL"/>
              </w:rPr>
              <w:t>ServiceNow envia request de operacion a Axway.</w:t>
            </w:r>
          </w:p>
        </w:tc>
      </w:tr>
      <w:tr w:rsidR="0024463F" w14:paraId="03468382" w14:textId="77777777">
        <w:tc>
          <w:tcPr>
            <w:tcW w:w="0" w:type="auto"/>
          </w:tcPr>
          <w:p w14:paraId="48872762" w14:textId="77777777" w:rsidR="0024463F" w:rsidRDefault="00000000">
            <w:pPr>
              <w:pStyle w:val="Compact"/>
            </w:pPr>
            <w:r>
              <w:t>INT-05</w:t>
            </w:r>
          </w:p>
        </w:tc>
        <w:tc>
          <w:tcPr>
            <w:tcW w:w="0" w:type="auto"/>
          </w:tcPr>
          <w:p w14:paraId="03FEB498" w14:textId="77777777" w:rsidR="0024463F" w:rsidRDefault="00000000">
            <w:pPr>
              <w:pStyle w:val="Compact"/>
            </w:pPr>
            <w:r>
              <w:t>Axway APIM</w:t>
            </w:r>
          </w:p>
        </w:tc>
        <w:tc>
          <w:tcPr>
            <w:tcW w:w="0" w:type="auto"/>
          </w:tcPr>
          <w:p w14:paraId="5D62E476" w14:textId="77777777" w:rsidR="0024463F" w:rsidRDefault="00000000">
            <w:pPr>
              <w:pStyle w:val="Compact"/>
            </w:pPr>
            <w:r>
              <w:t>Komands API GW</w:t>
            </w:r>
          </w:p>
        </w:tc>
        <w:tc>
          <w:tcPr>
            <w:tcW w:w="0" w:type="auto"/>
          </w:tcPr>
          <w:p w14:paraId="35E37A61" w14:textId="77777777" w:rsidR="0024463F" w:rsidRDefault="00000000">
            <w:pPr>
              <w:pStyle w:val="Compact"/>
            </w:pPr>
            <w:r>
              <w:t>REST/HTTPS</w:t>
            </w:r>
          </w:p>
        </w:tc>
        <w:tc>
          <w:tcPr>
            <w:tcW w:w="0" w:type="auto"/>
          </w:tcPr>
          <w:p w14:paraId="72DAAA36" w14:textId="77777777" w:rsidR="0024463F" w:rsidRDefault="00000000">
            <w:pPr>
              <w:pStyle w:val="Compact"/>
            </w:pPr>
            <w:r>
              <w:t>Asincrono</w:t>
            </w:r>
          </w:p>
        </w:tc>
        <w:tc>
          <w:tcPr>
            <w:tcW w:w="0" w:type="auto"/>
          </w:tcPr>
          <w:p w14:paraId="49C0C4B0" w14:textId="77777777" w:rsidR="0024463F" w:rsidRDefault="00000000">
            <w:pPr>
              <w:pStyle w:val="Compact"/>
            </w:pPr>
            <w:r>
              <w:t>Axway reenvia request a Komands. Agrega headers de autenticacion.</w:t>
            </w:r>
          </w:p>
        </w:tc>
      </w:tr>
      <w:tr w:rsidR="0024463F" w:rsidRPr="00351BE3" w14:paraId="17BEA196" w14:textId="77777777">
        <w:tc>
          <w:tcPr>
            <w:tcW w:w="0" w:type="auto"/>
          </w:tcPr>
          <w:p w14:paraId="432FD776" w14:textId="77777777" w:rsidR="0024463F" w:rsidRDefault="00000000">
            <w:pPr>
              <w:pStyle w:val="Compact"/>
            </w:pPr>
            <w:r>
              <w:t>INT-06</w:t>
            </w:r>
          </w:p>
        </w:tc>
        <w:tc>
          <w:tcPr>
            <w:tcW w:w="0" w:type="auto"/>
          </w:tcPr>
          <w:p w14:paraId="1D699D6B" w14:textId="77777777" w:rsidR="0024463F" w:rsidRDefault="00000000">
            <w:pPr>
              <w:pStyle w:val="Compact"/>
            </w:pPr>
            <w:r>
              <w:t>Komands SvcListener</w:t>
            </w:r>
          </w:p>
        </w:tc>
        <w:tc>
          <w:tcPr>
            <w:tcW w:w="0" w:type="auto"/>
          </w:tcPr>
          <w:p w14:paraId="77C8CA4A" w14:textId="77777777" w:rsidR="0024463F" w:rsidRDefault="00000000">
            <w:pPr>
              <w:pStyle w:val="Compact"/>
            </w:pPr>
            <w:r>
              <w:t>Axway APIM</w:t>
            </w:r>
          </w:p>
        </w:tc>
        <w:tc>
          <w:tcPr>
            <w:tcW w:w="0" w:type="auto"/>
          </w:tcPr>
          <w:p w14:paraId="6D057077" w14:textId="77777777" w:rsidR="0024463F" w:rsidRDefault="00000000">
            <w:pPr>
              <w:pStyle w:val="Compact"/>
            </w:pPr>
            <w:r>
              <w:t>REST/HTTPS</w:t>
            </w:r>
          </w:p>
        </w:tc>
        <w:tc>
          <w:tcPr>
            <w:tcW w:w="0" w:type="auto"/>
          </w:tcPr>
          <w:p w14:paraId="04B8818A" w14:textId="77777777" w:rsidR="0024463F" w:rsidRDefault="00000000">
            <w:pPr>
              <w:pStyle w:val="Compact"/>
            </w:pPr>
            <w:r>
              <w:t>Asincrono</w:t>
            </w:r>
          </w:p>
        </w:tc>
        <w:tc>
          <w:tcPr>
            <w:tcW w:w="0" w:type="auto"/>
          </w:tcPr>
          <w:p w14:paraId="354E4BCC" w14:textId="77777777" w:rsidR="0024463F" w:rsidRPr="00351BE3" w:rsidRDefault="00000000">
            <w:pPr>
              <w:pStyle w:val="Compact"/>
              <w:rPr>
                <w:lang w:val="es-CL"/>
              </w:rPr>
            </w:pPr>
            <w:r>
              <w:rPr>
                <w:lang w:val="es-CL"/>
              </w:rPr>
              <w:t>Komands envia callback con resultado de operacion a Axway.</w:t>
            </w:r>
          </w:p>
        </w:tc>
      </w:tr>
      <w:tr w:rsidR="0024463F" w14:paraId="3DBA94BC" w14:textId="77777777">
        <w:tc>
          <w:tcPr>
            <w:tcW w:w="0" w:type="auto"/>
          </w:tcPr>
          <w:p w14:paraId="0749AE1E" w14:textId="77777777" w:rsidR="0024463F" w:rsidRDefault="00000000">
            <w:pPr>
              <w:pStyle w:val="Compact"/>
            </w:pPr>
            <w:r>
              <w:t>INT-</w:t>
              <w:lastRenderedPageBreak/>
              <w:t>07</w:t>
            </w:r>
          </w:p>
        </w:tc>
        <w:tc>
          <w:tcPr>
            <w:tcW w:w="0" w:type="auto"/>
          </w:tcPr>
          <w:p w14:paraId="30A97856" w14:textId="77777777" w:rsidR="0024463F" w:rsidRDefault="00000000">
            <w:pPr>
              <w:pStyle w:val="Compact"/>
            </w:pPr>
            <w:r>
              <w:lastRenderedPageBreak/>
              <w:t>Axway APIM</w:t>
            </w:r>
          </w:p>
        </w:tc>
        <w:tc>
          <w:tcPr>
            <w:tcW w:w="0" w:type="auto"/>
          </w:tcPr>
          <w:p w14:paraId="707A40FF" w14:textId="77777777" w:rsidR="0024463F" w:rsidRDefault="00000000">
            <w:pPr>
              <w:pStyle w:val="Compact"/>
            </w:pPr>
            <w:r>
              <w:t>SN SOM</w:t>
            </w:r>
          </w:p>
        </w:tc>
        <w:tc>
          <w:tcPr>
            <w:tcW w:w="0" w:type="auto"/>
          </w:tcPr>
          <w:p w14:paraId="1D1C7AF6" w14:textId="77777777" w:rsidR="0024463F" w:rsidRDefault="00000000">
            <w:pPr>
              <w:pStyle w:val="Compact"/>
            </w:pPr>
            <w:r>
              <w:t>REST/HTTPS</w:t>
            </w:r>
          </w:p>
        </w:tc>
        <w:tc>
          <w:tcPr>
            <w:tcW w:w="0" w:type="auto"/>
          </w:tcPr>
          <w:p w14:paraId="68A600D0" w14:textId="77777777" w:rsidR="0024463F" w:rsidRDefault="00000000">
            <w:pPr>
              <w:pStyle w:val="Compact"/>
            </w:pPr>
            <w:r>
              <w:t>Asincrono</w:t>
            </w:r>
          </w:p>
        </w:tc>
        <w:tc>
          <w:tcPr>
            <w:tcW w:w="0" w:type="auto"/>
          </w:tcPr>
          <w:p w14:paraId="437A1669" w14:textId="77777777" w:rsidR="0024463F" w:rsidRDefault="00000000">
            <w:pPr>
              <w:pStyle w:val="Compact"/>
            </w:pPr>
            <w:r>
              <w:t xml:space="preserve">Axway reenvia </w:t>
              <w:lastRenderedPageBreak/>
              <w:t>callback a ServiceNow.</w:t>
            </w:r>
          </w:p>
        </w:tc>
      </w:tr>
      <w:tr w:rsidR="0024463F" w:rsidRPr="00351BE3" w14:paraId="4685D662" w14:textId="77777777">
        <w:tc>
          <w:tcPr>
            <w:tcW w:w="0" w:type="auto"/>
          </w:tcPr>
          <w:p w14:paraId="39E8BAED" w14:textId="77777777" w:rsidR="0024463F" w:rsidRDefault="00000000">
            <w:pPr>
              <w:pStyle w:val="Compact"/>
            </w:pPr>
            <w:r>
              <w:lastRenderedPageBreak/>
              <w:t>INT-08</w:t>
            </w:r>
          </w:p>
        </w:tc>
        <w:tc>
          <w:tcPr>
            <w:tcW w:w="0" w:type="auto"/>
          </w:tcPr>
          <w:p w14:paraId="3057ECA4" w14:textId="77777777" w:rsidR="0024463F" w:rsidRDefault="00000000">
            <w:pPr>
              <w:pStyle w:val="Compact"/>
            </w:pPr>
            <w:r>
              <w:t>CMDB</w:t>
            </w:r>
          </w:p>
        </w:tc>
        <w:tc>
          <w:tcPr>
            <w:tcW w:w="0" w:type="auto"/>
          </w:tcPr>
          <w:p w14:paraId="381E218D" w14:textId="77777777" w:rsidR="0024463F" w:rsidRDefault="00000000">
            <w:pPr>
              <w:pStyle w:val="Compact"/>
            </w:pPr>
            <w:r>
              <w:t>Komands Catalogo</w:t>
            </w:r>
          </w:p>
        </w:tc>
        <w:tc>
          <w:tcPr>
            <w:tcW w:w="0" w:type="auto"/>
          </w:tcPr>
          <w:p w14:paraId="76F9ED1E" w14:textId="77777777" w:rsidR="0024463F" w:rsidRDefault="00000000">
            <w:pPr>
              <w:pStyle w:val="Compact"/>
            </w:pPr>
            <w:r>
              <w:t>REST/batch</w:t>
            </w:r>
          </w:p>
        </w:tc>
        <w:tc>
          <w:tcPr>
            <w:tcW w:w="0" w:type="auto"/>
          </w:tcPr>
          <w:p w14:paraId="6D0AA25D" w14:textId="77777777" w:rsidR="0024463F" w:rsidRDefault="00000000">
            <w:pPr>
              <w:pStyle w:val="Compact"/>
            </w:pPr>
            <w:r>
              <w:t>Pull diario</w:t>
            </w:r>
          </w:p>
        </w:tc>
        <w:tc>
          <w:tcPr>
            <w:tcW w:w="0" w:type="auto"/>
          </w:tcPr>
          <w:p w14:paraId="4C03BD66" w14:textId="77777777" w:rsidR="0024463F" w:rsidRPr="00351BE3" w:rsidRDefault="00000000">
            <w:pPr>
              <w:pStyle w:val="Compact"/>
              <w:rPr>
                <w:lang w:val="es-CL"/>
              </w:rPr>
            </w:pPr>
            <w:r>
              <w:rPr>
                <w:lang w:val="es-CL"/>
              </w:rPr>
              <w:t>Sincronizacion de inventario de OLTs desde CMDB a Komands.</w:t>
            </w:r>
          </w:p>
        </w:tc>
      </w:tr>
      <w:tr w:rsidR="0024463F" w:rsidRPr="00351BE3" w14:paraId="18E8236E" w14:textId="77777777">
        <w:tc>
          <w:tcPr>
            <w:tcW w:w="0" w:type="auto"/>
          </w:tcPr>
          <w:p w14:paraId="177E4FC3" w14:textId="77777777" w:rsidR="0024463F" w:rsidRDefault="00000000">
            <w:pPr>
              <w:pStyle w:val="Compact"/>
            </w:pPr>
            <w:r>
              <w:t>INT-SSH</w:t>
            </w:r>
          </w:p>
        </w:tc>
        <w:tc>
          <w:tcPr>
            <w:tcW w:w="0" w:type="auto"/>
          </w:tcPr>
          <w:p w14:paraId="63C69D5E" w14:textId="77777777" w:rsidR="0024463F" w:rsidRDefault="00000000">
            <w:pPr>
              <w:pStyle w:val="Compact"/>
            </w:pPr>
            <w:r>
              <w:t>Komands Adapter</w:t>
            </w:r>
          </w:p>
        </w:tc>
        <w:tc>
          <w:tcPr>
            <w:tcW w:w="0" w:type="auto"/>
          </w:tcPr>
          <w:p w14:paraId="558FFB76" w14:textId="77777777" w:rsidR="0024463F" w:rsidRDefault="00000000">
            <w:pPr>
              <w:pStyle w:val="Compact"/>
            </w:pPr>
            <w:r>
              <w:t>OLTs Nokia/Huawei</w:t>
            </w:r>
          </w:p>
        </w:tc>
        <w:tc>
          <w:tcPr>
            <w:tcW w:w="0" w:type="auto"/>
          </w:tcPr>
          <w:p w14:paraId="0FAEAF51" w14:textId="77777777" w:rsidR="0024463F" w:rsidRDefault="00000000">
            <w:pPr>
              <w:pStyle w:val="Compact"/>
            </w:pPr>
            <w:r>
              <w:t>SSH/CLI</w:t>
            </w:r>
          </w:p>
        </w:tc>
        <w:tc>
          <w:tcPr>
            <w:tcW w:w="0" w:type="auto"/>
          </w:tcPr>
          <w:p w14:paraId="3B887AE9" w14:textId="77777777" w:rsidR="0024463F" w:rsidRDefault="00000000">
            <w:pPr>
              <w:pStyle w:val="Compact"/>
            </w:pPr>
            <w:r>
              <w:t>Sincrono</w:t>
            </w:r>
          </w:p>
        </w:tc>
        <w:tc>
          <w:tcPr>
            <w:tcW w:w="0" w:type="auto"/>
          </w:tcPr>
          <w:p w14:paraId="7DE0173B" w14:textId="77777777" w:rsidR="0024463F" w:rsidRPr="00351BE3" w:rsidRDefault="00000000">
            <w:pPr>
              <w:pStyle w:val="Compact"/>
              <w:rPr>
                <w:lang w:val="es-CL"/>
              </w:rPr>
            </w:pPr>
            <w:r>
              <w:rPr>
                <w:lang w:val="es-CL"/>
              </w:rPr>
              <w:t>Ejecucion de comandos CLI en OLTs via Netmiko.</w:t>
            </w:r>
          </w:p>
        </w:tc>
      </w:tr>
    </w:tbl>
    <w:p w14:paraId="1CA3E324" w14:textId="77777777" w:rsidR="0024463F" w:rsidRDefault="00000000">
      <w:pPr>
        <w:pStyle w:val="Ttulo3"/>
      </w:pPr>
      <w:bookmarkStart w:id="39" w:name="responsabilidades-por-componente"/>
      <w:bookmarkStart w:id="40" w:name="_Toc227741395"/>
      <w:r>
        <w:t>Responsabilidades por componente</w:t>
      </w:r>
      <w:bookmarkEnd w:id="40"/>
    </w:p>
    <w:tbl>
      <w:tblPr>
        <w:tblStyle w:val="Table"/>
        <w:tblW w:w="5000" w:type="pct"/>
        <w:tblLook w:val="0020" w:firstRow="1" w:lastRow="0" w:firstColumn="0" w:lastColumn="0" w:noHBand="0" w:noVBand="0"/>
      </w:tblPr>
      <w:tblGrid>
        <w:gridCol w:w="2234"/>
        <w:gridCol w:w="6820"/>
      </w:tblGrid>
      <w:tr w:rsidR="0024463F" w:rsidRPr="00351BE3" w14:paraId="0E9A72DF"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564DAE0C" w14:textId="77777777" w:rsidR="0024463F" w:rsidRDefault="00000000">
            <w:pPr>
              <w:pStyle w:val="Compact"/>
            </w:pPr>
            <w:r>
              <w:rPr>
                <w:b/>
                <w:bCs/>
              </w:rPr>
              <w:t>Componente</w:t>
            </w:r>
          </w:p>
        </w:tc>
        <w:tc>
          <w:tcPr>
            <w:tcW w:w="0" w:type="auto"/>
          </w:tcPr>
          <w:p w14:paraId="7D1AF79E" w14:textId="77777777" w:rsidR="0024463F" w:rsidRPr="00351BE3" w:rsidRDefault="00000000">
            <w:pPr>
              <w:pStyle w:val="Compact"/>
              <w:rPr>
                <w:lang w:val="es-CL"/>
              </w:rPr>
            </w:pPr>
            <w:r>
              <w:rPr>
                <w:b/>
                <w:bCs/>
                <w:lang w:val="es-CL"/>
              </w:rPr>
              <w:t>Responsabilidades en el flujo API</w:t>
            </w:r>
          </w:p>
        </w:tc>
      </w:tr>
      <w:tr w:rsidR="0024463F" w:rsidRPr="00351BE3" w14:paraId="73AE8262" w14:textId="77777777">
        <w:tc>
          <w:tcPr>
            <w:tcW w:w="0" w:type="auto"/>
          </w:tcPr>
          <w:p w14:paraId="56357BE6" w14:textId="77777777" w:rsidR="0024463F" w:rsidRDefault="00000000">
            <w:pPr>
              <w:pStyle w:val="Compact"/>
            </w:pPr>
            <w:r>
              <w:t>ServiceNow SOM (ON*NET)</w:t>
            </w:r>
          </w:p>
        </w:tc>
        <w:tc>
          <w:tcPr>
            <w:tcW w:w="0" w:type="auto"/>
          </w:tcPr>
          <w:p w14:paraId="5CDF0ACF" w14:textId="77777777" w:rsidR="0024463F" w:rsidRPr="00351BE3" w:rsidRDefault="00000000">
            <w:pPr>
              <w:pStyle w:val="Compact"/>
              <w:rPr>
                <w:lang w:val="es-CL"/>
              </w:rPr>
            </w:pPr>
            <w:r>
              <w:rPr>
                <w:lang w:val="es-CL"/>
              </w:rPr>
              <w:t>Construye payload JSON, envia request via Axway, almacena txn_id para correlacion, recibe y procesa callback, actualiza CMDB, gestiona Feature Flags en FlowDesigner.</w:t>
            </w:r>
          </w:p>
        </w:tc>
      </w:tr>
      <w:tr w:rsidR="0024463F" w14:paraId="7C013471" w14:textId="77777777">
        <w:tc>
          <w:tcPr>
            <w:tcW w:w="0" w:type="auto"/>
          </w:tcPr>
          <w:p w14:paraId="08CCEBFB" w14:textId="77777777" w:rsidR="0024463F" w:rsidRDefault="00000000">
            <w:pPr>
              <w:pStyle w:val="Compact"/>
            </w:pPr>
            <w:r>
              <w:t>Axway APIM (ON*NET)</w:t>
            </w:r>
          </w:p>
        </w:tc>
        <w:tc>
          <w:tcPr>
            <w:tcW w:w="0" w:type="auto"/>
          </w:tcPr>
          <w:p w14:paraId="3885B1C2" w14:textId="77777777" w:rsidR="0024463F" w:rsidRDefault="00000000">
            <w:pPr>
              <w:pStyle w:val="Compact"/>
            </w:pPr>
            <w:r>
              <w:t>Autentica requests (OAuth 2.0/JWT), aplica rate limiting por VNO, enruta requests a Komands, reenvia callbacks a SN, registra auditoria, publica APIs desde YAML OpenAPI.</w:t>
            </w:r>
          </w:p>
        </w:tc>
      </w:tr>
      <w:tr w:rsidR="0024463F" w14:paraId="6A6024DF" w14:textId="77777777">
        <w:tc>
          <w:tcPr>
            <w:tcW w:w="0" w:type="auto"/>
          </w:tcPr>
          <w:p w14:paraId="5545D281" w14:textId="77777777" w:rsidR="0024463F" w:rsidRDefault="00000000">
            <w:pPr>
              <w:pStyle w:val="Compact"/>
            </w:pPr>
            <w:r>
              <w:t>API Gateway Komands (MOS-iT)</w:t>
            </w:r>
          </w:p>
        </w:tc>
        <w:tc>
          <w:tcPr>
            <w:tcW w:w="0" w:type="auto"/>
          </w:tcPr>
          <w:p w14:paraId="72A977A7" w14:textId="77777777" w:rsidR="0024463F" w:rsidRDefault="00000000">
            <w:pPr>
              <w:pStyle w:val="Compact"/>
            </w:pPr>
            <w:r>
              <w:rPr>
                <w:lang w:val="es-CL"/>
              </w:rPr>
              <w:t xml:space="preserve">Valida payload contra schema, genera UUID, registra transaccion en PostgreSQL, encola en Redis, responde ACK 202. </w:t>
            </w:r>
            <w:r>
              <w:t>Endpoint de health check para K8s.</w:t>
            </w:r>
          </w:p>
        </w:tc>
      </w:tr>
      <w:tr w:rsidR="0024463F" w:rsidRPr="00351BE3" w14:paraId="5FF47E7C" w14:textId="77777777">
        <w:tc>
          <w:tcPr>
            <w:tcW w:w="0" w:type="auto"/>
          </w:tcPr>
          <w:p w14:paraId="05736BBD" w14:textId="77777777" w:rsidR="0024463F" w:rsidRDefault="00000000">
            <w:pPr>
              <w:pStyle w:val="Compact"/>
            </w:pPr>
            <w:r>
              <w:t>Orchestrator Komands (MOS-iT)</w:t>
            </w:r>
          </w:p>
        </w:tc>
        <w:tc>
          <w:tcPr>
            <w:tcW w:w="0" w:type="auto"/>
          </w:tcPr>
          <w:p w14:paraId="37F8D447" w14:textId="77777777" w:rsidR="0024463F" w:rsidRPr="00351BE3" w:rsidRDefault="00000000">
            <w:pPr>
              <w:pStyle w:val="Compact"/>
              <w:rPr>
                <w:lang w:val="es-CL"/>
              </w:rPr>
            </w:pPr>
            <w:r>
              <w:rPr>
                <w:lang w:val="es-CL"/>
              </w:rPr>
              <w:t>Consume de Redis, coordina ejecucion de templates CLI, gestiona rollback automatico, actualiza estado en PostgreSQL, invoca Service Listener.</w:t>
            </w:r>
          </w:p>
        </w:tc>
      </w:tr>
      <w:tr w:rsidR="0024463F" w:rsidRPr="00351BE3" w14:paraId="213B2B40" w14:textId="77777777">
        <w:tc>
          <w:tcPr>
            <w:tcW w:w="0" w:type="auto"/>
          </w:tcPr>
          <w:p w14:paraId="41A53AF5" w14:textId="77777777" w:rsidR="0024463F" w:rsidRDefault="00000000">
            <w:pPr>
              <w:pStyle w:val="Compact"/>
            </w:pPr>
            <w:r>
              <w:t>Service Listener Komands (MOS-iT)</w:t>
            </w:r>
          </w:p>
        </w:tc>
        <w:tc>
          <w:tcPr>
            <w:tcW w:w="0" w:type="auto"/>
          </w:tcPr>
          <w:p w14:paraId="7AD38FA8" w14:textId="77777777" w:rsidR="0024463F" w:rsidRPr="00351BE3" w:rsidRDefault="00000000">
            <w:pPr>
              <w:pStyle w:val="Compact"/>
              <w:rPr>
                <w:lang w:val="es-CL"/>
              </w:rPr>
            </w:pPr>
            <w:r>
              <w:rPr>
                <w:lang w:val="es-CL"/>
              </w:rPr>
              <w:t>Construye payload de callback, envia a Axway, gestiona reintentos con backoff exponencial, registra intentos en transaction_listener.</w:t>
            </w:r>
          </w:p>
        </w:tc>
      </w:tr>
    </w:tbl>
    <w:p w14:paraId="75F6FC9B" w14:textId="77777777" w:rsidR="0024463F" w:rsidRPr="00351BE3" w:rsidRDefault="0024463F">
      <w:pPr>
        <w:rPr>
          <w:lang w:val="es-CL"/>
        </w:rPr>
      </w:pPr>
    </w:p>
    <w:tbl>
      <w:tblPr>
        <w:tblStyle w:val="Table"/>
        <w:tblW w:w="5000" w:type="pct"/>
        <w:tblLook w:val="0020" w:firstRow="1" w:lastRow="0" w:firstColumn="0" w:lastColumn="0" w:noHBand="0" w:noVBand="0"/>
      </w:tblPr>
      <w:tblGrid>
        <w:gridCol w:w="9054"/>
      </w:tblGrid>
      <w:tr w:rsidR="0024463F" w:rsidRPr="00351BE3" w14:paraId="50569E82"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1F45B5A8" w14:textId="77777777" w:rsidR="0024463F" w:rsidRPr="00351BE3" w:rsidRDefault="00000000">
            <w:pPr>
              <w:pStyle w:val="Compact"/>
              <w:rPr>
                <w:lang w:val="es-CL"/>
              </w:rPr>
            </w:pPr>
            <w:r>
              <w:rPr>
                <w:b/>
                <w:bCs/>
                <w:lang w:val="es-CL"/>
              </w:rPr>
              <w:t>PUNTO CRITICO: AXWAY APIM POST-DECOMISION</w:t>
            </w:r>
            <w:r>
              <w:rPr>
                <w:lang w:val="es-CL"/>
              </w:rPr>
              <w:t xml:space="preserve"> Despues de la decomision de BluePlanet, Axway APIM se convierte en el componente critico de la cadena de provision. Si Axway esta caido, ninguna transaccion puede ejecutarse. Mitigaciones: Axway opera en HA con redundancia propia, monitoreo via Dynatrace, y la Web Contingencia Cero permite operaciones de emergencia directamente en OLTs sin depender de Axway ni ServiceNow.</w:t>
            </w:r>
          </w:p>
        </w:tc>
      </w:tr>
    </w:tbl>
    <w:p w14:paraId="260BCF13" w14:textId="77777777" w:rsidR="0024463F" w:rsidRPr="00351BE3" w:rsidRDefault="00000000">
      <w:pPr>
        <w:pStyle w:val="Ttulo1"/>
        <w:rPr>
          <w:lang w:val="es-CL"/>
        </w:rPr>
      </w:pPr>
      <w:bookmarkStart w:id="41" w:name="autenticacion-y-seguridad"/>
      <w:bookmarkStart w:id="42" w:name="_Toc227741396"/>
      <w:bookmarkEnd w:id="25"/>
      <w:bookmarkEnd w:id="37"/>
      <w:bookmarkEnd w:id="39"/>
      <w:r>
        <w:rPr>
          <w:lang w:val="es-CL"/>
        </w:rPr>
        <w:t>Autenticacion y seguridad</w:t>
      </w:r>
      <w:bookmarkEnd w:id="42"/>
    </w:p>
    <w:p w14:paraId="2E13CA52" w14:textId="77777777" w:rsidR="0024463F" w:rsidRPr="00351BE3" w:rsidRDefault="00000000">
      <w:pPr>
        <w:pStyle w:val="FirstParagraph"/>
        <w:rPr>
          <w:lang w:val="es-CL"/>
        </w:rPr>
      </w:pPr>
      <w:r>
        <w:rPr>
          <w:lang w:val="es-CL"/>
        </w:rPr>
        <w:t xml:space="preserve">Esta seccion documenta los mecanismos de autenticacion, autorizacion y seguridad aplicados a las APIs de Komands. El modelo implementa </w:t>
      </w:r>
      <w:r>
        <w:rPr>
          <w:b/>
          <w:bCs/>
          <w:lang w:val="es-CL"/>
        </w:rPr>
        <w:t>defensa en profundidad</w:t>
      </w:r>
      <w:r>
        <w:rPr>
          <w:lang w:val="es-CL"/>
        </w:rPr>
        <w:t xml:space="preserve"> con dos capas de validacion: Axway APIM (capa externa) y API Gateway Komands (capa interna).</w:t>
      </w:r>
    </w:p>
    <w:p w14:paraId="48456B07" w14:textId="77777777" w:rsidR="0024463F" w:rsidRDefault="00000000">
      <w:pPr>
        <w:pStyle w:val="Ttulo2"/>
      </w:pPr>
      <w:bookmarkStart w:id="43" w:name="Xa9b917286c91d6c3813e5987412e5ac3a5a6e6b"/>
      <w:bookmarkStart w:id="44" w:name="_Toc227741397"/>
      <w:r>
        <w:lastRenderedPageBreak/>
        <w:t>Flujo OAuth 2.0 client_credentials (Axway -&gt; Komands)</w:t>
      </w:r>
      <w:bookmarkEnd w:id="44"/>
    </w:p>
    <w:p w14:paraId="2A27D113" w14:textId="77777777" w:rsidR="0024463F" w:rsidRDefault="00000000">
      <w:pPr>
        <w:pStyle w:val="FirstParagraph"/>
      </w:pPr>
      <w:r>
        <w:rPr>
          <w:lang w:val="es-CL"/>
        </w:rPr>
        <w:t xml:space="preserve">La autenticacion utiliza el flujo </w:t>
      </w:r>
      <w:r>
        <w:rPr>
          <w:b/>
          <w:bCs/>
          <w:lang w:val="es-CL"/>
        </w:rPr>
        <w:t>OAuth 2.0 Client Credentials Grant</w:t>
      </w:r>
      <w:r>
        <w:rPr>
          <w:lang w:val="es-CL"/>
        </w:rPr>
        <w:t xml:space="preserve"> (RFC 6749, seccion 4.4), disenado para comunicacion servidor-a-servidor donde no hay interaccion de usuario. </w:t>
      </w:r>
      <w:r>
        <w:t>El flujo opera en 3 pasos:</w:t>
      </w:r>
    </w:p>
    <w:tbl>
      <w:tblPr>
        <w:tblStyle w:val="Table"/>
        <w:tblW w:w="5000" w:type="pct"/>
        <w:tblLook w:val="0020" w:firstRow="1" w:lastRow="0" w:firstColumn="0" w:lastColumn="0" w:noHBand="0" w:noVBand="0"/>
      </w:tblPr>
      <w:tblGrid>
        <w:gridCol w:w="742"/>
        <w:gridCol w:w="1574"/>
        <w:gridCol w:w="6738"/>
      </w:tblGrid>
      <w:tr w:rsidR="0024463F" w14:paraId="227A1F45"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548C7E19" w14:textId="77777777" w:rsidR="0024463F" w:rsidRDefault="00000000">
            <w:pPr>
              <w:pStyle w:val="Compact"/>
            </w:pPr>
            <w:r>
              <w:rPr>
                <w:b/>
                <w:bCs/>
              </w:rPr>
              <w:t>Paso</w:t>
            </w:r>
          </w:p>
        </w:tc>
        <w:tc>
          <w:tcPr>
            <w:tcW w:w="0" w:type="auto"/>
          </w:tcPr>
          <w:p w14:paraId="2CCE67C4" w14:textId="77777777" w:rsidR="0024463F" w:rsidRDefault="00000000">
            <w:pPr>
              <w:pStyle w:val="Compact"/>
            </w:pPr>
            <w:r>
              <w:rPr>
                <w:b/>
                <w:bCs/>
              </w:rPr>
              <w:t>Accion</w:t>
            </w:r>
          </w:p>
        </w:tc>
        <w:tc>
          <w:tcPr>
            <w:tcW w:w="0" w:type="auto"/>
          </w:tcPr>
          <w:p w14:paraId="056F8626" w14:textId="77777777" w:rsidR="0024463F" w:rsidRDefault="00000000">
            <w:pPr>
              <w:pStyle w:val="Compact"/>
            </w:pPr>
            <w:r>
              <w:rPr>
                <w:b/>
                <w:bCs/>
              </w:rPr>
              <w:t>Detalle</w:t>
            </w:r>
          </w:p>
        </w:tc>
      </w:tr>
      <w:tr w:rsidR="0024463F" w:rsidRPr="00351BE3" w14:paraId="55469F84" w14:textId="77777777">
        <w:tc>
          <w:tcPr>
            <w:tcW w:w="0" w:type="auto"/>
          </w:tcPr>
          <w:p w14:paraId="420E6E23" w14:textId="77777777" w:rsidR="0024463F" w:rsidRDefault="00000000">
            <w:pPr>
              <w:pStyle w:val="Compact"/>
            </w:pPr>
            <w:r>
              <w:t>1</w:t>
            </w:r>
          </w:p>
        </w:tc>
        <w:tc>
          <w:tcPr>
            <w:tcW w:w="0" w:type="auto"/>
          </w:tcPr>
          <w:p w14:paraId="3EA406E9" w14:textId="77777777" w:rsidR="0024463F" w:rsidRDefault="00000000">
            <w:pPr>
              <w:pStyle w:val="Compact"/>
            </w:pPr>
            <w:r>
              <w:t>Obtener token</w:t>
            </w:r>
          </w:p>
        </w:tc>
        <w:tc>
          <w:tcPr>
            <w:tcW w:w="0" w:type="auto"/>
          </w:tcPr>
          <w:p w14:paraId="35A9FC73" w14:textId="77777777" w:rsidR="0024463F" w:rsidRPr="00351BE3" w:rsidRDefault="00000000">
            <w:pPr>
              <w:pStyle w:val="Compact"/>
              <w:rPr>
                <w:lang w:val="es-CL"/>
              </w:rPr>
            </w:pPr>
            <w:r>
              <w:t xml:space="preserve">ServiceNow envia HTTP POST al token endpoint de Axway con client_id y client_secret (credenciales asignadas por el equipo Axway ON*NET). </w:t>
            </w:r>
            <w:r>
              <w:rPr>
                <w:lang w:val="es-CL"/>
              </w:rPr>
              <w:t>Axway valida las credenciales y emite un token JWT firmado con expiracion configurable.</w:t>
            </w:r>
          </w:p>
        </w:tc>
      </w:tr>
      <w:tr w:rsidR="0024463F" w:rsidRPr="00351BE3" w14:paraId="432D445C" w14:textId="77777777">
        <w:tc>
          <w:tcPr>
            <w:tcW w:w="0" w:type="auto"/>
          </w:tcPr>
          <w:p w14:paraId="11627FB2" w14:textId="77777777" w:rsidR="0024463F" w:rsidRDefault="00000000">
            <w:pPr>
              <w:pStyle w:val="Compact"/>
            </w:pPr>
            <w:r>
              <w:t>2</w:t>
            </w:r>
          </w:p>
        </w:tc>
        <w:tc>
          <w:tcPr>
            <w:tcW w:w="0" w:type="auto"/>
          </w:tcPr>
          <w:p w14:paraId="0AC982FE" w14:textId="77777777" w:rsidR="0024463F" w:rsidRDefault="00000000">
            <w:pPr>
              <w:pStyle w:val="Compact"/>
            </w:pPr>
            <w:r>
              <w:t>Invocar API con token</w:t>
            </w:r>
          </w:p>
        </w:tc>
        <w:tc>
          <w:tcPr>
            <w:tcW w:w="0" w:type="auto"/>
          </w:tcPr>
          <w:p w14:paraId="6FB30E02" w14:textId="77777777" w:rsidR="0024463F" w:rsidRPr="00351BE3" w:rsidRDefault="00000000">
            <w:pPr>
              <w:pStyle w:val="Compact"/>
              <w:rPr>
                <w:lang w:val="es-CL"/>
              </w:rPr>
            </w:pPr>
            <w:r>
              <w:rPr>
                <w:lang w:val="es-CL"/>
              </w:rPr>
              <w:t>ServiceNow incluye el token JWT en el header Authorization: Bearer {token} de cada request a las APIs de Komands publicadas en Axway. No se requiere re-autenticacion mientras el token sea valido.</w:t>
            </w:r>
          </w:p>
        </w:tc>
      </w:tr>
      <w:tr w:rsidR="0024463F" w:rsidRPr="00351BE3" w14:paraId="52E4E6A7" w14:textId="77777777">
        <w:tc>
          <w:tcPr>
            <w:tcW w:w="0" w:type="auto"/>
          </w:tcPr>
          <w:p w14:paraId="3AA44AF9" w14:textId="77777777" w:rsidR="0024463F" w:rsidRDefault="00000000">
            <w:pPr>
              <w:pStyle w:val="Compact"/>
            </w:pPr>
            <w:r>
              <w:t>3</w:t>
            </w:r>
          </w:p>
        </w:tc>
        <w:tc>
          <w:tcPr>
            <w:tcW w:w="0" w:type="auto"/>
          </w:tcPr>
          <w:p w14:paraId="4BDD0C39" w14:textId="77777777" w:rsidR="0024463F" w:rsidRDefault="00000000">
            <w:pPr>
              <w:pStyle w:val="Compact"/>
            </w:pPr>
            <w:r>
              <w:t>Validacion dual del token</w:t>
            </w:r>
          </w:p>
        </w:tc>
        <w:tc>
          <w:tcPr>
            <w:tcW w:w="0" w:type="auto"/>
          </w:tcPr>
          <w:p w14:paraId="7A2AB168" w14:textId="77777777" w:rsidR="0024463F" w:rsidRPr="00351BE3" w:rsidRDefault="00000000">
            <w:pPr>
              <w:pStyle w:val="Compact"/>
              <w:rPr>
                <w:lang w:val="es-CL"/>
              </w:rPr>
            </w:pPr>
            <w:r>
              <w:rPr>
                <w:lang w:val="es-CL"/>
              </w:rPr>
              <w:t>Axway APIM valida el token (firma, expiracion, issuer, audience) antes de reenviar a Komands. El API Gateway de Komands realiza una segunda validacion como defensa en profundidad, verificando firma con la clave publica de Axway.</w:t>
            </w:r>
          </w:p>
        </w:tc>
      </w:tr>
    </w:tbl>
    <w:p w14:paraId="327188E2" w14:textId="77777777" w:rsidR="0024463F" w:rsidRDefault="00000000">
      <w:pPr>
        <w:pStyle w:val="Ttulo3"/>
      </w:pPr>
      <w:bookmarkStart w:id="45" w:name="ejemplo-solicitud-de-token"/>
      <w:bookmarkStart w:id="46" w:name="_Toc227741398"/>
      <w:r>
        <w:t>Ejemplo: solicitud de token</w:t>
      </w:r>
      <w:bookmarkEnd w:id="46"/>
    </w:p>
    <w:tbl>
      <w:tblPr>
        <w:tblStyle w:val="Table"/>
        <w:tblW w:w="5000" w:type="pct"/>
        <w:tblLook w:val="0020" w:firstRow="1" w:lastRow="0" w:firstColumn="0" w:lastColumn="0" w:noHBand="0" w:noVBand="0"/>
      </w:tblPr>
      <w:tblGrid>
        <w:gridCol w:w="9054"/>
      </w:tblGrid>
      <w:tr w:rsidR="0024463F" w14:paraId="4D49E475"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489D1560" w14:textId="77777777" w:rsidR="0024463F" w:rsidRDefault="00000000">
            <w:pPr>
              <w:pStyle w:val="Compact"/>
            </w:pPr>
            <w:r>
              <w:t>// Paso 1: Obtener token de Axway POST https://api.onnetfibra.cl/auth/oauth/token Content-Type: application/x-www-form-urlencoded grant_type=client_credentials &amp;client_id=sn_komands_prod &amp;client_secret= // Respuesta exitosa (HTTP 200) { "access_token": "eyJhbGciOiJSUzI1NiIsInR5cCI6IkpXVCJ9…", "token_type": "Bearer", "expires_in": 3600, "scope": "komands:provision komands:query" }</w:t>
            </w:r>
          </w:p>
        </w:tc>
      </w:tr>
    </w:tbl>
    <w:p w14:paraId="26CE3B84" w14:textId="77777777" w:rsidR="0024463F" w:rsidRPr="00351BE3" w:rsidRDefault="00000000">
      <w:pPr>
        <w:pStyle w:val="Ttulo3"/>
        <w:rPr>
          <w:lang w:val="es-CL"/>
        </w:rPr>
      </w:pPr>
      <w:bookmarkStart w:id="47" w:name="ejemplo-invocacion-de-api-con-token"/>
      <w:bookmarkStart w:id="48" w:name="_Toc227741399"/>
      <w:bookmarkEnd w:id="45"/>
      <w:r>
        <w:rPr>
          <w:lang w:val="es-CL"/>
        </w:rPr>
        <w:t>Ejemplo: invocacion de API con token</w:t>
      </w:r>
      <w:bookmarkEnd w:id="48"/>
    </w:p>
    <w:tbl>
      <w:tblPr>
        <w:tblStyle w:val="Table"/>
        <w:tblW w:w="5000" w:type="pct"/>
        <w:tblLook w:val="0020" w:firstRow="1" w:lastRow="0" w:firstColumn="0" w:lastColumn="0" w:noHBand="0" w:noVBand="0"/>
      </w:tblPr>
      <w:tblGrid>
        <w:gridCol w:w="9054"/>
      </w:tblGrid>
      <w:tr w:rsidR="0024463F" w14:paraId="087EBA6D"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50CDF6B7" w14:textId="77777777" w:rsidR="0024463F" w:rsidRDefault="00000000">
            <w:pPr>
              <w:pStyle w:val="Compact"/>
            </w:pPr>
            <w:r>
              <w:t>// Paso 2: Invocar API de Komands via Axway POST https://api.onnetfibra.cl/komands/api/Komands/v1/activation Authorization: Bearer eyJhbGciOiJSUzI1NiIsInR5cCI6IkpXVCJ9… Content-Type: application/json X-Correlation-ID: 550e8400-e29b-41d4-a716-446655440000 X-Source-System: SN_PROVISION { "vno_code": "DTV", "olt_name": "NCOR_OLT_3", "slot": 1, "port": 5, "ont_id": 35, "serial_ont": "HWTC-ABCD1234", … }</w:t>
            </w:r>
          </w:p>
        </w:tc>
      </w:tr>
    </w:tbl>
    <w:p w14:paraId="00C2A950" w14:textId="77777777" w:rsidR="0024463F" w:rsidRPr="00351BE3" w:rsidRDefault="00000000">
      <w:pPr>
        <w:pStyle w:val="Ttulo2"/>
        <w:rPr>
          <w:lang w:val="es-CL"/>
        </w:rPr>
      </w:pPr>
      <w:bookmarkStart w:id="49" w:name="X580825fbdd86de1cd09d0e96d48ec8c1a6d0e85"/>
      <w:bookmarkStart w:id="50" w:name="_Toc227741400"/>
      <w:bookmarkEnd w:id="43"/>
      <w:bookmarkEnd w:id="47"/>
      <w:r>
        <w:rPr>
          <w:lang w:val="es-CL"/>
        </w:rPr>
        <w:t>Estructura del token JWT y claims requeridos</w:t>
      </w:r>
      <w:bookmarkEnd w:id="50"/>
    </w:p>
    <w:p w14:paraId="46E62101" w14:textId="77777777" w:rsidR="0024463F" w:rsidRDefault="00000000">
      <w:pPr>
        <w:pStyle w:val="FirstParagraph"/>
      </w:pPr>
      <w:r>
        <w:rPr>
          <w:lang w:val="es-CL"/>
        </w:rPr>
        <w:t xml:space="preserve">Los tokens JWT emitidos por Axway siguen el estandar RFC 7519 e incluyen claims estandar y claims personalizados. </w:t>
      </w:r>
      <w:r>
        <w:t>El API Gateway de Komands valida los siguientes claims:</w:t>
      </w:r>
    </w:p>
    <w:tbl>
      <w:tblPr>
        <w:tblStyle w:val="Table"/>
        <w:tblW w:w="5000" w:type="pct"/>
        <w:tblLook w:val="0020" w:firstRow="1" w:lastRow="0" w:firstColumn="0" w:lastColumn="0" w:noHBand="0" w:noVBand="0"/>
      </w:tblPr>
      <w:tblGrid>
        <w:gridCol w:w="1417"/>
        <w:gridCol w:w="889"/>
        <w:gridCol w:w="6748"/>
      </w:tblGrid>
      <w:tr w:rsidR="0024463F" w14:paraId="594C6B17"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058CED06" w14:textId="77777777" w:rsidR="0024463F" w:rsidRDefault="00000000">
            <w:pPr>
              <w:pStyle w:val="Compact"/>
            </w:pPr>
            <w:r>
              <w:rPr>
                <w:b/>
                <w:bCs/>
              </w:rPr>
              <w:t>Claim</w:t>
            </w:r>
          </w:p>
        </w:tc>
        <w:tc>
          <w:tcPr>
            <w:tcW w:w="0" w:type="auto"/>
          </w:tcPr>
          <w:p w14:paraId="0A6DACF7" w14:textId="77777777" w:rsidR="0024463F" w:rsidRDefault="00000000">
            <w:pPr>
              <w:pStyle w:val="Compact"/>
            </w:pPr>
            <w:r>
              <w:rPr>
                <w:b/>
                <w:bCs/>
              </w:rPr>
              <w:t>Tipo</w:t>
            </w:r>
          </w:p>
        </w:tc>
        <w:tc>
          <w:tcPr>
            <w:tcW w:w="0" w:type="auto"/>
          </w:tcPr>
          <w:p w14:paraId="2C913289" w14:textId="77777777" w:rsidR="0024463F" w:rsidRDefault="00000000">
            <w:pPr>
              <w:pStyle w:val="Compact"/>
            </w:pPr>
            <w:r>
              <w:rPr>
                <w:b/>
                <w:bCs/>
              </w:rPr>
              <w:t>Descripcion y validacion</w:t>
            </w:r>
          </w:p>
        </w:tc>
      </w:tr>
      <w:tr w:rsidR="0024463F" w:rsidRPr="00351BE3" w14:paraId="78D0EEE9" w14:textId="77777777">
        <w:tc>
          <w:tcPr>
            <w:tcW w:w="0" w:type="auto"/>
          </w:tcPr>
          <w:p w14:paraId="63B52978" w14:textId="77777777" w:rsidR="0024463F" w:rsidRDefault="00000000">
            <w:pPr>
              <w:pStyle w:val="Compact"/>
            </w:pPr>
            <w:r>
              <w:t>iss (issuer)</w:t>
            </w:r>
          </w:p>
        </w:tc>
        <w:tc>
          <w:tcPr>
            <w:tcW w:w="0" w:type="auto"/>
          </w:tcPr>
          <w:p w14:paraId="3804D1D0" w14:textId="77777777" w:rsidR="0024463F" w:rsidRDefault="00000000">
            <w:pPr>
              <w:pStyle w:val="Compact"/>
            </w:pPr>
            <w:r>
              <w:t>string</w:t>
            </w:r>
          </w:p>
        </w:tc>
        <w:tc>
          <w:tcPr>
            <w:tcW w:w="0" w:type="auto"/>
          </w:tcPr>
          <w:p w14:paraId="2BF1DDA6" w14:textId="77777777" w:rsidR="0024463F" w:rsidRPr="00351BE3" w:rsidRDefault="00000000">
            <w:pPr>
              <w:pStyle w:val="Compact"/>
              <w:rPr>
                <w:lang w:val="es-CL"/>
              </w:rPr>
            </w:pPr>
            <w:r>
              <w:rPr>
                <w:lang w:val="es-CL"/>
              </w:rPr>
              <w:t>Emisor del token. Debe coincidir con el identificador de Axway APIM configurado en Komands. Ejemplo: ‘https://api.onnetfibra.cl/auth’. Komands rechaza tokens con issuer no reconocido.</w:t>
            </w:r>
          </w:p>
        </w:tc>
      </w:tr>
      <w:tr w:rsidR="0024463F" w:rsidRPr="00351BE3" w14:paraId="4CB8B447" w14:textId="77777777">
        <w:tc>
          <w:tcPr>
            <w:tcW w:w="0" w:type="auto"/>
          </w:tcPr>
          <w:p w14:paraId="026A5709" w14:textId="77777777" w:rsidR="0024463F" w:rsidRDefault="00000000">
            <w:pPr>
              <w:pStyle w:val="Compact"/>
            </w:pPr>
            <w:r>
              <w:t>sub (subject)</w:t>
            </w:r>
          </w:p>
        </w:tc>
        <w:tc>
          <w:tcPr>
            <w:tcW w:w="0" w:type="auto"/>
          </w:tcPr>
          <w:p w14:paraId="4499A772" w14:textId="77777777" w:rsidR="0024463F" w:rsidRDefault="00000000">
            <w:pPr>
              <w:pStyle w:val="Compact"/>
            </w:pPr>
            <w:r>
              <w:t>string</w:t>
            </w:r>
          </w:p>
        </w:tc>
        <w:tc>
          <w:tcPr>
            <w:tcW w:w="0" w:type="auto"/>
          </w:tcPr>
          <w:p w14:paraId="55B99C94" w14:textId="77777777" w:rsidR="0024463F" w:rsidRPr="00351BE3" w:rsidRDefault="00000000">
            <w:pPr>
              <w:pStyle w:val="Compact"/>
              <w:rPr>
                <w:lang w:val="es-CL"/>
              </w:rPr>
            </w:pPr>
            <w:r>
              <w:rPr>
                <w:lang w:val="es-CL"/>
              </w:rPr>
              <w:t>Identificador del consumidor (client_id de ServiceNow en Axway). Ejemplo: ‘sn_komands_prod’. Komands lo usa para identificar el origen del request en logs y auditoria.</w:t>
            </w:r>
          </w:p>
        </w:tc>
      </w:tr>
      <w:tr w:rsidR="0024463F" w:rsidRPr="00351BE3" w14:paraId="17E9DF91" w14:textId="77777777">
        <w:tc>
          <w:tcPr>
            <w:tcW w:w="0" w:type="auto"/>
          </w:tcPr>
          <w:p w14:paraId="64E8F1D1" w14:textId="77777777" w:rsidR="0024463F" w:rsidRDefault="00000000">
            <w:pPr>
              <w:pStyle w:val="Compact"/>
            </w:pPr>
            <w:r>
              <w:lastRenderedPageBreak/>
              <w:t>aud (audience)</w:t>
            </w:r>
          </w:p>
        </w:tc>
        <w:tc>
          <w:tcPr>
            <w:tcW w:w="0" w:type="auto"/>
          </w:tcPr>
          <w:p w14:paraId="5791B997" w14:textId="77777777" w:rsidR="0024463F" w:rsidRDefault="00000000">
            <w:pPr>
              <w:pStyle w:val="Compact"/>
            </w:pPr>
            <w:r>
              <w:t>string[]</w:t>
            </w:r>
          </w:p>
        </w:tc>
        <w:tc>
          <w:tcPr>
            <w:tcW w:w="0" w:type="auto"/>
          </w:tcPr>
          <w:p w14:paraId="0C89A775" w14:textId="77777777" w:rsidR="0024463F" w:rsidRPr="00351BE3" w:rsidRDefault="00000000">
            <w:pPr>
              <w:pStyle w:val="Compact"/>
              <w:rPr>
                <w:lang w:val="es-CL"/>
              </w:rPr>
            </w:pPr>
            <w:r>
              <w:rPr>
                <w:lang w:val="es-CL"/>
              </w:rPr>
              <w:t>Audiencia destinataria del token. Debe incluir ‘komands-api’. Tokens sin esta audiencia se rechazan con 401.</w:t>
            </w:r>
          </w:p>
        </w:tc>
      </w:tr>
      <w:tr w:rsidR="0024463F" w14:paraId="16E5AC17" w14:textId="77777777">
        <w:tc>
          <w:tcPr>
            <w:tcW w:w="0" w:type="auto"/>
          </w:tcPr>
          <w:p w14:paraId="023269AA" w14:textId="77777777" w:rsidR="0024463F" w:rsidRDefault="00000000">
            <w:pPr>
              <w:pStyle w:val="Compact"/>
            </w:pPr>
            <w:r>
              <w:t>exp (expiration)</w:t>
            </w:r>
          </w:p>
        </w:tc>
        <w:tc>
          <w:tcPr>
            <w:tcW w:w="0" w:type="auto"/>
          </w:tcPr>
          <w:p w14:paraId="630C43C5" w14:textId="77777777" w:rsidR="0024463F" w:rsidRDefault="00000000">
            <w:pPr>
              <w:pStyle w:val="Compact"/>
            </w:pPr>
            <w:r>
              <w:t>integer</w:t>
            </w:r>
          </w:p>
        </w:tc>
        <w:tc>
          <w:tcPr>
            <w:tcW w:w="0" w:type="auto"/>
          </w:tcPr>
          <w:p w14:paraId="6890D26E" w14:textId="77777777" w:rsidR="0024463F" w:rsidRDefault="00000000">
            <w:pPr>
              <w:pStyle w:val="Compact"/>
            </w:pPr>
            <w:r>
              <w:rPr>
                <w:lang w:val="es-CL"/>
              </w:rPr>
              <w:t xml:space="preserve">Timestamp UNIX de expiracion. Komands rechaza tokens expirados (tolerancia: 30 segundos de clock skew). </w:t>
            </w:r>
            <w:r>
              <w:t>Expiracion recomendada: 1 hora (3600 segundos).</w:t>
            </w:r>
          </w:p>
        </w:tc>
      </w:tr>
      <w:tr w:rsidR="0024463F" w:rsidRPr="00351BE3" w14:paraId="0C413894" w14:textId="77777777">
        <w:tc>
          <w:tcPr>
            <w:tcW w:w="0" w:type="auto"/>
          </w:tcPr>
          <w:p w14:paraId="0407B7F0" w14:textId="77777777" w:rsidR="0024463F" w:rsidRDefault="00000000">
            <w:pPr>
              <w:pStyle w:val="Compact"/>
            </w:pPr>
            <w:r>
              <w:t>iat (issued at)</w:t>
            </w:r>
          </w:p>
        </w:tc>
        <w:tc>
          <w:tcPr>
            <w:tcW w:w="0" w:type="auto"/>
          </w:tcPr>
          <w:p w14:paraId="372833E7" w14:textId="77777777" w:rsidR="0024463F" w:rsidRDefault="00000000">
            <w:pPr>
              <w:pStyle w:val="Compact"/>
            </w:pPr>
            <w:r>
              <w:t>integer</w:t>
            </w:r>
          </w:p>
        </w:tc>
        <w:tc>
          <w:tcPr>
            <w:tcW w:w="0" w:type="auto"/>
          </w:tcPr>
          <w:p w14:paraId="1C5BE3DC" w14:textId="77777777" w:rsidR="0024463F" w:rsidRPr="00351BE3" w:rsidRDefault="00000000">
            <w:pPr>
              <w:pStyle w:val="Compact"/>
              <w:rPr>
                <w:lang w:val="es-CL"/>
              </w:rPr>
            </w:pPr>
            <w:r>
              <w:rPr>
                <w:lang w:val="es-CL"/>
              </w:rPr>
              <w:t>Timestamp UNIX de emision. Komands rechaza tokens emitidos en el futuro (proteccion contra replay attacks con clock manipulation).</w:t>
            </w:r>
          </w:p>
        </w:tc>
      </w:tr>
      <w:tr w:rsidR="0024463F" w:rsidRPr="00351BE3" w14:paraId="10117332" w14:textId="77777777">
        <w:tc>
          <w:tcPr>
            <w:tcW w:w="0" w:type="auto"/>
          </w:tcPr>
          <w:p w14:paraId="3D244E72" w14:textId="77777777" w:rsidR="0024463F" w:rsidRDefault="00000000">
            <w:pPr>
              <w:pStyle w:val="Compact"/>
            </w:pPr>
            <w:r>
              <w:t>jti (JWT ID)</w:t>
            </w:r>
          </w:p>
        </w:tc>
        <w:tc>
          <w:tcPr>
            <w:tcW w:w="0" w:type="auto"/>
          </w:tcPr>
          <w:p w14:paraId="34E24C99" w14:textId="77777777" w:rsidR="0024463F" w:rsidRDefault="00000000">
            <w:pPr>
              <w:pStyle w:val="Compact"/>
            </w:pPr>
            <w:r>
              <w:t>string</w:t>
            </w:r>
          </w:p>
        </w:tc>
        <w:tc>
          <w:tcPr>
            <w:tcW w:w="0" w:type="auto"/>
          </w:tcPr>
          <w:p w14:paraId="68A1539C" w14:textId="77777777" w:rsidR="0024463F" w:rsidRPr="00351BE3" w:rsidRDefault="00000000">
            <w:pPr>
              <w:pStyle w:val="Compact"/>
              <w:rPr>
                <w:lang w:val="es-CL"/>
              </w:rPr>
            </w:pPr>
            <w:r>
              <w:rPr>
                <w:lang w:val="es-CL"/>
              </w:rPr>
              <w:t>Identificador unico del token. Komands lo registra en logs para trazabilidad. Permite detectar reutilizacion de tokens revocados (si se implementa blacklist futura).</w:t>
            </w:r>
          </w:p>
        </w:tc>
      </w:tr>
      <w:tr w:rsidR="0024463F" w:rsidRPr="00351BE3" w14:paraId="12E72ABC" w14:textId="77777777">
        <w:tc>
          <w:tcPr>
            <w:tcW w:w="0" w:type="auto"/>
          </w:tcPr>
          <w:p w14:paraId="087D11BF" w14:textId="77777777" w:rsidR="0024463F" w:rsidRDefault="00000000">
            <w:pPr>
              <w:pStyle w:val="Compact"/>
            </w:pPr>
            <w:r>
              <w:t>scope</w:t>
            </w:r>
          </w:p>
        </w:tc>
        <w:tc>
          <w:tcPr>
            <w:tcW w:w="0" w:type="auto"/>
          </w:tcPr>
          <w:p w14:paraId="411E71ED" w14:textId="77777777" w:rsidR="0024463F" w:rsidRDefault="00000000">
            <w:pPr>
              <w:pStyle w:val="Compact"/>
            </w:pPr>
            <w:r>
              <w:t>string</w:t>
            </w:r>
          </w:p>
        </w:tc>
        <w:tc>
          <w:tcPr>
            <w:tcW w:w="0" w:type="auto"/>
          </w:tcPr>
          <w:p w14:paraId="48056B03" w14:textId="77777777" w:rsidR="0024463F" w:rsidRPr="00351BE3" w:rsidRDefault="00000000">
            <w:pPr>
              <w:pStyle w:val="Compact"/>
              <w:rPr>
                <w:lang w:val="es-CL"/>
              </w:rPr>
            </w:pPr>
            <w:r>
              <w:rPr>
                <w:lang w:val="es-CL"/>
              </w:rPr>
              <w:t>Scopes autorizados. Valores posibles: ‘komands:provision’ (operaciones de red), ‘komands:query’ (consultas). Un token con solo ‘komands:query’ no puede ejecutar activaciones.</w:t>
            </w:r>
          </w:p>
        </w:tc>
      </w:tr>
    </w:tbl>
    <w:p w14:paraId="495F1D34" w14:textId="77777777" w:rsidR="0024463F" w:rsidRPr="00351BE3" w:rsidRDefault="00000000">
      <w:pPr>
        <w:pStyle w:val="Ttulo3"/>
        <w:rPr>
          <w:lang w:val="es-CL"/>
        </w:rPr>
      </w:pPr>
      <w:bookmarkStart w:id="51" w:name="ejemplo-de-jwt-decodificado-payload"/>
      <w:bookmarkStart w:id="52" w:name="_Toc227741401"/>
      <w:r>
        <w:rPr>
          <w:lang w:val="es-CL"/>
        </w:rPr>
        <w:t>Ejemplo de JWT decodificado (payload)</w:t>
      </w:r>
      <w:bookmarkEnd w:id="52"/>
    </w:p>
    <w:tbl>
      <w:tblPr>
        <w:tblStyle w:val="Table"/>
        <w:tblW w:w="5000" w:type="pct"/>
        <w:tblLook w:val="0020" w:firstRow="1" w:lastRow="0" w:firstColumn="0" w:lastColumn="0" w:noHBand="0" w:noVBand="0"/>
      </w:tblPr>
      <w:tblGrid>
        <w:gridCol w:w="9054"/>
      </w:tblGrid>
      <w:tr w:rsidR="0024463F" w14:paraId="77680400"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60F0227D" w14:textId="77777777" w:rsidR="0024463F" w:rsidRDefault="00000000">
            <w:pPr>
              <w:pStyle w:val="Compact"/>
            </w:pPr>
            <w:r>
              <w:t>{ "iss": "https://api.onnetfibra.cl/auth", "sub": "sn_komands_prod", "aud": ["komands-api"], "exp": 1744567200, "iat": 1744563600, "jti": "a1b2c3d4-e5f6-7890-abcd-ef1234567890", "scope": "komands:provision komands:query", "client_name": "ServiceNow SOM Production" }</w:t>
            </w:r>
          </w:p>
        </w:tc>
      </w:tr>
    </w:tbl>
    <w:p w14:paraId="6C6E7820" w14:textId="77777777" w:rsidR="0024463F" w:rsidRPr="00351BE3" w:rsidRDefault="00000000">
      <w:pPr>
        <w:pStyle w:val="Textoindependiente"/>
        <w:rPr>
          <w:lang w:val="es-CL"/>
        </w:rPr>
      </w:pPr>
      <w:r>
        <w:rPr>
          <w:i/>
          <w:lang w:val="es-CL"/>
        </w:rPr>
        <w:t xml:space="preserve">El claim vno_access fue evaluado y descartado (Abril 2026). ServiceNow opera siempre con acceso a las 4 VNOs (DTV, CVTR, ENTEL, TCH). El token de ServiceNow tendrá scope komands:provision y komands:query sin restricción por VNO.</w:t>
      </w:r>
    </w:p>
    <w:p w14:paraId="650239E9" w14:textId="77777777" w:rsidR="0024463F" w:rsidRPr="00351BE3" w:rsidRDefault="00000000">
      <w:pPr>
        <w:pStyle w:val="Ttulo2"/>
        <w:rPr>
          <w:lang w:val="es-CL"/>
        </w:rPr>
      </w:pPr>
      <w:bookmarkStart w:id="53" w:name="headers-http-obligatorios"/>
      <w:bookmarkStart w:id="54" w:name="_Toc227741402"/>
      <w:bookmarkEnd w:id="49"/>
      <w:bookmarkEnd w:id="51"/>
      <w:r>
        <w:rPr>
          <w:lang w:val="es-CL"/>
        </w:rPr>
        <w:t>Headers HTTP obligatorios</w:t>
      </w:r>
      <w:bookmarkEnd w:id="54"/>
    </w:p>
    <w:p w14:paraId="21748FF7" w14:textId="77777777" w:rsidR="0024463F" w:rsidRDefault="00000000">
      <w:pPr>
        <w:pStyle w:val="FirstParagraph"/>
      </w:pPr>
      <w:r>
        <w:rPr>
          <w:lang w:val="es-CL"/>
        </w:rPr>
        <w:t xml:space="preserve">Todo request a las APIs de Komands debe incluir los siguientes headers. </w:t>
      </w:r>
      <w:r>
        <w:t>Requests sin headers obligatorios se rechazan con HTTP 400 Bad Request.</w:t>
      </w:r>
    </w:p>
    <w:tbl>
      <w:tblPr>
        <w:tblStyle w:val="Table"/>
        <w:tblW w:w="5000" w:type="pct"/>
        <w:tblLook w:val="0020" w:firstRow="1" w:lastRow="0" w:firstColumn="0" w:lastColumn="0" w:noHBand="0" w:noVBand="0"/>
      </w:tblPr>
      <w:tblGrid>
        <w:gridCol w:w="1543"/>
        <w:gridCol w:w="1390"/>
        <w:gridCol w:w="1390"/>
        <w:gridCol w:w="4731"/>
      </w:tblGrid>
      <w:tr w:rsidR="0024463F" w14:paraId="4585E4BC"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0FC3B4ED" w14:textId="77777777" w:rsidR="0024463F" w:rsidRDefault="00000000">
            <w:pPr>
              <w:pStyle w:val="Compact"/>
            </w:pPr>
            <w:r>
              <w:rPr>
                <w:b/>
                <w:bCs/>
              </w:rPr>
              <w:t>Header</w:t>
            </w:r>
          </w:p>
        </w:tc>
        <w:tc>
          <w:tcPr>
            <w:tcW w:w="0" w:type="auto"/>
          </w:tcPr>
          <w:p w14:paraId="6200926E" w14:textId="77777777" w:rsidR="0024463F" w:rsidRDefault="00000000">
            <w:pPr>
              <w:pStyle w:val="Compact"/>
            </w:pPr>
            <w:r>
              <w:rPr>
                <w:b/>
                <w:bCs/>
              </w:rPr>
              <w:t>Obligatorio</w:t>
            </w:r>
          </w:p>
        </w:tc>
        <w:tc>
          <w:tcPr>
            <w:tcW w:w="0" w:type="auto"/>
          </w:tcPr>
          <w:p w14:paraId="4AFE77DA" w14:textId="77777777" w:rsidR="0024463F" w:rsidRDefault="00000000">
            <w:pPr>
              <w:pStyle w:val="Compact"/>
            </w:pPr>
            <w:r>
              <w:rPr>
                <w:b/>
                <w:bCs/>
              </w:rPr>
              <w:t>Origen</w:t>
            </w:r>
          </w:p>
        </w:tc>
        <w:tc>
          <w:tcPr>
            <w:tcW w:w="0" w:type="auto"/>
          </w:tcPr>
          <w:p w14:paraId="1F48C3A2" w14:textId="77777777" w:rsidR="0024463F" w:rsidRDefault="00000000">
            <w:pPr>
              <w:pStyle w:val="Compact"/>
            </w:pPr>
            <w:r>
              <w:rPr>
                <w:b/>
                <w:bCs/>
              </w:rPr>
              <w:t>Descripcion y formato</w:t>
            </w:r>
          </w:p>
        </w:tc>
      </w:tr>
      <w:tr w:rsidR="0024463F" w14:paraId="5A86208A" w14:textId="77777777">
        <w:tc>
          <w:tcPr>
            <w:tcW w:w="0" w:type="auto"/>
          </w:tcPr>
          <w:p w14:paraId="3CA4D3B1" w14:textId="77777777" w:rsidR="0024463F" w:rsidRDefault="00000000">
            <w:pPr>
              <w:pStyle w:val="Compact"/>
            </w:pPr>
            <w:r>
              <w:t>Authorization</w:t>
            </w:r>
          </w:p>
        </w:tc>
        <w:tc>
          <w:tcPr>
            <w:tcW w:w="0" w:type="auto"/>
          </w:tcPr>
          <w:p w14:paraId="1A5A0D83" w14:textId="77777777" w:rsidR="0024463F" w:rsidRDefault="00000000">
            <w:pPr>
              <w:pStyle w:val="Compact"/>
            </w:pPr>
            <w:r>
              <w:t>Si</w:t>
            </w:r>
          </w:p>
        </w:tc>
        <w:tc>
          <w:tcPr>
            <w:tcW w:w="0" w:type="auto"/>
          </w:tcPr>
          <w:p w14:paraId="0BC516C3" w14:textId="77777777" w:rsidR="0024463F" w:rsidRDefault="00000000">
            <w:pPr>
              <w:pStyle w:val="Compact"/>
            </w:pPr>
            <w:r>
              <w:t>ServiceNow</w:t>
            </w:r>
          </w:p>
        </w:tc>
        <w:tc>
          <w:tcPr>
            <w:tcW w:w="0" w:type="auto"/>
          </w:tcPr>
          <w:p w14:paraId="2306E4D9" w14:textId="77777777" w:rsidR="0024463F" w:rsidRDefault="00000000">
            <w:pPr>
              <w:pStyle w:val="Compact"/>
            </w:pPr>
            <w:r>
              <w:rPr>
                <w:lang w:val="es-CL"/>
              </w:rPr>
              <w:t xml:space="preserve">Bearer token JWT obtenido de Axway. </w:t>
            </w:r>
            <w:r>
              <w:t>Formato: ‘Bearer eyJhbGci…’</w:t>
            </w:r>
          </w:p>
        </w:tc>
      </w:tr>
      <w:tr w:rsidR="0024463F" w:rsidRPr="00351BE3" w14:paraId="650BEEE1" w14:textId="77777777">
        <w:tc>
          <w:tcPr>
            <w:tcW w:w="0" w:type="auto"/>
          </w:tcPr>
          <w:p w14:paraId="669B2173" w14:textId="77777777" w:rsidR="0024463F" w:rsidRDefault="00000000">
            <w:pPr>
              <w:pStyle w:val="Compact"/>
            </w:pPr>
            <w:r>
              <w:t>Content-Type</w:t>
            </w:r>
          </w:p>
        </w:tc>
        <w:tc>
          <w:tcPr>
            <w:tcW w:w="0" w:type="auto"/>
          </w:tcPr>
          <w:p w14:paraId="685F3861" w14:textId="77777777" w:rsidR="0024463F" w:rsidRDefault="00000000">
            <w:pPr>
              <w:pStyle w:val="Compact"/>
            </w:pPr>
            <w:r>
              <w:t>Si</w:t>
            </w:r>
          </w:p>
        </w:tc>
        <w:tc>
          <w:tcPr>
            <w:tcW w:w="0" w:type="auto"/>
          </w:tcPr>
          <w:p w14:paraId="2802C7E4" w14:textId="77777777" w:rsidR="0024463F" w:rsidRDefault="00000000">
            <w:pPr>
              <w:pStyle w:val="Compact"/>
            </w:pPr>
            <w:r>
              <w:t>ServiceNow</w:t>
            </w:r>
          </w:p>
        </w:tc>
        <w:tc>
          <w:tcPr>
            <w:tcW w:w="0" w:type="auto"/>
          </w:tcPr>
          <w:p w14:paraId="0DBB49D3" w14:textId="77777777" w:rsidR="0024463F" w:rsidRPr="00351BE3" w:rsidRDefault="00000000">
            <w:pPr>
              <w:pStyle w:val="Compact"/>
              <w:rPr>
                <w:lang w:val="es-CL"/>
              </w:rPr>
            </w:pPr>
            <w:r>
              <w:rPr>
                <w:lang w:val="es-CL"/>
              </w:rPr>
              <w:t>Debe ser ‘application/json’ para todos los requests con body. Los GET sin body pueden omitirlo.</w:t>
            </w:r>
          </w:p>
        </w:tc>
      </w:tr>
      <w:tr w:rsidR="0024463F" w:rsidRPr="00351BE3" w14:paraId="5B5D33E6" w14:textId="77777777">
        <w:tc>
          <w:tcPr>
            <w:tcW w:w="0" w:type="auto"/>
          </w:tcPr>
          <w:p w14:paraId="15D815AB" w14:textId="77777777" w:rsidR="0024463F" w:rsidRDefault="00000000">
            <w:pPr>
              <w:pStyle w:val="Compact"/>
            </w:pPr>
            <w:r>
              <w:t>X-Correlation-ID</w:t>
            </w:r>
          </w:p>
        </w:tc>
        <w:tc>
          <w:tcPr>
            <w:tcW w:w="0" w:type="auto"/>
          </w:tcPr>
          <w:p w14:paraId="1DC3F220" w14:textId="77777777" w:rsidR="0024463F" w:rsidRDefault="00000000">
            <w:pPr>
              <w:pStyle w:val="Compact"/>
            </w:pPr>
            <w:r>
              <w:t>Si</w:t>
            </w:r>
          </w:p>
        </w:tc>
        <w:tc>
          <w:tcPr>
            <w:tcW w:w="0" w:type="auto"/>
          </w:tcPr>
          <w:p w14:paraId="012C8787" w14:textId="77777777" w:rsidR="0024463F" w:rsidRDefault="00000000">
            <w:pPr>
              <w:pStyle w:val="Compact"/>
            </w:pPr>
            <w:r>
              <w:t>ServiceNow</w:t>
            </w:r>
          </w:p>
        </w:tc>
        <w:tc>
          <w:tcPr>
            <w:tcW w:w="0" w:type="auto"/>
          </w:tcPr>
          <w:p w14:paraId="2457E79D" w14:textId="77777777" w:rsidR="0024463F" w:rsidRPr="00351BE3" w:rsidRDefault="00000000">
            <w:pPr>
              <w:pStyle w:val="Compact"/>
              <w:rPr>
                <w:lang w:val="es-CL"/>
              </w:rPr>
            </w:pPr>
            <w:r>
              <w:rPr>
                <w:lang w:val="es-CL"/>
              </w:rPr>
              <w:t>UUID unico por cada invocacion individual a la API. ServiceNow genera uno nuevo por cada HTTP POST, incluso si multiples requests pertenecen a la misma Service Order. Formato UUID v4. Se propaga en toda la cadena y se retorna en el response y callback.</w:t>
            </w:r>
          </w:p>
        </w:tc>
      </w:tr>
      <w:tr w:rsidR="0024463F" w:rsidRPr="00351BE3" w14:paraId="20AB0C5C" w14:textId="77777777">
        <w:tc>
          <w:tcPr>
            <w:tcW w:w="0" w:type="auto"/>
          </w:tcPr>
          <w:p w14:paraId="219CD6EF" w14:textId="77777777" w:rsidR="0024463F" w:rsidRDefault="00000000">
            <w:pPr>
              <w:pStyle w:val="Compact"/>
            </w:pPr>
            <w:r>
              <w:t>X-Source-System</w:t>
            </w:r>
          </w:p>
        </w:tc>
        <w:tc>
          <w:tcPr>
            <w:tcW w:w="0" w:type="auto"/>
          </w:tcPr>
          <w:p w14:paraId="18EE5EDA" w14:textId="77777777" w:rsidR="0024463F" w:rsidRDefault="00000000">
            <w:pPr>
              <w:pStyle w:val="Compact"/>
            </w:pPr>
            <w:r>
              <w:t>Si</w:t>
            </w:r>
          </w:p>
        </w:tc>
        <w:tc>
          <w:tcPr>
            <w:tcW w:w="0" w:type="auto"/>
          </w:tcPr>
          <w:p w14:paraId="0BB98460" w14:textId="77777777" w:rsidR="0024463F" w:rsidRDefault="00000000">
            <w:pPr>
              <w:pStyle w:val="Compact"/>
            </w:pPr>
            <w:r>
              <w:t>ServiceNow</w:t>
            </w:r>
          </w:p>
        </w:tc>
        <w:tc>
          <w:tcPr>
            <w:tcW w:w="0" w:type="auto"/>
          </w:tcPr>
          <w:p w14:paraId="67180CAC" w14:textId="77777777" w:rsidR="0024463F" w:rsidRPr="00351BE3" w:rsidRDefault="00000000">
            <w:pPr>
              <w:pStyle w:val="Compact"/>
              <w:rPr>
                <w:lang w:val="es-CL"/>
              </w:rPr>
            </w:pPr>
            <w:r>
              <w:rPr>
                <w:lang w:val="es-CL"/>
              </w:rPr>
              <w:t xml:space="preserve">Identificador del sistema llamante. Valores esperados: ‘SN_PROVISION’, ‘SN_QUERY’, ‘SN_CALLBACK’. Se registra en </w:t>
              <w:lastRenderedPageBreak/>
              <w:t>created_by/updated_by de las tablas de auditoria.</w:t>
            </w:r>
          </w:p>
        </w:tc>
      </w:tr>
      <w:tr w:rsidR="0024463F" w14:paraId="45DA6FD3" w14:textId="77777777">
        <w:tc>
          <w:tcPr>
            <w:tcW w:w="0" w:type="auto"/>
          </w:tcPr>
          <w:p w14:paraId="5D05F226" w14:textId="77777777" w:rsidR="0024463F" w:rsidRDefault="00000000">
            <w:pPr>
              <w:pStyle w:val="Compact"/>
            </w:pPr>
            <w:r>
              <w:lastRenderedPageBreak/>
              <w:t>Accept</w:t>
            </w:r>
          </w:p>
        </w:tc>
        <w:tc>
          <w:tcPr>
            <w:tcW w:w="0" w:type="auto"/>
          </w:tcPr>
          <w:p w14:paraId="482775A5" w14:textId="77777777" w:rsidR="0024463F" w:rsidRDefault="00000000">
            <w:pPr>
              <w:pStyle w:val="Compact"/>
            </w:pPr>
            <w:r>
              <w:t>No</w:t>
            </w:r>
          </w:p>
        </w:tc>
        <w:tc>
          <w:tcPr>
            <w:tcW w:w="0" w:type="auto"/>
          </w:tcPr>
          <w:p w14:paraId="2CD90C9D" w14:textId="77777777" w:rsidR="0024463F" w:rsidRDefault="00000000">
            <w:pPr>
              <w:pStyle w:val="Compact"/>
            </w:pPr>
            <w:r>
              <w:t>ServiceNow</w:t>
            </w:r>
          </w:p>
        </w:tc>
        <w:tc>
          <w:tcPr>
            <w:tcW w:w="0" w:type="auto"/>
          </w:tcPr>
          <w:p w14:paraId="1DC5BC6D" w14:textId="77777777" w:rsidR="0024463F" w:rsidRDefault="00000000">
            <w:pPr>
              <w:pStyle w:val="Compact"/>
            </w:pPr>
            <w:r>
              <w:rPr>
                <w:lang w:val="es-CL"/>
              </w:rPr>
              <w:t xml:space="preserve">Si se incluye, debe ser ‘application/json’. </w:t>
            </w:r>
            <w:r>
              <w:t>Otros valores generan HTTP 406 Not Acceptable.</w:t>
            </w:r>
          </w:p>
        </w:tc>
      </w:tr>
      <w:tr w:rsidR="0024463F" w:rsidRPr="00351BE3" w14:paraId="7B7ED910" w14:textId="77777777">
        <w:tc>
          <w:tcPr>
            <w:tcW w:w="0" w:type="auto"/>
          </w:tcPr>
          <w:p w14:paraId="6800BD67" w14:textId="77777777" w:rsidR="0024463F" w:rsidRDefault="00000000">
            <w:pPr>
              <w:pStyle w:val="Compact"/>
            </w:pPr>
            <w:r>
              <w:t>X-Request-ID</w:t>
            </w:r>
          </w:p>
        </w:tc>
        <w:tc>
          <w:tcPr>
            <w:tcW w:w="0" w:type="auto"/>
          </w:tcPr>
          <w:p w14:paraId="7F6F0AC1" w14:textId="77777777" w:rsidR="0024463F" w:rsidRDefault="00000000">
            <w:pPr>
              <w:pStyle w:val="Compact"/>
            </w:pPr>
            <w:r>
              <w:t>No</w:t>
            </w:r>
          </w:p>
        </w:tc>
        <w:tc>
          <w:tcPr>
            <w:tcW w:w="0" w:type="auto"/>
          </w:tcPr>
          <w:p w14:paraId="61FC955B" w14:textId="77777777" w:rsidR="0024463F" w:rsidRDefault="00000000">
            <w:pPr>
              <w:pStyle w:val="Compact"/>
            </w:pPr>
            <w:r>
              <w:t>Axway</w:t>
            </w:r>
          </w:p>
        </w:tc>
        <w:tc>
          <w:tcPr>
            <w:tcW w:w="0" w:type="auto"/>
          </w:tcPr>
          <w:p w14:paraId="31FABF04" w14:textId="77777777" w:rsidR="0024463F" w:rsidRPr="00351BE3" w:rsidRDefault="00000000">
            <w:pPr>
              <w:pStyle w:val="Compact"/>
              <w:rPr>
                <w:lang w:val="es-CL"/>
              </w:rPr>
            </w:pPr>
            <w:r>
              <w:rPr>
                <w:lang w:val="es-CL"/>
              </w:rPr>
              <w:t>ID unico del request generado por Axway. Se registra en logs para correlacion con la auditoria de Axway.</w:t>
            </w:r>
          </w:p>
        </w:tc>
      </w:tr>
      <w:tr w:rsidR="0024463F" w14:paraId="03356842" w14:textId="77777777">
        <w:tc>
          <w:tcPr>
            <w:tcW w:w="0" w:type="auto"/>
          </w:tcPr>
          <w:p w14:paraId="4C5A2822" w14:textId="77777777" w:rsidR="0024463F" w:rsidRDefault="00000000">
            <w:pPr>
              <w:pStyle w:val="Compact"/>
            </w:pPr>
            <w:r>
              <w:t>X-Forwarded-For</w:t>
            </w:r>
          </w:p>
        </w:tc>
        <w:tc>
          <w:tcPr>
            <w:tcW w:w="0" w:type="auto"/>
          </w:tcPr>
          <w:p w14:paraId="39C27ACA" w14:textId="77777777" w:rsidR="0024463F" w:rsidRDefault="00000000">
            <w:pPr>
              <w:pStyle w:val="Compact"/>
            </w:pPr>
            <w:r>
              <w:t>No</w:t>
            </w:r>
          </w:p>
        </w:tc>
        <w:tc>
          <w:tcPr>
            <w:tcW w:w="0" w:type="auto"/>
          </w:tcPr>
          <w:p w14:paraId="74ED7A6F" w14:textId="77777777" w:rsidR="0024463F" w:rsidRDefault="00000000">
            <w:pPr>
              <w:pStyle w:val="Compact"/>
            </w:pPr>
            <w:r>
              <w:t>Axway</w:t>
            </w:r>
          </w:p>
        </w:tc>
        <w:tc>
          <w:tcPr>
            <w:tcW w:w="0" w:type="auto"/>
          </w:tcPr>
          <w:p w14:paraId="557EF979" w14:textId="77777777" w:rsidR="0024463F" w:rsidRDefault="00000000">
            <w:pPr>
              <w:pStyle w:val="Compact"/>
            </w:pPr>
            <w:r>
              <w:rPr>
                <w:lang w:val="es-CL"/>
              </w:rPr>
              <w:t xml:space="preserve">IP original del cliente (ServiceNow). </w:t>
            </w:r>
            <w:r>
              <w:t>Se registra en audit_log.ip_address.</w:t>
            </w:r>
          </w:p>
        </w:tc>
      </w:tr>
    </w:tbl>
    <w:p w14:paraId="32ED6287" w14:textId="77777777" w:rsidR="0024463F" w:rsidRDefault="00000000">
      <w:pPr>
        <w:pStyle w:val="Ttulo3"/>
      </w:pPr>
      <w:bookmarkStart w:id="55" w:name="headers-de-respuesta"/>
      <w:bookmarkStart w:id="56" w:name="_Toc227741403"/>
      <w:r>
        <w:t>Headers de respuesta</w:t>
      </w:r>
      <w:bookmarkEnd w:id="56"/>
    </w:p>
    <w:p w14:paraId="57E99183" w14:textId="77777777" w:rsidR="0024463F" w:rsidRPr="00351BE3" w:rsidRDefault="00000000">
      <w:pPr>
        <w:pStyle w:val="FirstParagraph"/>
        <w:rPr>
          <w:lang w:val="es-CL"/>
        </w:rPr>
      </w:pPr>
      <w:r>
        <w:rPr>
          <w:lang w:val="es-CL"/>
        </w:rPr>
        <w:t>Komands incluye los siguientes headers en cada respuesta:</w:t>
      </w:r>
    </w:p>
    <w:tbl>
      <w:tblPr>
        <w:tblStyle w:val="Table"/>
        <w:tblW w:w="5000" w:type="pct"/>
        <w:tblLook w:val="0020" w:firstRow="1" w:lastRow="0" w:firstColumn="0" w:lastColumn="0" w:noHBand="0" w:noVBand="0"/>
      </w:tblPr>
      <w:tblGrid>
        <w:gridCol w:w="2076"/>
        <w:gridCol w:w="6978"/>
      </w:tblGrid>
      <w:tr w:rsidR="0024463F" w14:paraId="0C3A62F8"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36802F79" w14:textId="77777777" w:rsidR="0024463F" w:rsidRDefault="00000000">
            <w:pPr>
              <w:pStyle w:val="Compact"/>
            </w:pPr>
            <w:r>
              <w:rPr>
                <w:b/>
                <w:bCs/>
              </w:rPr>
              <w:t>Header</w:t>
            </w:r>
          </w:p>
        </w:tc>
        <w:tc>
          <w:tcPr>
            <w:tcW w:w="0" w:type="auto"/>
          </w:tcPr>
          <w:p w14:paraId="6EAA0979" w14:textId="77777777" w:rsidR="0024463F" w:rsidRDefault="00000000">
            <w:pPr>
              <w:pStyle w:val="Compact"/>
            </w:pPr>
            <w:r>
              <w:rPr>
                <w:b/>
                <w:bCs/>
              </w:rPr>
              <w:t>Descripcion y ejemplo</w:t>
            </w:r>
          </w:p>
        </w:tc>
      </w:tr>
      <w:tr w:rsidR="0024463F" w:rsidRPr="00351BE3" w14:paraId="5C4925EF" w14:textId="77777777">
        <w:tc>
          <w:tcPr>
            <w:tcW w:w="0" w:type="auto"/>
          </w:tcPr>
          <w:p w14:paraId="36F368E2" w14:textId="77777777" w:rsidR="0024463F" w:rsidRDefault="00000000">
            <w:pPr>
              <w:pStyle w:val="Compact"/>
            </w:pPr>
            <w:r>
              <w:t>X-Correlation-ID</w:t>
            </w:r>
          </w:p>
        </w:tc>
        <w:tc>
          <w:tcPr>
            <w:tcW w:w="0" w:type="auto"/>
          </w:tcPr>
          <w:p w14:paraId="330B870F" w14:textId="77777777" w:rsidR="0024463F" w:rsidRPr="00351BE3" w:rsidRDefault="00000000">
            <w:pPr>
              <w:pStyle w:val="Compact"/>
              <w:rPr>
                <w:lang w:val="es-CL"/>
              </w:rPr>
            </w:pPr>
            <w:r>
              <w:rPr>
                <w:lang w:val="es-CL"/>
              </w:rPr>
              <w:t>Eco del UUID de correlacion recibido en el request. Permite al consumidor verificar la correspondencia.</w:t>
            </w:r>
          </w:p>
        </w:tc>
      </w:tr>
      <w:tr w:rsidR="0024463F" w:rsidRPr="00351BE3" w14:paraId="7181A594" w14:textId="77777777">
        <w:tc>
          <w:tcPr>
            <w:tcW w:w="0" w:type="auto"/>
          </w:tcPr>
          <w:p w14:paraId="7D4139B5" w14:textId="77777777" w:rsidR="0024463F" w:rsidRDefault="00000000">
            <w:pPr>
              <w:pStyle w:val="Compact"/>
            </w:pPr>
            <w:r>
              <w:t>X-Transaction-ID</w:t>
            </w:r>
          </w:p>
        </w:tc>
        <w:tc>
          <w:tcPr>
            <w:tcW w:w="0" w:type="auto"/>
          </w:tcPr>
          <w:p w14:paraId="4A4FC692" w14:textId="77777777" w:rsidR="0024463F" w:rsidRPr="00351BE3" w:rsidRDefault="00000000">
            <w:pPr>
              <w:pStyle w:val="Compact"/>
              <w:rPr>
                <w:lang w:val="es-CL"/>
              </w:rPr>
            </w:pPr>
            <w:r>
              <w:rPr>
                <w:lang w:val="es-CL"/>
              </w:rPr>
              <w:t>UUID de la transaccion generado por Komands (txn_id). Solo presente en respuestas 202 Accepted.</w:t>
            </w:r>
          </w:p>
        </w:tc>
      </w:tr>
      <w:tr w:rsidR="0024463F" w14:paraId="060046D1" w14:textId="77777777">
        <w:tc>
          <w:tcPr>
            <w:tcW w:w="0" w:type="auto"/>
          </w:tcPr>
          <w:p w14:paraId="15BA171A" w14:textId="77777777" w:rsidR="0024463F" w:rsidRDefault="00000000">
            <w:pPr>
              <w:pStyle w:val="Compact"/>
            </w:pPr>
            <w:r>
              <w:t>X-API-Version</w:t>
            </w:r>
          </w:p>
        </w:tc>
        <w:tc>
          <w:tcPr>
            <w:tcW w:w="0" w:type="auto"/>
          </w:tcPr>
          <w:p w14:paraId="1F150F7F" w14:textId="77777777" w:rsidR="0024463F" w:rsidRDefault="00000000">
            <w:pPr>
              <w:pStyle w:val="Compact"/>
            </w:pPr>
            <w:r>
              <w:rPr>
                <w:lang w:val="es-CL"/>
              </w:rPr>
              <w:t xml:space="preserve">Version semantica de la API. </w:t>
            </w:r>
            <w:r>
              <w:t>Ejemplo: ‘1.0.0’.</w:t>
            </w:r>
          </w:p>
        </w:tc>
      </w:tr>
      <w:tr w:rsidR="0024463F" w:rsidRPr="00351BE3" w14:paraId="0948FE2A" w14:textId="77777777">
        <w:tc>
          <w:tcPr>
            <w:tcW w:w="0" w:type="auto"/>
          </w:tcPr>
          <w:p w14:paraId="53A984EF" w14:textId="77777777" w:rsidR="0024463F" w:rsidRDefault="00000000">
            <w:pPr>
              <w:pStyle w:val="Compact"/>
            </w:pPr>
            <w:r>
              <w:t>X-RateLimit-Limit</w:t>
            </w:r>
          </w:p>
        </w:tc>
        <w:tc>
          <w:tcPr>
            <w:tcW w:w="0" w:type="auto"/>
          </w:tcPr>
          <w:p w14:paraId="295DA9D4" w14:textId="77777777" w:rsidR="0024463F" w:rsidRPr="00351BE3" w:rsidRDefault="00000000">
            <w:pPr>
              <w:pStyle w:val="Compact"/>
              <w:rPr>
                <w:lang w:val="es-CL"/>
              </w:rPr>
            </w:pPr>
            <w:r>
              <w:rPr>
                <w:lang w:val="es-CL"/>
              </w:rPr>
              <w:t>Numero maximo de requests permitidos en la ventana actual.</w:t>
            </w:r>
          </w:p>
        </w:tc>
      </w:tr>
      <w:tr w:rsidR="0024463F" w:rsidRPr="00351BE3" w14:paraId="06769779" w14:textId="77777777">
        <w:tc>
          <w:tcPr>
            <w:tcW w:w="0" w:type="auto"/>
          </w:tcPr>
          <w:p w14:paraId="504B440F" w14:textId="77777777" w:rsidR="0024463F" w:rsidRDefault="00000000">
            <w:pPr>
              <w:pStyle w:val="Compact"/>
            </w:pPr>
            <w:r>
              <w:t>X-RateLimit-Remaining</w:t>
            </w:r>
          </w:p>
        </w:tc>
        <w:tc>
          <w:tcPr>
            <w:tcW w:w="0" w:type="auto"/>
          </w:tcPr>
          <w:p w14:paraId="727ED321" w14:textId="77777777" w:rsidR="0024463F" w:rsidRPr="00351BE3" w:rsidRDefault="00000000">
            <w:pPr>
              <w:pStyle w:val="Compact"/>
              <w:rPr>
                <w:lang w:val="es-CL"/>
              </w:rPr>
            </w:pPr>
            <w:r>
              <w:rPr>
                <w:lang w:val="es-CL"/>
              </w:rPr>
              <w:t>Requests restantes en la ventana actual.</w:t>
            </w:r>
          </w:p>
        </w:tc>
      </w:tr>
      <w:tr w:rsidR="0024463F" w:rsidRPr="00351BE3" w14:paraId="61B44CE4" w14:textId="77777777">
        <w:tc>
          <w:tcPr>
            <w:tcW w:w="0" w:type="auto"/>
          </w:tcPr>
          <w:p w14:paraId="0E9DA173" w14:textId="77777777" w:rsidR="0024463F" w:rsidRDefault="00000000">
            <w:pPr>
              <w:pStyle w:val="Compact"/>
            </w:pPr>
            <w:r>
              <w:t>X-RateLimit-Reset</w:t>
            </w:r>
          </w:p>
        </w:tc>
        <w:tc>
          <w:tcPr>
            <w:tcW w:w="0" w:type="auto"/>
          </w:tcPr>
          <w:p w14:paraId="50477DDC" w14:textId="77777777" w:rsidR="0024463F" w:rsidRPr="00351BE3" w:rsidRDefault="00000000">
            <w:pPr>
              <w:pStyle w:val="Compact"/>
              <w:rPr>
                <w:lang w:val="es-CL"/>
              </w:rPr>
            </w:pPr>
            <w:r>
              <w:rPr>
                <w:lang w:val="es-CL"/>
              </w:rPr>
              <w:t>Timestamp UNIX de cuando se reinicia la ventana de rate limiting.</w:t>
            </w:r>
          </w:p>
        </w:tc>
      </w:tr>
      <w:tr w:rsidR="0024463F" w:rsidRPr="00351BE3" w14:paraId="3D778A7B" w14:textId="77777777">
        <w:tc>
          <w:tcPr>
            <w:tcW w:w="0" w:type="auto"/>
          </w:tcPr>
          <w:p w14:paraId="5CF6BD37" w14:textId="77777777" w:rsidR="0024463F" w:rsidRDefault="00000000">
            <w:pPr>
              <w:pStyle w:val="Compact"/>
            </w:pPr>
            <w:r>
              <w:t>Retry-After</w:t>
            </w:r>
          </w:p>
        </w:tc>
        <w:tc>
          <w:tcPr>
            <w:tcW w:w="0" w:type="auto"/>
          </w:tcPr>
          <w:p w14:paraId="00C5C086" w14:textId="77777777" w:rsidR="0024463F" w:rsidRPr="00351BE3" w:rsidRDefault="00000000">
            <w:pPr>
              <w:pStyle w:val="Compact"/>
              <w:rPr>
                <w:lang w:val="es-CL"/>
              </w:rPr>
            </w:pPr>
            <w:r>
              <w:rPr>
                <w:lang w:val="es-CL"/>
              </w:rPr>
              <w:t>Segundos de espera recomendados. Solo presente en respuestas 429 Too Many Requests.</w:t>
            </w:r>
          </w:p>
        </w:tc>
      </w:tr>
      <w:tr w:rsidR="0024463F" w14:paraId="6CCFA6E1" w14:textId="77777777">
        <w:tc>
          <w:tcPr>
            <w:tcW w:w="0" w:type="auto"/>
          </w:tcPr>
          <w:p w14:paraId="2E085432" w14:textId="77777777" w:rsidR="0024463F" w:rsidRDefault="00000000">
            <w:pPr>
              <w:pStyle w:val="Compact"/>
            </w:pPr>
            <w:r>
              <w:t>Content-Type</w:t>
            </w:r>
          </w:p>
        </w:tc>
        <w:tc>
          <w:tcPr>
            <w:tcW w:w="0" w:type="auto"/>
          </w:tcPr>
          <w:p w14:paraId="1092DA5C" w14:textId="77777777" w:rsidR="0024463F" w:rsidRDefault="00000000">
            <w:pPr>
              <w:pStyle w:val="Compact"/>
            </w:pPr>
            <w:r>
              <w:t>Siempre ‘application/json; charset=utf-8’.</w:t>
            </w:r>
          </w:p>
        </w:tc>
      </w:tr>
      <w:tr w:rsidR="0024463F" w:rsidRPr="00351BE3" w14:paraId="458EB058" w14:textId="77777777">
        <w:tc>
          <w:tcPr>
            <w:tcW w:w="0" w:type="auto"/>
          </w:tcPr>
          <w:p w14:paraId="7541ED10" w14:textId="77777777" w:rsidR="0024463F" w:rsidRDefault="00000000">
            <w:pPr>
              <w:pStyle w:val="Compact"/>
            </w:pPr>
            <w:r>
              <w:t>Cache-Control</w:t>
            </w:r>
          </w:p>
        </w:tc>
        <w:tc>
          <w:tcPr>
            <w:tcW w:w="0" w:type="auto"/>
          </w:tcPr>
          <w:p w14:paraId="7D306B3B" w14:textId="77777777" w:rsidR="0024463F" w:rsidRPr="00351BE3" w:rsidRDefault="00000000">
            <w:pPr>
              <w:pStyle w:val="Compact"/>
              <w:rPr>
                <w:lang w:val="es-CL"/>
              </w:rPr>
            </w:pPr>
            <w:r>
              <w:rPr>
                <w:lang w:val="es-CL"/>
              </w:rPr>
              <w:t>Siempre ‘no-store, no-cache’ (las APIs de Komands no son cacheables).</w:t>
            </w:r>
          </w:p>
        </w:tc>
      </w:tr>
    </w:tbl>
    <w:p w14:paraId="0E0FE7D4" w14:textId="77777777" w:rsidR="0024463F" w:rsidRDefault="00000000">
      <w:pPr>
        <w:pStyle w:val="Ttulo2"/>
      </w:pPr>
      <w:bookmarkStart w:id="57" w:name="rate-limiting-y-throttling-por-vno"/>
      <w:bookmarkStart w:id="58" w:name="_Toc227741404"/>
      <w:bookmarkEnd w:id="53"/>
      <w:bookmarkEnd w:id="55"/>
      <w:r>
        <w:t>Rate limiting y throttling por VNO</w:t>
      </w:r>
      <w:bookmarkEnd w:id="58"/>
    </w:p>
    <w:p w14:paraId="133D6AEA" w14:textId="77777777" w:rsidR="0024463F" w:rsidRPr="00351BE3" w:rsidRDefault="00000000">
      <w:pPr>
        <w:pStyle w:val="FirstParagraph"/>
        <w:rPr>
          <w:lang w:val="es-CL"/>
        </w:rPr>
      </w:pPr>
      <w:r>
        <w:rPr>
          <w:lang w:val="es-CL"/>
        </w:rPr>
        <w:t xml:space="preserve">La proteccion contra sobrecarga se implementa en </w:t>
      </w:r>
      <w:r>
        <w:rPr>
          <w:b/>
          <w:bCs/>
          <w:lang w:val="es-CL"/>
        </w:rPr>
        <w:t>dos capas</w:t>
      </w:r>
      <w:r>
        <w:rPr>
          <w:lang w:val="es-CL"/>
        </w:rPr>
        <w:t>:</w:t>
      </w:r>
    </w:p>
    <w:tbl>
      <w:tblPr>
        <w:tblStyle w:val="Table"/>
        <w:tblW w:w="5000" w:type="pct"/>
        <w:tblLook w:val="0020" w:firstRow="1" w:lastRow="0" w:firstColumn="0" w:lastColumn="0" w:noHBand="0" w:noVBand="0"/>
      </w:tblPr>
      <w:tblGrid>
        <w:gridCol w:w="1610"/>
        <w:gridCol w:w="3323"/>
        <w:gridCol w:w="4121"/>
      </w:tblGrid>
      <w:tr w:rsidR="0024463F" w14:paraId="176D8419"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363B3DA5" w14:textId="77777777" w:rsidR="0024463F" w:rsidRDefault="00000000">
            <w:pPr>
              <w:pStyle w:val="Compact"/>
            </w:pPr>
            <w:r>
              <w:rPr>
                <w:b/>
                <w:bCs/>
              </w:rPr>
              <w:t>Capa</w:t>
            </w:r>
          </w:p>
        </w:tc>
        <w:tc>
          <w:tcPr>
            <w:tcW w:w="0" w:type="auto"/>
          </w:tcPr>
          <w:p w14:paraId="19B8A3FB" w14:textId="77777777" w:rsidR="0024463F" w:rsidRDefault="00000000">
            <w:pPr>
              <w:pStyle w:val="Compact"/>
            </w:pPr>
            <w:r>
              <w:rPr>
                <w:b/>
                <w:bCs/>
              </w:rPr>
              <w:t>Mecanismo</w:t>
            </w:r>
          </w:p>
        </w:tc>
        <w:tc>
          <w:tcPr>
            <w:tcW w:w="0" w:type="auto"/>
          </w:tcPr>
          <w:p w14:paraId="5B77A122" w14:textId="77777777" w:rsidR="0024463F" w:rsidRDefault="00000000">
            <w:pPr>
              <w:pStyle w:val="Compact"/>
            </w:pPr>
            <w:r>
              <w:rPr>
                <w:b/>
                <w:bCs/>
              </w:rPr>
              <w:t>Configuracion</w:t>
            </w:r>
          </w:p>
        </w:tc>
      </w:tr>
      <w:tr w:rsidR="0024463F" w:rsidRPr="00351BE3" w14:paraId="185384A7" w14:textId="77777777">
        <w:tc>
          <w:tcPr>
            <w:tcW w:w="0" w:type="auto"/>
          </w:tcPr>
          <w:p w14:paraId="5F717864" w14:textId="77777777" w:rsidR="0024463F" w:rsidRDefault="00000000">
            <w:pPr>
              <w:pStyle w:val="Compact"/>
            </w:pPr>
            <w:r>
              <w:t>Axway APIM (capa externa)</w:t>
            </w:r>
          </w:p>
        </w:tc>
        <w:tc>
          <w:tcPr>
            <w:tcW w:w="0" w:type="auto"/>
          </w:tcPr>
          <w:p w14:paraId="1F246ED8" w14:textId="77777777" w:rsidR="0024463F" w:rsidRPr="00351BE3" w:rsidRDefault="00000000">
            <w:pPr>
              <w:pStyle w:val="Compact"/>
              <w:rPr>
                <w:lang w:val="es-CL"/>
              </w:rPr>
            </w:pPr>
            <w:r>
              <w:t xml:space="preserve">Rate limiting por client_id (consumidor). Throttling por API. </w:t>
            </w:r>
            <w:r>
              <w:rPr>
                <w:lang w:val="es-CL"/>
              </w:rPr>
              <w:t>Configurado por el equipo Axway ON*NET.</w:t>
            </w:r>
          </w:p>
        </w:tc>
        <w:tc>
          <w:tcPr>
            <w:tcW w:w="0" w:type="auto"/>
          </w:tcPr>
          <w:p w14:paraId="53BD1821" w14:textId="77777777" w:rsidR="0024463F" w:rsidRPr="00351BE3" w:rsidRDefault="00000000">
            <w:pPr>
              <w:pStyle w:val="Compact"/>
              <w:rPr>
                <w:lang w:val="es-CL"/>
              </w:rPr>
            </w:pPr>
            <w:r>
              <w:rPr>
                <w:lang w:val="es-CL"/>
              </w:rPr>
              <w:t>Rate limit global: 20,000 tx/hora (~5.5 tx/segundo). Throttling por consumidor: maximo 50 requests concurrentes. Burst: hasta 20 requests en rafaga de 1 segundo.</w:t>
            </w:r>
          </w:p>
          <w:p w14:paraId="3F40FD01" w14:textId="77777777" w:rsidR="0024463F" w:rsidRPr="00351BE3" w:rsidRDefault="00000000">
            <w:pPr>
              <w:pStyle w:val="FirstParagraph"/>
              <w:rPr>
                <w:lang w:val="es-CL"/>
              </w:rPr>
            </w:pPr>
            <w:r>
              <w:rPr>
                <w:b/>
                <w:lang w:val="es-CL"/>
              </w:rPr>
              <w:t xml:space="preserve">Pendiente validación con Carlos Alvear (Axway ON·NET): </w:t>
            </w:r>
            <w:r>
              <w:rPr>
                <w:lang w:val="es-CL"/>
              </w:rPr>
              <w:t xml:space="preserve">Los valores de rate limiting son estimaciones basadas en el throughput objetivo de 20.000 tx/h (HLD RNF-03). Deben ser confirmados y ajustados por el equipo Axway antes de la configuración en ambiente QA. Base de cálculo: 20.000 tx/h ÷ 3.600 s = ~5.5 tx/s promedio; factor pico ×3.5 = ~20 tx/s burst.</w:t>
            </w:r>
          </w:p>
        </w:tc>
      </w:tr>
      <w:tr w:rsidR="0024463F" w:rsidRPr="00351BE3" w14:paraId="23F67BD6" w14:textId="77777777">
        <w:tc>
          <w:tcPr>
            <w:tcW w:w="0" w:type="auto"/>
          </w:tcPr>
          <w:p w14:paraId="5714CC44" w14:textId="77777777" w:rsidR="0024463F" w:rsidRDefault="00000000">
            <w:pPr>
              <w:pStyle w:val="Compact"/>
            </w:pPr>
            <w:r>
              <w:t>API Gateway Komands (capa interna)</w:t>
            </w:r>
          </w:p>
        </w:tc>
        <w:tc>
          <w:tcPr>
            <w:tcW w:w="0" w:type="auto"/>
          </w:tcPr>
          <w:p w14:paraId="53ED1F20" w14:textId="77777777" w:rsidR="0024463F" w:rsidRDefault="00000000">
            <w:pPr>
              <w:pStyle w:val="Compact"/>
            </w:pPr>
            <w:r>
              <w:rPr>
                <w:lang w:val="es-CL"/>
              </w:rPr>
              <w:t xml:space="preserve">Rate limiting por VNO (extraido del vno_code del payload). Implementado en FastAPI.</w:t>
            </w:r>
            <w:r>
              <w:t>Implementado en FastAPI.</w:t>
            </w:r>
          </w:p>
        </w:tc>
        <w:tc>
          <w:tcPr>
            <w:tcW w:w="0" w:type="auto"/>
          </w:tcPr>
          <w:p w14:paraId="4ACFE0F9" w14:textId="77777777" w:rsidR="0024463F" w:rsidRPr="00351BE3" w:rsidRDefault="00000000">
            <w:pPr>
              <w:pStyle w:val="Compact"/>
              <w:rPr>
                <w:lang w:val="es-CL"/>
              </w:rPr>
            </w:pPr>
            <w:r>
              <w:rPr>
                <w:lang w:val="es-CL"/>
              </w:rPr>
              <w:t>Rate limit por VNO: configurable via system_config (default: 5,000 tx/hora por VNO). Protege contra una VNO que acapare toda la capacidad.</w:t>
            </w:r>
          </w:p>
        </w:tc>
      </w:tr>
    </w:tbl>
    <w:p w14:paraId="41F9903E" w14:textId="77777777" w:rsidR="0024463F" w:rsidRPr="00351BE3" w:rsidRDefault="00000000">
      <w:pPr>
        <w:pStyle w:val="Ttulo3"/>
        <w:rPr>
          <w:lang w:val="es-CL"/>
        </w:rPr>
      </w:pPr>
      <w:bookmarkStart w:id="59" w:name="Xfe6fe6a1dd595e35da29755d265affc4af38b2e"/>
      <w:bookmarkStart w:id="60" w:name="_Toc227741405"/>
      <w:r>
        <w:rPr>
          <w:lang w:val="es-CL"/>
        </w:rPr>
        <w:lastRenderedPageBreak/>
        <w:t>Respuesta ante rate limit excedido (HTTP 429)</w:t>
      </w:r>
      <w:bookmarkEnd w:id="60"/>
    </w:p>
    <w:tbl>
      <w:tblPr>
        <w:tblStyle w:val="Table"/>
        <w:tblW w:w="5000" w:type="pct"/>
        <w:tblLook w:val="0020" w:firstRow="1" w:lastRow="0" w:firstColumn="0" w:lastColumn="0" w:noHBand="0" w:noVBand="0"/>
      </w:tblPr>
      <w:tblGrid>
        <w:gridCol w:w="9054"/>
      </w:tblGrid>
      <w:tr w:rsidR="0024463F" w14:paraId="3624D7F4"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1E1F69A6" w14:textId="77777777" w:rsidR="0024463F" w:rsidRDefault="00000000">
            <w:pPr>
              <w:pStyle w:val="Compact"/>
            </w:pPr>
            <w:r>
              <w:t>// HTTP 429 Too Many Requests // Headers: // Retry-After: 5 // X-RateLimit-Limit: 5000 // X-RateLimit-Remaining: 0 // X-RateLimit-Reset: 1744567260 { "error": { "code": "KMD-4290", "category": "RATE_LIMIT", "message": "Rate limit exceeded for VNO DTV. Retry after 5 seconds.", "retryable": true, "retry_after_seconds": 5 } }</w:t>
            </w:r>
          </w:p>
        </w:tc>
      </w:tr>
    </w:tbl>
    <w:p w14:paraId="3E7D6C87" w14:textId="77777777" w:rsidR="0024463F" w:rsidRPr="00351BE3" w:rsidRDefault="00000000">
      <w:pPr>
        <w:pStyle w:val="Ttulo2"/>
        <w:rPr>
          <w:lang w:val="es-CL"/>
        </w:rPr>
      </w:pPr>
      <w:bookmarkStart w:id="61" w:name="Xea19e35416bf8f6081b783a63ba9d6d8a9c2363"/>
      <w:bookmarkStart w:id="62" w:name="_Toc227741406"/>
      <w:bookmarkEnd w:id="57"/>
      <w:bookmarkEnd w:id="59"/>
      <w:r>
        <w:rPr>
          <w:lang w:val="es-CL"/>
        </w:rPr>
        <w:t>Trazabilidad end-to-end (UUID propagado en toda la cadena)</w:t>
      </w:r>
      <w:bookmarkEnd w:id="62"/>
    </w:p>
    <w:p w14:paraId="6CB95C6B" w14:textId="77777777" w:rsidR="0024463F" w:rsidRPr="00351BE3" w:rsidRDefault="00000000">
      <w:pPr>
        <w:pStyle w:val="FirstParagraph"/>
        <w:rPr>
          <w:lang w:val="es-CL"/>
        </w:rPr>
      </w:pPr>
      <w:r>
        <w:rPr>
          <w:lang w:val="es-CL"/>
        </w:rPr>
        <w:t xml:space="preserve">La trazabilidad de cada operacion se garantiza mediante un </w:t>
      </w:r>
      <w:r>
        <w:rPr>
          <w:b/>
          <w:bCs/>
          <w:lang w:val="es-CL"/>
        </w:rPr>
        <w:t>modelo de correlacion en tres niveles</w:t>
      </w:r>
      <w:r>
        <w:rPr>
          <w:lang w:val="es-CL"/>
        </w:rPr>
        <w:t xml:space="preserve"> que asegura unicidad tanto a nivel de negocio (Service Order) como a nivel tecnico (request individual):</w:t>
      </w:r>
    </w:p>
    <w:tbl>
      <w:tblPr>
        <w:tblStyle w:val="Table"/>
        <w:tblW w:w="5000" w:type="pct"/>
        <w:tblLook w:val="0020" w:firstRow="1" w:lastRow="0" w:firstColumn="0" w:lastColumn="0" w:noHBand="0" w:noVBand="0"/>
      </w:tblPr>
      <w:tblGrid>
        <w:gridCol w:w="1929"/>
        <w:gridCol w:w="1698"/>
        <w:gridCol w:w="1430"/>
        <w:gridCol w:w="3997"/>
      </w:tblGrid>
      <w:tr w:rsidR="0024463F" w14:paraId="05720DE7"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1E1B6BDC" w14:textId="77777777" w:rsidR="0024463F" w:rsidRDefault="00000000">
            <w:pPr>
              <w:pStyle w:val="Compact"/>
            </w:pPr>
            <w:r>
              <w:rPr>
                <w:b/>
                <w:bCs/>
              </w:rPr>
              <w:t>Identificador</w:t>
            </w:r>
          </w:p>
        </w:tc>
        <w:tc>
          <w:tcPr>
            <w:tcW w:w="0" w:type="auto"/>
          </w:tcPr>
          <w:p w14:paraId="1D059B7C" w14:textId="77777777" w:rsidR="0024463F" w:rsidRDefault="00000000">
            <w:pPr>
              <w:pStyle w:val="Compact"/>
            </w:pPr>
            <w:r>
              <w:rPr>
                <w:b/>
                <w:bCs/>
              </w:rPr>
              <w:t>Nivel</w:t>
            </w:r>
          </w:p>
        </w:tc>
        <w:tc>
          <w:tcPr>
            <w:tcW w:w="0" w:type="auto"/>
          </w:tcPr>
          <w:p w14:paraId="7B2A9F3D" w14:textId="77777777" w:rsidR="0024463F" w:rsidRDefault="00000000">
            <w:pPr>
              <w:pStyle w:val="Compact"/>
            </w:pPr>
            <w:r>
              <w:rPr>
                <w:b/>
                <w:bCs/>
              </w:rPr>
              <w:t>Generado por</w:t>
            </w:r>
          </w:p>
        </w:tc>
        <w:tc>
          <w:tcPr>
            <w:tcW w:w="0" w:type="auto"/>
          </w:tcPr>
          <w:p w14:paraId="2D2BD408" w14:textId="77777777" w:rsidR="0024463F" w:rsidRDefault="00000000">
            <w:pPr>
              <w:pStyle w:val="Compact"/>
            </w:pPr>
            <w:r>
              <w:rPr>
                <w:b/>
                <w:bCs/>
              </w:rPr>
              <w:t>Propagacion y uso</w:t>
            </w:r>
          </w:p>
        </w:tc>
      </w:tr>
      <w:tr w:rsidR="0024463F" w:rsidRPr="00351BE3" w14:paraId="4DE5CB62" w14:textId="77777777">
        <w:tc>
          <w:tcPr>
            <w:tcW w:w="0" w:type="auto"/>
          </w:tcPr>
          <w:p w14:paraId="038C05FA" w14:textId="77777777" w:rsidR="0024463F" w:rsidRDefault="00000000">
            <w:pPr>
              <w:pStyle w:val="Compact"/>
            </w:pPr>
            <w:r>
              <w:t>external_order_id</w:t>
            </w:r>
          </w:p>
        </w:tc>
        <w:tc>
          <w:tcPr>
            <w:tcW w:w="0" w:type="auto"/>
          </w:tcPr>
          <w:p w14:paraId="2DCDFDFF" w14:textId="77777777" w:rsidR="0024463F" w:rsidRDefault="00000000">
            <w:pPr>
              <w:pStyle w:val="Compact"/>
            </w:pPr>
            <w:r>
              <w:t>Negocio</w:t>
            </w:r>
          </w:p>
        </w:tc>
        <w:tc>
          <w:tcPr>
            <w:tcW w:w="0" w:type="auto"/>
          </w:tcPr>
          <w:p w14:paraId="5295DFA0" w14:textId="77777777" w:rsidR="0024463F" w:rsidRDefault="00000000">
            <w:pPr>
              <w:pStyle w:val="Compact"/>
            </w:pPr>
            <w:r>
              <w:t>ServiceNow</w:t>
            </w:r>
          </w:p>
        </w:tc>
        <w:tc>
          <w:tcPr>
            <w:tcW w:w="0" w:type="auto"/>
          </w:tcPr>
          <w:p w14:paraId="5AB0DB9C" w14:textId="77777777" w:rsidR="0024463F" w:rsidRPr="00351BE3" w:rsidRDefault="00000000">
            <w:pPr>
              <w:pStyle w:val="Compact"/>
              <w:rPr>
                <w:lang w:val="es-CL"/>
              </w:rPr>
            </w:pPr>
            <w:r>
              <w:rPr>
                <w:lang w:val="es-CL"/>
              </w:rPr>
              <w:t>ID de la Service Order en ServiceNow (e.g. ‘SO-12345’). Una Service Order puede generar multiples requests a Komands (e.g. activacion FTTH que incluye Internet + IPTV + VoIP como operaciones separadas). Se envia en el body del request. Permite agrupar todas las transacciones de una misma orden.</w:t>
            </w:r>
          </w:p>
        </w:tc>
      </w:tr>
      <w:tr w:rsidR="0024463F" w:rsidRPr="00351BE3" w14:paraId="071A3FF2" w14:textId="77777777">
        <w:tc>
          <w:tcPr>
            <w:tcW w:w="0" w:type="auto"/>
          </w:tcPr>
          <w:p w14:paraId="03B85508" w14:textId="77777777" w:rsidR="0024463F" w:rsidRDefault="00000000">
            <w:pPr>
              <w:pStyle w:val="Compact"/>
            </w:pPr>
            <w:r>
              <w:t>X-Correlation-ID</w:t>
            </w:r>
          </w:p>
        </w:tc>
        <w:tc>
          <w:tcPr>
            <w:tcW w:w="0" w:type="auto"/>
          </w:tcPr>
          <w:p w14:paraId="51A2D2FF" w14:textId="77777777" w:rsidR="0024463F" w:rsidRDefault="00000000">
            <w:pPr>
              <w:pStyle w:val="Compact"/>
            </w:pPr>
            <w:r>
              <w:t>Tecnico (por request)</w:t>
            </w:r>
          </w:p>
        </w:tc>
        <w:tc>
          <w:tcPr>
            <w:tcW w:w="0" w:type="auto"/>
          </w:tcPr>
          <w:p w14:paraId="6E85583A" w14:textId="77777777" w:rsidR="0024463F" w:rsidRDefault="00000000">
            <w:pPr>
              <w:pStyle w:val="Compact"/>
            </w:pPr>
            <w:r>
              <w:t>ServiceNow</w:t>
            </w:r>
          </w:p>
        </w:tc>
        <w:tc>
          <w:tcPr>
            <w:tcW w:w="0" w:type="auto"/>
          </w:tcPr>
          <w:p w14:paraId="0C968FE0" w14:textId="77777777" w:rsidR="0024463F" w:rsidRPr="00351BE3" w:rsidRDefault="00000000">
            <w:pPr>
              <w:pStyle w:val="Compact"/>
              <w:rPr>
                <w:lang w:val="es-CL"/>
              </w:rPr>
            </w:pPr>
            <w:r>
              <w:rPr>
                <w:lang w:val="es-CL"/>
              </w:rPr>
              <w:t>UUID v4 unico por cada invocacion HTTP individual a la API de Komands. ServiceNow genera uno nuevo por cada POST, incluso si pertenecen a la misma Service Order. Garantiza unicidad 1:1 con cada request. Se envia como header, se almacena en Komands, se retorna en ACK 202 y en callback.</w:t>
            </w:r>
          </w:p>
        </w:tc>
      </w:tr>
      <w:tr w:rsidR="0024463F" w:rsidRPr="00351BE3" w14:paraId="0CF5FBB9" w14:textId="77777777">
        <w:tc>
          <w:tcPr>
            <w:tcW w:w="0" w:type="auto"/>
          </w:tcPr>
          <w:p w14:paraId="1513E9E7" w14:textId="77777777" w:rsidR="0024463F" w:rsidRDefault="00000000">
            <w:pPr>
              <w:pStyle w:val="Compact"/>
            </w:pPr>
            <w:r>
              <w:t>txn_id</w:t>
            </w:r>
          </w:p>
        </w:tc>
        <w:tc>
          <w:tcPr>
            <w:tcW w:w="0" w:type="auto"/>
          </w:tcPr>
          <w:p w14:paraId="3801053B" w14:textId="77777777" w:rsidR="0024463F" w:rsidRDefault="00000000">
            <w:pPr>
              <w:pStyle w:val="Compact"/>
            </w:pPr>
            <w:r>
              <w:t>Interno (por transaccion)</w:t>
            </w:r>
          </w:p>
        </w:tc>
        <w:tc>
          <w:tcPr>
            <w:tcW w:w="0" w:type="auto"/>
          </w:tcPr>
          <w:p w14:paraId="1A3278C2" w14:textId="77777777" w:rsidR="0024463F" w:rsidRDefault="00000000">
            <w:pPr>
              <w:pStyle w:val="Compact"/>
            </w:pPr>
            <w:r>
              <w:t>Komands API GW</w:t>
            </w:r>
          </w:p>
        </w:tc>
        <w:tc>
          <w:tcPr>
            <w:tcW w:w="0" w:type="auto"/>
          </w:tcPr>
          <w:p w14:paraId="1D4F7987" w14:textId="77777777" w:rsidR="0024463F" w:rsidRPr="00351BE3" w:rsidRDefault="00000000">
            <w:pPr>
              <w:pStyle w:val="Compact"/>
              <w:rPr>
                <w:lang w:val="es-CL"/>
              </w:rPr>
            </w:pPr>
            <w:r>
              <w:rPr>
                <w:lang w:val="es-CL"/>
              </w:rPr>
              <w:t>UUID v4 generado por Komands al recibir el request. Es el PK de la tabla transaction. Se retorna en el ACK 202, se incluye en cada transaction_step, transaction_error y transaction_listener, y se envia en el callback.</w:t>
            </w:r>
          </w:p>
        </w:tc>
      </w:tr>
      <w:tr w:rsidR="0024463F" w14:paraId="3281ADEA" w14:textId="77777777">
        <w:tc>
          <w:tcPr>
            <w:tcW w:w="0" w:type="auto"/>
          </w:tcPr>
          <w:p w14:paraId="53C6AD37" w14:textId="77777777" w:rsidR="0024463F" w:rsidRDefault="00000000">
            <w:pPr>
              <w:pStyle w:val="Compact"/>
            </w:pPr>
            <w:r>
              <w:t>X-Request-ID</w:t>
            </w:r>
          </w:p>
        </w:tc>
        <w:tc>
          <w:tcPr>
            <w:tcW w:w="0" w:type="auto"/>
          </w:tcPr>
          <w:p w14:paraId="07EFFBFD" w14:textId="77777777" w:rsidR="0024463F" w:rsidRDefault="00000000">
            <w:pPr>
              <w:pStyle w:val="Compact"/>
            </w:pPr>
            <w:r>
              <w:t>Infraestructura</w:t>
            </w:r>
          </w:p>
        </w:tc>
        <w:tc>
          <w:tcPr>
            <w:tcW w:w="0" w:type="auto"/>
          </w:tcPr>
          <w:p w14:paraId="1CA2C6B2" w14:textId="77777777" w:rsidR="0024463F" w:rsidRDefault="00000000">
            <w:pPr>
              <w:pStyle w:val="Compact"/>
            </w:pPr>
            <w:r>
              <w:t>Axway APIM</w:t>
            </w:r>
          </w:p>
        </w:tc>
        <w:tc>
          <w:tcPr>
            <w:tcW w:w="0" w:type="auto"/>
          </w:tcPr>
          <w:p w14:paraId="2BAD4D78" w14:textId="77777777" w:rsidR="0024463F" w:rsidRDefault="00000000">
            <w:pPr>
              <w:pStyle w:val="Compact"/>
            </w:pPr>
            <w:r>
              <w:rPr>
                <w:lang w:val="es-CL"/>
              </w:rPr>
              <w:t xml:space="preserve">ID unico del request en Axway. Se registra en los logs de Axway y se reenvia a Komands como header. </w:t>
            </w:r>
            <w:r>
              <w:t>Permite correlacionar con la auditoria interna de Axway.</w:t>
            </w:r>
          </w:p>
        </w:tc>
      </w:tr>
      <w:tr w:rsidR="0024463F" w:rsidRPr="00351BE3" w14:paraId="34362872" w14:textId="77777777">
        <w:tc>
          <w:tcPr>
            <w:tcW w:w="0" w:type="auto"/>
          </w:tcPr>
          <w:p w14:paraId="33F9C220" w14:textId="77777777" w:rsidR="0024463F" w:rsidRDefault="00000000">
            <w:pPr>
              <w:pStyle w:val="Compact"/>
            </w:pPr>
            <w:r>
              <w:t>jti (JWT ID)</w:t>
            </w:r>
          </w:p>
        </w:tc>
        <w:tc>
          <w:tcPr>
            <w:tcW w:w="0" w:type="auto"/>
          </w:tcPr>
          <w:p w14:paraId="0F99107B" w14:textId="77777777" w:rsidR="0024463F" w:rsidRDefault="00000000">
            <w:pPr>
              <w:pStyle w:val="Compact"/>
            </w:pPr>
            <w:r>
              <w:t>Seguridad</w:t>
            </w:r>
          </w:p>
        </w:tc>
        <w:tc>
          <w:tcPr>
            <w:tcW w:w="0" w:type="auto"/>
          </w:tcPr>
          <w:p w14:paraId="7E1A03C4" w14:textId="77777777" w:rsidR="0024463F" w:rsidRDefault="00000000">
            <w:pPr>
              <w:pStyle w:val="Compact"/>
            </w:pPr>
            <w:r>
              <w:t>Axway APIM</w:t>
            </w:r>
          </w:p>
        </w:tc>
        <w:tc>
          <w:tcPr>
            <w:tcW w:w="0" w:type="auto"/>
          </w:tcPr>
          <w:p w14:paraId="470F622D" w14:textId="77777777" w:rsidR="0024463F" w:rsidRPr="00351BE3" w:rsidRDefault="00000000">
            <w:pPr>
              <w:pStyle w:val="Compact"/>
              <w:rPr>
                <w:lang w:val="es-CL"/>
              </w:rPr>
            </w:pPr>
            <w:r>
              <w:rPr>
                <w:lang w:val="es-CL"/>
              </w:rPr>
              <w:t>ID unico del token JWT. Se registra en los logs de Komands. Permite identificar el token especifico utilizado en cada request.</w:t>
            </w:r>
          </w:p>
        </w:tc>
      </w:tr>
    </w:tbl>
    <w:p w14:paraId="1CBA7DED" w14:textId="77777777" w:rsidR="0024463F" w:rsidRPr="00351BE3" w:rsidRDefault="00000000">
      <w:pPr>
        <w:pStyle w:val="Ttulo3"/>
        <w:rPr>
          <w:lang w:val="es-CL"/>
        </w:rPr>
      </w:pPr>
      <w:bookmarkStart w:id="63" w:name="Xb6c6042da5c8de8dc5c0d5db56315f144e66bb2"/>
      <w:bookmarkStart w:id="64" w:name="_Toc227741407"/>
      <w:r>
        <w:rPr>
          <w:lang w:val="es-CL"/>
        </w:rPr>
        <w:lastRenderedPageBreak/>
        <w:t>Ejemplo de cadena de trazabilidad (1 Service Order, 2 operaciones)</w:t>
      </w:r>
      <w:bookmarkEnd w:id="64"/>
    </w:p>
    <w:p w14:paraId="397D9EC7" w14:textId="77777777" w:rsidR="0024463F" w:rsidRPr="00351BE3" w:rsidRDefault="00000000">
      <w:pPr>
        <w:pStyle w:val="FirstParagraph"/>
        <w:rPr>
          <w:lang w:val="es-CL"/>
        </w:rPr>
      </w:pPr>
      <w:r>
        <w:rPr>
          <w:lang w:val="es-CL"/>
        </w:rPr>
        <w:t>Para una Service Order de activacion FTTH con Internet + IPTV, ServiceNow genera 2 requests independientes a Komands. Cada request tiene su propio X-Correlation-ID pero comparten el mismo external_order_id:</w:t>
      </w:r>
    </w:p>
    <w:tbl>
      <w:tblPr>
        <w:tblStyle w:val="Table"/>
        <w:tblW w:w="5000" w:type="pct"/>
        <w:tblLook w:val="0020" w:firstRow="1" w:lastRow="0" w:firstColumn="0" w:lastColumn="0" w:noHBand="0" w:noVBand="0"/>
      </w:tblPr>
      <w:tblGrid>
        <w:gridCol w:w="461"/>
        <w:gridCol w:w="1944"/>
        <w:gridCol w:w="6649"/>
      </w:tblGrid>
      <w:tr w:rsidR="0024463F" w14:paraId="204B5ADB"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2340FC2E" w14:textId="77777777" w:rsidR="0024463F" w:rsidRDefault="00000000">
            <w:pPr>
              <w:pStyle w:val="Compact"/>
            </w:pPr>
            <w:r>
              <w:rPr>
                <w:b/>
                <w:bCs/>
              </w:rPr>
              <w:t>#</w:t>
            </w:r>
          </w:p>
        </w:tc>
        <w:tc>
          <w:tcPr>
            <w:tcW w:w="0" w:type="auto"/>
          </w:tcPr>
          <w:p w14:paraId="0F1739EB" w14:textId="77777777" w:rsidR="0024463F" w:rsidRDefault="00000000">
            <w:pPr>
              <w:pStyle w:val="Compact"/>
            </w:pPr>
            <w:r>
              <w:rPr>
                <w:b/>
                <w:bCs/>
              </w:rPr>
              <w:t>Componente</w:t>
            </w:r>
          </w:p>
        </w:tc>
        <w:tc>
          <w:tcPr>
            <w:tcW w:w="0" w:type="auto"/>
          </w:tcPr>
          <w:p w14:paraId="0915B19C" w14:textId="77777777" w:rsidR="0024463F" w:rsidRDefault="00000000">
            <w:pPr>
              <w:pStyle w:val="Compact"/>
            </w:pPr>
            <w:r>
              <w:rPr>
                <w:b/>
                <w:bCs/>
              </w:rPr>
              <w:t>Log / registro</w:t>
            </w:r>
          </w:p>
        </w:tc>
      </w:tr>
      <w:tr w:rsidR="0024463F" w14:paraId="6CEE3DB9" w14:textId="77777777">
        <w:tc>
          <w:tcPr>
            <w:tcW w:w="0" w:type="auto"/>
          </w:tcPr>
          <w:p w14:paraId="05E94B58" w14:textId="77777777" w:rsidR="0024463F" w:rsidRDefault="00000000">
            <w:pPr>
              <w:pStyle w:val="Compact"/>
            </w:pPr>
            <w:r>
              <w:t>1</w:t>
            </w:r>
          </w:p>
        </w:tc>
        <w:tc>
          <w:tcPr>
            <w:tcW w:w="0" w:type="auto"/>
          </w:tcPr>
          <w:p w14:paraId="61FC22E4" w14:textId="77777777" w:rsidR="0024463F" w:rsidRDefault="00000000">
            <w:pPr>
              <w:pStyle w:val="Compact"/>
            </w:pPr>
            <w:r>
              <w:t>ServiceNow SOM</w:t>
            </w:r>
          </w:p>
        </w:tc>
        <w:tc>
          <w:tcPr>
            <w:tcW w:w="0" w:type="auto"/>
          </w:tcPr>
          <w:p w14:paraId="20D38050" w14:textId="77777777" w:rsidR="0024463F" w:rsidRDefault="00000000">
            <w:pPr>
              <w:pStyle w:val="Compact"/>
            </w:pPr>
            <w:r>
              <w:t>Crea Service Order SO-12345 (activacion FTTH Internet + IPTV). Genera 2 requests independientes a Komands.</w:t>
            </w:r>
          </w:p>
        </w:tc>
      </w:tr>
      <w:tr w:rsidR="0024463F" w14:paraId="15B25A3D" w14:textId="77777777">
        <w:tc>
          <w:tcPr>
            <w:tcW w:w="0" w:type="auto"/>
          </w:tcPr>
          <w:p w14:paraId="0AC2D90C" w14:textId="77777777" w:rsidR="0024463F" w:rsidRDefault="00000000">
            <w:pPr>
              <w:pStyle w:val="Compact"/>
            </w:pPr>
            <w:r>
              <w:t>2a</w:t>
            </w:r>
          </w:p>
        </w:tc>
        <w:tc>
          <w:tcPr>
            <w:tcW w:w="0" w:type="auto"/>
          </w:tcPr>
          <w:p w14:paraId="700D5821" w14:textId="77777777" w:rsidR="0024463F" w:rsidRDefault="00000000">
            <w:pPr>
              <w:pStyle w:val="Compact"/>
            </w:pPr>
            <w:r>
              <w:t>SN -&gt; Axway (request 1)</w:t>
            </w:r>
          </w:p>
        </w:tc>
        <w:tc>
          <w:tcPr>
            <w:tcW w:w="0" w:type="auto"/>
          </w:tcPr>
          <w:p w14:paraId="4AFAE1B9" w14:textId="77777777" w:rsidR="0024463F" w:rsidRDefault="00000000">
            <w:pPr>
              <w:pStyle w:val="Compact"/>
            </w:pPr>
            <w:r>
              <w:t>POST /activation: external_order_id=SO-12345, X-Correlation-ID=corr-aaa (Internet). Axway log: request_id=axw-101, jwt_id=jwt-456.</w:t>
            </w:r>
          </w:p>
        </w:tc>
      </w:tr>
      <w:tr w:rsidR="0024463F" w14:paraId="4211C68D" w14:textId="77777777">
        <w:tc>
          <w:tcPr>
            <w:tcW w:w="0" w:type="auto"/>
          </w:tcPr>
          <w:p w14:paraId="763C9C71" w14:textId="77777777" w:rsidR="0024463F" w:rsidRDefault="00000000">
            <w:pPr>
              <w:pStyle w:val="Compact"/>
            </w:pPr>
            <w:r>
              <w:t>2b</w:t>
            </w:r>
          </w:p>
        </w:tc>
        <w:tc>
          <w:tcPr>
            <w:tcW w:w="0" w:type="auto"/>
          </w:tcPr>
          <w:p w14:paraId="0E4A836E" w14:textId="77777777" w:rsidR="0024463F" w:rsidRDefault="00000000">
            <w:pPr>
              <w:pStyle w:val="Compact"/>
            </w:pPr>
            <w:r>
              <w:t>SN -&gt; Axway (request 2)</w:t>
            </w:r>
          </w:p>
        </w:tc>
        <w:tc>
          <w:tcPr>
            <w:tcW w:w="0" w:type="auto"/>
          </w:tcPr>
          <w:p w14:paraId="5BA0C77C" w14:textId="77777777" w:rsidR="0024463F" w:rsidRDefault="00000000">
            <w:pPr>
              <w:pStyle w:val="Compact"/>
            </w:pPr>
            <w:r>
              <w:t>POST /activation: external_order_id=SO-12345, X-Correlation-ID=corr-bbb (IPTV). Axway log: request_id=axw-102, jwt_id=jwt-456.</w:t>
            </w:r>
          </w:p>
        </w:tc>
      </w:tr>
      <w:tr w:rsidR="0024463F" w14:paraId="08A59363" w14:textId="77777777">
        <w:tc>
          <w:tcPr>
            <w:tcW w:w="0" w:type="auto"/>
          </w:tcPr>
          <w:p w14:paraId="3EFAD548" w14:textId="77777777" w:rsidR="0024463F" w:rsidRDefault="00000000">
            <w:pPr>
              <w:pStyle w:val="Compact"/>
            </w:pPr>
            <w:r>
              <w:t>3a</w:t>
            </w:r>
          </w:p>
        </w:tc>
        <w:tc>
          <w:tcPr>
            <w:tcW w:w="0" w:type="auto"/>
          </w:tcPr>
          <w:p w14:paraId="37D4FEA1" w14:textId="77777777" w:rsidR="0024463F" w:rsidRDefault="00000000">
            <w:pPr>
              <w:pStyle w:val="Compact"/>
            </w:pPr>
            <w:r>
              <w:t>Komands API GW (req 1)</w:t>
            </w:r>
          </w:p>
        </w:tc>
        <w:tc>
          <w:tcPr>
            <w:tcW w:w="0" w:type="auto"/>
          </w:tcPr>
          <w:p w14:paraId="0139274E" w14:textId="77777777" w:rsidR="0024463F" w:rsidRDefault="00000000">
            <w:pPr>
              <w:pStyle w:val="Compact"/>
            </w:pPr>
            <w:r>
              <w:t>correlation_id=corr-aaa, txn_id=kmds-001, order=SO-12345. INSERT transaction (kmds-001, PENDING).</w:t>
            </w:r>
          </w:p>
        </w:tc>
      </w:tr>
      <w:tr w:rsidR="0024463F" w14:paraId="417DF64D" w14:textId="77777777">
        <w:tc>
          <w:tcPr>
            <w:tcW w:w="0" w:type="auto"/>
          </w:tcPr>
          <w:p w14:paraId="5313EB59" w14:textId="77777777" w:rsidR="0024463F" w:rsidRDefault="00000000">
            <w:pPr>
              <w:pStyle w:val="Compact"/>
            </w:pPr>
            <w:r>
              <w:t>3b</w:t>
            </w:r>
          </w:p>
        </w:tc>
        <w:tc>
          <w:tcPr>
            <w:tcW w:w="0" w:type="auto"/>
          </w:tcPr>
          <w:p w14:paraId="3E388505" w14:textId="77777777" w:rsidR="0024463F" w:rsidRDefault="00000000">
            <w:pPr>
              <w:pStyle w:val="Compact"/>
            </w:pPr>
            <w:r>
              <w:t>Komands API GW (req 2)</w:t>
            </w:r>
          </w:p>
        </w:tc>
        <w:tc>
          <w:tcPr>
            <w:tcW w:w="0" w:type="auto"/>
          </w:tcPr>
          <w:p w14:paraId="1953DE25" w14:textId="77777777" w:rsidR="0024463F" w:rsidRDefault="00000000">
            <w:pPr>
              <w:pStyle w:val="Compact"/>
            </w:pPr>
            <w:r>
              <w:t>correlation_id=corr-bbb, txn_id=kmds-002, order=SO-12345. INSERT transaction (kmds-002, PENDING).</w:t>
            </w:r>
          </w:p>
        </w:tc>
      </w:tr>
      <w:tr w:rsidR="0024463F" w:rsidRPr="00351BE3" w14:paraId="5BD9ED29" w14:textId="77777777">
        <w:tc>
          <w:tcPr>
            <w:tcW w:w="0" w:type="auto"/>
          </w:tcPr>
          <w:p w14:paraId="185EBF0B" w14:textId="77777777" w:rsidR="0024463F" w:rsidRDefault="00000000">
            <w:pPr>
              <w:pStyle w:val="Compact"/>
            </w:pPr>
            <w:r>
              <w:t>4</w:t>
            </w:r>
          </w:p>
        </w:tc>
        <w:tc>
          <w:tcPr>
            <w:tcW w:w="0" w:type="auto"/>
          </w:tcPr>
          <w:p w14:paraId="05D3BF06" w14:textId="77777777" w:rsidR="0024463F" w:rsidRDefault="00000000">
            <w:pPr>
              <w:pStyle w:val="Compact"/>
            </w:pPr>
            <w:r>
              <w:t>Orchestrator (ambas)</w:t>
            </w:r>
          </w:p>
        </w:tc>
        <w:tc>
          <w:tcPr>
            <w:tcW w:w="0" w:type="auto"/>
          </w:tcPr>
          <w:p w14:paraId="2753FB3C" w14:textId="77777777" w:rsidR="0024463F" w:rsidRPr="00351BE3" w:rsidRDefault="00000000">
            <w:pPr>
              <w:pStyle w:val="Compact"/>
              <w:rPr>
                <w:lang w:val="es-CL"/>
              </w:rPr>
            </w:pPr>
            <w:r>
              <w:rPr>
                <w:lang w:val="es-CL"/>
              </w:rPr>
              <w:t>Procesa kmds-001 y kmds-002 de forma independiente. Cada una genera sus propios transaction_step con detalle CLI.</w:t>
            </w:r>
          </w:p>
        </w:tc>
      </w:tr>
      <w:tr w:rsidR="0024463F" w:rsidRPr="00351BE3" w14:paraId="7641454F" w14:textId="77777777">
        <w:tc>
          <w:tcPr>
            <w:tcW w:w="0" w:type="auto"/>
          </w:tcPr>
          <w:p w14:paraId="526C18DB" w14:textId="77777777" w:rsidR="0024463F" w:rsidRDefault="00000000">
            <w:pPr>
              <w:pStyle w:val="Compact"/>
            </w:pPr>
            <w:r>
              <w:t>5a</w:t>
            </w:r>
          </w:p>
        </w:tc>
        <w:tc>
          <w:tcPr>
            <w:tcW w:w="0" w:type="auto"/>
          </w:tcPr>
          <w:p w14:paraId="18027708" w14:textId="77777777" w:rsidR="0024463F" w:rsidRDefault="00000000">
            <w:pPr>
              <w:pStyle w:val="Compact"/>
            </w:pPr>
            <w:r>
              <w:t>Callback (req 1)</w:t>
            </w:r>
          </w:p>
        </w:tc>
        <w:tc>
          <w:tcPr>
            <w:tcW w:w="0" w:type="auto"/>
          </w:tcPr>
          <w:p w14:paraId="319D2FD8" w14:textId="77777777" w:rsidR="0024463F" w:rsidRPr="00351BE3" w:rsidRDefault="00000000">
            <w:pPr>
              <w:pStyle w:val="Compact"/>
              <w:rPr>
                <w:lang w:val="es-CL"/>
              </w:rPr>
            </w:pPr>
            <w:r>
              <w:t xml:space="preserve">txn_id=kmds-001, correlation_id=corr-aaa, status=COMPLETED. </w:t>
            </w:r>
            <w:r>
              <w:rPr>
                <w:lang w:val="es-CL"/>
              </w:rPr>
              <w:t>SN correlaciona por corr-aaa.</w:t>
            </w:r>
          </w:p>
        </w:tc>
      </w:tr>
      <w:tr w:rsidR="0024463F" w:rsidRPr="00351BE3" w14:paraId="34991975" w14:textId="77777777">
        <w:tc>
          <w:tcPr>
            <w:tcW w:w="0" w:type="auto"/>
          </w:tcPr>
          <w:p w14:paraId="410CF1B8" w14:textId="77777777" w:rsidR="0024463F" w:rsidRDefault="00000000">
            <w:pPr>
              <w:pStyle w:val="Compact"/>
            </w:pPr>
            <w:r>
              <w:t>5b</w:t>
            </w:r>
          </w:p>
        </w:tc>
        <w:tc>
          <w:tcPr>
            <w:tcW w:w="0" w:type="auto"/>
          </w:tcPr>
          <w:p w14:paraId="28A1E9CD" w14:textId="77777777" w:rsidR="0024463F" w:rsidRDefault="00000000">
            <w:pPr>
              <w:pStyle w:val="Compact"/>
            </w:pPr>
            <w:r>
              <w:t>Callback (req 2)</w:t>
            </w:r>
          </w:p>
        </w:tc>
        <w:tc>
          <w:tcPr>
            <w:tcW w:w="0" w:type="auto"/>
          </w:tcPr>
          <w:p w14:paraId="66931BA9" w14:textId="77777777" w:rsidR="0024463F" w:rsidRPr="00351BE3" w:rsidRDefault="00000000">
            <w:pPr>
              <w:pStyle w:val="Compact"/>
              <w:rPr>
                <w:lang w:val="es-CL"/>
              </w:rPr>
            </w:pPr>
            <w:r>
              <w:t xml:space="preserve">txn_id=kmds-002, correlation_id=corr-bbb, status=COMPLETED. </w:t>
            </w:r>
            <w:r>
              <w:rPr>
                <w:lang w:val="es-CL"/>
              </w:rPr>
              <w:t>SN correlaciona por corr-bbb.</w:t>
            </w:r>
          </w:p>
        </w:tc>
      </w:tr>
      <w:tr w:rsidR="0024463F" w:rsidRPr="00351BE3" w14:paraId="7D415988" w14:textId="77777777">
        <w:tc>
          <w:tcPr>
            <w:tcW w:w="0" w:type="auto"/>
          </w:tcPr>
          <w:p w14:paraId="70726907" w14:textId="77777777" w:rsidR="0024463F" w:rsidRDefault="00000000">
            <w:pPr>
              <w:pStyle w:val="Compact"/>
            </w:pPr>
            <w:r>
              <w:t>6</w:t>
            </w:r>
          </w:p>
        </w:tc>
        <w:tc>
          <w:tcPr>
            <w:tcW w:w="0" w:type="auto"/>
          </w:tcPr>
          <w:p w14:paraId="70343557" w14:textId="77777777" w:rsidR="0024463F" w:rsidRDefault="00000000">
            <w:pPr>
              <w:pStyle w:val="Compact"/>
            </w:pPr>
            <w:r>
              <w:t>ServiceNow SOM</w:t>
            </w:r>
          </w:p>
        </w:tc>
        <w:tc>
          <w:tcPr>
            <w:tcW w:w="0" w:type="auto"/>
          </w:tcPr>
          <w:p w14:paraId="1DEF37EE" w14:textId="77777777" w:rsidR="0024463F" w:rsidRPr="00351BE3" w:rsidRDefault="00000000">
            <w:pPr>
              <w:pStyle w:val="Compact"/>
              <w:rPr>
                <w:lang w:val="es-CL"/>
              </w:rPr>
            </w:pPr>
            <w:r>
              <w:rPr>
                <w:lang w:val="es-CL"/>
              </w:rPr>
              <w:t>Recibe ambos callbacks. Agrupa por external_order_id=SO-12345. Cuando todas las operaciones completan, cierra la Service Order y actualiza CMDB.</w:t>
            </w:r>
          </w:p>
        </w:tc>
      </w:tr>
    </w:tbl>
    <w:p w14:paraId="4F14BFD3" w14:textId="77777777" w:rsidR="0024463F" w:rsidRPr="00351BE3" w:rsidRDefault="0024463F">
      <w:pPr>
        <w:rPr>
          <w:lang w:val="es-CL"/>
        </w:rPr>
      </w:pPr>
    </w:p>
    <w:tbl>
      <w:tblPr>
        <w:tblStyle w:val="Table"/>
        <w:tblW w:w="5000" w:type="pct"/>
        <w:tblLook w:val="0020" w:firstRow="1" w:lastRow="0" w:firstColumn="0" w:lastColumn="0" w:noHBand="0" w:noVBand="0"/>
      </w:tblPr>
      <w:tblGrid>
        <w:gridCol w:w="9054"/>
      </w:tblGrid>
      <w:tr w:rsidR="0024463F" w:rsidRPr="00351BE3" w14:paraId="7E27B9A6"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6A0FE096" w14:textId="77777777" w:rsidR="0024463F" w:rsidRPr="00351BE3" w:rsidRDefault="00000000">
            <w:pPr>
              <w:pStyle w:val="Compact"/>
              <w:rPr>
                <w:lang w:val="es-CL"/>
              </w:rPr>
            </w:pPr>
            <w:r>
              <w:rPr>
                <w:b/>
                <w:bCs/>
                <w:lang w:val="es-CL"/>
              </w:rPr>
              <w:t>INVESTIGACION FORENSE Y CONSULTAS DE CORRELACION</w:t>
            </w:r>
            <w:r>
              <w:rPr>
                <w:lang w:val="es-CL"/>
              </w:rPr>
              <w:t xml:space="preserve"> El modelo de 3 niveles con 5 identificadores permite responder diferentes preguntas de trazabilidad: </w:t>
            </w:r>
            <w:r>
              <w:rPr>
                <w:b/>
                <w:bCs/>
                <w:lang w:val="es-CL"/>
              </w:rPr>
              <w:t xml:space="preserve">Por Service Order: </w:t>
            </w:r>
            <w:r>
              <w:rPr>
                <w:lang w:val="es-CL"/>
              </w:rPr>
              <w:t xml:space="preserve">SELECT * FROM transaction WHERE external_order_id = ‘SO-12345’ -&gt; retorna todas las operaciones de la orden. </w:t>
            </w:r>
            <w:r>
              <w:rPr>
                <w:b/>
                <w:bCs/>
                <w:lang w:val="es-CL"/>
              </w:rPr>
              <w:t xml:space="preserve">Por request individual: </w:t>
            </w:r>
            <w:r>
              <w:rPr>
                <w:lang w:val="es-CL"/>
              </w:rPr>
              <w:t xml:space="preserve">Buscar por X-Correlation-ID en logs de Axway + Komands + Dynatrace -&gt; reconstruye la cadena de un request especifico. </w:t>
            </w:r>
            <w:r>
              <w:rPr>
                <w:b/>
                <w:bCs/>
                <w:lang w:val="es-CL"/>
              </w:rPr>
              <w:t xml:space="preserve">Por transaccion interna: </w:t>
            </w:r>
            <w:r>
              <w:rPr>
                <w:lang w:val="es-CL"/>
              </w:rPr>
              <w:t xml:space="preserve">GET /api/Komands/v1/{operation}/{uuid} -&gt; retorna detalle completo con cada paso CLI, respuesta OLT y duracion. </w:t>
            </w:r>
            <w:r>
              <w:rPr>
                <w:b/>
                <w:bCs/>
                <w:lang w:val="es-CL"/>
              </w:rPr>
              <w:t xml:space="preserve">Por token de seguridad: </w:t>
            </w:r>
            <w:r>
              <w:rPr>
                <w:lang w:val="es-CL"/>
              </w:rPr>
              <w:t>Buscar por jti en logs -&gt; identifica todas las operaciones ejecutadas con un token JWT especifico.</w:t>
            </w:r>
          </w:p>
        </w:tc>
      </w:tr>
    </w:tbl>
    <w:p w14:paraId="550A095E" w14:textId="77777777" w:rsidR="0024463F" w:rsidRPr="00351BE3" w:rsidRDefault="0024463F">
      <w:pPr>
        <w:rPr>
          <w:lang w:val="es-CL"/>
        </w:rPr>
      </w:pPr>
    </w:p>
    <w:tbl>
      <w:tblPr>
        <w:tblStyle w:val="Table"/>
        <w:tblW w:w="5000" w:type="pct"/>
        <w:tblLook w:val="0020" w:firstRow="1" w:lastRow="0" w:firstColumn="0" w:lastColumn="0" w:noHBand="0" w:noVBand="0"/>
      </w:tblPr>
      <w:tblGrid>
        <w:gridCol w:w="9054"/>
      </w:tblGrid>
      <w:tr w:rsidR="0024463F" w14:paraId="5A124787"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7D1642EC" w14:textId="77777777" w:rsidR="0024463F" w:rsidRDefault="00000000">
            <w:pPr>
              <w:pStyle w:val="Compact"/>
            </w:pPr>
            <w:r>
              <w:rPr>
                <w:b/>
                <w:bCs/>
                <w:lang w:val="es-CL"/>
              </w:rPr>
              <w:lastRenderedPageBreak/>
              <w:t>RESUMEN DE CONTROLES DE SEGURIDAD API</w:t>
            </w:r>
            <w:r>
              <w:rPr>
                <w:lang w:val="es-CL"/>
              </w:rPr>
              <w:t xml:space="preserve"> </w:t>
            </w:r>
            <w:r>
              <w:rPr>
                <w:b/>
                <w:bCs/>
                <w:lang w:val="es-CL"/>
              </w:rPr>
              <w:t xml:space="preserve">Autenticacion: </w:t>
            </w:r>
            <w:r>
              <w:rPr>
                <w:lang w:val="es-CL"/>
              </w:rPr>
              <w:t xml:space="preserve">OAuth 2.0 client_credentials + JWT firmado (RS256). </w:t>
            </w:r>
            <w:r>
              <w:t xml:space="preserve">Validacion dual (Axway + Komands). </w:t>
            </w:r>
            <w:r>
              <w:rPr>
                <w:b/>
                <w:bCs/>
              </w:rPr>
              <w:t xml:space="preserve">Autorizacion: </w:t>
            </w:r>
            <w:r>
              <w:t xml:space="preserve">Scopes JWT (komands:provision, komands:query). </w:t>
            </w:r>
            <w:r>
              <w:rPr>
                <w:lang w:val="es-CL"/>
              </w:rPr>
            </w:r>
            <w:r>
              <w:rPr>
                <w:b/>
                <w:bCs/>
                <w:lang w:val="es-CL"/>
              </w:rPr>
              <w:t xml:space="preserve">Cifrado en transito: </w:t>
            </w:r>
            <w:r>
              <w:rPr>
                <w:lang w:val="es-CL"/>
              </w:rPr>
              <w:t xml:space="preserve">TLS 1.2+ en todas las comunicaciones Axway &lt;-&gt; Komands. HTTPS obligatorio. </w:t>
            </w:r>
            <w:r>
              <w:rPr>
                <w:b/>
                <w:bCs/>
                <w:lang w:val="es-CL"/>
              </w:rPr>
              <w:t xml:space="preserve">Rate limiting: </w:t>
            </w:r>
            <w:r>
              <w:rPr>
                <w:lang w:val="es-CL"/>
              </w:rPr>
              <w:t xml:space="preserve">Doble capa: Axway (global + por consumidor) + Komands (por VNO). </w:t>
            </w:r>
            <w:r>
              <w:rPr>
                <w:b/>
                <w:bCs/>
                <w:lang w:val="es-CL"/>
              </w:rPr>
              <w:t xml:space="preserve">Trazabilidad: </w:t>
            </w:r>
            <w:r>
              <w:rPr>
                <w:lang w:val="es-CL"/>
              </w:rPr>
              <w:t xml:space="preserve">Modelo de 3 niveles (negocio, tecnico, interno) con 5 identificadores: external_order_id, X-Correlation-ID, txn_id, X-Request-ID, jti. </w:t>
            </w:r>
            <w:r>
              <w:rPr>
                <w:b/>
                <w:bCs/>
                <w:lang w:val="es-CL"/>
              </w:rPr>
              <w:t xml:space="preserve">Auditoria: </w:t>
            </w:r>
            <w:r>
              <w:rPr>
                <w:lang w:val="es-CL"/>
              </w:rPr>
              <w:t xml:space="preserve">Logs en Axway + Komands + Dynatrace. Registros inmutables en audit_log (365 dias). </w:t>
            </w:r>
            <w:r>
              <w:t xml:space="preserve">X-Source-System -&gt; created_by. </w:t>
            </w:r>
            <w:r>
              <w:rPr>
                <w:b/>
                <w:bCs/>
              </w:rPr>
              <w:t xml:space="preserve">Headers de seguridad: </w:t>
            </w:r>
            <w:r>
              <w:t>Cache-Control: no-store. Content-Type validado. X-Content-Type-Options: nosniff.</w:t>
            </w:r>
          </w:p>
        </w:tc>
      </w:tr>
    </w:tbl>
    <w:p w14:paraId="0A4EE02F" w14:textId="77777777" w:rsidR="0024463F" w:rsidRPr="00351BE3" w:rsidRDefault="00000000">
      <w:pPr>
        <w:pStyle w:val="Ttulo1"/>
        <w:rPr>
          <w:lang w:val="es-CL"/>
        </w:rPr>
      </w:pPr>
      <w:bookmarkStart w:id="65" w:name="Xb054837622812ad4e9802e7ae08e00c9f29266a"/>
      <w:bookmarkStart w:id="66" w:name="_Toc227741408"/>
      <w:bookmarkEnd w:id="41"/>
      <w:bookmarkEnd w:id="61"/>
      <w:bookmarkEnd w:id="63"/>
      <w:r>
        <w:rPr>
          <w:lang w:val="es-CL"/>
        </w:rPr>
        <w:t>Catalogo de APIs - Operaciones de red (asincronas)</w:t>
      </w:r>
      <w:bookmarkEnd w:id="66"/>
    </w:p>
    <w:p w14:paraId="0EFB3242" w14:textId="77777777" w:rsidR="0024463F" w:rsidRPr="00351BE3" w:rsidRDefault="00000000">
      <w:pPr>
        <w:pStyle w:val="FirstParagraph"/>
        <w:rPr>
          <w:lang w:val="es-CL"/>
        </w:rPr>
      </w:pPr>
      <w:r>
        <w:rPr>
          <w:lang w:val="es-CL"/>
        </w:rPr>
        <w:t xml:space="preserve">Esta seccion documenta los </w:t>
      </w:r>
      <w:r>
        <w:rPr>
          <w:b/>
          <w:bCs/>
          <w:lang w:val="es-CL"/>
        </w:rPr>
        <w:t>5 endpoints POST</w:t>
      </w:r>
      <w:r>
        <w:rPr>
          <w:lang w:val="es-CL"/>
        </w:rPr>
        <w:t xml:space="preserve"> que ejecutan operaciones sobre la red GPON. Todos siguen el </w:t>
      </w:r>
      <w:r>
        <w:rPr>
          <w:b/>
          <w:bCs/>
          <w:lang w:val="es-CL"/>
        </w:rPr>
        <w:t>patron asincrono ACK 202 + callback</w:t>
      </w:r>
      <w:r>
        <w:rPr>
          <w:lang w:val="es-CL"/>
        </w:rPr>
        <w:t>: Komands responde inmediatamente con el UUID de la transaccion y envia el resultado via callback al completar la ejecucion en la OLT.</w:t>
      </w:r>
    </w:p>
    <w:tbl>
      <w:tblPr>
        <w:tblStyle w:val="Table"/>
        <w:tblW w:w="5000" w:type="pct"/>
        <w:tblLook w:val="0020" w:firstRow="1" w:lastRow="0" w:firstColumn="0" w:lastColumn="0" w:noHBand="0" w:noVBand="0"/>
      </w:tblPr>
      <w:tblGrid>
        <w:gridCol w:w="9054"/>
      </w:tblGrid>
      <w:tr w:rsidR="0024463F" w:rsidRPr="00351BE3" w14:paraId="55176BD3"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55C3D6E1" w14:textId="77777777" w:rsidR="0024463F" w:rsidRPr="00351BE3" w:rsidRDefault="00000000">
            <w:pPr>
              <w:pStyle w:val="Compact"/>
              <w:rPr>
                <w:lang w:val="es-CL"/>
              </w:rPr>
            </w:pPr>
            <w:r>
              <w:rPr>
                <w:b/>
                <w:bCs/>
                <w:lang w:val="es-CL"/>
              </w:rPr>
              <w:t>RESPUESTA ACK 202 COMPARTIDA (aplica a los 5 endpoints)</w:t>
            </w:r>
            <w:r>
              <w:rPr>
                <w:lang w:val="es-CL"/>
              </w:rPr>
              <w:t xml:space="preserve"> Todos los endpoints asincronos retornan la misma estructura de respuesta ACK 202 Accepted: </w:t>
            </w:r>
            <w:r>
              <w:rPr>
                <w:b/>
                <w:bCs/>
                <w:lang w:val="es-CL"/>
              </w:rPr>
              <w:t xml:space="preserve">txn_id </w:t>
            </w:r>
            <w:r>
              <w:rPr>
                <w:lang w:val="es-CL"/>
              </w:rPr>
              <w:t xml:space="preserve">(string/uuid): UUID de la transaccion generado por Komands. </w:t>
            </w:r>
            <w:r>
              <w:rPr>
                <w:b/>
                <w:bCs/>
                <w:lang w:val="es-CL"/>
              </w:rPr>
              <w:t xml:space="preserve">status </w:t>
            </w:r>
            <w:r>
              <w:rPr>
                <w:lang w:val="es-CL"/>
              </w:rPr>
              <w:t xml:space="preserve">(string): Siempre ‘ACCEPTED’ en el ACK. </w:t>
            </w:r>
            <w:r>
              <w:rPr>
                <w:b/>
                <w:bCs/>
                <w:lang w:val="es-CL"/>
              </w:rPr>
              <w:t xml:space="preserve">message </w:t>
            </w:r>
            <w:r>
              <w:rPr>
                <w:lang w:val="es-CL"/>
              </w:rPr>
              <w:t>(string): ‘Transaction queued for processing’. El resultado real de la operacion se entrega via callback (documentado en Capitulo 6). El consumidor puede consultar el estado via GET /api/Komands/v1/{operation}/{uuid} en cualquier momento.</w:t>
            </w:r>
          </w:p>
        </w:tc>
      </w:tr>
    </w:tbl>
    <w:p w14:paraId="7E9061AE" w14:textId="77777777" w:rsidR="0024463F" w:rsidRPr="00351BE3" w:rsidRDefault="0024463F">
      <w:pPr>
        <w:rPr>
          <w:lang w:val="es-CL"/>
        </w:rPr>
      </w:pPr>
    </w:p>
    <w:tbl>
      <w:tblPr>
        <w:tblStyle w:val="Table"/>
        <w:tblW w:w="5000" w:type="pct"/>
        <w:tblLook w:val="0020" w:firstRow="1" w:lastRow="0" w:firstColumn="0" w:lastColumn="0" w:noHBand="0" w:noVBand="0"/>
      </w:tblPr>
      <w:tblGrid>
        <w:gridCol w:w="9054"/>
      </w:tblGrid>
      <w:tr w:rsidR="0024463F" w14:paraId="182B8616"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04003CDC" w14:textId="77777777" w:rsidR="0024463F" w:rsidRDefault="00000000">
            <w:pPr>
              <w:pStyle w:val="Compact"/>
            </w:pPr>
            <w:r>
              <w:t>// Respuesta ACK 202 Accepted (comun a todos los endpoints async) { "txn_id": "550e8400-e29b-41d4-a716-446655440000", "status": "ACCEPTED", "message": "Transaction queued for processing", "correlation_id": "abc-def-123-456", "timestamp": "2026-04-16T15:30:00Z" }</w:t>
            </w:r>
          </w:p>
        </w:tc>
      </w:tr>
    </w:tbl>
    <w:p w14:paraId="58C3BC61" w14:textId="77777777" w:rsidR="0024463F" w:rsidRDefault="00000000">
      <w:pPr>
        <w:pStyle w:val="Ttulo2"/>
      </w:pPr>
      <w:bookmarkStart w:id="67" w:name="Xf85f9d681a8b60870e97301a1900fdc6227eb02"/>
      <w:bookmarkStart w:id="68" w:name="_Toc227741409"/>
      <w:r>
        <w:t>POST /api/Komands/v1/activation - Activacion de servicio</w:t>
      </w:r>
      <w:bookmarkEnd w:id="68"/>
    </w:p>
    <w:tbl>
      <w:tblPr>
        <w:tblStyle w:val="Table"/>
        <w:tblW w:w="0" w:type="auto"/>
        <w:tblLook w:val="0020" w:firstRow="1" w:lastRow="0" w:firstColumn="0" w:lastColumn="0" w:noHBand="0" w:noVBand="0"/>
      </w:tblPr>
      <w:tblGrid>
        <w:gridCol w:w="3713"/>
      </w:tblGrid>
      <w:tr w:rsidR="0024463F" w14:paraId="7BCDA855"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681EAC87" w14:textId="77777777" w:rsidR="0024463F" w:rsidRDefault="00000000">
            <w:pPr>
              <w:pStyle w:val="Compact"/>
            </w:pPr>
            <w:r>
              <w:rPr>
                <w:b/>
                <w:bCs/>
              </w:rPr>
              <w:t>POST /api/Komands/v1/activation</w:t>
            </w:r>
          </w:p>
        </w:tc>
      </w:tr>
    </w:tbl>
    <w:p w14:paraId="1BBFB74C" w14:textId="77777777" w:rsidR="0024463F" w:rsidRPr="00351BE3" w:rsidRDefault="00000000">
      <w:pPr>
        <w:pStyle w:val="Ttulo3"/>
        <w:rPr>
          <w:lang w:val="es-CL"/>
        </w:rPr>
      </w:pPr>
      <w:bookmarkStart w:id="69" w:name="X239be6125a5e9a7f0b4e4fe66aedf87b36c4541"/>
      <w:bookmarkStart w:id="70" w:name="_Toc227741410"/>
      <w:r>
        <w:rPr>
          <w:lang w:val="es-CL"/>
        </w:rPr>
        <w:t>Descripcion funcional y reglas de negocio</w:t>
      </w:r>
      <w:bookmarkEnd w:id="70"/>
    </w:p>
    <w:p w14:paraId="24E7A02C" w14:textId="77777777" w:rsidR="0024463F" w:rsidRPr="00351BE3" w:rsidRDefault="00000000">
      <w:pPr>
        <w:pStyle w:val="FirstParagraph"/>
        <w:rPr>
          <w:lang w:val="es-CL"/>
        </w:rPr>
      </w:pPr>
      <w:r>
        <w:rPr>
          <w:lang w:val="es-CL"/>
        </w:rPr>
        <w:t>Alta de servicio FTTH o SSAA en una OLT. Crea la ONT en el puerto PON indicado, configura los service-ports/bridge-ports con sus VLANs y perfiles de velocidad. La operacion es la mas compleja del catalogo: involucra multiples pasos CLI que varian significativamente entre Nokia (~4-6 comandos) y Huawei (~8-12 comandos).</w:t>
      </w:r>
    </w:p>
    <w:tbl>
      <w:tblPr>
        <w:tblStyle w:val="Table"/>
        <w:tblW w:w="5000" w:type="pct"/>
        <w:tblLook w:val="0020" w:firstRow="1" w:lastRow="0" w:firstColumn="0" w:lastColumn="0" w:noHBand="0" w:noVBand="0"/>
      </w:tblPr>
      <w:tblGrid>
        <w:gridCol w:w="2153"/>
        <w:gridCol w:w="6901"/>
      </w:tblGrid>
      <w:tr w:rsidR="0024463F" w14:paraId="55012C26"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64F88F59" w14:textId="77777777" w:rsidR="0024463F" w:rsidRDefault="00000000">
            <w:pPr>
              <w:pStyle w:val="Compact"/>
            </w:pPr>
            <w:r>
              <w:rPr>
                <w:b/>
                <w:bCs/>
              </w:rPr>
              <w:t>Regla</w:t>
            </w:r>
          </w:p>
        </w:tc>
        <w:tc>
          <w:tcPr>
            <w:tcW w:w="0" w:type="auto"/>
          </w:tcPr>
          <w:p w14:paraId="2EA04198" w14:textId="77777777" w:rsidR="0024463F" w:rsidRDefault="00000000">
            <w:pPr>
              <w:pStyle w:val="Compact"/>
            </w:pPr>
            <w:r>
              <w:rPr>
                <w:b/>
                <w:bCs/>
              </w:rPr>
              <w:t>Detalle</w:t>
            </w:r>
          </w:p>
        </w:tc>
      </w:tr>
      <w:tr w:rsidR="0024463F" w:rsidRPr="00351BE3" w14:paraId="3DCD496F" w14:textId="77777777">
        <w:tc>
          <w:tcPr>
            <w:tcW w:w="0" w:type="auto"/>
          </w:tcPr>
          <w:p w14:paraId="29079608" w14:textId="77777777" w:rsidR="0024463F" w:rsidRDefault="00000000">
            <w:pPr>
              <w:pStyle w:val="Compact"/>
            </w:pPr>
            <w:r>
              <w:t>Vendor transparente</w:t>
            </w:r>
          </w:p>
        </w:tc>
        <w:tc>
          <w:tcPr>
            <w:tcW w:w="0" w:type="auto"/>
          </w:tcPr>
          <w:p w14:paraId="23137DC9" w14:textId="77777777" w:rsidR="0024463F" w:rsidRPr="00351BE3" w:rsidRDefault="00000000">
            <w:pPr>
              <w:pStyle w:val="Compact"/>
              <w:rPr>
                <w:lang w:val="es-CL"/>
              </w:rPr>
            </w:pPr>
            <w:r>
              <w:rPr>
                <w:lang w:val="es-CL"/>
              </w:rPr>
              <w:t>El consumidor no especifica el vendor. Komands lo resuelve automaticamente a partir del olt_name consultando la tabla olt -&gt; olt_model -&gt; olt_vendor.</w:t>
            </w:r>
          </w:p>
        </w:tc>
      </w:tr>
      <w:tr w:rsidR="0024463F" w14:paraId="44C9E2CC" w14:textId="77777777">
        <w:tc>
          <w:tcPr>
            <w:tcW w:w="0" w:type="auto"/>
          </w:tcPr>
          <w:p w14:paraId="0786F0C2" w14:textId="77777777" w:rsidR="0024463F" w:rsidRDefault="00000000">
            <w:pPr>
              <w:pStyle w:val="Compact"/>
            </w:pPr>
            <w:r>
              <w:t>Productos soportados</w:t>
            </w:r>
          </w:p>
        </w:tc>
        <w:tc>
          <w:tcPr>
            <w:tcW w:w="0" w:type="auto"/>
          </w:tcPr>
          <w:p w14:paraId="5ECEF640" w14:textId="77777777" w:rsidR="0024463F" w:rsidRDefault="00000000">
            <w:pPr>
              <w:pStyle w:val="Compact"/>
            </w:pPr>
            <w:r>
              <w:rPr>
                <w:lang w:val="es-CL"/>
              </w:rPr>
              <w:t xml:space="preserve">FTTH (Internet + VoIP + IPTV opcionales) y SSAA (grupos A, B, C, D, E, BX, DX). </w:t>
            </w:r>
            <w:r>
              <w:t>El tipo se indica en el campo service_type.</w:t>
            </w:r>
          </w:p>
        </w:tc>
      </w:tr>
      <w:tr w:rsidR="0024463F" w:rsidRPr="00351BE3" w14:paraId="7F43A460" w14:textId="77777777">
        <w:tc>
          <w:tcPr>
            <w:tcW w:w="0" w:type="auto"/>
          </w:tcPr>
          <w:p w14:paraId="100E7505" w14:textId="77777777" w:rsidR="0024463F" w:rsidRDefault="00000000">
            <w:pPr>
              <w:pStyle w:val="Compact"/>
            </w:pPr>
            <w:r>
              <w:lastRenderedPageBreak/>
              <w:t>Validaciones pre-ejecucion</w:t>
            </w:r>
          </w:p>
        </w:tc>
        <w:tc>
          <w:tcPr>
            <w:tcW w:w="0" w:type="auto"/>
          </w:tcPr>
          <w:p w14:paraId="15ABEA2E" w14:textId="77777777" w:rsidR="0024463F" w:rsidRPr="00351BE3" w:rsidRDefault="00000000">
            <w:pPr>
              <w:pStyle w:val="Compact"/>
              <w:rPr>
                <w:lang w:val="es-CL"/>
              </w:rPr>
            </w:pPr>
            <w:r>
              <w:rPr>
                <w:lang w:val="es-CL"/>
              </w:rPr>
              <w:t>ONT ID no ocupado (DUPLICATE), serial no duplicado en otro puerto, VLAN no NULL, OLT alcanzable via SSH.</w:t>
            </w:r>
          </w:p>
        </w:tc>
      </w:tr>
      <w:tr w:rsidR="0024463F" w:rsidRPr="00351BE3" w14:paraId="391519DB" w14:textId="77777777">
        <w:tc>
          <w:tcPr>
            <w:tcW w:w="0" w:type="auto"/>
          </w:tcPr>
          <w:p w14:paraId="6105E385" w14:textId="77777777" w:rsidR="0024463F" w:rsidRDefault="00000000">
            <w:pPr>
              <w:pStyle w:val="Compact"/>
            </w:pPr>
            <w:r>
              <w:t>Rollback automatico</w:t>
            </w:r>
          </w:p>
        </w:tc>
        <w:tc>
          <w:tcPr>
            <w:tcW w:w="0" w:type="auto"/>
          </w:tcPr>
          <w:p w14:paraId="39F64DD8" w14:textId="77777777" w:rsidR="0024463F" w:rsidRPr="00351BE3" w:rsidRDefault="00000000">
            <w:pPr>
              <w:pStyle w:val="Compact"/>
              <w:rPr>
                <w:lang w:val="es-CL"/>
              </w:rPr>
            </w:pPr>
            <w:r>
              <w:rPr>
                <w:lang w:val="es-CL"/>
              </w:rPr>
              <w:t>Si un paso critico falla durante la ejecucion, se ejecutan automaticamente los comandos de rollback de los pasos completados.</w:t>
            </w:r>
          </w:p>
        </w:tc>
      </w:tr>
      <w:tr w:rsidR="0024463F" w:rsidRPr="00351BE3" w14:paraId="51EBDAAD" w14:textId="77777777">
        <w:tc>
          <w:tcPr>
            <w:tcW w:w="0" w:type="auto"/>
          </w:tcPr>
          <w:p w14:paraId="798DBDD9" w14:textId="77777777" w:rsidR="0024463F" w:rsidRDefault="00000000">
            <w:pPr>
              <w:pStyle w:val="Compact"/>
            </w:pPr>
            <w:r>
              <w:t>VLAN gestion Nokia</w:t>
            </w:r>
          </w:p>
        </w:tc>
        <w:tc>
          <w:tcPr>
            <w:tcW w:w="0" w:type="auto"/>
          </w:tcPr>
          <w:p w14:paraId="4DB91F20" w14:textId="77777777" w:rsidR="0024463F" w:rsidRPr="00351BE3" w:rsidRDefault="00000000">
            <w:pPr>
              <w:pStyle w:val="Compact"/>
              <w:rPr>
                <w:lang w:val="es-CL"/>
              </w:rPr>
            </w:pPr>
            <w:r>
              <w:rPr>
                <w:lang w:val="es-CL"/>
              </w:rPr>
              <w:t>La VLAN stacked:1968:3680 esta pre-creada en Nokia. Komands solo crea el bridge-port de gestion, NO la VLAN.</w:t>
            </w:r>
          </w:p>
        </w:tc>
      </w:tr>
      <w:tr w:rsidR="0024463F" w:rsidRPr="00351BE3" w14:paraId="0CA1189E" w14:textId="77777777">
        <w:tc>
          <w:tcPr>
            <w:tcW w:w="0" w:type="auto"/>
          </w:tcPr>
          <w:p w14:paraId="603106B2" w14:textId="77777777" w:rsidR="0024463F" w:rsidRDefault="00000000">
            <w:pPr>
              <w:pStyle w:val="Compact"/>
            </w:pPr>
            <w:r>
              <w:t>Gemport/Queue por VNO</w:t>
            </w:r>
          </w:p>
        </w:tc>
        <w:tc>
          <w:tcPr>
            <w:tcW w:w="0" w:type="auto"/>
          </w:tcPr>
          <w:p w14:paraId="53DAD16D" w14:textId="77777777" w:rsidR="0024463F" w:rsidRPr="00351BE3" w:rsidRDefault="00000000">
            <w:pPr>
              <w:pStyle w:val="Compact"/>
              <w:rPr>
                <w:lang w:val="es-CL"/>
              </w:rPr>
            </w:pPr>
            <w:r>
              <w:rPr>
                <w:lang w:val="es-CL"/>
              </w:rPr>
              <w:t>Los valores de gemport, queue y priority se obtienen de vno_service_config segun la combinacion VNO+vendor+servicio.</w:t>
            </w:r>
          </w:p>
        </w:tc>
      </w:tr>
      <w:tr w:rsidR="0024463F" w14:paraId="7BA64F71" w14:textId="77777777">
        <w:tc>
          <w:tcPr>
            <w:tcW w:w="0" w:type="auto"/>
          </w:tcPr>
          <w:p w14:paraId="1B3A2CF5" w14:textId="77777777" w:rsidR="0024463F" w:rsidRDefault="00000000">
            <w:pPr>
              <w:pStyle w:val="Compact"/>
            </w:pPr>
            <w:r>
              <w:t>SSAA multi-servicio</w:t>
            </w:r>
          </w:p>
        </w:tc>
        <w:tc>
          <w:tcPr>
            <w:tcW w:w="0" w:type="auto"/>
          </w:tcPr>
          <w:p w14:paraId="21DB7864" w14:textId="77777777" w:rsidR="0024463F" w:rsidRDefault="00000000">
            <w:pPr>
              <w:pStyle w:val="Compact"/>
            </w:pPr>
            <w:r>
              <w:rPr>
                <w:lang w:val="es-CL"/>
              </w:rPr>
              <w:t xml:space="preserve">Para SSAA, el campo services[] permite especificar multiples servicios (A, B, C, etc.) en una sola activacion. </w:t>
            </w:r>
            <w:r>
              <w:t>Komands crea un service-port por cada servicio.</w:t>
            </w:r>
          </w:p>
        </w:tc>
      </w:tr>
      <w:tr w:rsidR="0024463F" w:rsidRPr="00351BE3" w14:paraId="4FB7874E" w14:textId="77777777">
        <w:tc>
          <w:tcPr>
            <w:tcW w:w="0" w:type="auto"/>
          </w:tcPr>
          <w:p w14:paraId="3642AE51" w14:textId="77777777" w:rsidR="0024463F" w:rsidRDefault="00000000">
            <w:pPr>
              <w:pStyle w:val="Compact"/>
            </w:pPr>
            <w:r>
              <w:t>Callback obligatorio</w:t>
            </w:r>
          </w:p>
        </w:tc>
        <w:tc>
          <w:tcPr>
            <w:tcW w:w="0" w:type="auto"/>
          </w:tcPr>
          <w:p w14:paraId="37263477" w14:textId="77777777" w:rsidR="0024463F" w:rsidRPr="00351BE3" w:rsidRDefault="00000000">
            <w:pPr>
              <w:pStyle w:val="Compact"/>
              <w:rPr>
                <w:lang w:val="es-CL"/>
              </w:rPr>
            </w:pPr>
            <w:r>
              <w:rPr>
                <w:lang w:val="es-CL"/>
              </w:rPr>
              <w:t>La URL de callback es fija en Axway APIM por ambiente. La URL de callback es fija en Axway APIM por ambiente (ver LLD sección 8.5).</w:t>
            </w:r>
          </w:p>
        </w:tc>
      </w:tr>
    </w:tbl>
    <w:p w14:paraId="4ECE9F84" w14:textId="77777777" w:rsidR="0024463F" w:rsidRDefault="00000000">
      <w:pPr>
        <w:pStyle w:val="Ttulo3"/>
      </w:pPr>
      <w:bookmarkStart w:id="71" w:name="request-body-json-schema"/>
      <w:bookmarkStart w:id="72" w:name="_Toc227741411"/>
      <w:bookmarkEnd w:id="69"/>
      <w:r>
        <w:t>Request body (JSON schema)</w:t>
      </w:r>
      <w:bookmarkEnd w:id="72"/>
    </w:p>
    <w:tbl>
      <w:tblPr>
        <w:tblStyle w:val="Table"/>
        <w:tblW w:w="5000" w:type="pct"/>
        <w:tblLook w:val="0020" w:firstRow="1" w:lastRow="0" w:firstColumn="0" w:lastColumn="0" w:noHBand="0" w:noVBand="0"/>
      </w:tblPr>
      <w:tblGrid>
        <w:gridCol w:w="2082"/>
        <w:gridCol w:w="1366"/>
        <w:gridCol w:w="1366"/>
        <w:gridCol w:w="1268"/>
        <w:gridCol w:w="2972"/>
      </w:tblGrid>
      <w:tr w:rsidR="0024463F" w14:paraId="6CC4BEF4"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67CA5F2C" w14:textId="77777777" w:rsidR="0024463F" w:rsidRDefault="00000000">
            <w:pPr>
              <w:pStyle w:val="Compact"/>
            </w:pPr>
            <w:r>
              <w:rPr>
                <w:b/>
                <w:bCs/>
              </w:rPr>
              <w:t>Campo</w:t>
            </w:r>
          </w:p>
        </w:tc>
        <w:tc>
          <w:tcPr>
            <w:tcW w:w="0" w:type="auto"/>
          </w:tcPr>
          <w:p w14:paraId="59B1FB1E" w14:textId="77777777" w:rsidR="0024463F" w:rsidRDefault="00000000">
            <w:pPr>
              <w:pStyle w:val="Compact"/>
            </w:pPr>
            <w:r>
              <w:rPr>
                <w:b/>
                <w:bCs/>
              </w:rPr>
              <w:t>Tipo</w:t>
            </w:r>
          </w:p>
        </w:tc>
        <w:tc>
          <w:tcPr>
            <w:tcW w:w="0" w:type="auto"/>
          </w:tcPr>
          <w:p w14:paraId="1BFB8977" w14:textId="77777777" w:rsidR="0024463F" w:rsidRDefault="00000000">
            <w:pPr>
              <w:pStyle w:val="Compact"/>
            </w:pPr>
            <w:r>
              <w:rPr>
                <w:b/>
                <w:bCs/>
              </w:rPr>
              <w:t>Requerido</w:t>
            </w:r>
          </w:p>
        </w:tc>
        <w:tc>
          <w:tcPr>
            <w:tcW w:w="0" w:type="auto"/>
          </w:tcPr>
          <w:p w14:paraId="1BD54C5C" w14:textId="77777777" w:rsidR="0024463F" w:rsidRDefault="00000000">
            <w:pPr>
              <w:pStyle w:val="Compact"/>
            </w:pPr>
            <w:r>
              <w:rPr>
                <w:b/>
                <w:bCs/>
              </w:rPr>
              <w:t>Ubicacion</w:t>
            </w:r>
          </w:p>
        </w:tc>
        <w:tc>
          <w:tcPr>
            <w:tcW w:w="0" w:type="auto"/>
          </w:tcPr>
          <w:p w14:paraId="60DF2CC0" w14:textId="77777777" w:rsidR="0024463F" w:rsidRDefault="00000000">
            <w:pPr>
              <w:pStyle w:val="Compact"/>
            </w:pPr>
            <w:r>
              <w:rPr>
                <w:b/>
                <w:bCs/>
              </w:rPr>
              <w:t>Descripcion</w:t>
            </w:r>
          </w:p>
        </w:tc>
      </w:tr>
      <w:tr w:rsidR="0024463F" w14:paraId="2E6AC182" w14:textId="77777777">
        <w:tc>
          <w:tcPr>
            <w:tcW w:w="0" w:type="auto"/>
          </w:tcPr>
          <w:p w14:paraId="52DE847C" w14:textId="77777777" w:rsidR="0024463F" w:rsidRDefault="00000000">
            <w:pPr>
              <w:pStyle w:val="Compact"/>
            </w:pPr>
            <w:r>
              <w:t>vno_code</w:t>
            </w:r>
          </w:p>
        </w:tc>
        <w:tc>
          <w:tcPr>
            <w:tcW w:w="0" w:type="auto"/>
          </w:tcPr>
          <w:p w14:paraId="3D8D6DFA" w14:textId="77777777" w:rsidR="0024463F" w:rsidRDefault="00000000">
            <w:pPr>
              <w:pStyle w:val="Compact"/>
            </w:pPr>
            <w:r>
              <w:t>string/enum</w:t>
            </w:r>
          </w:p>
        </w:tc>
        <w:tc>
          <w:tcPr>
            <w:tcW w:w="0" w:type="auto"/>
          </w:tcPr>
          <w:p w14:paraId="75C0DCFE" w14:textId="77777777" w:rsidR="0024463F" w:rsidRDefault="00000000">
            <w:pPr>
              <w:pStyle w:val="Compact"/>
            </w:pPr>
            <w:r>
              <w:t>Si</w:t>
            </w:r>
          </w:p>
        </w:tc>
        <w:tc>
          <w:tcPr>
            <w:tcW w:w="0" w:type="auto"/>
          </w:tcPr>
          <w:p w14:paraId="02EAFFED" w14:textId="77777777" w:rsidR="0024463F" w:rsidRDefault="00000000">
            <w:pPr>
              <w:pStyle w:val="Compact"/>
            </w:pPr>
            <w:r>
              <w:t>body</w:t>
            </w:r>
          </w:p>
        </w:tc>
        <w:tc>
          <w:tcPr>
            <w:tcW w:w="0" w:type="auto"/>
          </w:tcPr>
          <w:p w14:paraId="0C68E01F" w14:textId="77777777" w:rsidR="0024463F" w:rsidRDefault="00000000">
            <w:pPr>
              <w:pStyle w:val="Compact"/>
            </w:pPr>
            <w:r>
              <w:t>Codigo VNO: ‘DTV’, ‘CVTR’, ‘ENTEL’, ‘TCH’.</w:t>
            </w:r>
          </w:p>
        </w:tc>
      </w:tr>
      <w:tr w:rsidR="0024463F" w:rsidRPr="00351BE3" w14:paraId="0B866777" w14:textId="77777777">
        <w:tc>
          <w:tcPr>
            <w:tcW w:w="0" w:type="auto"/>
          </w:tcPr>
          <w:p w14:paraId="508E6432" w14:textId="77777777" w:rsidR="0024463F" w:rsidRDefault="00000000">
            <w:pPr>
              <w:pStyle w:val="Compact"/>
            </w:pPr>
            <w:r>
              <w:t>external_order_id</w:t>
            </w:r>
          </w:p>
        </w:tc>
        <w:tc>
          <w:tcPr>
            <w:tcW w:w="0" w:type="auto"/>
          </w:tcPr>
          <w:p w14:paraId="01A6A3CD" w14:textId="77777777" w:rsidR="0024463F" w:rsidRDefault="00000000">
            <w:pPr>
              <w:pStyle w:val="Compact"/>
            </w:pPr>
            <w:r>
              <w:t>string</w:t>
            </w:r>
          </w:p>
        </w:tc>
        <w:tc>
          <w:tcPr>
            <w:tcW w:w="0" w:type="auto"/>
          </w:tcPr>
          <w:p w14:paraId="70E6B228" w14:textId="77777777" w:rsidR="0024463F" w:rsidRDefault="00000000">
            <w:pPr>
              <w:pStyle w:val="Compact"/>
            </w:pPr>
            <w:r>
              <w:t>Si</w:t>
            </w:r>
          </w:p>
        </w:tc>
        <w:tc>
          <w:tcPr>
            <w:tcW w:w="0" w:type="auto"/>
          </w:tcPr>
          <w:p w14:paraId="5D4D9BB2" w14:textId="77777777" w:rsidR="0024463F" w:rsidRDefault="00000000">
            <w:pPr>
              <w:pStyle w:val="Compact"/>
            </w:pPr>
            <w:r>
              <w:t>body</w:t>
            </w:r>
          </w:p>
        </w:tc>
        <w:tc>
          <w:tcPr>
            <w:tcW w:w="0" w:type="auto"/>
          </w:tcPr>
          <w:p w14:paraId="055AE817" w14:textId="77777777" w:rsidR="0024463F" w:rsidRPr="00351BE3" w:rsidRDefault="00000000">
            <w:pPr>
              <w:pStyle w:val="Compact"/>
              <w:rPr>
                <w:lang w:val="es-CL"/>
              </w:rPr>
            </w:pPr>
            <w:r>
              <w:rPr>
                <w:lang w:val="es-CL"/>
              </w:rPr>
              <w:t>ID de la Service Order en ServiceNow.</w:t>
            </w:r>
          </w:p>
        </w:tc>
      </w:tr>
      <w:tr w:rsidR="0024463F" w:rsidRPr="00351BE3" w14:paraId="72FBC4A8" w14:textId="77777777">
        <w:tc>
          <w:tcPr>
            <w:tcW w:w="0" w:type="auto"/>
          </w:tcPr>
          <w:p w14:paraId="3E3C010B" w14:textId="77777777" w:rsidR="0024463F" w:rsidRPr="00351BE3" w:rsidRDefault="00000000">
            <w:pPr>
              <w:pStyle w:val="Compact"/>
              <w:rPr>
                <w:lang w:val="es-CL"/>
              </w:rPr>
            </w:pPr>
            <w:r>
              <w:rPr>
                <w:lang w:val="es-CL"/>
              </w:rPr>
              <w:t>[Eliminado — URL fija en Axway]</w:t>
            </w:r>
          </w:p>
        </w:tc>
        <w:tc>
          <w:tcPr>
            <w:tcW w:w="0" w:type="auto"/>
          </w:tcPr>
          <w:p w14:paraId="1F00E168" w14:textId="77777777" w:rsidR="0024463F" w:rsidRDefault="00000000">
            <w:pPr>
              <w:pStyle w:val="Compact"/>
            </w:pPr>
            <w:r>
              <w:t>string/uri</w:t>
            </w:r>
          </w:p>
        </w:tc>
        <w:tc>
          <w:tcPr>
            <w:tcW w:w="0" w:type="auto"/>
          </w:tcPr>
          <w:p w14:paraId="7FD42786" w14:textId="77777777" w:rsidR="0024463F" w:rsidRDefault="00000000">
            <w:pPr>
              <w:pStyle w:val="Compact"/>
            </w:pPr>
            <w:r>
              <w:t>Si</w:t>
            </w:r>
          </w:p>
        </w:tc>
        <w:tc>
          <w:tcPr>
            <w:tcW w:w="0" w:type="auto"/>
          </w:tcPr>
          <w:p w14:paraId="08FD2A3B" w14:textId="77777777" w:rsidR="0024463F" w:rsidRDefault="00000000">
            <w:pPr>
              <w:pStyle w:val="Compact"/>
            </w:pPr>
            <w:r>
              <w:t>body</w:t>
            </w:r>
          </w:p>
        </w:tc>
        <w:tc>
          <w:tcPr>
            <w:tcW w:w="0" w:type="auto"/>
          </w:tcPr>
          <w:p w14:paraId="7349D84C" w14:textId="77777777" w:rsidR="0024463F" w:rsidRPr="00351BE3" w:rsidRDefault="00000000">
            <w:pPr>
              <w:pStyle w:val="Compact"/>
              <w:rPr>
                <w:lang w:val="es-CL"/>
              </w:rPr>
            </w:pPr>
            <w:r>
              <w:rPr>
                <w:lang w:val="es-CL"/>
              </w:rPr>
              <w:t>URL donde Komands enviara el callback con el resultado.</w:t>
            </w:r>
          </w:p>
        </w:tc>
      </w:tr>
      <w:tr w:rsidR="0024463F" w:rsidRPr="00351BE3" w14:paraId="0375ED04" w14:textId="77777777">
        <w:tc>
          <w:tcPr>
            <w:tcW w:w="0" w:type="auto"/>
          </w:tcPr>
          <w:p w14:paraId="3FB45459" w14:textId="77777777" w:rsidR="0024463F" w:rsidRDefault="00000000">
            <w:pPr>
              <w:pStyle w:val="Compact"/>
            </w:pPr>
            <w:r>
              <w:t>olt_name</w:t>
            </w:r>
          </w:p>
        </w:tc>
        <w:tc>
          <w:tcPr>
            <w:tcW w:w="0" w:type="auto"/>
          </w:tcPr>
          <w:p w14:paraId="0414A2CB" w14:textId="77777777" w:rsidR="0024463F" w:rsidRDefault="00000000">
            <w:pPr>
              <w:pStyle w:val="Compact"/>
            </w:pPr>
            <w:r>
              <w:t>string</w:t>
            </w:r>
          </w:p>
        </w:tc>
        <w:tc>
          <w:tcPr>
            <w:tcW w:w="0" w:type="auto"/>
          </w:tcPr>
          <w:p w14:paraId="26B5EBA9" w14:textId="77777777" w:rsidR="0024463F" w:rsidRDefault="00000000">
            <w:pPr>
              <w:pStyle w:val="Compact"/>
            </w:pPr>
            <w:r>
              <w:t>Si</w:t>
            </w:r>
          </w:p>
        </w:tc>
        <w:tc>
          <w:tcPr>
            <w:tcW w:w="0" w:type="auto"/>
          </w:tcPr>
          <w:p w14:paraId="2C1E88CA" w14:textId="77777777" w:rsidR="0024463F" w:rsidRDefault="00000000">
            <w:pPr>
              <w:pStyle w:val="Compact"/>
            </w:pPr>
            <w:r>
              <w:t>body</w:t>
            </w:r>
          </w:p>
        </w:tc>
        <w:tc>
          <w:tcPr>
            <w:tcW w:w="0" w:type="auto"/>
          </w:tcPr>
          <w:p w14:paraId="2A72716B" w14:textId="77777777" w:rsidR="0024463F" w:rsidRPr="00351BE3" w:rsidRDefault="00000000">
            <w:pPr>
              <w:pStyle w:val="Compact"/>
              <w:rPr>
                <w:lang w:val="es-CL"/>
              </w:rPr>
            </w:pPr>
            <w:r>
              <w:rPr>
                <w:lang w:val="es-CL"/>
              </w:rPr>
              <w:t>Hostname de la OLT destino (resuelve vendor internamente).</w:t>
            </w:r>
          </w:p>
        </w:tc>
      </w:tr>
      <w:tr w:rsidR="0024463F" w:rsidRPr="00351BE3" w14:paraId="17BE4B76" w14:textId="77777777">
        <w:tc>
          <w:tcPr>
            <w:tcW w:w="0" w:type="auto"/>
          </w:tcPr>
          <w:p w14:paraId="5E126F71" w14:textId="77777777" w:rsidR="0024463F" w:rsidRDefault="00000000">
            <w:pPr>
              <w:pStyle w:val="Compact"/>
            </w:pPr>
            <w:r>
              <w:t>slot</w:t>
            </w:r>
          </w:p>
        </w:tc>
        <w:tc>
          <w:tcPr>
            <w:tcW w:w="0" w:type="auto"/>
          </w:tcPr>
          <w:p w14:paraId="044A3CB6" w14:textId="77777777" w:rsidR="0024463F" w:rsidRDefault="00000000">
            <w:pPr>
              <w:pStyle w:val="Compact"/>
            </w:pPr>
            <w:r>
              <w:t>integer</w:t>
            </w:r>
          </w:p>
        </w:tc>
        <w:tc>
          <w:tcPr>
            <w:tcW w:w="0" w:type="auto"/>
          </w:tcPr>
          <w:p w14:paraId="2F07D2DB" w14:textId="77777777" w:rsidR="0024463F" w:rsidRDefault="00000000">
            <w:pPr>
              <w:pStyle w:val="Compact"/>
            </w:pPr>
            <w:r>
              <w:t>Si</w:t>
            </w:r>
          </w:p>
        </w:tc>
        <w:tc>
          <w:tcPr>
            <w:tcW w:w="0" w:type="auto"/>
          </w:tcPr>
          <w:p w14:paraId="5A30F300" w14:textId="77777777" w:rsidR="0024463F" w:rsidRDefault="00000000">
            <w:pPr>
              <w:pStyle w:val="Compact"/>
            </w:pPr>
            <w:r>
              <w:t>body</w:t>
            </w:r>
          </w:p>
        </w:tc>
        <w:tc>
          <w:tcPr>
            <w:tcW w:w="0" w:type="auto"/>
          </w:tcPr>
          <w:p w14:paraId="22E71FDE" w14:textId="77777777" w:rsidR="0024463F" w:rsidRPr="00351BE3" w:rsidRDefault="00000000">
            <w:pPr>
              <w:pStyle w:val="Compact"/>
              <w:rPr>
                <w:lang w:val="es-CL"/>
              </w:rPr>
            </w:pPr>
            <w:r>
              <w:rPr>
                <w:lang w:val="es-CL"/>
              </w:rPr>
              <w:t>Numero de slot/tarjeta en la OLT.</w:t>
            </w:r>
          </w:p>
        </w:tc>
      </w:tr>
      <w:tr w:rsidR="0024463F" w:rsidRPr="00351BE3" w14:paraId="180E7FFD" w14:textId="77777777">
        <w:tc>
          <w:tcPr>
            <w:tcW w:w="0" w:type="auto"/>
          </w:tcPr>
          <w:p w14:paraId="7A61B01A" w14:textId="77777777" w:rsidR="0024463F" w:rsidRDefault="00000000">
            <w:pPr>
              <w:pStyle w:val="Compact"/>
            </w:pPr>
            <w:r>
              <w:t>port</w:t>
            </w:r>
          </w:p>
        </w:tc>
        <w:tc>
          <w:tcPr>
            <w:tcW w:w="0" w:type="auto"/>
          </w:tcPr>
          <w:p w14:paraId="10ADC52B" w14:textId="77777777" w:rsidR="0024463F" w:rsidRDefault="00000000">
            <w:pPr>
              <w:pStyle w:val="Compact"/>
            </w:pPr>
            <w:r>
              <w:t>integer</w:t>
            </w:r>
          </w:p>
        </w:tc>
        <w:tc>
          <w:tcPr>
            <w:tcW w:w="0" w:type="auto"/>
          </w:tcPr>
          <w:p w14:paraId="7571AF80" w14:textId="77777777" w:rsidR="0024463F" w:rsidRDefault="00000000">
            <w:pPr>
              <w:pStyle w:val="Compact"/>
            </w:pPr>
            <w:r>
              <w:t>Si</w:t>
            </w:r>
          </w:p>
        </w:tc>
        <w:tc>
          <w:tcPr>
            <w:tcW w:w="0" w:type="auto"/>
          </w:tcPr>
          <w:p w14:paraId="2566BA23" w14:textId="77777777" w:rsidR="0024463F" w:rsidRDefault="00000000">
            <w:pPr>
              <w:pStyle w:val="Compact"/>
            </w:pPr>
            <w:r>
              <w:t>body</w:t>
            </w:r>
          </w:p>
        </w:tc>
        <w:tc>
          <w:tcPr>
            <w:tcW w:w="0" w:type="auto"/>
          </w:tcPr>
          <w:p w14:paraId="70FF9546" w14:textId="77777777" w:rsidR="0024463F" w:rsidRPr="00351BE3" w:rsidRDefault="00000000">
            <w:pPr>
              <w:pStyle w:val="Compact"/>
              <w:rPr>
                <w:lang w:val="es-CL"/>
              </w:rPr>
            </w:pPr>
            <w:r>
              <w:rPr>
                <w:lang w:val="es-CL"/>
              </w:rPr>
              <w:t>Numero de puerto PON fisico.</w:t>
            </w:r>
          </w:p>
        </w:tc>
      </w:tr>
      <w:tr w:rsidR="0024463F" w:rsidRPr="00351BE3" w14:paraId="5B8C4D2F" w14:textId="77777777">
        <w:tc>
          <w:tcPr>
            <w:tcW w:w="0" w:type="auto"/>
          </w:tcPr>
          <w:p w14:paraId="7F50D390" w14:textId="77777777" w:rsidR="0024463F" w:rsidRDefault="00000000">
            <w:pPr>
              <w:pStyle w:val="Compact"/>
            </w:pPr>
            <w:r>
              <w:t>ont_id</w:t>
            </w:r>
          </w:p>
        </w:tc>
        <w:tc>
          <w:tcPr>
            <w:tcW w:w="0" w:type="auto"/>
          </w:tcPr>
          <w:p w14:paraId="5AD14687" w14:textId="77777777" w:rsidR="0024463F" w:rsidRDefault="00000000">
            <w:pPr>
              <w:pStyle w:val="Compact"/>
            </w:pPr>
            <w:r>
              <w:t>integer</w:t>
            </w:r>
          </w:p>
        </w:tc>
        <w:tc>
          <w:tcPr>
            <w:tcW w:w="0" w:type="auto"/>
          </w:tcPr>
          <w:p w14:paraId="298B95C4" w14:textId="77777777" w:rsidR="0024463F" w:rsidRDefault="00000000">
            <w:pPr>
              <w:pStyle w:val="Compact"/>
            </w:pPr>
            <w:r>
              <w:t>Si</w:t>
            </w:r>
          </w:p>
        </w:tc>
        <w:tc>
          <w:tcPr>
            <w:tcW w:w="0" w:type="auto"/>
          </w:tcPr>
          <w:p w14:paraId="6AFD492E" w14:textId="77777777" w:rsidR="0024463F" w:rsidRDefault="00000000">
            <w:pPr>
              <w:pStyle w:val="Compact"/>
            </w:pPr>
            <w:r>
              <w:t>body</w:t>
            </w:r>
          </w:p>
        </w:tc>
        <w:tc>
          <w:tcPr>
            <w:tcW w:w="0" w:type="auto"/>
          </w:tcPr>
          <w:p w14:paraId="11ED66C5" w14:textId="77777777" w:rsidR="0024463F" w:rsidRPr="00351BE3" w:rsidRDefault="00000000">
            <w:pPr>
              <w:pStyle w:val="Compact"/>
              <w:rPr>
                <w:lang w:val="es-CL"/>
              </w:rPr>
            </w:pPr>
            <w:r>
              <w:rPr>
                <w:lang w:val="es-CL"/>
              </w:rPr>
              <w:t>PON logico (ONT ID en el puerto).</w:t>
            </w:r>
          </w:p>
        </w:tc>
      </w:tr>
      <w:tr w:rsidR="0024463F" w:rsidRPr="00351BE3" w14:paraId="2F9B74FD" w14:textId="77777777">
        <w:tc>
          <w:tcPr>
            <w:tcW w:w="0" w:type="auto"/>
          </w:tcPr>
          <w:p w14:paraId="3079F811" w14:textId="77777777" w:rsidR="0024463F" w:rsidRDefault="00000000">
            <w:pPr>
              <w:pStyle w:val="Compact"/>
            </w:pPr>
            <w:r>
              <w:t>serial_ont</w:t>
            </w:r>
          </w:p>
        </w:tc>
        <w:tc>
          <w:tcPr>
            <w:tcW w:w="0" w:type="auto"/>
          </w:tcPr>
          <w:p w14:paraId="522E5E8B" w14:textId="77777777" w:rsidR="0024463F" w:rsidRDefault="00000000">
            <w:pPr>
              <w:pStyle w:val="Compact"/>
            </w:pPr>
            <w:r>
              <w:t>string</w:t>
            </w:r>
          </w:p>
        </w:tc>
        <w:tc>
          <w:tcPr>
            <w:tcW w:w="0" w:type="auto"/>
          </w:tcPr>
          <w:p w14:paraId="57EDE771" w14:textId="77777777" w:rsidR="0024463F" w:rsidRDefault="00000000">
            <w:pPr>
              <w:pStyle w:val="Compact"/>
            </w:pPr>
            <w:r>
              <w:t>Si</w:t>
            </w:r>
          </w:p>
        </w:tc>
        <w:tc>
          <w:tcPr>
            <w:tcW w:w="0" w:type="auto"/>
          </w:tcPr>
          <w:p w14:paraId="5CD4B7EF" w14:textId="77777777" w:rsidR="0024463F" w:rsidRDefault="00000000">
            <w:pPr>
              <w:pStyle w:val="Compact"/>
            </w:pPr>
            <w:r>
              <w:t>body</w:t>
            </w:r>
          </w:p>
        </w:tc>
        <w:tc>
          <w:tcPr>
            <w:tcW w:w="0" w:type="auto"/>
          </w:tcPr>
          <w:p w14:paraId="67A13C84" w14:textId="77777777" w:rsidR="0024463F" w:rsidRPr="00351BE3" w:rsidRDefault="00000000">
            <w:pPr>
              <w:pStyle w:val="Compact"/>
              <w:rPr>
                <w:lang w:val="es-CL"/>
              </w:rPr>
            </w:pPr>
            <w:r>
              <w:rPr>
                <w:lang w:val="es-CL"/>
              </w:rPr>
              <w:t>Numero de serie de la ONT (e.g. ‘HWTC-ABCD1234’).</w:t>
            </w:r>
          </w:p>
        </w:tc>
      </w:tr>
      <w:tr w:rsidR="0024463F" w:rsidRPr="00351BE3" w14:paraId="14C1101A" w14:textId="77777777">
        <w:tc>
          <w:tcPr>
            <w:tcW w:w="0" w:type="auto"/>
          </w:tcPr>
          <w:p w14:paraId="79E3CA00" w14:textId="77777777" w:rsidR="0024463F" w:rsidRDefault="00000000">
            <w:pPr>
              <w:pStyle w:val="Compact"/>
            </w:pPr>
            <w:r>
              <w:t>service_type</w:t>
            </w:r>
          </w:p>
        </w:tc>
        <w:tc>
          <w:tcPr>
            <w:tcW w:w="0" w:type="auto"/>
          </w:tcPr>
          <w:p w14:paraId="32C955C4" w14:textId="77777777" w:rsidR="0024463F" w:rsidRDefault="00000000">
            <w:pPr>
              <w:pStyle w:val="Compact"/>
            </w:pPr>
            <w:r>
              <w:t>string/enum</w:t>
            </w:r>
          </w:p>
        </w:tc>
        <w:tc>
          <w:tcPr>
            <w:tcW w:w="0" w:type="auto"/>
          </w:tcPr>
          <w:p w14:paraId="70EC0C1A" w14:textId="77777777" w:rsidR="0024463F" w:rsidRDefault="00000000">
            <w:pPr>
              <w:pStyle w:val="Compact"/>
            </w:pPr>
            <w:r>
              <w:t>Si</w:t>
            </w:r>
          </w:p>
        </w:tc>
        <w:tc>
          <w:tcPr>
            <w:tcW w:w="0" w:type="auto"/>
          </w:tcPr>
          <w:p w14:paraId="2A9941B9" w14:textId="77777777" w:rsidR="0024463F" w:rsidRDefault="00000000">
            <w:pPr>
              <w:pStyle w:val="Compact"/>
            </w:pPr>
            <w:r>
              <w:t>body</w:t>
            </w:r>
          </w:p>
        </w:tc>
        <w:tc>
          <w:tcPr>
            <w:tcW w:w="0" w:type="auto"/>
          </w:tcPr>
          <w:p w14:paraId="547B2ED9" w14:textId="77777777" w:rsidR="0024463F" w:rsidRPr="00351BE3" w:rsidRDefault="00000000">
            <w:pPr>
              <w:pStyle w:val="Compact"/>
              <w:rPr>
                <w:lang w:val="es-CL"/>
              </w:rPr>
            </w:pPr>
            <w:r>
              <w:rPr>
                <w:lang w:val="es-CL"/>
              </w:rPr>
              <w:t>Tipo de servicio: ‘FTTH’ o ‘SSAA’.</w:t>
            </w:r>
          </w:p>
        </w:tc>
      </w:tr>
      <w:tr w:rsidR="0024463F" w14:paraId="0CE403A0" w14:textId="77777777">
        <w:tc>
          <w:tcPr>
            <w:tcW w:w="0" w:type="auto"/>
          </w:tcPr>
          <w:p w14:paraId="4D93840B" w14:textId="77777777" w:rsidR="0024463F" w:rsidRDefault="00000000">
            <w:pPr>
              <w:pStyle w:val="Compact"/>
            </w:pPr>
            <w:r>
              <w:t>speed_profile</w:t>
            </w:r>
          </w:p>
        </w:tc>
        <w:tc>
          <w:tcPr>
            <w:tcW w:w="0" w:type="auto"/>
          </w:tcPr>
          <w:p w14:paraId="2F3D8897" w14:textId="77777777" w:rsidR="0024463F" w:rsidRDefault="00000000">
            <w:pPr>
              <w:pStyle w:val="Compact"/>
            </w:pPr>
            <w:r>
              <w:t>string</w:t>
            </w:r>
          </w:p>
        </w:tc>
        <w:tc>
          <w:tcPr>
            <w:tcW w:w="0" w:type="auto"/>
          </w:tcPr>
          <w:p w14:paraId="66ADE697" w14:textId="77777777" w:rsidR="0024463F" w:rsidRDefault="00000000">
            <w:pPr>
              <w:pStyle w:val="Compact"/>
            </w:pPr>
            <w:r>
              <w:t>Condicional</w:t>
            </w:r>
          </w:p>
        </w:tc>
        <w:tc>
          <w:tcPr>
            <w:tcW w:w="0" w:type="auto"/>
          </w:tcPr>
          <w:p w14:paraId="3874119D" w14:textId="77777777" w:rsidR="0024463F" w:rsidRDefault="00000000">
            <w:pPr>
              <w:pStyle w:val="Compact"/>
            </w:pPr>
            <w:r>
              <w:t>body</w:t>
            </w:r>
          </w:p>
        </w:tc>
        <w:tc>
          <w:tcPr>
            <w:tcW w:w="0" w:type="auto"/>
          </w:tcPr>
          <w:p w14:paraId="57D476F2" w14:textId="77777777" w:rsidR="0024463F" w:rsidRDefault="00000000">
            <w:pPr>
              <w:pStyle w:val="Compact"/>
            </w:pPr>
            <w:r>
              <w:rPr>
                <w:lang w:val="es-CL"/>
              </w:rPr>
              <w:t xml:space="preserve">Nombre del perfil de velocidad. </w:t>
            </w:r>
            <w:r>
              <w:t>Requerido para FTTH.</w:t>
            </w:r>
          </w:p>
        </w:tc>
      </w:tr>
      <w:tr w:rsidR="0024463F" w:rsidRPr="00351BE3" w14:paraId="3D6B3E50" w14:textId="77777777">
        <w:tc>
          <w:tcPr>
            <w:tcW w:w="0" w:type="auto"/>
          </w:tcPr>
          <w:p w14:paraId="226BBF35" w14:textId="77777777" w:rsidR="0024463F" w:rsidRDefault="00000000">
            <w:pPr>
              <w:pStyle w:val="Compact"/>
            </w:pPr>
            <w:r>
              <w:t>services</w:t>
            </w:r>
          </w:p>
        </w:tc>
        <w:tc>
          <w:tcPr>
            <w:tcW w:w="0" w:type="auto"/>
          </w:tcPr>
          <w:p w14:paraId="1A9322EE" w14:textId="77777777" w:rsidR="0024463F" w:rsidRDefault="00000000">
            <w:pPr>
              <w:pStyle w:val="Compact"/>
            </w:pPr>
            <w:r>
              <w:t>array</w:t>
            </w:r>
          </w:p>
        </w:tc>
        <w:tc>
          <w:tcPr>
            <w:tcW w:w="0" w:type="auto"/>
          </w:tcPr>
          <w:p w14:paraId="19AFD3AA" w14:textId="77777777" w:rsidR="0024463F" w:rsidRDefault="00000000">
            <w:pPr>
              <w:pStyle w:val="Compact"/>
            </w:pPr>
            <w:r>
              <w:t>Condicional</w:t>
            </w:r>
          </w:p>
        </w:tc>
        <w:tc>
          <w:tcPr>
            <w:tcW w:w="0" w:type="auto"/>
          </w:tcPr>
          <w:p w14:paraId="0957D403" w14:textId="77777777" w:rsidR="0024463F" w:rsidRDefault="00000000">
            <w:pPr>
              <w:pStyle w:val="Compact"/>
            </w:pPr>
            <w:r>
              <w:t>body</w:t>
            </w:r>
          </w:p>
        </w:tc>
        <w:tc>
          <w:tcPr>
            <w:tcW w:w="0" w:type="auto"/>
          </w:tcPr>
          <w:p w14:paraId="096D33DC" w14:textId="77777777" w:rsidR="0024463F" w:rsidRPr="00351BE3" w:rsidRDefault="00000000">
            <w:pPr>
              <w:pStyle w:val="Compact"/>
              <w:rPr>
                <w:lang w:val="es-CL"/>
              </w:rPr>
            </w:pPr>
            <w:r>
              <w:rPr>
                <w:lang w:val="es-CL"/>
              </w:rPr>
              <w:t>Array de servicios a activar. Requerido para SSAA. Objetos con: code (A,B,C,D,E,BX,DX), svlan, cvlan.</w:t>
            </w:r>
          </w:p>
        </w:tc>
      </w:tr>
      <w:tr w:rsidR="0024463F" w:rsidRPr="00351BE3" w14:paraId="2D1F2CC4" w14:textId="77777777">
        <w:tc>
          <w:tcPr>
            <w:tcW w:w="0" w:type="auto"/>
          </w:tcPr>
          <w:p w14:paraId="5642502A" w14:textId="77777777" w:rsidR="0024463F" w:rsidRDefault="00000000">
            <w:pPr>
              <w:pStyle w:val="Compact"/>
            </w:pPr>
            <w:r>
              <w:lastRenderedPageBreak/>
              <w:t>internet</w:t>
            </w:r>
          </w:p>
        </w:tc>
        <w:tc>
          <w:tcPr>
            <w:tcW w:w="0" w:type="auto"/>
          </w:tcPr>
          <w:p w14:paraId="490A3193" w14:textId="77777777" w:rsidR="0024463F" w:rsidRDefault="00000000">
            <w:pPr>
              <w:pStyle w:val="Compact"/>
            </w:pPr>
            <w:r>
              <w:t>boolean</w:t>
            </w:r>
          </w:p>
        </w:tc>
        <w:tc>
          <w:tcPr>
            <w:tcW w:w="0" w:type="auto"/>
          </w:tcPr>
          <w:p w14:paraId="271CB7D6" w14:textId="77777777" w:rsidR="0024463F" w:rsidRDefault="00000000">
            <w:pPr>
              <w:pStyle w:val="Compact"/>
            </w:pPr>
            <w:r>
              <w:t>No</w:t>
            </w:r>
          </w:p>
        </w:tc>
        <w:tc>
          <w:tcPr>
            <w:tcW w:w="0" w:type="auto"/>
          </w:tcPr>
          <w:p w14:paraId="13C541A5" w14:textId="77777777" w:rsidR="0024463F" w:rsidRDefault="00000000">
            <w:pPr>
              <w:pStyle w:val="Compact"/>
            </w:pPr>
            <w:r>
              <w:t>body</w:t>
            </w:r>
          </w:p>
        </w:tc>
        <w:tc>
          <w:tcPr>
            <w:tcW w:w="0" w:type="auto"/>
          </w:tcPr>
          <w:p w14:paraId="11741390" w14:textId="77777777" w:rsidR="0024463F" w:rsidRPr="00351BE3" w:rsidRDefault="00000000">
            <w:pPr>
              <w:pStyle w:val="Compact"/>
              <w:rPr>
                <w:lang w:val="es-CL"/>
              </w:rPr>
            </w:pPr>
            <w:r>
              <w:rPr>
                <w:lang w:val="es-CL"/>
              </w:rPr>
              <w:t>Activar servicio Internet. Default: true para FTTH.</w:t>
            </w:r>
          </w:p>
        </w:tc>
      </w:tr>
      <w:tr w:rsidR="0024463F" w:rsidRPr="00351BE3" w14:paraId="3916EE40" w14:textId="77777777">
        <w:tc>
          <w:tcPr>
            <w:tcW w:w="0" w:type="auto"/>
          </w:tcPr>
          <w:p w14:paraId="2005308C" w14:textId="77777777" w:rsidR="0024463F" w:rsidRDefault="00000000">
            <w:pPr>
              <w:pStyle w:val="Compact"/>
            </w:pPr>
            <w:r>
              <w:t>voip</w:t>
            </w:r>
          </w:p>
        </w:tc>
        <w:tc>
          <w:tcPr>
            <w:tcW w:w="0" w:type="auto"/>
          </w:tcPr>
          <w:p w14:paraId="0224406E" w14:textId="77777777" w:rsidR="0024463F" w:rsidRDefault="00000000">
            <w:pPr>
              <w:pStyle w:val="Compact"/>
            </w:pPr>
            <w:r>
              <w:t>boolean</w:t>
            </w:r>
          </w:p>
        </w:tc>
        <w:tc>
          <w:tcPr>
            <w:tcW w:w="0" w:type="auto"/>
          </w:tcPr>
          <w:p w14:paraId="43C88012" w14:textId="77777777" w:rsidR="0024463F" w:rsidRDefault="00000000">
            <w:pPr>
              <w:pStyle w:val="Compact"/>
            </w:pPr>
            <w:r>
              <w:t>No</w:t>
            </w:r>
          </w:p>
        </w:tc>
        <w:tc>
          <w:tcPr>
            <w:tcW w:w="0" w:type="auto"/>
          </w:tcPr>
          <w:p w14:paraId="7DE610A6" w14:textId="77777777" w:rsidR="0024463F" w:rsidRDefault="00000000">
            <w:pPr>
              <w:pStyle w:val="Compact"/>
            </w:pPr>
            <w:r>
              <w:t>body</w:t>
            </w:r>
          </w:p>
        </w:tc>
        <w:tc>
          <w:tcPr>
            <w:tcW w:w="0" w:type="auto"/>
          </w:tcPr>
          <w:p w14:paraId="7E19A68A" w14:textId="77777777" w:rsidR="0024463F" w:rsidRPr="00351BE3" w:rsidRDefault="00000000">
            <w:pPr>
              <w:pStyle w:val="Compact"/>
              <w:rPr>
                <w:lang w:val="es-CL"/>
              </w:rPr>
            </w:pPr>
            <w:r>
              <w:rPr>
                <w:lang w:val="es-CL"/>
              </w:rPr>
              <w:t>Activar servicio VoIP. Default: false.</w:t>
            </w:r>
          </w:p>
        </w:tc>
      </w:tr>
      <w:tr w:rsidR="0024463F" w:rsidRPr="00351BE3" w14:paraId="71EEB283" w14:textId="77777777">
        <w:tc>
          <w:tcPr>
            <w:tcW w:w="0" w:type="auto"/>
          </w:tcPr>
          <w:p w14:paraId="3FBED94D" w14:textId="77777777" w:rsidR="0024463F" w:rsidRDefault="00000000">
            <w:pPr>
              <w:pStyle w:val="Compact"/>
            </w:pPr>
            <w:r>
              <w:t>iptv</w:t>
            </w:r>
          </w:p>
        </w:tc>
        <w:tc>
          <w:tcPr>
            <w:tcW w:w="0" w:type="auto"/>
          </w:tcPr>
          <w:p w14:paraId="17A346D3" w14:textId="77777777" w:rsidR="0024463F" w:rsidRDefault="00000000">
            <w:pPr>
              <w:pStyle w:val="Compact"/>
            </w:pPr>
            <w:r>
              <w:t>boolean</w:t>
            </w:r>
          </w:p>
        </w:tc>
        <w:tc>
          <w:tcPr>
            <w:tcW w:w="0" w:type="auto"/>
          </w:tcPr>
          <w:p w14:paraId="6DE0DD0C" w14:textId="77777777" w:rsidR="0024463F" w:rsidRDefault="00000000">
            <w:pPr>
              <w:pStyle w:val="Compact"/>
            </w:pPr>
            <w:r>
              <w:t>No</w:t>
            </w:r>
          </w:p>
        </w:tc>
        <w:tc>
          <w:tcPr>
            <w:tcW w:w="0" w:type="auto"/>
          </w:tcPr>
          <w:p w14:paraId="668D11BD" w14:textId="77777777" w:rsidR="0024463F" w:rsidRDefault="00000000">
            <w:pPr>
              <w:pStyle w:val="Compact"/>
            </w:pPr>
            <w:r>
              <w:t>body</w:t>
            </w:r>
          </w:p>
        </w:tc>
        <w:tc>
          <w:tcPr>
            <w:tcW w:w="0" w:type="auto"/>
          </w:tcPr>
          <w:p w14:paraId="4CEE6D94" w14:textId="77777777" w:rsidR="0024463F" w:rsidRPr="00351BE3" w:rsidRDefault="00000000">
            <w:pPr>
              <w:pStyle w:val="Compact"/>
              <w:rPr>
                <w:lang w:val="es-CL"/>
              </w:rPr>
            </w:pPr>
            <w:r>
              <w:rPr>
                <w:lang w:val="es-CL"/>
              </w:rPr>
              <w:t>Activar servicio IPTV. Default: false.</w:t>
            </w:r>
          </w:p>
        </w:tc>
      </w:tr>
      <w:tr w:rsidR="0024463F" w14:paraId="157233DF" w14:textId="77777777">
        <w:tc>
          <w:tcPr>
            <w:tcW w:w="0" w:type="auto"/>
          </w:tcPr>
          <w:p w14:paraId="6D432D12" w14:textId="77777777" w:rsidR="0024463F" w:rsidRDefault="00000000">
            <w:pPr>
              <w:pStyle w:val="Compact"/>
            </w:pPr>
            <w:r>
              <w:t>svlan_inet</w:t>
            </w:r>
          </w:p>
        </w:tc>
        <w:tc>
          <w:tcPr>
            <w:tcW w:w="0" w:type="auto"/>
          </w:tcPr>
          <w:p w14:paraId="4524F184" w14:textId="77777777" w:rsidR="0024463F" w:rsidRDefault="00000000">
            <w:pPr>
              <w:pStyle w:val="Compact"/>
            </w:pPr>
            <w:r>
              <w:t>integer</w:t>
            </w:r>
          </w:p>
        </w:tc>
        <w:tc>
          <w:tcPr>
            <w:tcW w:w="0" w:type="auto"/>
          </w:tcPr>
          <w:p w14:paraId="35523709" w14:textId="77777777" w:rsidR="0024463F" w:rsidRDefault="00000000">
            <w:pPr>
              <w:pStyle w:val="Compact"/>
            </w:pPr>
            <w:r>
              <w:t>Condicional</w:t>
            </w:r>
          </w:p>
        </w:tc>
        <w:tc>
          <w:tcPr>
            <w:tcW w:w="0" w:type="auto"/>
          </w:tcPr>
          <w:p w14:paraId="2E162532" w14:textId="77777777" w:rsidR="0024463F" w:rsidRDefault="00000000">
            <w:pPr>
              <w:pStyle w:val="Compact"/>
            </w:pPr>
            <w:r>
              <w:t>body</w:t>
            </w:r>
          </w:p>
        </w:tc>
        <w:tc>
          <w:tcPr>
            <w:tcW w:w="0" w:type="auto"/>
          </w:tcPr>
          <w:p w14:paraId="229DA93C" w14:textId="77777777" w:rsidR="0024463F" w:rsidRDefault="00000000">
            <w:pPr>
              <w:pStyle w:val="Compact"/>
            </w:pPr>
            <w:r>
              <w:t>SVLAN Internet. Requerido si internet=true.</w:t>
            </w:r>
          </w:p>
        </w:tc>
      </w:tr>
      <w:tr w:rsidR="0024463F" w14:paraId="39729218" w14:textId="77777777">
        <w:tc>
          <w:tcPr>
            <w:tcW w:w="0" w:type="auto"/>
          </w:tcPr>
          <w:p w14:paraId="593CBA04" w14:textId="77777777" w:rsidR="0024463F" w:rsidRDefault="00000000">
            <w:pPr>
              <w:pStyle w:val="Compact"/>
            </w:pPr>
            <w:r>
              <w:t>cvlan_inet</w:t>
            </w:r>
          </w:p>
        </w:tc>
        <w:tc>
          <w:tcPr>
            <w:tcW w:w="0" w:type="auto"/>
          </w:tcPr>
          <w:p w14:paraId="09B91AA6" w14:textId="77777777" w:rsidR="0024463F" w:rsidRDefault="00000000">
            <w:pPr>
              <w:pStyle w:val="Compact"/>
            </w:pPr>
            <w:r>
              <w:t>integer</w:t>
            </w:r>
          </w:p>
        </w:tc>
        <w:tc>
          <w:tcPr>
            <w:tcW w:w="0" w:type="auto"/>
          </w:tcPr>
          <w:p w14:paraId="1D401B10" w14:textId="77777777" w:rsidR="0024463F" w:rsidRDefault="00000000">
            <w:pPr>
              <w:pStyle w:val="Compact"/>
            </w:pPr>
            <w:r>
              <w:t>Condicional</w:t>
            </w:r>
          </w:p>
        </w:tc>
        <w:tc>
          <w:tcPr>
            <w:tcW w:w="0" w:type="auto"/>
          </w:tcPr>
          <w:p w14:paraId="3F5AF69A" w14:textId="77777777" w:rsidR="0024463F" w:rsidRDefault="00000000">
            <w:pPr>
              <w:pStyle w:val="Compact"/>
            </w:pPr>
            <w:r>
              <w:t>body</w:t>
            </w:r>
          </w:p>
        </w:tc>
        <w:tc>
          <w:tcPr>
            <w:tcW w:w="0" w:type="auto"/>
          </w:tcPr>
          <w:p w14:paraId="1FB337DB" w14:textId="77777777" w:rsidR="0024463F" w:rsidRDefault="00000000">
            <w:pPr>
              <w:pStyle w:val="Compact"/>
            </w:pPr>
            <w:r>
              <w:t>CVLAN Internet. Requerido si internet=true.</w:t>
            </w:r>
          </w:p>
        </w:tc>
      </w:tr>
      <w:tr w:rsidR="0024463F" w:rsidRPr="00351BE3" w14:paraId="5420A884" w14:textId="77777777">
        <w:tc>
          <w:tcPr>
            <w:tcW w:w="0" w:type="auto"/>
          </w:tcPr>
          <w:p w14:paraId="7B5B6BC5" w14:textId="77777777" w:rsidR="0024463F" w:rsidRDefault="00000000">
            <w:pPr>
              <w:pStyle w:val="Compact"/>
            </w:pPr>
            <w:r>
              <w:t>svlan_voip</w:t>
            </w:r>
          </w:p>
        </w:tc>
        <w:tc>
          <w:tcPr>
            <w:tcW w:w="0" w:type="auto"/>
          </w:tcPr>
          <w:p w14:paraId="7D426896" w14:textId="77777777" w:rsidR="0024463F" w:rsidRDefault="00000000">
            <w:pPr>
              <w:pStyle w:val="Compact"/>
            </w:pPr>
            <w:r>
              <w:t>integer</w:t>
            </w:r>
          </w:p>
        </w:tc>
        <w:tc>
          <w:tcPr>
            <w:tcW w:w="0" w:type="auto"/>
          </w:tcPr>
          <w:p w14:paraId="77B344CA" w14:textId="77777777" w:rsidR="0024463F" w:rsidRDefault="00000000">
            <w:pPr>
              <w:pStyle w:val="Compact"/>
            </w:pPr>
            <w:r>
              <w:t>Condicional</w:t>
            </w:r>
          </w:p>
        </w:tc>
        <w:tc>
          <w:tcPr>
            <w:tcW w:w="0" w:type="auto"/>
          </w:tcPr>
          <w:p w14:paraId="3362F4CA" w14:textId="77777777" w:rsidR="0024463F" w:rsidRDefault="00000000">
            <w:pPr>
              <w:pStyle w:val="Compact"/>
            </w:pPr>
            <w:r>
              <w:t>body</w:t>
            </w:r>
          </w:p>
        </w:tc>
        <w:tc>
          <w:tcPr>
            <w:tcW w:w="0" w:type="auto"/>
          </w:tcPr>
          <w:p w14:paraId="7655C983" w14:textId="77777777" w:rsidR="0024463F" w:rsidRPr="00351BE3" w:rsidRDefault="00000000">
            <w:pPr>
              <w:pStyle w:val="Compact"/>
              <w:rPr>
                <w:lang w:val="es-CL"/>
              </w:rPr>
            </w:pPr>
            <w:r>
              <w:rPr>
                <w:lang w:val="es-CL"/>
              </w:rPr>
              <w:t>SVLAN VoIP. Requerido si voip=true.</w:t>
            </w:r>
          </w:p>
        </w:tc>
      </w:tr>
      <w:tr w:rsidR="0024463F" w:rsidRPr="00351BE3" w14:paraId="75A90B6F" w14:textId="77777777">
        <w:tc>
          <w:tcPr>
            <w:tcW w:w="0" w:type="auto"/>
          </w:tcPr>
          <w:p w14:paraId="03EDA899" w14:textId="77777777" w:rsidR="0024463F" w:rsidRDefault="00000000">
            <w:pPr>
              <w:pStyle w:val="Compact"/>
            </w:pPr>
            <w:r>
              <w:t>svlan_iptv</w:t>
            </w:r>
          </w:p>
        </w:tc>
        <w:tc>
          <w:tcPr>
            <w:tcW w:w="0" w:type="auto"/>
          </w:tcPr>
          <w:p w14:paraId="4F69A47D" w14:textId="77777777" w:rsidR="0024463F" w:rsidRDefault="00000000">
            <w:pPr>
              <w:pStyle w:val="Compact"/>
            </w:pPr>
            <w:r>
              <w:t>integer</w:t>
            </w:r>
          </w:p>
        </w:tc>
        <w:tc>
          <w:tcPr>
            <w:tcW w:w="0" w:type="auto"/>
          </w:tcPr>
          <w:p w14:paraId="22D81E03" w14:textId="77777777" w:rsidR="0024463F" w:rsidRDefault="00000000">
            <w:pPr>
              <w:pStyle w:val="Compact"/>
            </w:pPr>
            <w:r>
              <w:t>Condicional</w:t>
            </w:r>
          </w:p>
        </w:tc>
        <w:tc>
          <w:tcPr>
            <w:tcW w:w="0" w:type="auto"/>
          </w:tcPr>
          <w:p w14:paraId="58042152" w14:textId="77777777" w:rsidR="0024463F" w:rsidRDefault="00000000">
            <w:pPr>
              <w:pStyle w:val="Compact"/>
            </w:pPr>
            <w:r>
              <w:t>body</w:t>
            </w:r>
          </w:p>
        </w:tc>
        <w:tc>
          <w:tcPr>
            <w:tcW w:w="0" w:type="auto"/>
          </w:tcPr>
          <w:p w14:paraId="317F2487" w14:textId="77777777" w:rsidR="0024463F" w:rsidRPr="00351BE3" w:rsidRDefault="00000000">
            <w:pPr>
              <w:pStyle w:val="Compact"/>
              <w:rPr>
                <w:lang w:val="es-CL"/>
              </w:rPr>
            </w:pPr>
            <w:r>
              <w:rPr>
                <w:lang w:val="es-CL"/>
              </w:rPr>
              <w:t>SVLAN IPTV. Requerido si iptv=true.</w:t>
            </w:r>
          </w:p>
        </w:tc>
      </w:tr>
      <w:tr w:rsidR="0024463F" w14:paraId="070BD131" w14:textId="77777777">
        <w:tc>
          <w:tcPr>
            <w:tcW w:w="0" w:type="auto"/>
          </w:tcPr>
          <w:p w14:paraId="71288A99" w14:textId="77777777" w:rsidR="0024463F" w:rsidRDefault="00000000">
            <w:pPr>
              <w:pStyle w:val="Compact"/>
            </w:pPr>
            <w:r>
              <w:t>dry_run</w:t>
            </w:r>
          </w:p>
        </w:tc>
        <w:tc>
          <w:tcPr>
            <w:tcW w:w="0" w:type="auto"/>
          </w:tcPr>
          <w:p w14:paraId="3B59F15D" w14:textId="77777777" w:rsidR="0024463F" w:rsidRDefault="00000000">
            <w:pPr>
              <w:pStyle w:val="Compact"/>
            </w:pPr>
            <w:r>
              <w:t>boolean</w:t>
            </w:r>
          </w:p>
        </w:tc>
        <w:tc>
          <w:tcPr>
            <w:tcW w:w="0" w:type="auto"/>
          </w:tcPr>
          <w:p w14:paraId="048D5847" w14:textId="77777777" w:rsidR="0024463F" w:rsidRDefault="00000000">
            <w:pPr>
              <w:pStyle w:val="Compact"/>
            </w:pPr>
            <w:r>
              <w:t>No</w:t>
            </w:r>
          </w:p>
        </w:tc>
        <w:tc>
          <w:tcPr>
            <w:tcW w:w="0" w:type="auto"/>
          </w:tcPr>
          <w:p w14:paraId="3D8046F4" w14:textId="77777777" w:rsidR="0024463F" w:rsidRDefault="00000000">
            <w:pPr>
              <w:pStyle w:val="Compact"/>
            </w:pPr>
            <w:r>
              <w:t>body</w:t>
            </w:r>
          </w:p>
        </w:tc>
        <w:tc>
          <w:tcPr>
            <w:tcW w:w="0" w:type="auto"/>
          </w:tcPr>
          <w:p w14:paraId="7D2ECA17" w14:textId="77777777" w:rsidR="0024463F" w:rsidRDefault="00000000">
            <w:pPr>
              <w:pStyle w:val="Compact"/>
            </w:pPr>
            <w:r>
              <w:rPr>
                <w:lang w:val="es-CL"/>
              </w:rPr>
              <w:t xml:space="preserve">Si true, simula sin ejecutar CLI. </w:t>
            </w:r>
            <w:r>
              <w:t>Default: false.</w:t>
            </w:r>
          </w:p>
        </w:tc>
      </w:tr>
    </w:tbl>
    <w:p w14:paraId="6B64E997" w14:textId="77777777" w:rsidR="0024463F" w:rsidRDefault="00000000">
      <w:pPr>
        <w:pStyle w:val="Ttulo3"/>
      </w:pPr>
      <w:bookmarkStart w:id="73" w:name="X44612360c8c18c56d0683da2ac5e7db0d19b55c"/>
      <w:bookmarkStart w:id="74" w:name="_Toc227741412"/>
      <w:bookmarkEnd w:id="71"/>
      <w:r>
        <w:t>Ejemplo request: Activacion FTTH (Internet + VoIP)</w:t>
      </w:r>
      <w:bookmarkEnd w:id="74"/>
    </w:p>
    <w:tbl>
      <w:tblPr>
        <w:tblStyle w:val="Table"/>
        <w:tblW w:w="5000" w:type="pct"/>
        <w:tblLook w:val="0020" w:firstRow="1" w:lastRow="0" w:firstColumn="0" w:lastColumn="0" w:noHBand="0" w:noVBand="0"/>
      </w:tblPr>
      <w:tblGrid>
        <w:gridCol w:w="9054"/>
      </w:tblGrid>
      <w:tr w:rsidR="0024463F" w14:paraId="6577D533"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196226D1" w14:textId="77777777" w:rsidR="0024463F" w:rsidRDefault="00000000">
            <w:pPr>
              <w:pStyle w:val="Compact"/>
            </w:pPr>
            <w:r>
              <w:t>POST /api/Komands/v1/activation Authorization: Bearer eyJhbGci… Content-Type: application/json X-Correlation-ID: a1b2c3d4-e5f6-7890-abcd-000000000001 X-Source-System: SN_PROVISION { "vno_code": "DTV", "external_order_id": "SO-12345", "olt_name": "NCOR_OLT_3", "slot": 1, "port": 5, "ont_id": 35, "serial_ont": "HWTC-ABCD1234", "service_type": "FTTH", "speed_profile": "600M_SIMETRICO", "internet": true, "voip": true, "iptv": false, "svlan_inet": 100, "cvlan_inet": 200, "svlan_voip": 300 }</w:t>
            </w:r>
          </w:p>
        </w:tc>
      </w:tr>
    </w:tbl>
    <w:p w14:paraId="413AE4FC" w14:textId="77777777" w:rsidR="0024463F" w:rsidRPr="00351BE3" w:rsidRDefault="00000000">
      <w:pPr>
        <w:pStyle w:val="Ttulo3"/>
        <w:rPr>
          <w:lang w:val="es-CL"/>
        </w:rPr>
      </w:pPr>
      <w:bookmarkStart w:id="75" w:name="X3e137a974be2845e096a4bc683cc4941727da5b"/>
      <w:bookmarkStart w:id="76" w:name="_Toc227741413"/>
      <w:bookmarkEnd w:id="73"/>
      <w:r>
        <w:rPr>
          <w:lang w:val="es-CL"/>
        </w:rPr>
        <w:t>Ejemplo request: Activacion SSAA (grupos A + B + E)</w:t>
      </w:r>
      <w:bookmarkEnd w:id="76"/>
    </w:p>
    <w:tbl>
      <w:tblPr>
        <w:tblStyle w:val="Table"/>
        <w:tblW w:w="5000" w:type="pct"/>
        <w:tblLook w:val="0020" w:firstRow="1" w:lastRow="0" w:firstColumn="0" w:lastColumn="0" w:noHBand="0" w:noVBand="0"/>
      </w:tblPr>
      <w:tblGrid>
        <w:gridCol w:w="9054"/>
      </w:tblGrid>
      <w:tr w:rsidR="0024463F" w:rsidRPr="00351BE3" w14:paraId="4FB9597A"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0B6F8120" w14:textId="77777777" w:rsidR="0024463F" w:rsidRPr="00351BE3" w:rsidRDefault="00000000">
            <w:pPr>
              <w:pStyle w:val="Compact"/>
              <w:rPr>
                <w:lang w:val="es-CL"/>
              </w:rPr>
            </w:pPr>
            <w:r>
              <w:rPr>
                <w:lang w:val="es-CL"/>
              </w:rPr>
              <w:t>{ "vno_code": "ENTEL", "external_order_id": "SO-67890", "olt_name": "STGO_OLT_12", "slot": 0, "port": 3, "ont_id": 10, "serial_ont": "ALCL-WXYZ5678", "service_type": "SSAA", "services": [ { "code": "A", "svlan": 500, "cvlan": 501 }, { "code": "B", "svlan": 502, "cvlan": 503 }, { "code": "E", "svlan": 510, "cvlan": 511 } ] }</w:t>
            </w:r>
          </w:p>
        </w:tc>
      </w:tr>
    </w:tbl>
    <w:p w14:paraId="14AA87A6" w14:textId="77777777" w:rsidR="0024463F" w:rsidRDefault="00000000">
      <w:pPr>
        <w:pStyle w:val="Ttulo2"/>
      </w:pPr>
      <w:bookmarkStart w:id="77" w:name="post-apiv1unsuscription---baja-de-acceso"/>
      <w:bookmarkStart w:id="78" w:name="_Toc227741414"/>
      <w:bookmarkEnd w:id="67"/>
      <w:bookmarkEnd w:id="75"/>
      <w:r>
        <w:t>POST /api/Komands/v1/unsuscription - Baja de acceso / Cancel Order</w:t>
      </w:r>
      <w:bookmarkEnd w:id="78"/>
    </w:p>
    <w:p w14:paraId="0CDBE001" w14:textId="77777777" w:rsidR="0024463F" w:rsidRPr="00351BE3" w:rsidRDefault="00000000">
      <w:pPr>
        <w:pStyle w:val="FirstParagraph"/>
        <w:rPr>
          <w:lang w:val="es-CL"/>
        </w:rPr>
      </w:pPr>
      <w:r>
        <w:rPr>
          <w:b/>
          <w:lang w:val="es-CL"/>
        </w:rPr>
        <w:t xml:space="preserve">Cobertura de operaciones: </w:t>
      </w:r>
      <w:r>
        <w:rPr>
          <w:lang w:val="es-CL"/>
        </w:rPr>
        <w:t xml:space="preserve">Este endpoint cubre dos operaciones de negocio:</w:t>
      </w:r>
    </w:p>
    <w:p w14:paraId="0CDBE002" w14:textId="77777777" w:rsidR="0024463F" w:rsidRPr="00351BE3" w:rsidRDefault="00000000">
      <w:pPr>
        <w:pStyle w:val="FirstParagraph"/>
        <w:rPr>
          <w:lang w:val="es-CL"/>
        </w:rPr>
      </w:pPr>
      <w:r>
        <w:rPr>
          <w:b/>
          <w:lang w:val="es-CL"/>
        </w:rPr>
        <w:t xml:space="preserve">• Baja de Acceso </w:t>
      </w:r>
      <w:r>
        <w:rPr>
          <w:lang w:val="es-CL"/>
        </w:rPr>
        <w:t xml:space="preserve">(flows FlowDesigner #14-17): desconfigura un servicio activo en la OLT. El acceso estaba provisionado y en operación.</w:t>
      </w:r>
    </w:p>
    <w:p w14:paraId="0CDBE003" w14:textId="77777777" w:rsidR="0024463F" w:rsidRPr="00351BE3" w:rsidRDefault="00000000">
      <w:pPr>
        <w:pStyle w:val="FirstParagraph"/>
        <w:rPr>
          <w:lang w:val="es-CL"/>
        </w:rPr>
      </w:pPr>
      <w:r>
        <w:rPr>
          <w:b/>
          <w:lang w:val="es-CL"/>
        </w:rPr>
        <w:t xml:space="preserve">• Cancel Order </w:t>
      </w:r>
      <w:r>
        <w:rPr>
          <w:lang w:val="es-CL"/>
        </w:rPr>
        <w:t xml:space="preserve">(flows FlowDesigner #18-19): cancela un proceso de activación en curso antes de que complete.</w:t>
      </w:r>
    </w:p>
    <w:p w14:paraId="0CDBE004" w14:textId="77777777" w:rsidR="0024463F" w:rsidRPr="00351BE3" w:rsidRDefault="00000000">
      <w:pPr>
        <w:pStyle w:val="FirstParagraph"/>
        <w:rPr>
          <w:lang w:val="es-CL"/>
        </w:rPr>
      </w:pPr>
      <w:r>
        <w:rPr>
          <w:b/>
          <w:lang w:val="es-CL"/>
        </w:rPr>
        <w:t xml:space="preserve">Diferenciación: </w:t>
      </w:r>
      <w:r>
        <w:rPr>
          <w:lang w:val="es-CL"/>
        </w:rPr>
        <w:t xml:space="preserve">Komands ejecuta la misma lógica de desconfiguración en la OLT para ambos casos. La diferenciación del contexto de negocio es responsabilidad exclusiva de ServiceNow FlowDesigner (ADR-001). Ver ADR-008 del LLD para el detalle de la decisión de fusión.</w:t>
      </w:r>
    </w:p>
    <w:tbl>
      <w:tblPr>
        <w:tblStyle w:val="Table"/>
        <w:tblW w:w="0" w:type="auto"/>
        <w:tblLook w:val="0020" w:firstRow="1" w:lastRow="0" w:firstColumn="0" w:lastColumn="0" w:noHBand="0" w:noVBand="0"/>
      </w:tblPr>
      <w:tblGrid>
        <w:gridCol w:w="4141"/>
      </w:tblGrid>
      <w:tr w:rsidR="0024463F" w14:paraId="62BF6102"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6D22951D" w14:textId="77777777" w:rsidR="0024463F" w:rsidRDefault="00000000">
            <w:pPr>
              <w:pStyle w:val="Compact"/>
            </w:pPr>
            <w:r>
              <w:rPr>
                <w:b/>
                <w:bCs/>
              </w:rPr>
              <w:t>POST /api/Komands/v1/unsuscription</w:t>
            </w:r>
          </w:p>
        </w:tc>
      </w:tr>
    </w:tbl>
    <w:p w14:paraId="62F98415" w14:textId="77777777" w:rsidR="0024463F" w:rsidRPr="00351BE3" w:rsidRDefault="00000000">
      <w:pPr>
        <w:pStyle w:val="Ttulo3"/>
        <w:rPr>
          <w:lang w:val="es-CL"/>
        </w:rPr>
      </w:pPr>
      <w:bookmarkStart w:id="79" w:name="X168d8c65c24cdbae83491540dd418dadbda22ce"/>
      <w:bookmarkStart w:id="80" w:name="_Toc227741415"/>
      <w:r>
        <w:rPr>
          <w:lang w:val="es-CL"/>
        </w:rPr>
        <w:t>Descripcion funcional y reglas de negocio</w:t>
      </w:r>
      <w:bookmarkEnd w:id="80"/>
    </w:p>
    <w:p w14:paraId="194D0B39" w14:textId="77777777" w:rsidR="0024463F" w:rsidRPr="00351BE3" w:rsidRDefault="00000000">
      <w:pPr>
        <w:pStyle w:val="FirstParagraph"/>
        <w:rPr>
          <w:lang w:val="es-CL"/>
        </w:rPr>
      </w:pPr>
      <w:r>
        <w:rPr>
          <w:lang w:val="es-CL"/>
        </w:rPr>
        <w:t>Eliminacion completa de un servicio en la OLT. La logica de baja difiere significativamente entre vendors:</w:t>
      </w:r>
    </w:p>
    <w:tbl>
      <w:tblPr>
        <w:tblStyle w:val="Table"/>
        <w:tblW w:w="5000" w:type="pct"/>
        <w:tblLook w:val="0020" w:firstRow="1" w:lastRow="0" w:firstColumn="0" w:lastColumn="0" w:noHBand="0" w:noVBand="0"/>
      </w:tblPr>
      <w:tblGrid>
        <w:gridCol w:w="2843"/>
        <w:gridCol w:w="6211"/>
      </w:tblGrid>
      <w:tr w:rsidR="0024463F" w14:paraId="544B0D38"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3BB44B45" w14:textId="77777777" w:rsidR="0024463F" w:rsidRDefault="00000000">
            <w:pPr>
              <w:pStyle w:val="Compact"/>
            </w:pPr>
            <w:r>
              <w:rPr>
                <w:b/>
                <w:bCs/>
              </w:rPr>
              <w:t>Regla</w:t>
            </w:r>
          </w:p>
        </w:tc>
        <w:tc>
          <w:tcPr>
            <w:tcW w:w="0" w:type="auto"/>
          </w:tcPr>
          <w:p w14:paraId="0EB86D70" w14:textId="77777777" w:rsidR="0024463F" w:rsidRDefault="00000000">
            <w:pPr>
              <w:pStyle w:val="Compact"/>
            </w:pPr>
            <w:r>
              <w:rPr>
                <w:b/>
                <w:bCs/>
              </w:rPr>
              <w:t>Detalle</w:t>
            </w:r>
          </w:p>
        </w:tc>
      </w:tr>
      <w:tr w:rsidR="0024463F" w14:paraId="30323FEE" w14:textId="77777777">
        <w:tc>
          <w:tcPr>
            <w:tcW w:w="0" w:type="auto"/>
          </w:tcPr>
          <w:p w14:paraId="5E470BA3" w14:textId="77777777" w:rsidR="0024463F" w:rsidRDefault="00000000">
            <w:pPr>
              <w:pStyle w:val="Compact"/>
            </w:pPr>
            <w:r>
              <w:t>Nokia: baja simplificada</w:t>
            </w:r>
          </w:p>
        </w:tc>
        <w:tc>
          <w:tcPr>
            <w:tcW w:w="0" w:type="auto"/>
          </w:tcPr>
          <w:p w14:paraId="66965470" w14:textId="77777777" w:rsidR="0024463F" w:rsidRDefault="00000000">
            <w:pPr>
              <w:pStyle w:val="Compact"/>
            </w:pPr>
            <w:r>
              <w:rPr>
                <w:lang w:val="es-CL"/>
              </w:rPr>
              <w:t xml:space="preserve">El comando ‘no interface’ elimina todos los servicios asociados a la ONT de una sola vez. </w:t>
            </w:r>
            <w:r>
              <w:t>No requiere conocer los service-ports individuales.</w:t>
            </w:r>
          </w:p>
        </w:tc>
      </w:tr>
      <w:tr w:rsidR="0024463F" w14:paraId="6894A8F9" w14:textId="77777777">
        <w:tc>
          <w:tcPr>
            <w:tcW w:w="0" w:type="auto"/>
          </w:tcPr>
          <w:p w14:paraId="12CB4EE0" w14:textId="77777777" w:rsidR="0024463F" w:rsidRDefault="00000000">
            <w:pPr>
              <w:pStyle w:val="Compact"/>
            </w:pPr>
            <w:r>
              <w:t>Huawei: baja por INDEX</w:t>
            </w:r>
          </w:p>
        </w:tc>
        <w:tc>
          <w:tcPr>
            <w:tcW w:w="0" w:type="auto"/>
          </w:tcPr>
          <w:p w14:paraId="1C9DB0CF" w14:textId="77777777" w:rsidR="0024463F" w:rsidRDefault="00000000">
            <w:pPr>
              <w:pStyle w:val="Compact"/>
            </w:pPr>
            <w:r>
              <w:rPr>
                <w:lang w:val="es-CL"/>
              </w:rPr>
              <w:t xml:space="preserve">Requiere consulta previa ‘display service-port’ para obtener </w:t>
              <w:lastRenderedPageBreak/>
              <w:t xml:space="preserve">los INDEX dinamicos de cada service-port, luego eliminar CADA uno individualmente con ‘undo service-port’, y finalmente ejecutar ‘ont delete’. </w:t>
            </w:r>
            <w:r>
              <w:t>Los INDEX son impredecibles y autogenerados por la OLT.</w:t>
            </w:r>
          </w:p>
        </w:tc>
      </w:tr>
      <w:tr w:rsidR="0024463F" w14:paraId="34A3EFCB" w14:textId="77777777">
        <w:tc>
          <w:tcPr>
            <w:tcW w:w="0" w:type="auto"/>
          </w:tcPr>
          <w:p w14:paraId="2A234601" w14:textId="77777777" w:rsidR="0024463F" w:rsidRDefault="00000000">
            <w:pPr>
              <w:pStyle w:val="Compact"/>
            </w:pPr>
            <w:r>
              <w:lastRenderedPageBreak/>
              <w:t>TCH delete_vlan_on_terminate</w:t>
            </w:r>
          </w:p>
        </w:tc>
        <w:tc>
          <w:tcPr>
            <w:tcW w:w="0" w:type="auto"/>
          </w:tcPr>
          <w:p w14:paraId="26415D45" w14:textId="77777777" w:rsidR="0024463F" w:rsidRDefault="00000000">
            <w:pPr>
              <w:pStyle w:val="Compact"/>
            </w:pPr>
            <w:r>
              <w:rPr>
                <w:lang w:val="es-CL"/>
              </w:rPr>
              <w:t xml:space="preserve">Para VNO TCH (Movistar) en Nokia: se elimina la VLAN ademas del bridge-port. </w:t>
            </w:r>
            <w:r>
              <w:t>Para otras VNOs la VLAN se mantiene.</w:t>
            </w:r>
          </w:p>
        </w:tc>
      </w:tr>
      <w:tr w:rsidR="0024463F" w:rsidRPr="00351BE3" w14:paraId="159811C3" w14:textId="77777777">
        <w:tc>
          <w:tcPr>
            <w:tcW w:w="0" w:type="auto"/>
          </w:tcPr>
          <w:p w14:paraId="1032FC6A" w14:textId="77777777" w:rsidR="0024463F" w:rsidRDefault="00000000">
            <w:pPr>
              <w:pStyle w:val="Compact"/>
            </w:pPr>
            <w:r>
              <w:t>SSAA en Nokia</w:t>
            </w:r>
          </w:p>
        </w:tc>
        <w:tc>
          <w:tcPr>
            <w:tcW w:w="0" w:type="auto"/>
          </w:tcPr>
          <w:p w14:paraId="0F0A34CB" w14:textId="77777777" w:rsidR="0024463F" w:rsidRPr="00351BE3" w:rsidRDefault="00000000">
            <w:pPr>
              <w:pStyle w:val="Compact"/>
              <w:rPr>
                <w:lang w:val="es-CL"/>
              </w:rPr>
            </w:pPr>
            <w:r>
              <w:rPr>
                <w:lang w:val="es-CL"/>
              </w:rPr>
              <w:t>La baja es SIEMPRE completa (no existe baja parcial). Se eliminan todos los servicios.</w:t>
            </w:r>
          </w:p>
        </w:tc>
      </w:tr>
      <w:tr w:rsidR="0024463F" w:rsidRPr="00351BE3" w14:paraId="58799B0D" w14:textId="77777777">
        <w:tc>
          <w:tcPr>
            <w:tcW w:w="0" w:type="auto"/>
          </w:tcPr>
          <w:p w14:paraId="05EE1A4B" w14:textId="77777777" w:rsidR="0024463F" w:rsidRDefault="00000000">
            <w:pPr>
              <w:pStyle w:val="Compact"/>
            </w:pPr>
            <w:r>
              <w:t>SSAA en Huawei</w:t>
            </w:r>
          </w:p>
        </w:tc>
        <w:tc>
          <w:tcPr>
            <w:tcW w:w="0" w:type="auto"/>
          </w:tcPr>
          <w:p w14:paraId="1A73686B" w14:textId="77777777" w:rsidR="0024463F" w:rsidRPr="00351BE3" w:rsidRDefault="00000000">
            <w:pPr>
              <w:pStyle w:val="Compact"/>
              <w:rPr>
                <w:lang w:val="es-CL"/>
              </w:rPr>
            </w:pPr>
            <w:r>
              <w:rPr>
                <w:lang w:val="es-CL"/>
              </w:rPr>
              <w:t>La baja puede ser parcial (eliminar service-ports individuales sin afectar otros servicios de la misma ONT).</w:t>
            </w:r>
          </w:p>
        </w:tc>
      </w:tr>
      <w:tr w:rsidR="0024463F" w:rsidRPr="00351BE3" w14:paraId="28A046C7" w14:textId="77777777">
        <w:tc>
          <w:tcPr>
            <w:tcW w:w="0" w:type="auto"/>
          </w:tcPr>
          <w:p w14:paraId="4C3E14D1" w14:textId="77777777" w:rsidR="0024463F" w:rsidRDefault="00000000">
            <w:pPr>
              <w:pStyle w:val="Compact"/>
            </w:pPr>
            <w:r>
              <w:t>Residuos IGMP (Nokia)</w:t>
            </w:r>
          </w:p>
        </w:tc>
        <w:tc>
          <w:tcPr>
            <w:tcW w:w="0" w:type="auto"/>
          </w:tcPr>
          <w:p w14:paraId="04B180A1" w14:textId="77777777" w:rsidR="0024463F" w:rsidRPr="00351BE3" w:rsidRDefault="00000000">
            <w:pPr>
              <w:pStyle w:val="Compact"/>
              <w:rPr>
                <w:lang w:val="es-CL"/>
              </w:rPr>
            </w:pPr>
            <w:r>
              <w:rPr>
                <w:lang w:val="es-CL"/>
              </w:rPr>
              <w:t>Si existia IPTV: ejecutar secuencia completa de limpieza IGMP antes de eliminar el bridge-port.</w:t>
            </w:r>
          </w:p>
        </w:tc>
      </w:tr>
    </w:tbl>
    <w:p w14:paraId="27C8132A" w14:textId="77777777" w:rsidR="0024463F" w:rsidRDefault="00000000">
      <w:pPr>
        <w:pStyle w:val="Ttulo3"/>
      </w:pPr>
      <w:bookmarkStart w:id="81" w:name="request-body-json-schema-1"/>
      <w:bookmarkStart w:id="82" w:name="_Toc227741416"/>
      <w:bookmarkEnd w:id="79"/>
      <w:r>
        <w:t>Request body (JSON schema)</w:t>
      </w:r>
      <w:bookmarkEnd w:id="82"/>
    </w:p>
    <w:tbl>
      <w:tblPr>
        <w:tblStyle w:val="Table"/>
        <w:tblW w:w="5000" w:type="pct"/>
        <w:tblLook w:val="0020" w:firstRow="1" w:lastRow="0" w:firstColumn="0" w:lastColumn="0" w:noHBand="0" w:noVBand="0"/>
      </w:tblPr>
      <w:tblGrid>
        <w:gridCol w:w="2348"/>
        <w:gridCol w:w="1366"/>
        <w:gridCol w:w="1304"/>
        <w:gridCol w:w="1268"/>
        <w:gridCol w:w="2768"/>
      </w:tblGrid>
      <w:tr w:rsidR="0024463F" w14:paraId="18B96734"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4194080D" w14:textId="77777777" w:rsidR="0024463F" w:rsidRDefault="00000000">
            <w:pPr>
              <w:pStyle w:val="Compact"/>
            </w:pPr>
            <w:r>
              <w:rPr>
                <w:b/>
                <w:bCs/>
              </w:rPr>
              <w:t>Campo</w:t>
            </w:r>
          </w:p>
        </w:tc>
        <w:tc>
          <w:tcPr>
            <w:tcW w:w="0" w:type="auto"/>
          </w:tcPr>
          <w:p w14:paraId="6705B3BC" w14:textId="77777777" w:rsidR="0024463F" w:rsidRDefault="00000000">
            <w:pPr>
              <w:pStyle w:val="Compact"/>
            </w:pPr>
            <w:r>
              <w:rPr>
                <w:b/>
                <w:bCs/>
              </w:rPr>
              <w:t>Tipo</w:t>
            </w:r>
          </w:p>
        </w:tc>
        <w:tc>
          <w:tcPr>
            <w:tcW w:w="0" w:type="auto"/>
          </w:tcPr>
          <w:p w14:paraId="60CD2B68" w14:textId="77777777" w:rsidR="0024463F" w:rsidRDefault="00000000">
            <w:pPr>
              <w:pStyle w:val="Compact"/>
            </w:pPr>
            <w:r>
              <w:rPr>
                <w:b/>
                <w:bCs/>
              </w:rPr>
              <w:t>Requerido</w:t>
            </w:r>
          </w:p>
        </w:tc>
        <w:tc>
          <w:tcPr>
            <w:tcW w:w="0" w:type="auto"/>
          </w:tcPr>
          <w:p w14:paraId="3A071524" w14:textId="77777777" w:rsidR="0024463F" w:rsidRDefault="00000000">
            <w:pPr>
              <w:pStyle w:val="Compact"/>
            </w:pPr>
            <w:r>
              <w:rPr>
                <w:b/>
                <w:bCs/>
              </w:rPr>
              <w:t>Ubicacion</w:t>
            </w:r>
          </w:p>
        </w:tc>
        <w:tc>
          <w:tcPr>
            <w:tcW w:w="0" w:type="auto"/>
          </w:tcPr>
          <w:p w14:paraId="3CC2D02F" w14:textId="77777777" w:rsidR="0024463F" w:rsidRDefault="00000000">
            <w:pPr>
              <w:pStyle w:val="Compact"/>
            </w:pPr>
            <w:r>
              <w:rPr>
                <w:b/>
                <w:bCs/>
              </w:rPr>
              <w:t>Descripcion</w:t>
            </w:r>
          </w:p>
        </w:tc>
      </w:tr>
      <w:tr w:rsidR="0024463F" w14:paraId="7EAA36D4" w14:textId="77777777">
        <w:tc>
          <w:tcPr>
            <w:tcW w:w="0" w:type="auto"/>
          </w:tcPr>
          <w:p w14:paraId="1BB8FE59" w14:textId="77777777" w:rsidR="0024463F" w:rsidRDefault="00000000">
            <w:pPr>
              <w:pStyle w:val="Compact"/>
            </w:pPr>
            <w:r>
              <w:t>vno_code</w:t>
            </w:r>
          </w:p>
        </w:tc>
        <w:tc>
          <w:tcPr>
            <w:tcW w:w="0" w:type="auto"/>
          </w:tcPr>
          <w:p w14:paraId="2302689C" w14:textId="77777777" w:rsidR="0024463F" w:rsidRDefault="00000000">
            <w:pPr>
              <w:pStyle w:val="Compact"/>
            </w:pPr>
            <w:r>
              <w:t>string/enum</w:t>
            </w:r>
          </w:p>
        </w:tc>
        <w:tc>
          <w:tcPr>
            <w:tcW w:w="0" w:type="auto"/>
          </w:tcPr>
          <w:p w14:paraId="2E73FF11" w14:textId="77777777" w:rsidR="0024463F" w:rsidRDefault="00000000">
            <w:pPr>
              <w:pStyle w:val="Compact"/>
            </w:pPr>
            <w:r>
              <w:t>Si</w:t>
            </w:r>
          </w:p>
        </w:tc>
        <w:tc>
          <w:tcPr>
            <w:tcW w:w="0" w:type="auto"/>
          </w:tcPr>
          <w:p w14:paraId="330CF336" w14:textId="77777777" w:rsidR="0024463F" w:rsidRDefault="00000000">
            <w:pPr>
              <w:pStyle w:val="Compact"/>
            </w:pPr>
            <w:r>
              <w:t>body</w:t>
            </w:r>
          </w:p>
        </w:tc>
        <w:tc>
          <w:tcPr>
            <w:tcW w:w="0" w:type="auto"/>
          </w:tcPr>
          <w:p w14:paraId="12DB35C3" w14:textId="77777777" w:rsidR="0024463F" w:rsidRDefault="00000000">
            <w:pPr>
              <w:pStyle w:val="Compact"/>
            </w:pPr>
            <w:r>
              <w:t>Codigo VNO.</w:t>
            </w:r>
          </w:p>
        </w:tc>
      </w:tr>
      <w:tr w:rsidR="0024463F" w:rsidRPr="00351BE3" w14:paraId="7C447023" w14:textId="77777777">
        <w:tc>
          <w:tcPr>
            <w:tcW w:w="0" w:type="auto"/>
          </w:tcPr>
          <w:p w14:paraId="63065DAC" w14:textId="77777777" w:rsidR="0024463F" w:rsidRDefault="00000000">
            <w:pPr>
              <w:pStyle w:val="Compact"/>
            </w:pPr>
            <w:r>
              <w:t>external_order_id</w:t>
            </w:r>
          </w:p>
        </w:tc>
        <w:tc>
          <w:tcPr>
            <w:tcW w:w="0" w:type="auto"/>
          </w:tcPr>
          <w:p w14:paraId="064476AA" w14:textId="77777777" w:rsidR="0024463F" w:rsidRDefault="00000000">
            <w:pPr>
              <w:pStyle w:val="Compact"/>
            </w:pPr>
            <w:r>
              <w:t>string</w:t>
            </w:r>
          </w:p>
        </w:tc>
        <w:tc>
          <w:tcPr>
            <w:tcW w:w="0" w:type="auto"/>
          </w:tcPr>
          <w:p w14:paraId="0B890FCF" w14:textId="77777777" w:rsidR="0024463F" w:rsidRDefault="00000000">
            <w:pPr>
              <w:pStyle w:val="Compact"/>
            </w:pPr>
            <w:r>
              <w:t>Si</w:t>
            </w:r>
          </w:p>
        </w:tc>
        <w:tc>
          <w:tcPr>
            <w:tcW w:w="0" w:type="auto"/>
          </w:tcPr>
          <w:p w14:paraId="24302695" w14:textId="77777777" w:rsidR="0024463F" w:rsidRDefault="00000000">
            <w:pPr>
              <w:pStyle w:val="Compact"/>
            </w:pPr>
            <w:r>
              <w:t>body</w:t>
            </w:r>
          </w:p>
        </w:tc>
        <w:tc>
          <w:tcPr>
            <w:tcW w:w="0" w:type="auto"/>
          </w:tcPr>
          <w:p w14:paraId="6644E650" w14:textId="77777777" w:rsidR="0024463F" w:rsidRPr="00351BE3" w:rsidRDefault="00000000">
            <w:pPr>
              <w:pStyle w:val="Compact"/>
              <w:rPr>
                <w:lang w:val="es-CL"/>
              </w:rPr>
            </w:pPr>
            <w:r>
              <w:rPr>
                <w:lang w:val="es-CL"/>
              </w:rPr>
              <w:t>ID de la Service Order en ServiceNow.</w:t>
            </w:r>
          </w:p>
        </w:tc>
      </w:tr>
      <w:tr w:rsidR="0024463F" w14:paraId="7EA829F8" w14:textId="77777777">
        <w:tc>
          <w:tcPr>
            <w:tcW w:w="0" w:type="auto"/>
          </w:tcPr>
          <w:p w14:paraId="688EF030" w14:textId="77777777" w:rsidR="0024463F" w:rsidRPr="00351BE3" w:rsidRDefault="00000000">
            <w:pPr>
              <w:pStyle w:val="Compact"/>
              <w:rPr>
                <w:lang w:val="es-CL"/>
              </w:rPr>
            </w:pPr>
            <w:r>
              <w:rPr>
                <w:lang w:val="es-CL"/>
              </w:rPr>
              <w:t>[Eliminado — URL fija en Axway]</w:t>
            </w:r>
          </w:p>
        </w:tc>
        <w:tc>
          <w:tcPr>
            <w:tcW w:w="0" w:type="auto"/>
          </w:tcPr>
          <w:p w14:paraId="4EA15CD8" w14:textId="77777777" w:rsidR="0024463F" w:rsidRDefault="00000000">
            <w:pPr>
              <w:pStyle w:val="Compact"/>
            </w:pPr>
            <w:r>
              <w:t>string/uri</w:t>
            </w:r>
          </w:p>
        </w:tc>
        <w:tc>
          <w:tcPr>
            <w:tcW w:w="0" w:type="auto"/>
          </w:tcPr>
          <w:p w14:paraId="1F73AA87" w14:textId="77777777" w:rsidR="0024463F" w:rsidRDefault="00000000">
            <w:pPr>
              <w:pStyle w:val="Compact"/>
            </w:pPr>
            <w:r>
              <w:t>Si</w:t>
            </w:r>
          </w:p>
        </w:tc>
        <w:tc>
          <w:tcPr>
            <w:tcW w:w="0" w:type="auto"/>
          </w:tcPr>
          <w:p w14:paraId="3361D1A3" w14:textId="77777777" w:rsidR="0024463F" w:rsidRDefault="00000000">
            <w:pPr>
              <w:pStyle w:val="Compact"/>
            </w:pPr>
            <w:r>
              <w:t>body</w:t>
            </w:r>
          </w:p>
        </w:tc>
        <w:tc>
          <w:tcPr>
            <w:tcW w:w="0" w:type="auto"/>
          </w:tcPr>
          <w:p w14:paraId="4AB436D3" w14:textId="77777777" w:rsidR="0024463F" w:rsidRDefault="00000000">
            <w:pPr>
              <w:pStyle w:val="Compact"/>
            </w:pPr>
            <w:r>
              <w:t>URL de callback.</w:t>
            </w:r>
          </w:p>
        </w:tc>
      </w:tr>
      <w:tr w:rsidR="0024463F" w14:paraId="42515151" w14:textId="77777777">
        <w:tc>
          <w:tcPr>
            <w:tcW w:w="0" w:type="auto"/>
          </w:tcPr>
          <w:p w14:paraId="145F0FD3" w14:textId="77777777" w:rsidR="0024463F" w:rsidRDefault="00000000">
            <w:pPr>
              <w:pStyle w:val="Compact"/>
            </w:pPr>
            <w:r>
              <w:t>olt_name</w:t>
            </w:r>
          </w:p>
        </w:tc>
        <w:tc>
          <w:tcPr>
            <w:tcW w:w="0" w:type="auto"/>
          </w:tcPr>
          <w:p w14:paraId="1DEEC787" w14:textId="77777777" w:rsidR="0024463F" w:rsidRDefault="00000000">
            <w:pPr>
              <w:pStyle w:val="Compact"/>
            </w:pPr>
            <w:r>
              <w:t>string</w:t>
            </w:r>
          </w:p>
        </w:tc>
        <w:tc>
          <w:tcPr>
            <w:tcW w:w="0" w:type="auto"/>
          </w:tcPr>
          <w:p w14:paraId="6C695085" w14:textId="77777777" w:rsidR="0024463F" w:rsidRDefault="00000000">
            <w:pPr>
              <w:pStyle w:val="Compact"/>
            </w:pPr>
            <w:r>
              <w:t>Si</w:t>
            </w:r>
          </w:p>
        </w:tc>
        <w:tc>
          <w:tcPr>
            <w:tcW w:w="0" w:type="auto"/>
          </w:tcPr>
          <w:p w14:paraId="1F42ED4A" w14:textId="77777777" w:rsidR="0024463F" w:rsidRDefault="00000000">
            <w:pPr>
              <w:pStyle w:val="Compact"/>
            </w:pPr>
            <w:r>
              <w:t>body</w:t>
            </w:r>
          </w:p>
        </w:tc>
        <w:tc>
          <w:tcPr>
            <w:tcW w:w="0" w:type="auto"/>
          </w:tcPr>
          <w:p w14:paraId="6595E3CE" w14:textId="77777777" w:rsidR="0024463F" w:rsidRDefault="00000000">
            <w:pPr>
              <w:pStyle w:val="Compact"/>
            </w:pPr>
            <w:r>
              <w:t>Hostname de la OLT.</w:t>
            </w:r>
          </w:p>
        </w:tc>
      </w:tr>
      <w:tr w:rsidR="0024463F" w14:paraId="1CC3457E" w14:textId="77777777">
        <w:tc>
          <w:tcPr>
            <w:tcW w:w="0" w:type="auto"/>
          </w:tcPr>
          <w:p w14:paraId="44A97774" w14:textId="77777777" w:rsidR="0024463F" w:rsidRDefault="00000000">
            <w:pPr>
              <w:pStyle w:val="Compact"/>
            </w:pPr>
            <w:r>
              <w:t>slot</w:t>
            </w:r>
          </w:p>
        </w:tc>
        <w:tc>
          <w:tcPr>
            <w:tcW w:w="0" w:type="auto"/>
          </w:tcPr>
          <w:p w14:paraId="34586D9D" w14:textId="77777777" w:rsidR="0024463F" w:rsidRDefault="00000000">
            <w:pPr>
              <w:pStyle w:val="Compact"/>
            </w:pPr>
            <w:r>
              <w:t>integer</w:t>
            </w:r>
          </w:p>
        </w:tc>
        <w:tc>
          <w:tcPr>
            <w:tcW w:w="0" w:type="auto"/>
          </w:tcPr>
          <w:p w14:paraId="3F71FD06" w14:textId="77777777" w:rsidR="0024463F" w:rsidRDefault="00000000">
            <w:pPr>
              <w:pStyle w:val="Compact"/>
            </w:pPr>
            <w:r>
              <w:t>Si</w:t>
            </w:r>
          </w:p>
        </w:tc>
        <w:tc>
          <w:tcPr>
            <w:tcW w:w="0" w:type="auto"/>
          </w:tcPr>
          <w:p w14:paraId="1304929E" w14:textId="77777777" w:rsidR="0024463F" w:rsidRDefault="00000000">
            <w:pPr>
              <w:pStyle w:val="Compact"/>
            </w:pPr>
            <w:r>
              <w:t>body</w:t>
            </w:r>
          </w:p>
        </w:tc>
        <w:tc>
          <w:tcPr>
            <w:tcW w:w="0" w:type="auto"/>
          </w:tcPr>
          <w:p w14:paraId="31797D28" w14:textId="77777777" w:rsidR="0024463F" w:rsidRDefault="00000000">
            <w:pPr>
              <w:pStyle w:val="Compact"/>
            </w:pPr>
            <w:r>
              <w:t>Numero de slot.</w:t>
            </w:r>
          </w:p>
        </w:tc>
      </w:tr>
      <w:tr w:rsidR="0024463F" w14:paraId="3BD7A2C3" w14:textId="77777777">
        <w:tc>
          <w:tcPr>
            <w:tcW w:w="0" w:type="auto"/>
          </w:tcPr>
          <w:p w14:paraId="0A4DC413" w14:textId="77777777" w:rsidR="0024463F" w:rsidRDefault="00000000">
            <w:pPr>
              <w:pStyle w:val="Compact"/>
            </w:pPr>
            <w:r>
              <w:t>port</w:t>
            </w:r>
          </w:p>
        </w:tc>
        <w:tc>
          <w:tcPr>
            <w:tcW w:w="0" w:type="auto"/>
          </w:tcPr>
          <w:p w14:paraId="6467C373" w14:textId="77777777" w:rsidR="0024463F" w:rsidRDefault="00000000">
            <w:pPr>
              <w:pStyle w:val="Compact"/>
            </w:pPr>
            <w:r>
              <w:t>integer</w:t>
            </w:r>
          </w:p>
        </w:tc>
        <w:tc>
          <w:tcPr>
            <w:tcW w:w="0" w:type="auto"/>
          </w:tcPr>
          <w:p w14:paraId="7BC1F59B" w14:textId="77777777" w:rsidR="0024463F" w:rsidRDefault="00000000">
            <w:pPr>
              <w:pStyle w:val="Compact"/>
            </w:pPr>
            <w:r>
              <w:t>Si</w:t>
            </w:r>
          </w:p>
        </w:tc>
        <w:tc>
          <w:tcPr>
            <w:tcW w:w="0" w:type="auto"/>
          </w:tcPr>
          <w:p w14:paraId="5AF82B8D" w14:textId="77777777" w:rsidR="0024463F" w:rsidRDefault="00000000">
            <w:pPr>
              <w:pStyle w:val="Compact"/>
            </w:pPr>
            <w:r>
              <w:t>body</w:t>
            </w:r>
          </w:p>
        </w:tc>
        <w:tc>
          <w:tcPr>
            <w:tcW w:w="0" w:type="auto"/>
          </w:tcPr>
          <w:p w14:paraId="7DAB9DF4" w14:textId="77777777" w:rsidR="0024463F" w:rsidRDefault="00000000">
            <w:pPr>
              <w:pStyle w:val="Compact"/>
            </w:pPr>
            <w:r>
              <w:t>Numero de puerto PON.</w:t>
            </w:r>
          </w:p>
        </w:tc>
      </w:tr>
      <w:tr w:rsidR="0024463F" w14:paraId="058A6689" w14:textId="77777777">
        <w:tc>
          <w:tcPr>
            <w:tcW w:w="0" w:type="auto"/>
          </w:tcPr>
          <w:p w14:paraId="5A8BD5E6" w14:textId="77777777" w:rsidR="0024463F" w:rsidRDefault="00000000">
            <w:pPr>
              <w:pStyle w:val="Compact"/>
            </w:pPr>
            <w:r>
              <w:t>ont_id</w:t>
            </w:r>
          </w:p>
        </w:tc>
        <w:tc>
          <w:tcPr>
            <w:tcW w:w="0" w:type="auto"/>
          </w:tcPr>
          <w:p w14:paraId="4199C833" w14:textId="77777777" w:rsidR="0024463F" w:rsidRDefault="00000000">
            <w:pPr>
              <w:pStyle w:val="Compact"/>
            </w:pPr>
            <w:r>
              <w:t>integer</w:t>
            </w:r>
          </w:p>
        </w:tc>
        <w:tc>
          <w:tcPr>
            <w:tcW w:w="0" w:type="auto"/>
          </w:tcPr>
          <w:p w14:paraId="43A218BB" w14:textId="77777777" w:rsidR="0024463F" w:rsidRDefault="00000000">
            <w:pPr>
              <w:pStyle w:val="Compact"/>
            </w:pPr>
            <w:r>
              <w:t>Si</w:t>
            </w:r>
          </w:p>
        </w:tc>
        <w:tc>
          <w:tcPr>
            <w:tcW w:w="0" w:type="auto"/>
          </w:tcPr>
          <w:p w14:paraId="3C9B8D5C" w14:textId="77777777" w:rsidR="0024463F" w:rsidRDefault="00000000">
            <w:pPr>
              <w:pStyle w:val="Compact"/>
            </w:pPr>
            <w:r>
              <w:t>body</w:t>
            </w:r>
          </w:p>
        </w:tc>
        <w:tc>
          <w:tcPr>
            <w:tcW w:w="0" w:type="auto"/>
          </w:tcPr>
          <w:p w14:paraId="368ACA94" w14:textId="77777777" w:rsidR="0024463F" w:rsidRDefault="00000000">
            <w:pPr>
              <w:pStyle w:val="Compact"/>
            </w:pPr>
            <w:r>
              <w:t>PON logico (ONT ID).</w:t>
            </w:r>
          </w:p>
        </w:tc>
      </w:tr>
      <w:tr w:rsidR="0024463F" w:rsidRPr="00351BE3" w14:paraId="5759820C" w14:textId="77777777">
        <w:tc>
          <w:tcPr>
            <w:tcW w:w="0" w:type="auto"/>
          </w:tcPr>
          <w:p w14:paraId="298C5649" w14:textId="77777777" w:rsidR="0024463F" w:rsidRDefault="00000000">
            <w:pPr>
              <w:pStyle w:val="Compact"/>
            </w:pPr>
            <w:r>
              <w:t>slid</w:t>
            </w:r>
          </w:p>
        </w:tc>
        <w:tc>
          <w:tcPr>
            <w:tcW w:w="0" w:type="auto"/>
          </w:tcPr>
          <w:p w14:paraId="07D6F10F" w14:textId="77777777" w:rsidR="0024463F" w:rsidRDefault="00000000">
            <w:pPr>
              <w:pStyle w:val="Compact"/>
            </w:pPr>
            <w:r>
              <w:t>string</w:t>
            </w:r>
          </w:p>
        </w:tc>
        <w:tc>
          <w:tcPr>
            <w:tcW w:w="0" w:type="auto"/>
          </w:tcPr>
          <w:p w14:paraId="5BEA8B50" w14:textId="77777777" w:rsidR="0024463F" w:rsidRDefault="00000000">
            <w:pPr>
              <w:pStyle w:val="Compact"/>
            </w:pPr>
            <w:r>
              <w:t>No</w:t>
            </w:r>
          </w:p>
        </w:tc>
        <w:tc>
          <w:tcPr>
            <w:tcW w:w="0" w:type="auto"/>
          </w:tcPr>
          <w:p w14:paraId="4FEF651C" w14:textId="77777777" w:rsidR="0024463F" w:rsidRDefault="00000000">
            <w:pPr>
              <w:pStyle w:val="Compact"/>
            </w:pPr>
            <w:r>
              <w:t>body</w:t>
            </w:r>
          </w:p>
        </w:tc>
        <w:tc>
          <w:tcPr>
            <w:tcW w:w="0" w:type="auto"/>
          </w:tcPr>
          <w:p w14:paraId="2E06D657" w14:textId="77777777" w:rsidR="0024463F" w:rsidRPr="00351BE3" w:rsidRDefault="00000000">
            <w:pPr>
              <w:pStyle w:val="Compact"/>
              <w:rPr>
                <w:lang w:val="es-CL"/>
              </w:rPr>
            </w:pPr>
            <w:r>
              <w:rPr>
                <w:lang w:val="es-CL"/>
              </w:rPr>
              <w:t>Identificador del acceso (para correlacion con ServiceNow).</w:t>
            </w:r>
          </w:p>
        </w:tc>
      </w:tr>
      <w:tr w:rsidR="0024463F" w:rsidRPr="00351BE3" w14:paraId="4C03EBA9" w14:textId="77777777">
        <w:tc>
          <w:tcPr>
            <w:tcW w:w="0" w:type="auto"/>
          </w:tcPr>
          <w:p w14:paraId="1FDEFA47" w14:textId="77777777" w:rsidR="0024463F" w:rsidRDefault="00000000">
            <w:pPr>
              <w:pStyle w:val="Compact"/>
            </w:pPr>
            <w:r>
              <w:t>service_type</w:t>
            </w:r>
          </w:p>
        </w:tc>
        <w:tc>
          <w:tcPr>
            <w:tcW w:w="0" w:type="auto"/>
          </w:tcPr>
          <w:p w14:paraId="48342932" w14:textId="77777777" w:rsidR="0024463F" w:rsidRDefault="00000000">
            <w:pPr>
              <w:pStyle w:val="Compact"/>
            </w:pPr>
            <w:r>
              <w:t>string/enum</w:t>
            </w:r>
          </w:p>
        </w:tc>
        <w:tc>
          <w:tcPr>
            <w:tcW w:w="0" w:type="auto"/>
          </w:tcPr>
          <w:p w14:paraId="141D2DDF" w14:textId="77777777" w:rsidR="0024463F" w:rsidRDefault="00000000">
            <w:pPr>
              <w:pStyle w:val="Compact"/>
            </w:pPr>
            <w:r>
              <w:t>No</w:t>
            </w:r>
          </w:p>
        </w:tc>
        <w:tc>
          <w:tcPr>
            <w:tcW w:w="0" w:type="auto"/>
          </w:tcPr>
          <w:p w14:paraId="3E757B29" w14:textId="77777777" w:rsidR="0024463F" w:rsidRDefault="00000000">
            <w:pPr>
              <w:pStyle w:val="Compact"/>
            </w:pPr>
            <w:r>
              <w:t>body</w:t>
            </w:r>
          </w:p>
        </w:tc>
        <w:tc>
          <w:tcPr>
            <w:tcW w:w="0" w:type="auto"/>
          </w:tcPr>
          <w:p w14:paraId="3C02A1BF" w14:textId="77777777" w:rsidR="0024463F" w:rsidRPr="00351BE3" w:rsidRDefault="00000000">
            <w:pPr>
              <w:pStyle w:val="Compact"/>
              <w:rPr>
                <w:lang w:val="es-CL"/>
              </w:rPr>
            </w:pPr>
            <w:r>
              <w:rPr>
                <w:lang w:val="es-CL"/>
              </w:rPr>
              <w:t>Tipo de servicio a dar de baja. Si se omite, baja completa.</w:t>
            </w:r>
          </w:p>
        </w:tc>
      </w:tr>
    </w:tbl>
    <w:p w14:paraId="4D7492FA" w14:textId="77777777" w:rsidR="0024463F" w:rsidRPr="00351BE3" w:rsidRDefault="00000000">
      <w:pPr>
        <w:pStyle w:val="Ttulo3"/>
        <w:rPr>
          <w:lang w:val="es-CL"/>
        </w:rPr>
      </w:pPr>
      <w:bookmarkStart w:id="83" w:name="ejemplo-request-baja-de-acceso-completa"/>
      <w:bookmarkStart w:id="84" w:name="_Toc227741417"/>
      <w:bookmarkEnd w:id="81"/>
      <w:r>
        <w:rPr>
          <w:lang w:val="es-CL"/>
        </w:rPr>
        <w:t>Ejemplo request: Baja de acceso / Cancel Order completa</w:t>
      </w:r>
      <w:bookmarkEnd w:id="84"/>
    </w:p>
    <w:tbl>
      <w:tblPr>
        <w:tblStyle w:val="Table"/>
        <w:tblW w:w="5000" w:type="pct"/>
        <w:tblLook w:val="0020" w:firstRow="1" w:lastRow="0" w:firstColumn="0" w:lastColumn="0" w:noHBand="0" w:noVBand="0"/>
      </w:tblPr>
      <w:tblGrid>
        <w:gridCol w:w="9054"/>
      </w:tblGrid>
      <w:tr w:rsidR="0024463F" w14:paraId="43642E25"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0C375FD5" w14:textId="77777777" w:rsidR="0024463F" w:rsidRDefault="00000000">
            <w:pPr>
              <w:pStyle w:val="Compact"/>
            </w:pPr>
            <w:r>
              <w:t>POST /api/Komands/v1/unsuscription Authorization: Bearer eyJhbGci… X-Correlation-ID: a1b2c3d4-e5f6-7890-abcd-000000000002 X-Source-System: SN_PROVISION { "vno_code": "CVTR", "external_order_id": "SO-11111", "olt_name": "NCOR_OLT_3", "slot": 1, "port": 5, "ont_id": 35, "slid": "ACC-98765" }</w:t>
            </w:r>
          </w:p>
        </w:tc>
      </w:tr>
    </w:tbl>
    <w:p w14:paraId="754B0B05" w14:textId="77777777" w:rsidR="0024463F" w:rsidRDefault="00000000">
      <w:pPr>
        <w:pStyle w:val="Ttulo2"/>
      </w:pPr>
      <w:bookmarkStart w:id="85" w:name="Xca752833f57145d77bfda7f20f03d91455e241e"/>
      <w:bookmarkStart w:id="86" w:name="_Toc227741418"/>
      <w:bookmarkEnd w:id="77"/>
      <w:bookmarkEnd w:id="83"/>
      <w:r>
        <w:t>POST /api/Komands/v1/device-modification - Cambio de serie ONT</w:t>
      </w:r>
      <w:bookmarkEnd w:id="86"/>
    </w:p>
    <w:tbl>
      <w:tblPr>
        <w:tblStyle w:val="Table"/>
        <w:tblW w:w="0" w:type="auto"/>
        <w:tblLook w:val="0020" w:firstRow="1" w:lastRow="0" w:firstColumn="0" w:lastColumn="0" w:noHBand="0" w:noVBand="0"/>
      </w:tblPr>
      <w:tblGrid>
        <w:gridCol w:w="4752"/>
      </w:tblGrid>
      <w:tr w:rsidR="0024463F" w14:paraId="29F95E35"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5AF2A6E4" w14:textId="77777777" w:rsidR="0024463F" w:rsidRDefault="00000000">
            <w:pPr>
              <w:pStyle w:val="Compact"/>
            </w:pPr>
            <w:r>
              <w:rPr>
                <w:b/>
                <w:bCs/>
              </w:rPr>
              <w:t>POST /api/Komands/v1/device-modification</w:t>
            </w:r>
          </w:p>
        </w:tc>
      </w:tr>
    </w:tbl>
    <w:p w14:paraId="5E9FE7E0" w14:textId="77777777" w:rsidR="0024463F" w:rsidRPr="00351BE3" w:rsidRDefault="00000000">
      <w:pPr>
        <w:pStyle w:val="Ttulo3"/>
        <w:rPr>
          <w:lang w:val="es-CL"/>
        </w:rPr>
      </w:pPr>
      <w:bookmarkStart w:id="87" w:name="descripcion-funcional"/>
      <w:bookmarkStart w:id="88" w:name="_Toc227741419"/>
      <w:r>
        <w:rPr>
          <w:lang w:val="es-CL"/>
        </w:rPr>
        <w:lastRenderedPageBreak/>
        <w:t>Descripcion funcional</w:t>
      </w:r>
      <w:bookmarkEnd w:id="88"/>
    </w:p>
    <w:p w14:paraId="378F674C" w14:textId="77777777" w:rsidR="0024463F" w:rsidRPr="00351BE3" w:rsidRDefault="00000000">
      <w:pPr>
        <w:pStyle w:val="FirstParagraph"/>
        <w:rPr>
          <w:lang w:val="es-CL"/>
        </w:rPr>
      </w:pPr>
      <w:r>
        <w:rPr>
          <w:lang w:val="es-CL"/>
        </w:rPr>
        <w:t>Swap de serial de ONT en la red. Internamente ejecuta una baja de la ONT anterior y un alta de la nueva ONT con exactamente la misma configuracion de servicios (VLANs, perfiles, gemports). El consumidor solo envia el serial nuevo; Komands obtiene la configuracion actual de la posicion y la replica.</w:t>
      </w:r>
    </w:p>
    <w:p w14:paraId="137AB02B" w14:textId="77777777" w:rsidR="0024463F" w:rsidRDefault="00000000">
      <w:pPr>
        <w:pStyle w:val="Ttulo3"/>
      </w:pPr>
      <w:bookmarkStart w:id="89" w:name="request-body-json-schema-2"/>
      <w:bookmarkStart w:id="90" w:name="_Toc227741420"/>
      <w:bookmarkEnd w:id="87"/>
      <w:r>
        <w:t>Request body (JSON schema)</w:t>
      </w:r>
      <w:bookmarkEnd w:id="90"/>
    </w:p>
    <w:tbl>
      <w:tblPr>
        <w:tblStyle w:val="Table"/>
        <w:tblW w:w="5000" w:type="pct"/>
        <w:tblLook w:val="0020" w:firstRow="1" w:lastRow="0" w:firstColumn="0" w:lastColumn="0" w:noHBand="0" w:noVBand="0"/>
      </w:tblPr>
      <w:tblGrid>
        <w:gridCol w:w="2402"/>
        <w:gridCol w:w="1366"/>
        <w:gridCol w:w="1304"/>
        <w:gridCol w:w="1268"/>
        <w:gridCol w:w="2714"/>
      </w:tblGrid>
      <w:tr w:rsidR="0024463F" w14:paraId="5709A546"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64C52820" w14:textId="77777777" w:rsidR="0024463F" w:rsidRDefault="00000000">
            <w:pPr>
              <w:pStyle w:val="Compact"/>
            </w:pPr>
            <w:r>
              <w:rPr>
                <w:b/>
                <w:bCs/>
              </w:rPr>
              <w:t>Campo</w:t>
            </w:r>
          </w:p>
        </w:tc>
        <w:tc>
          <w:tcPr>
            <w:tcW w:w="0" w:type="auto"/>
          </w:tcPr>
          <w:p w14:paraId="7AA150E7" w14:textId="77777777" w:rsidR="0024463F" w:rsidRDefault="00000000">
            <w:pPr>
              <w:pStyle w:val="Compact"/>
            </w:pPr>
            <w:r>
              <w:rPr>
                <w:b/>
                <w:bCs/>
              </w:rPr>
              <w:t>Tipo</w:t>
            </w:r>
          </w:p>
        </w:tc>
        <w:tc>
          <w:tcPr>
            <w:tcW w:w="0" w:type="auto"/>
          </w:tcPr>
          <w:p w14:paraId="19A9A2BC" w14:textId="77777777" w:rsidR="0024463F" w:rsidRDefault="00000000">
            <w:pPr>
              <w:pStyle w:val="Compact"/>
            </w:pPr>
            <w:r>
              <w:rPr>
                <w:b/>
                <w:bCs/>
              </w:rPr>
              <w:t>Requerido</w:t>
            </w:r>
          </w:p>
        </w:tc>
        <w:tc>
          <w:tcPr>
            <w:tcW w:w="0" w:type="auto"/>
          </w:tcPr>
          <w:p w14:paraId="1BD4C0AB" w14:textId="77777777" w:rsidR="0024463F" w:rsidRDefault="00000000">
            <w:pPr>
              <w:pStyle w:val="Compact"/>
            </w:pPr>
            <w:r>
              <w:rPr>
                <w:b/>
                <w:bCs/>
              </w:rPr>
              <w:t>Ubicacion</w:t>
            </w:r>
          </w:p>
        </w:tc>
        <w:tc>
          <w:tcPr>
            <w:tcW w:w="0" w:type="auto"/>
          </w:tcPr>
          <w:p w14:paraId="4BF026B4" w14:textId="77777777" w:rsidR="0024463F" w:rsidRDefault="00000000">
            <w:pPr>
              <w:pStyle w:val="Compact"/>
            </w:pPr>
            <w:r>
              <w:rPr>
                <w:b/>
                <w:bCs/>
              </w:rPr>
              <w:t>Descripcion</w:t>
            </w:r>
          </w:p>
        </w:tc>
      </w:tr>
      <w:tr w:rsidR="0024463F" w14:paraId="19581322" w14:textId="77777777">
        <w:tc>
          <w:tcPr>
            <w:tcW w:w="0" w:type="auto"/>
          </w:tcPr>
          <w:p w14:paraId="28165F20" w14:textId="77777777" w:rsidR="0024463F" w:rsidRDefault="00000000">
            <w:pPr>
              <w:pStyle w:val="Compact"/>
            </w:pPr>
            <w:r>
              <w:t>vno_code</w:t>
            </w:r>
          </w:p>
        </w:tc>
        <w:tc>
          <w:tcPr>
            <w:tcW w:w="0" w:type="auto"/>
          </w:tcPr>
          <w:p w14:paraId="7D4C094A" w14:textId="77777777" w:rsidR="0024463F" w:rsidRDefault="00000000">
            <w:pPr>
              <w:pStyle w:val="Compact"/>
            </w:pPr>
            <w:r>
              <w:t>string/enum</w:t>
            </w:r>
          </w:p>
        </w:tc>
        <w:tc>
          <w:tcPr>
            <w:tcW w:w="0" w:type="auto"/>
          </w:tcPr>
          <w:p w14:paraId="690D64B3" w14:textId="77777777" w:rsidR="0024463F" w:rsidRDefault="00000000">
            <w:pPr>
              <w:pStyle w:val="Compact"/>
            </w:pPr>
            <w:r>
              <w:t>Si</w:t>
            </w:r>
          </w:p>
        </w:tc>
        <w:tc>
          <w:tcPr>
            <w:tcW w:w="0" w:type="auto"/>
          </w:tcPr>
          <w:p w14:paraId="41DD1AF1" w14:textId="77777777" w:rsidR="0024463F" w:rsidRDefault="00000000">
            <w:pPr>
              <w:pStyle w:val="Compact"/>
            </w:pPr>
            <w:r>
              <w:t>body</w:t>
            </w:r>
          </w:p>
        </w:tc>
        <w:tc>
          <w:tcPr>
            <w:tcW w:w="0" w:type="auto"/>
          </w:tcPr>
          <w:p w14:paraId="5A5F6950" w14:textId="77777777" w:rsidR="0024463F" w:rsidRDefault="00000000">
            <w:pPr>
              <w:pStyle w:val="Compact"/>
            </w:pPr>
            <w:r>
              <w:t>Codigo VNO.</w:t>
            </w:r>
          </w:p>
        </w:tc>
      </w:tr>
      <w:tr w:rsidR="0024463F" w:rsidRPr="00351BE3" w14:paraId="203A01B0" w14:textId="77777777">
        <w:tc>
          <w:tcPr>
            <w:tcW w:w="0" w:type="auto"/>
          </w:tcPr>
          <w:p w14:paraId="62E2B67F" w14:textId="77777777" w:rsidR="0024463F" w:rsidRDefault="00000000">
            <w:pPr>
              <w:pStyle w:val="Compact"/>
            </w:pPr>
            <w:r>
              <w:t>external_order_id</w:t>
            </w:r>
          </w:p>
        </w:tc>
        <w:tc>
          <w:tcPr>
            <w:tcW w:w="0" w:type="auto"/>
          </w:tcPr>
          <w:p w14:paraId="2E801A5A" w14:textId="77777777" w:rsidR="0024463F" w:rsidRDefault="00000000">
            <w:pPr>
              <w:pStyle w:val="Compact"/>
            </w:pPr>
            <w:r>
              <w:t>string</w:t>
            </w:r>
          </w:p>
        </w:tc>
        <w:tc>
          <w:tcPr>
            <w:tcW w:w="0" w:type="auto"/>
          </w:tcPr>
          <w:p w14:paraId="037FBDF9" w14:textId="77777777" w:rsidR="0024463F" w:rsidRDefault="00000000">
            <w:pPr>
              <w:pStyle w:val="Compact"/>
            </w:pPr>
            <w:r>
              <w:t>Si</w:t>
            </w:r>
          </w:p>
        </w:tc>
        <w:tc>
          <w:tcPr>
            <w:tcW w:w="0" w:type="auto"/>
          </w:tcPr>
          <w:p w14:paraId="56A7B3AD" w14:textId="77777777" w:rsidR="0024463F" w:rsidRDefault="00000000">
            <w:pPr>
              <w:pStyle w:val="Compact"/>
            </w:pPr>
            <w:r>
              <w:t>body</w:t>
            </w:r>
          </w:p>
        </w:tc>
        <w:tc>
          <w:tcPr>
            <w:tcW w:w="0" w:type="auto"/>
          </w:tcPr>
          <w:p w14:paraId="7AA4D2DA" w14:textId="77777777" w:rsidR="0024463F" w:rsidRPr="00351BE3" w:rsidRDefault="00000000">
            <w:pPr>
              <w:pStyle w:val="Compact"/>
              <w:rPr>
                <w:lang w:val="es-CL"/>
              </w:rPr>
            </w:pPr>
            <w:r>
              <w:rPr>
                <w:lang w:val="es-CL"/>
              </w:rPr>
              <w:t>ID de la Service Order.</w:t>
            </w:r>
          </w:p>
        </w:tc>
      </w:tr>
      <w:tr w:rsidR="0024463F" w14:paraId="5726DBEC" w14:textId="77777777">
        <w:tc>
          <w:tcPr>
            <w:tcW w:w="0" w:type="auto"/>
          </w:tcPr>
          <w:p w14:paraId="6C5F8697" w14:textId="77777777" w:rsidR="0024463F" w:rsidRPr="00351BE3" w:rsidRDefault="00000000">
            <w:pPr>
              <w:pStyle w:val="Compact"/>
              <w:rPr>
                <w:lang w:val="es-CL"/>
              </w:rPr>
            </w:pPr>
            <w:r>
              <w:rPr>
                <w:lang w:val="es-CL"/>
              </w:rPr>
              <w:t>[Eliminado — URL fija en Axway]</w:t>
            </w:r>
          </w:p>
        </w:tc>
        <w:tc>
          <w:tcPr>
            <w:tcW w:w="0" w:type="auto"/>
          </w:tcPr>
          <w:p w14:paraId="27BB3DE7" w14:textId="77777777" w:rsidR="0024463F" w:rsidRDefault="00000000">
            <w:pPr>
              <w:pStyle w:val="Compact"/>
            </w:pPr>
            <w:r>
              <w:t>string/uri</w:t>
            </w:r>
          </w:p>
        </w:tc>
        <w:tc>
          <w:tcPr>
            <w:tcW w:w="0" w:type="auto"/>
          </w:tcPr>
          <w:p w14:paraId="554281E3" w14:textId="77777777" w:rsidR="0024463F" w:rsidRDefault="00000000">
            <w:pPr>
              <w:pStyle w:val="Compact"/>
            </w:pPr>
            <w:r>
              <w:t>Si</w:t>
            </w:r>
          </w:p>
        </w:tc>
        <w:tc>
          <w:tcPr>
            <w:tcW w:w="0" w:type="auto"/>
          </w:tcPr>
          <w:p w14:paraId="737DB96E" w14:textId="77777777" w:rsidR="0024463F" w:rsidRDefault="00000000">
            <w:pPr>
              <w:pStyle w:val="Compact"/>
            </w:pPr>
            <w:r>
              <w:t>body</w:t>
            </w:r>
          </w:p>
        </w:tc>
        <w:tc>
          <w:tcPr>
            <w:tcW w:w="0" w:type="auto"/>
          </w:tcPr>
          <w:p w14:paraId="393F943E" w14:textId="77777777" w:rsidR="0024463F" w:rsidRDefault="00000000">
            <w:pPr>
              <w:pStyle w:val="Compact"/>
            </w:pPr>
            <w:r>
              <w:t>URL de callback.</w:t>
            </w:r>
          </w:p>
        </w:tc>
      </w:tr>
      <w:tr w:rsidR="0024463F" w14:paraId="5047AFB0" w14:textId="77777777">
        <w:tc>
          <w:tcPr>
            <w:tcW w:w="0" w:type="auto"/>
          </w:tcPr>
          <w:p w14:paraId="08CFDEEE" w14:textId="77777777" w:rsidR="0024463F" w:rsidRDefault="00000000">
            <w:pPr>
              <w:pStyle w:val="Compact"/>
            </w:pPr>
            <w:r>
              <w:t>olt_name</w:t>
            </w:r>
          </w:p>
        </w:tc>
        <w:tc>
          <w:tcPr>
            <w:tcW w:w="0" w:type="auto"/>
          </w:tcPr>
          <w:p w14:paraId="29A7FD0C" w14:textId="77777777" w:rsidR="0024463F" w:rsidRDefault="00000000">
            <w:pPr>
              <w:pStyle w:val="Compact"/>
            </w:pPr>
            <w:r>
              <w:t>string</w:t>
            </w:r>
          </w:p>
        </w:tc>
        <w:tc>
          <w:tcPr>
            <w:tcW w:w="0" w:type="auto"/>
          </w:tcPr>
          <w:p w14:paraId="2CA36BC2" w14:textId="77777777" w:rsidR="0024463F" w:rsidRDefault="00000000">
            <w:pPr>
              <w:pStyle w:val="Compact"/>
            </w:pPr>
            <w:r>
              <w:t>Si</w:t>
            </w:r>
          </w:p>
        </w:tc>
        <w:tc>
          <w:tcPr>
            <w:tcW w:w="0" w:type="auto"/>
          </w:tcPr>
          <w:p w14:paraId="1469C660" w14:textId="77777777" w:rsidR="0024463F" w:rsidRDefault="00000000">
            <w:pPr>
              <w:pStyle w:val="Compact"/>
            </w:pPr>
            <w:r>
              <w:t>body</w:t>
            </w:r>
          </w:p>
        </w:tc>
        <w:tc>
          <w:tcPr>
            <w:tcW w:w="0" w:type="auto"/>
          </w:tcPr>
          <w:p w14:paraId="38EBFCA2" w14:textId="77777777" w:rsidR="0024463F" w:rsidRDefault="00000000">
            <w:pPr>
              <w:pStyle w:val="Compact"/>
            </w:pPr>
            <w:r>
              <w:t>Hostname de la OLT.</w:t>
            </w:r>
          </w:p>
        </w:tc>
      </w:tr>
      <w:tr w:rsidR="0024463F" w14:paraId="3E55BBB6" w14:textId="77777777">
        <w:tc>
          <w:tcPr>
            <w:tcW w:w="0" w:type="auto"/>
          </w:tcPr>
          <w:p w14:paraId="692BCECC" w14:textId="77777777" w:rsidR="0024463F" w:rsidRDefault="00000000">
            <w:pPr>
              <w:pStyle w:val="Compact"/>
            </w:pPr>
            <w:r>
              <w:t>slot</w:t>
            </w:r>
          </w:p>
        </w:tc>
        <w:tc>
          <w:tcPr>
            <w:tcW w:w="0" w:type="auto"/>
          </w:tcPr>
          <w:p w14:paraId="50A95C79" w14:textId="77777777" w:rsidR="0024463F" w:rsidRDefault="00000000">
            <w:pPr>
              <w:pStyle w:val="Compact"/>
            </w:pPr>
            <w:r>
              <w:t>integer</w:t>
            </w:r>
          </w:p>
        </w:tc>
        <w:tc>
          <w:tcPr>
            <w:tcW w:w="0" w:type="auto"/>
          </w:tcPr>
          <w:p w14:paraId="0C4D6B2C" w14:textId="77777777" w:rsidR="0024463F" w:rsidRDefault="00000000">
            <w:pPr>
              <w:pStyle w:val="Compact"/>
            </w:pPr>
            <w:r>
              <w:t>Si</w:t>
            </w:r>
          </w:p>
        </w:tc>
        <w:tc>
          <w:tcPr>
            <w:tcW w:w="0" w:type="auto"/>
          </w:tcPr>
          <w:p w14:paraId="111528F7" w14:textId="77777777" w:rsidR="0024463F" w:rsidRDefault="00000000">
            <w:pPr>
              <w:pStyle w:val="Compact"/>
            </w:pPr>
            <w:r>
              <w:t>body</w:t>
            </w:r>
          </w:p>
        </w:tc>
        <w:tc>
          <w:tcPr>
            <w:tcW w:w="0" w:type="auto"/>
          </w:tcPr>
          <w:p w14:paraId="73D1451F" w14:textId="77777777" w:rsidR="0024463F" w:rsidRDefault="00000000">
            <w:pPr>
              <w:pStyle w:val="Compact"/>
            </w:pPr>
            <w:r>
              <w:t>Numero de slot.</w:t>
            </w:r>
          </w:p>
        </w:tc>
      </w:tr>
      <w:tr w:rsidR="0024463F" w14:paraId="76585795" w14:textId="77777777">
        <w:tc>
          <w:tcPr>
            <w:tcW w:w="0" w:type="auto"/>
          </w:tcPr>
          <w:p w14:paraId="7A0EFBEC" w14:textId="77777777" w:rsidR="0024463F" w:rsidRDefault="00000000">
            <w:pPr>
              <w:pStyle w:val="Compact"/>
            </w:pPr>
            <w:r>
              <w:t>port</w:t>
            </w:r>
          </w:p>
        </w:tc>
        <w:tc>
          <w:tcPr>
            <w:tcW w:w="0" w:type="auto"/>
          </w:tcPr>
          <w:p w14:paraId="2BE37F87" w14:textId="77777777" w:rsidR="0024463F" w:rsidRDefault="00000000">
            <w:pPr>
              <w:pStyle w:val="Compact"/>
            </w:pPr>
            <w:r>
              <w:t>integer</w:t>
            </w:r>
          </w:p>
        </w:tc>
        <w:tc>
          <w:tcPr>
            <w:tcW w:w="0" w:type="auto"/>
          </w:tcPr>
          <w:p w14:paraId="51A01C02" w14:textId="77777777" w:rsidR="0024463F" w:rsidRDefault="00000000">
            <w:pPr>
              <w:pStyle w:val="Compact"/>
            </w:pPr>
            <w:r>
              <w:t>Si</w:t>
            </w:r>
          </w:p>
        </w:tc>
        <w:tc>
          <w:tcPr>
            <w:tcW w:w="0" w:type="auto"/>
          </w:tcPr>
          <w:p w14:paraId="065F5AE3" w14:textId="77777777" w:rsidR="0024463F" w:rsidRDefault="00000000">
            <w:pPr>
              <w:pStyle w:val="Compact"/>
            </w:pPr>
            <w:r>
              <w:t>body</w:t>
            </w:r>
          </w:p>
        </w:tc>
        <w:tc>
          <w:tcPr>
            <w:tcW w:w="0" w:type="auto"/>
          </w:tcPr>
          <w:p w14:paraId="132E67FF" w14:textId="77777777" w:rsidR="0024463F" w:rsidRDefault="00000000">
            <w:pPr>
              <w:pStyle w:val="Compact"/>
            </w:pPr>
            <w:r>
              <w:t>Numero de puerto PON.</w:t>
            </w:r>
          </w:p>
        </w:tc>
      </w:tr>
      <w:tr w:rsidR="0024463F" w14:paraId="37F9848B" w14:textId="77777777">
        <w:tc>
          <w:tcPr>
            <w:tcW w:w="0" w:type="auto"/>
          </w:tcPr>
          <w:p w14:paraId="3624E6F1" w14:textId="77777777" w:rsidR="0024463F" w:rsidRDefault="00000000">
            <w:pPr>
              <w:pStyle w:val="Compact"/>
            </w:pPr>
            <w:r>
              <w:t>ont_id</w:t>
            </w:r>
          </w:p>
        </w:tc>
        <w:tc>
          <w:tcPr>
            <w:tcW w:w="0" w:type="auto"/>
          </w:tcPr>
          <w:p w14:paraId="40BC701C" w14:textId="77777777" w:rsidR="0024463F" w:rsidRDefault="00000000">
            <w:pPr>
              <w:pStyle w:val="Compact"/>
            </w:pPr>
            <w:r>
              <w:t>integer</w:t>
            </w:r>
          </w:p>
        </w:tc>
        <w:tc>
          <w:tcPr>
            <w:tcW w:w="0" w:type="auto"/>
          </w:tcPr>
          <w:p w14:paraId="1825C3BB" w14:textId="77777777" w:rsidR="0024463F" w:rsidRDefault="00000000">
            <w:pPr>
              <w:pStyle w:val="Compact"/>
            </w:pPr>
            <w:r>
              <w:t>Si</w:t>
            </w:r>
          </w:p>
        </w:tc>
        <w:tc>
          <w:tcPr>
            <w:tcW w:w="0" w:type="auto"/>
          </w:tcPr>
          <w:p w14:paraId="7BD2A370" w14:textId="77777777" w:rsidR="0024463F" w:rsidRDefault="00000000">
            <w:pPr>
              <w:pStyle w:val="Compact"/>
            </w:pPr>
            <w:r>
              <w:t>body</w:t>
            </w:r>
          </w:p>
        </w:tc>
        <w:tc>
          <w:tcPr>
            <w:tcW w:w="0" w:type="auto"/>
          </w:tcPr>
          <w:p w14:paraId="5AD4FCF7" w14:textId="77777777" w:rsidR="0024463F" w:rsidRDefault="00000000">
            <w:pPr>
              <w:pStyle w:val="Compact"/>
            </w:pPr>
            <w:r>
              <w:t>PON logico (ONT ID).</w:t>
            </w:r>
          </w:p>
        </w:tc>
      </w:tr>
      <w:tr w:rsidR="0024463F" w:rsidRPr="00351BE3" w14:paraId="12497F50" w14:textId="77777777">
        <w:tc>
          <w:tcPr>
            <w:tcW w:w="0" w:type="auto"/>
          </w:tcPr>
          <w:p w14:paraId="7A5EA926" w14:textId="77777777" w:rsidR="0024463F" w:rsidRDefault="00000000">
            <w:pPr>
              <w:pStyle w:val="Compact"/>
            </w:pPr>
            <w:r>
              <w:t>new_serial_ont</w:t>
            </w:r>
          </w:p>
        </w:tc>
        <w:tc>
          <w:tcPr>
            <w:tcW w:w="0" w:type="auto"/>
          </w:tcPr>
          <w:p w14:paraId="1C8C2326" w14:textId="77777777" w:rsidR="0024463F" w:rsidRDefault="00000000">
            <w:pPr>
              <w:pStyle w:val="Compact"/>
            </w:pPr>
            <w:r>
              <w:t>string</w:t>
            </w:r>
          </w:p>
        </w:tc>
        <w:tc>
          <w:tcPr>
            <w:tcW w:w="0" w:type="auto"/>
          </w:tcPr>
          <w:p w14:paraId="472D2486" w14:textId="77777777" w:rsidR="0024463F" w:rsidRDefault="00000000">
            <w:pPr>
              <w:pStyle w:val="Compact"/>
            </w:pPr>
            <w:r>
              <w:t>Si</w:t>
            </w:r>
          </w:p>
        </w:tc>
        <w:tc>
          <w:tcPr>
            <w:tcW w:w="0" w:type="auto"/>
          </w:tcPr>
          <w:p w14:paraId="29DEF99B" w14:textId="77777777" w:rsidR="0024463F" w:rsidRDefault="00000000">
            <w:pPr>
              <w:pStyle w:val="Compact"/>
            </w:pPr>
            <w:r>
              <w:t>body</w:t>
            </w:r>
          </w:p>
        </w:tc>
        <w:tc>
          <w:tcPr>
            <w:tcW w:w="0" w:type="auto"/>
          </w:tcPr>
          <w:p w14:paraId="6A1A6960" w14:textId="77777777" w:rsidR="0024463F" w:rsidRPr="00351BE3" w:rsidRDefault="00000000">
            <w:pPr>
              <w:pStyle w:val="Compact"/>
              <w:rPr>
                <w:lang w:val="es-CL"/>
              </w:rPr>
            </w:pPr>
            <w:r>
              <w:rPr>
                <w:lang w:val="es-CL"/>
              </w:rPr>
              <w:t>Serial de la ONT nueva que reemplaza a la existente.</w:t>
            </w:r>
          </w:p>
        </w:tc>
      </w:tr>
      <w:tr w:rsidR="0024463F" w14:paraId="03C02A06" w14:textId="77777777">
        <w:tc>
          <w:tcPr>
            <w:tcW w:w="0" w:type="auto"/>
          </w:tcPr>
          <w:p w14:paraId="28A5E812" w14:textId="77777777" w:rsidR="0024463F" w:rsidRDefault="00000000">
            <w:pPr>
              <w:pStyle w:val="Compact"/>
            </w:pPr>
            <w:r>
              <w:t>slid</w:t>
            </w:r>
          </w:p>
        </w:tc>
        <w:tc>
          <w:tcPr>
            <w:tcW w:w="0" w:type="auto"/>
          </w:tcPr>
          <w:p w14:paraId="7FC4C35E" w14:textId="77777777" w:rsidR="0024463F" w:rsidRDefault="00000000">
            <w:pPr>
              <w:pStyle w:val="Compact"/>
            </w:pPr>
            <w:r>
              <w:t>string</w:t>
            </w:r>
          </w:p>
        </w:tc>
        <w:tc>
          <w:tcPr>
            <w:tcW w:w="0" w:type="auto"/>
          </w:tcPr>
          <w:p w14:paraId="3A87DC45" w14:textId="77777777" w:rsidR="0024463F" w:rsidRDefault="00000000">
            <w:pPr>
              <w:pStyle w:val="Compact"/>
            </w:pPr>
            <w:r>
              <w:t>No</w:t>
            </w:r>
          </w:p>
        </w:tc>
        <w:tc>
          <w:tcPr>
            <w:tcW w:w="0" w:type="auto"/>
          </w:tcPr>
          <w:p w14:paraId="091A04EF" w14:textId="77777777" w:rsidR="0024463F" w:rsidRDefault="00000000">
            <w:pPr>
              <w:pStyle w:val="Compact"/>
            </w:pPr>
            <w:r>
              <w:t>body</w:t>
            </w:r>
          </w:p>
        </w:tc>
        <w:tc>
          <w:tcPr>
            <w:tcW w:w="0" w:type="auto"/>
          </w:tcPr>
          <w:p w14:paraId="463BEB56" w14:textId="77777777" w:rsidR="0024463F" w:rsidRDefault="00000000">
            <w:pPr>
              <w:pStyle w:val="Compact"/>
            </w:pPr>
            <w:r>
              <w:t>Identificador del acceso.</w:t>
            </w:r>
          </w:p>
        </w:tc>
      </w:tr>
    </w:tbl>
    <w:p w14:paraId="7E18CB3E" w14:textId="77777777" w:rsidR="0024463F" w:rsidRDefault="00000000">
      <w:pPr>
        <w:pStyle w:val="Ttulo3"/>
      </w:pPr>
      <w:bookmarkStart w:id="91" w:name="ejemplo-request"/>
      <w:bookmarkStart w:id="92" w:name="_Toc227741421"/>
      <w:bookmarkEnd w:id="89"/>
      <w:r>
        <w:t>Ejemplo request</w:t>
      </w:r>
      <w:bookmarkEnd w:id="92"/>
    </w:p>
    <w:tbl>
      <w:tblPr>
        <w:tblStyle w:val="Table"/>
        <w:tblW w:w="5000" w:type="pct"/>
        <w:tblLook w:val="0020" w:firstRow="1" w:lastRow="0" w:firstColumn="0" w:lastColumn="0" w:noHBand="0" w:noVBand="0"/>
      </w:tblPr>
      <w:tblGrid>
        <w:gridCol w:w="9054"/>
      </w:tblGrid>
      <w:tr w:rsidR="0024463F" w14:paraId="059F75CE"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183A0A07" w14:textId="77777777" w:rsidR="0024463F" w:rsidRDefault="00000000">
            <w:pPr>
              <w:pStyle w:val="Compact"/>
            </w:pPr>
            <w:r>
              <w:t>{ "vno_code": "DTV", "external_order_id": "SO-22222", "olt_name": "NCOR_OLT_3", "slot": 1, "port": 5, "ont_id": 35, "new_serial_ont": "HWTC-NEW99999" }</w:t>
            </w:r>
          </w:p>
        </w:tc>
      </w:tr>
    </w:tbl>
    <w:p w14:paraId="51770958" w14:textId="77777777" w:rsidR="0024463F" w:rsidRDefault="0024463F"/>
    <w:tbl>
      <w:tblPr>
        <w:tblStyle w:val="Table"/>
        <w:tblW w:w="5000" w:type="pct"/>
        <w:tblLook w:val="0020" w:firstRow="1" w:lastRow="0" w:firstColumn="0" w:lastColumn="0" w:noHBand="0" w:noVBand="0"/>
      </w:tblPr>
      <w:tblGrid>
        <w:gridCol w:w="9054"/>
      </w:tblGrid>
      <w:tr w:rsidR="0024463F" w:rsidRPr="00351BE3" w14:paraId="63AFC33A"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5EAE66EF" w14:textId="77777777" w:rsidR="0024463F" w:rsidRPr="00351BE3" w:rsidRDefault="00000000">
            <w:pPr>
              <w:pStyle w:val="Compact"/>
              <w:rPr>
                <w:lang w:val="es-CL"/>
              </w:rPr>
            </w:pPr>
            <w:r>
              <w:rPr>
                <w:b/>
                <w:bCs/>
                <w:lang w:val="es-CL"/>
              </w:rPr>
              <w:t>SECUENCIA INTERNA</w:t>
            </w:r>
            <w:r>
              <w:rPr>
                <w:lang w:val="es-CL"/>
              </w:rPr>
              <w:t xml:space="preserve"> Komands ejecuta internamente: (1) Consulta configuracion actual de la ONT en la posicion indicada, (2) Baja completa de la ONT con serial anterior, (3) Alta de la ONT con el serial nuevo replicando exactamente la configuracion obtenida en paso 1. Si el paso 3 falla, se ejecuta rollback. El callback reporta los 3 pasos con detalle.</w:t>
            </w:r>
          </w:p>
        </w:tc>
      </w:tr>
    </w:tbl>
    <w:p w14:paraId="68E17131" w14:textId="77777777" w:rsidR="0024463F" w:rsidRPr="00351BE3" w:rsidRDefault="00000000">
      <w:pPr>
        <w:pStyle w:val="Ttulo2"/>
        <w:rPr>
          <w:lang w:val="es-CL"/>
        </w:rPr>
      </w:pPr>
      <w:bookmarkStart w:id="93" w:name="X33b2605e395540e835cef25ab5503d10be36746"/>
      <w:bookmarkStart w:id="94" w:name="_Toc227741422"/>
      <w:bookmarkEnd w:id="85"/>
      <w:bookmarkEnd w:id="91"/>
      <w:r>
        <w:rPr>
          <w:lang w:val="es-CL"/>
        </w:rPr>
        <w:t>POST /api/Komands/v1/fiber-change - Cambio de pelo (fibra)</w:t>
      </w:r>
      <w:bookmarkEnd w:id="94"/>
    </w:p>
    <w:tbl>
      <w:tblPr>
        <w:tblStyle w:val="Table"/>
        <w:tblW w:w="0" w:type="auto"/>
        <w:tblLook w:val="0020" w:firstRow="1" w:lastRow="0" w:firstColumn="0" w:lastColumn="0" w:noHBand="0" w:noVBand="0"/>
      </w:tblPr>
      <w:tblGrid>
        <w:gridCol w:w="4544"/>
      </w:tblGrid>
      <w:tr w:rsidR="0024463F" w14:paraId="0E06D384"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2BC05EEF" w14:textId="77777777" w:rsidR="0024463F" w:rsidRDefault="00000000">
            <w:pPr>
              <w:pStyle w:val="Compact"/>
            </w:pPr>
            <w:r>
              <w:rPr>
                <w:b/>
                <w:bCs/>
              </w:rPr>
              <w:t>POST /api/Komands/v1/fiber-change</w:t>
            </w:r>
          </w:p>
        </w:tc>
      </w:tr>
    </w:tbl>
    <w:p w14:paraId="36ED1684" w14:textId="77777777" w:rsidR="0024463F" w:rsidRPr="00351BE3" w:rsidRDefault="00000000">
      <w:pPr>
        <w:pStyle w:val="Ttulo3"/>
        <w:rPr>
          <w:lang w:val="es-CL"/>
        </w:rPr>
      </w:pPr>
      <w:bookmarkStart w:id="95" w:name="descripcion-funcional-1"/>
      <w:bookmarkStart w:id="96" w:name="_Toc227741423"/>
      <w:r>
        <w:rPr>
          <w:lang w:val="es-CL"/>
        </w:rPr>
        <w:t>Descripcion funcional</w:t>
      </w:r>
      <w:bookmarkEnd w:id="96"/>
    </w:p>
    <w:p w14:paraId="40859C32" w14:textId="77777777" w:rsidR="0024463F" w:rsidRPr="00351BE3" w:rsidRDefault="00000000">
      <w:pPr>
        <w:pStyle w:val="FirstParagraph"/>
        <w:rPr>
          <w:lang w:val="es-CL"/>
        </w:rPr>
      </w:pPr>
      <w:r>
        <w:rPr>
          <w:lang w:val="es-CL"/>
        </w:rPr>
        <w:t>Cambio de puerto PON y/u OLT manteniendo el servicio activo del cliente. Se utiliza cuando se reemplaza la fibra fisica (pelo) que conecta la ONT del cliente con la OLT. Internamente ejecuta baja en la posicion anterior y alta en la posicion nueva con la misma configuracion.</w:t>
      </w:r>
    </w:p>
    <w:p w14:paraId="60C606A0" w14:textId="77777777" w:rsidR="0024463F" w:rsidRDefault="00000000">
      <w:pPr>
        <w:pStyle w:val="Ttulo3"/>
      </w:pPr>
      <w:bookmarkStart w:id="97" w:name="request-body-json-schema-3"/>
      <w:bookmarkStart w:id="98" w:name="_Toc227741424"/>
      <w:bookmarkEnd w:id="95"/>
      <w:r>
        <w:t>Request body (JSON schema)</w:t>
      </w:r>
      <w:bookmarkEnd w:id="98"/>
    </w:p>
    <w:tbl>
      <w:tblPr>
        <w:tblStyle w:val="Table"/>
        <w:tblW w:w="5000" w:type="pct"/>
        <w:tblLook w:val="0020" w:firstRow="1" w:lastRow="0" w:firstColumn="0" w:lastColumn="0" w:noHBand="0" w:noVBand="0"/>
      </w:tblPr>
      <w:tblGrid>
        <w:gridCol w:w="2342"/>
        <w:gridCol w:w="1366"/>
        <w:gridCol w:w="1304"/>
        <w:gridCol w:w="1268"/>
        <w:gridCol w:w="2774"/>
      </w:tblGrid>
      <w:tr w:rsidR="0024463F" w14:paraId="36C581C0"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27F90783" w14:textId="77777777" w:rsidR="0024463F" w:rsidRDefault="00000000">
            <w:pPr>
              <w:pStyle w:val="Compact"/>
            </w:pPr>
            <w:r>
              <w:rPr>
                <w:b/>
                <w:bCs/>
              </w:rPr>
              <w:t>Campo</w:t>
            </w:r>
          </w:p>
        </w:tc>
        <w:tc>
          <w:tcPr>
            <w:tcW w:w="0" w:type="auto"/>
          </w:tcPr>
          <w:p w14:paraId="17A1E8D6" w14:textId="77777777" w:rsidR="0024463F" w:rsidRDefault="00000000">
            <w:pPr>
              <w:pStyle w:val="Compact"/>
            </w:pPr>
            <w:r>
              <w:rPr>
                <w:b/>
                <w:bCs/>
              </w:rPr>
              <w:t>Tipo</w:t>
            </w:r>
          </w:p>
        </w:tc>
        <w:tc>
          <w:tcPr>
            <w:tcW w:w="0" w:type="auto"/>
          </w:tcPr>
          <w:p w14:paraId="396E0EB8" w14:textId="77777777" w:rsidR="0024463F" w:rsidRDefault="00000000">
            <w:pPr>
              <w:pStyle w:val="Compact"/>
            </w:pPr>
            <w:r>
              <w:rPr>
                <w:b/>
                <w:bCs/>
              </w:rPr>
              <w:t>Requerido</w:t>
            </w:r>
          </w:p>
        </w:tc>
        <w:tc>
          <w:tcPr>
            <w:tcW w:w="0" w:type="auto"/>
          </w:tcPr>
          <w:p w14:paraId="4E376C6E" w14:textId="77777777" w:rsidR="0024463F" w:rsidRDefault="00000000">
            <w:pPr>
              <w:pStyle w:val="Compact"/>
            </w:pPr>
            <w:r>
              <w:rPr>
                <w:b/>
                <w:bCs/>
              </w:rPr>
              <w:t>Ubicacion</w:t>
            </w:r>
          </w:p>
        </w:tc>
        <w:tc>
          <w:tcPr>
            <w:tcW w:w="0" w:type="auto"/>
          </w:tcPr>
          <w:p w14:paraId="3F478BA8" w14:textId="77777777" w:rsidR="0024463F" w:rsidRDefault="00000000">
            <w:pPr>
              <w:pStyle w:val="Compact"/>
            </w:pPr>
            <w:r>
              <w:rPr>
                <w:b/>
                <w:bCs/>
              </w:rPr>
              <w:t>Descripcion</w:t>
            </w:r>
          </w:p>
        </w:tc>
      </w:tr>
      <w:tr w:rsidR="0024463F" w14:paraId="5148029A" w14:textId="77777777">
        <w:tc>
          <w:tcPr>
            <w:tcW w:w="0" w:type="auto"/>
          </w:tcPr>
          <w:p w14:paraId="520F74CC" w14:textId="77777777" w:rsidR="0024463F" w:rsidRDefault="00000000">
            <w:pPr>
              <w:pStyle w:val="Compact"/>
            </w:pPr>
            <w:r>
              <w:t>vno_code</w:t>
            </w:r>
          </w:p>
        </w:tc>
        <w:tc>
          <w:tcPr>
            <w:tcW w:w="0" w:type="auto"/>
          </w:tcPr>
          <w:p w14:paraId="36008BFA" w14:textId="77777777" w:rsidR="0024463F" w:rsidRDefault="00000000">
            <w:pPr>
              <w:pStyle w:val="Compact"/>
            </w:pPr>
            <w:r>
              <w:t>string/enum</w:t>
            </w:r>
          </w:p>
        </w:tc>
        <w:tc>
          <w:tcPr>
            <w:tcW w:w="0" w:type="auto"/>
          </w:tcPr>
          <w:p w14:paraId="4E06D5CE" w14:textId="77777777" w:rsidR="0024463F" w:rsidRDefault="00000000">
            <w:pPr>
              <w:pStyle w:val="Compact"/>
            </w:pPr>
            <w:r>
              <w:t>Si</w:t>
            </w:r>
          </w:p>
        </w:tc>
        <w:tc>
          <w:tcPr>
            <w:tcW w:w="0" w:type="auto"/>
          </w:tcPr>
          <w:p w14:paraId="77450D75" w14:textId="77777777" w:rsidR="0024463F" w:rsidRDefault="00000000">
            <w:pPr>
              <w:pStyle w:val="Compact"/>
            </w:pPr>
            <w:r>
              <w:t>body</w:t>
            </w:r>
          </w:p>
        </w:tc>
        <w:tc>
          <w:tcPr>
            <w:tcW w:w="0" w:type="auto"/>
          </w:tcPr>
          <w:p w14:paraId="2F22489A" w14:textId="77777777" w:rsidR="0024463F" w:rsidRDefault="00000000">
            <w:pPr>
              <w:pStyle w:val="Compact"/>
            </w:pPr>
            <w:r>
              <w:t>Codigo VNO.</w:t>
            </w:r>
          </w:p>
        </w:tc>
      </w:tr>
      <w:tr w:rsidR="0024463F" w:rsidRPr="00351BE3" w14:paraId="163D5156" w14:textId="77777777">
        <w:tc>
          <w:tcPr>
            <w:tcW w:w="0" w:type="auto"/>
          </w:tcPr>
          <w:p w14:paraId="5298B2CC" w14:textId="77777777" w:rsidR="0024463F" w:rsidRDefault="00000000">
            <w:pPr>
              <w:pStyle w:val="Compact"/>
            </w:pPr>
            <w:r>
              <w:t>external_order_id</w:t>
            </w:r>
          </w:p>
        </w:tc>
        <w:tc>
          <w:tcPr>
            <w:tcW w:w="0" w:type="auto"/>
          </w:tcPr>
          <w:p w14:paraId="471028AE" w14:textId="77777777" w:rsidR="0024463F" w:rsidRDefault="00000000">
            <w:pPr>
              <w:pStyle w:val="Compact"/>
            </w:pPr>
            <w:r>
              <w:t>string</w:t>
            </w:r>
          </w:p>
        </w:tc>
        <w:tc>
          <w:tcPr>
            <w:tcW w:w="0" w:type="auto"/>
          </w:tcPr>
          <w:p w14:paraId="51F57C9E" w14:textId="77777777" w:rsidR="0024463F" w:rsidRDefault="00000000">
            <w:pPr>
              <w:pStyle w:val="Compact"/>
            </w:pPr>
            <w:r>
              <w:t>Si</w:t>
            </w:r>
          </w:p>
        </w:tc>
        <w:tc>
          <w:tcPr>
            <w:tcW w:w="0" w:type="auto"/>
          </w:tcPr>
          <w:p w14:paraId="51BA9855" w14:textId="77777777" w:rsidR="0024463F" w:rsidRDefault="00000000">
            <w:pPr>
              <w:pStyle w:val="Compact"/>
            </w:pPr>
            <w:r>
              <w:t>body</w:t>
            </w:r>
          </w:p>
        </w:tc>
        <w:tc>
          <w:tcPr>
            <w:tcW w:w="0" w:type="auto"/>
          </w:tcPr>
          <w:p w14:paraId="7E72D409" w14:textId="77777777" w:rsidR="0024463F" w:rsidRPr="00351BE3" w:rsidRDefault="00000000">
            <w:pPr>
              <w:pStyle w:val="Compact"/>
              <w:rPr>
                <w:lang w:val="es-CL"/>
              </w:rPr>
            </w:pPr>
            <w:r>
              <w:rPr>
                <w:lang w:val="es-CL"/>
              </w:rPr>
              <w:t>ID de la Service Order.</w:t>
            </w:r>
          </w:p>
        </w:tc>
      </w:tr>
      <w:tr w:rsidR="0024463F" w14:paraId="032B8CD7" w14:textId="77777777">
        <w:tc>
          <w:tcPr>
            <w:tcW w:w="0" w:type="auto"/>
          </w:tcPr>
          <w:p w14:paraId="496611A8" w14:textId="77777777" w:rsidR="0024463F" w:rsidRPr="00351BE3" w:rsidRDefault="00000000">
            <w:pPr>
              <w:pStyle w:val="Compact"/>
              <w:rPr>
                <w:lang w:val="es-CL"/>
              </w:rPr>
            </w:pPr>
            <w:r>
              <w:rPr>
                <w:lang w:val="es-CL"/>
              </w:rPr>
              <w:lastRenderedPageBreak/>
              <w:t>[Eliminado — URL fija en Axway]</w:t>
            </w:r>
          </w:p>
        </w:tc>
        <w:tc>
          <w:tcPr>
            <w:tcW w:w="0" w:type="auto"/>
          </w:tcPr>
          <w:p w14:paraId="6BC02375" w14:textId="77777777" w:rsidR="0024463F" w:rsidRDefault="00000000">
            <w:pPr>
              <w:pStyle w:val="Compact"/>
            </w:pPr>
            <w:r>
              <w:t>string/uri</w:t>
            </w:r>
          </w:p>
        </w:tc>
        <w:tc>
          <w:tcPr>
            <w:tcW w:w="0" w:type="auto"/>
          </w:tcPr>
          <w:p w14:paraId="451D4002" w14:textId="77777777" w:rsidR="0024463F" w:rsidRDefault="00000000">
            <w:pPr>
              <w:pStyle w:val="Compact"/>
            </w:pPr>
            <w:r>
              <w:t>Si</w:t>
            </w:r>
          </w:p>
        </w:tc>
        <w:tc>
          <w:tcPr>
            <w:tcW w:w="0" w:type="auto"/>
          </w:tcPr>
          <w:p w14:paraId="0E2D53FD" w14:textId="77777777" w:rsidR="0024463F" w:rsidRDefault="00000000">
            <w:pPr>
              <w:pStyle w:val="Compact"/>
            </w:pPr>
            <w:r>
              <w:t>body</w:t>
            </w:r>
          </w:p>
        </w:tc>
        <w:tc>
          <w:tcPr>
            <w:tcW w:w="0" w:type="auto"/>
          </w:tcPr>
          <w:p w14:paraId="7BFBBA6B" w14:textId="77777777" w:rsidR="0024463F" w:rsidRDefault="00000000">
            <w:pPr>
              <w:pStyle w:val="Compact"/>
            </w:pPr>
            <w:r>
              <w:t>URL de callback.</w:t>
            </w:r>
          </w:p>
        </w:tc>
      </w:tr>
      <w:tr w:rsidR="0024463F" w:rsidRPr="00351BE3" w14:paraId="017770EA" w14:textId="77777777">
        <w:tc>
          <w:tcPr>
            <w:tcW w:w="0" w:type="auto"/>
          </w:tcPr>
          <w:p w14:paraId="38C6D239" w14:textId="77777777" w:rsidR="0024463F" w:rsidRDefault="00000000">
            <w:pPr>
              <w:pStyle w:val="Compact"/>
            </w:pPr>
            <w:r>
              <w:t>current_olt_name</w:t>
            </w:r>
          </w:p>
        </w:tc>
        <w:tc>
          <w:tcPr>
            <w:tcW w:w="0" w:type="auto"/>
          </w:tcPr>
          <w:p w14:paraId="3E7B9E70" w14:textId="77777777" w:rsidR="0024463F" w:rsidRDefault="00000000">
            <w:pPr>
              <w:pStyle w:val="Compact"/>
            </w:pPr>
            <w:r>
              <w:t>string</w:t>
            </w:r>
          </w:p>
        </w:tc>
        <w:tc>
          <w:tcPr>
            <w:tcW w:w="0" w:type="auto"/>
          </w:tcPr>
          <w:p w14:paraId="277A1557" w14:textId="77777777" w:rsidR="0024463F" w:rsidRDefault="00000000">
            <w:pPr>
              <w:pStyle w:val="Compact"/>
            </w:pPr>
            <w:r>
              <w:t>Si</w:t>
            </w:r>
          </w:p>
        </w:tc>
        <w:tc>
          <w:tcPr>
            <w:tcW w:w="0" w:type="auto"/>
          </w:tcPr>
          <w:p w14:paraId="11917E9A" w14:textId="77777777" w:rsidR="0024463F" w:rsidRDefault="00000000">
            <w:pPr>
              <w:pStyle w:val="Compact"/>
            </w:pPr>
            <w:r>
              <w:t>body</w:t>
            </w:r>
          </w:p>
        </w:tc>
        <w:tc>
          <w:tcPr>
            <w:tcW w:w="0" w:type="auto"/>
          </w:tcPr>
          <w:p w14:paraId="15B2A52D" w14:textId="77777777" w:rsidR="0024463F" w:rsidRPr="00351BE3" w:rsidRDefault="00000000">
            <w:pPr>
              <w:pStyle w:val="Compact"/>
              <w:rPr>
                <w:lang w:val="es-CL"/>
              </w:rPr>
            </w:pPr>
            <w:r>
              <w:rPr>
                <w:lang w:val="es-CL"/>
              </w:rPr>
              <w:t>Hostname de la OLT actual (origen).</w:t>
            </w:r>
          </w:p>
        </w:tc>
      </w:tr>
      <w:tr w:rsidR="0024463F" w14:paraId="168594CE" w14:textId="77777777">
        <w:tc>
          <w:tcPr>
            <w:tcW w:w="0" w:type="auto"/>
          </w:tcPr>
          <w:p w14:paraId="5E337202" w14:textId="77777777" w:rsidR="0024463F" w:rsidRDefault="00000000">
            <w:pPr>
              <w:pStyle w:val="Compact"/>
            </w:pPr>
            <w:r>
              <w:t>current_slot</w:t>
            </w:r>
          </w:p>
        </w:tc>
        <w:tc>
          <w:tcPr>
            <w:tcW w:w="0" w:type="auto"/>
          </w:tcPr>
          <w:p w14:paraId="76A9AEFC" w14:textId="77777777" w:rsidR="0024463F" w:rsidRDefault="00000000">
            <w:pPr>
              <w:pStyle w:val="Compact"/>
            </w:pPr>
            <w:r>
              <w:t>integer</w:t>
            </w:r>
          </w:p>
        </w:tc>
        <w:tc>
          <w:tcPr>
            <w:tcW w:w="0" w:type="auto"/>
          </w:tcPr>
          <w:p w14:paraId="66AAF34E" w14:textId="77777777" w:rsidR="0024463F" w:rsidRDefault="00000000">
            <w:pPr>
              <w:pStyle w:val="Compact"/>
            </w:pPr>
            <w:r>
              <w:t>Si</w:t>
            </w:r>
          </w:p>
        </w:tc>
        <w:tc>
          <w:tcPr>
            <w:tcW w:w="0" w:type="auto"/>
          </w:tcPr>
          <w:p w14:paraId="4744D79E" w14:textId="77777777" w:rsidR="0024463F" w:rsidRDefault="00000000">
            <w:pPr>
              <w:pStyle w:val="Compact"/>
            </w:pPr>
            <w:r>
              <w:t>body</w:t>
            </w:r>
          </w:p>
        </w:tc>
        <w:tc>
          <w:tcPr>
            <w:tcW w:w="0" w:type="auto"/>
          </w:tcPr>
          <w:p w14:paraId="3710B1E6" w14:textId="77777777" w:rsidR="0024463F" w:rsidRDefault="00000000">
            <w:pPr>
              <w:pStyle w:val="Compact"/>
            </w:pPr>
            <w:r>
              <w:t>Slot actual.</w:t>
            </w:r>
          </w:p>
        </w:tc>
      </w:tr>
      <w:tr w:rsidR="0024463F" w14:paraId="2BAA7C7D" w14:textId="77777777">
        <w:tc>
          <w:tcPr>
            <w:tcW w:w="0" w:type="auto"/>
          </w:tcPr>
          <w:p w14:paraId="1DAA6AEB" w14:textId="77777777" w:rsidR="0024463F" w:rsidRDefault="00000000">
            <w:pPr>
              <w:pStyle w:val="Compact"/>
            </w:pPr>
            <w:r>
              <w:t>current_port</w:t>
            </w:r>
          </w:p>
        </w:tc>
        <w:tc>
          <w:tcPr>
            <w:tcW w:w="0" w:type="auto"/>
          </w:tcPr>
          <w:p w14:paraId="2DD4892C" w14:textId="77777777" w:rsidR="0024463F" w:rsidRDefault="00000000">
            <w:pPr>
              <w:pStyle w:val="Compact"/>
            </w:pPr>
            <w:r>
              <w:t>integer</w:t>
            </w:r>
          </w:p>
        </w:tc>
        <w:tc>
          <w:tcPr>
            <w:tcW w:w="0" w:type="auto"/>
          </w:tcPr>
          <w:p w14:paraId="4D9F219E" w14:textId="77777777" w:rsidR="0024463F" w:rsidRDefault="00000000">
            <w:pPr>
              <w:pStyle w:val="Compact"/>
            </w:pPr>
            <w:r>
              <w:t>Si</w:t>
            </w:r>
          </w:p>
        </w:tc>
        <w:tc>
          <w:tcPr>
            <w:tcW w:w="0" w:type="auto"/>
          </w:tcPr>
          <w:p w14:paraId="6CD992EC" w14:textId="77777777" w:rsidR="0024463F" w:rsidRDefault="00000000">
            <w:pPr>
              <w:pStyle w:val="Compact"/>
            </w:pPr>
            <w:r>
              <w:t>body</w:t>
            </w:r>
          </w:p>
        </w:tc>
        <w:tc>
          <w:tcPr>
            <w:tcW w:w="0" w:type="auto"/>
          </w:tcPr>
          <w:p w14:paraId="71E6507B" w14:textId="77777777" w:rsidR="0024463F" w:rsidRDefault="00000000">
            <w:pPr>
              <w:pStyle w:val="Compact"/>
            </w:pPr>
            <w:r>
              <w:t>Puerto PON actual.</w:t>
            </w:r>
          </w:p>
        </w:tc>
      </w:tr>
      <w:tr w:rsidR="0024463F" w14:paraId="2C4F1A61" w14:textId="77777777">
        <w:tc>
          <w:tcPr>
            <w:tcW w:w="0" w:type="auto"/>
          </w:tcPr>
          <w:p w14:paraId="4676A05A" w14:textId="77777777" w:rsidR="0024463F" w:rsidRDefault="00000000">
            <w:pPr>
              <w:pStyle w:val="Compact"/>
            </w:pPr>
            <w:r>
              <w:t>current_ont_id</w:t>
            </w:r>
          </w:p>
        </w:tc>
        <w:tc>
          <w:tcPr>
            <w:tcW w:w="0" w:type="auto"/>
          </w:tcPr>
          <w:p w14:paraId="4FF26779" w14:textId="77777777" w:rsidR="0024463F" w:rsidRDefault="00000000">
            <w:pPr>
              <w:pStyle w:val="Compact"/>
            </w:pPr>
            <w:r>
              <w:t>integer</w:t>
            </w:r>
          </w:p>
        </w:tc>
        <w:tc>
          <w:tcPr>
            <w:tcW w:w="0" w:type="auto"/>
          </w:tcPr>
          <w:p w14:paraId="21787170" w14:textId="77777777" w:rsidR="0024463F" w:rsidRDefault="00000000">
            <w:pPr>
              <w:pStyle w:val="Compact"/>
            </w:pPr>
            <w:r>
              <w:t>Si</w:t>
            </w:r>
          </w:p>
        </w:tc>
        <w:tc>
          <w:tcPr>
            <w:tcW w:w="0" w:type="auto"/>
          </w:tcPr>
          <w:p w14:paraId="24A49F6B" w14:textId="77777777" w:rsidR="0024463F" w:rsidRDefault="00000000">
            <w:pPr>
              <w:pStyle w:val="Compact"/>
            </w:pPr>
            <w:r>
              <w:t>body</w:t>
            </w:r>
          </w:p>
        </w:tc>
        <w:tc>
          <w:tcPr>
            <w:tcW w:w="0" w:type="auto"/>
          </w:tcPr>
          <w:p w14:paraId="5A849B85" w14:textId="77777777" w:rsidR="0024463F" w:rsidRDefault="00000000">
            <w:pPr>
              <w:pStyle w:val="Compact"/>
            </w:pPr>
            <w:r>
              <w:t>PON logico actual.</w:t>
            </w:r>
          </w:p>
        </w:tc>
      </w:tr>
      <w:tr w:rsidR="0024463F" w:rsidRPr="00351BE3" w14:paraId="56A11D68" w14:textId="77777777">
        <w:tc>
          <w:tcPr>
            <w:tcW w:w="0" w:type="auto"/>
          </w:tcPr>
          <w:p w14:paraId="71B3C5A4" w14:textId="77777777" w:rsidR="0024463F" w:rsidRDefault="00000000">
            <w:pPr>
              <w:pStyle w:val="Compact"/>
            </w:pPr>
            <w:r>
              <w:t>new_olt_name</w:t>
            </w:r>
          </w:p>
        </w:tc>
        <w:tc>
          <w:tcPr>
            <w:tcW w:w="0" w:type="auto"/>
          </w:tcPr>
          <w:p w14:paraId="18B20C95" w14:textId="77777777" w:rsidR="0024463F" w:rsidRDefault="00000000">
            <w:pPr>
              <w:pStyle w:val="Compact"/>
            </w:pPr>
            <w:r>
              <w:t>string</w:t>
            </w:r>
          </w:p>
        </w:tc>
        <w:tc>
          <w:tcPr>
            <w:tcW w:w="0" w:type="auto"/>
          </w:tcPr>
          <w:p w14:paraId="0199681B" w14:textId="77777777" w:rsidR="0024463F" w:rsidRDefault="00000000">
            <w:pPr>
              <w:pStyle w:val="Compact"/>
            </w:pPr>
            <w:r>
              <w:t>Si</w:t>
            </w:r>
          </w:p>
        </w:tc>
        <w:tc>
          <w:tcPr>
            <w:tcW w:w="0" w:type="auto"/>
          </w:tcPr>
          <w:p w14:paraId="753B7B38" w14:textId="77777777" w:rsidR="0024463F" w:rsidRDefault="00000000">
            <w:pPr>
              <w:pStyle w:val="Compact"/>
            </w:pPr>
            <w:r>
              <w:t>body</w:t>
            </w:r>
          </w:p>
        </w:tc>
        <w:tc>
          <w:tcPr>
            <w:tcW w:w="0" w:type="auto"/>
          </w:tcPr>
          <w:p w14:paraId="05F30205" w14:textId="77777777" w:rsidR="0024463F" w:rsidRPr="00351BE3" w:rsidRDefault="00000000">
            <w:pPr>
              <w:pStyle w:val="Compact"/>
              <w:rPr>
                <w:lang w:val="es-CL"/>
              </w:rPr>
            </w:pPr>
            <w:r>
              <w:rPr>
                <w:lang w:val="es-CL"/>
              </w:rPr>
              <w:t>Hostname de la OLT destino. Puede ser la misma o diferente.</w:t>
            </w:r>
          </w:p>
        </w:tc>
      </w:tr>
      <w:tr w:rsidR="0024463F" w14:paraId="78719406" w14:textId="77777777">
        <w:tc>
          <w:tcPr>
            <w:tcW w:w="0" w:type="auto"/>
          </w:tcPr>
          <w:p w14:paraId="7DF20355" w14:textId="77777777" w:rsidR="0024463F" w:rsidRDefault="00000000">
            <w:pPr>
              <w:pStyle w:val="Compact"/>
            </w:pPr>
            <w:r>
              <w:t>new_slot</w:t>
            </w:r>
          </w:p>
        </w:tc>
        <w:tc>
          <w:tcPr>
            <w:tcW w:w="0" w:type="auto"/>
          </w:tcPr>
          <w:p w14:paraId="4876CAF1" w14:textId="77777777" w:rsidR="0024463F" w:rsidRDefault="00000000">
            <w:pPr>
              <w:pStyle w:val="Compact"/>
            </w:pPr>
            <w:r>
              <w:t>integer</w:t>
            </w:r>
          </w:p>
        </w:tc>
        <w:tc>
          <w:tcPr>
            <w:tcW w:w="0" w:type="auto"/>
          </w:tcPr>
          <w:p w14:paraId="10544B28" w14:textId="77777777" w:rsidR="0024463F" w:rsidRDefault="00000000">
            <w:pPr>
              <w:pStyle w:val="Compact"/>
            </w:pPr>
            <w:r>
              <w:t>Si</w:t>
            </w:r>
          </w:p>
        </w:tc>
        <w:tc>
          <w:tcPr>
            <w:tcW w:w="0" w:type="auto"/>
          </w:tcPr>
          <w:p w14:paraId="0CD3FB93" w14:textId="77777777" w:rsidR="0024463F" w:rsidRDefault="00000000">
            <w:pPr>
              <w:pStyle w:val="Compact"/>
            </w:pPr>
            <w:r>
              <w:t>body</w:t>
            </w:r>
          </w:p>
        </w:tc>
        <w:tc>
          <w:tcPr>
            <w:tcW w:w="0" w:type="auto"/>
          </w:tcPr>
          <w:p w14:paraId="3B66F92A" w14:textId="77777777" w:rsidR="0024463F" w:rsidRDefault="00000000">
            <w:pPr>
              <w:pStyle w:val="Compact"/>
            </w:pPr>
            <w:r>
              <w:t>Slot destino.</w:t>
            </w:r>
          </w:p>
        </w:tc>
      </w:tr>
      <w:tr w:rsidR="0024463F" w14:paraId="4C2C6F8B" w14:textId="77777777">
        <w:tc>
          <w:tcPr>
            <w:tcW w:w="0" w:type="auto"/>
          </w:tcPr>
          <w:p w14:paraId="3848AD3B" w14:textId="77777777" w:rsidR="0024463F" w:rsidRDefault="00000000">
            <w:pPr>
              <w:pStyle w:val="Compact"/>
            </w:pPr>
            <w:r>
              <w:t>new_port</w:t>
            </w:r>
          </w:p>
        </w:tc>
        <w:tc>
          <w:tcPr>
            <w:tcW w:w="0" w:type="auto"/>
          </w:tcPr>
          <w:p w14:paraId="572A7E6F" w14:textId="77777777" w:rsidR="0024463F" w:rsidRDefault="00000000">
            <w:pPr>
              <w:pStyle w:val="Compact"/>
            </w:pPr>
            <w:r>
              <w:t>integer</w:t>
            </w:r>
          </w:p>
        </w:tc>
        <w:tc>
          <w:tcPr>
            <w:tcW w:w="0" w:type="auto"/>
          </w:tcPr>
          <w:p w14:paraId="1441458A" w14:textId="77777777" w:rsidR="0024463F" w:rsidRDefault="00000000">
            <w:pPr>
              <w:pStyle w:val="Compact"/>
            </w:pPr>
            <w:r>
              <w:t>Si</w:t>
            </w:r>
          </w:p>
        </w:tc>
        <w:tc>
          <w:tcPr>
            <w:tcW w:w="0" w:type="auto"/>
          </w:tcPr>
          <w:p w14:paraId="2715711D" w14:textId="77777777" w:rsidR="0024463F" w:rsidRDefault="00000000">
            <w:pPr>
              <w:pStyle w:val="Compact"/>
            </w:pPr>
            <w:r>
              <w:t>body</w:t>
            </w:r>
          </w:p>
        </w:tc>
        <w:tc>
          <w:tcPr>
            <w:tcW w:w="0" w:type="auto"/>
          </w:tcPr>
          <w:p w14:paraId="7CA11EED" w14:textId="77777777" w:rsidR="0024463F" w:rsidRDefault="00000000">
            <w:pPr>
              <w:pStyle w:val="Compact"/>
            </w:pPr>
            <w:r>
              <w:t>Puerto PON destino.</w:t>
            </w:r>
          </w:p>
        </w:tc>
      </w:tr>
      <w:tr w:rsidR="0024463F" w14:paraId="389BC77C" w14:textId="77777777">
        <w:tc>
          <w:tcPr>
            <w:tcW w:w="0" w:type="auto"/>
          </w:tcPr>
          <w:p w14:paraId="5FC014AA" w14:textId="77777777" w:rsidR="0024463F" w:rsidRDefault="00000000">
            <w:pPr>
              <w:pStyle w:val="Compact"/>
            </w:pPr>
            <w:r>
              <w:t>new_ont_id</w:t>
            </w:r>
          </w:p>
        </w:tc>
        <w:tc>
          <w:tcPr>
            <w:tcW w:w="0" w:type="auto"/>
          </w:tcPr>
          <w:p w14:paraId="66E5B08C" w14:textId="77777777" w:rsidR="0024463F" w:rsidRDefault="00000000">
            <w:pPr>
              <w:pStyle w:val="Compact"/>
            </w:pPr>
            <w:r>
              <w:t>integer</w:t>
            </w:r>
          </w:p>
        </w:tc>
        <w:tc>
          <w:tcPr>
            <w:tcW w:w="0" w:type="auto"/>
          </w:tcPr>
          <w:p w14:paraId="14B2CF31" w14:textId="77777777" w:rsidR="0024463F" w:rsidRDefault="00000000">
            <w:pPr>
              <w:pStyle w:val="Compact"/>
            </w:pPr>
            <w:r>
              <w:t>Si</w:t>
            </w:r>
          </w:p>
        </w:tc>
        <w:tc>
          <w:tcPr>
            <w:tcW w:w="0" w:type="auto"/>
          </w:tcPr>
          <w:p w14:paraId="2AC34698" w14:textId="77777777" w:rsidR="0024463F" w:rsidRDefault="00000000">
            <w:pPr>
              <w:pStyle w:val="Compact"/>
            </w:pPr>
            <w:r>
              <w:t>body</w:t>
            </w:r>
          </w:p>
        </w:tc>
        <w:tc>
          <w:tcPr>
            <w:tcW w:w="0" w:type="auto"/>
          </w:tcPr>
          <w:p w14:paraId="20780D1D" w14:textId="77777777" w:rsidR="0024463F" w:rsidRDefault="00000000">
            <w:pPr>
              <w:pStyle w:val="Compact"/>
            </w:pPr>
            <w:r>
              <w:t>PON logico destino.</w:t>
            </w:r>
          </w:p>
        </w:tc>
      </w:tr>
      <w:tr w:rsidR="0024463F" w:rsidRPr="00351BE3" w14:paraId="5F577AA2" w14:textId="77777777">
        <w:tc>
          <w:tcPr>
            <w:tcW w:w="0" w:type="auto"/>
          </w:tcPr>
          <w:p w14:paraId="4B40B17E" w14:textId="77777777" w:rsidR="0024463F" w:rsidRDefault="00000000">
            <w:pPr>
              <w:pStyle w:val="Compact"/>
            </w:pPr>
            <w:r>
              <w:t>serial_ont</w:t>
            </w:r>
          </w:p>
        </w:tc>
        <w:tc>
          <w:tcPr>
            <w:tcW w:w="0" w:type="auto"/>
          </w:tcPr>
          <w:p w14:paraId="0BE619A0" w14:textId="77777777" w:rsidR="0024463F" w:rsidRDefault="00000000">
            <w:pPr>
              <w:pStyle w:val="Compact"/>
            </w:pPr>
            <w:r>
              <w:t>string</w:t>
            </w:r>
          </w:p>
        </w:tc>
        <w:tc>
          <w:tcPr>
            <w:tcW w:w="0" w:type="auto"/>
          </w:tcPr>
          <w:p w14:paraId="1571C35A" w14:textId="77777777" w:rsidR="0024463F" w:rsidRDefault="00000000">
            <w:pPr>
              <w:pStyle w:val="Compact"/>
            </w:pPr>
            <w:r>
              <w:t>Si</w:t>
            </w:r>
          </w:p>
        </w:tc>
        <w:tc>
          <w:tcPr>
            <w:tcW w:w="0" w:type="auto"/>
          </w:tcPr>
          <w:p w14:paraId="48601E53" w14:textId="77777777" w:rsidR="0024463F" w:rsidRDefault="00000000">
            <w:pPr>
              <w:pStyle w:val="Compact"/>
            </w:pPr>
            <w:r>
              <w:t>body</w:t>
            </w:r>
          </w:p>
        </w:tc>
        <w:tc>
          <w:tcPr>
            <w:tcW w:w="0" w:type="auto"/>
          </w:tcPr>
          <w:p w14:paraId="2A782CB2" w14:textId="77777777" w:rsidR="0024463F" w:rsidRPr="00351BE3" w:rsidRDefault="00000000">
            <w:pPr>
              <w:pStyle w:val="Compact"/>
              <w:rPr>
                <w:lang w:val="es-CL"/>
              </w:rPr>
            </w:pPr>
            <w:r>
              <w:rPr>
                <w:lang w:val="es-CL"/>
              </w:rPr>
              <w:t>Serial de la ONT (la misma ONT, solo cambia la fibra).</w:t>
            </w:r>
          </w:p>
        </w:tc>
      </w:tr>
      <w:tr w:rsidR="0024463F" w14:paraId="21303085" w14:textId="77777777">
        <w:tc>
          <w:tcPr>
            <w:tcW w:w="0" w:type="auto"/>
          </w:tcPr>
          <w:p w14:paraId="3A088E1D" w14:textId="77777777" w:rsidR="0024463F" w:rsidRDefault="00000000">
            <w:pPr>
              <w:pStyle w:val="Compact"/>
            </w:pPr>
            <w:r>
              <w:t>slid</w:t>
            </w:r>
          </w:p>
        </w:tc>
        <w:tc>
          <w:tcPr>
            <w:tcW w:w="0" w:type="auto"/>
          </w:tcPr>
          <w:p w14:paraId="7540D2A3" w14:textId="77777777" w:rsidR="0024463F" w:rsidRDefault="00000000">
            <w:pPr>
              <w:pStyle w:val="Compact"/>
            </w:pPr>
            <w:r>
              <w:t>string</w:t>
            </w:r>
          </w:p>
        </w:tc>
        <w:tc>
          <w:tcPr>
            <w:tcW w:w="0" w:type="auto"/>
          </w:tcPr>
          <w:p w14:paraId="52DDAAD4" w14:textId="77777777" w:rsidR="0024463F" w:rsidRDefault="00000000">
            <w:pPr>
              <w:pStyle w:val="Compact"/>
            </w:pPr>
            <w:r>
              <w:t>No</w:t>
            </w:r>
          </w:p>
        </w:tc>
        <w:tc>
          <w:tcPr>
            <w:tcW w:w="0" w:type="auto"/>
          </w:tcPr>
          <w:p w14:paraId="1CEF6B59" w14:textId="77777777" w:rsidR="0024463F" w:rsidRDefault="00000000">
            <w:pPr>
              <w:pStyle w:val="Compact"/>
            </w:pPr>
            <w:r>
              <w:t>body</w:t>
            </w:r>
          </w:p>
        </w:tc>
        <w:tc>
          <w:tcPr>
            <w:tcW w:w="0" w:type="auto"/>
          </w:tcPr>
          <w:p w14:paraId="27F5F120" w14:textId="77777777" w:rsidR="0024463F" w:rsidRDefault="00000000">
            <w:pPr>
              <w:pStyle w:val="Compact"/>
            </w:pPr>
            <w:r>
              <w:t>Identificador del acceso.</w:t>
            </w:r>
          </w:p>
        </w:tc>
      </w:tr>
    </w:tbl>
    <w:p w14:paraId="50C21444" w14:textId="77777777" w:rsidR="0024463F" w:rsidRPr="00351BE3" w:rsidRDefault="00000000">
      <w:pPr>
        <w:pStyle w:val="Ttulo3"/>
        <w:rPr>
          <w:lang w:val="es-CL"/>
        </w:rPr>
      </w:pPr>
      <w:bookmarkStart w:id="99" w:name="X64b4653e681c78b82ef87bcff52f786c5afc4df"/>
      <w:bookmarkStart w:id="100" w:name="_Toc227741425"/>
      <w:bookmarkEnd w:id="97"/>
      <w:r>
        <w:rPr>
          <w:lang w:val="es-CL"/>
        </w:rPr>
        <w:t>Ejemplo request: cambio de pelo en misma OLT</w:t>
      </w:r>
      <w:bookmarkEnd w:id="100"/>
    </w:p>
    <w:tbl>
      <w:tblPr>
        <w:tblStyle w:val="Table"/>
        <w:tblW w:w="5000" w:type="pct"/>
        <w:tblLook w:val="0020" w:firstRow="1" w:lastRow="0" w:firstColumn="0" w:lastColumn="0" w:noHBand="0" w:noVBand="0"/>
      </w:tblPr>
      <w:tblGrid>
        <w:gridCol w:w="9054"/>
      </w:tblGrid>
      <w:tr w:rsidR="0024463F" w14:paraId="79E00AA6"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40904627" w14:textId="77777777" w:rsidR="0024463F" w:rsidRDefault="00000000">
            <w:pPr>
              <w:pStyle w:val="Compact"/>
            </w:pPr>
            <w:r>
              <w:t>{ "vno_code": "ENTEL", "external_order_id": "SO-33333", "current_olt_name": "STGO_OLT_12", "current_slot": 0, "current_port": 3, "current_ont_id": 10, "new_olt_name": "STGO_OLT_12", "new_slot": 0, "new_port": 7, "new_ont_id": 22, "serial_ont": "ALCL-WXYZ5678" }</w:t>
            </w:r>
          </w:p>
        </w:tc>
      </w:tr>
    </w:tbl>
    <w:p w14:paraId="23058342" w14:textId="77777777" w:rsidR="0024463F" w:rsidRDefault="0024463F"/>
    <w:tbl>
      <w:tblPr>
        <w:tblStyle w:val="Table"/>
        <w:tblW w:w="5000" w:type="pct"/>
        <w:tblLook w:val="0020" w:firstRow="1" w:lastRow="0" w:firstColumn="0" w:lastColumn="0" w:noHBand="0" w:noVBand="0"/>
      </w:tblPr>
      <w:tblGrid>
        <w:gridCol w:w="9054"/>
      </w:tblGrid>
      <w:tr w:rsidR="0024463F" w:rsidRPr="00351BE3" w14:paraId="1E4301B9"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258945AF" w14:textId="77777777" w:rsidR="0024463F" w:rsidRPr="00351BE3" w:rsidRDefault="00000000">
            <w:pPr>
              <w:pStyle w:val="Compact"/>
              <w:rPr>
                <w:lang w:val="es-CL"/>
              </w:rPr>
            </w:pPr>
            <w:r>
              <w:rPr>
                <w:b/>
                <w:bCs/>
                <w:lang w:val="es-CL"/>
              </w:rPr>
              <w:t>CAMBIO ENTRE OLTs DIFERENTES</w:t>
            </w:r>
            <w:r>
              <w:rPr>
                <w:lang w:val="es-CL"/>
              </w:rPr>
              <w:t xml:space="preserve"> Si current_olt_name != new_olt_name, la operacion involucra dos OLTs y potencialmente dos vendors diferentes (e.g. baja en Nokia + alta en Huawei). Komands maneja este caso internamente seleccionando el adapter correcto para cada tramo. Si la baja en la OLT origen tiene exito pero el alta en la OLT destino falla, el callback reporta ROLLED_BACK con los pasos ejecutados en ambas OLTs.</w:t>
            </w:r>
          </w:p>
        </w:tc>
      </w:tr>
    </w:tbl>
    <w:p w14:paraId="0BA5E410" w14:textId="77777777" w:rsidR="0024463F" w:rsidRDefault="00000000">
      <w:pPr>
        <w:pStyle w:val="Ttulo2"/>
      </w:pPr>
      <w:bookmarkStart w:id="101" w:name="Xda526b752976a847676b0c1bfc7b9c2ab6e1c68"/>
      <w:bookmarkStart w:id="102" w:name="_Toc227741426"/>
      <w:bookmarkEnd w:id="93"/>
      <w:bookmarkEnd w:id="99"/>
      <w:r>
        <w:t>POST /api/Komands/v1/modification - Modificacion de servicio</w:t>
      </w:r>
      <w:bookmarkEnd w:id="102"/>
    </w:p>
    <w:tbl>
      <w:tblPr>
        <w:tblStyle w:val="Table"/>
        <w:tblW w:w="0" w:type="auto"/>
        <w:tblLook w:val="0020" w:firstRow="1" w:lastRow="0" w:firstColumn="0" w:lastColumn="0" w:noHBand="0" w:noVBand="0"/>
      </w:tblPr>
      <w:tblGrid>
        <w:gridCol w:w="3994"/>
      </w:tblGrid>
      <w:tr w:rsidR="0024463F" w14:paraId="6648B3CA"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762AE2B8" w14:textId="77777777" w:rsidR="0024463F" w:rsidRDefault="00000000">
            <w:pPr>
              <w:pStyle w:val="Compact"/>
            </w:pPr>
            <w:r>
              <w:rPr>
                <w:b/>
                <w:bCs/>
              </w:rPr>
              <w:t>POST /api/Komands/v1/modification</w:t>
            </w:r>
          </w:p>
        </w:tc>
      </w:tr>
    </w:tbl>
    <w:p w14:paraId="0E262B78" w14:textId="77777777" w:rsidR="0024463F" w:rsidRPr="00351BE3" w:rsidRDefault="00000000">
      <w:pPr>
        <w:pStyle w:val="Ttulo3"/>
        <w:rPr>
          <w:lang w:val="es-CL"/>
        </w:rPr>
      </w:pPr>
      <w:bookmarkStart w:id="103" w:name="descripcion-funcional-2"/>
      <w:bookmarkStart w:id="104" w:name="_Toc227741427"/>
      <w:r>
        <w:rPr>
          <w:lang w:val="es-CL"/>
        </w:rPr>
        <w:t>Descripcion funcional</w:t>
      </w:r>
      <w:bookmarkEnd w:id="104"/>
    </w:p>
    <w:p w14:paraId="695E6153" w14:textId="77777777" w:rsidR="0024463F" w:rsidRPr="00351BE3" w:rsidRDefault="00000000">
      <w:pPr>
        <w:pStyle w:val="FirstParagraph"/>
        <w:rPr>
          <w:lang w:val="es-CL"/>
        </w:rPr>
      </w:pPr>
      <w:r>
        <w:rPr>
          <w:lang w:val="es-CL"/>
        </w:rPr>
        <w:t>Endpoint multi-proposito que agrupa 6 sub-operaciones de modificacion sobre un servicio activo. El campo modification_type discrimina la sub-operacion a ejecutar. Cada sub-operacion tiene su propia logica CLI y campos condicionales.</w:t>
      </w:r>
    </w:p>
    <w:tbl>
      <w:tblPr>
        <w:tblStyle w:val="Table"/>
        <w:tblW w:w="5000" w:type="pct"/>
        <w:tblLook w:val="0020" w:firstRow="1" w:lastRow="0" w:firstColumn="0" w:lastColumn="0" w:noHBand="0" w:noVBand="0"/>
      </w:tblPr>
      <w:tblGrid>
        <w:gridCol w:w="2099"/>
        <w:gridCol w:w="1808"/>
        <w:gridCol w:w="5147"/>
      </w:tblGrid>
      <w:tr w:rsidR="0024463F" w14:paraId="3A737F4D"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64C898F9" w14:textId="77777777" w:rsidR="0024463F" w:rsidRDefault="00000000">
            <w:pPr>
              <w:pStyle w:val="Compact"/>
            </w:pPr>
            <w:r>
              <w:rPr>
                <w:b/>
                <w:bCs/>
              </w:rPr>
              <w:t>modification_type</w:t>
            </w:r>
          </w:p>
        </w:tc>
        <w:tc>
          <w:tcPr>
            <w:tcW w:w="0" w:type="auto"/>
          </w:tcPr>
          <w:p w14:paraId="7EA170E7" w14:textId="77777777" w:rsidR="0024463F" w:rsidRDefault="00000000">
            <w:pPr>
              <w:pStyle w:val="Compact"/>
            </w:pPr>
            <w:r>
              <w:rPr>
                <w:b/>
                <w:bCs/>
              </w:rPr>
              <w:t>Sub-operacion</w:t>
            </w:r>
          </w:p>
        </w:tc>
        <w:tc>
          <w:tcPr>
            <w:tcW w:w="0" w:type="auto"/>
          </w:tcPr>
          <w:p w14:paraId="12755611" w14:textId="77777777" w:rsidR="0024463F" w:rsidRDefault="00000000">
            <w:pPr>
              <w:pStyle w:val="Compact"/>
            </w:pPr>
            <w:r>
              <w:rPr>
                <w:b/>
                <w:bCs/>
              </w:rPr>
              <w:t>Descripcion</w:t>
            </w:r>
          </w:p>
        </w:tc>
      </w:tr>
      <w:tr w:rsidR="0024463F" w:rsidRPr="00351BE3" w14:paraId="1261771B" w14:textId="77777777">
        <w:tc>
          <w:tcPr>
            <w:tcW w:w="0" w:type="auto"/>
          </w:tcPr>
          <w:p w14:paraId="7BE77E7E" w14:textId="77777777" w:rsidR="0024463F" w:rsidRDefault="00000000">
            <w:pPr>
              <w:pStyle w:val="Compact"/>
            </w:pPr>
            <w:r>
              <w:t>speed_change</w:t>
            </w:r>
          </w:p>
        </w:tc>
        <w:tc>
          <w:tcPr>
            <w:tcW w:w="0" w:type="auto"/>
          </w:tcPr>
          <w:p w14:paraId="7AEC9996" w14:textId="77777777" w:rsidR="0024463F" w:rsidRDefault="00000000">
            <w:pPr>
              <w:pStyle w:val="Compact"/>
            </w:pPr>
            <w:r>
              <w:t>Cambio de velocidad</w:t>
            </w:r>
          </w:p>
        </w:tc>
        <w:tc>
          <w:tcPr>
            <w:tcW w:w="0" w:type="auto"/>
          </w:tcPr>
          <w:p w14:paraId="61CD0C65" w14:textId="77777777" w:rsidR="0024463F" w:rsidRPr="00351BE3" w:rsidRDefault="00000000">
            <w:pPr>
              <w:pStyle w:val="Compact"/>
              <w:rPr>
                <w:lang w:val="es-CL"/>
              </w:rPr>
            </w:pPr>
            <w:r>
              <w:rPr>
                <w:lang w:val="es-CL"/>
              </w:rPr>
              <w:t>Modifica los perfiles de velocidad (traffic-tables en Huawei, QoS profiles en Nokia) sin tocar bridge-ports/service-ports ni VLANs.</w:t>
            </w:r>
          </w:p>
        </w:tc>
      </w:tr>
      <w:tr w:rsidR="0024463F" w14:paraId="71C38C47" w14:textId="77777777">
        <w:tc>
          <w:tcPr>
            <w:tcW w:w="0" w:type="auto"/>
          </w:tcPr>
          <w:p w14:paraId="4022F650" w14:textId="77777777" w:rsidR="0024463F" w:rsidRDefault="00000000">
            <w:pPr>
              <w:pStyle w:val="Compact"/>
            </w:pPr>
            <w:r>
              <w:lastRenderedPageBreak/>
              <w:t>block</w:t>
            </w:r>
          </w:p>
        </w:tc>
        <w:tc>
          <w:tcPr>
            <w:tcW w:w="0" w:type="auto"/>
          </w:tcPr>
          <w:p w14:paraId="18503B0C" w14:textId="77777777" w:rsidR="0024463F" w:rsidRDefault="00000000">
            <w:pPr>
              <w:pStyle w:val="Compact"/>
            </w:pPr>
            <w:r>
              <w:t>Bloqueo de servicio</w:t>
            </w:r>
          </w:p>
        </w:tc>
        <w:tc>
          <w:tcPr>
            <w:tcW w:w="0" w:type="auto"/>
          </w:tcPr>
          <w:p w14:paraId="58F608FC" w14:textId="77777777" w:rsidR="0024463F" w:rsidRDefault="00000000">
            <w:pPr>
              <w:pStyle w:val="Compact"/>
            </w:pPr>
            <w:r>
              <w:rPr>
                <w:lang w:val="es-CL"/>
              </w:rPr>
              <w:t xml:space="preserve">Suspende el servicio del cliente deshabilitando el trafico sin eliminar la configuracion de la OLT. </w:t>
            </w:r>
            <w:r>
              <w:t>La ONT permanece registrada.</w:t>
            </w:r>
          </w:p>
        </w:tc>
      </w:tr>
      <w:tr w:rsidR="0024463F" w:rsidRPr="00351BE3" w14:paraId="0FDC2320" w14:textId="77777777">
        <w:tc>
          <w:tcPr>
            <w:tcW w:w="0" w:type="auto"/>
          </w:tcPr>
          <w:p w14:paraId="75E96CBC" w14:textId="77777777" w:rsidR="0024463F" w:rsidRDefault="00000000">
            <w:pPr>
              <w:pStyle w:val="Compact"/>
            </w:pPr>
            <w:r>
              <w:t>unblock</w:t>
            </w:r>
          </w:p>
        </w:tc>
        <w:tc>
          <w:tcPr>
            <w:tcW w:w="0" w:type="auto"/>
          </w:tcPr>
          <w:p w14:paraId="16FD6CB3" w14:textId="77777777" w:rsidR="0024463F" w:rsidRDefault="00000000">
            <w:pPr>
              <w:pStyle w:val="Compact"/>
            </w:pPr>
            <w:r>
              <w:t>Desbloqueo de servicio</w:t>
            </w:r>
          </w:p>
        </w:tc>
        <w:tc>
          <w:tcPr>
            <w:tcW w:w="0" w:type="auto"/>
          </w:tcPr>
          <w:p w14:paraId="133FC102" w14:textId="77777777" w:rsidR="0024463F" w:rsidRPr="00351BE3" w:rsidRDefault="00000000">
            <w:pPr>
              <w:pStyle w:val="Compact"/>
              <w:rPr>
                <w:lang w:val="es-CL"/>
              </w:rPr>
            </w:pPr>
            <w:r>
              <w:rPr>
                <w:lang w:val="es-CL"/>
              </w:rPr>
              <w:t>Reactiva el servicio previamente bloqueado. Rehabilita el trafico sin reconfigurar la OLT.</w:t>
            </w:r>
          </w:p>
        </w:tc>
      </w:tr>
      <w:tr w:rsidR="0024463F" w14:paraId="4EEA884D" w14:textId="77777777">
        <w:tc>
          <w:tcPr>
            <w:tcW w:w="0" w:type="auto"/>
          </w:tcPr>
          <w:p w14:paraId="0B3C3B59" w14:textId="77777777" w:rsidR="0024463F" w:rsidRDefault="00000000">
            <w:pPr>
              <w:pStyle w:val="Compact"/>
            </w:pPr>
            <w:r>
              <w:t>add_service</w:t>
            </w:r>
          </w:p>
        </w:tc>
        <w:tc>
          <w:tcPr>
            <w:tcW w:w="0" w:type="auto"/>
          </w:tcPr>
          <w:p w14:paraId="20BD8C11" w14:textId="77777777" w:rsidR="0024463F" w:rsidRDefault="00000000">
            <w:pPr>
              <w:pStyle w:val="Compact"/>
            </w:pPr>
            <w:r>
              <w:t>Alta de servicio adicional</w:t>
            </w:r>
          </w:p>
        </w:tc>
        <w:tc>
          <w:tcPr>
            <w:tcW w:w="0" w:type="auto"/>
          </w:tcPr>
          <w:p w14:paraId="22B32DA3" w14:textId="77777777" w:rsidR="0024463F" w:rsidRDefault="00000000">
            <w:pPr>
              <w:pStyle w:val="Compact"/>
            </w:pPr>
            <w:r>
              <w:rPr>
                <w:lang w:val="es-CL"/>
              </w:rPr>
              <w:t xml:space="preserve">Agrega un servicio (VoIP, IPTV, o grupo SSAA) a una ONT que ya tiene servicios activos. </w:t>
            </w:r>
            <w:r>
              <w:t>No afecta los servicios existentes.</w:t>
            </w:r>
          </w:p>
        </w:tc>
      </w:tr>
      <w:tr w:rsidR="0024463F" w14:paraId="17DBEC29" w14:textId="77777777">
        <w:tc>
          <w:tcPr>
            <w:tcW w:w="0" w:type="auto"/>
          </w:tcPr>
          <w:p w14:paraId="167BD3C2" w14:textId="77777777" w:rsidR="0024463F" w:rsidRDefault="00000000">
            <w:pPr>
              <w:pStyle w:val="Compact"/>
            </w:pPr>
            <w:r>
              <w:t>remove_service</w:t>
            </w:r>
          </w:p>
        </w:tc>
        <w:tc>
          <w:tcPr>
            <w:tcW w:w="0" w:type="auto"/>
          </w:tcPr>
          <w:p w14:paraId="27776E87" w14:textId="77777777" w:rsidR="0024463F" w:rsidRDefault="00000000">
            <w:pPr>
              <w:pStyle w:val="Compact"/>
            </w:pPr>
            <w:r>
              <w:t>Baja de servicio individual</w:t>
            </w:r>
          </w:p>
        </w:tc>
        <w:tc>
          <w:tcPr>
            <w:tcW w:w="0" w:type="auto"/>
          </w:tcPr>
          <w:p w14:paraId="2BD7FB99" w14:textId="77777777" w:rsidR="0024463F" w:rsidRDefault="00000000">
            <w:pPr>
              <w:pStyle w:val="Compact"/>
            </w:pPr>
            <w:r>
              <w:rPr>
                <w:lang w:val="es-CL"/>
              </w:rPr>
              <w:t xml:space="preserve">Elimina un servicio especifico sin afectar otros servicios de la misma ONT. </w:t>
            </w:r>
            <w:r>
              <w:t>Solo en Huawei (Nokia no soporta baja parcial).</w:t>
            </w:r>
          </w:p>
        </w:tc>
      </w:tr>
      <w:tr w:rsidR="0024463F" w14:paraId="327AAF52" w14:textId="77777777">
        <w:tc>
          <w:tcPr>
            <w:tcW w:w="0" w:type="auto"/>
          </w:tcPr>
          <w:p w14:paraId="6AFF909F" w14:textId="77777777" w:rsidR="0024463F" w:rsidRDefault="00000000">
            <w:pPr>
              <w:pStyle w:val="Compact"/>
            </w:pPr>
            <w:r>
              <w:t>migrate_ftth_ssaa</w:t>
            </w:r>
          </w:p>
        </w:tc>
        <w:tc>
          <w:tcPr>
            <w:tcW w:w="0" w:type="auto"/>
          </w:tcPr>
          <w:p w14:paraId="695C18A6" w14:textId="77777777" w:rsidR="0024463F" w:rsidRPr="00351BE3" w:rsidRDefault="00000000">
            <w:pPr>
              <w:pStyle w:val="Compact"/>
              <w:rPr>
                <w:lang w:val="es-CL"/>
              </w:rPr>
            </w:pPr>
            <w:r>
              <w:rPr>
                <w:lang w:val="es-CL"/>
              </w:rPr>
              <w:t>Cambio de FTTH a SSAA</w:t>
            </w:r>
          </w:p>
        </w:tc>
        <w:tc>
          <w:tcPr>
            <w:tcW w:w="0" w:type="auto"/>
          </w:tcPr>
          <w:p w14:paraId="0D2A7FEF" w14:textId="77777777" w:rsidR="0024463F" w:rsidRDefault="00000000">
            <w:pPr>
              <w:pStyle w:val="Compact"/>
            </w:pPr>
            <w:r>
              <w:rPr>
                <w:lang w:val="es-CL"/>
              </w:rPr>
              <w:t xml:space="preserve">Migracion completa del tipo de servicio. Internamente ejecuta baja FTTH + alta SSAA con nuevos parametros. </w:t>
            </w:r>
            <w:r>
              <w:t>Operacion compleja.</w:t>
            </w:r>
          </w:p>
        </w:tc>
      </w:tr>
    </w:tbl>
    <w:p w14:paraId="27A498CF" w14:textId="77777777" w:rsidR="0024463F" w:rsidRDefault="00000000">
      <w:pPr>
        <w:pStyle w:val="Ttulo3"/>
      </w:pPr>
      <w:bookmarkStart w:id="105" w:name="Xb99be18068251531d5bfd85e650b54c722e19ab"/>
      <w:bookmarkStart w:id="106" w:name="_Toc227741428"/>
      <w:bookmarkEnd w:id="103"/>
      <w:r>
        <w:t>Request body (JSON schema - campos comunes)</w:t>
      </w:r>
      <w:bookmarkEnd w:id="106"/>
    </w:p>
    <w:tbl>
      <w:tblPr>
        <w:tblStyle w:val="Table"/>
        <w:tblW w:w="5000" w:type="pct"/>
        <w:tblLook w:val="0020" w:firstRow="1" w:lastRow="0" w:firstColumn="0" w:lastColumn="0" w:noHBand="0" w:noVBand="0"/>
      </w:tblPr>
      <w:tblGrid>
        <w:gridCol w:w="2084"/>
        <w:gridCol w:w="1366"/>
        <w:gridCol w:w="1304"/>
        <w:gridCol w:w="1268"/>
        <w:gridCol w:w="3032"/>
      </w:tblGrid>
      <w:tr w:rsidR="0024463F" w14:paraId="35FA40B3"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708703A1" w14:textId="77777777" w:rsidR="0024463F" w:rsidRDefault="00000000">
            <w:pPr>
              <w:pStyle w:val="Compact"/>
            </w:pPr>
            <w:r>
              <w:rPr>
                <w:b/>
                <w:bCs/>
              </w:rPr>
              <w:t>Campo</w:t>
            </w:r>
          </w:p>
        </w:tc>
        <w:tc>
          <w:tcPr>
            <w:tcW w:w="0" w:type="auto"/>
          </w:tcPr>
          <w:p w14:paraId="06A32DCE" w14:textId="77777777" w:rsidR="0024463F" w:rsidRDefault="00000000">
            <w:pPr>
              <w:pStyle w:val="Compact"/>
            </w:pPr>
            <w:r>
              <w:rPr>
                <w:b/>
                <w:bCs/>
              </w:rPr>
              <w:t>Tipo</w:t>
            </w:r>
          </w:p>
        </w:tc>
        <w:tc>
          <w:tcPr>
            <w:tcW w:w="0" w:type="auto"/>
          </w:tcPr>
          <w:p w14:paraId="3D20E41E" w14:textId="77777777" w:rsidR="0024463F" w:rsidRDefault="00000000">
            <w:pPr>
              <w:pStyle w:val="Compact"/>
            </w:pPr>
            <w:r>
              <w:rPr>
                <w:b/>
                <w:bCs/>
              </w:rPr>
              <w:t>Requerido</w:t>
            </w:r>
          </w:p>
        </w:tc>
        <w:tc>
          <w:tcPr>
            <w:tcW w:w="0" w:type="auto"/>
          </w:tcPr>
          <w:p w14:paraId="31DC3A27" w14:textId="77777777" w:rsidR="0024463F" w:rsidRDefault="00000000">
            <w:pPr>
              <w:pStyle w:val="Compact"/>
            </w:pPr>
            <w:r>
              <w:rPr>
                <w:b/>
                <w:bCs/>
              </w:rPr>
              <w:t>Ubicacion</w:t>
            </w:r>
          </w:p>
        </w:tc>
        <w:tc>
          <w:tcPr>
            <w:tcW w:w="0" w:type="auto"/>
          </w:tcPr>
          <w:p w14:paraId="68AFA92E" w14:textId="77777777" w:rsidR="0024463F" w:rsidRDefault="00000000">
            <w:pPr>
              <w:pStyle w:val="Compact"/>
            </w:pPr>
            <w:r>
              <w:rPr>
                <w:b/>
                <w:bCs/>
              </w:rPr>
              <w:t>Descripcion</w:t>
            </w:r>
          </w:p>
        </w:tc>
      </w:tr>
      <w:tr w:rsidR="0024463F" w14:paraId="08EC0D1A" w14:textId="77777777">
        <w:tc>
          <w:tcPr>
            <w:tcW w:w="0" w:type="auto"/>
          </w:tcPr>
          <w:p w14:paraId="5C90D796" w14:textId="77777777" w:rsidR="0024463F" w:rsidRDefault="00000000">
            <w:pPr>
              <w:pStyle w:val="Compact"/>
            </w:pPr>
            <w:r>
              <w:t>vno_code</w:t>
            </w:r>
          </w:p>
        </w:tc>
        <w:tc>
          <w:tcPr>
            <w:tcW w:w="0" w:type="auto"/>
          </w:tcPr>
          <w:p w14:paraId="3BAB770D" w14:textId="77777777" w:rsidR="0024463F" w:rsidRDefault="00000000">
            <w:pPr>
              <w:pStyle w:val="Compact"/>
            </w:pPr>
            <w:r>
              <w:t>string/enum</w:t>
            </w:r>
          </w:p>
        </w:tc>
        <w:tc>
          <w:tcPr>
            <w:tcW w:w="0" w:type="auto"/>
          </w:tcPr>
          <w:p w14:paraId="3C02F43B" w14:textId="77777777" w:rsidR="0024463F" w:rsidRDefault="00000000">
            <w:pPr>
              <w:pStyle w:val="Compact"/>
            </w:pPr>
            <w:r>
              <w:t>Si</w:t>
            </w:r>
          </w:p>
        </w:tc>
        <w:tc>
          <w:tcPr>
            <w:tcW w:w="0" w:type="auto"/>
          </w:tcPr>
          <w:p w14:paraId="58605259" w14:textId="77777777" w:rsidR="0024463F" w:rsidRDefault="00000000">
            <w:pPr>
              <w:pStyle w:val="Compact"/>
            </w:pPr>
            <w:r>
              <w:t>body</w:t>
            </w:r>
          </w:p>
        </w:tc>
        <w:tc>
          <w:tcPr>
            <w:tcW w:w="0" w:type="auto"/>
          </w:tcPr>
          <w:p w14:paraId="02441526" w14:textId="77777777" w:rsidR="0024463F" w:rsidRDefault="00000000">
            <w:pPr>
              <w:pStyle w:val="Compact"/>
            </w:pPr>
            <w:r>
              <w:t>Codigo VNO.</w:t>
            </w:r>
          </w:p>
        </w:tc>
      </w:tr>
      <w:tr w:rsidR="0024463F" w:rsidRPr="00351BE3" w14:paraId="5494009E" w14:textId="77777777">
        <w:tc>
          <w:tcPr>
            <w:tcW w:w="0" w:type="auto"/>
          </w:tcPr>
          <w:p w14:paraId="62BF5E0F" w14:textId="77777777" w:rsidR="0024463F" w:rsidRDefault="00000000">
            <w:pPr>
              <w:pStyle w:val="Compact"/>
            </w:pPr>
            <w:r>
              <w:t>external_order_id</w:t>
            </w:r>
          </w:p>
        </w:tc>
        <w:tc>
          <w:tcPr>
            <w:tcW w:w="0" w:type="auto"/>
          </w:tcPr>
          <w:p w14:paraId="62885E72" w14:textId="77777777" w:rsidR="0024463F" w:rsidRDefault="00000000">
            <w:pPr>
              <w:pStyle w:val="Compact"/>
            </w:pPr>
            <w:r>
              <w:t>string</w:t>
            </w:r>
          </w:p>
        </w:tc>
        <w:tc>
          <w:tcPr>
            <w:tcW w:w="0" w:type="auto"/>
          </w:tcPr>
          <w:p w14:paraId="249C39BF" w14:textId="77777777" w:rsidR="0024463F" w:rsidRDefault="00000000">
            <w:pPr>
              <w:pStyle w:val="Compact"/>
            </w:pPr>
            <w:r>
              <w:t>Si</w:t>
            </w:r>
          </w:p>
        </w:tc>
        <w:tc>
          <w:tcPr>
            <w:tcW w:w="0" w:type="auto"/>
          </w:tcPr>
          <w:p w14:paraId="1860114E" w14:textId="77777777" w:rsidR="0024463F" w:rsidRDefault="00000000">
            <w:pPr>
              <w:pStyle w:val="Compact"/>
            </w:pPr>
            <w:r>
              <w:t>body</w:t>
            </w:r>
          </w:p>
        </w:tc>
        <w:tc>
          <w:tcPr>
            <w:tcW w:w="0" w:type="auto"/>
          </w:tcPr>
          <w:p w14:paraId="3884AAAA" w14:textId="77777777" w:rsidR="0024463F" w:rsidRPr="00351BE3" w:rsidRDefault="00000000">
            <w:pPr>
              <w:pStyle w:val="Compact"/>
              <w:rPr>
                <w:lang w:val="es-CL"/>
              </w:rPr>
            </w:pPr>
            <w:r>
              <w:rPr>
                <w:lang w:val="es-CL"/>
              </w:rPr>
              <w:t>ID de la Service Order.</w:t>
            </w:r>
          </w:p>
        </w:tc>
      </w:tr>
      <w:tr w:rsidR="0024463F" w14:paraId="45A048F0" w14:textId="77777777">
        <w:tc>
          <w:tcPr>
            <w:tcW w:w="0" w:type="auto"/>
          </w:tcPr>
          <w:p w14:paraId="4CE88477" w14:textId="77777777" w:rsidR="0024463F" w:rsidRPr="00351BE3" w:rsidRDefault="00000000">
            <w:pPr>
              <w:pStyle w:val="Compact"/>
              <w:rPr>
                <w:lang w:val="es-CL"/>
              </w:rPr>
            </w:pPr>
            <w:r>
              <w:rPr>
                <w:lang w:val="es-CL"/>
              </w:rPr>
              <w:t>[Eliminado — URL fija en Axway]</w:t>
            </w:r>
          </w:p>
        </w:tc>
        <w:tc>
          <w:tcPr>
            <w:tcW w:w="0" w:type="auto"/>
          </w:tcPr>
          <w:p w14:paraId="0F2EA59F" w14:textId="77777777" w:rsidR="0024463F" w:rsidRDefault="00000000">
            <w:pPr>
              <w:pStyle w:val="Compact"/>
            </w:pPr>
            <w:r>
              <w:t>string/uri</w:t>
            </w:r>
          </w:p>
        </w:tc>
        <w:tc>
          <w:tcPr>
            <w:tcW w:w="0" w:type="auto"/>
          </w:tcPr>
          <w:p w14:paraId="0B9476D1" w14:textId="77777777" w:rsidR="0024463F" w:rsidRDefault="00000000">
            <w:pPr>
              <w:pStyle w:val="Compact"/>
            </w:pPr>
            <w:r>
              <w:t>Si</w:t>
            </w:r>
          </w:p>
        </w:tc>
        <w:tc>
          <w:tcPr>
            <w:tcW w:w="0" w:type="auto"/>
          </w:tcPr>
          <w:p w14:paraId="599EF04A" w14:textId="77777777" w:rsidR="0024463F" w:rsidRDefault="00000000">
            <w:pPr>
              <w:pStyle w:val="Compact"/>
            </w:pPr>
            <w:r>
              <w:t>body</w:t>
            </w:r>
          </w:p>
        </w:tc>
        <w:tc>
          <w:tcPr>
            <w:tcW w:w="0" w:type="auto"/>
          </w:tcPr>
          <w:p w14:paraId="417521D9" w14:textId="77777777" w:rsidR="0024463F" w:rsidRDefault="00000000">
            <w:pPr>
              <w:pStyle w:val="Compact"/>
            </w:pPr>
            <w:r>
              <w:t>URL de callback.</w:t>
            </w:r>
          </w:p>
        </w:tc>
      </w:tr>
      <w:tr w:rsidR="0024463F" w14:paraId="1D9CE95D" w14:textId="77777777">
        <w:tc>
          <w:tcPr>
            <w:tcW w:w="0" w:type="auto"/>
          </w:tcPr>
          <w:p w14:paraId="311B077D" w14:textId="77777777" w:rsidR="0024463F" w:rsidRDefault="00000000">
            <w:pPr>
              <w:pStyle w:val="Compact"/>
            </w:pPr>
            <w:r>
              <w:t>olt_name</w:t>
            </w:r>
          </w:p>
        </w:tc>
        <w:tc>
          <w:tcPr>
            <w:tcW w:w="0" w:type="auto"/>
          </w:tcPr>
          <w:p w14:paraId="74FB1A41" w14:textId="77777777" w:rsidR="0024463F" w:rsidRDefault="00000000">
            <w:pPr>
              <w:pStyle w:val="Compact"/>
            </w:pPr>
            <w:r>
              <w:t>string</w:t>
            </w:r>
          </w:p>
        </w:tc>
        <w:tc>
          <w:tcPr>
            <w:tcW w:w="0" w:type="auto"/>
          </w:tcPr>
          <w:p w14:paraId="602B1344" w14:textId="77777777" w:rsidR="0024463F" w:rsidRDefault="00000000">
            <w:pPr>
              <w:pStyle w:val="Compact"/>
            </w:pPr>
            <w:r>
              <w:t>Si</w:t>
            </w:r>
          </w:p>
        </w:tc>
        <w:tc>
          <w:tcPr>
            <w:tcW w:w="0" w:type="auto"/>
          </w:tcPr>
          <w:p w14:paraId="6F8F0805" w14:textId="77777777" w:rsidR="0024463F" w:rsidRDefault="00000000">
            <w:pPr>
              <w:pStyle w:val="Compact"/>
            </w:pPr>
            <w:r>
              <w:t>body</w:t>
            </w:r>
          </w:p>
        </w:tc>
        <w:tc>
          <w:tcPr>
            <w:tcW w:w="0" w:type="auto"/>
          </w:tcPr>
          <w:p w14:paraId="5D338C5E" w14:textId="77777777" w:rsidR="0024463F" w:rsidRDefault="00000000">
            <w:pPr>
              <w:pStyle w:val="Compact"/>
            </w:pPr>
            <w:r>
              <w:t>Hostname de la OLT.</w:t>
            </w:r>
          </w:p>
        </w:tc>
      </w:tr>
      <w:tr w:rsidR="0024463F" w14:paraId="041AA060" w14:textId="77777777">
        <w:tc>
          <w:tcPr>
            <w:tcW w:w="0" w:type="auto"/>
          </w:tcPr>
          <w:p w14:paraId="27B147E3" w14:textId="77777777" w:rsidR="0024463F" w:rsidRDefault="00000000">
            <w:pPr>
              <w:pStyle w:val="Compact"/>
            </w:pPr>
            <w:r>
              <w:t>slot</w:t>
            </w:r>
          </w:p>
        </w:tc>
        <w:tc>
          <w:tcPr>
            <w:tcW w:w="0" w:type="auto"/>
          </w:tcPr>
          <w:p w14:paraId="571FA4A8" w14:textId="77777777" w:rsidR="0024463F" w:rsidRDefault="00000000">
            <w:pPr>
              <w:pStyle w:val="Compact"/>
            </w:pPr>
            <w:r>
              <w:t>integer</w:t>
            </w:r>
          </w:p>
        </w:tc>
        <w:tc>
          <w:tcPr>
            <w:tcW w:w="0" w:type="auto"/>
          </w:tcPr>
          <w:p w14:paraId="73FCAF06" w14:textId="77777777" w:rsidR="0024463F" w:rsidRDefault="00000000">
            <w:pPr>
              <w:pStyle w:val="Compact"/>
            </w:pPr>
            <w:r>
              <w:t>Si</w:t>
            </w:r>
          </w:p>
        </w:tc>
        <w:tc>
          <w:tcPr>
            <w:tcW w:w="0" w:type="auto"/>
          </w:tcPr>
          <w:p w14:paraId="3FD36BE5" w14:textId="77777777" w:rsidR="0024463F" w:rsidRDefault="00000000">
            <w:pPr>
              <w:pStyle w:val="Compact"/>
            </w:pPr>
            <w:r>
              <w:t>body</w:t>
            </w:r>
          </w:p>
        </w:tc>
        <w:tc>
          <w:tcPr>
            <w:tcW w:w="0" w:type="auto"/>
          </w:tcPr>
          <w:p w14:paraId="2CDF0DA1" w14:textId="77777777" w:rsidR="0024463F" w:rsidRDefault="00000000">
            <w:pPr>
              <w:pStyle w:val="Compact"/>
            </w:pPr>
            <w:r>
              <w:t>Numero de slot.</w:t>
            </w:r>
          </w:p>
        </w:tc>
      </w:tr>
      <w:tr w:rsidR="0024463F" w14:paraId="3B44E45F" w14:textId="77777777">
        <w:tc>
          <w:tcPr>
            <w:tcW w:w="0" w:type="auto"/>
          </w:tcPr>
          <w:p w14:paraId="0C872FE9" w14:textId="77777777" w:rsidR="0024463F" w:rsidRDefault="00000000">
            <w:pPr>
              <w:pStyle w:val="Compact"/>
            </w:pPr>
            <w:r>
              <w:t>port</w:t>
            </w:r>
          </w:p>
        </w:tc>
        <w:tc>
          <w:tcPr>
            <w:tcW w:w="0" w:type="auto"/>
          </w:tcPr>
          <w:p w14:paraId="3945B77D" w14:textId="77777777" w:rsidR="0024463F" w:rsidRDefault="00000000">
            <w:pPr>
              <w:pStyle w:val="Compact"/>
            </w:pPr>
            <w:r>
              <w:t>integer</w:t>
            </w:r>
          </w:p>
        </w:tc>
        <w:tc>
          <w:tcPr>
            <w:tcW w:w="0" w:type="auto"/>
          </w:tcPr>
          <w:p w14:paraId="429D18F1" w14:textId="77777777" w:rsidR="0024463F" w:rsidRDefault="00000000">
            <w:pPr>
              <w:pStyle w:val="Compact"/>
            </w:pPr>
            <w:r>
              <w:t>Si</w:t>
            </w:r>
          </w:p>
        </w:tc>
        <w:tc>
          <w:tcPr>
            <w:tcW w:w="0" w:type="auto"/>
          </w:tcPr>
          <w:p w14:paraId="1FD2A9EC" w14:textId="77777777" w:rsidR="0024463F" w:rsidRDefault="00000000">
            <w:pPr>
              <w:pStyle w:val="Compact"/>
            </w:pPr>
            <w:r>
              <w:t>body</w:t>
            </w:r>
          </w:p>
        </w:tc>
        <w:tc>
          <w:tcPr>
            <w:tcW w:w="0" w:type="auto"/>
          </w:tcPr>
          <w:p w14:paraId="6FCD8A70" w14:textId="77777777" w:rsidR="0024463F" w:rsidRDefault="00000000">
            <w:pPr>
              <w:pStyle w:val="Compact"/>
            </w:pPr>
            <w:r>
              <w:t>Numero de puerto PON.</w:t>
            </w:r>
          </w:p>
        </w:tc>
      </w:tr>
      <w:tr w:rsidR="0024463F" w14:paraId="47146077" w14:textId="77777777">
        <w:tc>
          <w:tcPr>
            <w:tcW w:w="0" w:type="auto"/>
          </w:tcPr>
          <w:p w14:paraId="5CF9E9C0" w14:textId="77777777" w:rsidR="0024463F" w:rsidRDefault="00000000">
            <w:pPr>
              <w:pStyle w:val="Compact"/>
            </w:pPr>
            <w:r>
              <w:t>ont_id</w:t>
            </w:r>
          </w:p>
        </w:tc>
        <w:tc>
          <w:tcPr>
            <w:tcW w:w="0" w:type="auto"/>
          </w:tcPr>
          <w:p w14:paraId="7A895166" w14:textId="77777777" w:rsidR="0024463F" w:rsidRDefault="00000000">
            <w:pPr>
              <w:pStyle w:val="Compact"/>
            </w:pPr>
            <w:r>
              <w:t>integer</w:t>
            </w:r>
          </w:p>
        </w:tc>
        <w:tc>
          <w:tcPr>
            <w:tcW w:w="0" w:type="auto"/>
          </w:tcPr>
          <w:p w14:paraId="0104B06B" w14:textId="77777777" w:rsidR="0024463F" w:rsidRDefault="00000000">
            <w:pPr>
              <w:pStyle w:val="Compact"/>
            </w:pPr>
            <w:r>
              <w:t>Si</w:t>
            </w:r>
          </w:p>
        </w:tc>
        <w:tc>
          <w:tcPr>
            <w:tcW w:w="0" w:type="auto"/>
          </w:tcPr>
          <w:p w14:paraId="2BF09DD0" w14:textId="77777777" w:rsidR="0024463F" w:rsidRDefault="00000000">
            <w:pPr>
              <w:pStyle w:val="Compact"/>
            </w:pPr>
            <w:r>
              <w:t>body</w:t>
            </w:r>
          </w:p>
        </w:tc>
        <w:tc>
          <w:tcPr>
            <w:tcW w:w="0" w:type="auto"/>
          </w:tcPr>
          <w:p w14:paraId="48E2FD18" w14:textId="77777777" w:rsidR="0024463F" w:rsidRDefault="00000000">
            <w:pPr>
              <w:pStyle w:val="Compact"/>
            </w:pPr>
            <w:r>
              <w:t>PON logico.</w:t>
            </w:r>
          </w:p>
        </w:tc>
      </w:tr>
      <w:tr w:rsidR="0024463F" w14:paraId="40142EE0" w14:textId="77777777">
        <w:tc>
          <w:tcPr>
            <w:tcW w:w="0" w:type="auto"/>
          </w:tcPr>
          <w:p w14:paraId="73C5962F" w14:textId="77777777" w:rsidR="0024463F" w:rsidRDefault="00000000">
            <w:pPr>
              <w:pStyle w:val="Compact"/>
            </w:pPr>
            <w:r>
              <w:t>modification_type</w:t>
            </w:r>
          </w:p>
        </w:tc>
        <w:tc>
          <w:tcPr>
            <w:tcW w:w="0" w:type="auto"/>
          </w:tcPr>
          <w:p w14:paraId="7E1F8AEC" w14:textId="77777777" w:rsidR="0024463F" w:rsidRDefault="00000000">
            <w:pPr>
              <w:pStyle w:val="Compact"/>
            </w:pPr>
            <w:r>
              <w:t>string/enum</w:t>
            </w:r>
          </w:p>
        </w:tc>
        <w:tc>
          <w:tcPr>
            <w:tcW w:w="0" w:type="auto"/>
          </w:tcPr>
          <w:p w14:paraId="1B2177B2" w14:textId="77777777" w:rsidR="0024463F" w:rsidRDefault="00000000">
            <w:pPr>
              <w:pStyle w:val="Compact"/>
            </w:pPr>
            <w:r>
              <w:t>Si</w:t>
            </w:r>
          </w:p>
        </w:tc>
        <w:tc>
          <w:tcPr>
            <w:tcW w:w="0" w:type="auto"/>
          </w:tcPr>
          <w:p w14:paraId="6DF9BA28" w14:textId="77777777" w:rsidR="0024463F" w:rsidRDefault="00000000">
            <w:pPr>
              <w:pStyle w:val="Compact"/>
            </w:pPr>
            <w:r>
              <w:t>body</w:t>
            </w:r>
          </w:p>
        </w:tc>
        <w:tc>
          <w:tcPr>
            <w:tcW w:w="0" w:type="auto"/>
          </w:tcPr>
          <w:p w14:paraId="20679036" w14:textId="77777777" w:rsidR="0024463F" w:rsidRDefault="00000000">
            <w:pPr>
              <w:pStyle w:val="Compact"/>
            </w:pPr>
            <w:r>
              <w:t>Tipo de sub-operacion: ‘speed_change’, ‘block’, ‘unblock’, ‘add_service’, ‘remove_service’, ‘migrate_ftth_ssaa’.</w:t>
            </w:r>
          </w:p>
        </w:tc>
      </w:tr>
      <w:tr w:rsidR="0024463F" w14:paraId="64AB565D" w14:textId="77777777">
        <w:tc>
          <w:tcPr>
            <w:tcW w:w="0" w:type="auto"/>
          </w:tcPr>
          <w:p w14:paraId="6157173F" w14:textId="77777777" w:rsidR="0024463F" w:rsidRDefault="00000000">
            <w:pPr>
              <w:pStyle w:val="Compact"/>
            </w:pPr>
            <w:r>
              <w:t>slid</w:t>
            </w:r>
          </w:p>
        </w:tc>
        <w:tc>
          <w:tcPr>
            <w:tcW w:w="0" w:type="auto"/>
          </w:tcPr>
          <w:p w14:paraId="6523BDDA" w14:textId="77777777" w:rsidR="0024463F" w:rsidRDefault="00000000">
            <w:pPr>
              <w:pStyle w:val="Compact"/>
            </w:pPr>
            <w:r>
              <w:t>string</w:t>
            </w:r>
          </w:p>
        </w:tc>
        <w:tc>
          <w:tcPr>
            <w:tcW w:w="0" w:type="auto"/>
          </w:tcPr>
          <w:p w14:paraId="2737389A" w14:textId="77777777" w:rsidR="0024463F" w:rsidRDefault="00000000">
            <w:pPr>
              <w:pStyle w:val="Compact"/>
            </w:pPr>
            <w:r>
              <w:t>No</w:t>
            </w:r>
          </w:p>
        </w:tc>
        <w:tc>
          <w:tcPr>
            <w:tcW w:w="0" w:type="auto"/>
          </w:tcPr>
          <w:p w14:paraId="0C832EB6" w14:textId="77777777" w:rsidR="0024463F" w:rsidRDefault="00000000">
            <w:pPr>
              <w:pStyle w:val="Compact"/>
            </w:pPr>
            <w:r>
              <w:t>body</w:t>
            </w:r>
          </w:p>
        </w:tc>
        <w:tc>
          <w:tcPr>
            <w:tcW w:w="0" w:type="auto"/>
          </w:tcPr>
          <w:p w14:paraId="1FA3A987" w14:textId="77777777" w:rsidR="0024463F" w:rsidRDefault="00000000">
            <w:pPr>
              <w:pStyle w:val="Compact"/>
            </w:pPr>
            <w:r>
              <w:t>Identificador del acceso.</w:t>
            </w:r>
          </w:p>
        </w:tc>
      </w:tr>
    </w:tbl>
    <w:p w14:paraId="1C1D2214" w14:textId="77777777" w:rsidR="0024463F" w:rsidRDefault="00000000">
      <w:pPr>
        <w:pStyle w:val="Ttulo3"/>
      </w:pPr>
      <w:bookmarkStart w:id="107" w:name="campos-condicionales-por-sub-operacion"/>
      <w:bookmarkStart w:id="108" w:name="_Toc227741429"/>
      <w:bookmarkEnd w:id="105"/>
      <w:r>
        <w:t>Campos condicionales por sub-operacion</w:t>
      </w:r>
      <w:bookmarkEnd w:id="108"/>
    </w:p>
    <w:tbl>
      <w:tblPr>
        <w:tblStyle w:val="Table"/>
        <w:tblW w:w="5000" w:type="pct"/>
        <w:tblLook w:val="0020" w:firstRow="1" w:lastRow="0" w:firstColumn="0" w:lastColumn="0" w:noHBand="0" w:noVBand="0"/>
      </w:tblPr>
      <w:tblGrid>
        <w:gridCol w:w="2099"/>
        <w:gridCol w:w="2679"/>
        <w:gridCol w:w="4276"/>
      </w:tblGrid>
      <w:tr w:rsidR="0024463F" w14:paraId="29E1E194"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24B10926" w14:textId="77777777" w:rsidR="0024463F" w:rsidRDefault="00000000">
            <w:pPr>
              <w:pStyle w:val="Compact"/>
            </w:pPr>
            <w:r>
              <w:rPr>
                <w:b/>
                <w:bCs/>
              </w:rPr>
              <w:t>modification_type</w:t>
            </w:r>
          </w:p>
        </w:tc>
        <w:tc>
          <w:tcPr>
            <w:tcW w:w="0" w:type="auto"/>
          </w:tcPr>
          <w:p w14:paraId="36B8ACE7" w14:textId="77777777" w:rsidR="0024463F" w:rsidRDefault="00000000">
            <w:pPr>
              <w:pStyle w:val="Compact"/>
            </w:pPr>
            <w:r>
              <w:rPr>
                <w:b/>
                <w:bCs/>
              </w:rPr>
              <w:t>Campos adicionales requeridos</w:t>
            </w:r>
          </w:p>
        </w:tc>
        <w:tc>
          <w:tcPr>
            <w:tcW w:w="0" w:type="auto"/>
          </w:tcPr>
          <w:p w14:paraId="65CDF94D" w14:textId="77777777" w:rsidR="0024463F" w:rsidRDefault="00000000">
            <w:pPr>
              <w:pStyle w:val="Compact"/>
            </w:pPr>
            <w:r>
              <w:rPr>
                <w:b/>
                <w:bCs/>
              </w:rPr>
              <w:t>Descripcion</w:t>
            </w:r>
          </w:p>
        </w:tc>
      </w:tr>
      <w:tr w:rsidR="0024463F" w:rsidRPr="00351BE3" w14:paraId="39746EAF" w14:textId="77777777">
        <w:tc>
          <w:tcPr>
            <w:tcW w:w="0" w:type="auto"/>
          </w:tcPr>
          <w:p w14:paraId="5997C61A" w14:textId="77777777" w:rsidR="0024463F" w:rsidRDefault="00000000">
            <w:pPr>
              <w:pStyle w:val="Compact"/>
            </w:pPr>
            <w:r>
              <w:t>speed_change</w:t>
            </w:r>
          </w:p>
        </w:tc>
        <w:tc>
          <w:tcPr>
            <w:tcW w:w="0" w:type="auto"/>
          </w:tcPr>
          <w:p w14:paraId="2E97BD65" w14:textId="77777777" w:rsidR="0024463F" w:rsidRDefault="00000000">
            <w:pPr>
              <w:pStyle w:val="Compact"/>
            </w:pPr>
            <w:r>
              <w:t>new_speed_profile (string)</w:t>
            </w:r>
          </w:p>
        </w:tc>
        <w:tc>
          <w:tcPr>
            <w:tcW w:w="0" w:type="auto"/>
          </w:tcPr>
          <w:p w14:paraId="0E499F64" w14:textId="77777777" w:rsidR="0024463F" w:rsidRPr="00351BE3" w:rsidRDefault="00000000">
            <w:pPr>
              <w:pStyle w:val="Compact"/>
              <w:rPr>
                <w:lang w:val="es-CL"/>
              </w:rPr>
            </w:pPr>
            <w:r>
              <w:rPr>
                <w:lang w:val="es-CL"/>
              </w:rPr>
              <w:t>Nombre del nuevo perfil de velocidad. Debe existir en speed_profile para el vendor de la OLT.</w:t>
            </w:r>
          </w:p>
        </w:tc>
      </w:tr>
      <w:tr w:rsidR="0024463F" w:rsidRPr="00351BE3" w14:paraId="06C8A596" w14:textId="77777777">
        <w:tc>
          <w:tcPr>
            <w:tcW w:w="0" w:type="auto"/>
          </w:tcPr>
          <w:p w14:paraId="42C7019F" w14:textId="77777777" w:rsidR="0024463F" w:rsidRDefault="00000000">
            <w:pPr>
              <w:pStyle w:val="Compact"/>
            </w:pPr>
            <w:r>
              <w:t>block</w:t>
            </w:r>
          </w:p>
        </w:tc>
        <w:tc>
          <w:tcPr>
            <w:tcW w:w="0" w:type="auto"/>
          </w:tcPr>
          <w:p w14:paraId="679606A1" w14:textId="77777777" w:rsidR="0024463F" w:rsidRDefault="00000000">
            <w:pPr>
              <w:pStyle w:val="Compact"/>
            </w:pPr>
            <w:r>
              <w:t>Ninguno</w:t>
            </w:r>
          </w:p>
        </w:tc>
        <w:tc>
          <w:tcPr>
            <w:tcW w:w="0" w:type="auto"/>
          </w:tcPr>
          <w:p w14:paraId="01892E7A" w14:textId="77777777" w:rsidR="0024463F" w:rsidRPr="00351BE3" w:rsidRDefault="00000000">
            <w:pPr>
              <w:pStyle w:val="Compact"/>
              <w:rPr>
                <w:lang w:val="es-CL"/>
              </w:rPr>
            </w:pPr>
            <w:r>
              <w:rPr>
                <w:lang w:val="es-CL"/>
              </w:rPr>
              <w:t>Solo requiere los campos comunes (posicion de la ONT). Komands ejecuta el comando de bloqueo correspondiente al vendor.</w:t>
            </w:r>
          </w:p>
        </w:tc>
      </w:tr>
      <w:tr w:rsidR="0024463F" w:rsidRPr="00351BE3" w14:paraId="10047762" w14:textId="77777777">
        <w:tc>
          <w:tcPr>
            <w:tcW w:w="0" w:type="auto"/>
          </w:tcPr>
          <w:p w14:paraId="5A8525DC" w14:textId="77777777" w:rsidR="0024463F" w:rsidRDefault="00000000">
            <w:pPr>
              <w:pStyle w:val="Compact"/>
            </w:pPr>
            <w:r>
              <w:t>unblock</w:t>
            </w:r>
          </w:p>
        </w:tc>
        <w:tc>
          <w:tcPr>
            <w:tcW w:w="0" w:type="auto"/>
          </w:tcPr>
          <w:p w14:paraId="410A615F" w14:textId="77777777" w:rsidR="0024463F" w:rsidRDefault="00000000">
            <w:pPr>
              <w:pStyle w:val="Compact"/>
            </w:pPr>
            <w:r>
              <w:t>Ninguno</w:t>
            </w:r>
          </w:p>
        </w:tc>
        <w:tc>
          <w:tcPr>
            <w:tcW w:w="0" w:type="auto"/>
          </w:tcPr>
          <w:p w14:paraId="46463FA5" w14:textId="77777777" w:rsidR="0024463F" w:rsidRPr="00351BE3" w:rsidRDefault="00000000">
            <w:pPr>
              <w:pStyle w:val="Compact"/>
              <w:rPr>
                <w:lang w:val="es-CL"/>
              </w:rPr>
            </w:pPr>
            <w:r>
              <w:rPr>
                <w:lang w:val="es-CL"/>
              </w:rPr>
              <w:t xml:space="preserve">Solo requiere los campos comunes. Komands ejecuta el comando de </w:t>
              <w:lastRenderedPageBreak/>
              <w:t>desbloqueo.</w:t>
            </w:r>
          </w:p>
        </w:tc>
      </w:tr>
      <w:tr w:rsidR="0024463F" w:rsidRPr="00351BE3" w14:paraId="31CA7AEF" w14:textId="77777777">
        <w:tc>
          <w:tcPr>
            <w:tcW w:w="0" w:type="auto"/>
          </w:tcPr>
          <w:p w14:paraId="1664A74C" w14:textId="77777777" w:rsidR="0024463F" w:rsidRDefault="00000000">
            <w:pPr>
              <w:pStyle w:val="Compact"/>
            </w:pPr>
            <w:r>
              <w:lastRenderedPageBreak/>
              <w:t>add_service</w:t>
            </w:r>
          </w:p>
        </w:tc>
        <w:tc>
          <w:tcPr>
            <w:tcW w:w="0" w:type="auto"/>
          </w:tcPr>
          <w:p w14:paraId="2E72C708" w14:textId="77777777" w:rsidR="0024463F" w:rsidRDefault="00000000">
            <w:pPr>
              <w:pStyle w:val="Compact"/>
            </w:pPr>
            <w:r>
              <w:t>service_to_add (object): code (string/enum), svlan (integer), cvlan (integer)</w:t>
            </w:r>
          </w:p>
        </w:tc>
        <w:tc>
          <w:tcPr>
            <w:tcW w:w="0" w:type="auto"/>
          </w:tcPr>
          <w:p w14:paraId="044A4F22" w14:textId="77777777" w:rsidR="0024463F" w:rsidRPr="00351BE3" w:rsidRDefault="00000000">
            <w:pPr>
              <w:pStyle w:val="Compact"/>
              <w:rPr>
                <w:lang w:val="es-CL"/>
              </w:rPr>
            </w:pPr>
            <w:r>
              <w:rPr>
                <w:lang w:val="es-CL"/>
              </w:rPr>
              <w:t>Objeto con datos del servicio a agregar. code: ‘VOIP’, ‘IPTV’, o grupo SSAA (‘A’,‘B’, etc.).</w:t>
            </w:r>
          </w:p>
        </w:tc>
      </w:tr>
      <w:tr w:rsidR="0024463F" w:rsidRPr="00351BE3" w14:paraId="0B816697" w14:textId="77777777">
        <w:tc>
          <w:tcPr>
            <w:tcW w:w="0" w:type="auto"/>
          </w:tcPr>
          <w:p w14:paraId="3FDAE36A" w14:textId="77777777" w:rsidR="0024463F" w:rsidRDefault="00000000">
            <w:pPr>
              <w:pStyle w:val="Compact"/>
            </w:pPr>
            <w:r>
              <w:t>remove_service</w:t>
            </w:r>
          </w:p>
        </w:tc>
        <w:tc>
          <w:tcPr>
            <w:tcW w:w="0" w:type="auto"/>
          </w:tcPr>
          <w:p w14:paraId="4B532303" w14:textId="77777777" w:rsidR="0024463F" w:rsidRDefault="00000000">
            <w:pPr>
              <w:pStyle w:val="Compact"/>
            </w:pPr>
            <w:r>
              <w:t>service_to_remove (object): code (string/enum)</w:t>
            </w:r>
          </w:p>
        </w:tc>
        <w:tc>
          <w:tcPr>
            <w:tcW w:w="0" w:type="auto"/>
          </w:tcPr>
          <w:p w14:paraId="4F730B32" w14:textId="77777777" w:rsidR="0024463F" w:rsidRPr="00351BE3" w:rsidRDefault="00000000">
            <w:pPr>
              <w:pStyle w:val="Compact"/>
              <w:rPr>
                <w:lang w:val="es-CL"/>
              </w:rPr>
            </w:pPr>
            <w:r>
              <w:rPr>
                <w:lang w:val="es-CL"/>
              </w:rPr>
              <w:t>Servicio a eliminar. Solo soportado en Huawei (Nokia retorna error VENDOR_NOT_SUPPORTED para baja parcial).</w:t>
            </w:r>
          </w:p>
        </w:tc>
      </w:tr>
      <w:tr w:rsidR="0024463F" w:rsidRPr="00351BE3" w14:paraId="6A3F9A22" w14:textId="77777777">
        <w:tc>
          <w:tcPr>
            <w:tcW w:w="0" w:type="auto"/>
          </w:tcPr>
          <w:p w14:paraId="7E497822" w14:textId="77777777" w:rsidR="0024463F" w:rsidRDefault="00000000">
            <w:pPr>
              <w:pStyle w:val="Compact"/>
            </w:pPr>
            <w:r>
              <w:t>migrate_ftth_ssaa</w:t>
            </w:r>
          </w:p>
        </w:tc>
        <w:tc>
          <w:tcPr>
            <w:tcW w:w="0" w:type="auto"/>
          </w:tcPr>
          <w:p w14:paraId="6392A2EA" w14:textId="77777777" w:rsidR="0024463F" w:rsidRDefault="00000000">
            <w:pPr>
              <w:pStyle w:val="Compact"/>
            </w:pPr>
            <w:r>
              <w:t>target_services (array of objects con code, svlan, cvlan)</w:t>
            </w:r>
          </w:p>
        </w:tc>
        <w:tc>
          <w:tcPr>
            <w:tcW w:w="0" w:type="auto"/>
          </w:tcPr>
          <w:p w14:paraId="0B80E0E0" w14:textId="77777777" w:rsidR="0024463F" w:rsidRPr="00351BE3" w:rsidRDefault="00000000">
            <w:pPr>
              <w:pStyle w:val="Compact"/>
              <w:rPr>
                <w:lang w:val="es-CL"/>
              </w:rPr>
            </w:pPr>
            <w:r>
              <w:rPr>
                <w:lang w:val="es-CL"/>
              </w:rPr>
              <w:t>Array de servicios SSAA destino. Komands ejecuta baja FTTH + alta SSAA internamente.</w:t>
            </w:r>
          </w:p>
        </w:tc>
      </w:tr>
    </w:tbl>
    <w:p w14:paraId="2509035D" w14:textId="77777777" w:rsidR="0024463F" w:rsidRDefault="00000000">
      <w:pPr>
        <w:pStyle w:val="Ttulo3"/>
      </w:pPr>
      <w:bookmarkStart w:id="109" w:name="ejemplo-cambio-de-velocidad"/>
      <w:bookmarkStart w:id="110" w:name="_Toc227741430"/>
      <w:bookmarkEnd w:id="107"/>
      <w:r>
        <w:t>Ejemplo: cambio de velocidad</w:t>
      </w:r>
      <w:bookmarkEnd w:id="110"/>
    </w:p>
    <w:tbl>
      <w:tblPr>
        <w:tblStyle w:val="Table"/>
        <w:tblW w:w="5000" w:type="pct"/>
        <w:tblLook w:val="0020" w:firstRow="1" w:lastRow="0" w:firstColumn="0" w:lastColumn="0" w:noHBand="0" w:noVBand="0"/>
      </w:tblPr>
      <w:tblGrid>
        <w:gridCol w:w="9054"/>
      </w:tblGrid>
      <w:tr w:rsidR="0024463F" w14:paraId="6242F6DC"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65D2C7AC" w14:textId="77777777" w:rsidR="0024463F" w:rsidRDefault="00000000">
            <w:pPr>
              <w:pStyle w:val="Compact"/>
            </w:pPr>
            <w:r>
              <w:t>{ "vno_code": "DTV", "external_order_id": "SO-44444", "olt_name": "NCOR_OLT_3", "slot": 1, "port": 5, "ont_id": 35, "modification_type": "speed_change", "new_speed_profile": "900M_SIMETRICO" }</w:t>
            </w:r>
          </w:p>
        </w:tc>
      </w:tr>
    </w:tbl>
    <w:p w14:paraId="3E054CE9" w14:textId="77777777" w:rsidR="0024463F" w:rsidRPr="00351BE3" w:rsidRDefault="00000000">
      <w:pPr>
        <w:pStyle w:val="Ttulo3"/>
        <w:rPr>
          <w:lang w:val="es-CL"/>
        </w:rPr>
      </w:pPr>
      <w:bookmarkStart w:id="111" w:name="ejemplo-alta-de-servicio-iptv-adicional"/>
      <w:bookmarkStart w:id="112" w:name="_Toc227741431"/>
      <w:bookmarkEnd w:id="109"/>
      <w:r>
        <w:rPr>
          <w:lang w:val="es-CL"/>
        </w:rPr>
        <w:t>Ejemplo: alta de servicio IPTV adicional</w:t>
      </w:r>
      <w:bookmarkEnd w:id="112"/>
    </w:p>
    <w:tbl>
      <w:tblPr>
        <w:tblStyle w:val="Table"/>
        <w:tblW w:w="5000" w:type="pct"/>
        <w:tblLook w:val="0020" w:firstRow="1" w:lastRow="0" w:firstColumn="0" w:lastColumn="0" w:noHBand="0" w:noVBand="0"/>
      </w:tblPr>
      <w:tblGrid>
        <w:gridCol w:w="9054"/>
      </w:tblGrid>
      <w:tr w:rsidR="0024463F" w14:paraId="5EA5EB72"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6C644B34" w14:textId="77777777" w:rsidR="0024463F" w:rsidRDefault="00000000">
            <w:pPr>
              <w:pStyle w:val="Compact"/>
            </w:pPr>
            <w:r>
              <w:t>{ "vno_code": "CVTR", "external_order_id": "SO-55555", "olt_name": "STGO_OLT_5", "slot": 0, "port": 2, "ont_id": 18, "modification_type": "add_service", "service_to_add": { "code": "IPTV", "svlan": 400, "cvlan": 401 } }</w:t>
            </w:r>
          </w:p>
        </w:tc>
      </w:tr>
    </w:tbl>
    <w:p w14:paraId="1E466170" w14:textId="77777777" w:rsidR="0024463F" w:rsidRDefault="00000000">
      <w:pPr>
        <w:pStyle w:val="Ttulo3"/>
      </w:pPr>
      <w:bookmarkStart w:id="113" w:name="ejemplo-migracion-ftth-a-ssaa"/>
      <w:bookmarkStart w:id="114" w:name="_Toc227741432"/>
      <w:bookmarkEnd w:id="111"/>
      <w:r>
        <w:t>Ejemplo: migracion FTTH a SSAA</w:t>
      </w:r>
      <w:bookmarkEnd w:id="114"/>
    </w:p>
    <w:tbl>
      <w:tblPr>
        <w:tblStyle w:val="Table"/>
        <w:tblW w:w="5000" w:type="pct"/>
        <w:tblLook w:val="0020" w:firstRow="1" w:lastRow="0" w:firstColumn="0" w:lastColumn="0" w:noHBand="0" w:noVBand="0"/>
      </w:tblPr>
      <w:tblGrid>
        <w:gridCol w:w="9054"/>
      </w:tblGrid>
      <w:tr w:rsidR="0024463F" w14:paraId="70B6DEEB"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0D14C42E" w14:textId="77777777" w:rsidR="0024463F" w:rsidRDefault="00000000">
            <w:pPr>
              <w:pStyle w:val="Compact"/>
            </w:pPr>
            <w:r>
              <w:t>{ "vno_code": "TCH", "external_order_id": "SO-66666", "olt_name": "VALP_OLT_8", "slot": 2, "port": 1, "ont_id": 5, "modification_type": "migrate_ftth_ssaa", "target_services": [ { "code": "A", "svlan": 600, "cvlan": 601 }, { "code": "C", "svlan": 604, "cvlan": 605 }, { "code": "D", "svlan": 606, "cvlan": 607 } ] }</w:t>
            </w:r>
          </w:p>
        </w:tc>
      </w:tr>
    </w:tbl>
    <w:p w14:paraId="3292BEC7" w14:textId="77777777" w:rsidR="0024463F" w:rsidRDefault="0024463F"/>
    <w:tbl>
      <w:tblPr>
        <w:tblStyle w:val="Table"/>
        <w:tblW w:w="5000" w:type="pct"/>
        <w:tblLook w:val="0020" w:firstRow="1" w:lastRow="0" w:firstColumn="0" w:lastColumn="0" w:noHBand="0" w:noVBand="0"/>
      </w:tblPr>
      <w:tblGrid>
        <w:gridCol w:w="9054"/>
      </w:tblGrid>
      <w:tr w:rsidR="0024463F" w:rsidRPr="00351BE3" w14:paraId="1D5B0B3B"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42ADB73A" w14:textId="77777777" w:rsidR="0024463F" w:rsidRPr="00351BE3" w:rsidRDefault="00000000">
            <w:pPr>
              <w:pStyle w:val="Compact"/>
              <w:rPr>
                <w:lang w:val="es-CL"/>
              </w:rPr>
            </w:pPr>
            <w:r>
              <w:rPr>
                <w:b/>
                <w:bCs/>
                <w:lang w:val="es-CL"/>
              </w:rPr>
              <w:t>COMPLEJIDAD DE MIGRATE_FTTH_SSAA</w:t>
            </w:r>
            <w:r>
              <w:rPr>
                <w:lang w:val="es-CL"/>
              </w:rPr>
              <w:t xml:space="preserve"> Esta es la sub-operacion mas compleja de todo el catalogo. Internamente ejecuta: (1) Consulta configuracion FTTH actual, (2) Baja completa FTTH, (3) Alta SSAA con nuevos parametros. Si el paso 3 falla, el rollback intenta restaurar la configuracion FTTH original (paso 1). El SLO para esta operacion es el mas permisivo: &lt; 180 segundos E2E.</w:t>
            </w:r>
          </w:p>
        </w:tc>
      </w:tr>
    </w:tbl>
    <w:p w14:paraId="5A001100" w14:textId="77777777" w:rsidR="0024463F" w:rsidRDefault="00000000">
      <w:pPr>
        <w:pStyle w:val="Ttulo2"/>
      </w:pPr>
      <w:bookmarkStart w:id="200" w:name="post-apiv1reset-ont---reset-ont"/>
      <w:r>
        <w:t>POST /api/Komands/v1/reset-ont - Reset ONT</w:t>
      </w:r>
      <w:bookmarkEnd w:id="200"/>
    </w:p>
    <w:tbl>
      <w:tblPr>
        <w:tblStyle w:val="Table"/>
        <w:tblW w:w="0" w:type="auto"/>
        <w:tblLook w:val="0020" w:firstRow="1" w:lastRow="0" w:firstColumn="0" w:lastColumn="0" w:noHBand="0" w:noVBand="0"/>
      </w:tblPr>
      <w:tblGrid>
        <w:gridCol w:w="3994"/>
      </w:tblGrid>
      <w:tr w:rsidR="0024463F" w14:paraId="5A001101"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5A001102" w14:textId="77777777" w:rsidR="0024463F" w:rsidRDefault="00000000">
            <w:pPr>
              <w:pStyle w:val="Compact"/>
            </w:pPr>
            <w:r>
              <w:rPr>
                <w:b/>
                <w:bCs/>
              </w:rPr>
              <w:t>POST /api/Komands/v1/reset-ont</w:t>
            </w:r>
          </w:p>
        </w:tc>
      </w:tr>
    </w:tbl>
    <w:p w14:paraId="5A001103" w14:textId="77777777" w:rsidR="0024463F" w:rsidRPr="00351BE3" w:rsidRDefault="00000000">
      <w:pPr>
        <w:pStyle w:val="Ttulo3"/>
        <w:rPr>
          <w:lang w:val="es-CL"/>
        </w:rPr>
      </w:pPr>
      <w:bookmarkStart w:id="201" w:name="descripcion-funcional-reset-ont"/>
      <w:r>
        <w:rPr>
          <w:lang w:val="es-CL"/>
        </w:rPr>
        <w:t>Descripcion funcional</w:t>
      </w:r>
      <w:bookmarkEnd w:id="201"/>
    </w:p>
    <w:p w14:paraId="5A001104" w14:textId="77777777" w:rsidR="0024463F" w:rsidRPr="00351BE3" w:rsidRDefault="00000000">
      <w:pPr>
        <w:pStyle w:val="FirstParagraph"/>
        <w:rPr>
          <w:lang w:val="es-CL"/>
        </w:rPr>
      </w:pPr>
      <w:r>
        <w:rPr>
          <w:lang w:val="es-CL"/>
        </w:rPr>
        <w:t>Fuerza el reinicio de una ONT activa sin alterar su configuracion de servicios, VLANs ni perfiles. Komands resuelve el vendor a partir de olt_name y ejecuta el comando CLI de reset correspondiente (Nokia: admin equipment ont reboot; Huawei: ont reset). Operacion no destructiva: no requiere rollback porque el reset no modifica estado persistente. Tipicamente usada para troubleshooting de clientes (ONT colgada, perdida de sync) previo a escalar a visita tecnica.</w:t>
      </w:r>
    </w:p>
    <w:p w14:paraId="5A001105" w14:textId="77777777" w:rsidR="0024463F" w:rsidRPr="00351BE3" w:rsidRDefault="00000000">
      <w:pPr>
        <w:pStyle w:val="Ttulo3"/>
        <w:rPr>
          <w:lang w:val="es-CL"/>
        </w:rPr>
      </w:pPr>
      <w:bookmarkStart w:id="202" w:name="parametros-request-reset-ont"/>
      <w:r>
        <w:rPr>
          <w:lang w:val="es-CL"/>
        </w:rPr>
        <w:t>Parametros del request</w:t>
      </w:r>
      <w:bookmarkEnd w:id="202"/>
    </w:p>
    <w:tbl>
      <w:tblPr>
        <w:tblStyle w:val="Table"/>
        <w:tblW w:w="5000" w:type="pct"/>
        <w:tblLook w:val="0020" w:firstRow="1" w:lastRow="0" w:firstColumn="0" w:lastColumn="0" w:noHBand="0" w:noVBand="0"/>
      </w:tblPr>
      <w:tblGrid>
        <w:gridCol w:w="1800"/>
        <w:gridCol w:w="1600"/>
        <w:gridCol w:w="1200"/>
        <w:gridCol w:w="1200"/>
        <w:gridCol w:w="3254"/>
      </w:tblGrid>
      <w:tr w:rsidR="0024463F" w14:paraId="5A001110"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pPr>
              <w:pStyle w:val="Compact"/>
            </w:pPr>
            <w:r>
              <w:rPr>
                <w:b/>
              </w:rPr>
              <w:t>Parametro</w:t>
            </w:r>
          </w:p>
        </w:tc>
        <w:tc>
          <w:tcPr>
            <w:tcW w:w="0" w:type="auto"/>
          </w:tcPr>
          <w:p>
            <w:pPr>
              <w:pStyle w:val="Compact"/>
            </w:pPr>
            <w:r>
              <w:rPr>
                <w:b/>
              </w:rPr>
              <w:t>Tipo</w:t>
            </w:r>
          </w:p>
        </w:tc>
        <w:tc>
          <w:tcPr>
            <w:tcW w:w="0" w:type="auto"/>
          </w:tcPr>
          <w:p>
            <w:pPr>
              <w:pStyle w:val="Compact"/>
            </w:pPr>
            <w:r>
              <w:rPr>
                <w:b/>
              </w:rPr>
              <w:t>Oblig.</w:t>
            </w:r>
          </w:p>
        </w:tc>
        <w:tc>
          <w:tcPr>
            <w:tcW w:w="0" w:type="auto"/>
          </w:tcPr>
          <w:p>
            <w:pPr>
              <w:pStyle w:val="Compact"/>
            </w:pPr>
            <w:r>
              <w:rPr>
                <w:b/>
              </w:rPr>
              <w:t>Ubic.</w:t>
            </w:r>
          </w:p>
        </w:tc>
        <w:tc>
          <w:tcPr>
            <w:tcW w:w="0" w:type="auto"/>
          </w:tcPr>
          <w:p>
            <w:pPr>
              <w:pStyle w:val="Compact"/>
            </w:pPr>
            <w:r>
              <w:rPr>
                <w:b/>
              </w:rPr>
              <w:t>Descripcion</w:t>
            </w:r>
          </w:p>
        </w:tc>
      </w:tr>
      <w:tr w:rsidR="0024463F" w14:paraId="5A001111" w14:textId="77777777" w:rsidTr="0024463F">
        <w:tc>
          <w:tcPr>
            <w:tcW w:w="0" w:type="auto"/>
          </w:tcPr>
          <w:p>
            <w:pPr>
              <w:pStyle w:val="Compact"/>
            </w:pPr>
            <w:r>
              <w:t>vno_code</w:t>
            </w:r>
          </w:p>
        </w:tc>
        <w:tc>
          <w:tcPr>
            <w:tcW w:w="0" w:type="auto"/>
          </w:tcPr>
          <w:p>
            <w:pPr>
              <w:pStyle w:val="Compact"/>
            </w:pPr>
            <w:r>
              <w:t>string/enum</w:t>
            </w:r>
          </w:p>
        </w:tc>
        <w:tc>
          <w:tcPr>
            <w:tcW w:w="0" w:type="auto"/>
          </w:tcPr>
          <w:p>
            <w:pPr>
              <w:pStyle w:val="Compact"/>
            </w:pPr>
            <w:r>
              <w:t>Si</w:t>
            </w:r>
          </w:p>
        </w:tc>
        <w:tc>
          <w:tcPr>
            <w:tcW w:w="0" w:type="auto"/>
          </w:tcPr>
          <w:p>
            <w:pPr>
              <w:pStyle w:val="Compact"/>
            </w:pPr>
            <w:r>
              <w:t>body</w:t>
            </w:r>
          </w:p>
        </w:tc>
        <w:tc>
          <w:tcPr>
            <w:tcW w:w="0" w:type="auto"/>
          </w:tcPr>
          <w:p>
            <w:pPr>
              <w:pStyle w:val="Compact"/>
            </w:pPr>
            <w:r>
              <w:t>Identificador de la VNO que solicita el reset (DTV, CVTR, ENTEL, TCH).</w:t>
            </w:r>
          </w:p>
        </w:tc>
      </w:tr>
      <w:tr w:rsidR="0024463F" w14:paraId="5A001112" w14:textId="77777777" w:rsidTr="0024463F">
        <w:tc>
          <w:tcPr>
            <w:tcW w:w="0" w:type="auto"/>
          </w:tcPr>
          <w:p>
            <w:pPr>
              <w:pStyle w:val="Compact"/>
            </w:pPr>
            <w:r>
              <w:t>external_order_id</w:t>
            </w:r>
          </w:p>
        </w:tc>
        <w:tc>
          <w:tcPr>
            <w:tcW w:w="0" w:type="auto"/>
          </w:tcPr>
          <w:p>
            <w:pPr>
              <w:pStyle w:val="Compact"/>
            </w:pPr>
            <w:r>
              <w:t>string</w:t>
            </w:r>
          </w:p>
        </w:tc>
        <w:tc>
          <w:tcPr>
            <w:tcW w:w="0" w:type="auto"/>
          </w:tcPr>
          <w:p>
            <w:pPr>
              <w:pStyle w:val="Compact"/>
            </w:pPr>
            <w:r>
              <w:t>Si</w:t>
            </w:r>
          </w:p>
        </w:tc>
        <w:tc>
          <w:tcPr>
            <w:tcW w:w="0" w:type="auto"/>
          </w:tcPr>
          <w:p>
            <w:pPr>
              <w:pStyle w:val="Compact"/>
            </w:pPr>
            <w:r>
              <w:t>body</w:t>
            </w:r>
          </w:p>
        </w:tc>
        <w:tc>
          <w:tcPr>
            <w:tcW w:w="0" w:type="auto"/>
          </w:tcPr>
          <w:p>
            <w:pPr>
              <w:pStyle w:val="Compact"/>
            </w:pPr>
            <w:r>
              <w:t>ID de la Service Order en ServiceNow (e.g. SO-77777).</w:t>
            </w:r>
          </w:p>
        </w:tc>
      </w:tr>
      <w:tr w:rsidR="0024463F" w14:paraId="5A001113" w14:textId="77777777" w:rsidTr="0024463F">
        <w:tc>
          <w:tcPr>
            <w:tcW w:w="0" w:type="auto"/>
          </w:tcPr>
          <w:p>
            <w:pPr>
              <w:pStyle w:val="Compact"/>
            </w:pPr>
            <w:r>
              <w:t>olt_name</w:t>
            </w:r>
          </w:p>
        </w:tc>
        <w:tc>
          <w:tcPr>
            <w:tcW w:w="0" w:type="auto"/>
          </w:tcPr>
          <w:p>
            <w:pPr>
              <w:pStyle w:val="Compact"/>
            </w:pPr>
            <w:r>
              <w:t>string</w:t>
            </w:r>
          </w:p>
        </w:tc>
        <w:tc>
          <w:tcPr>
            <w:tcW w:w="0" w:type="auto"/>
          </w:tcPr>
          <w:p>
            <w:pPr>
              <w:pStyle w:val="Compact"/>
            </w:pPr>
            <w:r>
              <w:t>Si</w:t>
            </w:r>
          </w:p>
        </w:tc>
        <w:tc>
          <w:tcPr>
            <w:tcW w:w="0" w:type="auto"/>
          </w:tcPr>
          <w:p>
            <w:pPr>
              <w:pStyle w:val="Compact"/>
            </w:pPr>
            <w:r>
              <w:t>body</w:t>
            </w:r>
          </w:p>
        </w:tc>
        <w:tc>
          <w:tcPr>
            <w:tcW w:w="0" w:type="auto"/>
          </w:tcPr>
          <w:p>
            <w:pPr>
              <w:pStyle w:val="Compact"/>
            </w:pPr>
            <w:r>
              <w:t>Nombre canonico de la OLT destino. Komands resuelve vendor internamente.</w:t>
            </w:r>
          </w:p>
        </w:tc>
      </w:tr>
      <w:tr w:rsidR="0024463F" w14:paraId="5A001114" w14:textId="77777777" w:rsidTr="0024463F">
        <w:tc>
          <w:tcPr>
            <w:tcW w:w="0" w:type="auto"/>
          </w:tcPr>
          <w:p>
            <w:pPr>
              <w:pStyle w:val="Compact"/>
            </w:pPr>
            <w:r>
              <w:t>slot</w:t>
            </w:r>
          </w:p>
        </w:tc>
        <w:tc>
          <w:tcPr>
            <w:tcW w:w="0" w:type="auto"/>
          </w:tcPr>
          <w:p>
            <w:pPr>
              <w:pStyle w:val="Compact"/>
            </w:pPr>
            <w:r>
              <w:t>integer</w:t>
            </w:r>
          </w:p>
        </w:tc>
        <w:tc>
          <w:tcPr>
            <w:tcW w:w="0" w:type="auto"/>
          </w:tcPr>
          <w:p>
            <w:pPr>
              <w:pStyle w:val="Compact"/>
            </w:pPr>
            <w:r>
              <w:t>Si</w:t>
            </w:r>
          </w:p>
        </w:tc>
        <w:tc>
          <w:tcPr>
            <w:tcW w:w="0" w:type="auto"/>
          </w:tcPr>
          <w:p>
            <w:pPr>
              <w:pStyle w:val="Compact"/>
            </w:pPr>
            <w:r>
              <w:t>body</w:t>
            </w:r>
          </w:p>
        </w:tc>
        <w:tc>
          <w:tcPr>
            <w:tcW w:w="0" w:type="auto"/>
          </w:tcPr>
          <w:p>
            <w:pPr>
              <w:pStyle w:val="Compact"/>
            </w:pPr>
            <w:r>
              <w:t>Slot de la OLT donde se aloja la ONT.</w:t>
            </w:r>
          </w:p>
        </w:tc>
      </w:tr>
      <w:tr w:rsidR="0024463F" w14:paraId="5A001115" w14:textId="77777777" w:rsidTr="0024463F">
        <w:tc>
          <w:tcPr>
            <w:tcW w:w="0" w:type="auto"/>
          </w:tcPr>
          <w:p>
            <w:pPr>
              <w:pStyle w:val="Compact"/>
            </w:pPr>
            <w:r>
              <w:t>port</w:t>
            </w:r>
          </w:p>
        </w:tc>
        <w:tc>
          <w:tcPr>
            <w:tcW w:w="0" w:type="auto"/>
          </w:tcPr>
          <w:p>
            <w:pPr>
              <w:pStyle w:val="Compact"/>
            </w:pPr>
            <w:r>
              <w:t>integer</w:t>
            </w:r>
          </w:p>
        </w:tc>
        <w:tc>
          <w:tcPr>
            <w:tcW w:w="0" w:type="auto"/>
          </w:tcPr>
          <w:p>
            <w:pPr>
              <w:pStyle w:val="Compact"/>
            </w:pPr>
            <w:r>
              <w:t>Si</w:t>
            </w:r>
          </w:p>
        </w:tc>
        <w:tc>
          <w:tcPr>
            <w:tcW w:w="0" w:type="auto"/>
          </w:tcPr>
          <w:p>
            <w:pPr>
              <w:pStyle w:val="Compact"/>
            </w:pPr>
            <w:r>
              <w:t>body</w:t>
            </w:r>
          </w:p>
        </w:tc>
        <w:tc>
          <w:tcPr>
            <w:tcW w:w="0" w:type="auto"/>
          </w:tcPr>
          <w:p>
            <w:pPr>
              <w:pStyle w:val="Compact"/>
            </w:pPr>
            <w:r>
              <w:t>Puerto PON donde esta conectada la ONT.</w:t>
            </w:r>
          </w:p>
        </w:tc>
      </w:tr>
      <w:tr w:rsidR="0024463F" w14:paraId="5A001116" w14:textId="77777777" w:rsidTr="0024463F">
        <w:tc>
          <w:tcPr>
            <w:tcW w:w="0" w:type="auto"/>
          </w:tcPr>
          <w:p>
            <w:pPr>
              <w:pStyle w:val="Compact"/>
            </w:pPr>
            <w:r>
              <w:t>ont_id</w:t>
            </w:r>
          </w:p>
        </w:tc>
        <w:tc>
          <w:tcPr>
            <w:tcW w:w="0" w:type="auto"/>
          </w:tcPr>
          <w:p>
            <w:pPr>
              <w:pStyle w:val="Compact"/>
            </w:pPr>
            <w:r>
              <w:t>integer</w:t>
            </w:r>
          </w:p>
        </w:tc>
        <w:tc>
          <w:tcPr>
            <w:tcW w:w="0" w:type="auto"/>
          </w:tcPr>
          <w:p>
            <w:pPr>
              <w:pStyle w:val="Compact"/>
            </w:pPr>
            <w:r>
              <w:t>Si</w:t>
            </w:r>
          </w:p>
        </w:tc>
        <w:tc>
          <w:tcPr>
            <w:tcW w:w="0" w:type="auto"/>
          </w:tcPr>
          <w:p>
            <w:pPr>
              <w:pStyle w:val="Compact"/>
            </w:pPr>
            <w:r>
              <w:t>body</w:t>
            </w:r>
          </w:p>
        </w:tc>
        <w:tc>
          <w:tcPr>
            <w:tcW w:w="0" w:type="auto"/>
          </w:tcPr>
          <w:p>
            <w:pPr>
              <w:pStyle w:val="Compact"/>
            </w:pPr>
            <w:r>
              <w:t>Identificador de la ONT dentro del puerto PON.</w:t>
            </w:r>
          </w:p>
        </w:tc>
      </w:tr>
    </w:tbl>
    <w:p w14:paraId="5A001120" w14:textId="77777777" w:rsidR="0024463F" w:rsidRPr="00351BE3" w:rsidRDefault="00000000">
      <w:pPr>
        <w:pStyle w:val="Ttulo3"/>
        <w:rPr>
          <w:lang w:val="es-CL"/>
        </w:rPr>
      </w:pPr>
      <w:bookmarkStart w:id="203" w:name="response-reset-ont"/>
      <w:r>
        <w:rPr>
          <w:lang w:val="es-CL"/>
        </w:rPr>
        <w:t>Response</w:t>
      </w:r>
      <w:bookmarkEnd w:id="203"/>
    </w:p>
    <w:p w14:paraId="5A001121" w14:textId="77777777" w:rsidR="0024463F" w:rsidRPr="00351BE3" w:rsidRDefault="00000000">
      <w:pPr>
        <w:pStyle w:val="FirstParagraph"/>
        <w:rPr>
          <w:lang w:val="es-CL"/>
        </w:rPr>
      </w:pPr>
      <w:r>
        <w:rPr>
          <w:lang w:val="es-CL"/>
        </w:rPr>
        <w:t xml:space="preserve">Aplica la respuesta ACK 202 compartida del Capitulo 5: txn_id (UUID), status="ACCEPTED", message="Transaction queued for processing". Resultado final via callback (Capitulo 6) con operation="reset_ont". Status final esperado: COMPLETED o FAILED (no aplica ROLLED_BACK porque la operacion no altera configuracion).</w:t>
      </w:r>
    </w:p>
    <w:p w14:paraId="5A001122" w14:textId="77777777" w:rsidR="0024463F" w:rsidRPr="00351BE3" w:rsidRDefault="00000000">
      <w:pPr>
        <w:pStyle w:val="Ttulo3"/>
        <w:rPr>
          <w:lang w:val="es-CL"/>
        </w:rPr>
      </w:pPr>
      <w:bookmarkStart w:id="204" w:name="ejemplo-reset-ont"/>
      <w:r>
        <w:rPr>
          <w:lang w:val="es-CL"/>
        </w:rPr>
        <w:t>Ejemplo</w:t>
      </w:r>
      <w:bookmarkEnd w:id="204"/>
    </w:p>
    <w:tbl>
      <w:tblPr>
        <w:tblStyle w:val="Table"/>
        <w:tblW w:w="5000" w:type="pct"/>
        <w:tblLook w:val="0020" w:firstRow="1" w:lastRow="0" w:firstColumn="0" w:lastColumn="0" w:noHBand="0" w:noVBand="0"/>
      </w:tblPr>
      <w:tblGrid>
        <w:gridCol w:w="9054"/>
      </w:tblGrid>
      <w:tr w:rsidR="0024463F" w14:paraId="5A001130" w14:textId="77777777" w:rsidTr="0024463F">
        <w:tc>
          <w:tcPr>
            <w:tcW w:w="0" w:type="auto"/>
          </w:tcPr>
          <w:p w14:paraId="5A001131" w14:textId="77777777" w:rsidR="0024463F" w:rsidRDefault="00000000">
            <w:pPr>
              <w:pStyle w:val="Compact"/>
            </w:pPr>
            <w:r>
              <w:t xml:space="preserve">POST /api/Komands/v1/reset-ont Authorization: Bearer eyJhbGci… Content-Type: application/json X-Correlation-ID: a1b2c3d4-e5f6-7890-abcd-000000000003 X-Source-System: SN_PROVISION { "vno_code": "DTV", "external_order_id": "SO-77777", "olt_name": "NCOR_OLT_3", "slot": 1, "port": 5, "ont_id": 35 } HTTP/1.1 202 Accepted { "txn_id": "770a1611-g41d-63f6-c938-668877660000", "status": "ACCEPTED", "message": "Transaction queued for processing" }</w:t>
            </w:r>
          </w:p>
        </w:tc>
      </w:tr>
    </w:tbl>
    <w:p w14:paraId="5A001140" w14:textId="77777777" w:rsidR="0024463F" w:rsidRDefault="0024463F"/>
    <w:p w14:paraId="48CAA422" w14:textId="77777777" w:rsidR="0024463F" w:rsidRPr="00351BE3" w:rsidRDefault="00000000">
      <w:pPr>
        <w:pStyle w:val="Ttulo1"/>
        <w:rPr>
          <w:lang w:val="es-CL"/>
        </w:rPr>
      </w:pPr>
      <w:bookmarkStart w:id="115" w:name="catalogo-de-apis---consultas-sincronas"/>
      <w:bookmarkStart w:id="116" w:name="_Toc227741433"/>
      <w:bookmarkEnd w:id="65"/>
      <w:bookmarkEnd w:id="101"/>
      <w:bookmarkEnd w:id="113"/>
      <w:r>
        <w:rPr>
          <w:lang w:val="es-CL"/>
        </w:rPr>
        <w:t>Catalogo de APIs - Consultas (sincronas)</w:t>
      </w:r>
      <w:bookmarkEnd w:id="116"/>
    </w:p>
    <w:p w14:paraId="2107940E" w14:textId="77777777" w:rsidR="0024463F" w:rsidRPr="00351BE3" w:rsidRDefault="00000000">
      <w:pPr>
        <w:pStyle w:val="FirstParagraph"/>
        <w:rPr>
          <w:lang w:val="es-CL"/>
        </w:rPr>
      </w:pPr>
      <w:r>
        <w:rPr>
          <w:lang w:val="es-CL"/>
        </w:rPr>
        <w:t xml:space="preserve">Esta seccion documenta los </w:t>
      </w:r>
      <w:r>
        <w:rPr>
          <w:b/>
          <w:bCs/>
          <w:lang w:val="es-CL"/>
        </w:rPr>
        <w:t>4 endpoints de consulta</w:t>
      </w:r>
      <w:r>
        <w:rPr>
          <w:lang w:val="es-CL"/>
        </w:rPr>
        <w:t xml:space="preserve"> que operan en modo sincrono (respuesta directa HTTP 200). No generan callbacks ni modifican el estado de la red.</w:t>
      </w:r>
    </w:p>
    <w:p w14:paraId="3AC79F8C" w14:textId="77777777" w:rsidR="0024463F" w:rsidRDefault="00000000">
      <w:pPr>
        <w:pStyle w:val="Ttulo2"/>
      </w:pPr>
      <w:bookmarkStart w:id="117" w:name="get-apiv1accessid---consulta-de-acceso"/>
      <w:bookmarkStart w:id="118" w:name="_Toc227741434"/>
      <w:r>
        <w:lastRenderedPageBreak/>
        <w:t>GET /api/Komands/v1/query-access/{id} - Consulta de acceso</w:t>
      </w:r>
      <w:bookmarkEnd w:id="118"/>
    </w:p>
    <w:tbl>
      <w:tblPr>
        <w:tblStyle w:val="Table"/>
        <w:tblW w:w="0" w:type="auto"/>
        <w:tblLook w:val="0020" w:firstRow="1" w:lastRow="0" w:firstColumn="0" w:lastColumn="0" w:noHBand="0" w:noVBand="0"/>
      </w:tblPr>
      <w:tblGrid>
        <w:gridCol w:w="4374"/>
      </w:tblGrid>
      <w:tr w:rsidR="0024463F" w14:paraId="24B21812"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17409C1F" w14:textId="77777777" w:rsidR="0024463F" w:rsidRDefault="00000000">
            <w:pPr>
              <w:pStyle w:val="Compact"/>
            </w:pPr>
            <w:r>
              <w:rPr>
                <w:b/>
                <w:bCs/>
              </w:rPr>
              <w:t>GET /api/Komands/v1/query-access/{id}</w:t>
            </w:r>
          </w:p>
        </w:tc>
      </w:tr>
    </w:tbl>
    <w:p w14:paraId="5F5236F7" w14:textId="77777777" w:rsidR="0024463F" w:rsidRDefault="00000000">
      <w:pPr>
        <w:pStyle w:val="Textoindependiente"/>
      </w:pPr>
      <w:r>
        <w:rPr>
          <w:lang w:val="es-CL"/>
        </w:rPr>
        <w:t xml:space="preserve">Consulta el estado de un acceso en la red. Puede leer de PostgreSQL (datos en cache) o ejecutar un comando ‘display’ en la OLT via SSH para obtener datos en tiempo real. </w:t>
      </w:r>
      <w:r>
        <w:t>El parametro source controla el origen de datos.</w:t>
      </w:r>
    </w:p>
    <w:tbl>
      <w:tblPr>
        <w:tblStyle w:val="Table"/>
        <w:tblW w:w="5000" w:type="pct"/>
        <w:tblLook w:val="0020" w:firstRow="1" w:lastRow="0" w:firstColumn="0" w:lastColumn="0" w:noHBand="0" w:noVBand="0"/>
      </w:tblPr>
      <w:tblGrid>
        <w:gridCol w:w="1122"/>
        <w:gridCol w:w="1366"/>
        <w:gridCol w:w="1366"/>
        <w:gridCol w:w="1268"/>
        <w:gridCol w:w="3932"/>
      </w:tblGrid>
      <w:tr w:rsidR="0024463F" w14:paraId="1BE5CA7A"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7013860F" w14:textId="77777777" w:rsidR="0024463F" w:rsidRDefault="00000000">
            <w:pPr>
              <w:pStyle w:val="Compact"/>
            </w:pPr>
            <w:r>
              <w:rPr>
                <w:b/>
                <w:bCs/>
              </w:rPr>
              <w:t>Campo</w:t>
            </w:r>
          </w:p>
        </w:tc>
        <w:tc>
          <w:tcPr>
            <w:tcW w:w="0" w:type="auto"/>
          </w:tcPr>
          <w:p w14:paraId="380ACF9B" w14:textId="77777777" w:rsidR="0024463F" w:rsidRDefault="00000000">
            <w:pPr>
              <w:pStyle w:val="Compact"/>
            </w:pPr>
            <w:r>
              <w:rPr>
                <w:b/>
                <w:bCs/>
              </w:rPr>
              <w:t>Tipo</w:t>
            </w:r>
          </w:p>
        </w:tc>
        <w:tc>
          <w:tcPr>
            <w:tcW w:w="0" w:type="auto"/>
          </w:tcPr>
          <w:p w14:paraId="11CB455A" w14:textId="77777777" w:rsidR="0024463F" w:rsidRDefault="00000000">
            <w:pPr>
              <w:pStyle w:val="Compact"/>
            </w:pPr>
            <w:r>
              <w:rPr>
                <w:b/>
                <w:bCs/>
              </w:rPr>
              <w:t>Requerido</w:t>
            </w:r>
          </w:p>
        </w:tc>
        <w:tc>
          <w:tcPr>
            <w:tcW w:w="0" w:type="auto"/>
          </w:tcPr>
          <w:p w14:paraId="3E305195" w14:textId="77777777" w:rsidR="0024463F" w:rsidRDefault="00000000">
            <w:pPr>
              <w:pStyle w:val="Compact"/>
            </w:pPr>
            <w:r>
              <w:rPr>
                <w:b/>
                <w:bCs/>
              </w:rPr>
              <w:t>Ubicacion</w:t>
            </w:r>
          </w:p>
        </w:tc>
        <w:tc>
          <w:tcPr>
            <w:tcW w:w="0" w:type="auto"/>
          </w:tcPr>
          <w:p w14:paraId="5EB68A55" w14:textId="77777777" w:rsidR="0024463F" w:rsidRDefault="00000000">
            <w:pPr>
              <w:pStyle w:val="Compact"/>
            </w:pPr>
            <w:r>
              <w:rPr>
                <w:b/>
                <w:bCs/>
              </w:rPr>
              <w:t>Descripcion</w:t>
            </w:r>
          </w:p>
        </w:tc>
      </w:tr>
      <w:tr w:rsidR="0024463F" w:rsidRPr="00351BE3" w14:paraId="152576D3" w14:textId="77777777">
        <w:tc>
          <w:tcPr>
            <w:tcW w:w="0" w:type="auto"/>
          </w:tcPr>
          <w:p w14:paraId="59957DDD" w14:textId="77777777" w:rsidR="0024463F" w:rsidRDefault="00000000">
            <w:pPr>
              <w:pStyle w:val="Compact"/>
            </w:pPr>
            <w:r>
              <w:t>id</w:t>
            </w:r>
          </w:p>
        </w:tc>
        <w:tc>
          <w:tcPr>
            <w:tcW w:w="0" w:type="auto"/>
          </w:tcPr>
          <w:p w14:paraId="570A756E" w14:textId="77777777" w:rsidR="0024463F" w:rsidRDefault="00000000">
            <w:pPr>
              <w:pStyle w:val="Compact"/>
            </w:pPr>
            <w:r>
              <w:t>string</w:t>
            </w:r>
          </w:p>
        </w:tc>
        <w:tc>
          <w:tcPr>
            <w:tcW w:w="0" w:type="auto"/>
          </w:tcPr>
          <w:p w14:paraId="4747D740" w14:textId="77777777" w:rsidR="0024463F" w:rsidRDefault="00000000">
            <w:pPr>
              <w:pStyle w:val="Compact"/>
            </w:pPr>
            <w:r>
              <w:t>Si</w:t>
            </w:r>
          </w:p>
        </w:tc>
        <w:tc>
          <w:tcPr>
            <w:tcW w:w="0" w:type="auto"/>
          </w:tcPr>
          <w:p w14:paraId="2A19875F" w14:textId="77777777" w:rsidR="0024463F" w:rsidRDefault="00000000">
            <w:pPr>
              <w:pStyle w:val="Compact"/>
            </w:pPr>
            <w:r>
              <w:t>path</w:t>
            </w:r>
          </w:p>
        </w:tc>
        <w:tc>
          <w:tcPr>
            <w:tcW w:w="0" w:type="auto"/>
          </w:tcPr>
          <w:p w14:paraId="306B082D" w14:textId="77777777" w:rsidR="0024463F" w:rsidRPr="00351BE3" w:rsidRDefault="00000000">
            <w:pPr>
              <w:pStyle w:val="Compact"/>
              <w:rPr>
                <w:lang w:val="es-CL"/>
              </w:rPr>
            </w:pPr>
            <w:r>
              <w:rPr>
                <w:lang w:val="es-CL"/>
              </w:rPr>
              <w:t>Identificador del acceso (access_id o SLID).</w:t>
            </w:r>
          </w:p>
        </w:tc>
      </w:tr>
      <w:tr w:rsidR="0024463F" w14:paraId="7471B9A0" w14:textId="77777777">
        <w:tc>
          <w:tcPr>
            <w:tcW w:w="0" w:type="auto"/>
          </w:tcPr>
          <w:p w14:paraId="594C3346" w14:textId="77777777" w:rsidR="0024463F" w:rsidRDefault="00000000">
            <w:pPr>
              <w:pStyle w:val="Compact"/>
            </w:pPr>
            <w:r>
              <w:t>source</w:t>
            </w:r>
          </w:p>
        </w:tc>
        <w:tc>
          <w:tcPr>
            <w:tcW w:w="0" w:type="auto"/>
          </w:tcPr>
          <w:p w14:paraId="5B57EE3A" w14:textId="77777777" w:rsidR="0024463F" w:rsidRDefault="00000000">
            <w:pPr>
              <w:pStyle w:val="Compact"/>
            </w:pPr>
            <w:r>
              <w:t>string/enum</w:t>
            </w:r>
          </w:p>
        </w:tc>
        <w:tc>
          <w:tcPr>
            <w:tcW w:w="0" w:type="auto"/>
          </w:tcPr>
          <w:p w14:paraId="575B1331" w14:textId="77777777" w:rsidR="0024463F" w:rsidRDefault="00000000">
            <w:pPr>
              <w:pStyle w:val="Compact"/>
            </w:pPr>
            <w:r>
              <w:t>No</w:t>
            </w:r>
          </w:p>
        </w:tc>
        <w:tc>
          <w:tcPr>
            <w:tcW w:w="0" w:type="auto"/>
          </w:tcPr>
          <w:p w14:paraId="5BFC1CC2" w14:textId="77777777" w:rsidR="0024463F" w:rsidRDefault="00000000">
            <w:pPr>
              <w:pStyle w:val="Compact"/>
            </w:pPr>
            <w:r>
              <w:t>query</w:t>
            </w:r>
          </w:p>
        </w:tc>
        <w:tc>
          <w:tcPr>
            <w:tcW w:w="0" w:type="auto"/>
          </w:tcPr>
          <w:p w14:paraId="71E83622" w14:textId="77777777" w:rsidR="0024463F" w:rsidRDefault="00000000">
            <w:pPr>
              <w:pStyle w:val="Compact"/>
            </w:pPr>
            <w:r>
              <w:rPr>
                <w:lang w:val="es-CL"/>
              </w:rPr>
              <w:t xml:space="preserve">Origen de datos: ‘cache’ (PostgreSQL, &lt; 100ms) o ‘live’ (SSH a OLT, 2-5s). </w:t>
            </w:r>
            <w:r>
              <w:t>Default: ‘cache’.</w:t>
            </w:r>
          </w:p>
        </w:tc>
      </w:tr>
      <w:tr w:rsidR="0024463F" w:rsidRPr="00351BE3" w14:paraId="2BFAD9D1" w14:textId="77777777">
        <w:tc>
          <w:tcPr>
            <w:tcW w:w="0" w:type="auto"/>
          </w:tcPr>
          <w:p w14:paraId="49EB11F5" w14:textId="77777777" w:rsidR="0024463F" w:rsidRDefault="00000000">
            <w:pPr>
              <w:pStyle w:val="Compact"/>
            </w:pPr>
            <w:r>
              <w:t>olt_name</w:t>
            </w:r>
          </w:p>
        </w:tc>
        <w:tc>
          <w:tcPr>
            <w:tcW w:w="0" w:type="auto"/>
          </w:tcPr>
          <w:p w14:paraId="5A1CADF5" w14:textId="77777777" w:rsidR="0024463F" w:rsidRDefault="00000000">
            <w:pPr>
              <w:pStyle w:val="Compact"/>
            </w:pPr>
            <w:r>
              <w:t>string</w:t>
            </w:r>
          </w:p>
        </w:tc>
        <w:tc>
          <w:tcPr>
            <w:tcW w:w="0" w:type="auto"/>
          </w:tcPr>
          <w:p w14:paraId="194A748F" w14:textId="77777777" w:rsidR="0024463F" w:rsidRDefault="00000000">
            <w:pPr>
              <w:pStyle w:val="Compact"/>
            </w:pPr>
            <w:r>
              <w:t>Condicional</w:t>
            </w:r>
          </w:p>
        </w:tc>
        <w:tc>
          <w:tcPr>
            <w:tcW w:w="0" w:type="auto"/>
          </w:tcPr>
          <w:p w14:paraId="586662A5" w14:textId="77777777" w:rsidR="0024463F" w:rsidRDefault="00000000">
            <w:pPr>
              <w:pStyle w:val="Compact"/>
            </w:pPr>
            <w:r>
              <w:t>query</w:t>
            </w:r>
          </w:p>
        </w:tc>
        <w:tc>
          <w:tcPr>
            <w:tcW w:w="0" w:type="auto"/>
          </w:tcPr>
          <w:p w14:paraId="6AE345D5" w14:textId="77777777" w:rsidR="0024463F" w:rsidRPr="00351BE3" w:rsidRDefault="00000000">
            <w:pPr>
              <w:pStyle w:val="Compact"/>
              <w:rPr>
                <w:lang w:val="es-CL"/>
              </w:rPr>
            </w:pPr>
            <w:r>
              <w:rPr>
                <w:lang w:val="es-CL"/>
              </w:rPr>
              <w:t>Requerido si source=‘live’. Hostname de la OLT a consultar.</w:t>
            </w:r>
          </w:p>
        </w:tc>
      </w:tr>
    </w:tbl>
    <w:p w14:paraId="5182EDE2" w14:textId="77777777" w:rsidR="0024463F" w:rsidRPr="00351BE3" w:rsidRDefault="0024463F">
      <w:pPr>
        <w:rPr>
          <w:lang w:val="es-CL"/>
        </w:rPr>
      </w:pPr>
    </w:p>
    <w:tbl>
      <w:tblPr>
        <w:tblStyle w:val="Table"/>
        <w:tblW w:w="5000" w:type="pct"/>
        <w:tblLook w:val="0020" w:firstRow="1" w:lastRow="0" w:firstColumn="0" w:lastColumn="0" w:noHBand="0" w:noVBand="0"/>
      </w:tblPr>
      <w:tblGrid>
        <w:gridCol w:w="9054"/>
      </w:tblGrid>
      <w:tr w:rsidR="0024463F" w14:paraId="662C9E51"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26ECD178" w14:textId="77777777" w:rsidR="0024463F" w:rsidRDefault="00000000">
            <w:pPr>
              <w:pStyle w:val="Compact"/>
            </w:pPr>
            <w:r>
              <w:t>// Ejemplo request GET /api/Komands/v1/query-access/ACC-12345?source=live&amp;olt_name=NCOR_OLT_3 // Respuesta 200 OK { "access_id": "ACC-12345", "olt_name": "NCOR_OLT_3", "slot": 1, "port": 5, "ont_id": 35, "serial_ont": "HWTC-ABCD1234", "ont_status": "online", "services": [ { "type": "INTERNET", "status": "active", "speed_profile": "600M_SIMETRICO" }, { "type": "VOIP", "status": "active" } ], "source": "live", "queried_at": "2026-04-16T15:30:00Z" }</w:t>
            </w:r>
          </w:p>
        </w:tc>
      </w:tr>
    </w:tbl>
    <w:p w14:paraId="12691697" w14:textId="77777777" w:rsidR="0024463F" w:rsidRDefault="00000000">
      <w:pPr>
        <w:pStyle w:val="Ttulo2"/>
      </w:pPr>
      <w:bookmarkStart w:id="121" w:name="X5e6a14524af47058d0516cb2bf040c7b7d09273"/>
      <w:bookmarkStart w:id="122" w:name="_Toc227741436"/>
      <w:bookmarkEnd w:id="117"/>
      <w:r>
        <w:t>GET /api/Komands/v1/port-occupancy - Ocupacion de puerto PON</w:t>
      </w:r>
      <w:bookmarkEnd w:id="122"/>
    </w:p>
    <w:tbl>
      <w:tblPr>
        <w:tblStyle w:val="Table"/>
        <w:tblW w:w="0" w:type="auto"/>
        <w:tblLook w:val="0020" w:firstRow="1" w:lastRow="0" w:firstColumn="0" w:lastColumn="0" w:noHBand="0" w:noVBand="0"/>
      </w:tblPr>
      <w:tblGrid>
        <w:gridCol w:w="4189"/>
      </w:tblGrid>
      <w:tr w:rsidR="0024463F" w14:paraId="28B73D99"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64944F68" w14:textId="77777777" w:rsidR="0024463F" w:rsidRDefault="00000000">
            <w:pPr>
              <w:pStyle w:val="Compact"/>
            </w:pPr>
            <w:r>
              <w:rPr>
                <w:b/>
                <w:bCs/>
              </w:rPr>
              <w:t>GET /api/Komands/v1/port-occupancy</w:t>
            </w:r>
          </w:p>
        </w:tc>
      </w:tr>
    </w:tbl>
    <w:p w14:paraId="18C2D0E1" w14:textId="77777777" w:rsidR="0024463F" w:rsidRPr="00351BE3" w:rsidRDefault="00000000">
      <w:pPr>
        <w:pStyle w:val="Textoindependiente"/>
        <w:rPr>
          <w:lang w:val="es-CL"/>
        </w:rPr>
      </w:pPr>
      <w:r>
        <w:rPr>
          <w:lang w:val="es-CL"/>
        </w:rPr>
        <w:lastRenderedPageBreak/>
        <w:t>Consulta el porcentaje de ocupacion de un puerto PON en la OLT. Retorna la cantidad de ONTs activas vs la capacidad maxima del puerto.</w:t>
      </w:r>
    </w:p>
    <w:tbl>
      <w:tblPr>
        <w:tblStyle w:val="Table"/>
        <w:tblW w:w="5000" w:type="pct"/>
        <w:tblLook w:val="0020" w:firstRow="1" w:lastRow="0" w:firstColumn="0" w:lastColumn="0" w:noHBand="0" w:noVBand="0"/>
      </w:tblPr>
      <w:tblGrid>
        <w:gridCol w:w="1417"/>
        <w:gridCol w:w="1122"/>
        <w:gridCol w:w="1646"/>
        <w:gridCol w:w="1601"/>
        <w:gridCol w:w="3268"/>
      </w:tblGrid>
      <w:tr w:rsidR="0024463F" w14:paraId="093041C5"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04D4075B" w14:textId="77777777" w:rsidR="0024463F" w:rsidRDefault="00000000">
            <w:pPr>
              <w:pStyle w:val="Compact"/>
            </w:pPr>
            <w:r>
              <w:rPr>
                <w:b/>
                <w:bCs/>
              </w:rPr>
              <w:t>Campo</w:t>
            </w:r>
          </w:p>
        </w:tc>
        <w:tc>
          <w:tcPr>
            <w:tcW w:w="0" w:type="auto"/>
          </w:tcPr>
          <w:p w14:paraId="552AE9B3" w14:textId="77777777" w:rsidR="0024463F" w:rsidRDefault="00000000">
            <w:pPr>
              <w:pStyle w:val="Compact"/>
            </w:pPr>
            <w:r>
              <w:rPr>
                <w:b/>
                <w:bCs/>
              </w:rPr>
              <w:t>Tipo</w:t>
            </w:r>
          </w:p>
        </w:tc>
        <w:tc>
          <w:tcPr>
            <w:tcW w:w="0" w:type="auto"/>
          </w:tcPr>
          <w:p w14:paraId="6A546858" w14:textId="77777777" w:rsidR="0024463F" w:rsidRDefault="00000000">
            <w:pPr>
              <w:pStyle w:val="Compact"/>
            </w:pPr>
            <w:r>
              <w:rPr>
                <w:b/>
                <w:bCs/>
              </w:rPr>
              <w:t>Requerido</w:t>
            </w:r>
          </w:p>
        </w:tc>
        <w:tc>
          <w:tcPr>
            <w:tcW w:w="0" w:type="auto"/>
          </w:tcPr>
          <w:p w14:paraId="4333DC86" w14:textId="77777777" w:rsidR="0024463F" w:rsidRDefault="00000000">
            <w:pPr>
              <w:pStyle w:val="Compact"/>
            </w:pPr>
            <w:r>
              <w:rPr>
                <w:b/>
                <w:bCs/>
              </w:rPr>
              <w:t>Ubicacion</w:t>
            </w:r>
          </w:p>
        </w:tc>
        <w:tc>
          <w:tcPr>
            <w:tcW w:w="0" w:type="auto"/>
          </w:tcPr>
          <w:p w14:paraId="379FD161" w14:textId="77777777" w:rsidR="0024463F" w:rsidRDefault="00000000">
            <w:pPr>
              <w:pStyle w:val="Compact"/>
            </w:pPr>
            <w:r>
              <w:rPr>
                <w:b/>
                <w:bCs/>
              </w:rPr>
              <w:t>Descripcion</w:t>
            </w:r>
          </w:p>
        </w:tc>
      </w:tr>
      <w:tr w:rsidR="0024463F" w14:paraId="0883BCB3" w14:textId="77777777">
        <w:tc>
          <w:tcPr>
            <w:tcW w:w="0" w:type="auto"/>
          </w:tcPr>
          <w:p w14:paraId="1B57D9A4" w14:textId="77777777" w:rsidR="0024463F" w:rsidRDefault="00000000">
            <w:pPr>
              <w:pStyle w:val="Compact"/>
            </w:pPr>
            <w:r>
              <w:t>olt_name</w:t>
            </w:r>
          </w:p>
        </w:tc>
        <w:tc>
          <w:tcPr>
            <w:tcW w:w="0" w:type="auto"/>
          </w:tcPr>
          <w:p w14:paraId="14452F77" w14:textId="77777777" w:rsidR="0024463F" w:rsidRDefault="00000000">
            <w:pPr>
              <w:pStyle w:val="Compact"/>
            </w:pPr>
            <w:r>
              <w:t>string</w:t>
            </w:r>
          </w:p>
        </w:tc>
        <w:tc>
          <w:tcPr>
            <w:tcW w:w="0" w:type="auto"/>
          </w:tcPr>
          <w:p w14:paraId="3D3A9543" w14:textId="77777777" w:rsidR="0024463F" w:rsidRDefault="00000000">
            <w:pPr>
              <w:pStyle w:val="Compact"/>
            </w:pPr>
            <w:r>
              <w:t>Si</w:t>
            </w:r>
          </w:p>
        </w:tc>
        <w:tc>
          <w:tcPr>
            <w:tcW w:w="0" w:type="auto"/>
          </w:tcPr>
          <w:p w14:paraId="0B7D0B8D" w14:textId="77777777" w:rsidR="0024463F" w:rsidRDefault="00000000">
            <w:pPr>
              <w:pStyle w:val="Compact"/>
            </w:pPr>
            <w:r>
              <w:t>query</w:t>
            </w:r>
          </w:p>
        </w:tc>
        <w:tc>
          <w:tcPr>
            <w:tcW w:w="0" w:type="auto"/>
          </w:tcPr>
          <w:p w14:paraId="5730DC64" w14:textId="77777777" w:rsidR="0024463F" w:rsidRDefault="00000000">
            <w:pPr>
              <w:pStyle w:val="Compact"/>
            </w:pPr>
            <w:r>
              <w:t>Hostname de la OLT.</w:t>
            </w:r>
          </w:p>
        </w:tc>
      </w:tr>
      <w:tr w:rsidR="0024463F" w14:paraId="19E0232C" w14:textId="77777777">
        <w:tc>
          <w:tcPr>
            <w:tcW w:w="0" w:type="auto"/>
          </w:tcPr>
          <w:p w14:paraId="40EAE6BC" w14:textId="77777777" w:rsidR="0024463F" w:rsidRDefault="00000000">
            <w:pPr>
              <w:pStyle w:val="Compact"/>
            </w:pPr>
            <w:r>
              <w:t>slot</w:t>
            </w:r>
          </w:p>
        </w:tc>
        <w:tc>
          <w:tcPr>
            <w:tcW w:w="0" w:type="auto"/>
          </w:tcPr>
          <w:p w14:paraId="0EA28D9F" w14:textId="77777777" w:rsidR="0024463F" w:rsidRDefault="00000000">
            <w:pPr>
              <w:pStyle w:val="Compact"/>
            </w:pPr>
            <w:r>
              <w:t>integer</w:t>
            </w:r>
          </w:p>
        </w:tc>
        <w:tc>
          <w:tcPr>
            <w:tcW w:w="0" w:type="auto"/>
          </w:tcPr>
          <w:p w14:paraId="0D1FBFA4" w14:textId="77777777" w:rsidR="0024463F" w:rsidRDefault="00000000">
            <w:pPr>
              <w:pStyle w:val="Compact"/>
            </w:pPr>
            <w:r>
              <w:t>Si</w:t>
            </w:r>
          </w:p>
        </w:tc>
        <w:tc>
          <w:tcPr>
            <w:tcW w:w="0" w:type="auto"/>
          </w:tcPr>
          <w:p w14:paraId="1607B6DF" w14:textId="77777777" w:rsidR="0024463F" w:rsidRDefault="00000000">
            <w:pPr>
              <w:pStyle w:val="Compact"/>
            </w:pPr>
            <w:r>
              <w:t>query</w:t>
            </w:r>
          </w:p>
        </w:tc>
        <w:tc>
          <w:tcPr>
            <w:tcW w:w="0" w:type="auto"/>
          </w:tcPr>
          <w:p w14:paraId="40FF36A5" w14:textId="77777777" w:rsidR="0024463F" w:rsidRDefault="00000000">
            <w:pPr>
              <w:pStyle w:val="Compact"/>
            </w:pPr>
            <w:r>
              <w:t>Numero de slot.</w:t>
            </w:r>
          </w:p>
        </w:tc>
      </w:tr>
      <w:tr w:rsidR="0024463F" w14:paraId="574406A8" w14:textId="77777777">
        <w:tc>
          <w:tcPr>
            <w:tcW w:w="0" w:type="auto"/>
          </w:tcPr>
          <w:p w14:paraId="46B2108C" w14:textId="77777777" w:rsidR="0024463F" w:rsidRDefault="00000000">
            <w:pPr>
              <w:pStyle w:val="Compact"/>
            </w:pPr>
            <w:r>
              <w:t>port</w:t>
            </w:r>
          </w:p>
        </w:tc>
        <w:tc>
          <w:tcPr>
            <w:tcW w:w="0" w:type="auto"/>
          </w:tcPr>
          <w:p w14:paraId="3831A23A" w14:textId="77777777" w:rsidR="0024463F" w:rsidRDefault="00000000">
            <w:pPr>
              <w:pStyle w:val="Compact"/>
            </w:pPr>
            <w:r>
              <w:t>integer</w:t>
            </w:r>
          </w:p>
        </w:tc>
        <w:tc>
          <w:tcPr>
            <w:tcW w:w="0" w:type="auto"/>
          </w:tcPr>
          <w:p w14:paraId="63295CF7" w14:textId="77777777" w:rsidR="0024463F" w:rsidRDefault="00000000">
            <w:pPr>
              <w:pStyle w:val="Compact"/>
            </w:pPr>
            <w:r>
              <w:t>Si</w:t>
            </w:r>
          </w:p>
        </w:tc>
        <w:tc>
          <w:tcPr>
            <w:tcW w:w="0" w:type="auto"/>
          </w:tcPr>
          <w:p w14:paraId="44E05E06" w14:textId="77777777" w:rsidR="0024463F" w:rsidRDefault="00000000">
            <w:pPr>
              <w:pStyle w:val="Compact"/>
            </w:pPr>
            <w:r>
              <w:t>query</w:t>
            </w:r>
          </w:p>
        </w:tc>
        <w:tc>
          <w:tcPr>
            <w:tcW w:w="0" w:type="auto"/>
          </w:tcPr>
          <w:p w14:paraId="6E83F467" w14:textId="77777777" w:rsidR="0024463F" w:rsidRDefault="00000000">
            <w:pPr>
              <w:pStyle w:val="Compact"/>
            </w:pPr>
            <w:r>
              <w:t>Numero de puerto PON.</w:t>
            </w:r>
          </w:p>
        </w:tc>
      </w:tr>
    </w:tbl>
    <w:p w14:paraId="67C042F4" w14:textId="77777777" w:rsidR="0024463F" w:rsidRDefault="0024463F"/>
    <w:tbl>
      <w:tblPr>
        <w:tblStyle w:val="Table"/>
        <w:tblW w:w="5000" w:type="pct"/>
        <w:tblLook w:val="0020" w:firstRow="1" w:lastRow="0" w:firstColumn="0" w:lastColumn="0" w:noHBand="0" w:noVBand="0"/>
      </w:tblPr>
      <w:tblGrid>
        <w:gridCol w:w="9054"/>
      </w:tblGrid>
      <w:tr w:rsidR="0024463F" w14:paraId="7BDD7668"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55D5885F" w14:textId="77777777" w:rsidR="0024463F" w:rsidRDefault="00000000">
            <w:pPr>
              <w:pStyle w:val="Compact"/>
            </w:pPr>
            <w:r>
              <w:t>// Ejemplo GET /api/Komands/v1/port-occupancy?olt_name=NCOR_OLT_3&amp;slot=1&amp;port=5 // Respuesta 200 OK { "olt_name": "NCOR_OLT_3", "slot": 1, "port": 5, "max_onts": 128, "active_onts": 87, "occupancy_percent": 67.97, "queried_at": "2026-04-16T15:32:00Z" }</w:t>
            </w:r>
          </w:p>
        </w:tc>
      </w:tr>
    </w:tbl>
    <w:p w14:paraId="7A146213" w14:textId="77777777" w:rsidR="0024463F" w:rsidRPr="00351BE3" w:rsidRDefault="00000000">
      <w:pPr>
        <w:pStyle w:val="Ttulo2"/>
        <w:rPr>
          <w:lang w:val="es-CL"/>
        </w:rPr>
      </w:pPr>
      <w:bookmarkStart w:id="123" w:name="X74476c0e69c20ed5d0e16891fbf46c0763007d4"/>
      <w:bookmarkStart w:id="124" w:name="_Toc227741437"/>
      <w:bookmarkEnd w:id="121"/>
      <w:r>
        <w:rPr>
          <w:lang w:val="es-CL"/>
        </w:rPr>
        <w:t>GET /api/Komands/v1/{operation}/{uuid} - Estado de transaccion</w:t>
      </w:r>
      <w:bookmarkEnd w:id="124"/>
    </w:p>
    <w:p w14:paraId="7A146214" w14:textId="77777777" w:rsidR="0024463F" w:rsidRPr="00351BE3" w:rsidRDefault="00000000">
      <w:pPr>
        <w:pStyle w:val="FirstParagraph"/>
        <w:rPr>
          <w:lang w:val="es-CL"/>
        </w:rPr>
      </w:pPr>
      <w:r>
        <w:rPr>
          <w:b/>
          <w:lang w:val="es-CL"/>
        </w:rPr>
        <w:t xml:space="preserve">Valores válidos de {operation}: </w:t>
      </w:r>
      <w:r>
        <w:rPr>
          <w:lang w:val="es-CL"/>
        </w:rPr>
        <w:t xml:space="preserve">activation, unsuscription, modification, fiber-change, device-modification, reset-ont, query-access, port-occupancy.</w:t>
      </w:r>
    </w:p>
    <w:p w14:paraId="7A146215" w14:textId="77777777" w:rsidR="0024463F" w:rsidRPr="00351BE3" w:rsidRDefault="00000000">
      <w:pPr>
        <w:pStyle w:val="FirstParagraph"/>
        <w:rPr>
          <w:lang w:val="es-CL"/>
        </w:rPr>
      </w:pPr>
      <w:r>
        <w:rPr>
          <w:lang w:val="es-CL"/>
        </w:rPr>
        <w:t xml:space="preserve">El consumidor (ServiceNow) debe almacenar el tipo de operación al recibir el ACK 202 junto con el txn_id para construir correctamente esta URL en las consultas de estado y en el Reconciliation Job.</w:t>
      </w:r>
    </w:p>
    <w:tbl>
      <w:tblPr>
        <w:tblStyle w:val="Table"/>
        <w:tblW w:w="0" w:type="auto"/>
        <w:tblLook w:val="0020" w:firstRow="1" w:lastRow="0" w:firstColumn="0" w:lastColumn="0" w:noHBand="0" w:noVBand="0"/>
      </w:tblPr>
      <w:tblGrid>
        <w:gridCol w:w="4458"/>
      </w:tblGrid>
      <w:tr w:rsidR="0024463F" w14:paraId="4ACBCDF0"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7B035B20" w14:textId="77777777" w:rsidR="0024463F" w:rsidRDefault="00000000">
            <w:pPr>
              <w:pStyle w:val="Compact"/>
            </w:pPr>
            <w:r>
              <w:rPr>
                <w:b/>
                <w:bCs/>
              </w:rPr>
              <w:t>GET /api/Komands/v1/{operation}/{uuid}</w:t>
            </w:r>
          </w:p>
        </w:tc>
      </w:tr>
    </w:tbl>
    <w:p w14:paraId="07A85F03" w14:textId="77777777" w:rsidR="0024463F" w:rsidRPr="00351BE3" w:rsidRDefault="00000000">
      <w:pPr>
        <w:pStyle w:val="Textoindependiente"/>
        <w:rPr>
          <w:lang w:val="es-CL"/>
        </w:rPr>
      </w:pPr>
      <w:r>
        <w:rPr>
          <w:lang w:val="es-CL"/>
        </w:rPr>
        <w:t>Consulta el estado de una transaccion por su UUID. Lectura directa de PostgreSQL (&lt; 500ms). Permite polling opcional como alternativa al callback y reconciliacion de transacciones cuyo callback fallo.</w:t>
      </w:r>
    </w:p>
    <w:tbl>
      <w:tblPr>
        <w:tblStyle w:val="Table"/>
        <w:tblW w:w="5000" w:type="pct"/>
        <w:tblLook w:val="0020" w:firstRow="1" w:lastRow="0" w:firstColumn="0" w:lastColumn="0" w:noHBand="0" w:noVBand="0"/>
      </w:tblPr>
      <w:tblGrid>
        <w:gridCol w:w="9054"/>
      </w:tblGrid>
      <w:tr w:rsidR="0024463F" w14:paraId="12DAA8C2"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61519C00" w14:textId="77777777" w:rsidR="0024463F" w:rsidRDefault="00000000">
            <w:pPr>
              <w:pStyle w:val="Compact"/>
            </w:pPr>
            <w:r>
              <w:t>// Ejemplo GET /api/Komands/v1/transaction/550e8400-e29b-41d4-a716-446655440000 // Respuesta 200 OK { "txn_id": "550e8400-e29b-41d4-a716-446655440000", "status": "COMPLETED", "operation": "activation", "vno_code": "DTV", "olt_name": "NCOR_OLT_3", "slot": 1, "port": 5, "ont_id": 35, "started_at": "2026-04-16T15:30:00Z", "completed_at": "2026-04-16T15:30:08Z", "duration_ms": 8500, "steps": [ { "order": 1, "name": "Register ONT", "status": "SUCCESS", "duration_ms": 1200 }, { "order": 2, "name": "Create service-port INET", "status": "SUCCESS", "duration_ms": 980 }, { "order": 3, "name": "Create service-port VOIP", "status": "SUCCESS", "duration_ms": 850 } ] }</w:t>
            </w:r>
          </w:p>
        </w:tc>
      </w:tr>
    </w:tbl>
    <w:p w14:paraId="6988DE82" w14:textId="77777777" w:rsidR="0024463F" w:rsidRPr="00351BE3" w:rsidRDefault="00000000">
      <w:pPr>
        <w:pStyle w:val="Ttulo1"/>
        <w:rPr>
          <w:lang w:val="es-CL"/>
        </w:rPr>
      </w:pPr>
      <w:bookmarkStart w:id="125" w:name="contrato-de-callback"/>
      <w:bookmarkStart w:id="126" w:name="_Toc227741438"/>
      <w:bookmarkEnd w:id="115"/>
      <w:bookmarkEnd w:id="123"/>
      <w:r>
        <w:rPr>
          <w:lang w:val="es-CL"/>
        </w:rPr>
        <w:t>Contrato de callback</w:t>
      </w:r>
      <w:bookmarkEnd w:id="126"/>
    </w:p>
    <w:p w14:paraId="42CD1EBB" w14:textId="77777777" w:rsidR="0024463F" w:rsidRPr="00351BE3" w:rsidRDefault="00000000">
      <w:pPr>
        <w:pStyle w:val="FirstParagraph"/>
        <w:rPr>
          <w:lang w:val="es-CL"/>
        </w:rPr>
      </w:pPr>
      <w:r>
        <w:rPr>
          <w:lang w:val="es-CL"/>
        </w:rPr>
        <w:t>Esta seccion define la estructura del payload que Komands envia a ServiceNow via Axway al completar cada operacion asincrona. El callback se envia como HTTP POST al endpoint registrado en el endpoint de callback configurado en Axway (URL fija en API Gateway, ver sección 8.5 LLD).</w:t>
      </w:r>
    </w:p>
    <w:p w14:paraId="5220CF4A" w14:textId="77777777" w:rsidR="0024463F" w:rsidRPr="00351BE3" w:rsidRDefault="00000000">
      <w:pPr>
        <w:pStyle w:val="Ttulo2"/>
        <w:rPr>
          <w:lang w:val="es-CL"/>
        </w:rPr>
      </w:pPr>
      <w:bookmarkStart w:id="127" w:name="X8b184471c91406686d22f3c22cb258b4547b775"/>
      <w:bookmarkStart w:id="128" w:name="_Toc227741439"/>
      <w:r>
        <w:rPr>
          <w:lang w:val="es-CL"/>
        </w:rPr>
        <w:t>Estructura general del callback (JSON schema)</w:t>
      </w:r>
      <w:bookmarkEnd w:id="128"/>
    </w:p>
    <w:tbl>
      <w:tblPr>
        <w:tblStyle w:val="Table"/>
        <w:tblW w:w="5000" w:type="pct"/>
        <w:tblLook w:val="0020" w:firstRow="1" w:lastRow="0" w:firstColumn="0" w:lastColumn="0" w:noHBand="0" w:noVBand="0"/>
      </w:tblPr>
      <w:tblGrid>
        <w:gridCol w:w="1929"/>
        <w:gridCol w:w="1659"/>
        <w:gridCol w:w="1390"/>
        <w:gridCol w:w="4076"/>
      </w:tblGrid>
      <w:tr w:rsidR="0024463F" w14:paraId="143FA695"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4FBD1E2D" w14:textId="77777777" w:rsidR="0024463F" w:rsidRDefault="00000000">
            <w:pPr>
              <w:pStyle w:val="Compact"/>
            </w:pPr>
            <w:r>
              <w:rPr>
                <w:b/>
                <w:bCs/>
              </w:rPr>
              <w:t>Campo</w:t>
            </w:r>
          </w:p>
        </w:tc>
        <w:tc>
          <w:tcPr>
            <w:tcW w:w="0" w:type="auto"/>
          </w:tcPr>
          <w:p w14:paraId="253B8B73" w14:textId="77777777" w:rsidR="0024463F" w:rsidRDefault="00000000">
            <w:pPr>
              <w:pStyle w:val="Compact"/>
            </w:pPr>
            <w:r>
              <w:rPr>
                <w:b/>
                <w:bCs/>
              </w:rPr>
              <w:t>Tipo</w:t>
            </w:r>
          </w:p>
        </w:tc>
        <w:tc>
          <w:tcPr>
            <w:tcW w:w="0" w:type="auto"/>
          </w:tcPr>
          <w:p w14:paraId="78619237" w14:textId="77777777" w:rsidR="0024463F" w:rsidRDefault="00000000">
            <w:pPr>
              <w:pStyle w:val="Compact"/>
            </w:pPr>
            <w:r>
              <w:rPr>
                <w:b/>
                <w:bCs/>
              </w:rPr>
              <w:t>Obligatorio</w:t>
            </w:r>
          </w:p>
        </w:tc>
        <w:tc>
          <w:tcPr>
            <w:tcW w:w="0" w:type="auto"/>
          </w:tcPr>
          <w:p w14:paraId="52334735" w14:textId="77777777" w:rsidR="0024463F" w:rsidRDefault="00000000">
            <w:pPr>
              <w:pStyle w:val="Compact"/>
            </w:pPr>
            <w:r>
              <w:rPr>
                <w:b/>
                <w:bCs/>
              </w:rPr>
              <w:t>Descripcion</w:t>
            </w:r>
          </w:p>
        </w:tc>
      </w:tr>
      <w:tr w:rsidR="0024463F" w:rsidRPr="00351BE3" w14:paraId="22A508A4" w14:textId="77777777">
        <w:tc>
          <w:tcPr>
            <w:tcW w:w="0" w:type="auto"/>
          </w:tcPr>
          <w:p w14:paraId="68E64BF0" w14:textId="77777777" w:rsidR="0024463F" w:rsidRDefault="00000000">
            <w:pPr>
              <w:pStyle w:val="Compact"/>
            </w:pPr>
            <w:r>
              <w:t>txn_id</w:t>
            </w:r>
          </w:p>
        </w:tc>
        <w:tc>
          <w:tcPr>
            <w:tcW w:w="0" w:type="auto"/>
          </w:tcPr>
          <w:p w14:paraId="65FC1DA9" w14:textId="77777777" w:rsidR="0024463F" w:rsidRDefault="00000000">
            <w:pPr>
              <w:pStyle w:val="Compact"/>
            </w:pPr>
            <w:r>
              <w:t>string/uuid</w:t>
            </w:r>
          </w:p>
        </w:tc>
        <w:tc>
          <w:tcPr>
            <w:tcW w:w="0" w:type="auto"/>
          </w:tcPr>
          <w:p w14:paraId="140AD6AE" w14:textId="77777777" w:rsidR="0024463F" w:rsidRDefault="00000000">
            <w:pPr>
              <w:pStyle w:val="Compact"/>
            </w:pPr>
            <w:r>
              <w:t>Si</w:t>
            </w:r>
          </w:p>
        </w:tc>
        <w:tc>
          <w:tcPr>
            <w:tcW w:w="0" w:type="auto"/>
          </w:tcPr>
          <w:p w14:paraId="7EDA9578" w14:textId="77777777" w:rsidR="0024463F" w:rsidRPr="00351BE3" w:rsidRDefault="00000000">
            <w:pPr>
              <w:pStyle w:val="Compact"/>
              <w:rPr>
                <w:lang w:val="es-CL"/>
              </w:rPr>
            </w:pPr>
            <w:r>
              <w:rPr>
                <w:lang w:val="es-CL"/>
              </w:rPr>
              <w:t>UUID de la transaccion (mismo del ACK 202).</w:t>
            </w:r>
          </w:p>
        </w:tc>
      </w:tr>
      <w:tr w:rsidR="0024463F" w:rsidRPr="00351BE3" w14:paraId="09D2CEC6" w14:textId="77777777">
        <w:tc>
          <w:tcPr>
            <w:tcW w:w="0" w:type="auto"/>
          </w:tcPr>
          <w:p w14:paraId="304952B9" w14:textId="77777777" w:rsidR="0024463F" w:rsidRDefault="00000000">
            <w:pPr>
              <w:pStyle w:val="Compact"/>
            </w:pPr>
            <w:r>
              <w:t>correlation_id</w:t>
            </w:r>
          </w:p>
        </w:tc>
        <w:tc>
          <w:tcPr>
            <w:tcW w:w="0" w:type="auto"/>
          </w:tcPr>
          <w:p w14:paraId="07F74034" w14:textId="77777777" w:rsidR="0024463F" w:rsidRDefault="00000000">
            <w:pPr>
              <w:pStyle w:val="Compact"/>
            </w:pPr>
            <w:r>
              <w:t>string/uuid</w:t>
            </w:r>
          </w:p>
        </w:tc>
        <w:tc>
          <w:tcPr>
            <w:tcW w:w="0" w:type="auto"/>
          </w:tcPr>
          <w:p w14:paraId="3366B8D3" w14:textId="77777777" w:rsidR="0024463F" w:rsidRDefault="00000000">
            <w:pPr>
              <w:pStyle w:val="Compact"/>
            </w:pPr>
            <w:r>
              <w:t>Si</w:t>
            </w:r>
          </w:p>
        </w:tc>
        <w:tc>
          <w:tcPr>
            <w:tcW w:w="0" w:type="auto"/>
          </w:tcPr>
          <w:p w14:paraId="06CD3765" w14:textId="77777777" w:rsidR="0024463F" w:rsidRPr="00351BE3" w:rsidRDefault="00000000">
            <w:pPr>
              <w:pStyle w:val="Compact"/>
              <w:rPr>
                <w:lang w:val="es-CL"/>
              </w:rPr>
            </w:pPr>
            <w:r>
              <w:rPr>
                <w:lang w:val="es-CL"/>
              </w:rPr>
              <w:t>Eco del X-Correlation-ID del request original.</w:t>
            </w:r>
          </w:p>
        </w:tc>
      </w:tr>
      <w:tr w:rsidR="0024463F" w:rsidRPr="00351BE3" w14:paraId="3EDB3AB3" w14:textId="77777777">
        <w:tc>
          <w:tcPr>
            <w:tcW w:w="0" w:type="auto"/>
          </w:tcPr>
          <w:p w14:paraId="7753346E" w14:textId="77777777" w:rsidR="0024463F" w:rsidRDefault="00000000">
            <w:pPr>
              <w:pStyle w:val="Compact"/>
            </w:pPr>
            <w:r>
              <w:t>external_order_id</w:t>
            </w:r>
          </w:p>
        </w:tc>
        <w:tc>
          <w:tcPr>
            <w:tcW w:w="0" w:type="auto"/>
          </w:tcPr>
          <w:p w14:paraId="4E0F4A22" w14:textId="77777777" w:rsidR="0024463F" w:rsidRDefault="00000000">
            <w:pPr>
              <w:pStyle w:val="Compact"/>
            </w:pPr>
            <w:r>
              <w:t>string</w:t>
            </w:r>
          </w:p>
        </w:tc>
        <w:tc>
          <w:tcPr>
            <w:tcW w:w="0" w:type="auto"/>
          </w:tcPr>
          <w:p w14:paraId="3B9BE307" w14:textId="77777777" w:rsidR="0024463F" w:rsidRDefault="00000000">
            <w:pPr>
              <w:pStyle w:val="Compact"/>
            </w:pPr>
            <w:r>
              <w:t>Si</w:t>
            </w:r>
          </w:p>
        </w:tc>
        <w:tc>
          <w:tcPr>
            <w:tcW w:w="0" w:type="auto"/>
          </w:tcPr>
          <w:p w14:paraId="666153DD" w14:textId="77777777" w:rsidR="0024463F" w:rsidRPr="00351BE3" w:rsidRDefault="00000000">
            <w:pPr>
              <w:pStyle w:val="Compact"/>
              <w:rPr>
                <w:lang w:val="es-CL"/>
              </w:rPr>
            </w:pPr>
            <w:r>
              <w:rPr>
                <w:lang w:val="es-CL"/>
              </w:rPr>
              <w:t>ID de la Service Order de ServiceNow.</w:t>
            </w:r>
          </w:p>
        </w:tc>
      </w:tr>
      <w:tr w:rsidR="0024463F" w14:paraId="4219DD17" w14:textId="77777777">
        <w:tc>
          <w:tcPr>
            <w:tcW w:w="0" w:type="auto"/>
          </w:tcPr>
          <w:p w14:paraId="7B67B0B4" w14:textId="77777777" w:rsidR="0024463F" w:rsidRDefault="00000000">
            <w:pPr>
              <w:pStyle w:val="Compact"/>
            </w:pPr>
            <w:r>
              <w:t>status</w:t>
            </w:r>
          </w:p>
        </w:tc>
        <w:tc>
          <w:tcPr>
            <w:tcW w:w="0" w:type="auto"/>
          </w:tcPr>
          <w:p w14:paraId="53F2D4C3" w14:textId="77777777" w:rsidR="0024463F" w:rsidRDefault="00000000">
            <w:pPr>
              <w:pStyle w:val="Compact"/>
            </w:pPr>
            <w:r>
              <w:t>string/enum</w:t>
            </w:r>
          </w:p>
        </w:tc>
        <w:tc>
          <w:tcPr>
            <w:tcW w:w="0" w:type="auto"/>
          </w:tcPr>
          <w:p w14:paraId="25D921EC" w14:textId="77777777" w:rsidR="0024463F" w:rsidRDefault="00000000">
            <w:pPr>
              <w:pStyle w:val="Compact"/>
            </w:pPr>
            <w:r>
              <w:t>Si</w:t>
            </w:r>
          </w:p>
        </w:tc>
        <w:tc>
          <w:tcPr>
            <w:tcW w:w="0" w:type="auto"/>
          </w:tcPr>
          <w:p w14:paraId="15F70F7D" w14:textId="77777777" w:rsidR="0024463F" w:rsidRDefault="00000000">
            <w:pPr>
              <w:pStyle w:val="Compact"/>
            </w:pPr>
            <w:r>
              <w:t>Estado final: ‘COMPLETED’, ‘FAILED’, ‘ROLLED_BACK’, ‘ROLLED_BACK_FAILED’.</w:t>
            </w:r>
          </w:p>
        </w:tc>
      </w:tr>
      <w:tr w:rsidR="0024463F" w14:paraId="1134780A" w14:textId="77777777">
        <w:tc>
          <w:tcPr>
            <w:tcW w:w="0" w:type="auto"/>
          </w:tcPr>
          <w:p w14:paraId="75439B69" w14:textId="77777777" w:rsidR="0024463F" w:rsidRDefault="00000000">
            <w:pPr>
              <w:pStyle w:val="Compact"/>
            </w:pPr>
            <w:r>
              <w:lastRenderedPageBreak/>
              <w:t>operation</w:t>
            </w:r>
          </w:p>
        </w:tc>
        <w:tc>
          <w:tcPr>
            <w:tcW w:w="0" w:type="auto"/>
          </w:tcPr>
          <w:p w14:paraId="3DAE061A" w14:textId="77777777" w:rsidR="0024463F" w:rsidRDefault="00000000">
            <w:pPr>
              <w:pStyle w:val="Compact"/>
            </w:pPr>
            <w:r>
              <w:t>string/enum</w:t>
            </w:r>
          </w:p>
        </w:tc>
        <w:tc>
          <w:tcPr>
            <w:tcW w:w="0" w:type="auto"/>
          </w:tcPr>
          <w:p w14:paraId="582CF021" w14:textId="77777777" w:rsidR="0024463F" w:rsidRDefault="00000000">
            <w:pPr>
              <w:pStyle w:val="Compact"/>
            </w:pPr>
            <w:r>
              <w:t>Si</w:t>
            </w:r>
          </w:p>
        </w:tc>
        <w:tc>
          <w:tcPr>
            <w:tcW w:w="0" w:type="auto"/>
          </w:tcPr>
          <w:p w14:paraId="4F051647" w14:textId="77777777" w:rsidR="0024463F" w:rsidRDefault="00000000">
            <w:pPr>
              <w:pStyle w:val="Compact"/>
            </w:pPr>
            <w:r>
              <w:t>Tipo de operacion: ‘activation’, ‘unsuscription’, ‘device_modification’, ‘fiber_change’, ‘modification’, ‘reset_ont’.</w:t>
            </w:r>
          </w:p>
        </w:tc>
      </w:tr>
      <w:tr w:rsidR="0024463F" w:rsidRPr="00351BE3" w14:paraId="6CACD678" w14:textId="77777777">
        <w:tc>
          <w:tcPr>
            <w:tcW w:w="0" w:type="auto"/>
          </w:tcPr>
          <w:p w14:paraId="24EDCDBC" w14:textId="77777777" w:rsidR="0024463F" w:rsidRDefault="00000000">
            <w:pPr>
              <w:pStyle w:val="Compact"/>
            </w:pPr>
            <w:r>
              <w:t>vno_code</w:t>
            </w:r>
          </w:p>
        </w:tc>
        <w:tc>
          <w:tcPr>
            <w:tcW w:w="0" w:type="auto"/>
          </w:tcPr>
          <w:p w14:paraId="51FA5E51" w14:textId="77777777" w:rsidR="0024463F" w:rsidRDefault="00000000">
            <w:pPr>
              <w:pStyle w:val="Compact"/>
            </w:pPr>
            <w:r>
              <w:t>string</w:t>
            </w:r>
          </w:p>
        </w:tc>
        <w:tc>
          <w:tcPr>
            <w:tcW w:w="0" w:type="auto"/>
          </w:tcPr>
          <w:p w14:paraId="0D012C09" w14:textId="77777777" w:rsidR="0024463F" w:rsidRDefault="00000000">
            <w:pPr>
              <w:pStyle w:val="Compact"/>
            </w:pPr>
            <w:r>
              <w:t>Si</w:t>
            </w:r>
          </w:p>
        </w:tc>
        <w:tc>
          <w:tcPr>
            <w:tcW w:w="0" w:type="auto"/>
          </w:tcPr>
          <w:p w14:paraId="01030A3F" w14:textId="77777777" w:rsidR="0024463F" w:rsidRPr="00351BE3" w:rsidRDefault="00000000">
            <w:pPr>
              <w:pStyle w:val="Compact"/>
              <w:rPr>
                <w:lang w:val="es-CL"/>
              </w:rPr>
            </w:pPr>
            <w:r>
              <w:rPr>
                <w:lang w:val="es-CL"/>
              </w:rPr>
              <w:t>Codigo VNO que solicito la operacion.</w:t>
            </w:r>
          </w:p>
        </w:tc>
      </w:tr>
      <w:tr w:rsidR="0024463F" w:rsidRPr="00351BE3" w14:paraId="1848A56B" w14:textId="77777777">
        <w:tc>
          <w:tcPr>
            <w:tcW w:w="0" w:type="auto"/>
          </w:tcPr>
          <w:p w14:paraId="3DACB3A7" w14:textId="77777777" w:rsidR="0024463F" w:rsidRDefault="00000000">
            <w:pPr>
              <w:pStyle w:val="Compact"/>
            </w:pPr>
            <w:r>
              <w:t>olt_name</w:t>
            </w:r>
          </w:p>
        </w:tc>
        <w:tc>
          <w:tcPr>
            <w:tcW w:w="0" w:type="auto"/>
          </w:tcPr>
          <w:p w14:paraId="2574EF00" w14:textId="77777777" w:rsidR="0024463F" w:rsidRDefault="00000000">
            <w:pPr>
              <w:pStyle w:val="Compact"/>
            </w:pPr>
            <w:r>
              <w:t>string</w:t>
            </w:r>
          </w:p>
        </w:tc>
        <w:tc>
          <w:tcPr>
            <w:tcW w:w="0" w:type="auto"/>
          </w:tcPr>
          <w:p w14:paraId="1201AAF8" w14:textId="77777777" w:rsidR="0024463F" w:rsidRDefault="00000000">
            <w:pPr>
              <w:pStyle w:val="Compact"/>
            </w:pPr>
            <w:r>
              <w:t>Si</w:t>
            </w:r>
          </w:p>
        </w:tc>
        <w:tc>
          <w:tcPr>
            <w:tcW w:w="0" w:type="auto"/>
          </w:tcPr>
          <w:p w14:paraId="6508A902" w14:textId="77777777" w:rsidR="0024463F" w:rsidRPr="00351BE3" w:rsidRDefault="00000000">
            <w:pPr>
              <w:pStyle w:val="Compact"/>
              <w:rPr>
                <w:lang w:val="es-CL"/>
              </w:rPr>
            </w:pPr>
            <w:r>
              <w:rPr>
                <w:lang w:val="es-CL"/>
              </w:rPr>
              <w:t>Hostname de la OLT donde se ejecuto.</w:t>
            </w:r>
          </w:p>
        </w:tc>
      </w:tr>
      <w:tr w:rsidR="0024463F" w:rsidRPr="00351BE3" w14:paraId="5E61D0F7" w14:textId="77777777">
        <w:tc>
          <w:tcPr>
            <w:tcW w:w="0" w:type="auto"/>
          </w:tcPr>
          <w:p w14:paraId="35FEBEBB" w14:textId="77777777" w:rsidR="0024463F" w:rsidRDefault="00000000">
            <w:pPr>
              <w:pStyle w:val="Compact"/>
            </w:pPr>
            <w:r>
              <w:t>started_at</w:t>
            </w:r>
          </w:p>
        </w:tc>
        <w:tc>
          <w:tcPr>
            <w:tcW w:w="0" w:type="auto"/>
          </w:tcPr>
          <w:p w14:paraId="08E7E301" w14:textId="77777777" w:rsidR="0024463F" w:rsidRDefault="00000000">
            <w:pPr>
              <w:pStyle w:val="Compact"/>
            </w:pPr>
            <w:r>
              <w:t>string/datetime</w:t>
            </w:r>
          </w:p>
        </w:tc>
        <w:tc>
          <w:tcPr>
            <w:tcW w:w="0" w:type="auto"/>
          </w:tcPr>
          <w:p w14:paraId="42FC5363" w14:textId="77777777" w:rsidR="0024463F" w:rsidRDefault="00000000">
            <w:pPr>
              <w:pStyle w:val="Compact"/>
            </w:pPr>
            <w:r>
              <w:t>Si</w:t>
            </w:r>
          </w:p>
        </w:tc>
        <w:tc>
          <w:tcPr>
            <w:tcW w:w="0" w:type="auto"/>
          </w:tcPr>
          <w:p w14:paraId="6517D561" w14:textId="77777777" w:rsidR="0024463F" w:rsidRPr="00351BE3" w:rsidRDefault="00000000">
            <w:pPr>
              <w:pStyle w:val="Compact"/>
              <w:rPr>
                <w:lang w:val="es-CL"/>
              </w:rPr>
            </w:pPr>
            <w:r>
              <w:rPr>
                <w:lang w:val="es-CL"/>
              </w:rPr>
              <w:t>Timestamp de inicio de ejecucion (ISO 8601 UTC).</w:t>
            </w:r>
          </w:p>
        </w:tc>
      </w:tr>
      <w:tr w:rsidR="0024463F" w14:paraId="082A1F6F" w14:textId="77777777">
        <w:tc>
          <w:tcPr>
            <w:tcW w:w="0" w:type="auto"/>
          </w:tcPr>
          <w:p w14:paraId="699A6EB1" w14:textId="77777777" w:rsidR="0024463F" w:rsidRDefault="00000000">
            <w:pPr>
              <w:pStyle w:val="Compact"/>
            </w:pPr>
            <w:r>
              <w:t>completed_at</w:t>
            </w:r>
          </w:p>
        </w:tc>
        <w:tc>
          <w:tcPr>
            <w:tcW w:w="0" w:type="auto"/>
          </w:tcPr>
          <w:p w14:paraId="649569C5" w14:textId="77777777" w:rsidR="0024463F" w:rsidRDefault="00000000">
            <w:pPr>
              <w:pStyle w:val="Compact"/>
            </w:pPr>
            <w:r>
              <w:t>string/datetime</w:t>
            </w:r>
          </w:p>
        </w:tc>
        <w:tc>
          <w:tcPr>
            <w:tcW w:w="0" w:type="auto"/>
          </w:tcPr>
          <w:p w14:paraId="530792DE" w14:textId="77777777" w:rsidR="0024463F" w:rsidRDefault="00000000">
            <w:pPr>
              <w:pStyle w:val="Compact"/>
            </w:pPr>
            <w:r>
              <w:t>Si</w:t>
            </w:r>
          </w:p>
        </w:tc>
        <w:tc>
          <w:tcPr>
            <w:tcW w:w="0" w:type="auto"/>
          </w:tcPr>
          <w:p w14:paraId="649A227E" w14:textId="77777777" w:rsidR="0024463F" w:rsidRDefault="00000000">
            <w:pPr>
              <w:pStyle w:val="Compact"/>
            </w:pPr>
            <w:r>
              <w:t>Timestamp de finalizacion.</w:t>
            </w:r>
          </w:p>
        </w:tc>
      </w:tr>
      <w:tr w:rsidR="0024463F" w14:paraId="6E3E5FF7" w14:textId="77777777">
        <w:tc>
          <w:tcPr>
            <w:tcW w:w="0" w:type="auto"/>
          </w:tcPr>
          <w:p w14:paraId="530488C4" w14:textId="77777777" w:rsidR="0024463F" w:rsidRDefault="00000000">
            <w:pPr>
              <w:pStyle w:val="Compact"/>
            </w:pPr>
            <w:r>
              <w:t>duration_ms</w:t>
            </w:r>
          </w:p>
        </w:tc>
        <w:tc>
          <w:tcPr>
            <w:tcW w:w="0" w:type="auto"/>
          </w:tcPr>
          <w:p w14:paraId="6FFF9DD1" w14:textId="77777777" w:rsidR="0024463F" w:rsidRDefault="00000000">
            <w:pPr>
              <w:pStyle w:val="Compact"/>
            </w:pPr>
            <w:r>
              <w:t>integer</w:t>
            </w:r>
          </w:p>
        </w:tc>
        <w:tc>
          <w:tcPr>
            <w:tcW w:w="0" w:type="auto"/>
          </w:tcPr>
          <w:p w14:paraId="3C565A3B" w14:textId="77777777" w:rsidR="0024463F" w:rsidRDefault="00000000">
            <w:pPr>
              <w:pStyle w:val="Compact"/>
            </w:pPr>
            <w:r>
              <w:t>Si</w:t>
            </w:r>
          </w:p>
        </w:tc>
        <w:tc>
          <w:tcPr>
            <w:tcW w:w="0" w:type="auto"/>
          </w:tcPr>
          <w:p w14:paraId="57D05449" w14:textId="77777777" w:rsidR="0024463F" w:rsidRDefault="00000000">
            <w:pPr>
              <w:pStyle w:val="Compact"/>
            </w:pPr>
            <w:r>
              <w:t>Duracion total en milisegundos.</w:t>
            </w:r>
          </w:p>
        </w:tc>
      </w:tr>
      <w:tr w:rsidR="0024463F" w:rsidRPr="00351BE3" w14:paraId="4649CB65" w14:textId="77777777">
        <w:tc>
          <w:tcPr>
            <w:tcW w:w="0" w:type="auto"/>
          </w:tcPr>
          <w:p w14:paraId="69F472B3" w14:textId="77777777" w:rsidR="0024463F" w:rsidRDefault="00000000">
            <w:pPr>
              <w:pStyle w:val="Compact"/>
            </w:pPr>
            <w:r>
              <w:t>steps</w:t>
            </w:r>
          </w:p>
        </w:tc>
        <w:tc>
          <w:tcPr>
            <w:tcW w:w="0" w:type="auto"/>
          </w:tcPr>
          <w:p w14:paraId="61E1337D" w14:textId="77777777" w:rsidR="0024463F" w:rsidRDefault="00000000">
            <w:pPr>
              <w:pStyle w:val="Compact"/>
            </w:pPr>
            <w:r>
              <w:t>array</w:t>
            </w:r>
          </w:p>
        </w:tc>
        <w:tc>
          <w:tcPr>
            <w:tcW w:w="0" w:type="auto"/>
          </w:tcPr>
          <w:p w14:paraId="178122EC" w14:textId="77777777" w:rsidR="0024463F" w:rsidRDefault="00000000">
            <w:pPr>
              <w:pStyle w:val="Compact"/>
            </w:pPr>
            <w:r>
              <w:t>Si</w:t>
            </w:r>
          </w:p>
        </w:tc>
        <w:tc>
          <w:tcPr>
            <w:tcW w:w="0" w:type="auto"/>
          </w:tcPr>
          <w:p w14:paraId="50256969" w14:textId="77777777" w:rsidR="0024463F" w:rsidRPr="00351BE3" w:rsidRDefault="00000000">
            <w:pPr>
              <w:pStyle w:val="Compact"/>
              <w:rPr>
                <w:lang w:val="es-CL"/>
              </w:rPr>
            </w:pPr>
            <w:r>
              <w:rPr>
                <w:lang w:val="es-CL"/>
              </w:rPr>
              <w:t>Array de pasos ejecutados (detalle en seccion 6.2).</w:t>
            </w:r>
          </w:p>
        </w:tc>
      </w:tr>
      <w:tr w:rsidR="0024463F" w14:paraId="17B25CD1" w14:textId="77777777">
        <w:tc>
          <w:tcPr>
            <w:tcW w:w="0" w:type="auto"/>
          </w:tcPr>
          <w:p w14:paraId="180CAAE6" w14:textId="77777777" w:rsidR="0024463F" w:rsidRDefault="00000000">
            <w:pPr>
              <w:pStyle w:val="Compact"/>
            </w:pPr>
            <w:r>
              <w:t>error</w:t>
            </w:r>
          </w:p>
        </w:tc>
        <w:tc>
          <w:tcPr>
            <w:tcW w:w="0" w:type="auto"/>
          </w:tcPr>
          <w:p w14:paraId="3904FECA" w14:textId="77777777" w:rsidR="0024463F" w:rsidRDefault="00000000">
            <w:pPr>
              <w:pStyle w:val="Compact"/>
            </w:pPr>
            <w:r>
              <w:t>object</w:t>
            </w:r>
          </w:p>
        </w:tc>
        <w:tc>
          <w:tcPr>
            <w:tcW w:w="0" w:type="auto"/>
          </w:tcPr>
          <w:p w14:paraId="0FAF5EEE" w14:textId="77777777" w:rsidR="0024463F" w:rsidRDefault="00000000">
            <w:pPr>
              <w:pStyle w:val="Compact"/>
            </w:pPr>
            <w:r>
              <w:t>Condicional</w:t>
            </w:r>
          </w:p>
        </w:tc>
        <w:tc>
          <w:tcPr>
            <w:tcW w:w="0" w:type="auto"/>
          </w:tcPr>
          <w:p w14:paraId="55D9983E" w14:textId="77777777" w:rsidR="0024463F" w:rsidRDefault="00000000">
            <w:pPr>
              <w:pStyle w:val="Compact"/>
            </w:pPr>
            <w:r>
              <w:t>Presente solo si status es FAILED o ROLLED_BACK_FAILED. Contiene code, category, message.</w:t>
            </w:r>
          </w:p>
        </w:tc>
      </w:tr>
    </w:tbl>
    <w:p w14:paraId="309F6CAF" w14:textId="77777777" w:rsidR="0024463F" w:rsidRPr="00351BE3" w:rsidRDefault="00000000">
      <w:pPr>
        <w:pStyle w:val="Ttulo2"/>
        <w:rPr>
          <w:lang w:val="es-CL"/>
        </w:rPr>
      </w:pPr>
      <w:bookmarkStart w:id="129" w:name="detalle-de-cada-step-en-el-callback"/>
      <w:bookmarkStart w:id="130" w:name="_Toc227741440"/>
      <w:bookmarkEnd w:id="127"/>
      <w:r>
        <w:rPr>
          <w:lang w:val="es-CL"/>
        </w:rPr>
        <w:t>Detalle de cada step en el callback</w:t>
      </w:r>
      <w:bookmarkEnd w:id="130"/>
    </w:p>
    <w:tbl>
      <w:tblPr>
        <w:tblStyle w:val="Table"/>
        <w:tblW w:w="5000" w:type="pct"/>
        <w:tblLook w:val="0020" w:firstRow="1" w:lastRow="0" w:firstColumn="0" w:lastColumn="0" w:noHBand="0" w:noVBand="0"/>
      </w:tblPr>
      <w:tblGrid>
        <w:gridCol w:w="1721"/>
        <w:gridCol w:w="1366"/>
        <w:gridCol w:w="5967"/>
      </w:tblGrid>
      <w:tr w:rsidR="0024463F" w14:paraId="5FF11448"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6F19363C" w14:textId="77777777" w:rsidR="0024463F" w:rsidRDefault="00000000">
            <w:pPr>
              <w:pStyle w:val="Compact"/>
            </w:pPr>
            <w:r>
              <w:rPr>
                <w:b/>
                <w:bCs/>
              </w:rPr>
              <w:t>Campo</w:t>
            </w:r>
          </w:p>
        </w:tc>
        <w:tc>
          <w:tcPr>
            <w:tcW w:w="0" w:type="auto"/>
          </w:tcPr>
          <w:p w14:paraId="354292A2" w14:textId="77777777" w:rsidR="0024463F" w:rsidRDefault="00000000">
            <w:pPr>
              <w:pStyle w:val="Compact"/>
            </w:pPr>
            <w:r>
              <w:rPr>
                <w:b/>
                <w:bCs/>
              </w:rPr>
              <w:t>Tipo</w:t>
            </w:r>
          </w:p>
        </w:tc>
        <w:tc>
          <w:tcPr>
            <w:tcW w:w="0" w:type="auto"/>
          </w:tcPr>
          <w:p w14:paraId="56002DFD" w14:textId="77777777" w:rsidR="0024463F" w:rsidRDefault="00000000">
            <w:pPr>
              <w:pStyle w:val="Compact"/>
            </w:pPr>
            <w:r>
              <w:rPr>
                <w:b/>
                <w:bCs/>
              </w:rPr>
              <w:t>Descripcion</w:t>
            </w:r>
          </w:p>
        </w:tc>
      </w:tr>
      <w:tr w:rsidR="0024463F" w:rsidRPr="00351BE3" w14:paraId="01BEF6C1" w14:textId="77777777">
        <w:tc>
          <w:tcPr>
            <w:tcW w:w="0" w:type="auto"/>
          </w:tcPr>
          <w:p w14:paraId="3EA3F209" w14:textId="77777777" w:rsidR="0024463F" w:rsidRDefault="00000000">
            <w:pPr>
              <w:pStyle w:val="Compact"/>
            </w:pPr>
            <w:r>
              <w:t>order</w:t>
            </w:r>
          </w:p>
        </w:tc>
        <w:tc>
          <w:tcPr>
            <w:tcW w:w="0" w:type="auto"/>
          </w:tcPr>
          <w:p w14:paraId="328921FB" w14:textId="77777777" w:rsidR="0024463F" w:rsidRDefault="00000000">
            <w:pPr>
              <w:pStyle w:val="Compact"/>
            </w:pPr>
            <w:r>
              <w:t>integer</w:t>
            </w:r>
          </w:p>
        </w:tc>
        <w:tc>
          <w:tcPr>
            <w:tcW w:w="0" w:type="auto"/>
          </w:tcPr>
          <w:p w14:paraId="51E96470" w14:textId="77777777" w:rsidR="0024463F" w:rsidRPr="00351BE3" w:rsidRDefault="00000000">
            <w:pPr>
              <w:pStyle w:val="Compact"/>
              <w:rPr>
                <w:lang w:val="es-CL"/>
              </w:rPr>
            </w:pPr>
            <w:r>
              <w:rPr>
                <w:lang w:val="es-CL"/>
              </w:rPr>
              <w:t>Numero de orden del paso (1, 2, 3…).</w:t>
            </w:r>
          </w:p>
        </w:tc>
      </w:tr>
      <w:tr w:rsidR="0024463F" w:rsidRPr="00351BE3" w14:paraId="3620E251" w14:textId="77777777">
        <w:tc>
          <w:tcPr>
            <w:tcW w:w="0" w:type="auto"/>
          </w:tcPr>
          <w:p w14:paraId="160D0A54" w14:textId="77777777" w:rsidR="0024463F" w:rsidRDefault="00000000">
            <w:pPr>
              <w:pStyle w:val="Compact"/>
            </w:pPr>
            <w:r>
              <w:t>name</w:t>
            </w:r>
          </w:p>
        </w:tc>
        <w:tc>
          <w:tcPr>
            <w:tcW w:w="0" w:type="auto"/>
          </w:tcPr>
          <w:p w14:paraId="0D52058C" w14:textId="77777777" w:rsidR="0024463F" w:rsidRDefault="00000000">
            <w:pPr>
              <w:pStyle w:val="Compact"/>
            </w:pPr>
            <w:r>
              <w:t>string</w:t>
            </w:r>
          </w:p>
        </w:tc>
        <w:tc>
          <w:tcPr>
            <w:tcW w:w="0" w:type="auto"/>
          </w:tcPr>
          <w:p w14:paraId="1EAB8BDA" w14:textId="77777777" w:rsidR="0024463F" w:rsidRPr="00351BE3" w:rsidRDefault="00000000">
            <w:pPr>
              <w:pStyle w:val="Compact"/>
              <w:rPr>
                <w:lang w:val="es-CL"/>
              </w:rPr>
            </w:pPr>
            <w:r>
              <w:rPr>
                <w:lang w:val="es-CL"/>
              </w:rPr>
              <w:t>Nombre descriptivo del paso (e.g. ‘Register ONT’, ‘Create service-port INET’).</w:t>
            </w:r>
          </w:p>
        </w:tc>
      </w:tr>
      <w:tr w:rsidR="0024463F" w14:paraId="50CDA4FF" w14:textId="77777777">
        <w:tc>
          <w:tcPr>
            <w:tcW w:w="0" w:type="auto"/>
          </w:tcPr>
          <w:p w14:paraId="26971924" w14:textId="77777777" w:rsidR="0024463F" w:rsidRDefault="00000000">
            <w:pPr>
              <w:pStyle w:val="Compact"/>
            </w:pPr>
            <w:r>
              <w:t>command_sent</w:t>
            </w:r>
          </w:p>
        </w:tc>
        <w:tc>
          <w:tcPr>
            <w:tcW w:w="0" w:type="auto"/>
          </w:tcPr>
          <w:p w14:paraId="0DAC3A25" w14:textId="77777777" w:rsidR="0024463F" w:rsidRDefault="00000000">
            <w:pPr>
              <w:pStyle w:val="Compact"/>
            </w:pPr>
            <w:r>
              <w:t>string</w:t>
            </w:r>
          </w:p>
        </w:tc>
        <w:tc>
          <w:tcPr>
            <w:tcW w:w="0" w:type="auto"/>
          </w:tcPr>
          <w:p w14:paraId="233F5C88" w14:textId="77777777" w:rsidR="0024463F" w:rsidRDefault="00000000">
            <w:pPr>
              <w:pStyle w:val="Compact"/>
            </w:pPr>
            <w:r>
              <w:rPr>
                <w:lang w:val="es-CL"/>
              </w:rPr>
              <w:t xml:space="preserve">Comando CLI enviado a la OLT (con variables resueltas). </w:t>
            </w:r>
            <w:r>
              <w:t>Util para debugging.</w:t>
            </w:r>
          </w:p>
        </w:tc>
      </w:tr>
      <w:tr w:rsidR="0024463F" w:rsidRPr="00351BE3" w14:paraId="7F0DD4EE" w14:textId="77777777">
        <w:tc>
          <w:tcPr>
            <w:tcW w:w="0" w:type="auto"/>
          </w:tcPr>
          <w:p w14:paraId="7C3FB16F" w14:textId="77777777" w:rsidR="0024463F" w:rsidRDefault="00000000">
            <w:pPr>
              <w:pStyle w:val="Compact"/>
            </w:pPr>
            <w:r>
              <w:t>response_raw</w:t>
            </w:r>
          </w:p>
        </w:tc>
        <w:tc>
          <w:tcPr>
            <w:tcW w:w="0" w:type="auto"/>
          </w:tcPr>
          <w:p w14:paraId="3286F79F" w14:textId="77777777" w:rsidR="0024463F" w:rsidRDefault="00000000">
            <w:pPr>
              <w:pStyle w:val="Compact"/>
            </w:pPr>
            <w:r>
              <w:t>string</w:t>
            </w:r>
          </w:p>
        </w:tc>
        <w:tc>
          <w:tcPr>
            <w:tcW w:w="0" w:type="auto"/>
          </w:tcPr>
          <w:p w14:paraId="7ED651D2" w14:textId="77777777" w:rsidR="0024463F" w:rsidRPr="00351BE3" w:rsidRDefault="00000000">
            <w:pPr>
              <w:pStyle w:val="Compact"/>
              <w:rPr>
                <w:lang w:val="es-CL"/>
              </w:rPr>
            </w:pPr>
            <w:r>
              <w:rPr>
                <w:lang w:val="es-CL"/>
              </w:rPr>
              <w:t>Respuesta raw de la OLT al comando. Truncada a 500 chars si excede.</w:t>
            </w:r>
          </w:p>
        </w:tc>
      </w:tr>
      <w:tr w:rsidR="0024463F" w14:paraId="6CC77A50" w14:textId="77777777">
        <w:tc>
          <w:tcPr>
            <w:tcW w:w="0" w:type="auto"/>
          </w:tcPr>
          <w:p w14:paraId="50AEA12D" w14:textId="77777777" w:rsidR="0024463F" w:rsidRDefault="00000000">
            <w:pPr>
              <w:pStyle w:val="Compact"/>
            </w:pPr>
            <w:r>
              <w:t>status</w:t>
            </w:r>
          </w:p>
        </w:tc>
        <w:tc>
          <w:tcPr>
            <w:tcW w:w="0" w:type="auto"/>
          </w:tcPr>
          <w:p w14:paraId="566A18C8" w14:textId="77777777" w:rsidR="0024463F" w:rsidRDefault="00000000">
            <w:pPr>
              <w:pStyle w:val="Compact"/>
            </w:pPr>
            <w:r>
              <w:t>string/enum</w:t>
            </w:r>
          </w:p>
        </w:tc>
        <w:tc>
          <w:tcPr>
            <w:tcW w:w="0" w:type="auto"/>
          </w:tcPr>
          <w:p w14:paraId="3F459DE7" w14:textId="77777777" w:rsidR="0024463F" w:rsidRDefault="00000000">
            <w:pPr>
              <w:pStyle w:val="Compact"/>
            </w:pPr>
            <w:r>
              <w:t>Estado del paso: ‘SUCCESS’, ‘FAILED’, ‘SKIPPED’, ‘ROLLED_BACK’.</w:t>
            </w:r>
          </w:p>
        </w:tc>
      </w:tr>
      <w:tr w:rsidR="0024463F" w:rsidRPr="00351BE3" w14:paraId="233A2159" w14:textId="77777777">
        <w:tc>
          <w:tcPr>
            <w:tcW w:w="0" w:type="auto"/>
          </w:tcPr>
          <w:p w14:paraId="3BAC2F45" w14:textId="77777777" w:rsidR="0024463F" w:rsidRDefault="00000000">
            <w:pPr>
              <w:pStyle w:val="Compact"/>
            </w:pPr>
            <w:r>
              <w:t>duration_ms</w:t>
            </w:r>
          </w:p>
        </w:tc>
        <w:tc>
          <w:tcPr>
            <w:tcW w:w="0" w:type="auto"/>
          </w:tcPr>
          <w:p w14:paraId="579E4C99" w14:textId="77777777" w:rsidR="0024463F" w:rsidRDefault="00000000">
            <w:pPr>
              <w:pStyle w:val="Compact"/>
            </w:pPr>
            <w:r>
              <w:t>integer</w:t>
            </w:r>
          </w:p>
        </w:tc>
        <w:tc>
          <w:tcPr>
            <w:tcW w:w="0" w:type="auto"/>
          </w:tcPr>
          <w:p w14:paraId="6EED5DF3" w14:textId="77777777" w:rsidR="0024463F" w:rsidRPr="00351BE3" w:rsidRDefault="00000000">
            <w:pPr>
              <w:pStyle w:val="Compact"/>
              <w:rPr>
                <w:lang w:val="es-CL"/>
              </w:rPr>
            </w:pPr>
            <w:r>
              <w:rPr>
                <w:lang w:val="es-CL"/>
              </w:rPr>
              <w:t>Duracion del paso en milisegundos.</w:t>
            </w:r>
          </w:p>
        </w:tc>
      </w:tr>
      <w:tr w:rsidR="0024463F" w14:paraId="41AF8C06" w14:textId="77777777">
        <w:tc>
          <w:tcPr>
            <w:tcW w:w="0" w:type="auto"/>
          </w:tcPr>
          <w:p w14:paraId="081E26BB" w14:textId="77777777" w:rsidR="0024463F" w:rsidRDefault="00000000">
            <w:pPr>
              <w:pStyle w:val="Compact"/>
            </w:pPr>
            <w:r>
              <w:t>error_message</w:t>
            </w:r>
          </w:p>
        </w:tc>
        <w:tc>
          <w:tcPr>
            <w:tcW w:w="0" w:type="auto"/>
          </w:tcPr>
          <w:p w14:paraId="07C08DC8" w14:textId="77777777" w:rsidR="0024463F" w:rsidRDefault="00000000">
            <w:pPr>
              <w:pStyle w:val="Compact"/>
            </w:pPr>
            <w:r>
              <w:t>string</w:t>
            </w:r>
          </w:p>
        </w:tc>
        <w:tc>
          <w:tcPr>
            <w:tcW w:w="0" w:type="auto"/>
          </w:tcPr>
          <w:p w14:paraId="010BEDD4" w14:textId="77777777" w:rsidR="0024463F" w:rsidRDefault="00000000">
            <w:pPr>
              <w:pStyle w:val="Compact"/>
            </w:pPr>
            <w:r>
              <w:rPr>
                <w:lang w:val="es-CL"/>
              </w:rPr>
              <w:t xml:space="preserve">Mensaje de error si status=‘FAILED’. </w:t>
            </w:r>
            <w:r>
              <w:t>NULL si exitoso.</w:t>
            </w:r>
          </w:p>
        </w:tc>
      </w:tr>
    </w:tbl>
    <w:p w14:paraId="069B89E4" w14:textId="77777777" w:rsidR="0024463F" w:rsidRDefault="00000000">
      <w:pPr>
        <w:pStyle w:val="Ttulo2"/>
      </w:pPr>
      <w:bookmarkStart w:id="131" w:name="politica-de-reintentos"/>
      <w:bookmarkStart w:id="132" w:name="_Toc227741441"/>
      <w:bookmarkEnd w:id="129"/>
      <w:r>
        <w:t>Politica de reintentos</w:t>
      </w:r>
      <w:bookmarkEnd w:id="132"/>
    </w:p>
    <w:p w14:paraId="1805A840" w14:textId="77777777" w:rsidR="0024463F" w:rsidRPr="00351BE3" w:rsidRDefault="00000000">
      <w:pPr>
        <w:pStyle w:val="FirstParagraph"/>
        <w:rPr>
          <w:lang w:val="es-CL"/>
        </w:rPr>
      </w:pPr>
      <w:r>
        <w:rPr>
          <w:lang w:val="es-CL"/>
        </w:rPr>
        <w:t>El Service Listener implementa backoff exponencial para entrega del callback: intentos en 0s, 5s, 15s, 45s, 120s (maximo 5 intentos). Si tras 5 intentos no se entrega, la transaccion queda en estado CALLBACK_FAILED y genera alerta. ServiceNow puede reconciliar via GET /api/Komands/v1/{operation}/{uuid}.</w:t>
      </w:r>
    </w:p>
    <w:p w14:paraId="2C147079" w14:textId="77777777" w:rsidR="0024463F" w:rsidRPr="00351BE3" w:rsidRDefault="00000000">
      <w:pPr>
        <w:pStyle w:val="Ttulo2"/>
        <w:rPr>
          <w:lang w:val="es-CL"/>
        </w:rPr>
      </w:pPr>
      <w:bookmarkStart w:id="133" w:name="ejemplos-de-callback"/>
      <w:bookmarkStart w:id="134" w:name="_Toc227741442"/>
      <w:bookmarkEnd w:id="131"/>
      <w:r>
        <w:rPr>
          <w:lang w:val="es-CL"/>
        </w:rPr>
        <w:lastRenderedPageBreak/>
        <w:t>Ejemplos de callback</w:t>
      </w:r>
      <w:bookmarkEnd w:id="134"/>
    </w:p>
    <w:p w14:paraId="272BA7E7" w14:textId="77777777" w:rsidR="0024463F" w:rsidRPr="00351BE3" w:rsidRDefault="00000000">
      <w:pPr>
        <w:pStyle w:val="Ttulo3"/>
        <w:rPr>
          <w:lang w:val="es-CL"/>
        </w:rPr>
      </w:pPr>
      <w:bookmarkStart w:id="135" w:name="callback-exitoso-completed"/>
      <w:bookmarkStart w:id="136" w:name="_Toc227741443"/>
      <w:r>
        <w:rPr>
          <w:lang w:val="es-CL"/>
        </w:rPr>
        <w:t>Callback exitoso (COMPLETED)</w:t>
      </w:r>
      <w:bookmarkEnd w:id="136"/>
    </w:p>
    <w:tbl>
      <w:tblPr>
        <w:tblStyle w:val="Table"/>
        <w:tblW w:w="5000" w:type="pct"/>
        <w:tblLook w:val="0020" w:firstRow="1" w:lastRow="0" w:firstColumn="0" w:lastColumn="0" w:noHBand="0" w:noVBand="0"/>
      </w:tblPr>
      <w:tblGrid>
        <w:gridCol w:w="9054"/>
      </w:tblGrid>
      <w:tr w:rsidR="0024463F" w14:paraId="17DA89BC"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50D50981" w14:textId="77777777" w:rsidR="0024463F" w:rsidRDefault="00000000">
            <w:pPr>
              <w:pStyle w:val="Compact"/>
            </w:pPr>
            <w:r>
              <w:t>{ "txn_id": "550e8400-e29b-41d4-a716-446655440000", "correlation_id": "a1b2c3d4-e5f6-7890-abcd-000000000001", "external_order_id": "SO-12345", "status": "COMPLETED", "operation": "activation", "vno_code": "DTV", "olt_name": "NCOR_OLT_3", "started_at": "2026-04-16T15:30:00Z", "completed_at": "2026-04-16T15:30:08Z", "duration_ms": 8500, "steps": [ { "order": 1, "name": "Register ONT", "status": "SUCCESS", "duration_ms": 1200, "command_sent": "ont add 0 1 5 35 sn-auth HWTC-ABCD1234…" }, { "order": 2, "name": "Create service-port INET", "status": "SUCCESS", "duration_ms": 980 }, { "order": 3, "name": "Create service-port VOIP", "status": "SUCCESS", "duration_ms": 850 } ] }</w:t>
            </w:r>
          </w:p>
        </w:tc>
      </w:tr>
    </w:tbl>
    <w:p w14:paraId="35E2AC0B" w14:textId="77777777" w:rsidR="0024463F" w:rsidRDefault="00000000">
      <w:pPr>
        <w:pStyle w:val="Ttulo3"/>
      </w:pPr>
      <w:bookmarkStart w:id="137" w:name="Xcb71a56d84e8e05bc2c9f54a776f29cb50434a7"/>
      <w:bookmarkStart w:id="138" w:name="_Toc227741444"/>
      <w:bookmarkEnd w:id="135"/>
      <w:r>
        <w:t>Callback con error y rollback (ROLLED_BACK)</w:t>
      </w:r>
      <w:bookmarkEnd w:id="138"/>
    </w:p>
    <w:tbl>
      <w:tblPr>
        <w:tblStyle w:val="Table"/>
        <w:tblW w:w="5000" w:type="pct"/>
        <w:tblLook w:val="0020" w:firstRow="1" w:lastRow="0" w:firstColumn="0" w:lastColumn="0" w:noHBand="0" w:noVBand="0"/>
      </w:tblPr>
      <w:tblGrid>
        <w:gridCol w:w="9054"/>
      </w:tblGrid>
      <w:tr w:rsidR="0024463F" w14:paraId="0ED639BB"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53EEE50E" w14:textId="77777777" w:rsidR="0024463F" w:rsidRDefault="00000000">
            <w:pPr>
              <w:pStyle w:val="Compact"/>
            </w:pPr>
            <w:r>
              <w:t>{ "txn_id": "660f9500-f30c-52e5-b827-557766550000", "correlation_id": "b2c3d4e5-f6a7-8901-bcde-111111111111", "external_order_id": "SO-99999", "status": "ROLLED_BACK", "operation": "activation", "vno_code": "ENTEL", "olt_name": "STGO_OLT_12", "started_at": "2026-04-16T16:00:00Z", "completed_at": "2026-04-16T16:00:12Z", "duration_ms": 12000, "steps": [ { "order": 1, "name": "Register ONT", "status": "SUCCESS", "duration_ms": 1100 }, { "order": 2, "name": "Create service-port INET", "status": "FAILED", "duration_ms": 5000, "error_message": "CLI timeout after 5000ms" }, { "order": 3, "name": "Rollback: Delete ONT", "status": "SUCCESS", "duration_ms": 900 } ], "error": { "code": "KMD-5021", "category": "CLI_TIMEOUT", "message": "Step 2 failed: CLI timeout creating service-port. Rollback executed successfully." } }</w:t>
            </w:r>
          </w:p>
        </w:tc>
      </w:tr>
    </w:tbl>
    <w:p w14:paraId="4B718723" w14:textId="77777777" w:rsidR="0024463F" w:rsidRPr="00351BE3" w:rsidRDefault="00000000">
      <w:pPr>
        <w:pStyle w:val="Ttulo1"/>
        <w:rPr>
          <w:lang w:val="es-CL"/>
        </w:rPr>
      </w:pPr>
      <w:bookmarkStart w:id="139" w:name="manejo-de-errores-y-codigos-de-respuesta"/>
      <w:bookmarkStart w:id="140" w:name="_Toc227741445"/>
      <w:bookmarkEnd w:id="125"/>
      <w:bookmarkEnd w:id="133"/>
      <w:bookmarkEnd w:id="137"/>
      <w:r>
        <w:rPr>
          <w:lang w:val="es-CL"/>
        </w:rPr>
        <w:t>Manejo de errores y codigos de respuesta</w:t>
      </w:r>
      <w:bookmarkEnd w:id="140"/>
    </w:p>
    <w:p w14:paraId="5D5A1923" w14:textId="77777777" w:rsidR="0024463F" w:rsidRDefault="00000000">
      <w:pPr>
        <w:pStyle w:val="Ttulo2"/>
      </w:pPr>
      <w:bookmarkStart w:id="141" w:name="codigos-de-respuesta-http-estandar"/>
      <w:bookmarkStart w:id="142" w:name="_Toc227741446"/>
      <w:r>
        <w:t>Codigos de respuesta HTTP estandar</w:t>
      </w:r>
      <w:bookmarkEnd w:id="142"/>
    </w:p>
    <w:tbl>
      <w:tblPr>
        <w:tblStyle w:val="Table"/>
        <w:tblW w:w="5000" w:type="pct"/>
        <w:tblLook w:val="0020" w:firstRow="1" w:lastRow="0" w:firstColumn="0" w:lastColumn="0" w:noHBand="0" w:noVBand="0"/>
      </w:tblPr>
      <w:tblGrid>
        <w:gridCol w:w="974"/>
        <w:gridCol w:w="1868"/>
        <w:gridCol w:w="6212"/>
      </w:tblGrid>
      <w:tr w:rsidR="0024463F" w14:paraId="0AA48757"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6483423B" w14:textId="77777777" w:rsidR="0024463F" w:rsidRDefault="00000000">
            <w:pPr>
              <w:pStyle w:val="Compact"/>
            </w:pPr>
            <w:r>
              <w:rPr>
                <w:b/>
                <w:bCs/>
              </w:rPr>
              <w:t>Codigo</w:t>
            </w:r>
          </w:p>
        </w:tc>
        <w:tc>
          <w:tcPr>
            <w:tcW w:w="0" w:type="auto"/>
          </w:tcPr>
          <w:p w14:paraId="1A90CE91" w14:textId="77777777" w:rsidR="0024463F" w:rsidRDefault="00000000">
            <w:pPr>
              <w:pStyle w:val="Compact"/>
            </w:pPr>
            <w:r>
              <w:rPr>
                <w:b/>
                <w:bCs/>
              </w:rPr>
              <w:t>Descripcion</w:t>
            </w:r>
          </w:p>
        </w:tc>
        <w:tc>
          <w:tcPr>
            <w:tcW w:w="0" w:type="auto"/>
          </w:tcPr>
          <w:p w14:paraId="40515130" w14:textId="77777777" w:rsidR="0024463F" w:rsidRDefault="00000000">
            <w:pPr>
              <w:pStyle w:val="Compact"/>
            </w:pPr>
            <w:r>
              <w:rPr>
                <w:b/>
                <w:bCs/>
              </w:rPr>
              <w:t>Accion esperada del consumidor</w:t>
            </w:r>
          </w:p>
        </w:tc>
      </w:tr>
      <w:tr w:rsidR="0024463F" w:rsidRPr="00351BE3" w14:paraId="05A82AD6" w14:textId="77777777">
        <w:tc>
          <w:tcPr>
            <w:tcW w:w="0" w:type="auto"/>
          </w:tcPr>
          <w:p w14:paraId="64E8D378" w14:textId="77777777" w:rsidR="0024463F" w:rsidRDefault="00000000">
            <w:pPr>
              <w:pStyle w:val="Compact"/>
            </w:pPr>
            <w:r>
              <w:t>200</w:t>
            </w:r>
          </w:p>
        </w:tc>
        <w:tc>
          <w:tcPr>
            <w:tcW w:w="0" w:type="auto"/>
          </w:tcPr>
          <w:p w14:paraId="53058BA4" w14:textId="77777777" w:rsidR="0024463F" w:rsidRDefault="00000000">
            <w:pPr>
              <w:pStyle w:val="Compact"/>
            </w:pPr>
            <w:r>
              <w:t>OK</w:t>
            </w:r>
          </w:p>
        </w:tc>
        <w:tc>
          <w:tcPr>
            <w:tcW w:w="0" w:type="auto"/>
          </w:tcPr>
          <w:p w14:paraId="16CB05BF" w14:textId="77777777" w:rsidR="0024463F" w:rsidRPr="00351BE3" w:rsidRDefault="00000000">
            <w:pPr>
              <w:pStyle w:val="Compact"/>
              <w:rPr>
                <w:lang w:val="es-CL"/>
              </w:rPr>
            </w:pPr>
            <w:r>
              <w:rPr>
                <w:lang w:val="es-CL"/>
              </w:rPr>
              <w:t>Consulta ejecutada exitosamente. Procesar el body de respuesta.</w:t>
            </w:r>
          </w:p>
        </w:tc>
      </w:tr>
      <w:tr w:rsidR="0024463F" w:rsidRPr="00351BE3" w14:paraId="6F95BE70" w14:textId="77777777">
        <w:tc>
          <w:tcPr>
            <w:tcW w:w="0" w:type="auto"/>
          </w:tcPr>
          <w:p w14:paraId="1F7FFAEF" w14:textId="77777777" w:rsidR="0024463F" w:rsidRDefault="00000000">
            <w:pPr>
              <w:pStyle w:val="Compact"/>
            </w:pPr>
            <w:r>
              <w:t>202</w:t>
            </w:r>
          </w:p>
        </w:tc>
        <w:tc>
          <w:tcPr>
            <w:tcW w:w="0" w:type="auto"/>
          </w:tcPr>
          <w:p w14:paraId="0BCA563B" w14:textId="77777777" w:rsidR="0024463F" w:rsidRDefault="00000000">
            <w:pPr>
              <w:pStyle w:val="Compact"/>
            </w:pPr>
            <w:r>
              <w:t>Accepted</w:t>
            </w:r>
          </w:p>
        </w:tc>
        <w:tc>
          <w:tcPr>
            <w:tcW w:w="0" w:type="auto"/>
          </w:tcPr>
          <w:p w14:paraId="6C5AB9C5" w14:textId="77777777" w:rsidR="0024463F" w:rsidRPr="00351BE3" w:rsidRDefault="00000000">
            <w:pPr>
              <w:pStyle w:val="Compact"/>
              <w:rPr>
                <w:lang w:val="es-CL"/>
              </w:rPr>
            </w:pPr>
            <w:r>
              <w:rPr>
                <w:lang w:val="es-CL"/>
              </w:rPr>
              <w:t>Operacion aceptada para procesamiento asincrono. Almacenar txn_id y esperar callback.</w:t>
            </w:r>
          </w:p>
        </w:tc>
      </w:tr>
      <w:tr w:rsidR="0024463F" w:rsidRPr="00351BE3" w14:paraId="5DE6AF80" w14:textId="77777777">
        <w:tc>
          <w:tcPr>
            <w:tcW w:w="0" w:type="auto"/>
          </w:tcPr>
          <w:p w14:paraId="5EB7C2E6" w14:textId="77777777" w:rsidR="0024463F" w:rsidRDefault="00000000">
            <w:pPr>
              <w:pStyle w:val="Compact"/>
            </w:pPr>
            <w:r>
              <w:t>400</w:t>
            </w:r>
          </w:p>
        </w:tc>
        <w:tc>
          <w:tcPr>
            <w:tcW w:w="0" w:type="auto"/>
          </w:tcPr>
          <w:p w14:paraId="4ABCE744" w14:textId="77777777" w:rsidR="0024463F" w:rsidRDefault="00000000">
            <w:pPr>
              <w:pStyle w:val="Compact"/>
            </w:pPr>
            <w:r>
              <w:t>Bad Request</w:t>
            </w:r>
          </w:p>
        </w:tc>
        <w:tc>
          <w:tcPr>
            <w:tcW w:w="0" w:type="auto"/>
          </w:tcPr>
          <w:p w14:paraId="4C010341" w14:textId="77777777" w:rsidR="0024463F" w:rsidRPr="00351BE3" w:rsidRDefault="00000000">
            <w:pPr>
              <w:pStyle w:val="Compact"/>
              <w:rPr>
                <w:lang w:val="es-CL"/>
              </w:rPr>
            </w:pPr>
            <w:r>
              <w:rPr>
                <w:lang w:val="es-CL"/>
              </w:rPr>
              <w:t>Request malformado (JSON invalido, Content-Type incorrecto). Corregir el request antes de reintentar.</w:t>
            </w:r>
          </w:p>
        </w:tc>
      </w:tr>
      <w:tr w:rsidR="0024463F" w:rsidRPr="00351BE3" w14:paraId="5F280E70" w14:textId="77777777">
        <w:tc>
          <w:tcPr>
            <w:tcW w:w="0" w:type="auto"/>
          </w:tcPr>
          <w:p w14:paraId="75E7A800" w14:textId="77777777" w:rsidR="0024463F" w:rsidRDefault="00000000">
            <w:pPr>
              <w:pStyle w:val="Compact"/>
            </w:pPr>
            <w:r>
              <w:t>401</w:t>
            </w:r>
          </w:p>
        </w:tc>
        <w:tc>
          <w:tcPr>
            <w:tcW w:w="0" w:type="auto"/>
          </w:tcPr>
          <w:p w14:paraId="5324F46C" w14:textId="77777777" w:rsidR="0024463F" w:rsidRDefault="00000000">
            <w:pPr>
              <w:pStyle w:val="Compact"/>
            </w:pPr>
            <w:r>
              <w:t>Unauthorized</w:t>
            </w:r>
          </w:p>
        </w:tc>
        <w:tc>
          <w:tcPr>
            <w:tcW w:w="0" w:type="auto"/>
          </w:tcPr>
          <w:p w14:paraId="4BC1A6C7" w14:textId="77777777" w:rsidR="0024463F" w:rsidRPr="00351BE3" w:rsidRDefault="00000000">
            <w:pPr>
              <w:pStyle w:val="Compact"/>
              <w:rPr>
                <w:lang w:val="es-CL"/>
              </w:rPr>
            </w:pPr>
            <w:r>
              <w:rPr>
                <w:lang w:val="es-CL"/>
              </w:rPr>
              <w:t>Token JWT invalido, expirado o ausente. Obtener nuevo token de Axway y reintentar.</w:t>
            </w:r>
          </w:p>
        </w:tc>
      </w:tr>
      <w:tr w:rsidR="0024463F" w14:paraId="6F1F2F73" w14:textId="77777777">
        <w:tc>
          <w:tcPr>
            <w:tcW w:w="0" w:type="auto"/>
          </w:tcPr>
          <w:p w14:paraId="1EBEB8FA" w14:textId="77777777" w:rsidR="0024463F" w:rsidRDefault="00000000">
            <w:pPr>
              <w:pStyle w:val="Compact"/>
            </w:pPr>
            <w:r>
              <w:t>403</w:t>
            </w:r>
          </w:p>
        </w:tc>
        <w:tc>
          <w:tcPr>
            <w:tcW w:w="0" w:type="auto"/>
          </w:tcPr>
          <w:p w14:paraId="15CB23F1" w14:textId="77777777" w:rsidR="0024463F" w:rsidRDefault="00000000">
            <w:pPr>
              <w:pStyle w:val="Compact"/>
            </w:pPr>
            <w:r>
              <w:t>Forbidden</w:t>
            </w:r>
          </w:p>
        </w:tc>
        <w:tc>
          <w:tcPr>
            <w:tcW w:w="0" w:type="auto"/>
          </w:tcPr>
          <w:p w14:paraId="2D2E9537" w14:textId="77777777" w:rsidR="0024463F" w:rsidRDefault="00000000">
            <w:pPr>
              <w:pStyle w:val="Compact"/>
            </w:pPr>
            <w:r>
              <w:rPr>
                <w:lang w:val="es-CL"/>
              </w:rPr>
              <w:t xml:space="preserve">Token valido pero sin permisos (scope insuficiente o VNO no autorizada). </w:t>
            </w:r>
            <w:r>
              <w:t>Contactar equipo Axway ON*NET.</w:t>
            </w:r>
          </w:p>
        </w:tc>
      </w:tr>
      <w:tr w:rsidR="0024463F" w14:paraId="4DAB70E9" w14:textId="77777777">
        <w:tc>
          <w:tcPr>
            <w:tcW w:w="0" w:type="auto"/>
          </w:tcPr>
          <w:p w14:paraId="1A6C5221" w14:textId="77777777" w:rsidR="0024463F" w:rsidRDefault="00000000">
            <w:pPr>
              <w:pStyle w:val="Compact"/>
            </w:pPr>
            <w:r>
              <w:t>404</w:t>
            </w:r>
          </w:p>
        </w:tc>
        <w:tc>
          <w:tcPr>
            <w:tcW w:w="0" w:type="auto"/>
          </w:tcPr>
          <w:p w14:paraId="48977F80" w14:textId="77777777" w:rsidR="0024463F" w:rsidRDefault="00000000">
            <w:pPr>
              <w:pStyle w:val="Compact"/>
            </w:pPr>
            <w:r>
              <w:t>Not Found</w:t>
            </w:r>
          </w:p>
        </w:tc>
        <w:tc>
          <w:tcPr>
            <w:tcW w:w="0" w:type="auto"/>
          </w:tcPr>
          <w:p w14:paraId="77031E39" w14:textId="77777777" w:rsidR="0024463F" w:rsidRDefault="00000000">
            <w:pPr>
              <w:pStyle w:val="Compact"/>
            </w:pPr>
            <w:r>
              <w:rPr>
                <w:lang w:val="es-CL"/>
              </w:rPr>
              <w:t xml:space="preserve">Recurso no encontrado (acceso, transaccion, OLT). </w:t>
            </w:r>
            <w:r>
              <w:t>Verificar el identificador enviado.</w:t>
            </w:r>
          </w:p>
        </w:tc>
      </w:tr>
      <w:tr w:rsidR="0024463F" w:rsidRPr="00351BE3" w14:paraId="70A58C1F" w14:textId="77777777">
        <w:tc>
          <w:tcPr>
            <w:tcW w:w="0" w:type="auto"/>
          </w:tcPr>
          <w:p w14:paraId="45176C64" w14:textId="77777777" w:rsidR="0024463F" w:rsidRDefault="00000000">
            <w:pPr>
              <w:pStyle w:val="Compact"/>
            </w:pPr>
            <w:r>
              <w:t>409</w:t>
            </w:r>
          </w:p>
        </w:tc>
        <w:tc>
          <w:tcPr>
            <w:tcW w:w="0" w:type="auto"/>
          </w:tcPr>
          <w:p w14:paraId="2EA618B0" w14:textId="77777777" w:rsidR="0024463F" w:rsidRDefault="00000000">
            <w:pPr>
              <w:pStyle w:val="Compact"/>
            </w:pPr>
            <w:r>
              <w:t>Conflict</w:t>
            </w:r>
          </w:p>
        </w:tc>
        <w:tc>
          <w:tcPr>
            <w:tcW w:w="0" w:type="auto"/>
          </w:tcPr>
          <w:p w14:paraId="350DE20B" w14:textId="77777777" w:rsidR="0024463F" w:rsidRPr="00351BE3" w:rsidRDefault="00000000">
            <w:pPr>
              <w:pStyle w:val="Compact"/>
              <w:rPr>
                <w:lang w:val="es-CL"/>
              </w:rPr>
            </w:pPr>
            <w:r>
              <w:rPr>
                <w:lang w:val="es-CL"/>
              </w:rPr>
              <w:t>Conflicto de estado (ONT ya existe, transaccion duplicada). Consultar estado actual antes de reintentar.</w:t>
            </w:r>
          </w:p>
        </w:tc>
      </w:tr>
      <w:tr w:rsidR="0024463F" w14:paraId="1F7875C7" w14:textId="77777777">
        <w:tc>
          <w:tcPr>
            <w:tcW w:w="0" w:type="auto"/>
          </w:tcPr>
          <w:p w14:paraId="19FD7015" w14:textId="77777777" w:rsidR="0024463F" w:rsidRDefault="00000000">
            <w:pPr>
              <w:pStyle w:val="Compact"/>
            </w:pPr>
            <w:r>
              <w:t>422</w:t>
            </w:r>
          </w:p>
        </w:tc>
        <w:tc>
          <w:tcPr>
            <w:tcW w:w="0" w:type="auto"/>
          </w:tcPr>
          <w:p w14:paraId="2AC1A1FC" w14:textId="77777777" w:rsidR="0024463F" w:rsidRDefault="00000000">
            <w:pPr>
              <w:pStyle w:val="Compact"/>
            </w:pPr>
            <w:r>
              <w:t>Unprocessable Entity</w:t>
            </w:r>
          </w:p>
        </w:tc>
        <w:tc>
          <w:tcPr>
            <w:tcW w:w="0" w:type="auto"/>
          </w:tcPr>
          <w:p w14:paraId="616FF78B" w14:textId="77777777" w:rsidR="0024463F" w:rsidRDefault="00000000">
            <w:pPr>
              <w:pStyle w:val="Compact"/>
            </w:pPr>
            <w:r>
              <w:rPr>
                <w:lang w:val="es-CL"/>
              </w:rPr>
              <w:t xml:space="preserve">Payload valido como JSON pero falla validacion de negocio (campo faltante, valor fuera de rango, VLAN NULL). </w:t>
            </w:r>
            <w:r>
              <w:t>Corregir campos indicados en el detalle del error.</w:t>
            </w:r>
          </w:p>
        </w:tc>
      </w:tr>
      <w:tr w:rsidR="0024463F" w:rsidRPr="00351BE3" w14:paraId="76126F08" w14:textId="77777777">
        <w:tc>
          <w:tcPr>
            <w:tcW w:w="0" w:type="auto"/>
          </w:tcPr>
          <w:p w14:paraId="6B4B0472" w14:textId="77777777" w:rsidR="0024463F" w:rsidRDefault="00000000">
            <w:pPr>
              <w:pStyle w:val="Compact"/>
            </w:pPr>
            <w:r>
              <w:lastRenderedPageBreak/>
              <w:t>429</w:t>
            </w:r>
          </w:p>
        </w:tc>
        <w:tc>
          <w:tcPr>
            <w:tcW w:w="0" w:type="auto"/>
          </w:tcPr>
          <w:p w14:paraId="37F66940" w14:textId="77777777" w:rsidR="0024463F" w:rsidRDefault="00000000">
            <w:pPr>
              <w:pStyle w:val="Compact"/>
            </w:pPr>
            <w:r>
              <w:t>Too Many Requests</w:t>
            </w:r>
          </w:p>
        </w:tc>
        <w:tc>
          <w:tcPr>
            <w:tcW w:w="0" w:type="auto"/>
          </w:tcPr>
          <w:p w14:paraId="03307C05" w14:textId="77777777" w:rsidR="0024463F" w:rsidRPr="00351BE3" w:rsidRDefault="00000000">
            <w:pPr>
              <w:pStyle w:val="Compact"/>
              <w:rPr>
                <w:lang w:val="es-CL"/>
              </w:rPr>
            </w:pPr>
            <w:r>
              <w:rPr>
                <w:lang w:val="es-CL"/>
              </w:rPr>
              <w:t>Rate limit excedido. Esperar segun header Retry-After antes de reintentar.</w:t>
            </w:r>
          </w:p>
        </w:tc>
      </w:tr>
      <w:tr w:rsidR="0024463F" w14:paraId="2D9FD54B" w14:textId="77777777">
        <w:tc>
          <w:tcPr>
            <w:tcW w:w="0" w:type="auto"/>
          </w:tcPr>
          <w:p w14:paraId="3C3A6DFC" w14:textId="77777777" w:rsidR="0024463F" w:rsidRDefault="00000000">
            <w:pPr>
              <w:pStyle w:val="Compact"/>
            </w:pPr>
            <w:r>
              <w:t>500</w:t>
            </w:r>
          </w:p>
        </w:tc>
        <w:tc>
          <w:tcPr>
            <w:tcW w:w="0" w:type="auto"/>
          </w:tcPr>
          <w:p w14:paraId="289A327E" w14:textId="77777777" w:rsidR="0024463F" w:rsidRDefault="00000000">
            <w:pPr>
              <w:pStyle w:val="Compact"/>
            </w:pPr>
            <w:r>
              <w:t>Internal Server Error</w:t>
            </w:r>
          </w:p>
        </w:tc>
        <w:tc>
          <w:tcPr>
            <w:tcW w:w="0" w:type="auto"/>
          </w:tcPr>
          <w:p w14:paraId="3E8FCC5D" w14:textId="77777777" w:rsidR="0024463F" w:rsidRDefault="00000000">
            <w:pPr>
              <w:pStyle w:val="Compact"/>
            </w:pPr>
            <w:r>
              <w:rPr>
                <w:lang w:val="es-CL"/>
              </w:rPr>
              <w:t xml:space="preserve">Error interno Komands. Registrar y escalar a MOS-iT. </w:t>
            </w:r>
            <w:r>
              <w:t>No reintentar automaticamente.</w:t>
            </w:r>
          </w:p>
        </w:tc>
      </w:tr>
      <w:tr w:rsidR="0024463F" w:rsidRPr="00351BE3" w14:paraId="144ABFE2" w14:textId="77777777">
        <w:tc>
          <w:tcPr>
            <w:tcW w:w="0" w:type="auto"/>
          </w:tcPr>
          <w:p w14:paraId="67C658FD" w14:textId="77777777" w:rsidR="0024463F" w:rsidRDefault="00000000">
            <w:pPr>
              <w:pStyle w:val="Compact"/>
            </w:pPr>
            <w:r>
              <w:t>502</w:t>
            </w:r>
          </w:p>
        </w:tc>
        <w:tc>
          <w:tcPr>
            <w:tcW w:w="0" w:type="auto"/>
          </w:tcPr>
          <w:p w14:paraId="3F50CB56" w14:textId="77777777" w:rsidR="0024463F" w:rsidRDefault="00000000">
            <w:pPr>
              <w:pStyle w:val="Compact"/>
            </w:pPr>
            <w:r>
              <w:t>Bad Gateway</w:t>
            </w:r>
          </w:p>
        </w:tc>
        <w:tc>
          <w:tcPr>
            <w:tcW w:w="0" w:type="auto"/>
          </w:tcPr>
          <w:p w14:paraId="19956B86" w14:textId="77777777" w:rsidR="0024463F" w:rsidRPr="00351BE3" w:rsidRDefault="00000000">
            <w:pPr>
              <w:pStyle w:val="Compact"/>
              <w:rPr>
                <w:lang w:val="es-CL"/>
              </w:rPr>
            </w:pPr>
            <w:r>
              <w:rPr>
                <w:lang w:val="es-CL"/>
              </w:rPr>
              <w:t>Error SSH entre Komands y la OLT (conexion rechazada, timeout). Puede ser transitorio. Reintentar una vez.</w:t>
            </w:r>
          </w:p>
        </w:tc>
      </w:tr>
      <w:tr w:rsidR="0024463F" w14:paraId="7EDD7E1E" w14:textId="77777777">
        <w:tc>
          <w:tcPr>
            <w:tcW w:w="0" w:type="auto"/>
          </w:tcPr>
          <w:p w14:paraId="12B01087" w14:textId="77777777" w:rsidR="0024463F" w:rsidRDefault="00000000">
            <w:pPr>
              <w:pStyle w:val="Compact"/>
            </w:pPr>
            <w:r>
              <w:t>503</w:t>
            </w:r>
          </w:p>
        </w:tc>
        <w:tc>
          <w:tcPr>
            <w:tcW w:w="0" w:type="auto"/>
          </w:tcPr>
          <w:p w14:paraId="0776D334" w14:textId="77777777" w:rsidR="0024463F" w:rsidRDefault="00000000">
            <w:pPr>
              <w:pStyle w:val="Compact"/>
            </w:pPr>
            <w:r>
              <w:t>Service Unavailable</w:t>
            </w:r>
          </w:p>
        </w:tc>
        <w:tc>
          <w:tcPr>
            <w:tcW w:w="0" w:type="auto"/>
          </w:tcPr>
          <w:p w14:paraId="7491224B" w14:textId="77777777" w:rsidR="0024463F" w:rsidRDefault="00000000">
            <w:pPr>
              <w:pStyle w:val="Compact"/>
            </w:pPr>
            <w:r>
              <w:rPr>
                <w:lang w:val="es-CL"/>
              </w:rPr>
              <w:t xml:space="preserve">Komands en mantenimiento o sobrecargado. </w:t>
            </w:r>
            <w:r>
              <w:t>Esperar segun header Retry-After.</w:t>
            </w:r>
          </w:p>
        </w:tc>
      </w:tr>
    </w:tbl>
    <w:p w14:paraId="123C543D" w14:textId="77777777" w:rsidR="0024463F" w:rsidRPr="00351BE3" w:rsidRDefault="00000000">
      <w:pPr>
        <w:pStyle w:val="Ttulo2"/>
        <w:rPr>
          <w:lang w:val="es-CL"/>
        </w:rPr>
      </w:pPr>
      <w:bookmarkStart w:id="143" w:name="X9518485972c5db53b475c9333df078d86a7ffe3"/>
      <w:bookmarkStart w:id="144" w:name="_Toc227741447"/>
      <w:bookmarkEnd w:id="141"/>
      <w:r>
        <w:rPr>
          <w:lang w:val="es-CL"/>
        </w:rPr>
        <w:t>Codigos de error internos Komands (KMD-xxxx)</w:t>
      </w:r>
      <w:bookmarkEnd w:id="144"/>
    </w:p>
    <w:tbl>
      <w:tblPr>
        <w:tblStyle w:val="Table"/>
        <w:tblW w:w="5000" w:type="pct"/>
        <w:tblLook w:val="0020" w:firstRow="1" w:lastRow="0" w:firstColumn="0" w:lastColumn="0" w:noHBand="0" w:noVBand="0"/>
      </w:tblPr>
      <w:tblGrid>
        <w:gridCol w:w="1005"/>
        <w:gridCol w:w="3590"/>
        <w:gridCol w:w="1569"/>
        <w:gridCol w:w="2890"/>
      </w:tblGrid>
      <w:tr w:rsidR="0024463F" w14:paraId="3AE4A8B2"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2F786E12" w14:textId="77777777" w:rsidR="0024463F" w:rsidRDefault="00000000">
            <w:pPr>
              <w:pStyle w:val="Compact"/>
            </w:pPr>
            <w:r>
              <w:rPr>
                <w:b/>
                <w:bCs/>
              </w:rPr>
              <w:t>Codigo</w:t>
            </w:r>
          </w:p>
        </w:tc>
        <w:tc>
          <w:tcPr>
            <w:tcW w:w="0" w:type="auto"/>
          </w:tcPr>
          <w:p w14:paraId="3A236E13" w14:textId="77777777" w:rsidR="0024463F" w:rsidRDefault="00000000">
            <w:pPr>
              <w:pStyle w:val="Compact"/>
            </w:pPr>
            <w:r>
              <w:rPr>
                <w:b/>
                <w:bCs/>
              </w:rPr>
              <w:t>Categoria</w:t>
            </w:r>
          </w:p>
        </w:tc>
        <w:tc>
          <w:tcPr>
            <w:tcW w:w="0" w:type="auto"/>
          </w:tcPr>
          <w:p w14:paraId="7C4297F4" w14:textId="77777777" w:rsidR="0024463F" w:rsidRDefault="00000000">
            <w:pPr>
              <w:pStyle w:val="Compact"/>
            </w:pPr>
            <w:r>
              <w:rPr>
                <w:b/>
                <w:bCs/>
              </w:rPr>
              <w:t>Retryable</w:t>
            </w:r>
          </w:p>
        </w:tc>
        <w:tc>
          <w:tcPr>
            <w:tcW w:w="0" w:type="auto"/>
          </w:tcPr>
          <w:p w14:paraId="21CC6FAB" w14:textId="77777777" w:rsidR="0024463F" w:rsidRDefault="00000000">
            <w:pPr>
              <w:pStyle w:val="Compact"/>
            </w:pPr>
            <w:r>
              <w:rPr>
                <w:b/>
                <w:bCs/>
              </w:rPr>
              <w:t>Descripcion</w:t>
            </w:r>
          </w:p>
        </w:tc>
      </w:tr>
      <w:tr w:rsidR="0024463F" w:rsidRPr="00351BE3" w14:paraId="3BD647EC" w14:textId="77777777">
        <w:tc>
          <w:tcPr>
            <w:tcW w:w="0" w:type="auto"/>
          </w:tcPr>
          <w:p w14:paraId="712889A1" w14:textId="77777777" w:rsidR="0024463F" w:rsidRDefault="00000000">
            <w:pPr>
              <w:pStyle w:val="Compact"/>
            </w:pPr>
            <w:r>
              <w:t>KMD-1001</w:t>
            </w:r>
          </w:p>
        </w:tc>
        <w:tc>
          <w:tcPr>
            <w:tcW w:w="0" w:type="auto"/>
          </w:tcPr>
          <w:p w14:paraId="3B34E4F1" w14:textId="77777777" w:rsidR="0024463F" w:rsidRDefault="00000000">
            <w:pPr>
              <w:pStyle w:val="Compact"/>
            </w:pPr>
            <w:r>
              <w:t>VALIDATION</w:t>
            </w:r>
          </w:p>
        </w:tc>
        <w:tc>
          <w:tcPr>
            <w:tcW w:w="0" w:type="auto"/>
          </w:tcPr>
          <w:p w14:paraId="773FCA56" w14:textId="77777777" w:rsidR="0024463F" w:rsidRDefault="00000000">
            <w:pPr>
              <w:pStyle w:val="Compact"/>
            </w:pPr>
            <w:r>
              <w:t>No</w:t>
            </w:r>
          </w:p>
        </w:tc>
        <w:tc>
          <w:tcPr>
            <w:tcW w:w="0" w:type="auto"/>
          </w:tcPr>
          <w:p w14:paraId="65424ECF" w14:textId="77777777" w:rsidR="0024463F" w:rsidRPr="00351BE3" w:rsidRDefault="00000000">
            <w:pPr>
              <w:pStyle w:val="Compact"/>
              <w:rPr>
                <w:lang w:val="es-CL"/>
              </w:rPr>
            </w:pPr>
            <w:r>
              <w:rPr>
                <w:lang w:val="es-CL"/>
              </w:rPr>
              <w:t>Campo obligatorio faltante en el request.</w:t>
            </w:r>
          </w:p>
        </w:tc>
      </w:tr>
      <w:tr w:rsidR="0024463F" w:rsidRPr="00351BE3" w14:paraId="6D1443AF" w14:textId="77777777">
        <w:tc>
          <w:tcPr>
            <w:tcW w:w="0" w:type="auto"/>
          </w:tcPr>
          <w:p w14:paraId="2691F1B7" w14:textId="77777777" w:rsidR="0024463F" w:rsidRDefault="00000000">
            <w:pPr>
              <w:pStyle w:val="Compact"/>
            </w:pPr>
            <w:r>
              <w:t>KMD-1002</w:t>
            </w:r>
          </w:p>
        </w:tc>
        <w:tc>
          <w:tcPr>
            <w:tcW w:w="0" w:type="auto"/>
          </w:tcPr>
          <w:p w14:paraId="47F2D02C" w14:textId="77777777" w:rsidR="0024463F" w:rsidRDefault="00000000">
            <w:pPr>
              <w:pStyle w:val="Compact"/>
            </w:pPr>
            <w:r>
              <w:t>VALIDATION</w:t>
            </w:r>
          </w:p>
        </w:tc>
        <w:tc>
          <w:tcPr>
            <w:tcW w:w="0" w:type="auto"/>
          </w:tcPr>
          <w:p w14:paraId="492907E4" w14:textId="77777777" w:rsidR="0024463F" w:rsidRDefault="00000000">
            <w:pPr>
              <w:pStyle w:val="Compact"/>
            </w:pPr>
            <w:r>
              <w:t>No</w:t>
            </w:r>
          </w:p>
        </w:tc>
        <w:tc>
          <w:tcPr>
            <w:tcW w:w="0" w:type="auto"/>
          </w:tcPr>
          <w:p w14:paraId="4620A2D9" w14:textId="77777777" w:rsidR="0024463F" w:rsidRPr="00351BE3" w:rsidRDefault="00000000">
            <w:pPr>
              <w:pStyle w:val="Compact"/>
              <w:rPr>
                <w:lang w:val="es-CL"/>
              </w:rPr>
            </w:pPr>
            <w:r>
              <w:rPr>
                <w:lang w:val="es-CL"/>
              </w:rPr>
              <w:t>Tipo de dato incorrecto (e.g. string donde se espera integer).</w:t>
            </w:r>
          </w:p>
        </w:tc>
      </w:tr>
      <w:tr w:rsidR="0024463F" w:rsidRPr="00351BE3" w14:paraId="799F77C3" w14:textId="77777777">
        <w:tc>
          <w:tcPr>
            <w:tcW w:w="0" w:type="auto"/>
          </w:tcPr>
          <w:p w14:paraId="3D757D25" w14:textId="77777777" w:rsidR="0024463F" w:rsidRDefault="00000000">
            <w:pPr>
              <w:pStyle w:val="Compact"/>
            </w:pPr>
            <w:r>
              <w:t>KMD-1003</w:t>
            </w:r>
          </w:p>
        </w:tc>
        <w:tc>
          <w:tcPr>
            <w:tcW w:w="0" w:type="auto"/>
          </w:tcPr>
          <w:p w14:paraId="5F4ED5EC" w14:textId="77777777" w:rsidR="0024463F" w:rsidRDefault="00000000">
            <w:pPr>
              <w:pStyle w:val="Compact"/>
            </w:pPr>
            <w:r>
              <w:t>VALIDATION</w:t>
            </w:r>
          </w:p>
        </w:tc>
        <w:tc>
          <w:tcPr>
            <w:tcW w:w="0" w:type="auto"/>
          </w:tcPr>
          <w:p w14:paraId="6E71A4A2" w14:textId="77777777" w:rsidR="0024463F" w:rsidRDefault="00000000">
            <w:pPr>
              <w:pStyle w:val="Compact"/>
            </w:pPr>
            <w:r>
              <w:t>No</w:t>
            </w:r>
          </w:p>
        </w:tc>
        <w:tc>
          <w:tcPr>
            <w:tcW w:w="0" w:type="auto"/>
          </w:tcPr>
          <w:p w14:paraId="18C5DC41" w14:textId="77777777" w:rsidR="0024463F" w:rsidRPr="00351BE3" w:rsidRDefault="00000000">
            <w:pPr>
              <w:pStyle w:val="Compact"/>
              <w:rPr>
                <w:lang w:val="es-CL"/>
              </w:rPr>
            </w:pPr>
            <w:r>
              <w:rPr>
                <w:lang w:val="es-CL"/>
              </w:rPr>
              <w:t>Valor fuera de rango o enum no reconocido.</w:t>
            </w:r>
          </w:p>
        </w:tc>
      </w:tr>
      <w:tr w:rsidR="0024463F" w:rsidRPr="00351BE3" w14:paraId="3DF81C4A" w14:textId="77777777">
        <w:tc>
          <w:tcPr>
            <w:tcW w:w="0" w:type="auto"/>
          </w:tcPr>
          <w:p w14:paraId="75C25EFC" w14:textId="77777777" w:rsidR="0024463F" w:rsidRDefault="00000000">
            <w:pPr>
              <w:pStyle w:val="Compact"/>
            </w:pPr>
            <w:r>
              <w:t>KMD-1004</w:t>
            </w:r>
          </w:p>
        </w:tc>
        <w:tc>
          <w:tcPr>
            <w:tcW w:w="0" w:type="auto"/>
          </w:tcPr>
          <w:p w14:paraId="3CC2E029" w14:textId="77777777" w:rsidR="0024463F" w:rsidRDefault="00000000">
            <w:pPr>
              <w:pStyle w:val="Compact"/>
            </w:pPr>
            <w:r>
              <w:t>VALIDATION</w:t>
            </w:r>
          </w:p>
        </w:tc>
        <w:tc>
          <w:tcPr>
            <w:tcW w:w="0" w:type="auto"/>
          </w:tcPr>
          <w:p w14:paraId="1B1E4D0E" w14:textId="77777777" w:rsidR="0024463F" w:rsidRDefault="00000000">
            <w:pPr>
              <w:pStyle w:val="Compact"/>
            </w:pPr>
            <w:r>
              <w:t>No</w:t>
            </w:r>
          </w:p>
        </w:tc>
        <w:tc>
          <w:tcPr>
            <w:tcW w:w="0" w:type="auto"/>
          </w:tcPr>
          <w:p w14:paraId="747EC27D" w14:textId="77777777" w:rsidR="0024463F" w:rsidRPr="00351BE3" w:rsidRDefault="00000000">
            <w:pPr>
              <w:pStyle w:val="Compact"/>
              <w:rPr>
                <w:lang w:val="es-CL"/>
              </w:rPr>
            </w:pPr>
            <w:r>
              <w:rPr>
                <w:lang w:val="es-CL"/>
              </w:rPr>
              <w:t>VLAN con valor NULL. No se envia comando a OLT.</w:t>
            </w:r>
          </w:p>
        </w:tc>
      </w:tr>
      <w:tr w:rsidR="0024463F" w:rsidRPr="00351BE3" w14:paraId="40D76458" w14:textId="77777777">
        <w:tc>
          <w:tcPr>
            <w:tcW w:w="0" w:type="auto"/>
          </w:tcPr>
          <w:p w14:paraId="7262057E" w14:textId="77777777" w:rsidR="0024463F" w:rsidRDefault="00000000">
            <w:pPr>
              <w:pStyle w:val="Compact"/>
            </w:pPr>
            <w:r>
              <w:t>KMD-2001</w:t>
            </w:r>
          </w:p>
        </w:tc>
        <w:tc>
          <w:tcPr>
            <w:tcW w:w="0" w:type="auto"/>
          </w:tcPr>
          <w:p w14:paraId="35799EF9" w14:textId="77777777" w:rsidR="0024463F" w:rsidRDefault="00000000">
            <w:pPr>
              <w:pStyle w:val="Compact"/>
            </w:pPr>
            <w:r>
              <w:t>NOT_FOUND</w:t>
            </w:r>
          </w:p>
        </w:tc>
        <w:tc>
          <w:tcPr>
            <w:tcW w:w="0" w:type="auto"/>
          </w:tcPr>
          <w:p w14:paraId="15D47506" w14:textId="77777777" w:rsidR="0024463F" w:rsidRDefault="00000000">
            <w:pPr>
              <w:pStyle w:val="Compact"/>
            </w:pPr>
            <w:r>
              <w:t>No</w:t>
            </w:r>
          </w:p>
        </w:tc>
        <w:tc>
          <w:tcPr>
            <w:tcW w:w="0" w:type="auto"/>
          </w:tcPr>
          <w:p w14:paraId="129A345C" w14:textId="77777777" w:rsidR="0024463F" w:rsidRPr="00351BE3" w:rsidRDefault="00000000">
            <w:pPr>
              <w:pStyle w:val="Compact"/>
              <w:rPr>
                <w:lang w:val="es-CL"/>
              </w:rPr>
            </w:pPr>
            <w:r>
              <w:rPr>
                <w:lang w:val="es-CL"/>
              </w:rPr>
              <w:t>OLT no encontrada en el catalogo de Komands.</w:t>
            </w:r>
          </w:p>
        </w:tc>
      </w:tr>
      <w:tr w:rsidR="0024463F" w:rsidRPr="00351BE3" w14:paraId="549D97A1" w14:textId="77777777">
        <w:tc>
          <w:tcPr>
            <w:tcW w:w="0" w:type="auto"/>
          </w:tcPr>
          <w:p w14:paraId="22316348" w14:textId="77777777" w:rsidR="0024463F" w:rsidRDefault="00000000">
            <w:pPr>
              <w:pStyle w:val="Compact"/>
            </w:pPr>
            <w:r>
              <w:t>KMD-2002</w:t>
            </w:r>
          </w:p>
        </w:tc>
        <w:tc>
          <w:tcPr>
            <w:tcW w:w="0" w:type="auto"/>
          </w:tcPr>
          <w:p w14:paraId="5BBA766E" w14:textId="77777777" w:rsidR="0024463F" w:rsidRDefault="00000000">
            <w:pPr>
              <w:pStyle w:val="Compact"/>
            </w:pPr>
            <w:r>
              <w:t>NOT_FOUND</w:t>
            </w:r>
          </w:p>
        </w:tc>
        <w:tc>
          <w:tcPr>
            <w:tcW w:w="0" w:type="auto"/>
          </w:tcPr>
          <w:p w14:paraId="1B5E396C" w14:textId="77777777" w:rsidR="0024463F" w:rsidRDefault="00000000">
            <w:pPr>
              <w:pStyle w:val="Compact"/>
            </w:pPr>
            <w:r>
              <w:t>No</w:t>
            </w:r>
          </w:p>
        </w:tc>
        <w:tc>
          <w:tcPr>
            <w:tcW w:w="0" w:type="auto"/>
          </w:tcPr>
          <w:p w14:paraId="08CDA773" w14:textId="77777777" w:rsidR="0024463F" w:rsidRPr="00351BE3" w:rsidRDefault="00000000">
            <w:pPr>
              <w:pStyle w:val="Compact"/>
              <w:rPr>
                <w:lang w:val="es-CL"/>
              </w:rPr>
            </w:pPr>
            <w:r>
              <w:rPr>
                <w:lang w:val="es-CL"/>
              </w:rPr>
              <w:t>Acceso/ONT no encontrado en la posicion indicada.</w:t>
            </w:r>
          </w:p>
        </w:tc>
      </w:tr>
      <w:tr w:rsidR="0024463F" w14:paraId="63BE5974" w14:textId="77777777">
        <w:tc>
          <w:tcPr>
            <w:tcW w:w="0" w:type="auto"/>
          </w:tcPr>
          <w:p w14:paraId="3CCEE5D0" w14:textId="77777777" w:rsidR="0024463F" w:rsidRDefault="00000000">
            <w:pPr>
              <w:pStyle w:val="Compact"/>
            </w:pPr>
            <w:r>
              <w:t>KMD-2003</w:t>
            </w:r>
          </w:p>
        </w:tc>
        <w:tc>
          <w:tcPr>
            <w:tcW w:w="0" w:type="auto"/>
          </w:tcPr>
          <w:p w14:paraId="68532CBC" w14:textId="77777777" w:rsidR="0024463F" w:rsidRDefault="00000000">
            <w:pPr>
              <w:pStyle w:val="Compact"/>
            </w:pPr>
            <w:r>
              <w:t>NOT_FOUND</w:t>
            </w:r>
          </w:p>
        </w:tc>
        <w:tc>
          <w:tcPr>
            <w:tcW w:w="0" w:type="auto"/>
          </w:tcPr>
          <w:p w14:paraId="59E80FC6" w14:textId="77777777" w:rsidR="0024463F" w:rsidRDefault="00000000">
            <w:pPr>
              <w:pStyle w:val="Compact"/>
            </w:pPr>
            <w:r>
              <w:t>No</w:t>
            </w:r>
          </w:p>
        </w:tc>
        <w:tc>
          <w:tcPr>
            <w:tcW w:w="0" w:type="auto"/>
          </w:tcPr>
          <w:p w14:paraId="36B1F2DA" w14:textId="77777777" w:rsidR="0024463F" w:rsidRDefault="00000000">
            <w:pPr>
              <w:pStyle w:val="Compact"/>
            </w:pPr>
            <w:r>
              <w:t>Transaccion UUID no encontrada.</w:t>
            </w:r>
          </w:p>
        </w:tc>
      </w:tr>
      <w:tr w:rsidR="0024463F" w:rsidRPr="00351BE3" w14:paraId="5C461748" w14:textId="77777777">
        <w:tc>
          <w:tcPr>
            <w:tcW w:w="0" w:type="auto"/>
          </w:tcPr>
          <w:p w14:paraId="187AA331" w14:textId="77777777" w:rsidR="0024463F" w:rsidRDefault="00000000">
            <w:pPr>
              <w:pStyle w:val="Compact"/>
            </w:pPr>
            <w:r>
              <w:t>KMD-2004</w:t>
            </w:r>
          </w:p>
        </w:tc>
        <w:tc>
          <w:tcPr>
            <w:tcW w:w="0" w:type="auto"/>
          </w:tcPr>
          <w:p w14:paraId="33D33F6E" w14:textId="77777777" w:rsidR="0024463F" w:rsidRDefault="00000000">
            <w:pPr>
              <w:pStyle w:val="Compact"/>
            </w:pPr>
            <w:r>
              <w:t>NOT_FOUND</w:t>
            </w:r>
          </w:p>
        </w:tc>
        <w:tc>
          <w:tcPr>
            <w:tcW w:w="0" w:type="auto"/>
          </w:tcPr>
          <w:p w14:paraId="4A353461" w14:textId="77777777" w:rsidR="0024463F" w:rsidRDefault="00000000">
            <w:pPr>
              <w:pStyle w:val="Compact"/>
            </w:pPr>
            <w:r>
              <w:t>No</w:t>
            </w:r>
          </w:p>
        </w:tc>
        <w:tc>
          <w:tcPr>
            <w:tcW w:w="0" w:type="auto"/>
          </w:tcPr>
          <w:p w14:paraId="762749C6" w14:textId="77777777" w:rsidR="0024463F" w:rsidRPr="00351BE3" w:rsidRDefault="00000000">
            <w:pPr>
              <w:pStyle w:val="Compact"/>
              <w:rPr>
                <w:lang w:val="es-CL"/>
              </w:rPr>
            </w:pPr>
            <w:r>
              <w:rPr>
                <w:lang w:val="es-CL"/>
              </w:rPr>
              <w:t>Perfil de velocidad no encontrado para el vendor.</w:t>
            </w:r>
          </w:p>
        </w:tc>
      </w:tr>
      <w:tr w:rsidR="0024463F" w:rsidRPr="00351BE3" w14:paraId="58F9ED7F" w14:textId="77777777">
        <w:tc>
          <w:tcPr>
            <w:tcW w:w="0" w:type="auto"/>
          </w:tcPr>
          <w:p w14:paraId="07F803CB" w14:textId="77777777" w:rsidR="0024463F" w:rsidRDefault="00000000">
            <w:pPr>
              <w:pStyle w:val="Compact"/>
            </w:pPr>
            <w:r>
              <w:t>KMD-3001</w:t>
            </w:r>
          </w:p>
        </w:tc>
        <w:tc>
          <w:tcPr>
            <w:tcW w:w="0" w:type="auto"/>
          </w:tcPr>
          <w:p w14:paraId="50B64608" w14:textId="77777777" w:rsidR="0024463F" w:rsidRDefault="00000000">
            <w:pPr>
              <w:pStyle w:val="Compact"/>
            </w:pPr>
            <w:r>
              <w:t>CONFLICT</w:t>
            </w:r>
          </w:p>
        </w:tc>
        <w:tc>
          <w:tcPr>
            <w:tcW w:w="0" w:type="auto"/>
          </w:tcPr>
          <w:p w14:paraId="7BA97F16" w14:textId="77777777" w:rsidR="0024463F" w:rsidRDefault="00000000">
            <w:pPr>
              <w:pStyle w:val="Compact"/>
            </w:pPr>
            <w:r>
              <w:t>No</w:t>
            </w:r>
          </w:p>
        </w:tc>
        <w:tc>
          <w:tcPr>
            <w:tcW w:w="0" w:type="auto"/>
          </w:tcPr>
          <w:p w14:paraId="307D7B8F" w14:textId="77777777" w:rsidR="0024463F" w:rsidRPr="00351BE3" w:rsidRDefault="00000000">
            <w:pPr>
              <w:pStyle w:val="Compact"/>
              <w:rPr>
                <w:lang w:val="es-CL"/>
              </w:rPr>
            </w:pPr>
            <w:r>
              <w:rPr>
                <w:lang w:val="es-CL"/>
              </w:rPr>
              <w:t>ONT ID ya ocupado en el puerto indicado (DUPLICATE).</w:t>
            </w:r>
          </w:p>
        </w:tc>
      </w:tr>
      <w:tr w:rsidR="0024463F" w:rsidRPr="00351BE3" w14:paraId="43C55D9D" w14:textId="77777777">
        <w:tc>
          <w:tcPr>
            <w:tcW w:w="0" w:type="auto"/>
          </w:tcPr>
          <w:p w14:paraId="07190518" w14:textId="77777777" w:rsidR="0024463F" w:rsidRDefault="00000000">
            <w:pPr>
              <w:pStyle w:val="Compact"/>
            </w:pPr>
            <w:r>
              <w:t>KMD-3002</w:t>
            </w:r>
          </w:p>
        </w:tc>
        <w:tc>
          <w:tcPr>
            <w:tcW w:w="0" w:type="auto"/>
          </w:tcPr>
          <w:p w14:paraId="65E52908" w14:textId="77777777" w:rsidR="0024463F" w:rsidRDefault="00000000">
            <w:pPr>
              <w:pStyle w:val="Compact"/>
            </w:pPr>
            <w:r>
              <w:t>CONFLICT</w:t>
            </w:r>
          </w:p>
        </w:tc>
        <w:tc>
          <w:tcPr>
            <w:tcW w:w="0" w:type="auto"/>
          </w:tcPr>
          <w:p w14:paraId="23640468" w14:textId="77777777" w:rsidR="0024463F" w:rsidRDefault="00000000">
            <w:pPr>
              <w:pStyle w:val="Compact"/>
            </w:pPr>
            <w:r>
              <w:t>No</w:t>
            </w:r>
          </w:p>
        </w:tc>
        <w:tc>
          <w:tcPr>
            <w:tcW w:w="0" w:type="auto"/>
          </w:tcPr>
          <w:p w14:paraId="4F09BDDB" w14:textId="77777777" w:rsidR="0024463F" w:rsidRPr="00351BE3" w:rsidRDefault="00000000">
            <w:pPr>
              <w:pStyle w:val="Compact"/>
              <w:rPr>
                <w:lang w:val="es-CL"/>
              </w:rPr>
            </w:pPr>
            <w:r>
              <w:rPr>
                <w:lang w:val="es-CL"/>
              </w:rPr>
              <w:t>Serial ONT ya registrado en otro puerto.</w:t>
            </w:r>
          </w:p>
        </w:tc>
      </w:tr>
      <w:tr w:rsidR="0024463F" w14:paraId="117C24EE" w14:textId="77777777">
        <w:tc>
          <w:tcPr>
            <w:tcW w:w="0" w:type="auto"/>
          </w:tcPr>
          <w:p w14:paraId="05A52ED3" w14:textId="77777777" w:rsidR="0024463F" w:rsidRDefault="00000000">
            <w:pPr>
              <w:pStyle w:val="Compact"/>
            </w:pPr>
            <w:r>
              <w:t>KMD-3003</w:t>
            </w:r>
          </w:p>
        </w:tc>
        <w:tc>
          <w:tcPr>
            <w:tcW w:w="0" w:type="auto"/>
          </w:tcPr>
          <w:p w14:paraId="2D01FF83" w14:textId="77777777" w:rsidR="0024463F" w:rsidRDefault="00000000">
            <w:pPr>
              <w:pStyle w:val="Compact"/>
            </w:pPr>
            <w:r>
              <w:t>CONFLICT</w:t>
            </w:r>
          </w:p>
        </w:tc>
        <w:tc>
          <w:tcPr>
            <w:tcW w:w="0" w:type="auto"/>
          </w:tcPr>
          <w:p w14:paraId="40B41A88" w14:textId="77777777" w:rsidR="0024463F" w:rsidRDefault="00000000">
            <w:pPr>
              <w:pStyle w:val="Compact"/>
            </w:pPr>
            <w:r>
              <w:t>No</w:t>
            </w:r>
          </w:p>
        </w:tc>
        <w:tc>
          <w:tcPr>
            <w:tcW w:w="0" w:type="auto"/>
          </w:tcPr>
          <w:p w14:paraId="586ABA5B" w14:textId="77777777" w:rsidR="0024463F" w:rsidRDefault="00000000">
            <w:pPr>
              <w:pStyle w:val="Compact"/>
            </w:pPr>
            <w:r>
              <w:rPr>
                <w:lang w:val="es-CL"/>
              </w:rPr>
              <w:t xml:space="preserve">Transaccion duplicada (mismo correlation_id). </w:t>
            </w:r>
            <w:r>
              <w:t>Retorna UUID existente.</w:t>
            </w:r>
          </w:p>
        </w:tc>
      </w:tr>
      <w:tr w:rsidR="0024463F" w:rsidRPr="00351BE3" w14:paraId="53EB7E80" w14:textId="77777777">
        <w:tc>
          <w:tcPr>
            <w:tcW w:w="0" w:type="auto"/>
          </w:tcPr>
          <w:p w14:paraId="62A17934" w14:textId="77777777" w:rsidR="0024463F" w:rsidRDefault="00000000">
            <w:pPr>
              <w:pStyle w:val="Compact"/>
            </w:pPr>
            <w:r>
              <w:t>KMD-4290</w:t>
            </w:r>
          </w:p>
        </w:tc>
        <w:tc>
          <w:tcPr>
            <w:tcW w:w="0" w:type="auto"/>
          </w:tcPr>
          <w:p w14:paraId="67B3A950" w14:textId="77777777" w:rsidR="0024463F" w:rsidRDefault="00000000">
            <w:pPr>
              <w:pStyle w:val="Compact"/>
            </w:pPr>
            <w:r>
              <w:t>RATE_LIMIT</w:t>
            </w:r>
          </w:p>
        </w:tc>
        <w:tc>
          <w:tcPr>
            <w:tcW w:w="0" w:type="auto"/>
          </w:tcPr>
          <w:p w14:paraId="727351B4" w14:textId="77777777" w:rsidR="0024463F" w:rsidRDefault="00000000">
            <w:pPr>
              <w:pStyle w:val="Compact"/>
            </w:pPr>
            <w:r>
              <w:t>Si</w:t>
            </w:r>
          </w:p>
        </w:tc>
        <w:tc>
          <w:tcPr>
            <w:tcW w:w="0" w:type="auto"/>
          </w:tcPr>
          <w:p w14:paraId="4D1258F5" w14:textId="77777777" w:rsidR="0024463F" w:rsidRPr="00351BE3" w:rsidRDefault="00000000">
            <w:pPr>
              <w:pStyle w:val="Compact"/>
              <w:rPr>
                <w:lang w:val="es-CL"/>
              </w:rPr>
            </w:pPr>
            <w:r>
              <w:rPr>
                <w:lang w:val="es-CL"/>
              </w:rPr>
              <w:t>Rate limit excedido por VNO.</w:t>
            </w:r>
          </w:p>
        </w:tc>
      </w:tr>
      <w:tr w:rsidR="0024463F" w14:paraId="5A9DF3A0" w14:textId="77777777">
        <w:tc>
          <w:tcPr>
            <w:tcW w:w="0" w:type="auto"/>
          </w:tcPr>
          <w:p w14:paraId="0C60E9FE" w14:textId="77777777" w:rsidR="0024463F" w:rsidRDefault="00000000">
            <w:pPr>
              <w:pStyle w:val="Compact"/>
            </w:pPr>
            <w:r>
              <w:t>KMD-5001</w:t>
            </w:r>
          </w:p>
        </w:tc>
        <w:tc>
          <w:tcPr>
            <w:tcW w:w="0" w:type="auto"/>
          </w:tcPr>
          <w:p w14:paraId="7CFD618D" w14:textId="77777777" w:rsidR="0024463F" w:rsidRDefault="00000000">
            <w:pPr>
              <w:pStyle w:val="Compact"/>
            </w:pPr>
            <w:r>
              <w:t>SSH_ERROR</w:t>
            </w:r>
          </w:p>
        </w:tc>
        <w:tc>
          <w:tcPr>
            <w:tcW w:w="0" w:type="auto"/>
          </w:tcPr>
          <w:p w14:paraId="1F946BD7" w14:textId="77777777" w:rsidR="0024463F" w:rsidRDefault="00000000">
            <w:pPr>
              <w:pStyle w:val="Compact"/>
            </w:pPr>
            <w:r>
              <w:t>Si</w:t>
            </w:r>
          </w:p>
        </w:tc>
        <w:tc>
          <w:tcPr>
            <w:tcW w:w="0" w:type="auto"/>
          </w:tcPr>
          <w:p w14:paraId="1BF9D646" w14:textId="77777777" w:rsidR="0024463F" w:rsidRDefault="00000000">
            <w:pPr>
              <w:pStyle w:val="Compact"/>
            </w:pPr>
            <w:r>
              <w:rPr>
                <w:lang w:val="es-CL"/>
              </w:rPr>
              <w:t xml:space="preserve">Conexion SSH rechazada por la OLT. </w:t>
            </w:r>
            <w:r>
              <w:t>Verificar alcanzabilidad.</w:t>
            </w:r>
          </w:p>
        </w:tc>
      </w:tr>
      <w:tr w:rsidR="0024463F" w:rsidRPr="00351BE3" w14:paraId="57E1D8C3" w14:textId="77777777">
        <w:tc>
          <w:tcPr>
            <w:tcW w:w="0" w:type="auto"/>
          </w:tcPr>
          <w:p w14:paraId="789823CD" w14:textId="77777777" w:rsidR="0024463F" w:rsidRDefault="00000000">
            <w:pPr>
              <w:pStyle w:val="Compact"/>
            </w:pPr>
            <w:r>
              <w:t>KMD-5002</w:t>
            </w:r>
          </w:p>
        </w:tc>
        <w:tc>
          <w:tcPr>
            <w:tcW w:w="0" w:type="auto"/>
          </w:tcPr>
          <w:p w14:paraId="7FA27823" w14:textId="77777777" w:rsidR="0024463F" w:rsidRDefault="00000000">
            <w:pPr>
              <w:pStyle w:val="Compact"/>
            </w:pPr>
            <w:r>
              <w:t>SSH_ERROR</w:t>
            </w:r>
          </w:p>
        </w:tc>
        <w:tc>
          <w:tcPr>
            <w:tcW w:w="0" w:type="auto"/>
          </w:tcPr>
          <w:p w14:paraId="16E7E2E9" w14:textId="77777777" w:rsidR="0024463F" w:rsidRDefault="00000000">
            <w:pPr>
              <w:pStyle w:val="Compact"/>
            </w:pPr>
            <w:r>
              <w:t>Si</w:t>
            </w:r>
          </w:p>
        </w:tc>
        <w:tc>
          <w:tcPr>
            <w:tcW w:w="0" w:type="auto"/>
          </w:tcPr>
          <w:p w14:paraId="58F8B26D" w14:textId="77777777" w:rsidR="0024463F" w:rsidRPr="00351BE3" w:rsidRDefault="00000000">
            <w:pPr>
              <w:pStyle w:val="Compact"/>
              <w:rPr>
                <w:lang w:val="es-CL"/>
              </w:rPr>
            </w:pPr>
            <w:r>
              <w:rPr>
                <w:lang w:val="es-CL"/>
              </w:rPr>
              <w:t xml:space="preserve">Autenticacion SSH fallida. Credenciales incorrectas o </w:t>
              <w:lastRenderedPageBreak/>
              <w:t>expiradas.</w:t>
            </w:r>
          </w:p>
        </w:tc>
      </w:tr>
      <w:tr w:rsidR="0024463F" w14:paraId="43A82789" w14:textId="77777777">
        <w:tc>
          <w:tcPr>
            <w:tcW w:w="0" w:type="auto"/>
          </w:tcPr>
          <w:p w14:paraId="0E459087" w14:textId="77777777" w:rsidR="0024463F" w:rsidRDefault="00000000">
            <w:pPr>
              <w:pStyle w:val="Compact"/>
            </w:pPr>
            <w:r>
              <w:lastRenderedPageBreak/>
              <w:t>KMD-4001</w:t>
            </w:r>
          </w:p>
        </w:tc>
        <w:tc>
          <w:tcPr>
            <w:tcW w:w="0" w:type="auto"/>
          </w:tcPr>
          <w:p w14:paraId="1DC63CCC" w14:textId="77777777" w:rsidR="0024463F" w:rsidRDefault="00000000">
            <w:pPr>
              <w:pStyle w:val="Compact"/>
            </w:pPr>
            <w:r>
              <w:t>OPERATION_NOT_SUPPORTED</w:t>
            </w:r>
          </w:p>
        </w:tc>
        <w:tc>
          <w:tcPr>
            <w:tcW w:w="0" w:type="auto"/>
          </w:tcPr>
          <w:p w14:paraId="591728F6" w14:textId="77777777" w:rsidR="0024463F" w:rsidRPr="00351BE3" w:rsidRDefault="00000000">
            <w:pPr>
              <w:pStyle w:val="Compact"/>
              <w:rPr>
                <w:lang w:val="es-CL"/>
              </w:rPr>
            </w:pPr>
            <w:r>
              <w:rPr>
                <w:lang w:val="es-CL"/>
              </w:rPr>
              <w:t>Operación no soportada para este vendor.</w:t>
            </w:r>
          </w:p>
        </w:tc>
        <w:tc>
          <w:tcPr>
            <w:tcW w:w="0" w:type="auto"/>
          </w:tcPr>
          <w:p w14:paraId="688B50D0" w14:textId="77777777" w:rsidR="0024463F" w:rsidRDefault="00000000">
            <w:pPr>
              <w:pStyle w:val="Compact"/>
            </w:pPr>
            <w:r>
              <w:t>false</w:t>
            </w:r>
          </w:p>
        </w:tc>
      </w:tr>
      <w:tr w:rsidR="0024463F" w:rsidRPr="00351BE3" w14:paraId="135CA8B9" w14:textId="77777777">
        <w:tc>
          <w:tcPr>
            <w:tcW w:w="0" w:type="auto"/>
          </w:tcPr>
          <w:p w14:paraId="250182CB" w14:textId="77777777" w:rsidR="0024463F" w:rsidRDefault="00000000">
            <w:pPr>
              <w:pStyle w:val="Compact"/>
            </w:pPr>
            <w:r>
              <w:t>KMD-5010</w:t>
            </w:r>
          </w:p>
        </w:tc>
        <w:tc>
          <w:tcPr>
            <w:tcW w:w="0" w:type="auto"/>
          </w:tcPr>
          <w:p w14:paraId="46037F49" w14:textId="77777777" w:rsidR="0024463F" w:rsidRDefault="00000000">
            <w:pPr>
              <w:pStyle w:val="Compact"/>
            </w:pPr>
            <w:r>
              <w:t>CLI_ERROR</w:t>
            </w:r>
          </w:p>
        </w:tc>
        <w:tc>
          <w:tcPr>
            <w:tcW w:w="0" w:type="auto"/>
          </w:tcPr>
          <w:p w14:paraId="0F36EFAF" w14:textId="77777777" w:rsidR="0024463F" w:rsidRDefault="00000000">
            <w:pPr>
              <w:pStyle w:val="Compact"/>
            </w:pPr>
            <w:r>
              <w:t>No</w:t>
            </w:r>
          </w:p>
        </w:tc>
        <w:tc>
          <w:tcPr>
            <w:tcW w:w="0" w:type="auto"/>
          </w:tcPr>
          <w:p w14:paraId="4995D016" w14:textId="77777777" w:rsidR="0024463F" w:rsidRPr="00351BE3" w:rsidRDefault="00000000">
            <w:pPr>
              <w:pStyle w:val="Compact"/>
              <w:rPr>
                <w:lang w:val="es-CL"/>
              </w:rPr>
            </w:pPr>
            <w:r>
              <w:rPr>
                <w:lang w:val="es-CL"/>
              </w:rPr>
              <w:t>Comando CLI rechazado por la OLT (error en respuesta CLI).</w:t>
            </w:r>
          </w:p>
        </w:tc>
      </w:tr>
      <w:tr w:rsidR="0024463F" w:rsidRPr="00351BE3" w14:paraId="0D99DA71" w14:textId="77777777">
        <w:tc>
          <w:tcPr>
            <w:tcW w:w="0" w:type="auto"/>
          </w:tcPr>
          <w:p w14:paraId="64C174AE" w14:textId="77777777" w:rsidR="0024463F" w:rsidRDefault="00000000">
            <w:pPr>
              <w:pStyle w:val="Compact"/>
            </w:pPr>
            <w:r>
              <w:t>KMD-5020</w:t>
            </w:r>
          </w:p>
        </w:tc>
        <w:tc>
          <w:tcPr>
            <w:tcW w:w="0" w:type="auto"/>
          </w:tcPr>
          <w:p w14:paraId="6CA62F3E" w14:textId="77777777" w:rsidR="0024463F" w:rsidRDefault="00000000">
            <w:pPr>
              <w:pStyle w:val="Compact"/>
            </w:pPr>
            <w:r>
              <w:t>CLI_TIMEOUT</w:t>
            </w:r>
          </w:p>
        </w:tc>
        <w:tc>
          <w:tcPr>
            <w:tcW w:w="0" w:type="auto"/>
          </w:tcPr>
          <w:p w14:paraId="3E6F5D47" w14:textId="77777777" w:rsidR="0024463F" w:rsidRDefault="00000000">
            <w:pPr>
              <w:pStyle w:val="Compact"/>
            </w:pPr>
            <w:r>
              <w:t>Si</w:t>
            </w:r>
          </w:p>
        </w:tc>
        <w:tc>
          <w:tcPr>
            <w:tcW w:w="0" w:type="auto"/>
          </w:tcPr>
          <w:p w14:paraId="515A3B18" w14:textId="77777777" w:rsidR="0024463F" w:rsidRPr="00351BE3" w:rsidRDefault="00000000">
            <w:pPr>
              <w:pStyle w:val="Compact"/>
              <w:rPr>
                <w:lang w:val="es-CL"/>
              </w:rPr>
            </w:pPr>
            <w:r>
              <w:rPr>
                <w:lang w:val="es-CL"/>
              </w:rPr>
              <w:t>Timeout esperando respuesta de la OLT al comando CLI.</w:t>
            </w:r>
          </w:p>
        </w:tc>
      </w:tr>
      <w:tr w:rsidR="0024463F" w:rsidRPr="00351BE3" w14:paraId="36B5F648" w14:textId="77777777">
        <w:tc>
          <w:tcPr>
            <w:tcW w:w="0" w:type="auto"/>
          </w:tcPr>
          <w:p w14:paraId="625DE8E8" w14:textId="77777777" w:rsidR="0024463F" w:rsidRDefault="00000000">
            <w:pPr>
              <w:pStyle w:val="Compact"/>
            </w:pPr>
            <w:r>
              <w:t>KMD-5021</w:t>
            </w:r>
          </w:p>
        </w:tc>
        <w:tc>
          <w:tcPr>
            <w:tcW w:w="0" w:type="auto"/>
          </w:tcPr>
          <w:p w14:paraId="47BCED8A" w14:textId="77777777" w:rsidR="0024463F" w:rsidRDefault="00000000">
            <w:pPr>
              <w:pStyle w:val="Compact"/>
            </w:pPr>
            <w:r>
              <w:t>CLI_TIMEOUT</w:t>
            </w:r>
          </w:p>
        </w:tc>
        <w:tc>
          <w:tcPr>
            <w:tcW w:w="0" w:type="auto"/>
          </w:tcPr>
          <w:p w14:paraId="35F19822" w14:textId="77777777" w:rsidR="0024463F" w:rsidRDefault="00000000">
            <w:pPr>
              <w:pStyle w:val="Compact"/>
            </w:pPr>
            <w:r>
              <w:t>Si</w:t>
            </w:r>
          </w:p>
        </w:tc>
        <w:tc>
          <w:tcPr>
            <w:tcW w:w="0" w:type="auto"/>
          </w:tcPr>
          <w:p w14:paraId="10661164" w14:textId="77777777" w:rsidR="0024463F" w:rsidRPr="00351BE3" w:rsidRDefault="00000000">
            <w:pPr>
              <w:pStyle w:val="Compact"/>
              <w:rPr>
                <w:lang w:val="es-CL"/>
              </w:rPr>
            </w:pPr>
            <w:r>
              <w:rPr>
                <w:lang w:val="es-CL"/>
              </w:rPr>
              <w:t>Timeout en paso critico. Rollback ejecutado.</w:t>
            </w:r>
          </w:p>
        </w:tc>
      </w:tr>
      <w:tr w:rsidR="0024463F" w14:paraId="09FBEDCD" w14:textId="77777777">
        <w:tc>
          <w:tcPr>
            <w:tcW w:w="0" w:type="auto"/>
          </w:tcPr>
          <w:p w14:paraId="7DB5F089" w14:textId="77777777" w:rsidR="0024463F" w:rsidRDefault="00000000">
            <w:pPr>
              <w:pStyle w:val="Compact"/>
            </w:pPr>
            <w:r>
              <w:t>KMD-5030</w:t>
            </w:r>
          </w:p>
        </w:tc>
        <w:tc>
          <w:tcPr>
            <w:tcW w:w="0" w:type="auto"/>
          </w:tcPr>
          <w:p w14:paraId="47D9A371" w14:textId="77777777" w:rsidR="0024463F" w:rsidRDefault="00000000">
            <w:pPr>
              <w:pStyle w:val="Compact"/>
            </w:pPr>
            <w:r>
              <w:t>ROLLED_BACK_FAILED</w:t>
            </w:r>
          </w:p>
        </w:tc>
        <w:tc>
          <w:tcPr>
            <w:tcW w:w="0" w:type="auto"/>
          </w:tcPr>
          <w:p w14:paraId="036000A5" w14:textId="77777777" w:rsidR="0024463F" w:rsidRDefault="00000000">
            <w:pPr>
              <w:pStyle w:val="Compact"/>
            </w:pPr>
            <w:r>
              <w:t>No</w:t>
            </w:r>
          </w:p>
        </w:tc>
        <w:tc>
          <w:tcPr>
            <w:tcW w:w="0" w:type="auto"/>
          </w:tcPr>
          <w:p w14:paraId="15055E36" w14:textId="77777777" w:rsidR="0024463F" w:rsidRDefault="00000000">
            <w:pPr>
              <w:pStyle w:val="Compact"/>
            </w:pPr>
            <w:r>
              <w:rPr>
                <w:lang w:val="es-CL"/>
              </w:rPr>
              <w:t xml:space="preserve">Rollback automatico fallo. OLT puede estar en estado inconsistente. </w:t>
            </w:r>
            <w:r>
              <w:t>Requiere intervencion manual.</w:t>
            </w:r>
          </w:p>
        </w:tc>
      </w:tr>
      <w:tr w:rsidR="0024463F" w14:paraId="25644858" w14:textId="77777777">
        <w:tc>
          <w:tcPr>
            <w:tcW w:w="0" w:type="auto"/>
          </w:tcPr>
          <w:p w14:paraId="20DE7D15" w14:textId="77777777" w:rsidR="0024463F" w:rsidRDefault="00000000">
            <w:pPr>
              <w:pStyle w:val="Compact"/>
            </w:pPr>
            <w:r>
              <w:t>KMD-6001</w:t>
            </w:r>
          </w:p>
        </w:tc>
        <w:tc>
          <w:tcPr>
            <w:tcW w:w="0" w:type="auto"/>
          </w:tcPr>
          <w:p w14:paraId="12715D88" w14:textId="77777777" w:rsidR="0024463F" w:rsidRDefault="00000000">
            <w:pPr>
              <w:pStyle w:val="Compact"/>
            </w:pPr>
            <w:r>
              <w:t>CALLBACK_FAILED</w:t>
            </w:r>
          </w:p>
        </w:tc>
        <w:tc>
          <w:tcPr>
            <w:tcW w:w="0" w:type="auto"/>
          </w:tcPr>
          <w:p w14:paraId="221DE826" w14:textId="77777777" w:rsidR="0024463F" w:rsidRDefault="00000000">
            <w:pPr>
              <w:pStyle w:val="Compact"/>
            </w:pPr>
            <w:r>
              <w:t>No</w:t>
            </w:r>
          </w:p>
        </w:tc>
        <w:tc>
          <w:tcPr>
            <w:tcW w:w="0" w:type="auto"/>
          </w:tcPr>
          <w:p w14:paraId="705FC70E" w14:textId="77777777" w:rsidR="0024463F" w:rsidRDefault="00000000">
            <w:pPr>
              <w:pStyle w:val="Compact"/>
            </w:pPr>
            <w:r>
              <w:rPr>
                <w:lang w:val="es-CL"/>
              </w:rPr>
              <w:t xml:space="preserve">Callback no entregado tras 5 intentos. </w:t>
            </w:r>
            <w:r>
              <w:t>Reconciliar via GET /{operation}/{uuid}.</w:t>
            </w:r>
          </w:p>
        </w:tc>
      </w:tr>
      <w:tr w:rsidR="0024463F" w:rsidRPr="00351BE3" w14:paraId="39815826" w14:textId="77777777">
        <w:tc>
          <w:tcPr>
            <w:tcW w:w="0" w:type="auto"/>
          </w:tcPr>
          <w:p w14:paraId="13380CF2" w14:textId="77777777" w:rsidR="0024463F" w:rsidRDefault="00000000">
            <w:pPr>
              <w:pStyle w:val="Compact"/>
            </w:pPr>
            <w:r>
              <w:t>KMD-9001</w:t>
            </w:r>
          </w:p>
        </w:tc>
        <w:tc>
          <w:tcPr>
            <w:tcW w:w="0" w:type="auto"/>
          </w:tcPr>
          <w:p w14:paraId="6855637F" w14:textId="77777777" w:rsidR="0024463F" w:rsidRDefault="00000000">
            <w:pPr>
              <w:pStyle w:val="Compact"/>
            </w:pPr>
            <w:r>
              <w:t>INTERNAL</w:t>
            </w:r>
          </w:p>
        </w:tc>
        <w:tc>
          <w:tcPr>
            <w:tcW w:w="0" w:type="auto"/>
          </w:tcPr>
          <w:p w14:paraId="2ED6F932" w14:textId="77777777" w:rsidR="0024463F" w:rsidRDefault="00000000">
            <w:pPr>
              <w:pStyle w:val="Compact"/>
            </w:pPr>
            <w:r>
              <w:t>No</w:t>
            </w:r>
          </w:p>
        </w:tc>
        <w:tc>
          <w:tcPr>
            <w:tcW w:w="0" w:type="auto"/>
          </w:tcPr>
          <w:p w14:paraId="0822C8E3" w14:textId="77777777" w:rsidR="0024463F" w:rsidRPr="00351BE3" w:rsidRDefault="00000000">
            <w:pPr>
              <w:pStyle w:val="Compact"/>
              <w:rPr>
                <w:lang w:val="es-CL"/>
              </w:rPr>
            </w:pPr>
            <w:r>
              <w:rPr>
                <w:lang w:val="es-CL"/>
              </w:rPr>
              <w:t>Error interno no clasificado. Escalar a MOS-iT.</w:t>
            </w:r>
          </w:p>
        </w:tc>
      </w:tr>
    </w:tbl>
    <w:p w14:paraId="321F7FAC" w14:textId="77777777" w:rsidR="0024463F" w:rsidRPr="00351BE3" w:rsidRDefault="00000000">
      <w:pPr>
        <w:pStyle w:val="Ttulo2"/>
        <w:rPr>
          <w:lang w:val="es-CL"/>
        </w:rPr>
      </w:pPr>
      <w:bookmarkStart w:id="145" w:name="X74014088700a9a83990c725e2ff6bf5083db057"/>
      <w:bookmarkStart w:id="146" w:name="_Toc227741448"/>
      <w:bookmarkEnd w:id="143"/>
      <w:r>
        <w:rPr>
          <w:lang w:val="es-CL"/>
        </w:rPr>
        <w:t>Estructura estandar del objeto error (JSON)</w:t>
      </w:r>
      <w:bookmarkEnd w:id="146"/>
    </w:p>
    <w:p w14:paraId="7D71C977" w14:textId="77777777" w:rsidR="0024463F" w:rsidRPr="00351BE3" w:rsidRDefault="00000000">
      <w:pPr>
        <w:pStyle w:val="FirstParagraph"/>
        <w:rPr>
          <w:lang w:val="es-CL"/>
        </w:rPr>
      </w:pPr>
      <w:r>
        <w:rPr>
          <w:lang w:val="es-CL"/>
        </w:rPr>
        <w:t xml:space="preserve">{ "error": { "code": "KMD-4001 | OPERATION_NOT_SUPPORTED | Operación no soportada para este vendor. </w:t>
      </w:r>
      <w:r>
        <w:t>| false |</w:t>
        <w:br/>
        <w:t xml:space="preserve">KMD-5010", "category": "CLI_ERROR", "message": "OLT rejected command: Invalid VLAN ID 9999.", "retryable": false, "detail": { "step_order": 2, "step_name": "Create service-port INET", "command_sent": "service-port 1 vlan 9999 gpon 0/1/5 ont 35 gemport 2…", "olt_response": "Error: VLAN 9999 does not exist." </w:t>
      </w:r>
      <w:r>
        <w:rPr>
          <w:lang w:val="es-CL"/>
        </w:rPr>
        <w:t>} } } |</w:t>
        <w:br/>
        <w:t>— |</w:t>
      </w:r>
    </w:p>
    <w:p w14:paraId="114ACE39" w14:textId="77777777" w:rsidR="0024463F" w:rsidRPr="00351BE3" w:rsidRDefault="00000000">
      <w:pPr>
        <w:pStyle w:val="Ttulo2"/>
        <w:rPr>
          <w:lang w:val="es-CL"/>
        </w:rPr>
      </w:pPr>
      <w:bookmarkStart w:id="147" w:name="idempotencia"/>
      <w:bookmarkStart w:id="148" w:name="_Toc227741449"/>
      <w:bookmarkEnd w:id="145"/>
      <w:r>
        <w:rPr>
          <w:lang w:val="es-CL"/>
        </w:rPr>
        <w:t>Idempotencia</w:t>
      </w:r>
      <w:bookmarkEnd w:id="148"/>
    </w:p>
    <w:p w14:paraId="7DD61B13" w14:textId="77777777" w:rsidR="0024463F" w:rsidRPr="00351BE3" w:rsidRDefault="00000000">
      <w:pPr>
        <w:pStyle w:val="FirstParagraph"/>
        <w:rPr>
          <w:lang w:val="es-CL"/>
        </w:rPr>
      </w:pPr>
      <w:r>
        <w:rPr>
          <w:lang w:val="es-CL"/>
        </w:rPr>
        <w:t>Si Komands recibe un request con el mismo X-Correlation-ID que un request ya procesado, detecta el duplicado y retorna HTTP 200 (no 202) con el txn_id existente, sin re-ejecutar la operacion en la OLT. Esto protege contra reintentos automaticos de Axway o ServiceNow.</w:t>
      </w:r>
    </w:p>
    <w:p w14:paraId="19D994DA" w14:textId="77777777" w:rsidR="0024463F" w:rsidRPr="00351BE3" w:rsidRDefault="00000000">
      <w:pPr>
        <w:pStyle w:val="Ttulo1"/>
        <w:rPr>
          <w:lang w:val="es-CL"/>
        </w:rPr>
      </w:pPr>
      <w:bookmarkStart w:id="149" w:name="matriz-de-apis-por-producto-y-tecnologia"/>
      <w:bookmarkStart w:id="150" w:name="_Toc227741450"/>
      <w:bookmarkEnd w:id="139"/>
      <w:bookmarkEnd w:id="147"/>
      <w:r>
        <w:rPr>
          <w:lang w:val="es-CL"/>
        </w:rPr>
        <w:lastRenderedPageBreak/>
        <w:t>Matriz de APIs por producto y tecnologia</w:t>
      </w:r>
      <w:bookmarkEnd w:id="150"/>
    </w:p>
    <w:p w14:paraId="4B3026DE" w14:textId="77777777" w:rsidR="0024463F" w:rsidRDefault="00000000">
      <w:pPr>
        <w:pStyle w:val="Ttulo2"/>
      </w:pPr>
      <w:bookmarkStart w:id="151" w:name="operacion-x-producto-x-tecnologia"/>
      <w:bookmarkStart w:id="152" w:name="_Toc227741451"/>
      <w:r>
        <w:t>Operacion x producto x tecnologia</w:t>
      </w:r>
      <w:bookmarkEnd w:id="152"/>
    </w:p>
    <w:tbl>
      <w:tblPr>
        <w:tblStyle w:val="Table"/>
        <w:tblW w:w="5000" w:type="pct"/>
        <w:tblLook w:val="0020" w:firstRow="1" w:lastRow="0" w:firstColumn="0" w:lastColumn="0" w:noHBand="0" w:noVBand="0"/>
      </w:tblPr>
      <w:tblGrid>
        <w:gridCol w:w="1690"/>
        <w:gridCol w:w="763"/>
        <w:gridCol w:w="1011"/>
        <w:gridCol w:w="763"/>
        <w:gridCol w:w="1011"/>
        <w:gridCol w:w="722"/>
        <w:gridCol w:w="866"/>
        <w:gridCol w:w="619"/>
        <w:gridCol w:w="1609"/>
      </w:tblGrid>
      <w:tr w:rsidR="0024463F" w14:paraId="01A63FBB"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114FEAEB" w14:textId="77777777" w:rsidR="0024463F" w:rsidRDefault="00000000">
            <w:pPr>
              <w:pStyle w:val="Compact"/>
            </w:pPr>
            <w:r>
              <w:rPr>
                <w:b/>
                <w:bCs/>
              </w:rPr>
              <w:t>Operacion</w:t>
            </w:r>
          </w:p>
        </w:tc>
        <w:tc>
          <w:tcPr>
            <w:tcW w:w="0" w:type="auto"/>
          </w:tcPr>
          <w:p w14:paraId="41F3EBCC" w14:textId="77777777" w:rsidR="0024463F" w:rsidRDefault="00000000">
            <w:pPr>
              <w:pStyle w:val="Compact"/>
            </w:pPr>
            <w:r>
              <w:rPr>
                <w:b/>
                <w:bCs/>
              </w:rPr>
              <w:t>FTTH GPON</w:t>
            </w:r>
          </w:p>
        </w:tc>
        <w:tc>
          <w:tcPr>
            <w:tcW w:w="0" w:type="auto"/>
          </w:tcPr>
          <w:p w14:paraId="45A9D450" w14:textId="77777777" w:rsidR="0024463F" w:rsidRDefault="00000000">
            <w:pPr>
              <w:pStyle w:val="Compact"/>
            </w:pPr>
            <w:r>
              <w:rPr>
                <w:b/>
                <w:bCs/>
              </w:rPr>
              <w:t>FTTH XGSPON</w:t>
            </w:r>
          </w:p>
        </w:tc>
        <w:tc>
          <w:tcPr>
            <w:tcW w:w="0" w:type="auto"/>
          </w:tcPr>
          <w:p w14:paraId="1F42EDC9" w14:textId="77777777" w:rsidR="0024463F" w:rsidRDefault="00000000">
            <w:pPr>
              <w:pStyle w:val="Compact"/>
            </w:pPr>
            <w:r>
              <w:rPr>
                <w:b/>
                <w:bCs/>
              </w:rPr>
              <w:t>SSAA GPON</w:t>
            </w:r>
          </w:p>
        </w:tc>
        <w:tc>
          <w:tcPr>
            <w:tcW w:w="0" w:type="auto"/>
          </w:tcPr>
          <w:p w14:paraId="65A900FF" w14:textId="77777777" w:rsidR="0024463F" w:rsidRDefault="00000000">
            <w:pPr>
              <w:pStyle w:val="Compact"/>
            </w:pPr>
            <w:r>
              <w:rPr>
                <w:b/>
                <w:bCs/>
              </w:rPr>
              <w:t>SSAA XGSPON</w:t>
            </w:r>
          </w:p>
        </w:tc>
        <w:tc>
          <w:tcPr>
            <w:tcW w:w="0" w:type="auto"/>
          </w:tcPr>
          <w:p w14:paraId="1F9833B2" w14:textId="77777777" w:rsidR="0024463F" w:rsidRDefault="00000000">
            <w:pPr>
              <w:pStyle w:val="Compact"/>
            </w:pPr>
            <w:r>
              <w:rPr>
                <w:b/>
                <w:bCs/>
              </w:rPr>
              <w:t>Nokia</w:t>
            </w:r>
          </w:p>
        </w:tc>
        <w:tc>
          <w:tcPr>
            <w:tcW w:w="0" w:type="auto"/>
          </w:tcPr>
          <w:p w14:paraId="2D03ED36" w14:textId="77777777" w:rsidR="0024463F" w:rsidRDefault="00000000">
            <w:pPr>
              <w:pStyle w:val="Compact"/>
            </w:pPr>
            <w:r>
              <w:rPr>
                <w:b/>
                <w:bCs/>
              </w:rPr>
              <w:t>Huawei</w:t>
            </w:r>
          </w:p>
        </w:tc>
        <w:tc>
          <w:tcPr>
            <w:tcW w:w="0" w:type="auto"/>
          </w:tcPr>
          <w:p w14:paraId="0AAFF747" w14:textId="77777777" w:rsidR="0024463F" w:rsidRDefault="00000000">
            <w:pPr>
              <w:pStyle w:val="Compact"/>
            </w:pPr>
            <w:r>
              <w:rPr>
                <w:b/>
                <w:bCs/>
              </w:rPr>
              <w:t>SLO E2E</w:t>
            </w:r>
          </w:p>
        </w:tc>
        <w:tc>
          <w:tcPr>
            <w:tcW w:w="0" w:type="auto"/>
          </w:tcPr>
          <w:p w14:paraId="1BAE1D49" w14:textId="77777777" w:rsidR="0024463F" w:rsidRDefault="00000000">
            <w:pPr>
              <w:pStyle w:val="Compact"/>
            </w:pPr>
            <w:r>
              <w:rPr>
                <w:b/>
                <w:bCs/>
              </w:rPr>
              <w:t>Notas</w:t>
            </w:r>
          </w:p>
        </w:tc>
      </w:tr>
      <w:tr w:rsidR="0024463F" w14:paraId="7C399702" w14:textId="77777777">
        <w:tc>
          <w:tcPr>
            <w:tcW w:w="0" w:type="auto"/>
          </w:tcPr>
          <w:p w14:paraId="61E7A3FA" w14:textId="77777777" w:rsidR="0024463F" w:rsidRDefault="00000000">
            <w:pPr>
              <w:pStyle w:val="Compact"/>
            </w:pPr>
            <w:r>
              <w:t>Activacion</w:t>
            </w:r>
          </w:p>
        </w:tc>
        <w:tc>
          <w:tcPr>
            <w:tcW w:w="0" w:type="auto"/>
          </w:tcPr>
          <w:p w14:paraId="0E8A8CC2" w14:textId="77777777" w:rsidR="0024463F" w:rsidRDefault="00000000">
            <w:pPr>
              <w:pStyle w:val="Compact"/>
            </w:pPr>
            <w:r>
              <w:t>SI</w:t>
            </w:r>
          </w:p>
        </w:tc>
        <w:tc>
          <w:tcPr>
            <w:tcW w:w="0" w:type="auto"/>
          </w:tcPr>
          <w:p w14:paraId="7446B2BC" w14:textId="77777777" w:rsidR="0024463F" w:rsidRDefault="00000000">
            <w:pPr>
              <w:pStyle w:val="Compact"/>
            </w:pPr>
            <w:r>
              <w:t>SI</w:t>
            </w:r>
          </w:p>
        </w:tc>
        <w:tc>
          <w:tcPr>
            <w:tcW w:w="0" w:type="auto"/>
          </w:tcPr>
          <w:p w14:paraId="5743C258" w14:textId="77777777" w:rsidR="0024463F" w:rsidRDefault="00000000">
            <w:pPr>
              <w:pStyle w:val="Compact"/>
            </w:pPr>
            <w:r>
              <w:t>SI</w:t>
            </w:r>
          </w:p>
        </w:tc>
        <w:tc>
          <w:tcPr>
            <w:tcW w:w="0" w:type="auto"/>
          </w:tcPr>
          <w:p w14:paraId="5D83811C" w14:textId="77777777" w:rsidR="0024463F" w:rsidRDefault="00000000">
            <w:pPr>
              <w:pStyle w:val="Compact"/>
            </w:pPr>
            <w:r>
              <w:t>SI</w:t>
            </w:r>
          </w:p>
        </w:tc>
        <w:tc>
          <w:tcPr>
            <w:tcW w:w="0" w:type="auto"/>
          </w:tcPr>
          <w:p w14:paraId="18FCF288" w14:textId="77777777" w:rsidR="0024463F" w:rsidRDefault="00000000">
            <w:pPr>
              <w:pStyle w:val="Compact"/>
            </w:pPr>
            <w:r>
              <w:t>SI</w:t>
            </w:r>
          </w:p>
        </w:tc>
        <w:tc>
          <w:tcPr>
            <w:tcW w:w="0" w:type="auto"/>
          </w:tcPr>
          <w:p w14:paraId="3AF0F957" w14:textId="77777777" w:rsidR="0024463F" w:rsidRDefault="00000000">
            <w:pPr>
              <w:pStyle w:val="Compact"/>
            </w:pPr>
            <w:r>
              <w:t>SI</w:t>
            </w:r>
          </w:p>
        </w:tc>
        <w:tc>
          <w:tcPr>
            <w:tcW w:w="0" w:type="auto"/>
          </w:tcPr>
          <w:p w14:paraId="499A3F58" w14:textId="77777777" w:rsidR="0024463F" w:rsidRDefault="00000000">
            <w:pPr>
              <w:pStyle w:val="Compact"/>
            </w:pPr>
            <w:r>
              <w:t>&lt; 60s / 180s</w:t>
            </w:r>
          </w:p>
        </w:tc>
        <w:tc>
          <w:tcPr>
            <w:tcW w:w="0" w:type="auto"/>
          </w:tcPr>
          <w:p w14:paraId="3D7CEA69" w14:textId="77777777" w:rsidR="0024463F" w:rsidRDefault="00000000">
            <w:pPr>
              <w:pStyle w:val="Compact"/>
            </w:pPr>
            <w:r>
              <w:t>SSAA hasta 7 grupos</w:t>
            </w:r>
          </w:p>
        </w:tc>
      </w:tr>
      <w:tr w:rsidR="0024463F" w14:paraId="0529E4A8" w14:textId="77777777">
        <w:tc>
          <w:tcPr>
            <w:tcW w:w="0" w:type="auto"/>
          </w:tcPr>
          <w:p w14:paraId="486311E6" w14:textId="77777777" w:rsidR="0024463F" w:rsidRDefault="00000000">
            <w:pPr>
              <w:pStyle w:val="Compact"/>
            </w:pPr>
            <w:r>
              <w:t>Baja acceso</w:t>
            </w:r>
          </w:p>
        </w:tc>
        <w:tc>
          <w:tcPr>
            <w:tcW w:w="0" w:type="auto"/>
          </w:tcPr>
          <w:p w14:paraId="1BB28D3B" w14:textId="77777777" w:rsidR="0024463F" w:rsidRDefault="00000000">
            <w:pPr>
              <w:pStyle w:val="Compact"/>
            </w:pPr>
            <w:r>
              <w:t>SI</w:t>
            </w:r>
          </w:p>
        </w:tc>
        <w:tc>
          <w:tcPr>
            <w:tcW w:w="0" w:type="auto"/>
          </w:tcPr>
          <w:p w14:paraId="2BE0E0C2" w14:textId="77777777" w:rsidR="0024463F" w:rsidRDefault="00000000">
            <w:pPr>
              <w:pStyle w:val="Compact"/>
            </w:pPr>
            <w:r>
              <w:t>SI</w:t>
            </w:r>
          </w:p>
        </w:tc>
        <w:tc>
          <w:tcPr>
            <w:tcW w:w="0" w:type="auto"/>
          </w:tcPr>
          <w:p w14:paraId="6D1B4186" w14:textId="77777777" w:rsidR="0024463F" w:rsidRDefault="00000000">
            <w:pPr>
              <w:pStyle w:val="Compact"/>
            </w:pPr>
            <w:r>
              <w:t>SI</w:t>
            </w:r>
          </w:p>
        </w:tc>
        <w:tc>
          <w:tcPr>
            <w:tcW w:w="0" w:type="auto"/>
          </w:tcPr>
          <w:p w14:paraId="49ADA3B8" w14:textId="77777777" w:rsidR="0024463F" w:rsidRDefault="00000000">
            <w:pPr>
              <w:pStyle w:val="Compact"/>
            </w:pPr>
            <w:r>
              <w:t>SI</w:t>
            </w:r>
          </w:p>
        </w:tc>
        <w:tc>
          <w:tcPr>
            <w:tcW w:w="0" w:type="auto"/>
          </w:tcPr>
          <w:p w14:paraId="256EB55E" w14:textId="77777777" w:rsidR="0024463F" w:rsidRDefault="00000000">
            <w:pPr>
              <w:pStyle w:val="Compact"/>
            </w:pPr>
            <w:r>
              <w:t>SI</w:t>
            </w:r>
          </w:p>
        </w:tc>
        <w:tc>
          <w:tcPr>
            <w:tcW w:w="0" w:type="auto"/>
          </w:tcPr>
          <w:p w14:paraId="2330A3BA" w14:textId="77777777" w:rsidR="0024463F" w:rsidRDefault="00000000">
            <w:pPr>
              <w:pStyle w:val="Compact"/>
            </w:pPr>
            <w:r>
              <w:t>SI</w:t>
            </w:r>
          </w:p>
        </w:tc>
        <w:tc>
          <w:tcPr>
            <w:tcW w:w="0" w:type="auto"/>
          </w:tcPr>
          <w:p w14:paraId="1C05E27A" w14:textId="77777777" w:rsidR="0024463F" w:rsidRDefault="00000000">
            <w:pPr>
              <w:pStyle w:val="Compact"/>
            </w:pPr>
            <w:r>
              <w:t>&lt; 60s / 180s</w:t>
            </w:r>
          </w:p>
        </w:tc>
        <w:tc>
          <w:tcPr>
            <w:tcW w:w="0" w:type="auto"/>
          </w:tcPr>
          <w:p w14:paraId="28CE15DF" w14:textId="77777777" w:rsidR="0024463F" w:rsidRDefault="00000000">
            <w:pPr>
              <w:pStyle w:val="Compact"/>
            </w:pPr>
            <w:r>
              <w:t>Huawei: INDEX dinamico</w:t>
            </w:r>
          </w:p>
        </w:tc>
      </w:tr>
      <w:tr w:rsidR="0024463F" w14:paraId="1F873F5B" w14:textId="77777777">
        <w:tc>
          <w:tcPr>
            <w:tcW w:w="0" w:type="auto"/>
          </w:tcPr>
          <w:p w14:paraId="3335AFF0" w14:textId="77777777" w:rsidR="0024463F" w:rsidRDefault="00000000">
            <w:pPr>
              <w:pStyle w:val="Compact"/>
            </w:pPr>
            <w:r>
              <w:t>Cambio serie</w:t>
            </w:r>
          </w:p>
        </w:tc>
        <w:tc>
          <w:tcPr>
            <w:tcW w:w="0" w:type="auto"/>
          </w:tcPr>
          <w:p w14:paraId="2DAB58CA" w14:textId="77777777" w:rsidR="0024463F" w:rsidRDefault="00000000">
            <w:pPr>
              <w:pStyle w:val="Compact"/>
            </w:pPr>
            <w:r>
              <w:t>SI</w:t>
            </w:r>
          </w:p>
        </w:tc>
        <w:tc>
          <w:tcPr>
            <w:tcW w:w="0" w:type="auto"/>
          </w:tcPr>
          <w:p w14:paraId="217A059E" w14:textId="77777777" w:rsidR="0024463F" w:rsidRDefault="00000000">
            <w:pPr>
              <w:pStyle w:val="Compact"/>
            </w:pPr>
            <w:r>
              <w:t>SI</w:t>
            </w:r>
          </w:p>
        </w:tc>
        <w:tc>
          <w:tcPr>
            <w:tcW w:w="0" w:type="auto"/>
          </w:tcPr>
          <w:p w14:paraId="613635C5" w14:textId="77777777" w:rsidR="0024463F" w:rsidRDefault="00000000">
            <w:pPr>
              <w:pStyle w:val="Compact"/>
            </w:pPr>
            <w:r>
              <w:t>SI</w:t>
            </w:r>
          </w:p>
        </w:tc>
        <w:tc>
          <w:tcPr>
            <w:tcW w:w="0" w:type="auto"/>
          </w:tcPr>
          <w:p w14:paraId="77B9A952" w14:textId="77777777" w:rsidR="0024463F" w:rsidRDefault="00000000">
            <w:pPr>
              <w:pStyle w:val="Compact"/>
            </w:pPr>
            <w:r>
              <w:t>SI</w:t>
            </w:r>
          </w:p>
        </w:tc>
        <w:tc>
          <w:tcPr>
            <w:tcW w:w="0" w:type="auto"/>
          </w:tcPr>
          <w:p w14:paraId="28A19811" w14:textId="77777777" w:rsidR="0024463F" w:rsidRDefault="00000000">
            <w:pPr>
              <w:pStyle w:val="Compact"/>
            </w:pPr>
            <w:r>
              <w:t>SI</w:t>
            </w:r>
          </w:p>
        </w:tc>
        <w:tc>
          <w:tcPr>
            <w:tcW w:w="0" w:type="auto"/>
          </w:tcPr>
          <w:p w14:paraId="5A537F98" w14:textId="77777777" w:rsidR="0024463F" w:rsidRDefault="00000000">
            <w:pPr>
              <w:pStyle w:val="Compact"/>
            </w:pPr>
            <w:r>
              <w:t>SI</w:t>
            </w:r>
          </w:p>
        </w:tc>
        <w:tc>
          <w:tcPr>
            <w:tcW w:w="0" w:type="auto"/>
          </w:tcPr>
          <w:p w14:paraId="5052C5A1" w14:textId="77777777" w:rsidR="0024463F" w:rsidRDefault="00000000">
            <w:pPr>
              <w:pStyle w:val="Compact"/>
            </w:pPr>
            <w:r>
              <w:t>&lt; 60s</w:t>
            </w:r>
          </w:p>
        </w:tc>
        <w:tc>
          <w:tcPr>
            <w:tcW w:w="0" w:type="auto"/>
          </w:tcPr>
          <w:p w14:paraId="1274A269" w14:textId="77777777" w:rsidR="0024463F" w:rsidRDefault="00000000">
            <w:pPr>
              <w:pStyle w:val="Compact"/>
            </w:pPr>
            <w:r>
              <w:t>Baja + alta interna</w:t>
            </w:r>
          </w:p>
        </w:tc>
      </w:tr>
      <w:tr w:rsidR="0024463F" w14:paraId="1604885E" w14:textId="77777777">
        <w:tc>
          <w:tcPr>
            <w:tcW w:w="0" w:type="auto"/>
          </w:tcPr>
          <w:p w14:paraId="22965C27" w14:textId="77777777" w:rsidR="0024463F" w:rsidRDefault="00000000">
            <w:pPr>
              <w:pStyle w:val="Compact"/>
            </w:pPr>
            <w:r>
              <w:t>Cambio pelo</w:t>
            </w:r>
          </w:p>
        </w:tc>
        <w:tc>
          <w:tcPr>
            <w:tcW w:w="0" w:type="auto"/>
          </w:tcPr>
          <w:p w14:paraId="7D5A12B0" w14:textId="77777777" w:rsidR="0024463F" w:rsidRDefault="00000000">
            <w:pPr>
              <w:pStyle w:val="Compact"/>
            </w:pPr>
            <w:r>
              <w:t>SI</w:t>
            </w:r>
          </w:p>
        </w:tc>
        <w:tc>
          <w:tcPr>
            <w:tcW w:w="0" w:type="auto"/>
          </w:tcPr>
          <w:p w14:paraId="038BF7EE" w14:textId="77777777" w:rsidR="0024463F" w:rsidRDefault="00000000">
            <w:pPr>
              <w:pStyle w:val="Compact"/>
            </w:pPr>
            <w:r>
              <w:t>SI</w:t>
            </w:r>
          </w:p>
        </w:tc>
        <w:tc>
          <w:tcPr>
            <w:tcW w:w="0" w:type="auto"/>
          </w:tcPr>
          <w:p w14:paraId="2BB32108" w14:textId="77777777" w:rsidR="0024463F" w:rsidRDefault="00000000">
            <w:pPr>
              <w:pStyle w:val="Compact"/>
            </w:pPr>
            <w:r>
              <w:t>SI</w:t>
            </w:r>
          </w:p>
        </w:tc>
        <w:tc>
          <w:tcPr>
            <w:tcW w:w="0" w:type="auto"/>
          </w:tcPr>
          <w:p w14:paraId="1206F2E5" w14:textId="77777777" w:rsidR="0024463F" w:rsidRDefault="00000000">
            <w:pPr>
              <w:pStyle w:val="Compact"/>
            </w:pPr>
            <w:r>
              <w:t>SI</w:t>
            </w:r>
          </w:p>
        </w:tc>
        <w:tc>
          <w:tcPr>
            <w:tcW w:w="0" w:type="auto"/>
          </w:tcPr>
          <w:p w14:paraId="2FA0FD81" w14:textId="77777777" w:rsidR="0024463F" w:rsidRDefault="00000000">
            <w:pPr>
              <w:pStyle w:val="Compact"/>
            </w:pPr>
            <w:r>
              <w:t>SI</w:t>
            </w:r>
          </w:p>
        </w:tc>
        <w:tc>
          <w:tcPr>
            <w:tcW w:w="0" w:type="auto"/>
          </w:tcPr>
          <w:p w14:paraId="4E2A0E30" w14:textId="77777777" w:rsidR="0024463F" w:rsidRDefault="00000000">
            <w:pPr>
              <w:pStyle w:val="Compact"/>
            </w:pPr>
            <w:r>
              <w:t>SI</w:t>
            </w:r>
          </w:p>
        </w:tc>
        <w:tc>
          <w:tcPr>
            <w:tcW w:w="0" w:type="auto"/>
          </w:tcPr>
          <w:p w14:paraId="3E6F167D" w14:textId="77777777" w:rsidR="0024463F" w:rsidRDefault="00000000">
            <w:pPr>
              <w:pStyle w:val="Compact"/>
            </w:pPr>
            <w:r>
              <w:t>&lt; 60s</w:t>
            </w:r>
          </w:p>
        </w:tc>
        <w:tc>
          <w:tcPr>
            <w:tcW w:w="0" w:type="auto"/>
          </w:tcPr>
          <w:p w14:paraId="46BE8516" w14:textId="77777777" w:rsidR="0024463F" w:rsidRDefault="00000000">
            <w:pPr>
              <w:pStyle w:val="Compact"/>
            </w:pPr>
            <w:r>
              <w:t>Puede cruzar OLTs</w:t>
            </w:r>
          </w:p>
        </w:tc>
      </w:tr>
      <w:tr w:rsidR="0024463F" w14:paraId="24386692" w14:textId="77777777">
        <w:tc>
          <w:tcPr>
            <w:tcW w:w="0" w:type="auto"/>
          </w:tcPr>
          <w:p w14:paraId="46F03CCA" w14:textId="77777777" w:rsidR="0024463F" w:rsidRDefault="00000000">
            <w:pPr>
              <w:pStyle w:val="Compact"/>
            </w:pPr>
            <w:r>
              <w:t>speed_change</w:t>
            </w:r>
          </w:p>
        </w:tc>
        <w:tc>
          <w:tcPr>
            <w:tcW w:w="0" w:type="auto"/>
          </w:tcPr>
          <w:p w14:paraId="0958E588" w14:textId="77777777" w:rsidR="0024463F" w:rsidRDefault="00000000">
            <w:pPr>
              <w:pStyle w:val="Compact"/>
            </w:pPr>
            <w:r>
              <w:t>SI</w:t>
            </w:r>
          </w:p>
        </w:tc>
        <w:tc>
          <w:tcPr>
            <w:tcW w:w="0" w:type="auto"/>
          </w:tcPr>
          <w:p w14:paraId="326A4535" w14:textId="77777777" w:rsidR="0024463F" w:rsidRDefault="00000000">
            <w:pPr>
              <w:pStyle w:val="Compact"/>
            </w:pPr>
            <w:r>
              <w:t>SI</w:t>
            </w:r>
          </w:p>
        </w:tc>
        <w:tc>
          <w:tcPr>
            <w:tcW w:w="0" w:type="auto"/>
          </w:tcPr>
          <w:p w14:paraId="31EDE1F0" w14:textId="77777777" w:rsidR="0024463F" w:rsidRDefault="00000000">
            <w:pPr>
              <w:pStyle w:val="Compact"/>
            </w:pPr>
            <w:r>
              <w:t>N/A</w:t>
            </w:r>
          </w:p>
        </w:tc>
        <w:tc>
          <w:tcPr>
            <w:tcW w:w="0" w:type="auto"/>
          </w:tcPr>
          <w:p w14:paraId="0E018C4E" w14:textId="77777777" w:rsidR="0024463F" w:rsidRDefault="00000000">
            <w:pPr>
              <w:pStyle w:val="Compact"/>
            </w:pPr>
            <w:r>
              <w:t>N/A</w:t>
            </w:r>
          </w:p>
        </w:tc>
        <w:tc>
          <w:tcPr>
            <w:tcW w:w="0" w:type="auto"/>
          </w:tcPr>
          <w:p w14:paraId="6C705730" w14:textId="77777777" w:rsidR="0024463F" w:rsidRDefault="00000000">
            <w:pPr>
              <w:pStyle w:val="Compact"/>
            </w:pPr>
            <w:r>
              <w:t>SI</w:t>
            </w:r>
          </w:p>
        </w:tc>
        <w:tc>
          <w:tcPr>
            <w:tcW w:w="0" w:type="auto"/>
          </w:tcPr>
          <w:p w14:paraId="2CCDB7E3" w14:textId="77777777" w:rsidR="0024463F" w:rsidRDefault="00000000">
            <w:pPr>
              <w:pStyle w:val="Compact"/>
            </w:pPr>
            <w:r>
              <w:t>SI</w:t>
            </w:r>
          </w:p>
        </w:tc>
        <w:tc>
          <w:tcPr>
            <w:tcW w:w="0" w:type="auto"/>
          </w:tcPr>
          <w:p w14:paraId="6B144539" w14:textId="77777777" w:rsidR="0024463F" w:rsidRDefault="00000000">
            <w:pPr>
              <w:pStyle w:val="Compact"/>
            </w:pPr>
            <w:r>
              <w:t>&lt; 60s</w:t>
            </w:r>
          </w:p>
        </w:tc>
        <w:tc>
          <w:tcPr>
            <w:tcW w:w="0" w:type="auto"/>
          </w:tcPr>
          <w:p w14:paraId="03B079AC" w14:textId="77777777" w:rsidR="0024463F" w:rsidRDefault="00000000">
            <w:pPr>
              <w:pStyle w:val="Compact"/>
            </w:pPr>
            <w:r>
              <w:t>Solo FTTH</w:t>
            </w:r>
          </w:p>
        </w:tc>
      </w:tr>
      <w:tr w:rsidR="0024463F" w14:paraId="5EB55F0C" w14:textId="77777777">
        <w:tc>
          <w:tcPr>
            <w:tcW w:w="0" w:type="auto"/>
          </w:tcPr>
          <w:p w14:paraId="22C3B387" w14:textId="77777777" w:rsidR="0024463F" w:rsidRDefault="00000000">
            <w:pPr>
              <w:pStyle w:val="Compact"/>
            </w:pPr>
            <w:r>
              <w:t>block</w:t>
            </w:r>
          </w:p>
        </w:tc>
        <w:tc>
          <w:tcPr>
            <w:tcW w:w="0" w:type="auto"/>
          </w:tcPr>
          <w:p w14:paraId="48CAF645" w14:textId="77777777" w:rsidR="0024463F" w:rsidRDefault="00000000">
            <w:pPr>
              <w:pStyle w:val="Compact"/>
            </w:pPr>
            <w:r>
              <w:t>SI</w:t>
            </w:r>
          </w:p>
        </w:tc>
        <w:tc>
          <w:tcPr>
            <w:tcW w:w="0" w:type="auto"/>
          </w:tcPr>
          <w:p w14:paraId="2D567FB2" w14:textId="77777777" w:rsidR="0024463F" w:rsidRDefault="00000000">
            <w:pPr>
              <w:pStyle w:val="Compact"/>
            </w:pPr>
            <w:r>
              <w:t>SI</w:t>
            </w:r>
          </w:p>
        </w:tc>
        <w:tc>
          <w:tcPr>
            <w:tcW w:w="0" w:type="auto"/>
          </w:tcPr>
          <w:p w14:paraId="6A6DA634" w14:textId="77777777" w:rsidR="0024463F" w:rsidRDefault="00000000">
            <w:pPr>
              <w:pStyle w:val="Compact"/>
            </w:pPr>
            <w:r>
              <w:t>SI</w:t>
            </w:r>
          </w:p>
        </w:tc>
        <w:tc>
          <w:tcPr>
            <w:tcW w:w="0" w:type="auto"/>
          </w:tcPr>
          <w:p w14:paraId="0B8E113B" w14:textId="77777777" w:rsidR="0024463F" w:rsidRDefault="00000000">
            <w:pPr>
              <w:pStyle w:val="Compact"/>
            </w:pPr>
            <w:r>
              <w:t>SI</w:t>
            </w:r>
          </w:p>
        </w:tc>
        <w:tc>
          <w:tcPr>
            <w:tcW w:w="0" w:type="auto"/>
          </w:tcPr>
          <w:p w14:paraId="6437ACF8" w14:textId="77777777" w:rsidR="0024463F" w:rsidRDefault="00000000">
            <w:pPr>
              <w:pStyle w:val="Compact"/>
            </w:pPr>
            <w:r>
              <w:t>SI</w:t>
            </w:r>
          </w:p>
        </w:tc>
        <w:tc>
          <w:tcPr>
            <w:tcW w:w="0" w:type="auto"/>
          </w:tcPr>
          <w:p w14:paraId="46F38A33" w14:textId="77777777" w:rsidR="0024463F" w:rsidRDefault="00000000">
            <w:pPr>
              <w:pStyle w:val="Compact"/>
            </w:pPr>
            <w:r>
              <w:t>SI</w:t>
            </w:r>
          </w:p>
        </w:tc>
        <w:tc>
          <w:tcPr>
            <w:tcW w:w="0" w:type="auto"/>
          </w:tcPr>
          <w:p w14:paraId="080993C8" w14:textId="77777777" w:rsidR="0024463F" w:rsidRDefault="00000000">
            <w:pPr>
              <w:pStyle w:val="Compact"/>
            </w:pPr>
            <w:r>
              <w:t>&lt; 60s</w:t>
            </w:r>
          </w:p>
        </w:tc>
        <w:tc>
          <w:tcPr>
            <w:tcW w:w="0" w:type="auto"/>
          </w:tcPr>
          <w:p w14:paraId="72771D8B" w14:textId="77777777" w:rsidR="0024463F" w:rsidRDefault="0024463F">
            <w:pPr>
              <w:pStyle w:val="Compact"/>
            </w:pPr>
          </w:p>
        </w:tc>
      </w:tr>
      <w:tr w:rsidR="0024463F" w14:paraId="59B7B0D7" w14:textId="77777777">
        <w:tc>
          <w:tcPr>
            <w:tcW w:w="0" w:type="auto"/>
          </w:tcPr>
          <w:p w14:paraId="6F0C2B72" w14:textId="77777777" w:rsidR="0024463F" w:rsidRDefault="00000000">
            <w:pPr>
              <w:pStyle w:val="Compact"/>
            </w:pPr>
            <w:r>
              <w:t>unblock</w:t>
            </w:r>
          </w:p>
        </w:tc>
        <w:tc>
          <w:tcPr>
            <w:tcW w:w="0" w:type="auto"/>
          </w:tcPr>
          <w:p w14:paraId="40EB9752" w14:textId="77777777" w:rsidR="0024463F" w:rsidRDefault="00000000">
            <w:pPr>
              <w:pStyle w:val="Compact"/>
            </w:pPr>
            <w:r>
              <w:t>SI</w:t>
            </w:r>
          </w:p>
        </w:tc>
        <w:tc>
          <w:tcPr>
            <w:tcW w:w="0" w:type="auto"/>
          </w:tcPr>
          <w:p w14:paraId="2918F5A3" w14:textId="77777777" w:rsidR="0024463F" w:rsidRDefault="00000000">
            <w:pPr>
              <w:pStyle w:val="Compact"/>
            </w:pPr>
            <w:r>
              <w:t>SI</w:t>
            </w:r>
          </w:p>
        </w:tc>
        <w:tc>
          <w:tcPr>
            <w:tcW w:w="0" w:type="auto"/>
          </w:tcPr>
          <w:p w14:paraId="3D9447AE" w14:textId="77777777" w:rsidR="0024463F" w:rsidRDefault="00000000">
            <w:pPr>
              <w:pStyle w:val="Compact"/>
            </w:pPr>
            <w:r>
              <w:t>SI</w:t>
            </w:r>
          </w:p>
        </w:tc>
        <w:tc>
          <w:tcPr>
            <w:tcW w:w="0" w:type="auto"/>
          </w:tcPr>
          <w:p w14:paraId="7C8EB367" w14:textId="77777777" w:rsidR="0024463F" w:rsidRDefault="00000000">
            <w:pPr>
              <w:pStyle w:val="Compact"/>
            </w:pPr>
            <w:r>
              <w:t>SI</w:t>
            </w:r>
          </w:p>
        </w:tc>
        <w:tc>
          <w:tcPr>
            <w:tcW w:w="0" w:type="auto"/>
          </w:tcPr>
          <w:p w14:paraId="0985646B" w14:textId="77777777" w:rsidR="0024463F" w:rsidRDefault="00000000">
            <w:pPr>
              <w:pStyle w:val="Compact"/>
            </w:pPr>
            <w:r>
              <w:t>SI</w:t>
            </w:r>
          </w:p>
        </w:tc>
        <w:tc>
          <w:tcPr>
            <w:tcW w:w="0" w:type="auto"/>
          </w:tcPr>
          <w:p w14:paraId="5D6A02DC" w14:textId="77777777" w:rsidR="0024463F" w:rsidRDefault="00000000">
            <w:pPr>
              <w:pStyle w:val="Compact"/>
            </w:pPr>
            <w:r>
              <w:t>SI</w:t>
            </w:r>
          </w:p>
        </w:tc>
        <w:tc>
          <w:tcPr>
            <w:tcW w:w="0" w:type="auto"/>
          </w:tcPr>
          <w:p w14:paraId="46FC8F48" w14:textId="77777777" w:rsidR="0024463F" w:rsidRDefault="00000000">
            <w:pPr>
              <w:pStyle w:val="Compact"/>
            </w:pPr>
            <w:r>
              <w:t>&lt; 60s</w:t>
            </w:r>
          </w:p>
        </w:tc>
        <w:tc>
          <w:tcPr>
            <w:tcW w:w="0" w:type="auto"/>
          </w:tcPr>
          <w:p w14:paraId="6211A36E" w14:textId="77777777" w:rsidR="0024463F" w:rsidRDefault="0024463F">
            <w:pPr>
              <w:pStyle w:val="Compact"/>
            </w:pPr>
          </w:p>
        </w:tc>
      </w:tr>
      <w:tr w:rsidR="0024463F" w14:paraId="45E437B8" w14:textId="77777777">
        <w:tc>
          <w:tcPr>
            <w:tcW w:w="0" w:type="auto"/>
          </w:tcPr>
          <w:p w14:paraId="770807F0" w14:textId="77777777" w:rsidR="0024463F" w:rsidRDefault="00000000">
            <w:pPr>
              <w:pStyle w:val="Compact"/>
            </w:pPr>
            <w:r>
              <w:t>add_service</w:t>
            </w:r>
          </w:p>
        </w:tc>
        <w:tc>
          <w:tcPr>
            <w:tcW w:w="0" w:type="auto"/>
          </w:tcPr>
          <w:p w14:paraId="0A25683E" w14:textId="77777777" w:rsidR="0024463F" w:rsidRDefault="00000000">
            <w:pPr>
              <w:pStyle w:val="Compact"/>
            </w:pPr>
            <w:r>
              <w:t>SI</w:t>
            </w:r>
          </w:p>
        </w:tc>
        <w:tc>
          <w:tcPr>
            <w:tcW w:w="0" w:type="auto"/>
          </w:tcPr>
          <w:p w14:paraId="581CD549" w14:textId="77777777" w:rsidR="0024463F" w:rsidRDefault="00000000">
            <w:pPr>
              <w:pStyle w:val="Compact"/>
            </w:pPr>
            <w:r>
              <w:t>SI</w:t>
            </w:r>
          </w:p>
        </w:tc>
        <w:tc>
          <w:tcPr>
            <w:tcW w:w="0" w:type="auto"/>
          </w:tcPr>
          <w:p w14:paraId="652F254A" w14:textId="77777777" w:rsidR="0024463F" w:rsidRDefault="00000000">
            <w:pPr>
              <w:pStyle w:val="Compact"/>
            </w:pPr>
            <w:r>
              <w:t>SI</w:t>
            </w:r>
          </w:p>
        </w:tc>
        <w:tc>
          <w:tcPr>
            <w:tcW w:w="0" w:type="auto"/>
          </w:tcPr>
          <w:p w14:paraId="5CB66491" w14:textId="77777777" w:rsidR="0024463F" w:rsidRDefault="00000000">
            <w:pPr>
              <w:pStyle w:val="Compact"/>
            </w:pPr>
            <w:r>
              <w:t>SI</w:t>
            </w:r>
          </w:p>
        </w:tc>
        <w:tc>
          <w:tcPr>
            <w:tcW w:w="0" w:type="auto"/>
          </w:tcPr>
          <w:p w14:paraId="5C3D02F7" w14:textId="77777777" w:rsidR="0024463F" w:rsidRDefault="00000000">
            <w:pPr>
              <w:pStyle w:val="Compact"/>
            </w:pPr>
            <w:r>
              <w:t>SI</w:t>
            </w:r>
          </w:p>
        </w:tc>
        <w:tc>
          <w:tcPr>
            <w:tcW w:w="0" w:type="auto"/>
          </w:tcPr>
          <w:p w14:paraId="2BA793F9" w14:textId="77777777" w:rsidR="0024463F" w:rsidRDefault="00000000">
            <w:pPr>
              <w:pStyle w:val="Compact"/>
            </w:pPr>
            <w:r>
              <w:t>SI</w:t>
            </w:r>
          </w:p>
        </w:tc>
        <w:tc>
          <w:tcPr>
            <w:tcW w:w="0" w:type="auto"/>
          </w:tcPr>
          <w:p w14:paraId="56E493EB" w14:textId="77777777" w:rsidR="0024463F" w:rsidRDefault="00000000">
            <w:pPr>
              <w:pStyle w:val="Compact"/>
            </w:pPr>
            <w:r>
              <w:t>&lt; 60s</w:t>
            </w:r>
          </w:p>
        </w:tc>
        <w:tc>
          <w:tcPr>
            <w:tcW w:w="0" w:type="auto"/>
          </w:tcPr>
          <w:p w14:paraId="1A0B7DC2" w14:textId="77777777" w:rsidR="0024463F" w:rsidRDefault="00000000">
            <w:pPr>
              <w:pStyle w:val="Compact"/>
            </w:pPr>
            <w:r>
              <w:t>Agrega VoIP/IPTV/grupo</w:t>
            </w:r>
          </w:p>
        </w:tc>
      </w:tr>
      <w:tr w:rsidR="0024463F" w14:paraId="456A4086" w14:textId="77777777">
        <w:tc>
          <w:tcPr>
            <w:tcW w:w="0" w:type="auto"/>
          </w:tcPr>
          <w:p w14:paraId="5F3A692E" w14:textId="77777777" w:rsidR="0024463F" w:rsidRDefault="00000000">
            <w:pPr>
              <w:pStyle w:val="Compact"/>
            </w:pPr>
            <w:r>
              <w:t>remove_service</w:t>
            </w:r>
          </w:p>
        </w:tc>
        <w:tc>
          <w:tcPr>
            <w:tcW w:w="0" w:type="auto"/>
          </w:tcPr>
          <w:p w14:paraId="5EE1F3A8" w14:textId="77777777" w:rsidR="0024463F" w:rsidRDefault="00000000">
            <w:pPr>
              <w:pStyle w:val="Compact"/>
            </w:pPr>
            <w:r>
              <w:t>SI</w:t>
            </w:r>
          </w:p>
        </w:tc>
        <w:tc>
          <w:tcPr>
            <w:tcW w:w="0" w:type="auto"/>
          </w:tcPr>
          <w:p w14:paraId="1D4D6E18" w14:textId="77777777" w:rsidR="0024463F" w:rsidRDefault="00000000">
            <w:pPr>
              <w:pStyle w:val="Compact"/>
            </w:pPr>
            <w:r>
              <w:t>SI</w:t>
            </w:r>
          </w:p>
        </w:tc>
        <w:tc>
          <w:tcPr>
            <w:tcW w:w="0" w:type="auto"/>
          </w:tcPr>
          <w:p w14:paraId="3E853E13" w14:textId="77777777" w:rsidR="0024463F" w:rsidRDefault="00000000">
            <w:pPr>
              <w:pStyle w:val="Compact"/>
            </w:pPr>
            <w:r>
              <w:t>SI</w:t>
            </w:r>
          </w:p>
        </w:tc>
        <w:tc>
          <w:tcPr>
            <w:tcW w:w="0" w:type="auto"/>
          </w:tcPr>
          <w:p w14:paraId="18AB30F4" w14:textId="77777777" w:rsidR="0024463F" w:rsidRDefault="00000000">
            <w:pPr>
              <w:pStyle w:val="Compact"/>
            </w:pPr>
            <w:r>
              <w:t>SI</w:t>
            </w:r>
          </w:p>
        </w:tc>
        <w:tc>
          <w:tcPr>
            <w:tcW w:w="0" w:type="auto"/>
          </w:tcPr>
          <w:p w14:paraId="7A81B024" w14:textId="77777777" w:rsidR="0024463F" w:rsidRDefault="00000000">
            <w:pPr>
              <w:pStyle w:val="Compact"/>
            </w:pPr>
            <w:r>
              <w:t>NO</w:t>
            </w:r>
          </w:p>
        </w:tc>
        <w:tc>
          <w:tcPr>
            <w:tcW w:w="0" w:type="auto"/>
          </w:tcPr>
          <w:p w14:paraId="5C4F5B6C" w14:textId="77777777" w:rsidR="0024463F" w:rsidRDefault="00000000">
            <w:pPr>
              <w:pStyle w:val="Compact"/>
            </w:pPr>
            <w:r>
              <w:t>SI</w:t>
            </w:r>
          </w:p>
        </w:tc>
        <w:tc>
          <w:tcPr>
            <w:tcW w:w="0" w:type="auto"/>
          </w:tcPr>
          <w:p w14:paraId="6B73324C" w14:textId="77777777" w:rsidR="0024463F" w:rsidRDefault="00000000">
            <w:pPr>
              <w:pStyle w:val="Compact"/>
            </w:pPr>
            <w:r>
              <w:t>&lt; 60s</w:t>
            </w:r>
          </w:p>
        </w:tc>
        <w:tc>
          <w:tcPr>
            <w:tcW w:w="0" w:type="auto"/>
          </w:tcPr>
          <w:p w14:paraId="3D5D7550" w14:textId="77777777" w:rsidR="0024463F" w:rsidRDefault="00000000">
            <w:pPr>
              <w:pStyle w:val="Compact"/>
            </w:pPr>
            <w:r>
              <w:t>Nokia: no soporta parcial</w:t>
            </w:r>
          </w:p>
        </w:tc>
      </w:tr>
      <w:tr w:rsidR="0024463F" w14:paraId="524523AA" w14:textId="77777777">
        <w:tc>
          <w:tcPr>
            <w:tcW w:w="0" w:type="auto"/>
          </w:tcPr>
          <w:p w14:paraId="183A32F1" w14:textId="77777777" w:rsidR="0024463F" w:rsidRDefault="00000000">
            <w:pPr>
              <w:pStyle w:val="Compact"/>
            </w:pPr>
            <w:r>
              <w:t>migrate_ftth_ssaa</w:t>
            </w:r>
          </w:p>
        </w:tc>
        <w:tc>
          <w:tcPr>
            <w:tcW w:w="0" w:type="auto"/>
          </w:tcPr>
          <w:p w14:paraId="0BC10E5D" w14:textId="77777777" w:rsidR="0024463F" w:rsidRDefault="00000000">
            <w:pPr>
              <w:pStyle w:val="Compact"/>
            </w:pPr>
            <w:r>
              <w:t>SI</w:t>
            </w:r>
          </w:p>
        </w:tc>
        <w:tc>
          <w:tcPr>
            <w:tcW w:w="0" w:type="auto"/>
          </w:tcPr>
          <w:p w14:paraId="0850ABDA" w14:textId="77777777" w:rsidR="0024463F" w:rsidRDefault="00000000">
            <w:pPr>
              <w:pStyle w:val="Compact"/>
            </w:pPr>
            <w:r>
              <w:t>SI</w:t>
            </w:r>
          </w:p>
        </w:tc>
        <w:tc>
          <w:tcPr>
            <w:tcW w:w="0" w:type="auto"/>
          </w:tcPr>
          <w:p w14:paraId="19DD882A" w14:textId="77777777" w:rsidR="0024463F" w:rsidRDefault="00000000">
            <w:pPr>
              <w:pStyle w:val="Compact"/>
            </w:pPr>
            <w:r>
              <w:t>N/A</w:t>
            </w:r>
          </w:p>
        </w:tc>
        <w:tc>
          <w:tcPr>
            <w:tcW w:w="0" w:type="auto"/>
          </w:tcPr>
          <w:p w14:paraId="62BD6F0C" w14:textId="77777777" w:rsidR="0024463F" w:rsidRDefault="00000000">
            <w:pPr>
              <w:pStyle w:val="Compact"/>
            </w:pPr>
            <w:r>
              <w:t>N/A</w:t>
            </w:r>
          </w:p>
        </w:tc>
        <w:tc>
          <w:tcPr>
            <w:tcW w:w="0" w:type="auto"/>
          </w:tcPr>
          <w:p w14:paraId="185A1D9E" w14:textId="77777777" w:rsidR="0024463F" w:rsidRDefault="00000000">
            <w:pPr>
              <w:pStyle w:val="Compact"/>
            </w:pPr>
            <w:r>
              <w:t>SI</w:t>
            </w:r>
          </w:p>
        </w:tc>
        <w:tc>
          <w:tcPr>
            <w:tcW w:w="0" w:type="auto"/>
          </w:tcPr>
          <w:p w14:paraId="542EEC59" w14:textId="77777777" w:rsidR="0024463F" w:rsidRDefault="00000000">
            <w:pPr>
              <w:pStyle w:val="Compact"/>
            </w:pPr>
            <w:r>
              <w:t>SI</w:t>
            </w:r>
          </w:p>
        </w:tc>
        <w:tc>
          <w:tcPr>
            <w:tcW w:w="0" w:type="auto"/>
          </w:tcPr>
          <w:p w14:paraId="272DE3C8" w14:textId="77777777" w:rsidR="0024463F" w:rsidRDefault="00000000">
            <w:pPr>
              <w:pStyle w:val="Compact"/>
            </w:pPr>
            <w:r>
              <w:t>&lt; 180s</w:t>
            </w:r>
          </w:p>
        </w:tc>
        <w:tc>
          <w:tcPr>
            <w:tcW w:w="0" w:type="auto"/>
          </w:tcPr>
          <w:p w14:paraId="26883425" w14:textId="77777777" w:rsidR="0024463F" w:rsidRDefault="00000000">
            <w:pPr>
              <w:pStyle w:val="Compact"/>
            </w:pPr>
            <w:r>
              <w:t>Baja FTTH + alta SSAA</w:t>
            </w:r>
          </w:p>
        </w:tc>
      </w:tr>
      <w:tr w:rsidR="0024463F" w14:paraId="71D98876" w14:textId="77777777">
        <w:tc>
          <w:tcPr>
            <w:tcW w:w="0" w:type="auto"/>
          </w:tcPr>
          <w:p w14:paraId="417621C0" w14:textId="77777777" w:rsidR="0024463F" w:rsidRDefault="00000000">
            <w:pPr>
              <w:pStyle w:val="Compact"/>
            </w:pPr>
            <w:r>
              <w:t>Consulta acceso</w:t>
            </w:r>
          </w:p>
        </w:tc>
        <w:tc>
          <w:tcPr>
            <w:tcW w:w="0" w:type="auto"/>
          </w:tcPr>
          <w:p w14:paraId="6BF9994A" w14:textId="77777777" w:rsidR="0024463F" w:rsidRDefault="00000000">
            <w:pPr>
              <w:pStyle w:val="Compact"/>
            </w:pPr>
            <w:r>
              <w:t>SI</w:t>
            </w:r>
          </w:p>
        </w:tc>
        <w:tc>
          <w:tcPr>
            <w:tcW w:w="0" w:type="auto"/>
          </w:tcPr>
          <w:p w14:paraId="617AA437" w14:textId="77777777" w:rsidR="0024463F" w:rsidRDefault="00000000">
            <w:pPr>
              <w:pStyle w:val="Compact"/>
            </w:pPr>
            <w:r>
              <w:t>SI</w:t>
            </w:r>
          </w:p>
        </w:tc>
        <w:tc>
          <w:tcPr>
            <w:tcW w:w="0" w:type="auto"/>
          </w:tcPr>
          <w:p w14:paraId="38FAC765" w14:textId="77777777" w:rsidR="0024463F" w:rsidRDefault="00000000">
            <w:pPr>
              <w:pStyle w:val="Compact"/>
            </w:pPr>
            <w:r>
              <w:t>SI</w:t>
            </w:r>
          </w:p>
        </w:tc>
        <w:tc>
          <w:tcPr>
            <w:tcW w:w="0" w:type="auto"/>
          </w:tcPr>
          <w:p w14:paraId="07C0395F" w14:textId="77777777" w:rsidR="0024463F" w:rsidRDefault="00000000">
            <w:pPr>
              <w:pStyle w:val="Compact"/>
            </w:pPr>
            <w:r>
              <w:t>SI</w:t>
            </w:r>
          </w:p>
        </w:tc>
        <w:tc>
          <w:tcPr>
            <w:tcW w:w="0" w:type="auto"/>
          </w:tcPr>
          <w:p w14:paraId="7465B685" w14:textId="77777777" w:rsidR="0024463F" w:rsidRDefault="00000000">
            <w:pPr>
              <w:pStyle w:val="Compact"/>
            </w:pPr>
            <w:r>
              <w:t>SI</w:t>
            </w:r>
          </w:p>
        </w:tc>
        <w:tc>
          <w:tcPr>
            <w:tcW w:w="0" w:type="auto"/>
          </w:tcPr>
          <w:p w14:paraId="7D17F151" w14:textId="77777777" w:rsidR="0024463F" w:rsidRDefault="00000000">
            <w:pPr>
              <w:pStyle w:val="Compact"/>
            </w:pPr>
            <w:r>
              <w:t>SI</w:t>
            </w:r>
          </w:p>
        </w:tc>
        <w:tc>
          <w:tcPr>
            <w:tcW w:w="0" w:type="auto"/>
          </w:tcPr>
          <w:p w14:paraId="1A91AAF0" w14:textId="77777777" w:rsidR="0024463F" w:rsidRDefault="00000000">
            <w:pPr>
              <w:pStyle w:val="Compact"/>
            </w:pPr>
            <w:r>
              <w:t>&lt; 10s</w:t>
            </w:r>
          </w:p>
        </w:tc>
        <w:tc>
          <w:tcPr>
            <w:tcW w:w="0" w:type="auto"/>
          </w:tcPr>
          <w:p w14:paraId="61576C10" w14:textId="77777777" w:rsidR="0024463F" w:rsidRDefault="00000000">
            <w:pPr>
              <w:pStyle w:val="Compact"/>
            </w:pPr>
            <w:r>
              <w:t>Cache o live</w:t>
            </w:r>
          </w:p>
        </w:tc>
      </w:tr>
      <w:tr w:rsidR="0024463F" w14:paraId="1307E155" w14:textId="77777777">
        <w:tc>
          <w:tcPr>
            <w:tcW w:w="0" w:type="auto"/>
          </w:tcPr>
          <w:p w14:paraId="4155113A" w14:textId="77777777" w:rsidR="0024463F" w:rsidRDefault="00000000">
            <w:pPr>
              <w:pStyle w:val="Compact"/>
            </w:pPr>
            <w:r>
              <w:t>Consulta posicion</w:t>
            </w:r>
          </w:p>
        </w:tc>
        <w:tc>
          <w:tcPr>
            <w:tcW w:w="0" w:type="auto"/>
          </w:tcPr>
          <w:p w14:paraId="7782A95F" w14:textId="77777777" w:rsidR="0024463F" w:rsidRDefault="00000000">
            <w:pPr>
              <w:pStyle w:val="Compact"/>
            </w:pPr>
            <w:r>
              <w:t>SI</w:t>
            </w:r>
          </w:p>
        </w:tc>
        <w:tc>
          <w:tcPr>
            <w:tcW w:w="0" w:type="auto"/>
          </w:tcPr>
          <w:p w14:paraId="6AA89067" w14:textId="77777777" w:rsidR="0024463F" w:rsidRDefault="00000000">
            <w:pPr>
              <w:pStyle w:val="Compact"/>
            </w:pPr>
            <w:r>
              <w:t>SI</w:t>
            </w:r>
          </w:p>
        </w:tc>
        <w:tc>
          <w:tcPr>
            <w:tcW w:w="0" w:type="auto"/>
          </w:tcPr>
          <w:p w14:paraId="5FB8B906" w14:textId="77777777" w:rsidR="0024463F" w:rsidRDefault="00000000">
            <w:pPr>
              <w:pStyle w:val="Compact"/>
            </w:pPr>
            <w:r>
              <w:t>SI</w:t>
            </w:r>
          </w:p>
        </w:tc>
        <w:tc>
          <w:tcPr>
            <w:tcW w:w="0" w:type="auto"/>
          </w:tcPr>
          <w:p w14:paraId="4C9F13D0" w14:textId="77777777" w:rsidR="0024463F" w:rsidRDefault="00000000">
            <w:pPr>
              <w:pStyle w:val="Compact"/>
            </w:pPr>
            <w:r>
              <w:t>SI</w:t>
            </w:r>
          </w:p>
        </w:tc>
        <w:tc>
          <w:tcPr>
            <w:tcW w:w="0" w:type="auto"/>
          </w:tcPr>
          <w:p w14:paraId="0DC7FD57" w14:textId="77777777" w:rsidR="0024463F" w:rsidRDefault="00000000">
            <w:pPr>
              <w:pStyle w:val="Compact"/>
            </w:pPr>
            <w:r>
              <w:t>SI</w:t>
            </w:r>
          </w:p>
        </w:tc>
        <w:tc>
          <w:tcPr>
            <w:tcW w:w="0" w:type="auto"/>
          </w:tcPr>
          <w:p w14:paraId="4C4E9FDD" w14:textId="77777777" w:rsidR="0024463F" w:rsidRDefault="00000000">
            <w:pPr>
              <w:pStyle w:val="Compact"/>
            </w:pPr>
            <w:r>
              <w:t>SI</w:t>
            </w:r>
          </w:p>
        </w:tc>
        <w:tc>
          <w:tcPr>
            <w:tcW w:w="0" w:type="auto"/>
          </w:tcPr>
          <w:p w14:paraId="7F57B008" w14:textId="77777777" w:rsidR="0024463F" w:rsidRDefault="00000000">
            <w:pPr>
              <w:pStyle w:val="Compact"/>
            </w:pPr>
            <w:r>
              <w:t>&lt; 10s</w:t>
            </w:r>
          </w:p>
        </w:tc>
        <w:tc>
          <w:tcPr>
            <w:tcW w:w="0" w:type="auto"/>
          </w:tcPr>
          <w:p w14:paraId="62091F6F" w14:textId="77777777" w:rsidR="0024463F" w:rsidRDefault="00000000">
            <w:pPr>
              <w:pStyle w:val="Compact"/>
            </w:pPr>
            <w:r>
              <w:t>SSH a OLT</w:t>
            </w:r>
          </w:p>
        </w:tc>
      </w:tr>
      <w:tr w:rsidR="0024463F" w14:paraId="58E842CB" w14:textId="77777777">
        <w:tc>
          <w:tcPr>
            <w:tcW w:w="0" w:type="auto"/>
          </w:tcPr>
          <w:p w14:paraId="305C44F5" w14:textId="77777777" w:rsidR="0024463F" w:rsidRDefault="00000000">
            <w:pPr>
              <w:pStyle w:val="Compact"/>
            </w:pPr>
            <w:r>
              <w:t>Ocupacion PON</w:t>
            </w:r>
          </w:p>
        </w:tc>
        <w:tc>
          <w:tcPr>
            <w:tcW w:w="0" w:type="auto"/>
          </w:tcPr>
          <w:p w14:paraId="5ECE44FE" w14:textId="77777777" w:rsidR="0024463F" w:rsidRDefault="00000000">
            <w:pPr>
              <w:pStyle w:val="Compact"/>
            </w:pPr>
            <w:r>
              <w:t>SI</w:t>
            </w:r>
          </w:p>
        </w:tc>
        <w:tc>
          <w:tcPr>
            <w:tcW w:w="0" w:type="auto"/>
          </w:tcPr>
          <w:p w14:paraId="2A39A3E2" w14:textId="77777777" w:rsidR="0024463F" w:rsidRDefault="00000000">
            <w:pPr>
              <w:pStyle w:val="Compact"/>
            </w:pPr>
            <w:r>
              <w:t>SI</w:t>
            </w:r>
          </w:p>
        </w:tc>
        <w:tc>
          <w:tcPr>
            <w:tcW w:w="0" w:type="auto"/>
          </w:tcPr>
          <w:p w14:paraId="0050E641" w14:textId="77777777" w:rsidR="0024463F" w:rsidRDefault="00000000">
            <w:pPr>
              <w:pStyle w:val="Compact"/>
            </w:pPr>
            <w:r>
              <w:t>SI</w:t>
            </w:r>
          </w:p>
        </w:tc>
        <w:tc>
          <w:tcPr>
            <w:tcW w:w="0" w:type="auto"/>
          </w:tcPr>
          <w:p w14:paraId="3A9DF43A" w14:textId="77777777" w:rsidR="0024463F" w:rsidRDefault="00000000">
            <w:pPr>
              <w:pStyle w:val="Compact"/>
            </w:pPr>
            <w:r>
              <w:t>SI</w:t>
            </w:r>
          </w:p>
        </w:tc>
        <w:tc>
          <w:tcPr>
            <w:tcW w:w="0" w:type="auto"/>
          </w:tcPr>
          <w:p w14:paraId="58AF19C8" w14:textId="77777777" w:rsidR="0024463F" w:rsidRDefault="00000000">
            <w:pPr>
              <w:pStyle w:val="Compact"/>
            </w:pPr>
            <w:r>
              <w:t>SI</w:t>
            </w:r>
          </w:p>
        </w:tc>
        <w:tc>
          <w:tcPr>
            <w:tcW w:w="0" w:type="auto"/>
          </w:tcPr>
          <w:p w14:paraId="507CE52C" w14:textId="77777777" w:rsidR="0024463F" w:rsidRDefault="00000000">
            <w:pPr>
              <w:pStyle w:val="Compact"/>
            </w:pPr>
            <w:r>
              <w:t>SI</w:t>
            </w:r>
          </w:p>
        </w:tc>
        <w:tc>
          <w:tcPr>
            <w:tcW w:w="0" w:type="auto"/>
          </w:tcPr>
          <w:p w14:paraId="6270A8D1" w14:textId="77777777" w:rsidR="0024463F" w:rsidRDefault="00000000">
            <w:pPr>
              <w:pStyle w:val="Compact"/>
            </w:pPr>
            <w:r>
              <w:t>&lt; 10s</w:t>
            </w:r>
          </w:p>
        </w:tc>
        <w:tc>
          <w:tcPr>
            <w:tcW w:w="0" w:type="auto"/>
          </w:tcPr>
          <w:p w14:paraId="17093FFB" w14:textId="77777777" w:rsidR="0024463F" w:rsidRDefault="00000000">
            <w:pPr>
              <w:pStyle w:val="Compact"/>
            </w:pPr>
            <w:r>
              <w:t>SSH a OLT</w:t>
            </w:r>
          </w:p>
        </w:tc>
      </w:tr>
    </w:tbl>
    <w:p w14:paraId="615751F1" w14:textId="77777777" w:rsidR="0024463F" w:rsidRPr="00351BE3" w:rsidRDefault="00000000">
      <w:pPr>
        <w:pStyle w:val="Textoindependiente"/>
        <w:rPr>
          <w:lang w:val="es-CL"/>
        </w:rPr>
      </w:pPr>
      <w:r>
        <w:rPr>
          <w:b/>
          <w:bCs/>
          <w:lang w:val="es-CL"/>
        </w:rPr>
        <w:t>DIFERENCIAS POR VENDOR</w:t>
      </w:r>
      <w:r>
        <w:rPr>
          <w:lang w:val="es-CL"/>
        </w:rPr>
        <w:t xml:space="preserve"> Las diferencias Nokia vs Huawei son transparentes para el consumidor (ServiceNow). Los contratos de request/response son identicos para ambos vendors. Komands resuelve el vendor internamente y selecciona los templates CLI </w:t>
        <w:lastRenderedPageBreak/>
        <w:t>correspondientes. La unica excepcion visible es remove_service que retorna KMD-4001 | OPERATION_NOT_SUPPORTED | Operación no soportada para este vendor. | false |</w:t>
        <w:br/>
        <w:t>KMD-5010 con mensaje ‘VENDOR_NOT_SUPPORTED’ para Nokia. |</w:t>
        <w:br/>
        <w:t>— |</w:t>
      </w:r>
    </w:p>
    <w:p w14:paraId="6DEF6F7A" w14:textId="77777777" w:rsidR="0024463F" w:rsidRPr="00351BE3" w:rsidRDefault="00000000">
      <w:pPr>
        <w:pStyle w:val="Ttulo1"/>
        <w:rPr>
          <w:lang w:val="es-CL"/>
        </w:rPr>
      </w:pPr>
      <w:bookmarkStart w:id="153" w:name="X74916e1bc378acc5193145dcc874b067631d3d7"/>
      <w:bookmarkStart w:id="154" w:name="_Toc227741452"/>
      <w:bookmarkEnd w:id="149"/>
      <w:bookmarkEnd w:id="151"/>
      <w:r>
        <w:rPr>
          <w:lang w:val="es-CL"/>
        </w:rPr>
        <w:t>Schemas JSON reutilizables (componentes OpenAPI)</w:t>
      </w:r>
      <w:bookmarkEnd w:id="154"/>
    </w:p>
    <w:p w14:paraId="15948EDD" w14:textId="77777777" w:rsidR="0024463F" w:rsidRPr="00351BE3" w:rsidRDefault="00000000">
      <w:pPr>
        <w:pStyle w:val="FirstParagraph"/>
        <w:rPr>
          <w:lang w:val="es-CL"/>
        </w:rPr>
      </w:pPr>
      <w:r>
        <w:rPr>
          <w:lang w:val="es-CL"/>
        </w:rPr>
        <w:t>Los siguientes schemas se definen como componentes reutilizables en la especificacion OpenAPI 3.0, referenciados via $ref: ‘#/components/schemas/…’ por multiples endpoints:</w:t>
      </w:r>
    </w:p>
    <w:tbl>
      <w:tblPr>
        <w:tblStyle w:val="Table"/>
        <w:tblW w:w="5000" w:type="pct"/>
        <w:tblLook w:val="0020" w:firstRow="1" w:lastRow="0" w:firstColumn="0" w:lastColumn="0" w:noHBand="0" w:noVBand="0"/>
      </w:tblPr>
      <w:tblGrid>
        <w:gridCol w:w="1990"/>
        <w:gridCol w:w="7064"/>
      </w:tblGrid>
      <w:tr w:rsidR="0024463F" w14:paraId="0232D6E3"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7F396B5B" w14:textId="77777777" w:rsidR="0024463F" w:rsidRDefault="00000000">
            <w:pPr>
              <w:pStyle w:val="Compact"/>
            </w:pPr>
            <w:r>
              <w:rPr>
                <w:b/>
                <w:bCs/>
              </w:rPr>
              <w:t>Schema</w:t>
            </w:r>
          </w:p>
        </w:tc>
        <w:tc>
          <w:tcPr>
            <w:tcW w:w="0" w:type="auto"/>
          </w:tcPr>
          <w:p w14:paraId="58D86F4E" w14:textId="77777777" w:rsidR="0024463F" w:rsidRDefault="00000000">
            <w:pPr>
              <w:pStyle w:val="Compact"/>
            </w:pPr>
            <w:r>
              <w:rPr>
                <w:b/>
                <w:bCs/>
              </w:rPr>
              <w:t>Descripcion y campos principales</w:t>
            </w:r>
          </w:p>
        </w:tc>
      </w:tr>
      <w:tr w:rsidR="0024463F" w:rsidRPr="00351BE3" w14:paraId="71037B72" w14:textId="77777777">
        <w:tc>
          <w:tcPr>
            <w:tcW w:w="0" w:type="auto"/>
          </w:tcPr>
          <w:p w14:paraId="736A63E1" w14:textId="77777777" w:rsidR="0024463F" w:rsidRDefault="00000000">
            <w:pPr>
              <w:pStyle w:val="Compact"/>
            </w:pPr>
            <w:r>
              <w:t>ProvisionRequest</w:t>
            </w:r>
          </w:p>
        </w:tc>
        <w:tc>
          <w:tcPr>
            <w:tcW w:w="0" w:type="auto"/>
          </w:tcPr>
          <w:p w14:paraId="5386AF64" w14:textId="77777777" w:rsidR="0024463F" w:rsidRPr="00351BE3" w:rsidRDefault="00000000">
            <w:pPr>
              <w:pStyle w:val="Compact"/>
              <w:rPr>
                <w:lang w:val="es-CL"/>
              </w:rPr>
            </w:pPr>
            <w:r>
              <w:rPr>
                <w:lang w:val="es-CL"/>
              </w:rPr>
              <w:t>Schema base compartido por los 5 endpoints async. Contiene los campos comunes: vno_code, external_order_id, olt_name, slot, port, ont_id, slid. Cada endpoint extiende este schema con campos especificos (allOf en OpenAPI).</w:t>
            </w:r>
          </w:p>
        </w:tc>
      </w:tr>
      <w:tr w:rsidR="0024463F" w14:paraId="0C9B12A9" w14:textId="77777777">
        <w:tc>
          <w:tcPr>
            <w:tcW w:w="0" w:type="auto"/>
          </w:tcPr>
          <w:p w14:paraId="2DA3C8BD" w14:textId="77777777" w:rsidR="0024463F" w:rsidRDefault="00000000">
            <w:pPr>
              <w:pStyle w:val="Compact"/>
            </w:pPr>
            <w:r>
              <w:t>AckResponse</w:t>
            </w:r>
          </w:p>
        </w:tc>
        <w:tc>
          <w:tcPr>
            <w:tcW w:w="0" w:type="auto"/>
          </w:tcPr>
          <w:p w14:paraId="7F58CC1B" w14:textId="77777777" w:rsidR="0024463F" w:rsidRDefault="00000000">
            <w:pPr>
              <w:pStyle w:val="Compact"/>
            </w:pPr>
            <w:r>
              <w:t>Respuesta estandar 202 Accepted: txn_id, status (‘ACCEPTED’), message, correlation_id, timestamp.</w:t>
            </w:r>
          </w:p>
        </w:tc>
      </w:tr>
      <w:tr w:rsidR="0024463F" w14:paraId="1B87E5A7" w14:textId="77777777">
        <w:tc>
          <w:tcPr>
            <w:tcW w:w="0" w:type="auto"/>
          </w:tcPr>
          <w:p w14:paraId="342791C5" w14:textId="77777777" w:rsidR="0024463F" w:rsidRDefault="00000000">
            <w:pPr>
              <w:pStyle w:val="Compact"/>
            </w:pPr>
            <w:r>
              <w:t>CallbackPayload</w:t>
            </w:r>
          </w:p>
        </w:tc>
        <w:tc>
          <w:tcPr>
            <w:tcW w:w="0" w:type="auto"/>
          </w:tcPr>
          <w:p w14:paraId="6D100B21" w14:textId="77777777" w:rsidR="0024463F" w:rsidRDefault="00000000">
            <w:pPr>
              <w:pStyle w:val="Compact"/>
            </w:pPr>
            <w:r>
              <w:t>Payload de callback: txn_id, correlation_id, external_order_id, status, operation, steps[], error (condicional). Documentado en Cap. 6.</w:t>
            </w:r>
          </w:p>
        </w:tc>
      </w:tr>
      <w:tr w:rsidR="0024463F" w14:paraId="1E046439" w14:textId="77777777">
        <w:tc>
          <w:tcPr>
            <w:tcW w:w="0" w:type="auto"/>
          </w:tcPr>
          <w:p w14:paraId="47820A77" w14:textId="77777777" w:rsidR="0024463F" w:rsidRDefault="00000000">
            <w:pPr>
              <w:pStyle w:val="Compact"/>
            </w:pPr>
            <w:r>
              <w:t>CallbackStep</w:t>
            </w:r>
          </w:p>
        </w:tc>
        <w:tc>
          <w:tcPr>
            <w:tcW w:w="0" w:type="auto"/>
          </w:tcPr>
          <w:p w14:paraId="62D8460E" w14:textId="77777777" w:rsidR="0024463F" w:rsidRDefault="00000000">
            <w:pPr>
              <w:pStyle w:val="Compact"/>
            </w:pPr>
            <w:r>
              <w:t>Detalle de un paso en el callback: order, name, command_sent, response_raw, status, duration_ms, error_message.</w:t>
            </w:r>
          </w:p>
        </w:tc>
      </w:tr>
      <w:tr w:rsidR="0024463F" w14:paraId="68711126" w14:textId="77777777">
        <w:tc>
          <w:tcPr>
            <w:tcW w:w="0" w:type="auto"/>
          </w:tcPr>
          <w:p w14:paraId="2985B015" w14:textId="77777777" w:rsidR="0024463F" w:rsidRDefault="00000000">
            <w:pPr>
              <w:pStyle w:val="Compact"/>
            </w:pPr>
            <w:r>
              <w:t>ErrorResponse</w:t>
            </w:r>
          </w:p>
        </w:tc>
        <w:tc>
          <w:tcPr>
            <w:tcW w:w="0" w:type="auto"/>
          </w:tcPr>
          <w:p w14:paraId="08C0D326" w14:textId="77777777" w:rsidR="0024463F" w:rsidRDefault="00000000">
            <w:pPr>
              <w:pStyle w:val="Compact"/>
            </w:pPr>
            <w:r>
              <w:t>Error estandar: code (KMD-xxxx), category, message, retryable, detail (objeto opcional con step_order, command_sent, olt_response).</w:t>
            </w:r>
          </w:p>
        </w:tc>
      </w:tr>
      <w:tr w:rsidR="0024463F" w14:paraId="07B31631" w14:textId="77777777">
        <w:tc>
          <w:tcPr>
            <w:tcW w:w="0" w:type="auto"/>
          </w:tcPr>
          <w:p w14:paraId="54ABCF6C" w14:textId="77777777" w:rsidR="0024463F" w:rsidRDefault="00000000">
            <w:pPr>
              <w:pStyle w:val="Compact"/>
            </w:pPr>
            <w:r>
              <w:t>AccessInfo</w:t>
            </w:r>
          </w:p>
        </w:tc>
        <w:tc>
          <w:tcPr>
            <w:tcW w:w="0" w:type="auto"/>
          </w:tcPr>
          <w:p w14:paraId="5E413C4C" w14:textId="77777777" w:rsidR="0024463F" w:rsidRDefault="00000000">
            <w:pPr>
              <w:pStyle w:val="Compact"/>
            </w:pPr>
            <w:r>
              <w:t>Datos de un acceso/ONT: access_id, olt_name, slot, port, ont_id, serial_ont, ont_status, services[].</w:t>
            </w:r>
          </w:p>
        </w:tc>
      </w:tr>
      <w:tr w:rsidR="0024463F" w:rsidRPr="00351BE3" w14:paraId="2FCF4EF0" w14:textId="77777777">
        <w:tc>
          <w:tcPr>
            <w:tcW w:w="0" w:type="auto"/>
          </w:tcPr>
          <w:p w14:paraId="08FE2F30" w14:textId="77777777" w:rsidR="0024463F" w:rsidRDefault="00000000">
            <w:pPr>
              <w:pStyle w:val="Compact"/>
            </w:pPr>
            <w:r>
              <w:t>ServiceItem</w:t>
            </w:r>
          </w:p>
        </w:tc>
        <w:tc>
          <w:tcPr>
            <w:tcW w:w="0" w:type="auto"/>
          </w:tcPr>
          <w:p w14:paraId="1A650075" w14:textId="77777777" w:rsidR="0024463F" w:rsidRPr="00351BE3" w:rsidRDefault="00000000">
            <w:pPr>
              <w:pStyle w:val="Compact"/>
              <w:rPr>
                <w:lang w:val="es-CL"/>
              </w:rPr>
            </w:pPr>
            <w:r>
              <w:rPr>
                <w:lang w:val="es-CL"/>
              </w:rPr>
              <w:t>Objeto de servicio para SSAA: code (A,B,C,D,E,BX,DX), svlan, cvlan.</w:t>
            </w:r>
          </w:p>
        </w:tc>
      </w:tr>
      <w:tr w:rsidR="0024463F" w14:paraId="2261C2CE" w14:textId="77777777">
        <w:tc>
          <w:tcPr>
            <w:tcW w:w="0" w:type="auto"/>
          </w:tcPr>
          <w:p w14:paraId="3F141D23" w14:textId="77777777" w:rsidR="0024463F" w:rsidRDefault="00000000">
            <w:pPr>
              <w:pStyle w:val="Compact"/>
            </w:pPr>
            <w:r>
              <w:t>TransactionDetail</w:t>
            </w:r>
          </w:p>
        </w:tc>
        <w:tc>
          <w:tcPr>
            <w:tcW w:w="0" w:type="auto"/>
          </w:tcPr>
          <w:p w14:paraId="01AE9A4A" w14:textId="77777777" w:rsidR="0024463F" w:rsidRDefault="00000000">
            <w:pPr>
              <w:pStyle w:val="Compact"/>
            </w:pPr>
            <w:r>
              <w:t>Detalle completo de transaccion: txn_id, status, operation, vno_code, olt_name, timestamps, steps[], error.</w:t>
            </w:r>
          </w:p>
        </w:tc>
      </w:tr>
    </w:tbl>
    <w:p w14:paraId="1B7B1BFA" w14:textId="77777777" w:rsidR="0024463F" w:rsidRDefault="00000000">
      <w:pPr>
        <w:pStyle w:val="Ttulo2"/>
      </w:pPr>
      <w:bookmarkStart w:id="155" w:name="enumeraciones-enums"/>
      <w:bookmarkStart w:id="156" w:name="_Toc227741453"/>
      <w:r>
        <w:t>Enumeraciones (enums)</w:t>
      </w:r>
      <w:bookmarkEnd w:id="156"/>
    </w:p>
    <w:tbl>
      <w:tblPr>
        <w:tblStyle w:val="Table"/>
        <w:tblW w:w="5000" w:type="pct"/>
        <w:tblLook w:val="0020" w:firstRow="1" w:lastRow="0" w:firstColumn="0" w:lastColumn="0" w:noHBand="0" w:noVBand="0"/>
      </w:tblPr>
      <w:tblGrid>
        <w:gridCol w:w="2079"/>
        <w:gridCol w:w="6975"/>
      </w:tblGrid>
      <w:tr w:rsidR="0024463F" w14:paraId="56E16FF9"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5CED06B5" w14:textId="77777777" w:rsidR="0024463F" w:rsidRDefault="00000000">
            <w:pPr>
              <w:pStyle w:val="Compact"/>
            </w:pPr>
            <w:r>
              <w:rPr>
                <w:b/>
                <w:bCs/>
              </w:rPr>
              <w:t>Enum</w:t>
            </w:r>
          </w:p>
        </w:tc>
        <w:tc>
          <w:tcPr>
            <w:tcW w:w="0" w:type="auto"/>
          </w:tcPr>
          <w:p w14:paraId="0C273323" w14:textId="77777777" w:rsidR="0024463F" w:rsidRDefault="00000000">
            <w:pPr>
              <w:pStyle w:val="Compact"/>
            </w:pPr>
            <w:r>
              <w:rPr>
                <w:b/>
                <w:bCs/>
              </w:rPr>
              <w:t>Valores</w:t>
            </w:r>
          </w:p>
        </w:tc>
      </w:tr>
      <w:tr w:rsidR="0024463F" w14:paraId="48FB589E" w14:textId="77777777">
        <w:tc>
          <w:tcPr>
            <w:tcW w:w="0" w:type="auto"/>
          </w:tcPr>
          <w:p w14:paraId="21918E62" w14:textId="77777777" w:rsidR="0024463F" w:rsidRDefault="00000000">
            <w:pPr>
              <w:pStyle w:val="Compact"/>
            </w:pPr>
            <w:r>
              <w:t>OperationType</w:t>
            </w:r>
          </w:p>
        </w:tc>
        <w:tc>
          <w:tcPr>
            <w:tcW w:w="0" w:type="auto"/>
          </w:tcPr>
          <w:p w14:paraId="681000CB" w14:textId="77777777" w:rsidR="0024463F" w:rsidRDefault="00000000">
            <w:pPr>
              <w:pStyle w:val="Compact"/>
            </w:pPr>
            <w:r>
              <w:t>activation, unsuscription, device_modification, fiber_change, modification, reset_ont</w:t>
            </w:r>
          </w:p>
        </w:tc>
      </w:tr>
      <w:tr w:rsidR="0024463F" w14:paraId="39CC5B1C" w14:textId="77777777">
        <w:tc>
          <w:tcPr>
            <w:tcW w:w="0" w:type="auto"/>
          </w:tcPr>
          <w:p w14:paraId="6D837C50" w14:textId="77777777" w:rsidR="0024463F" w:rsidRDefault="00000000">
            <w:pPr>
              <w:pStyle w:val="Compact"/>
            </w:pPr>
            <w:r>
              <w:t>ModificationType</w:t>
            </w:r>
          </w:p>
        </w:tc>
        <w:tc>
          <w:tcPr>
            <w:tcW w:w="0" w:type="auto"/>
          </w:tcPr>
          <w:p w14:paraId="6844FDE0" w14:textId="77777777" w:rsidR="0024463F" w:rsidRDefault="00000000">
            <w:pPr>
              <w:pStyle w:val="Compact"/>
            </w:pPr>
            <w:r>
              <w:t>speed_change, block, unblock, add_service, remove_service, migrate_ftth_ssaa</w:t>
            </w:r>
          </w:p>
        </w:tc>
      </w:tr>
      <w:tr w:rsidR="0024463F" w14:paraId="45B7AB67" w14:textId="77777777">
        <w:tc>
          <w:tcPr>
            <w:tcW w:w="0" w:type="auto"/>
          </w:tcPr>
          <w:p w14:paraId="6FD007C0" w14:textId="77777777" w:rsidR="0024463F" w:rsidRDefault="00000000">
            <w:pPr>
              <w:pStyle w:val="Compact"/>
            </w:pPr>
            <w:r>
              <w:t>TransactionStatus</w:t>
            </w:r>
          </w:p>
        </w:tc>
        <w:tc>
          <w:tcPr>
            <w:tcW w:w="0" w:type="auto"/>
          </w:tcPr>
          <w:p w14:paraId="1AC65500" w14:textId="77777777" w:rsidR="0024463F" w:rsidRDefault="00000000">
            <w:pPr>
              <w:pStyle w:val="Compact"/>
            </w:pPr>
            <w:r>
              <w:t>PENDING, IN_PROGRESS, COMPLETED, FAILED, ROLLED_BACK, ROLLED_BACK_FAILED, CALLBACK_FAILED</w:t>
            </w:r>
          </w:p>
          <w:p w14:paraId="6FD007D0" w14:textId="77777777" w:rsidR="0024463F" w:rsidRPr="00351BE3" w:rsidRDefault="00000000">
            <w:pPr>
              <w:pStyle w:val="FirstParagraph"/>
              <w:rPr>
                <w:lang w:val="es-CL"/>
              </w:rPr>
            </w:pPr>
            <w:r>
              <w:rPr>
                <w:i/>
                <w:lang w:val="es-CL"/>
              </w:rPr>
              <w:t xml:space="preserve">CALLBACK_FAILED es un estado del proceso de entrega del callback (tabla transaction_listener), no del resultado de la ejecución en OLT (tabla transaction). GET /api/Komands/v1/{operation}/{uuid} retorna el status de la tabla transaction (ej: COMPLETED, FAILED). El estado CALLBACK_FAILED solo es visible consultando directamente transaction_listener o a través del mecanismo de reconciliación (Reconciliation Job, sección 13.4 del LLD).</w:t>
            </w:r>
          </w:p>
        </w:tc>
      </w:tr>
      <w:tr w:rsidR="0024463F" w14:paraId="28885008" w14:textId="77777777">
        <w:tc>
          <w:tcPr>
            <w:tcW w:w="0" w:type="auto"/>
          </w:tcPr>
          <w:p w14:paraId="3237766B" w14:textId="77777777" w:rsidR="0024463F" w:rsidRDefault="00000000">
            <w:pPr>
              <w:pStyle w:val="Compact"/>
            </w:pPr>
            <w:r>
              <w:t>StepStatus</w:t>
            </w:r>
          </w:p>
        </w:tc>
        <w:tc>
          <w:tcPr>
            <w:tcW w:w="0" w:type="auto"/>
          </w:tcPr>
          <w:p w14:paraId="14C6C535" w14:textId="77777777" w:rsidR="0024463F" w:rsidRDefault="00000000">
            <w:pPr>
              <w:pStyle w:val="Compact"/>
            </w:pPr>
            <w:r>
              <w:t>PENDING, SENT, SUCCESS, FAILED, SKIPPED, ROLLED_BACK</w:t>
            </w:r>
          </w:p>
        </w:tc>
      </w:tr>
      <w:tr w:rsidR="0024463F" w14:paraId="1D93576D" w14:textId="77777777">
        <w:tc>
          <w:tcPr>
            <w:tcW w:w="0" w:type="auto"/>
          </w:tcPr>
          <w:p w14:paraId="10730B37" w14:textId="77777777" w:rsidR="0024463F" w:rsidRDefault="00000000">
            <w:pPr>
              <w:pStyle w:val="Compact"/>
            </w:pPr>
            <w:r>
              <w:t>ServiceType</w:t>
            </w:r>
          </w:p>
        </w:tc>
        <w:tc>
          <w:tcPr>
            <w:tcW w:w="0" w:type="auto"/>
          </w:tcPr>
          <w:p w14:paraId="2881FB53" w14:textId="77777777" w:rsidR="0024463F" w:rsidRDefault="00000000">
            <w:pPr>
              <w:pStyle w:val="Compact"/>
            </w:pPr>
            <w:r>
              <w:t>FTTH, SSAA</w:t>
            </w:r>
          </w:p>
        </w:tc>
      </w:tr>
      <w:tr w:rsidR="0024463F" w14:paraId="7C62ADB8" w14:textId="77777777">
        <w:tc>
          <w:tcPr>
            <w:tcW w:w="0" w:type="auto"/>
          </w:tcPr>
          <w:p w14:paraId="388DB3E2" w14:textId="77777777" w:rsidR="0024463F" w:rsidRDefault="00000000">
            <w:pPr>
              <w:pStyle w:val="Compact"/>
            </w:pPr>
            <w:r>
              <w:t>VnoCode</w:t>
            </w:r>
          </w:p>
        </w:tc>
        <w:tc>
          <w:tcPr>
            <w:tcW w:w="0" w:type="auto"/>
          </w:tcPr>
          <w:p w14:paraId="2F3AC34A" w14:textId="77777777" w:rsidR="0024463F" w:rsidRDefault="00000000">
            <w:pPr>
              <w:pStyle w:val="Compact"/>
            </w:pPr>
            <w:r>
              <w:t>DTV, CVTR, ENTEL, TCH</w:t>
            </w:r>
          </w:p>
        </w:tc>
      </w:tr>
      <w:tr w:rsidR="0024463F" w14:paraId="4130D3CD" w14:textId="77777777">
        <w:tc>
          <w:tcPr>
            <w:tcW w:w="0" w:type="auto"/>
          </w:tcPr>
          <w:p w14:paraId="70AF62C1" w14:textId="77777777" w:rsidR="0024463F" w:rsidRDefault="00000000">
            <w:pPr>
              <w:pStyle w:val="Compact"/>
            </w:pPr>
            <w:r>
              <w:t>ErrorCategory</w:t>
            </w:r>
          </w:p>
        </w:tc>
        <w:tc>
          <w:tcPr>
            <w:tcW w:w="0" w:type="auto"/>
          </w:tcPr>
          <w:p w14:paraId="136C6A25" w14:textId="77777777" w:rsidR="0024463F" w:rsidRDefault="00000000">
            <w:pPr>
              <w:pStyle w:val="Compact"/>
            </w:pPr>
            <w:r>
              <w:t>VALIDATION, NOT_FOUND, CONFLICT, RATE_LIMIT, SSH_ERROR, CLI_ERROR, CLI_TIMEOUT, ROLLED_BACK_FAILED, CALLBACK_FAILED, INTERNAL</w:t>
            </w:r>
          </w:p>
        </w:tc>
      </w:tr>
      <w:tr w:rsidR="0024463F" w14:paraId="77A88B49" w14:textId="77777777">
        <w:tc>
          <w:tcPr>
            <w:tcW w:w="0" w:type="auto"/>
          </w:tcPr>
          <w:p w14:paraId="093A2875" w14:textId="77777777" w:rsidR="0024463F" w:rsidRDefault="00000000">
            <w:pPr>
              <w:pStyle w:val="Compact"/>
            </w:pPr>
            <w:r>
              <w:lastRenderedPageBreak/>
              <w:t>ServiceCode (SSAA)</w:t>
            </w:r>
          </w:p>
        </w:tc>
        <w:tc>
          <w:tcPr>
            <w:tcW w:w="0" w:type="auto"/>
          </w:tcPr>
          <w:p w14:paraId="172EC0D6" w14:textId="77777777" w:rsidR="0024463F" w:rsidRDefault="00000000">
            <w:pPr>
              <w:pStyle w:val="Compact"/>
            </w:pPr>
            <w:r>
              <w:t>A, B, C, D, E, BX, DX</w:t>
            </w:r>
          </w:p>
        </w:tc>
      </w:tr>
      <w:tr w:rsidR="0024463F" w14:paraId="4CDBD5FD" w14:textId="77777777">
        <w:tc>
          <w:tcPr>
            <w:tcW w:w="0" w:type="auto"/>
          </w:tcPr>
          <w:p w14:paraId="17F45C8B" w14:textId="77777777" w:rsidR="0024463F" w:rsidRDefault="00000000">
            <w:pPr>
              <w:pStyle w:val="Compact"/>
            </w:pPr>
            <w:r>
              <w:t>ServiceCode (FTTH)</w:t>
            </w:r>
          </w:p>
        </w:tc>
        <w:tc>
          <w:tcPr>
            <w:tcW w:w="0" w:type="auto"/>
          </w:tcPr>
          <w:p w14:paraId="148EFF10" w14:textId="77777777" w:rsidR="0024463F" w:rsidRDefault="00000000">
            <w:pPr>
              <w:pStyle w:val="Compact"/>
            </w:pPr>
            <w:r>
              <w:t>INTERNET, VOIP, IPTV, MGMT</w:t>
            </w:r>
          </w:p>
        </w:tc>
      </w:tr>
      <w:tr w:rsidR="0024463F" w14:paraId="15CF2E99" w14:textId="77777777">
        <w:tc>
          <w:tcPr>
            <w:tcW w:w="0" w:type="auto"/>
          </w:tcPr>
          <w:p w14:paraId="28AD2833" w14:textId="77777777" w:rsidR="0024463F" w:rsidRDefault="00000000">
            <w:pPr>
              <w:pStyle w:val="Compact"/>
            </w:pPr>
            <w:r>
              <w:t>DataSource</w:t>
            </w:r>
          </w:p>
        </w:tc>
        <w:tc>
          <w:tcPr>
            <w:tcW w:w="0" w:type="auto"/>
          </w:tcPr>
          <w:p w14:paraId="15EBE57A" w14:textId="77777777" w:rsidR="0024463F" w:rsidRDefault="00000000">
            <w:pPr>
              <w:pStyle w:val="Compact"/>
            </w:pPr>
            <w:r>
              <w:t>cache, live</w:t>
            </w:r>
          </w:p>
        </w:tc>
      </w:tr>
    </w:tbl>
    <w:p w14:paraId="6FD007D1" w14:textId="77777777" w:rsidR="0024463F" w:rsidRPr="00351BE3" w:rsidRDefault="00000000">
      <w:pPr>
        <w:pStyle w:val="FirstParagraph"/>
        <w:rPr>
          <w:lang w:val="es-CL"/>
        </w:rPr>
      </w:pPr>
      <w:r>
        <w:rPr>
          <w:b/>
          <w:lang w:val="es-CL"/>
        </w:rPr>
        <w:t xml:space="preserve">Código canónico vs nombre comercial: </w:t>
      </w:r>
      <w:r>
        <w:rPr>
          <w:lang w:val="es-CL"/>
        </w:rPr>
        <w:t xml:space="preserve">CVTR es el código canónico del sistema para ClaroVTR en todos los payloads de API, tablas de base de datos y lógica de FlowDesigner. ClaroVTR es el nombre comercial visible hacia los VNOs, en reportes y en la interfaz del Portal Komands. En integraciones técnicas siempre usar CVTR.</w:t>
      </w:r>
    </w:p>
    <w:p w14:paraId="483B5CAD" w14:textId="77777777" w:rsidR="0024463F" w:rsidRDefault="00000000">
      <w:pPr>
        <w:pStyle w:val="Ttulo1"/>
      </w:pPr>
      <w:bookmarkStart w:id="157" w:name="especificacion-openapi-3.0-yaml"/>
      <w:bookmarkStart w:id="158" w:name="_Toc227741454"/>
      <w:bookmarkEnd w:id="153"/>
      <w:bookmarkEnd w:id="155"/>
      <w:r>
        <w:t>Especificacion OpenAPI 3.0 (YAML)</w:t>
      </w:r>
      <w:bookmarkEnd w:id="158"/>
    </w:p>
    <w:p w14:paraId="285F426C" w14:textId="77777777" w:rsidR="0024463F" w:rsidRDefault="00000000">
      <w:pPr>
        <w:pStyle w:val="Ttulo2"/>
      </w:pPr>
      <w:bookmarkStart w:id="159" w:name="archivo-komands_api_v1.yaml"/>
      <w:bookmarkStart w:id="160" w:name="_Toc227741455"/>
      <w:r>
        <w:t>Archivo komands_api_v1.yaml</w:t>
      </w:r>
      <w:bookmarkEnd w:id="160"/>
    </w:p>
    <w:p w14:paraId="69840073" w14:textId="77777777" w:rsidR="0024463F" w:rsidRPr="00351BE3" w:rsidRDefault="00000000">
      <w:pPr>
        <w:pStyle w:val="FirstParagraph"/>
        <w:rPr>
          <w:lang w:val="es-CL"/>
        </w:rPr>
      </w:pPr>
      <w:r>
        <w:rPr>
          <w:lang w:val="es-CL"/>
        </w:rPr>
        <w:t xml:space="preserve">La especificacion completa se entrega como </w:t>
      </w:r>
      <w:r>
        <w:rPr>
          <w:b/>
          <w:bCs/>
          <w:lang w:val="es-CL"/>
        </w:rPr>
        <w:t>archivo separado: komands_api_v1.yaml</w:t>
      </w:r>
      <w:r>
        <w:rPr>
          <w:lang w:val="es-CL"/>
        </w:rPr>
        <w:t>. Este archivo contiene la definicion formal de todos los endpoints, schemas, codigos de respuesta, ejemplos y esquemas de autenticacion documentados en este anexo. El archivo se versiona en el repositorio GitLab junto con el codigo fuente.</w:t>
      </w:r>
    </w:p>
    <w:tbl>
      <w:tblPr>
        <w:tblStyle w:val="Table"/>
        <w:tblW w:w="0" w:type="auto"/>
        <w:tblLook w:val="0020" w:firstRow="1" w:lastRow="0" w:firstColumn="0" w:lastColumn="0" w:noHBand="0" w:noVBand="0"/>
      </w:tblPr>
      <w:tblGrid>
        <w:gridCol w:w="1953"/>
        <w:gridCol w:w="5462"/>
      </w:tblGrid>
      <w:tr w:rsidR="0024463F" w14:paraId="01622BE1"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0812261B" w14:textId="77777777" w:rsidR="0024463F" w:rsidRDefault="00000000">
            <w:pPr>
              <w:pStyle w:val="Compact"/>
            </w:pPr>
            <w:r>
              <w:rPr>
                <w:b/>
                <w:bCs/>
              </w:rPr>
              <w:t>Metadato</w:t>
            </w:r>
          </w:p>
        </w:tc>
        <w:tc>
          <w:tcPr>
            <w:tcW w:w="0" w:type="auto"/>
          </w:tcPr>
          <w:p w14:paraId="3B4C839F" w14:textId="77777777" w:rsidR="0024463F" w:rsidRDefault="00000000">
            <w:pPr>
              <w:pStyle w:val="Compact"/>
            </w:pPr>
            <w:r>
              <w:rPr>
                <w:b/>
                <w:bCs/>
              </w:rPr>
              <w:t>Valor</w:t>
            </w:r>
          </w:p>
        </w:tc>
      </w:tr>
      <w:tr w:rsidR="0024463F" w14:paraId="253F8B33" w14:textId="77777777">
        <w:tc>
          <w:tcPr>
            <w:tcW w:w="0" w:type="auto"/>
          </w:tcPr>
          <w:p w14:paraId="2E3A044C" w14:textId="77777777" w:rsidR="0024463F" w:rsidRDefault="00000000">
            <w:pPr>
              <w:pStyle w:val="Compact"/>
            </w:pPr>
            <w:r>
              <w:t>Archivo</w:t>
            </w:r>
          </w:p>
        </w:tc>
        <w:tc>
          <w:tcPr>
            <w:tcW w:w="0" w:type="auto"/>
          </w:tcPr>
          <w:p w14:paraId="02C39BE0" w14:textId="77777777" w:rsidR="0024463F" w:rsidRDefault="00000000">
            <w:pPr>
              <w:pStyle w:val="Compact"/>
            </w:pPr>
            <w:r>
              <w:t>komands_api_v1.yaml</w:t>
            </w:r>
          </w:p>
        </w:tc>
      </w:tr>
      <w:tr w:rsidR="0024463F" w14:paraId="171FB7BD" w14:textId="77777777">
        <w:tc>
          <w:tcPr>
            <w:tcW w:w="0" w:type="auto"/>
          </w:tcPr>
          <w:p w14:paraId="11CBE2CF" w14:textId="77777777" w:rsidR="0024463F" w:rsidRDefault="00000000">
            <w:pPr>
              <w:pStyle w:val="Compact"/>
            </w:pPr>
            <w:r>
              <w:t>Version OpenAPI</w:t>
            </w:r>
          </w:p>
        </w:tc>
        <w:tc>
          <w:tcPr>
            <w:tcW w:w="0" w:type="auto"/>
          </w:tcPr>
          <w:p w14:paraId="55C8E5AB" w14:textId="77777777" w:rsidR="0024463F" w:rsidRDefault="00000000">
            <w:pPr>
              <w:pStyle w:val="Compact"/>
            </w:pPr>
            <w:r>
              <w:t>3.0.3</w:t>
            </w:r>
          </w:p>
        </w:tc>
      </w:tr>
      <w:tr w:rsidR="0024463F" w14:paraId="334DF808" w14:textId="77777777">
        <w:tc>
          <w:tcPr>
            <w:tcW w:w="0" w:type="auto"/>
          </w:tcPr>
          <w:p w14:paraId="36D88AF4" w14:textId="77777777" w:rsidR="0024463F" w:rsidRDefault="00000000">
            <w:pPr>
              <w:pStyle w:val="Compact"/>
            </w:pPr>
            <w:r>
              <w:t>Titulo</w:t>
            </w:r>
          </w:p>
        </w:tc>
        <w:tc>
          <w:tcPr>
            <w:tcW w:w="0" w:type="auto"/>
          </w:tcPr>
          <w:p w14:paraId="2C577C72" w14:textId="77777777" w:rsidR="0024463F" w:rsidRDefault="00000000">
            <w:pPr>
              <w:pStyle w:val="Compact"/>
            </w:pPr>
            <w:r>
              <w:t>Komands Provisioning API</w:t>
            </w:r>
          </w:p>
        </w:tc>
      </w:tr>
      <w:tr w:rsidR="0024463F" w14:paraId="57BF7326" w14:textId="77777777">
        <w:tc>
          <w:tcPr>
            <w:tcW w:w="0" w:type="auto"/>
          </w:tcPr>
          <w:p w14:paraId="513123D8" w14:textId="77777777" w:rsidR="0024463F" w:rsidRDefault="00000000">
            <w:pPr>
              <w:pStyle w:val="Compact"/>
            </w:pPr>
            <w:r>
              <w:t>Version API</w:t>
            </w:r>
          </w:p>
        </w:tc>
        <w:tc>
          <w:tcPr>
            <w:tcW w:w="0" w:type="auto"/>
          </w:tcPr>
          <w:p w14:paraId="6539069C" w14:textId="77777777" w:rsidR="0024463F" w:rsidRDefault="00000000">
            <w:pPr>
              <w:pStyle w:val="Compact"/>
            </w:pPr>
            <w:r>
              <w:t>1.0.0</w:t>
            </w:r>
          </w:p>
        </w:tc>
      </w:tr>
      <w:tr w:rsidR="0024463F" w14:paraId="32DE1AF4" w14:textId="77777777">
        <w:tc>
          <w:tcPr>
            <w:tcW w:w="0" w:type="auto"/>
          </w:tcPr>
          <w:p w14:paraId="66B168E5" w14:textId="77777777" w:rsidR="0024463F" w:rsidRDefault="00000000">
            <w:pPr>
              <w:pStyle w:val="Compact"/>
            </w:pPr>
            <w:r>
              <w:t>Endpoints</w:t>
            </w:r>
          </w:p>
        </w:tc>
        <w:tc>
          <w:tcPr>
            <w:tcW w:w="0" w:type="auto"/>
          </w:tcPr>
          <w:p w14:paraId="3F120F34" w14:textId="77777777" w:rsidR="0024463F" w:rsidRDefault="00000000">
            <w:pPr>
              <w:pStyle w:val="Compact"/>
            </w:pPr>
            <w:r>
              <w:t>14 (6 async POST + 8 sync GET)</w:t>
            </w:r>
          </w:p>
        </w:tc>
      </w:tr>
      <w:tr w:rsidR="0024463F" w14:paraId="380042F9" w14:textId="77777777">
        <w:tc>
          <w:tcPr>
            <w:tcW w:w="0" w:type="auto"/>
          </w:tcPr>
          <w:p w14:paraId="0DBCCD0C" w14:textId="77777777" w:rsidR="0024463F" w:rsidRDefault="00000000">
            <w:pPr>
              <w:pStyle w:val="Compact"/>
            </w:pPr>
            <w:r>
              <w:t>Schemas</w:t>
            </w:r>
          </w:p>
        </w:tc>
        <w:tc>
          <w:tcPr>
            <w:tcW w:w="0" w:type="auto"/>
          </w:tcPr>
          <w:p w14:paraId="1F130700" w14:textId="77777777" w:rsidR="0024463F" w:rsidRDefault="00000000">
            <w:pPr>
              <w:pStyle w:val="Compact"/>
            </w:pPr>
            <w:r>
              <w:t>9 componentes reutilizables</w:t>
            </w:r>
          </w:p>
        </w:tc>
      </w:tr>
      <w:tr w:rsidR="0024463F" w14:paraId="1B6E903A" w14:textId="77777777">
        <w:tc>
          <w:tcPr>
            <w:tcW w:w="0" w:type="auto"/>
          </w:tcPr>
          <w:p w14:paraId="7D16183B" w14:textId="77777777" w:rsidR="0024463F" w:rsidRDefault="00000000">
            <w:pPr>
              <w:pStyle w:val="Compact"/>
            </w:pPr>
            <w:r>
              <w:t>Security schemes</w:t>
            </w:r>
          </w:p>
        </w:tc>
        <w:tc>
          <w:tcPr>
            <w:tcW w:w="0" w:type="auto"/>
          </w:tcPr>
          <w:p w14:paraId="53AC7E1A" w14:textId="77777777" w:rsidR="0024463F" w:rsidRDefault="00000000">
            <w:pPr>
              <w:pStyle w:val="Compact"/>
            </w:pPr>
            <w:r>
              <w:t>OAuth2 (client_credentials) + Bearer JWT</w:t>
            </w:r>
          </w:p>
        </w:tc>
      </w:tr>
      <w:tr w:rsidR="0024463F" w14:paraId="60279BB4" w14:textId="77777777">
        <w:tc>
          <w:tcPr>
            <w:tcW w:w="0" w:type="auto"/>
          </w:tcPr>
          <w:p w14:paraId="7B9FC04E" w14:textId="77777777" w:rsidR="0024463F" w:rsidRDefault="00000000">
            <w:pPr>
              <w:pStyle w:val="Compact"/>
            </w:pPr>
            <w:r>
              <w:t>Formato</w:t>
            </w:r>
          </w:p>
        </w:tc>
        <w:tc>
          <w:tcPr>
            <w:tcW w:w="0" w:type="auto"/>
          </w:tcPr>
          <w:p w14:paraId="3AA17C3A" w14:textId="77777777" w:rsidR="0024463F" w:rsidRDefault="00000000">
            <w:pPr>
              <w:pStyle w:val="Compact"/>
            </w:pPr>
            <w:r>
              <w:t>YAML (compatible con Swagger UI, Redoc, Postman)</w:t>
            </w:r>
          </w:p>
        </w:tc>
      </w:tr>
    </w:tbl>
    <w:p w14:paraId="6A8D320A" w14:textId="77777777" w:rsidR="0024463F" w:rsidRPr="00351BE3" w:rsidRDefault="00000000">
      <w:pPr>
        <w:pStyle w:val="Ttulo2"/>
        <w:rPr>
          <w:lang w:val="es-CL"/>
        </w:rPr>
      </w:pPr>
      <w:bookmarkStart w:id="161" w:name="X116f61abd276dd968a2e58aa9b89b218e4b0f0e"/>
      <w:bookmarkStart w:id="162" w:name="_Toc227741456"/>
      <w:bookmarkEnd w:id="159"/>
      <w:r>
        <w:rPr>
          <w:lang w:val="es-CL"/>
        </w:rPr>
        <w:t>Instrucciones de publicacion en Axway APIM</w:t>
      </w:r>
      <w:bookmarkEnd w:id="162"/>
    </w:p>
    <w:tbl>
      <w:tblPr>
        <w:tblStyle w:val="Table"/>
        <w:tblW w:w="5000" w:type="pct"/>
        <w:tblLook w:val="0020" w:firstRow="1" w:lastRow="0" w:firstColumn="0" w:lastColumn="0" w:noHBand="0" w:noVBand="0"/>
      </w:tblPr>
      <w:tblGrid>
        <w:gridCol w:w="742"/>
        <w:gridCol w:w="1781"/>
        <w:gridCol w:w="6531"/>
      </w:tblGrid>
      <w:tr w:rsidR="0024463F" w14:paraId="49C480B9"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45C587D1" w14:textId="77777777" w:rsidR="0024463F" w:rsidRDefault="00000000">
            <w:pPr>
              <w:pStyle w:val="Compact"/>
            </w:pPr>
            <w:r>
              <w:rPr>
                <w:b/>
                <w:bCs/>
              </w:rPr>
              <w:t>Paso</w:t>
            </w:r>
          </w:p>
        </w:tc>
        <w:tc>
          <w:tcPr>
            <w:tcW w:w="0" w:type="auto"/>
          </w:tcPr>
          <w:p w14:paraId="45F84321" w14:textId="77777777" w:rsidR="0024463F" w:rsidRDefault="00000000">
            <w:pPr>
              <w:pStyle w:val="Compact"/>
            </w:pPr>
            <w:r>
              <w:rPr>
                <w:b/>
                <w:bCs/>
              </w:rPr>
              <w:t>Accion</w:t>
            </w:r>
          </w:p>
        </w:tc>
        <w:tc>
          <w:tcPr>
            <w:tcW w:w="0" w:type="auto"/>
          </w:tcPr>
          <w:p w14:paraId="60341989" w14:textId="77777777" w:rsidR="0024463F" w:rsidRDefault="00000000">
            <w:pPr>
              <w:pStyle w:val="Compact"/>
            </w:pPr>
            <w:r>
              <w:rPr>
                <w:b/>
                <w:bCs/>
              </w:rPr>
              <w:t>Detalle</w:t>
            </w:r>
          </w:p>
        </w:tc>
      </w:tr>
      <w:tr w:rsidR="0024463F" w:rsidRPr="00351BE3" w14:paraId="25C37AF3" w14:textId="77777777">
        <w:tc>
          <w:tcPr>
            <w:tcW w:w="0" w:type="auto"/>
          </w:tcPr>
          <w:p w14:paraId="128B1EE3" w14:textId="77777777" w:rsidR="0024463F" w:rsidRDefault="00000000">
            <w:pPr>
              <w:pStyle w:val="Compact"/>
            </w:pPr>
            <w:r>
              <w:t>1</w:t>
            </w:r>
          </w:p>
        </w:tc>
        <w:tc>
          <w:tcPr>
            <w:tcW w:w="0" w:type="auto"/>
          </w:tcPr>
          <w:p w14:paraId="7E2CB098" w14:textId="77777777" w:rsidR="0024463F" w:rsidRDefault="00000000">
            <w:pPr>
              <w:pStyle w:val="Compact"/>
            </w:pPr>
            <w:r>
              <w:t>Importar YAML en Axway</w:t>
            </w:r>
          </w:p>
        </w:tc>
        <w:tc>
          <w:tcPr>
            <w:tcW w:w="0" w:type="auto"/>
          </w:tcPr>
          <w:p w14:paraId="137FB806" w14:textId="77777777" w:rsidR="0024463F" w:rsidRPr="00351BE3" w:rsidRDefault="00000000">
            <w:pPr>
              <w:pStyle w:val="Compact"/>
              <w:rPr>
                <w:lang w:val="es-CL"/>
              </w:rPr>
            </w:pPr>
            <w:r>
              <w:rPr>
                <w:lang w:val="es-CL"/>
              </w:rPr>
              <w:t>En la consola Axway API Manager, crear nueva API e importar el archivo komands_api_v1.yaml.</w:t>
            </w:r>
          </w:p>
        </w:tc>
      </w:tr>
      <w:tr w:rsidR="0024463F" w:rsidRPr="00351BE3" w14:paraId="1687029D" w14:textId="77777777">
        <w:tc>
          <w:tcPr>
            <w:tcW w:w="0" w:type="auto"/>
          </w:tcPr>
          <w:p w14:paraId="57507BAA" w14:textId="77777777" w:rsidR="0024463F" w:rsidRDefault="00000000">
            <w:pPr>
              <w:pStyle w:val="Compact"/>
            </w:pPr>
            <w:r>
              <w:t>2</w:t>
            </w:r>
          </w:p>
        </w:tc>
        <w:tc>
          <w:tcPr>
            <w:tcW w:w="0" w:type="auto"/>
          </w:tcPr>
          <w:p w14:paraId="45A51C39" w14:textId="77777777" w:rsidR="0024463F" w:rsidRDefault="00000000">
            <w:pPr>
              <w:pStyle w:val="Compact"/>
            </w:pPr>
            <w:r>
              <w:t>Configurar backend</w:t>
            </w:r>
          </w:p>
        </w:tc>
        <w:tc>
          <w:tcPr>
            <w:tcW w:w="0" w:type="auto"/>
          </w:tcPr>
          <w:p w14:paraId="6A388D06" w14:textId="77777777" w:rsidR="0024463F" w:rsidRPr="00351BE3" w:rsidRDefault="00000000">
            <w:pPr>
              <w:pStyle w:val="Compact"/>
              <w:rPr>
                <w:lang w:val="es-CL"/>
              </w:rPr>
            </w:pPr>
            <w:r>
              <w:rPr>
                <w:lang w:val="es-CL"/>
              </w:rPr>
              <w:t>Apuntar el backend al API Gateway de Komands segun ambiente (ver seccion 2.4 URLs).</w:t>
            </w:r>
          </w:p>
        </w:tc>
      </w:tr>
      <w:tr w:rsidR="0024463F" w14:paraId="3E424E03" w14:textId="77777777">
        <w:tc>
          <w:tcPr>
            <w:tcW w:w="0" w:type="auto"/>
          </w:tcPr>
          <w:p w14:paraId="547BF5EF" w14:textId="77777777" w:rsidR="0024463F" w:rsidRDefault="00000000">
            <w:pPr>
              <w:pStyle w:val="Compact"/>
            </w:pPr>
            <w:r>
              <w:t>3</w:t>
            </w:r>
          </w:p>
        </w:tc>
        <w:tc>
          <w:tcPr>
            <w:tcW w:w="0" w:type="auto"/>
          </w:tcPr>
          <w:p w14:paraId="3296B4CE" w14:textId="77777777" w:rsidR="0024463F" w:rsidRDefault="00000000">
            <w:pPr>
              <w:pStyle w:val="Compact"/>
            </w:pPr>
            <w:r>
              <w:t>Configurar OAuth 2.0</w:t>
            </w:r>
          </w:p>
        </w:tc>
        <w:tc>
          <w:tcPr>
            <w:tcW w:w="0" w:type="auto"/>
          </w:tcPr>
          <w:p w14:paraId="5AA31AA7" w14:textId="77777777" w:rsidR="0024463F" w:rsidRDefault="00000000">
            <w:pPr>
              <w:pStyle w:val="Compact"/>
            </w:pPr>
            <w:r>
              <w:rPr>
                <w:lang w:val="es-CL"/>
              </w:rPr>
              <w:t xml:space="preserve">Crear client_id para ServiceNow. </w:t>
            </w:r>
            <w:r>
              <w:t>Configurar token endpoint, expiracion (1h recomendado), scopes (komands:provision, komands:query).</w:t>
            </w:r>
          </w:p>
        </w:tc>
      </w:tr>
      <w:tr w:rsidR="0024463F" w:rsidRPr="00351BE3" w14:paraId="57397EB1" w14:textId="77777777">
        <w:tc>
          <w:tcPr>
            <w:tcW w:w="0" w:type="auto"/>
          </w:tcPr>
          <w:p w14:paraId="10B79EA9" w14:textId="77777777" w:rsidR="0024463F" w:rsidRDefault="00000000">
            <w:pPr>
              <w:pStyle w:val="Compact"/>
            </w:pPr>
            <w:r>
              <w:t>4</w:t>
            </w:r>
          </w:p>
        </w:tc>
        <w:tc>
          <w:tcPr>
            <w:tcW w:w="0" w:type="auto"/>
          </w:tcPr>
          <w:p w14:paraId="6F4E7D80" w14:textId="77777777" w:rsidR="0024463F" w:rsidRDefault="00000000">
            <w:pPr>
              <w:pStyle w:val="Compact"/>
            </w:pPr>
            <w:r>
              <w:t>Configurar rate limiting</w:t>
            </w:r>
          </w:p>
        </w:tc>
        <w:tc>
          <w:tcPr>
            <w:tcW w:w="0" w:type="auto"/>
          </w:tcPr>
          <w:p w14:paraId="31319BF9" w14:textId="77777777" w:rsidR="0024463F" w:rsidRPr="00351BE3" w:rsidRDefault="00000000">
            <w:pPr>
              <w:pStyle w:val="Compact"/>
              <w:rPr>
                <w:lang w:val="es-CL"/>
              </w:rPr>
            </w:pPr>
            <w:r>
              <w:rPr>
                <w:lang w:val="es-CL"/>
              </w:rPr>
              <w:t>Aplicar politicas de rate limiting: 20,000 tx/hora global, 50 concurrentes por consumidor.</w:t>
            </w:r>
          </w:p>
        </w:tc>
      </w:tr>
      <w:tr w:rsidR="0024463F" w:rsidRPr="00351BE3" w14:paraId="42CA7C50" w14:textId="77777777">
        <w:tc>
          <w:tcPr>
            <w:tcW w:w="0" w:type="auto"/>
          </w:tcPr>
          <w:p w14:paraId="53BE20F8" w14:textId="77777777" w:rsidR="0024463F" w:rsidRDefault="00000000">
            <w:pPr>
              <w:pStyle w:val="Compact"/>
            </w:pPr>
            <w:r>
              <w:t>5</w:t>
            </w:r>
          </w:p>
        </w:tc>
        <w:tc>
          <w:tcPr>
            <w:tcW w:w="0" w:type="auto"/>
          </w:tcPr>
          <w:p w14:paraId="4003ADAC" w14:textId="77777777" w:rsidR="0024463F" w:rsidRDefault="00000000">
            <w:pPr>
              <w:pStyle w:val="Compact"/>
            </w:pPr>
            <w:r>
              <w:t>Publicar API</w:t>
            </w:r>
          </w:p>
        </w:tc>
        <w:tc>
          <w:tcPr>
            <w:tcW w:w="0" w:type="auto"/>
          </w:tcPr>
          <w:p w14:paraId="682A88AE" w14:textId="77777777" w:rsidR="0024463F" w:rsidRPr="00351BE3" w:rsidRDefault="00000000">
            <w:pPr>
              <w:pStyle w:val="Compact"/>
              <w:rPr>
                <w:lang w:val="es-CL"/>
              </w:rPr>
            </w:pPr>
            <w:r>
              <w:rPr>
                <w:lang w:val="es-CL"/>
              </w:rPr>
              <w:t>Publicar la API en el catalogo de Axway. Asignar permisos de acceso a ServiceNow.</w:t>
            </w:r>
          </w:p>
        </w:tc>
      </w:tr>
      <w:tr w:rsidR="0024463F" w:rsidRPr="00351BE3" w14:paraId="0117AE8A" w14:textId="77777777">
        <w:tc>
          <w:tcPr>
            <w:tcW w:w="0" w:type="auto"/>
          </w:tcPr>
          <w:p w14:paraId="6D0FE1A0" w14:textId="77777777" w:rsidR="0024463F" w:rsidRDefault="00000000">
            <w:pPr>
              <w:pStyle w:val="Compact"/>
            </w:pPr>
            <w:r>
              <w:t>6</w:t>
            </w:r>
          </w:p>
        </w:tc>
        <w:tc>
          <w:tcPr>
            <w:tcW w:w="0" w:type="auto"/>
          </w:tcPr>
          <w:p w14:paraId="154FABCB" w14:textId="77777777" w:rsidR="0024463F" w:rsidRDefault="00000000">
            <w:pPr>
              <w:pStyle w:val="Compact"/>
            </w:pPr>
            <w:r>
              <w:t>Validar E2E</w:t>
            </w:r>
          </w:p>
        </w:tc>
        <w:tc>
          <w:tcPr>
            <w:tcW w:w="0" w:type="auto"/>
          </w:tcPr>
          <w:p w14:paraId="2C7E372E" w14:textId="77777777" w:rsidR="0024463F" w:rsidRPr="00351BE3" w:rsidRDefault="00000000">
            <w:pPr>
              <w:pStyle w:val="Compact"/>
              <w:rPr>
                <w:lang w:val="es-CL"/>
              </w:rPr>
            </w:pPr>
            <w:r>
              <w:rPr>
                <w:lang w:val="es-CL"/>
              </w:rPr>
              <w:t>MOS-iT ejecuta pruebas de integracion via Axway para certificar el flujo completo.</w:t>
            </w:r>
          </w:p>
        </w:tc>
      </w:tr>
    </w:tbl>
    <w:p w14:paraId="048F9AE9" w14:textId="77777777" w:rsidR="0024463F" w:rsidRPr="00351BE3" w:rsidRDefault="00000000">
      <w:pPr>
        <w:pStyle w:val="Ttulo2"/>
        <w:rPr>
          <w:lang w:val="es-CL"/>
        </w:rPr>
      </w:pPr>
      <w:bookmarkStart w:id="163" w:name="visualizacion-en-swagger-ui-redoc"/>
      <w:bookmarkStart w:id="164" w:name="_Toc227741457"/>
      <w:bookmarkEnd w:id="161"/>
      <w:r>
        <w:rPr>
          <w:lang w:val="es-CL"/>
        </w:rPr>
        <w:lastRenderedPageBreak/>
        <w:t>Visualizacion en Swagger UI / Redoc</w:t>
      </w:r>
      <w:bookmarkEnd w:id="164"/>
    </w:p>
    <w:p w14:paraId="143687A8" w14:textId="77777777" w:rsidR="0024463F" w:rsidRPr="00351BE3" w:rsidRDefault="00000000">
      <w:pPr>
        <w:pStyle w:val="FirstParagraph"/>
        <w:rPr>
          <w:lang w:val="es-CL"/>
        </w:rPr>
      </w:pPr>
      <w:r>
        <w:rPr>
          <w:lang w:val="es-CL"/>
        </w:rPr>
        <w:t>El archivo YAML se puede visualizar de forma interactiva utilizando:</w:t>
      </w:r>
    </w:p>
    <w:tbl>
      <w:tblPr>
        <w:tblStyle w:val="Table"/>
        <w:tblW w:w="5000" w:type="pct"/>
        <w:tblLook w:val="0020" w:firstRow="1" w:lastRow="0" w:firstColumn="0" w:lastColumn="0" w:noHBand="0" w:noVBand="0"/>
      </w:tblPr>
      <w:tblGrid>
        <w:gridCol w:w="9054"/>
      </w:tblGrid>
      <w:tr w:rsidR="0024463F" w:rsidRPr="00351BE3" w14:paraId="73D7E8BA"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0AFF010C" w14:textId="77777777" w:rsidR="0024463F" w:rsidRPr="00351BE3" w:rsidRDefault="00000000">
            <w:pPr>
              <w:pStyle w:val="Compact"/>
              <w:rPr>
                <w:lang w:val="es-CL"/>
              </w:rPr>
            </w:pPr>
            <w:r>
              <w:rPr>
                <w:lang w:val="es-CL"/>
              </w:rPr>
              <w:t>// Swagger UI (local) docker run -p 8080:8080 -e SWAGGER_JSON=/spec/komands_api_v1.yaml -v $(pwd):/spec swaggerapi/swagger-ui // Redoc (local) npx @redocly/cli preview-docs komands_api_v1.yaml // Online (solo para desarrollo, NO subir specs de produccion) // https://editor.swagger.io/ -&gt; File -&gt; Import URL</w:t>
            </w:r>
          </w:p>
        </w:tc>
      </w:tr>
    </w:tbl>
    <w:p w14:paraId="3D0822E2" w14:textId="77777777" w:rsidR="0024463F" w:rsidRPr="00351BE3" w:rsidRDefault="00000000">
      <w:pPr>
        <w:pStyle w:val="Ttulo1"/>
        <w:rPr>
          <w:lang w:val="es-CL"/>
        </w:rPr>
      </w:pPr>
      <w:bookmarkStart w:id="165" w:name="apendices"/>
      <w:bookmarkStart w:id="166" w:name="_Toc227741458"/>
      <w:bookmarkEnd w:id="157"/>
      <w:bookmarkEnd w:id="163"/>
      <w:r>
        <w:rPr>
          <w:lang w:val="es-CL"/>
        </w:rPr>
        <w:t>Apendices</w:t>
      </w:r>
      <w:bookmarkEnd w:id="166"/>
    </w:p>
    <w:p w14:paraId="7C2F1921" w14:textId="77777777" w:rsidR="0024463F" w:rsidRPr="00351BE3" w:rsidRDefault="00000000">
      <w:pPr>
        <w:pStyle w:val="Ttulo2"/>
        <w:rPr>
          <w:lang w:val="es-CL"/>
        </w:rPr>
      </w:pPr>
      <w:bookmarkStart w:id="167" w:name="checklist-de-certificacion-por-vno"/>
      <w:bookmarkStart w:id="168" w:name="_Toc227741459"/>
      <w:r>
        <w:rPr>
          <w:lang w:val="es-CL"/>
        </w:rPr>
        <w:t>Checklist de certificacion por VNO</w:t>
      </w:r>
      <w:bookmarkEnd w:id="168"/>
    </w:p>
    <w:p w14:paraId="35E40FCF" w14:textId="77777777" w:rsidR="0024463F" w:rsidRDefault="00000000">
      <w:pPr>
        <w:pStyle w:val="FirstParagraph"/>
      </w:pPr>
      <w:r>
        <w:rPr>
          <w:lang w:val="es-CL"/>
        </w:rPr>
        <w:t xml:space="preserve">Cada VNO debe certificarse individualmente para validar paridad funcional. </w:t>
      </w:r>
      <w:r>
        <w:t>El siguiente checklist aplica por VNO:</w:t>
      </w:r>
    </w:p>
    <w:tbl>
      <w:tblPr>
        <w:tblStyle w:val="Table"/>
        <w:tblW w:w="5000" w:type="pct"/>
        <w:tblLook w:val="0020" w:firstRow="1" w:lastRow="0" w:firstColumn="0" w:lastColumn="0" w:noHBand="0" w:noVBand="0"/>
      </w:tblPr>
      <w:tblGrid>
        <w:gridCol w:w="2678"/>
        <w:gridCol w:w="779"/>
        <w:gridCol w:w="828"/>
        <w:gridCol w:w="4769"/>
      </w:tblGrid>
      <w:tr w:rsidR="0024463F" w14:paraId="1E3E5659"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093F45C1" w14:textId="77777777" w:rsidR="0024463F" w:rsidRDefault="00000000">
            <w:pPr>
              <w:pStyle w:val="Compact"/>
            </w:pPr>
            <w:r>
              <w:rPr>
                <w:b/>
                <w:bCs/>
              </w:rPr>
              <w:t>Caso de prueba</w:t>
            </w:r>
          </w:p>
        </w:tc>
        <w:tc>
          <w:tcPr>
            <w:tcW w:w="0" w:type="auto"/>
          </w:tcPr>
          <w:p w14:paraId="5B63B083" w14:textId="77777777" w:rsidR="0024463F" w:rsidRDefault="00000000">
            <w:pPr>
              <w:pStyle w:val="Compact"/>
            </w:pPr>
            <w:r>
              <w:rPr>
                <w:b/>
                <w:bCs/>
              </w:rPr>
              <w:t>FTTH</w:t>
            </w:r>
          </w:p>
        </w:tc>
        <w:tc>
          <w:tcPr>
            <w:tcW w:w="0" w:type="auto"/>
          </w:tcPr>
          <w:p w14:paraId="1A7782A9" w14:textId="77777777" w:rsidR="0024463F" w:rsidRDefault="00000000">
            <w:pPr>
              <w:pStyle w:val="Compact"/>
            </w:pPr>
            <w:r>
              <w:rPr>
                <w:b/>
                <w:bCs/>
              </w:rPr>
              <w:t>SSAA</w:t>
            </w:r>
          </w:p>
        </w:tc>
        <w:tc>
          <w:tcPr>
            <w:tcW w:w="0" w:type="auto"/>
          </w:tcPr>
          <w:p w14:paraId="75DC448A" w14:textId="77777777" w:rsidR="0024463F" w:rsidRDefault="00000000">
            <w:pPr>
              <w:pStyle w:val="Compact"/>
            </w:pPr>
            <w:r>
              <w:rPr>
                <w:b/>
                <w:bCs/>
              </w:rPr>
              <w:t>Criterio de aceptacion</w:t>
            </w:r>
          </w:p>
        </w:tc>
      </w:tr>
      <w:tr w:rsidR="0024463F" w:rsidRPr="00351BE3" w14:paraId="207F2CF6" w14:textId="77777777">
        <w:tc>
          <w:tcPr>
            <w:tcW w:w="0" w:type="auto"/>
          </w:tcPr>
          <w:p w14:paraId="588363AE" w14:textId="77777777" w:rsidR="0024463F" w:rsidRDefault="00000000">
            <w:pPr>
              <w:pStyle w:val="Compact"/>
            </w:pPr>
            <w:r>
              <w:t>Activacion completa</w:t>
            </w:r>
          </w:p>
        </w:tc>
        <w:tc>
          <w:tcPr>
            <w:tcW w:w="0" w:type="auto"/>
          </w:tcPr>
          <w:p w14:paraId="4393F1C3" w14:textId="77777777" w:rsidR="0024463F" w:rsidRDefault="00000000">
            <w:pPr>
              <w:pStyle w:val="Compact"/>
            </w:pPr>
            <w:r>
              <w:t>[ ]</w:t>
            </w:r>
          </w:p>
        </w:tc>
        <w:tc>
          <w:tcPr>
            <w:tcW w:w="0" w:type="auto"/>
          </w:tcPr>
          <w:p w14:paraId="1DAEA0BB" w14:textId="77777777" w:rsidR="0024463F" w:rsidRDefault="00000000">
            <w:pPr>
              <w:pStyle w:val="Compact"/>
            </w:pPr>
            <w:r>
              <w:t>[ ]</w:t>
            </w:r>
          </w:p>
        </w:tc>
        <w:tc>
          <w:tcPr>
            <w:tcW w:w="0" w:type="auto"/>
          </w:tcPr>
          <w:p w14:paraId="4F58E612" w14:textId="77777777" w:rsidR="0024463F" w:rsidRPr="00351BE3" w:rsidRDefault="00000000">
            <w:pPr>
              <w:pStyle w:val="Compact"/>
              <w:rPr>
                <w:lang w:val="es-CL"/>
              </w:rPr>
            </w:pPr>
            <w:r>
              <w:rPr>
                <w:lang w:val="es-CL"/>
              </w:rPr>
              <w:t>ONT registrada, servicios activos, callback COMPLETED recibido por SN.</w:t>
            </w:r>
          </w:p>
        </w:tc>
      </w:tr>
      <w:tr w:rsidR="0024463F" w:rsidRPr="00351BE3" w14:paraId="7C656D99" w14:textId="77777777">
        <w:tc>
          <w:tcPr>
            <w:tcW w:w="0" w:type="auto"/>
          </w:tcPr>
          <w:p w14:paraId="49ECACD6" w14:textId="77777777" w:rsidR="0024463F" w:rsidRPr="00351BE3" w:rsidRDefault="00000000">
            <w:pPr>
              <w:pStyle w:val="Compact"/>
              <w:rPr>
                <w:lang w:val="es-CL"/>
              </w:rPr>
            </w:pPr>
            <w:r>
              <w:rPr>
                <w:lang w:val="es-CL"/>
              </w:rPr>
              <w:t>Baja de acceso / Cancel Order completa</w:t>
            </w:r>
          </w:p>
        </w:tc>
        <w:tc>
          <w:tcPr>
            <w:tcW w:w="0" w:type="auto"/>
          </w:tcPr>
          <w:p w14:paraId="17AF74EC" w14:textId="77777777" w:rsidR="0024463F" w:rsidRDefault="00000000">
            <w:pPr>
              <w:pStyle w:val="Compact"/>
            </w:pPr>
            <w:r>
              <w:t>[ ]</w:t>
            </w:r>
          </w:p>
        </w:tc>
        <w:tc>
          <w:tcPr>
            <w:tcW w:w="0" w:type="auto"/>
          </w:tcPr>
          <w:p w14:paraId="412539C8" w14:textId="77777777" w:rsidR="0024463F" w:rsidRDefault="00000000">
            <w:pPr>
              <w:pStyle w:val="Compact"/>
            </w:pPr>
            <w:r>
              <w:t>[ ]</w:t>
            </w:r>
          </w:p>
        </w:tc>
        <w:tc>
          <w:tcPr>
            <w:tcW w:w="0" w:type="auto"/>
          </w:tcPr>
          <w:p w14:paraId="4C268266" w14:textId="77777777" w:rsidR="0024463F" w:rsidRPr="00351BE3" w:rsidRDefault="00000000">
            <w:pPr>
              <w:pStyle w:val="Compact"/>
              <w:rPr>
                <w:lang w:val="es-CL"/>
              </w:rPr>
            </w:pPr>
            <w:r>
              <w:rPr>
                <w:lang w:val="es-CL"/>
              </w:rPr>
              <w:t>ONT eliminada, sin residuos en OLT, callback COMPLETED.</w:t>
            </w:r>
          </w:p>
        </w:tc>
      </w:tr>
      <w:tr w:rsidR="0024463F" w:rsidRPr="00351BE3" w14:paraId="5471B959" w14:textId="77777777">
        <w:tc>
          <w:tcPr>
            <w:tcW w:w="0" w:type="auto"/>
          </w:tcPr>
          <w:p w14:paraId="5A2A9206" w14:textId="77777777" w:rsidR="0024463F" w:rsidRDefault="00000000">
            <w:pPr>
              <w:pStyle w:val="Compact"/>
            </w:pPr>
            <w:r>
              <w:t>Cambio de serie</w:t>
            </w:r>
          </w:p>
        </w:tc>
        <w:tc>
          <w:tcPr>
            <w:tcW w:w="0" w:type="auto"/>
          </w:tcPr>
          <w:p w14:paraId="2E30CB5E" w14:textId="77777777" w:rsidR="0024463F" w:rsidRDefault="00000000">
            <w:pPr>
              <w:pStyle w:val="Compact"/>
            </w:pPr>
            <w:r>
              <w:t>[ ]</w:t>
            </w:r>
          </w:p>
        </w:tc>
        <w:tc>
          <w:tcPr>
            <w:tcW w:w="0" w:type="auto"/>
          </w:tcPr>
          <w:p w14:paraId="20F6B12A" w14:textId="77777777" w:rsidR="0024463F" w:rsidRDefault="00000000">
            <w:pPr>
              <w:pStyle w:val="Compact"/>
            </w:pPr>
            <w:r>
              <w:t>[ ]</w:t>
            </w:r>
          </w:p>
        </w:tc>
        <w:tc>
          <w:tcPr>
            <w:tcW w:w="0" w:type="auto"/>
          </w:tcPr>
          <w:p w14:paraId="32F74DD5" w14:textId="77777777" w:rsidR="0024463F" w:rsidRPr="00351BE3" w:rsidRDefault="00000000">
            <w:pPr>
              <w:pStyle w:val="Compact"/>
              <w:rPr>
                <w:lang w:val="es-CL"/>
              </w:rPr>
            </w:pPr>
            <w:r>
              <w:rPr>
                <w:lang w:val="es-CL"/>
              </w:rPr>
              <w:t>ONT nueva con misma config que la anterior, callback COMPLETED.</w:t>
            </w:r>
          </w:p>
        </w:tc>
      </w:tr>
      <w:tr w:rsidR="0024463F" w:rsidRPr="00351BE3" w14:paraId="32733215" w14:textId="77777777">
        <w:tc>
          <w:tcPr>
            <w:tcW w:w="0" w:type="auto"/>
          </w:tcPr>
          <w:p w14:paraId="29E0646C" w14:textId="77777777" w:rsidR="0024463F" w:rsidRDefault="00000000">
            <w:pPr>
              <w:pStyle w:val="Compact"/>
            </w:pPr>
            <w:r>
              <w:t>Cambio de pelo</w:t>
            </w:r>
          </w:p>
        </w:tc>
        <w:tc>
          <w:tcPr>
            <w:tcW w:w="0" w:type="auto"/>
          </w:tcPr>
          <w:p w14:paraId="20795BF4" w14:textId="77777777" w:rsidR="0024463F" w:rsidRDefault="00000000">
            <w:pPr>
              <w:pStyle w:val="Compact"/>
            </w:pPr>
            <w:r>
              <w:t>[ ]</w:t>
            </w:r>
          </w:p>
        </w:tc>
        <w:tc>
          <w:tcPr>
            <w:tcW w:w="0" w:type="auto"/>
          </w:tcPr>
          <w:p w14:paraId="6AC95583" w14:textId="77777777" w:rsidR="0024463F" w:rsidRDefault="00000000">
            <w:pPr>
              <w:pStyle w:val="Compact"/>
            </w:pPr>
            <w:r>
              <w:t>[ ]</w:t>
            </w:r>
          </w:p>
        </w:tc>
        <w:tc>
          <w:tcPr>
            <w:tcW w:w="0" w:type="auto"/>
          </w:tcPr>
          <w:p w14:paraId="48E2736F" w14:textId="77777777" w:rsidR="0024463F" w:rsidRPr="00351BE3" w:rsidRDefault="00000000">
            <w:pPr>
              <w:pStyle w:val="Compact"/>
              <w:rPr>
                <w:lang w:val="es-CL"/>
              </w:rPr>
            </w:pPr>
            <w:r>
              <w:rPr>
                <w:lang w:val="es-CL"/>
              </w:rPr>
              <w:t>Servicio activo en nuevo puerto, callback COMPLETED.</w:t>
            </w:r>
          </w:p>
        </w:tc>
      </w:tr>
      <w:tr w:rsidR="0024463F" w:rsidRPr="00351BE3" w14:paraId="0CDC6439" w14:textId="77777777">
        <w:tc>
          <w:tcPr>
            <w:tcW w:w="0" w:type="auto"/>
          </w:tcPr>
          <w:p w14:paraId="0855116B" w14:textId="77777777" w:rsidR="0024463F" w:rsidRDefault="00000000">
            <w:pPr>
              <w:pStyle w:val="Compact"/>
            </w:pPr>
            <w:r>
              <w:t>Cambio de velocidad</w:t>
            </w:r>
          </w:p>
        </w:tc>
        <w:tc>
          <w:tcPr>
            <w:tcW w:w="0" w:type="auto"/>
          </w:tcPr>
          <w:p w14:paraId="4289FBC8" w14:textId="77777777" w:rsidR="0024463F" w:rsidRDefault="00000000">
            <w:pPr>
              <w:pStyle w:val="Compact"/>
            </w:pPr>
            <w:r>
              <w:t>[ ]</w:t>
            </w:r>
          </w:p>
        </w:tc>
        <w:tc>
          <w:tcPr>
            <w:tcW w:w="0" w:type="auto"/>
          </w:tcPr>
          <w:p w14:paraId="428CED31" w14:textId="77777777" w:rsidR="0024463F" w:rsidRDefault="00000000">
            <w:pPr>
              <w:pStyle w:val="Compact"/>
            </w:pPr>
            <w:r>
              <w:t>N/A</w:t>
            </w:r>
          </w:p>
        </w:tc>
        <w:tc>
          <w:tcPr>
            <w:tcW w:w="0" w:type="auto"/>
          </w:tcPr>
          <w:p w14:paraId="337439DB" w14:textId="77777777" w:rsidR="0024463F" w:rsidRPr="00351BE3" w:rsidRDefault="00000000">
            <w:pPr>
              <w:pStyle w:val="Compact"/>
              <w:rPr>
                <w:lang w:val="es-CL"/>
              </w:rPr>
            </w:pPr>
            <w:r>
              <w:rPr>
                <w:lang w:val="es-CL"/>
              </w:rPr>
              <w:t>Perfil actualizado en OLT, callback COMPLETED.</w:t>
            </w:r>
          </w:p>
        </w:tc>
      </w:tr>
      <w:tr w:rsidR="0024463F" w:rsidRPr="00351BE3" w14:paraId="73DF6FA9" w14:textId="77777777">
        <w:tc>
          <w:tcPr>
            <w:tcW w:w="0" w:type="auto"/>
          </w:tcPr>
          <w:p w14:paraId="7DFD9421" w14:textId="77777777" w:rsidR="0024463F" w:rsidRDefault="00000000">
            <w:pPr>
              <w:pStyle w:val="Compact"/>
            </w:pPr>
            <w:r>
              <w:t>Bloqueo + desbloqueo</w:t>
            </w:r>
          </w:p>
        </w:tc>
        <w:tc>
          <w:tcPr>
            <w:tcW w:w="0" w:type="auto"/>
          </w:tcPr>
          <w:p w14:paraId="0428A363" w14:textId="77777777" w:rsidR="0024463F" w:rsidRDefault="00000000">
            <w:pPr>
              <w:pStyle w:val="Compact"/>
            </w:pPr>
            <w:r>
              <w:t>[ ]</w:t>
            </w:r>
          </w:p>
        </w:tc>
        <w:tc>
          <w:tcPr>
            <w:tcW w:w="0" w:type="auto"/>
          </w:tcPr>
          <w:p w14:paraId="2610C7EF" w14:textId="77777777" w:rsidR="0024463F" w:rsidRDefault="00000000">
            <w:pPr>
              <w:pStyle w:val="Compact"/>
            </w:pPr>
            <w:r>
              <w:t>[ ]</w:t>
            </w:r>
          </w:p>
        </w:tc>
        <w:tc>
          <w:tcPr>
            <w:tcW w:w="0" w:type="auto"/>
          </w:tcPr>
          <w:p w14:paraId="6CD2F3CA" w14:textId="77777777" w:rsidR="0024463F" w:rsidRPr="00351BE3" w:rsidRDefault="00000000">
            <w:pPr>
              <w:pStyle w:val="Compact"/>
              <w:rPr>
                <w:lang w:val="es-CL"/>
              </w:rPr>
            </w:pPr>
            <w:r>
              <w:rPr>
                <w:lang w:val="es-CL"/>
              </w:rPr>
              <w:t>Servicio bloqueado/desbloqueado, trafico verificado.</w:t>
            </w:r>
          </w:p>
        </w:tc>
      </w:tr>
      <w:tr w:rsidR="0024463F" w:rsidRPr="00351BE3" w14:paraId="523F898F" w14:textId="77777777">
        <w:tc>
          <w:tcPr>
            <w:tcW w:w="0" w:type="auto"/>
          </w:tcPr>
          <w:p w14:paraId="5DCB9A28" w14:textId="77777777" w:rsidR="0024463F" w:rsidRDefault="00000000">
            <w:pPr>
              <w:pStyle w:val="Compact"/>
            </w:pPr>
            <w:r>
              <w:t>Alta servicio adicional</w:t>
            </w:r>
          </w:p>
        </w:tc>
        <w:tc>
          <w:tcPr>
            <w:tcW w:w="0" w:type="auto"/>
          </w:tcPr>
          <w:p w14:paraId="66E5E2CB" w14:textId="77777777" w:rsidR="0024463F" w:rsidRDefault="00000000">
            <w:pPr>
              <w:pStyle w:val="Compact"/>
            </w:pPr>
            <w:r>
              <w:t>[ ]</w:t>
            </w:r>
          </w:p>
        </w:tc>
        <w:tc>
          <w:tcPr>
            <w:tcW w:w="0" w:type="auto"/>
          </w:tcPr>
          <w:p w14:paraId="1C3A8607" w14:textId="77777777" w:rsidR="0024463F" w:rsidRDefault="00000000">
            <w:pPr>
              <w:pStyle w:val="Compact"/>
            </w:pPr>
            <w:r>
              <w:t>[ ]</w:t>
            </w:r>
          </w:p>
        </w:tc>
        <w:tc>
          <w:tcPr>
            <w:tcW w:w="0" w:type="auto"/>
          </w:tcPr>
          <w:p w14:paraId="0C346CD3" w14:textId="77777777" w:rsidR="0024463F" w:rsidRPr="00351BE3" w:rsidRDefault="00000000">
            <w:pPr>
              <w:pStyle w:val="Compact"/>
              <w:rPr>
                <w:lang w:val="es-CL"/>
              </w:rPr>
            </w:pPr>
            <w:r>
              <w:rPr>
                <w:lang w:val="es-CL"/>
              </w:rPr>
              <w:t>Nuevo servicio sin afectar existentes.</w:t>
            </w:r>
          </w:p>
        </w:tc>
      </w:tr>
      <w:tr w:rsidR="0024463F" w:rsidRPr="00351BE3" w14:paraId="69A2D443" w14:textId="77777777">
        <w:tc>
          <w:tcPr>
            <w:tcW w:w="0" w:type="auto"/>
          </w:tcPr>
          <w:p w14:paraId="6A8D018C" w14:textId="77777777" w:rsidR="0024463F" w:rsidRDefault="00000000">
            <w:pPr>
              <w:pStyle w:val="Compact"/>
            </w:pPr>
            <w:r>
              <w:t>Baja servicio individual (Huawei)</w:t>
            </w:r>
          </w:p>
        </w:tc>
        <w:tc>
          <w:tcPr>
            <w:tcW w:w="0" w:type="auto"/>
          </w:tcPr>
          <w:p w14:paraId="3E814674" w14:textId="77777777" w:rsidR="0024463F" w:rsidRDefault="00000000">
            <w:pPr>
              <w:pStyle w:val="Compact"/>
            </w:pPr>
            <w:r>
              <w:t>[ ]</w:t>
            </w:r>
          </w:p>
        </w:tc>
        <w:tc>
          <w:tcPr>
            <w:tcW w:w="0" w:type="auto"/>
          </w:tcPr>
          <w:p w14:paraId="0078ADE1" w14:textId="77777777" w:rsidR="0024463F" w:rsidRDefault="00000000">
            <w:pPr>
              <w:pStyle w:val="Compact"/>
            </w:pPr>
            <w:r>
              <w:t>[ ]</w:t>
            </w:r>
          </w:p>
        </w:tc>
        <w:tc>
          <w:tcPr>
            <w:tcW w:w="0" w:type="auto"/>
          </w:tcPr>
          <w:p w14:paraId="30B34D22" w14:textId="77777777" w:rsidR="0024463F" w:rsidRPr="00351BE3" w:rsidRDefault="00000000">
            <w:pPr>
              <w:pStyle w:val="Compact"/>
              <w:rPr>
                <w:lang w:val="es-CL"/>
              </w:rPr>
            </w:pPr>
            <w:r>
              <w:rPr>
                <w:lang w:val="es-CL"/>
              </w:rPr>
              <w:t>Servicio eliminado sin afectar otros.</w:t>
            </w:r>
          </w:p>
        </w:tc>
      </w:tr>
      <w:tr w:rsidR="0024463F" w14:paraId="47C4AF0A" w14:textId="77777777">
        <w:tc>
          <w:tcPr>
            <w:tcW w:w="0" w:type="auto"/>
          </w:tcPr>
          <w:p w14:paraId="26B5FB8D" w14:textId="77777777" w:rsidR="0024463F" w:rsidRDefault="00000000">
            <w:pPr>
              <w:pStyle w:val="Compact"/>
            </w:pPr>
            <w:r>
              <w:t>Migracion FTTH -&gt; SSAA</w:t>
            </w:r>
          </w:p>
        </w:tc>
        <w:tc>
          <w:tcPr>
            <w:tcW w:w="0" w:type="auto"/>
          </w:tcPr>
          <w:p w14:paraId="2E800CEA" w14:textId="77777777" w:rsidR="0024463F" w:rsidRDefault="00000000">
            <w:pPr>
              <w:pStyle w:val="Compact"/>
            </w:pPr>
            <w:r>
              <w:t>[ ]</w:t>
            </w:r>
          </w:p>
        </w:tc>
        <w:tc>
          <w:tcPr>
            <w:tcW w:w="0" w:type="auto"/>
          </w:tcPr>
          <w:p w14:paraId="017C4BCC" w14:textId="77777777" w:rsidR="0024463F" w:rsidRDefault="00000000">
            <w:pPr>
              <w:pStyle w:val="Compact"/>
            </w:pPr>
            <w:r>
              <w:t>N/A</w:t>
            </w:r>
          </w:p>
        </w:tc>
        <w:tc>
          <w:tcPr>
            <w:tcW w:w="0" w:type="auto"/>
          </w:tcPr>
          <w:p w14:paraId="18747BF9" w14:textId="77777777" w:rsidR="0024463F" w:rsidRDefault="00000000">
            <w:pPr>
              <w:pStyle w:val="Compact"/>
            </w:pPr>
            <w:r>
              <w:t>FTTH eliminado, SSAA activo, callback COMPLETED.</w:t>
            </w:r>
          </w:p>
        </w:tc>
      </w:tr>
      <w:tr w:rsidR="0024463F" w:rsidRPr="00351BE3" w14:paraId="1254842D" w14:textId="77777777">
        <w:tc>
          <w:tcPr>
            <w:tcW w:w="0" w:type="auto"/>
          </w:tcPr>
          <w:p w14:paraId="5F7BDEB9" w14:textId="77777777" w:rsidR="0024463F" w:rsidRDefault="00000000">
            <w:pPr>
              <w:pStyle w:val="Compact"/>
            </w:pPr>
            <w:r>
              <w:t>Consulta de acceso (live)</w:t>
            </w:r>
          </w:p>
        </w:tc>
        <w:tc>
          <w:tcPr>
            <w:tcW w:w="0" w:type="auto"/>
          </w:tcPr>
          <w:p w14:paraId="2E1C3753" w14:textId="77777777" w:rsidR="0024463F" w:rsidRDefault="00000000">
            <w:pPr>
              <w:pStyle w:val="Compact"/>
            </w:pPr>
            <w:r>
              <w:t>[ ]</w:t>
            </w:r>
          </w:p>
        </w:tc>
        <w:tc>
          <w:tcPr>
            <w:tcW w:w="0" w:type="auto"/>
          </w:tcPr>
          <w:p w14:paraId="0B833602" w14:textId="77777777" w:rsidR="0024463F" w:rsidRDefault="00000000">
            <w:pPr>
              <w:pStyle w:val="Compact"/>
            </w:pPr>
            <w:r>
              <w:t>[ ]</w:t>
            </w:r>
          </w:p>
        </w:tc>
        <w:tc>
          <w:tcPr>
            <w:tcW w:w="0" w:type="auto"/>
          </w:tcPr>
          <w:p w14:paraId="43BBAFD0" w14:textId="77777777" w:rsidR="0024463F" w:rsidRPr="00351BE3" w:rsidRDefault="00000000">
            <w:pPr>
              <w:pStyle w:val="Compact"/>
              <w:rPr>
                <w:lang w:val="es-CL"/>
              </w:rPr>
            </w:pPr>
            <w:r>
              <w:rPr>
                <w:lang w:val="es-CL"/>
              </w:rPr>
              <w:t>Datos coinciden con configuracion real de la OLT.</w:t>
            </w:r>
          </w:p>
        </w:tc>
      </w:tr>
      <w:tr w:rsidR="0024463F" w14:paraId="01D90FF9" w14:textId="77777777">
        <w:tc>
          <w:tcPr>
            <w:tcW w:w="0" w:type="auto"/>
          </w:tcPr>
          <w:p w14:paraId="21B33578" w14:textId="77777777" w:rsidR="0024463F" w:rsidRDefault="00000000">
            <w:pPr>
              <w:pStyle w:val="Compact"/>
            </w:pPr>
            <w:r>
              <w:t>Error: ONT duplicada</w:t>
            </w:r>
          </w:p>
        </w:tc>
        <w:tc>
          <w:tcPr>
            <w:tcW w:w="0" w:type="auto"/>
          </w:tcPr>
          <w:p w14:paraId="7316F78F" w14:textId="77777777" w:rsidR="0024463F" w:rsidRDefault="00000000">
            <w:pPr>
              <w:pStyle w:val="Compact"/>
            </w:pPr>
            <w:r>
              <w:t>[ ]</w:t>
            </w:r>
          </w:p>
        </w:tc>
        <w:tc>
          <w:tcPr>
            <w:tcW w:w="0" w:type="auto"/>
          </w:tcPr>
          <w:p w14:paraId="53242747" w14:textId="77777777" w:rsidR="0024463F" w:rsidRDefault="00000000">
            <w:pPr>
              <w:pStyle w:val="Compact"/>
            </w:pPr>
            <w:r>
              <w:t>[ ]</w:t>
            </w:r>
          </w:p>
        </w:tc>
        <w:tc>
          <w:tcPr>
            <w:tcW w:w="0" w:type="auto"/>
          </w:tcPr>
          <w:p w14:paraId="2D03B239" w14:textId="77777777" w:rsidR="0024463F" w:rsidRDefault="00000000">
            <w:pPr>
              <w:pStyle w:val="Compact"/>
            </w:pPr>
            <w:r>
              <w:t>Respuesta 409 con codigo KMD-3001.</w:t>
            </w:r>
          </w:p>
        </w:tc>
      </w:tr>
      <w:tr w:rsidR="0024463F" w14:paraId="75739A28" w14:textId="77777777">
        <w:tc>
          <w:tcPr>
            <w:tcW w:w="0" w:type="auto"/>
          </w:tcPr>
          <w:p w14:paraId="7F468012" w14:textId="77777777" w:rsidR="0024463F" w:rsidRDefault="00000000">
            <w:pPr>
              <w:pStyle w:val="Compact"/>
            </w:pPr>
            <w:r>
              <w:t>Rollback automatico</w:t>
            </w:r>
          </w:p>
        </w:tc>
        <w:tc>
          <w:tcPr>
            <w:tcW w:w="0" w:type="auto"/>
          </w:tcPr>
          <w:p w14:paraId="4EAC30B8" w14:textId="77777777" w:rsidR="0024463F" w:rsidRDefault="00000000">
            <w:pPr>
              <w:pStyle w:val="Compact"/>
            </w:pPr>
            <w:r>
              <w:t>[ ]</w:t>
            </w:r>
          </w:p>
        </w:tc>
        <w:tc>
          <w:tcPr>
            <w:tcW w:w="0" w:type="auto"/>
          </w:tcPr>
          <w:p w14:paraId="3ED5EF44" w14:textId="77777777" w:rsidR="0024463F" w:rsidRDefault="00000000">
            <w:pPr>
              <w:pStyle w:val="Compact"/>
            </w:pPr>
            <w:r>
              <w:t>[ ]</w:t>
            </w:r>
          </w:p>
        </w:tc>
        <w:tc>
          <w:tcPr>
            <w:tcW w:w="0" w:type="auto"/>
          </w:tcPr>
          <w:p w14:paraId="3048D72D" w14:textId="77777777" w:rsidR="0024463F" w:rsidRDefault="00000000">
            <w:pPr>
              <w:pStyle w:val="Compact"/>
            </w:pPr>
            <w:r>
              <w:t>Callback con status ROLLED_BACK y pasos detallados.</w:t>
            </w:r>
          </w:p>
        </w:tc>
      </w:tr>
      <w:tr w:rsidR="0024463F" w:rsidRPr="00351BE3" w14:paraId="048B3796" w14:textId="77777777">
        <w:tc>
          <w:tcPr>
            <w:tcW w:w="0" w:type="auto"/>
          </w:tcPr>
          <w:p w14:paraId="6EEDF54D" w14:textId="77777777" w:rsidR="0024463F" w:rsidRDefault="00000000">
            <w:pPr>
              <w:pStyle w:val="Compact"/>
            </w:pPr>
            <w:r>
              <w:t>Callback fallido + reconciliacion</w:t>
            </w:r>
          </w:p>
        </w:tc>
        <w:tc>
          <w:tcPr>
            <w:tcW w:w="0" w:type="auto"/>
          </w:tcPr>
          <w:p w14:paraId="39E88615" w14:textId="77777777" w:rsidR="0024463F" w:rsidRDefault="00000000">
            <w:pPr>
              <w:pStyle w:val="Compact"/>
            </w:pPr>
            <w:r>
              <w:t>[ ]</w:t>
            </w:r>
          </w:p>
        </w:tc>
        <w:tc>
          <w:tcPr>
            <w:tcW w:w="0" w:type="auto"/>
          </w:tcPr>
          <w:p w14:paraId="286C97E4" w14:textId="77777777" w:rsidR="0024463F" w:rsidRDefault="00000000">
            <w:pPr>
              <w:pStyle w:val="Compact"/>
            </w:pPr>
            <w:r>
              <w:t>[ ]</w:t>
            </w:r>
          </w:p>
        </w:tc>
        <w:tc>
          <w:tcPr>
            <w:tcW w:w="0" w:type="auto"/>
          </w:tcPr>
          <w:p w14:paraId="690BCB82" w14:textId="77777777" w:rsidR="0024463F" w:rsidRPr="00351BE3" w:rsidRDefault="00000000">
            <w:pPr>
              <w:pStyle w:val="Compact"/>
              <w:rPr>
                <w:lang w:val="es-CL"/>
              </w:rPr>
            </w:pPr>
            <w:r>
              <w:rPr>
                <w:lang w:val="es-CL"/>
              </w:rPr>
              <w:t>GET /{operation}/{uuid} retorna estado correcto.</w:t>
            </w:r>
          </w:p>
        </w:tc>
      </w:tr>
    </w:tbl>
    <w:p w14:paraId="6BE0248B" w14:textId="77777777" w:rsidR="0024463F" w:rsidRDefault="00000000">
      <w:pPr>
        <w:pStyle w:val="Ttulo2"/>
      </w:pPr>
      <w:bookmarkStart w:id="169" w:name="glosario-de-terminos-api"/>
      <w:bookmarkStart w:id="170" w:name="_Toc227741460"/>
      <w:bookmarkEnd w:id="167"/>
      <w:r>
        <w:lastRenderedPageBreak/>
        <w:t>Glosario de terminos API</w:t>
      </w:r>
      <w:bookmarkEnd w:id="170"/>
    </w:p>
    <w:tbl>
      <w:tblPr>
        <w:tblStyle w:val="Table"/>
        <w:tblW w:w="5000" w:type="pct"/>
        <w:tblLook w:val="0020" w:firstRow="1" w:lastRow="0" w:firstColumn="0" w:lastColumn="0" w:noHBand="0" w:noVBand="0"/>
      </w:tblPr>
      <w:tblGrid>
        <w:gridCol w:w="1858"/>
        <w:gridCol w:w="7196"/>
      </w:tblGrid>
      <w:tr w:rsidR="0024463F" w14:paraId="33642C5A"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10E6EB66" w14:textId="77777777" w:rsidR="0024463F" w:rsidRDefault="00000000">
            <w:pPr>
              <w:pStyle w:val="Compact"/>
            </w:pPr>
            <w:r>
              <w:rPr>
                <w:b/>
                <w:bCs/>
              </w:rPr>
              <w:t>Termino</w:t>
            </w:r>
          </w:p>
        </w:tc>
        <w:tc>
          <w:tcPr>
            <w:tcW w:w="0" w:type="auto"/>
          </w:tcPr>
          <w:p w14:paraId="05E1681F" w14:textId="77777777" w:rsidR="0024463F" w:rsidRDefault="00000000">
            <w:pPr>
              <w:pStyle w:val="Compact"/>
            </w:pPr>
            <w:r>
              <w:rPr>
                <w:b/>
                <w:bCs/>
              </w:rPr>
              <w:t>Definicion</w:t>
            </w:r>
          </w:p>
        </w:tc>
      </w:tr>
      <w:tr w:rsidR="0024463F" w14:paraId="67B116B8" w14:textId="77777777">
        <w:tc>
          <w:tcPr>
            <w:tcW w:w="0" w:type="auto"/>
          </w:tcPr>
          <w:p w14:paraId="2506504A" w14:textId="77777777" w:rsidR="0024463F" w:rsidRDefault="00000000">
            <w:pPr>
              <w:pStyle w:val="Compact"/>
            </w:pPr>
            <w:r>
              <w:t>access_id / SLID</w:t>
            </w:r>
          </w:p>
        </w:tc>
        <w:tc>
          <w:tcPr>
            <w:tcW w:w="0" w:type="auto"/>
          </w:tcPr>
          <w:p w14:paraId="7E42E751" w14:textId="77777777" w:rsidR="0024463F" w:rsidRDefault="00000000">
            <w:pPr>
              <w:pStyle w:val="Compact"/>
            </w:pPr>
            <w:r>
              <w:rPr>
                <w:lang w:val="es-CL"/>
              </w:rPr>
              <w:t xml:space="preserve">Identificador unico del acceso del cliente en la red ON*NET. </w:t>
            </w:r>
            <w:r>
              <w:t>Asignado por ServiceNow/OSP.</w:t>
            </w:r>
          </w:p>
        </w:tc>
      </w:tr>
      <w:tr w:rsidR="0024463F" w14:paraId="1D3B8C89" w14:textId="77777777">
        <w:tc>
          <w:tcPr>
            <w:tcW w:w="0" w:type="auto"/>
          </w:tcPr>
          <w:p w14:paraId="0FC17A45" w14:textId="77777777" w:rsidR="0024463F" w:rsidRDefault="00000000">
            <w:pPr>
              <w:pStyle w:val="Compact"/>
            </w:pPr>
            <w:r>
              <w:t>ont_id / ONT ID</w:t>
            </w:r>
          </w:p>
        </w:tc>
        <w:tc>
          <w:tcPr>
            <w:tcW w:w="0" w:type="auto"/>
          </w:tcPr>
          <w:p w14:paraId="0C7C725A" w14:textId="77777777" w:rsidR="0024463F" w:rsidRDefault="00000000">
            <w:pPr>
              <w:pStyle w:val="Compact"/>
            </w:pPr>
            <w:r>
              <w:rPr>
                <w:lang w:val="es-CL"/>
              </w:rPr>
              <w:t xml:space="preserve">Numero logico de la ONT dentro de un puerto PON. </w:t>
            </w:r>
            <w:r>
              <w:t>Rango tipico: 0-127.</w:t>
            </w:r>
          </w:p>
        </w:tc>
      </w:tr>
      <w:tr w:rsidR="0024463F" w14:paraId="42CC998E" w14:textId="77777777">
        <w:tc>
          <w:tcPr>
            <w:tcW w:w="0" w:type="auto"/>
          </w:tcPr>
          <w:p w14:paraId="108B3332" w14:textId="77777777" w:rsidR="0024463F" w:rsidRDefault="00000000">
            <w:pPr>
              <w:pStyle w:val="Compact"/>
            </w:pPr>
            <w:r>
              <w:t>serial_ont</w:t>
            </w:r>
          </w:p>
        </w:tc>
        <w:tc>
          <w:tcPr>
            <w:tcW w:w="0" w:type="auto"/>
          </w:tcPr>
          <w:p w14:paraId="4737CD52" w14:textId="77777777" w:rsidR="0024463F" w:rsidRDefault="00000000">
            <w:pPr>
              <w:pStyle w:val="Compact"/>
            </w:pPr>
            <w:r>
              <w:rPr>
                <w:lang w:val="es-CL"/>
              </w:rPr>
              <w:t xml:space="preserve">Numero de serie del equipo ONT instalado en el domicilio del cliente. </w:t>
            </w:r>
            <w:r>
              <w:t>Formato vendor-especifico (e.g. HWTC-XXXX para Huawei).</w:t>
            </w:r>
          </w:p>
        </w:tc>
      </w:tr>
      <w:tr w:rsidR="0024463F" w14:paraId="1C043A6F" w14:textId="77777777">
        <w:tc>
          <w:tcPr>
            <w:tcW w:w="0" w:type="auto"/>
          </w:tcPr>
          <w:p w14:paraId="3E2BC377" w14:textId="77777777" w:rsidR="0024463F" w:rsidRDefault="00000000">
            <w:pPr>
              <w:pStyle w:val="Compact"/>
            </w:pPr>
            <w:r>
              <w:t>service-port (Huawei)</w:t>
            </w:r>
          </w:p>
        </w:tc>
        <w:tc>
          <w:tcPr>
            <w:tcW w:w="0" w:type="auto"/>
          </w:tcPr>
          <w:p w14:paraId="2FF66EC5" w14:textId="77777777" w:rsidR="0024463F" w:rsidRDefault="00000000">
            <w:pPr>
              <w:pStyle w:val="Compact"/>
            </w:pPr>
            <w:r>
              <w:rPr>
                <w:lang w:val="es-CL"/>
              </w:rPr>
              <w:t xml:space="preserve">Unidad de servicio en Huawei. Un service-port asocia un gemport con una VLAN y un traffic-table. </w:t>
            </w:r>
            <w:r>
              <w:t>INDEX autogenerado e impredecible.</w:t>
            </w:r>
          </w:p>
        </w:tc>
      </w:tr>
      <w:tr w:rsidR="0024463F" w:rsidRPr="00351BE3" w14:paraId="66635DA2" w14:textId="77777777">
        <w:tc>
          <w:tcPr>
            <w:tcW w:w="0" w:type="auto"/>
          </w:tcPr>
          <w:p w14:paraId="69427702" w14:textId="77777777" w:rsidR="0024463F" w:rsidRDefault="00000000">
            <w:pPr>
              <w:pStyle w:val="Compact"/>
            </w:pPr>
            <w:r>
              <w:t>bridge-port (Nokia)</w:t>
            </w:r>
          </w:p>
        </w:tc>
        <w:tc>
          <w:tcPr>
            <w:tcW w:w="0" w:type="auto"/>
          </w:tcPr>
          <w:p w14:paraId="35DC7AE4" w14:textId="77777777" w:rsidR="0024463F" w:rsidRPr="00351BE3" w:rsidRDefault="00000000">
            <w:pPr>
              <w:pStyle w:val="Compact"/>
              <w:rPr>
                <w:lang w:val="es-CL"/>
              </w:rPr>
            </w:pPr>
            <w:r>
              <w:rPr>
                <w:lang w:val="es-CL"/>
              </w:rPr>
              <w:t>Unidad de servicio en Nokia. Un bridge-port asocia una VLAN stacked con un queue y priority.</w:t>
            </w:r>
          </w:p>
        </w:tc>
      </w:tr>
      <w:tr w:rsidR="0024463F" w:rsidRPr="00351BE3" w14:paraId="177DA7CD" w14:textId="77777777">
        <w:tc>
          <w:tcPr>
            <w:tcW w:w="0" w:type="auto"/>
          </w:tcPr>
          <w:p w14:paraId="0D0C03C5" w14:textId="77777777" w:rsidR="0024463F" w:rsidRDefault="00000000">
            <w:pPr>
              <w:pStyle w:val="Compact"/>
            </w:pPr>
            <w:r>
              <w:t>gemport</w:t>
            </w:r>
          </w:p>
        </w:tc>
        <w:tc>
          <w:tcPr>
            <w:tcW w:w="0" w:type="auto"/>
          </w:tcPr>
          <w:p w14:paraId="20F94FF8" w14:textId="77777777" w:rsidR="0024463F" w:rsidRPr="00351BE3" w:rsidRDefault="00000000">
            <w:pPr>
              <w:pStyle w:val="Compact"/>
              <w:rPr>
                <w:lang w:val="es-CL"/>
              </w:rPr>
            </w:pPr>
            <w:r>
              <w:rPr>
                <w:lang w:val="es-CL"/>
              </w:rPr>
              <w:t>GEM Port: puerto logico en la red GPON que transporta un tipo de trafico especifico (Internet, VoIP, IPTV, gestion).</w:t>
            </w:r>
          </w:p>
        </w:tc>
      </w:tr>
      <w:tr w:rsidR="0024463F" w:rsidRPr="00351BE3" w14:paraId="63523D4F" w14:textId="77777777">
        <w:tc>
          <w:tcPr>
            <w:tcW w:w="0" w:type="auto"/>
          </w:tcPr>
          <w:p w14:paraId="4A9B1A9F" w14:textId="77777777" w:rsidR="0024463F" w:rsidRDefault="00000000">
            <w:pPr>
              <w:pStyle w:val="Compact"/>
            </w:pPr>
            <w:r>
              <w:t>SVLAN / CVLAN</w:t>
            </w:r>
          </w:p>
        </w:tc>
        <w:tc>
          <w:tcPr>
            <w:tcW w:w="0" w:type="auto"/>
          </w:tcPr>
          <w:p w14:paraId="3B59139D" w14:textId="77777777" w:rsidR="0024463F" w:rsidRPr="00351BE3" w:rsidRDefault="00000000">
            <w:pPr>
              <w:pStyle w:val="Compact"/>
              <w:rPr>
                <w:lang w:val="es-CL"/>
              </w:rPr>
            </w:pPr>
            <w:r>
              <w:rPr>
                <w:lang w:val="es-CL"/>
              </w:rPr>
              <w:t>Service VLAN (externa) y Customer VLAN (interna). Definen el encapsulamiento del trafico en la red de transporte.</w:t>
            </w:r>
          </w:p>
        </w:tc>
      </w:tr>
      <w:tr w:rsidR="0024463F" w14:paraId="7B877662" w14:textId="77777777">
        <w:tc>
          <w:tcPr>
            <w:tcW w:w="0" w:type="auto"/>
          </w:tcPr>
          <w:p w14:paraId="6506E048" w14:textId="77777777" w:rsidR="0024463F" w:rsidRDefault="00000000">
            <w:pPr>
              <w:pStyle w:val="Compact"/>
            </w:pPr>
            <w:r>
              <w:t>callback</w:t>
            </w:r>
          </w:p>
        </w:tc>
        <w:tc>
          <w:tcPr>
            <w:tcW w:w="0" w:type="auto"/>
          </w:tcPr>
          <w:p w14:paraId="53D7092A" w14:textId="77777777" w:rsidR="0024463F" w:rsidRDefault="00000000">
            <w:pPr>
              <w:pStyle w:val="Compact"/>
            </w:pPr>
            <w:r>
              <w:rPr>
                <w:lang w:val="es-CL"/>
              </w:rPr>
              <w:t xml:space="preserve">HTTP POST que Komands envia a ServiceNow al completar una operacion asincrona. </w:t>
            </w:r>
            <w:r>
              <w:t>Contiene el resultado con detalle por paso.</w:t>
            </w:r>
          </w:p>
        </w:tc>
      </w:tr>
      <w:tr w:rsidR="0024463F" w14:paraId="4639F715" w14:textId="77777777">
        <w:tc>
          <w:tcPr>
            <w:tcW w:w="0" w:type="auto"/>
          </w:tcPr>
          <w:p w14:paraId="16D57D8C" w14:textId="77777777" w:rsidR="0024463F" w:rsidRDefault="00000000">
            <w:pPr>
              <w:pStyle w:val="Compact"/>
            </w:pPr>
            <w:r>
              <w:t>txn_id</w:t>
            </w:r>
          </w:p>
        </w:tc>
        <w:tc>
          <w:tcPr>
            <w:tcW w:w="0" w:type="auto"/>
          </w:tcPr>
          <w:p w14:paraId="173E25B9" w14:textId="77777777" w:rsidR="0024463F" w:rsidRDefault="00000000">
            <w:pPr>
              <w:pStyle w:val="Compact"/>
            </w:pPr>
            <w:r>
              <w:rPr>
                <w:lang w:val="es-CL"/>
              </w:rPr>
              <w:t xml:space="preserve">UUID v4 generado por Komands para identificar univocamente cada transaccion. </w:t>
            </w:r>
            <w:r>
              <w:t>PK en tabla transaction.</w:t>
            </w:r>
          </w:p>
        </w:tc>
      </w:tr>
      <w:tr w:rsidR="0024463F" w:rsidRPr="00351BE3" w14:paraId="33CA7CC2" w14:textId="77777777">
        <w:tc>
          <w:tcPr>
            <w:tcW w:w="0" w:type="auto"/>
          </w:tcPr>
          <w:p w14:paraId="38C8C868" w14:textId="77777777" w:rsidR="0024463F" w:rsidRDefault="00000000">
            <w:pPr>
              <w:pStyle w:val="Compact"/>
            </w:pPr>
            <w:r>
              <w:t>correlation_id</w:t>
            </w:r>
          </w:p>
        </w:tc>
        <w:tc>
          <w:tcPr>
            <w:tcW w:w="0" w:type="auto"/>
          </w:tcPr>
          <w:p w14:paraId="09BD0737" w14:textId="77777777" w:rsidR="0024463F" w:rsidRPr="00351BE3" w:rsidRDefault="00000000">
            <w:pPr>
              <w:pStyle w:val="Compact"/>
              <w:rPr>
                <w:lang w:val="es-CL"/>
              </w:rPr>
            </w:pPr>
            <w:r>
              <w:rPr>
                <w:lang w:val="es-CL"/>
              </w:rPr>
              <w:t>UUID generado por ServiceNow por cada request individual. Permite correlacion E2E entre SN y Komands.</w:t>
            </w:r>
          </w:p>
        </w:tc>
      </w:tr>
      <w:tr w:rsidR="0024463F" w:rsidRPr="00351BE3" w14:paraId="27FD52C6" w14:textId="77777777">
        <w:tc>
          <w:tcPr>
            <w:tcW w:w="0" w:type="auto"/>
          </w:tcPr>
          <w:p w14:paraId="7A20E5A8" w14:textId="77777777" w:rsidR="0024463F" w:rsidRDefault="00000000">
            <w:pPr>
              <w:pStyle w:val="Compact"/>
            </w:pPr>
            <w:r>
              <w:t>dry_run</w:t>
            </w:r>
          </w:p>
        </w:tc>
        <w:tc>
          <w:tcPr>
            <w:tcW w:w="0" w:type="auto"/>
          </w:tcPr>
          <w:p w14:paraId="5B174D4C" w14:textId="77777777" w:rsidR="0024463F" w:rsidRPr="00351BE3" w:rsidRDefault="00000000">
            <w:pPr>
              <w:pStyle w:val="Compact"/>
              <w:rPr>
                <w:lang w:val="es-CL"/>
              </w:rPr>
            </w:pPr>
            <w:r>
              <w:rPr>
                <w:lang w:val="es-CL"/>
              </w:rPr>
              <w:t>Modo simulacion: Komands valida el request y genera la secuencia CLI pero NO ejecuta los comandos en la OLT.</w:t>
            </w:r>
          </w:p>
        </w:tc>
      </w:tr>
      <w:tr w:rsidR="0024463F" w14:paraId="1420907F" w14:textId="77777777">
        <w:tc>
          <w:tcPr>
            <w:tcW w:w="0" w:type="auto"/>
          </w:tcPr>
          <w:p w14:paraId="3C5D3A91" w14:textId="77777777" w:rsidR="0024463F" w:rsidRDefault="00000000">
            <w:pPr>
              <w:pStyle w:val="Compact"/>
            </w:pPr>
            <w:r>
              <w:t>Feature Flag</w:t>
            </w:r>
          </w:p>
        </w:tc>
        <w:tc>
          <w:tcPr>
            <w:tcW w:w="0" w:type="auto"/>
          </w:tcPr>
          <w:p w14:paraId="5F9C8ED6" w14:textId="77777777" w:rsidR="0024463F" w:rsidRDefault="00000000">
            <w:pPr>
              <w:pStyle w:val="Compact"/>
            </w:pPr>
            <w:r>
              <w:rPr>
                <w:lang w:val="es-CL"/>
              </w:rPr>
              <w:t xml:space="preserve">Mecanismo para activar/desactivar el flujo Komands por VNO/producto/operacion. </w:t>
            </w:r>
            <w:r>
              <w:t>Gestionado por ServiceNow FlowDesigner.</w:t>
            </w:r>
          </w:p>
        </w:tc>
      </w:tr>
    </w:tbl>
    <w:p w14:paraId="40540911" w14:textId="77777777" w:rsidR="0024463F" w:rsidRDefault="0024463F"/>
    <w:tbl>
      <w:tblPr>
        <w:tblStyle w:val="Table"/>
        <w:tblW w:w="5000" w:type="pct"/>
        <w:tblLook w:val="0020" w:firstRow="1" w:lastRow="0" w:firstColumn="0" w:lastColumn="0" w:noHBand="0" w:noVBand="0"/>
      </w:tblPr>
      <w:tblGrid>
        <w:gridCol w:w="9054"/>
      </w:tblGrid>
      <w:tr w:rsidR="0024463F" w:rsidRPr="00351BE3" w14:paraId="7A2D83DC" w14:textId="77777777" w:rsidTr="0024463F">
        <w:trPr>
          <w:cnfStyle w:val="100000000000" w:firstRow="1" w:lastRow="0" w:firstColumn="0" w:lastColumn="0" w:oddVBand="0" w:evenVBand="0" w:oddHBand="0" w:evenHBand="0" w:firstRowFirstColumn="0" w:firstRowLastColumn="0" w:lastRowFirstColumn="0" w:lastRowLastColumn="0"/>
          <w:tblHeader/>
        </w:trPr>
        <w:tc>
          <w:tcPr>
            <w:tcW w:w="0" w:type="auto"/>
          </w:tcPr>
          <w:p w14:paraId="72EC9C1A" w14:textId="77777777" w:rsidR="0024463F" w:rsidRPr="00351BE3" w:rsidRDefault="00000000">
            <w:pPr>
              <w:pStyle w:val="Compact"/>
              <w:rPr>
                <w:lang w:val="es-CL"/>
              </w:rPr>
            </w:pPr>
            <w:r>
              <w:rPr>
                <w:b/>
                <w:bCs/>
                <w:lang w:val="es-CL"/>
              </w:rPr>
              <w:t>FIN DEL ANEXO H</w:t>
            </w:r>
            <w:r>
              <w:rPr>
                <w:lang w:val="es-CL"/>
              </w:rPr>
              <w:t xml:space="preserve"> Este anexo documenta la especificacion completa de las APIs Komands: 14 endpoints (6 async + 8 sync), 20 codigos de error internos, 9 schemas reutilizables, 10 enumeraciones, contrato de callback con detalle por paso CLI, y checklist de certificacion por VNO. La version autoritativa de los contratos es el archivo komands_api_v1.yaml versionado en el repositorio GitLab.</w:t>
            </w:r>
          </w:p>
        </w:tc>
      </w:tr>
    </w:tbl>
    <w:p w14:paraId="3F2876D9" w14:textId="77777777" w:rsidR="0024463F" w:rsidRDefault="00000000">
      <w:pPr>
        <w:pStyle w:val="Textoindependiente"/>
      </w:pPr>
      <w:r>
        <w:t xml:space="preserve">LLD Proyecto Sunset BluePlanet | </w:t>
      </w:r>
      <w:r>
        <w:rPr>
          <w:b/>
          <w:bCs/>
        </w:rPr>
        <w:t>CONFIDENCIAL</w:t>
      </w:r>
      <w:r>
        <w:t xml:space="preserve"> | Pagina</w:t>
      </w:r>
      <w:bookmarkEnd w:id="165"/>
      <w:bookmarkEnd w:id="169"/>
    </w:p>
    <w:sectPr w:rsidR="0024463F">
      <w:headerReference w:type="default" r:id="rId7"/>
      <w:footerReference w:type="default" r:id="rId8"/>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FF001" w14:textId="77777777" w:rsidR="00CB7EA4" w:rsidRDefault="00CB7EA4">
      <w:pPr>
        <w:spacing w:after="0"/>
      </w:pPr>
      <w:r>
        <w:separator/>
      </w:r>
    </w:p>
  </w:endnote>
  <w:endnote w:type="continuationSeparator" w:id="0">
    <w:p w14:paraId="0897593D" w14:textId="77777777" w:rsidR="00CB7EA4" w:rsidRDefault="00CB7EA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661C2" w14:textId="77777777" w:rsidR="00000000" w:rsidRDefault="00000000">
    <w:pPr>
      <w:jc w:val="center"/>
    </w:pPr>
    <w:r>
      <w:rPr>
        <w:color w:val="999999"/>
        <w:sz w:val="16"/>
      </w:rPr>
      <w:t xml:space="preserve">LLD Proyecto Sunset </w:t>
    </w:r>
    <w:proofErr w:type="spellStart"/>
    <w:r>
      <w:rPr>
        <w:color w:val="999999"/>
        <w:sz w:val="16"/>
      </w:rPr>
      <w:t>BluePlanet</w:t>
    </w:r>
    <w:proofErr w:type="spellEnd"/>
    <w:r>
      <w:rPr>
        <w:color w:val="999999"/>
        <w:sz w:val="16"/>
      </w:rPr>
      <w:t xml:space="preserve"> | </w:t>
    </w:r>
    <w:r>
      <w:rPr>
        <w:b/>
        <w:color w:val="999999"/>
        <w:sz w:val="16"/>
      </w:rPr>
      <w:t>CONFIDENCIAL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99E3A" w14:textId="77777777" w:rsidR="00CB7EA4" w:rsidRDefault="00CB7EA4">
      <w:r>
        <w:separator/>
      </w:r>
    </w:p>
  </w:footnote>
  <w:footnote w:type="continuationSeparator" w:id="0">
    <w:p w14:paraId="2128C5ED" w14:textId="77777777" w:rsidR="00CB7EA4" w:rsidRDefault="00CB7E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925EE" w14:textId="77777777" w:rsidR="00000000" w:rsidRDefault="00000000">
    <w:pPr>
      <w:jc w:val="right"/>
    </w:pPr>
    <w:r>
      <w:rPr>
        <w:i/>
        <w:color w:val="999999"/>
        <w:sz w:val="16"/>
      </w:rPr>
      <w:t xml:space="preserve">LLD Proyecto Sunset </w:t>
    </w:r>
    <w:proofErr w:type="spellStart"/>
    <w:r>
      <w:rPr>
        <w:i/>
        <w:color w:val="999999"/>
        <w:sz w:val="16"/>
      </w:rPr>
      <w:t>BluePlanet</w:t>
    </w:r>
    <w:proofErr w:type="spellEnd"/>
    <w:r>
      <w:rPr>
        <w:i/>
        <w:color w:val="999999"/>
        <w:sz w:val="16"/>
      </w:rPr>
      <w:t xml:space="preserve"> v2.1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0C0B8D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753934008">
    <w:abstractNumId w:val="0"/>
  </w:num>
  <w:num w:numId="2" w16cid:durableId="1897079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4463F"/>
    <w:rsid w:val="000F5F64"/>
    <w:rsid w:val="0024463F"/>
    <w:rsid w:val="00351BE3"/>
    <w:rsid w:val="00CB7EA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49723"/>
  <w15:docId w15:val="{A35A5A38-7FAB-4448-B40E-369E0FA96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sz w:val="22"/>
    </w:rPr>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1F3864"/>
      <w:sz w:val="36"/>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2E75B6"/>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333333"/>
      <w:sz w:val="24"/>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DC1">
    <w:name w:val="toc 1"/>
    <w:basedOn w:val="Normal"/>
    <w:next w:val="Normal"/>
    <w:autoRedefine/>
    <w:uiPriority w:val="39"/>
    <w:rsid w:val="002A3F42"/>
    <w:pPr>
      <w:spacing w:after="100"/>
    </w:pPr>
  </w:style>
  <w:style w:type="paragraph" w:styleId="TDC2">
    <w:name w:val="toc 2"/>
    <w:basedOn w:val="Normal"/>
    <w:next w:val="Normal"/>
    <w:autoRedefine/>
    <w:uiPriority w:val="39"/>
    <w:rsid w:val="002A3F42"/>
    <w:pPr>
      <w:spacing w:after="100"/>
      <w:ind w:left="220"/>
    </w:pPr>
  </w:style>
  <w:style w:type="paragraph" w:styleId="TDC3">
    <w:name w:val="toc 3"/>
    <w:basedOn w:val="Normal"/>
    <w:next w:val="Normal"/>
    <w:autoRedefine/>
    <w:uiPriority w:val="39"/>
    <w:rsid w:val="002A3F42"/>
    <w:pPr>
      <w:spacing w:after="100"/>
      <w:ind w:left="440"/>
    </w:pPr>
  </w:style>
  <w:style w:type="paragraph" w:styleId="TDC4">
    <w:name w:val="toc 4"/>
    <w:basedOn w:val="Normal"/>
    <w:next w:val="Normal"/>
    <w:autoRedefine/>
    <w:uiPriority w:val="39"/>
    <w:unhideWhenUsed/>
    <w:rsid w:val="002A3F42"/>
    <w:pPr>
      <w:spacing w:after="100" w:line="278" w:lineRule="auto"/>
      <w:ind w:left="720"/>
    </w:pPr>
    <w:rPr>
      <w:rFonts w:asciiTheme="minorHAnsi" w:eastAsiaTheme="minorEastAsia" w:hAnsiTheme="minorHAnsi"/>
      <w:kern w:val="2"/>
      <w:sz w:val="24"/>
      <w:lang w:val="es-CL" w:eastAsia="es-CL"/>
    </w:rPr>
  </w:style>
  <w:style w:type="paragraph" w:styleId="TDC5">
    <w:name w:val="toc 5"/>
    <w:basedOn w:val="Normal"/>
    <w:next w:val="Normal"/>
    <w:autoRedefine/>
    <w:uiPriority w:val="39"/>
    <w:unhideWhenUsed/>
    <w:rsid w:val="002A3F42"/>
    <w:pPr>
      <w:spacing w:after="100" w:line="278" w:lineRule="auto"/>
      <w:ind w:left="960"/>
    </w:pPr>
    <w:rPr>
      <w:rFonts w:asciiTheme="minorHAnsi" w:eastAsiaTheme="minorEastAsia" w:hAnsiTheme="minorHAnsi"/>
      <w:kern w:val="2"/>
      <w:sz w:val="24"/>
      <w:lang w:val="es-CL" w:eastAsia="es-CL"/>
    </w:rPr>
  </w:style>
  <w:style w:type="paragraph" w:styleId="TDC6">
    <w:name w:val="toc 6"/>
    <w:basedOn w:val="Normal"/>
    <w:next w:val="Normal"/>
    <w:autoRedefine/>
    <w:uiPriority w:val="39"/>
    <w:unhideWhenUsed/>
    <w:rsid w:val="002A3F42"/>
    <w:pPr>
      <w:spacing w:after="100" w:line="278" w:lineRule="auto"/>
      <w:ind w:left="1200"/>
    </w:pPr>
    <w:rPr>
      <w:rFonts w:asciiTheme="minorHAnsi" w:eastAsiaTheme="minorEastAsia" w:hAnsiTheme="minorHAnsi"/>
      <w:kern w:val="2"/>
      <w:sz w:val="24"/>
      <w:lang w:val="es-CL" w:eastAsia="es-CL"/>
    </w:rPr>
  </w:style>
  <w:style w:type="paragraph" w:styleId="TDC7">
    <w:name w:val="toc 7"/>
    <w:basedOn w:val="Normal"/>
    <w:next w:val="Normal"/>
    <w:autoRedefine/>
    <w:uiPriority w:val="39"/>
    <w:unhideWhenUsed/>
    <w:rsid w:val="002A3F42"/>
    <w:pPr>
      <w:spacing w:after="100" w:line="278" w:lineRule="auto"/>
      <w:ind w:left="1440"/>
    </w:pPr>
    <w:rPr>
      <w:rFonts w:asciiTheme="minorHAnsi" w:eastAsiaTheme="minorEastAsia" w:hAnsiTheme="minorHAnsi"/>
      <w:kern w:val="2"/>
      <w:sz w:val="24"/>
      <w:lang w:val="es-CL" w:eastAsia="es-CL"/>
    </w:rPr>
  </w:style>
  <w:style w:type="paragraph" w:styleId="TDC8">
    <w:name w:val="toc 8"/>
    <w:basedOn w:val="Normal"/>
    <w:next w:val="Normal"/>
    <w:autoRedefine/>
    <w:uiPriority w:val="39"/>
    <w:unhideWhenUsed/>
    <w:rsid w:val="002A3F42"/>
    <w:pPr>
      <w:spacing w:after="100" w:line="278" w:lineRule="auto"/>
      <w:ind w:left="1680"/>
    </w:pPr>
    <w:rPr>
      <w:rFonts w:asciiTheme="minorHAnsi" w:eastAsiaTheme="minorEastAsia" w:hAnsiTheme="minorHAnsi"/>
      <w:kern w:val="2"/>
      <w:sz w:val="24"/>
      <w:lang w:val="es-CL" w:eastAsia="es-CL"/>
    </w:rPr>
  </w:style>
  <w:style w:type="paragraph" w:styleId="TDC9">
    <w:name w:val="toc 9"/>
    <w:basedOn w:val="Normal"/>
    <w:next w:val="Normal"/>
    <w:autoRedefine/>
    <w:uiPriority w:val="39"/>
    <w:unhideWhenUsed/>
    <w:rsid w:val="002A3F42"/>
    <w:pPr>
      <w:spacing w:after="100" w:line="278" w:lineRule="auto"/>
      <w:ind w:left="1920"/>
    </w:pPr>
    <w:rPr>
      <w:rFonts w:asciiTheme="minorHAnsi" w:eastAsiaTheme="minorEastAsia" w:hAnsiTheme="minorHAnsi"/>
      <w:kern w:val="2"/>
      <w:sz w:val="24"/>
      <w:lang w:val="es-CL" w:eastAsia="es-CL"/>
    </w:rPr>
  </w:style>
  <w:style w:type="character" w:styleId="Mencinsinresolver">
    <w:name w:val="Unresolved Mention"/>
    <w:basedOn w:val="Fuentedeprrafopredeter"/>
    <w:uiPriority w:val="99"/>
    <w:semiHidden/>
    <w:unhideWhenUsed/>
    <w:rsid w:val="002A3F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D7737E923066D47A060FEA316E5E119" ma:contentTypeVersion="8" ma:contentTypeDescription="Crear nuevo documento." ma:contentTypeScope="" ma:versionID="36552476e23780ebbc31fd5dae6e9101">
  <xsd:schema xmlns:xsd="http://www.w3.org/2001/XMLSchema" xmlns:xs="http://www.w3.org/2001/XMLSchema" xmlns:p="http://schemas.microsoft.com/office/2006/metadata/properties" xmlns:ns2="16bc64aa-1769-4099-9b39-60b2b7c55b70" targetNamespace="http://schemas.microsoft.com/office/2006/metadata/properties" ma:root="true" ma:fieldsID="2d9e831c9692f59fa8ed46cb772bda17" ns2:_="">
    <xsd:import namespace="16bc64aa-1769-4099-9b39-60b2b7c55b7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bc64aa-1769-4099-9b39-60b2b7c55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184B30E-3D17-4C56-84A6-EC98BF8820C2}"/>
</file>

<file path=customXml/itemProps2.xml><?xml version="1.0" encoding="utf-8"?>
<ds:datastoreItem xmlns:ds="http://schemas.openxmlformats.org/officeDocument/2006/customXml" ds:itemID="{A8BDB672-7AA1-440C-BC2C-16C91C6CFE0D}"/>
</file>

<file path=customXml/itemProps3.xml><?xml version="1.0" encoding="utf-8"?>
<ds:datastoreItem xmlns:ds="http://schemas.openxmlformats.org/officeDocument/2006/customXml" ds:itemID="{3AB7B2C0-75A1-4C3E-B471-FC78DC3CD8C4}"/>
</file>

<file path=docProps/app.xml><?xml version="1.0" encoding="utf-8"?>
<Properties xmlns="http://schemas.openxmlformats.org/officeDocument/2006/extended-properties" xmlns:vt="http://schemas.openxmlformats.org/officeDocument/2006/docPropsVTypes">
  <Template>Normal.dotm</Template>
  <TotalTime>9</TotalTime>
  <Pages>39</Pages>
  <Words>12206</Words>
  <Characters>67133</Characters>
  <Application>Microsoft Office Word</Application>
  <DocSecurity>0</DocSecurity>
  <Lines>559</Lines>
  <Paragraphs>158</Paragraphs>
  <ScaleCrop>false</ScaleCrop>
  <Company>HP</Company>
  <LinksUpToDate>false</LinksUpToDate>
  <CharactersWithSpaces>79181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H - Especificacion de APIs Komands v2.0</dc:title>
  <dc:creator>MOS-iT - Arquitectura de Soluciones</dc:creator>
  <cp:keywords/>
  <cp:lastModifiedBy>Juan Reyes</cp:lastModifiedBy>
  <cp:revision>2</cp:revision>
  <dcterms:created xsi:type="dcterms:W3CDTF">2026-04-16T19:44:00Z</dcterms:created>
  <dcterms:modified xsi:type="dcterms:W3CDTF">2026-04-22T13:08:00Z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Abril 2026</vt:lpwstr>
  </property>
  <property fmtid="{D5CDD505-2E9C-101B-9397-08002B2CF9AE}" pid="3" name="ContentTypeId">
    <vt:lpwstr>0x010100FD7737E923066D47A060FEA316E5E119</vt:lpwstr>
  </property>
</Properties>
</file>