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endnotes.xml" ContentType="application/vnd.openxmlformats-officedocument.wordprocessingml.endnotes+xml"/>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footnotes.xml" ContentType="application/vnd.openxmlformats-officedocument.wordprocessingml.footnotes+xml"/>
  <Override PartName="/word/theme/theme1.xml" ContentType="application/vnd.openxmlformats-officedocument.theme+xml"/>
  <Override PartName="/word/media/image11.png" ContentType="image/jpeg"/>
  <Override PartName="/word/media/image10.png" ContentType="image/jpe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BE2547" w:rsidRDefault="00BE2547" w14:paraId="17CECA9E" w14:textId="77777777">
      <w:pPr>
        <w:spacing w:before="3600"/>
      </w:pPr>
    </w:p>
    <w:p w:rsidRPr="002A3F42" w:rsidR="00BE2547" w:rsidRDefault="00000000" w14:paraId="733FCD49" w14:textId="77777777">
      <w:pPr>
        <w:jc w:val="center"/>
        <w:rPr>
          <w:lang w:val="es-CL"/>
        </w:rPr>
      </w:pPr>
      <w:r>
        <w:rPr>
          <w:b/>
          <w:color w:val="2E75B6"/>
          <w:sz w:val="28"/>
          <w:lang w:val="es-CL"/>
        </w:rPr>
        <w:t>MOS-iT — Arquitectura de Soluciones</w:t>
      </w:r>
    </w:p>
    <w:p w:rsidRPr="002A3F42" w:rsidR="00BE2547" w:rsidRDefault="00000000" w14:paraId="71B36B11" w14:textId="77777777">
      <w:pPr>
        <w:jc w:val="center"/>
        <w:rPr>
          <w:lang w:val="es-CL"/>
        </w:rPr>
      </w:pPr>
      <w:r>
        <w:rPr>
          <w:b/>
          <w:color w:val="2E75B6"/>
          <w:sz w:val="24"/>
          <w:lang w:val="es-CL"/>
        </w:rPr>
        <w:t>PROYECTO SUNSET BLUEPLANET</w:t>
      </w:r>
    </w:p>
    <w:p w:rsidRPr="002A3F42" w:rsidR="00BE2547" w:rsidRDefault="00BE2547" w14:paraId="0B1F6DA1" w14:textId="77777777">
      <w:pPr>
        <w:spacing w:after="400"/>
        <w:rPr>
          <w:lang w:val="es-CL"/>
        </w:rPr>
      </w:pPr>
    </w:p>
    <w:p w:rsidR="00BE2547" w:rsidRDefault="00000000" w14:paraId="4FBD761B" w14:textId="77777777">
      <w:pPr>
        <w:spacing w:after="100"/>
        <w:jc w:val="center"/>
      </w:pPr>
      <w:r>
        <w:rPr>
          <w:b/>
          <w:color w:val="1F3864"/>
          <w:sz w:val="44"/>
        </w:rPr>
        <w:t>LLD — Low Level Design</w:t>
      </w:r>
    </w:p>
    <w:p w:rsidR="00BE2547" w:rsidRDefault="00000000" w14:paraId="3268C1A0" w14:textId="77777777">
      <w:pPr>
        <w:jc w:val="center"/>
      </w:pPr>
      <w:r>
        <w:rPr>
          <w:b/>
          <w:color w:val="1F3864"/>
          <w:sz w:val="28"/>
        </w:rPr>
        <w:t>ServiceNow ON·NET Fibra + Plataforma Komands</w:t>
      </w:r>
    </w:p>
    <w:p w:rsidR="00BE2547" w:rsidRDefault="00BE2547" w14:paraId="77D8EC77" w14:textId="77777777">
      <w:pPr>
        <w:spacing w:after="600"/>
      </w:pPr>
    </w:p>
    <w:tbl>
      <w:tblPr>
        <w:tblStyle w:val="Table"/>
        <w:tblW w:w="7200" w:type="dxa"/>
        <w:jc w:val="center"/>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ook w:val="04A0" w:firstRow="1" w:lastRow="0" w:firstColumn="1" w:lastColumn="0" w:noHBand="0" w:noVBand="1"/>
      </w:tblPr>
      <w:tblGrid>
        <w:gridCol w:w="2400"/>
        <w:gridCol w:w="4800"/>
      </w:tblGrid>
      <w:tr w:rsidR="00BE2547" w:rsidTr="00BE2547" w14:paraId="1362DC01" w14:textId="77777777">
        <w:trPr>
          <w:cnfStyle w:val="100000000000" w:firstRow="1" w:lastRow="0" w:firstColumn="0" w:lastColumn="0" w:oddVBand="0" w:evenVBand="0" w:oddHBand="0" w:evenHBand="0" w:firstRowFirstColumn="0" w:firstRowLastColumn="0" w:lastRowFirstColumn="0" w:lastRowLastColumn="0"/>
          <w:jc w:val="center"/>
        </w:trPr>
        <w:tc>
          <w:tcPr>
            <w:tcW w:w="2400" w:type="dxa"/>
            <w:shd w:val="clear" w:color="auto" w:fill="D6E4F0"/>
          </w:tcPr>
          <w:p w:rsidR="00BE2547" w:rsidRDefault="00000000" w14:paraId="57F48D29" w14:textId="77777777">
            <w:pPr>
              <w:spacing w:after="0"/>
            </w:pPr>
            <w:r>
              <w:rPr>
                <w:b/>
              </w:rPr>
              <w:t>Version</w:t>
            </w:r>
          </w:p>
        </w:tc>
        <w:tc>
          <w:tcPr>
            <w:tcW w:w="4800" w:type="dxa"/>
          </w:tcPr>
          <w:p w:rsidR="00BE2547" w:rsidRDefault="00000000" w14:paraId="5BD84884" w14:textId="77777777">
            <w:pPr>
              <w:spacing w:after="0"/>
            </w:pPr>
            <w:r>
              <w:t>2.1</w:t>
            </w:r>
          </w:p>
        </w:tc>
      </w:tr>
      <w:tr w:rsidR="00BE2547" w:rsidTr="00BE2547" w14:paraId="5C82E5D6" w14:textId="77777777">
        <w:trPr>
          <w:jc w:val="center"/>
        </w:trPr>
        <w:tc>
          <w:tcPr>
            <w:tcW w:w="2400" w:type="dxa"/>
            <w:shd w:val="clear" w:color="auto" w:fill="D6E4F0"/>
          </w:tcPr>
          <w:p w:rsidR="00BE2547" w:rsidRDefault="00000000" w14:paraId="529EC2FE" w14:textId="77777777">
            <w:pPr>
              <w:spacing w:after="0"/>
            </w:pPr>
            <w:r>
              <w:rPr>
                <w:b/>
              </w:rPr>
              <w:t>Fecha</w:t>
            </w:r>
          </w:p>
        </w:tc>
        <w:tc>
          <w:tcPr>
            <w:tcW w:w="4800" w:type="dxa"/>
          </w:tcPr>
          <w:p w:rsidR="00BE2547" w:rsidRDefault="00000000" w14:paraId="2FAB5FB1" w14:textId="77777777">
            <w:pPr>
              <w:spacing w:after="0"/>
            </w:pPr>
            <w:r>
              <w:t>Abril 2026</w:t>
            </w:r>
          </w:p>
        </w:tc>
      </w:tr>
      <w:tr w:rsidRPr="002475E3" w:rsidR="00BE2547" w:rsidTr="00BE2547" w14:paraId="4397129A" w14:textId="77777777">
        <w:trPr>
          <w:jc w:val="center"/>
        </w:trPr>
        <w:tc>
          <w:tcPr>
            <w:tcW w:w="2400" w:type="dxa"/>
            <w:shd w:val="clear" w:color="auto" w:fill="D6E4F0"/>
          </w:tcPr>
          <w:p w:rsidR="00BE2547" w:rsidRDefault="00000000" w14:paraId="24B82919" w14:textId="77777777">
            <w:pPr>
              <w:spacing w:after="0"/>
            </w:pPr>
            <w:r>
              <w:rPr>
                <w:b/>
              </w:rPr>
              <w:t>Elaborado por</w:t>
            </w:r>
          </w:p>
        </w:tc>
        <w:tc>
          <w:tcPr>
            <w:tcW w:w="4800" w:type="dxa"/>
          </w:tcPr>
          <w:p w:rsidRPr="002A3F42" w:rsidR="00BE2547" w:rsidRDefault="00000000" w14:paraId="480D5C34" w14:textId="77777777">
            <w:pPr>
              <w:spacing w:after="0"/>
              <w:rPr>
                <w:lang w:val="es-CL"/>
              </w:rPr>
            </w:pPr>
            <w:r>
              <w:rPr>
                <w:lang w:val="es-CL"/>
              </w:rPr>
              <w:t>MOS-iT — Arquitectura de Soluciones</w:t>
            </w:r>
          </w:p>
        </w:tc>
      </w:tr>
      <w:tr w:rsidRPr="002475E3" w:rsidR="00BE2547" w:rsidTr="00BE2547" w14:paraId="0DC77C53" w14:textId="77777777">
        <w:trPr>
          <w:jc w:val="center"/>
        </w:trPr>
        <w:tc>
          <w:tcPr>
            <w:tcW w:w="2400" w:type="dxa"/>
            <w:shd w:val="clear" w:color="auto" w:fill="D6E4F0"/>
          </w:tcPr>
          <w:p w:rsidR="00BE2547" w:rsidRDefault="00000000" w14:paraId="15B18460" w14:textId="77777777">
            <w:pPr>
              <w:spacing w:after="0"/>
            </w:pPr>
            <w:r>
              <w:rPr>
                <w:b/>
              </w:rPr>
              <w:t>Revisado por</w:t>
            </w:r>
          </w:p>
        </w:tc>
        <w:tc>
          <w:tcPr>
            <w:tcW w:w="4800" w:type="dxa"/>
          </w:tcPr>
          <w:p w:rsidRPr="002A3F42" w:rsidR="00BE2547" w:rsidRDefault="00000000" w14:paraId="563015F7" w14:textId="77777777">
            <w:pPr>
              <w:spacing w:after="0"/>
              <w:rPr>
                <w:lang w:val="es-CL"/>
              </w:rPr>
            </w:pPr>
            <w:r>
              <w:rPr>
                <w:lang w:val="es-CL"/>
              </w:rPr>
              <w:t>ON·NET Fibra — Gerencia de Sistemas</w:t>
            </w:r>
          </w:p>
        </w:tc>
      </w:tr>
      <w:tr w:rsidR="00BE2547" w:rsidTr="00BE2547" w14:paraId="3D595E5F" w14:textId="77777777">
        <w:trPr>
          <w:jc w:val="center"/>
        </w:trPr>
        <w:tc>
          <w:tcPr>
            <w:tcW w:w="2400" w:type="dxa"/>
            <w:shd w:val="clear" w:color="auto" w:fill="D6E4F0"/>
          </w:tcPr>
          <w:p w:rsidR="00BE2547" w:rsidRDefault="00000000" w14:paraId="38F93C97" w14:textId="77777777">
            <w:pPr>
              <w:spacing w:after="0"/>
            </w:pPr>
            <w:r>
              <w:rPr>
                <w:b/>
              </w:rPr>
              <w:t>Aprobado por</w:t>
            </w:r>
          </w:p>
        </w:tc>
        <w:tc>
          <w:tcPr>
            <w:tcW w:w="4800" w:type="dxa"/>
          </w:tcPr>
          <w:p w:rsidR="00BE2547" w:rsidRDefault="00000000" w14:paraId="4C964EC9" w14:textId="77777777">
            <w:pPr>
              <w:spacing w:after="0"/>
            </w:pPr>
            <w:r>
              <w:t>[Pendiente]</w:t>
            </w:r>
          </w:p>
        </w:tc>
      </w:tr>
      <w:tr w:rsidRPr="002475E3" w:rsidR="00BE2547" w:rsidTr="00BE2547" w14:paraId="48907FDF" w14:textId="77777777">
        <w:trPr>
          <w:jc w:val="center"/>
        </w:trPr>
        <w:tc>
          <w:tcPr>
            <w:tcW w:w="2400" w:type="dxa"/>
            <w:shd w:val="clear" w:color="auto" w:fill="D6E4F0"/>
          </w:tcPr>
          <w:p w:rsidR="00BE2547" w:rsidRDefault="00000000" w14:paraId="288624D3" w14:textId="77777777">
            <w:pPr>
              <w:spacing w:after="0"/>
            </w:pPr>
            <w:r>
              <w:rPr>
                <w:b/>
              </w:rPr>
              <w:t>Estado</w:t>
            </w:r>
          </w:p>
        </w:tc>
        <w:tc>
          <w:tcPr>
            <w:tcW w:w="4800" w:type="dxa"/>
          </w:tcPr>
          <w:p w:rsidRPr="002475E3" w:rsidR="00BE2547" w:rsidRDefault="00000000" w14:paraId="3D3F82FA" w14:textId="77777777">
            <w:pPr>
              <w:spacing w:after="0"/>
              <w:rPr>
                <w:lang w:val="es-CL"/>
              </w:rPr>
            </w:pPr>
            <w:r>
              <w:rPr>
                <w:lang w:val="es-CL"/>
              </w:rPr>
              <w:t>FINAL v2.1</w:t>
            </w:r>
          </w:p>
        </w:tc>
      </w:tr>
      <w:tr w:rsidR="00BE2547" w:rsidTr="00BE2547" w14:paraId="07B1DBB5" w14:textId="77777777">
        <w:trPr>
          <w:jc w:val="center"/>
        </w:trPr>
        <w:tc>
          <w:tcPr>
            <w:tcW w:w="2400" w:type="dxa"/>
            <w:shd w:val="clear" w:color="auto" w:fill="D6E4F0"/>
          </w:tcPr>
          <w:p w:rsidR="00BE2547" w:rsidRDefault="00000000" w14:paraId="6A8659B0" w14:textId="77777777">
            <w:pPr>
              <w:spacing w:after="0"/>
            </w:pPr>
            <w:r>
              <w:rPr>
                <w:b/>
              </w:rPr>
              <w:t>Clasificacion</w:t>
            </w:r>
          </w:p>
        </w:tc>
        <w:tc>
          <w:tcPr>
            <w:tcW w:w="4800" w:type="dxa"/>
          </w:tcPr>
          <w:p w:rsidR="00BE2547" w:rsidRDefault="00000000" w14:paraId="3F2BA04F" w14:textId="77777777">
            <w:pPr>
              <w:spacing w:after="0"/>
            </w:pPr>
            <w:r>
              <w:t>CONFIDENCIAL — ON·NET Fibra</w:t>
            </w:r>
          </w:p>
        </w:tc>
      </w:tr>
    </w:tbl>
    <w:p w:rsidR="00BE2547" w:rsidRDefault="00000000" w14:paraId="4D465C89" w14:textId="77777777">
      <w:r>
        <w:br w:type="page"/>
      </w:r>
    </w:p>
    <w:p w:rsidR="00BE2547" w:rsidRDefault="00000000" w14:paraId="1F58CCF0" w14:textId="77777777">
      <w:pPr>
        <w:pStyle w:val="Ttulo1"/>
      </w:pPr>
      <w:bookmarkStart w:name="_Toc227677061" w:id="0"/>
      <w:r>
        <w:rPr>
          <w:rFonts w:ascii="Arial" w:hAnsi="Arial"/>
        </w:rPr>
        <w:t>Tabla de contenido</w:t>
      </w:r>
      <w:bookmarkEnd w:id="0"/>
    </w:p>
    <w:sdt>
      <w:sdtPr>
        <w:id w:val="-1371606009"/>
        <w:docPartObj>
          <w:docPartGallery w:val="Table of Contents"/>
          <w:docPartUnique/>
        </w:docPartObj>
      </w:sdtPr>
      <w:sdtContent>
        <w:p w:rsidR="002475E3" w:rsidRDefault="00000000" w14:paraId="7A82C576" w14:textId="0A2D81E8">
          <w:pPr>
            <w:pStyle w:val="TDC1"/>
            <w:tabs>
              <w:tab w:val="right" w:leader="dot" w:pos="8828"/>
            </w:tabs>
            <w:rPr>
              <w:rFonts w:asciiTheme="minorHAnsi" w:hAnsiTheme="minorHAnsi" w:eastAsiaTheme="minorEastAsia"/>
              <w:noProof/>
              <w:kern w:val="2"/>
              <w:sz w:val="24"/>
              <w:lang w:val="es-CL" w:eastAsia="es-CL"/>
              <w14:ligatures w14:val="standardContextual"/>
            </w:rPr>
          </w:pPr>
          <w:r>
            <w:fldChar w:fldCharType="begin"/>
          </w:r>
          <w:r>
            <w:instrText xml:space="preserve"> TOC \o "1-3" \h \z \u </w:instrText>
          </w:r>
          <w:r>
            <w:fldChar w:fldCharType="separate"/>
          </w:r>
          <w:hyperlink w:history="1" w:anchor="_Toc227677061">
            <w:r>
              <w:rPr>
                <w:rStyle w:val="Hipervnculo"/>
                <w:noProof/>
              </w:rPr>
              <w:t>Tabla de contenido</w:t>
            </w:r>
            <w:r>
              <w:rPr>
                <w:noProof/>
                <w:webHidden/>
              </w:rPr>
              <w:tab/>
            </w:r>
            <w:r>
              <w:rPr>
                <w:noProof/>
                <w:webHidden/>
              </w:rPr>
              <w:fldChar w:fldCharType="begin"/>
            </w:r>
            <w:r>
              <w:rPr>
                <w:noProof/>
                <w:webHidden/>
              </w:rPr>
              <w:instrText xml:space="preserve"> PAGEREF _Toc227677061 \h </w:instrText>
            </w:r>
            <w:r>
              <w:rPr>
                <w:noProof/>
                <w:webHidden/>
              </w:rPr>
              <w:fldChar w:fldCharType="separate"/>
            </w:r>
            <w:r>
              <w:rPr>
                <w:noProof/>
                <w:webHidden/>
              </w:rPr>
              <w:t>2</w:t>
            </w:r>
            <w:r>
              <w:rPr>
                <w:noProof/>
                <w:webHidden/>
              </w:rPr>
              <w:fldChar w:fldCharType="end"/>
            </w:r>
          </w:hyperlink>
        </w:p>
        <w:p w:rsidR="002475E3" w:rsidRDefault="002475E3" w14:paraId="05DE3A14" w14:textId="5D511967">
          <w:pPr>
            <w:pStyle w:val="TDC1"/>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062">
            <w:r>
              <w:rPr>
                <w:rStyle w:val="Hipervnculo"/>
                <w:noProof/>
              </w:rPr>
              <w:t>CONTROL DE CAMBIOS</w:t>
            </w:r>
            <w:r>
              <w:rPr>
                <w:noProof/>
                <w:webHidden/>
              </w:rPr>
              <w:tab/>
            </w:r>
            <w:r>
              <w:rPr>
                <w:noProof/>
                <w:webHidden/>
              </w:rPr>
              <w:fldChar w:fldCharType="begin"/>
            </w:r>
            <w:r>
              <w:rPr>
                <w:noProof/>
                <w:webHidden/>
              </w:rPr>
              <w:instrText xml:space="preserve"> PAGEREF _Toc227677062 \h </w:instrText>
            </w:r>
            <w:r>
              <w:rPr>
                <w:noProof/>
                <w:webHidden/>
              </w:rPr>
              <w:fldChar w:fldCharType="separate"/>
            </w:r>
            <w:r>
              <w:rPr>
                <w:noProof/>
                <w:webHidden/>
              </w:rPr>
              <w:t>6</w:t>
            </w:r>
            <w:r>
              <w:rPr>
                <w:noProof/>
                <w:webHidden/>
              </w:rPr>
              <w:fldChar w:fldCharType="end"/>
            </w:r>
          </w:hyperlink>
        </w:p>
        <w:p w:rsidR="002475E3" w:rsidRDefault="002475E3" w14:paraId="3966CEA2" w14:textId="76992A80">
          <w:pPr>
            <w:pStyle w:val="TDC1"/>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063">
            <w:r>
              <w:rPr>
                <w:rStyle w:val="Hipervnculo"/>
                <w:noProof/>
              </w:rPr>
              <w:t>GLOSARIO</w:t>
            </w:r>
            <w:r>
              <w:rPr>
                <w:noProof/>
                <w:webHidden/>
              </w:rPr>
              <w:tab/>
            </w:r>
            <w:r>
              <w:rPr>
                <w:noProof/>
                <w:webHidden/>
              </w:rPr>
              <w:fldChar w:fldCharType="begin"/>
            </w:r>
            <w:r>
              <w:rPr>
                <w:noProof/>
                <w:webHidden/>
              </w:rPr>
              <w:instrText xml:space="preserve"> PAGEREF _Toc227677063 \h </w:instrText>
            </w:r>
            <w:r>
              <w:rPr>
                <w:noProof/>
                <w:webHidden/>
              </w:rPr>
              <w:fldChar w:fldCharType="separate"/>
            </w:r>
            <w:r>
              <w:rPr>
                <w:noProof/>
                <w:webHidden/>
              </w:rPr>
              <w:t>6</w:t>
            </w:r>
            <w:r>
              <w:rPr>
                <w:noProof/>
                <w:webHidden/>
              </w:rPr>
              <w:fldChar w:fldCharType="end"/>
            </w:r>
          </w:hyperlink>
        </w:p>
        <w:p w:rsidR="002475E3" w:rsidRDefault="002475E3" w14:paraId="3811EDA0" w14:textId="45E7B004">
          <w:pPr>
            <w:pStyle w:val="TDC1"/>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064">
            <w:r>
              <w:rPr>
                <w:rStyle w:val="Hipervnculo"/>
                <w:noProof/>
              </w:rPr>
              <w:t>1. INFORMACIÓN DEL PROYECTO</w:t>
            </w:r>
            <w:r>
              <w:rPr>
                <w:noProof/>
                <w:webHidden/>
              </w:rPr>
              <w:tab/>
            </w:r>
            <w:r>
              <w:rPr>
                <w:noProof/>
                <w:webHidden/>
              </w:rPr>
              <w:fldChar w:fldCharType="begin"/>
            </w:r>
            <w:r>
              <w:rPr>
                <w:noProof/>
                <w:webHidden/>
              </w:rPr>
              <w:instrText xml:space="preserve"> PAGEREF _Toc227677064 \h </w:instrText>
            </w:r>
            <w:r>
              <w:rPr>
                <w:noProof/>
                <w:webHidden/>
              </w:rPr>
              <w:fldChar w:fldCharType="separate"/>
            </w:r>
            <w:r>
              <w:rPr>
                <w:noProof/>
                <w:webHidden/>
              </w:rPr>
              <w:t>6</w:t>
            </w:r>
            <w:r>
              <w:rPr>
                <w:noProof/>
                <w:webHidden/>
              </w:rPr>
              <w:fldChar w:fldCharType="end"/>
            </w:r>
          </w:hyperlink>
        </w:p>
        <w:p w:rsidR="002475E3" w:rsidRDefault="002475E3" w14:paraId="22D5E5A0" w14:textId="2D844A51">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065">
            <w:r>
              <w:rPr>
                <w:rStyle w:val="Hipervnculo"/>
                <w:noProof/>
              </w:rPr>
              <w:t>1.1 Descripción del requerimiento</w:t>
            </w:r>
            <w:r>
              <w:rPr>
                <w:noProof/>
                <w:webHidden/>
              </w:rPr>
              <w:tab/>
            </w:r>
            <w:r>
              <w:rPr>
                <w:noProof/>
                <w:webHidden/>
              </w:rPr>
              <w:fldChar w:fldCharType="begin"/>
            </w:r>
            <w:r>
              <w:rPr>
                <w:noProof/>
                <w:webHidden/>
              </w:rPr>
              <w:instrText xml:space="preserve"> PAGEREF _Toc227677065 \h </w:instrText>
            </w:r>
            <w:r>
              <w:rPr>
                <w:noProof/>
                <w:webHidden/>
              </w:rPr>
              <w:fldChar w:fldCharType="separate"/>
            </w:r>
            <w:r>
              <w:rPr>
                <w:noProof/>
                <w:webHidden/>
              </w:rPr>
              <w:t>6</w:t>
            </w:r>
            <w:r>
              <w:rPr>
                <w:noProof/>
                <w:webHidden/>
              </w:rPr>
              <w:fldChar w:fldCharType="end"/>
            </w:r>
          </w:hyperlink>
        </w:p>
        <w:p w:rsidR="002475E3" w:rsidRDefault="002475E3" w14:paraId="02D6DE15" w14:textId="44281D2C">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066">
            <w:r>
              <w:rPr>
                <w:rStyle w:val="Hipervnculo"/>
                <w:noProof/>
              </w:rPr>
              <w:t>1.2 Documentos de referencia</w:t>
            </w:r>
            <w:r>
              <w:rPr>
                <w:noProof/>
                <w:webHidden/>
              </w:rPr>
              <w:tab/>
            </w:r>
            <w:r>
              <w:rPr>
                <w:noProof/>
                <w:webHidden/>
              </w:rPr>
              <w:fldChar w:fldCharType="begin"/>
            </w:r>
            <w:r>
              <w:rPr>
                <w:noProof/>
                <w:webHidden/>
              </w:rPr>
              <w:instrText xml:space="preserve"> PAGEREF _Toc227677066 \h </w:instrText>
            </w:r>
            <w:r>
              <w:rPr>
                <w:noProof/>
                <w:webHidden/>
              </w:rPr>
              <w:fldChar w:fldCharType="separate"/>
            </w:r>
            <w:r>
              <w:rPr>
                <w:noProof/>
                <w:webHidden/>
              </w:rPr>
              <w:t>7</w:t>
            </w:r>
            <w:r>
              <w:rPr>
                <w:noProof/>
                <w:webHidden/>
              </w:rPr>
              <w:fldChar w:fldCharType="end"/>
            </w:r>
          </w:hyperlink>
        </w:p>
        <w:p w:rsidR="002475E3" w:rsidRDefault="002475E3" w14:paraId="08126C87" w14:textId="1680129F">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067">
            <w:r>
              <w:rPr>
                <w:rStyle w:val="Hipervnculo"/>
                <w:noProof/>
              </w:rPr>
              <w:t>1.3 Objetivos del LLD</w:t>
            </w:r>
            <w:r>
              <w:rPr>
                <w:noProof/>
                <w:webHidden/>
              </w:rPr>
              <w:tab/>
            </w:r>
            <w:r>
              <w:rPr>
                <w:noProof/>
                <w:webHidden/>
              </w:rPr>
              <w:fldChar w:fldCharType="begin"/>
            </w:r>
            <w:r>
              <w:rPr>
                <w:noProof/>
                <w:webHidden/>
              </w:rPr>
              <w:instrText xml:space="preserve"> PAGEREF _Toc227677067 \h </w:instrText>
            </w:r>
            <w:r>
              <w:rPr>
                <w:noProof/>
                <w:webHidden/>
              </w:rPr>
              <w:fldChar w:fldCharType="separate"/>
            </w:r>
            <w:r>
              <w:rPr>
                <w:noProof/>
                <w:webHidden/>
              </w:rPr>
              <w:t>7</w:t>
            </w:r>
            <w:r>
              <w:rPr>
                <w:noProof/>
                <w:webHidden/>
              </w:rPr>
              <w:fldChar w:fldCharType="end"/>
            </w:r>
          </w:hyperlink>
        </w:p>
        <w:p w:rsidR="002475E3" w:rsidRDefault="002475E3" w14:paraId="45DA208E" w14:textId="0C3F802D">
          <w:pPr>
            <w:pStyle w:val="TDC1"/>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068">
            <w:r>
              <w:rPr>
                <w:rStyle w:val="Hipervnculo"/>
                <w:noProof/>
                <w:lang w:val="es-CL"/>
              </w:rPr>
              <w:t>2. ALCANCE DEL DOCUMENTO</w:t>
            </w:r>
            <w:r>
              <w:rPr>
                <w:noProof/>
                <w:webHidden/>
              </w:rPr>
              <w:tab/>
            </w:r>
            <w:r>
              <w:rPr>
                <w:noProof/>
                <w:webHidden/>
              </w:rPr>
              <w:fldChar w:fldCharType="begin"/>
            </w:r>
            <w:r>
              <w:rPr>
                <w:noProof/>
                <w:webHidden/>
              </w:rPr>
              <w:instrText xml:space="preserve"> PAGEREF _Toc227677068 \h </w:instrText>
            </w:r>
            <w:r>
              <w:rPr>
                <w:noProof/>
                <w:webHidden/>
              </w:rPr>
              <w:fldChar w:fldCharType="separate"/>
            </w:r>
            <w:r>
              <w:rPr>
                <w:noProof/>
                <w:webHidden/>
              </w:rPr>
              <w:t>8</w:t>
            </w:r>
            <w:r>
              <w:rPr>
                <w:noProof/>
                <w:webHidden/>
              </w:rPr>
              <w:fldChar w:fldCharType="end"/>
            </w:r>
          </w:hyperlink>
        </w:p>
        <w:p w:rsidR="002475E3" w:rsidRDefault="002475E3" w14:paraId="5C1FCA2E" w14:textId="54833022">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069">
            <w:r>
              <w:rPr>
                <w:rStyle w:val="Hipervnculo"/>
                <w:noProof/>
                <w:lang w:val="es-CL"/>
              </w:rPr>
              <w:t>2.1 Inventario real de componentes ServiceNow a documentar</w:t>
            </w:r>
            <w:r>
              <w:rPr>
                <w:noProof/>
                <w:webHidden/>
              </w:rPr>
              <w:tab/>
            </w:r>
            <w:r>
              <w:rPr>
                <w:noProof/>
                <w:webHidden/>
              </w:rPr>
              <w:fldChar w:fldCharType="begin"/>
            </w:r>
            <w:r>
              <w:rPr>
                <w:noProof/>
                <w:webHidden/>
              </w:rPr>
              <w:instrText xml:space="preserve"> PAGEREF _Toc227677069 \h </w:instrText>
            </w:r>
            <w:r>
              <w:rPr>
                <w:noProof/>
                <w:webHidden/>
              </w:rPr>
              <w:fldChar w:fldCharType="separate"/>
            </w:r>
            <w:r>
              <w:rPr>
                <w:noProof/>
                <w:webHidden/>
              </w:rPr>
              <w:t>8</w:t>
            </w:r>
            <w:r>
              <w:rPr>
                <w:noProof/>
                <w:webHidden/>
              </w:rPr>
              <w:fldChar w:fldCharType="end"/>
            </w:r>
          </w:hyperlink>
        </w:p>
        <w:p w:rsidR="002475E3" w:rsidRDefault="002475E3" w14:paraId="4A9C3920" w14:textId="2023C168">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070">
            <w:r>
              <w:rPr>
                <w:rStyle w:val="Hipervnculo"/>
                <w:noProof/>
                <w:lang w:val="es-CL"/>
              </w:rPr>
              <w:t>2.2 Matriz de APIs por proceso (HLD Sunset BP v2 — sección 9.2)</w:t>
            </w:r>
            <w:r>
              <w:rPr>
                <w:noProof/>
                <w:webHidden/>
              </w:rPr>
              <w:tab/>
            </w:r>
            <w:r>
              <w:rPr>
                <w:noProof/>
                <w:webHidden/>
              </w:rPr>
              <w:fldChar w:fldCharType="begin"/>
            </w:r>
            <w:r>
              <w:rPr>
                <w:noProof/>
                <w:webHidden/>
              </w:rPr>
              <w:instrText xml:space="preserve"> PAGEREF _Toc227677070 \h </w:instrText>
            </w:r>
            <w:r>
              <w:rPr>
                <w:noProof/>
                <w:webHidden/>
              </w:rPr>
              <w:fldChar w:fldCharType="separate"/>
            </w:r>
            <w:r>
              <w:rPr>
                <w:noProof/>
                <w:webHidden/>
              </w:rPr>
              <w:t>8</w:t>
            </w:r>
            <w:r>
              <w:rPr>
                <w:noProof/>
                <w:webHidden/>
              </w:rPr>
              <w:fldChar w:fldCharType="end"/>
            </w:r>
          </w:hyperlink>
        </w:p>
        <w:p w:rsidR="002475E3" w:rsidRDefault="002475E3" w14:paraId="66486879" w14:textId="494F71CD">
          <w:pPr>
            <w:pStyle w:val="TDC1"/>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071">
            <w:r>
              <w:rPr>
                <w:rStyle w:val="Hipervnculo"/>
                <w:noProof/>
                <w:lang w:val="es-CL"/>
              </w:rPr>
              <w:t>3. ARQUITECTURA TO-BE — ECOSISTEMA GÉNESIS (HLD v2)</w:t>
            </w:r>
            <w:r>
              <w:rPr>
                <w:noProof/>
                <w:webHidden/>
              </w:rPr>
              <w:tab/>
            </w:r>
            <w:r>
              <w:rPr>
                <w:noProof/>
                <w:webHidden/>
              </w:rPr>
              <w:fldChar w:fldCharType="begin"/>
            </w:r>
            <w:r>
              <w:rPr>
                <w:noProof/>
                <w:webHidden/>
              </w:rPr>
              <w:instrText xml:space="preserve"> PAGEREF _Toc227677071 \h </w:instrText>
            </w:r>
            <w:r>
              <w:rPr>
                <w:noProof/>
                <w:webHidden/>
              </w:rPr>
              <w:fldChar w:fldCharType="separate"/>
            </w:r>
            <w:r>
              <w:rPr>
                <w:noProof/>
                <w:webHidden/>
              </w:rPr>
              <w:t>9</w:t>
            </w:r>
            <w:r>
              <w:rPr>
                <w:noProof/>
                <w:webHidden/>
              </w:rPr>
              <w:fldChar w:fldCharType="end"/>
            </w:r>
          </w:hyperlink>
        </w:p>
        <w:p w:rsidR="002475E3" w:rsidRDefault="002475E3" w14:paraId="02DCE0B9" w14:textId="775706DE">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072">
            <w:r>
              <w:rPr>
                <w:rStyle w:val="Hipervnculo"/>
                <w:noProof/>
                <w:lang w:val="es-CL"/>
              </w:rPr>
              <w:t>3.1 Decisiones arquitectónicas (ADRs)</w:t>
            </w:r>
            <w:r>
              <w:rPr>
                <w:noProof/>
                <w:webHidden/>
              </w:rPr>
              <w:tab/>
            </w:r>
            <w:r>
              <w:rPr>
                <w:noProof/>
                <w:webHidden/>
              </w:rPr>
              <w:fldChar w:fldCharType="begin"/>
            </w:r>
            <w:r>
              <w:rPr>
                <w:noProof/>
                <w:webHidden/>
              </w:rPr>
              <w:instrText xml:space="preserve"> PAGEREF _Toc227677072 \h </w:instrText>
            </w:r>
            <w:r>
              <w:rPr>
                <w:noProof/>
                <w:webHidden/>
              </w:rPr>
              <w:fldChar w:fldCharType="separate"/>
            </w:r>
            <w:r>
              <w:rPr>
                <w:noProof/>
                <w:webHidden/>
              </w:rPr>
              <w:t>9</w:t>
            </w:r>
            <w:r>
              <w:rPr>
                <w:noProof/>
                <w:webHidden/>
              </w:rPr>
              <w:fldChar w:fldCharType="end"/>
            </w:r>
          </w:hyperlink>
        </w:p>
        <w:p w:rsidR="002475E3" w:rsidRDefault="002475E3" w14:paraId="6EA5C8DC" w14:textId="45A22945">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073">
            <w:r>
              <w:rPr>
                <w:rStyle w:val="Hipervnculo"/>
                <w:noProof/>
                <w:lang w:val="es-CL"/>
              </w:rPr>
              <w:t>3.2 Dominios funcionales de la arquitectura TO-BE</w:t>
            </w:r>
            <w:r>
              <w:rPr>
                <w:noProof/>
                <w:webHidden/>
              </w:rPr>
              <w:tab/>
            </w:r>
            <w:r>
              <w:rPr>
                <w:noProof/>
                <w:webHidden/>
              </w:rPr>
              <w:fldChar w:fldCharType="begin"/>
            </w:r>
            <w:r>
              <w:rPr>
                <w:noProof/>
                <w:webHidden/>
              </w:rPr>
              <w:instrText xml:space="preserve"> PAGEREF _Toc227677073 \h </w:instrText>
            </w:r>
            <w:r>
              <w:rPr>
                <w:noProof/>
                <w:webHidden/>
              </w:rPr>
              <w:fldChar w:fldCharType="separate"/>
            </w:r>
            <w:r>
              <w:rPr>
                <w:noProof/>
                <w:webHidden/>
              </w:rPr>
              <w:t>10</w:t>
            </w:r>
            <w:r>
              <w:rPr>
                <w:noProof/>
                <w:webHidden/>
              </w:rPr>
              <w:fldChar w:fldCharType="end"/>
            </w:r>
          </w:hyperlink>
        </w:p>
        <w:p w:rsidR="002475E3" w:rsidRDefault="002475E3" w14:paraId="69178DD8" w14:textId="5FEB9019">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074">
            <w:r>
              <w:rPr>
                <w:rStyle w:val="Hipervnculo"/>
                <w:noProof/>
                <w:lang w:val="es-CL"/>
              </w:rPr>
              <w:t>3.3 Componentes AS-IS y su destino</w:t>
            </w:r>
            <w:r>
              <w:rPr>
                <w:noProof/>
                <w:webHidden/>
              </w:rPr>
              <w:tab/>
            </w:r>
            <w:r>
              <w:rPr>
                <w:noProof/>
                <w:webHidden/>
              </w:rPr>
              <w:fldChar w:fldCharType="begin"/>
            </w:r>
            <w:r>
              <w:rPr>
                <w:noProof/>
                <w:webHidden/>
              </w:rPr>
              <w:instrText xml:space="preserve"> PAGEREF _Toc227677074 \h </w:instrText>
            </w:r>
            <w:r>
              <w:rPr>
                <w:noProof/>
                <w:webHidden/>
              </w:rPr>
              <w:fldChar w:fldCharType="separate"/>
            </w:r>
            <w:r>
              <w:rPr>
                <w:noProof/>
                <w:webHidden/>
              </w:rPr>
              <w:t>10</w:t>
            </w:r>
            <w:r>
              <w:rPr>
                <w:noProof/>
                <w:webHidden/>
              </w:rPr>
              <w:fldChar w:fldCharType="end"/>
            </w:r>
          </w:hyperlink>
        </w:p>
        <w:p w:rsidR="002475E3" w:rsidRDefault="002475E3" w14:paraId="47A973DB" w14:textId="11C063C0">
          <w:pPr>
            <w:pStyle w:val="TDC1"/>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075">
            <w:r>
              <w:rPr>
                <w:rStyle w:val="Hipervnculo"/>
                <w:noProof/>
                <w:lang w:val="es-CL"/>
              </w:rPr>
              <w:t>4. REQUERIMIENTOS FUNCIONALES Y NO FUNCIONALES (HLD v2)</w:t>
            </w:r>
            <w:r>
              <w:rPr>
                <w:noProof/>
                <w:webHidden/>
              </w:rPr>
              <w:tab/>
            </w:r>
            <w:r>
              <w:rPr>
                <w:noProof/>
                <w:webHidden/>
              </w:rPr>
              <w:fldChar w:fldCharType="begin"/>
            </w:r>
            <w:r>
              <w:rPr>
                <w:noProof/>
                <w:webHidden/>
              </w:rPr>
              <w:instrText xml:space="preserve"> PAGEREF _Toc227677075 \h </w:instrText>
            </w:r>
            <w:r>
              <w:rPr>
                <w:noProof/>
                <w:webHidden/>
              </w:rPr>
              <w:fldChar w:fldCharType="separate"/>
            </w:r>
            <w:r>
              <w:rPr>
                <w:noProof/>
                <w:webHidden/>
              </w:rPr>
              <w:t>11</w:t>
            </w:r>
            <w:r>
              <w:rPr>
                <w:noProof/>
                <w:webHidden/>
              </w:rPr>
              <w:fldChar w:fldCharType="end"/>
            </w:r>
          </w:hyperlink>
        </w:p>
        <w:p w:rsidR="002475E3" w:rsidRDefault="002475E3" w14:paraId="4ACE70F9" w14:textId="7B1286C5">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076">
            <w:r>
              <w:rPr>
                <w:rStyle w:val="Hipervnculo"/>
                <w:noProof/>
              </w:rPr>
              <w:t>4.1 Requerimientos funcionales relevantes para ServiceNow</w:t>
            </w:r>
            <w:r>
              <w:rPr>
                <w:noProof/>
                <w:webHidden/>
              </w:rPr>
              <w:tab/>
            </w:r>
            <w:r>
              <w:rPr>
                <w:noProof/>
                <w:webHidden/>
              </w:rPr>
              <w:fldChar w:fldCharType="begin"/>
            </w:r>
            <w:r>
              <w:rPr>
                <w:noProof/>
                <w:webHidden/>
              </w:rPr>
              <w:instrText xml:space="preserve"> PAGEREF _Toc227677076 \h </w:instrText>
            </w:r>
            <w:r>
              <w:rPr>
                <w:noProof/>
                <w:webHidden/>
              </w:rPr>
              <w:fldChar w:fldCharType="separate"/>
            </w:r>
            <w:r>
              <w:rPr>
                <w:noProof/>
                <w:webHidden/>
              </w:rPr>
              <w:t>11</w:t>
            </w:r>
            <w:r>
              <w:rPr>
                <w:noProof/>
                <w:webHidden/>
              </w:rPr>
              <w:fldChar w:fldCharType="end"/>
            </w:r>
          </w:hyperlink>
        </w:p>
        <w:p w:rsidR="002475E3" w:rsidRDefault="002475E3" w14:paraId="6CD0E72E" w14:textId="0EC041C0">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077">
            <w:r>
              <w:rPr>
                <w:rStyle w:val="Hipervnculo"/>
                <w:noProof/>
                <w:lang w:val="es-CL"/>
              </w:rPr>
              <w:t>4.2 Requerimientos no funcionales clave (SLOs)</w:t>
            </w:r>
            <w:r>
              <w:rPr>
                <w:noProof/>
                <w:webHidden/>
              </w:rPr>
              <w:tab/>
            </w:r>
            <w:r>
              <w:rPr>
                <w:noProof/>
                <w:webHidden/>
              </w:rPr>
              <w:fldChar w:fldCharType="begin"/>
            </w:r>
            <w:r>
              <w:rPr>
                <w:noProof/>
                <w:webHidden/>
              </w:rPr>
              <w:instrText xml:space="preserve"> PAGEREF _Toc227677077 \h </w:instrText>
            </w:r>
            <w:r>
              <w:rPr>
                <w:noProof/>
                <w:webHidden/>
              </w:rPr>
              <w:fldChar w:fldCharType="separate"/>
            </w:r>
            <w:r>
              <w:rPr>
                <w:noProof/>
                <w:webHidden/>
              </w:rPr>
              <w:t>12</w:t>
            </w:r>
            <w:r>
              <w:rPr>
                <w:noProof/>
                <w:webHidden/>
              </w:rPr>
              <w:fldChar w:fldCharType="end"/>
            </w:r>
          </w:hyperlink>
        </w:p>
        <w:p w:rsidR="002475E3" w:rsidRDefault="002475E3" w14:paraId="2541D10A" w14:textId="2884B8C8">
          <w:pPr>
            <w:pStyle w:val="TDC1"/>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078">
            <w:r>
              <w:rPr>
                <w:rStyle w:val="Hipervnculo"/>
                <w:noProof/>
                <w:lang w:val="es-CL"/>
              </w:rPr>
              <w:t>5. PLAN DE EJECUCIÓN Y FASES (SUNSET BLUEPLANET)</w:t>
            </w:r>
            <w:r>
              <w:rPr>
                <w:noProof/>
                <w:webHidden/>
              </w:rPr>
              <w:tab/>
            </w:r>
            <w:r>
              <w:rPr>
                <w:noProof/>
                <w:webHidden/>
              </w:rPr>
              <w:fldChar w:fldCharType="begin"/>
            </w:r>
            <w:r>
              <w:rPr>
                <w:noProof/>
                <w:webHidden/>
              </w:rPr>
              <w:instrText xml:space="preserve"> PAGEREF _Toc227677078 \h </w:instrText>
            </w:r>
            <w:r>
              <w:rPr>
                <w:noProof/>
                <w:webHidden/>
              </w:rPr>
              <w:fldChar w:fldCharType="separate"/>
            </w:r>
            <w:r>
              <w:rPr>
                <w:noProof/>
                <w:webHidden/>
              </w:rPr>
              <w:t>12</w:t>
            </w:r>
            <w:r>
              <w:rPr>
                <w:noProof/>
                <w:webHidden/>
              </w:rPr>
              <w:fldChar w:fldCharType="end"/>
            </w:r>
          </w:hyperlink>
        </w:p>
        <w:p w:rsidR="002475E3" w:rsidRDefault="002475E3" w14:paraId="68FD33E3" w14:textId="67B8D4E3">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079">
            <w:r>
              <w:rPr>
                <w:rStyle w:val="Hipervnculo"/>
                <w:noProof/>
                <w:lang w:val="es-CL"/>
              </w:rPr>
              <w:t>5.1 Dependencias críticas del proyecto (del HLD v2)</w:t>
            </w:r>
            <w:r>
              <w:rPr>
                <w:noProof/>
                <w:webHidden/>
              </w:rPr>
              <w:tab/>
            </w:r>
            <w:r>
              <w:rPr>
                <w:noProof/>
                <w:webHidden/>
              </w:rPr>
              <w:fldChar w:fldCharType="begin"/>
            </w:r>
            <w:r>
              <w:rPr>
                <w:noProof/>
                <w:webHidden/>
              </w:rPr>
              <w:instrText xml:space="preserve"> PAGEREF _Toc227677079 \h </w:instrText>
            </w:r>
            <w:r>
              <w:rPr>
                <w:noProof/>
                <w:webHidden/>
              </w:rPr>
              <w:fldChar w:fldCharType="separate"/>
            </w:r>
            <w:r>
              <w:rPr>
                <w:noProof/>
                <w:webHidden/>
              </w:rPr>
              <w:t>13</w:t>
            </w:r>
            <w:r>
              <w:rPr>
                <w:noProof/>
                <w:webHidden/>
              </w:rPr>
              <w:fldChar w:fldCharType="end"/>
            </w:r>
          </w:hyperlink>
        </w:p>
        <w:p w:rsidR="002475E3" w:rsidRDefault="002475E3" w14:paraId="54BC81B3" w14:textId="047160F9">
          <w:pPr>
            <w:pStyle w:val="TDC1"/>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080">
            <w:r>
              <w:rPr>
                <w:rStyle w:val="Hipervnculo"/>
                <w:noProof/>
                <w:lang w:val="es-CL"/>
              </w:rPr>
              <w:t>6. ESTRATEGIA DE TESTING Y PARIDAD FUNCIONAL (HLD v2)</w:t>
            </w:r>
            <w:r>
              <w:rPr>
                <w:noProof/>
                <w:webHidden/>
              </w:rPr>
              <w:tab/>
            </w:r>
            <w:r>
              <w:rPr>
                <w:noProof/>
                <w:webHidden/>
              </w:rPr>
              <w:fldChar w:fldCharType="begin"/>
            </w:r>
            <w:r>
              <w:rPr>
                <w:noProof/>
                <w:webHidden/>
              </w:rPr>
              <w:instrText xml:space="preserve"> PAGEREF _Toc227677080 \h </w:instrText>
            </w:r>
            <w:r>
              <w:rPr>
                <w:noProof/>
                <w:webHidden/>
              </w:rPr>
              <w:fldChar w:fldCharType="separate"/>
            </w:r>
            <w:r>
              <w:rPr>
                <w:noProof/>
                <w:webHidden/>
              </w:rPr>
              <w:t>13</w:t>
            </w:r>
            <w:r>
              <w:rPr>
                <w:noProof/>
                <w:webHidden/>
              </w:rPr>
              <w:fldChar w:fldCharType="end"/>
            </w:r>
          </w:hyperlink>
        </w:p>
        <w:p w:rsidR="002475E3" w:rsidRDefault="002475E3" w14:paraId="5EC8A1FE" w14:textId="3ABA8D99">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081">
            <w:r>
              <w:rPr>
                <w:rStyle w:val="Hipervnculo"/>
                <w:noProof/>
                <w:lang w:val="es-CL"/>
              </w:rPr>
              <w:t>6.1 Dónde se mide la paridad funcional</w:t>
            </w:r>
            <w:r>
              <w:rPr>
                <w:noProof/>
                <w:webHidden/>
              </w:rPr>
              <w:tab/>
            </w:r>
            <w:r>
              <w:rPr>
                <w:noProof/>
                <w:webHidden/>
              </w:rPr>
              <w:fldChar w:fldCharType="begin"/>
            </w:r>
            <w:r>
              <w:rPr>
                <w:noProof/>
                <w:webHidden/>
              </w:rPr>
              <w:instrText xml:space="preserve"> PAGEREF _Toc227677081 \h </w:instrText>
            </w:r>
            <w:r>
              <w:rPr>
                <w:noProof/>
                <w:webHidden/>
              </w:rPr>
              <w:fldChar w:fldCharType="separate"/>
            </w:r>
            <w:r>
              <w:rPr>
                <w:noProof/>
                <w:webHidden/>
              </w:rPr>
              <w:t>14</w:t>
            </w:r>
            <w:r>
              <w:rPr>
                <w:noProof/>
                <w:webHidden/>
              </w:rPr>
              <w:fldChar w:fldCharType="end"/>
            </w:r>
          </w:hyperlink>
        </w:p>
        <w:p w:rsidR="002475E3" w:rsidRDefault="002475E3" w14:paraId="51FB71AD" w14:textId="50D339EC">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082">
            <w:r>
              <w:rPr>
                <w:rStyle w:val="Hipervnculo"/>
                <w:noProof/>
              </w:rPr>
              <w:t>6.2 Tipos de tests</w:t>
            </w:r>
            <w:r>
              <w:rPr>
                <w:noProof/>
                <w:webHidden/>
              </w:rPr>
              <w:tab/>
            </w:r>
            <w:r>
              <w:rPr>
                <w:noProof/>
                <w:webHidden/>
              </w:rPr>
              <w:fldChar w:fldCharType="begin"/>
            </w:r>
            <w:r>
              <w:rPr>
                <w:noProof/>
                <w:webHidden/>
              </w:rPr>
              <w:instrText xml:space="preserve"> PAGEREF _Toc227677082 \h </w:instrText>
            </w:r>
            <w:r>
              <w:rPr>
                <w:noProof/>
                <w:webHidden/>
              </w:rPr>
              <w:fldChar w:fldCharType="separate"/>
            </w:r>
            <w:r>
              <w:rPr>
                <w:noProof/>
                <w:webHidden/>
              </w:rPr>
              <w:t>14</w:t>
            </w:r>
            <w:r>
              <w:rPr>
                <w:noProof/>
                <w:webHidden/>
              </w:rPr>
              <w:fldChar w:fldCharType="end"/>
            </w:r>
          </w:hyperlink>
        </w:p>
        <w:p w:rsidR="002475E3" w:rsidRDefault="002475E3" w14:paraId="3644E2F9" w14:textId="12D188A9">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083">
            <w:r>
              <w:rPr>
                <w:rStyle w:val="Hipervnculo"/>
                <w:noProof/>
                <w:lang w:val="es-CL"/>
              </w:rPr>
              <w:t>6.3 Criterio de aceptación para certificación de cada VNO</w:t>
            </w:r>
            <w:r>
              <w:rPr>
                <w:noProof/>
                <w:webHidden/>
              </w:rPr>
              <w:tab/>
            </w:r>
            <w:r>
              <w:rPr>
                <w:noProof/>
                <w:webHidden/>
              </w:rPr>
              <w:fldChar w:fldCharType="begin"/>
            </w:r>
            <w:r>
              <w:rPr>
                <w:noProof/>
                <w:webHidden/>
              </w:rPr>
              <w:instrText xml:space="preserve"> PAGEREF _Toc227677083 \h </w:instrText>
            </w:r>
            <w:r>
              <w:rPr>
                <w:noProof/>
                <w:webHidden/>
              </w:rPr>
              <w:fldChar w:fldCharType="separate"/>
            </w:r>
            <w:r>
              <w:rPr>
                <w:noProof/>
                <w:webHidden/>
              </w:rPr>
              <w:t>14</w:t>
            </w:r>
            <w:r>
              <w:rPr>
                <w:noProof/>
                <w:webHidden/>
              </w:rPr>
              <w:fldChar w:fldCharType="end"/>
            </w:r>
          </w:hyperlink>
        </w:p>
        <w:p w:rsidR="002475E3" w:rsidRDefault="002475E3" w14:paraId="0BC43E3B" w14:textId="10B0C5F1">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084">
            <w:r>
              <w:rPr>
                <w:rStyle w:val="Hipervnculo"/>
                <w:noProof/>
                <w:lang w:val="es-CL"/>
              </w:rPr>
              <w:t>6.4 Criterios de aceptación del LLD</w:t>
            </w:r>
            <w:r>
              <w:rPr>
                <w:noProof/>
                <w:webHidden/>
              </w:rPr>
              <w:tab/>
            </w:r>
            <w:r>
              <w:rPr>
                <w:noProof/>
                <w:webHidden/>
              </w:rPr>
              <w:fldChar w:fldCharType="begin"/>
            </w:r>
            <w:r>
              <w:rPr>
                <w:noProof/>
                <w:webHidden/>
              </w:rPr>
              <w:instrText xml:space="preserve"> PAGEREF _Toc227677084 \h </w:instrText>
            </w:r>
            <w:r>
              <w:rPr>
                <w:noProof/>
                <w:webHidden/>
              </w:rPr>
              <w:fldChar w:fldCharType="separate"/>
            </w:r>
            <w:r>
              <w:rPr>
                <w:noProof/>
                <w:webHidden/>
              </w:rPr>
              <w:t>14</w:t>
            </w:r>
            <w:r>
              <w:rPr>
                <w:noProof/>
                <w:webHidden/>
              </w:rPr>
              <w:fldChar w:fldCharType="end"/>
            </w:r>
          </w:hyperlink>
        </w:p>
        <w:p w:rsidR="002475E3" w:rsidRDefault="002475E3" w14:paraId="029413C3" w14:textId="5103041D">
          <w:pPr>
            <w:pStyle w:val="TDC1"/>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085">
            <w:r>
              <w:rPr>
                <w:rStyle w:val="Hipervnculo"/>
                <w:noProof/>
                <w:lang w:val="es-CL"/>
              </w:rPr>
              <w:t>7. ANÁLISIS DE IMPACTO EN PROCESOS DE NEGOCIO</w:t>
            </w:r>
            <w:r>
              <w:rPr>
                <w:noProof/>
                <w:webHidden/>
              </w:rPr>
              <w:tab/>
            </w:r>
            <w:r>
              <w:rPr>
                <w:noProof/>
                <w:webHidden/>
              </w:rPr>
              <w:fldChar w:fldCharType="begin"/>
            </w:r>
            <w:r>
              <w:rPr>
                <w:noProof/>
                <w:webHidden/>
              </w:rPr>
              <w:instrText xml:space="preserve"> PAGEREF _Toc227677085 \h </w:instrText>
            </w:r>
            <w:r>
              <w:rPr>
                <w:noProof/>
                <w:webHidden/>
              </w:rPr>
              <w:fldChar w:fldCharType="separate"/>
            </w:r>
            <w:r>
              <w:rPr>
                <w:noProof/>
                <w:webHidden/>
              </w:rPr>
              <w:t>15</w:t>
            </w:r>
            <w:r>
              <w:rPr>
                <w:noProof/>
                <w:webHidden/>
              </w:rPr>
              <w:fldChar w:fldCharType="end"/>
            </w:r>
          </w:hyperlink>
        </w:p>
        <w:p w:rsidR="002475E3" w:rsidRDefault="002475E3" w14:paraId="05C6C768" w14:textId="4E5ACB15">
          <w:pPr>
            <w:pStyle w:val="TDC1"/>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086">
            <w:r>
              <w:rPr>
                <w:rStyle w:val="Hipervnculo"/>
                <w:noProof/>
                <w:lang w:val="es-CL"/>
              </w:rPr>
              <w:t>8. ARQUITECTURA DE INTEGRACIÓN SN ↔ AXWAY ↔ KOMANDS</w:t>
            </w:r>
            <w:r>
              <w:rPr>
                <w:noProof/>
                <w:webHidden/>
              </w:rPr>
              <w:tab/>
            </w:r>
            <w:r>
              <w:rPr>
                <w:noProof/>
                <w:webHidden/>
              </w:rPr>
              <w:fldChar w:fldCharType="begin"/>
            </w:r>
            <w:r>
              <w:rPr>
                <w:noProof/>
                <w:webHidden/>
              </w:rPr>
              <w:instrText xml:space="preserve"> PAGEREF _Toc227677086 \h </w:instrText>
            </w:r>
            <w:r>
              <w:rPr>
                <w:noProof/>
                <w:webHidden/>
              </w:rPr>
              <w:fldChar w:fldCharType="separate"/>
            </w:r>
            <w:r>
              <w:rPr>
                <w:noProof/>
                <w:webHidden/>
              </w:rPr>
              <w:t>16</w:t>
            </w:r>
            <w:r>
              <w:rPr>
                <w:noProof/>
                <w:webHidden/>
              </w:rPr>
              <w:fldChar w:fldCharType="end"/>
            </w:r>
          </w:hyperlink>
        </w:p>
        <w:p w:rsidR="002475E3" w:rsidRDefault="002475E3" w14:paraId="35DC90AA" w14:textId="5263CE17">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087">
            <w:r>
              <w:rPr>
                <w:rStyle w:val="Hipervnculo"/>
                <w:noProof/>
                <w:lang w:val="es-CL"/>
              </w:rPr>
              <w:t>8.1 Mapa de integraciones relevantes para ServiceNow</w:t>
            </w:r>
            <w:r>
              <w:rPr>
                <w:noProof/>
                <w:webHidden/>
              </w:rPr>
              <w:tab/>
            </w:r>
            <w:r>
              <w:rPr>
                <w:noProof/>
                <w:webHidden/>
              </w:rPr>
              <w:fldChar w:fldCharType="begin"/>
            </w:r>
            <w:r>
              <w:rPr>
                <w:noProof/>
                <w:webHidden/>
              </w:rPr>
              <w:instrText xml:space="preserve"> PAGEREF _Toc227677087 \h </w:instrText>
            </w:r>
            <w:r>
              <w:rPr>
                <w:noProof/>
                <w:webHidden/>
              </w:rPr>
              <w:fldChar w:fldCharType="separate"/>
            </w:r>
            <w:r>
              <w:rPr>
                <w:noProof/>
                <w:webHidden/>
              </w:rPr>
              <w:t>16</w:t>
            </w:r>
            <w:r>
              <w:rPr>
                <w:noProof/>
                <w:webHidden/>
              </w:rPr>
              <w:fldChar w:fldCharType="end"/>
            </w:r>
          </w:hyperlink>
        </w:p>
        <w:p w:rsidR="002475E3" w:rsidRDefault="002475E3" w14:paraId="69A696D9" w14:textId="70B43C0D">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088">
            <w:r>
              <w:rPr>
                <w:rStyle w:val="Hipervnculo"/>
                <w:noProof/>
                <w:lang w:val="es-CL"/>
              </w:rPr>
              <w:t>8.2 Flujo principal TO-BE (paso a paso)</w:t>
            </w:r>
            <w:r>
              <w:rPr>
                <w:noProof/>
                <w:webHidden/>
              </w:rPr>
              <w:tab/>
            </w:r>
            <w:r>
              <w:rPr>
                <w:noProof/>
                <w:webHidden/>
              </w:rPr>
              <w:fldChar w:fldCharType="begin"/>
            </w:r>
            <w:r>
              <w:rPr>
                <w:noProof/>
                <w:webHidden/>
              </w:rPr>
              <w:instrText xml:space="preserve"> PAGEREF _Toc227677088 \h </w:instrText>
            </w:r>
            <w:r>
              <w:rPr>
                <w:noProof/>
                <w:webHidden/>
              </w:rPr>
              <w:fldChar w:fldCharType="separate"/>
            </w:r>
            <w:r>
              <w:rPr>
                <w:noProof/>
                <w:webHidden/>
              </w:rPr>
              <w:t>16</w:t>
            </w:r>
            <w:r>
              <w:rPr>
                <w:noProof/>
                <w:webHidden/>
              </w:rPr>
              <w:fldChar w:fldCharType="end"/>
            </w:r>
          </w:hyperlink>
        </w:p>
        <w:p w:rsidR="002475E3" w:rsidRDefault="002475E3" w14:paraId="36F5F03A" w14:textId="791FDE6E">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089">
            <w:r>
              <w:rPr>
                <w:rStyle w:val="Hipervnculo"/>
                <w:noProof/>
                <w:lang w:val="es-CL"/>
              </w:rPr>
              <w:t>8.3 Patrón síncrono vs asíncrono por operación</w:t>
            </w:r>
            <w:r>
              <w:rPr>
                <w:noProof/>
                <w:webHidden/>
              </w:rPr>
              <w:tab/>
            </w:r>
            <w:r>
              <w:rPr>
                <w:noProof/>
                <w:webHidden/>
              </w:rPr>
              <w:fldChar w:fldCharType="begin"/>
            </w:r>
            <w:r>
              <w:rPr>
                <w:noProof/>
                <w:webHidden/>
              </w:rPr>
              <w:instrText xml:space="preserve"> PAGEREF _Toc227677089 \h </w:instrText>
            </w:r>
            <w:r>
              <w:rPr>
                <w:noProof/>
                <w:webHidden/>
              </w:rPr>
              <w:fldChar w:fldCharType="separate"/>
            </w:r>
            <w:r>
              <w:rPr>
                <w:noProof/>
                <w:webHidden/>
              </w:rPr>
              <w:t>17</w:t>
            </w:r>
            <w:r>
              <w:rPr>
                <w:noProof/>
                <w:webHidden/>
              </w:rPr>
              <w:fldChar w:fldCharType="end"/>
            </w:r>
          </w:hyperlink>
        </w:p>
        <w:p w:rsidR="002475E3" w:rsidRDefault="002475E3" w14:paraId="140DC268" w14:textId="14314438">
          <w:pPr>
            <w:pStyle w:val="TDC1"/>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090">
            <w:r>
              <w:rPr>
                <w:rStyle w:val="Hipervnculo"/>
                <w:noProof/>
              </w:rPr>
              <w:t>9. CONTRATO DE CALLBACK Y FEATURE FLAGS</w:t>
            </w:r>
            <w:r>
              <w:rPr>
                <w:noProof/>
                <w:webHidden/>
              </w:rPr>
              <w:tab/>
            </w:r>
            <w:r>
              <w:rPr>
                <w:noProof/>
                <w:webHidden/>
              </w:rPr>
              <w:fldChar w:fldCharType="begin"/>
            </w:r>
            <w:r>
              <w:rPr>
                <w:noProof/>
                <w:webHidden/>
              </w:rPr>
              <w:instrText xml:space="preserve"> PAGEREF _Toc227677090 \h </w:instrText>
            </w:r>
            <w:r>
              <w:rPr>
                <w:noProof/>
                <w:webHidden/>
              </w:rPr>
              <w:fldChar w:fldCharType="separate"/>
            </w:r>
            <w:r>
              <w:rPr>
                <w:noProof/>
                <w:webHidden/>
              </w:rPr>
              <w:t>18</w:t>
            </w:r>
            <w:r>
              <w:rPr>
                <w:noProof/>
                <w:webHidden/>
              </w:rPr>
              <w:fldChar w:fldCharType="end"/>
            </w:r>
          </w:hyperlink>
        </w:p>
        <w:p w:rsidR="002475E3" w:rsidRDefault="002475E3" w14:paraId="6EE7C162" w14:textId="08393371">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091">
            <w:r>
              <w:rPr>
                <w:rStyle w:val="Hipervnculo"/>
                <w:noProof/>
                <w:lang w:val="es-CL"/>
              </w:rPr>
              <w:t>9.1 Estructura del payload de callback (Komands → Axway → SN)</w:t>
            </w:r>
            <w:r>
              <w:rPr>
                <w:noProof/>
                <w:webHidden/>
              </w:rPr>
              <w:tab/>
            </w:r>
            <w:r>
              <w:rPr>
                <w:noProof/>
                <w:webHidden/>
              </w:rPr>
              <w:fldChar w:fldCharType="begin"/>
            </w:r>
            <w:r>
              <w:rPr>
                <w:noProof/>
                <w:webHidden/>
              </w:rPr>
              <w:instrText xml:space="preserve"> PAGEREF _Toc227677091 \h </w:instrText>
            </w:r>
            <w:r>
              <w:rPr>
                <w:noProof/>
                <w:webHidden/>
              </w:rPr>
              <w:fldChar w:fldCharType="separate"/>
            </w:r>
            <w:r>
              <w:rPr>
                <w:noProof/>
                <w:webHidden/>
              </w:rPr>
              <w:t>18</w:t>
            </w:r>
            <w:r>
              <w:rPr>
                <w:noProof/>
                <w:webHidden/>
              </w:rPr>
              <w:fldChar w:fldCharType="end"/>
            </w:r>
          </w:hyperlink>
        </w:p>
        <w:p w:rsidR="002475E3" w:rsidRDefault="002475E3" w14:paraId="4BF2AFE2" w14:textId="15B7E648">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092">
            <w:r>
              <w:rPr>
                <w:rStyle w:val="Hipervnculo"/>
                <w:noProof/>
              </w:rPr>
              <w:t>9.2 Política de reintentos del callback</w:t>
            </w:r>
            <w:r>
              <w:rPr>
                <w:noProof/>
                <w:webHidden/>
              </w:rPr>
              <w:tab/>
            </w:r>
            <w:r>
              <w:rPr>
                <w:noProof/>
                <w:webHidden/>
              </w:rPr>
              <w:fldChar w:fldCharType="begin"/>
            </w:r>
            <w:r>
              <w:rPr>
                <w:noProof/>
                <w:webHidden/>
              </w:rPr>
              <w:instrText xml:space="preserve"> PAGEREF _Toc227677092 \h </w:instrText>
            </w:r>
            <w:r>
              <w:rPr>
                <w:noProof/>
                <w:webHidden/>
              </w:rPr>
              <w:fldChar w:fldCharType="separate"/>
            </w:r>
            <w:r>
              <w:rPr>
                <w:noProof/>
                <w:webHidden/>
              </w:rPr>
              <w:t>18</w:t>
            </w:r>
            <w:r>
              <w:rPr>
                <w:noProof/>
                <w:webHidden/>
              </w:rPr>
              <w:fldChar w:fldCharType="end"/>
            </w:r>
          </w:hyperlink>
        </w:p>
        <w:p w:rsidR="002475E3" w:rsidRDefault="002475E3" w14:paraId="38523E81" w14:textId="5BD1B2FF">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093">
            <w:r>
              <w:rPr>
                <w:rStyle w:val="Hipervnculo"/>
                <w:noProof/>
                <w:lang w:val="es-CL"/>
              </w:rPr>
              <w:t>9.3 Códigos de error internos Komands (para flujos FlowDesigner)</w:t>
            </w:r>
            <w:r>
              <w:rPr>
                <w:noProof/>
                <w:webHidden/>
              </w:rPr>
              <w:tab/>
            </w:r>
            <w:r>
              <w:rPr>
                <w:noProof/>
                <w:webHidden/>
              </w:rPr>
              <w:fldChar w:fldCharType="begin"/>
            </w:r>
            <w:r>
              <w:rPr>
                <w:noProof/>
                <w:webHidden/>
              </w:rPr>
              <w:instrText xml:space="preserve"> PAGEREF _Toc227677093 \h </w:instrText>
            </w:r>
            <w:r>
              <w:rPr>
                <w:noProof/>
                <w:webHidden/>
              </w:rPr>
              <w:fldChar w:fldCharType="separate"/>
            </w:r>
            <w:r>
              <w:rPr>
                <w:noProof/>
                <w:webHidden/>
              </w:rPr>
              <w:t>19</w:t>
            </w:r>
            <w:r>
              <w:rPr>
                <w:noProof/>
                <w:webHidden/>
              </w:rPr>
              <w:fldChar w:fldCharType="end"/>
            </w:r>
          </w:hyperlink>
        </w:p>
        <w:p w:rsidR="002475E3" w:rsidRDefault="002475E3" w14:paraId="4634A6B1" w14:textId="486AFCDC">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094">
            <w:r>
              <w:rPr>
                <w:rStyle w:val="Hipervnculo"/>
                <w:noProof/>
                <w:lang w:val="es-CL"/>
              </w:rPr>
              <w:t>9.4 Feature Flags — Especificación para FlowDesigner</w:t>
            </w:r>
            <w:r>
              <w:rPr>
                <w:noProof/>
                <w:webHidden/>
              </w:rPr>
              <w:tab/>
            </w:r>
            <w:r>
              <w:rPr>
                <w:noProof/>
                <w:webHidden/>
              </w:rPr>
              <w:fldChar w:fldCharType="begin"/>
            </w:r>
            <w:r>
              <w:rPr>
                <w:noProof/>
                <w:webHidden/>
              </w:rPr>
              <w:instrText xml:space="preserve"> PAGEREF _Toc227677094 \h </w:instrText>
            </w:r>
            <w:r>
              <w:rPr>
                <w:noProof/>
                <w:webHidden/>
              </w:rPr>
              <w:fldChar w:fldCharType="separate"/>
            </w:r>
            <w:r>
              <w:rPr>
                <w:noProof/>
                <w:webHidden/>
              </w:rPr>
              <w:t>19</w:t>
            </w:r>
            <w:r>
              <w:rPr>
                <w:noProof/>
                <w:webHidden/>
              </w:rPr>
              <w:fldChar w:fldCharType="end"/>
            </w:r>
          </w:hyperlink>
        </w:p>
        <w:p w:rsidR="002475E3" w:rsidRDefault="002475E3" w14:paraId="6CEBA73E" w14:textId="264AD7B5">
          <w:pPr>
            <w:pStyle w:val="TDC1"/>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095">
            <w:r>
              <w:rPr>
                <w:rStyle w:val="Hipervnculo"/>
                <w:noProof/>
                <w:lang w:val="es-CL"/>
              </w:rPr>
              <w:t>10. DIAGRAMAS DE SECUENCIA TO-BE (HLD v2 — Sección 12)</w:t>
            </w:r>
            <w:r>
              <w:rPr>
                <w:noProof/>
                <w:webHidden/>
              </w:rPr>
              <w:tab/>
            </w:r>
            <w:r>
              <w:rPr>
                <w:noProof/>
                <w:webHidden/>
              </w:rPr>
              <w:fldChar w:fldCharType="begin"/>
            </w:r>
            <w:r>
              <w:rPr>
                <w:noProof/>
                <w:webHidden/>
              </w:rPr>
              <w:instrText xml:space="preserve"> PAGEREF _Toc227677095 \h </w:instrText>
            </w:r>
            <w:r>
              <w:rPr>
                <w:noProof/>
                <w:webHidden/>
              </w:rPr>
              <w:fldChar w:fldCharType="separate"/>
            </w:r>
            <w:r>
              <w:rPr>
                <w:noProof/>
                <w:webHidden/>
              </w:rPr>
              <w:t>20</w:t>
            </w:r>
            <w:r>
              <w:rPr>
                <w:noProof/>
                <w:webHidden/>
              </w:rPr>
              <w:fldChar w:fldCharType="end"/>
            </w:r>
          </w:hyperlink>
        </w:p>
        <w:p w:rsidR="002475E3" w:rsidRDefault="002475E3" w14:paraId="277BF8A6" w14:textId="217EC401">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096">
            <w:r>
              <w:rPr>
                <w:rStyle w:val="Hipervnculo"/>
                <w:noProof/>
              </w:rPr>
              <w:t>10.1 Tabla de Mapeo</w:t>
            </w:r>
            <w:r>
              <w:rPr>
                <w:noProof/>
                <w:webHidden/>
              </w:rPr>
              <w:tab/>
            </w:r>
            <w:r>
              <w:rPr>
                <w:noProof/>
                <w:webHidden/>
              </w:rPr>
              <w:fldChar w:fldCharType="begin"/>
            </w:r>
            <w:r>
              <w:rPr>
                <w:noProof/>
                <w:webHidden/>
              </w:rPr>
              <w:instrText xml:space="preserve"> PAGEREF _Toc227677096 \h </w:instrText>
            </w:r>
            <w:r>
              <w:rPr>
                <w:noProof/>
                <w:webHidden/>
              </w:rPr>
              <w:fldChar w:fldCharType="separate"/>
            </w:r>
            <w:r>
              <w:rPr>
                <w:noProof/>
                <w:webHidden/>
              </w:rPr>
              <w:t>20</w:t>
            </w:r>
            <w:r>
              <w:rPr>
                <w:noProof/>
                <w:webHidden/>
              </w:rPr>
              <w:fldChar w:fldCharType="end"/>
            </w:r>
          </w:hyperlink>
        </w:p>
        <w:p w:rsidR="002475E3" w:rsidRDefault="002475E3" w14:paraId="59FECD59" w14:textId="7B71276A">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097">
            <w:r>
              <w:rPr>
                <w:rStyle w:val="Hipervnculo"/>
                <w:noProof/>
              </w:rPr>
              <w:t>10.2 Flujo Maestro (5 fases)</w:t>
            </w:r>
            <w:r>
              <w:rPr>
                <w:noProof/>
                <w:webHidden/>
              </w:rPr>
              <w:tab/>
            </w:r>
            <w:r>
              <w:rPr>
                <w:noProof/>
                <w:webHidden/>
              </w:rPr>
              <w:fldChar w:fldCharType="begin"/>
            </w:r>
            <w:r>
              <w:rPr>
                <w:noProof/>
                <w:webHidden/>
              </w:rPr>
              <w:instrText xml:space="preserve"> PAGEREF _Toc227677097 \h </w:instrText>
            </w:r>
            <w:r>
              <w:rPr>
                <w:noProof/>
                <w:webHidden/>
              </w:rPr>
              <w:fldChar w:fldCharType="separate"/>
            </w:r>
            <w:r>
              <w:rPr>
                <w:noProof/>
                <w:webHidden/>
              </w:rPr>
              <w:t>20</w:t>
            </w:r>
            <w:r>
              <w:rPr>
                <w:noProof/>
                <w:webHidden/>
              </w:rPr>
              <w:fldChar w:fldCharType="end"/>
            </w:r>
          </w:hyperlink>
        </w:p>
        <w:p w:rsidR="002475E3" w:rsidRDefault="002475E3" w14:paraId="1F18AF64" w14:textId="4B0045DE">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098">
            <w:r>
              <w:rPr>
                <w:rStyle w:val="Hipervnculo"/>
                <w:noProof/>
              </w:rPr>
              <w:t>10.3 Activación (Fig. 12.2)</w:t>
            </w:r>
            <w:r>
              <w:rPr>
                <w:noProof/>
                <w:webHidden/>
              </w:rPr>
              <w:tab/>
            </w:r>
            <w:r>
              <w:rPr>
                <w:noProof/>
                <w:webHidden/>
              </w:rPr>
              <w:fldChar w:fldCharType="begin"/>
            </w:r>
            <w:r>
              <w:rPr>
                <w:noProof/>
                <w:webHidden/>
              </w:rPr>
              <w:instrText xml:space="preserve"> PAGEREF _Toc227677098 \h </w:instrText>
            </w:r>
            <w:r>
              <w:rPr>
                <w:noProof/>
                <w:webHidden/>
              </w:rPr>
              <w:fldChar w:fldCharType="separate"/>
            </w:r>
            <w:r>
              <w:rPr>
                <w:noProof/>
                <w:webHidden/>
              </w:rPr>
              <w:t>21</w:t>
            </w:r>
            <w:r>
              <w:rPr>
                <w:noProof/>
                <w:webHidden/>
              </w:rPr>
              <w:fldChar w:fldCharType="end"/>
            </w:r>
          </w:hyperlink>
        </w:p>
        <w:p w:rsidR="002475E3" w:rsidRDefault="002475E3" w14:paraId="110D63ED" w14:textId="67589F1A">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099">
            <w:r>
              <w:rPr>
                <w:rStyle w:val="Hipervnculo"/>
                <w:noProof/>
              </w:rPr>
              <w:t>10.4 Baja de Acceso (Fig. 12.3)</w:t>
            </w:r>
            <w:r>
              <w:rPr>
                <w:noProof/>
                <w:webHidden/>
              </w:rPr>
              <w:tab/>
            </w:r>
            <w:r>
              <w:rPr>
                <w:noProof/>
                <w:webHidden/>
              </w:rPr>
              <w:fldChar w:fldCharType="begin"/>
            </w:r>
            <w:r>
              <w:rPr>
                <w:noProof/>
                <w:webHidden/>
              </w:rPr>
              <w:instrText xml:space="preserve"> PAGEREF _Toc227677099 \h </w:instrText>
            </w:r>
            <w:r>
              <w:rPr>
                <w:noProof/>
                <w:webHidden/>
              </w:rPr>
              <w:fldChar w:fldCharType="separate"/>
            </w:r>
            <w:r>
              <w:rPr>
                <w:noProof/>
                <w:webHidden/>
              </w:rPr>
              <w:t>21</w:t>
            </w:r>
            <w:r>
              <w:rPr>
                <w:noProof/>
                <w:webHidden/>
              </w:rPr>
              <w:fldChar w:fldCharType="end"/>
            </w:r>
          </w:hyperlink>
        </w:p>
        <w:p w:rsidR="002475E3" w:rsidRDefault="002475E3" w14:paraId="49BF3158" w14:textId="22EBB4C0">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00">
            <w:r>
              <w:rPr>
                <w:rStyle w:val="Hipervnculo"/>
                <w:noProof/>
              </w:rPr>
              <w:t>10.5 Modificación (Fig. 12.4/12.5)</w:t>
            </w:r>
            <w:r>
              <w:rPr>
                <w:noProof/>
                <w:webHidden/>
              </w:rPr>
              <w:tab/>
            </w:r>
            <w:r>
              <w:rPr>
                <w:noProof/>
                <w:webHidden/>
              </w:rPr>
              <w:fldChar w:fldCharType="begin"/>
            </w:r>
            <w:r>
              <w:rPr>
                <w:noProof/>
                <w:webHidden/>
              </w:rPr>
              <w:instrText xml:space="preserve"> PAGEREF _Toc227677100 \h </w:instrText>
            </w:r>
            <w:r>
              <w:rPr>
                <w:noProof/>
                <w:webHidden/>
              </w:rPr>
              <w:fldChar w:fldCharType="separate"/>
            </w:r>
            <w:r>
              <w:rPr>
                <w:noProof/>
                <w:webHidden/>
              </w:rPr>
              <w:t>22</w:t>
            </w:r>
            <w:r>
              <w:rPr>
                <w:noProof/>
                <w:webHidden/>
              </w:rPr>
              <w:fldChar w:fldCharType="end"/>
            </w:r>
          </w:hyperlink>
        </w:p>
        <w:p w:rsidR="002475E3" w:rsidRDefault="002475E3" w14:paraId="46D4EA4A" w14:textId="5D5B5CDE">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01">
            <w:r>
              <w:rPr>
                <w:rStyle w:val="Hipervnculo"/>
                <w:noProof/>
              </w:rPr>
              <w:t>10.6 DeviceModification (Fig. 12.6)</w:t>
            </w:r>
            <w:r>
              <w:rPr>
                <w:noProof/>
                <w:webHidden/>
              </w:rPr>
              <w:tab/>
            </w:r>
            <w:r>
              <w:rPr>
                <w:noProof/>
                <w:webHidden/>
              </w:rPr>
              <w:fldChar w:fldCharType="begin"/>
            </w:r>
            <w:r>
              <w:rPr>
                <w:noProof/>
                <w:webHidden/>
              </w:rPr>
              <w:instrText xml:space="preserve"> PAGEREF _Toc227677101 \h </w:instrText>
            </w:r>
            <w:r>
              <w:rPr>
                <w:noProof/>
                <w:webHidden/>
              </w:rPr>
              <w:fldChar w:fldCharType="separate"/>
            </w:r>
            <w:r>
              <w:rPr>
                <w:noProof/>
                <w:webHidden/>
              </w:rPr>
              <w:t>22</w:t>
            </w:r>
            <w:r>
              <w:rPr>
                <w:noProof/>
                <w:webHidden/>
              </w:rPr>
              <w:fldChar w:fldCharType="end"/>
            </w:r>
          </w:hyperlink>
        </w:p>
        <w:p w:rsidR="002475E3" w:rsidRDefault="002475E3" w14:paraId="712CF33E" w14:textId="3AA1E50D">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02">
            <w:r>
              <w:rPr>
                <w:rStyle w:val="Hipervnculo"/>
                <w:noProof/>
              </w:rPr>
              <w:t>10.7 Cancel Order (Fig. 12.7)</w:t>
            </w:r>
            <w:r>
              <w:rPr>
                <w:noProof/>
                <w:webHidden/>
              </w:rPr>
              <w:tab/>
            </w:r>
            <w:r>
              <w:rPr>
                <w:noProof/>
                <w:webHidden/>
              </w:rPr>
              <w:fldChar w:fldCharType="begin"/>
            </w:r>
            <w:r>
              <w:rPr>
                <w:noProof/>
                <w:webHidden/>
              </w:rPr>
              <w:instrText xml:space="preserve"> PAGEREF _Toc227677102 \h </w:instrText>
            </w:r>
            <w:r>
              <w:rPr>
                <w:noProof/>
                <w:webHidden/>
              </w:rPr>
              <w:fldChar w:fldCharType="separate"/>
            </w:r>
            <w:r>
              <w:rPr>
                <w:noProof/>
                <w:webHidden/>
              </w:rPr>
              <w:t>23</w:t>
            </w:r>
            <w:r>
              <w:rPr>
                <w:noProof/>
                <w:webHidden/>
              </w:rPr>
              <w:fldChar w:fldCharType="end"/>
            </w:r>
          </w:hyperlink>
        </w:p>
        <w:p w:rsidR="002475E3" w:rsidRDefault="002475E3" w14:paraId="647C93F9" w14:textId="0C6869F2">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03">
            <w:r>
              <w:rPr>
                <w:rStyle w:val="Hipervnculo"/>
                <w:noProof/>
              </w:rPr>
              <w:t>10.8 Consulta Acceso (Fig. 12.8)</w:t>
            </w:r>
            <w:r>
              <w:rPr>
                <w:noProof/>
                <w:webHidden/>
              </w:rPr>
              <w:tab/>
            </w:r>
            <w:r>
              <w:rPr>
                <w:noProof/>
                <w:webHidden/>
              </w:rPr>
              <w:fldChar w:fldCharType="begin"/>
            </w:r>
            <w:r>
              <w:rPr>
                <w:noProof/>
                <w:webHidden/>
              </w:rPr>
              <w:instrText xml:space="preserve"> PAGEREF _Toc227677103 \h </w:instrText>
            </w:r>
            <w:r>
              <w:rPr>
                <w:noProof/>
                <w:webHidden/>
              </w:rPr>
              <w:fldChar w:fldCharType="separate"/>
            </w:r>
            <w:r>
              <w:rPr>
                <w:noProof/>
                <w:webHidden/>
              </w:rPr>
              <w:t>23</w:t>
            </w:r>
            <w:r>
              <w:rPr>
                <w:noProof/>
                <w:webHidden/>
              </w:rPr>
              <w:fldChar w:fldCharType="end"/>
            </w:r>
          </w:hyperlink>
        </w:p>
        <w:p w:rsidR="002475E3" w:rsidRDefault="002475E3" w14:paraId="1A459A71" w14:textId="69E9C730">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04">
            <w:r>
              <w:rPr>
                <w:rStyle w:val="Hipervnculo"/>
                <w:noProof/>
              </w:rPr>
              <w:t>10.9 Reset ONT (Fig. 12.9)</w:t>
            </w:r>
            <w:r>
              <w:rPr>
                <w:noProof/>
                <w:webHidden/>
              </w:rPr>
              <w:tab/>
            </w:r>
            <w:r>
              <w:rPr>
                <w:noProof/>
                <w:webHidden/>
              </w:rPr>
              <w:fldChar w:fldCharType="begin"/>
            </w:r>
            <w:r>
              <w:rPr>
                <w:noProof/>
                <w:webHidden/>
              </w:rPr>
              <w:instrText xml:space="preserve"> PAGEREF _Toc227677104 \h </w:instrText>
            </w:r>
            <w:r>
              <w:rPr>
                <w:noProof/>
                <w:webHidden/>
              </w:rPr>
              <w:fldChar w:fldCharType="separate"/>
            </w:r>
            <w:r>
              <w:rPr>
                <w:noProof/>
                <w:webHidden/>
              </w:rPr>
              <w:t>24</w:t>
            </w:r>
            <w:r>
              <w:rPr>
                <w:noProof/>
                <w:webHidden/>
              </w:rPr>
              <w:fldChar w:fldCharType="end"/>
            </w:r>
          </w:hyperlink>
        </w:p>
        <w:p w:rsidR="002475E3" w:rsidRDefault="002475E3" w14:paraId="7B429280" w14:textId="29E8F4DF">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05">
            <w:r>
              <w:rPr>
                <w:rStyle w:val="Hipervnculo"/>
                <w:noProof/>
              </w:rPr>
              <w:t>10.10 Ocupación PON (Fig. 12.10)</w:t>
            </w:r>
            <w:r>
              <w:rPr>
                <w:noProof/>
                <w:webHidden/>
              </w:rPr>
              <w:tab/>
            </w:r>
            <w:r>
              <w:rPr>
                <w:noProof/>
                <w:webHidden/>
              </w:rPr>
              <w:fldChar w:fldCharType="begin"/>
            </w:r>
            <w:r>
              <w:rPr>
                <w:noProof/>
                <w:webHidden/>
              </w:rPr>
              <w:instrText xml:space="preserve"> PAGEREF _Toc227677105 \h </w:instrText>
            </w:r>
            <w:r>
              <w:rPr>
                <w:noProof/>
                <w:webHidden/>
              </w:rPr>
              <w:fldChar w:fldCharType="separate"/>
            </w:r>
            <w:r>
              <w:rPr>
                <w:noProof/>
                <w:webHidden/>
              </w:rPr>
              <w:t>24</w:t>
            </w:r>
            <w:r>
              <w:rPr>
                <w:noProof/>
                <w:webHidden/>
              </w:rPr>
              <w:fldChar w:fldCharType="end"/>
            </w:r>
          </w:hyperlink>
        </w:p>
        <w:p w:rsidR="002475E3" w:rsidRDefault="002475E3" w14:paraId="43FB3435" w14:textId="491A0520">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06">
            <w:r>
              <w:rPr>
                <w:rStyle w:val="Hipervnculo"/>
                <w:noProof/>
              </w:rPr>
              <w:t>10.11 Pre-Activación (Fig. 12.11)</w:t>
            </w:r>
            <w:r>
              <w:rPr>
                <w:noProof/>
                <w:webHidden/>
              </w:rPr>
              <w:tab/>
            </w:r>
            <w:r>
              <w:rPr>
                <w:noProof/>
                <w:webHidden/>
              </w:rPr>
              <w:fldChar w:fldCharType="begin"/>
            </w:r>
            <w:r>
              <w:rPr>
                <w:noProof/>
                <w:webHidden/>
              </w:rPr>
              <w:instrText xml:space="preserve"> PAGEREF _Toc227677106 \h </w:instrText>
            </w:r>
            <w:r>
              <w:rPr>
                <w:noProof/>
                <w:webHidden/>
              </w:rPr>
              <w:fldChar w:fldCharType="separate"/>
            </w:r>
            <w:r>
              <w:rPr>
                <w:noProof/>
                <w:webHidden/>
              </w:rPr>
              <w:t>25</w:t>
            </w:r>
            <w:r>
              <w:rPr>
                <w:noProof/>
                <w:webHidden/>
              </w:rPr>
              <w:fldChar w:fldCharType="end"/>
            </w:r>
          </w:hyperlink>
        </w:p>
        <w:p w:rsidR="002475E3" w:rsidRDefault="002475E3" w14:paraId="170EAAE6" w14:textId="664F7773">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07">
            <w:r>
              <w:rPr>
                <w:rStyle w:val="Hipervnculo"/>
                <w:noProof/>
              </w:rPr>
              <w:t>10.12 Factibilidad (Fig. 12.17)</w:t>
            </w:r>
            <w:r>
              <w:rPr>
                <w:noProof/>
                <w:webHidden/>
              </w:rPr>
              <w:tab/>
            </w:r>
            <w:r>
              <w:rPr>
                <w:noProof/>
                <w:webHidden/>
              </w:rPr>
              <w:fldChar w:fldCharType="begin"/>
            </w:r>
            <w:r>
              <w:rPr>
                <w:noProof/>
                <w:webHidden/>
              </w:rPr>
              <w:instrText xml:space="preserve"> PAGEREF _Toc227677107 \h </w:instrText>
            </w:r>
            <w:r>
              <w:rPr>
                <w:noProof/>
                <w:webHidden/>
              </w:rPr>
              <w:fldChar w:fldCharType="separate"/>
            </w:r>
            <w:r>
              <w:rPr>
                <w:noProof/>
                <w:webHidden/>
              </w:rPr>
              <w:t>25</w:t>
            </w:r>
            <w:r>
              <w:rPr>
                <w:noProof/>
                <w:webHidden/>
              </w:rPr>
              <w:fldChar w:fldCharType="end"/>
            </w:r>
          </w:hyperlink>
        </w:p>
        <w:p w:rsidR="002475E3" w:rsidRDefault="002475E3" w14:paraId="28BF04A2" w14:textId="39211903">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08">
            <w:r>
              <w:rPr>
                <w:rStyle w:val="Hipervnculo"/>
                <w:noProof/>
              </w:rPr>
              <w:t>10.13 Asignación (Fig. 12.18)</w:t>
            </w:r>
            <w:r>
              <w:rPr>
                <w:noProof/>
                <w:webHidden/>
              </w:rPr>
              <w:tab/>
            </w:r>
            <w:r>
              <w:rPr>
                <w:noProof/>
                <w:webHidden/>
              </w:rPr>
              <w:fldChar w:fldCharType="begin"/>
            </w:r>
            <w:r>
              <w:rPr>
                <w:noProof/>
                <w:webHidden/>
              </w:rPr>
              <w:instrText xml:space="preserve"> PAGEREF _Toc227677108 \h </w:instrText>
            </w:r>
            <w:r>
              <w:rPr>
                <w:noProof/>
                <w:webHidden/>
              </w:rPr>
              <w:fldChar w:fldCharType="separate"/>
            </w:r>
            <w:r>
              <w:rPr>
                <w:noProof/>
                <w:webHidden/>
              </w:rPr>
              <w:t>26</w:t>
            </w:r>
            <w:r>
              <w:rPr>
                <w:noProof/>
                <w:webHidden/>
              </w:rPr>
              <w:fldChar w:fldCharType="end"/>
            </w:r>
          </w:hyperlink>
        </w:p>
        <w:p w:rsidR="002475E3" w:rsidRDefault="002475E3" w14:paraId="432194D7" w14:textId="5A3D3371">
          <w:pPr>
            <w:pStyle w:val="TDC1"/>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09">
            <w:r>
              <w:rPr>
                <w:rStyle w:val="Hipervnculo"/>
                <w:noProof/>
              </w:rPr>
              <w:t>11. INVENTARIO DE COMPONENTES SERVICENOW AFECTADOS</w:t>
            </w:r>
            <w:r>
              <w:rPr>
                <w:noProof/>
                <w:webHidden/>
              </w:rPr>
              <w:tab/>
            </w:r>
            <w:r>
              <w:rPr>
                <w:noProof/>
                <w:webHidden/>
              </w:rPr>
              <w:fldChar w:fldCharType="begin"/>
            </w:r>
            <w:r>
              <w:rPr>
                <w:noProof/>
                <w:webHidden/>
              </w:rPr>
              <w:instrText xml:space="preserve"> PAGEREF _Toc227677109 \h </w:instrText>
            </w:r>
            <w:r>
              <w:rPr>
                <w:noProof/>
                <w:webHidden/>
              </w:rPr>
              <w:fldChar w:fldCharType="separate"/>
            </w:r>
            <w:r>
              <w:rPr>
                <w:noProof/>
                <w:webHidden/>
              </w:rPr>
              <w:t>27</w:t>
            </w:r>
            <w:r>
              <w:rPr>
                <w:noProof/>
                <w:webHidden/>
              </w:rPr>
              <w:fldChar w:fldCharType="end"/>
            </w:r>
          </w:hyperlink>
        </w:p>
        <w:p w:rsidR="002475E3" w:rsidRDefault="002475E3" w14:paraId="7A57DBB6" w14:textId="77E5DE2B">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10">
            <w:r>
              <w:rPr>
                <w:rStyle w:val="Hipervnculo"/>
                <w:noProof/>
              </w:rPr>
              <w:t>11.1 Flujos (Flows) — 17 flows a modificar (de 20 activos en inventario)</w:t>
            </w:r>
            <w:r>
              <w:rPr>
                <w:noProof/>
                <w:webHidden/>
              </w:rPr>
              <w:tab/>
            </w:r>
            <w:r>
              <w:rPr>
                <w:noProof/>
                <w:webHidden/>
              </w:rPr>
              <w:fldChar w:fldCharType="begin"/>
            </w:r>
            <w:r>
              <w:rPr>
                <w:noProof/>
                <w:webHidden/>
              </w:rPr>
              <w:instrText xml:space="preserve"> PAGEREF _Toc227677110 \h </w:instrText>
            </w:r>
            <w:r>
              <w:rPr>
                <w:noProof/>
                <w:webHidden/>
              </w:rPr>
              <w:fldChar w:fldCharType="separate"/>
            </w:r>
            <w:r>
              <w:rPr>
                <w:noProof/>
                <w:webHidden/>
              </w:rPr>
              <w:t>27</w:t>
            </w:r>
            <w:r>
              <w:rPr>
                <w:noProof/>
                <w:webHidden/>
              </w:rPr>
              <w:fldChar w:fldCharType="end"/>
            </w:r>
          </w:hyperlink>
        </w:p>
        <w:p w:rsidR="002475E3" w:rsidRDefault="002475E3" w14:paraId="1794CCA1" w14:textId="4C0DE64C">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11">
            <w:r>
              <w:rPr>
                <w:rStyle w:val="Hipervnculo"/>
                <w:noProof/>
                <w:lang w:val="es-CL"/>
              </w:rPr>
              <w:t>11.2 Subflujos críticos (selección — 31 subflujos totales)</w:t>
            </w:r>
            <w:r>
              <w:rPr>
                <w:noProof/>
                <w:webHidden/>
              </w:rPr>
              <w:tab/>
            </w:r>
            <w:r>
              <w:rPr>
                <w:noProof/>
                <w:webHidden/>
              </w:rPr>
              <w:fldChar w:fldCharType="begin"/>
            </w:r>
            <w:r>
              <w:rPr>
                <w:noProof/>
                <w:webHidden/>
              </w:rPr>
              <w:instrText xml:space="preserve"> PAGEREF _Toc227677111 \h </w:instrText>
            </w:r>
            <w:r>
              <w:rPr>
                <w:noProof/>
                <w:webHidden/>
              </w:rPr>
              <w:fldChar w:fldCharType="separate"/>
            </w:r>
            <w:r>
              <w:rPr>
                <w:noProof/>
                <w:webHidden/>
              </w:rPr>
              <w:t>28</w:t>
            </w:r>
            <w:r>
              <w:rPr>
                <w:noProof/>
                <w:webHidden/>
              </w:rPr>
              <w:fldChar w:fldCharType="end"/>
            </w:r>
          </w:hyperlink>
        </w:p>
        <w:p w:rsidR="002475E3" w:rsidRDefault="002475E3" w14:paraId="427B0B8A" w14:textId="22A5CA70">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12">
            <w:r>
              <w:rPr>
                <w:rStyle w:val="Hipervnculo"/>
                <w:noProof/>
              </w:rPr>
              <w:t>11.3 Script Includes afectados (12 activos)</w:t>
            </w:r>
            <w:r>
              <w:rPr>
                <w:noProof/>
                <w:webHidden/>
              </w:rPr>
              <w:tab/>
            </w:r>
            <w:r>
              <w:rPr>
                <w:noProof/>
                <w:webHidden/>
              </w:rPr>
              <w:fldChar w:fldCharType="begin"/>
            </w:r>
            <w:r>
              <w:rPr>
                <w:noProof/>
                <w:webHidden/>
              </w:rPr>
              <w:instrText xml:space="preserve"> PAGEREF _Toc227677112 \h </w:instrText>
            </w:r>
            <w:r>
              <w:rPr>
                <w:noProof/>
                <w:webHidden/>
              </w:rPr>
              <w:fldChar w:fldCharType="separate"/>
            </w:r>
            <w:r>
              <w:rPr>
                <w:noProof/>
                <w:webHidden/>
              </w:rPr>
              <w:t>29</w:t>
            </w:r>
            <w:r>
              <w:rPr>
                <w:noProof/>
                <w:webHidden/>
              </w:rPr>
              <w:fldChar w:fldCharType="end"/>
            </w:r>
          </w:hyperlink>
        </w:p>
        <w:p w:rsidR="002475E3" w:rsidRDefault="002475E3" w14:paraId="057678D0" w14:textId="29BA722D">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13">
            <w:r>
              <w:rPr>
                <w:rStyle w:val="Hipervnculo"/>
                <w:noProof/>
              </w:rPr>
              <w:t>11.4 Componentes Activos sin Ejecuciones Verificadas</w:t>
            </w:r>
            <w:r>
              <w:rPr>
                <w:noProof/>
                <w:webHidden/>
              </w:rPr>
              <w:tab/>
            </w:r>
            <w:r>
              <w:rPr>
                <w:noProof/>
                <w:webHidden/>
              </w:rPr>
              <w:fldChar w:fldCharType="begin"/>
            </w:r>
            <w:r>
              <w:rPr>
                <w:noProof/>
                <w:webHidden/>
              </w:rPr>
              <w:instrText xml:space="preserve"> PAGEREF _Toc227677113 \h </w:instrText>
            </w:r>
            <w:r>
              <w:rPr>
                <w:noProof/>
                <w:webHidden/>
              </w:rPr>
              <w:fldChar w:fldCharType="separate"/>
            </w:r>
            <w:r>
              <w:rPr>
                <w:noProof/>
                <w:webHidden/>
              </w:rPr>
              <w:t>29</w:t>
            </w:r>
            <w:r>
              <w:rPr>
                <w:noProof/>
                <w:webHidden/>
              </w:rPr>
              <w:fldChar w:fldCharType="end"/>
            </w:r>
          </w:hyperlink>
        </w:p>
        <w:p w:rsidR="002475E3" w:rsidRDefault="002475E3" w14:paraId="2D058893" w14:textId="4E617EDD">
          <w:pPr>
            <w:pStyle w:val="TDC1"/>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14">
            <w:r>
              <w:rPr>
                <w:rStyle w:val="Hipervnculo"/>
                <w:noProof/>
                <w:lang w:val="es-CL"/>
              </w:rPr>
              <w:t>12. APIs BLUEPLANET A REEMPLAZAR — CONTRATOS Y PARÁMETROS</w:t>
            </w:r>
            <w:r>
              <w:rPr>
                <w:noProof/>
                <w:webHidden/>
              </w:rPr>
              <w:tab/>
            </w:r>
            <w:r>
              <w:rPr>
                <w:noProof/>
                <w:webHidden/>
              </w:rPr>
              <w:fldChar w:fldCharType="begin"/>
            </w:r>
            <w:r>
              <w:rPr>
                <w:noProof/>
                <w:webHidden/>
              </w:rPr>
              <w:instrText xml:space="preserve"> PAGEREF _Toc227677114 \h </w:instrText>
            </w:r>
            <w:r>
              <w:rPr>
                <w:noProof/>
                <w:webHidden/>
              </w:rPr>
              <w:fldChar w:fldCharType="separate"/>
            </w:r>
            <w:r>
              <w:rPr>
                <w:noProof/>
                <w:webHidden/>
              </w:rPr>
              <w:t>30</w:t>
            </w:r>
            <w:r>
              <w:rPr>
                <w:noProof/>
                <w:webHidden/>
              </w:rPr>
              <w:fldChar w:fldCharType="end"/>
            </w:r>
          </w:hyperlink>
        </w:p>
        <w:p w:rsidR="002475E3" w:rsidRDefault="002475E3" w14:paraId="48552E0B" w14:textId="544EE17C">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15">
            <w:r>
              <w:rPr>
                <w:rStyle w:val="Hipervnculo"/>
                <w:noProof/>
                <w:lang w:val="es-CL"/>
              </w:rPr>
              <w:t>12.1 Mapeo de APIs BluePlanet a Komands</w:t>
            </w:r>
            <w:r>
              <w:rPr>
                <w:noProof/>
                <w:webHidden/>
              </w:rPr>
              <w:tab/>
            </w:r>
            <w:r>
              <w:rPr>
                <w:noProof/>
                <w:webHidden/>
              </w:rPr>
              <w:fldChar w:fldCharType="begin"/>
            </w:r>
            <w:r>
              <w:rPr>
                <w:noProof/>
                <w:webHidden/>
              </w:rPr>
              <w:instrText xml:space="preserve"> PAGEREF _Toc227677115 \h </w:instrText>
            </w:r>
            <w:r>
              <w:rPr>
                <w:noProof/>
                <w:webHidden/>
              </w:rPr>
              <w:fldChar w:fldCharType="separate"/>
            </w:r>
            <w:r>
              <w:rPr>
                <w:noProof/>
                <w:webHidden/>
              </w:rPr>
              <w:t>30</w:t>
            </w:r>
            <w:r>
              <w:rPr>
                <w:noProof/>
                <w:webHidden/>
              </w:rPr>
              <w:fldChar w:fldCharType="end"/>
            </w:r>
          </w:hyperlink>
        </w:p>
        <w:p w:rsidR="002475E3" w:rsidRDefault="002475E3" w14:paraId="06D43025" w14:textId="6FC25510">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16">
            <w:r>
              <w:rPr>
                <w:rStyle w:val="Hipervnculo"/>
                <w:noProof/>
                <w:lang w:val="es-CL"/>
              </w:rPr>
              <w:t>12.2 Parámetros de Entrada/Salida por Action</w:t>
            </w:r>
            <w:r>
              <w:rPr>
                <w:noProof/>
                <w:webHidden/>
              </w:rPr>
              <w:tab/>
            </w:r>
            <w:r>
              <w:rPr>
                <w:noProof/>
                <w:webHidden/>
              </w:rPr>
              <w:fldChar w:fldCharType="begin"/>
            </w:r>
            <w:r>
              <w:rPr>
                <w:noProof/>
                <w:webHidden/>
              </w:rPr>
              <w:instrText xml:space="preserve"> PAGEREF _Toc227677116 \h </w:instrText>
            </w:r>
            <w:r>
              <w:rPr>
                <w:noProof/>
                <w:webHidden/>
              </w:rPr>
              <w:fldChar w:fldCharType="separate"/>
            </w:r>
            <w:r>
              <w:rPr>
                <w:noProof/>
                <w:webHidden/>
              </w:rPr>
              <w:t>31</w:t>
            </w:r>
            <w:r>
              <w:rPr>
                <w:noProof/>
                <w:webHidden/>
              </w:rPr>
              <w:fldChar w:fldCharType="end"/>
            </w:r>
          </w:hyperlink>
        </w:p>
        <w:p w:rsidR="002475E3" w:rsidRDefault="002475E3" w14:paraId="1547AE3F" w14:textId="5864E123">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17">
            <w:r>
              <w:rPr>
                <w:rStyle w:val="Hipervnculo"/>
                <w:noProof/>
                <w:lang w:val="es-CL"/>
              </w:rPr>
              <w:t>12.2.1 Activation of Services (TMF-640)</w:t>
            </w:r>
            <w:r>
              <w:rPr>
                <w:noProof/>
                <w:webHidden/>
              </w:rPr>
              <w:tab/>
            </w:r>
            <w:r>
              <w:rPr>
                <w:noProof/>
                <w:webHidden/>
              </w:rPr>
              <w:fldChar w:fldCharType="begin"/>
            </w:r>
            <w:r>
              <w:rPr>
                <w:noProof/>
                <w:webHidden/>
              </w:rPr>
              <w:instrText xml:space="preserve"> PAGEREF _Toc227677117 \h </w:instrText>
            </w:r>
            <w:r>
              <w:rPr>
                <w:noProof/>
                <w:webHidden/>
              </w:rPr>
              <w:fldChar w:fldCharType="separate"/>
            </w:r>
            <w:r>
              <w:rPr>
                <w:noProof/>
                <w:webHidden/>
              </w:rPr>
              <w:t>31</w:t>
            </w:r>
            <w:r>
              <w:rPr>
                <w:noProof/>
                <w:webHidden/>
              </w:rPr>
              <w:fldChar w:fldCharType="end"/>
            </w:r>
          </w:hyperlink>
        </w:p>
        <w:p w:rsidR="002475E3" w:rsidRDefault="002475E3" w14:paraId="79F46034" w14:textId="5FA22540">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18">
            <w:r>
              <w:rPr>
                <w:rStyle w:val="Hipervnculo"/>
                <w:noProof/>
              </w:rPr>
              <w:t>12.2.2 Activation of Services SSAA (TMF-640)</w:t>
            </w:r>
            <w:r>
              <w:rPr>
                <w:noProof/>
                <w:webHidden/>
              </w:rPr>
              <w:tab/>
            </w:r>
            <w:r>
              <w:rPr>
                <w:noProof/>
                <w:webHidden/>
              </w:rPr>
              <w:fldChar w:fldCharType="begin"/>
            </w:r>
            <w:r>
              <w:rPr>
                <w:noProof/>
                <w:webHidden/>
              </w:rPr>
              <w:instrText xml:space="preserve"> PAGEREF _Toc227677118 \h </w:instrText>
            </w:r>
            <w:r>
              <w:rPr>
                <w:noProof/>
                <w:webHidden/>
              </w:rPr>
              <w:fldChar w:fldCharType="separate"/>
            </w:r>
            <w:r>
              <w:rPr>
                <w:noProof/>
                <w:webHidden/>
              </w:rPr>
              <w:t>32</w:t>
            </w:r>
            <w:r>
              <w:rPr>
                <w:noProof/>
                <w:webHidden/>
              </w:rPr>
              <w:fldChar w:fldCharType="end"/>
            </w:r>
          </w:hyperlink>
        </w:p>
        <w:p w:rsidR="002475E3" w:rsidRDefault="002475E3" w14:paraId="2F1BA95F" w14:textId="2E4CB624">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19">
            <w:r>
              <w:rPr>
                <w:rStyle w:val="Hipervnculo"/>
                <w:noProof/>
              </w:rPr>
              <w:t>12.2.3 Assignment of Services (TMF-640)</w:t>
            </w:r>
            <w:r>
              <w:rPr>
                <w:noProof/>
                <w:webHidden/>
              </w:rPr>
              <w:tab/>
            </w:r>
            <w:r>
              <w:rPr>
                <w:noProof/>
                <w:webHidden/>
              </w:rPr>
              <w:fldChar w:fldCharType="begin"/>
            </w:r>
            <w:r>
              <w:rPr>
                <w:noProof/>
                <w:webHidden/>
              </w:rPr>
              <w:instrText xml:space="preserve"> PAGEREF _Toc227677119 \h </w:instrText>
            </w:r>
            <w:r>
              <w:rPr>
                <w:noProof/>
                <w:webHidden/>
              </w:rPr>
              <w:fldChar w:fldCharType="separate"/>
            </w:r>
            <w:r>
              <w:rPr>
                <w:noProof/>
                <w:webHidden/>
              </w:rPr>
              <w:t>32</w:t>
            </w:r>
            <w:r>
              <w:rPr>
                <w:noProof/>
                <w:webHidden/>
              </w:rPr>
              <w:fldChar w:fldCharType="end"/>
            </w:r>
          </w:hyperlink>
        </w:p>
        <w:p w:rsidR="002475E3" w:rsidRDefault="002475E3" w14:paraId="533D6C5D" w14:textId="695EBA6A">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20">
            <w:r>
              <w:rPr>
                <w:rStyle w:val="Hipervnculo"/>
                <w:noProof/>
              </w:rPr>
              <w:t>12.2.4 Assignment of Service SSAA (TMF-640)</w:t>
            </w:r>
            <w:r>
              <w:rPr>
                <w:noProof/>
                <w:webHidden/>
              </w:rPr>
              <w:tab/>
            </w:r>
            <w:r>
              <w:rPr>
                <w:noProof/>
                <w:webHidden/>
              </w:rPr>
              <w:fldChar w:fldCharType="begin"/>
            </w:r>
            <w:r>
              <w:rPr>
                <w:noProof/>
                <w:webHidden/>
              </w:rPr>
              <w:instrText xml:space="preserve"> PAGEREF _Toc227677120 \h </w:instrText>
            </w:r>
            <w:r>
              <w:rPr>
                <w:noProof/>
                <w:webHidden/>
              </w:rPr>
              <w:fldChar w:fldCharType="separate"/>
            </w:r>
            <w:r>
              <w:rPr>
                <w:noProof/>
                <w:webHidden/>
              </w:rPr>
              <w:t>32</w:t>
            </w:r>
            <w:r>
              <w:rPr>
                <w:noProof/>
                <w:webHidden/>
              </w:rPr>
              <w:fldChar w:fldCharType="end"/>
            </w:r>
          </w:hyperlink>
        </w:p>
        <w:p w:rsidR="002475E3" w:rsidRDefault="002475E3" w14:paraId="7673173B" w14:textId="2F151998">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21">
            <w:r>
              <w:rPr>
                <w:rStyle w:val="Hipervnculo"/>
                <w:noProof/>
              </w:rPr>
              <w:t>12.2.5 Service Deconfiguration (TMF-640)</w:t>
            </w:r>
            <w:r>
              <w:rPr>
                <w:noProof/>
                <w:webHidden/>
              </w:rPr>
              <w:tab/>
            </w:r>
            <w:r>
              <w:rPr>
                <w:noProof/>
                <w:webHidden/>
              </w:rPr>
              <w:fldChar w:fldCharType="begin"/>
            </w:r>
            <w:r>
              <w:rPr>
                <w:noProof/>
                <w:webHidden/>
              </w:rPr>
              <w:instrText xml:space="preserve"> PAGEREF _Toc227677121 \h </w:instrText>
            </w:r>
            <w:r>
              <w:rPr>
                <w:noProof/>
                <w:webHidden/>
              </w:rPr>
              <w:fldChar w:fldCharType="separate"/>
            </w:r>
            <w:r>
              <w:rPr>
                <w:noProof/>
                <w:webHidden/>
              </w:rPr>
              <w:t>33</w:t>
            </w:r>
            <w:r>
              <w:rPr>
                <w:noProof/>
                <w:webHidden/>
              </w:rPr>
              <w:fldChar w:fldCharType="end"/>
            </w:r>
          </w:hyperlink>
        </w:p>
        <w:p w:rsidR="002475E3" w:rsidRDefault="002475E3" w14:paraId="384F1E68" w14:textId="6E1DE678">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22">
            <w:r>
              <w:rPr>
                <w:rStyle w:val="Hipervnculo"/>
                <w:noProof/>
              </w:rPr>
              <w:t>12.2.6 Service Deletion (TMF-640)</w:t>
            </w:r>
            <w:r>
              <w:rPr>
                <w:noProof/>
                <w:webHidden/>
              </w:rPr>
              <w:tab/>
            </w:r>
            <w:r>
              <w:rPr>
                <w:noProof/>
                <w:webHidden/>
              </w:rPr>
              <w:fldChar w:fldCharType="begin"/>
            </w:r>
            <w:r>
              <w:rPr>
                <w:noProof/>
                <w:webHidden/>
              </w:rPr>
              <w:instrText xml:space="preserve"> PAGEREF _Toc227677122 \h </w:instrText>
            </w:r>
            <w:r>
              <w:rPr>
                <w:noProof/>
                <w:webHidden/>
              </w:rPr>
              <w:fldChar w:fldCharType="separate"/>
            </w:r>
            <w:r>
              <w:rPr>
                <w:noProof/>
                <w:webHidden/>
              </w:rPr>
              <w:t>33</w:t>
            </w:r>
            <w:r>
              <w:rPr>
                <w:noProof/>
                <w:webHidden/>
              </w:rPr>
              <w:fldChar w:fldCharType="end"/>
            </w:r>
          </w:hyperlink>
        </w:p>
        <w:p w:rsidR="002475E3" w:rsidRDefault="002475E3" w14:paraId="4E4E4BE1" w14:textId="30C26B2F">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23">
            <w:r>
              <w:rPr>
                <w:rStyle w:val="Hipervnculo"/>
                <w:noProof/>
              </w:rPr>
              <w:t>12.2.7 Device Modification (TMF-640)</w:t>
            </w:r>
            <w:r>
              <w:rPr>
                <w:noProof/>
                <w:webHidden/>
              </w:rPr>
              <w:tab/>
            </w:r>
            <w:r>
              <w:rPr>
                <w:noProof/>
                <w:webHidden/>
              </w:rPr>
              <w:fldChar w:fldCharType="begin"/>
            </w:r>
            <w:r>
              <w:rPr>
                <w:noProof/>
                <w:webHidden/>
              </w:rPr>
              <w:instrText xml:space="preserve"> PAGEREF _Toc227677123 \h </w:instrText>
            </w:r>
            <w:r>
              <w:rPr>
                <w:noProof/>
                <w:webHidden/>
              </w:rPr>
              <w:fldChar w:fldCharType="separate"/>
            </w:r>
            <w:r>
              <w:rPr>
                <w:noProof/>
                <w:webHidden/>
              </w:rPr>
              <w:t>33</w:t>
            </w:r>
            <w:r>
              <w:rPr>
                <w:noProof/>
                <w:webHidden/>
              </w:rPr>
              <w:fldChar w:fldCharType="end"/>
            </w:r>
          </w:hyperlink>
        </w:p>
        <w:p w:rsidR="002475E3" w:rsidRDefault="002475E3" w14:paraId="2CC1D73F" w14:textId="0C7F12D4">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24">
            <w:r>
              <w:rPr>
                <w:rStyle w:val="Hipervnculo"/>
                <w:noProof/>
              </w:rPr>
              <w:t>12.2.8 Speed Plan Change</w:t>
            </w:r>
            <w:r>
              <w:rPr>
                <w:noProof/>
                <w:webHidden/>
              </w:rPr>
              <w:tab/>
            </w:r>
            <w:r>
              <w:rPr>
                <w:noProof/>
                <w:webHidden/>
              </w:rPr>
              <w:fldChar w:fldCharType="begin"/>
            </w:r>
            <w:r>
              <w:rPr>
                <w:noProof/>
                <w:webHidden/>
              </w:rPr>
              <w:instrText xml:space="preserve"> PAGEREF _Toc227677124 \h </w:instrText>
            </w:r>
            <w:r>
              <w:rPr>
                <w:noProof/>
                <w:webHidden/>
              </w:rPr>
              <w:fldChar w:fldCharType="separate"/>
            </w:r>
            <w:r>
              <w:rPr>
                <w:noProof/>
                <w:webHidden/>
              </w:rPr>
              <w:t>33</w:t>
            </w:r>
            <w:r>
              <w:rPr>
                <w:noProof/>
                <w:webHidden/>
              </w:rPr>
              <w:fldChar w:fldCharType="end"/>
            </w:r>
          </w:hyperlink>
        </w:p>
        <w:p w:rsidR="002475E3" w:rsidRDefault="002475E3" w14:paraId="236B63EE" w14:textId="23D879EB">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25">
            <w:r>
              <w:rPr>
                <w:rStyle w:val="Hipervnculo"/>
                <w:noProof/>
              </w:rPr>
              <w:t>12.2.9 Service Generics (TMF-640)</w:t>
            </w:r>
            <w:r>
              <w:rPr>
                <w:noProof/>
                <w:webHidden/>
              </w:rPr>
              <w:tab/>
            </w:r>
            <w:r>
              <w:rPr>
                <w:noProof/>
                <w:webHidden/>
              </w:rPr>
              <w:fldChar w:fldCharType="begin"/>
            </w:r>
            <w:r>
              <w:rPr>
                <w:noProof/>
                <w:webHidden/>
              </w:rPr>
              <w:instrText xml:space="preserve"> PAGEREF _Toc227677125 \h </w:instrText>
            </w:r>
            <w:r>
              <w:rPr>
                <w:noProof/>
                <w:webHidden/>
              </w:rPr>
              <w:fldChar w:fldCharType="separate"/>
            </w:r>
            <w:r>
              <w:rPr>
                <w:noProof/>
                <w:webHidden/>
              </w:rPr>
              <w:t>33</w:t>
            </w:r>
            <w:r>
              <w:rPr>
                <w:noProof/>
                <w:webHidden/>
              </w:rPr>
              <w:fldChar w:fldCharType="end"/>
            </w:r>
          </w:hyperlink>
        </w:p>
        <w:p w:rsidR="002475E3" w:rsidRDefault="002475E3" w14:paraId="69E56558" w14:textId="5A071DAE">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26">
            <w:r>
              <w:rPr>
                <w:rStyle w:val="Hipervnculo"/>
                <w:noProof/>
              </w:rPr>
              <w:t>12.2.10 BPI PINT Availability (TMF-639)</w:t>
            </w:r>
            <w:r>
              <w:rPr>
                <w:noProof/>
                <w:webHidden/>
              </w:rPr>
              <w:tab/>
            </w:r>
            <w:r>
              <w:rPr>
                <w:noProof/>
                <w:webHidden/>
              </w:rPr>
              <w:fldChar w:fldCharType="begin"/>
            </w:r>
            <w:r>
              <w:rPr>
                <w:noProof/>
                <w:webHidden/>
              </w:rPr>
              <w:instrText xml:space="preserve"> PAGEREF _Toc227677126 \h </w:instrText>
            </w:r>
            <w:r>
              <w:rPr>
                <w:noProof/>
                <w:webHidden/>
              </w:rPr>
              <w:fldChar w:fldCharType="separate"/>
            </w:r>
            <w:r>
              <w:rPr>
                <w:noProof/>
                <w:webHidden/>
              </w:rPr>
              <w:t>34</w:t>
            </w:r>
            <w:r>
              <w:rPr>
                <w:noProof/>
                <w:webHidden/>
              </w:rPr>
              <w:fldChar w:fldCharType="end"/>
            </w:r>
          </w:hyperlink>
        </w:p>
        <w:p w:rsidR="002475E3" w:rsidRDefault="002475E3" w14:paraId="206DD08A" w14:textId="55733EF5">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27">
            <w:r>
              <w:rPr>
                <w:rStyle w:val="Hipervnculo"/>
                <w:noProof/>
              </w:rPr>
              <w:t>12.2.11 Check Logical PON Availability (TMF-639)</w:t>
            </w:r>
            <w:r>
              <w:rPr>
                <w:noProof/>
                <w:webHidden/>
              </w:rPr>
              <w:tab/>
            </w:r>
            <w:r>
              <w:rPr>
                <w:noProof/>
                <w:webHidden/>
              </w:rPr>
              <w:fldChar w:fldCharType="begin"/>
            </w:r>
            <w:r>
              <w:rPr>
                <w:noProof/>
                <w:webHidden/>
              </w:rPr>
              <w:instrText xml:space="preserve"> PAGEREF _Toc227677127 \h </w:instrText>
            </w:r>
            <w:r>
              <w:rPr>
                <w:noProof/>
                <w:webHidden/>
              </w:rPr>
              <w:fldChar w:fldCharType="separate"/>
            </w:r>
            <w:r>
              <w:rPr>
                <w:noProof/>
                <w:webHidden/>
              </w:rPr>
              <w:t>34</w:t>
            </w:r>
            <w:r>
              <w:rPr>
                <w:noProof/>
                <w:webHidden/>
              </w:rPr>
              <w:fldChar w:fldCharType="end"/>
            </w:r>
          </w:hyperlink>
        </w:p>
        <w:p w:rsidR="002475E3" w:rsidRDefault="002475E3" w14:paraId="2FE6035E" w14:textId="49008969">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28">
            <w:r>
              <w:rPr>
                <w:rStyle w:val="Hipervnculo"/>
                <w:noProof/>
              </w:rPr>
              <w:t>12.2.12 Polling using ID (TMF-640)</w:t>
            </w:r>
            <w:r>
              <w:rPr>
                <w:noProof/>
                <w:webHidden/>
              </w:rPr>
              <w:tab/>
            </w:r>
            <w:r>
              <w:rPr>
                <w:noProof/>
                <w:webHidden/>
              </w:rPr>
              <w:fldChar w:fldCharType="begin"/>
            </w:r>
            <w:r>
              <w:rPr>
                <w:noProof/>
                <w:webHidden/>
              </w:rPr>
              <w:instrText xml:space="preserve"> PAGEREF _Toc227677128 \h </w:instrText>
            </w:r>
            <w:r>
              <w:rPr>
                <w:noProof/>
                <w:webHidden/>
              </w:rPr>
              <w:fldChar w:fldCharType="separate"/>
            </w:r>
            <w:r>
              <w:rPr>
                <w:noProof/>
                <w:webHidden/>
              </w:rPr>
              <w:t>34</w:t>
            </w:r>
            <w:r>
              <w:rPr>
                <w:noProof/>
                <w:webHidden/>
              </w:rPr>
              <w:fldChar w:fldCharType="end"/>
            </w:r>
          </w:hyperlink>
        </w:p>
        <w:p w:rsidR="002475E3" w:rsidRDefault="002475E3" w14:paraId="261C00B2" w14:textId="23066768">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29">
            <w:r>
              <w:rPr>
                <w:rStyle w:val="Hipervnculo"/>
                <w:noProof/>
              </w:rPr>
              <w:t>12.2.13 Retrieve Access PINT</w:t>
            </w:r>
            <w:r>
              <w:rPr>
                <w:noProof/>
                <w:webHidden/>
              </w:rPr>
              <w:tab/>
            </w:r>
            <w:r>
              <w:rPr>
                <w:noProof/>
                <w:webHidden/>
              </w:rPr>
              <w:fldChar w:fldCharType="begin"/>
            </w:r>
            <w:r>
              <w:rPr>
                <w:noProof/>
                <w:webHidden/>
              </w:rPr>
              <w:instrText xml:space="preserve"> PAGEREF _Toc227677129 \h </w:instrText>
            </w:r>
            <w:r>
              <w:rPr>
                <w:noProof/>
                <w:webHidden/>
              </w:rPr>
              <w:fldChar w:fldCharType="separate"/>
            </w:r>
            <w:r>
              <w:rPr>
                <w:noProof/>
                <w:webHidden/>
              </w:rPr>
              <w:t>34</w:t>
            </w:r>
            <w:r>
              <w:rPr>
                <w:noProof/>
                <w:webHidden/>
              </w:rPr>
              <w:fldChar w:fldCharType="end"/>
            </w:r>
          </w:hyperlink>
        </w:p>
        <w:p w:rsidR="002475E3" w:rsidRDefault="002475E3" w14:paraId="1B537473" w14:textId="3D80F467">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30">
            <w:r>
              <w:rPr>
                <w:rStyle w:val="Hipervnculo"/>
                <w:noProof/>
              </w:rPr>
              <w:t>12.2.14 Get Correlation ID Modification</w:t>
            </w:r>
            <w:r>
              <w:rPr>
                <w:noProof/>
                <w:webHidden/>
              </w:rPr>
              <w:tab/>
            </w:r>
            <w:r>
              <w:rPr>
                <w:noProof/>
                <w:webHidden/>
              </w:rPr>
              <w:fldChar w:fldCharType="begin"/>
            </w:r>
            <w:r>
              <w:rPr>
                <w:noProof/>
                <w:webHidden/>
              </w:rPr>
              <w:instrText xml:space="preserve"> PAGEREF _Toc227677130 \h </w:instrText>
            </w:r>
            <w:r>
              <w:rPr>
                <w:noProof/>
                <w:webHidden/>
              </w:rPr>
              <w:fldChar w:fldCharType="separate"/>
            </w:r>
            <w:r>
              <w:rPr>
                <w:noProof/>
                <w:webHidden/>
              </w:rPr>
              <w:t>35</w:t>
            </w:r>
            <w:r>
              <w:rPr>
                <w:noProof/>
                <w:webHidden/>
              </w:rPr>
              <w:fldChar w:fldCharType="end"/>
            </w:r>
          </w:hyperlink>
        </w:p>
        <w:p w:rsidR="002475E3" w:rsidRDefault="002475E3" w14:paraId="6BA713B3" w14:textId="31E18B4A">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31">
            <w:r>
              <w:rPr>
                <w:rStyle w:val="Hipervnculo"/>
                <w:noProof/>
              </w:rPr>
              <w:t>12.3 Payloads JSON Reales (Resumen)</w:t>
            </w:r>
            <w:r>
              <w:rPr>
                <w:noProof/>
                <w:webHidden/>
              </w:rPr>
              <w:tab/>
            </w:r>
            <w:r>
              <w:rPr>
                <w:noProof/>
                <w:webHidden/>
              </w:rPr>
              <w:fldChar w:fldCharType="begin"/>
            </w:r>
            <w:r>
              <w:rPr>
                <w:noProof/>
                <w:webHidden/>
              </w:rPr>
              <w:instrText xml:space="preserve"> PAGEREF _Toc227677131 \h </w:instrText>
            </w:r>
            <w:r>
              <w:rPr>
                <w:noProof/>
                <w:webHidden/>
              </w:rPr>
              <w:fldChar w:fldCharType="separate"/>
            </w:r>
            <w:r>
              <w:rPr>
                <w:noProof/>
                <w:webHidden/>
              </w:rPr>
              <w:t>35</w:t>
            </w:r>
            <w:r>
              <w:rPr>
                <w:noProof/>
                <w:webHidden/>
              </w:rPr>
              <w:fldChar w:fldCharType="end"/>
            </w:r>
          </w:hyperlink>
        </w:p>
        <w:p w:rsidR="002475E3" w:rsidRDefault="002475E3" w14:paraId="03ABB583" w14:textId="5E8F9329">
          <w:pPr>
            <w:pStyle w:val="TDC1"/>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32">
            <w:r>
              <w:rPr>
                <w:rStyle w:val="Hipervnculo"/>
                <w:noProof/>
                <w:lang w:val="es-CL"/>
              </w:rPr>
              <w:t>13. ESTRATEGIA DE ELIMINACIÓN DEL POLLING</w:t>
            </w:r>
            <w:r>
              <w:rPr>
                <w:noProof/>
                <w:webHidden/>
              </w:rPr>
              <w:tab/>
            </w:r>
            <w:r>
              <w:rPr>
                <w:noProof/>
                <w:webHidden/>
              </w:rPr>
              <w:fldChar w:fldCharType="begin"/>
            </w:r>
            <w:r>
              <w:rPr>
                <w:noProof/>
                <w:webHidden/>
              </w:rPr>
              <w:instrText xml:space="preserve"> PAGEREF _Toc227677132 \h </w:instrText>
            </w:r>
            <w:r>
              <w:rPr>
                <w:noProof/>
                <w:webHidden/>
              </w:rPr>
              <w:fldChar w:fldCharType="separate"/>
            </w:r>
            <w:r>
              <w:rPr>
                <w:noProof/>
                <w:webHidden/>
              </w:rPr>
              <w:t>35</w:t>
            </w:r>
            <w:r>
              <w:rPr>
                <w:noProof/>
                <w:webHidden/>
              </w:rPr>
              <w:fldChar w:fldCharType="end"/>
            </w:r>
          </w:hyperlink>
        </w:p>
        <w:p w:rsidR="002475E3" w:rsidRDefault="002475E3" w14:paraId="6D5F2340" w14:textId="2F6EDEAD">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33">
            <w:r>
              <w:rPr>
                <w:rStyle w:val="Hipervnculo"/>
                <w:noProof/>
              </w:rPr>
              <w:t>13.1 Alternativas arquitectónicas (HLD v2)</w:t>
            </w:r>
            <w:r>
              <w:rPr>
                <w:noProof/>
                <w:webHidden/>
              </w:rPr>
              <w:tab/>
            </w:r>
            <w:r>
              <w:rPr>
                <w:noProof/>
                <w:webHidden/>
              </w:rPr>
              <w:fldChar w:fldCharType="begin"/>
            </w:r>
            <w:r>
              <w:rPr>
                <w:noProof/>
                <w:webHidden/>
              </w:rPr>
              <w:instrText xml:space="preserve"> PAGEREF _Toc227677133 \h </w:instrText>
            </w:r>
            <w:r>
              <w:rPr>
                <w:noProof/>
                <w:webHidden/>
              </w:rPr>
              <w:fldChar w:fldCharType="separate"/>
            </w:r>
            <w:r>
              <w:rPr>
                <w:noProof/>
                <w:webHidden/>
              </w:rPr>
              <w:t>36</w:t>
            </w:r>
            <w:r>
              <w:rPr>
                <w:noProof/>
                <w:webHidden/>
              </w:rPr>
              <w:fldChar w:fldCharType="end"/>
            </w:r>
          </w:hyperlink>
        </w:p>
        <w:p w:rsidR="002475E3" w:rsidRDefault="002475E3" w14:paraId="75D84515" w14:textId="706E91D1">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34">
            <w:r>
              <w:rPr>
                <w:rStyle w:val="Hipervnculo"/>
                <w:noProof/>
                <w:lang w:val="es-CL"/>
              </w:rPr>
              <w:t>13.2 Estrategia recomendada por subflow (alineada con HLD v2)</w:t>
            </w:r>
            <w:r>
              <w:rPr>
                <w:noProof/>
                <w:webHidden/>
              </w:rPr>
              <w:tab/>
            </w:r>
            <w:r>
              <w:rPr>
                <w:noProof/>
                <w:webHidden/>
              </w:rPr>
              <w:fldChar w:fldCharType="begin"/>
            </w:r>
            <w:r>
              <w:rPr>
                <w:noProof/>
                <w:webHidden/>
              </w:rPr>
              <w:instrText xml:space="preserve"> PAGEREF _Toc227677134 \h </w:instrText>
            </w:r>
            <w:r>
              <w:rPr>
                <w:noProof/>
                <w:webHidden/>
              </w:rPr>
              <w:fldChar w:fldCharType="separate"/>
            </w:r>
            <w:r>
              <w:rPr>
                <w:noProof/>
                <w:webHidden/>
              </w:rPr>
              <w:t>36</w:t>
            </w:r>
            <w:r>
              <w:rPr>
                <w:noProof/>
                <w:webHidden/>
              </w:rPr>
              <w:fldChar w:fldCharType="end"/>
            </w:r>
          </w:hyperlink>
        </w:p>
        <w:p w:rsidR="002475E3" w:rsidRDefault="002475E3" w14:paraId="04DF3A22" w14:textId="25962257">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35">
            <w:r>
              <w:rPr>
                <w:rStyle w:val="Hipervnculo"/>
                <w:noProof/>
                <w:lang w:val="es-CL"/>
              </w:rPr>
              <w:t>13.3 Nuevos componentes SN a desarrollar (arquitectura objetivo)</w:t>
            </w:r>
            <w:r>
              <w:rPr>
                <w:noProof/>
                <w:webHidden/>
              </w:rPr>
              <w:tab/>
            </w:r>
            <w:r>
              <w:rPr>
                <w:noProof/>
                <w:webHidden/>
              </w:rPr>
              <w:fldChar w:fldCharType="begin"/>
            </w:r>
            <w:r>
              <w:rPr>
                <w:noProof/>
                <w:webHidden/>
              </w:rPr>
              <w:instrText xml:space="preserve"> PAGEREF _Toc227677135 \h </w:instrText>
            </w:r>
            <w:r>
              <w:rPr>
                <w:noProof/>
                <w:webHidden/>
              </w:rPr>
              <w:fldChar w:fldCharType="separate"/>
            </w:r>
            <w:r>
              <w:rPr>
                <w:noProof/>
                <w:webHidden/>
              </w:rPr>
              <w:t>36</w:t>
            </w:r>
            <w:r>
              <w:rPr>
                <w:noProof/>
                <w:webHidden/>
              </w:rPr>
              <w:fldChar w:fldCharType="end"/>
            </w:r>
          </w:hyperlink>
        </w:p>
        <w:p w:rsidR="002475E3" w:rsidRDefault="002475E3" w14:paraId="02C5D570" w14:textId="006C1009">
          <w:pPr>
            <w:pStyle w:val="TDC1"/>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36">
            <w:r>
              <w:rPr>
                <w:rStyle w:val="Hipervnculo"/>
                <w:noProof/>
                <w:lang w:val="es-CL"/>
              </w:rPr>
              <w:t>ANEXOS</w:t>
            </w:r>
            <w:r>
              <w:rPr>
                <w:noProof/>
                <w:webHidden/>
              </w:rPr>
              <w:tab/>
            </w:r>
            <w:r>
              <w:rPr>
                <w:noProof/>
                <w:webHidden/>
              </w:rPr>
              <w:fldChar w:fldCharType="begin"/>
            </w:r>
            <w:r>
              <w:rPr>
                <w:noProof/>
                <w:webHidden/>
              </w:rPr>
              <w:instrText xml:space="preserve"> PAGEREF _Toc227677136 \h </w:instrText>
            </w:r>
            <w:r>
              <w:rPr>
                <w:noProof/>
                <w:webHidden/>
              </w:rPr>
              <w:fldChar w:fldCharType="separate"/>
            </w:r>
            <w:r>
              <w:rPr>
                <w:noProof/>
                <w:webHidden/>
              </w:rPr>
              <w:t>47</w:t>
            </w:r>
            <w:r>
              <w:rPr>
                <w:noProof/>
                <w:webHidden/>
              </w:rPr>
              <w:fldChar w:fldCharType="end"/>
            </w:r>
          </w:hyperlink>
        </w:p>
        <w:p w:rsidR="002475E3" w:rsidRDefault="002475E3" w14:paraId="7A99EE2B" w14:textId="0EF41CBF">
          <w:pPr>
            <w:pStyle w:val="TDC1"/>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37">
            <w:r>
              <w:rPr>
                <w:rStyle w:val="Hipervnculo"/>
                <w:noProof/>
                <w:lang w:val="es-CL"/>
              </w:rPr>
              <w:t>ANEXO A — Componentes NO afectados por el Sunset (confirmados HLD v2)</w:t>
            </w:r>
            <w:r>
              <w:rPr>
                <w:noProof/>
                <w:webHidden/>
              </w:rPr>
              <w:tab/>
            </w:r>
            <w:r>
              <w:rPr>
                <w:noProof/>
                <w:webHidden/>
              </w:rPr>
              <w:fldChar w:fldCharType="begin"/>
            </w:r>
            <w:r>
              <w:rPr>
                <w:noProof/>
                <w:webHidden/>
              </w:rPr>
              <w:instrText xml:space="preserve"> PAGEREF _Toc227677137 \h </w:instrText>
            </w:r>
            <w:r>
              <w:rPr>
                <w:noProof/>
                <w:webHidden/>
              </w:rPr>
              <w:fldChar w:fldCharType="separate"/>
            </w:r>
            <w:r>
              <w:rPr>
                <w:noProof/>
                <w:webHidden/>
              </w:rPr>
              <w:t>47</w:t>
            </w:r>
            <w:r>
              <w:rPr>
                <w:noProof/>
                <w:webHidden/>
              </w:rPr>
              <w:fldChar w:fldCharType="end"/>
            </w:r>
          </w:hyperlink>
        </w:p>
        <w:p w:rsidR="002475E3" w:rsidRDefault="002475E3" w14:paraId="7E52E892" w14:textId="792DCDDD">
          <w:pPr>
            <w:pStyle w:val="TDC1"/>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38">
            <w:r>
              <w:rPr>
                <w:rStyle w:val="Hipervnculo"/>
                <w:noProof/>
                <w:lang w:val="es-CL"/>
              </w:rPr>
              <w:t>ANEXO B — Flujos y componentes inactivos (no requieren DSO prioritario)</w:t>
            </w:r>
            <w:r>
              <w:rPr>
                <w:noProof/>
                <w:webHidden/>
              </w:rPr>
              <w:tab/>
            </w:r>
            <w:r>
              <w:rPr>
                <w:noProof/>
                <w:webHidden/>
              </w:rPr>
              <w:fldChar w:fldCharType="begin"/>
            </w:r>
            <w:r>
              <w:rPr>
                <w:noProof/>
                <w:webHidden/>
              </w:rPr>
              <w:instrText xml:space="preserve"> PAGEREF _Toc227677138 \h </w:instrText>
            </w:r>
            <w:r>
              <w:rPr>
                <w:noProof/>
                <w:webHidden/>
              </w:rPr>
              <w:fldChar w:fldCharType="separate"/>
            </w:r>
            <w:r>
              <w:rPr>
                <w:noProof/>
                <w:webHidden/>
              </w:rPr>
              <w:t>48</w:t>
            </w:r>
            <w:r>
              <w:rPr>
                <w:noProof/>
                <w:webHidden/>
              </w:rPr>
              <w:fldChar w:fldCharType="end"/>
            </w:r>
          </w:hyperlink>
        </w:p>
        <w:p w:rsidR="002475E3" w:rsidRDefault="002475E3" w14:paraId="4DB13109" w14:textId="39D77CDA">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39">
            <w:r>
              <w:rPr>
                <w:rStyle w:val="Hipervnculo"/>
                <w:noProof/>
                <w:lang w:val="es-CL"/>
              </w:rPr>
              <w:t>B.1 Flujos inactivos confirmados</w:t>
            </w:r>
            <w:r>
              <w:rPr>
                <w:noProof/>
                <w:webHidden/>
              </w:rPr>
              <w:tab/>
            </w:r>
            <w:r>
              <w:rPr>
                <w:noProof/>
                <w:webHidden/>
              </w:rPr>
              <w:fldChar w:fldCharType="begin"/>
            </w:r>
            <w:r>
              <w:rPr>
                <w:noProof/>
                <w:webHidden/>
              </w:rPr>
              <w:instrText xml:space="preserve"> PAGEREF _Toc227677139 \h </w:instrText>
            </w:r>
            <w:r>
              <w:rPr>
                <w:noProof/>
                <w:webHidden/>
              </w:rPr>
              <w:fldChar w:fldCharType="separate"/>
            </w:r>
            <w:r>
              <w:rPr>
                <w:noProof/>
                <w:webHidden/>
              </w:rPr>
              <w:t>48</w:t>
            </w:r>
            <w:r>
              <w:rPr>
                <w:noProof/>
                <w:webHidden/>
              </w:rPr>
              <w:fldChar w:fldCharType="end"/>
            </w:r>
          </w:hyperlink>
        </w:p>
        <w:p w:rsidR="002475E3" w:rsidRDefault="002475E3" w14:paraId="21B2F3D3" w14:textId="3D63025C">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40">
            <w:r>
              <w:rPr>
                <w:rStyle w:val="Hipervnculo"/>
                <w:noProof/>
                <w:lang w:val="es-CL"/>
              </w:rPr>
              <w:t>B.2 Actions no utilizadas (baja prioridad)</w:t>
            </w:r>
            <w:r>
              <w:rPr>
                <w:noProof/>
                <w:webHidden/>
              </w:rPr>
              <w:tab/>
            </w:r>
            <w:r>
              <w:rPr>
                <w:noProof/>
                <w:webHidden/>
              </w:rPr>
              <w:fldChar w:fldCharType="begin"/>
            </w:r>
            <w:r>
              <w:rPr>
                <w:noProof/>
                <w:webHidden/>
              </w:rPr>
              <w:instrText xml:space="preserve"> PAGEREF _Toc227677140 \h </w:instrText>
            </w:r>
            <w:r>
              <w:rPr>
                <w:noProof/>
                <w:webHidden/>
              </w:rPr>
              <w:fldChar w:fldCharType="separate"/>
            </w:r>
            <w:r>
              <w:rPr>
                <w:noProof/>
                <w:webHidden/>
              </w:rPr>
              <w:t>48</w:t>
            </w:r>
            <w:r>
              <w:rPr>
                <w:noProof/>
                <w:webHidden/>
              </w:rPr>
              <w:fldChar w:fldCharType="end"/>
            </w:r>
          </w:hyperlink>
        </w:p>
        <w:p w:rsidR="002475E3" w:rsidRDefault="002475E3" w14:paraId="6940990D" w14:textId="32745645">
          <w:pPr>
            <w:pStyle w:val="TDC1"/>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41">
            <w:r>
              <w:rPr>
                <w:rStyle w:val="Hipervnculo"/>
                <w:noProof/>
                <w:lang w:val="es-CL"/>
              </w:rPr>
              <w:t>ANEXO C — Consideraciones técnicas adicionales</w:t>
            </w:r>
            <w:r>
              <w:rPr>
                <w:noProof/>
                <w:webHidden/>
              </w:rPr>
              <w:tab/>
            </w:r>
            <w:r>
              <w:rPr>
                <w:noProof/>
                <w:webHidden/>
              </w:rPr>
              <w:fldChar w:fldCharType="begin"/>
            </w:r>
            <w:r>
              <w:rPr>
                <w:noProof/>
                <w:webHidden/>
              </w:rPr>
              <w:instrText xml:space="preserve"> PAGEREF _Toc227677141 \h </w:instrText>
            </w:r>
            <w:r>
              <w:rPr>
                <w:noProof/>
                <w:webHidden/>
              </w:rPr>
              <w:fldChar w:fldCharType="separate"/>
            </w:r>
            <w:r>
              <w:rPr>
                <w:noProof/>
                <w:webHidden/>
              </w:rPr>
              <w:t>48</w:t>
            </w:r>
            <w:r>
              <w:rPr>
                <w:noProof/>
                <w:webHidden/>
              </w:rPr>
              <w:fldChar w:fldCharType="end"/>
            </w:r>
          </w:hyperlink>
        </w:p>
        <w:p w:rsidR="002475E3" w:rsidRDefault="002475E3" w14:paraId="6E3C78C9" w14:textId="0D161D07">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42">
            <w:r>
              <w:rPr>
                <w:rStyle w:val="Hipervnculo"/>
                <w:noProof/>
                <w:lang w:val="es-CL"/>
              </w:rPr>
              <w:t>C.1 Offset SLOT Nokia — Decisión tomada</w:t>
            </w:r>
            <w:r>
              <w:rPr>
                <w:noProof/>
                <w:webHidden/>
              </w:rPr>
              <w:tab/>
            </w:r>
            <w:r>
              <w:rPr>
                <w:noProof/>
                <w:webHidden/>
              </w:rPr>
              <w:fldChar w:fldCharType="begin"/>
            </w:r>
            <w:r>
              <w:rPr>
                <w:noProof/>
                <w:webHidden/>
              </w:rPr>
              <w:instrText xml:space="preserve"> PAGEREF _Toc227677142 \h </w:instrText>
            </w:r>
            <w:r>
              <w:rPr>
                <w:noProof/>
                <w:webHidden/>
              </w:rPr>
              <w:fldChar w:fldCharType="separate"/>
            </w:r>
            <w:r>
              <w:rPr>
                <w:noProof/>
                <w:webHidden/>
              </w:rPr>
              <w:t>48</w:t>
            </w:r>
            <w:r>
              <w:rPr>
                <w:noProof/>
                <w:webHidden/>
              </w:rPr>
              <w:fldChar w:fldCharType="end"/>
            </w:r>
          </w:hyperlink>
        </w:p>
        <w:p w:rsidR="002475E3" w:rsidRDefault="002475E3" w14:paraId="20F2BAE5" w14:textId="37494B5E">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43">
            <w:r>
              <w:rPr>
                <w:rStyle w:val="Hipervnculo"/>
                <w:noProof/>
              </w:rPr>
              <w:t>C.2 Correlation ID y Service Order State</w:t>
            </w:r>
            <w:r>
              <w:rPr>
                <w:noProof/>
                <w:webHidden/>
              </w:rPr>
              <w:tab/>
            </w:r>
            <w:r>
              <w:rPr>
                <w:noProof/>
                <w:webHidden/>
              </w:rPr>
              <w:fldChar w:fldCharType="begin"/>
            </w:r>
            <w:r>
              <w:rPr>
                <w:noProof/>
                <w:webHidden/>
              </w:rPr>
              <w:instrText xml:space="preserve"> PAGEREF _Toc227677143 \h </w:instrText>
            </w:r>
            <w:r>
              <w:rPr>
                <w:noProof/>
                <w:webHidden/>
              </w:rPr>
              <w:fldChar w:fldCharType="separate"/>
            </w:r>
            <w:r>
              <w:rPr>
                <w:noProof/>
                <w:webHidden/>
              </w:rPr>
              <w:t>49</w:t>
            </w:r>
            <w:r>
              <w:rPr>
                <w:noProof/>
                <w:webHidden/>
              </w:rPr>
              <w:fldChar w:fldCharType="end"/>
            </w:r>
          </w:hyperlink>
        </w:p>
        <w:p w:rsidR="002475E3" w:rsidRDefault="002475E3" w14:paraId="1AF8B10B" w14:textId="6BF08222">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44">
            <w:r>
              <w:rPr>
                <w:rStyle w:val="Hipervnculo"/>
                <w:noProof/>
                <w:lang w:val="es-CL"/>
              </w:rPr>
              <w:t>C.3 Regla especial TCH (Movistar) en Nokia</w:t>
            </w:r>
            <w:r>
              <w:rPr>
                <w:noProof/>
                <w:webHidden/>
              </w:rPr>
              <w:tab/>
            </w:r>
            <w:r>
              <w:rPr>
                <w:noProof/>
                <w:webHidden/>
              </w:rPr>
              <w:fldChar w:fldCharType="begin"/>
            </w:r>
            <w:r>
              <w:rPr>
                <w:noProof/>
                <w:webHidden/>
              </w:rPr>
              <w:instrText xml:space="preserve"> PAGEREF _Toc227677144 \h </w:instrText>
            </w:r>
            <w:r>
              <w:rPr>
                <w:noProof/>
                <w:webHidden/>
              </w:rPr>
              <w:fldChar w:fldCharType="separate"/>
            </w:r>
            <w:r>
              <w:rPr>
                <w:noProof/>
                <w:webHidden/>
              </w:rPr>
              <w:t>49</w:t>
            </w:r>
            <w:r>
              <w:rPr>
                <w:noProof/>
                <w:webHidden/>
              </w:rPr>
              <w:fldChar w:fldCharType="end"/>
            </w:r>
          </w:hyperlink>
        </w:p>
        <w:p w:rsidR="002475E3" w:rsidRDefault="002475E3" w14:paraId="51ACC245" w14:textId="6C93B4A9">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45">
            <w:r>
              <w:rPr>
                <w:rStyle w:val="Hipervnculo"/>
                <w:noProof/>
              </w:rPr>
              <w:t>C.4 Credenciales hardcoded en Get Correlation ID Modification</w:t>
            </w:r>
            <w:r>
              <w:rPr>
                <w:noProof/>
                <w:webHidden/>
              </w:rPr>
              <w:tab/>
            </w:r>
            <w:r>
              <w:rPr>
                <w:noProof/>
                <w:webHidden/>
              </w:rPr>
              <w:fldChar w:fldCharType="begin"/>
            </w:r>
            <w:r>
              <w:rPr>
                <w:noProof/>
                <w:webHidden/>
              </w:rPr>
              <w:instrText xml:space="preserve"> PAGEREF _Toc227677145 \h </w:instrText>
            </w:r>
            <w:r>
              <w:rPr>
                <w:noProof/>
                <w:webHidden/>
              </w:rPr>
              <w:fldChar w:fldCharType="separate"/>
            </w:r>
            <w:r>
              <w:rPr>
                <w:noProof/>
                <w:webHidden/>
              </w:rPr>
              <w:t>49</w:t>
            </w:r>
            <w:r>
              <w:rPr>
                <w:noProof/>
                <w:webHidden/>
              </w:rPr>
              <w:fldChar w:fldCharType="end"/>
            </w:r>
          </w:hyperlink>
        </w:p>
        <w:p w:rsidR="002475E3" w:rsidRDefault="002475E3" w14:paraId="6BA5B1A6" w14:textId="3DBD3718">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46">
            <w:r>
              <w:rPr>
                <w:rStyle w:val="Hipervnculo"/>
                <w:noProof/>
                <w:lang w:val="es-CL"/>
              </w:rPr>
              <w:t>C.5 Subflow duplicado en QA</w:t>
            </w:r>
            <w:r>
              <w:rPr>
                <w:noProof/>
                <w:webHidden/>
              </w:rPr>
              <w:tab/>
            </w:r>
            <w:r>
              <w:rPr>
                <w:noProof/>
                <w:webHidden/>
              </w:rPr>
              <w:fldChar w:fldCharType="begin"/>
            </w:r>
            <w:r>
              <w:rPr>
                <w:noProof/>
                <w:webHidden/>
              </w:rPr>
              <w:instrText xml:space="preserve"> PAGEREF _Toc227677146 \h </w:instrText>
            </w:r>
            <w:r>
              <w:rPr>
                <w:noProof/>
                <w:webHidden/>
              </w:rPr>
              <w:fldChar w:fldCharType="separate"/>
            </w:r>
            <w:r>
              <w:rPr>
                <w:noProof/>
                <w:webHidden/>
              </w:rPr>
              <w:t>49</w:t>
            </w:r>
            <w:r>
              <w:rPr>
                <w:noProof/>
                <w:webHidden/>
              </w:rPr>
              <w:fldChar w:fldCharType="end"/>
            </w:r>
          </w:hyperlink>
        </w:p>
        <w:p w:rsidR="002475E3" w:rsidRDefault="002475E3" w14:paraId="4E9D0C50" w14:textId="14E25C3F">
          <w:pPr>
            <w:pStyle w:val="TDC1"/>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47">
            <w:r>
              <w:rPr>
                <w:rStyle w:val="Hipervnculo"/>
                <w:noProof/>
                <w:lang w:val="es-CL"/>
              </w:rPr>
              <w:t>ANEXO D — Contratos API BluePlanet: Request/Response por Action</w:t>
            </w:r>
            <w:r>
              <w:rPr>
                <w:noProof/>
                <w:webHidden/>
              </w:rPr>
              <w:tab/>
            </w:r>
            <w:r>
              <w:rPr>
                <w:noProof/>
                <w:webHidden/>
              </w:rPr>
              <w:fldChar w:fldCharType="begin"/>
            </w:r>
            <w:r>
              <w:rPr>
                <w:noProof/>
                <w:webHidden/>
              </w:rPr>
              <w:instrText xml:space="preserve"> PAGEREF _Toc227677147 \h </w:instrText>
            </w:r>
            <w:r>
              <w:rPr>
                <w:noProof/>
                <w:webHidden/>
              </w:rPr>
              <w:fldChar w:fldCharType="separate"/>
            </w:r>
            <w:r>
              <w:rPr>
                <w:noProof/>
                <w:webHidden/>
              </w:rPr>
              <w:t>49</w:t>
            </w:r>
            <w:r>
              <w:rPr>
                <w:noProof/>
                <w:webHidden/>
              </w:rPr>
              <w:fldChar w:fldCharType="end"/>
            </w:r>
          </w:hyperlink>
        </w:p>
        <w:p w:rsidR="002475E3" w:rsidRDefault="002475E3" w14:paraId="79EE3F30" w14:textId="631E51B7">
          <w:pPr>
            <w:pStyle w:val="TDC1"/>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48">
            <w:r>
              <w:rPr>
                <w:rStyle w:val="Hipervnculo"/>
                <w:noProof/>
                <w:lang w:val="es-CL"/>
              </w:rPr>
              <w:t>ANEXO E — Action Fiber Change – Retrieve Neighbor ONTs</w:t>
            </w:r>
            <w:r>
              <w:rPr>
                <w:noProof/>
                <w:webHidden/>
              </w:rPr>
              <w:tab/>
            </w:r>
            <w:r>
              <w:rPr>
                <w:noProof/>
                <w:webHidden/>
              </w:rPr>
              <w:fldChar w:fldCharType="begin"/>
            </w:r>
            <w:r>
              <w:rPr>
                <w:noProof/>
                <w:webHidden/>
              </w:rPr>
              <w:instrText xml:space="preserve"> PAGEREF _Toc227677148 \h </w:instrText>
            </w:r>
            <w:r>
              <w:rPr>
                <w:noProof/>
                <w:webHidden/>
              </w:rPr>
              <w:fldChar w:fldCharType="separate"/>
            </w:r>
            <w:r>
              <w:rPr>
                <w:noProof/>
                <w:webHidden/>
              </w:rPr>
              <w:t>50</w:t>
            </w:r>
            <w:r>
              <w:rPr>
                <w:noProof/>
                <w:webHidden/>
              </w:rPr>
              <w:fldChar w:fldCharType="end"/>
            </w:r>
          </w:hyperlink>
        </w:p>
        <w:p w:rsidR="002475E3" w:rsidRDefault="002475E3" w14:paraId="43FB0461" w14:textId="17E41504">
          <w:pPr>
            <w:pStyle w:val="TDC1"/>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49">
            <w:r>
              <w:rPr>
                <w:rStyle w:val="Hipervnculo"/>
                <w:noProof/>
              </w:rPr>
              <w:t>ANEXO F — Flow #21 Assignment Reinyección</w:t>
            </w:r>
            <w:r>
              <w:rPr>
                <w:noProof/>
                <w:webHidden/>
              </w:rPr>
              <w:tab/>
            </w:r>
            <w:r>
              <w:rPr>
                <w:noProof/>
                <w:webHidden/>
              </w:rPr>
              <w:fldChar w:fldCharType="begin"/>
            </w:r>
            <w:r>
              <w:rPr>
                <w:noProof/>
                <w:webHidden/>
              </w:rPr>
              <w:instrText xml:space="preserve"> PAGEREF _Toc227677149 \h </w:instrText>
            </w:r>
            <w:r>
              <w:rPr>
                <w:noProof/>
                <w:webHidden/>
              </w:rPr>
              <w:fldChar w:fldCharType="separate"/>
            </w:r>
            <w:r>
              <w:rPr>
                <w:noProof/>
                <w:webHidden/>
              </w:rPr>
              <w:t>51</w:t>
            </w:r>
            <w:r>
              <w:rPr>
                <w:noProof/>
                <w:webHidden/>
              </w:rPr>
              <w:fldChar w:fldCharType="end"/>
            </w:r>
          </w:hyperlink>
        </w:p>
        <w:p w:rsidR="002475E3" w:rsidRDefault="002475E3" w14:paraId="0FE3E577" w14:textId="37D4614A">
          <w:pPr>
            <w:pStyle w:val="TDC1"/>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50">
            <w:r>
              <w:rPr>
                <w:rStyle w:val="Hipervnculo"/>
                <w:rFonts w:eastAsia="Arial" w:cs="Arial"/>
                <w:noProof/>
                <w:lang w:val="es-CL"/>
              </w:rPr>
              <w:t>ANEXOS EXTERNOS DEL LLD</w:t>
            </w:r>
            <w:r>
              <w:rPr>
                <w:noProof/>
                <w:webHidden/>
              </w:rPr>
              <w:tab/>
            </w:r>
            <w:r>
              <w:rPr>
                <w:noProof/>
                <w:webHidden/>
              </w:rPr>
              <w:fldChar w:fldCharType="begin"/>
            </w:r>
            <w:r>
              <w:rPr>
                <w:noProof/>
                <w:webHidden/>
              </w:rPr>
              <w:instrText xml:space="preserve"> PAGEREF _Toc227677150 \h </w:instrText>
            </w:r>
            <w:r>
              <w:rPr>
                <w:noProof/>
                <w:webHidden/>
              </w:rPr>
              <w:fldChar w:fldCharType="separate"/>
            </w:r>
            <w:r>
              <w:rPr>
                <w:noProof/>
                <w:webHidden/>
              </w:rPr>
              <w:t>51</w:t>
            </w:r>
            <w:r>
              <w:rPr>
                <w:noProof/>
                <w:webHidden/>
              </w:rPr>
              <w:fldChar w:fldCharType="end"/>
            </w:r>
          </w:hyperlink>
        </w:p>
        <w:p w:rsidR="002475E3" w:rsidRDefault="002475E3" w14:paraId="34E6D31C" w14:textId="01565E31">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51">
            <w:r>
              <w:rPr>
                <w:rStyle w:val="Hipervnculo"/>
                <w:rFonts w:eastAsia="Arial" w:cs="Arial"/>
                <w:noProof/>
              </w:rPr>
              <w:t>Catalogo de anexos externos</w:t>
            </w:r>
            <w:r>
              <w:rPr>
                <w:noProof/>
                <w:webHidden/>
              </w:rPr>
              <w:tab/>
            </w:r>
            <w:r>
              <w:rPr>
                <w:noProof/>
                <w:webHidden/>
              </w:rPr>
              <w:fldChar w:fldCharType="begin"/>
            </w:r>
            <w:r>
              <w:rPr>
                <w:noProof/>
                <w:webHidden/>
              </w:rPr>
              <w:instrText xml:space="preserve"> PAGEREF _Toc227677151 \h </w:instrText>
            </w:r>
            <w:r>
              <w:rPr>
                <w:noProof/>
                <w:webHidden/>
              </w:rPr>
              <w:fldChar w:fldCharType="separate"/>
            </w:r>
            <w:r>
              <w:rPr>
                <w:noProof/>
                <w:webHidden/>
              </w:rPr>
              <w:t>51</w:t>
            </w:r>
            <w:r>
              <w:rPr>
                <w:noProof/>
                <w:webHidden/>
              </w:rPr>
              <w:fldChar w:fldCharType="end"/>
            </w:r>
          </w:hyperlink>
        </w:p>
        <w:p w:rsidR="002475E3" w:rsidRDefault="002475E3" w14:paraId="163D9A96" w14:textId="5EB87122">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52">
            <w:r>
              <w:rPr>
                <w:rStyle w:val="Hipervnculo"/>
                <w:rFonts w:eastAsia="Arial" w:cs="Arial"/>
                <w:noProof/>
                <w:lang w:val="es-CL"/>
              </w:rPr>
              <w:t>Mapa completo de anexos del LLD</w:t>
            </w:r>
            <w:r>
              <w:rPr>
                <w:noProof/>
                <w:webHidden/>
              </w:rPr>
              <w:tab/>
            </w:r>
            <w:r>
              <w:rPr>
                <w:noProof/>
                <w:webHidden/>
              </w:rPr>
              <w:fldChar w:fldCharType="begin"/>
            </w:r>
            <w:r>
              <w:rPr>
                <w:noProof/>
                <w:webHidden/>
              </w:rPr>
              <w:instrText xml:space="preserve"> PAGEREF _Toc227677152 \h </w:instrText>
            </w:r>
            <w:r>
              <w:rPr>
                <w:noProof/>
                <w:webHidden/>
              </w:rPr>
              <w:fldChar w:fldCharType="separate"/>
            </w:r>
            <w:r>
              <w:rPr>
                <w:noProof/>
                <w:webHidden/>
              </w:rPr>
              <w:t>52</w:t>
            </w:r>
            <w:r>
              <w:rPr>
                <w:noProof/>
                <w:webHidden/>
              </w:rPr>
              <w:fldChar w:fldCharType="end"/>
            </w:r>
          </w:hyperlink>
        </w:p>
        <w:p w:rsidR="002475E3" w:rsidRDefault="002475E3" w14:paraId="546035EC" w14:textId="78E4715E">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53">
            <w:r>
              <w:rPr>
                <w:rStyle w:val="Hipervnculo"/>
                <w:rFonts w:eastAsia="Arial" w:cs="Arial"/>
                <w:noProof/>
                <w:lang w:val="es-CL"/>
              </w:rPr>
              <w:t>Relacion con los anexos del HLD</w:t>
            </w:r>
            <w:r>
              <w:rPr>
                <w:noProof/>
                <w:webHidden/>
              </w:rPr>
              <w:tab/>
            </w:r>
            <w:r>
              <w:rPr>
                <w:noProof/>
                <w:webHidden/>
              </w:rPr>
              <w:fldChar w:fldCharType="begin"/>
            </w:r>
            <w:r>
              <w:rPr>
                <w:noProof/>
                <w:webHidden/>
              </w:rPr>
              <w:instrText xml:space="preserve"> PAGEREF _Toc227677153 \h </w:instrText>
            </w:r>
            <w:r>
              <w:rPr>
                <w:noProof/>
                <w:webHidden/>
              </w:rPr>
              <w:fldChar w:fldCharType="separate"/>
            </w:r>
            <w:r>
              <w:rPr>
                <w:noProof/>
                <w:webHidden/>
              </w:rPr>
              <w:t>52</w:t>
            </w:r>
            <w:r>
              <w:rPr>
                <w:noProof/>
                <w:webHidden/>
              </w:rPr>
              <w:fldChar w:fldCharType="end"/>
            </w:r>
          </w:hyperlink>
        </w:p>
        <w:p w:rsidR="002475E3" w:rsidRDefault="002475E3" w14:paraId="0A0178E0" w14:textId="5A66AC5F">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54">
            <w:r>
              <w:rPr>
                <w:rStyle w:val="Hipervnculo"/>
                <w:rFonts w:eastAsia="Arial" w:cs="Arial"/>
                <w:noProof/>
                <w:lang w:val="es-CL"/>
              </w:rPr>
              <w:t>Anexo G - Modelo Detallado de Datos Komands</w:t>
            </w:r>
            <w:r>
              <w:rPr>
                <w:noProof/>
                <w:webHidden/>
              </w:rPr>
              <w:tab/>
            </w:r>
            <w:r>
              <w:rPr>
                <w:noProof/>
                <w:webHidden/>
              </w:rPr>
              <w:fldChar w:fldCharType="begin"/>
            </w:r>
            <w:r>
              <w:rPr>
                <w:noProof/>
                <w:webHidden/>
              </w:rPr>
              <w:instrText xml:space="preserve"> PAGEREF _Toc227677154 \h </w:instrText>
            </w:r>
            <w:r>
              <w:rPr>
                <w:noProof/>
                <w:webHidden/>
              </w:rPr>
              <w:fldChar w:fldCharType="separate"/>
            </w:r>
            <w:r>
              <w:rPr>
                <w:noProof/>
                <w:webHidden/>
              </w:rPr>
              <w:t>54</w:t>
            </w:r>
            <w:r>
              <w:rPr>
                <w:noProof/>
                <w:webHidden/>
              </w:rPr>
              <w:fldChar w:fldCharType="end"/>
            </w:r>
          </w:hyperlink>
        </w:p>
        <w:p w:rsidR="002475E3" w:rsidRDefault="002475E3" w14:paraId="7586F08E" w14:textId="15135544">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55">
            <w:r>
              <w:rPr>
                <w:rStyle w:val="Hipervnculo"/>
                <w:rFonts w:eastAsia="Arial" w:cs="Arial"/>
                <w:noProof/>
              </w:rPr>
              <w:t>Contenido (10 capitulos)</w:t>
            </w:r>
            <w:r>
              <w:rPr>
                <w:noProof/>
                <w:webHidden/>
              </w:rPr>
              <w:tab/>
            </w:r>
            <w:r>
              <w:rPr>
                <w:noProof/>
                <w:webHidden/>
              </w:rPr>
              <w:fldChar w:fldCharType="begin"/>
            </w:r>
            <w:r>
              <w:rPr>
                <w:noProof/>
                <w:webHidden/>
              </w:rPr>
              <w:instrText xml:space="preserve"> PAGEREF _Toc227677155 \h </w:instrText>
            </w:r>
            <w:r>
              <w:rPr>
                <w:noProof/>
                <w:webHidden/>
              </w:rPr>
              <w:fldChar w:fldCharType="separate"/>
            </w:r>
            <w:r>
              <w:rPr>
                <w:noProof/>
                <w:webHidden/>
              </w:rPr>
              <w:t>54</w:t>
            </w:r>
            <w:r>
              <w:rPr>
                <w:noProof/>
                <w:webHidden/>
              </w:rPr>
              <w:fldChar w:fldCharType="end"/>
            </w:r>
          </w:hyperlink>
        </w:p>
        <w:p w:rsidR="002475E3" w:rsidRDefault="002475E3" w14:paraId="54C766DA" w14:textId="1786EC3A">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56">
            <w:r>
              <w:rPr>
                <w:rStyle w:val="Hipervnculo"/>
                <w:rFonts w:eastAsia="Arial" w:cs="Arial"/>
                <w:noProof/>
              </w:rPr>
              <w:t>Cifras clave</w:t>
            </w:r>
            <w:r>
              <w:rPr>
                <w:noProof/>
                <w:webHidden/>
              </w:rPr>
              <w:tab/>
            </w:r>
            <w:r>
              <w:rPr>
                <w:noProof/>
                <w:webHidden/>
              </w:rPr>
              <w:fldChar w:fldCharType="begin"/>
            </w:r>
            <w:r>
              <w:rPr>
                <w:noProof/>
                <w:webHidden/>
              </w:rPr>
              <w:instrText xml:space="preserve"> PAGEREF _Toc227677156 \h </w:instrText>
            </w:r>
            <w:r>
              <w:rPr>
                <w:noProof/>
                <w:webHidden/>
              </w:rPr>
              <w:fldChar w:fldCharType="separate"/>
            </w:r>
            <w:r>
              <w:rPr>
                <w:noProof/>
                <w:webHidden/>
              </w:rPr>
              <w:t>55</w:t>
            </w:r>
            <w:r>
              <w:rPr>
                <w:noProof/>
                <w:webHidden/>
              </w:rPr>
              <w:fldChar w:fldCharType="end"/>
            </w:r>
          </w:hyperlink>
        </w:p>
        <w:p w:rsidR="002475E3" w:rsidRDefault="002475E3" w14:paraId="00C1AF5D" w14:textId="4A62D014">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57">
            <w:r>
              <w:rPr>
                <w:rStyle w:val="Hipervnculo"/>
                <w:rFonts w:eastAsia="Arial" w:cs="Arial"/>
                <w:noProof/>
                <w:lang w:val="es-CL"/>
              </w:rPr>
              <w:t>Anexo H - Especificacion de APIs Komands</w:t>
            </w:r>
            <w:r>
              <w:rPr>
                <w:noProof/>
                <w:webHidden/>
              </w:rPr>
              <w:tab/>
            </w:r>
            <w:r>
              <w:rPr>
                <w:noProof/>
                <w:webHidden/>
              </w:rPr>
              <w:fldChar w:fldCharType="begin"/>
            </w:r>
            <w:r>
              <w:rPr>
                <w:noProof/>
                <w:webHidden/>
              </w:rPr>
              <w:instrText xml:space="preserve"> PAGEREF _Toc227677157 \h </w:instrText>
            </w:r>
            <w:r>
              <w:rPr>
                <w:noProof/>
                <w:webHidden/>
              </w:rPr>
              <w:fldChar w:fldCharType="separate"/>
            </w:r>
            <w:r>
              <w:rPr>
                <w:noProof/>
                <w:webHidden/>
              </w:rPr>
              <w:t>56</w:t>
            </w:r>
            <w:r>
              <w:rPr>
                <w:noProof/>
                <w:webHidden/>
              </w:rPr>
              <w:fldChar w:fldCharType="end"/>
            </w:r>
          </w:hyperlink>
        </w:p>
        <w:p w:rsidR="002475E3" w:rsidRDefault="002475E3" w14:paraId="2171210F" w14:textId="57392AF1">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58">
            <w:r>
              <w:rPr>
                <w:rStyle w:val="Hipervnculo"/>
                <w:rFonts w:eastAsia="Arial" w:cs="Arial"/>
                <w:noProof/>
              </w:rPr>
              <w:t>Contenido (11 capitulos)</w:t>
            </w:r>
            <w:r>
              <w:rPr>
                <w:noProof/>
                <w:webHidden/>
              </w:rPr>
              <w:tab/>
            </w:r>
            <w:r>
              <w:rPr>
                <w:noProof/>
                <w:webHidden/>
              </w:rPr>
              <w:fldChar w:fldCharType="begin"/>
            </w:r>
            <w:r>
              <w:rPr>
                <w:noProof/>
                <w:webHidden/>
              </w:rPr>
              <w:instrText xml:space="preserve"> PAGEREF _Toc227677158 \h </w:instrText>
            </w:r>
            <w:r>
              <w:rPr>
                <w:noProof/>
                <w:webHidden/>
              </w:rPr>
              <w:fldChar w:fldCharType="separate"/>
            </w:r>
            <w:r>
              <w:rPr>
                <w:noProof/>
                <w:webHidden/>
              </w:rPr>
              <w:t>56</w:t>
            </w:r>
            <w:r>
              <w:rPr>
                <w:noProof/>
                <w:webHidden/>
              </w:rPr>
              <w:fldChar w:fldCharType="end"/>
            </w:r>
          </w:hyperlink>
        </w:p>
        <w:p w:rsidR="002475E3" w:rsidRDefault="002475E3" w14:paraId="0C0DFE9E" w14:textId="48F76608">
          <w:pPr>
            <w:pStyle w:val="TDC3"/>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59">
            <w:r>
              <w:rPr>
                <w:rStyle w:val="Hipervnculo"/>
                <w:rFonts w:eastAsia="Arial" w:cs="Arial"/>
                <w:noProof/>
              </w:rPr>
              <w:t>Cifras clave</w:t>
            </w:r>
            <w:r>
              <w:rPr>
                <w:noProof/>
                <w:webHidden/>
              </w:rPr>
              <w:tab/>
            </w:r>
            <w:r>
              <w:rPr>
                <w:noProof/>
                <w:webHidden/>
              </w:rPr>
              <w:fldChar w:fldCharType="begin"/>
            </w:r>
            <w:r>
              <w:rPr>
                <w:noProof/>
                <w:webHidden/>
              </w:rPr>
              <w:instrText xml:space="preserve"> PAGEREF _Toc227677159 \h </w:instrText>
            </w:r>
            <w:r>
              <w:rPr>
                <w:noProof/>
                <w:webHidden/>
              </w:rPr>
              <w:fldChar w:fldCharType="separate"/>
            </w:r>
            <w:r>
              <w:rPr>
                <w:noProof/>
                <w:webHidden/>
              </w:rPr>
              <w:t>57</w:t>
            </w:r>
            <w:r>
              <w:rPr>
                <w:noProof/>
                <w:webHidden/>
              </w:rPr>
              <w:fldChar w:fldCharType="end"/>
            </w:r>
          </w:hyperlink>
        </w:p>
        <w:p w:rsidR="002475E3" w:rsidRDefault="002475E3" w14:paraId="0FED9AED" w14:textId="0F2BA7FA">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60">
            <w:r>
              <w:rPr>
                <w:rStyle w:val="Hipervnculo"/>
                <w:rFonts w:eastAsia="Arial" w:cs="Arial"/>
                <w:noProof/>
              </w:rPr>
              <w:t>Jerarquia documental del proyecto</w:t>
            </w:r>
            <w:r>
              <w:rPr>
                <w:noProof/>
                <w:webHidden/>
              </w:rPr>
              <w:tab/>
            </w:r>
            <w:r>
              <w:rPr>
                <w:noProof/>
                <w:webHidden/>
              </w:rPr>
              <w:fldChar w:fldCharType="begin"/>
            </w:r>
            <w:r>
              <w:rPr>
                <w:noProof/>
                <w:webHidden/>
              </w:rPr>
              <w:instrText xml:space="preserve"> PAGEREF _Toc227677160 \h </w:instrText>
            </w:r>
            <w:r>
              <w:rPr>
                <w:noProof/>
                <w:webHidden/>
              </w:rPr>
              <w:fldChar w:fldCharType="separate"/>
            </w:r>
            <w:r>
              <w:rPr>
                <w:noProof/>
                <w:webHidden/>
              </w:rPr>
              <w:t>58</w:t>
            </w:r>
            <w:r>
              <w:rPr>
                <w:noProof/>
                <w:webHidden/>
              </w:rPr>
              <w:fldChar w:fldCharType="end"/>
            </w:r>
          </w:hyperlink>
        </w:p>
        <w:p w:rsidR="002475E3" w:rsidRDefault="002475E3" w14:paraId="295D35AD" w14:textId="2B8611A1">
          <w:pPr>
            <w:pStyle w:val="TDC1"/>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61">
            <w:r>
              <w:rPr>
                <w:rStyle w:val="Hipervnculo"/>
                <w:noProof/>
              </w:rPr>
              <w:t>14. PLATAFORMA KOMANDS — DOCUMENTACIÓN TÉCNICA</w:t>
            </w:r>
            <w:r>
              <w:rPr>
                <w:noProof/>
                <w:webHidden/>
              </w:rPr>
              <w:tab/>
            </w:r>
            <w:r>
              <w:rPr>
                <w:noProof/>
                <w:webHidden/>
              </w:rPr>
              <w:fldChar w:fldCharType="begin"/>
            </w:r>
            <w:r>
              <w:rPr>
                <w:noProof/>
                <w:webHidden/>
              </w:rPr>
              <w:instrText xml:space="preserve"> PAGEREF _Toc227677161 \h </w:instrText>
            </w:r>
            <w:r>
              <w:rPr>
                <w:noProof/>
                <w:webHidden/>
              </w:rPr>
              <w:fldChar w:fldCharType="separate"/>
            </w:r>
            <w:r>
              <w:rPr>
                <w:noProof/>
                <w:webHidden/>
              </w:rPr>
              <w:t>58</w:t>
            </w:r>
            <w:r>
              <w:rPr>
                <w:noProof/>
                <w:webHidden/>
              </w:rPr>
              <w:fldChar w:fldCharType="end"/>
            </w:r>
          </w:hyperlink>
        </w:p>
        <w:p w:rsidR="002475E3" w:rsidRDefault="002475E3" w14:paraId="77E0F92F" w14:textId="45670D62">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62">
            <w:r>
              <w:rPr>
                <w:rStyle w:val="Hipervnculo"/>
                <w:noProof/>
              </w:rPr>
              <w:t>8.4 Redis — Diseño de componente</w:t>
            </w:r>
            <w:r>
              <w:rPr>
                <w:noProof/>
                <w:webHidden/>
              </w:rPr>
              <w:tab/>
            </w:r>
            <w:r>
              <w:rPr>
                <w:noProof/>
                <w:webHidden/>
              </w:rPr>
              <w:fldChar w:fldCharType="begin"/>
            </w:r>
            <w:r>
              <w:rPr>
                <w:noProof/>
                <w:webHidden/>
              </w:rPr>
              <w:instrText xml:space="preserve"> PAGEREF _Toc227677162 \h </w:instrText>
            </w:r>
            <w:r>
              <w:rPr>
                <w:noProof/>
                <w:webHidden/>
              </w:rPr>
              <w:fldChar w:fldCharType="separate"/>
            </w:r>
            <w:r>
              <w:rPr>
                <w:noProof/>
                <w:webHidden/>
              </w:rPr>
              <w:t>59</w:t>
            </w:r>
            <w:r>
              <w:rPr>
                <w:noProof/>
                <w:webHidden/>
              </w:rPr>
              <w:fldChar w:fldCharType="end"/>
            </w:r>
          </w:hyperlink>
        </w:p>
        <w:p w:rsidR="002475E3" w:rsidRDefault="002475E3" w14:paraId="0CC485A3" w14:textId="51D9A4FF">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63">
            <w:r>
              <w:rPr>
                <w:rStyle w:val="Hipervnculo"/>
                <w:noProof/>
              </w:rPr>
              <w:t>8.5 Configuración Axway APIM — Insumo para ON·NET</w:t>
            </w:r>
            <w:r>
              <w:rPr>
                <w:noProof/>
                <w:webHidden/>
              </w:rPr>
              <w:tab/>
            </w:r>
            <w:r>
              <w:rPr>
                <w:noProof/>
                <w:webHidden/>
              </w:rPr>
              <w:fldChar w:fldCharType="begin"/>
            </w:r>
            <w:r>
              <w:rPr>
                <w:noProof/>
                <w:webHidden/>
              </w:rPr>
              <w:instrText xml:space="preserve"> PAGEREF _Toc227677163 \h </w:instrText>
            </w:r>
            <w:r>
              <w:rPr>
                <w:noProof/>
                <w:webHidden/>
              </w:rPr>
              <w:fldChar w:fldCharType="separate"/>
            </w:r>
            <w:r>
              <w:rPr>
                <w:noProof/>
                <w:webHidden/>
              </w:rPr>
              <w:t>59</w:t>
            </w:r>
            <w:r>
              <w:rPr>
                <w:noProof/>
                <w:webHidden/>
              </w:rPr>
              <w:fldChar w:fldCharType="end"/>
            </w:r>
          </w:hyperlink>
        </w:p>
        <w:p w:rsidR="002475E3" w:rsidRDefault="002475E3" w14:paraId="6A477C54" w14:textId="5EAB71DF">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64">
            <w:r>
              <w:rPr>
                <w:rStyle w:val="Hipervnculo"/>
                <w:noProof/>
              </w:rPr>
              <w:t>13.4 Reconciliation Job — Diseño funcional (ADR-007)</w:t>
            </w:r>
            <w:r>
              <w:rPr>
                <w:noProof/>
                <w:webHidden/>
              </w:rPr>
              <w:tab/>
            </w:r>
            <w:r>
              <w:rPr>
                <w:noProof/>
                <w:webHidden/>
              </w:rPr>
              <w:fldChar w:fldCharType="begin"/>
            </w:r>
            <w:r>
              <w:rPr>
                <w:noProof/>
                <w:webHidden/>
              </w:rPr>
              <w:instrText xml:space="preserve"> PAGEREF _Toc227677164 \h </w:instrText>
            </w:r>
            <w:r>
              <w:rPr>
                <w:noProof/>
                <w:webHidden/>
              </w:rPr>
              <w:fldChar w:fldCharType="separate"/>
            </w:r>
            <w:r>
              <w:rPr>
                <w:noProof/>
                <w:webHidden/>
              </w:rPr>
              <w:t>60</w:t>
            </w:r>
            <w:r>
              <w:rPr>
                <w:noProof/>
                <w:webHidden/>
              </w:rPr>
              <w:fldChar w:fldCharType="end"/>
            </w:r>
          </w:hyperlink>
        </w:p>
        <w:p w:rsidR="002475E3" w:rsidRDefault="002475E3" w14:paraId="5379929C" w14:textId="10535BE7">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65">
            <w:r>
              <w:rPr>
                <w:rStyle w:val="Hipervnculo"/>
                <w:noProof/>
              </w:rPr>
              <w:t>13.5 Inbound Notification Handler — Diseño funcional</w:t>
            </w:r>
            <w:r>
              <w:rPr>
                <w:noProof/>
                <w:webHidden/>
              </w:rPr>
              <w:tab/>
            </w:r>
            <w:r>
              <w:rPr>
                <w:noProof/>
                <w:webHidden/>
              </w:rPr>
              <w:fldChar w:fldCharType="begin"/>
            </w:r>
            <w:r>
              <w:rPr>
                <w:noProof/>
                <w:webHidden/>
              </w:rPr>
              <w:instrText xml:space="preserve"> PAGEREF _Toc227677165 \h </w:instrText>
            </w:r>
            <w:r>
              <w:rPr>
                <w:noProof/>
                <w:webHidden/>
              </w:rPr>
              <w:fldChar w:fldCharType="separate"/>
            </w:r>
            <w:r>
              <w:rPr>
                <w:noProof/>
                <w:webHidden/>
              </w:rPr>
              <w:t>60</w:t>
            </w:r>
            <w:r>
              <w:rPr>
                <w:noProof/>
                <w:webHidden/>
              </w:rPr>
              <w:fldChar w:fldCharType="end"/>
            </w:r>
          </w:hyperlink>
        </w:p>
        <w:p w:rsidR="002475E3" w:rsidRDefault="002475E3" w14:paraId="79FA3A51" w14:textId="4432BA80">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66">
            <w:r>
              <w:rPr>
                <w:rStyle w:val="Hipervnculo"/>
                <w:noProof/>
              </w:rPr>
              <w:t>13.6 New Service Order Library — Diseño funcional</w:t>
            </w:r>
            <w:r>
              <w:rPr>
                <w:noProof/>
                <w:webHidden/>
              </w:rPr>
              <w:tab/>
            </w:r>
            <w:r>
              <w:rPr>
                <w:noProof/>
                <w:webHidden/>
              </w:rPr>
              <w:fldChar w:fldCharType="begin"/>
            </w:r>
            <w:r>
              <w:rPr>
                <w:noProof/>
                <w:webHidden/>
              </w:rPr>
              <w:instrText xml:space="preserve"> PAGEREF _Toc227677166 \h </w:instrText>
            </w:r>
            <w:r>
              <w:rPr>
                <w:noProof/>
                <w:webHidden/>
              </w:rPr>
              <w:fldChar w:fldCharType="separate"/>
            </w:r>
            <w:r>
              <w:rPr>
                <w:noProof/>
                <w:webHidden/>
              </w:rPr>
              <w:t>61</w:t>
            </w:r>
            <w:r>
              <w:rPr>
                <w:noProof/>
                <w:webHidden/>
              </w:rPr>
              <w:fldChar w:fldCharType="end"/>
            </w:r>
          </w:hyperlink>
        </w:p>
        <w:p w:rsidR="002475E3" w:rsidRDefault="002475E3" w14:paraId="0F9C38DA" w14:textId="7938AE1F">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67">
            <w:r>
              <w:rPr>
                <w:rStyle w:val="Hipervnculo"/>
                <w:noProof/>
              </w:rPr>
              <w:t>13.7 New Inventory Query Library — Diseño funcional</w:t>
            </w:r>
            <w:r>
              <w:rPr>
                <w:noProof/>
                <w:webHidden/>
              </w:rPr>
              <w:tab/>
            </w:r>
            <w:r>
              <w:rPr>
                <w:noProof/>
                <w:webHidden/>
              </w:rPr>
              <w:fldChar w:fldCharType="begin"/>
            </w:r>
            <w:r>
              <w:rPr>
                <w:noProof/>
                <w:webHidden/>
              </w:rPr>
              <w:instrText xml:space="preserve"> PAGEREF _Toc227677167 \h </w:instrText>
            </w:r>
            <w:r>
              <w:rPr>
                <w:noProof/>
                <w:webHidden/>
              </w:rPr>
              <w:fldChar w:fldCharType="separate"/>
            </w:r>
            <w:r>
              <w:rPr>
                <w:noProof/>
                <w:webHidden/>
              </w:rPr>
              <w:t>61</w:t>
            </w:r>
            <w:r>
              <w:rPr>
                <w:noProof/>
                <w:webHidden/>
              </w:rPr>
              <w:fldChar w:fldCharType="end"/>
            </w:r>
          </w:hyperlink>
        </w:p>
        <w:p w:rsidR="002475E3" w:rsidRDefault="002475E3" w14:paraId="773DCDBF" w14:textId="688EA3DF">
          <w:pPr>
            <w:pStyle w:val="TDC2"/>
            <w:tabs>
              <w:tab w:val="right" w:leader="dot" w:pos="8828"/>
            </w:tabs>
            <w:rPr>
              <w:rFonts w:asciiTheme="minorHAnsi" w:hAnsiTheme="minorHAnsi" w:eastAsiaTheme="minorEastAsia"/>
              <w:noProof/>
              <w:kern w:val="2"/>
              <w:sz w:val="24"/>
              <w:lang w:val="es-CL" w:eastAsia="es-CL"/>
              <w14:ligatures w14:val="standardContextual"/>
            </w:rPr>
          </w:pPr>
          <w:hyperlink w:history="1" w:anchor="_Toc227677168">
            <w:r>
              <w:rPr>
                <w:rStyle w:val="Hipervnculo"/>
                <w:noProof/>
              </w:rPr>
              <w:t>13.8 Modelo de datos CMDB ServiceNow</w:t>
            </w:r>
            <w:r>
              <w:rPr>
                <w:noProof/>
                <w:webHidden/>
              </w:rPr>
              <w:tab/>
            </w:r>
            <w:r>
              <w:rPr>
                <w:noProof/>
                <w:webHidden/>
              </w:rPr>
              <w:fldChar w:fldCharType="begin"/>
            </w:r>
            <w:r>
              <w:rPr>
                <w:noProof/>
                <w:webHidden/>
              </w:rPr>
              <w:instrText xml:space="preserve"> PAGEREF _Toc227677168 \h </w:instrText>
            </w:r>
            <w:r>
              <w:rPr>
                <w:noProof/>
                <w:webHidden/>
              </w:rPr>
              <w:fldChar w:fldCharType="separate"/>
            </w:r>
            <w:r>
              <w:rPr>
                <w:noProof/>
                <w:webHidden/>
              </w:rPr>
              <w:t>61</w:t>
            </w:r>
            <w:r>
              <w:rPr>
                <w:noProof/>
                <w:webHidden/>
              </w:rPr>
              <w:fldChar w:fldCharType="end"/>
            </w:r>
          </w:hyperlink>
        </w:p>
        <w:p w:rsidR="00BE2547" w:rsidRDefault="00000000" w14:paraId="705A2BBF" w14:textId="190B0E54">
          <w:r>
            <w:fldChar w:fldCharType="end"/>
          </w:r>
        </w:p>
      </w:sdtContent>
    </w:sdt>
    <w:p w:rsidR="00BE2547" w:rsidRDefault="00000000" w14:paraId="4E4D2124" w14:textId="77777777">
      <w:r>
        <w:br w:type="page"/>
      </w:r>
    </w:p>
    <w:p w:rsidR="00BE2547" w:rsidRDefault="00000000" w14:paraId="7FFD4B80" w14:textId="77777777">
      <w:pPr>
        <w:pStyle w:val="Ttulo1"/>
      </w:pPr>
      <w:bookmarkStart w:name="control-de-cambios" w:id="1"/>
      <w:bookmarkStart w:name="_Toc227677062" w:id="2"/>
      <w:r>
        <w:t>CONTROL DE CAMBIOS</w:t>
      </w:r>
      <w:bookmarkEnd w:id="2"/>
    </w:p>
    <w:tbl>
      <w:tblPr>
        <w:tblStyle w:val="Table"/>
        <w:tblW w:w="5000" w:type="pct"/>
        <w:tblLook w:val="0020" w:firstRow="1" w:lastRow="0" w:firstColumn="0" w:lastColumn="0" w:noHBand="0" w:noVBand="0"/>
      </w:tblPr>
      <w:tblGrid>
        <w:gridCol w:w="1023"/>
        <w:gridCol w:w="1124"/>
        <w:gridCol w:w="880"/>
        <w:gridCol w:w="6027"/>
      </w:tblGrid>
      <w:tr w:rsidR="00BE2547" w:rsidTr="00BE2547" w14:paraId="1135FE83"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33465D25" w14:textId="77777777">
            <w:pPr>
              <w:pStyle w:val="Compact"/>
            </w:pPr>
            <w:r>
              <w:rPr>
                <w:b/>
                <w:bCs/>
              </w:rPr>
              <w:t>Versión</w:t>
            </w:r>
          </w:p>
        </w:tc>
        <w:tc>
          <w:tcPr>
            <w:tcW w:w="0" w:type="auto"/>
          </w:tcPr>
          <w:p w:rsidR="00BE2547" w:rsidRDefault="00000000" w14:paraId="2D7020CB" w14:textId="77777777">
            <w:pPr>
              <w:pStyle w:val="Compact"/>
            </w:pPr>
            <w:r>
              <w:rPr>
                <w:b/>
                <w:bCs/>
              </w:rPr>
              <w:t>Fecha</w:t>
            </w:r>
          </w:p>
        </w:tc>
        <w:tc>
          <w:tcPr>
            <w:tcW w:w="0" w:type="auto"/>
          </w:tcPr>
          <w:p w:rsidR="00BE2547" w:rsidRDefault="00000000" w14:paraId="41A6E91B" w14:textId="77777777">
            <w:pPr>
              <w:pStyle w:val="Compact"/>
            </w:pPr>
            <w:r>
              <w:rPr>
                <w:b/>
                <w:bCs/>
              </w:rPr>
              <w:t>Autor</w:t>
            </w:r>
          </w:p>
        </w:tc>
        <w:tc>
          <w:tcPr>
            <w:tcW w:w="0" w:type="auto"/>
          </w:tcPr>
          <w:p w:rsidR="00BE2547" w:rsidRDefault="00000000" w14:paraId="3B499716" w14:textId="77777777">
            <w:pPr>
              <w:pStyle w:val="Compact"/>
            </w:pPr>
            <w:r>
              <w:rPr>
                <w:b/>
                <w:bCs/>
              </w:rPr>
              <w:t>Descripción</w:t>
            </w:r>
          </w:p>
        </w:tc>
      </w:tr>
      <w:tr w:rsidR="00BE2547" w14:paraId="565B0C18" w14:textId="77777777">
        <w:tc>
          <w:tcPr>
            <w:tcW w:w="0" w:type="auto"/>
          </w:tcPr>
          <w:p w:rsidR="00BE2547" w:rsidRDefault="00000000" w14:paraId="5F71A10F" w14:textId="77777777">
            <w:pPr>
              <w:pStyle w:val="Compact"/>
            </w:pPr>
            <w:r>
              <w:t>1.0</w:t>
            </w:r>
          </w:p>
        </w:tc>
        <w:tc>
          <w:tcPr>
            <w:tcW w:w="0" w:type="auto"/>
          </w:tcPr>
          <w:p w:rsidR="00BE2547" w:rsidRDefault="00000000" w14:paraId="253CA281" w14:textId="77777777">
            <w:pPr>
              <w:pStyle w:val="Compact"/>
            </w:pPr>
            <w:r>
              <w:t>Mar 2026</w:t>
            </w:r>
          </w:p>
        </w:tc>
        <w:tc>
          <w:tcPr>
            <w:tcW w:w="0" w:type="auto"/>
          </w:tcPr>
          <w:p w:rsidR="00BE2547" w:rsidRDefault="00000000" w14:paraId="2232F17A" w14:textId="77777777">
            <w:pPr>
              <w:pStyle w:val="Compact"/>
            </w:pPr>
            <w:r>
              <w:t>MOS-iT</w:t>
            </w:r>
          </w:p>
        </w:tc>
        <w:tc>
          <w:tcPr>
            <w:tcW w:w="0" w:type="auto"/>
          </w:tcPr>
          <w:p w:rsidR="00BE2547" w:rsidRDefault="00000000" w14:paraId="17669B28" w14:textId="77777777">
            <w:pPr>
              <w:pStyle w:val="Compact"/>
            </w:pPr>
            <w:r>
              <w:t>Versión inicial.</w:t>
            </w:r>
          </w:p>
        </w:tc>
      </w:tr>
      <w:tr w:rsidR="00BE2547" w14:paraId="1F1A73E7" w14:textId="77777777">
        <w:tc>
          <w:tcPr>
            <w:tcW w:w="0" w:type="auto"/>
          </w:tcPr>
          <w:p w:rsidR="00BE2547" w:rsidRDefault="00000000" w14:paraId="7DEBE841" w14:textId="77777777">
            <w:pPr>
              <w:pStyle w:val="Compact"/>
            </w:pPr>
            <w:r>
              <w:t>1.1</w:t>
            </w:r>
          </w:p>
        </w:tc>
        <w:tc>
          <w:tcPr>
            <w:tcW w:w="0" w:type="auto"/>
          </w:tcPr>
          <w:p w:rsidR="00BE2547" w:rsidRDefault="00000000" w14:paraId="5E3A0943" w14:textId="77777777">
            <w:pPr>
              <w:pStyle w:val="Compact"/>
            </w:pPr>
            <w:r>
              <w:t>30 Mar 2026</w:t>
            </w:r>
          </w:p>
        </w:tc>
        <w:tc>
          <w:tcPr>
            <w:tcW w:w="0" w:type="auto"/>
          </w:tcPr>
          <w:p w:rsidR="00BE2547" w:rsidRDefault="00000000" w14:paraId="73822EB9" w14:textId="77777777">
            <w:pPr>
              <w:pStyle w:val="Compact"/>
            </w:pPr>
            <w:r>
              <w:t>MOS-iT</w:t>
            </w:r>
          </w:p>
        </w:tc>
        <w:tc>
          <w:tcPr>
            <w:tcW w:w="0" w:type="auto"/>
          </w:tcPr>
          <w:p w:rsidR="00BE2547" w:rsidRDefault="00000000" w14:paraId="644751D0" w14:textId="77777777">
            <w:pPr>
              <w:pStyle w:val="Compact"/>
            </w:pPr>
            <w:r>
              <w:t>Inventario real: 103 componentes.</w:t>
            </w:r>
          </w:p>
        </w:tc>
      </w:tr>
      <w:tr w:rsidR="00BE2547" w14:paraId="25DABC91" w14:textId="77777777">
        <w:tc>
          <w:tcPr>
            <w:tcW w:w="0" w:type="auto"/>
          </w:tcPr>
          <w:p w:rsidR="00BE2547" w:rsidRDefault="00000000" w14:paraId="54DD2881" w14:textId="77777777">
            <w:pPr>
              <w:pStyle w:val="Compact"/>
            </w:pPr>
            <w:r>
              <w:t>1.2</w:t>
            </w:r>
          </w:p>
        </w:tc>
        <w:tc>
          <w:tcPr>
            <w:tcW w:w="0" w:type="auto"/>
          </w:tcPr>
          <w:p w:rsidR="00BE2547" w:rsidRDefault="00000000" w14:paraId="4367B08F" w14:textId="77777777">
            <w:pPr>
              <w:pStyle w:val="Compact"/>
            </w:pPr>
            <w:r>
              <w:t>2 Abr 2026</w:t>
            </w:r>
          </w:p>
        </w:tc>
        <w:tc>
          <w:tcPr>
            <w:tcW w:w="0" w:type="auto"/>
          </w:tcPr>
          <w:p w:rsidR="00BE2547" w:rsidRDefault="00000000" w14:paraId="7BED33AA" w14:textId="77777777">
            <w:pPr>
              <w:pStyle w:val="Compact"/>
            </w:pPr>
            <w:r>
              <w:t>MOS-iT</w:t>
            </w:r>
          </w:p>
        </w:tc>
        <w:tc>
          <w:tcPr>
            <w:tcW w:w="0" w:type="auto"/>
          </w:tcPr>
          <w:p w:rsidR="00BE2547" w:rsidRDefault="00000000" w14:paraId="55E3F92B" w14:textId="77777777">
            <w:pPr>
              <w:pStyle w:val="Compact"/>
            </w:pPr>
            <w:r>
              <w:t>Integración HLD v2.</w:t>
            </w:r>
          </w:p>
        </w:tc>
      </w:tr>
      <w:tr w:rsidR="00BE2547" w14:paraId="1FA53330" w14:textId="77777777">
        <w:tc>
          <w:tcPr>
            <w:tcW w:w="0" w:type="auto"/>
          </w:tcPr>
          <w:p w:rsidR="00BE2547" w:rsidRDefault="00000000" w14:paraId="5380C743" w14:textId="77777777">
            <w:pPr>
              <w:pStyle w:val="Compact"/>
            </w:pPr>
            <w:r>
              <w:t>1.3</w:t>
            </w:r>
          </w:p>
        </w:tc>
        <w:tc>
          <w:tcPr>
            <w:tcW w:w="0" w:type="auto"/>
          </w:tcPr>
          <w:p w:rsidR="00BE2547" w:rsidRDefault="00000000" w14:paraId="0E694536" w14:textId="77777777">
            <w:pPr>
              <w:pStyle w:val="Compact"/>
            </w:pPr>
            <w:r>
              <w:t>4 Abr 2026</w:t>
            </w:r>
          </w:p>
        </w:tc>
        <w:tc>
          <w:tcPr>
            <w:tcW w:w="0" w:type="auto"/>
          </w:tcPr>
          <w:p w:rsidR="00BE2547" w:rsidRDefault="00000000" w14:paraId="7790E35C" w14:textId="77777777">
            <w:pPr>
              <w:pStyle w:val="Compact"/>
            </w:pPr>
            <w:r>
              <w:t>MOS-iT</w:t>
            </w:r>
          </w:p>
        </w:tc>
        <w:tc>
          <w:tcPr>
            <w:tcW w:w="0" w:type="auto"/>
          </w:tcPr>
          <w:p w:rsidR="00BE2547" w:rsidRDefault="00000000" w14:paraId="0C6F29D9" w14:textId="77777777">
            <w:pPr>
              <w:pStyle w:val="Compact"/>
            </w:pPr>
            <w:r>
              <w:t>Diagramas TO-BE.</w:t>
            </w:r>
          </w:p>
        </w:tc>
      </w:tr>
      <w:tr w:rsidR="00BE2547" w14:paraId="7A146BD2" w14:textId="77777777">
        <w:tc>
          <w:tcPr>
            <w:tcW w:w="0" w:type="auto"/>
          </w:tcPr>
          <w:p w:rsidR="00BE2547" w:rsidRDefault="00000000" w14:paraId="1FA98B9C" w14:textId="77777777">
            <w:pPr>
              <w:pStyle w:val="Compact"/>
            </w:pPr>
            <w:r>
              <w:t>1.4</w:t>
            </w:r>
          </w:p>
        </w:tc>
        <w:tc>
          <w:tcPr>
            <w:tcW w:w="0" w:type="auto"/>
          </w:tcPr>
          <w:p w:rsidR="00BE2547" w:rsidRDefault="00000000" w14:paraId="465DAAFA" w14:textId="77777777">
            <w:pPr>
              <w:pStyle w:val="Compact"/>
            </w:pPr>
            <w:r>
              <w:t>9 Abr 2026</w:t>
            </w:r>
          </w:p>
        </w:tc>
        <w:tc>
          <w:tcPr>
            <w:tcW w:w="0" w:type="auto"/>
          </w:tcPr>
          <w:p w:rsidR="00BE2547" w:rsidRDefault="00000000" w14:paraId="1275015B" w14:textId="77777777">
            <w:pPr>
              <w:pStyle w:val="Compact"/>
            </w:pPr>
            <w:r>
              <w:t>MOS-iT</w:t>
            </w:r>
          </w:p>
        </w:tc>
        <w:tc>
          <w:tcPr>
            <w:tcW w:w="0" w:type="auto"/>
          </w:tcPr>
          <w:p w:rsidR="00BE2547" w:rsidRDefault="00000000" w14:paraId="2DC1ACF1" w14:textId="77777777">
            <w:pPr>
              <w:pStyle w:val="Compact"/>
            </w:pPr>
            <w:r>
              <w:rPr>
                <w:lang w:val="es-CL"/>
              </w:rPr>
              <w:t xml:space="preserve">Reestructuración unificada. Capítulo Komands. APIs BP con parámetros IN/OUT. </w:t>
            </w:r>
            <w:r>
              <w:t>Hallazgos Levantamiento v1.</w:t>
            </w:r>
          </w:p>
        </w:tc>
      </w:tr>
      <w:tr w:rsidR="006063A8" w:rsidTr="006063A8" w14:paraId="1A3A8D21" w14:textId="77777777">
        <w:tc>
          <w:tcPr>
            <w:tcW w:w="1023" w:type="dxa"/>
          </w:tcPr>
          <w:p w:rsidR="006063A8" w:rsidRDefault="00000000" w14:paraId="7C79420F" w14:textId="77777777">
            <w:r>
              <w:t>1.5</w:t>
            </w:r>
          </w:p>
        </w:tc>
        <w:tc>
          <w:tcPr>
            <w:tcW w:w="1124" w:type="dxa"/>
          </w:tcPr>
          <w:p w:rsidR="006063A8" w:rsidRDefault="00000000" w14:paraId="52E83382" w14:textId="77777777">
            <w:r>
              <w:t>13 Abr 2026</w:t>
            </w:r>
          </w:p>
        </w:tc>
        <w:tc>
          <w:tcPr>
            <w:tcW w:w="880" w:type="dxa"/>
          </w:tcPr>
          <w:p w:rsidR="006063A8" w:rsidRDefault="00000000" w14:paraId="310CD805" w14:textId="77777777">
            <w:r>
              <w:t>MOS-iT</w:t>
            </w:r>
          </w:p>
        </w:tc>
        <w:tc>
          <w:tcPr>
            <w:tcW w:w="6027" w:type="dxa"/>
          </w:tcPr>
          <w:p w:rsidR="006063A8" w:rsidRDefault="00000000" w14:paraId="54C810D5" w14:textId="77777777">
            <w:r>
              <w:rPr>
                <w:lang w:val="es-CL"/>
              </w:rPr>
              <w:t xml:space="preserve">Integración de Anexo G (Modelo de Datos) y Anexo H (Especificación de APIs). </w:t>
            </w:r>
            <w:r>
              <w:t>Unificación de documento completo.</w:t>
            </w:r>
          </w:p>
        </w:tc>
      </w:tr>
      <w:tr w:rsidR="006063A8" w:rsidTr="006063A8" w14:paraId="4418FFF4" w14:textId="77777777">
        <w:tc>
          <w:tcPr>
            <w:tcW w:w="1023" w:type="dxa"/>
          </w:tcPr>
          <w:p w:rsidR="006063A8" w:rsidRDefault="00000000" w14:paraId="5344E4FB" w14:textId="77777777">
            <w:r>
              <w:t>2.0</w:t>
            </w:r>
          </w:p>
        </w:tc>
        <w:tc>
          <w:tcPr>
            <w:tcW w:w="1124" w:type="dxa"/>
          </w:tcPr>
          <w:p w:rsidR="006063A8" w:rsidRDefault="00000000" w14:paraId="151161A7" w14:textId="77777777">
            <w:r>
              <w:t>Abr 2026</w:t>
            </w:r>
          </w:p>
        </w:tc>
        <w:tc>
          <w:tcPr>
            <w:tcW w:w="880" w:type="dxa"/>
          </w:tcPr>
          <w:p w:rsidR="006063A8" w:rsidRDefault="00000000" w14:paraId="56DC0FCB" w14:textId="77777777">
            <w:r>
              <w:t>MOS-iT</w:t>
            </w:r>
          </w:p>
        </w:tc>
        <w:tc>
          <w:tcPr>
            <w:tcW w:w="6027" w:type="dxa"/>
          </w:tcPr>
          <w:p w:rsidR="006063A8" w:rsidRDefault="00000000" w14:paraId="5356CD90" w14:textId="77777777">
            <w:r>
              <w:rPr>
                <w:lang w:val="es-CL"/>
              </w:rPr>
              <w:t xml:space="preserve">Correcciones de revisión crítica y alineamiento con matriz Komands v1 (v1.5 → v2.0 → v2.1). 14 endpoints canónicos. </w:t>
            </w:r>
            <w:r>
              <w:t>Secciones nuevas: Redis, Axway, CMDB, Reconciliation Job, Inbound Notification Handler, librerías SN. Caps 14-17 extraídos a Anexo I.</w:t>
            </w:r>
          </w:p>
        </w:tc>
      </w:tr>
      <w:tr w:rsidR="006063A8" w:rsidTr="006063A8" w14:paraId="4418FF21" w14:textId="77777777">
        <w:tc>
          <w:tcPr>
            <w:tcW w:w="1023" w:type="dxa"/>
          </w:tcPr>
          <w:p w:rsidR="006063A8" w:rsidRDefault="00000000" w14:paraId="5344E4F1" w14:textId="77777777">
            <w:r>
              <w:t>2.1</w:t>
            </w:r>
          </w:p>
        </w:tc>
        <w:tc>
          <w:tcPr>
            <w:tcW w:w="1124" w:type="dxa"/>
          </w:tcPr>
          <w:p w:rsidR="006063A8" w:rsidRDefault="00000000" w14:paraId="151161A8" w14:textId="77777777">
            <w:r>
              <w:t>Abr 2026</w:t>
            </w:r>
          </w:p>
        </w:tc>
        <w:tc>
          <w:tcPr>
            <w:tcW w:w="880" w:type="dxa"/>
          </w:tcPr>
          <w:p w:rsidR="006063A8" w:rsidRDefault="00000000" w14:paraId="56DC0FC1" w14:textId="77777777">
            <w:r>
              <w:t>MOS-iT</w:t>
            </w:r>
          </w:p>
        </w:tc>
        <w:tc>
          <w:tcPr>
            <w:tcW w:w="6027" w:type="dxa"/>
          </w:tcPr>
          <w:p w:rsidR="006063A8" w:rsidRDefault="00000000" w14:paraId="5356CD91" w14:textId="77777777">
            <w:r>
              <w:rPr>
                <w:lang w:val="es-CL"/>
              </w:rPr>
              <w:t>Correcciones revisión crítica v2.0: RBAC consolidado 4 roles + 22 permisos. Offset SLOT Nokia documentado. Catálogo endpoints renombrado con ADR-008. Endpoint estado transacción unificado a {operation}/{uuid}. Anexo C.2 alineado con sección 13.5. Footer residual eliminado. Cifras clave actualizadas.</w:t>
            </w:r>
          </w:p>
        </w:tc>
      </w:tr>
    </w:tbl>
    <w:p w:rsidR="00BE2547" w:rsidRDefault="00000000" w14:paraId="0E200A09" w14:textId="77777777">
      <w:pPr>
        <w:pStyle w:val="Ttulo1"/>
      </w:pPr>
      <w:bookmarkStart w:name="glosario" w:id="3"/>
      <w:bookmarkStart w:name="_Toc227677063" w:id="4"/>
      <w:bookmarkEnd w:id="1"/>
      <w:r>
        <w:t>GLOSARIO</w:t>
      </w:r>
      <w:bookmarkEnd w:id="4"/>
    </w:p>
    <w:tbl>
      <w:tblPr>
        <w:tblStyle w:val="Table"/>
        <w:tblW w:w="5000" w:type="pct"/>
        <w:tblLook w:val="0020" w:firstRow="1" w:lastRow="0" w:firstColumn="0" w:lastColumn="0" w:noHBand="0" w:noVBand="0"/>
      </w:tblPr>
      <w:tblGrid>
        <w:gridCol w:w="1641"/>
        <w:gridCol w:w="7413"/>
      </w:tblGrid>
      <w:tr w:rsidR="00BE2547" w:rsidTr="00BE2547" w14:paraId="70002DBF"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7E2DBF4D" w14:textId="77777777">
            <w:pPr>
              <w:pStyle w:val="Compact"/>
            </w:pPr>
            <w:r>
              <w:rPr>
                <w:b/>
                <w:bCs/>
              </w:rPr>
              <w:t>Término</w:t>
            </w:r>
          </w:p>
        </w:tc>
        <w:tc>
          <w:tcPr>
            <w:tcW w:w="0" w:type="auto"/>
          </w:tcPr>
          <w:p w:rsidR="00BE2547" w:rsidRDefault="00000000" w14:paraId="3C10EA7A" w14:textId="77777777">
            <w:pPr>
              <w:pStyle w:val="Compact"/>
            </w:pPr>
            <w:r>
              <w:rPr>
                <w:b/>
                <w:bCs/>
              </w:rPr>
              <w:t>Definición</w:t>
            </w:r>
          </w:p>
        </w:tc>
      </w:tr>
      <w:tr w:rsidR="00BE2547" w14:paraId="0266D21A" w14:textId="77777777">
        <w:tc>
          <w:tcPr>
            <w:tcW w:w="0" w:type="auto"/>
          </w:tcPr>
          <w:p w:rsidR="00BE2547" w:rsidRDefault="00000000" w14:paraId="51E7FA03" w14:textId="77777777">
            <w:pPr>
              <w:pStyle w:val="Compact"/>
            </w:pPr>
            <w:r>
              <w:t>DSO</w:t>
            </w:r>
          </w:p>
        </w:tc>
        <w:tc>
          <w:tcPr>
            <w:tcW w:w="0" w:type="auto"/>
          </w:tcPr>
          <w:p w:rsidR="00BE2547" w:rsidRDefault="00000000" w14:paraId="4B6F2838" w14:textId="77777777">
            <w:pPr>
              <w:pStyle w:val="Compact"/>
            </w:pPr>
            <w:r>
              <w:t>Design Solution Object.</w:t>
            </w:r>
          </w:p>
        </w:tc>
      </w:tr>
      <w:tr w:rsidR="00BE2547" w14:paraId="4626B9C3" w14:textId="77777777">
        <w:tc>
          <w:tcPr>
            <w:tcW w:w="0" w:type="auto"/>
          </w:tcPr>
          <w:p w:rsidR="00BE2547" w:rsidRDefault="00000000" w14:paraId="3D96D62F" w14:textId="77777777">
            <w:pPr>
              <w:pStyle w:val="Compact"/>
            </w:pPr>
            <w:r>
              <w:t>BPI/BPO</w:t>
            </w:r>
          </w:p>
        </w:tc>
        <w:tc>
          <w:tcPr>
            <w:tcW w:w="0" w:type="auto"/>
          </w:tcPr>
          <w:p w:rsidR="00BE2547" w:rsidRDefault="00000000" w14:paraId="5EA39F64" w14:textId="77777777">
            <w:pPr>
              <w:pStyle w:val="Compact"/>
            </w:pPr>
            <w:r>
              <w:t>Blue Planet Inventory/Orchestrator. Se eliminan.</w:t>
            </w:r>
          </w:p>
        </w:tc>
      </w:tr>
      <w:tr w:rsidRPr="002475E3" w:rsidR="00BE2547" w14:paraId="39B519A5" w14:textId="77777777">
        <w:tc>
          <w:tcPr>
            <w:tcW w:w="0" w:type="auto"/>
          </w:tcPr>
          <w:p w:rsidR="00BE2547" w:rsidRDefault="00000000" w14:paraId="56B14009" w14:textId="77777777">
            <w:pPr>
              <w:pStyle w:val="Compact"/>
            </w:pPr>
            <w:r>
              <w:t>Komands</w:t>
            </w:r>
          </w:p>
        </w:tc>
        <w:tc>
          <w:tcPr>
            <w:tcW w:w="0" w:type="auto"/>
          </w:tcPr>
          <w:p w:rsidRPr="002A3F42" w:rsidR="00BE2547" w:rsidRDefault="00000000" w14:paraId="68F27D12" w14:textId="77777777">
            <w:pPr>
              <w:pStyle w:val="Compact"/>
              <w:rPr>
                <w:lang w:val="es-CL"/>
              </w:rPr>
            </w:pPr>
            <w:r>
              <w:rPr>
                <w:lang w:val="es-CL"/>
              </w:rPr>
              <w:t>Plataforma 7 µsvcs K8s. CLI en OLTs vía SSH.</w:t>
            </w:r>
          </w:p>
        </w:tc>
      </w:tr>
      <w:tr w:rsidRPr="002475E3" w:rsidR="00BE2547" w14:paraId="5DA470B5" w14:textId="77777777">
        <w:tc>
          <w:tcPr>
            <w:tcW w:w="0" w:type="auto"/>
          </w:tcPr>
          <w:p w:rsidR="00BE2547" w:rsidRDefault="00000000" w14:paraId="73A59D50" w14:textId="77777777">
            <w:pPr>
              <w:pStyle w:val="Compact"/>
            </w:pPr>
            <w:r>
              <w:t>Feature Flag</w:t>
            </w:r>
          </w:p>
        </w:tc>
        <w:tc>
          <w:tcPr>
            <w:tcW w:w="0" w:type="auto"/>
          </w:tcPr>
          <w:p w:rsidRPr="002A3F42" w:rsidR="00BE2547" w:rsidRDefault="00000000" w14:paraId="3391061E" w14:textId="77777777">
            <w:pPr>
              <w:pStyle w:val="Compact"/>
              <w:rPr>
                <w:lang w:val="es-CL"/>
              </w:rPr>
            </w:pPr>
            <w:r>
              <w:rPr>
                <w:lang w:val="es-CL"/>
              </w:rPr>
              <w:t>Conmuta BP↔Komands por VNO×tecnología×producto×operación.</w:t>
            </w:r>
          </w:p>
        </w:tc>
      </w:tr>
      <w:tr w:rsidR="00BE2547" w14:paraId="53CA69AD" w14:textId="77777777">
        <w:tc>
          <w:tcPr>
            <w:tcW w:w="0" w:type="auto"/>
          </w:tcPr>
          <w:p w:rsidR="00BE2547" w:rsidRDefault="00000000" w14:paraId="0884B85C" w14:textId="77777777">
            <w:pPr>
              <w:pStyle w:val="Compact"/>
            </w:pPr>
            <w:r>
              <w:t>ACK+Callback</w:t>
            </w:r>
          </w:p>
        </w:tc>
        <w:tc>
          <w:tcPr>
            <w:tcW w:w="0" w:type="auto"/>
          </w:tcPr>
          <w:p w:rsidR="00BE2547" w:rsidRDefault="00000000" w14:paraId="66A14469" w14:textId="77777777">
            <w:pPr>
              <w:pStyle w:val="Compact"/>
            </w:pPr>
            <w:r>
              <w:t>HTTP 202+UUID → SSH → callback.</w:t>
            </w:r>
          </w:p>
        </w:tc>
      </w:tr>
      <w:tr w:rsidRPr="002475E3" w:rsidR="00BE2547" w14:paraId="40BA134B" w14:textId="77777777">
        <w:tc>
          <w:tcPr>
            <w:tcW w:w="0" w:type="auto"/>
          </w:tcPr>
          <w:p w:rsidR="00BE2547" w:rsidRDefault="00000000" w14:paraId="17450384" w14:textId="77777777">
            <w:pPr>
              <w:pStyle w:val="Compact"/>
            </w:pPr>
            <w:r>
              <w:t>CMDB</w:t>
            </w:r>
          </w:p>
        </w:tc>
        <w:tc>
          <w:tcPr>
            <w:tcW w:w="0" w:type="auto"/>
          </w:tcPr>
          <w:p w:rsidRPr="002A3F42" w:rsidR="00BE2547" w:rsidRDefault="00000000" w14:paraId="4DA4A77C" w14:textId="77777777">
            <w:pPr>
              <w:pStyle w:val="Compact"/>
              <w:rPr>
                <w:lang w:val="es-CL"/>
              </w:rPr>
            </w:pPr>
            <w:r>
              <w:rPr>
                <w:lang w:val="es-CL"/>
              </w:rPr>
              <w:t>Fuente autoritativa de inventario (ADR-005).</w:t>
            </w:r>
          </w:p>
        </w:tc>
      </w:tr>
      <w:tr w:rsidR="00BE2547" w14:paraId="55E68330" w14:textId="77777777">
        <w:tc>
          <w:tcPr>
            <w:tcW w:w="0" w:type="auto"/>
          </w:tcPr>
          <w:p w:rsidR="00BE2547" w:rsidRDefault="00000000" w14:paraId="3D82F685" w14:textId="77777777">
            <w:pPr>
              <w:pStyle w:val="Compact"/>
            </w:pPr>
            <w:r>
              <w:t>Axway</w:t>
            </w:r>
          </w:p>
        </w:tc>
        <w:tc>
          <w:tcPr>
            <w:tcW w:w="0" w:type="auto"/>
          </w:tcPr>
          <w:p w:rsidR="00BE2547" w:rsidRDefault="00000000" w14:paraId="643810B9" w14:textId="77777777">
            <w:pPr>
              <w:pStyle w:val="Compact"/>
            </w:pPr>
            <w:r>
              <w:t>Gateway SN↔Komands. OAuth 2.0/JWT.</w:t>
            </w:r>
          </w:p>
        </w:tc>
      </w:tr>
      <w:tr w:rsidR="00BE2547" w14:paraId="3AD4F1D2" w14:textId="77777777">
        <w:tc>
          <w:tcPr>
            <w:tcW w:w="0" w:type="auto"/>
          </w:tcPr>
          <w:p w:rsidR="00BE2547" w:rsidRDefault="00000000" w14:paraId="0743BD8E" w14:textId="77777777">
            <w:pPr>
              <w:pStyle w:val="Compact"/>
            </w:pPr>
            <w:r>
              <w:t>ADC</w:t>
            </w:r>
          </w:p>
        </w:tc>
        <w:tc>
          <w:tcPr>
            <w:tcW w:w="0" w:type="auto"/>
          </w:tcPr>
          <w:p w:rsidR="00BE2547" w:rsidRDefault="00000000" w14:paraId="4CCBA064" w14:textId="77777777">
            <w:pPr>
              <w:pStyle w:val="Compact"/>
            </w:pPr>
            <w:r>
              <w:t>Administrador de Comandos Komands.</w:t>
            </w:r>
          </w:p>
        </w:tc>
      </w:tr>
      <w:tr w:rsidR="00BE2547" w14:paraId="06CE76AF" w14:textId="77777777">
        <w:tc>
          <w:tcPr>
            <w:tcW w:w="0" w:type="auto"/>
          </w:tcPr>
          <w:p w:rsidR="00BE2547" w:rsidRDefault="00000000" w14:paraId="164DE8CC" w14:textId="77777777">
            <w:pPr>
              <w:pStyle w:val="Compact"/>
            </w:pPr>
            <w:r>
              <w:t>RBAC</w:t>
            </w:r>
          </w:p>
        </w:tc>
        <w:tc>
          <w:tcPr>
            <w:tcW w:w="0" w:type="auto"/>
          </w:tcPr>
          <w:p w:rsidR="00BE2547" w:rsidRDefault="00000000" w14:paraId="45E895FA" w14:textId="77777777">
            <w:pPr>
              <w:pStyle w:val="Compact"/>
            </w:pPr>
            <w:r>
              <w:rPr>
                <w:lang w:val="es-CL"/>
              </w:rPr>
              <w:t xml:space="preserve">Control de acceso basado en roles. </w:t>
            </w:r>
            <w:r>
              <w:t>4 roles (ADMIN, OPERATOR, VIEWER, AUDITOR) con 22 permisos — modelo canónico del sistema (HLD v2 actualizado).</w:t>
            </w:r>
          </w:p>
        </w:tc>
      </w:tr>
    </w:tbl>
    <w:p w:rsidR="00BE2547" w:rsidRDefault="00000000" w14:paraId="39ABC967" w14:textId="77777777">
      <w:pPr>
        <w:pStyle w:val="Ttulo1"/>
      </w:pPr>
      <w:bookmarkStart w:name="información-del-proyecto" w:id="5"/>
      <w:bookmarkStart w:name="_Toc227677064" w:id="6"/>
      <w:bookmarkEnd w:id="3"/>
      <w:r>
        <w:t>1. INFORMACIÓN DEL PROYECTO</w:t>
      </w:r>
      <w:bookmarkEnd w:id="6"/>
    </w:p>
    <w:p w:rsidR="00BE2547" w:rsidRDefault="00000000" w14:paraId="0E5A463E" w14:textId="77777777">
      <w:pPr>
        <w:pStyle w:val="Ttulo2"/>
      </w:pPr>
      <w:bookmarkStart w:name="descripción-del-requerimiento" w:id="7"/>
      <w:bookmarkStart w:name="_Toc227677065" w:id="8"/>
      <w:r>
        <w:t>1.1 Descripción del requerimiento</w:t>
      </w:r>
      <w:bookmarkEnd w:id="8"/>
    </w:p>
    <w:p w:rsidRPr="002A3F42" w:rsidR="00BE2547" w:rsidRDefault="00000000" w14:paraId="3845797D" w14:textId="77777777">
      <w:pPr>
        <w:pStyle w:val="FirstParagraph"/>
        <w:rPr>
          <w:lang w:val="es-CL"/>
        </w:rPr>
      </w:pPr>
      <w:r>
        <w:rPr>
          <w:lang w:val="es-CL"/>
        </w:rPr>
        <w:t xml:space="preserve">ON·NET Fibra opera su ecosistema de provisión de servicios de telecomunicaciones (FTTH y SSAA) a través de la plataforma Génesis, cuya orquestación actual depende de </w:t>
        <w:lastRenderedPageBreak/>
      </w:r>
      <w:r>
        <w:rPr>
          <w:lang w:val="es-CL"/>
        </w:rPr>
        <w:t>BluePlanet (BPI/BPO) como intermediario entre ServiceNow y la red activa. BluePlanet presenta limitaciones críticas de mantenibilidad, escalabilidad y soporte de vendor, lo que motivó la decisión estratégica de reemplazarlo por la plataforma Komands, desarrollada por MOS-iT. El presente documento de Diseño de Bajo Nivel (LLD) detalla la arquitectura técnica de la solución.</w:t>
      </w:r>
    </w:p>
    <w:p w:rsidRPr="002A3F42" w:rsidR="00BE2547" w:rsidRDefault="00000000" w14:paraId="5C527664" w14:textId="77777777">
      <w:pPr>
        <w:pStyle w:val="Textoindependiente"/>
        <w:rPr>
          <w:lang w:val="es-CL"/>
        </w:rPr>
      </w:pPr>
      <w:r>
        <w:rPr>
          <w:lang w:val="es-CL"/>
        </w:rPr>
        <w:t>El HLD Sunset BluePlanet Consolidado v2 (elaborado por MOS-iT, Marzo 2026) define la arquitectura TO-BE completa del ecosistema Génesis, incluyendo los 13 flujos FlowDesigner que deben modificarse, el patrón ACK+callback que reemplaza al polling de BPO, la integración ServiceNow↔Axway↔Komands, el mecanismo de Feature Flags y los criterios de paridad funcional. Este LLD incorpora dichos puntos como marco de referencia para el diseño detallado.</w:t>
      </w:r>
    </w:p>
    <w:p w:rsidR="00BE2547" w:rsidRDefault="00000000" w14:paraId="6294CD31" w14:textId="77777777">
      <w:pPr>
        <w:pStyle w:val="Ttulo2"/>
      </w:pPr>
      <w:bookmarkStart w:name="documentos-de-referencia" w:id="9"/>
      <w:bookmarkStart w:name="_Toc227677066" w:id="10"/>
      <w:bookmarkEnd w:id="5"/>
      <w:r>
        <w:t>1.2 Documentos de referencia</w:t>
      </w:r>
      <w:bookmarkEnd w:id="10"/>
    </w:p>
    <w:tbl>
      <w:tblPr>
        <w:tblStyle w:val="Table"/>
        <w:tblW w:w="5000" w:type="pct"/>
        <w:tblLook w:val="0020" w:firstRow="1" w:lastRow="0" w:firstColumn="0" w:lastColumn="0" w:noHBand="0" w:noVBand="0"/>
      </w:tblPr>
      <w:tblGrid>
        <w:gridCol w:w="882"/>
        <w:gridCol w:w="3625"/>
        <w:gridCol w:w="1910"/>
        <w:gridCol w:w="1175"/>
        <w:gridCol w:w="1462"/>
      </w:tblGrid>
      <w:tr w:rsidR="00BE2547" w:rsidTr="00BE2547" w14:paraId="315F3230"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0190BC1A" w14:textId="77777777">
            <w:pPr>
              <w:pStyle w:val="Compact"/>
            </w:pPr>
            <w:r>
              <w:rPr>
                <w:b/>
                <w:bCs/>
              </w:rPr>
              <w:t>ID</w:t>
            </w:r>
          </w:p>
        </w:tc>
        <w:tc>
          <w:tcPr>
            <w:tcW w:w="0" w:type="auto"/>
          </w:tcPr>
          <w:p w:rsidR="00BE2547" w:rsidRDefault="00000000" w14:paraId="288CE91E" w14:textId="77777777">
            <w:pPr>
              <w:pStyle w:val="Compact"/>
            </w:pPr>
            <w:r>
              <w:rPr>
                <w:b/>
                <w:bCs/>
              </w:rPr>
              <w:t>Documento</w:t>
            </w:r>
          </w:p>
        </w:tc>
        <w:tc>
          <w:tcPr>
            <w:tcW w:w="0" w:type="auto"/>
          </w:tcPr>
          <w:p w:rsidR="00BE2547" w:rsidRDefault="00000000" w14:paraId="40D7FC2A" w14:textId="77777777">
            <w:pPr>
              <w:pStyle w:val="Compact"/>
            </w:pPr>
            <w:r>
              <w:rPr>
                <w:b/>
                <w:bCs/>
              </w:rPr>
              <w:t>Autor</w:t>
            </w:r>
          </w:p>
        </w:tc>
        <w:tc>
          <w:tcPr>
            <w:tcW w:w="0" w:type="auto"/>
          </w:tcPr>
          <w:p w:rsidR="00BE2547" w:rsidRDefault="00000000" w14:paraId="38F1BB8D" w14:textId="77777777">
            <w:pPr>
              <w:pStyle w:val="Compact"/>
            </w:pPr>
            <w:r>
              <w:rPr>
                <w:b/>
                <w:bCs/>
              </w:rPr>
              <w:t>Fecha</w:t>
            </w:r>
          </w:p>
        </w:tc>
        <w:tc>
          <w:tcPr>
            <w:tcW w:w="0" w:type="auto"/>
          </w:tcPr>
          <w:p w:rsidR="00BE2547" w:rsidRDefault="00000000" w14:paraId="2CB4DBC0" w14:textId="77777777">
            <w:pPr>
              <w:pStyle w:val="Compact"/>
            </w:pPr>
            <w:r>
              <w:rPr>
                <w:b/>
                <w:bCs/>
              </w:rPr>
              <w:t>Estado</w:t>
            </w:r>
          </w:p>
        </w:tc>
      </w:tr>
      <w:tr w:rsidR="00BE2547" w14:paraId="70504C67" w14:textId="77777777">
        <w:tc>
          <w:tcPr>
            <w:tcW w:w="0" w:type="auto"/>
          </w:tcPr>
          <w:p w:rsidR="00BE2547" w:rsidRDefault="00000000" w14:paraId="2C152252" w14:textId="77777777">
            <w:pPr>
              <w:pStyle w:val="Compact"/>
            </w:pPr>
            <w:r>
              <w:t>REF-01</w:t>
            </w:r>
          </w:p>
        </w:tc>
        <w:tc>
          <w:tcPr>
            <w:tcW w:w="0" w:type="auto"/>
          </w:tcPr>
          <w:p w:rsidRPr="002A3F42" w:rsidR="00BE2547" w:rsidRDefault="00000000" w14:paraId="41D2772F" w14:textId="77777777">
            <w:pPr>
              <w:pStyle w:val="Compact"/>
              <w:rPr>
                <w:lang w:val="es-CL"/>
              </w:rPr>
            </w:pPr>
            <w:r>
              <w:rPr>
                <w:lang w:val="es-CL"/>
              </w:rPr>
              <w:t>Propuesta Técnica Sunset BP v1.1</w:t>
            </w:r>
          </w:p>
        </w:tc>
        <w:tc>
          <w:tcPr>
            <w:tcW w:w="0" w:type="auto"/>
          </w:tcPr>
          <w:p w:rsidR="00BE2547" w:rsidRDefault="00000000" w14:paraId="42332648" w14:textId="77777777">
            <w:pPr>
              <w:pStyle w:val="Compact"/>
            </w:pPr>
            <w:r>
              <w:t>MOS-iT</w:t>
            </w:r>
          </w:p>
        </w:tc>
        <w:tc>
          <w:tcPr>
            <w:tcW w:w="0" w:type="auto"/>
          </w:tcPr>
          <w:p w:rsidR="00BE2547" w:rsidRDefault="00000000" w14:paraId="3F507AB0" w14:textId="77777777">
            <w:pPr>
              <w:pStyle w:val="Compact"/>
            </w:pPr>
            <w:r>
              <w:t>Feb 2026</w:t>
            </w:r>
          </w:p>
        </w:tc>
        <w:tc>
          <w:tcPr>
            <w:tcW w:w="0" w:type="auto"/>
          </w:tcPr>
          <w:p w:rsidR="00BE2547" w:rsidRDefault="00000000" w14:paraId="0D7F864F" w14:textId="77777777">
            <w:pPr>
              <w:pStyle w:val="Compact"/>
            </w:pPr>
            <w:r>
              <w:t>Firmado</w:t>
            </w:r>
          </w:p>
        </w:tc>
      </w:tr>
      <w:tr w:rsidR="00BE2547" w14:paraId="2C90BE58" w14:textId="77777777">
        <w:tc>
          <w:tcPr>
            <w:tcW w:w="0" w:type="auto"/>
          </w:tcPr>
          <w:p w:rsidR="00BE2547" w:rsidRDefault="00000000" w14:paraId="5390051A" w14:textId="77777777">
            <w:pPr>
              <w:pStyle w:val="Compact"/>
            </w:pPr>
            <w:r>
              <w:t>REF-02</w:t>
            </w:r>
          </w:p>
        </w:tc>
        <w:tc>
          <w:tcPr>
            <w:tcW w:w="0" w:type="auto"/>
          </w:tcPr>
          <w:p w:rsidRPr="002A3F42" w:rsidR="00BE2547" w:rsidRDefault="00000000" w14:paraId="57208FAF" w14:textId="77777777">
            <w:pPr>
              <w:pStyle w:val="Compact"/>
              <w:rPr>
                <w:lang w:val="es-CL"/>
              </w:rPr>
            </w:pPr>
            <w:r>
              <w:rPr>
                <w:lang w:val="es-CL"/>
              </w:rPr>
              <w:t>Alcance de Responsabilidades TDD (RACI)</w:t>
            </w:r>
          </w:p>
        </w:tc>
        <w:tc>
          <w:tcPr>
            <w:tcW w:w="0" w:type="auto"/>
          </w:tcPr>
          <w:p w:rsidR="00BE2547" w:rsidRDefault="00000000" w14:paraId="1735133B" w14:textId="77777777">
            <w:pPr>
              <w:pStyle w:val="Compact"/>
            </w:pPr>
            <w:r>
              <w:t>MOS-iT / ON·NET</w:t>
            </w:r>
          </w:p>
        </w:tc>
        <w:tc>
          <w:tcPr>
            <w:tcW w:w="0" w:type="auto"/>
          </w:tcPr>
          <w:p w:rsidR="00BE2547" w:rsidRDefault="00000000" w14:paraId="6A2F6C10" w14:textId="77777777">
            <w:pPr>
              <w:pStyle w:val="Compact"/>
            </w:pPr>
            <w:r>
              <w:t>Feb 2026</w:t>
            </w:r>
          </w:p>
        </w:tc>
        <w:tc>
          <w:tcPr>
            <w:tcW w:w="0" w:type="auto"/>
          </w:tcPr>
          <w:p w:rsidR="00BE2547" w:rsidRDefault="00000000" w14:paraId="38519368" w14:textId="77777777">
            <w:pPr>
              <w:pStyle w:val="Compact"/>
            </w:pPr>
            <w:r>
              <w:t>Firmado</w:t>
            </w:r>
          </w:p>
        </w:tc>
      </w:tr>
      <w:tr w:rsidR="00BE2547" w14:paraId="22B0FBE1" w14:textId="77777777">
        <w:tc>
          <w:tcPr>
            <w:tcW w:w="0" w:type="auto"/>
          </w:tcPr>
          <w:p w:rsidR="00BE2547" w:rsidRDefault="00000000" w14:paraId="47E30D56" w14:textId="77777777">
            <w:pPr>
              <w:pStyle w:val="Compact"/>
            </w:pPr>
            <w:r>
              <w:t>REF-03</w:t>
            </w:r>
          </w:p>
        </w:tc>
        <w:tc>
          <w:tcPr>
            <w:tcW w:w="0" w:type="auto"/>
          </w:tcPr>
          <w:p w:rsidR="00BE2547" w:rsidRDefault="00000000" w14:paraId="6C836E23" w14:textId="77777777">
            <w:pPr>
              <w:pStyle w:val="Compact"/>
            </w:pPr>
            <w:r>
              <w:t>Premisas de Arquitectura Sunset BP</w:t>
            </w:r>
          </w:p>
        </w:tc>
        <w:tc>
          <w:tcPr>
            <w:tcW w:w="0" w:type="auto"/>
          </w:tcPr>
          <w:p w:rsidR="00BE2547" w:rsidRDefault="00000000" w14:paraId="09252303" w14:textId="77777777">
            <w:pPr>
              <w:pStyle w:val="Compact"/>
            </w:pPr>
            <w:r>
              <w:t>ON·NET</w:t>
            </w:r>
          </w:p>
        </w:tc>
        <w:tc>
          <w:tcPr>
            <w:tcW w:w="0" w:type="auto"/>
          </w:tcPr>
          <w:p w:rsidR="00BE2547" w:rsidRDefault="00000000" w14:paraId="70BCEBF3" w14:textId="77777777">
            <w:pPr>
              <w:pStyle w:val="Compact"/>
            </w:pPr>
            <w:r>
              <w:t>Mar 2026</w:t>
            </w:r>
          </w:p>
        </w:tc>
        <w:tc>
          <w:tcPr>
            <w:tcW w:w="0" w:type="auto"/>
          </w:tcPr>
          <w:p w:rsidR="00BE2547" w:rsidRDefault="00000000" w14:paraId="1AB4BC85" w14:textId="77777777">
            <w:pPr>
              <w:pStyle w:val="Compact"/>
            </w:pPr>
            <w:r>
              <w:t>Aprobado</w:t>
            </w:r>
          </w:p>
        </w:tc>
      </w:tr>
      <w:tr w:rsidR="00BE2547" w14:paraId="054F9E50" w14:textId="77777777">
        <w:tc>
          <w:tcPr>
            <w:tcW w:w="0" w:type="auto"/>
          </w:tcPr>
          <w:p w:rsidR="00BE2547" w:rsidRDefault="00000000" w14:paraId="7ABBBE1A" w14:textId="77777777">
            <w:pPr>
              <w:pStyle w:val="Compact"/>
            </w:pPr>
            <w:r>
              <w:t>REF-07</w:t>
            </w:r>
          </w:p>
        </w:tc>
        <w:tc>
          <w:tcPr>
            <w:tcW w:w="0" w:type="auto"/>
          </w:tcPr>
          <w:p w:rsidR="00BE2547" w:rsidRDefault="00000000" w14:paraId="0F78E3B5" w14:textId="77777777">
            <w:pPr>
              <w:pStyle w:val="Compact"/>
            </w:pPr>
            <w:r>
              <w:t>HLD Sunset BluePlanet Consolidado v2</w:t>
            </w:r>
          </w:p>
        </w:tc>
        <w:tc>
          <w:tcPr>
            <w:tcW w:w="0" w:type="auto"/>
          </w:tcPr>
          <w:p w:rsidR="00BE2547" w:rsidRDefault="00000000" w14:paraId="2BC45EC3" w14:textId="77777777">
            <w:pPr>
              <w:pStyle w:val="Compact"/>
            </w:pPr>
            <w:r>
              <w:t>MOS-iT / Arquitectura</w:t>
            </w:r>
          </w:p>
        </w:tc>
        <w:tc>
          <w:tcPr>
            <w:tcW w:w="0" w:type="auto"/>
          </w:tcPr>
          <w:p w:rsidR="00BE2547" w:rsidRDefault="00000000" w14:paraId="277427AC" w14:textId="77777777">
            <w:pPr>
              <w:pStyle w:val="Compact"/>
            </w:pPr>
            <w:r>
              <w:t>Abr 2026</w:t>
            </w:r>
          </w:p>
        </w:tc>
        <w:tc>
          <w:tcPr>
            <w:tcW w:w="0" w:type="auto"/>
          </w:tcPr>
          <w:p w:rsidR="00BE2547" w:rsidRDefault="00000000" w14:paraId="2E22BA3E" w14:textId="77777777">
            <w:pPr>
              <w:pStyle w:val="Compact"/>
            </w:pPr>
            <w:r>
              <w:t>Draft</w:t>
            </w:r>
          </w:p>
        </w:tc>
      </w:tr>
      <w:tr w:rsidR="00BE2547" w14:paraId="6859DFC9" w14:textId="77777777">
        <w:tc>
          <w:tcPr>
            <w:tcW w:w="0" w:type="auto"/>
          </w:tcPr>
          <w:p w:rsidR="00BE2547" w:rsidRDefault="00000000" w14:paraId="5A7928F8" w14:textId="77777777">
            <w:pPr>
              <w:pStyle w:val="Compact"/>
            </w:pPr>
            <w:r>
              <w:t>REF-08</w:t>
            </w:r>
          </w:p>
        </w:tc>
        <w:tc>
          <w:tcPr>
            <w:tcW w:w="0" w:type="auto"/>
          </w:tcPr>
          <w:p w:rsidRPr="002A3F42" w:rsidR="00BE2547" w:rsidRDefault="00000000" w14:paraId="75259DFD" w14:textId="77777777">
            <w:pPr>
              <w:pStyle w:val="Compact"/>
              <w:rPr>
                <w:lang w:val="es-CL"/>
              </w:rPr>
            </w:pPr>
            <w:r>
              <w:rPr>
                <w:lang w:val="es-CL"/>
              </w:rPr>
              <w:t>Modelo de Datos Komands v2</w:t>
            </w:r>
          </w:p>
        </w:tc>
        <w:tc>
          <w:tcPr>
            <w:tcW w:w="0" w:type="auto"/>
          </w:tcPr>
          <w:p w:rsidR="00BE2547" w:rsidRDefault="00000000" w14:paraId="3F2AE254" w14:textId="77777777">
            <w:pPr>
              <w:pStyle w:val="Compact"/>
            </w:pPr>
            <w:r>
              <w:t>Arquitectura ON·NET</w:t>
            </w:r>
          </w:p>
        </w:tc>
        <w:tc>
          <w:tcPr>
            <w:tcW w:w="0" w:type="auto"/>
          </w:tcPr>
          <w:p w:rsidR="00BE2547" w:rsidRDefault="00000000" w14:paraId="6B398E40" w14:textId="77777777">
            <w:pPr>
              <w:pStyle w:val="Compact"/>
            </w:pPr>
            <w:r>
              <w:t>Mar 2026</w:t>
            </w:r>
          </w:p>
        </w:tc>
        <w:tc>
          <w:tcPr>
            <w:tcW w:w="0" w:type="auto"/>
          </w:tcPr>
          <w:p w:rsidR="00BE2547" w:rsidRDefault="00000000" w14:paraId="1A131002" w14:textId="77777777">
            <w:pPr>
              <w:pStyle w:val="Compact"/>
            </w:pPr>
            <w:r>
              <w:t>En desarrollo</w:t>
            </w:r>
          </w:p>
        </w:tc>
      </w:tr>
      <w:tr w:rsidR="00BE2547" w14:paraId="71A2BD73" w14:textId="77777777">
        <w:tc>
          <w:tcPr>
            <w:tcW w:w="0" w:type="auto"/>
          </w:tcPr>
          <w:p w:rsidR="00BE2547" w:rsidRDefault="00000000" w14:paraId="5AEB11A9" w14:textId="77777777">
            <w:pPr>
              <w:pStyle w:val="Compact"/>
            </w:pPr>
            <w:r>
              <w:t>REF-09</w:t>
            </w:r>
          </w:p>
        </w:tc>
        <w:tc>
          <w:tcPr>
            <w:tcW w:w="0" w:type="auto"/>
          </w:tcPr>
          <w:p w:rsidR="00BE2547" w:rsidRDefault="00000000" w14:paraId="071172F7" w14:textId="77777777">
            <w:pPr>
              <w:pStyle w:val="Compact"/>
            </w:pPr>
            <w:r>
              <w:t>LLD FTTH Consolidado Nokia + Huawei</w:t>
            </w:r>
          </w:p>
        </w:tc>
        <w:tc>
          <w:tcPr>
            <w:tcW w:w="0" w:type="auto"/>
          </w:tcPr>
          <w:p w:rsidR="00BE2547" w:rsidRDefault="00000000" w14:paraId="437416CB" w14:textId="77777777">
            <w:pPr>
              <w:pStyle w:val="Compact"/>
            </w:pPr>
            <w:r>
              <w:t>MOS-iT</w:t>
            </w:r>
          </w:p>
        </w:tc>
        <w:tc>
          <w:tcPr>
            <w:tcW w:w="0" w:type="auto"/>
          </w:tcPr>
          <w:p w:rsidR="00BE2547" w:rsidRDefault="00000000" w14:paraId="579B31E7" w14:textId="77777777">
            <w:pPr>
              <w:pStyle w:val="Compact"/>
            </w:pPr>
            <w:r>
              <w:t>Mar 2026</w:t>
            </w:r>
          </w:p>
        </w:tc>
        <w:tc>
          <w:tcPr>
            <w:tcW w:w="0" w:type="auto"/>
          </w:tcPr>
          <w:p w:rsidR="00BE2547" w:rsidRDefault="00000000" w14:paraId="77D641AF" w14:textId="77777777">
            <w:pPr>
              <w:pStyle w:val="Compact"/>
            </w:pPr>
            <w:r>
              <w:t>Referencia</w:t>
            </w:r>
          </w:p>
        </w:tc>
      </w:tr>
      <w:tr w:rsidR="00BE2547" w14:paraId="0A4017C1" w14:textId="77777777">
        <w:tc>
          <w:tcPr>
            <w:tcW w:w="0" w:type="auto"/>
          </w:tcPr>
          <w:p w:rsidR="00BE2547" w:rsidRDefault="00000000" w14:paraId="0B4ACDC1" w14:textId="77777777">
            <w:pPr>
              <w:pStyle w:val="Compact"/>
            </w:pPr>
            <w:r>
              <w:t>REF-10</w:t>
            </w:r>
          </w:p>
        </w:tc>
        <w:tc>
          <w:tcPr>
            <w:tcW w:w="0" w:type="auto"/>
          </w:tcPr>
          <w:p w:rsidRPr="002A3F42" w:rsidR="00BE2547" w:rsidRDefault="00000000" w14:paraId="4FC42B05" w14:textId="77777777">
            <w:pPr>
              <w:pStyle w:val="Compact"/>
              <w:rPr>
                <w:lang w:val="es-CL"/>
              </w:rPr>
            </w:pPr>
            <w:r>
              <w:rPr>
                <w:lang w:val="es-CL"/>
              </w:rPr>
              <w:t>LLD SSAA Consolidado Nokia + Huawei</w:t>
            </w:r>
          </w:p>
        </w:tc>
        <w:tc>
          <w:tcPr>
            <w:tcW w:w="0" w:type="auto"/>
          </w:tcPr>
          <w:p w:rsidR="00BE2547" w:rsidRDefault="00000000" w14:paraId="33B34AB7" w14:textId="77777777">
            <w:pPr>
              <w:pStyle w:val="Compact"/>
            </w:pPr>
            <w:r>
              <w:t>MOS-iT</w:t>
            </w:r>
          </w:p>
        </w:tc>
        <w:tc>
          <w:tcPr>
            <w:tcW w:w="0" w:type="auto"/>
          </w:tcPr>
          <w:p w:rsidR="00BE2547" w:rsidRDefault="00000000" w14:paraId="0046178A" w14:textId="77777777">
            <w:pPr>
              <w:pStyle w:val="Compact"/>
            </w:pPr>
            <w:r>
              <w:t>Mar 2026</w:t>
            </w:r>
          </w:p>
        </w:tc>
        <w:tc>
          <w:tcPr>
            <w:tcW w:w="0" w:type="auto"/>
          </w:tcPr>
          <w:p w:rsidR="00BE2547" w:rsidRDefault="00000000" w14:paraId="1C01C06F" w14:textId="77777777">
            <w:pPr>
              <w:pStyle w:val="Compact"/>
            </w:pPr>
            <w:r>
              <w:t>Referencia</w:t>
            </w:r>
          </w:p>
        </w:tc>
      </w:tr>
      <w:tr w:rsidR="00BE2547" w14:paraId="3A1A6B51" w14:textId="77777777">
        <w:tc>
          <w:tcPr>
            <w:tcW w:w="0" w:type="auto"/>
          </w:tcPr>
          <w:p w:rsidR="00BE2547" w:rsidRDefault="00000000" w14:paraId="57DBF62B" w14:textId="77777777">
            <w:pPr>
              <w:pStyle w:val="Compact"/>
            </w:pPr>
            <w:r>
              <w:t>LLD-BP</w:t>
            </w:r>
          </w:p>
        </w:tc>
        <w:tc>
          <w:tcPr>
            <w:tcW w:w="0" w:type="auto"/>
          </w:tcPr>
          <w:p w:rsidRPr="002A3F42" w:rsidR="00BE2547" w:rsidRDefault="00000000" w14:paraId="2C7FAC29" w14:textId="77777777">
            <w:pPr>
              <w:pStyle w:val="Compact"/>
              <w:rPr>
                <w:lang w:val="es-CL"/>
              </w:rPr>
            </w:pPr>
            <w:r>
              <w:rPr>
                <w:lang w:val="es-CL"/>
              </w:rPr>
              <w:t>LLD Eliminación BluePlanet en ServiceNow v1.0</w:t>
            </w:r>
          </w:p>
        </w:tc>
        <w:tc>
          <w:tcPr>
            <w:tcW w:w="0" w:type="auto"/>
          </w:tcPr>
          <w:p w:rsidR="00BE2547" w:rsidRDefault="00000000" w14:paraId="38FC60E2" w14:textId="77777777">
            <w:pPr>
              <w:pStyle w:val="Compact"/>
            </w:pPr>
            <w:r>
              <w:t>MOS-iT</w:t>
            </w:r>
          </w:p>
        </w:tc>
        <w:tc>
          <w:tcPr>
            <w:tcW w:w="0" w:type="auto"/>
          </w:tcPr>
          <w:p w:rsidR="00BE2547" w:rsidRDefault="00000000" w14:paraId="451D9C96" w14:textId="77777777">
            <w:pPr>
              <w:pStyle w:val="Compact"/>
            </w:pPr>
            <w:r>
              <w:t>30 Mar 2026</w:t>
            </w:r>
          </w:p>
        </w:tc>
        <w:tc>
          <w:tcPr>
            <w:tcW w:w="0" w:type="auto"/>
          </w:tcPr>
          <w:p w:rsidR="00BE2547" w:rsidRDefault="00000000" w14:paraId="1C0D0235" w14:textId="77777777">
            <w:pPr>
              <w:pStyle w:val="Compact"/>
            </w:pPr>
            <w:r>
              <w:t>Draft</w:t>
            </w:r>
          </w:p>
        </w:tc>
      </w:tr>
      <w:tr w:rsidR="00BE2547" w14:paraId="46235275" w14:textId="77777777">
        <w:tc>
          <w:tcPr>
            <w:tcW w:w="0" w:type="auto"/>
          </w:tcPr>
          <w:p w:rsidR="00BE2547" w:rsidRDefault="00000000" w14:paraId="2293E7E1" w14:textId="77777777">
            <w:pPr>
              <w:pStyle w:val="Compact"/>
            </w:pPr>
            <w:r>
              <w:t>LEV-SN</w:t>
            </w:r>
          </w:p>
        </w:tc>
        <w:tc>
          <w:tcPr>
            <w:tcW w:w="0" w:type="auto"/>
          </w:tcPr>
          <w:p w:rsidR="00BE2547" w:rsidRDefault="00000000" w14:paraId="1F337A55" w14:textId="77777777">
            <w:pPr>
              <w:pStyle w:val="Compact"/>
            </w:pPr>
            <w:r>
              <w:t>Levantamiento Flujos ServiceNow v2</w:t>
            </w:r>
          </w:p>
        </w:tc>
        <w:tc>
          <w:tcPr>
            <w:tcW w:w="0" w:type="auto"/>
          </w:tcPr>
          <w:p w:rsidR="00BE2547" w:rsidRDefault="00000000" w14:paraId="14E8CF52" w14:textId="77777777">
            <w:pPr>
              <w:pStyle w:val="Compact"/>
            </w:pPr>
            <w:r>
              <w:t>ON·NET / MOS-iT</w:t>
            </w:r>
          </w:p>
        </w:tc>
        <w:tc>
          <w:tcPr>
            <w:tcW w:w="0" w:type="auto"/>
          </w:tcPr>
          <w:p w:rsidR="00BE2547" w:rsidRDefault="00000000" w14:paraId="4266385B" w14:textId="77777777">
            <w:pPr>
              <w:pStyle w:val="Compact"/>
            </w:pPr>
            <w:r>
              <w:t>Mar 2026</w:t>
            </w:r>
          </w:p>
        </w:tc>
        <w:tc>
          <w:tcPr>
            <w:tcW w:w="0" w:type="auto"/>
          </w:tcPr>
          <w:p w:rsidR="00BE2547" w:rsidRDefault="00000000" w14:paraId="668CE468" w14:textId="77777777">
            <w:pPr>
              <w:pStyle w:val="Compact"/>
            </w:pPr>
            <w:r>
              <w:t>Completado</w:t>
            </w:r>
          </w:p>
        </w:tc>
      </w:tr>
    </w:tbl>
    <w:p w:rsidR="00BE2547" w:rsidRDefault="00000000" w14:paraId="541F22D3" w14:textId="77777777">
      <w:pPr>
        <w:pStyle w:val="Ttulo2"/>
      </w:pPr>
      <w:bookmarkStart w:name="objetivos-específicos-actualizados-v1.2" w:id="11"/>
      <w:bookmarkStart w:name="_Toc227677067" w:id="12"/>
      <w:bookmarkEnd w:id="7"/>
      <w:r>
        <w:t>1.3 Objetivos del LLD</w:t>
      </w:r>
      <w:bookmarkEnd w:id="12"/>
    </w:p>
    <w:p w:rsidR="00BE2547" w:rsidRDefault="00000000" w14:paraId="4987EE11" w14:textId="77777777">
      <w:pPr>
        <w:pStyle w:val="FirstParagraph"/>
      </w:pPr>
      <w:r>
        <w:t>Documentar los 103 componentes ServiceNow activos levantados en el Proyecto Sunset BluePlanet (20 flows, 31 subflows, 27 actions, 12 Script Includes, 2 Scripted REST APIs, 4 Outbound REST Messages, 3 Scheduled Jobs críticos).</w:t>
      </w:r>
    </w:p>
    <w:p w:rsidRPr="002A3F42" w:rsidR="00BE2547" w:rsidRDefault="00000000" w14:paraId="7EC4CDDA" w14:textId="77777777">
      <w:pPr>
        <w:pStyle w:val="Textoindependiente"/>
        <w:rPr>
          <w:lang w:val="es-CL"/>
        </w:rPr>
      </w:pPr>
      <w:r>
        <w:rPr>
          <w:lang w:val="es-CL"/>
        </w:rPr>
        <w:t>Documentar la arquitectura TO-BE del ecosistema Génesis, incluyendo el patrón ACK+callback, Feature Flags, integración Axway, contratos de callback y ADRs arquitectónicas.</w:t>
      </w:r>
    </w:p>
    <w:p w:rsidRPr="002A3F42" w:rsidR="00BE2547" w:rsidRDefault="00000000" w14:paraId="5F1A0F91" w14:textId="77777777">
      <w:pPr>
        <w:pStyle w:val="Textoindependiente"/>
        <w:rPr>
          <w:lang w:val="es-CL"/>
        </w:rPr>
      </w:pPr>
      <w:r>
        <w:rPr>
          <w:lang w:val="es-CL"/>
        </w:rPr>
        <w:t>Especificar el diseño de los componentes nuevos de ServiceNow: Inbound Notification Handler, New Service Order Library, New Inventory Query Library, y Reconciliation Job.</w:t>
      </w:r>
    </w:p>
    <w:p w:rsidRPr="002A3F42" w:rsidR="00BE2547" w:rsidRDefault="00000000" w14:paraId="05D412C2" w14:textId="77777777">
      <w:pPr>
        <w:pStyle w:val="Textoindependiente"/>
        <w:rPr>
          <w:lang w:val="es-CL"/>
        </w:rPr>
      </w:pPr>
      <w:r>
        <w:rPr>
          <w:lang w:val="es-CL"/>
        </w:rPr>
        <w:t>Documentar el contrato de callback, la estrategia de Feature Flags para rollback, y la configuración requerida de Axway APIM.</w:t>
      </w:r>
    </w:p>
    <w:p w:rsidRPr="002A3F42" w:rsidR="00BE2547" w:rsidRDefault="00000000" w14:paraId="33E0513A" w14:textId="77777777">
      <w:pPr>
        <w:pStyle w:val="Textoindependiente"/>
        <w:rPr>
          <w:lang w:val="es-CL"/>
        </w:rPr>
      </w:pPr>
      <w:r>
        <w:rPr>
          <w:lang w:val="es-CL"/>
        </w:rPr>
        <w:t>Servir como insumo técnico para la implementación del proyecto Sunset por los equipos MOS-iT (ServiceNow y Komands) y ON·NET (Axway, Ingeniería de Redes, CISO).</w:t>
      </w:r>
    </w:p>
    <w:p w:rsidRPr="002A3F42" w:rsidR="00BE2547" w:rsidRDefault="00000000" w14:paraId="3F98F31D" w14:textId="77777777">
      <w:pPr>
        <w:pStyle w:val="Ttulo1"/>
        <w:rPr>
          <w:lang w:val="es-CL"/>
        </w:rPr>
      </w:pPr>
      <w:bookmarkStart w:name="alcance-del-documento" w:id="13"/>
      <w:bookmarkStart w:name="_Toc227677068" w:id="14"/>
      <w:bookmarkEnd w:id="9"/>
      <w:bookmarkEnd w:id="11"/>
      <w:r>
        <w:rPr>
          <w:lang w:val="es-CL"/>
        </w:rPr>
        <w:t>2. ALCANCE DEL DOCUMENTO</w:t>
      </w:r>
      <w:bookmarkEnd w:id="14"/>
    </w:p>
    <w:p w:rsidRPr="002A3F42" w:rsidR="00BE2547" w:rsidRDefault="00000000" w14:paraId="69B37F97" w14:textId="77777777">
      <w:pPr>
        <w:pStyle w:val="Ttulo2"/>
        <w:rPr>
          <w:lang w:val="es-CL"/>
        </w:rPr>
      </w:pPr>
      <w:bookmarkStart w:name="Xa87dbe83dc494be166a72d82d9c8ce75782a8fd" w:id="15"/>
      <w:bookmarkStart w:name="_Toc227677069" w:id="16"/>
      <w:r>
        <w:rPr>
          <w:lang w:val="es-CL"/>
        </w:rPr>
        <w:t>2.1 Inventario real de componentes ServiceNow a documentar</w:t>
      </w:r>
      <w:bookmarkEnd w:id="16"/>
    </w:p>
    <w:p w:rsidRPr="002A3F42" w:rsidR="00BE2547" w:rsidRDefault="00000000" w14:paraId="2632BED1" w14:textId="77777777">
      <w:pPr>
        <w:pStyle w:val="FirstParagraph"/>
        <w:rPr>
          <w:lang w:val="es-CL"/>
        </w:rPr>
      </w:pPr>
      <w:r>
        <w:rPr>
          <w:b/>
          <w:bCs/>
          <w:i/>
          <w:iCs/>
          <w:lang w:val="es-CL"/>
        </w:rPr>
        <w:t xml:space="preserve">Nota: </w:t>
      </w:r>
      <w:r>
        <w:rPr>
          <w:b/>
          <w:bCs/>
          <w:lang w:val="es-CL"/>
        </w:rPr>
        <w:t>El inventario confirmado es de 103 componentes activos (108 incluyendo inactivos). Ver sección 11 para el detalle por tipo de componente.</w:t>
      </w:r>
    </w:p>
    <w:tbl>
      <w:tblPr>
        <w:tblStyle w:val="Table"/>
        <w:tblW w:w="5000" w:type="pct"/>
        <w:tblLook w:val="0020" w:firstRow="1" w:lastRow="0" w:firstColumn="0" w:lastColumn="0" w:noHBand="0" w:noVBand="0"/>
      </w:tblPr>
      <w:tblGrid>
        <w:gridCol w:w="2971"/>
        <w:gridCol w:w="3287"/>
        <w:gridCol w:w="1614"/>
        <w:gridCol w:w="1182"/>
      </w:tblGrid>
      <w:tr w:rsidR="00BE2547" w:rsidTr="00BE2547" w14:paraId="47922F71"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03CF0E2E" w14:textId="77777777">
            <w:pPr>
              <w:pStyle w:val="Compact"/>
            </w:pPr>
            <w:r>
              <w:rPr>
                <w:b/>
                <w:bCs/>
              </w:rPr>
              <w:t>Tipo de Componente</w:t>
            </w:r>
          </w:p>
        </w:tc>
        <w:tc>
          <w:tcPr>
            <w:tcW w:w="0" w:type="auto"/>
          </w:tcPr>
          <w:p w:rsidR="00BE2547" w:rsidRDefault="00000000" w14:paraId="395F9B4E" w14:textId="77777777">
            <w:pPr>
              <w:pStyle w:val="Compact"/>
            </w:pPr>
            <w:r>
              <w:rPr>
                <w:b/>
                <w:bCs/>
              </w:rPr>
              <w:t>Tabla SN</w:t>
            </w:r>
          </w:p>
        </w:tc>
        <w:tc>
          <w:tcPr>
            <w:tcW w:w="0" w:type="auto"/>
          </w:tcPr>
          <w:p w:rsidR="00BE2547" w:rsidRDefault="00000000" w14:paraId="23D5D9B4" w14:textId="77777777">
            <w:pPr>
              <w:pStyle w:val="Compact"/>
            </w:pPr>
            <w:r>
              <w:rPr>
                <w:b/>
                <w:bCs/>
              </w:rPr>
              <w:t>Cantidad</w:t>
            </w:r>
          </w:p>
        </w:tc>
        <w:tc>
          <w:tcPr>
            <w:tcW w:w="0" w:type="auto"/>
          </w:tcPr>
          <w:p w:rsidR="00BE2547" w:rsidRDefault="00000000" w14:paraId="5E0D841D" w14:textId="77777777">
            <w:pPr>
              <w:pStyle w:val="Compact"/>
            </w:pPr>
            <w:r>
              <w:rPr>
                <w:b/>
                <w:bCs/>
              </w:rPr>
              <w:t>Prioridad</w:t>
            </w:r>
          </w:p>
        </w:tc>
      </w:tr>
      <w:tr w:rsidR="00BE2547" w14:paraId="216D9B90" w14:textId="77777777">
        <w:tc>
          <w:tcPr>
            <w:tcW w:w="0" w:type="auto"/>
          </w:tcPr>
          <w:p w:rsidR="00BE2547" w:rsidRDefault="00000000" w14:paraId="4E32D2E6" w14:textId="77777777">
            <w:pPr>
              <w:pStyle w:val="Compact"/>
            </w:pPr>
            <w:r>
              <w:t>Flow Designer — Flows (activos)</w:t>
            </w:r>
          </w:p>
        </w:tc>
        <w:tc>
          <w:tcPr>
            <w:tcW w:w="0" w:type="auto"/>
          </w:tcPr>
          <w:p w:rsidR="00BE2547" w:rsidRDefault="00000000" w14:paraId="0ED19B06" w14:textId="77777777">
            <w:pPr>
              <w:pStyle w:val="Compact"/>
            </w:pPr>
            <w:r>
              <w:t>sys_hub_flow</w:t>
            </w:r>
          </w:p>
        </w:tc>
        <w:tc>
          <w:tcPr>
            <w:tcW w:w="0" w:type="auto"/>
          </w:tcPr>
          <w:p w:rsidR="00BE2547" w:rsidRDefault="00000000" w14:paraId="1A34E403" w14:textId="77777777">
            <w:pPr>
              <w:pStyle w:val="Compact"/>
            </w:pPr>
            <w:r>
              <w:t>20</w:t>
            </w:r>
          </w:p>
        </w:tc>
        <w:tc>
          <w:tcPr>
            <w:tcW w:w="0" w:type="auto"/>
          </w:tcPr>
          <w:p w:rsidR="00BE2547" w:rsidRDefault="00000000" w14:paraId="7A1C0EB8" w14:textId="77777777">
            <w:pPr>
              <w:pStyle w:val="Compact"/>
            </w:pPr>
            <w:r>
              <w:t>Alta</w:t>
            </w:r>
          </w:p>
        </w:tc>
      </w:tr>
      <w:tr w:rsidR="00BE2547" w14:paraId="68E81152" w14:textId="77777777">
        <w:tc>
          <w:tcPr>
            <w:tcW w:w="0" w:type="auto"/>
          </w:tcPr>
          <w:p w:rsidR="00BE2547" w:rsidRDefault="00000000" w14:paraId="04F59A64" w14:textId="77777777">
            <w:pPr>
              <w:pStyle w:val="Compact"/>
            </w:pPr>
            <w:r>
              <w:t>Flow Designer — Subflows</w:t>
            </w:r>
          </w:p>
        </w:tc>
        <w:tc>
          <w:tcPr>
            <w:tcW w:w="0" w:type="auto"/>
          </w:tcPr>
          <w:p w:rsidR="00BE2547" w:rsidRDefault="00000000" w14:paraId="5D308ED8" w14:textId="77777777">
            <w:pPr>
              <w:pStyle w:val="Compact"/>
            </w:pPr>
            <w:r>
              <w:t>sys_hub_flow</w:t>
            </w:r>
          </w:p>
        </w:tc>
        <w:tc>
          <w:tcPr>
            <w:tcW w:w="0" w:type="auto"/>
          </w:tcPr>
          <w:p w:rsidR="00BE2547" w:rsidRDefault="00000000" w14:paraId="2AE4EE3B" w14:textId="77777777">
            <w:pPr>
              <w:pStyle w:val="Compact"/>
            </w:pPr>
            <w:r>
              <w:t>31</w:t>
            </w:r>
          </w:p>
        </w:tc>
        <w:tc>
          <w:tcPr>
            <w:tcW w:w="0" w:type="auto"/>
          </w:tcPr>
          <w:p w:rsidR="00BE2547" w:rsidRDefault="00000000" w14:paraId="2B940748" w14:textId="77777777">
            <w:pPr>
              <w:pStyle w:val="Compact"/>
            </w:pPr>
            <w:r>
              <w:t>Alta</w:t>
            </w:r>
          </w:p>
        </w:tc>
      </w:tr>
      <w:tr w:rsidR="00BE2547" w14:paraId="30F53C21" w14:textId="77777777">
        <w:tc>
          <w:tcPr>
            <w:tcW w:w="0" w:type="auto"/>
          </w:tcPr>
          <w:p w:rsidR="00BE2547" w:rsidRDefault="00000000" w14:paraId="29ED7186" w14:textId="77777777">
            <w:pPr>
              <w:pStyle w:val="Compact"/>
            </w:pPr>
            <w:r>
              <w:t>Flow Designer — Actions</w:t>
            </w:r>
          </w:p>
        </w:tc>
        <w:tc>
          <w:tcPr>
            <w:tcW w:w="0" w:type="auto"/>
          </w:tcPr>
          <w:p w:rsidR="00BE2547" w:rsidRDefault="00000000" w14:paraId="1528E964" w14:textId="77777777">
            <w:pPr>
              <w:pStyle w:val="Compact"/>
            </w:pPr>
            <w:r>
              <w:t>sys_hub_action_type_definition</w:t>
            </w:r>
          </w:p>
        </w:tc>
        <w:tc>
          <w:tcPr>
            <w:tcW w:w="0" w:type="auto"/>
          </w:tcPr>
          <w:p w:rsidR="00BE2547" w:rsidRDefault="00000000" w14:paraId="5D8E4E49" w14:textId="77777777">
            <w:pPr>
              <w:pStyle w:val="Compact"/>
            </w:pPr>
            <w:r>
              <w:t>27</w:t>
            </w:r>
          </w:p>
        </w:tc>
        <w:tc>
          <w:tcPr>
            <w:tcW w:w="0" w:type="auto"/>
          </w:tcPr>
          <w:p w:rsidR="00BE2547" w:rsidRDefault="00000000" w14:paraId="375E1FC3" w14:textId="77777777">
            <w:pPr>
              <w:pStyle w:val="Compact"/>
            </w:pPr>
            <w:r>
              <w:t>Alta</w:t>
            </w:r>
          </w:p>
        </w:tc>
      </w:tr>
      <w:tr w:rsidR="00BE2547" w14:paraId="5574EFFE" w14:textId="77777777">
        <w:tc>
          <w:tcPr>
            <w:tcW w:w="0" w:type="auto"/>
          </w:tcPr>
          <w:p w:rsidR="00BE2547" w:rsidRDefault="00000000" w14:paraId="4B1091FC" w14:textId="77777777">
            <w:pPr>
              <w:pStyle w:val="Compact"/>
            </w:pPr>
            <w:r>
              <w:t>Script Includes (activos)</w:t>
            </w:r>
          </w:p>
        </w:tc>
        <w:tc>
          <w:tcPr>
            <w:tcW w:w="0" w:type="auto"/>
          </w:tcPr>
          <w:p w:rsidR="00BE2547" w:rsidRDefault="00000000" w14:paraId="55BD3BC6" w14:textId="77777777">
            <w:pPr>
              <w:pStyle w:val="Compact"/>
            </w:pPr>
            <w:r>
              <w:t>sys_script_include</w:t>
            </w:r>
          </w:p>
        </w:tc>
        <w:tc>
          <w:tcPr>
            <w:tcW w:w="0" w:type="auto"/>
          </w:tcPr>
          <w:p w:rsidR="00BE2547" w:rsidRDefault="00000000" w14:paraId="57AB02DB" w14:textId="77777777">
            <w:pPr>
              <w:pStyle w:val="Compact"/>
            </w:pPr>
            <w:r>
              <w:t>12 (+1 archivar)</w:t>
            </w:r>
          </w:p>
        </w:tc>
        <w:tc>
          <w:tcPr>
            <w:tcW w:w="0" w:type="auto"/>
          </w:tcPr>
          <w:p w:rsidR="00BE2547" w:rsidRDefault="00000000" w14:paraId="569962ED" w14:textId="77777777">
            <w:pPr>
              <w:pStyle w:val="Compact"/>
            </w:pPr>
            <w:r>
              <w:t>Alta</w:t>
            </w:r>
          </w:p>
        </w:tc>
      </w:tr>
      <w:tr w:rsidR="00BE2547" w14:paraId="5EF48268" w14:textId="77777777">
        <w:tc>
          <w:tcPr>
            <w:tcW w:w="0" w:type="auto"/>
          </w:tcPr>
          <w:p w:rsidR="00BE2547" w:rsidRDefault="00000000" w14:paraId="0227D192" w14:textId="77777777">
            <w:pPr>
              <w:pStyle w:val="Compact"/>
            </w:pPr>
            <w:r>
              <w:t>Scripted REST APIs</w:t>
            </w:r>
          </w:p>
        </w:tc>
        <w:tc>
          <w:tcPr>
            <w:tcW w:w="0" w:type="auto"/>
          </w:tcPr>
          <w:p w:rsidR="00BE2547" w:rsidRDefault="00000000" w14:paraId="4C9F8FE7" w14:textId="77777777">
            <w:pPr>
              <w:pStyle w:val="Compact"/>
            </w:pPr>
            <w:r>
              <w:t>sys_ws_definition</w:t>
            </w:r>
          </w:p>
        </w:tc>
        <w:tc>
          <w:tcPr>
            <w:tcW w:w="0" w:type="auto"/>
          </w:tcPr>
          <w:p w:rsidR="00BE2547" w:rsidRDefault="00000000" w14:paraId="20605DCD" w14:textId="77777777">
            <w:pPr>
              <w:pStyle w:val="Compact"/>
            </w:pPr>
            <w:r>
              <w:t>2</w:t>
            </w:r>
          </w:p>
        </w:tc>
        <w:tc>
          <w:tcPr>
            <w:tcW w:w="0" w:type="auto"/>
          </w:tcPr>
          <w:p w:rsidR="00BE2547" w:rsidRDefault="00000000" w14:paraId="2BFB3387" w14:textId="77777777">
            <w:pPr>
              <w:pStyle w:val="Compact"/>
            </w:pPr>
            <w:r>
              <w:t>Alta</w:t>
            </w:r>
          </w:p>
        </w:tc>
      </w:tr>
      <w:tr w:rsidR="00BE2547" w14:paraId="1615611F" w14:textId="77777777">
        <w:tc>
          <w:tcPr>
            <w:tcW w:w="0" w:type="auto"/>
          </w:tcPr>
          <w:p w:rsidR="00BE2547" w:rsidRDefault="00000000" w14:paraId="653BAABE" w14:textId="77777777">
            <w:pPr>
              <w:pStyle w:val="Compact"/>
            </w:pPr>
            <w:r>
              <w:t>Outbound REST Messages</w:t>
            </w:r>
          </w:p>
        </w:tc>
        <w:tc>
          <w:tcPr>
            <w:tcW w:w="0" w:type="auto"/>
          </w:tcPr>
          <w:p w:rsidR="00BE2547" w:rsidRDefault="00000000" w14:paraId="3D12287F" w14:textId="77777777">
            <w:pPr>
              <w:pStyle w:val="Compact"/>
            </w:pPr>
            <w:r>
              <w:t>sys_ws_definition</w:t>
            </w:r>
          </w:p>
        </w:tc>
        <w:tc>
          <w:tcPr>
            <w:tcW w:w="0" w:type="auto"/>
          </w:tcPr>
          <w:p w:rsidR="00BE2547" w:rsidRDefault="00000000" w14:paraId="7CA85212" w14:textId="77777777">
            <w:pPr>
              <w:pStyle w:val="Compact"/>
            </w:pPr>
            <w:r>
              <w:t>4 (a eliminar)</w:t>
            </w:r>
          </w:p>
        </w:tc>
        <w:tc>
          <w:tcPr>
            <w:tcW w:w="0" w:type="auto"/>
          </w:tcPr>
          <w:p w:rsidR="00BE2547" w:rsidRDefault="00000000" w14:paraId="606176BF" w14:textId="77777777">
            <w:pPr>
              <w:pStyle w:val="Compact"/>
            </w:pPr>
            <w:r>
              <w:t>Media</w:t>
            </w:r>
          </w:p>
        </w:tc>
      </w:tr>
      <w:tr w:rsidR="00BE2547" w14:paraId="5352D8D0" w14:textId="77777777">
        <w:tc>
          <w:tcPr>
            <w:tcW w:w="0" w:type="auto"/>
          </w:tcPr>
          <w:p w:rsidR="00BE2547" w:rsidRDefault="00000000" w14:paraId="4D3B8CAC" w14:textId="77777777">
            <w:pPr>
              <w:pStyle w:val="Compact"/>
            </w:pPr>
            <w:r>
              <w:t>Scheduled Jobs / Fix Scripts</w:t>
            </w:r>
          </w:p>
        </w:tc>
        <w:tc>
          <w:tcPr>
            <w:tcW w:w="0" w:type="auto"/>
          </w:tcPr>
          <w:p w:rsidR="00BE2547" w:rsidRDefault="00000000" w14:paraId="009074FC" w14:textId="77777777">
            <w:pPr>
              <w:pStyle w:val="Compact"/>
            </w:pPr>
            <w:r>
              <w:t>sysauto_script / sys_trigger</w:t>
            </w:r>
          </w:p>
        </w:tc>
        <w:tc>
          <w:tcPr>
            <w:tcW w:w="0" w:type="auto"/>
          </w:tcPr>
          <w:p w:rsidR="00BE2547" w:rsidRDefault="00000000" w14:paraId="40E49A80" w14:textId="77777777">
            <w:pPr>
              <w:pStyle w:val="Compact"/>
            </w:pPr>
            <w:r>
              <w:t>6 (3 críticos)</w:t>
            </w:r>
          </w:p>
        </w:tc>
        <w:tc>
          <w:tcPr>
            <w:tcW w:w="0" w:type="auto"/>
          </w:tcPr>
          <w:p w:rsidR="00BE2547" w:rsidRDefault="00000000" w14:paraId="1D07E7C3" w14:textId="77777777">
            <w:pPr>
              <w:pStyle w:val="Compact"/>
            </w:pPr>
            <w:r>
              <w:t>Media</w:t>
            </w:r>
          </w:p>
        </w:tc>
      </w:tr>
      <w:tr w:rsidR="00BE2547" w14:paraId="6938011F" w14:textId="77777777">
        <w:tc>
          <w:tcPr>
            <w:tcW w:w="0" w:type="auto"/>
          </w:tcPr>
          <w:p w:rsidR="00BE2547" w:rsidRDefault="00000000" w14:paraId="2C548D83" w14:textId="77777777">
            <w:pPr>
              <w:pStyle w:val="Compact"/>
            </w:pPr>
            <w:r>
              <w:t>Business Rules (sin relación BP)</w:t>
            </w:r>
          </w:p>
        </w:tc>
        <w:tc>
          <w:tcPr>
            <w:tcW w:w="0" w:type="auto"/>
          </w:tcPr>
          <w:p w:rsidR="00BE2547" w:rsidRDefault="00000000" w14:paraId="42C5AE49" w14:textId="77777777">
            <w:pPr>
              <w:pStyle w:val="Compact"/>
            </w:pPr>
            <w:r>
              <w:t>sys_script</w:t>
            </w:r>
          </w:p>
        </w:tc>
        <w:tc>
          <w:tcPr>
            <w:tcW w:w="0" w:type="auto"/>
          </w:tcPr>
          <w:p w:rsidR="00BE2547" w:rsidRDefault="00000000" w14:paraId="34BBFC3D" w14:textId="77777777">
            <w:pPr>
              <w:pStyle w:val="Compact"/>
            </w:pPr>
            <w:r>
              <w:t>0</w:t>
            </w:r>
          </w:p>
        </w:tc>
        <w:tc>
          <w:tcPr>
            <w:tcW w:w="0" w:type="auto"/>
          </w:tcPr>
          <w:p w:rsidR="00BE2547" w:rsidRDefault="00000000" w14:paraId="2AC88235" w14:textId="77777777">
            <w:pPr>
              <w:pStyle w:val="Compact"/>
            </w:pPr>
            <w:r>
              <w:t>N/A</w:t>
            </w:r>
          </w:p>
        </w:tc>
      </w:tr>
    </w:tbl>
    <w:p w:rsidRPr="002A3F42" w:rsidR="00BE2547" w:rsidRDefault="00000000" w14:paraId="248FE23F" w14:textId="77777777">
      <w:pPr>
        <w:pStyle w:val="Ttulo2"/>
        <w:rPr>
          <w:lang w:val="es-CL"/>
        </w:rPr>
      </w:pPr>
      <w:bookmarkStart w:name="X07d3abbda6e13351f6cbe0c96694234562d9439" w:id="17"/>
      <w:bookmarkStart w:name="_Toc227677070" w:id="18"/>
      <w:bookmarkEnd w:id="13"/>
      <w:r>
        <w:rPr>
          <w:lang w:val="es-CL"/>
        </w:rPr>
        <w:t>2.2 Matriz de APIs por proceso (HLD Sunset BP v2 — sección 9.2)</w:t>
      </w:r>
      <w:bookmarkEnd w:id="18"/>
    </w:p>
    <w:p w:rsidRPr="002A3F42" w:rsidR="00BE2547" w:rsidRDefault="00000000" w14:paraId="3EE75883" w14:textId="77777777">
      <w:pPr>
        <w:pStyle w:val="FirstParagraph"/>
        <w:rPr>
          <w:lang w:val="es-CL"/>
        </w:rPr>
      </w:pPr>
      <w:r>
        <w:rPr>
          <w:lang w:val="es-CL"/>
        </w:rPr>
        <w:t>El HLD Consolidado v2 establece la siguiente matriz de impacto por API, relevante para la planificación del Sunset:</w:t>
      </w:r>
    </w:p>
    <w:tbl>
      <w:tblPr>
        <w:tblStyle w:val="Table"/>
        <w:tblW w:w="5000" w:type="pct"/>
        <w:tblLook w:val="0020" w:firstRow="1" w:lastRow="0" w:firstColumn="0" w:lastColumn="0" w:noHBand="0" w:noVBand="0"/>
      </w:tblPr>
      <w:tblGrid>
        <w:gridCol w:w="1800"/>
        <w:gridCol w:w="1129"/>
        <w:gridCol w:w="1096"/>
        <w:gridCol w:w="1158"/>
        <w:gridCol w:w="1116"/>
        <w:gridCol w:w="2755"/>
      </w:tblGrid>
      <w:tr w:rsidR="00BE2547" w:rsidTr="00BE2547" w14:paraId="4705BC33"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4C3B7A52" w14:textId="77777777">
            <w:pPr>
              <w:pStyle w:val="Compact"/>
            </w:pPr>
            <w:r>
              <w:rPr>
                <w:b/>
                <w:bCs/>
              </w:rPr>
              <w:t>API / Proceso</w:t>
            </w:r>
          </w:p>
        </w:tc>
        <w:tc>
          <w:tcPr>
            <w:tcW w:w="0" w:type="auto"/>
          </w:tcPr>
          <w:p w:rsidR="00BE2547" w:rsidRDefault="00000000" w14:paraId="20D088BD" w14:textId="77777777">
            <w:pPr>
              <w:pStyle w:val="Compact"/>
            </w:pPr>
            <w:r>
              <w:rPr>
                <w:b/>
                <w:bCs/>
              </w:rPr>
              <w:t>FTTH</w:t>
            </w:r>
          </w:p>
        </w:tc>
        <w:tc>
          <w:tcPr>
            <w:tcW w:w="0" w:type="auto"/>
          </w:tcPr>
          <w:p w:rsidR="00BE2547" w:rsidRDefault="00000000" w14:paraId="7B1A722E" w14:textId="77777777">
            <w:pPr>
              <w:pStyle w:val="Compact"/>
            </w:pPr>
            <w:r>
              <w:rPr>
                <w:b/>
                <w:bCs/>
              </w:rPr>
              <w:t>SSAA</w:t>
            </w:r>
          </w:p>
        </w:tc>
        <w:tc>
          <w:tcPr>
            <w:tcW w:w="0" w:type="auto"/>
          </w:tcPr>
          <w:p w:rsidR="00BE2547" w:rsidRDefault="00000000" w14:paraId="409B3F67" w14:textId="77777777">
            <w:pPr>
              <w:pStyle w:val="Compact"/>
            </w:pPr>
            <w:r>
              <w:rPr>
                <w:b/>
                <w:bCs/>
              </w:rPr>
              <w:t>XGSPON</w:t>
            </w:r>
          </w:p>
        </w:tc>
        <w:tc>
          <w:tcPr>
            <w:tcW w:w="0" w:type="auto"/>
          </w:tcPr>
          <w:p w:rsidR="00BE2547" w:rsidRDefault="00000000" w14:paraId="1EDC3374" w14:textId="77777777">
            <w:pPr>
              <w:pStyle w:val="Compact"/>
            </w:pPr>
            <w:r>
              <w:rPr>
                <w:b/>
                <w:bCs/>
              </w:rPr>
              <w:t>Impacto SN</w:t>
            </w:r>
          </w:p>
        </w:tc>
        <w:tc>
          <w:tcPr>
            <w:tcW w:w="0" w:type="auto"/>
          </w:tcPr>
          <w:p w:rsidR="00BE2547" w:rsidRDefault="00000000" w14:paraId="00AEA53D" w14:textId="77777777">
            <w:pPr>
              <w:pStyle w:val="Compact"/>
            </w:pPr>
            <w:r>
              <w:rPr>
                <w:b/>
                <w:bCs/>
              </w:rPr>
              <w:t>Descripción del cambio requerido</w:t>
            </w:r>
          </w:p>
        </w:tc>
      </w:tr>
      <w:tr w:rsidRPr="002475E3" w:rsidR="00BE2547" w14:paraId="7BC7CB39" w14:textId="77777777">
        <w:tc>
          <w:tcPr>
            <w:tcW w:w="0" w:type="auto"/>
          </w:tcPr>
          <w:p w:rsidR="00BE2547" w:rsidRDefault="00000000" w14:paraId="4211BC5B" w14:textId="77777777">
            <w:pPr>
              <w:pStyle w:val="Compact"/>
            </w:pPr>
            <w:r>
              <w:t>Factibilidad</w:t>
            </w:r>
          </w:p>
        </w:tc>
        <w:tc>
          <w:tcPr>
            <w:tcW w:w="0" w:type="auto"/>
          </w:tcPr>
          <w:p w:rsidR="00BE2547" w:rsidRDefault="00000000" w14:paraId="3D73CD78" w14:textId="77777777">
            <w:pPr>
              <w:pStyle w:val="Compact"/>
            </w:pPr>
            <w:r>
              <w:t>No Aplica</w:t>
            </w:r>
          </w:p>
        </w:tc>
        <w:tc>
          <w:tcPr>
            <w:tcW w:w="0" w:type="auto"/>
          </w:tcPr>
          <w:p w:rsidR="00BE2547" w:rsidRDefault="00000000" w14:paraId="1E9E4957" w14:textId="77777777">
            <w:pPr>
              <w:pStyle w:val="Compact"/>
            </w:pPr>
            <w:r>
              <w:t>Afectada</w:t>
            </w:r>
          </w:p>
        </w:tc>
        <w:tc>
          <w:tcPr>
            <w:tcW w:w="0" w:type="auto"/>
          </w:tcPr>
          <w:p w:rsidR="00BE2547" w:rsidRDefault="00000000" w14:paraId="397052CA" w14:textId="77777777">
            <w:pPr>
              <w:pStyle w:val="Compact"/>
            </w:pPr>
            <w:r>
              <w:t>Afectada</w:t>
            </w:r>
          </w:p>
        </w:tc>
        <w:tc>
          <w:tcPr>
            <w:tcW w:w="0" w:type="auto"/>
          </w:tcPr>
          <w:p w:rsidR="00BE2547" w:rsidRDefault="00000000" w14:paraId="2524F477" w14:textId="77777777">
            <w:pPr>
              <w:pStyle w:val="Compact"/>
            </w:pPr>
            <w:r>
              <w:t>Alto</w:t>
            </w:r>
          </w:p>
        </w:tc>
        <w:tc>
          <w:tcPr>
            <w:tcW w:w="0" w:type="auto"/>
          </w:tcPr>
          <w:p w:rsidRPr="002A3F42" w:rsidR="00BE2547" w:rsidRDefault="00000000" w14:paraId="15C32DFC" w14:textId="77777777">
            <w:pPr>
              <w:pStyle w:val="Compact"/>
              <w:rPr>
                <w:lang w:val="es-CL"/>
              </w:rPr>
            </w:pPr>
            <w:r>
              <w:rPr>
                <w:lang w:val="es-CL"/>
              </w:rPr>
              <w:t>Eliminar consulta a BPI. FTTH no requiere factibilidad vía BP.</w:t>
            </w:r>
          </w:p>
        </w:tc>
      </w:tr>
      <w:tr w:rsidRPr="002475E3" w:rsidR="00BE2547" w14:paraId="706762A1" w14:textId="77777777">
        <w:tc>
          <w:tcPr>
            <w:tcW w:w="0" w:type="auto"/>
          </w:tcPr>
          <w:p w:rsidR="00BE2547" w:rsidRDefault="00000000" w14:paraId="3ACC5021" w14:textId="77777777">
            <w:pPr>
              <w:pStyle w:val="Compact"/>
            </w:pPr>
            <w:r>
              <w:t>Asignación</w:t>
            </w:r>
          </w:p>
        </w:tc>
        <w:tc>
          <w:tcPr>
            <w:tcW w:w="0" w:type="auto"/>
          </w:tcPr>
          <w:p w:rsidR="00BE2547" w:rsidRDefault="00000000" w14:paraId="4B2AD6BB" w14:textId="77777777">
            <w:pPr>
              <w:pStyle w:val="Compact"/>
            </w:pPr>
            <w:r>
              <w:t>Afectada</w:t>
            </w:r>
          </w:p>
        </w:tc>
        <w:tc>
          <w:tcPr>
            <w:tcW w:w="0" w:type="auto"/>
          </w:tcPr>
          <w:p w:rsidR="00BE2547" w:rsidRDefault="00000000" w14:paraId="457CAE7B" w14:textId="77777777">
            <w:pPr>
              <w:pStyle w:val="Compact"/>
            </w:pPr>
            <w:r>
              <w:t>Afectada</w:t>
            </w:r>
          </w:p>
        </w:tc>
        <w:tc>
          <w:tcPr>
            <w:tcW w:w="0" w:type="auto"/>
          </w:tcPr>
          <w:p w:rsidR="00BE2547" w:rsidRDefault="00000000" w14:paraId="5B3E89C3" w14:textId="77777777">
            <w:pPr>
              <w:pStyle w:val="Compact"/>
            </w:pPr>
            <w:r>
              <w:t>Afectada</w:t>
            </w:r>
          </w:p>
        </w:tc>
        <w:tc>
          <w:tcPr>
            <w:tcW w:w="0" w:type="auto"/>
          </w:tcPr>
          <w:p w:rsidR="00BE2547" w:rsidRDefault="00000000" w14:paraId="0937D8F5" w14:textId="77777777">
            <w:pPr>
              <w:pStyle w:val="Compact"/>
            </w:pPr>
            <w:r>
              <w:t>Alto</w:t>
            </w:r>
          </w:p>
        </w:tc>
        <w:tc>
          <w:tcPr>
            <w:tcW w:w="0" w:type="auto"/>
          </w:tcPr>
          <w:p w:rsidRPr="002A3F42" w:rsidR="00BE2547" w:rsidRDefault="00000000" w14:paraId="3E8ADDAF" w14:textId="77777777">
            <w:pPr>
              <w:pStyle w:val="Compact"/>
              <w:rPr>
                <w:lang w:val="es-CL"/>
              </w:rPr>
            </w:pPr>
            <w:r>
              <w:rPr>
                <w:lang w:val="es-CL"/>
              </w:rPr>
              <w:t>Eliminar creación en BPI, guardar info de asignación en SN CMDB.</w:t>
            </w:r>
          </w:p>
        </w:tc>
      </w:tr>
      <w:tr w:rsidRPr="002475E3" w:rsidR="00BE2547" w14:paraId="33B13584" w14:textId="77777777">
        <w:tc>
          <w:tcPr>
            <w:tcW w:w="0" w:type="auto"/>
          </w:tcPr>
          <w:p w:rsidR="00BE2547" w:rsidRDefault="00000000" w14:paraId="493FB572" w14:textId="77777777">
            <w:pPr>
              <w:pStyle w:val="Compact"/>
            </w:pPr>
            <w:r>
              <w:t>Activación</w:t>
            </w:r>
          </w:p>
        </w:tc>
        <w:tc>
          <w:tcPr>
            <w:tcW w:w="0" w:type="auto"/>
          </w:tcPr>
          <w:p w:rsidR="00BE2547" w:rsidRDefault="00000000" w14:paraId="2C20B31A" w14:textId="77777777">
            <w:pPr>
              <w:pStyle w:val="Compact"/>
            </w:pPr>
            <w:r>
              <w:t>Afectada</w:t>
            </w:r>
          </w:p>
        </w:tc>
        <w:tc>
          <w:tcPr>
            <w:tcW w:w="0" w:type="auto"/>
          </w:tcPr>
          <w:p w:rsidR="00BE2547" w:rsidRDefault="00000000" w14:paraId="7D83BA5E" w14:textId="77777777">
            <w:pPr>
              <w:pStyle w:val="Compact"/>
            </w:pPr>
            <w:r>
              <w:t>Afectada</w:t>
            </w:r>
          </w:p>
        </w:tc>
        <w:tc>
          <w:tcPr>
            <w:tcW w:w="0" w:type="auto"/>
          </w:tcPr>
          <w:p w:rsidR="00BE2547" w:rsidRDefault="00000000" w14:paraId="4191A4C1" w14:textId="77777777">
            <w:pPr>
              <w:pStyle w:val="Compact"/>
            </w:pPr>
            <w:r>
              <w:t>Afectada</w:t>
            </w:r>
          </w:p>
        </w:tc>
        <w:tc>
          <w:tcPr>
            <w:tcW w:w="0" w:type="auto"/>
          </w:tcPr>
          <w:p w:rsidR="00BE2547" w:rsidRDefault="00000000" w14:paraId="0B6A5CA7" w14:textId="77777777">
            <w:pPr>
              <w:pStyle w:val="Compact"/>
            </w:pPr>
            <w:r>
              <w:t>Alto</w:t>
            </w:r>
          </w:p>
        </w:tc>
        <w:tc>
          <w:tcPr>
            <w:tcW w:w="0" w:type="auto"/>
          </w:tcPr>
          <w:p w:rsidRPr="002A3F42" w:rsidR="00BE2547" w:rsidRDefault="00000000" w14:paraId="0A7132A9" w14:textId="77777777">
            <w:pPr>
              <w:pStyle w:val="Compact"/>
              <w:rPr>
                <w:lang w:val="es-CL"/>
              </w:rPr>
            </w:pPr>
            <w:r>
              <w:rPr>
                <w:lang w:val="es-CL"/>
              </w:rPr>
              <w:t>Ejecutar vía Komands (ACK+callback). Actualizar CMDB.</w:t>
            </w:r>
          </w:p>
        </w:tc>
      </w:tr>
      <w:tr w:rsidRPr="002475E3" w:rsidR="00BE2547" w14:paraId="19D9E1EF" w14:textId="77777777">
        <w:tc>
          <w:tcPr>
            <w:tcW w:w="0" w:type="auto"/>
          </w:tcPr>
          <w:p w:rsidRPr="002A3F42" w:rsidR="00BE2547" w:rsidRDefault="00000000" w14:paraId="305EE4AB" w14:textId="77777777">
            <w:pPr>
              <w:pStyle w:val="Compact"/>
              <w:rPr>
                <w:lang w:val="es-CL"/>
              </w:rPr>
            </w:pPr>
            <w:r>
              <w:rPr>
                <w:lang w:val="es-CL"/>
              </w:rPr>
              <w:t>Cambio de Pelo (Fiber change)</w:t>
            </w:r>
          </w:p>
        </w:tc>
        <w:tc>
          <w:tcPr>
            <w:tcW w:w="0" w:type="auto"/>
          </w:tcPr>
          <w:p w:rsidR="00BE2547" w:rsidRDefault="00000000" w14:paraId="4377342F" w14:textId="77777777">
            <w:pPr>
              <w:pStyle w:val="Compact"/>
            </w:pPr>
            <w:r>
              <w:t>Afectada (*)</w:t>
            </w:r>
          </w:p>
        </w:tc>
        <w:tc>
          <w:tcPr>
            <w:tcW w:w="0" w:type="auto"/>
          </w:tcPr>
          <w:p w:rsidR="00BE2547" w:rsidRDefault="00000000" w14:paraId="4F19D487" w14:textId="77777777">
            <w:pPr>
              <w:pStyle w:val="Compact"/>
            </w:pPr>
            <w:r>
              <w:t>No Aplica</w:t>
            </w:r>
          </w:p>
        </w:tc>
        <w:tc>
          <w:tcPr>
            <w:tcW w:w="0" w:type="auto"/>
          </w:tcPr>
          <w:p w:rsidR="00BE2547" w:rsidRDefault="00000000" w14:paraId="2CFB16A3" w14:textId="77777777">
            <w:pPr>
              <w:pStyle w:val="Compact"/>
            </w:pPr>
            <w:r>
              <w:t>No Aplica</w:t>
            </w:r>
          </w:p>
        </w:tc>
        <w:tc>
          <w:tcPr>
            <w:tcW w:w="0" w:type="auto"/>
          </w:tcPr>
          <w:p w:rsidR="00BE2547" w:rsidRDefault="00000000" w14:paraId="37A02BA7" w14:textId="77777777">
            <w:pPr>
              <w:pStyle w:val="Compact"/>
            </w:pPr>
            <w:r>
              <w:t>Medio</w:t>
            </w:r>
          </w:p>
        </w:tc>
        <w:tc>
          <w:tcPr>
            <w:tcW w:w="0" w:type="auto"/>
          </w:tcPr>
          <w:p w:rsidRPr="002A3F42" w:rsidR="00BE2547" w:rsidRDefault="00000000" w14:paraId="16B7879A" w14:textId="77777777">
            <w:pPr>
              <w:pStyle w:val="Compact"/>
              <w:rPr>
                <w:lang w:val="es-CL"/>
              </w:rPr>
            </w:pPr>
            <w:r>
              <w:rPr>
                <w:lang w:val="es-CL"/>
              </w:rPr>
              <w:t>Solo cuando hay cambio de CTO: baja + asignación + activación.</w:t>
            </w:r>
          </w:p>
        </w:tc>
      </w:tr>
      <w:tr w:rsidRPr="002475E3" w:rsidR="00BE2547" w14:paraId="646A9758" w14:textId="77777777">
        <w:tc>
          <w:tcPr>
            <w:tcW w:w="0" w:type="auto"/>
          </w:tcPr>
          <w:p w:rsidR="00BE2547" w:rsidRDefault="00000000" w14:paraId="56BD5022" w14:textId="77777777">
            <w:pPr>
              <w:pStyle w:val="Compact"/>
            </w:pPr>
            <w:r>
              <w:t>Modificación</w:t>
            </w:r>
          </w:p>
        </w:tc>
        <w:tc>
          <w:tcPr>
            <w:tcW w:w="0" w:type="auto"/>
          </w:tcPr>
          <w:p w:rsidR="00BE2547" w:rsidRDefault="00000000" w14:paraId="37B81F0A" w14:textId="77777777">
            <w:pPr>
              <w:pStyle w:val="Compact"/>
            </w:pPr>
            <w:r>
              <w:t>Afectada</w:t>
            </w:r>
          </w:p>
        </w:tc>
        <w:tc>
          <w:tcPr>
            <w:tcW w:w="0" w:type="auto"/>
          </w:tcPr>
          <w:p w:rsidR="00BE2547" w:rsidRDefault="00000000" w14:paraId="2D8B91AF" w14:textId="77777777">
            <w:pPr>
              <w:pStyle w:val="Compact"/>
            </w:pPr>
            <w:r>
              <w:t>Afectada</w:t>
            </w:r>
          </w:p>
        </w:tc>
        <w:tc>
          <w:tcPr>
            <w:tcW w:w="0" w:type="auto"/>
          </w:tcPr>
          <w:p w:rsidR="00BE2547" w:rsidRDefault="00000000" w14:paraId="5E60B240" w14:textId="77777777">
            <w:pPr>
              <w:pStyle w:val="Compact"/>
            </w:pPr>
            <w:r>
              <w:t>Afectada</w:t>
            </w:r>
          </w:p>
        </w:tc>
        <w:tc>
          <w:tcPr>
            <w:tcW w:w="0" w:type="auto"/>
          </w:tcPr>
          <w:p w:rsidR="00BE2547" w:rsidRDefault="00000000" w14:paraId="3EA32C9F" w14:textId="77777777">
            <w:pPr>
              <w:pStyle w:val="Compact"/>
            </w:pPr>
            <w:r>
              <w:t>Alto</w:t>
            </w:r>
          </w:p>
        </w:tc>
        <w:tc>
          <w:tcPr>
            <w:tcW w:w="0" w:type="auto"/>
          </w:tcPr>
          <w:p w:rsidRPr="002A3F42" w:rsidR="00BE2547" w:rsidRDefault="00000000" w14:paraId="14F3B4C5" w14:textId="77777777">
            <w:pPr>
              <w:pStyle w:val="Compact"/>
              <w:rPr>
                <w:lang w:val="es-CL"/>
              </w:rPr>
            </w:pPr>
            <w:r>
              <w:rPr>
                <w:lang w:val="es-CL"/>
              </w:rPr>
              <w:t>Cambio velocidad, ServiceType. Ejecutar vía Komands.</w:t>
            </w:r>
          </w:p>
        </w:tc>
      </w:tr>
      <w:tr w:rsidRPr="002475E3" w:rsidR="00BE2547" w14:paraId="7CFE1E26" w14:textId="77777777">
        <w:tc>
          <w:tcPr>
            <w:tcW w:w="0" w:type="auto"/>
          </w:tcPr>
          <w:p w:rsidR="00BE2547" w:rsidRDefault="00000000" w14:paraId="683D0A7F" w14:textId="77777777">
            <w:pPr>
              <w:pStyle w:val="Compact"/>
            </w:pPr>
            <w:r>
              <w:t>Cancel Order</w:t>
            </w:r>
          </w:p>
        </w:tc>
        <w:tc>
          <w:tcPr>
            <w:tcW w:w="0" w:type="auto"/>
          </w:tcPr>
          <w:p w:rsidR="00BE2547" w:rsidRDefault="00000000" w14:paraId="08C889D3" w14:textId="77777777">
            <w:pPr>
              <w:pStyle w:val="Compact"/>
            </w:pPr>
            <w:r>
              <w:t>Afectada</w:t>
            </w:r>
          </w:p>
        </w:tc>
        <w:tc>
          <w:tcPr>
            <w:tcW w:w="0" w:type="auto"/>
          </w:tcPr>
          <w:p w:rsidR="00BE2547" w:rsidRDefault="00000000" w14:paraId="105C1568" w14:textId="77777777">
            <w:pPr>
              <w:pStyle w:val="Compact"/>
            </w:pPr>
            <w:r>
              <w:t>Afectada</w:t>
            </w:r>
          </w:p>
        </w:tc>
        <w:tc>
          <w:tcPr>
            <w:tcW w:w="0" w:type="auto"/>
          </w:tcPr>
          <w:p w:rsidR="00BE2547" w:rsidRDefault="00000000" w14:paraId="37AE01A3" w14:textId="77777777">
            <w:pPr>
              <w:pStyle w:val="Compact"/>
            </w:pPr>
            <w:r>
              <w:t>Afectada</w:t>
            </w:r>
          </w:p>
        </w:tc>
        <w:tc>
          <w:tcPr>
            <w:tcW w:w="0" w:type="auto"/>
          </w:tcPr>
          <w:p w:rsidR="00BE2547" w:rsidRDefault="00000000" w14:paraId="29818F4D" w14:textId="77777777">
            <w:pPr>
              <w:pStyle w:val="Compact"/>
            </w:pPr>
            <w:r>
              <w:t>Alto</w:t>
            </w:r>
          </w:p>
        </w:tc>
        <w:tc>
          <w:tcPr>
            <w:tcW w:w="0" w:type="auto"/>
          </w:tcPr>
          <w:p w:rsidRPr="002A3F42" w:rsidR="00BE2547" w:rsidRDefault="00000000" w14:paraId="6A634294" w14:textId="77777777">
            <w:pPr>
              <w:pStyle w:val="Compact"/>
              <w:rPr>
                <w:lang w:val="es-CL"/>
              </w:rPr>
            </w:pPr>
            <w:r>
              <w:rPr>
                <w:lang w:val="es-CL"/>
              </w:rPr>
              <w:t>Si ya activado, enviar baja a la red vía Komands.</w:t>
            </w:r>
          </w:p>
        </w:tc>
      </w:tr>
      <w:tr w:rsidRPr="002475E3" w:rsidR="00BE2547" w14:paraId="1C7FC2BB" w14:textId="77777777">
        <w:tc>
          <w:tcPr>
            <w:tcW w:w="0" w:type="auto"/>
          </w:tcPr>
          <w:p w:rsidR="00BE2547" w:rsidRDefault="00000000" w14:paraId="3BD797B5" w14:textId="77777777">
            <w:pPr>
              <w:pStyle w:val="Compact"/>
            </w:pPr>
            <w:r>
              <w:t>Baja de Acceso</w:t>
            </w:r>
          </w:p>
        </w:tc>
        <w:tc>
          <w:tcPr>
            <w:tcW w:w="0" w:type="auto"/>
          </w:tcPr>
          <w:p w:rsidR="00BE2547" w:rsidRDefault="00000000" w14:paraId="58E3D6FD" w14:textId="77777777">
            <w:pPr>
              <w:pStyle w:val="Compact"/>
            </w:pPr>
            <w:r>
              <w:t>Afectada</w:t>
            </w:r>
          </w:p>
        </w:tc>
        <w:tc>
          <w:tcPr>
            <w:tcW w:w="0" w:type="auto"/>
          </w:tcPr>
          <w:p w:rsidR="00BE2547" w:rsidRDefault="00000000" w14:paraId="37BB98C1" w14:textId="77777777">
            <w:pPr>
              <w:pStyle w:val="Compact"/>
            </w:pPr>
            <w:r>
              <w:t>Afectada</w:t>
            </w:r>
          </w:p>
        </w:tc>
        <w:tc>
          <w:tcPr>
            <w:tcW w:w="0" w:type="auto"/>
          </w:tcPr>
          <w:p w:rsidR="00BE2547" w:rsidRDefault="00000000" w14:paraId="32DFECB8" w14:textId="77777777">
            <w:pPr>
              <w:pStyle w:val="Compact"/>
            </w:pPr>
            <w:r>
              <w:t>Afectada</w:t>
            </w:r>
          </w:p>
        </w:tc>
        <w:tc>
          <w:tcPr>
            <w:tcW w:w="0" w:type="auto"/>
          </w:tcPr>
          <w:p w:rsidR="00BE2547" w:rsidRDefault="00000000" w14:paraId="5389290E" w14:textId="77777777">
            <w:pPr>
              <w:pStyle w:val="Compact"/>
            </w:pPr>
            <w:r>
              <w:t>Alto</w:t>
            </w:r>
          </w:p>
        </w:tc>
        <w:tc>
          <w:tcPr>
            <w:tcW w:w="0" w:type="auto"/>
          </w:tcPr>
          <w:p w:rsidRPr="002A3F42" w:rsidR="00BE2547" w:rsidRDefault="00000000" w14:paraId="4FF8F299" w14:textId="77777777">
            <w:pPr>
              <w:pStyle w:val="Compact"/>
              <w:rPr>
                <w:lang w:val="es-CL"/>
              </w:rPr>
            </w:pPr>
            <w:r>
              <w:rPr>
                <w:lang w:val="es-CL"/>
              </w:rPr>
              <w:t>Ejecutar vía Komands. Actualizar CMDB.</w:t>
            </w:r>
          </w:p>
        </w:tc>
      </w:tr>
      <w:tr w:rsidRPr="002475E3" w:rsidR="00BE2547" w14:paraId="46E1D298" w14:textId="77777777">
        <w:tc>
          <w:tcPr>
            <w:tcW w:w="0" w:type="auto"/>
          </w:tcPr>
          <w:p w:rsidR="00BE2547" w:rsidRDefault="00000000" w14:paraId="6C5E5008" w14:textId="77777777">
            <w:pPr>
              <w:pStyle w:val="Compact"/>
            </w:pPr>
            <w:r>
              <w:t>Consulta Acceso (B3 API)</w:t>
            </w:r>
          </w:p>
        </w:tc>
        <w:tc>
          <w:tcPr>
            <w:tcW w:w="0" w:type="auto"/>
          </w:tcPr>
          <w:p w:rsidR="00BE2547" w:rsidRDefault="00000000" w14:paraId="79312369" w14:textId="77777777">
            <w:pPr>
              <w:pStyle w:val="Compact"/>
            </w:pPr>
            <w:r>
              <w:t>Afectada</w:t>
            </w:r>
          </w:p>
        </w:tc>
        <w:tc>
          <w:tcPr>
            <w:tcW w:w="0" w:type="auto"/>
          </w:tcPr>
          <w:p w:rsidR="00BE2547" w:rsidRDefault="00000000" w14:paraId="6D28718C" w14:textId="77777777">
            <w:pPr>
              <w:pStyle w:val="Compact"/>
            </w:pPr>
            <w:r>
              <w:t>Afectada</w:t>
            </w:r>
          </w:p>
        </w:tc>
        <w:tc>
          <w:tcPr>
            <w:tcW w:w="0" w:type="auto"/>
          </w:tcPr>
          <w:p w:rsidR="00BE2547" w:rsidRDefault="00000000" w14:paraId="4398F22F" w14:textId="77777777">
            <w:pPr>
              <w:pStyle w:val="Compact"/>
            </w:pPr>
            <w:r>
              <w:t>Afectada</w:t>
            </w:r>
          </w:p>
        </w:tc>
        <w:tc>
          <w:tcPr>
            <w:tcW w:w="0" w:type="auto"/>
          </w:tcPr>
          <w:p w:rsidR="00BE2547" w:rsidRDefault="00000000" w14:paraId="5D8FC552" w14:textId="77777777">
            <w:pPr>
              <w:pStyle w:val="Compact"/>
            </w:pPr>
            <w:r>
              <w:t>Bajo</w:t>
            </w:r>
          </w:p>
        </w:tc>
        <w:tc>
          <w:tcPr>
            <w:tcW w:w="0" w:type="auto"/>
          </w:tcPr>
          <w:p w:rsidRPr="002A3F42" w:rsidR="00BE2547" w:rsidRDefault="00000000" w14:paraId="6F91C93B" w14:textId="77777777">
            <w:pPr>
              <w:pStyle w:val="Compact"/>
              <w:rPr>
                <w:lang w:val="es-CL"/>
              </w:rPr>
            </w:pPr>
            <w:r>
              <w:rPr>
                <w:lang w:val="es-CL"/>
              </w:rPr>
              <w:t>Eliminar obtención desde BP, consultar CMDB local.</w:t>
            </w:r>
          </w:p>
        </w:tc>
      </w:tr>
      <w:tr w:rsidRPr="002475E3" w:rsidR="00BE2547" w14:paraId="7AEDD03B" w14:textId="77777777">
        <w:tc>
          <w:tcPr>
            <w:tcW w:w="0" w:type="auto"/>
          </w:tcPr>
          <w:p w:rsidR="00BE2547" w:rsidRDefault="00000000" w14:paraId="6058FC4A" w14:textId="77777777">
            <w:pPr>
              <w:pStyle w:val="Compact"/>
            </w:pPr>
            <w:r>
              <w:t>Reset ONT</w:t>
            </w:r>
          </w:p>
        </w:tc>
        <w:tc>
          <w:tcPr>
            <w:tcW w:w="0" w:type="auto"/>
          </w:tcPr>
          <w:p w:rsidR="00BE2547" w:rsidRDefault="00000000" w14:paraId="50D39260" w14:textId="77777777">
            <w:pPr>
              <w:pStyle w:val="Compact"/>
            </w:pPr>
            <w:r>
              <w:t>Afectada</w:t>
            </w:r>
          </w:p>
        </w:tc>
        <w:tc>
          <w:tcPr>
            <w:tcW w:w="0" w:type="auto"/>
          </w:tcPr>
          <w:p w:rsidR="00BE2547" w:rsidRDefault="00000000" w14:paraId="5FA35181" w14:textId="77777777">
            <w:pPr>
              <w:pStyle w:val="Compact"/>
            </w:pPr>
            <w:r>
              <w:t>Afectada</w:t>
            </w:r>
          </w:p>
        </w:tc>
        <w:tc>
          <w:tcPr>
            <w:tcW w:w="0" w:type="auto"/>
          </w:tcPr>
          <w:p w:rsidR="00BE2547" w:rsidRDefault="00000000" w14:paraId="177A9988" w14:textId="77777777">
            <w:pPr>
              <w:pStyle w:val="Compact"/>
            </w:pPr>
            <w:r>
              <w:t>Afectada</w:t>
            </w:r>
          </w:p>
        </w:tc>
        <w:tc>
          <w:tcPr>
            <w:tcW w:w="0" w:type="auto"/>
          </w:tcPr>
          <w:p w:rsidR="00BE2547" w:rsidRDefault="00000000" w14:paraId="5560BDD0" w14:textId="77777777">
            <w:pPr>
              <w:pStyle w:val="Compact"/>
            </w:pPr>
            <w:r>
              <w:t>Medio</w:t>
            </w:r>
          </w:p>
        </w:tc>
        <w:tc>
          <w:tcPr>
            <w:tcW w:w="0" w:type="auto"/>
          </w:tcPr>
          <w:p w:rsidRPr="002A3F42" w:rsidR="00BE2547" w:rsidRDefault="00000000" w14:paraId="7B5EB25F" w14:textId="77777777">
            <w:pPr>
              <w:pStyle w:val="Compact"/>
              <w:rPr>
                <w:lang w:val="es-CL"/>
              </w:rPr>
            </w:pPr>
            <w:r>
              <w:rPr>
                <w:lang w:val="es-CL"/>
              </w:rPr>
              <w:t>Reemplazar invocación a BP por API Komands.</w:t>
            </w:r>
          </w:p>
        </w:tc>
      </w:tr>
      <w:tr w:rsidRPr="002475E3" w:rsidR="00BE2547" w14:paraId="57DB91F4" w14:textId="77777777">
        <w:tc>
          <w:tcPr>
            <w:tcW w:w="0" w:type="auto"/>
          </w:tcPr>
          <w:p w:rsidR="00BE2547" w:rsidRDefault="00000000" w14:paraId="105A7307" w14:textId="77777777">
            <w:pPr>
              <w:pStyle w:val="Compact"/>
            </w:pPr>
            <w:r>
              <w:t>Device Modification</w:t>
            </w:r>
          </w:p>
        </w:tc>
        <w:tc>
          <w:tcPr>
            <w:tcW w:w="0" w:type="auto"/>
          </w:tcPr>
          <w:p w:rsidR="00BE2547" w:rsidRDefault="00000000" w14:paraId="78FB964D" w14:textId="77777777">
            <w:pPr>
              <w:pStyle w:val="Compact"/>
            </w:pPr>
            <w:r>
              <w:t>Afectada</w:t>
            </w:r>
          </w:p>
        </w:tc>
        <w:tc>
          <w:tcPr>
            <w:tcW w:w="0" w:type="auto"/>
          </w:tcPr>
          <w:p w:rsidR="00BE2547" w:rsidRDefault="00000000" w14:paraId="66C2021B" w14:textId="77777777">
            <w:pPr>
              <w:pStyle w:val="Compact"/>
            </w:pPr>
            <w:r>
              <w:t>Afectada</w:t>
            </w:r>
          </w:p>
        </w:tc>
        <w:tc>
          <w:tcPr>
            <w:tcW w:w="0" w:type="auto"/>
          </w:tcPr>
          <w:p w:rsidR="00BE2547" w:rsidRDefault="00000000" w14:paraId="3BD7A2A5" w14:textId="77777777">
            <w:pPr>
              <w:pStyle w:val="Compact"/>
            </w:pPr>
            <w:r>
              <w:t>Afectada</w:t>
            </w:r>
          </w:p>
        </w:tc>
        <w:tc>
          <w:tcPr>
            <w:tcW w:w="0" w:type="auto"/>
          </w:tcPr>
          <w:p w:rsidR="00BE2547" w:rsidRDefault="00000000" w14:paraId="5A876FCD" w14:textId="77777777">
            <w:pPr>
              <w:pStyle w:val="Compact"/>
            </w:pPr>
            <w:r>
              <w:t>Alto</w:t>
            </w:r>
          </w:p>
        </w:tc>
        <w:tc>
          <w:tcPr>
            <w:tcW w:w="0" w:type="auto"/>
          </w:tcPr>
          <w:p w:rsidRPr="002A3F42" w:rsidR="00BE2547" w:rsidRDefault="00000000" w14:paraId="18D8FFD7" w14:textId="77777777">
            <w:pPr>
              <w:pStyle w:val="Compact"/>
              <w:rPr>
                <w:lang w:val="es-CL"/>
              </w:rPr>
            </w:pPr>
            <w:r>
              <w:rPr>
                <w:lang w:val="es-CL"/>
              </w:rPr>
              <w:t>Cambio serial ONT directo en red vía Komands.</w:t>
            </w:r>
          </w:p>
        </w:tc>
      </w:tr>
      <w:tr w:rsidRPr="002475E3" w:rsidR="00BE2547" w14:paraId="2937200A" w14:textId="77777777">
        <w:tc>
          <w:tcPr>
            <w:tcW w:w="0" w:type="auto"/>
          </w:tcPr>
          <w:p w:rsidR="00BE2547" w:rsidRDefault="00000000" w14:paraId="1D7B15FC" w14:textId="77777777">
            <w:pPr>
              <w:pStyle w:val="Compact"/>
            </w:pPr>
            <w:r>
              <w:t>Preactivación</w:t>
            </w:r>
          </w:p>
        </w:tc>
        <w:tc>
          <w:tcPr>
            <w:tcW w:w="0" w:type="auto"/>
          </w:tcPr>
          <w:p w:rsidR="00BE2547" w:rsidRDefault="00000000" w14:paraId="16071DF2" w14:textId="77777777">
            <w:pPr>
              <w:pStyle w:val="Compact"/>
            </w:pPr>
            <w:r>
              <w:t>Afectada</w:t>
            </w:r>
          </w:p>
        </w:tc>
        <w:tc>
          <w:tcPr>
            <w:tcW w:w="0" w:type="auto"/>
          </w:tcPr>
          <w:p w:rsidR="00BE2547" w:rsidRDefault="00000000" w14:paraId="2A1485A3" w14:textId="77777777">
            <w:pPr>
              <w:pStyle w:val="Compact"/>
            </w:pPr>
            <w:r>
              <w:t>No Aplica</w:t>
            </w:r>
          </w:p>
        </w:tc>
        <w:tc>
          <w:tcPr>
            <w:tcW w:w="0" w:type="auto"/>
          </w:tcPr>
          <w:p w:rsidR="00BE2547" w:rsidRDefault="00000000" w14:paraId="705784F2" w14:textId="77777777">
            <w:pPr>
              <w:pStyle w:val="Compact"/>
            </w:pPr>
            <w:r>
              <w:t>No Aplica</w:t>
            </w:r>
          </w:p>
        </w:tc>
        <w:tc>
          <w:tcPr>
            <w:tcW w:w="0" w:type="auto"/>
          </w:tcPr>
          <w:p w:rsidR="00BE2547" w:rsidRDefault="00000000" w14:paraId="689423BC" w14:textId="77777777">
            <w:pPr>
              <w:pStyle w:val="Compact"/>
            </w:pPr>
            <w:r>
              <w:t>Medio</w:t>
            </w:r>
          </w:p>
        </w:tc>
        <w:tc>
          <w:tcPr>
            <w:tcW w:w="0" w:type="auto"/>
          </w:tcPr>
          <w:p w:rsidRPr="002A3F42" w:rsidR="00BE2547" w:rsidRDefault="00000000" w14:paraId="162BCBD3" w14:textId="77777777">
            <w:pPr>
              <w:pStyle w:val="Compact"/>
              <w:rPr>
                <w:lang w:val="es-CL"/>
              </w:rPr>
            </w:pPr>
            <w:r>
              <w:rPr>
                <w:lang w:val="es-CL"/>
              </w:rPr>
              <w:t>Jobs SN se mantienen. Ejecución sobre red vía Komands.</w:t>
            </w:r>
          </w:p>
        </w:tc>
      </w:tr>
      <w:tr w:rsidRPr="002475E3" w:rsidR="00BE2547" w14:paraId="6FB98003" w14:textId="77777777">
        <w:tc>
          <w:tcPr>
            <w:tcW w:w="0" w:type="auto"/>
          </w:tcPr>
          <w:p w:rsidR="00BE2547" w:rsidRDefault="00000000" w14:paraId="42D4F6ED" w14:textId="77777777">
            <w:pPr>
              <w:pStyle w:val="Compact"/>
            </w:pPr>
            <w:r>
              <w:t>Gestor de Quiebres</w:t>
            </w:r>
          </w:p>
        </w:tc>
        <w:tc>
          <w:tcPr>
            <w:tcW w:w="0" w:type="auto"/>
          </w:tcPr>
          <w:p w:rsidR="00BE2547" w:rsidRDefault="00000000" w14:paraId="7F11AD06" w14:textId="77777777">
            <w:pPr>
              <w:pStyle w:val="Compact"/>
            </w:pPr>
            <w:r>
              <w:t>Afectada</w:t>
            </w:r>
          </w:p>
        </w:tc>
        <w:tc>
          <w:tcPr>
            <w:tcW w:w="0" w:type="auto"/>
          </w:tcPr>
          <w:p w:rsidR="00BE2547" w:rsidRDefault="00000000" w14:paraId="6427B198" w14:textId="77777777">
            <w:pPr>
              <w:pStyle w:val="Compact"/>
            </w:pPr>
            <w:r>
              <w:t>Afectada</w:t>
            </w:r>
          </w:p>
        </w:tc>
        <w:tc>
          <w:tcPr>
            <w:tcW w:w="0" w:type="auto"/>
          </w:tcPr>
          <w:p w:rsidR="00BE2547" w:rsidRDefault="00000000" w14:paraId="61D4FC24" w14:textId="77777777">
            <w:pPr>
              <w:pStyle w:val="Compact"/>
            </w:pPr>
            <w:r>
              <w:t>Afectada</w:t>
            </w:r>
          </w:p>
        </w:tc>
        <w:tc>
          <w:tcPr>
            <w:tcW w:w="0" w:type="auto"/>
          </w:tcPr>
          <w:p w:rsidR="00BE2547" w:rsidRDefault="00000000" w14:paraId="42D9EECF" w14:textId="77777777">
            <w:pPr>
              <w:pStyle w:val="Compact"/>
            </w:pPr>
            <w:r>
              <w:t>Medio</w:t>
            </w:r>
          </w:p>
        </w:tc>
        <w:tc>
          <w:tcPr>
            <w:tcW w:w="0" w:type="auto"/>
          </w:tcPr>
          <w:p w:rsidRPr="002A3F42" w:rsidR="00BE2547" w:rsidRDefault="00000000" w14:paraId="3DAB4D19" w14:textId="77777777">
            <w:pPr>
              <w:pStyle w:val="Compact"/>
              <w:rPr>
                <w:lang w:val="es-CL"/>
              </w:rPr>
            </w:pPr>
            <w:r>
              <w:rPr>
                <w:lang w:val="es-CL"/>
              </w:rPr>
              <w:t>SN mantiene lógica de negocio. Komands gestiona excepciones técnicas de red.</w:t>
            </w:r>
          </w:p>
        </w:tc>
      </w:tr>
      <w:tr w:rsidRPr="002475E3" w:rsidR="00BE2547" w14:paraId="3EF4CC0D" w14:textId="77777777">
        <w:tc>
          <w:tcPr>
            <w:tcW w:w="0" w:type="auto"/>
          </w:tcPr>
          <w:p w:rsidR="00BE2547" w:rsidRDefault="00000000" w14:paraId="3A70DB51" w14:textId="77777777">
            <w:pPr>
              <w:pStyle w:val="Compact"/>
            </w:pPr>
            <w:r>
              <w:t>Procesos CMDB</w:t>
            </w:r>
          </w:p>
        </w:tc>
        <w:tc>
          <w:tcPr>
            <w:tcW w:w="0" w:type="auto"/>
          </w:tcPr>
          <w:p w:rsidR="00BE2547" w:rsidRDefault="00000000" w14:paraId="169A7F61" w14:textId="77777777">
            <w:pPr>
              <w:pStyle w:val="Compact"/>
            </w:pPr>
            <w:r>
              <w:t>Afectada</w:t>
            </w:r>
          </w:p>
        </w:tc>
        <w:tc>
          <w:tcPr>
            <w:tcW w:w="0" w:type="auto"/>
          </w:tcPr>
          <w:p w:rsidR="00BE2547" w:rsidRDefault="00000000" w14:paraId="4015749F" w14:textId="77777777">
            <w:pPr>
              <w:pStyle w:val="Compact"/>
            </w:pPr>
            <w:r>
              <w:t>Afectada</w:t>
            </w:r>
          </w:p>
        </w:tc>
        <w:tc>
          <w:tcPr>
            <w:tcW w:w="0" w:type="auto"/>
          </w:tcPr>
          <w:p w:rsidR="00BE2547" w:rsidRDefault="00000000" w14:paraId="1227BD13" w14:textId="77777777">
            <w:pPr>
              <w:pStyle w:val="Compact"/>
            </w:pPr>
            <w:r>
              <w:t>Afectada</w:t>
            </w:r>
          </w:p>
        </w:tc>
        <w:tc>
          <w:tcPr>
            <w:tcW w:w="0" w:type="auto"/>
          </w:tcPr>
          <w:p w:rsidR="00BE2547" w:rsidRDefault="00000000" w14:paraId="198D360E" w14:textId="77777777">
            <w:pPr>
              <w:pStyle w:val="Compact"/>
            </w:pPr>
            <w:r>
              <w:t>Medio</w:t>
            </w:r>
          </w:p>
        </w:tc>
        <w:tc>
          <w:tcPr>
            <w:tcW w:w="0" w:type="auto"/>
          </w:tcPr>
          <w:p w:rsidRPr="002A3F42" w:rsidR="00BE2547" w:rsidRDefault="00000000" w14:paraId="595F7ABF" w14:textId="77777777">
            <w:pPr>
              <w:pStyle w:val="Compact"/>
              <w:rPr>
                <w:lang w:val="es-CL"/>
              </w:rPr>
            </w:pPr>
            <w:r>
              <w:rPr>
                <w:lang w:val="es-CL"/>
              </w:rPr>
              <w:t>CMDB como fuente autoritativa. Sync hacia Komands.</w:t>
            </w:r>
          </w:p>
        </w:tc>
      </w:tr>
    </w:tbl>
    <w:p w:rsidRPr="002A3F42" w:rsidR="00BE2547" w:rsidRDefault="00000000" w14:paraId="5044E052" w14:textId="77777777">
      <w:pPr>
        <w:pStyle w:val="Ttulo1"/>
        <w:rPr>
          <w:lang w:val="es-CL"/>
        </w:rPr>
      </w:pPr>
      <w:bookmarkStart w:name="X6d8850833964cdd08bcf9e6d9c9c6813ee28895" w:id="19"/>
      <w:bookmarkStart w:name="_Toc227677071" w:id="20"/>
      <w:bookmarkEnd w:id="15"/>
      <w:bookmarkEnd w:id="17"/>
      <w:r>
        <w:rPr>
          <w:lang w:val="es-CL"/>
        </w:rPr>
        <w:t>3. ARQUITECTURA TO-BE — ECOSISTEMA GÉNESIS (HLD v2)</w:t>
      </w:r>
      <w:bookmarkEnd w:id="20"/>
    </w:p>
    <w:p w:rsidRPr="002A3F42" w:rsidR="00BE2547" w:rsidRDefault="00000000" w14:paraId="7D5E7C35" w14:textId="77777777">
      <w:pPr>
        <w:pStyle w:val="FirstParagraph"/>
        <w:rPr>
          <w:lang w:val="es-CL"/>
        </w:rPr>
      </w:pPr>
      <w:r>
        <w:rPr>
          <w:lang w:val="es-CL"/>
        </w:rPr>
        <w:t>Esta sección resume los puntos relevantes del HLD Sunset BluePlanet Consolidado v2 relativos a ServiceNow. Su propósito es proveer el contexto arquitectónico necesario para el diseño detallado de la integración ServiceNow↔Axway↔Komands.</w:t>
      </w:r>
    </w:p>
    <w:p w:rsidRPr="002A3F42" w:rsidR="00BE2547" w:rsidRDefault="00000000" w14:paraId="2CCFF5F7" w14:textId="77777777">
      <w:pPr>
        <w:pStyle w:val="Ttulo2"/>
        <w:rPr>
          <w:lang w:val="es-CL"/>
        </w:rPr>
      </w:pPr>
      <w:bookmarkStart w:name="decisiones-arquitectónicas-adrs" w:id="21"/>
      <w:bookmarkStart w:name="_Toc227677072" w:id="22"/>
      <w:r>
        <w:rPr>
          <w:lang w:val="es-CL"/>
        </w:rPr>
        <w:t>3.1 Decisiones arquitectónicas (ADRs)</w:t>
      </w:r>
      <w:bookmarkEnd w:id="22"/>
    </w:p>
    <w:p w:rsidRPr="002A3F42" w:rsidR="00BE2547" w:rsidRDefault="00000000" w14:paraId="411BD02F" w14:textId="77777777">
      <w:pPr>
        <w:pStyle w:val="FirstParagraph"/>
        <w:rPr>
          <w:lang w:val="es-CL"/>
        </w:rPr>
      </w:pPr>
      <w:r>
        <w:rPr>
          <w:lang w:val="es-CL"/>
        </w:rPr>
        <w:t>Las ADRs son decisiones inmutables aprobadas por Arquitectura ON·NET. El diseño de cada componente debe ser coherente con estas decisiones:</w:t>
      </w:r>
    </w:p>
    <w:tbl>
      <w:tblPr>
        <w:tblStyle w:val="Table"/>
        <w:tblW w:w="5000" w:type="pct"/>
        <w:tblLook w:val="0020" w:firstRow="1" w:lastRow="0" w:firstColumn="0" w:lastColumn="0" w:noHBand="0" w:noVBand="0"/>
      </w:tblPr>
      <w:tblGrid>
        <w:gridCol w:w="801"/>
        <w:gridCol w:w="2172"/>
        <w:gridCol w:w="3251"/>
        <w:gridCol w:w="2830"/>
      </w:tblGrid>
      <w:tr w:rsidR="00BE2547" w:rsidTr="00BE2547" w14:paraId="28260C22"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630E718A" w14:textId="77777777">
            <w:pPr>
              <w:pStyle w:val="Compact"/>
            </w:pPr>
            <w:r>
              <w:rPr>
                <w:b/>
                <w:bCs/>
              </w:rPr>
              <w:t>ADR</w:t>
            </w:r>
          </w:p>
        </w:tc>
        <w:tc>
          <w:tcPr>
            <w:tcW w:w="0" w:type="auto"/>
          </w:tcPr>
          <w:p w:rsidR="00BE2547" w:rsidRDefault="00000000" w14:paraId="3C26AC80" w14:textId="77777777">
            <w:pPr>
              <w:pStyle w:val="Compact"/>
            </w:pPr>
            <w:r>
              <w:rPr>
                <w:b/>
                <w:bCs/>
              </w:rPr>
              <w:t>Decisión</w:t>
            </w:r>
          </w:p>
        </w:tc>
        <w:tc>
          <w:tcPr>
            <w:tcW w:w="0" w:type="auto"/>
          </w:tcPr>
          <w:p w:rsidR="00BE2547" w:rsidRDefault="00000000" w14:paraId="32B47D86" w14:textId="77777777">
            <w:pPr>
              <w:pStyle w:val="Compact"/>
            </w:pPr>
            <w:r>
              <w:rPr>
                <w:b/>
                <w:bCs/>
              </w:rPr>
              <w:t>Descripción</w:t>
            </w:r>
          </w:p>
        </w:tc>
        <w:tc>
          <w:tcPr>
            <w:tcW w:w="0" w:type="auto"/>
          </w:tcPr>
          <w:p w:rsidR="00BE2547" w:rsidRDefault="00000000" w14:paraId="51403B0C" w14:textId="77777777">
            <w:pPr>
              <w:pStyle w:val="Compact"/>
            </w:pPr>
            <w:r>
              <w:rPr>
                <w:b/>
                <w:bCs/>
              </w:rPr>
              <w:t>Alternativa descartada</w:t>
            </w:r>
          </w:p>
        </w:tc>
      </w:tr>
      <w:tr w:rsidRPr="002475E3" w:rsidR="00BE2547" w14:paraId="2383698B" w14:textId="77777777">
        <w:tc>
          <w:tcPr>
            <w:tcW w:w="0" w:type="auto"/>
          </w:tcPr>
          <w:p w:rsidR="00BE2547" w:rsidRDefault="00000000" w14:paraId="56AC46D9" w14:textId="77777777">
            <w:pPr>
              <w:pStyle w:val="Compact"/>
            </w:pPr>
            <w:r>
              <w:t>ADR-001</w:t>
            </w:r>
          </w:p>
        </w:tc>
        <w:tc>
          <w:tcPr>
            <w:tcW w:w="0" w:type="auto"/>
          </w:tcPr>
          <w:p w:rsidR="00BE2547" w:rsidRDefault="00000000" w14:paraId="2A26CC26" w14:textId="77777777">
            <w:pPr>
              <w:pStyle w:val="Compact"/>
            </w:pPr>
            <w:r>
              <w:t>ServiceNow como orquestador exclusivo</w:t>
            </w:r>
          </w:p>
        </w:tc>
        <w:tc>
          <w:tcPr>
            <w:tcW w:w="0" w:type="auto"/>
          </w:tcPr>
          <w:p w:rsidRPr="002A3F42" w:rsidR="00BE2547" w:rsidRDefault="00000000" w14:paraId="2D729510" w14:textId="77777777">
            <w:pPr>
              <w:pStyle w:val="Compact"/>
              <w:rPr>
                <w:lang w:val="es-CL"/>
              </w:rPr>
            </w:pPr>
            <w:r>
              <w:rPr>
                <w:lang w:val="es-CL"/>
              </w:rPr>
              <w:t>SN SOM (FlowDesigner) asume toda la lógica de orquestación. Komands se limita a ejecutar comandos en la red y devolver resultados.</w:t>
            </w:r>
          </w:p>
        </w:tc>
        <w:tc>
          <w:tcPr>
            <w:tcW w:w="0" w:type="auto"/>
          </w:tcPr>
          <w:p w:rsidRPr="002A3F42" w:rsidR="00BE2547" w:rsidRDefault="00000000" w14:paraId="1FCD56B0" w14:textId="77777777">
            <w:pPr>
              <w:pStyle w:val="Compact"/>
              <w:rPr>
                <w:lang w:val="es-CL"/>
              </w:rPr>
            </w:pPr>
            <w:r>
              <w:rPr>
                <w:lang w:val="es-CL"/>
              </w:rPr>
              <w:t>Orquestación híbrida SN+Komands (duplicación de lógica).</w:t>
            </w:r>
          </w:p>
        </w:tc>
      </w:tr>
      <w:tr w:rsidRPr="002475E3" w:rsidR="00BE2547" w14:paraId="7E645402" w14:textId="77777777">
        <w:tc>
          <w:tcPr>
            <w:tcW w:w="0" w:type="auto"/>
          </w:tcPr>
          <w:p w:rsidR="00BE2547" w:rsidRDefault="00000000" w14:paraId="0374B78A" w14:textId="77777777">
            <w:pPr>
              <w:pStyle w:val="Compact"/>
            </w:pPr>
            <w:r>
              <w:t>ADR-002</w:t>
            </w:r>
          </w:p>
        </w:tc>
        <w:tc>
          <w:tcPr>
            <w:tcW w:w="0" w:type="auto"/>
          </w:tcPr>
          <w:p w:rsidR="00BE2547" w:rsidRDefault="00000000" w14:paraId="2FB1EBE5" w14:textId="77777777">
            <w:pPr>
              <w:pStyle w:val="Compact"/>
            </w:pPr>
            <w:r>
              <w:t>API Management dual WSO2 + Axway</w:t>
            </w:r>
          </w:p>
        </w:tc>
        <w:tc>
          <w:tcPr>
            <w:tcW w:w="0" w:type="auto"/>
          </w:tcPr>
          <w:p w:rsidRPr="002A3F42" w:rsidR="00BE2547" w:rsidRDefault="00000000" w14:paraId="57B383F6" w14:textId="77777777">
            <w:pPr>
              <w:pStyle w:val="Compact"/>
              <w:rPr>
                <w:lang w:val="es-CL"/>
              </w:rPr>
            </w:pPr>
            <w:r>
              <w:rPr>
                <w:lang w:val="es-CL"/>
              </w:rPr>
              <w:t>WSO2 para canal VNOs (sin cambios). Axway como gateway exclusivo para SN ↔ Komands.</w:t>
            </w:r>
          </w:p>
        </w:tc>
        <w:tc>
          <w:tcPr>
            <w:tcW w:w="0" w:type="auto"/>
          </w:tcPr>
          <w:p w:rsidRPr="002A3F42" w:rsidR="00BE2547" w:rsidRDefault="00000000" w14:paraId="1CDA510E" w14:textId="77777777">
            <w:pPr>
              <w:pStyle w:val="Compact"/>
              <w:rPr>
                <w:lang w:val="es-CL"/>
              </w:rPr>
            </w:pPr>
            <w:r>
              <w:rPr>
                <w:lang w:val="es-CL"/>
              </w:rPr>
              <w:t>Migrar todo a Axway (riesgo de impactar VNOs).</w:t>
            </w:r>
          </w:p>
        </w:tc>
      </w:tr>
      <w:tr w:rsidRPr="002475E3" w:rsidR="00BE2547" w14:paraId="0299917F" w14:textId="77777777">
        <w:tc>
          <w:tcPr>
            <w:tcW w:w="0" w:type="auto"/>
          </w:tcPr>
          <w:p w:rsidR="00BE2547" w:rsidRDefault="00000000" w14:paraId="69F7CD55" w14:textId="77777777">
            <w:pPr>
              <w:pStyle w:val="Compact"/>
            </w:pPr>
            <w:r>
              <w:t>ADR-003</w:t>
            </w:r>
          </w:p>
        </w:tc>
        <w:tc>
          <w:tcPr>
            <w:tcW w:w="0" w:type="auto"/>
          </w:tcPr>
          <w:p w:rsidRPr="002A3F42" w:rsidR="00BE2547" w:rsidRDefault="00000000" w14:paraId="628D126A" w14:textId="77777777">
            <w:pPr>
              <w:pStyle w:val="Compact"/>
              <w:rPr>
                <w:lang w:val="es-CL"/>
              </w:rPr>
            </w:pPr>
            <w:r>
              <w:rPr>
                <w:lang w:val="es-CL"/>
              </w:rPr>
              <w:t>Komands como ejecutor directo CLI/SSH</w:t>
            </w:r>
          </w:p>
        </w:tc>
        <w:tc>
          <w:tcPr>
            <w:tcW w:w="0" w:type="auto"/>
          </w:tcPr>
          <w:p w:rsidR="00BE2547" w:rsidRDefault="00000000" w14:paraId="590852DC" w14:textId="77777777">
            <w:pPr>
              <w:pStyle w:val="Compact"/>
            </w:pPr>
            <w:r>
              <w:rPr>
                <w:lang w:val="es-CL"/>
              </w:rPr>
              <w:t xml:space="preserve">Conexión directa a OLTs vía SSH sin NMS/EMS intermediarios. </w:t>
            </w:r>
            <w:r>
              <w:t>Usa Netmiko.</w:t>
            </w:r>
          </w:p>
        </w:tc>
        <w:tc>
          <w:tcPr>
            <w:tcW w:w="0" w:type="auto"/>
          </w:tcPr>
          <w:p w:rsidRPr="002A3F42" w:rsidR="00BE2547" w:rsidRDefault="00000000" w14:paraId="2F5FA068" w14:textId="77777777">
            <w:pPr>
              <w:pStyle w:val="Compact"/>
              <w:rPr>
                <w:lang w:val="es-CL"/>
              </w:rPr>
            </w:pPr>
            <w:r>
              <w:rPr>
                <w:lang w:val="es-CL"/>
              </w:rPr>
              <w:t>Huawei iMaster NCE o Nokia SAM (latencia, costo licencia).</w:t>
            </w:r>
          </w:p>
        </w:tc>
      </w:tr>
      <w:tr w:rsidRPr="002475E3" w:rsidR="00BE2547" w14:paraId="587E344D" w14:textId="77777777">
        <w:tc>
          <w:tcPr>
            <w:tcW w:w="0" w:type="auto"/>
          </w:tcPr>
          <w:p w:rsidR="00BE2547" w:rsidRDefault="00000000" w14:paraId="586F7533" w14:textId="77777777">
            <w:pPr>
              <w:pStyle w:val="Compact"/>
            </w:pPr>
            <w:r>
              <w:t>ADR-004</w:t>
            </w:r>
          </w:p>
        </w:tc>
        <w:tc>
          <w:tcPr>
            <w:tcW w:w="0" w:type="auto"/>
          </w:tcPr>
          <w:p w:rsidRPr="002A3F42" w:rsidR="00BE2547" w:rsidRDefault="00000000" w14:paraId="46F00AFC" w14:textId="77777777">
            <w:pPr>
              <w:pStyle w:val="Compact"/>
              <w:rPr>
                <w:lang w:val="es-CL"/>
              </w:rPr>
            </w:pPr>
            <w:r>
              <w:rPr>
                <w:lang w:val="es-CL"/>
              </w:rPr>
              <w:t>BluePlanet UAA se mantiene en K8s</w:t>
            </w:r>
          </w:p>
        </w:tc>
        <w:tc>
          <w:tcPr>
            <w:tcW w:w="0" w:type="auto"/>
          </w:tcPr>
          <w:p w:rsidRPr="002A3F42" w:rsidR="00BE2547" w:rsidRDefault="00000000" w14:paraId="01E22DC8" w14:textId="77777777">
            <w:pPr>
              <w:pStyle w:val="Compact"/>
              <w:rPr>
                <w:lang w:val="es-CL"/>
              </w:rPr>
            </w:pPr>
            <w:r>
              <w:rPr>
                <w:lang w:val="es-CL"/>
              </w:rPr>
              <w:t>UAA permanece para alarmas y assurance sin modificaciones.</w:t>
            </w:r>
          </w:p>
        </w:tc>
        <w:tc>
          <w:tcPr>
            <w:tcW w:w="0" w:type="auto"/>
          </w:tcPr>
          <w:p w:rsidRPr="002A3F42" w:rsidR="00BE2547" w:rsidRDefault="00000000" w14:paraId="5D030907" w14:textId="77777777">
            <w:pPr>
              <w:pStyle w:val="Compact"/>
              <w:rPr>
                <w:lang w:val="es-CL"/>
              </w:rPr>
            </w:pPr>
            <w:r>
              <w:rPr>
                <w:lang w:val="es-CL"/>
              </w:rPr>
              <w:t>Integrar funcionalidad UAA en Komands (fuera de alcance).</w:t>
            </w:r>
          </w:p>
        </w:tc>
      </w:tr>
      <w:tr w:rsidRPr="002475E3" w:rsidR="00BE2547" w14:paraId="5953E0C5" w14:textId="77777777">
        <w:tc>
          <w:tcPr>
            <w:tcW w:w="0" w:type="auto"/>
          </w:tcPr>
          <w:p w:rsidR="00BE2547" w:rsidRDefault="00000000" w14:paraId="7CA947E2" w14:textId="77777777">
            <w:pPr>
              <w:pStyle w:val="Compact"/>
            </w:pPr>
            <w:r>
              <w:t>ADR-005</w:t>
            </w:r>
          </w:p>
        </w:tc>
        <w:tc>
          <w:tcPr>
            <w:tcW w:w="0" w:type="auto"/>
          </w:tcPr>
          <w:p w:rsidR="00BE2547" w:rsidRDefault="00000000" w14:paraId="0537A81C" w14:textId="77777777">
            <w:pPr>
              <w:pStyle w:val="Compact"/>
            </w:pPr>
            <w:r>
              <w:t>CMDB como fuente autoritativa</w:t>
            </w:r>
          </w:p>
        </w:tc>
        <w:tc>
          <w:tcPr>
            <w:tcW w:w="0" w:type="auto"/>
          </w:tcPr>
          <w:p w:rsidRPr="002A3F42" w:rsidR="00BE2547" w:rsidRDefault="00000000" w14:paraId="4338E927" w14:textId="77777777">
            <w:pPr>
              <w:pStyle w:val="Compact"/>
              <w:rPr>
                <w:lang w:val="es-CL"/>
              </w:rPr>
            </w:pPr>
            <w:r>
              <w:rPr>
                <w:lang w:val="es-CL"/>
              </w:rPr>
              <w:t>CMDB de SN reemplaza a BPI/Neo4j. Komands mantiene catálogo técnico local sincronizado.</w:t>
            </w:r>
          </w:p>
        </w:tc>
        <w:tc>
          <w:tcPr>
            <w:tcW w:w="0" w:type="auto"/>
          </w:tcPr>
          <w:p w:rsidRPr="002A3F42" w:rsidR="00BE2547" w:rsidRDefault="00000000" w14:paraId="795552BC" w14:textId="77777777">
            <w:pPr>
              <w:pStyle w:val="Compact"/>
              <w:rPr>
                <w:lang w:val="es-CL"/>
              </w:rPr>
            </w:pPr>
            <w:r>
              <w:rPr>
                <w:lang w:val="es-CL"/>
              </w:rPr>
              <w:t>Komands como fuente autoritativa (fragmenta inventario).</w:t>
            </w:r>
          </w:p>
        </w:tc>
      </w:tr>
      <w:tr w:rsidRPr="002475E3" w:rsidR="00BE2547" w14:paraId="4A58AE4D" w14:textId="77777777">
        <w:tc>
          <w:tcPr>
            <w:tcW w:w="0" w:type="auto"/>
          </w:tcPr>
          <w:p w:rsidR="00BE2547" w:rsidRDefault="00000000" w14:paraId="01E2C3C1" w14:textId="77777777">
            <w:pPr>
              <w:pStyle w:val="Compact"/>
            </w:pPr>
            <w:r>
              <w:t>ADR-006</w:t>
            </w:r>
          </w:p>
        </w:tc>
        <w:tc>
          <w:tcPr>
            <w:tcW w:w="0" w:type="auto"/>
          </w:tcPr>
          <w:p w:rsidRPr="002A3F42" w:rsidR="00BE2547" w:rsidRDefault="00000000" w14:paraId="737C82F3" w14:textId="77777777">
            <w:pPr>
              <w:pStyle w:val="Compact"/>
              <w:rPr>
                <w:lang w:val="es-CL"/>
              </w:rPr>
            </w:pPr>
            <w:r>
              <w:rPr>
                <w:lang w:val="es-CL"/>
              </w:rPr>
              <w:t>Gestor de Quiebres con responsabilidad dividida</w:t>
            </w:r>
          </w:p>
        </w:tc>
        <w:tc>
          <w:tcPr>
            <w:tcW w:w="0" w:type="auto"/>
          </w:tcPr>
          <w:p w:rsidRPr="002A3F42" w:rsidR="00BE2547" w:rsidRDefault="00000000" w14:paraId="0AB89B32" w14:textId="77777777">
            <w:pPr>
              <w:pStyle w:val="Compact"/>
              <w:rPr>
                <w:lang w:val="es-CL"/>
              </w:rPr>
            </w:pPr>
            <w:r>
              <w:rPr>
                <w:lang w:val="es-CL"/>
              </w:rPr>
              <w:t>SN mantiene gestión de quiebres de negocio y asignación. Komands implementa flujos de excepción técnicos.</w:t>
            </w:r>
          </w:p>
        </w:tc>
        <w:tc>
          <w:tcPr>
            <w:tcW w:w="0" w:type="auto"/>
          </w:tcPr>
          <w:p w:rsidRPr="002A3F42" w:rsidR="00BE2547" w:rsidRDefault="00000000" w14:paraId="67267B65" w14:textId="77777777">
            <w:pPr>
              <w:pStyle w:val="Compact"/>
              <w:rPr>
                <w:lang w:val="es-CL"/>
              </w:rPr>
            </w:pPr>
            <w:r>
              <w:rPr>
                <w:lang w:val="es-CL"/>
              </w:rPr>
              <w:t>Centralizar todo en SN (Komands necesita manejar excepciones SSH autónomamente).</w:t>
            </w:r>
          </w:p>
        </w:tc>
      </w:tr>
      <w:tr w:rsidRPr="002475E3" w:rsidR="00BE2547" w14:paraId="4A58AE5E" w14:textId="77777777">
        <w:tc>
          <w:tcPr>
            <w:tcW w:w="0" w:type="auto"/>
          </w:tcPr>
          <w:p w:rsidRPr="002A3F42" w:rsidR="00BE2547" w:rsidRDefault="00000000" w14:paraId="01E2C3D1" w14:textId="77777777">
            <w:pPr>
              <w:pStyle w:val="Compact"/>
              <w:rPr>
                <w:lang w:val="es-CL"/>
              </w:rPr>
            </w:pPr>
            <w:r>
              <w:rPr>
                <w:lang w:val="es-CL"/>
              </w:rPr>
              <w:t xml:space="preserve">ADR-008</w:t>
            </w:r>
          </w:p>
        </w:tc>
        <w:tc>
          <w:tcPr>
            <w:tcW w:w="0" w:type="auto"/>
          </w:tcPr>
          <w:p w:rsidRPr="002A3F42" w:rsidR="00BE2547" w:rsidRDefault="00000000" w14:paraId="737C8301" w14:textId="77777777">
            <w:pPr>
              <w:pStyle w:val="Compact"/>
              <w:rPr>
                <w:lang w:val="es-CL"/>
              </w:rPr>
            </w:pPr>
            <w:r>
              <w:rPr>
                <w:lang w:val="es-CL"/>
              </w:rPr>
              <w:t xml:space="preserve">Renaming del catálogo de endpoints Komands v2.1</w:t>
            </w:r>
          </w:p>
        </w:tc>
        <w:tc>
          <w:tcPr>
            <w:tcW w:w="0" w:type="auto"/>
          </w:tcPr>
          <w:p w:rsidRPr="002A3F42" w:rsidR="00BE2547" w:rsidRDefault="00000000" w14:paraId="0AB89B42" w14:textId="77777777">
            <w:pPr>
              <w:pStyle w:val="Compact"/>
              <w:rPr>
                <w:lang w:val="es-CL"/>
              </w:rPr>
            </w:pPr>
            <w:r>
              <w:rPr>
                <w:lang w:val="es-CL"/>
              </w:rPr>
              <w:t xml:space="preserve">Los endpoints Komands adoptan nombres alineados con el dominio de negocio de ON·NET Fibra. Cambios respecto al HLD v2: /deactivation -&gt; /unsuscription; /cancel-order fusionado en /unsuscription (diferenciación por contexto SN, ADR-001); /reset -&gt; /reset-ont; base path: /api/v1/ -&gt; /api/Komands/v1/. El endpoint /unsuscription cubre Baja de Acceso (flows #14-17) y Cancel Order (flows #18-19). ServiceNow FlowDesigner es responsable de diferenciar el contexto de negocio (ADR-001). Estado: APROBADO (Abril 2026).</w:t>
            </w:r>
          </w:p>
        </w:tc>
        <w:tc>
          <w:tcPr>
            <w:tcW w:w="0" w:type="auto"/>
          </w:tcPr>
          <w:p w:rsidRPr="002A3F42" w:rsidR="00BE2547" w:rsidRDefault="00000000" w14:paraId="67267B75" w14:textId="77777777">
            <w:pPr>
              <w:pStyle w:val="Compact"/>
              <w:rPr>
                <w:lang w:val="es-CL"/>
              </w:rPr>
            </w:pPr>
            <w:r>
              <w:rPr>
                <w:lang w:val="es-CL"/>
              </w:rPr>
              <w:t xml:space="preserve">Mantener nombres del HLD v2 (genera ambigüedad técnica vs negocio).</w:t>
            </w:r>
          </w:p>
        </w:tc>
      </w:tr>
    </w:tbl>
    <w:p w:rsidRPr="002A3F42" w:rsidR="00BE2547" w:rsidRDefault="00000000" w14:paraId="4A58AE6F" w14:textId="77777777">
      <w:pPr>
        <w:pStyle w:val="FirstParagraph"/>
        <w:rPr>
          <w:lang w:val="es-CL"/>
        </w:rPr>
      </w:pPr>
      <w:r>
        <w:rPr>
          <w:b/>
          <w:lang w:val="es-CL"/>
        </w:rPr>
        <w:t xml:space="preserve">Aviso a equipo ServiceNow (Ingrid González): </w:t>
      </w:r>
      <w:r>
        <w:rPr>
          <w:lang w:val="es-CL"/>
        </w:rPr>
        <w:t xml:space="preserve">Los nombres de endpoints cambiaron respecto al paquete v2.0. Ver tabla ADR-008. Todos los flujos FlowDesigner que referencien /deactivation, /cancel-order o /reset deben actualizarse a los nuevos nombres antes de las pruebas E2E.</w:t>
      </w:r>
    </w:p>
    <w:p w:rsidRPr="002A3F42" w:rsidR="00BE2547" w:rsidRDefault="00000000" w14:paraId="4723AD4B" w14:textId="77777777">
      <w:pPr>
        <w:pStyle w:val="Ttulo2"/>
        <w:rPr>
          <w:lang w:val="es-CL"/>
        </w:rPr>
      </w:pPr>
      <w:bookmarkStart w:name="X9b2afc76a14b159c7d59b82df45816f458147f2" w:id="23"/>
      <w:bookmarkStart w:name="_Toc227677073" w:id="24"/>
      <w:bookmarkEnd w:id="19"/>
      <w:r>
        <w:rPr>
          <w:lang w:val="es-CL"/>
        </w:rPr>
        <w:t>3.2 Dominios funcionales de la arquitectura TO-BE</w:t>
      </w:r>
      <w:bookmarkEnd w:id="24"/>
    </w:p>
    <w:tbl>
      <w:tblPr>
        <w:tblStyle w:val="Table"/>
        <w:tblW w:w="5000" w:type="pct"/>
        <w:tblLook w:val="0020" w:firstRow="1" w:lastRow="0" w:firstColumn="0" w:lastColumn="0" w:noHBand="0" w:noVBand="0"/>
      </w:tblPr>
      <w:tblGrid>
        <w:gridCol w:w="1932"/>
        <w:gridCol w:w="2431"/>
        <w:gridCol w:w="3078"/>
        <w:gridCol w:w="1613"/>
      </w:tblGrid>
      <w:tr w:rsidR="00BE2547" w:rsidTr="00BE2547" w14:paraId="41820E3E"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3EBBF09C" w14:textId="77777777">
            <w:pPr>
              <w:pStyle w:val="Compact"/>
            </w:pPr>
            <w:r>
              <w:rPr>
                <w:b/>
                <w:bCs/>
              </w:rPr>
              <w:t>Dominio</w:t>
            </w:r>
          </w:p>
        </w:tc>
        <w:tc>
          <w:tcPr>
            <w:tcW w:w="0" w:type="auto"/>
          </w:tcPr>
          <w:p w:rsidR="00BE2547" w:rsidRDefault="00000000" w14:paraId="4B0A6CC2" w14:textId="77777777">
            <w:pPr>
              <w:pStyle w:val="Compact"/>
            </w:pPr>
            <w:r>
              <w:rPr>
                <w:b/>
                <w:bCs/>
              </w:rPr>
              <w:t>Componentes principales</w:t>
            </w:r>
          </w:p>
        </w:tc>
        <w:tc>
          <w:tcPr>
            <w:tcW w:w="0" w:type="auto"/>
          </w:tcPr>
          <w:p w:rsidR="00BE2547" w:rsidRDefault="00000000" w14:paraId="69FB3161" w14:textId="77777777">
            <w:pPr>
              <w:pStyle w:val="Compact"/>
            </w:pPr>
            <w:r>
              <w:rPr>
                <w:b/>
                <w:bCs/>
              </w:rPr>
              <w:t>Estado en proyecto</w:t>
            </w:r>
          </w:p>
        </w:tc>
        <w:tc>
          <w:tcPr>
            <w:tcW w:w="0" w:type="auto"/>
          </w:tcPr>
          <w:p w:rsidR="00BE2547" w:rsidRDefault="00000000" w14:paraId="64A24D73" w14:textId="77777777">
            <w:pPr>
              <w:pStyle w:val="Compact"/>
            </w:pPr>
            <w:r>
              <w:rPr>
                <w:b/>
                <w:bCs/>
              </w:rPr>
              <w:t>Impacto SN</w:t>
            </w:r>
          </w:p>
        </w:tc>
      </w:tr>
      <w:tr w:rsidR="00BE2547" w14:paraId="28E436BF" w14:textId="77777777">
        <w:tc>
          <w:tcPr>
            <w:tcW w:w="0" w:type="auto"/>
          </w:tcPr>
          <w:p w:rsidR="00BE2547" w:rsidRDefault="00000000" w14:paraId="356935B8" w14:textId="77777777">
            <w:pPr>
              <w:pStyle w:val="Compact"/>
            </w:pPr>
            <w:r>
              <w:t>1 — Canal VNOs</w:t>
            </w:r>
          </w:p>
        </w:tc>
        <w:tc>
          <w:tcPr>
            <w:tcW w:w="0" w:type="auto"/>
          </w:tcPr>
          <w:p w:rsidR="00BE2547" w:rsidRDefault="00000000" w14:paraId="203E9B7A" w14:textId="77777777">
            <w:pPr>
              <w:pStyle w:val="Compact"/>
            </w:pPr>
            <w:r>
              <w:t>WSO2 APIM</w:t>
            </w:r>
          </w:p>
        </w:tc>
        <w:tc>
          <w:tcPr>
            <w:tcW w:w="0" w:type="auto"/>
          </w:tcPr>
          <w:p w:rsidR="00BE2547" w:rsidRDefault="00000000" w14:paraId="1CDF63AD" w14:textId="77777777">
            <w:pPr>
              <w:pStyle w:val="Compact"/>
            </w:pPr>
            <w:r>
              <w:t>Sin cambios</w:t>
            </w:r>
          </w:p>
        </w:tc>
        <w:tc>
          <w:tcPr>
            <w:tcW w:w="0" w:type="auto"/>
          </w:tcPr>
          <w:p w:rsidR="00BE2547" w:rsidRDefault="00000000" w14:paraId="40FF9AD8" w14:textId="77777777">
            <w:pPr>
              <w:pStyle w:val="Compact"/>
            </w:pPr>
            <w:r>
              <w:t>Ninguno</w:t>
            </w:r>
          </w:p>
        </w:tc>
      </w:tr>
      <w:tr w:rsidR="00BE2547" w14:paraId="0AAA9D9E" w14:textId="77777777">
        <w:tc>
          <w:tcPr>
            <w:tcW w:w="0" w:type="auto"/>
          </w:tcPr>
          <w:p w:rsidR="00BE2547" w:rsidRDefault="00000000" w14:paraId="561514E7" w14:textId="77777777">
            <w:pPr>
              <w:pStyle w:val="Compact"/>
            </w:pPr>
            <w:r>
              <w:t>2 — Orquestación OSS</w:t>
            </w:r>
          </w:p>
        </w:tc>
        <w:tc>
          <w:tcPr>
            <w:tcW w:w="0" w:type="auto"/>
          </w:tcPr>
          <w:p w:rsidR="00BE2547" w:rsidRDefault="00000000" w14:paraId="01CFC1C1" w14:textId="77777777">
            <w:pPr>
              <w:pStyle w:val="Compact"/>
            </w:pPr>
            <w:r>
              <w:t>ServiceNow SOM, CMDB, OSP (CPQD)</w:t>
            </w:r>
          </w:p>
        </w:tc>
        <w:tc>
          <w:tcPr>
            <w:tcW w:w="0" w:type="auto"/>
          </w:tcPr>
          <w:p w:rsidRPr="002A3F42" w:rsidR="00BE2547" w:rsidRDefault="00000000" w14:paraId="1A48C8CE" w14:textId="77777777">
            <w:pPr>
              <w:pStyle w:val="Compact"/>
              <w:rPr>
                <w:lang w:val="es-CL"/>
              </w:rPr>
            </w:pPr>
            <w:r>
              <w:rPr>
                <w:lang w:val="es-CL"/>
              </w:rPr>
              <w:t>13 flujos FlowDesigner modificados. CMDB fuente autoritativa.</w:t>
            </w:r>
          </w:p>
        </w:tc>
        <w:tc>
          <w:tcPr>
            <w:tcW w:w="0" w:type="auto"/>
          </w:tcPr>
          <w:p w:rsidR="00BE2547" w:rsidRDefault="00000000" w14:paraId="754C4972" w14:textId="77777777">
            <w:pPr>
              <w:pStyle w:val="Compact"/>
            </w:pPr>
            <w:r>
              <w:t>Alto</w:t>
            </w:r>
          </w:p>
        </w:tc>
      </w:tr>
      <w:tr w:rsidR="00BE2547" w14:paraId="12D86CE8" w14:textId="77777777">
        <w:tc>
          <w:tcPr>
            <w:tcW w:w="0" w:type="auto"/>
          </w:tcPr>
          <w:p w:rsidR="00BE2547" w:rsidRDefault="00000000" w14:paraId="4E6D6BF9" w14:textId="77777777">
            <w:pPr>
              <w:pStyle w:val="Compact"/>
            </w:pPr>
            <w:r>
              <w:t>3 — Gestión de Red Activa</w:t>
            </w:r>
          </w:p>
        </w:tc>
        <w:tc>
          <w:tcPr>
            <w:tcW w:w="0" w:type="auto"/>
          </w:tcPr>
          <w:p w:rsidR="00BE2547" w:rsidRDefault="00000000" w14:paraId="56D4046D" w14:textId="77777777">
            <w:pPr>
              <w:pStyle w:val="Compact"/>
            </w:pPr>
            <w:r>
              <w:t>Komands (7 µsvcs), PostgreSQL, Redis</w:t>
            </w:r>
          </w:p>
        </w:tc>
        <w:tc>
          <w:tcPr>
            <w:tcW w:w="0" w:type="auto"/>
          </w:tcPr>
          <w:p w:rsidR="00BE2547" w:rsidRDefault="00000000" w14:paraId="1EBAA2B1" w14:textId="77777777">
            <w:pPr>
              <w:pStyle w:val="Compact"/>
            </w:pPr>
            <w:r>
              <w:t>Nuevo completo</w:t>
            </w:r>
          </w:p>
        </w:tc>
        <w:tc>
          <w:tcPr>
            <w:tcW w:w="0" w:type="auto"/>
          </w:tcPr>
          <w:p w:rsidR="00BE2547" w:rsidRDefault="00000000" w14:paraId="790012A6" w14:textId="77777777">
            <w:pPr>
              <w:pStyle w:val="Compact"/>
            </w:pPr>
            <w:r>
              <w:t>Alto (receptor callbacks)</w:t>
            </w:r>
          </w:p>
        </w:tc>
      </w:tr>
      <w:tr w:rsidR="00BE2547" w14:paraId="37B33BBC" w14:textId="77777777">
        <w:tc>
          <w:tcPr>
            <w:tcW w:w="0" w:type="auto"/>
          </w:tcPr>
          <w:p w:rsidR="00BE2547" w:rsidRDefault="00000000" w14:paraId="13D6CAD7" w14:textId="77777777">
            <w:pPr>
              <w:pStyle w:val="Compact"/>
            </w:pPr>
            <w:r>
              <w:t>4 — Integración</w:t>
            </w:r>
          </w:p>
        </w:tc>
        <w:tc>
          <w:tcPr>
            <w:tcW w:w="0" w:type="auto"/>
          </w:tcPr>
          <w:p w:rsidRPr="002A3F42" w:rsidR="00BE2547" w:rsidRDefault="00000000" w14:paraId="32304351" w14:textId="77777777">
            <w:pPr>
              <w:pStyle w:val="Compact"/>
              <w:rPr>
                <w:lang w:val="es-CL"/>
              </w:rPr>
            </w:pPr>
            <w:r>
              <w:rPr>
                <w:lang w:val="es-CL"/>
              </w:rPr>
              <w:t>Axway APIM (nuevo), WSO2 (mantiene)</w:t>
            </w:r>
          </w:p>
        </w:tc>
        <w:tc>
          <w:tcPr>
            <w:tcW w:w="0" w:type="auto"/>
          </w:tcPr>
          <w:p w:rsidR="00BE2547" w:rsidRDefault="00000000" w14:paraId="00935086" w14:textId="77777777">
            <w:pPr>
              <w:pStyle w:val="Compact"/>
            </w:pPr>
            <w:r>
              <w:t>Canal nuevo Axway SN↔Komands</w:t>
            </w:r>
          </w:p>
        </w:tc>
        <w:tc>
          <w:tcPr>
            <w:tcW w:w="0" w:type="auto"/>
          </w:tcPr>
          <w:p w:rsidR="00BE2547" w:rsidRDefault="00000000" w14:paraId="2E84CCD8" w14:textId="77777777">
            <w:pPr>
              <w:pStyle w:val="Compact"/>
            </w:pPr>
            <w:r>
              <w:t>Alto (nuevo canal)</w:t>
            </w:r>
          </w:p>
        </w:tc>
      </w:tr>
      <w:tr w:rsidR="00BE2547" w14:paraId="71C247DE" w14:textId="77777777">
        <w:tc>
          <w:tcPr>
            <w:tcW w:w="0" w:type="auto"/>
          </w:tcPr>
          <w:p w:rsidR="00BE2547" w:rsidRDefault="00000000" w14:paraId="7207624A" w14:textId="77777777">
            <w:pPr>
              <w:pStyle w:val="Compact"/>
            </w:pPr>
            <w:r>
              <w:t>5 — Alarmas y Assurance</w:t>
            </w:r>
          </w:p>
        </w:tc>
        <w:tc>
          <w:tcPr>
            <w:tcW w:w="0" w:type="auto"/>
          </w:tcPr>
          <w:p w:rsidR="00BE2547" w:rsidRDefault="00000000" w14:paraId="2052A1E0" w14:textId="77777777">
            <w:pPr>
              <w:pStyle w:val="Compact"/>
            </w:pPr>
            <w:r>
              <w:t>BluePlanet UAA</w:t>
            </w:r>
          </w:p>
        </w:tc>
        <w:tc>
          <w:tcPr>
            <w:tcW w:w="0" w:type="auto"/>
          </w:tcPr>
          <w:p w:rsidR="00BE2547" w:rsidRDefault="00000000" w14:paraId="1D18E4EB" w14:textId="77777777">
            <w:pPr>
              <w:pStyle w:val="Compact"/>
            </w:pPr>
            <w:r>
              <w:t>Sin cambios</w:t>
            </w:r>
          </w:p>
        </w:tc>
        <w:tc>
          <w:tcPr>
            <w:tcW w:w="0" w:type="auto"/>
          </w:tcPr>
          <w:p w:rsidR="00BE2547" w:rsidRDefault="00000000" w14:paraId="5F12DD57" w14:textId="77777777">
            <w:pPr>
              <w:pStyle w:val="Compact"/>
            </w:pPr>
            <w:r>
              <w:t>Ninguno</w:t>
            </w:r>
          </w:p>
        </w:tc>
      </w:tr>
    </w:tbl>
    <w:p w:rsidRPr="002A3F42" w:rsidR="00BE2547" w:rsidRDefault="00000000" w14:paraId="454BF3C1" w14:textId="77777777">
      <w:pPr>
        <w:pStyle w:val="Ttulo2"/>
        <w:rPr>
          <w:lang w:val="es-CL"/>
        </w:rPr>
      </w:pPr>
      <w:bookmarkStart w:name="componentes-as-is-y-su-destino" w:id="25"/>
      <w:bookmarkStart w:name="_Toc227677074" w:id="26"/>
      <w:bookmarkEnd w:id="21"/>
      <w:r>
        <w:rPr>
          <w:lang w:val="es-CL"/>
        </w:rPr>
        <w:t>3.3 Componentes AS-IS y su destino</w:t>
      </w:r>
      <w:bookmarkEnd w:id="26"/>
    </w:p>
    <w:tbl>
      <w:tblPr>
        <w:tblStyle w:val="Table"/>
        <w:tblW w:w="5000" w:type="pct"/>
        <w:tblLook w:val="0020" w:firstRow="1" w:lastRow="0" w:firstColumn="0" w:lastColumn="0" w:noHBand="0" w:noVBand="0"/>
      </w:tblPr>
      <w:tblGrid>
        <w:gridCol w:w="1724"/>
        <w:gridCol w:w="3305"/>
        <w:gridCol w:w="1501"/>
        <w:gridCol w:w="2524"/>
      </w:tblGrid>
      <w:tr w:rsidR="00BE2547" w:rsidTr="00BE2547" w14:paraId="72CD97C7"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0DD3005E" w14:textId="77777777">
            <w:pPr>
              <w:pStyle w:val="Compact"/>
            </w:pPr>
            <w:r>
              <w:rPr>
                <w:b/>
                <w:bCs/>
              </w:rPr>
              <w:t>Componente</w:t>
            </w:r>
          </w:p>
        </w:tc>
        <w:tc>
          <w:tcPr>
            <w:tcW w:w="0" w:type="auto"/>
          </w:tcPr>
          <w:p w:rsidR="00BE2547" w:rsidRDefault="00000000" w14:paraId="72C1D409" w14:textId="77777777">
            <w:pPr>
              <w:pStyle w:val="Compact"/>
            </w:pPr>
            <w:r>
              <w:rPr>
                <w:b/>
                <w:bCs/>
              </w:rPr>
              <w:t>Función actual</w:t>
            </w:r>
          </w:p>
        </w:tc>
        <w:tc>
          <w:tcPr>
            <w:tcW w:w="0" w:type="auto"/>
          </w:tcPr>
          <w:p w:rsidR="00BE2547" w:rsidRDefault="00000000" w14:paraId="10F05ED3" w14:textId="77777777">
            <w:pPr>
              <w:pStyle w:val="Compact"/>
            </w:pPr>
            <w:r>
              <w:rPr>
                <w:b/>
                <w:bCs/>
              </w:rPr>
              <w:t>Decisión</w:t>
            </w:r>
          </w:p>
        </w:tc>
        <w:tc>
          <w:tcPr>
            <w:tcW w:w="0" w:type="auto"/>
          </w:tcPr>
          <w:p w:rsidR="00BE2547" w:rsidRDefault="00000000" w14:paraId="70727A60" w14:textId="77777777">
            <w:pPr>
              <w:pStyle w:val="Compact"/>
            </w:pPr>
            <w:r>
              <w:rPr>
                <w:b/>
                <w:bCs/>
              </w:rPr>
              <w:t>Reemplazado por</w:t>
            </w:r>
          </w:p>
        </w:tc>
      </w:tr>
      <w:tr w:rsidR="00BE2547" w14:paraId="4D7B6861" w14:textId="77777777">
        <w:tc>
          <w:tcPr>
            <w:tcW w:w="0" w:type="auto"/>
          </w:tcPr>
          <w:p w:rsidR="00BE2547" w:rsidRDefault="00000000" w14:paraId="5444A481" w14:textId="77777777">
            <w:pPr>
              <w:pStyle w:val="Compact"/>
            </w:pPr>
            <w:r>
              <w:t>BluePlanet BPI</w:t>
            </w:r>
          </w:p>
        </w:tc>
        <w:tc>
          <w:tcPr>
            <w:tcW w:w="0" w:type="auto"/>
          </w:tcPr>
          <w:p w:rsidRPr="002A3F42" w:rsidR="00BE2547" w:rsidRDefault="00000000" w14:paraId="6867C267" w14:textId="77777777">
            <w:pPr>
              <w:pStyle w:val="Compact"/>
              <w:rPr>
                <w:lang w:val="es-CL"/>
              </w:rPr>
            </w:pPr>
            <w:r>
              <w:rPr>
                <w:lang w:val="es-CL"/>
              </w:rPr>
              <w:t>Inventario servicios/recursos (Neo4j, grafo)</w:t>
            </w:r>
          </w:p>
        </w:tc>
        <w:tc>
          <w:tcPr>
            <w:tcW w:w="0" w:type="auto"/>
          </w:tcPr>
          <w:p w:rsidR="00BE2547" w:rsidRDefault="00000000" w14:paraId="6F99C594" w14:textId="77777777">
            <w:pPr>
              <w:pStyle w:val="Compact"/>
            </w:pPr>
            <w:r>
              <w:t>SE ELIMINA</w:t>
            </w:r>
          </w:p>
        </w:tc>
        <w:tc>
          <w:tcPr>
            <w:tcW w:w="0" w:type="auto"/>
          </w:tcPr>
          <w:p w:rsidR="00BE2547" w:rsidRDefault="00000000" w14:paraId="793DA8A3" w14:textId="77777777">
            <w:pPr>
              <w:pStyle w:val="Compact"/>
            </w:pPr>
            <w:r>
              <w:t>Komands + CMDB ServiceNow</w:t>
            </w:r>
          </w:p>
        </w:tc>
      </w:tr>
      <w:tr w:rsidR="00BE2547" w14:paraId="0DBB9AB7" w14:textId="77777777">
        <w:tc>
          <w:tcPr>
            <w:tcW w:w="0" w:type="auto"/>
          </w:tcPr>
          <w:p w:rsidR="00BE2547" w:rsidRDefault="00000000" w14:paraId="12603220" w14:textId="77777777">
            <w:pPr>
              <w:pStyle w:val="Compact"/>
            </w:pPr>
            <w:r>
              <w:t>BluePlanet BPO</w:t>
            </w:r>
          </w:p>
        </w:tc>
        <w:tc>
          <w:tcPr>
            <w:tcW w:w="0" w:type="auto"/>
          </w:tcPr>
          <w:p w:rsidRPr="002A3F42" w:rsidR="00BE2547" w:rsidRDefault="00000000" w14:paraId="0F6FA3C9" w14:textId="77777777">
            <w:pPr>
              <w:pStyle w:val="Compact"/>
              <w:rPr>
                <w:lang w:val="es-CL"/>
              </w:rPr>
            </w:pPr>
            <w:r>
              <w:rPr>
                <w:lang w:val="es-CL"/>
              </w:rPr>
              <w:t>Orquestación BPMN flujos provisión (Camunda)</w:t>
            </w:r>
          </w:p>
        </w:tc>
        <w:tc>
          <w:tcPr>
            <w:tcW w:w="0" w:type="auto"/>
          </w:tcPr>
          <w:p w:rsidR="00BE2547" w:rsidRDefault="00000000" w14:paraId="48EB054D" w14:textId="77777777">
            <w:pPr>
              <w:pStyle w:val="Compact"/>
            </w:pPr>
            <w:r>
              <w:t>SE ELIMINA</w:t>
            </w:r>
          </w:p>
        </w:tc>
        <w:tc>
          <w:tcPr>
            <w:tcW w:w="0" w:type="auto"/>
          </w:tcPr>
          <w:p w:rsidR="00BE2547" w:rsidRDefault="00000000" w14:paraId="7B37260C" w14:textId="77777777">
            <w:pPr>
              <w:pStyle w:val="Compact"/>
            </w:pPr>
            <w:r>
              <w:t>ServiceNow SOM (FlowDesigner)</w:t>
            </w:r>
          </w:p>
        </w:tc>
      </w:tr>
      <w:tr w:rsidR="00BE2547" w14:paraId="0ED92981" w14:textId="77777777">
        <w:tc>
          <w:tcPr>
            <w:tcW w:w="0" w:type="auto"/>
          </w:tcPr>
          <w:p w:rsidR="00BE2547" w:rsidRDefault="00000000" w14:paraId="712B17CC" w14:textId="77777777">
            <w:pPr>
              <w:pStyle w:val="Compact"/>
            </w:pPr>
            <w:r>
              <w:t>BluePlanet RA</w:t>
            </w:r>
          </w:p>
        </w:tc>
        <w:tc>
          <w:tcPr>
            <w:tcW w:w="0" w:type="auto"/>
          </w:tcPr>
          <w:p w:rsidRPr="002A3F42" w:rsidR="00BE2547" w:rsidRDefault="00000000" w14:paraId="1D3CEB97" w14:textId="77777777">
            <w:pPr>
              <w:pStyle w:val="Compact"/>
              <w:rPr>
                <w:lang w:val="es-CL"/>
              </w:rPr>
            </w:pPr>
            <w:r>
              <w:rPr>
                <w:lang w:val="es-CL"/>
              </w:rPr>
              <w:t>Ejecución SSH hacia OLTs (Adapters propietarios)</w:t>
            </w:r>
          </w:p>
        </w:tc>
        <w:tc>
          <w:tcPr>
            <w:tcW w:w="0" w:type="auto"/>
          </w:tcPr>
          <w:p w:rsidR="00BE2547" w:rsidRDefault="00000000" w14:paraId="4526CAB5" w14:textId="77777777">
            <w:pPr>
              <w:pStyle w:val="Compact"/>
            </w:pPr>
            <w:r>
              <w:t>SE ELIMINA</w:t>
            </w:r>
          </w:p>
        </w:tc>
        <w:tc>
          <w:tcPr>
            <w:tcW w:w="0" w:type="auto"/>
          </w:tcPr>
          <w:p w:rsidR="00BE2547" w:rsidRDefault="00000000" w14:paraId="7C3B6D33" w14:textId="77777777">
            <w:pPr>
              <w:pStyle w:val="Compact"/>
            </w:pPr>
            <w:r>
              <w:t>Komands Adapters (Nokia/Huawei)</w:t>
            </w:r>
          </w:p>
        </w:tc>
      </w:tr>
      <w:tr w:rsidR="00BE2547" w14:paraId="40AFB5E8" w14:textId="77777777">
        <w:tc>
          <w:tcPr>
            <w:tcW w:w="0" w:type="auto"/>
          </w:tcPr>
          <w:p w:rsidR="00BE2547" w:rsidRDefault="00000000" w14:paraId="3C19E399" w14:textId="77777777">
            <w:pPr>
              <w:pStyle w:val="Compact"/>
            </w:pPr>
            <w:r>
              <w:t>Neo4j</w:t>
            </w:r>
          </w:p>
        </w:tc>
        <w:tc>
          <w:tcPr>
            <w:tcW w:w="0" w:type="auto"/>
          </w:tcPr>
          <w:p w:rsidRPr="002A3F42" w:rsidR="00BE2547" w:rsidRDefault="00000000" w14:paraId="483D4517" w14:textId="77777777">
            <w:pPr>
              <w:pStyle w:val="Compact"/>
              <w:rPr>
                <w:lang w:val="es-CL"/>
              </w:rPr>
            </w:pPr>
            <w:r>
              <w:rPr>
                <w:lang w:val="es-CL"/>
              </w:rPr>
              <w:t>BD grafo para inventario BPI</w:t>
            </w:r>
          </w:p>
        </w:tc>
        <w:tc>
          <w:tcPr>
            <w:tcW w:w="0" w:type="auto"/>
          </w:tcPr>
          <w:p w:rsidR="00BE2547" w:rsidRDefault="00000000" w14:paraId="71905B65" w14:textId="77777777">
            <w:pPr>
              <w:pStyle w:val="Compact"/>
            </w:pPr>
            <w:r>
              <w:t>SE ELIMINA</w:t>
            </w:r>
          </w:p>
        </w:tc>
        <w:tc>
          <w:tcPr>
            <w:tcW w:w="0" w:type="auto"/>
          </w:tcPr>
          <w:p w:rsidR="00BE2547" w:rsidRDefault="00000000" w14:paraId="4A0F1BF0" w14:textId="77777777">
            <w:pPr>
              <w:pStyle w:val="Compact"/>
            </w:pPr>
            <w:r>
              <w:t>PostgreSQL 15+</w:t>
            </w:r>
          </w:p>
        </w:tc>
      </w:tr>
      <w:tr w:rsidR="00BE2547" w14:paraId="59DE902A" w14:textId="77777777">
        <w:tc>
          <w:tcPr>
            <w:tcW w:w="0" w:type="auto"/>
          </w:tcPr>
          <w:p w:rsidR="00BE2547" w:rsidRDefault="00000000" w14:paraId="2FE25874" w14:textId="77777777">
            <w:pPr>
              <w:pStyle w:val="Compact"/>
            </w:pPr>
            <w:r>
              <w:t>BluePlanet UAA</w:t>
            </w:r>
          </w:p>
        </w:tc>
        <w:tc>
          <w:tcPr>
            <w:tcW w:w="0" w:type="auto"/>
          </w:tcPr>
          <w:p w:rsidR="00BE2547" w:rsidRDefault="00000000" w14:paraId="19682572" w14:textId="77777777">
            <w:pPr>
              <w:pStyle w:val="Compact"/>
            </w:pPr>
            <w:r>
              <w:t>Alarmas OLT, assurance, fallas masivas</w:t>
            </w:r>
          </w:p>
        </w:tc>
        <w:tc>
          <w:tcPr>
            <w:tcW w:w="0" w:type="auto"/>
          </w:tcPr>
          <w:p w:rsidR="00BE2547" w:rsidRDefault="00000000" w14:paraId="4B714EF2" w14:textId="77777777">
            <w:pPr>
              <w:pStyle w:val="Compact"/>
            </w:pPr>
            <w:r>
              <w:t>SE MANTIENE</w:t>
            </w:r>
          </w:p>
        </w:tc>
        <w:tc>
          <w:tcPr>
            <w:tcW w:w="0" w:type="auto"/>
          </w:tcPr>
          <w:p w:rsidR="00BE2547" w:rsidRDefault="00000000" w14:paraId="54EE6D29" w14:textId="77777777">
            <w:pPr>
              <w:pStyle w:val="Compact"/>
            </w:pPr>
            <w:r>
              <w:t>—</w:t>
            </w:r>
          </w:p>
        </w:tc>
      </w:tr>
      <w:tr w:rsidR="00BE2547" w14:paraId="554C1880" w14:textId="77777777">
        <w:tc>
          <w:tcPr>
            <w:tcW w:w="0" w:type="auto"/>
          </w:tcPr>
          <w:p w:rsidR="00BE2547" w:rsidRDefault="00000000" w14:paraId="4A4D8608" w14:textId="77777777">
            <w:pPr>
              <w:pStyle w:val="Compact"/>
            </w:pPr>
            <w:r>
              <w:t>ServiceNow SOM</w:t>
            </w:r>
          </w:p>
        </w:tc>
        <w:tc>
          <w:tcPr>
            <w:tcW w:w="0" w:type="auto"/>
          </w:tcPr>
          <w:p w:rsidR="00BE2547" w:rsidRDefault="00000000" w14:paraId="1B1BB487" w14:textId="77777777">
            <w:pPr>
              <w:pStyle w:val="Compact"/>
            </w:pPr>
            <w:r>
              <w:t>Flujos provisión (FlowDesigner)</w:t>
            </w:r>
          </w:p>
        </w:tc>
        <w:tc>
          <w:tcPr>
            <w:tcW w:w="0" w:type="auto"/>
          </w:tcPr>
          <w:p w:rsidR="00BE2547" w:rsidRDefault="00000000" w14:paraId="10E96DCC" w14:textId="77777777">
            <w:pPr>
              <w:pStyle w:val="Compact"/>
            </w:pPr>
            <w:r>
              <w:t>SE MODIFICA</w:t>
            </w:r>
          </w:p>
        </w:tc>
        <w:tc>
          <w:tcPr>
            <w:tcW w:w="0" w:type="auto"/>
          </w:tcPr>
          <w:p w:rsidR="00BE2547" w:rsidRDefault="00000000" w14:paraId="6625DAE9" w14:textId="77777777">
            <w:pPr>
              <w:pStyle w:val="Compact"/>
            </w:pPr>
            <w:r>
              <w:t>Se extiende (13 flujos)</w:t>
            </w:r>
          </w:p>
        </w:tc>
      </w:tr>
      <w:tr w:rsidR="00BE2547" w14:paraId="0754DD54" w14:textId="77777777">
        <w:tc>
          <w:tcPr>
            <w:tcW w:w="0" w:type="auto"/>
          </w:tcPr>
          <w:p w:rsidR="00BE2547" w:rsidRDefault="00000000" w14:paraId="6354CA01" w14:textId="77777777">
            <w:pPr>
              <w:pStyle w:val="Compact"/>
            </w:pPr>
            <w:r>
              <w:t>OSP (CPQD)</w:t>
            </w:r>
          </w:p>
        </w:tc>
        <w:tc>
          <w:tcPr>
            <w:tcW w:w="0" w:type="auto"/>
          </w:tcPr>
          <w:p w:rsidR="00BE2547" w:rsidRDefault="00000000" w14:paraId="46D66A98" w14:textId="77777777">
            <w:pPr>
              <w:pStyle w:val="Compact"/>
            </w:pPr>
            <w:r>
              <w:t>GIS + Inventario planta externa</w:t>
            </w:r>
          </w:p>
        </w:tc>
        <w:tc>
          <w:tcPr>
            <w:tcW w:w="0" w:type="auto"/>
          </w:tcPr>
          <w:p w:rsidR="00BE2547" w:rsidRDefault="00000000" w14:paraId="2AC42814" w14:textId="77777777">
            <w:pPr>
              <w:pStyle w:val="Compact"/>
            </w:pPr>
            <w:r>
              <w:t xml:space="preserve">SE </w:t>
              <w:lastRenderedPageBreak/>
            </w:r>
            <w:r>
              <w:t>MANTIENE</w:t>
            </w:r>
          </w:p>
        </w:tc>
        <w:tc>
          <w:tcPr>
            <w:tcW w:w="0" w:type="auto"/>
          </w:tcPr>
          <w:p w:rsidR="00BE2547" w:rsidRDefault="00000000" w14:paraId="42425F75" w14:textId="77777777">
            <w:pPr>
              <w:pStyle w:val="Compact"/>
            </w:pPr>
            <w:r>
              <w:t>—</w:t>
            </w:r>
          </w:p>
        </w:tc>
      </w:tr>
      <w:tr w:rsidR="00BE2547" w14:paraId="7673077C" w14:textId="77777777">
        <w:tc>
          <w:tcPr>
            <w:tcW w:w="0" w:type="auto"/>
          </w:tcPr>
          <w:p w:rsidR="00BE2547" w:rsidRDefault="00000000" w14:paraId="5DBBA07A" w14:textId="77777777">
            <w:pPr>
              <w:pStyle w:val="Compact"/>
            </w:pPr>
            <w:r>
              <w:t>WSO2 APIM</w:t>
            </w:r>
          </w:p>
        </w:tc>
        <w:tc>
          <w:tcPr>
            <w:tcW w:w="0" w:type="auto"/>
          </w:tcPr>
          <w:p w:rsidR="00BE2547" w:rsidRDefault="00000000" w14:paraId="020854AC" w14:textId="77777777">
            <w:pPr>
              <w:pStyle w:val="Compact"/>
            </w:pPr>
            <w:r>
              <w:t>Gateway APIs canal VNOs + OSP/MAM</w:t>
            </w:r>
          </w:p>
        </w:tc>
        <w:tc>
          <w:tcPr>
            <w:tcW w:w="0" w:type="auto"/>
          </w:tcPr>
          <w:p w:rsidR="00BE2547" w:rsidRDefault="00000000" w14:paraId="14A4F0A0" w14:textId="77777777">
            <w:pPr>
              <w:pStyle w:val="Compact"/>
            </w:pPr>
            <w:r>
              <w:t>SE MANTIENE</w:t>
            </w:r>
          </w:p>
        </w:tc>
        <w:tc>
          <w:tcPr>
            <w:tcW w:w="0" w:type="auto"/>
          </w:tcPr>
          <w:p w:rsidR="00BE2547" w:rsidRDefault="00000000" w14:paraId="16AFEF10" w14:textId="77777777">
            <w:pPr>
              <w:pStyle w:val="Compact"/>
            </w:pPr>
            <w:r>
              <w:t>—</w:t>
            </w:r>
          </w:p>
        </w:tc>
      </w:tr>
    </w:tbl>
    <w:p w:rsidRPr="002A3F42" w:rsidR="00BE2547" w:rsidRDefault="00000000" w14:paraId="35F3159C" w14:textId="77777777">
      <w:pPr>
        <w:pStyle w:val="Ttulo1"/>
        <w:rPr>
          <w:lang w:val="es-CL"/>
        </w:rPr>
      </w:pPr>
      <w:bookmarkStart w:name="X94450a25b504df1fff65d7b7d2f688c9d193617" w:id="27"/>
      <w:bookmarkStart w:name="_Toc227677075" w:id="28"/>
      <w:bookmarkEnd w:id="23"/>
      <w:bookmarkEnd w:id="25"/>
      <w:r>
        <w:rPr>
          <w:lang w:val="es-CL"/>
        </w:rPr>
        <w:t>4. REQUERIMIENTOS FUNCIONALES Y NO FUNCIONALES (HLD v2)</w:t>
      </w:r>
      <w:bookmarkEnd w:id="28"/>
    </w:p>
    <w:p w:rsidR="00BE2547" w:rsidRDefault="00000000" w14:paraId="4990DB5C" w14:textId="77777777">
      <w:pPr>
        <w:pStyle w:val="Ttulo2"/>
      </w:pPr>
      <w:bookmarkStart w:name="Xf739c51b77ebc06bce13adbb14de8ae1d77cdd9" w:id="29"/>
      <w:bookmarkStart w:name="_Toc227677076" w:id="30"/>
      <w:r>
        <w:t>4.1 Requerimientos funcionales relevantes para ServiceNow</w:t>
      </w:r>
      <w:bookmarkEnd w:id="30"/>
    </w:p>
    <w:tbl>
      <w:tblPr>
        <w:tblStyle w:val="Table"/>
        <w:tblW w:w="5000" w:type="pct"/>
        <w:tblLook w:val="0020" w:firstRow="1" w:lastRow="0" w:firstColumn="0" w:lastColumn="0" w:noHBand="0" w:noVBand="0"/>
      </w:tblPr>
      <w:tblGrid>
        <w:gridCol w:w="607"/>
        <w:gridCol w:w="4866"/>
        <w:gridCol w:w="1182"/>
        <w:gridCol w:w="2399"/>
      </w:tblGrid>
      <w:tr w:rsidR="00BE2547" w:rsidTr="00BE2547" w14:paraId="3EE8DB8B"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553C4285" w14:textId="77777777">
            <w:pPr>
              <w:pStyle w:val="Compact"/>
            </w:pPr>
            <w:r>
              <w:rPr>
                <w:b/>
                <w:bCs/>
              </w:rPr>
              <w:t>ID</w:t>
            </w:r>
          </w:p>
        </w:tc>
        <w:tc>
          <w:tcPr>
            <w:tcW w:w="0" w:type="auto"/>
          </w:tcPr>
          <w:p w:rsidR="00BE2547" w:rsidRDefault="00000000" w14:paraId="03D0C9F4" w14:textId="77777777">
            <w:pPr>
              <w:pStyle w:val="Compact"/>
            </w:pPr>
            <w:r>
              <w:rPr>
                <w:b/>
                <w:bCs/>
              </w:rPr>
              <w:t>Requerimiento</w:t>
            </w:r>
          </w:p>
        </w:tc>
        <w:tc>
          <w:tcPr>
            <w:tcW w:w="0" w:type="auto"/>
          </w:tcPr>
          <w:p w:rsidR="00BE2547" w:rsidRDefault="00000000" w14:paraId="7BE03CC0" w14:textId="77777777">
            <w:pPr>
              <w:pStyle w:val="Compact"/>
            </w:pPr>
            <w:r>
              <w:rPr>
                <w:b/>
                <w:bCs/>
              </w:rPr>
              <w:t>Prioridad</w:t>
            </w:r>
          </w:p>
        </w:tc>
        <w:tc>
          <w:tcPr>
            <w:tcW w:w="0" w:type="auto"/>
          </w:tcPr>
          <w:p w:rsidR="00BE2547" w:rsidRDefault="00000000" w14:paraId="64878AE8" w14:textId="77777777">
            <w:pPr>
              <w:pStyle w:val="Compact"/>
            </w:pPr>
            <w:r>
              <w:rPr>
                <w:b/>
                <w:bCs/>
              </w:rPr>
              <w:t>Componente principal</w:t>
            </w:r>
          </w:p>
        </w:tc>
      </w:tr>
      <w:tr w:rsidR="00BE2547" w14:paraId="7E323D88" w14:textId="77777777">
        <w:tc>
          <w:tcPr>
            <w:tcW w:w="0" w:type="auto"/>
          </w:tcPr>
          <w:p w:rsidR="00BE2547" w:rsidRDefault="00000000" w14:paraId="063B479B" w14:textId="77777777">
            <w:pPr>
              <w:pStyle w:val="Compact"/>
            </w:pPr>
            <w:r>
              <w:t>RF-04</w:t>
            </w:r>
          </w:p>
        </w:tc>
        <w:tc>
          <w:tcPr>
            <w:tcW w:w="0" w:type="auto"/>
          </w:tcPr>
          <w:p w:rsidRPr="002A3F42" w:rsidR="00BE2547" w:rsidRDefault="00000000" w14:paraId="2B36AC33" w14:textId="77777777">
            <w:pPr>
              <w:pStyle w:val="Compact"/>
              <w:rPr>
                <w:lang w:val="es-CL"/>
              </w:rPr>
            </w:pPr>
            <w:r>
              <w:rPr>
                <w:lang w:val="es-CL"/>
              </w:rPr>
              <w:t>Patrón asíncrono ACK + callback: SN envía request a Komands vía Axway, Komands responde inmediatamente con HTTP 202 + UUID. Al finalizar la ejecución SSH, envía callback HTTP POST con resultado completo. SN no debe quedar bloqueado esperando ejecución de comandos CLI.</w:t>
            </w:r>
          </w:p>
        </w:tc>
        <w:tc>
          <w:tcPr>
            <w:tcW w:w="0" w:type="auto"/>
          </w:tcPr>
          <w:p w:rsidR="00BE2547" w:rsidRDefault="00000000" w14:paraId="6B78DE6A" w14:textId="77777777">
            <w:pPr>
              <w:pStyle w:val="Compact"/>
            </w:pPr>
            <w:r>
              <w:t>Alta</w:t>
            </w:r>
          </w:p>
        </w:tc>
        <w:tc>
          <w:tcPr>
            <w:tcW w:w="0" w:type="auto"/>
          </w:tcPr>
          <w:p w:rsidR="00BE2547" w:rsidRDefault="00000000" w14:paraId="16F98A10" w14:textId="77777777">
            <w:pPr>
              <w:pStyle w:val="Compact"/>
            </w:pPr>
            <w:r>
              <w:t>Komands (Service Listener) → Axway → SN SOM</w:t>
            </w:r>
          </w:p>
        </w:tc>
      </w:tr>
      <w:tr w:rsidRPr="002475E3" w:rsidR="00BE2547" w14:paraId="27AF07B5" w14:textId="77777777">
        <w:tc>
          <w:tcPr>
            <w:tcW w:w="0" w:type="auto"/>
          </w:tcPr>
          <w:p w:rsidR="00BE2547" w:rsidRDefault="00000000" w14:paraId="686F93AC" w14:textId="77777777">
            <w:pPr>
              <w:pStyle w:val="Compact"/>
            </w:pPr>
            <w:r>
              <w:t>RF-05</w:t>
            </w:r>
          </w:p>
        </w:tc>
        <w:tc>
          <w:tcPr>
            <w:tcW w:w="0" w:type="auto"/>
          </w:tcPr>
          <w:p w:rsidRPr="002475E3" w:rsidR="00BE2547" w:rsidRDefault="00000000" w14:paraId="1B8124B3" w14:textId="77777777">
            <w:pPr>
              <w:pStyle w:val="Compact"/>
              <w:rPr>
                <w:lang w:val="es-CL"/>
              </w:rPr>
            </w:pPr>
            <w:r>
              <w:rPr>
                <w:lang w:val="es-CL"/>
              </w:rPr>
              <w:t>Feature Flags multi-dimensional: permite activar/desactivar el flujo Komands por VNO + tecnología + producto + operación. Modificable en tiempo real sin despliegue de código. Efecto en &lt; 5 minutos. Gestionados exclusivamente desde ServiceNow FlowDesigner (alineado con ADR-001). Komands consume el resultado del Feature Flag pero no lo administra. El Portal Web de Komands permite visualizar el estado actual de los Feature Flags en modo consulta (solo lectura).</w:t>
            </w:r>
          </w:p>
        </w:tc>
        <w:tc>
          <w:tcPr>
            <w:tcW w:w="0" w:type="auto"/>
          </w:tcPr>
          <w:p w:rsidR="00BE2547" w:rsidRDefault="00000000" w14:paraId="44699A21" w14:textId="77777777">
            <w:pPr>
              <w:pStyle w:val="Compact"/>
            </w:pPr>
            <w:r>
              <w:t>Alta</w:t>
            </w:r>
          </w:p>
        </w:tc>
        <w:tc>
          <w:tcPr>
            <w:tcW w:w="0" w:type="auto"/>
          </w:tcPr>
          <w:p w:rsidRPr="002A3F42" w:rsidR="00BE2547" w:rsidRDefault="00000000" w14:paraId="224AB92F" w14:textId="77777777">
            <w:pPr>
              <w:pStyle w:val="Compact"/>
              <w:rPr>
                <w:lang w:val="es-CL"/>
              </w:rPr>
            </w:pPr>
            <w:r>
              <w:rPr>
                <w:lang w:val="es-CL"/>
              </w:rPr>
              <w:t>ServiceNow FlowDesigner (gestión) + Komands (ejecutor; Portal: consulta solo lectura)</w:t>
            </w:r>
          </w:p>
        </w:tc>
      </w:tr>
      <w:tr w:rsidRPr="002475E3" w:rsidR="00BE2547" w14:paraId="0136D455" w14:textId="77777777">
        <w:tc>
          <w:tcPr>
            <w:tcW w:w="0" w:type="auto"/>
          </w:tcPr>
          <w:p w:rsidR="00BE2547" w:rsidRDefault="00000000" w14:paraId="00C7771C" w14:textId="77777777">
            <w:pPr>
              <w:pStyle w:val="Compact"/>
            </w:pPr>
            <w:r>
              <w:t>RF-06</w:t>
            </w:r>
          </w:p>
        </w:tc>
        <w:tc>
          <w:tcPr>
            <w:tcW w:w="0" w:type="auto"/>
          </w:tcPr>
          <w:p w:rsidR="00BE2547" w:rsidRDefault="00000000" w14:paraId="7F31242A" w14:textId="77777777">
            <w:pPr>
              <w:pStyle w:val="Compact"/>
            </w:pPr>
            <w:r>
              <w:rPr>
                <w:lang w:val="es-CL"/>
              </w:rPr>
              <w:t xml:space="preserve">CMDB como fuente autoritativa con sync a Komands: CMDB mantiene ~618 OLTs activas. Komands sincroniza periódicamente (pull diario 01:00 UTC + manual). Credenciales SSH NO se almacenan en CMDB (AES-256 en Komands). </w:t>
            </w:r>
            <w:r>
              <w:t>SN actualiza CMDB tras cada operación exitosa.</w:t>
            </w:r>
          </w:p>
        </w:tc>
        <w:tc>
          <w:tcPr>
            <w:tcW w:w="0" w:type="auto"/>
          </w:tcPr>
          <w:p w:rsidR="00BE2547" w:rsidRDefault="00000000" w14:paraId="1B456BE7" w14:textId="77777777">
            <w:pPr>
              <w:pStyle w:val="Compact"/>
            </w:pPr>
            <w:r>
              <w:t>Alta</w:t>
            </w:r>
          </w:p>
        </w:tc>
        <w:tc>
          <w:tcPr>
            <w:tcW w:w="0" w:type="auto"/>
          </w:tcPr>
          <w:p w:rsidRPr="002A3F42" w:rsidR="00BE2547" w:rsidRDefault="00000000" w14:paraId="514939AF" w14:textId="77777777">
            <w:pPr>
              <w:pStyle w:val="Compact"/>
              <w:rPr>
                <w:lang w:val="es-CL"/>
              </w:rPr>
            </w:pPr>
            <w:r>
              <w:rPr>
                <w:lang w:val="es-CL"/>
              </w:rPr>
              <w:t>ServiceNow CMDB + Komands Catálogo Técnico</w:t>
            </w:r>
          </w:p>
        </w:tc>
      </w:tr>
      <w:tr w:rsidR="00BE2547" w14:paraId="710AD369" w14:textId="77777777">
        <w:tc>
          <w:tcPr>
            <w:tcW w:w="0" w:type="auto"/>
          </w:tcPr>
          <w:p w:rsidR="00BE2547" w:rsidRDefault="00000000" w14:paraId="2F7C679E" w14:textId="77777777">
            <w:pPr>
              <w:pStyle w:val="Compact"/>
            </w:pPr>
            <w:r>
              <w:t>RF-07</w:t>
            </w:r>
          </w:p>
        </w:tc>
        <w:tc>
          <w:tcPr>
            <w:tcW w:w="0" w:type="auto"/>
          </w:tcPr>
          <w:p w:rsidRPr="002A3F42" w:rsidR="00BE2547" w:rsidRDefault="00000000" w14:paraId="529FEEB7" w14:textId="77777777">
            <w:pPr>
              <w:pStyle w:val="Compact"/>
              <w:rPr>
                <w:lang w:val="es-CL"/>
              </w:rPr>
            </w:pPr>
            <w:r>
              <w:rPr>
                <w:lang w:val="es-CL"/>
              </w:rPr>
              <w:t>Trazabilidad completa con UUID: UUID generado por Komands API Gateway se propaga por todos los pasos. SN almacena UUID al recibir el ACK para correlacionar con el callback futuro.</w:t>
            </w:r>
          </w:p>
        </w:tc>
        <w:tc>
          <w:tcPr>
            <w:tcW w:w="0" w:type="auto"/>
          </w:tcPr>
          <w:p w:rsidR="00BE2547" w:rsidRDefault="00000000" w14:paraId="5C95D169" w14:textId="77777777">
            <w:pPr>
              <w:pStyle w:val="Compact"/>
            </w:pPr>
            <w:r>
              <w:t>Alta</w:t>
            </w:r>
          </w:p>
        </w:tc>
        <w:tc>
          <w:tcPr>
            <w:tcW w:w="0" w:type="auto"/>
          </w:tcPr>
          <w:p w:rsidR="00BE2547" w:rsidRDefault="00000000" w14:paraId="7A8F9317" w14:textId="77777777">
            <w:pPr>
              <w:pStyle w:val="Compact"/>
            </w:pPr>
            <w:r>
              <w:t>Komands (PostgreSQL) + SN SOM</w:t>
            </w:r>
          </w:p>
        </w:tc>
      </w:tr>
      <w:tr w:rsidR="00BE2547" w14:paraId="038A1BA4" w14:textId="77777777">
        <w:tc>
          <w:tcPr>
            <w:tcW w:w="0" w:type="auto"/>
          </w:tcPr>
          <w:p w:rsidR="00BE2547" w:rsidRDefault="00000000" w14:paraId="475D5F4D" w14:textId="77777777">
            <w:pPr>
              <w:pStyle w:val="Compact"/>
            </w:pPr>
            <w:r>
              <w:t>RF-10</w:t>
            </w:r>
          </w:p>
        </w:tc>
        <w:tc>
          <w:tcPr>
            <w:tcW w:w="0" w:type="auto"/>
          </w:tcPr>
          <w:p w:rsidR="00BE2547" w:rsidRDefault="00000000" w14:paraId="641DE60F" w14:textId="77777777">
            <w:pPr>
              <w:pStyle w:val="Compact"/>
            </w:pPr>
            <w:r>
              <w:rPr>
                <w:lang w:val="es-CL"/>
              </w:rPr>
              <w:t xml:space="preserve">Modificación de 13 flujos ServiceNow FlowDesigner: redirigir operaciones desde BluePlanet hacia Komands. Implementar lógica Feature Flag en cada flujo. Mantener misma interfaz hacia VNOs (paridad funcional). </w:t>
            </w:r>
            <w:r>
              <w:t>Actualizar CMDB con estado del servicio.</w:t>
            </w:r>
          </w:p>
        </w:tc>
        <w:tc>
          <w:tcPr>
            <w:tcW w:w="0" w:type="auto"/>
          </w:tcPr>
          <w:p w:rsidR="00BE2547" w:rsidRDefault="00000000" w14:paraId="6A0FCC86" w14:textId="77777777">
            <w:pPr>
              <w:pStyle w:val="Compact"/>
            </w:pPr>
            <w:r>
              <w:t>Alta</w:t>
            </w:r>
          </w:p>
        </w:tc>
        <w:tc>
          <w:tcPr>
            <w:tcW w:w="0" w:type="auto"/>
          </w:tcPr>
          <w:p w:rsidR="00BE2547" w:rsidRDefault="00000000" w14:paraId="7B263347" w14:textId="77777777">
            <w:pPr>
              <w:pStyle w:val="Compact"/>
            </w:pPr>
            <w:r>
              <w:t>ServiceNow SOM (FlowDesigner)</w:t>
            </w:r>
          </w:p>
        </w:tc>
      </w:tr>
    </w:tbl>
    <w:p w:rsidRPr="002A3F42" w:rsidR="00BE2547" w:rsidRDefault="00000000" w14:paraId="645304F8" w14:textId="77777777">
      <w:pPr>
        <w:pStyle w:val="Ttulo2"/>
        <w:rPr>
          <w:lang w:val="es-CL"/>
        </w:rPr>
      </w:pPr>
      <w:bookmarkStart w:name="requerimientos-no-funcionales-clave-slos" w:id="31"/>
      <w:bookmarkStart w:name="_Toc227677077" w:id="32"/>
      <w:bookmarkEnd w:id="27"/>
      <w:r>
        <w:rPr>
          <w:lang w:val="es-CL"/>
        </w:rPr>
        <w:t>4.2 Requerimientos no funcionales clave (SLOs)</w:t>
      </w:r>
      <w:bookmarkEnd w:id="32"/>
    </w:p>
    <w:tbl>
      <w:tblPr>
        <w:tblStyle w:val="Table"/>
        <w:tblW w:w="5000" w:type="pct"/>
        <w:tblLook w:val="0020" w:firstRow="1" w:lastRow="0" w:firstColumn="0" w:lastColumn="0" w:noHBand="0" w:noVBand="0"/>
      </w:tblPr>
      <w:tblGrid>
        <w:gridCol w:w="818"/>
        <w:gridCol w:w="1684"/>
        <w:gridCol w:w="4637"/>
        <w:gridCol w:w="1915"/>
      </w:tblGrid>
      <w:tr w:rsidR="00BE2547" w:rsidTr="00BE2547" w14:paraId="52EA114C"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5FF2863E" w14:textId="77777777">
            <w:pPr>
              <w:pStyle w:val="Compact"/>
            </w:pPr>
            <w:r>
              <w:rPr>
                <w:b/>
                <w:bCs/>
              </w:rPr>
              <w:t>ID</w:t>
            </w:r>
          </w:p>
        </w:tc>
        <w:tc>
          <w:tcPr>
            <w:tcW w:w="0" w:type="auto"/>
          </w:tcPr>
          <w:p w:rsidR="00BE2547" w:rsidRDefault="00000000" w14:paraId="7614E4CB" w14:textId="77777777">
            <w:pPr>
              <w:pStyle w:val="Compact"/>
            </w:pPr>
            <w:r>
              <w:rPr>
                <w:b/>
                <w:bCs/>
              </w:rPr>
              <w:t>Categoría</w:t>
            </w:r>
          </w:p>
        </w:tc>
        <w:tc>
          <w:tcPr>
            <w:tcW w:w="0" w:type="auto"/>
          </w:tcPr>
          <w:p w:rsidR="00BE2547" w:rsidRDefault="00000000" w14:paraId="1A9A2BA5" w14:textId="77777777">
            <w:pPr>
              <w:pStyle w:val="Compact"/>
            </w:pPr>
            <w:r>
              <w:rPr>
                <w:b/>
                <w:bCs/>
              </w:rPr>
              <w:t>Descripción</w:t>
            </w:r>
          </w:p>
        </w:tc>
        <w:tc>
          <w:tcPr>
            <w:tcW w:w="0" w:type="auto"/>
          </w:tcPr>
          <w:p w:rsidR="00BE2547" w:rsidRDefault="00000000" w14:paraId="27892200" w14:textId="77777777">
            <w:pPr>
              <w:pStyle w:val="Compact"/>
            </w:pPr>
            <w:r>
              <w:rPr>
                <w:b/>
                <w:bCs/>
              </w:rPr>
              <w:t>Métrica objetivo</w:t>
            </w:r>
          </w:p>
        </w:tc>
      </w:tr>
      <w:tr w:rsidR="00BE2547" w14:paraId="113B5B2E" w14:textId="77777777">
        <w:tc>
          <w:tcPr>
            <w:tcW w:w="0" w:type="auto"/>
          </w:tcPr>
          <w:p w:rsidR="00BE2547" w:rsidRDefault="00000000" w14:paraId="78A66C65" w14:textId="77777777">
            <w:pPr>
              <w:pStyle w:val="Compact"/>
            </w:pPr>
            <w:r>
              <w:t>RNF-01</w:t>
            </w:r>
          </w:p>
        </w:tc>
        <w:tc>
          <w:tcPr>
            <w:tcW w:w="0" w:type="auto"/>
          </w:tcPr>
          <w:p w:rsidR="00BE2547" w:rsidRDefault="00000000" w14:paraId="23994C17" w14:textId="77777777">
            <w:pPr>
              <w:pStyle w:val="Compact"/>
            </w:pPr>
            <w:r>
              <w:t>Disponibilidad</w:t>
            </w:r>
          </w:p>
        </w:tc>
        <w:tc>
          <w:tcPr>
            <w:tcW w:w="0" w:type="auto"/>
          </w:tcPr>
          <w:p w:rsidRPr="002A3F42" w:rsidR="00BE2547" w:rsidRDefault="00000000" w14:paraId="4B08C953" w14:textId="77777777">
            <w:pPr>
              <w:pStyle w:val="Compact"/>
              <w:rPr>
                <w:lang w:val="es-CL"/>
              </w:rPr>
            </w:pPr>
            <w:r>
              <w:rPr>
                <w:lang w:val="es-CL"/>
              </w:rPr>
              <w:t>Sistema disponible para todas las VNOs.</w:t>
            </w:r>
          </w:p>
        </w:tc>
        <w:tc>
          <w:tcPr>
            <w:tcW w:w="0" w:type="auto"/>
          </w:tcPr>
          <w:p w:rsidR="00BE2547" w:rsidRDefault="00000000" w14:paraId="2B204D1F" w14:textId="77777777">
            <w:pPr>
              <w:pStyle w:val="Compact"/>
            </w:pPr>
            <w:r>
              <w:t>SLA 99.9% / SLO 99.95%</w:t>
            </w:r>
          </w:p>
        </w:tc>
      </w:tr>
      <w:tr w:rsidR="00BE2547" w14:paraId="0F185B31" w14:textId="77777777">
        <w:tc>
          <w:tcPr>
            <w:tcW w:w="0" w:type="auto"/>
          </w:tcPr>
          <w:p w:rsidR="00BE2547" w:rsidRDefault="00000000" w14:paraId="2D25C10A" w14:textId="77777777">
            <w:pPr>
              <w:pStyle w:val="Compact"/>
            </w:pPr>
            <w:r>
              <w:t>RNF-02</w:t>
            </w:r>
          </w:p>
        </w:tc>
        <w:tc>
          <w:tcPr>
            <w:tcW w:w="0" w:type="auto"/>
          </w:tcPr>
          <w:p w:rsidR="00BE2547" w:rsidRDefault="00000000" w14:paraId="1C6B617F" w14:textId="77777777">
            <w:pPr>
              <w:pStyle w:val="Compact"/>
            </w:pPr>
            <w:r>
              <w:t>Rendimiento</w:t>
            </w:r>
          </w:p>
        </w:tc>
        <w:tc>
          <w:tcPr>
            <w:tcW w:w="0" w:type="auto"/>
          </w:tcPr>
          <w:p w:rsidRPr="002A3F42" w:rsidR="00BE2547" w:rsidRDefault="00000000" w14:paraId="5E87F5D7" w14:textId="77777777">
            <w:pPr>
              <w:pStyle w:val="Compact"/>
              <w:rPr>
                <w:lang w:val="es-CL"/>
              </w:rPr>
            </w:pPr>
            <w:r>
              <w:rPr>
                <w:lang w:val="es-CL"/>
              </w:rPr>
              <w:t>Tiempo de respuesta de APIs REST (ACK).</w:t>
            </w:r>
          </w:p>
        </w:tc>
        <w:tc>
          <w:tcPr>
            <w:tcW w:w="0" w:type="auto"/>
          </w:tcPr>
          <w:p w:rsidR="00BE2547" w:rsidRDefault="00000000" w14:paraId="20EF157F" w14:textId="77777777">
            <w:pPr>
              <w:pStyle w:val="Compact"/>
            </w:pPr>
            <w:r>
              <w:t>&lt; 500 ms (P95)</w:t>
            </w:r>
          </w:p>
        </w:tc>
      </w:tr>
      <w:tr w:rsidR="00BE2547" w14:paraId="2B0C0722" w14:textId="77777777">
        <w:tc>
          <w:tcPr>
            <w:tcW w:w="0" w:type="auto"/>
          </w:tcPr>
          <w:p w:rsidR="00BE2547" w:rsidRDefault="00000000" w14:paraId="346F272A" w14:textId="77777777">
            <w:pPr>
              <w:pStyle w:val="Compact"/>
            </w:pPr>
            <w:r>
              <w:t>RNF-03</w:t>
            </w:r>
          </w:p>
        </w:tc>
        <w:tc>
          <w:tcPr>
            <w:tcW w:w="0" w:type="auto"/>
          </w:tcPr>
          <w:p w:rsidR="00BE2547" w:rsidRDefault="00000000" w14:paraId="273E5139" w14:textId="77777777">
            <w:pPr>
              <w:pStyle w:val="Compact"/>
            </w:pPr>
            <w:r>
              <w:t>Capacidad</w:t>
            </w:r>
          </w:p>
        </w:tc>
        <w:tc>
          <w:tcPr>
            <w:tcW w:w="0" w:type="auto"/>
          </w:tcPr>
          <w:p w:rsidRPr="002A3F42" w:rsidR="00BE2547" w:rsidRDefault="00000000" w14:paraId="1CBEBED1" w14:textId="77777777">
            <w:pPr>
              <w:pStyle w:val="Compact"/>
              <w:rPr>
                <w:lang w:val="es-CL"/>
              </w:rPr>
            </w:pPr>
            <w:r>
              <w:rPr>
                <w:lang w:val="es-CL"/>
              </w:rPr>
              <w:t>Throughput carga pico (50% consultas, 30% FTTH, 15% SSAA, 5% otros).</w:t>
            </w:r>
          </w:p>
        </w:tc>
        <w:tc>
          <w:tcPr>
            <w:tcW w:w="0" w:type="auto"/>
          </w:tcPr>
          <w:p w:rsidR="00BE2547" w:rsidRDefault="00000000" w14:paraId="5CAB19DC" w14:textId="77777777">
            <w:pPr>
              <w:pStyle w:val="Compact"/>
            </w:pPr>
            <w:r>
              <w:t>20.000 tx/hora</w:t>
            </w:r>
          </w:p>
        </w:tc>
      </w:tr>
      <w:tr w:rsidRPr="002475E3" w:rsidR="00BE2547" w14:paraId="7CF2B31C" w14:textId="77777777">
        <w:tc>
          <w:tcPr>
            <w:tcW w:w="0" w:type="auto"/>
          </w:tcPr>
          <w:p w:rsidR="00BE2547" w:rsidRDefault="00000000" w14:paraId="077A60A6" w14:textId="77777777">
            <w:pPr>
              <w:pStyle w:val="Compact"/>
            </w:pPr>
            <w:r>
              <w:t>RNF-05</w:t>
            </w:r>
          </w:p>
        </w:tc>
        <w:tc>
          <w:tcPr>
            <w:tcW w:w="0" w:type="auto"/>
          </w:tcPr>
          <w:p w:rsidR="00BE2547" w:rsidRDefault="00000000" w14:paraId="7CDA63BE" w14:textId="77777777">
            <w:pPr>
              <w:pStyle w:val="Compact"/>
            </w:pPr>
            <w:r>
              <w:t>Observabilidad</w:t>
            </w:r>
          </w:p>
        </w:tc>
        <w:tc>
          <w:tcPr>
            <w:tcW w:w="0" w:type="auto"/>
          </w:tcPr>
          <w:p w:rsidRPr="002A3F42" w:rsidR="00BE2547" w:rsidRDefault="00000000" w14:paraId="61316D01" w14:textId="77777777">
            <w:pPr>
              <w:pStyle w:val="Compact"/>
              <w:rPr>
                <w:lang w:val="es-CL"/>
              </w:rPr>
            </w:pPr>
            <w:r>
              <w:rPr>
                <w:lang w:val="es-CL"/>
              </w:rPr>
              <w:t>Correlación E2E con UUID único en todos los sistemas.</w:t>
            </w:r>
          </w:p>
        </w:tc>
        <w:tc>
          <w:tcPr>
            <w:tcW w:w="0" w:type="auto"/>
          </w:tcPr>
          <w:p w:rsidRPr="002A3F42" w:rsidR="00BE2547" w:rsidRDefault="00000000" w14:paraId="402F984E" w14:textId="77777777">
            <w:pPr>
              <w:pStyle w:val="Compact"/>
              <w:rPr>
                <w:lang w:val="es-CL"/>
              </w:rPr>
            </w:pPr>
            <w:r>
              <w:rPr>
                <w:lang w:val="es-CL"/>
              </w:rPr>
              <w:t>UUID en todos los flujos</w:t>
            </w:r>
          </w:p>
        </w:tc>
      </w:tr>
      <w:tr w:rsidR="00BE2547" w14:paraId="634A8CBF" w14:textId="77777777">
        <w:tc>
          <w:tcPr>
            <w:tcW w:w="0" w:type="auto"/>
          </w:tcPr>
          <w:p w:rsidR="00BE2547" w:rsidRDefault="00000000" w14:paraId="05CE4405" w14:textId="77777777">
            <w:pPr>
              <w:pStyle w:val="Compact"/>
            </w:pPr>
            <w:r>
              <w:t>RNF-06</w:t>
            </w:r>
          </w:p>
        </w:tc>
        <w:tc>
          <w:tcPr>
            <w:tcW w:w="0" w:type="auto"/>
          </w:tcPr>
          <w:p w:rsidR="00BE2547" w:rsidRDefault="00000000" w14:paraId="55141742" w14:textId="77777777">
            <w:pPr>
              <w:pStyle w:val="Compact"/>
            </w:pPr>
            <w:r>
              <w:t>Continuidad</w:t>
            </w:r>
          </w:p>
        </w:tc>
        <w:tc>
          <w:tcPr>
            <w:tcW w:w="0" w:type="auto"/>
          </w:tcPr>
          <w:p w:rsidR="00BE2547" w:rsidRDefault="00000000" w14:paraId="7ECD1597" w14:textId="77777777">
            <w:pPr>
              <w:pStyle w:val="Compact"/>
            </w:pPr>
            <w:r>
              <w:rPr>
                <w:lang w:val="es-CL"/>
              </w:rPr>
              <w:t xml:space="preserve">Recuperación ante fallas dentro de IFX. </w:t>
            </w:r>
            <w:r>
              <w:t>Feature Flag a BP en &lt; 5 min.</w:t>
            </w:r>
          </w:p>
        </w:tc>
        <w:tc>
          <w:tcPr>
            <w:tcW w:w="0" w:type="auto"/>
          </w:tcPr>
          <w:p w:rsidR="00BE2547" w:rsidRDefault="00000000" w14:paraId="1CC24129" w14:textId="77777777">
            <w:pPr>
              <w:pStyle w:val="Compact"/>
            </w:pPr>
            <w:r>
              <w:t>RPO &lt; 1h / RTO &lt; 4h</w:t>
            </w:r>
          </w:p>
        </w:tc>
      </w:tr>
      <w:tr w:rsidR="00BE2547" w14:paraId="19AFECC4" w14:textId="77777777">
        <w:tc>
          <w:tcPr>
            <w:tcW w:w="0" w:type="auto"/>
          </w:tcPr>
          <w:p w:rsidR="00BE2547" w:rsidRDefault="00000000" w14:paraId="3E0666D6" w14:textId="77777777">
            <w:pPr>
              <w:pStyle w:val="Compact"/>
            </w:pPr>
            <w:r>
              <w:t>RNF-09</w:t>
            </w:r>
          </w:p>
        </w:tc>
        <w:tc>
          <w:tcPr>
            <w:tcW w:w="0" w:type="auto"/>
          </w:tcPr>
          <w:p w:rsidR="00BE2547" w:rsidRDefault="00000000" w14:paraId="16A3E55A" w14:textId="77777777">
            <w:pPr>
              <w:pStyle w:val="Compact"/>
            </w:pPr>
            <w:r>
              <w:t>Tiempo E2E</w:t>
            </w:r>
          </w:p>
        </w:tc>
        <w:tc>
          <w:tcPr>
            <w:tcW w:w="0" w:type="auto"/>
          </w:tcPr>
          <w:p w:rsidRPr="002A3F42" w:rsidR="00BE2547" w:rsidRDefault="00000000" w14:paraId="28A27DB8" w14:textId="77777777">
            <w:pPr>
              <w:pStyle w:val="Compact"/>
              <w:rPr>
                <w:lang w:val="es-CL"/>
              </w:rPr>
            </w:pPr>
            <w:r>
              <w:rPr>
                <w:lang w:val="es-CL"/>
              </w:rPr>
              <w:t>Desde request VNO hasta callback con resultado a SN (P95): consultas síncronas, FTTH, SSAA, Reset.</w:t>
            </w:r>
          </w:p>
        </w:tc>
        <w:tc>
          <w:tcPr>
            <w:tcW w:w="0" w:type="auto"/>
          </w:tcPr>
          <w:p w:rsidR="00BE2547" w:rsidRDefault="00000000" w14:paraId="7CBDD561" w14:textId="77777777">
            <w:pPr>
              <w:pStyle w:val="Compact"/>
            </w:pPr>
            <w:r>
              <w:t>&lt; 10s / &lt; 60s / &lt; 180s / &lt; 15s</w:t>
            </w:r>
          </w:p>
        </w:tc>
      </w:tr>
      <w:tr w:rsidR="00BE2547" w14:paraId="30D4C475" w14:textId="77777777">
        <w:tc>
          <w:tcPr>
            <w:tcW w:w="0" w:type="auto"/>
          </w:tcPr>
          <w:p w:rsidR="00BE2547" w:rsidRDefault="00000000" w14:paraId="0D1ADEDE" w14:textId="77777777">
            <w:pPr>
              <w:pStyle w:val="Compact"/>
            </w:pPr>
            <w:r>
              <w:t>RNF-11</w:t>
            </w:r>
          </w:p>
        </w:tc>
        <w:tc>
          <w:tcPr>
            <w:tcW w:w="0" w:type="auto"/>
          </w:tcPr>
          <w:p w:rsidR="00BE2547" w:rsidRDefault="00000000" w14:paraId="5AE49EF2" w14:textId="77777777">
            <w:pPr>
              <w:pStyle w:val="Compact"/>
            </w:pPr>
            <w:r>
              <w:t>Idempotencia</w:t>
            </w:r>
          </w:p>
        </w:tc>
        <w:tc>
          <w:tcPr>
            <w:tcW w:w="0" w:type="auto"/>
          </w:tcPr>
          <w:p w:rsidRPr="002A3F42" w:rsidR="00BE2547" w:rsidRDefault="00000000" w14:paraId="0FB2A1E1" w14:textId="77777777">
            <w:pPr>
              <w:pStyle w:val="Compact"/>
              <w:rPr>
                <w:lang w:val="es-CL"/>
              </w:rPr>
            </w:pPr>
            <w:r>
              <w:rPr>
                <w:lang w:val="es-CL"/>
              </w:rPr>
              <w:t>Si SN reenvía request con mismo UUID, Komands detecta duplicado y retorna resultado original sin re-ejecutar CLI.</w:t>
            </w:r>
          </w:p>
        </w:tc>
        <w:tc>
          <w:tcPr>
            <w:tcW w:w="0" w:type="auto"/>
          </w:tcPr>
          <w:p w:rsidR="00BE2547" w:rsidRDefault="00000000" w14:paraId="52F8E0CC" w14:textId="77777777">
            <w:pPr>
              <w:pStyle w:val="Compact"/>
            </w:pPr>
            <w:r>
              <w:t>UUID en tabla transactions</w:t>
            </w:r>
          </w:p>
        </w:tc>
      </w:tr>
    </w:tbl>
    <w:p w:rsidRPr="002A3F42" w:rsidR="00BE2547" w:rsidRDefault="00000000" w14:paraId="6D8187E1" w14:textId="77777777">
      <w:pPr>
        <w:pStyle w:val="Ttulo1"/>
        <w:rPr>
          <w:lang w:val="es-CL"/>
        </w:rPr>
      </w:pPr>
      <w:bookmarkStart w:name="Xe8a57d4780e46265d937f2efec6f0263558bf3b" w:id="33"/>
      <w:bookmarkStart w:name="_Toc227677078" w:id="34"/>
      <w:bookmarkEnd w:id="29"/>
      <w:bookmarkEnd w:id="31"/>
      <w:r>
        <w:rPr>
          <w:lang w:val="es-CL"/>
        </w:rPr>
        <w:t>5. PLAN DE EJECUCIÓN Y FASES (SUNSET BLUEPLANET)</w:t>
      </w:r>
      <w:bookmarkEnd w:id="34"/>
    </w:p>
    <w:tbl>
      <w:tblPr>
        <w:tblStyle w:val="Table"/>
        <w:tblW w:w="5000" w:type="pct"/>
        <w:tblLook w:val="0020" w:firstRow="1" w:lastRow="0" w:firstColumn="0" w:lastColumn="0" w:noHBand="0" w:noVBand="0"/>
      </w:tblPr>
      <w:tblGrid>
        <w:gridCol w:w="718"/>
        <w:gridCol w:w="1183"/>
        <w:gridCol w:w="3368"/>
        <w:gridCol w:w="3785"/>
      </w:tblGrid>
      <w:tr w:rsidRPr="002475E3" w:rsidR="00BE2547" w:rsidTr="00BE2547" w14:paraId="5EC0A3BB"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1D46B89A" w14:textId="77777777">
            <w:pPr>
              <w:pStyle w:val="Compact"/>
            </w:pPr>
            <w:r>
              <w:rPr>
                <w:b/>
                <w:bCs/>
              </w:rPr>
              <w:t>Fase</w:t>
            </w:r>
          </w:p>
        </w:tc>
        <w:tc>
          <w:tcPr>
            <w:tcW w:w="0" w:type="auto"/>
          </w:tcPr>
          <w:p w:rsidR="00BE2547" w:rsidRDefault="00000000" w14:paraId="3D24BB25" w14:textId="77777777">
            <w:pPr>
              <w:pStyle w:val="Compact"/>
            </w:pPr>
            <w:r>
              <w:rPr>
                <w:b/>
                <w:bCs/>
              </w:rPr>
              <w:t>Semanas</w:t>
            </w:r>
          </w:p>
        </w:tc>
        <w:tc>
          <w:tcPr>
            <w:tcW w:w="0" w:type="auto"/>
          </w:tcPr>
          <w:p w:rsidR="00BE2547" w:rsidRDefault="00000000" w14:paraId="452C540E" w14:textId="77777777">
            <w:pPr>
              <w:pStyle w:val="Compact"/>
            </w:pPr>
            <w:r>
              <w:rPr>
                <w:b/>
                <w:bCs/>
              </w:rPr>
              <w:t>Descripción</w:t>
            </w:r>
          </w:p>
        </w:tc>
        <w:tc>
          <w:tcPr>
            <w:tcW w:w="0" w:type="auto"/>
          </w:tcPr>
          <w:p w:rsidRPr="002475E3" w:rsidR="00BE2547" w:rsidRDefault="00000000" w14:paraId="50A18037" w14:textId="77777777">
            <w:pPr>
              <w:pStyle w:val="Compact"/>
              <w:rPr>
                <w:lang w:val="es-CL"/>
              </w:rPr>
            </w:pPr>
            <w:r>
              <w:rPr>
                <w:b/>
                <w:bCs/>
                <w:lang w:val="es-CL"/>
              </w:rPr>
              <w:t>Componentes plataforma de documentación impactados</w:t>
            </w:r>
          </w:p>
        </w:tc>
      </w:tr>
      <w:tr w:rsidR="00BE2547" w14:paraId="7F66488A" w14:textId="77777777">
        <w:tc>
          <w:tcPr>
            <w:tcW w:w="0" w:type="auto"/>
          </w:tcPr>
          <w:p w:rsidR="00BE2547" w:rsidRDefault="00000000" w14:paraId="1F563067" w14:textId="77777777">
            <w:pPr>
              <w:pStyle w:val="Compact"/>
            </w:pPr>
            <w:r>
              <w:t>0</w:t>
            </w:r>
          </w:p>
        </w:tc>
        <w:tc>
          <w:tcPr>
            <w:tcW w:w="0" w:type="auto"/>
          </w:tcPr>
          <w:p w:rsidR="00BE2547" w:rsidRDefault="00000000" w14:paraId="488B8F5F" w14:textId="77777777">
            <w:pPr>
              <w:pStyle w:val="Compact"/>
            </w:pPr>
            <w:r>
              <w:t>Previo</w:t>
            </w:r>
          </w:p>
        </w:tc>
        <w:tc>
          <w:tcPr>
            <w:tcW w:w="0" w:type="auto"/>
          </w:tcPr>
          <w:p w:rsidR="00BE2547" w:rsidRDefault="00000000" w14:paraId="2D0812F1" w14:textId="77777777">
            <w:pPr>
              <w:pStyle w:val="Compact"/>
            </w:pPr>
            <w:r>
              <w:rPr>
                <w:lang w:val="es-CL"/>
              </w:rPr>
              <w:t xml:space="preserve">Validar que Komands expone APIs equivalentes (por HLD v2: /activation, /deactivation, /modification, etc.). Provisionar DEV con datos representativos. </w:t>
            </w:r>
            <w:r>
              <w:t>Confirmar disponibilidad Axway en QA (semana 10 proyecto).</w:t>
            </w:r>
          </w:p>
        </w:tc>
        <w:tc>
          <w:tcPr>
            <w:tcW w:w="0" w:type="auto"/>
          </w:tcPr>
          <w:p w:rsidR="00BE2547" w:rsidRDefault="00000000" w14:paraId="29CB82D1" w14:textId="77777777">
            <w:pPr>
              <w:pStyle w:val="Compact"/>
            </w:pPr>
            <w:r>
              <w:t>Setup Component Registry (project_tag = sunset_blueplanet). Registrar endpoints Komands.</w:t>
            </w:r>
          </w:p>
        </w:tc>
      </w:tr>
      <w:tr w:rsidR="00BE2547" w14:paraId="25522DF3" w14:textId="77777777">
        <w:tc>
          <w:tcPr>
            <w:tcW w:w="0" w:type="auto"/>
          </w:tcPr>
          <w:p w:rsidR="00BE2547" w:rsidRDefault="00000000" w14:paraId="11F9D451" w14:textId="77777777">
            <w:pPr>
              <w:pStyle w:val="Compact"/>
            </w:pPr>
            <w:r>
              <w:t>1</w:t>
            </w:r>
          </w:p>
        </w:tc>
        <w:tc>
          <w:tcPr>
            <w:tcW w:w="0" w:type="auto"/>
          </w:tcPr>
          <w:p w:rsidR="00BE2547" w:rsidRDefault="00000000" w14:paraId="3852D668" w14:textId="77777777">
            <w:pPr>
              <w:pStyle w:val="Compact"/>
            </w:pPr>
            <w:r>
              <w:t>1–2</w:t>
            </w:r>
          </w:p>
        </w:tc>
        <w:tc>
          <w:tcPr>
            <w:tcW w:w="0" w:type="auto"/>
          </w:tcPr>
          <w:p w:rsidR="00BE2547" w:rsidRDefault="00000000" w14:paraId="5CF82959" w14:textId="77777777">
            <w:pPr>
              <w:pStyle w:val="Compact"/>
            </w:pPr>
            <w:r>
              <w:rPr>
                <w:lang w:val="es-CL"/>
              </w:rPr>
              <w:t xml:space="preserve">Fix Scripts manuales y componentes inactivos. </w:t>
            </w:r>
            <w:r>
              <w:t>Impacto nulo en producción.</w:t>
            </w:r>
          </w:p>
        </w:tc>
        <w:tc>
          <w:tcPr>
            <w:tcW w:w="0" w:type="auto"/>
          </w:tcPr>
          <w:p w:rsidR="00BE2547" w:rsidRDefault="00000000" w14:paraId="375725CE" w14:textId="77777777">
            <w:pPr>
              <w:pStyle w:val="Compact"/>
            </w:pPr>
            <w:r>
              <w:t>DSOs de: Fix Scripts (5), inventoryRestAPILibrary_v2 (archivar).</w:t>
            </w:r>
          </w:p>
        </w:tc>
      </w:tr>
      <w:tr w:rsidR="00BE2547" w14:paraId="20627BD6" w14:textId="77777777">
        <w:tc>
          <w:tcPr>
            <w:tcW w:w="0" w:type="auto"/>
          </w:tcPr>
          <w:p w:rsidR="00BE2547" w:rsidRDefault="00000000" w14:paraId="5CB97C26" w14:textId="77777777">
            <w:pPr>
              <w:pStyle w:val="Compact"/>
            </w:pPr>
            <w:r>
              <w:t>2</w:t>
            </w:r>
          </w:p>
        </w:tc>
        <w:tc>
          <w:tcPr>
            <w:tcW w:w="0" w:type="auto"/>
          </w:tcPr>
          <w:p w:rsidR="00BE2547" w:rsidRDefault="00000000" w14:paraId="52DC9279" w14:textId="77777777">
            <w:pPr>
              <w:pStyle w:val="Compact"/>
            </w:pPr>
            <w:r>
              <w:t>3–5</w:t>
            </w:r>
          </w:p>
        </w:tc>
        <w:tc>
          <w:tcPr>
            <w:tcW w:w="0" w:type="auto"/>
          </w:tcPr>
          <w:p w:rsidR="00BE2547" w:rsidRDefault="00000000" w14:paraId="72EC0F89" w14:textId="77777777">
            <w:pPr>
              <w:pStyle w:val="Compact"/>
            </w:pPr>
            <w:r>
              <w:rPr>
                <w:lang w:val="es-CL"/>
              </w:rPr>
              <w:t xml:space="preserve">Reemplazo de consultas TMF-639 y CMDB Sync. </w:t>
            </w:r>
            <w:r>
              <w:t>Implementar New Inventory Query Library y CMDB Sync Job.</w:t>
            </w:r>
          </w:p>
        </w:tc>
        <w:tc>
          <w:tcPr>
            <w:tcW w:w="0" w:type="auto"/>
          </w:tcPr>
          <w:p w:rsidR="00BE2547" w:rsidRDefault="00000000" w14:paraId="651CE3F8" w14:textId="77777777">
            <w:pPr>
              <w:pStyle w:val="Compact"/>
            </w:pPr>
            <w:r>
              <w:t>DSOs de: 6 actions TMF-639, inventoryRestAPILibrary, RetrieveAccessUtils, RESTApiCallLibrary, EY CMDB BPI Sync.</w:t>
            </w:r>
          </w:p>
        </w:tc>
      </w:tr>
      <w:tr w:rsidR="00BE2547" w14:paraId="3B52D509" w14:textId="77777777">
        <w:tc>
          <w:tcPr>
            <w:tcW w:w="0" w:type="auto"/>
          </w:tcPr>
          <w:p w:rsidR="00BE2547" w:rsidRDefault="00000000" w14:paraId="7D3572F1" w14:textId="77777777">
            <w:pPr>
              <w:pStyle w:val="Compact"/>
            </w:pPr>
            <w:r>
              <w:t>3</w:t>
            </w:r>
          </w:p>
        </w:tc>
        <w:tc>
          <w:tcPr>
            <w:tcW w:w="0" w:type="auto"/>
          </w:tcPr>
          <w:p w:rsidR="00BE2547" w:rsidRDefault="00000000" w14:paraId="06877C38" w14:textId="77777777">
            <w:pPr>
              <w:pStyle w:val="Compact"/>
            </w:pPr>
            <w:r>
              <w:t>6–9</w:t>
            </w:r>
          </w:p>
        </w:tc>
        <w:tc>
          <w:tcPr>
            <w:tcW w:w="0" w:type="auto"/>
          </w:tcPr>
          <w:p w:rsidR="00BE2547" w:rsidRDefault="00000000" w14:paraId="16B51CC7" w14:textId="77777777">
            <w:pPr>
              <w:pStyle w:val="Compact"/>
            </w:pPr>
            <w:r>
              <w:rPr>
                <w:lang w:val="es-CL"/>
              </w:rPr>
              <w:t xml:space="preserve">Eliminación del Polling — cambio arquitectónico principal. </w:t>
            </w:r>
            <w:r>
              <w:t xml:space="preserve">Implementar Inbound Notification Handler. </w:t>
              <w:lastRenderedPageBreak/>
            </w:r>
            <w:r>
              <w:t>Refactorizar Integration Control SN x BP.</w:t>
            </w:r>
          </w:p>
        </w:tc>
        <w:tc>
          <w:tcPr>
            <w:tcW w:w="0" w:type="auto"/>
          </w:tcPr>
          <w:p w:rsidR="00BE2547" w:rsidRDefault="00000000" w14:paraId="3D1DCD1E" w14:textId="77777777">
            <w:pPr>
              <w:pStyle w:val="Compact"/>
            </w:pPr>
            <w:r>
              <w:t xml:space="preserve">DSOs de: 7 subflows de Polling, Integration Control SN x BP, Management Service Fulfillment, Inbound Notification Handler </w:t>
              <w:lastRenderedPageBreak/>
            </w:r>
            <w:r>
              <w:t>(nuevo).</w:t>
            </w:r>
          </w:p>
        </w:tc>
      </w:tr>
      <w:tr w:rsidR="00BE2547" w14:paraId="065ED6C1" w14:textId="77777777">
        <w:tc>
          <w:tcPr>
            <w:tcW w:w="0" w:type="auto"/>
          </w:tcPr>
          <w:p w:rsidR="00BE2547" w:rsidRDefault="00000000" w14:paraId="73C38BA4" w14:textId="77777777">
            <w:pPr>
              <w:pStyle w:val="Compact"/>
            </w:pPr>
            <w:r>
              <w:t>4</w:t>
            </w:r>
          </w:p>
        </w:tc>
        <w:tc>
          <w:tcPr>
            <w:tcW w:w="0" w:type="auto"/>
          </w:tcPr>
          <w:p w:rsidR="00BE2547" w:rsidRDefault="00000000" w14:paraId="2FD0F675" w14:textId="77777777">
            <w:pPr>
              <w:pStyle w:val="Compact"/>
            </w:pPr>
            <w:r>
              <w:t>10–14</w:t>
            </w:r>
          </w:p>
        </w:tc>
        <w:tc>
          <w:tcPr>
            <w:tcW w:w="0" w:type="auto"/>
          </w:tcPr>
          <w:p w:rsidR="00BE2547" w:rsidRDefault="00000000" w14:paraId="7E8BC549" w14:textId="77777777">
            <w:pPr>
              <w:pStyle w:val="Compact"/>
            </w:pPr>
            <w:r>
              <w:rPr>
                <w:lang w:val="es-CL"/>
              </w:rPr>
              <w:t xml:space="preserve">Reemplazo de operaciones TMF-640 (escritura). </w:t>
            </w:r>
            <w:r>
              <w:t>Refactorizar librerías core.</w:t>
            </w:r>
          </w:p>
        </w:tc>
        <w:tc>
          <w:tcPr>
            <w:tcW w:w="0" w:type="auto"/>
          </w:tcPr>
          <w:p w:rsidR="00BE2547" w:rsidRDefault="00000000" w14:paraId="531C791B" w14:textId="77777777">
            <w:pPr>
              <w:pStyle w:val="Compact"/>
            </w:pPr>
            <w:r>
              <w:t>DSOs de: 12+ actions TMF-640, TMF640LibraryUtils, TMF638LibraryUtils, errorManagerUtils, ServiceOrderStateHelper.</w:t>
            </w:r>
          </w:p>
        </w:tc>
      </w:tr>
      <w:tr w:rsidR="00BE2547" w14:paraId="68131B70" w14:textId="77777777">
        <w:tc>
          <w:tcPr>
            <w:tcW w:w="0" w:type="auto"/>
          </w:tcPr>
          <w:p w:rsidR="00BE2547" w:rsidRDefault="00000000" w14:paraId="7F616AB3" w14:textId="77777777">
            <w:pPr>
              <w:pStyle w:val="Compact"/>
            </w:pPr>
            <w:r>
              <w:t>5</w:t>
            </w:r>
          </w:p>
        </w:tc>
        <w:tc>
          <w:tcPr>
            <w:tcW w:w="0" w:type="auto"/>
          </w:tcPr>
          <w:p w:rsidR="00BE2547" w:rsidRDefault="00000000" w14:paraId="574744E5" w14:textId="77777777">
            <w:pPr>
              <w:pStyle w:val="Compact"/>
            </w:pPr>
            <w:r>
              <w:t>15–16</w:t>
            </w:r>
          </w:p>
        </w:tc>
        <w:tc>
          <w:tcPr>
            <w:tcW w:w="0" w:type="auto"/>
          </w:tcPr>
          <w:p w:rsidR="00BE2547" w:rsidRDefault="00000000" w14:paraId="642AE65F" w14:textId="77777777">
            <w:pPr>
              <w:pStyle w:val="Compact"/>
            </w:pPr>
            <w:r>
              <w:rPr>
                <w:lang w:val="es-CL"/>
              </w:rPr>
              <w:t xml:space="preserve">Desactivación formal de componentes Blue Planet. </w:t>
            </w:r>
            <w:r>
              <w:t>Limpieza y documentación final.</w:t>
            </w:r>
          </w:p>
        </w:tc>
        <w:tc>
          <w:tcPr>
            <w:tcW w:w="0" w:type="auto"/>
          </w:tcPr>
          <w:p w:rsidR="00BE2547" w:rsidRDefault="00000000" w14:paraId="5CD4BAE7" w14:textId="77777777">
            <w:pPr>
              <w:pStyle w:val="Compact"/>
            </w:pPr>
            <w:r>
              <w:rPr>
                <w:lang w:val="es-CL"/>
              </w:rPr>
              <w:t xml:space="preserve">Batch final de todos los DSOs. Actualización DSO maestro del proyecto. </w:t>
            </w:r>
            <w:r>
              <w:t>Verificar Axway PROD disponible (semana 26 proyecto).</w:t>
            </w:r>
          </w:p>
        </w:tc>
      </w:tr>
    </w:tbl>
    <w:p w:rsidRPr="002A3F42" w:rsidR="00BE2547" w:rsidRDefault="00000000" w14:paraId="40108AA1" w14:textId="77777777">
      <w:pPr>
        <w:pStyle w:val="Ttulo2"/>
        <w:rPr>
          <w:lang w:val="es-CL"/>
        </w:rPr>
      </w:pPr>
      <w:bookmarkStart w:name="X7b75eeb65f0ff5c1ccd7448b3f0d7edf25f9c21" w:id="35"/>
      <w:bookmarkStart w:name="_Toc227677079" w:id="36"/>
      <w:r>
        <w:rPr>
          <w:lang w:val="es-CL"/>
        </w:rPr>
        <w:t>5.1 Dependencias críticas del proyecto (del HLD v2)</w:t>
      </w:r>
      <w:bookmarkEnd w:id="36"/>
    </w:p>
    <w:tbl>
      <w:tblPr>
        <w:tblStyle w:val="Table"/>
        <w:tblW w:w="5000" w:type="pct"/>
        <w:tblLook w:val="0020" w:firstRow="1" w:lastRow="0" w:firstColumn="0" w:lastColumn="0" w:noHBand="0" w:noVBand="0"/>
      </w:tblPr>
      <w:tblGrid>
        <w:gridCol w:w="1636"/>
        <w:gridCol w:w="2682"/>
        <w:gridCol w:w="1738"/>
        <w:gridCol w:w="2998"/>
      </w:tblGrid>
      <w:tr w:rsidR="00BE2547" w:rsidTr="00BE2547" w14:paraId="6E8AA083"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55A30E64" w14:textId="77777777">
            <w:pPr>
              <w:pStyle w:val="Compact"/>
            </w:pPr>
            <w:r>
              <w:rPr>
                <w:b/>
                <w:bCs/>
              </w:rPr>
              <w:t>Sistema</w:t>
            </w:r>
          </w:p>
        </w:tc>
        <w:tc>
          <w:tcPr>
            <w:tcW w:w="0" w:type="auto"/>
          </w:tcPr>
          <w:p w:rsidR="00BE2547" w:rsidRDefault="00000000" w14:paraId="6B6BEC3D" w14:textId="77777777">
            <w:pPr>
              <w:pStyle w:val="Compact"/>
            </w:pPr>
            <w:r>
              <w:rPr>
                <w:b/>
                <w:bCs/>
              </w:rPr>
              <w:t>Impacto si indisponible</w:t>
            </w:r>
          </w:p>
        </w:tc>
        <w:tc>
          <w:tcPr>
            <w:tcW w:w="0" w:type="auto"/>
          </w:tcPr>
          <w:p w:rsidR="00BE2547" w:rsidRDefault="00000000" w14:paraId="2652DF2A" w14:textId="77777777">
            <w:pPr>
              <w:pStyle w:val="Compact"/>
            </w:pPr>
            <w:r>
              <w:rPr>
                <w:b/>
                <w:bCs/>
              </w:rPr>
              <w:t>Severidad</w:t>
            </w:r>
          </w:p>
        </w:tc>
        <w:tc>
          <w:tcPr>
            <w:tcW w:w="0" w:type="auto"/>
          </w:tcPr>
          <w:p w:rsidR="00BE2547" w:rsidRDefault="00000000" w14:paraId="5448239A" w14:textId="77777777">
            <w:pPr>
              <w:pStyle w:val="Compact"/>
            </w:pPr>
            <w:r>
              <w:rPr>
                <w:b/>
                <w:bCs/>
              </w:rPr>
              <w:t>Mitigación</w:t>
            </w:r>
          </w:p>
        </w:tc>
      </w:tr>
      <w:tr w:rsidRPr="002475E3" w:rsidR="00BE2547" w14:paraId="72DF899F" w14:textId="77777777">
        <w:tc>
          <w:tcPr>
            <w:tcW w:w="0" w:type="auto"/>
          </w:tcPr>
          <w:p w:rsidR="00BE2547" w:rsidRDefault="00000000" w14:paraId="573CAC10" w14:textId="77777777">
            <w:pPr>
              <w:pStyle w:val="Compact"/>
            </w:pPr>
            <w:r>
              <w:t>ServiceNow SOM</w:t>
            </w:r>
          </w:p>
        </w:tc>
        <w:tc>
          <w:tcPr>
            <w:tcW w:w="0" w:type="auto"/>
          </w:tcPr>
          <w:p w:rsidRPr="002A3F42" w:rsidR="00BE2547" w:rsidRDefault="00000000" w14:paraId="4DA1BFFF" w14:textId="77777777">
            <w:pPr>
              <w:pStyle w:val="Compact"/>
              <w:rPr>
                <w:lang w:val="es-CL"/>
              </w:rPr>
            </w:pPr>
            <w:r>
              <w:rPr>
                <w:lang w:val="es-CL"/>
              </w:rPr>
              <w:t>Ninguna operación de provisión puede iniciarse.</w:t>
            </w:r>
          </w:p>
        </w:tc>
        <w:tc>
          <w:tcPr>
            <w:tcW w:w="0" w:type="auto"/>
          </w:tcPr>
          <w:p w:rsidR="00BE2547" w:rsidRDefault="00000000" w14:paraId="514F7FD7" w14:textId="77777777">
            <w:pPr>
              <w:pStyle w:val="Compact"/>
            </w:pPr>
            <w:r>
              <w:t>Crítica</w:t>
            </w:r>
          </w:p>
        </w:tc>
        <w:tc>
          <w:tcPr>
            <w:tcW w:w="0" w:type="auto"/>
          </w:tcPr>
          <w:p w:rsidRPr="002A3F42" w:rsidR="00BE2547" w:rsidRDefault="00000000" w14:paraId="71E82BA7" w14:textId="77777777">
            <w:pPr>
              <w:pStyle w:val="Compact"/>
              <w:rPr>
                <w:lang w:val="es-CL"/>
              </w:rPr>
            </w:pPr>
            <w:r>
              <w:rPr>
                <w:lang w:val="es-CL"/>
              </w:rPr>
              <w:t>SN opera como SaaS con SLA 99.9%. Plan de contingencia manual ON·NET.</w:t>
            </w:r>
          </w:p>
        </w:tc>
      </w:tr>
      <w:tr w:rsidRPr="002475E3" w:rsidR="00BE2547" w14:paraId="42BFBFBE" w14:textId="77777777">
        <w:tc>
          <w:tcPr>
            <w:tcW w:w="0" w:type="auto"/>
          </w:tcPr>
          <w:p w:rsidR="00BE2547" w:rsidRDefault="00000000" w14:paraId="04AF7E98" w14:textId="77777777">
            <w:pPr>
              <w:pStyle w:val="Compact"/>
            </w:pPr>
            <w:r>
              <w:t>Axway APIM</w:t>
            </w:r>
          </w:p>
        </w:tc>
        <w:tc>
          <w:tcPr>
            <w:tcW w:w="0" w:type="auto"/>
          </w:tcPr>
          <w:p w:rsidRPr="002A3F42" w:rsidR="00BE2547" w:rsidRDefault="00000000" w14:paraId="5B983B00" w14:textId="77777777">
            <w:pPr>
              <w:pStyle w:val="Compact"/>
              <w:rPr>
                <w:lang w:val="es-CL"/>
              </w:rPr>
            </w:pPr>
            <w:r>
              <w:rPr>
                <w:lang w:val="es-CL"/>
              </w:rPr>
              <w:t>SN no puede enviar requests ni recibir callbacks de Komands.</w:t>
            </w:r>
          </w:p>
        </w:tc>
        <w:tc>
          <w:tcPr>
            <w:tcW w:w="0" w:type="auto"/>
          </w:tcPr>
          <w:p w:rsidR="00BE2547" w:rsidRDefault="00000000" w14:paraId="7A1C4829" w14:textId="77777777">
            <w:pPr>
              <w:pStyle w:val="Compact"/>
            </w:pPr>
            <w:r>
              <w:t>Crítica</w:t>
            </w:r>
          </w:p>
        </w:tc>
        <w:tc>
          <w:tcPr>
            <w:tcW w:w="0" w:type="auto"/>
          </w:tcPr>
          <w:p w:rsidRPr="002A3F42" w:rsidR="00BE2547" w:rsidRDefault="00000000" w14:paraId="2A0952F1" w14:textId="77777777">
            <w:pPr>
              <w:pStyle w:val="Compact"/>
              <w:rPr>
                <w:lang w:val="es-CL"/>
              </w:rPr>
            </w:pPr>
            <w:r>
              <w:t xml:space="preserve">Feature Flag → BluePlanet (standby durante coexistencia). </w:t>
            </w:r>
            <w:r>
              <w:rPr>
                <w:lang w:val="es-CL"/>
              </w:rPr>
              <w:t>Axway HA gestionado por ON·NET.</w:t>
            </w:r>
          </w:p>
        </w:tc>
      </w:tr>
      <w:tr w:rsidRPr="002475E3" w:rsidR="00BE2547" w14:paraId="1815AEA5" w14:textId="77777777">
        <w:tc>
          <w:tcPr>
            <w:tcW w:w="0" w:type="auto"/>
          </w:tcPr>
          <w:p w:rsidR="00BE2547" w:rsidRDefault="00000000" w14:paraId="512BADD8" w14:textId="77777777">
            <w:pPr>
              <w:pStyle w:val="Compact"/>
            </w:pPr>
            <w:r>
              <w:t>Komands API GW</w:t>
            </w:r>
          </w:p>
        </w:tc>
        <w:tc>
          <w:tcPr>
            <w:tcW w:w="0" w:type="auto"/>
          </w:tcPr>
          <w:p w:rsidRPr="002A3F42" w:rsidR="00BE2547" w:rsidRDefault="00000000" w14:paraId="13B91ECC" w14:textId="77777777">
            <w:pPr>
              <w:pStyle w:val="Compact"/>
              <w:rPr>
                <w:lang w:val="es-CL"/>
              </w:rPr>
            </w:pPr>
            <w:r>
              <w:rPr>
                <w:lang w:val="es-CL"/>
              </w:rPr>
              <w:t>Transacciones se encolan en Axway/SN.</w:t>
            </w:r>
          </w:p>
        </w:tc>
        <w:tc>
          <w:tcPr>
            <w:tcW w:w="0" w:type="auto"/>
          </w:tcPr>
          <w:p w:rsidR="00BE2547" w:rsidRDefault="00000000" w14:paraId="3FDF3E18" w14:textId="77777777">
            <w:pPr>
              <w:pStyle w:val="Compact"/>
            </w:pPr>
            <w:r>
              <w:t>Alta</w:t>
            </w:r>
          </w:p>
        </w:tc>
        <w:tc>
          <w:tcPr>
            <w:tcW w:w="0" w:type="auto"/>
          </w:tcPr>
          <w:p w:rsidRPr="002A3F42" w:rsidR="00BE2547" w:rsidRDefault="00000000" w14:paraId="725DEB38" w14:textId="77777777">
            <w:pPr>
              <w:pStyle w:val="Compact"/>
              <w:rPr>
                <w:lang w:val="es-CL"/>
              </w:rPr>
            </w:pPr>
            <w:r>
              <w:rPr>
                <w:lang w:val="es-CL"/>
              </w:rPr>
              <w:t>Mínimo 2 réplicas en Kubernetes. Health checks con restart automático.</w:t>
            </w:r>
          </w:p>
        </w:tc>
      </w:tr>
      <w:tr w:rsidRPr="002475E3" w:rsidR="00BE2547" w14:paraId="32D1E2B8" w14:textId="77777777">
        <w:tc>
          <w:tcPr>
            <w:tcW w:w="0" w:type="auto"/>
          </w:tcPr>
          <w:p w:rsidR="00BE2547" w:rsidRDefault="00000000" w14:paraId="12D9A79E" w14:textId="77777777">
            <w:pPr>
              <w:pStyle w:val="Compact"/>
            </w:pPr>
            <w:r>
              <w:t>PostgreSQL (Komands)</w:t>
            </w:r>
          </w:p>
        </w:tc>
        <w:tc>
          <w:tcPr>
            <w:tcW w:w="0" w:type="auto"/>
          </w:tcPr>
          <w:p w:rsidRPr="002A3F42" w:rsidR="00BE2547" w:rsidRDefault="00000000" w14:paraId="43000A4D" w14:textId="77777777">
            <w:pPr>
              <w:pStyle w:val="Compact"/>
              <w:rPr>
                <w:lang w:val="es-CL"/>
              </w:rPr>
            </w:pPr>
            <w:r>
              <w:rPr>
                <w:lang w:val="es-CL"/>
              </w:rPr>
              <w:t>Komands no puede registrar ni consultar transacciones.</w:t>
            </w:r>
          </w:p>
        </w:tc>
        <w:tc>
          <w:tcPr>
            <w:tcW w:w="0" w:type="auto"/>
          </w:tcPr>
          <w:p w:rsidR="00BE2547" w:rsidRDefault="00000000" w14:paraId="739804C3" w14:textId="77777777">
            <w:pPr>
              <w:pStyle w:val="Compact"/>
            </w:pPr>
            <w:r>
              <w:t>Crítica</w:t>
            </w:r>
          </w:p>
        </w:tc>
        <w:tc>
          <w:tcPr>
            <w:tcW w:w="0" w:type="auto"/>
          </w:tcPr>
          <w:p w:rsidRPr="002A3F42" w:rsidR="00BE2547" w:rsidRDefault="00000000" w14:paraId="29FB900C" w14:textId="77777777">
            <w:pPr>
              <w:pStyle w:val="Compact"/>
              <w:rPr>
                <w:lang w:val="es-CL"/>
              </w:rPr>
            </w:pPr>
            <w:r>
              <w:rPr>
                <w:lang w:val="es-CL"/>
              </w:rPr>
              <w:t>Patroni failover automático. RPO &lt; 1h, RTO &lt; 4h.</w:t>
            </w:r>
          </w:p>
        </w:tc>
      </w:tr>
      <w:tr w:rsidRPr="002475E3" w:rsidR="00BE2547" w14:paraId="5C58628B" w14:textId="77777777">
        <w:tc>
          <w:tcPr>
            <w:tcW w:w="0" w:type="auto"/>
          </w:tcPr>
          <w:p w:rsidR="00BE2547" w:rsidRDefault="00000000" w14:paraId="38F375D3" w14:textId="77777777">
            <w:pPr>
              <w:pStyle w:val="Compact"/>
            </w:pPr>
            <w:r>
              <w:t>CMDB SN</w:t>
            </w:r>
          </w:p>
        </w:tc>
        <w:tc>
          <w:tcPr>
            <w:tcW w:w="0" w:type="auto"/>
          </w:tcPr>
          <w:p w:rsidRPr="002A3F42" w:rsidR="00BE2547" w:rsidRDefault="00000000" w14:paraId="6EFBF658" w14:textId="77777777">
            <w:pPr>
              <w:pStyle w:val="Compact"/>
              <w:rPr>
                <w:lang w:val="es-CL"/>
              </w:rPr>
            </w:pPr>
            <w:r>
              <w:rPr>
                <w:lang w:val="es-CL"/>
              </w:rPr>
              <w:t>Catálogo Técnico Komands puede tener OLTs desactualizadas.</w:t>
            </w:r>
          </w:p>
        </w:tc>
        <w:tc>
          <w:tcPr>
            <w:tcW w:w="0" w:type="auto"/>
          </w:tcPr>
          <w:p w:rsidR="00BE2547" w:rsidRDefault="00000000" w14:paraId="53266DE0" w14:textId="77777777">
            <w:pPr>
              <w:pStyle w:val="Compact"/>
            </w:pPr>
            <w:r>
              <w:t>Media</w:t>
            </w:r>
          </w:p>
        </w:tc>
        <w:tc>
          <w:tcPr>
            <w:tcW w:w="0" w:type="auto"/>
          </w:tcPr>
          <w:p w:rsidRPr="002A3F42" w:rsidR="00BE2547" w:rsidRDefault="00000000" w14:paraId="04521766" w14:textId="77777777">
            <w:pPr>
              <w:pStyle w:val="Compact"/>
              <w:rPr>
                <w:lang w:val="es-CL"/>
              </w:rPr>
            </w:pPr>
            <w:r>
              <w:rPr>
                <w:lang w:val="es-CL"/>
              </w:rPr>
              <w:t>Catálogo local con cache (TTL 5min OLTs). Sync manual desde Portal Komands.</w:t>
            </w:r>
          </w:p>
        </w:tc>
      </w:tr>
      <w:tr w:rsidRPr="002475E3" w:rsidR="00BE2547" w14:paraId="54954928" w14:textId="77777777">
        <w:tc>
          <w:tcPr>
            <w:tcW w:w="0" w:type="auto"/>
          </w:tcPr>
          <w:p w:rsidR="00BE2547" w:rsidRDefault="00000000" w14:paraId="45C95B11" w14:textId="77777777">
            <w:pPr>
              <w:pStyle w:val="Compact"/>
            </w:pPr>
            <w:r>
              <w:t>BluePlanet BPO (legacy)</w:t>
            </w:r>
          </w:p>
        </w:tc>
        <w:tc>
          <w:tcPr>
            <w:tcW w:w="0" w:type="auto"/>
          </w:tcPr>
          <w:p w:rsidRPr="002A3F42" w:rsidR="00BE2547" w:rsidRDefault="00000000" w14:paraId="58B77C95" w14:textId="77777777">
            <w:pPr>
              <w:pStyle w:val="Compact"/>
              <w:rPr>
                <w:lang w:val="es-CL"/>
              </w:rPr>
            </w:pPr>
            <w:r>
              <w:rPr>
                <w:lang w:val="es-CL"/>
              </w:rPr>
              <w:t>Ruta de rollback no disponible.</w:t>
            </w:r>
          </w:p>
        </w:tc>
        <w:tc>
          <w:tcPr>
            <w:tcW w:w="0" w:type="auto"/>
          </w:tcPr>
          <w:p w:rsidR="00BE2547" w:rsidRDefault="00000000" w14:paraId="12333F11" w14:textId="77777777">
            <w:pPr>
              <w:pStyle w:val="Compact"/>
            </w:pPr>
            <w:r>
              <w:t>Alta (durante coexistencia)</w:t>
            </w:r>
          </w:p>
        </w:tc>
        <w:tc>
          <w:tcPr>
            <w:tcW w:w="0" w:type="auto"/>
          </w:tcPr>
          <w:p w:rsidRPr="002A3F42" w:rsidR="00BE2547" w:rsidRDefault="00000000" w14:paraId="530727F8" w14:textId="77777777">
            <w:pPr>
              <w:pStyle w:val="Compact"/>
              <w:rPr>
                <w:lang w:val="es-CL"/>
              </w:rPr>
            </w:pPr>
            <w:r>
              <w:rPr>
                <w:lang w:val="es-CL"/>
              </w:rPr>
              <w:t>Mantener BPI/BPO operativos hasta 30 días de cero tráfico confirmados.</w:t>
            </w:r>
          </w:p>
        </w:tc>
      </w:tr>
    </w:tbl>
    <w:p w:rsidRPr="002A3F42" w:rsidR="00BE2547" w:rsidRDefault="00000000" w14:paraId="7E246B3B" w14:textId="77777777">
      <w:pPr>
        <w:pStyle w:val="Ttulo1"/>
        <w:rPr>
          <w:lang w:val="es-CL"/>
        </w:rPr>
      </w:pPr>
      <w:bookmarkStart w:name="X6dc0ee87d2b6b0dbece85006e1f1644fe0164b0" w:id="37"/>
      <w:bookmarkStart w:name="_Toc227677080" w:id="38"/>
      <w:bookmarkEnd w:id="33"/>
      <w:bookmarkEnd w:id="35"/>
      <w:r>
        <w:rPr>
          <w:lang w:val="es-CL"/>
        </w:rPr>
        <w:t>6. ESTRATEGIA DE TESTING Y PARIDAD FUNCIONAL (HLD v2)</w:t>
      </w:r>
      <w:bookmarkEnd w:id="38"/>
    </w:p>
    <w:p w:rsidRPr="002A3F42" w:rsidR="00BE2547" w:rsidRDefault="00000000" w14:paraId="56329F42" w14:textId="77777777">
      <w:pPr>
        <w:pStyle w:val="FirstParagraph"/>
        <w:rPr>
          <w:lang w:val="es-CL"/>
        </w:rPr>
      </w:pPr>
      <w:r>
        <w:rPr>
          <w:lang w:val="es-CL"/>
        </w:rPr>
        <w:t>Esta sección resume los aspectos del HLD v2 (sección 19 — TDD) relevantes para la generación de DSOs. El enfoque TDD es una directriz explícita del Director de Tecnología de ON·NET: las VNOs deben recibir exactamente la misma experiencia, y la red debe quedar configurada de forma idéntica, independientemente de que internamente SN ahora se comunique con Komands en lugar de BluePlanet.</w:t>
      </w:r>
    </w:p>
    <w:p w:rsidRPr="002A3F42" w:rsidR="00BE2547" w:rsidRDefault="00000000" w14:paraId="6F14854F" w14:textId="77777777">
      <w:pPr>
        <w:pStyle w:val="Ttulo2"/>
        <w:rPr>
          <w:lang w:val="es-CL"/>
        </w:rPr>
      </w:pPr>
      <w:bookmarkStart w:name="dónde-se-mide-la-paridad-funcional" w:id="39"/>
      <w:bookmarkStart w:name="_Toc227677081" w:id="40"/>
      <w:r>
        <w:rPr>
          <w:lang w:val="es-CL"/>
        </w:rPr>
        <w:t>6.1 Dónde se mide la paridad funcional</w:t>
      </w:r>
      <w:bookmarkEnd w:id="40"/>
    </w:p>
    <w:tbl>
      <w:tblPr>
        <w:tblStyle w:val="Table"/>
        <w:tblW w:w="5000" w:type="pct"/>
        <w:tblLook w:val="0020" w:firstRow="1" w:lastRow="0" w:firstColumn="0" w:lastColumn="0" w:noHBand="0" w:noVBand="0"/>
      </w:tblPr>
      <w:tblGrid>
        <w:gridCol w:w="1913"/>
        <w:gridCol w:w="5494"/>
        <w:gridCol w:w="1647"/>
      </w:tblGrid>
      <w:tr w:rsidR="00BE2547" w:rsidTr="00BE2547" w14:paraId="14C4E9B7"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014B1BD8" w14:textId="77777777">
            <w:pPr>
              <w:pStyle w:val="Compact"/>
            </w:pPr>
            <w:r>
              <w:rPr>
                <w:b/>
                <w:bCs/>
              </w:rPr>
              <w:t>Extremo</w:t>
            </w:r>
          </w:p>
        </w:tc>
        <w:tc>
          <w:tcPr>
            <w:tcW w:w="0" w:type="auto"/>
          </w:tcPr>
          <w:p w:rsidR="00BE2547" w:rsidRDefault="00000000" w14:paraId="3977CF90" w14:textId="77777777">
            <w:pPr>
              <w:pStyle w:val="Compact"/>
            </w:pPr>
            <w:r>
              <w:rPr>
                <w:b/>
                <w:bCs/>
              </w:rPr>
              <w:t>Qué se mide</w:t>
            </w:r>
          </w:p>
        </w:tc>
        <w:tc>
          <w:tcPr>
            <w:tcW w:w="0" w:type="auto"/>
          </w:tcPr>
          <w:p w:rsidR="00BE2547" w:rsidRDefault="00000000" w14:paraId="44629397" w14:textId="77777777">
            <w:pPr>
              <w:pStyle w:val="Compact"/>
            </w:pPr>
            <w:r>
              <w:rPr>
                <w:b/>
                <w:bCs/>
              </w:rPr>
              <w:t>Quién valida</w:t>
            </w:r>
          </w:p>
        </w:tc>
      </w:tr>
      <w:tr w:rsidR="00BE2547" w14:paraId="50593393" w14:textId="77777777">
        <w:tc>
          <w:tcPr>
            <w:tcW w:w="0" w:type="auto"/>
          </w:tcPr>
          <w:p w:rsidR="00BE2547" w:rsidRDefault="00000000" w14:paraId="6146CD7F" w14:textId="77777777">
            <w:pPr>
              <w:pStyle w:val="Compact"/>
            </w:pPr>
            <w:r>
              <w:t>Extremo VNO (vía WSO2)</w:t>
            </w:r>
          </w:p>
        </w:tc>
        <w:tc>
          <w:tcPr>
            <w:tcW w:w="0" w:type="auto"/>
          </w:tcPr>
          <w:p w:rsidRPr="002A3F42" w:rsidR="00BE2547" w:rsidRDefault="00000000" w14:paraId="74466DEE" w14:textId="77777777">
            <w:pPr>
              <w:pStyle w:val="Compact"/>
              <w:rPr>
                <w:lang w:val="es-CL"/>
              </w:rPr>
            </w:pPr>
            <w:r>
              <w:rPr>
                <w:lang w:val="es-CL"/>
              </w:rPr>
              <w:t>La VNO recibe exactamente la misma respuesta (formato JSON, campos, códigos HTTP, tiempos) que recibía con BluePlanet. ServiceNow es responsable de adaptar sus flujos FlowDesigner para producir la misma respuesta hacia WSO2/VNOs.</w:t>
            </w:r>
          </w:p>
        </w:tc>
        <w:tc>
          <w:tcPr>
            <w:tcW w:w="0" w:type="auto"/>
          </w:tcPr>
          <w:p w:rsidR="00BE2547" w:rsidRDefault="00000000" w14:paraId="4CF439C6" w14:textId="77777777">
            <w:pPr>
              <w:pStyle w:val="Compact"/>
            </w:pPr>
            <w:r>
              <w:t>MOS-iT + ON·NET (T6)</w:t>
            </w:r>
          </w:p>
        </w:tc>
      </w:tr>
      <w:tr w:rsidR="00BE2547" w14:paraId="56A1C91B" w14:textId="77777777">
        <w:tc>
          <w:tcPr>
            <w:tcW w:w="0" w:type="auto"/>
          </w:tcPr>
          <w:p w:rsidR="00BE2547" w:rsidRDefault="00000000" w14:paraId="091C75A8" w14:textId="77777777">
            <w:pPr>
              <w:pStyle w:val="Compact"/>
            </w:pPr>
            <w:r>
              <w:t>Extremo OLT (configuración red)</w:t>
            </w:r>
          </w:p>
        </w:tc>
        <w:tc>
          <w:tcPr>
            <w:tcW w:w="0" w:type="auto"/>
          </w:tcPr>
          <w:p w:rsidRPr="002A3F42" w:rsidR="00BE2547" w:rsidRDefault="00000000" w14:paraId="23DA6D0C" w14:textId="77777777">
            <w:pPr>
              <w:pStyle w:val="Compact"/>
              <w:rPr>
                <w:lang w:val="es-CL"/>
              </w:rPr>
            </w:pPr>
            <w:r>
              <w:rPr>
                <w:lang w:val="es-CL"/>
              </w:rPr>
              <w:t>Mismos bridge-ports/service-ports creados, mismas VLANs asignadas, mismos perfiles de velocidad, mismos gemports y queues. Validado con comandos display en OLT comparando contra LLDs de referencia (REF-09, REF-10, REF-11).</w:t>
            </w:r>
          </w:p>
        </w:tc>
        <w:tc>
          <w:tcPr>
            <w:tcW w:w="0" w:type="auto"/>
          </w:tcPr>
          <w:p w:rsidR="00BE2547" w:rsidRDefault="00000000" w14:paraId="0D9635FC" w14:textId="77777777">
            <w:pPr>
              <w:pStyle w:val="Compact"/>
            </w:pPr>
            <w:r>
              <w:t>MOS-iT + Ingeniería Redes ON·NET</w:t>
            </w:r>
          </w:p>
        </w:tc>
      </w:tr>
    </w:tbl>
    <w:p w:rsidR="00BE2547" w:rsidRDefault="00000000" w14:paraId="17ACF25E" w14:textId="77777777">
      <w:pPr>
        <w:pStyle w:val="Ttulo2"/>
      </w:pPr>
      <w:bookmarkStart w:name="tipos-de-tests" w:id="41"/>
      <w:bookmarkStart w:name="_Toc227677082" w:id="42"/>
      <w:bookmarkEnd w:id="37"/>
      <w:r>
        <w:t>6.2 Tipos de tests</w:t>
      </w:r>
      <w:bookmarkEnd w:id="42"/>
    </w:p>
    <w:tbl>
      <w:tblPr>
        <w:tblStyle w:val="Table"/>
        <w:tblW w:w="5000" w:type="pct"/>
        <w:tblLook w:val="0020" w:firstRow="1" w:lastRow="0" w:firstColumn="0" w:lastColumn="0" w:noHBand="0" w:noVBand="0"/>
      </w:tblPr>
      <w:tblGrid>
        <w:gridCol w:w="473"/>
        <w:gridCol w:w="1408"/>
        <w:gridCol w:w="4944"/>
        <w:gridCol w:w="2229"/>
      </w:tblGrid>
      <w:tr w:rsidR="00BE2547" w:rsidTr="00BE2547" w14:paraId="08BC040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60DAC6A7" w14:textId="77777777">
            <w:pPr>
              <w:pStyle w:val="Compact"/>
            </w:pPr>
            <w:r>
              <w:rPr>
                <w:b/>
                <w:bCs/>
              </w:rPr>
              <w:t>ID</w:t>
            </w:r>
          </w:p>
        </w:tc>
        <w:tc>
          <w:tcPr>
            <w:tcW w:w="0" w:type="auto"/>
          </w:tcPr>
          <w:p w:rsidR="00BE2547" w:rsidRDefault="00000000" w14:paraId="4403F1F3" w14:textId="77777777">
            <w:pPr>
              <w:pStyle w:val="Compact"/>
            </w:pPr>
            <w:r>
              <w:rPr>
                <w:b/>
                <w:bCs/>
              </w:rPr>
              <w:t>Tipo</w:t>
            </w:r>
          </w:p>
        </w:tc>
        <w:tc>
          <w:tcPr>
            <w:tcW w:w="0" w:type="auto"/>
          </w:tcPr>
          <w:p w:rsidR="00BE2547" w:rsidRDefault="00000000" w14:paraId="6665C5BA" w14:textId="77777777">
            <w:pPr>
              <w:pStyle w:val="Compact"/>
            </w:pPr>
            <w:r>
              <w:rPr>
                <w:b/>
                <w:bCs/>
              </w:rPr>
              <w:t>Descripción</w:t>
            </w:r>
          </w:p>
        </w:tc>
        <w:tc>
          <w:tcPr>
            <w:tcW w:w="0" w:type="auto"/>
          </w:tcPr>
          <w:p w:rsidR="00BE2547" w:rsidRDefault="00000000" w14:paraId="695F513A" w14:textId="77777777">
            <w:pPr>
              <w:pStyle w:val="Compact"/>
            </w:pPr>
            <w:r>
              <w:rPr>
                <w:b/>
                <w:bCs/>
              </w:rPr>
              <w:t>Automatización</w:t>
            </w:r>
          </w:p>
        </w:tc>
      </w:tr>
      <w:tr w:rsidRPr="002475E3" w:rsidR="00BE2547" w14:paraId="7783EA8D" w14:textId="77777777">
        <w:tc>
          <w:tcPr>
            <w:tcW w:w="0" w:type="auto"/>
          </w:tcPr>
          <w:p w:rsidR="00BE2547" w:rsidRDefault="00000000" w14:paraId="2FF4225E" w14:textId="77777777">
            <w:pPr>
              <w:pStyle w:val="Compact"/>
            </w:pPr>
            <w:r>
              <w:t>T1</w:t>
            </w:r>
          </w:p>
        </w:tc>
        <w:tc>
          <w:tcPr>
            <w:tcW w:w="0" w:type="auto"/>
          </w:tcPr>
          <w:p w:rsidR="00BE2547" w:rsidRDefault="00000000" w14:paraId="43D73A1A" w14:textId="77777777">
            <w:pPr>
              <w:pStyle w:val="Compact"/>
            </w:pPr>
            <w:r>
              <w:t>Contrato API Komands</w:t>
            </w:r>
          </w:p>
        </w:tc>
        <w:tc>
          <w:tcPr>
            <w:tcW w:w="0" w:type="auto"/>
          </w:tcPr>
          <w:p w:rsidRPr="002A3F42" w:rsidR="00BE2547" w:rsidRDefault="00000000" w14:paraId="32DCDC00" w14:textId="77777777">
            <w:pPr>
              <w:pStyle w:val="Compact"/>
              <w:rPr>
                <w:lang w:val="es-CL"/>
              </w:rPr>
            </w:pPr>
            <w:r>
              <w:rPr>
                <w:lang w:val="es-CL"/>
              </w:rPr>
              <w:t>Valida que las APIs REST de Komands cumplen la especificación OpenAPI 3.0 propia (no replica contrato TMForum de BP).</w:t>
            </w:r>
          </w:p>
        </w:tc>
        <w:tc>
          <w:tcPr>
            <w:tcW w:w="0" w:type="auto"/>
          </w:tcPr>
          <w:p w:rsidRPr="002A3F42" w:rsidR="00BE2547" w:rsidRDefault="00000000" w14:paraId="5DF0BCB2" w14:textId="77777777">
            <w:pPr>
              <w:pStyle w:val="Compact"/>
              <w:rPr>
                <w:lang w:val="es-CL"/>
              </w:rPr>
            </w:pPr>
            <w:r>
              <w:rPr>
                <w:lang w:val="es-CL"/>
              </w:rPr>
              <w:t>Automático en CI/CD. Bloqueante.</w:t>
            </w:r>
          </w:p>
        </w:tc>
      </w:tr>
      <w:tr w:rsidR="00BE2547" w14:paraId="7130C799" w14:textId="77777777">
        <w:tc>
          <w:tcPr>
            <w:tcW w:w="0" w:type="auto"/>
          </w:tcPr>
          <w:p w:rsidR="00BE2547" w:rsidRDefault="00000000" w14:paraId="1ACA2706" w14:textId="77777777">
            <w:pPr>
              <w:pStyle w:val="Compact"/>
            </w:pPr>
            <w:r>
              <w:t>T2</w:t>
            </w:r>
          </w:p>
        </w:tc>
        <w:tc>
          <w:tcPr>
            <w:tcW w:w="0" w:type="auto"/>
          </w:tcPr>
          <w:p w:rsidR="00BE2547" w:rsidRDefault="00000000" w14:paraId="5847D823" w14:textId="77777777">
            <w:pPr>
              <w:pStyle w:val="Compact"/>
            </w:pPr>
            <w:r>
              <w:t>Comandos CLI</w:t>
            </w:r>
          </w:p>
        </w:tc>
        <w:tc>
          <w:tcPr>
            <w:tcW w:w="0" w:type="auto"/>
          </w:tcPr>
          <w:p w:rsidR="00BE2547" w:rsidRDefault="00000000" w14:paraId="573B9114" w14:textId="77777777">
            <w:pPr>
              <w:pStyle w:val="Compact"/>
            </w:pPr>
            <w:r>
              <w:rPr>
                <w:lang w:val="es-CL"/>
              </w:rPr>
              <w:t xml:space="preserve">Valida que el Config Engine genera la secuencia correcta de comandos CLI para cada combinación vendor/producto/operación/VNO. </w:t>
            </w:r>
            <w:r>
              <w:t>Compara contra REF-09, REF-10, REF-11.</w:t>
            </w:r>
          </w:p>
        </w:tc>
        <w:tc>
          <w:tcPr>
            <w:tcW w:w="0" w:type="auto"/>
          </w:tcPr>
          <w:p w:rsidR="00BE2547" w:rsidRDefault="00000000" w14:paraId="2339885B" w14:textId="77777777">
            <w:pPr>
              <w:pStyle w:val="Compact"/>
            </w:pPr>
            <w:r>
              <w:t>Automático. ~320 combinaciones.</w:t>
            </w:r>
          </w:p>
        </w:tc>
      </w:tr>
      <w:tr w:rsidRPr="002475E3" w:rsidR="00BE2547" w14:paraId="676F4F9B" w14:textId="77777777">
        <w:tc>
          <w:tcPr>
            <w:tcW w:w="0" w:type="auto"/>
          </w:tcPr>
          <w:p w:rsidR="00BE2547" w:rsidRDefault="00000000" w14:paraId="77662FCA" w14:textId="77777777">
            <w:pPr>
              <w:pStyle w:val="Compact"/>
            </w:pPr>
            <w:r>
              <w:t>T3</w:t>
            </w:r>
          </w:p>
        </w:tc>
        <w:tc>
          <w:tcPr>
            <w:tcW w:w="0" w:type="auto"/>
          </w:tcPr>
          <w:p w:rsidR="00BE2547" w:rsidRDefault="00000000" w14:paraId="2644584A" w14:textId="77777777">
            <w:pPr>
              <w:pStyle w:val="Compact"/>
            </w:pPr>
            <w:r>
              <w:t>Respuesta OLT</w:t>
            </w:r>
          </w:p>
        </w:tc>
        <w:tc>
          <w:tcPr>
            <w:tcW w:w="0" w:type="auto"/>
          </w:tcPr>
          <w:p w:rsidRPr="002A3F42" w:rsidR="00BE2547" w:rsidRDefault="00000000" w14:paraId="26FBC4C2" w14:textId="77777777">
            <w:pPr>
              <w:pStyle w:val="Compact"/>
              <w:rPr>
                <w:lang w:val="es-CL"/>
              </w:rPr>
            </w:pPr>
            <w:r>
              <w:rPr>
                <w:lang w:val="es-CL"/>
              </w:rPr>
              <w:t>Valida parseo de output OLT, detección errores, extracción INDEX dinámico (Huawei), validación estado post-ejecución.</w:t>
            </w:r>
          </w:p>
        </w:tc>
        <w:tc>
          <w:tcPr>
            <w:tcW w:w="0" w:type="auto"/>
          </w:tcPr>
          <w:p w:rsidRPr="002A3F42" w:rsidR="00BE2547" w:rsidRDefault="00000000" w14:paraId="23B810F5" w14:textId="77777777">
            <w:pPr>
              <w:pStyle w:val="Compact"/>
              <w:rPr>
                <w:lang w:val="es-CL"/>
              </w:rPr>
            </w:pPr>
            <w:r>
              <w:rPr>
                <w:lang w:val="es-CL"/>
              </w:rPr>
              <w:t>Automático con mocks de respuestas OLT reales.</w:t>
            </w:r>
          </w:p>
        </w:tc>
      </w:tr>
      <w:tr w:rsidRPr="002475E3" w:rsidR="00BE2547" w14:paraId="0987207F" w14:textId="77777777">
        <w:tc>
          <w:tcPr>
            <w:tcW w:w="0" w:type="auto"/>
          </w:tcPr>
          <w:p w:rsidR="00BE2547" w:rsidRDefault="00000000" w14:paraId="344DEDE3" w14:textId="77777777">
            <w:pPr>
              <w:pStyle w:val="Compact"/>
            </w:pPr>
            <w:r>
              <w:t>T4</w:t>
            </w:r>
          </w:p>
        </w:tc>
        <w:tc>
          <w:tcPr>
            <w:tcW w:w="0" w:type="auto"/>
          </w:tcPr>
          <w:p w:rsidR="00BE2547" w:rsidRDefault="00000000" w14:paraId="2CABEB9E" w14:textId="77777777">
            <w:pPr>
              <w:pStyle w:val="Compact"/>
            </w:pPr>
            <w:r>
              <w:t>Flujo E2E</w:t>
            </w:r>
          </w:p>
        </w:tc>
        <w:tc>
          <w:tcPr>
            <w:tcW w:w="0" w:type="auto"/>
          </w:tcPr>
          <w:p w:rsidRPr="002A3F42" w:rsidR="00BE2547" w:rsidRDefault="00000000" w14:paraId="5A7AD12E" w14:textId="77777777">
            <w:pPr>
              <w:pStyle w:val="Compact"/>
              <w:rPr>
                <w:lang w:val="es-CL"/>
              </w:rPr>
            </w:pPr>
            <w:r>
              <w:rPr>
                <w:lang w:val="es-CL"/>
              </w:rPr>
              <w:t>Transacción completa desde API Gateway hasta callback, ejecutando comandos reales en OLTs del laboratorio ON·NET.</w:t>
            </w:r>
          </w:p>
        </w:tc>
        <w:tc>
          <w:tcPr>
            <w:tcW w:w="0" w:type="auto"/>
          </w:tcPr>
          <w:p w:rsidRPr="002A3F42" w:rsidR="00BE2547" w:rsidRDefault="00000000" w14:paraId="34B7C82C" w14:textId="77777777">
            <w:pPr>
              <w:pStyle w:val="Compact"/>
              <w:rPr>
                <w:lang w:val="es-CL"/>
              </w:rPr>
            </w:pPr>
            <w:r>
              <w:rPr>
                <w:lang w:val="es-CL"/>
              </w:rPr>
              <w:t>Semi-automático. OLTs lab reales.</w:t>
            </w:r>
          </w:p>
        </w:tc>
      </w:tr>
      <w:tr w:rsidRPr="002475E3" w:rsidR="00BE2547" w14:paraId="325D1405" w14:textId="77777777">
        <w:tc>
          <w:tcPr>
            <w:tcW w:w="0" w:type="auto"/>
          </w:tcPr>
          <w:p w:rsidR="00BE2547" w:rsidRDefault="00000000" w14:paraId="1FF659D1" w14:textId="77777777">
            <w:pPr>
              <w:pStyle w:val="Compact"/>
            </w:pPr>
            <w:r>
              <w:t>T5</w:t>
            </w:r>
          </w:p>
        </w:tc>
        <w:tc>
          <w:tcPr>
            <w:tcW w:w="0" w:type="auto"/>
          </w:tcPr>
          <w:p w:rsidR="00BE2547" w:rsidRDefault="00000000" w14:paraId="48E06AD0" w14:textId="77777777">
            <w:pPr>
              <w:pStyle w:val="Compact"/>
            </w:pPr>
            <w:r>
              <w:t>Regresión</w:t>
            </w:r>
          </w:p>
        </w:tc>
        <w:tc>
          <w:tcPr>
            <w:tcW w:w="0" w:type="auto"/>
          </w:tcPr>
          <w:p w:rsidRPr="002A3F42" w:rsidR="00BE2547" w:rsidRDefault="00000000" w14:paraId="646E76C4" w14:textId="77777777">
            <w:pPr>
              <w:pStyle w:val="Compact"/>
              <w:rPr>
                <w:lang w:val="es-CL"/>
              </w:rPr>
            </w:pPr>
            <w:r>
              <w:rPr>
                <w:lang w:val="es-CL"/>
              </w:rPr>
              <w:t>Suite completa T1-T4 ejecutada antes de cada promoción entre ambientes.</w:t>
            </w:r>
          </w:p>
        </w:tc>
        <w:tc>
          <w:tcPr>
            <w:tcW w:w="0" w:type="auto"/>
          </w:tcPr>
          <w:p w:rsidRPr="002A3F42" w:rsidR="00BE2547" w:rsidRDefault="00000000" w14:paraId="7CCF28CC" w14:textId="77777777">
            <w:pPr>
              <w:pStyle w:val="Compact"/>
              <w:rPr>
                <w:lang w:val="es-CL"/>
              </w:rPr>
            </w:pPr>
            <w:r>
              <w:rPr>
                <w:lang w:val="es-CL"/>
              </w:rPr>
              <w:t>Automático. Pre promoción QA/PROD.</w:t>
            </w:r>
          </w:p>
        </w:tc>
      </w:tr>
      <w:tr w:rsidRPr="002475E3" w:rsidR="00BE2547" w14:paraId="5452F44B" w14:textId="77777777">
        <w:tc>
          <w:tcPr>
            <w:tcW w:w="0" w:type="auto"/>
          </w:tcPr>
          <w:p w:rsidR="00BE2547" w:rsidRDefault="00000000" w14:paraId="37D5CBAC" w14:textId="77777777">
            <w:pPr>
              <w:pStyle w:val="Compact"/>
            </w:pPr>
            <w:r>
              <w:t>T6</w:t>
            </w:r>
          </w:p>
        </w:tc>
        <w:tc>
          <w:tcPr>
            <w:tcW w:w="0" w:type="auto"/>
          </w:tcPr>
          <w:p w:rsidR="00BE2547" w:rsidRDefault="00000000" w14:paraId="1FF366BE" w14:textId="77777777">
            <w:pPr>
              <w:pStyle w:val="Compact"/>
            </w:pPr>
            <w:r>
              <w:t>Paridad VNO + OLT</w:t>
            </w:r>
          </w:p>
        </w:tc>
        <w:tc>
          <w:tcPr>
            <w:tcW w:w="0" w:type="auto"/>
          </w:tcPr>
          <w:p w:rsidR="00BE2547" w:rsidRDefault="00000000" w14:paraId="57B95805" w14:textId="77777777">
            <w:pPr>
              <w:pStyle w:val="Compact"/>
            </w:pPr>
            <w:r>
              <w:rPr>
                <w:lang w:val="es-CL"/>
              </w:rPr>
              <w:t xml:space="preserve">Valida los dos extremos: (a) VNO recibe misma respuesta vía WSO2, (b) OLT queda con misma configuración. </w:t>
            </w:r>
            <w:r>
              <w:t>NO compara APIs internas BP vs Komands.</w:t>
            </w:r>
          </w:p>
        </w:tc>
        <w:tc>
          <w:tcPr>
            <w:tcW w:w="0" w:type="auto"/>
          </w:tcPr>
          <w:p w:rsidRPr="002A3F42" w:rsidR="00BE2547" w:rsidRDefault="00000000" w14:paraId="7C729F37" w14:textId="77777777">
            <w:pPr>
              <w:pStyle w:val="Compact"/>
              <w:rPr>
                <w:lang w:val="es-CL"/>
              </w:rPr>
            </w:pPr>
            <w:r>
              <w:rPr>
                <w:lang w:val="es-CL"/>
              </w:rPr>
              <w:t>Manual + script comparación. Certificación por VNO.</w:t>
            </w:r>
          </w:p>
        </w:tc>
      </w:tr>
    </w:tbl>
    <w:p w:rsidRPr="002A3F42" w:rsidR="00BE2547" w:rsidRDefault="00000000" w14:paraId="0D72D012" w14:textId="77777777">
      <w:pPr>
        <w:pStyle w:val="Ttulo2"/>
        <w:rPr>
          <w:lang w:val="es-CL"/>
        </w:rPr>
      </w:pPr>
      <w:bookmarkStart w:name="X038305ffc87b12e40327332b056648ee441ecd2" w:id="43"/>
      <w:bookmarkStart w:name="_Toc227677083" w:id="44"/>
      <w:bookmarkEnd w:id="39"/>
      <w:r>
        <w:rPr>
          <w:lang w:val="es-CL"/>
        </w:rPr>
        <w:t>6.3 Criterio de aceptación para certificación de cada VNO</w:t>
      </w:r>
      <w:bookmarkEnd w:id="44"/>
    </w:p>
    <w:p w:rsidRPr="002A3F42" w:rsidR="00BE2547" w:rsidRDefault="00000000" w14:paraId="08A4E875" w14:textId="77777777">
      <w:pPr>
        <w:pStyle w:val="FirstParagraph"/>
        <w:rPr>
          <w:lang w:val="es-CL"/>
        </w:rPr>
      </w:pPr>
      <w:r>
        <w:rPr>
          <w:b/>
          <w:bCs/>
          <w:i/>
          <w:iCs/>
          <w:lang w:val="es-CL"/>
        </w:rPr>
        <w:t xml:space="preserve">Nota: </w:t>
      </w:r>
      <w:r>
        <w:rPr>
          <w:b/>
          <w:bCs/>
          <w:lang w:val="es-CL"/>
        </w:rPr>
        <w:t>100% de los escenarios válidos de la matriz de paridad (estimada en 180–220 escenarios: 4 VNOs × 2 productos × 2 tecnologías × 10 operaciones × 2 vendors, excluyendo combinaciones no válidas) deben ser PASS o PASS con diferencia aceptada, tanto en el extremo OLT como en el extremo VNO. Un único FAIL bloquea la activación del Feature Flag para esa VNO en producción.</w:t>
      </w:r>
    </w:p>
    <w:p w:rsidRPr="002A3F42" w:rsidR="00BE2547" w:rsidRDefault="00000000" w14:paraId="39768089" w14:textId="77777777">
      <w:pPr>
        <w:pStyle w:val="Ttulo2"/>
        <w:rPr>
          <w:lang w:val="es-CL"/>
        </w:rPr>
      </w:pPr>
      <w:bookmarkStart w:name="X9c2ce6e96100230d4e939aa0960fc79c496efd3" w:id="45"/>
      <w:bookmarkStart w:name="_Toc227677084" w:id="46"/>
      <w:bookmarkEnd w:id="41"/>
      <w:r>
        <w:rPr>
          <w:lang w:val="es-CL"/>
        </w:rPr>
        <w:t>6.4 Criterios de aceptación del LLD</w:t>
      </w:r>
      <w:bookmarkEnd w:id="46"/>
    </w:p>
    <w:p w:rsidRPr="002A3F42" w:rsidR="00BE2547" w:rsidRDefault="00000000" w14:paraId="122DCBCF" w14:textId="77777777">
      <w:pPr>
        <w:pStyle w:val="FirstParagraph"/>
        <w:rPr>
          <w:lang w:val="es-CL"/>
        </w:rPr>
      </w:pPr>
      <w:r>
        <w:rPr>
          <w:lang w:val="es-CL"/>
        </w:rPr>
        <w:t>Todas las secciones tienen contenido (ninguna marcada como ‘[Sección no generada]’).</w:t>
      </w:r>
    </w:p>
    <w:p w:rsidRPr="002A3F42" w:rsidR="00BE2547" w:rsidRDefault="00000000" w14:paraId="01F074FB" w14:textId="77777777">
      <w:pPr>
        <w:pStyle w:val="Textoindependiente"/>
        <w:rPr>
          <w:lang w:val="es-CL"/>
        </w:rPr>
      </w:pPr>
      <w:r>
        <w:rPr>
          <w:lang w:val="es-CL"/>
        </w:rPr>
        <w:t>La sección ‘Lógica de negocio’ refleja correctamente el comportamiento del script, incluyendo las llamadas REST a Blue Planet documentadas en el levantamiento y la lógica de Feature Flag si corresponde.</w:t>
      </w:r>
    </w:p>
    <w:p w:rsidRPr="002A3F42" w:rsidR="00BE2547" w:rsidRDefault="00000000" w14:paraId="00C47E2E" w14:textId="77777777">
      <w:pPr>
        <w:pStyle w:val="Textoindependiente"/>
        <w:rPr>
          <w:lang w:val="es-CL"/>
        </w:rPr>
      </w:pPr>
      <w:r>
        <w:rPr>
          <w:lang w:val="es-CL"/>
        </w:rPr>
        <w:t>La sección ‘Integraciones y dependencias’ menciona explícitamente las APIs BP utilizadas actualmente (endpoint edevapi.onnetfibra.cl:8243) y los endpoints Komands que las reemplazan (/api/Komands/v1/).</w:t>
      </w:r>
    </w:p>
    <w:p w:rsidRPr="002A3F42" w:rsidR="00BE2547" w:rsidRDefault="00000000" w14:paraId="0D2958A6" w14:textId="77777777">
      <w:pPr>
        <w:pStyle w:val="Textoindependiente"/>
        <w:rPr>
          <w:lang w:val="es-CL"/>
        </w:rPr>
      </w:pPr>
      <w:r>
        <w:rPr>
          <w:lang w:val="es-CL"/>
        </w:rPr>
        <w:t>Los componentes marcados como ‘ELIMINAR’ incluyen nota operacional indicando que no deben ser modificados.</w:t>
      </w:r>
    </w:p>
    <w:p w:rsidRPr="002A3F42" w:rsidR="00BE2547" w:rsidRDefault="00000000" w14:paraId="063A89AE" w14:textId="77777777">
      <w:pPr>
        <w:pStyle w:val="Textoindependiente"/>
        <w:rPr>
          <w:lang w:val="es-CL"/>
        </w:rPr>
      </w:pPr>
      <w:r>
        <w:rPr>
          <w:lang w:val="es-CL"/>
        </w:rPr>
        <w:t>Los DSOs reflejan el patrón ACK+callback (RF-04) como mecanismo de reemplazo del polling.</w:t>
      </w:r>
    </w:p>
    <w:p w:rsidRPr="002A3F42" w:rsidR="00BE2547" w:rsidRDefault="00000000" w14:paraId="0EC09377" w14:textId="77777777">
      <w:pPr>
        <w:pStyle w:val="Textoindependiente"/>
        <w:rPr>
          <w:lang w:val="es-CL"/>
        </w:rPr>
      </w:pPr>
      <w:r>
        <w:rPr>
          <w:lang w:val="es-CL"/>
        </w:rPr>
        <w:t>Las ADRs relevantes se mencionan en los DSOs de los componentes afectados (ADR-001 en flows principales, ADR-005 en CMDB Sync, etc.).</w:t>
      </w:r>
    </w:p>
    <w:p w:rsidRPr="002A3F42" w:rsidR="00BE2547" w:rsidRDefault="00000000" w14:paraId="0CE5EB32" w14:textId="77777777">
      <w:pPr>
        <w:pStyle w:val="Textoindependiente"/>
        <w:rPr>
          <w:lang w:val="es-CL"/>
        </w:rPr>
      </w:pPr>
      <w:r>
        <w:rPr>
          <w:lang w:val="es-CL"/>
        </w:rPr>
        <w:t>No hay información inventada o alucinada por el LLM (verificar contra el script fuente y el levantamiento).</w:t>
      </w:r>
    </w:p>
    <w:p w:rsidRPr="002A3F42" w:rsidR="00BE2547" w:rsidRDefault="00000000" w14:paraId="6B7C9437" w14:textId="77777777">
      <w:pPr>
        <w:pStyle w:val="Textoindependiente"/>
        <w:rPr>
          <w:lang w:val="es-CL"/>
        </w:rPr>
      </w:pPr>
      <w:r>
        <w:rPr>
          <w:lang w:val="es-CL"/>
        </w:rPr>
        <w:t>El documento tiene el formato corporativo MOS-iT correcto (fuentes, márgenes, portada).</w:t>
      </w:r>
    </w:p>
    <w:p w:rsidRPr="002A3F42" w:rsidR="00BE2547" w:rsidRDefault="00000000" w14:paraId="254EF714" w14:textId="77777777">
      <w:pPr>
        <w:pStyle w:val="Ttulo1"/>
        <w:rPr>
          <w:lang w:val="es-CL"/>
        </w:rPr>
      </w:pPr>
      <w:bookmarkStart w:name="X064a6850aca66197fae0ecfda8a2f41534c43dd" w:id="47"/>
      <w:bookmarkStart w:name="_Toc227677085" w:id="48"/>
      <w:bookmarkEnd w:id="43"/>
      <w:bookmarkEnd w:id="45"/>
      <w:r>
        <w:rPr>
          <w:lang w:val="es-CL"/>
        </w:rPr>
        <w:t>7. ANÁLISIS DE IMPACTO EN PROCESOS DE NEGOCIO</w:t>
      </w:r>
      <w:bookmarkEnd w:id="48"/>
    </w:p>
    <w:tbl>
      <w:tblPr>
        <w:tblStyle w:val="Table"/>
        <w:tblW w:w="5000" w:type="pct"/>
        <w:tblLook w:val="0020" w:firstRow="1" w:lastRow="0" w:firstColumn="0" w:lastColumn="0" w:noHBand="0" w:noVBand="0"/>
      </w:tblPr>
      <w:tblGrid>
        <w:gridCol w:w="2337"/>
        <w:gridCol w:w="5596"/>
        <w:gridCol w:w="1121"/>
      </w:tblGrid>
      <w:tr w:rsidR="00BE2547" w:rsidTr="00BE2547" w14:paraId="2F445BAB"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616971F0" w14:textId="77777777">
            <w:pPr>
              <w:pStyle w:val="Compact"/>
            </w:pPr>
            <w:r>
              <w:rPr>
                <w:b/>
                <w:bCs/>
              </w:rPr>
              <w:t>Proceso</w:t>
            </w:r>
          </w:p>
        </w:tc>
        <w:tc>
          <w:tcPr>
            <w:tcW w:w="0" w:type="auto"/>
          </w:tcPr>
          <w:p w:rsidR="00BE2547" w:rsidRDefault="00000000" w14:paraId="2544DC74" w14:textId="77777777">
            <w:pPr>
              <w:pStyle w:val="Compact"/>
            </w:pPr>
            <w:r>
              <w:rPr>
                <w:b/>
                <w:bCs/>
              </w:rPr>
              <w:t>Impacto esperado</w:t>
            </w:r>
          </w:p>
        </w:tc>
        <w:tc>
          <w:tcPr>
            <w:tcW w:w="0" w:type="auto"/>
          </w:tcPr>
          <w:p w:rsidR="00BE2547" w:rsidRDefault="00000000" w14:paraId="5DCA26EE" w14:textId="77777777">
            <w:pPr>
              <w:pStyle w:val="Compact"/>
            </w:pPr>
            <w:r>
              <w:rPr>
                <w:b/>
                <w:bCs/>
              </w:rPr>
              <w:t>Nivel</w:t>
            </w:r>
          </w:p>
        </w:tc>
      </w:tr>
      <w:tr w:rsidR="00BE2547" w14:paraId="18E7636E" w14:textId="77777777">
        <w:tc>
          <w:tcPr>
            <w:tcW w:w="0" w:type="auto"/>
          </w:tcPr>
          <w:p w:rsidRPr="002A3F42" w:rsidR="00BE2547" w:rsidRDefault="00000000" w14:paraId="6C7D757A" w14:textId="77777777">
            <w:pPr>
              <w:pStyle w:val="Compact"/>
              <w:rPr>
                <w:lang w:val="es-CL"/>
              </w:rPr>
            </w:pPr>
            <w:r>
              <w:rPr>
                <w:lang w:val="es-CL"/>
              </w:rPr>
              <w:t>Alta de nuevos accesos FTTH/SSAA</w:t>
            </w:r>
          </w:p>
        </w:tc>
        <w:tc>
          <w:tcPr>
            <w:tcW w:w="0" w:type="auto"/>
          </w:tcPr>
          <w:p w:rsidRPr="002A3F42" w:rsidR="00BE2547" w:rsidRDefault="00000000" w14:paraId="2410B8AA" w14:textId="77777777">
            <w:pPr>
              <w:pStyle w:val="Compact"/>
              <w:rPr>
                <w:lang w:val="es-CL"/>
              </w:rPr>
            </w:pPr>
            <w:r>
              <w:rPr>
                <w:lang w:val="es-CL"/>
              </w:rPr>
              <w:t>Interrupción total del proceso de asignación y activación si BluePlanet se descomisiona antes de que Komands esté operativo y el Feature Flag se active.</w:t>
            </w:r>
          </w:p>
        </w:tc>
        <w:tc>
          <w:tcPr>
            <w:tcW w:w="0" w:type="auto"/>
          </w:tcPr>
          <w:p w:rsidR="00BE2547" w:rsidRDefault="00000000" w14:paraId="3089289A" w14:textId="77777777">
            <w:pPr>
              <w:pStyle w:val="Compact"/>
            </w:pPr>
            <w:r>
              <w:t>CRÍTICO</w:t>
            </w:r>
          </w:p>
        </w:tc>
      </w:tr>
      <w:tr w:rsidR="00BE2547" w14:paraId="33613965" w14:textId="77777777">
        <w:tc>
          <w:tcPr>
            <w:tcW w:w="0" w:type="auto"/>
          </w:tcPr>
          <w:p w:rsidR="00BE2547" w:rsidRDefault="00000000" w14:paraId="7FDE315F" w14:textId="77777777">
            <w:pPr>
              <w:pStyle w:val="Compact"/>
            </w:pPr>
            <w:r>
              <w:t>Bajas de servicio</w:t>
            </w:r>
          </w:p>
        </w:tc>
        <w:tc>
          <w:tcPr>
            <w:tcW w:w="0" w:type="auto"/>
          </w:tcPr>
          <w:p w:rsidRPr="002A3F42" w:rsidR="00BE2547" w:rsidRDefault="00000000" w14:paraId="0A19157B" w14:textId="77777777">
            <w:pPr>
              <w:pStyle w:val="Compact"/>
              <w:rPr>
                <w:lang w:val="es-CL"/>
              </w:rPr>
            </w:pPr>
            <w:r>
              <w:rPr>
                <w:lang w:val="es-CL"/>
              </w:rPr>
              <w:t>Imposibilidad de ejecutar desconfiguraciones en red; riesgo de servicios activos sin liberar.</w:t>
            </w:r>
          </w:p>
        </w:tc>
        <w:tc>
          <w:tcPr>
            <w:tcW w:w="0" w:type="auto"/>
          </w:tcPr>
          <w:p w:rsidR="00BE2547" w:rsidRDefault="00000000" w14:paraId="7F59CED8" w14:textId="77777777">
            <w:pPr>
              <w:pStyle w:val="Compact"/>
            </w:pPr>
            <w:r>
              <w:t>CRÍTICO</w:t>
            </w:r>
          </w:p>
        </w:tc>
      </w:tr>
      <w:tr w:rsidR="00BE2547" w14:paraId="628F23C5" w14:textId="77777777">
        <w:tc>
          <w:tcPr>
            <w:tcW w:w="0" w:type="auto"/>
          </w:tcPr>
          <w:p w:rsidR="00BE2547" w:rsidRDefault="00000000" w14:paraId="33E39429" w14:textId="77777777">
            <w:pPr>
              <w:pStyle w:val="Compact"/>
            </w:pPr>
            <w:r>
              <w:t>Modificaciones de velocidad/servicio</w:t>
            </w:r>
          </w:p>
        </w:tc>
        <w:tc>
          <w:tcPr>
            <w:tcW w:w="0" w:type="auto"/>
          </w:tcPr>
          <w:p w:rsidRPr="002A3F42" w:rsidR="00BE2547" w:rsidRDefault="00000000" w14:paraId="3CB7B2C6" w14:textId="77777777">
            <w:pPr>
              <w:pStyle w:val="Compact"/>
              <w:rPr>
                <w:lang w:val="es-CL"/>
              </w:rPr>
            </w:pPr>
            <w:r>
              <w:rPr>
                <w:lang w:val="es-CL"/>
              </w:rPr>
              <w:t>No es posible ejecutar cambios de plan de velocidad ni de servicio.</w:t>
            </w:r>
          </w:p>
        </w:tc>
        <w:tc>
          <w:tcPr>
            <w:tcW w:w="0" w:type="auto"/>
          </w:tcPr>
          <w:p w:rsidR="00BE2547" w:rsidRDefault="00000000" w14:paraId="6E523383" w14:textId="77777777">
            <w:pPr>
              <w:pStyle w:val="Compact"/>
            </w:pPr>
            <w:r>
              <w:t>CRÍTICO</w:t>
            </w:r>
          </w:p>
        </w:tc>
      </w:tr>
      <w:tr w:rsidR="00BE2547" w14:paraId="7B65EBC7" w14:textId="77777777">
        <w:tc>
          <w:tcPr>
            <w:tcW w:w="0" w:type="auto"/>
          </w:tcPr>
          <w:p w:rsidR="00BE2547" w:rsidRDefault="00000000" w14:paraId="285C2E16" w14:textId="77777777">
            <w:pPr>
              <w:pStyle w:val="Compact"/>
            </w:pPr>
            <w:r>
              <w:t>Factibilidad de instalación</w:t>
            </w:r>
          </w:p>
        </w:tc>
        <w:tc>
          <w:tcPr>
            <w:tcW w:w="0" w:type="auto"/>
          </w:tcPr>
          <w:p w:rsidRPr="002A3F42" w:rsidR="00BE2547" w:rsidRDefault="00000000" w14:paraId="7360BC95" w14:textId="77777777">
            <w:pPr>
              <w:pStyle w:val="Compact"/>
              <w:rPr>
                <w:lang w:val="es-CL"/>
              </w:rPr>
            </w:pPr>
            <w:r>
              <w:rPr>
                <w:lang w:val="es-CL"/>
              </w:rPr>
              <w:t>Sin TMF-639, no se puede verificar disponibilidad de PON para SSAA.</w:t>
            </w:r>
          </w:p>
        </w:tc>
        <w:tc>
          <w:tcPr>
            <w:tcW w:w="0" w:type="auto"/>
          </w:tcPr>
          <w:p w:rsidR="00BE2547" w:rsidRDefault="00000000" w14:paraId="612FA1FA" w14:textId="77777777">
            <w:pPr>
              <w:pStyle w:val="Compact"/>
            </w:pPr>
            <w:r>
              <w:t>ALTO</w:t>
            </w:r>
          </w:p>
        </w:tc>
      </w:tr>
      <w:tr w:rsidR="00BE2547" w14:paraId="1E626702" w14:textId="77777777">
        <w:tc>
          <w:tcPr>
            <w:tcW w:w="0" w:type="auto"/>
          </w:tcPr>
          <w:p w:rsidRPr="002A3F42" w:rsidR="00BE2547" w:rsidRDefault="00000000" w14:paraId="10132A15" w14:textId="77777777">
            <w:pPr>
              <w:pStyle w:val="Compact"/>
              <w:rPr>
                <w:lang w:val="es-CL"/>
              </w:rPr>
            </w:pPr>
            <w:r>
              <w:rPr>
                <w:lang w:val="es-CL"/>
              </w:rPr>
              <w:t>Consulta de estado de acceso (B3 API)</w:t>
            </w:r>
          </w:p>
        </w:tc>
        <w:tc>
          <w:tcPr>
            <w:tcW w:w="0" w:type="auto"/>
          </w:tcPr>
          <w:p w:rsidRPr="002A3F42" w:rsidR="00BE2547" w:rsidRDefault="00000000" w14:paraId="4A42139D" w14:textId="77777777">
            <w:pPr>
              <w:pStyle w:val="Compact"/>
              <w:rPr>
                <w:lang w:val="es-CL"/>
              </w:rPr>
            </w:pPr>
            <w:r>
              <w:rPr>
                <w:lang w:val="es-CL"/>
              </w:rPr>
              <w:t>No se puede consultar estado de servicios activos; impacto en atención al cliente.</w:t>
            </w:r>
          </w:p>
        </w:tc>
        <w:tc>
          <w:tcPr>
            <w:tcW w:w="0" w:type="auto"/>
          </w:tcPr>
          <w:p w:rsidR="00BE2547" w:rsidRDefault="00000000" w14:paraId="63F73969" w14:textId="77777777">
            <w:pPr>
              <w:pStyle w:val="Compact"/>
            </w:pPr>
            <w:r>
              <w:t>ALTO</w:t>
            </w:r>
          </w:p>
        </w:tc>
      </w:tr>
      <w:tr w:rsidR="00BE2547" w14:paraId="27398E70" w14:textId="77777777">
        <w:tc>
          <w:tcPr>
            <w:tcW w:w="0" w:type="auto"/>
          </w:tcPr>
          <w:p w:rsidR="00BE2547" w:rsidRDefault="00000000" w14:paraId="401686DA" w14:textId="77777777">
            <w:pPr>
              <w:pStyle w:val="Compact"/>
            </w:pPr>
            <w:r>
              <w:t>PON Transfer</w:t>
            </w:r>
          </w:p>
        </w:tc>
        <w:tc>
          <w:tcPr>
            <w:tcW w:w="0" w:type="auto"/>
          </w:tcPr>
          <w:p w:rsidRPr="002A3F42" w:rsidR="00BE2547" w:rsidRDefault="00000000" w14:paraId="3B402BD8" w14:textId="77777777">
            <w:pPr>
              <w:pStyle w:val="Compact"/>
              <w:rPr>
                <w:lang w:val="es-CL"/>
              </w:rPr>
            </w:pPr>
            <w:r>
              <w:rPr>
                <w:lang w:val="es-CL"/>
              </w:rPr>
              <w:t>Proceso de migración de accesos entre PONs queda bloqueado.</w:t>
            </w:r>
          </w:p>
        </w:tc>
        <w:tc>
          <w:tcPr>
            <w:tcW w:w="0" w:type="auto"/>
          </w:tcPr>
          <w:p w:rsidR="00BE2547" w:rsidRDefault="00000000" w14:paraId="27DEBE5C" w14:textId="77777777">
            <w:pPr>
              <w:pStyle w:val="Compact"/>
            </w:pPr>
            <w:r>
              <w:t>ALTO</w:t>
            </w:r>
          </w:p>
        </w:tc>
      </w:tr>
      <w:tr w:rsidR="00BE2547" w14:paraId="2674454C" w14:textId="77777777">
        <w:tc>
          <w:tcPr>
            <w:tcW w:w="0" w:type="auto"/>
          </w:tcPr>
          <w:p w:rsidR="00BE2547" w:rsidRDefault="00000000" w14:paraId="661A2F4F" w14:textId="77777777">
            <w:pPr>
              <w:pStyle w:val="Compact"/>
            </w:pPr>
            <w:r>
              <w:t>Sincronización CMDB de inventario</w:t>
            </w:r>
          </w:p>
        </w:tc>
        <w:tc>
          <w:tcPr>
            <w:tcW w:w="0" w:type="auto"/>
          </w:tcPr>
          <w:p w:rsidRPr="002A3F42" w:rsidR="00BE2547" w:rsidRDefault="00000000" w14:paraId="1595D4A0" w14:textId="77777777">
            <w:pPr>
              <w:pStyle w:val="Compact"/>
              <w:rPr>
                <w:lang w:val="es-CL"/>
              </w:rPr>
            </w:pPr>
            <w:r>
              <w:rPr>
                <w:lang w:val="es-CL"/>
              </w:rPr>
              <w:t>CMDB dejará de recibir actualizaciones de OLTs desde BPI; riesgo de datos desactualizados.</w:t>
            </w:r>
          </w:p>
        </w:tc>
        <w:tc>
          <w:tcPr>
            <w:tcW w:w="0" w:type="auto"/>
          </w:tcPr>
          <w:p w:rsidR="00BE2547" w:rsidRDefault="00000000" w14:paraId="300AB952" w14:textId="77777777">
            <w:pPr>
              <w:pStyle w:val="Compact"/>
            </w:pPr>
            <w:r>
              <w:t>ALTO</w:t>
            </w:r>
          </w:p>
        </w:tc>
      </w:tr>
      <w:tr w:rsidR="00BE2547" w14:paraId="238063F1" w14:textId="77777777">
        <w:tc>
          <w:tcPr>
            <w:tcW w:w="0" w:type="auto"/>
          </w:tcPr>
          <w:p w:rsidR="00BE2547" w:rsidRDefault="00000000" w14:paraId="55934B86" w14:textId="77777777">
            <w:pPr>
              <w:pStyle w:val="Compact"/>
            </w:pPr>
            <w:r>
              <w:t>Expiración de Customer Orders</w:t>
            </w:r>
          </w:p>
        </w:tc>
        <w:tc>
          <w:tcPr>
            <w:tcW w:w="0" w:type="auto"/>
          </w:tcPr>
          <w:p w:rsidR="00BE2547" w:rsidRDefault="00000000" w14:paraId="0EC5487F" w14:textId="77777777">
            <w:pPr>
              <w:pStyle w:val="Compact"/>
            </w:pPr>
            <w:r>
              <w:rPr>
                <w:lang w:val="es-CL"/>
              </w:rPr>
              <w:t xml:space="preserve">El Scheduled Job de expiración no podrá ejecutar desconfiguraciones. </w:t>
            </w:r>
            <w:r>
              <w:t>Dependencia transitiva: errorManagerUtils → TMF-640 BPO.</w:t>
            </w:r>
          </w:p>
        </w:tc>
        <w:tc>
          <w:tcPr>
            <w:tcW w:w="0" w:type="auto"/>
          </w:tcPr>
          <w:p w:rsidR="00BE2547" w:rsidRDefault="00000000" w14:paraId="417AEA6E" w14:textId="77777777">
            <w:pPr>
              <w:pStyle w:val="Compact"/>
            </w:pPr>
            <w:r>
              <w:t>ALTO</w:t>
            </w:r>
          </w:p>
        </w:tc>
      </w:tr>
      <w:tr w:rsidR="00BE2547" w14:paraId="0957C1D8" w14:textId="77777777">
        <w:tc>
          <w:tcPr>
            <w:tcW w:w="0" w:type="auto"/>
          </w:tcPr>
          <w:p w:rsidR="00BE2547" w:rsidRDefault="00000000" w14:paraId="0F86D032" w14:textId="77777777">
            <w:pPr>
              <w:pStyle w:val="Compact"/>
            </w:pPr>
            <w:r>
              <w:t>Impacto VNOs</w:t>
            </w:r>
          </w:p>
        </w:tc>
        <w:tc>
          <w:tcPr>
            <w:tcW w:w="0" w:type="auto"/>
          </w:tcPr>
          <w:p w:rsidRPr="002A3F42" w:rsidR="00BE2547" w:rsidRDefault="00000000" w14:paraId="41EDD81E" w14:textId="77777777">
            <w:pPr>
              <w:pStyle w:val="Compact"/>
              <w:rPr>
                <w:lang w:val="es-CL"/>
              </w:rPr>
            </w:pPr>
            <w:r>
              <w:rPr>
                <w:lang w:val="es-CL"/>
              </w:rPr>
              <w:t>Los 4 VNOs (DTV, ClaroVTR, Entel, TCH) no perciben cambios en las APIs WSO2. Sin embargo, durante la migración pueden experimentar retardos o errores si el Feature Flag no está correctamente configurado.</w:t>
            </w:r>
          </w:p>
        </w:tc>
        <w:tc>
          <w:tcPr>
            <w:tcW w:w="0" w:type="auto"/>
          </w:tcPr>
          <w:p w:rsidR="00BE2547" w:rsidRDefault="00000000" w14:paraId="5C88DB73" w14:textId="77777777">
            <w:pPr>
              <w:pStyle w:val="Compact"/>
            </w:pPr>
            <w:r>
              <w:t>MEDIO</w:t>
            </w:r>
          </w:p>
        </w:tc>
      </w:tr>
    </w:tbl>
    <w:p w:rsidRPr="002A3F42" w:rsidR="00BE2547" w:rsidRDefault="00000000" w14:paraId="06B420A3" w14:textId="77777777">
      <w:pPr>
        <w:pStyle w:val="Ttulo1"/>
        <w:rPr>
          <w:lang w:val="es-CL"/>
        </w:rPr>
      </w:pPr>
      <w:bookmarkStart w:name="Xc2646f0e3966f10c88ecc8cf31672668f64b384" w:id="49"/>
      <w:bookmarkStart w:name="_Toc227677086" w:id="50"/>
      <w:bookmarkEnd w:id="47"/>
      <w:r>
        <w:rPr>
          <w:lang w:val="es-CL"/>
        </w:rPr>
        <w:t>8. ARQUITECTURA DE INTEGRACIÓN SN ↔ AXWAY ↔ KOMANDS</w:t>
      </w:r>
      <w:bookmarkEnd w:id="50"/>
    </w:p>
    <w:p w:rsidRPr="002A3F42" w:rsidR="00BE2547" w:rsidRDefault="00000000" w14:paraId="4754C449" w14:textId="77777777">
      <w:pPr>
        <w:pStyle w:val="Ttulo2"/>
        <w:rPr>
          <w:lang w:val="es-CL"/>
        </w:rPr>
      </w:pPr>
      <w:bookmarkStart w:name="X352aed80e7be10200ffdcf17c910432a8a192b0" w:id="51"/>
      <w:bookmarkStart w:name="_Toc227677087" w:id="52"/>
      <w:r>
        <w:rPr>
          <w:lang w:val="es-CL"/>
        </w:rPr>
        <w:t>8.1 Mapa de integraciones relevantes para ServiceNow</w:t>
      </w:r>
      <w:bookmarkEnd w:id="52"/>
    </w:p>
    <w:tbl>
      <w:tblPr>
        <w:tblStyle w:val="Table"/>
        <w:tblW w:w="5000" w:type="pct"/>
        <w:tblLook w:val="0020" w:firstRow="1" w:lastRow="0" w:firstColumn="0" w:lastColumn="0" w:noHBand="0" w:noVBand="0"/>
      </w:tblPr>
      <w:tblGrid>
        <w:gridCol w:w="757"/>
        <w:gridCol w:w="1650"/>
        <w:gridCol w:w="1712"/>
        <w:gridCol w:w="1585"/>
        <w:gridCol w:w="1207"/>
        <w:gridCol w:w="2143"/>
      </w:tblGrid>
      <w:tr w:rsidR="00BE2547" w:rsidTr="00BE2547" w14:paraId="1FCB073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19FB11C5" w14:textId="77777777">
            <w:pPr>
              <w:pStyle w:val="Compact"/>
            </w:pPr>
            <w:r>
              <w:rPr>
                <w:b/>
                <w:bCs/>
              </w:rPr>
              <w:t>ID</w:t>
            </w:r>
          </w:p>
        </w:tc>
        <w:tc>
          <w:tcPr>
            <w:tcW w:w="0" w:type="auto"/>
          </w:tcPr>
          <w:p w:rsidR="00BE2547" w:rsidRDefault="00000000" w14:paraId="4FE55F99" w14:textId="77777777">
            <w:pPr>
              <w:pStyle w:val="Compact"/>
            </w:pPr>
            <w:r>
              <w:rPr>
                <w:b/>
                <w:bCs/>
              </w:rPr>
              <w:t>Origen</w:t>
            </w:r>
          </w:p>
        </w:tc>
        <w:tc>
          <w:tcPr>
            <w:tcW w:w="0" w:type="auto"/>
          </w:tcPr>
          <w:p w:rsidR="00BE2547" w:rsidRDefault="00000000" w14:paraId="2D9150CB" w14:textId="77777777">
            <w:pPr>
              <w:pStyle w:val="Compact"/>
            </w:pPr>
            <w:r>
              <w:rPr>
                <w:b/>
                <w:bCs/>
              </w:rPr>
              <w:t>Destino</w:t>
            </w:r>
          </w:p>
        </w:tc>
        <w:tc>
          <w:tcPr>
            <w:tcW w:w="0" w:type="auto"/>
          </w:tcPr>
          <w:p w:rsidR="00BE2547" w:rsidRDefault="00000000" w14:paraId="3AD537EA" w14:textId="77777777">
            <w:pPr>
              <w:pStyle w:val="Compact"/>
            </w:pPr>
            <w:r>
              <w:rPr>
                <w:b/>
                <w:bCs/>
              </w:rPr>
              <w:t>Protocolo</w:t>
            </w:r>
          </w:p>
        </w:tc>
        <w:tc>
          <w:tcPr>
            <w:tcW w:w="0" w:type="auto"/>
          </w:tcPr>
          <w:p w:rsidR="00BE2547" w:rsidRDefault="00000000" w14:paraId="20CEE061" w14:textId="77777777">
            <w:pPr>
              <w:pStyle w:val="Compact"/>
            </w:pPr>
            <w:r>
              <w:rPr>
                <w:b/>
                <w:bCs/>
              </w:rPr>
              <w:t>Patrón</w:t>
            </w:r>
          </w:p>
        </w:tc>
        <w:tc>
          <w:tcPr>
            <w:tcW w:w="0" w:type="auto"/>
          </w:tcPr>
          <w:p w:rsidR="00BE2547" w:rsidRDefault="00000000" w14:paraId="3B82B0F2" w14:textId="77777777">
            <w:pPr>
              <w:pStyle w:val="Compact"/>
            </w:pPr>
            <w:r>
              <w:rPr>
                <w:b/>
                <w:bCs/>
              </w:rPr>
              <w:t>Estado</w:t>
            </w:r>
          </w:p>
        </w:tc>
      </w:tr>
      <w:tr w:rsidR="00BE2547" w14:paraId="660318ED" w14:textId="77777777">
        <w:tc>
          <w:tcPr>
            <w:tcW w:w="0" w:type="auto"/>
          </w:tcPr>
          <w:p w:rsidR="00BE2547" w:rsidRDefault="00000000" w14:paraId="4AE16209" w14:textId="77777777">
            <w:pPr>
              <w:pStyle w:val="Compact"/>
            </w:pPr>
            <w:r>
              <w:t>INT-02</w:t>
            </w:r>
          </w:p>
        </w:tc>
        <w:tc>
          <w:tcPr>
            <w:tcW w:w="0" w:type="auto"/>
          </w:tcPr>
          <w:p w:rsidR="00BE2547" w:rsidRDefault="00000000" w14:paraId="437AD9EC" w14:textId="77777777">
            <w:pPr>
              <w:pStyle w:val="Compact"/>
            </w:pPr>
            <w:r>
              <w:t>WSO2 APIM</w:t>
            </w:r>
          </w:p>
        </w:tc>
        <w:tc>
          <w:tcPr>
            <w:tcW w:w="0" w:type="auto"/>
          </w:tcPr>
          <w:p w:rsidR="00BE2547" w:rsidRDefault="00000000" w14:paraId="5B0706BA" w14:textId="77777777">
            <w:pPr>
              <w:pStyle w:val="Compact"/>
            </w:pPr>
            <w:r>
              <w:t>ServiceNow SOM</w:t>
            </w:r>
          </w:p>
        </w:tc>
        <w:tc>
          <w:tcPr>
            <w:tcW w:w="0" w:type="auto"/>
          </w:tcPr>
          <w:p w:rsidR="00BE2547" w:rsidRDefault="00000000" w14:paraId="3799FF2A" w14:textId="77777777">
            <w:pPr>
              <w:pStyle w:val="Compact"/>
            </w:pPr>
            <w:r>
              <w:t>REST/HTTPS</w:t>
            </w:r>
          </w:p>
        </w:tc>
        <w:tc>
          <w:tcPr>
            <w:tcW w:w="0" w:type="auto"/>
          </w:tcPr>
          <w:p w:rsidR="00BE2547" w:rsidRDefault="00000000" w14:paraId="29DEAFD2" w14:textId="77777777">
            <w:pPr>
              <w:pStyle w:val="Compact"/>
            </w:pPr>
            <w:r>
              <w:t>Síncrono</w:t>
            </w:r>
          </w:p>
        </w:tc>
        <w:tc>
          <w:tcPr>
            <w:tcW w:w="0" w:type="auto"/>
          </w:tcPr>
          <w:p w:rsidR="00BE2547" w:rsidRDefault="00000000" w14:paraId="5F0BE2A7" w14:textId="77777777">
            <w:pPr>
              <w:pStyle w:val="Compact"/>
            </w:pPr>
            <w:r>
              <w:t>Sin cambios</w:t>
            </w:r>
          </w:p>
        </w:tc>
      </w:tr>
      <w:tr w:rsidR="00BE2547" w14:paraId="36382126" w14:textId="77777777">
        <w:tc>
          <w:tcPr>
            <w:tcW w:w="0" w:type="auto"/>
          </w:tcPr>
          <w:p w:rsidR="00BE2547" w:rsidRDefault="00000000" w14:paraId="1FE02A65" w14:textId="77777777">
            <w:pPr>
              <w:pStyle w:val="Compact"/>
            </w:pPr>
            <w:r>
              <w:t>INT-03</w:t>
            </w:r>
          </w:p>
        </w:tc>
        <w:tc>
          <w:tcPr>
            <w:tcW w:w="0" w:type="auto"/>
          </w:tcPr>
          <w:p w:rsidR="00BE2547" w:rsidRDefault="00000000" w14:paraId="75C7268D" w14:textId="77777777">
            <w:pPr>
              <w:pStyle w:val="Compact"/>
            </w:pPr>
            <w:r>
              <w:t>ServiceNow SOM</w:t>
            </w:r>
          </w:p>
        </w:tc>
        <w:tc>
          <w:tcPr>
            <w:tcW w:w="0" w:type="auto"/>
          </w:tcPr>
          <w:p w:rsidR="00BE2547" w:rsidRDefault="00000000" w14:paraId="741EE276" w14:textId="77777777">
            <w:pPr>
              <w:pStyle w:val="Compact"/>
            </w:pPr>
            <w:r>
              <w:t>OSP (CPQD)</w:t>
            </w:r>
          </w:p>
        </w:tc>
        <w:tc>
          <w:tcPr>
            <w:tcW w:w="0" w:type="auto"/>
          </w:tcPr>
          <w:p w:rsidR="00BE2547" w:rsidRDefault="00000000" w14:paraId="5FE2B0CB" w14:textId="77777777">
            <w:pPr>
              <w:pStyle w:val="Compact"/>
            </w:pPr>
            <w:r>
              <w:t>SOAP/XML</w:t>
            </w:r>
          </w:p>
        </w:tc>
        <w:tc>
          <w:tcPr>
            <w:tcW w:w="0" w:type="auto"/>
          </w:tcPr>
          <w:p w:rsidR="00BE2547" w:rsidRDefault="00000000" w14:paraId="16A53331" w14:textId="77777777">
            <w:pPr>
              <w:pStyle w:val="Compact"/>
            </w:pPr>
            <w:r>
              <w:t>Síncrono</w:t>
            </w:r>
          </w:p>
        </w:tc>
        <w:tc>
          <w:tcPr>
            <w:tcW w:w="0" w:type="auto"/>
          </w:tcPr>
          <w:p w:rsidR="00BE2547" w:rsidRDefault="00000000" w14:paraId="5AA9914D" w14:textId="77777777">
            <w:pPr>
              <w:pStyle w:val="Compact"/>
            </w:pPr>
            <w:r>
              <w:t>Sin cambios</w:t>
            </w:r>
          </w:p>
        </w:tc>
      </w:tr>
      <w:tr w:rsidR="00BE2547" w14:paraId="3D12FFB5" w14:textId="77777777">
        <w:tc>
          <w:tcPr>
            <w:tcW w:w="0" w:type="auto"/>
          </w:tcPr>
          <w:p w:rsidR="00BE2547" w:rsidRDefault="00000000" w14:paraId="225C710B" w14:textId="77777777">
            <w:pPr>
              <w:pStyle w:val="Compact"/>
            </w:pPr>
            <w:r>
              <w:t>INT-04</w:t>
            </w:r>
          </w:p>
        </w:tc>
        <w:tc>
          <w:tcPr>
            <w:tcW w:w="0" w:type="auto"/>
          </w:tcPr>
          <w:p w:rsidR="00BE2547" w:rsidRDefault="00000000" w14:paraId="4F697C5A" w14:textId="77777777">
            <w:pPr>
              <w:pStyle w:val="Compact"/>
            </w:pPr>
            <w:r>
              <w:t>ServiceNow SOM</w:t>
            </w:r>
          </w:p>
        </w:tc>
        <w:tc>
          <w:tcPr>
            <w:tcW w:w="0" w:type="auto"/>
          </w:tcPr>
          <w:p w:rsidR="00BE2547" w:rsidRDefault="00000000" w14:paraId="1CD45BDE" w14:textId="77777777">
            <w:pPr>
              <w:pStyle w:val="Compact"/>
            </w:pPr>
            <w:r>
              <w:t>Axway APIM</w:t>
            </w:r>
          </w:p>
        </w:tc>
        <w:tc>
          <w:tcPr>
            <w:tcW w:w="0" w:type="auto"/>
          </w:tcPr>
          <w:p w:rsidR="00BE2547" w:rsidRDefault="00000000" w14:paraId="19D51EF4" w14:textId="77777777">
            <w:pPr>
              <w:pStyle w:val="Compact"/>
            </w:pPr>
            <w:r>
              <w:t>REST/HTTPS</w:t>
            </w:r>
          </w:p>
        </w:tc>
        <w:tc>
          <w:tcPr>
            <w:tcW w:w="0" w:type="auto"/>
          </w:tcPr>
          <w:p w:rsidR="00BE2547" w:rsidRDefault="00000000" w14:paraId="20113F2C" w14:textId="77777777">
            <w:pPr>
              <w:pStyle w:val="Compact"/>
            </w:pPr>
            <w:r>
              <w:t>Asíncrono</w:t>
            </w:r>
          </w:p>
        </w:tc>
        <w:tc>
          <w:tcPr>
            <w:tcW w:w="0" w:type="auto"/>
          </w:tcPr>
          <w:p w:rsidR="00BE2547" w:rsidRDefault="00000000" w14:paraId="50B14E3B" w14:textId="77777777">
            <w:pPr>
              <w:pStyle w:val="Compact"/>
            </w:pPr>
            <w:r>
              <w:t>NUEVO</w:t>
            </w:r>
          </w:p>
        </w:tc>
      </w:tr>
      <w:tr w:rsidR="00BE2547" w14:paraId="778F26E9" w14:textId="77777777">
        <w:tc>
          <w:tcPr>
            <w:tcW w:w="0" w:type="auto"/>
          </w:tcPr>
          <w:p w:rsidR="00BE2547" w:rsidRDefault="00000000" w14:paraId="1CE8872A" w14:textId="77777777">
            <w:pPr>
              <w:pStyle w:val="Compact"/>
            </w:pPr>
            <w:r>
              <w:t>INT-05</w:t>
            </w:r>
          </w:p>
        </w:tc>
        <w:tc>
          <w:tcPr>
            <w:tcW w:w="0" w:type="auto"/>
          </w:tcPr>
          <w:p w:rsidR="00BE2547" w:rsidRDefault="00000000" w14:paraId="1F9629E1" w14:textId="77777777">
            <w:pPr>
              <w:pStyle w:val="Compact"/>
            </w:pPr>
            <w:r>
              <w:t>Axway APIM</w:t>
            </w:r>
          </w:p>
        </w:tc>
        <w:tc>
          <w:tcPr>
            <w:tcW w:w="0" w:type="auto"/>
          </w:tcPr>
          <w:p w:rsidR="00BE2547" w:rsidRDefault="00000000" w14:paraId="5ED16B7D" w14:textId="77777777">
            <w:pPr>
              <w:pStyle w:val="Compact"/>
            </w:pPr>
            <w:r>
              <w:t>Komands API GW</w:t>
            </w:r>
          </w:p>
        </w:tc>
        <w:tc>
          <w:tcPr>
            <w:tcW w:w="0" w:type="auto"/>
          </w:tcPr>
          <w:p w:rsidR="00BE2547" w:rsidRDefault="00000000" w14:paraId="23157094" w14:textId="77777777">
            <w:pPr>
              <w:pStyle w:val="Compact"/>
            </w:pPr>
            <w:r>
              <w:t>REST/HTTPS</w:t>
            </w:r>
          </w:p>
        </w:tc>
        <w:tc>
          <w:tcPr>
            <w:tcW w:w="0" w:type="auto"/>
          </w:tcPr>
          <w:p w:rsidR="00BE2547" w:rsidRDefault="00000000" w14:paraId="088CB343" w14:textId="77777777">
            <w:pPr>
              <w:pStyle w:val="Compact"/>
            </w:pPr>
            <w:r>
              <w:t>Asíncrono</w:t>
            </w:r>
          </w:p>
        </w:tc>
        <w:tc>
          <w:tcPr>
            <w:tcW w:w="0" w:type="auto"/>
          </w:tcPr>
          <w:p w:rsidR="00BE2547" w:rsidRDefault="00000000" w14:paraId="18C5CE7C" w14:textId="77777777">
            <w:pPr>
              <w:pStyle w:val="Compact"/>
            </w:pPr>
            <w:r>
              <w:t>NUEVO</w:t>
            </w:r>
          </w:p>
        </w:tc>
      </w:tr>
      <w:tr w:rsidR="00BE2547" w14:paraId="5BD67EDE" w14:textId="77777777">
        <w:tc>
          <w:tcPr>
            <w:tcW w:w="0" w:type="auto"/>
          </w:tcPr>
          <w:p w:rsidR="00BE2547" w:rsidRDefault="00000000" w14:paraId="49D4BDDE" w14:textId="77777777">
            <w:pPr>
              <w:pStyle w:val="Compact"/>
            </w:pPr>
            <w:r>
              <w:t>INT-06</w:t>
            </w:r>
          </w:p>
        </w:tc>
        <w:tc>
          <w:tcPr>
            <w:tcW w:w="0" w:type="auto"/>
          </w:tcPr>
          <w:p w:rsidR="00BE2547" w:rsidRDefault="00000000" w14:paraId="0184C5FE" w14:textId="77777777">
            <w:pPr>
              <w:pStyle w:val="Compact"/>
            </w:pPr>
            <w:r>
              <w:t>Komands</w:t>
            </w:r>
          </w:p>
        </w:tc>
        <w:tc>
          <w:tcPr>
            <w:tcW w:w="0" w:type="auto"/>
          </w:tcPr>
          <w:p w:rsidR="00BE2547" w:rsidRDefault="00000000" w14:paraId="5DAC5AAB" w14:textId="77777777">
            <w:pPr>
              <w:pStyle w:val="Compact"/>
            </w:pPr>
            <w:r>
              <w:t>Axway APIM</w:t>
            </w:r>
          </w:p>
        </w:tc>
        <w:tc>
          <w:tcPr>
            <w:tcW w:w="0" w:type="auto"/>
          </w:tcPr>
          <w:p w:rsidR="00BE2547" w:rsidRDefault="00000000" w14:paraId="381F3135" w14:textId="77777777">
            <w:pPr>
              <w:pStyle w:val="Compact"/>
            </w:pPr>
            <w:r>
              <w:t>REST/HTTPS</w:t>
            </w:r>
          </w:p>
        </w:tc>
        <w:tc>
          <w:tcPr>
            <w:tcW w:w="0" w:type="auto"/>
          </w:tcPr>
          <w:p w:rsidR="00BE2547" w:rsidRDefault="00000000" w14:paraId="1FAF9074" w14:textId="77777777">
            <w:pPr>
              <w:pStyle w:val="Compact"/>
            </w:pPr>
            <w:r>
              <w:t>Asíncrono</w:t>
            </w:r>
          </w:p>
        </w:tc>
        <w:tc>
          <w:tcPr>
            <w:tcW w:w="0" w:type="auto"/>
          </w:tcPr>
          <w:p w:rsidR="00BE2547" w:rsidRDefault="00000000" w14:paraId="2D456F95" w14:textId="77777777">
            <w:pPr>
              <w:pStyle w:val="Compact"/>
            </w:pPr>
            <w:r>
              <w:t>NUEVO</w:t>
            </w:r>
          </w:p>
        </w:tc>
      </w:tr>
      <w:tr w:rsidR="00BE2547" w14:paraId="129E5FE8" w14:textId="77777777">
        <w:tc>
          <w:tcPr>
            <w:tcW w:w="0" w:type="auto"/>
          </w:tcPr>
          <w:p w:rsidR="00BE2547" w:rsidRDefault="00000000" w14:paraId="4ECDFF63" w14:textId="77777777">
            <w:pPr>
              <w:pStyle w:val="Compact"/>
            </w:pPr>
            <w:r>
              <w:t>INT-07</w:t>
            </w:r>
          </w:p>
        </w:tc>
        <w:tc>
          <w:tcPr>
            <w:tcW w:w="0" w:type="auto"/>
          </w:tcPr>
          <w:p w:rsidR="00BE2547" w:rsidRDefault="00000000" w14:paraId="4FCB52A7" w14:textId="77777777">
            <w:pPr>
              <w:pStyle w:val="Compact"/>
            </w:pPr>
            <w:r>
              <w:t>Axway APIM</w:t>
            </w:r>
          </w:p>
        </w:tc>
        <w:tc>
          <w:tcPr>
            <w:tcW w:w="0" w:type="auto"/>
          </w:tcPr>
          <w:p w:rsidR="00BE2547" w:rsidRDefault="00000000" w14:paraId="462EBAC4" w14:textId="77777777">
            <w:pPr>
              <w:pStyle w:val="Compact"/>
            </w:pPr>
            <w:r>
              <w:t>ServiceNow SOM</w:t>
            </w:r>
          </w:p>
        </w:tc>
        <w:tc>
          <w:tcPr>
            <w:tcW w:w="0" w:type="auto"/>
          </w:tcPr>
          <w:p w:rsidR="00BE2547" w:rsidRDefault="00000000" w14:paraId="09BFD2D7" w14:textId="77777777">
            <w:pPr>
              <w:pStyle w:val="Compact"/>
            </w:pPr>
            <w:r>
              <w:t>REST/HTTPS</w:t>
            </w:r>
          </w:p>
        </w:tc>
        <w:tc>
          <w:tcPr>
            <w:tcW w:w="0" w:type="auto"/>
          </w:tcPr>
          <w:p w:rsidR="00BE2547" w:rsidRDefault="00000000" w14:paraId="1F082938" w14:textId="77777777">
            <w:pPr>
              <w:pStyle w:val="Compact"/>
            </w:pPr>
            <w:r>
              <w:t>Asíncrono</w:t>
            </w:r>
          </w:p>
        </w:tc>
        <w:tc>
          <w:tcPr>
            <w:tcW w:w="0" w:type="auto"/>
          </w:tcPr>
          <w:p w:rsidR="00BE2547" w:rsidRDefault="00000000" w14:paraId="17221C24" w14:textId="77777777">
            <w:pPr>
              <w:pStyle w:val="Compact"/>
            </w:pPr>
            <w:r>
              <w:t>NUEVO</w:t>
            </w:r>
          </w:p>
        </w:tc>
      </w:tr>
      <w:tr w:rsidR="00BE2547" w14:paraId="45B97C31" w14:textId="77777777">
        <w:tc>
          <w:tcPr>
            <w:tcW w:w="0" w:type="auto"/>
          </w:tcPr>
          <w:p w:rsidR="00BE2547" w:rsidRDefault="00000000" w14:paraId="60D1FE0D" w14:textId="77777777">
            <w:pPr>
              <w:pStyle w:val="Compact"/>
            </w:pPr>
            <w:r>
              <w:t>INT-08</w:t>
            </w:r>
          </w:p>
        </w:tc>
        <w:tc>
          <w:tcPr>
            <w:tcW w:w="0" w:type="auto"/>
          </w:tcPr>
          <w:p w:rsidR="00BE2547" w:rsidRDefault="00000000" w14:paraId="730C3075" w14:textId="77777777">
            <w:pPr>
              <w:pStyle w:val="Compact"/>
            </w:pPr>
            <w:r>
              <w:t>CMDB</w:t>
            </w:r>
          </w:p>
        </w:tc>
        <w:tc>
          <w:tcPr>
            <w:tcW w:w="0" w:type="auto"/>
          </w:tcPr>
          <w:p w:rsidR="00BE2547" w:rsidRDefault="00000000" w14:paraId="35ABDC62" w14:textId="77777777">
            <w:pPr>
              <w:pStyle w:val="Compact"/>
            </w:pPr>
            <w:r>
              <w:t>Komands Catálogo</w:t>
            </w:r>
          </w:p>
        </w:tc>
        <w:tc>
          <w:tcPr>
            <w:tcW w:w="0" w:type="auto"/>
          </w:tcPr>
          <w:p w:rsidR="00BE2547" w:rsidRDefault="00000000" w14:paraId="1D327A63" w14:textId="77777777">
            <w:pPr>
              <w:pStyle w:val="Compact"/>
            </w:pPr>
            <w:r>
              <w:t>REST/batch</w:t>
            </w:r>
          </w:p>
        </w:tc>
        <w:tc>
          <w:tcPr>
            <w:tcW w:w="0" w:type="auto"/>
          </w:tcPr>
          <w:p w:rsidR="00BE2547" w:rsidRDefault="00000000" w14:paraId="348DF930" w14:textId="77777777">
            <w:pPr>
              <w:pStyle w:val="Compact"/>
            </w:pPr>
            <w:r>
              <w:t>Pull diario</w:t>
            </w:r>
          </w:p>
        </w:tc>
        <w:tc>
          <w:tcPr>
            <w:tcW w:w="0" w:type="auto"/>
          </w:tcPr>
          <w:p w:rsidR="00BE2547" w:rsidRDefault="00000000" w14:paraId="459D7C61" w14:textId="77777777">
            <w:pPr>
              <w:pStyle w:val="Compact"/>
            </w:pPr>
            <w:r>
              <w:t>NUEVO</w:t>
            </w:r>
          </w:p>
        </w:tc>
      </w:tr>
      <w:tr w:rsidR="00BE2547" w14:paraId="59278B76" w14:textId="77777777">
        <w:tc>
          <w:tcPr>
            <w:tcW w:w="0" w:type="auto"/>
          </w:tcPr>
          <w:p w:rsidR="00BE2547" w:rsidRDefault="00000000" w14:paraId="77DE2D4D" w14:textId="77777777">
            <w:pPr>
              <w:pStyle w:val="Compact"/>
            </w:pPr>
            <w:r>
              <w:t>INT-11</w:t>
            </w:r>
          </w:p>
        </w:tc>
        <w:tc>
          <w:tcPr>
            <w:tcW w:w="0" w:type="auto"/>
          </w:tcPr>
          <w:p w:rsidR="00BE2547" w:rsidRDefault="00000000" w14:paraId="217CEA72" w14:textId="77777777">
            <w:pPr>
              <w:pStyle w:val="Compact"/>
            </w:pPr>
            <w:r>
              <w:t>BluePlanet UAA</w:t>
            </w:r>
          </w:p>
        </w:tc>
        <w:tc>
          <w:tcPr>
            <w:tcW w:w="0" w:type="auto"/>
          </w:tcPr>
          <w:p w:rsidR="00BE2547" w:rsidRDefault="00000000" w14:paraId="503ADA79" w14:textId="77777777">
            <w:pPr>
              <w:pStyle w:val="Compact"/>
            </w:pPr>
            <w:r>
              <w:t>ServiceNow</w:t>
            </w:r>
          </w:p>
        </w:tc>
        <w:tc>
          <w:tcPr>
            <w:tcW w:w="0" w:type="auto"/>
          </w:tcPr>
          <w:p w:rsidR="00BE2547" w:rsidRDefault="00000000" w14:paraId="7CDC4399" w14:textId="77777777">
            <w:pPr>
              <w:pStyle w:val="Compact"/>
            </w:pPr>
            <w:r>
              <w:t>REST</w:t>
            </w:r>
          </w:p>
        </w:tc>
        <w:tc>
          <w:tcPr>
            <w:tcW w:w="0" w:type="auto"/>
          </w:tcPr>
          <w:p w:rsidR="00BE2547" w:rsidRDefault="00000000" w14:paraId="291A3726" w14:textId="77777777">
            <w:pPr>
              <w:pStyle w:val="Compact"/>
            </w:pPr>
            <w:r>
              <w:t>Asíncrono</w:t>
            </w:r>
          </w:p>
        </w:tc>
        <w:tc>
          <w:tcPr>
            <w:tcW w:w="0" w:type="auto"/>
          </w:tcPr>
          <w:p w:rsidR="00BE2547" w:rsidRDefault="00000000" w14:paraId="6DC27C4D" w14:textId="77777777">
            <w:pPr>
              <w:pStyle w:val="Compact"/>
            </w:pPr>
            <w:r>
              <w:t>Sin cambios</w:t>
            </w:r>
          </w:p>
        </w:tc>
      </w:tr>
      <w:tr w:rsidR="00BE2547" w14:paraId="3F45CA18" w14:textId="77777777">
        <w:tc>
          <w:tcPr>
            <w:tcW w:w="0" w:type="auto"/>
          </w:tcPr>
          <w:p w:rsidR="00BE2547" w:rsidRDefault="00000000" w14:paraId="5D1E0083" w14:textId="77777777">
            <w:pPr>
              <w:pStyle w:val="Compact"/>
            </w:pPr>
            <w:r>
              <w:t>INT-12</w:t>
            </w:r>
          </w:p>
        </w:tc>
        <w:tc>
          <w:tcPr>
            <w:tcW w:w="0" w:type="auto"/>
          </w:tcPr>
          <w:p w:rsidR="00BE2547" w:rsidRDefault="00000000" w14:paraId="630688D7" w14:textId="77777777">
            <w:pPr>
              <w:pStyle w:val="Compact"/>
            </w:pPr>
            <w:r>
              <w:t>ServiceNow SOM</w:t>
            </w:r>
          </w:p>
        </w:tc>
        <w:tc>
          <w:tcPr>
            <w:tcW w:w="0" w:type="auto"/>
          </w:tcPr>
          <w:p w:rsidR="00BE2547" w:rsidRDefault="00000000" w14:paraId="0CBC857D" w14:textId="77777777">
            <w:pPr>
              <w:pStyle w:val="Compact"/>
            </w:pPr>
            <w:r>
              <w:t>BluePlanet BPO</w:t>
            </w:r>
          </w:p>
        </w:tc>
        <w:tc>
          <w:tcPr>
            <w:tcW w:w="0" w:type="auto"/>
          </w:tcPr>
          <w:p w:rsidR="00BE2547" w:rsidRDefault="00000000" w14:paraId="3759B6AC" w14:textId="77777777">
            <w:pPr>
              <w:pStyle w:val="Compact"/>
            </w:pPr>
            <w:r>
              <w:t>REST</w:t>
            </w:r>
          </w:p>
        </w:tc>
        <w:tc>
          <w:tcPr>
            <w:tcW w:w="0" w:type="auto"/>
          </w:tcPr>
          <w:p w:rsidR="00BE2547" w:rsidRDefault="00000000" w14:paraId="07C1A90C" w14:textId="77777777">
            <w:pPr>
              <w:pStyle w:val="Compact"/>
            </w:pPr>
            <w:r>
              <w:t>Síncrono</w:t>
            </w:r>
          </w:p>
        </w:tc>
        <w:tc>
          <w:tcPr>
            <w:tcW w:w="0" w:type="auto"/>
          </w:tcPr>
          <w:p w:rsidR="00BE2547" w:rsidRDefault="00000000" w14:paraId="2B7EEC8E" w14:textId="77777777">
            <w:pPr>
              <w:pStyle w:val="Compact"/>
            </w:pPr>
            <w:r>
              <w:t>Standby / Se elimina post-sunset</w:t>
            </w:r>
          </w:p>
        </w:tc>
      </w:tr>
    </w:tbl>
    <w:p w:rsidRPr="002A3F42" w:rsidR="00BE2547" w:rsidRDefault="00000000" w14:paraId="7366D1A2" w14:textId="77777777">
      <w:pPr>
        <w:pStyle w:val="Ttulo2"/>
        <w:rPr>
          <w:lang w:val="es-CL"/>
        </w:rPr>
      </w:pPr>
      <w:bookmarkStart w:name="flujo-principal-to-be-paso-a-paso" w:id="53"/>
      <w:bookmarkStart w:name="_Toc227677088" w:id="54"/>
      <w:bookmarkEnd w:id="49"/>
      <w:r>
        <w:rPr>
          <w:lang w:val="es-CL"/>
        </w:rPr>
        <w:t>8.2 Flujo principal TO-BE (paso a paso)</w:t>
      </w:r>
      <w:bookmarkEnd w:id="54"/>
    </w:p>
    <w:p w:rsidR="00BE2547" w:rsidRDefault="00000000" w14:paraId="4A8528AA" w14:textId="77777777">
      <w:pPr>
        <w:pStyle w:val="FirstParagraph"/>
      </w:pPr>
      <w:r>
        <w:rPr>
          <w:b/>
          <w:bCs/>
          <w:i/>
          <w:iCs/>
        </w:rPr>
        <w:t xml:space="preserve">Nota: </w:t>
      </w:r>
      <w:r>
        <w:rPr>
          <w:b/>
          <w:bCs/>
        </w:rPr>
        <w:t>VNO → WSO2 → ServiceNow SOM → [Feature Flag] → Axway APIM → Komands → OLTs (SSH/CLI). Callback: Komands → Axway → ServiceNow → CMDB + VNO</w:t>
      </w:r>
    </w:p>
    <w:tbl>
      <w:tblPr>
        <w:tblStyle w:val="Table"/>
        <w:tblW w:w="5000" w:type="pct"/>
        <w:tblLook w:val="0020" w:firstRow="1" w:lastRow="0" w:firstColumn="0" w:lastColumn="0" w:noHBand="0" w:noVBand="0"/>
      </w:tblPr>
      <w:tblGrid>
        <w:gridCol w:w="560"/>
        <w:gridCol w:w="1711"/>
        <w:gridCol w:w="1250"/>
        <w:gridCol w:w="5533"/>
      </w:tblGrid>
      <w:tr w:rsidR="00BE2547" w:rsidTr="00BE2547" w14:paraId="02E15F57"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7175E27D" w14:textId="77777777">
            <w:pPr>
              <w:pStyle w:val="Compact"/>
            </w:pPr>
            <w:r>
              <w:rPr>
                <w:b/>
                <w:bCs/>
              </w:rPr>
              <w:t>#</w:t>
            </w:r>
          </w:p>
        </w:tc>
        <w:tc>
          <w:tcPr>
            <w:tcW w:w="0" w:type="auto"/>
          </w:tcPr>
          <w:p w:rsidR="00BE2547" w:rsidRDefault="00000000" w14:paraId="527EC25B" w14:textId="77777777">
            <w:pPr>
              <w:pStyle w:val="Compact"/>
            </w:pPr>
            <w:r>
              <w:rPr>
                <w:b/>
                <w:bCs/>
              </w:rPr>
              <w:t>Origen → Destino</w:t>
            </w:r>
          </w:p>
        </w:tc>
        <w:tc>
          <w:tcPr>
            <w:tcW w:w="0" w:type="auto"/>
          </w:tcPr>
          <w:p w:rsidR="00BE2547" w:rsidRDefault="00000000" w14:paraId="63F2FB17" w14:textId="77777777">
            <w:pPr>
              <w:pStyle w:val="Compact"/>
            </w:pPr>
            <w:r>
              <w:rPr>
                <w:b/>
                <w:bCs/>
              </w:rPr>
              <w:t>Tipo</w:t>
            </w:r>
          </w:p>
        </w:tc>
        <w:tc>
          <w:tcPr>
            <w:tcW w:w="0" w:type="auto"/>
          </w:tcPr>
          <w:p w:rsidR="00BE2547" w:rsidRDefault="00000000" w14:paraId="7B979FFB" w14:textId="77777777">
            <w:pPr>
              <w:pStyle w:val="Compact"/>
            </w:pPr>
            <w:r>
              <w:rPr>
                <w:b/>
                <w:bCs/>
              </w:rPr>
              <w:t>Descripción</w:t>
            </w:r>
          </w:p>
        </w:tc>
      </w:tr>
      <w:tr w:rsidRPr="002475E3" w:rsidR="00BE2547" w14:paraId="008F0FC6" w14:textId="77777777">
        <w:tc>
          <w:tcPr>
            <w:tcW w:w="0" w:type="auto"/>
          </w:tcPr>
          <w:p w:rsidR="00BE2547" w:rsidRDefault="00000000" w14:paraId="1B134986" w14:textId="77777777">
            <w:pPr>
              <w:pStyle w:val="Compact"/>
            </w:pPr>
            <w:r>
              <w:t>1-3</w:t>
            </w:r>
          </w:p>
        </w:tc>
        <w:tc>
          <w:tcPr>
            <w:tcW w:w="0" w:type="auto"/>
          </w:tcPr>
          <w:p w:rsidR="00BE2547" w:rsidRDefault="00000000" w14:paraId="4DF86702" w14:textId="77777777">
            <w:pPr>
              <w:pStyle w:val="Compact"/>
            </w:pPr>
            <w:r>
              <w:t>VNO → WSO2 → SN SOM (interno)</w:t>
            </w:r>
          </w:p>
        </w:tc>
        <w:tc>
          <w:tcPr>
            <w:tcW w:w="0" w:type="auto"/>
          </w:tcPr>
          <w:p w:rsidR="00BE2547" w:rsidRDefault="00000000" w14:paraId="4D949397" w14:textId="77777777">
            <w:pPr>
              <w:pStyle w:val="Compact"/>
            </w:pPr>
            <w:r>
              <w:t>Síncrono</w:t>
            </w:r>
          </w:p>
        </w:tc>
        <w:tc>
          <w:tcPr>
            <w:tcW w:w="0" w:type="auto"/>
          </w:tcPr>
          <w:p w:rsidRPr="002A3F42" w:rsidR="00BE2547" w:rsidRDefault="00000000" w14:paraId="57EED5DB" w14:textId="77777777">
            <w:pPr>
              <w:pStyle w:val="Compact"/>
              <w:rPr>
                <w:lang w:val="es-CL"/>
              </w:rPr>
            </w:pPr>
            <w:r>
              <w:rPr>
                <w:lang w:val="es-CL"/>
              </w:rPr>
              <w:t>La VNO envía request (sin cambios para ella). SN crea orden, valida datos, consulta OSP vía SOAP/XML para factibilidad/asignación.</w:t>
            </w:r>
          </w:p>
        </w:tc>
      </w:tr>
      <w:tr w:rsidRPr="002475E3" w:rsidR="00BE2547" w14:paraId="1B6BAF72" w14:textId="77777777">
        <w:tc>
          <w:tcPr>
            <w:tcW w:w="0" w:type="auto"/>
          </w:tcPr>
          <w:p w:rsidR="00BE2547" w:rsidRDefault="00000000" w14:paraId="0B5CD0E9" w14:textId="77777777">
            <w:pPr>
              <w:pStyle w:val="Compact"/>
            </w:pPr>
            <w:r>
              <w:t>4</w:t>
            </w:r>
          </w:p>
        </w:tc>
        <w:tc>
          <w:tcPr>
            <w:tcW w:w="0" w:type="auto"/>
          </w:tcPr>
          <w:p w:rsidR="00BE2547" w:rsidRDefault="00000000" w14:paraId="02C7340B" w14:textId="77777777">
            <w:pPr>
              <w:pStyle w:val="Compact"/>
            </w:pPr>
            <w:r>
              <w:t>SN SOM: Feature Flag</w:t>
            </w:r>
          </w:p>
        </w:tc>
        <w:tc>
          <w:tcPr>
            <w:tcW w:w="0" w:type="auto"/>
          </w:tcPr>
          <w:p w:rsidR="00BE2547" w:rsidRDefault="00000000" w14:paraId="2F244E38" w14:textId="77777777">
            <w:pPr>
              <w:pStyle w:val="Compact"/>
            </w:pPr>
            <w:r>
              <w:t>Síncrono</w:t>
            </w:r>
          </w:p>
        </w:tc>
        <w:tc>
          <w:tcPr>
            <w:tcW w:w="0" w:type="auto"/>
          </w:tcPr>
          <w:p w:rsidRPr="002A3F42" w:rsidR="00BE2547" w:rsidRDefault="00000000" w14:paraId="1ED98FBB" w14:textId="77777777">
            <w:pPr>
              <w:pStyle w:val="Compact"/>
              <w:rPr>
                <w:lang w:val="es-CL"/>
              </w:rPr>
            </w:pPr>
            <w:r>
              <w:rPr>
                <w:lang w:val="es-CL"/>
              </w:rPr>
              <w:t>SN evalúa el Feature Flag (VNO + producto + tecnología + operación). Si FF=Komands → paso 5. Si FF=BluePlanet → ruta legacy (INT-12).</w:t>
            </w:r>
          </w:p>
        </w:tc>
      </w:tr>
      <w:tr w:rsidR="00BE2547" w14:paraId="1F3793BB" w14:textId="77777777">
        <w:tc>
          <w:tcPr>
            <w:tcW w:w="0" w:type="auto"/>
          </w:tcPr>
          <w:p w:rsidR="00BE2547" w:rsidRDefault="00000000" w14:paraId="0D367495" w14:textId="77777777">
            <w:pPr>
              <w:pStyle w:val="Compact"/>
            </w:pPr>
            <w:r>
              <w:t>5-6</w:t>
            </w:r>
          </w:p>
        </w:tc>
        <w:tc>
          <w:tcPr>
            <w:tcW w:w="0" w:type="auto"/>
          </w:tcPr>
          <w:p w:rsidR="00BE2547" w:rsidRDefault="00000000" w14:paraId="7D2330E2" w14:textId="77777777">
            <w:pPr>
              <w:pStyle w:val="Compact"/>
            </w:pPr>
            <w:r>
              <w:t>SN SOM → Axway → Komands GW</w:t>
            </w:r>
          </w:p>
        </w:tc>
        <w:tc>
          <w:tcPr>
            <w:tcW w:w="0" w:type="auto"/>
          </w:tcPr>
          <w:p w:rsidR="00BE2547" w:rsidRDefault="00000000" w14:paraId="4A1751DD" w14:textId="77777777">
            <w:pPr>
              <w:pStyle w:val="Compact"/>
            </w:pPr>
            <w:r>
              <w:t>Asíncrono</w:t>
            </w:r>
          </w:p>
        </w:tc>
        <w:tc>
          <w:tcPr>
            <w:tcW w:w="0" w:type="auto"/>
          </w:tcPr>
          <w:p w:rsidR="00BE2547" w:rsidRDefault="00000000" w14:paraId="7BAC61F9" w14:textId="77777777">
            <w:pPr>
              <w:pStyle w:val="Compact"/>
            </w:pPr>
            <w:r>
              <w:rPr>
                <w:lang w:val="es-CL"/>
              </w:rPr>
              <w:t xml:space="preserve">SN construye payload y envía a Komands vía Axway. </w:t>
            </w:r>
            <w:r>
              <w:t>Axway valida OAuth 2.0/JWT, aplica rate limiting, reenvía a Komands API Gateway.</w:t>
            </w:r>
          </w:p>
        </w:tc>
      </w:tr>
      <w:tr w:rsidR="00BE2547" w14:paraId="2A0B61E3" w14:textId="77777777">
        <w:tc>
          <w:tcPr>
            <w:tcW w:w="0" w:type="auto"/>
          </w:tcPr>
          <w:p w:rsidR="00BE2547" w:rsidRDefault="00000000" w14:paraId="322B3398" w14:textId="77777777">
            <w:pPr>
              <w:pStyle w:val="Compact"/>
            </w:pPr>
            <w:r>
              <w:t>7</w:t>
            </w:r>
          </w:p>
        </w:tc>
        <w:tc>
          <w:tcPr>
            <w:tcW w:w="0" w:type="auto"/>
          </w:tcPr>
          <w:p w:rsidR="00BE2547" w:rsidRDefault="00000000" w14:paraId="3E670CB6" w14:textId="77777777">
            <w:pPr>
              <w:pStyle w:val="Compact"/>
            </w:pPr>
            <w:r>
              <w:t>Komands GW (interno)</w:t>
            </w:r>
          </w:p>
        </w:tc>
        <w:tc>
          <w:tcPr>
            <w:tcW w:w="0" w:type="auto"/>
          </w:tcPr>
          <w:p w:rsidR="00BE2547" w:rsidRDefault="00000000" w14:paraId="125F6854" w14:textId="77777777">
            <w:pPr>
              <w:pStyle w:val="Compact"/>
            </w:pPr>
            <w:r>
              <w:t>Asíncrono</w:t>
            </w:r>
          </w:p>
        </w:tc>
        <w:tc>
          <w:tcPr>
            <w:tcW w:w="0" w:type="auto"/>
          </w:tcPr>
          <w:p w:rsidR="00BE2547" w:rsidRDefault="00000000" w14:paraId="7132198E" w14:textId="77777777">
            <w:pPr>
              <w:pStyle w:val="Compact"/>
            </w:pPr>
            <w:r>
              <w:rPr>
                <w:lang w:val="es-CL"/>
              </w:rPr>
              <w:t xml:space="preserve">Valida request, genera UUID (UUIDv4), registra en PostgreSQL (PENDING), encola en Redis. </w:t>
            </w:r>
            <w:r>
              <w:t>Responde inmediatamente con ACK HTTP 202 + UUID.</w:t>
            </w:r>
          </w:p>
        </w:tc>
      </w:tr>
      <w:tr w:rsidRPr="002475E3" w:rsidR="00BE2547" w14:paraId="3F1BD105" w14:textId="77777777">
        <w:tc>
          <w:tcPr>
            <w:tcW w:w="0" w:type="auto"/>
          </w:tcPr>
          <w:p w:rsidR="00BE2547" w:rsidRDefault="00000000" w14:paraId="11B6FA57" w14:textId="77777777">
            <w:pPr>
              <w:pStyle w:val="Compact"/>
            </w:pPr>
            <w:r>
              <w:t>8-9</w:t>
            </w:r>
          </w:p>
        </w:tc>
        <w:tc>
          <w:tcPr>
            <w:tcW w:w="0" w:type="auto"/>
          </w:tcPr>
          <w:p w:rsidR="00BE2547" w:rsidRDefault="00000000" w14:paraId="33AE89EA" w14:textId="77777777">
            <w:pPr>
              <w:pStyle w:val="Compact"/>
            </w:pPr>
            <w:r>
              <w:t xml:space="preserve">Axway → SN </w:t>
              <w:lastRenderedPageBreak/>
            </w:r>
            <w:r>
              <w:t>SOM → WSO2 → VNO</w:t>
            </w:r>
          </w:p>
        </w:tc>
        <w:tc>
          <w:tcPr>
            <w:tcW w:w="0" w:type="auto"/>
          </w:tcPr>
          <w:p w:rsidR="00BE2547" w:rsidRDefault="00000000" w14:paraId="49ED9339" w14:textId="77777777">
            <w:pPr>
              <w:pStyle w:val="Compact"/>
            </w:pPr>
            <w:r>
              <w:t>Asíncrono</w:t>
            </w:r>
          </w:p>
        </w:tc>
        <w:tc>
          <w:tcPr>
            <w:tcW w:w="0" w:type="auto"/>
          </w:tcPr>
          <w:p w:rsidRPr="002A3F42" w:rsidR="00BE2547" w:rsidRDefault="00000000" w14:paraId="3A35DAE8" w14:textId="77777777">
            <w:pPr>
              <w:pStyle w:val="Compact"/>
              <w:rPr>
                <w:lang w:val="es-CL"/>
              </w:rPr>
            </w:pPr>
            <w:r>
              <w:rPr>
                <w:lang w:val="es-CL"/>
              </w:rPr>
              <w:t xml:space="preserve">Reenvía ACK 202 + UUID. SN almacena UUID para </w:t>
              <w:lastRenderedPageBreak/>
            </w:r>
            <w:r>
              <w:rPr>
                <w:lang w:val="es-CL"/>
              </w:rPr>
              <w:t>correlación. Responde a VNO: ‘Operación aceptada, en proceso’.</w:t>
            </w:r>
          </w:p>
        </w:tc>
      </w:tr>
      <w:tr w:rsidR="00BE2547" w14:paraId="6FCF88A7" w14:textId="77777777">
        <w:tc>
          <w:tcPr>
            <w:tcW w:w="0" w:type="auto"/>
          </w:tcPr>
          <w:p w:rsidR="00BE2547" w:rsidRDefault="00000000" w14:paraId="292E8562" w14:textId="77777777">
            <w:pPr>
              <w:pStyle w:val="Compact"/>
            </w:pPr>
            <w:r>
              <w:t>10-14</w:t>
            </w:r>
          </w:p>
        </w:tc>
        <w:tc>
          <w:tcPr>
            <w:tcW w:w="0" w:type="auto"/>
          </w:tcPr>
          <w:p w:rsidR="00BE2547" w:rsidRDefault="00000000" w14:paraId="78BFCEE6" w14:textId="77777777">
            <w:pPr>
              <w:pStyle w:val="Compact"/>
            </w:pPr>
            <w:r>
              <w:t>Komands Orchestrator → OLT (SSH)</w:t>
            </w:r>
          </w:p>
        </w:tc>
        <w:tc>
          <w:tcPr>
            <w:tcW w:w="0" w:type="auto"/>
          </w:tcPr>
          <w:p w:rsidR="00BE2547" w:rsidRDefault="00000000" w14:paraId="717146A3" w14:textId="77777777">
            <w:pPr>
              <w:pStyle w:val="Compact"/>
            </w:pPr>
            <w:r>
              <w:t>Síncrono SSH</w:t>
            </w:r>
          </w:p>
        </w:tc>
        <w:tc>
          <w:tcPr>
            <w:tcW w:w="0" w:type="auto"/>
          </w:tcPr>
          <w:p w:rsidR="00BE2547" w:rsidRDefault="00000000" w14:paraId="21AFC970" w14:textId="77777777">
            <w:pPr>
              <w:pStyle w:val="Compact"/>
            </w:pPr>
            <w:r>
              <w:rPr>
                <w:lang w:val="es-CL"/>
              </w:rPr>
              <w:t xml:space="preserve">Orchestrator consume de Redis, consulta Catálogo Técnico (OLT, template CLI, perfiles, config VNO). Config Engine parametriza template. Adapter (Nokia o Huawei) ejecuta comandos CLI vía Netmiko, valida respuestas. </w:t>
            </w:r>
            <w:r>
              <w:t>Rollback automático si paso crítico falla.</w:t>
            </w:r>
          </w:p>
        </w:tc>
      </w:tr>
      <w:tr w:rsidR="00BE2547" w14:paraId="066823F1" w14:textId="77777777">
        <w:tc>
          <w:tcPr>
            <w:tcW w:w="0" w:type="auto"/>
          </w:tcPr>
          <w:p w:rsidR="00BE2547" w:rsidRDefault="00000000" w14:paraId="07BA6D00" w14:textId="77777777">
            <w:pPr>
              <w:pStyle w:val="Compact"/>
            </w:pPr>
            <w:r>
              <w:t>15-16</w:t>
            </w:r>
          </w:p>
        </w:tc>
        <w:tc>
          <w:tcPr>
            <w:tcW w:w="0" w:type="auto"/>
          </w:tcPr>
          <w:p w:rsidR="00BE2547" w:rsidRDefault="00000000" w14:paraId="15F45612" w14:textId="77777777">
            <w:pPr>
              <w:pStyle w:val="Compact"/>
            </w:pPr>
            <w:r>
              <w:t>Service Listener → Axway → SN SOM</w:t>
            </w:r>
          </w:p>
        </w:tc>
        <w:tc>
          <w:tcPr>
            <w:tcW w:w="0" w:type="auto"/>
          </w:tcPr>
          <w:p w:rsidR="00BE2547" w:rsidRDefault="00000000" w14:paraId="5996A570" w14:textId="77777777">
            <w:pPr>
              <w:pStyle w:val="Compact"/>
            </w:pPr>
            <w:r>
              <w:t>Asíncrono</w:t>
            </w:r>
          </w:p>
        </w:tc>
        <w:tc>
          <w:tcPr>
            <w:tcW w:w="0" w:type="auto"/>
          </w:tcPr>
          <w:p w:rsidR="00BE2547" w:rsidRDefault="00000000" w14:paraId="03559CAC" w14:textId="77777777">
            <w:pPr>
              <w:pStyle w:val="Compact"/>
            </w:pPr>
            <w:r>
              <w:t xml:space="preserve">Service Listener envía callback HTTP POST con UUID + status + steps[]. </w:t>
            </w:r>
            <w:r>
              <w:rPr>
                <w:lang w:val="es-CL"/>
              </w:rPr>
              <w:t xml:space="preserve">Política de reintentos: backoff exponencial (5s→15s→45s→120s→300s, máx 5 intentos). </w:t>
            </w:r>
            <w:r>
              <w:t>Axway reenvía a SN.</w:t>
            </w:r>
          </w:p>
        </w:tc>
      </w:tr>
      <w:tr w:rsidRPr="002475E3" w:rsidR="00BE2547" w14:paraId="6812B345" w14:textId="77777777">
        <w:tc>
          <w:tcPr>
            <w:tcW w:w="0" w:type="auto"/>
          </w:tcPr>
          <w:p w:rsidR="00BE2547" w:rsidRDefault="00000000" w14:paraId="64378387" w14:textId="77777777">
            <w:pPr>
              <w:pStyle w:val="Compact"/>
            </w:pPr>
            <w:r>
              <w:t>17-18</w:t>
            </w:r>
          </w:p>
        </w:tc>
        <w:tc>
          <w:tcPr>
            <w:tcW w:w="0" w:type="auto"/>
          </w:tcPr>
          <w:p w:rsidR="00BE2547" w:rsidRDefault="00000000" w14:paraId="40BDCDFA" w14:textId="77777777">
            <w:pPr>
              <w:pStyle w:val="Compact"/>
            </w:pPr>
            <w:r>
              <w:t>SN SOM → CMDB → WSO2 → VNO</w:t>
            </w:r>
          </w:p>
        </w:tc>
        <w:tc>
          <w:tcPr>
            <w:tcW w:w="0" w:type="auto"/>
          </w:tcPr>
          <w:p w:rsidR="00BE2547" w:rsidRDefault="00000000" w14:paraId="4C93B3EE" w14:textId="77777777">
            <w:pPr>
              <w:pStyle w:val="Compact"/>
            </w:pPr>
            <w:r>
              <w:t>Síncrono</w:t>
            </w:r>
          </w:p>
        </w:tc>
        <w:tc>
          <w:tcPr>
            <w:tcW w:w="0" w:type="auto"/>
          </w:tcPr>
          <w:p w:rsidRPr="002A3F42" w:rsidR="00BE2547" w:rsidRDefault="00000000" w14:paraId="596A8F92" w14:textId="77777777">
            <w:pPr>
              <w:pStyle w:val="Compact"/>
              <w:rPr>
                <w:lang w:val="es-CL"/>
              </w:rPr>
            </w:pPr>
            <w:r>
              <w:rPr>
                <w:lang w:val="es-CL"/>
              </w:rPr>
              <w:t>SN correlaciona callback por UUID, actualiza CMDB con estado del servicio, cierra orden, notifica resultado final a VNO vía WSO2.</w:t>
            </w:r>
          </w:p>
        </w:tc>
      </w:tr>
    </w:tbl>
    <w:p w:rsidRPr="002A3F42" w:rsidR="00BE2547" w:rsidRDefault="00000000" w14:paraId="3074591A" w14:textId="77777777">
      <w:pPr>
        <w:pStyle w:val="Ttulo2"/>
        <w:rPr>
          <w:lang w:val="es-CL"/>
        </w:rPr>
      </w:pPr>
      <w:bookmarkStart w:name="Xcee530e0cb4dff6796e98335c3f50d5de9e43f0" w:id="55"/>
      <w:bookmarkStart w:name="_Toc227677089" w:id="56"/>
      <w:bookmarkEnd w:id="51"/>
      <w:r>
        <w:rPr>
          <w:lang w:val="es-CL"/>
        </w:rPr>
        <w:t>8.3 Patrón síncrono vs asíncrono por operación</w:t>
      </w:r>
      <w:bookmarkEnd w:id="56"/>
    </w:p>
    <w:tbl>
      <w:tblPr>
        <w:tblStyle w:val="Table"/>
        <w:tblW w:w="5000" w:type="pct"/>
        <w:tblLook w:val="0020" w:firstRow="1" w:lastRow="0" w:firstColumn="0" w:lastColumn="0" w:noHBand="0" w:noVBand="0"/>
      </w:tblPr>
      <w:tblGrid>
        <w:gridCol w:w="2038"/>
        <w:gridCol w:w="3869"/>
        <w:gridCol w:w="1789"/>
        <w:gridCol w:w="1358"/>
      </w:tblGrid>
      <w:tr w:rsidR="00BE2547" w:rsidTr="00BE2547" w14:paraId="42A7DE57"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7A8AF7A9" w14:textId="77777777">
            <w:pPr>
              <w:pStyle w:val="Compact"/>
            </w:pPr>
            <w:r>
              <w:rPr>
                <w:b/>
                <w:bCs/>
              </w:rPr>
              <w:t>Operación</w:t>
            </w:r>
          </w:p>
        </w:tc>
        <w:tc>
          <w:tcPr>
            <w:tcW w:w="0" w:type="auto"/>
          </w:tcPr>
          <w:p w:rsidR="00BE2547" w:rsidRDefault="00000000" w14:paraId="404BF798" w14:textId="77777777">
            <w:pPr>
              <w:pStyle w:val="Compact"/>
            </w:pPr>
            <w:r>
              <w:rPr>
                <w:b/>
                <w:bCs/>
              </w:rPr>
              <w:t>Endpoint</w:t>
            </w:r>
          </w:p>
        </w:tc>
        <w:tc>
          <w:tcPr>
            <w:tcW w:w="0" w:type="auto"/>
          </w:tcPr>
          <w:p w:rsidR="00BE2547" w:rsidRDefault="00000000" w14:paraId="3D665CF5" w14:textId="77777777">
            <w:pPr>
              <w:pStyle w:val="Compact"/>
            </w:pPr>
            <w:r>
              <w:rPr>
                <w:b/>
                <w:bCs/>
              </w:rPr>
              <w:t>Patrón</w:t>
            </w:r>
          </w:p>
        </w:tc>
        <w:tc>
          <w:tcPr>
            <w:tcW w:w="0" w:type="auto"/>
          </w:tcPr>
          <w:p w:rsidR="00BE2547" w:rsidRDefault="00000000" w14:paraId="1B08FB92" w14:textId="77777777">
            <w:pPr>
              <w:pStyle w:val="Compact"/>
            </w:pPr>
            <w:r>
              <w:rPr>
                <w:b/>
                <w:bCs/>
              </w:rPr>
              <w:t>SLO E2E (P95)</w:t>
            </w:r>
          </w:p>
        </w:tc>
      </w:tr>
      <w:tr w:rsidR="00BE2547" w14:paraId="6CFA76B6" w14:textId="77777777">
        <w:tc>
          <w:tcPr>
            <w:tcW w:w="0" w:type="auto"/>
          </w:tcPr>
          <w:p w:rsidR="00BE2547" w:rsidRDefault="00000000" w14:paraId="3D098254" w14:textId="77777777">
            <w:pPr>
              <w:pStyle w:val="Compact"/>
            </w:pPr>
            <w:r>
              <w:t>Activación FTTH/SSAA</w:t>
            </w:r>
          </w:p>
        </w:tc>
        <w:tc>
          <w:tcPr>
            <w:tcW w:w="0" w:type="auto"/>
          </w:tcPr>
          <w:p w:rsidR="00BE2547" w:rsidRDefault="00000000" w14:paraId="30D99860" w14:textId="77777777">
            <w:pPr>
              <w:pStyle w:val="Compact"/>
            </w:pPr>
            <w:r>
              <w:t>POST /api/Komands/v1/activation</w:t>
            </w:r>
          </w:p>
        </w:tc>
        <w:tc>
          <w:tcPr>
            <w:tcW w:w="0" w:type="auto"/>
          </w:tcPr>
          <w:p w:rsidR="00BE2547" w:rsidRDefault="00000000" w14:paraId="26B755C5" w14:textId="77777777">
            <w:pPr>
              <w:pStyle w:val="Compact"/>
            </w:pPr>
            <w:r>
              <w:t>Asíncrono (ACK 202 + Callback)</w:t>
            </w:r>
          </w:p>
        </w:tc>
        <w:tc>
          <w:tcPr>
            <w:tcW w:w="0" w:type="auto"/>
          </w:tcPr>
          <w:p w:rsidR="00BE2547" w:rsidRDefault="00000000" w14:paraId="62623790" w14:textId="77777777">
            <w:pPr>
              <w:pStyle w:val="Compact"/>
            </w:pPr>
            <w:r>
              <w:t>&lt; 60s FTTH / &lt; 180s SSAA</w:t>
            </w:r>
          </w:p>
        </w:tc>
      </w:tr>
      <w:tr w:rsidR="00BE2547" w14:paraId="39895032" w14:textId="77777777">
        <w:tc>
          <w:tcPr>
            <w:tcW w:w="0" w:type="auto"/>
          </w:tcPr>
          <w:p w:rsidR="00BE2547" w:rsidRDefault="00000000" w14:paraId="5FA9176E" w14:textId="77777777">
            <w:pPr>
              <w:pStyle w:val="Compact"/>
            </w:pPr>
            <w:r>
              <w:t>Baja de Acceso</w:t>
            </w:r>
          </w:p>
        </w:tc>
        <w:tc>
          <w:tcPr>
            <w:tcW w:w="0" w:type="auto"/>
          </w:tcPr>
          <w:p w:rsidR="00BE2547" w:rsidRDefault="00000000" w14:paraId="74F4C5C7" w14:textId="77777777">
            <w:pPr>
              <w:pStyle w:val="Compact"/>
            </w:pPr>
            <w:r>
              <w:t>POST /api/Komands/v1/unsuscription</w:t>
            </w:r>
          </w:p>
        </w:tc>
        <w:tc>
          <w:tcPr>
            <w:tcW w:w="0" w:type="auto"/>
          </w:tcPr>
          <w:p w:rsidR="00BE2547" w:rsidRDefault="00000000" w14:paraId="6D5455EE" w14:textId="77777777">
            <w:pPr>
              <w:pStyle w:val="Compact"/>
            </w:pPr>
            <w:r>
              <w:t>Asíncrono (ACK 202 + Callback)</w:t>
            </w:r>
          </w:p>
        </w:tc>
        <w:tc>
          <w:tcPr>
            <w:tcW w:w="0" w:type="auto"/>
          </w:tcPr>
          <w:p w:rsidR="00BE2547" w:rsidRDefault="00000000" w14:paraId="5771885E" w14:textId="77777777">
            <w:pPr>
              <w:pStyle w:val="Compact"/>
            </w:pPr>
            <w:r>
              <w:t>&lt; 60s FTTH / &lt; 180s SSAA</w:t>
            </w:r>
          </w:p>
        </w:tc>
      </w:tr>
      <w:tr w:rsidR="00BE2547" w14:paraId="1F8B07F6" w14:textId="77777777">
        <w:tc>
          <w:tcPr>
            <w:tcW w:w="0" w:type="auto"/>
          </w:tcPr>
          <w:p w:rsidR="00BE2547" w:rsidRDefault="00000000" w14:paraId="63D66408" w14:textId="77777777">
            <w:pPr>
              <w:pStyle w:val="Compact"/>
            </w:pPr>
            <w:r>
              <w:t>Modificación</w:t>
            </w:r>
          </w:p>
        </w:tc>
        <w:tc>
          <w:tcPr>
            <w:tcW w:w="0" w:type="auto"/>
          </w:tcPr>
          <w:p w:rsidR="00BE2547" w:rsidRDefault="00000000" w14:paraId="32C866E4" w14:textId="77777777">
            <w:pPr>
              <w:pStyle w:val="Compact"/>
            </w:pPr>
            <w:r>
              <w:t>POST /api/Komands/v1/modification</w:t>
            </w:r>
          </w:p>
        </w:tc>
        <w:tc>
          <w:tcPr>
            <w:tcW w:w="0" w:type="auto"/>
          </w:tcPr>
          <w:p w:rsidR="00BE2547" w:rsidRDefault="00000000" w14:paraId="4D200674" w14:textId="77777777">
            <w:pPr>
              <w:pStyle w:val="Compact"/>
            </w:pPr>
            <w:r>
              <w:t>Asíncrono (ACK 202 + Callback)</w:t>
            </w:r>
          </w:p>
        </w:tc>
        <w:tc>
          <w:tcPr>
            <w:tcW w:w="0" w:type="auto"/>
          </w:tcPr>
          <w:p w:rsidR="00BE2547" w:rsidRDefault="00000000" w14:paraId="60A470DF" w14:textId="77777777">
            <w:pPr>
              <w:pStyle w:val="Compact"/>
            </w:pPr>
            <w:r>
              <w:t>&lt; 60s</w:t>
            </w:r>
          </w:p>
        </w:tc>
      </w:tr>
      <w:tr w:rsidR="00BE2547" w14:paraId="00DC3FD8" w14:textId="77777777">
        <w:tc>
          <w:tcPr>
            <w:tcW w:w="0" w:type="auto"/>
          </w:tcPr>
          <w:p w:rsidR="00BE2547" w:rsidRDefault="00000000" w14:paraId="33BD1FE4" w14:textId="77777777">
            <w:pPr>
              <w:pStyle w:val="Compact"/>
            </w:pPr>
            <w:r>
              <w:t>Cambio ONT (Device Modification)</w:t>
            </w:r>
          </w:p>
        </w:tc>
        <w:tc>
          <w:tcPr>
            <w:tcW w:w="0" w:type="auto"/>
          </w:tcPr>
          <w:p w:rsidR="00BE2547" w:rsidRDefault="00000000" w14:paraId="797D3827" w14:textId="77777777">
            <w:pPr>
              <w:pStyle w:val="Compact"/>
            </w:pPr>
            <w:r>
              <w:t>POST /api/Komands/v1/device-modification</w:t>
            </w:r>
          </w:p>
        </w:tc>
        <w:tc>
          <w:tcPr>
            <w:tcW w:w="0" w:type="auto"/>
          </w:tcPr>
          <w:p w:rsidR="00BE2547" w:rsidRDefault="00000000" w14:paraId="53E03790" w14:textId="77777777">
            <w:pPr>
              <w:pStyle w:val="Compact"/>
            </w:pPr>
            <w:r>
              <w:t>Asíncrono (ACK 202 + Callback)</w:t>
            </w:r>
          </w:p>
        </w:tc>
        <w:tc>
          <w:tcPr>
            <w:tcW w:w="0" w:type="auto"/>
          </w:tcPr>
          <w:p w:rsidR="00BE2547" w:rsidRDefault="00000000" w14:paraId="5BC071D8" w14:textId="77777777">
            <w:pPr>
              <w:pStyle w:val="Compact"/>
            </w:pPr>
            <w:r>
              <w:t>&lt; 60s</w:t>
            </w:r>
          </w:p>
        </w:tc>
      </w:tr>
      <w:tr w:rsidR="00BE2547" w14:paraId="10F3DCFF" w14:textId="77777777">
        <w:tc>
          <w:tcPr>
            <w:tcW w:w="0" w:type="auto"/>
          </w:tcPr>
          <w:p w:rsidR="00BE2547" w:rsidRDefault="00000000" w14:paraId="1C89E2D0" w14:textId="77777777">
            <w:pPr>
              <w:pStyle w:val="Compact"/>
            </w:pPr>
            <w:r>
              <w:t>Reset ONT</w:t>
            </w:r>
          </w:p>
        </w:tc>
        <w:tc>
          <w:tcPr>
            <w:tcW w:w="0" w:type="auto"/>
          </w:tcPr>
          <w:p w:rsidR="00BE2547" w:rsidRDefault="00000000" w14:paraId="70CF18E2" w14:textId="77777777">
            <w:pPr>
              <w:pStyle w:val="Compact"/>
            </w:pPr>
            <w:r>
              <w:t>POST /api/Komands/v1/reset-ont</w:t>
            </w:r>
          </w:p>
        </w:tc>
        <w:tc>
          <w:tcPr>
            <w:tcW w:w="0" w:type="auto"/>
          </w:tcPr>
          <w:p w:rsidR="00BE2547" w:rsidRDefault="00000000" w14:paraId="53FA7AD7" w14:textId="77777777">
            <w:pPr>
              <w:pStyle w:val="Compact"/>
            </w:pPr>
            <w:r>
              <w:t>Asíncrono (ACK 202 + Callback)</w:t>
            </w:r>
          </w:p>
        </w:tc>
        <w:tc>
          <w:tcPr>
            <w:tcW w:w="0" w:type="auto"/>
          </w:tcPr>
          <w:p w:rsidR="00BE2547" w:rsidRDefault="00000000" w14:paraId="4B477F85" w14:textId="77777777">
            <w:pPr>
              <w:pStyle w:val="Compact"/>
            </w:pPr>
            <w:r>
              <w:t>&lt; 15s</w:t>
            </w:r>
          </w:p>
        </w:tc>
      </w:tr>
      <w:tr w:rsidR="00BE2547" w14:paraId="398EA3DF" w14:textId="77777777">
        <w:tc>
          <w:tcPr>
            <w:tcW w:w="0" w:type="auto"/>
          </w:tcPr>
          <w:p w:rsidR="00BE2547" w:rsidRDefault="00000000" w14:paraId="7671E7A5" w14:textId="77777777">
            <w:pPr>
              <w:pStyle w:val="Compact"/>
            </w:pPr>
            <w:r>
              <w:t>Cancel Order</w:t>
            </w:r>
          </w:p>
        </w:tc>
        <w:tc>
          <w:tcPr>
            <w:tcW w:w="0" w:type="auto"/>
          </w:tcPr>
          <w:p w:rsidR="00BE2547" w:rsidRDefault="00000000" w14:paraId="0AD089F3" w14:textId="77777777">
            <w:pPr>
              <w:pStyle w:val="Compact"/>
            </w:pPr>
            <w:r>
              <w:t>POST /api/Komands/v1/unsuscription</w:t>
            </w:r>
          </w:p>
        </w:tc>
        <w:tc>
          <w:tcPr>
            <w:tcW w:w="0" w:type="auto"/>
          </w:tcPr>
          <w:p w:rsidR="00BE2547" w:rsidRDefault="00000000" w14:paraId="7D48DD0E" w14:textId="77777777">
            <w:pPr>
              <w:pStyle w:val="Compact"/>
            </w:pPr>
            <w:r>
              <w:t>Asíncrono (ACK 202 + Callback)</w:t>
            </w:r>
          </w:p>
        </w:tc>
        <w:tc>
          <w:tcPr>
            <w:tcW w:w="0" w:type="auto"/>
          </w:tcPr>
          <w:p w:rsidR="00BE2547" w:rsidRDefault="00000000" w14:paraId="6F55619D" w14:textId="77777777">
            <w:pPr>
              <w:pStyle w:val="Compact"/>
            </w:pPr>
            <w:r>
              <w:t>&lt; 60s</w:t>
            </w:r>
          </w:p>
        </w:tc>
      </w:tr>
      <w:tr w:rsidR="00BE2547" w14:paraId="372D3D36" w14:textId="77777777">
        <w:tc>
          <w:tcPr>
            <w:tcW w:w="0" w:type="auto"/>
          </w:tcPr>
          <w:p w:rsidR="00BE2547" w:rsidRDefault="00000000" w14:paraId="303161C7" w14:textId="77777777">
            <w:pPr>
              <w:pStyle w:val="Compact"/>
            </w:pPr>
            <w:r>
              <w:t>Consulta Acceso</w:t>
            </w:r>
          </w:p>
        </w:tc>
        <w:tc>
          <w:tcPr>
            <w:tcW w:w="0" w:type="auto"/>
          </w:tcPr>
          <w:p w:rsidR="00BE2547" w:rsidRDefault="00000000" w14:paraId="7180D8DF" w14:textId="77777777">
            <w:pPr>
              <w:pStyle w:val="Compact"/>
            </w:pPr>
            <w:r>
              <w:t>GET /api/Komands/v1/query-access/{id}</w:t>
            </w:r>
          </w:p>
        </w:tc>
        <w:tc>
          <w:tcPr>
            <w:tcW w:w="0" w:type="auto"/>
          </w:tcPr>
          <w:p w:rsidR="00BE2547" w:rsidRDefault="00000000" w14:paraId="770CCB16" w14:textId="77777777">
            <w:pPr>
              <w:pStyle w:val="Compact"/>
            </w:pPr>
            <w:r>
              <w:t>Síncrono</w:t>
            </w:r>
          </w:p>
        </w:tc>
        <w:tc>
          <w:tcPr>
            <w:tcW w:w="0" w:type="auto"/>
          </w:tcPr>
          <w:p w:rsidR="00BE2547" w:rsidRDefault="00000000" w14:paraId="40D7F05F" w14:textId="77777777">
            <w:pPr>
              <w:pStyle w:val="Compact"/>
            </w:pPr>
            <w:r>
              <w:t>&lt; 10s</w:t>
            </w:r>
          </w:p>
        </w:tc>
      </w:tr>
      <w:tr w:rsidR="00BE2547" w14:paraId="5C604BD0" w14:textId="77777777">
        <w:tc>
          <w:tcPr>
            <w:tcW w:w="0" w:type="auto"/>
          </w:tcPr>
          <w:p w:rsidR="00BE2547" w:rsidRDefault="00000000" w14:paraId="5D920C25" w14:textId="77777777">
            <w:pPr>
              <w:pStyle w:val="Compact"/>
            </w:pPr>
            <w:r>
              <w:t>Ocupación PON</w:t>
            </w:r>
          </w:p>
        </w:tc>
        <w:tc>
          <w:tcPr>
            <w:tcW w:w="0" w:type="auto"/>
          </w:tcPr>
          <w:p w:rsidR="00BE2547" w:rsidRDefault="00000000" w14:paraId="46E8C4E0" w14:textId="77777777">
            <w:pPr>
              <w:pStyle w:val="Compact"/>
            </w:pPr>
            <w:r>
              <w:t>GET /api/Komands/v1/port-occupancy</w:t>
            </w:r>
          </w:p>
        </w:tc>
        <w:tc>
          <w:tcPr>
            <w:tcW w:w="0" w:type="auto"/>
          </w:tcPr>
          <w:p w:rsidR="00BE2547" w:rsidRDefault="00000000" w14:paraId="6AD5B29E" w14:textId="77777777">
            <w:pPr>
              <w:pStyle w:val="Compact"/>
            </w:pPr>
            <w:r>
              <w:t>Síncrono</w:t>
            </w:r>
          </w:p>
        </w:tc>
        <w:tc>
          <w:tcPr>
            <w:tcW w:w="0" w:type="auto"/>
          </w:tcPr>
          <w:p w:rsidR="00BE2547" w:rsidRDefault="00000000" w14:paraId="23325129" w14:textId="77777777">
            <w:pPr>
              <w:pStyle w:val="Compact"/>
            </w:pPr>
            <w:r>
              <w:t>&lt; 10s</w:t>
            </w:r>
          </w:p>
        </w:tc>
      </w:tr>
      <w:tr w:rsidR="00BE2547" w14:paraId="1BA0D5CD" w14:textId="77777777">
        <w:tc>
          <w:tcPr>
            <w:tcW w:w="0" w:type="auto"/>
          </w:tcPr>
          <w:p w:rsidR="00BE2547" w:rsidRDefault="00000000" w14:paraId="7549540F" w14:textId="77777777">
            <w:pPr>
              <w:pStyle w:val="Compact"/>
            </w:pPr>
            <w:r>
              <w:t>Estado Transacción</w:t>
            </w:r>
          </w:p>
        </w:tc>
        <w:tc>
          <w:tcPr>
            <w:tcW w:w="0" w:type="auto"/>
          </w:tcPr>
          <w:p w:rsidR="00BE2547" w:rsidRDefault="00000000" w14:paraId="192ABA10" w14:textId="77777777">
            <w:pPr>
              <w:pStyle w:val="Compact"/>
            </w:pPr>
            <w:r>
              <w:t>GET /api/Komands/v1/{operation}/{uuid}</w:t>
            </w:r>
          </w:p>
        </w:tc>
        <w:tc>
          <w:tcPr>
            <w:tcW w:w="0" w:type="auto"/>
          </w:tcPr>
          <w:p w:rsidR="00BE2547" w:rsidRDefault="00000000" w14:paraId="1730BFF9" w14:textId="77777777">
            <w:pPr>
              <w:pStyle w:val="Compact"/>
            </w:pPr>
            <w:r>
              <w:t>Síncrono</w:t>
            </w:r>
          </w:p>
        </w:tc>
        <w:tc>
          <w:tcPr>
            <w:tcW w:w="0" w:type="auto"/>
          </w:tcPr>
          <w:p w:rsidR="00BE2547" w:rsidRDefault="00000000" w14:paraId="444163DC" w14:textId="77777777">
            <w:pPr>
              <w:pStyle w:val="Compact"/>
            </w:pPr>
            <w:r>
              <w:t>&lt; 500 ms</w:t>
            </w:r>
          </w:p>
        </w:tc>
      </w:tr>
    </w:tbl>
    <w:p w:rsidR="00BE2547" w:rsidRDefault="00000000" w14:paraId="0436DC03" w14:textId="77777777">
      <w:pPr>
        <w:pStyle w:val="Ttulo1"/>
      </w:pPr>
      <w:bookmarkStart w:name="contrato-de-callback-y-feature-flags" w:id="57"/>
      <w:bookmarkStart w:name="_Toc227677090" w:id="58"/>
      <w:bookmarkEnd w:id="53"/>
      <w:bookmarkEnd w:id="55"/>
      <w:r>
        <w:t>9. CONTRATO DE CALLBACK Y FEATURE FLAGS</w:t>
      </w:r>
      <w:bookmarkEnd w:id="58"/>
    </w:p>
    <w:p w:rsidRPr="002A3F42" w:rsidR="00BE2547" w:rsidRDefault="00000000" w14:paraId="47A31DF4" w14:textId="77777777">
      <w:pPr>
        <w:pStyle w:val="Ttulo2"/>
        <w:rPr>
          <w:lang w:val="es-CL"/>
        </w:rPr>
      </w:pPr>
      <w:bookmarkStart w:name="Xd5c076babff26657543106a9fc722abbe7dfa84" w:id="59"/>
      <w:bookmarkStart w:name="_Toc227677091" w:id="60"/>
      <w:r>
        <w:rPr>
          <w:lang w:val="es-CL"/>
        </w:rPr>
        <w:t>9.1 Estructura del payload de callback (Komands → Axway → SN)</w:t>
      </w:r>
      <w:bookmarkEnd w:id="60"/>
    </w:p>
    <w:p w:rsidR="00BE2547" w:rsidRDefault="00000000" w14:paraId="57C102B0" w14:textId="77777777">
      <w:pPr>
        <w:pStyle w:val="FirstParagraph"/>
      </w:pPr>
      <w:r>
        <w:rPr>
          <w:lang w:val="es-CL"/>
        </w:rPr>
        <w:t xml:space="preserve">El callback de Komands (INT-06/INT-07) mantiene paridad funcional con los callbacks de BluePlanet BPO, minimizando las modificaciones requeridas en los flujos FlowDesigner. El formato es propio de MOS-iT (reutiliza parcialmente campos TMForum pero no replica el estándar al 100%). </w:t>
      </w:r>
      <w:r>
        <w:t>ServiceNow adapta sus flujos para interpretarlo.</w:t>
      </w:r>
    </w:p>
    <w:tbl>
      <w:tblPr>
        <w:tblStyle w:val="Table"/>
        <w:tblW w:w="5000" w:type="pct"/>
        <w:tblLook w:val="0020" w:firstRow="1" w:lastRow="0" w:firstColumn="0" w:lastColumn="0" w:noHBand="0" w:noVBand="0"/>
      </w:tblPr>
      <w:tblGrid>
        <w:gridCol w:w="1851"/>
        <w:gridCol w:w="1523"/>
        <w:gridCol w:w="1769"/>
        <w:gridCol w:w="3911"/>
      </w:tblGrid>
      <w:tr w:rsidR="00BE2547" w:rsidTr="00BE2547" w14:paraId="6F7CBFE1"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22910D1B" w14:textId="77777777">
            <w:pPr>
              <w:pStyle w:val="Compact"/>
            </w:pPr>
            <w:r>
              <w:rPr>
                <w:b/>
                <w:bCs/>
              </w:rPr>
              <w:t>Campo</w:t>
            </w:r>
          </w:p>
        </w:tc>
        <w:tc>
          <w:tcPr>
            <w:tcW w:w="0" w:type="auto"/>
          </w:tcPr>
          <w:p w:rsidR="00BE2547" w:rsidRDefault="00000000" w14:paraId="31B07F41" w14:textId="77777777">
            <w:pPr>
              <w:pStyle w:val="Compact"/>
            </w:pPr>
            <w:r>
              <w:rPr>
                <w:b/>
                <w:bCs/>
              </w:rPr>
              <w:t>Tipo</w:t>
            </w:r>
          </w:p>
        </w:tc>
        <w:tc>
          <w:tcPr>
            <w:tcW w:w="0" w:type="auto"/>
          </w:tcPr>
          <w:p w:rsidR="00BE2547" w:rsidRDefault="00000000" w14:paraId="5B0EAE2A" w14:textId="77777777">
            <w:pPr>
              <w:pStyle w:val="Compact"/>
            </w:pPr>
            <w:r>
              <w:rPr>
                <w:b/>
                <w:bCs/>
              </w:rPr>
              <w:t>Obligatoriedad</w:t>
            </w:r>
          </w:p>
        </w:tc>
        <w:tc>
          <w:tcPr>
            <w:tcW w:w="0" w:type="auto"/>
          </w:tcPr>
          <w:p w:rsidR="00BE2547" w:rsidRDefault="00000000" w14:paraId="5D3C5B05" w14:textId="77777777">
            <w:pPr>
              <w:pStyle w:val="Compact"/>
            </w:pPr>
            <w:r>
              <w:rPr>
                <w:b/>
                <w:bCs/>
              </w:rPr>
              <w:t>Descripción</w:t>
            </w:r>
          </w:p>
        </w:tc>
      </w:tr>
      <w:tr w:rsidRPr="002475E3" w:rsidR="00BE2547" w14:paraId="15A47D89" w14:textId="77777777">
        <w:tc>
          <w:tcPr>
            <w:tcW w:w="0" w:type="auto"/>
          </w:tcPr>
          <w:p w:rsidR="00BE2547" w:rsidRDefault="00000000" w14:paraId="1FDA1E9D" w14:textId="77777777">
            <w:pPr>
              <w:pStyle w:val="Compact"/>
            </w:pPr>
            <w:r>
              <w:t>txn_id</w:t>
            </w:r>
          </w:p>
        </w:tc>
        <w:tc>
          <w:tcPr>
            <w:tcW w:w="0" w:type="auto"/>
          </w:tcPr>
          <w:p w:rsidR="00BE2547" w:rsidRDefault="00000000" w14:paraId="0DD53AE4" w14:textId="77777777">
            <w:pPr>
              <w:pStyle w:val="Compact"/>
            </w:pPr>
            <w:r>
              <w:t>string (UUID)</w:t>
            </w:r>
          </w:p>
        </w:tc>
        <w:tc>
          <w:tcPr>
            <w:tcW w:w="0" w:type="auto"/>
          </w:tcPr>
          <w:p w:rsidR="00BE2547" w:rsidRDefault="00000000" w14:paraId="4840E5BD" w14:textId="77777777">
            <w:pPr>
              <w:pStyle w:val="Compact"/>
            </w:pPr>
            <w:r>
              <w:t>Obligatorio</w:t>
            </w:r>
          </w:p>
        </w:tc>
        <w:tc>
          <w:tcPr>
            <w:tcW w:w="0" w:type="auto"/>
          </w:tcPr>
          <w:p w:rsidRPr="002A3F42" w:rsidR="00BE2547" w:rsidRDefault="00000000" w14:paraId="7CBA643D" w14:textId="77777777">
            <w:pPr>
              <w:pStyle w:val="Compact"/>
              <w:rPr>
                <w:lang w:val="es-CL"/>
              </w:rPr>
            </w:pPr>
            <w:r>
              <w:rPr>
                <w:lang w:val="es-CL"/>
              </w:rPr>
              <w:t>UUID retornado en el ACK 202. SN usa este campo para correlacionar con la orden de servicio.</w:t>
            </w:r>
          </w:p>
        </w:tc>
      </w:tr>
      <w:tr w:rsidR="00BE2547" w14:paraId="1EC9B7A6" w14:textId="77777777">
        <w:tc>
          <w:tcPr>
            <w:tcW w:w="0" w:type="auto"/>
          </w:tcPr>
          <w:p w:rsidR="00BE2547" w:rsidRDefault="00000000" w14:paraId="6270B088" w14:textId="77777777">
            <w:pPr>
              <w:pStyle w:val="Compact"/>
            </w:pPr>
            <w:r>
              <w:t>status</w:t>
            </w:r>
          </w:p>
        </w:tc>
        <w:tc>
          <w:tcPr>
            <w:tcW w:w="0" w:type="auto"/>
          </w:tcPr>
          <w:p w:rsidR="00BE2547" w:rsidRDefault="00000000" w14:paraId="1831415A" w14:textId="77777777">
            <w:pPr>
              <w:pStyle w:val="Compact"/>
            </w:pPr>
            <w:r>
              <w:t>string (enum)</w:t>
            </w:r>
          </w:p>
        </w:tc>
        <w:tc>
          <w:tcPr>
            <w:tcW w:w="0" w:type="auto"/>
          </w:tcPr>
          <w:p w:rsidR="00BE2547" w:rsidRDefault="00000000" w14:paraId="34A4DB69" w14:textId="77777777">
            <w:pPr>
              <w:pStyle w:val="Compact"/>
            </w:pPr>
            <w:r>
              <w:t>Obligatorio</w:t>
            </w:r>
          </w:p>
        </w:tc>
        <w:tc>
          <w:tcPr>
            <w:tcW w:w="0" w:type="auto"/>
          </w:tcPr>
          <w:p w:rsidR="00BE2547" w:rsidRDefault="00000000" w14:paraId="33820A16" w14:textId="77777777">
            <w:pPr>
              <w:pStyle w:val="Compact"/>
            </w:pPr>
            <w:r>
              <w:t>COMPLETED / FAILED / ROLLED_BACK / TIMEOUT</w:t>
            </w:r>
          </w:p>
        </w:tc>
      </w:tr>
      <w:tr w:rsidR="00BE2547" w14:paraId="5E67ED7A" w14:textId="77777777">
        <w:tc>
          <w:tcPr>
            <w:tcW w:w="0" w:type="auto"/>
          </w:tcPr>
          <w:p w:rsidR="00BE2547" w:rsidRDefault="00000000" w14:paraId="3B9723FC" w14:textId="77777777">
            <w:pPr>
              <w:pStyle w:val="Compact"/>
            </w:pPr>
            <w:r>
              <w:t>operation_type</w:t>
            </w:r>
          </w:p>
        </w:tc>
        <w:tc>
          <w:tcPr>
            <w:tcW w:w="0" w:type="auto"/>
          </w:tcPr>
          <w:p w:rsidR="00BE2547" w:rsidRDefault="00000000" w14:paraId="304C5BBB" w14:textId="77777777">
            <w:pPr>
              <w:pStyle w:val="Compact"/>
            </w:pPr>
            <w:r>
              <w:t>string</w:t>
            </w:r>
          </w:p>
        </w:tc>
        <w:tc>
          <w:tcPr>
            <w:tcW w:w="0" w:type="auto"/>
          </w:tcPr>
          <w:p w:rsidR="00BE2547" w:rsidRDefault="00000000" w14:paraId="7C67DEF6" w14:textId="77777777">
            <w:pPr>
              <w:pStyle w:val="Compact"/>
            </w:pPr>
            <w:r>
              <w:t>Obligatorio</w:t>
            </w:r>
          </w:p>
        </w:tc>
        <w:tc>
          <w:tcPr>
            <w:tcW w:w="0" w:type="auto"/>
          </w:tcPr>
          <w:p w:rsidR="00BE2547" w:rsidRDefault="00000000" w14:paraId="37E16EE4" w14:textId="77777777">
            <w:pPr>
              <w:pStyle w:val="Compact"/>
            </w:pPr>
            <w:r>
              <w:t>PROVISION / DEPROVISION / MODIFY / SPEED_CHANGE / ONT_SWAP / RESET / QUERY / PRE_CLEANUP</w:t>
            </w:r>
          </w:p>
        </w:tc>
      </w:tr>
      <w:tr w:rsidR="00BE2547" w14:paraId="24A099C8" w14:textId="77777777">
        <w:tc>
          <w:tcPr>
            <w:tcW w:w="0" w:type="auto"/>
          </w:tcPr>
          <w:p w:rsidR="00BE2547" w:rsidRDefault="00000000" w14:paraId="540E5A8E" w14:textId="77777777">
            <w:pPr>
              <w:pStyle w:val="Compact"/>
            </w:pPr>
            <w:r>
              <w:t>vno_code</w:t>
            </w:r>
          </w:p>
        </w:tc>
        <w:tc>
          <w:tcPr>
            <w:tcW w:w="0" w:type="auto"/>
          </w:tcPr>
          <w:p w:rsidR="00BE2547" w:rsidRDefault="00000000" w14:paraId="45B4CF61" w14:textId="77777777">
            <w:pPr>
              <w:pStyle w:val="Compact"/>
            </w:pPr>
            <w:r>
              <w:t>string</w:t>
            </w:r>
          </w:p>
        </w:tc>
        <w:tc>
          <w:tcPr>
            <w:tcW w:w="0" w:type="auto"/>
          </w:tcPr>
          <w:p w:rsidR="00BE2547" w:rsidRDefault="00000000" w14:paraId="44849541" w14:textId="77777777">
            <w:pPr>
              <w:pStyle w:val="Compact"/>
            </w:pPr>
            <w:r>
              <w:t>Obligatorio</w:t>
            </w:r>
          </w:p>
        </w:tc>
        <w:tc>
          <w:tcPr>
            <w:tcW w:w="0" w:type="auto"/>
          </w:tcPr>
          <w:p w:rsidR="00BE2547" w:rsidRDefault="00000000" w14:paraId="2D5EB05D" w14:textId="77777777">
            <w:pPr>
              <w:pStyle w:val="Compact"/>
            </w:pPr>
            <w:r>
              <w:t>DTV / CVTR / ENTEL / TCH</w:t>
            </w:r>
          </w:p>
        </w:tc>
      </w:tr>
      <w:tr w:rsidRPr="002475E3" w:rsidR="00BE2547" w14:paraId="67743AE4" w14:textId="77777777">
        <w:tc>
          <w:tcPr>
            <w:tcW w:w="0" w:type="auto"/>
          </w:tcPr>
          <w:p w:rsidR="00BE2547" w:rsidRDefault="00000000" w14:paraId="403857C3" w14:textId="77777777">
            <w:pPr>
              <w:pStyle w:val="Compact"/>
            </w:pPr>
            <w:r>
              <w:t>olt_ip</w:t>
            </w:r>
          </w:p>
        </w:tc>
        <w:tc>
          <w:tcPr>
            <w:tcW w:w="0" w:type="auto"/>
          </w:tcPr>
          <w:p w:rsidR="00BE2547" w:rsidRDefault="00000000" w14:paraId="4C8B9FF7" w14:textId="77777777">
            <w:pPr>
              <w:pStyle w:val="Compact"/>
            </w:pPr>
            <w:r>
              <w:t>string</w:t>
            </w:r>
          </w:p>
        </w:tc>
        <w:tc>
          <w:tcPr>
            <w:tcW w:w="0" w:type="auto"/>
          </w:tcPr>
          <w:p w:rsidR="00BE2547" w:rsidRDefault="00000000" w14:paraId="2384B58D" w14:textId="77777777">
            <w:pPr>
              <w:pStyle w:val="Compact"/>
            </w:pPr>
            <w:r>
              <w:t>Obligatorio</w:t>
            </w:r>
          </w:p>
        </w:tc>
        <w:tc>
          <w:tcPr>
            <w:tcW w:w="0" w:type="auto"/>
          </w:tcPr>
          <w:p w:rsidRPr="002A3F42" w:rsidR="00BE2547" w:rsidRDefault="00000000" w14:paraId="3535AE80" w14:textId="77777777">
            <w:pPr>
              <w:pStyle w:val="Compact"/>
              <w:rPr>
                <w:lang w:val="es-CL"/>
              </w:rPr>
            </w:pPr>
            <w:r>
              <w:rPr>
                <w:lang w:val="es-CL"/>
              </w:rPr>
              <w:t>IP de gestión de la OLT donde se ejecutó la operación.</w:t>
            </w:r>
          </w:p>
        </w:tc>
      </w:tr>
      <w:tr w:rsidR="00BE2547" w14:paraId="63C9F3BD" w14:textId="77777777">
        <w:tc>
          <w:tcPr>
            <w:tcW w:w="0" w:type="auto"/>
          </w:tcPr>
          <w:p w:rsidR="00BE2547" w:rsidRDefault="00000000" w14:paraId="71042739" w14:textId="77777777">
            <w:pPr>
              <w:pStyle w:val="Compact"/>
            </w:pPr>
            <w:r>
              <w:t>vendor</w:t>
            </w:r>
          </w:p>
        </w:tc>
        <w:tc>
          <w:tcPr>
            <w:tcW w:w="0" w:type="auto"/>
          </w:tcPr>
          <w:p w:rsidR="00BE2547" w:rsidRDefault="00000000" w14:paraId="4761B336" w14:textId="77777777">
            <w:pPr>
              <w:pStyle w:val="Compact"/>
            </w:pPr>
            <w:r>
              <w:t>string</w:t>
            </w:r>
          </w:p>
        </w:tc>
        <w:tc>
          <w:tcPr>
            <w:tcW w:w="0" w:type="auto"/>
          </w:tcPr>
          <w:p w:rsidR="00BE2547" w:rsidRDefault="00000000" w14:paraId="0A25020D" w14:textId="77777777">
            <w:pPr>
              <w:pStyle w:val="Compact"/>
            </w:pPr>
            <w:r>
              <w:t>Obligatorio</w:t>
            </w:r>
          </w:p>
        </w:tc>
        <w:tc>
          <w:tcPr>
            <w:tcW w:w="0" w:type="auto"/>
          </w:tcPr>
          <w:p w:rsidR="00BE2547" w:rsidRDefault="00000000" w14:paraId="48CC619F" w14:textId="77777777">
            <w:pPr>
              <w:pStyle w:val="Compact"/>
            </w:pPr>
            <w:r>
              <w:t>NOKIA o HUAWEI</w:t>
            </w:r>
          </w:p>
        </w:tc>
      </w:tr>
      <w:tr w:rsidRPr="002475E3" w:rsidR="00BE2547" w14:paraId="16FB202A" w14:textId="77777777">
        <w:tc>
          <w:tcPr>
            <w:tcW w:w="0" w:type="auto"/>
          </w:tcPr>
          <w:p w:rsidR="00BE2547" w:rsidRDefault="00000000" w14:paraId="559897D7" w14:textId="77777777">
            <w:pPr>
              <w:pStyle w:val="Compact"/>
            </w:pPr>
            <w:r>
              <w:t>started_at / completed_at</w:t>
            </w:r>
          </w:p>
        </w:tc>
        <w:tc>
          <w:tcPr>
            <w:tcW w:w="0" w:type="auto"/>
          </w:tcPr>
          <w:p w:rsidR="00BE2547" w:rsidRDefault="00000000" w14:paraId="5A05E873" w14:textId="77777777">
            <w:pPr>
              <w:pStyle w:val="Compact"/>
            </w:pPr>
            <w:r>
              <w:t>datetime ISO 8601</w:t>
            </w:r>
          </w:p>
        </w:tc>
        <w:tc>
          <w:tcPr>
            <w:tcW w:w="0" w:type="auto"/>
          </w:tcPr>
          <w:p w:rsidR="00BE2547" w:rsidRDefault="00000000" w14:paraId="2FB35959" w14:textId="77777777">
            <w:pPr>
              <w:pStyle w:val="Compact"/>
            </w:pPr>
            <w:r>
              <w:t>Obligatorio</w:t>
            </w:r>
          </w:p>
        </w:tc>
        <w:tc>
          <w:tcPr>
            <w:tcW w:w="0" w:type="auto"/>
          </w:tcPr>
          <w:p w:rsidRPr="002A3F42" w:rsidR="00BE2547" w:rsidRDefault="00000000" w14:paraId="0E776F72" w14:textId="77777777">
            <w:pPr>
              <w:pStyle w:val="Compact"/>
              <w:rPr>
                <w:lang w:val="es-CL"/>
              </w:rPr>
            </w:pPr>
            <w:r>
              <w:rPr>
                <w:lang w:val="es-CL"/>
              </w:rPr>
              <w:t>Timestamps de inicio y fin de la ejecución.</w:t>
            </w:r>
          </w:p>
        </w:tc>
      </w:tr>
      <w:tr w:rsidR="00BE2547" w14:paraId="040D1CC1" w14:textId="77777777">
        <w:tc>
          <w:tcPr>
            <w:tcW w:w="0" w:type="auto"/>
          </w:tcPr>
          <w:p w:rsidR="00BE2547" w:rsidRDefault="00000000" w14:paraId="3B0DA421" w14:textId="77777777">
            <w:pPr>
              <w:pStyle w:val="Compact"/>
            </w:pPr>
            <w:r>
              <w:t>duration_ms</w:t>
            </w:r>
          </w:p>
        </w:tc>
        <w:tc>
          <w:tcPr>
            <w:tcW w:w="0" w:type="auto"/>
          </w:tcPr>
          <w:p w:rsidR="00BE2547" w:rsidRDefault="00000000" w14:paraId="155E5AA9" w14:textId="77777777">
            <w:pPr>
              <w:pStyle w:val="Compact"/>
            </w:pPr>
            <w:r>
              <w:t>integer</w:t>
            </w:r>
          </w:p>
        </w:tc>
        <w:tc>
          <w:tcPr>
            <w:tcW w:w="0" w:type="auto"/>
          </w:tcPr>
          <w:p w:rsidR="00BE2547" w:rsidRDefault="00000000" w14:paraId="5FC8C29C" w14:textId="77777777">
            <w:pPr>
              <w:pStyle w:val="Compact"/>
            </w:pPr>
            <w:r>
              <w:t>Obligatorio</w:t>
            </w:r>
          </w:p>
        </w:tc>
        <w:tc>
          <w:tcPr>
            <w:tcW w:w="0" w:type="auto"/>
          </w:tcPr>
          <w:p w:rsidR="00BE2547" w:rsidRDefault="00000000" w14:paraId="33DEC3DF" w14:textId="77777777">
            <w:pPr>
              <w:pStyle w:val="Compact"/>
            </w:pPr>
            <w:r>
              <w:t>Duración total en milisegundos.</w:t>
            </w:r>
          </w:p>
        </w:tc>
      </w:tr>
      <w:tr w:rsidRPr="002475E3" w:rsidR="00BE2547" w14:paraId="6AE9F8C6" w14:textId="77777777">
        <w:tc>
          <w:tcPr>
            <w:tcW w:w="0" w:type="auto"/>
          </w:tcPr>
          <w:p w:rsidR="00BE2547" w:rsidRDefault="00000000" w14:paraId="0614CA52" w14:textId="77777777">
            <w:pPr>
              <w:pStyle w:val="Compact"/>
            </w:pPr>
            <w:r>
              <w:t>error_code</w:t>
            </w:r>
          </w:p>
        </w:tc>
        <w:tc>
          <w:tcPr>
            <w:tcW w:w="0" w:type="auto"/>
          </w:tcPr>
          <w:p w:rsidR="00BE2547" w:rsidRDefault="00000000" w14:paraId="66A253B9" w14:textId="77777777">
            <w:pPr>
              <w:pStyle w:val="Compact"/>
            </w:pPr>
            <w:r>
              <w:t>string</w:t>
            </w:r>
          </w:p>
        </w:tc>
        <w:tc>
          <w:tcPr>
            <w:tcW w:w="0" w:type="auto"/>
          </w:tcPr>
          <w:p w:rsidR="00BE2547" w:rsidRDefault="00000000" w14:paraId="7C72D94A" w14:textId="77777777">
            <w:pPr>
              <w:pStyle w:val="Compact"/>
            </w:pPr>
            <w:r>
              <w:t>Condicional</w:t>
            </w:r>
          </w:p>
        </w:tc>
        <w:tc>
          <w:tcPr>
            <w:tcW w:w="0" w:type="auto"/>
          </w:tcPr>
          <w:p w:rsidRPr="002A3F42" w:rsidR="00BE2547" w:rsidRDefault="00000000" w14:paraId="5D06DA1A" w14:textId="77777777">
            <w:pPr>
              <w:pStyle w:val="Compact"/>
              <w:rPr>
                <w:lang w:val="es-CL"/>
              </w:rPr>
            </w:pPr>
            <w:r>
              <w:rPr>
                <w:lang w:val="es-CL"/>
              </w:rPr>
              <w:t>Código de error interno Komands. Solo presente si status ≠ COMPLETED.</w:t>
            </w:r>
          </w:p>
        </w:tc>
      </w:tr>
      <w:tr w:rsidR="00BE2547" w14:paraId="7C4AB4A2" w14:textId="77777777">
        <w:tc>
          <w:tcPr>
            <w:tcW w:w="0" w:type="auto"/>
          </w:tcPr>
          <w:p w:rsidR="00BE2547" w:rsidRDefault="00000000" w14:paraId="2CF9C243" w14:textId="77777777">
            <w:pPr>
              <w:pStyle w:val="Compact"/>
            </w:pPr>
            <w:r>
              <w:t>error_message</w:t>
            </w:r>
          </w:p>
        </w:tc>
        <w:tc>
          <w:tcPr>
            <w:tcW w:w="0" w:type="auto"/>
          </w:tcPr>
          <w:p w:rsidR="00BE2547" w:rsidRDefault="00000000" w14:paraId="049E4169" w14:textId="77777777">
            <w:pPr>
              <w:pStyle w:val="Compact"/>
            </w:pPr>
            <w:r>
              <w:t>string</w:t>
            </w:r>
          </w:p>
        </w:tc>
        <w:tc>
          <w:tcPr>
            <w:tcW w:w="0" w:type="auto"/>
          </w:tcPr>
          <w:p w:rsidR="00BE2547" w:rsidRDefault="00000000" w14:paraId="46400E0B" w14:textId="77777777">
            <w:pPr>
              <w:pStyle w:val="Compact"/>
            </w:pPr>
            <w:r>
              <w:t>Condicional</w:t>
            </w:r>
          </w:p>
        </w:tc>
        <w:tc>
          <w:tcPr>
            <w:tcW w:w="0" w:type="auto"/>
          </w:tcPr>
          <w:p w:rsidR="00BE2547" w:rsidRDefault="00000000" w14:paraId="22679EFA" w14:textId="77777777">
            <w:pPr>
              <w:pStyle w:val="Compact"/>
            </w:pPr>
            <w:r>
              <w:t>Mensaje descriptivo del error.</w:t>
            </w:r>
          </w:p>
        </w:tc>
      </w:tr>
      <w:tr w:rsidR="00BE2547" w14:paraId="3D0C6D31" w14:textId="77777777">
        <w:tc>
          <w:tcPr>
            <w:tcW w:w="0" w:type="auto"/>
          </w:tcPr>
          <w:p w:rsidR="00BE2547" w:rsidRDefault="00000000" w14:paraId="5900A68F" w14:textId="77777777">
            <w:pPr>
              <w:pStyle w:val="Compact"/>
            </w:pPr>
            <w:r>
              <w:t>steps</w:t>
            </w:r>
          </w:p>
        </w:tc>
        <w:tc>
          <w:tcPr>
            <w:tcW w:w="0" w:type="auto"/>
          </w:tcPr>
          <w:p w:rsidR="00BE2547" w:rsidRDefault="00000000" w14:paraId="09029199" w14:textId="77777777">
            <w:pPr>
              <w:pStyle w:val="Compact"/>
            </w:pPr>
            <w:r>
              <w:t>array[object]</w:t>
            </w:r>
          </w:p>
        </w:tc>
        <w:tc>
          <w:tcPr>
            <w:tcW w:w="0" w:type="auto"/>
          </w:tcPr>
          <w:p w:rsidR="00BE2547" w:rsidRDefault="00000000" w14:paraId="42983F4C" w14:textId="77777777">
            <w:pPr>
              <w:pStyle w:val="Compact"/>
            </w:pPr>
            <w:r>
              <w:t>Obligatorio</w:t>
            </w:r>
          </w:p>
        </w:tc>
        <w:tc>
          <w:tcPr>
            <w:tcW w:w="0" w:type="auto"/>
          </w:tcPr>
          <w:p w:rsidR="00BE2547" w:rsidRDefault="00000000" w14:paraId="65C12099" w14:textId="77777777">
            <w:pPr>
              <w:pStyle w:val="Compact"/>
            </w:pPr>
            <w:r>
              <w:t>Detalle de cada comando CLI ejecutado: step_order, command, response, status, duration_ms, is_critical, error_code, rollback_command.</w:t>
            </w:r>
          </w:p>
        </w:tc>
      </w:tr>
    </w:tbl>
    <w:p w:rsidR="00BE2547" w:rsidRDefault="00000000" w14:paraId="20C5C1F3" w14:textId="77777777">
      <w:pPr>
        <w:pStyle w:val="Ttulo2"/>
      </w:pPr>
      <w:bookmarkStart w:name="política-de-reintentos-del-callback" w:id="61"/>
      <w:bookmarkStart w:name="_Toc227677092" w:id="62"/>
      <w:bookmarkEnd w:id="57"/>
      <w:r>
        <w:t>9.2 Política de reintentos del callback</w:t>
      </w:r>
      <w:bookmarkEnd w:id="62"/>
    </w:p>
    <w:tbl>
      <w:tblPr>
        <w:tblStyle w:val="Table"/>
        <w:tblW w:w="5000" w:type="pct"/>
        <w:tblLook w:val="0020" w:firstRow="1" w:lastRow="0" w:firstColumn="0" w:lastColumn="0" w:noHBand="0" w:noVBand="0"/>
      </w:tblPr>
      <w:tblGrid>
        <w:gridCol w:w="950"/>
        <w:gridCol w:w="950"/>
        <w:gridCol w:w="7154"/>
      </w:tblGrid>
      <w:tr w:rsidR="00BE2547" w:rsidTr="00BE2547" w14:paraId="7BF523C8"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5DAE5640" w14:textId="77777777">
            <w:pPr>
              <w:pStyle w:val="Compact"/>
            </w:pPr>
            <w:r>
              <w:rPr>
                <w:b/>
                <w:bCs/>
              </w:rPr>
              <w:t>Intento</w:t>
            </w:r>
          </w:p>
        </w:tc>
        <w:tc>
          <w:tcPr>
            <w:tcW w:w="0" w:type="auto"/>
          </w:tcPr>
          <w:p w:rsidR="00BE2547" w:rsidRDefault="00000000" w14:paraId="042FC054" w14:textId="77777777">
            <w:pPr>
              <w:pStyle w:val="Compact"/>
            </w:pPr>
            <w:r>
              <w:rPr>
                <w:b/>
                <w:bCs/>
              </w:rPr>
              <w:t>Espera</w:t>
            </w:r>
          </w:p>
        </w:tc>
        <w:tc>
          <w:tcPr>
            <w:tcW w:w="0" w:type="auto"/>
          </w:tcPr>
          <w:p w:rsidR="00BE2547" w:rsidRDefault="00000000" w14:paraId="36F1F949" w14:textId="77777777">
            <w:pPr>
              <w:pStyle w:val="Compact"/>
            </w:pPr>
            <w:r>
              <w:rPr>
                <w:b/>
                <w:bCs/>
              </w:rPr>
              <w:t>Descripción</w:t>
            </w:r>
          </w:p>
        </w:tc>
      </w:tr>
      <w:tr w:rsidRPr="002475E3" w:rsidR="00BE2547" w14:paraId="0EE248CD" w14:textId="77777777">
        <w:tc>
          <w:tcPr>
            <w:tcW w:w="0" w:type="auto"/>
          </w:tcPr>
          <w:p w:rsidR="00BE2547" w:rsidRDefault="00000000" w14:paraId="066AADB1" w14:textId="77777777">
            <w:pPr>
              <w:pStyle w:val="Compact"/>
            </w:pPr>
            <w:r>
              <w:t>1</w:t>
            </w:r>
          </w:p>
        </w:tc>
        <w:tc>
          <w:tcPr>
            <w:tcW w:w="0" w:type="auto"/>
          </w:tcPr>
          <w:p w:rsidR="00BE2547" w:rsidRDefault="00000000" w14:paraId="4596007E" w14:textId="77777777">
            <w:pPr>
              <w:pStyle w:val="Compact"/>
            </w:pPr>
            <w:r>
              <w:t>5 s</w:t>
            </w:r>
          </w:p>
        </w:tc>
        <w:tc>
          <w:tcPr>
            <w:tcW w:w="0" w:type="auto"/>
          </w:tcPr>
          <w:p w:rsidRPr="002A3F42" w:rsidR="00BE2547" w:rsidRDefault="00000000" w14:paraId="269DCD86" w14:textId="77777777">
            <w:pPr>
              <w:pStyle w:val="Compact"/>
              <w:rPr>
                <w:lang w:val="es-CL"/>
              </w:rPr>
            </w:pPr>
            <w:r>
              <w:rPr>
                <w:lang w:val="es-CL"/>
              </w:rPr>
              <w:t>1º reintento: falla transitoria de red o Axway temporalmente no disponible.</w:t>
            </w:r>
          </w:p>
        </w:tc>
      </w:tr>
      <w:tr w:rsidRPr="002475E3" w:rsidR="00BE2547" w14:paraId="6C5867FD" w14:textId="77777777">
        <w:tc>
          <w:tcPr>
            <w:tcW w:w="0" w:type="auto"/>
          </w:tcPr>
          <w:p w:rsidR="00BE2547" w:rsidRDefault="00000000" w14:paraId="1A0FA004" w14:textId="77777777">
            <w:pPr>
              <w:pStyle w:val="Compact"/>
            </w:pPr>
            <w:r>
              <w:t>2</w:t>
            </w:r>
          </w:p>
        </w:tc>
        <w:tc>
          <w:tcPr>
            <w:tcW w:w="0" w:type="auto"/>
          </w:tcPr>
          <w:p w:rsidR="00BE2547" w:rsidRDefault="00000000" w14:paraId="647A6E20" w14:textId="77777777">
            <w:pPr>
              <w:pStyle w:val="Compact"/>
            </w:pPr>
            <w:r>
              <w:t>15 s</w:t>
            </w:r>
          </w:p>
        </w:tc>
        <w:tc>
          <w:tcPr>
            <w:tcW w:w="0" w:type="auto"/>
          </w:tcPr>
          <w:p w:rsidRPr="002A3F42" w:rsidR="00BE2547" w:rsidRDefault="00000000" w14:paraId="47DFB610" w14:textId="77777777">
            <w:pPr>
              <w:pStyle w:val="Compact"/>
              <w:rPr>
                <w:lang w:val="es-CL"/>
              </w:rPr>
            </w:pPr>
            <w:r>
              <w:rPr>
                <w:lang w:val="es-CL"/>
              </w:rPr>
              <w:t>2º reintento: espera mayor para que Axway se recupere.</w:t>
            </w:r>
          </w:p>
        </w:tc>
      </w:tr>
      <w:tr w:rsidRPr="002475E3" w:rsidR="00BE2547" w14:paraId="653B0DF5" w14:textId="77777777">
        <w:tc>
          <w:tcPr>
            <w:tcW w:w="0" w:type="auto"/>
          </w:tcPr>
          <w:p w:rsidR="00BE2547" w:rsidRDefault="00000000" w14:paraId="169A4F7F" w14:textId="77777777">
            <w:pPr>
              <w:pStyle w:val="Compact"/>
            </w:pPr>
            <w:r>
              <w:t>3</w:t>
            </w:r>
          </w:p>
        </w:tc>
        <w:tc>
          <w:tcPr>
            <w:tcW w:w="0" w:type="auto"/>
          </w:tcPr>
          <w:p w:rsidR="00BE2547" w:rsidRDefault="00000000" w14:paraId="38E874E8" w14:textId="77777777">
            <w:pPr>
              <w:pStyle w:val="Compact"/>
            </w:pPr>
            <w:r>
              <w:t>45 s</w:t>
            </w:r>
          </w:p>
        </w:tc>
        <w:tc>
          <w:tcPr>
            <w:tcW w:w="0" w:type="auto"/>
          </w:tcPr>
          <w:p w:rsidRPr="002A3F42" w:rsidR="00BE2547" w:rsidRDefault="00000000" w14:paraId="48D9C3D8" w14:textId="77777777">
            <w:pPr>
              <w:pStyle w:val="Compact"/>
              <w:rPr>
                <w:lang w:val="es-CL"/>
              </w:rPr>
            </w:pPr>
            <w:r>
              <w:rPr>
                <w:lang w:val="es-CL"/>
              </w:rPr>
              <w:t>3º reintento: ventana amplia para incidentes de duración media.</w:t>
            </w:r>
          </w:p>
        </w:tc>
      </w:tr>
      <w:tr w:rsidRPr="002475E3" w:rsidR="00BE2547" w14:paraId="0AC5728E" w14:textId="77777777">
        <w:tc>
          <w:tcPr>
            <w:tcW w:w="0" w:type="auto"/>
          </w:tcPr>
          <w:p w:rsidR="00BE2547" w:rsidRDefault="00000000" w14:paraId="25935DB3" w14:textId="77777777">
            <w:pPr>
              <w:pStyle w:val="Compact"/>
            </w:pPr>
            <w:r>
              <w:t>4</w:t>
            </w:r>
          </w:p>
        </w:tc>
        <w:tc>
          <w:tcPr>
            <w:tcW w:w="0" w:type="auto"/>
          </w:tcPr>
          <w:p w:rsidR="00BE2547" w:rsidRDefault="00000000" w14:paraId="217E72DF" w14:textId="77777777">
            <w:pPr>
              <w:pStyle w:val="Compact"/>
            </w:pPr>
            <w:r>
              <w:t>120 s</w:t>
            </w:r>
          </w:p>
        </w:tc>
        <w:tc>
          <w:tcPr>
            <w:tcW w:w="0" w:type="auto"/>
          </w:tcPr>
          <w:p w:rsidRPr="002A3F42" w:rsidR="00BE2547" w:rsidRDefault="00000000" w14:paraId="0B099C7F" w14:textId="77777777">
            <w:pPr>
              <w:pStyle w:val="Compact"/>
              <w:rPr>
                <w:lang w:val="es-CL"/>
              </w:rPr>
            </w:pPr>
            <w:r>
              <w:rPr>
                <w:lang w:val="es-CL"/>
              </w:rPr>
              <w:t>4º reintento: última oportunidad antes del reintento final.</w:t>
            </w:r>
          </w:p>
        </w:tc>
      </w:tr>
      <w:tr w:rsidR="00BE2547" w14:paraId="1A08E4C0" w14:textId="77777777">
        <w:tc>
          <w:tcPr>
            <w:tcW w:w="0" w:type="auto"/>
          </w:tcPr>
          <w:p w:rsidR="00BE2547" w:rsidRDefault="00000000" w14:paraId="53C870D3" w14:textId="77777777">
            <w:pPr>
              <w:pStyle w:val="Compact"/>
            </w:pPr>
            <w:r>
              <w:t>5</w:t>
            </w:r>
          </w:p>
        </w:tc>
        <w:tc>
          <w:tcPr>
            <w:tcW w:w="0" w:type="auto"/>
          </w:tcPr>
          <w:p w:rsidR="00BE2547" w:rsidRDefault="00000000" w14:paraId="4B9D342E" w14:textId="77777777">
            <w:pPr>
              <w:pStyle w:val="Compact"/>
            </w:pPr>
            <w:r>
              <w:t>300 s</w:t>
            </w:r>
          </w:p>
        </w:tc>
        <w:tc>
          <w:tcPr>
            <w:tcW w:w="0" w:type="auto"/>
          </w:tcPr>
          <w:p w:rsidR="00BE2547" w:rsidRDefault="00000000" w14:paraId="68E7A745" w14:textId="77777777">
            <w:pPr>
              <w:pStyle w:val="Compact"/>
            </w:pPr>
            <w:r>
              <w:t>5º y último reintento.</w:t>
            </w:r>
          </w:p>
        </w:tc>
      </w:tr>
      <w:tr w:rsidRPr="002475E3" w:rsidR="00BE2547" w14:paraId="312D74A6" w14:textId="77777777">
        <w:tc>
          <w:tcPr>
            <w:tcW w:w="0" w:type="auto"/>
          </w:tcPr>
          <w:p w:rsidR="00BE2547" w:rsidRDefault="00000000" w14:paraId="623C55B1" w14:textId="77777777">
            <w:pPr>
              <w:pStyle w:val="Compact"/>
            </w:pPr>
            <w:r>
              <w:t>Falla</w:t>
            </w:r>
          </w:p>
        </w:tc>
        <w:tc>
          <w:tcPr>
            <w:tcW w:w="0" w:type="auto"/>
          </w:tcPr>
          <w:p w:rsidR="00BE2547" w:rsidRDefault="00000000" w14:paraId="3FB04D21" w14:textId="77777777">
            <w:pPr>
              <w:pStyle w:val="Compact"/>
            </w:pPr>
            <w:r>
              <w:t>—</w:t>
            </w:r>
          </w:p>
        </w:tc>
        <w:tc>
          <w:tcPr>
            <w:tcW w:w="0" w:type="auto"/>
          </w:tcPr>
          <w:p w:rsidRPr="002A3F42" w:rsidR="00BE2547" w:rsidRDefault="00000000" w14:paraId="698BBF0E" w14:textId="77777777">
            <w:pPr>
              <w:pStyle w:val="Compact"/>
              <w:rPr>
                <w:lang w:val="es-CL"/>
              </w:rPr>
            </w:pPr>
            <w:r>
              <w:rPr>
                <w:lang w:val="es-CL"/>
              </w:rPr>
              <w:t xml:space="preserve">Transacción marcada CALLBACK_FAILED en PostgreSQL. Alerta L2 </w:t>
              <w:lastRenderedPageBreak/>
            </w:r>
            <w:r>
              <w:rPr>
                <w:lang w:val="es-CL"/>
              </w:rPr>
              <w:t>MOS-iT. SN puede consultar GET /{operation}/{uuid} y solicitar reenvío manual.</w:t>
            </w:r>
          </w:p>
        </w:tc>
      </w:tr>
    </w:tbl>
    <w:p w:rsidRPr="002A3F42" w:rsidR="00BE2547" w:rsidRDefault="00000000" w14:paraId="37E0C1BF" w14:textId="77777777">
      <w:pPr>
        <w:pStyle w:val="Ttulo2"/>
        <w:rPr>
          <w:lang w:val="es-CL"/>
        </w:rPr>
      </w:pPr>
      <w:bookmarkStart w:name="Xcb61ff144d9c271742eb821adc66bd35e98053d" w:id="63"/>
      <w:bookmarkStart w:name="_Toc227677093" w:id="64"/>
      <w:bookmarkEnd w:id="59"/>
      <w:r>
        <w:rPr>
          <w:lang w:val="es-CL"/>
        </w:rPr>
        <w:t>9.3 Códigos de error internos Komands (para flujos FlowDesigner)</w:t>
      </w:r>
      <w:bookmarkEnd w:id="64"/>
    </w:p>
    <w:tbl>
      <w:tblPr>
        <w:tblStyle w:val="Table"/>
        <w:tblW w:w="5000" w:type="pct"/>
        <w:tblLook w:val="0020" w:firstRow="1" w:lastRow="0" w:firstColumn="0" w:lastColumn="0" w:noHBand="0" w:noVBand="0"/>
      </w:tblPr>
      <w:tblGrid>
        <w:gridCol w:w="3310"/>
        <w:gridCol w:w="2810"/>
        <w:gridCol w:w="2934"/>
      </w:tblGrid>
      <w:tr w:rsidR="00BE2547" w:rsidTr="00BE2547" w14:paraId="374BB522"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44759421" w14:textId="77777777">
            <w:pPr>
              <w:pStyle w:val="Compact"/>
            </w:pPr>
            <w:r>
              <w:rPr>
                <w:b/>
                <w:bCs/>
              </w:rPr>
              <w:t>Código error</w:t>
            </w:r>
          </w:p>
        </w:tc>
        <w:tc>
          <w:tcPr>
            <w:tcW w:w="0" w:type="auto"/>
          </w:tcPr>
          <w:p w:rsidR="00BE2547" w:rsidRDefault="00000000" w14:paraId="6DC0845C" w14:textId="77777777">
            <w:pPr>
              <w:pStyle w:val="Compact"/>
            </w:pPr>
            <w:r>
              <w:rPr>
                <w:b/>
                <w:bCs/>
              </w:rPr>
              <w:t>Descripción</w:t>
            </w:r>
          </w:p>
        </w:tc>
        <w:tc>
          <w:tcPr>
            <w:tcW w:w="0" w:type="auto"/>
          </w:tcPr>
          <w:p w:rsidR="00BE2547" w:rsidRDefault="00000000" w14:paraId="0DA2BD7A" w14:textId="77777777">
            <w:pPr>
              <w:pStyle w:val="Compact"/>
            </w:pPr>
            <w:r>
              <w:rPr>
                <w:b/>
                <w:bCs/>
              </w:rPr>
              <w:t>Acción recomendada para SN</w:t>
            </w:r>
          </w:p>
        </w:tc>
      </w:tr>
      <w:tr w:rsidRPr="002475E3" w:rsidR="00BE2547" w14:paraId="78DE33A1" w14:textId="77777777">
        <w:tc>
          <w:tcPr>
            <w:tcW w:w="0" w:type="auto"/>
          </w:tcPr>
          <w:p w:rsidR="00BE2547" w:rsidRDefault="00000000" w14:paraId="6E709B96" w14:textId="77777777">
            <w:pPr>
              <w:pStyle w:val="Compact"/>
            </w:pPr>
            <w:r>
              <w:t>OLT_ERROR</w:t>
            </w:r>
          </w:p>
        </w:tc>
        <w:tc>
          <w:tcPr>
            <w:tcW w:w="0" w:type="auto"/>
          </w:tcPr>
          <w:p w:rsidRPr="002A3F42" w:rsidR="00BE2547" w:rsidRDefault="00000000" w14:paraId="710DB935" w14:textId="77777777">
            <w:pPr>
              <w:pStyle w:val="Compact"/>
              <w:rPr>
                <w:lang w:val="es-CL"/>
              </w:rPr>
            </w:pPr>
            <w:r>
              <w:rPr>
                <w:lang w:val="es-CL"/>
              </w:rPr>
              <w:t>Error retornado por la OLT al ejecutar un comando CLI. Incluye mensaje original de la OLT.</w:t>
            </w:r>
          </w:p>
        </w:tc>
        <w:tc>
          <w:tcPr>
            <w:tcW w:w="0" w:type="auto"/>
          </w:tcPr>
          <w:p w:rsidRPr="002A3F42" w:rsidR="00BE2547" w:rsidRDefault="00000000" w14:paraId="36871FDD" w14:textId="77777777">
            <w:pPr>
              <w:pStyle w:val="Compact"/>
              <w:rPr>
                <w:lang w:val="es-CL"/>
              </w:rPr>
            </w:pPr>
            <w:r>
              <w:rPr>
                <w:lang w:val="es-CL"/>
              </w:rPr>
              <w:t>No reintentar. Escalar a Mesa de Quiebre con detalle del comando fallido.</w:t>
            </w:r>
          </w:p>
        </w:tc>
      </w:tr>
      <w:tr w:rsidRPr="002475E3" w:rsidR="00BE2547" w14:paraId="714806A6" w14:textId="77777777">
        <w:tc>
          <w:tcPr>
            <w:tcW w:w="0" w:type="auto"/>
          </w:tcPr>
          <w:p w:rsidR="00BE2547" w:rsidRDefault="00000000" w14:paraId="7F6F993A" w14:textId="77777777">
            <w:pPr>
              <w:pStyle w:val="Compact"/>
            </w:pPr>
            <w:r>
              <w:t>OLT_TIMEOUT</w:t>
            </w:r>
          </w:p>
        </w:tc>
        <w:tc>
          <w:tcPr>
            <w:tcW w:w="0" w:type="auto"/>
          </w:tcPr>
          <w:p w:rsidRPr="002A3F42" w:rsidR="00BE2547" w:rsidRDefault="00000000" w14:paraId="77563C14" w14:textId="77777777">
            <w:pPr>
              <w:pStyle w:val="Compact"/>
              <w:rPr>
                <w:lang w:val="es-CL"/>
              </w:rPr>
            </w:pPr>
            <w:r>
              <w:rPr>
                <w:lang w:val="es-CL"/>
              </w:rPr>
              <w:t>OLT no respondió dentro del timeout configurado (default 30s por paso).</w:t>
            </w:r>
          </w:p>
        </w:tc>
        <w:tc>
          <w:tcPr>
            <w:tcW w:w="0" w:type="auto"/>
          </w:tcPr>
          <w:p w:rsidRPr="002A3F42" w:rsidR="00BE2547" w:rsidRDefault="00000000" w14:paraId="424BCEC4" w14:textId="77777777">
            <w:pPr>
              <w:pStyle w:val="Compact"/>
              <w:rPr>
                <w:lang w:val="es-CL"/>
              </w:rPr>
            </w:pPr>
            <w:r>
              <w:rPr>
                <w:lang w:val="es-CL"/>
              </w:rPr>
              <w:t>Reintentar 1 vez. Si persiste, escalar a Ingeniería de Redes.</w:t>
            </w:r>
          </w:p>
        </w:tc>
      </w:tr>
      <w:tr w:rsidR="00BE2547" w14:paraId="7F477E00" w14:textId="77777777">
        <w:tc>
          <w:tcPr>
            <w:tcW w:w="0" w:type="auto"/>
          </w:tcPr>
          <w:p w:rsidR="00BE2547" w:rsidRDefault="00000000" w14:paraId="7333F926" w14:textId="77777777">
            <w:pPr>
              <w:pStyle w:val="Compact"/>
            </w:pPr>
            <w:r>
              <w:t>SSH_CONNECTION_FAILED</w:t>
            </w:r>
          </w:p>
        </w:tc>
        <w:tc>
          <w:tcPr>
            <w:tcW w:w="0" w:type="auto"/>
          </w:tcPr>
          <w:p w:rsidRPr="002A3F42" w:rsidR="00BE2547" w:rsidRDefault="00000000" w14:paraId="2BEA27E8" w14:textId="77777777">
            <w:pPr>
              <w:pStyle w:val="Compact"/>
              <w:rPr>
                <w:lang w:val="es-CL"/>
              </w:rPr>
            </w:pPr>
            <w:r>
              <w:rPr>
                <w:lang w:val="es-CL"/>
              </w:rPr>
              <w:t>No se pudo establecer sesión SSH con la OLT.</w:t>
            </w:r>
          </w:p>
        </w:tc>
        <w:tc>
          <w:tcPr>
            <w:tcW w:w="0" w:type="auto"/>
          </w:tcPr>
          <w:p w:rsidR="00BE2547" w:rsidRDefault="00000000" w14:paraId="5109C7EC" w14:textId="77777777">
            <w:pPr>
              <w:pStyle w:val="Compact"/>
            </w:pPr>
            <w:r>
              <w:rPr>
                <w:lang w:val="es-CL"/>
              </w:rPr>
              <w:t xml:space="preserve">Reintentar 1 vez. Si persiste, validar conectividad con Ing. </w:t>
            </w:r>
            <w:r>
              <w:t>Redes.</w:t>
            </w:r>
          </w:p>
        </w:tc>
      </w:tr>
      <w:tr w:rsidRPr="002475E3" w:rsidR="00BE2547" w14:paraId="0D1505F7" w14:textId="77777777">
        <w:tc>
          <w:tcPr>
            <w:tcW w:w="0" w:type="auto"/>
          </w:tcPr>
          <w:p w:rsidR="00BE2547" w:rsidRDefault="00000000" w14:paraId="74B9BAF6" w14:textId="77777777">
            <w:pPr>
              <w:pStyle w:val="Compact"/>
            </w:pPr>
            <w:r>
              <w:t>AUTH_FAILED</w:t>
            </w:r>
          </w:p>
        </w:tc>
        <w:tc>
          <w:tcPr>
            <w:tcW w:w="0" w:type="auto"/>
          </w:tcPr>
          <w:p w:rsidRPr="002A3F42" w:rsidR="00BE2547" w:rsidRDefault="00000000" w14:paraId="14465E0A" w14:textId="77777777">
            <w:pPr>
              <w:pStyle w:val="Compact"/>
              <w:rPr>
                <w:lang w:val="es-CL"/>
              </w:rPr>
            </w:pPr>
            <w:r>
              <w:rPr>
                <w:lang w:val="es-CL"/>
              </w:rPr>
              <w:t>Credenciales SSH rechazadas por la OLT.</w:t>
            </w:r>
          </w:p>
        </w:tc>
        <w:tc>
          <w:tcPr>
            <w:tcW w:w="0" w:type="auto"/>
          </w:tcPr>
          <w:p w:rsidRPr="002A3F42" w:rsidR="00BE2547" w:rsidRDefault="00000000" w14:paraId="6A92640C" w14:textId="77777777">
            <w:pPr>
              <w:pStyle w:val="Compact"/>
              <w:rPr>
                <w:lang w:val="es-CL"/>
              </w:rPr>
            </w:pPr>
            <w:r>
              <w:rPr>
                <w:lang w:val="es-CL"/>
              </w:rPr>
              <w:t>No reintentar. Validar credenciales en Catálogo Técnico.</w:t>
            </w:r>
          </w:p>
        </w:tc>
      </w:tr>
      <w:tr w:rsidRPr="002475E3" w:rsidR="00BE2547" w14:paraId="77A8EC01" w14:textId="77777777">
        <w:tc>
          <w:tcPr>
            <w:tcW w:w="0" w:type="auto"/>
          </w:tcPr>
          <w:p w:rsidR="00BE2547" w:rsidRDefault="00000000" w14:paraId="7A9293E4" w14:textId="77777777">
            <w:pPr>
              <w:pStyle w:val="Compact"/>
            </w:pPr>
            <w:r>
              <w:t>DUPLICATE</w:t>
            </w:r>
          </w:p>
        </w:tc>
        <w:tc>
          <w:tcPr>
            <w:tcW w:w="0" w:type="auto"/>
          </w:tcPr>
          <w:p w:rsidRPr="002A3F42" w:rsidR="00BE2547" w:rsidRDefault="00000000" w14:paraId="644096C0" w14:textId="77777777">
            <w:pPr>
              <w:pStyle w:val="Compact"/>
              <w:rPr>
                <w:lang w:val="es-CL"/>
              </w:rPr>
            </w:pPr>
            <w:r>
              <w:rPr>
                <w:lang w:val="es-CL"/>
              </w:rPr>
              <w:t>El recurso ya existe en la OLT (ONT ID ocupado, serial duplicado, VLAN asignada).</w:t>
            </w:r>
          </w:p>
        </w:tc>
        <w:tc>
          <w:tcPr>
            <w:tcW w:w="0" w:type="auto"/>
          </w:tcPr>
          <w:p w:rsidRPr="002A3F42" w:rsidR="00BE2547" w:rsidRDefault="00000000" w14:paraId="1CE42695" w14:textId="77777777">
            <w:pPr>
              <w:pStyle w:val="Compact"/>
              <w:rPr>
                <w:lang w:val="es-CL"/>
              </w:rPr>
            </w:pPr>
            <w:r>
              <w:rPr>
                <w:lang w:val="es-CL"/>
              </w:rPr>
              <w:t>No reintentar. Validar estado real con Consulta de Acceso.</w:t>
            </w:r>
          </w:p>
        </w:tc>
      </w:tr>
      <w:tr w:rsidRPr="002475E3" w:rsidR="00BE2547" w14:paraId="741E0475" w14:textId="77777777">
        <w:tc>
          <w:tcPr>
            <w:tcW w:w="0" w:type="auto"/>
          </w:tcPr>
          <w:p w:rsidR="00BE2547" w:rsidRDefault="00000000" w14:paraId="2672E650" w14:textId="77777777">
            <w:pPr>
              <w:pStyle w:val="Compact"/>
            </w:pPr>
            <w:r>
              <w:t>ROLLED_BACK_COMPLETED</w:t>
            </w:r>
          </w:p>
        </w:tc>
        <w:tc>
          <w:tcPr>
            <w:tcW w:w="0" w:type="auto"/>
          </w:tcPr>
          <w:p w:rsidR="00BE2547" w:rsidRDefault="00000000" w14:paraId="20FA5FF5" w14:textId="77777777">
            <w:pPr>
              <w:pStyle w:val="Compact"/>
            </w:pPr>
            <w:r>
              <w:rPr>
                <w:lang w:val="es-CL"/>
              </w:rPr>
              <w:t xml:space="preserve">Operación falló en paso crítico y rollback ejecutado exitosamente. </w:t>
            </w:r>
            <w:r>
              <w:t>OLT en estado consistente.</w:t>
            </w:r>
          </w:p>
        </w:tc>
        <w:tc>
          <w:tcPr>
            <w:tcW w:w="0" w:type="auto"/>
          </w:tcPr>
          <w:p w:rsidRPr="002A3F42" w:rsidR="00BE2547" w:rsidRDefault="00000000" w14:paraId="40400C20" w14:textId="77777777">
            <w:pPr>
              <w:pStyle w:val="Compact"/>
              <w:rPr>
                <w:lang w:val="es-CL"/>
              </w:rPr>
            </w:pPr>
            <w:r>
              <w:rPr>
                <w:lang w:val="es-CL"/>
              </w:rPr>
              <w:t>No reintentar. Analizar causa raíz del paso fallido.</w:t>
            </w:r>
          </w:p>
        </w:tc>
      </w:tr>
      <w:tr w:rsidR="00BE2547" w14:paraId="7778DC63" w14:textId="77777777">
        <w:tc>
          <w:tcPr>
            <w:tcW w:w="0" w:type="auto"/>
          </w:tcPr>
          <w:p w:rsidR="00BE2547" w:rsidRDefault="00000000" w14:paraId="3E9DFEBB" w14:textId="77777777">
            <w:pPr>
              <w:pStyle w:val="Compact"/>
            </w:pPr>
            <w:r>
              <w:t>ROLLBACK_FAILED</w:t>
            </w:r>
          </w:p>
        </w:tc>
        <w:tc>
          <w:tcPr>
            <w:tcW w:w="0" w:type="auto"/>
          </w:tcPr>
          <w:p w:rsidRPr="002A3F42" w:rsidR="00BE2547" w:rsidRDefault="00000000" w14:paraId="4E421A15" w14:textId="77777777">
            <w:pPr>
              <w:pStyle w:val="Compact"/>
              <w:rPr>
                <w:lang w:val="es-CL"/>
              </w:rPr>
            </w:pPr>
            <w:r>
              <w:rPr>
                <w:lang w:val="es-CL"/>
              </w:rPr>
              <w:t>Operación falló Y rollback también falló. OLT puede tener configuración inconsistente.</w:t>
            </w:r>
          </w:p>
        </w:tc>
        <w:tc>
          <w:tcPr>
            <w:tcW w:w="0" w:type="auto"/>
          </w:tcPr>
          <w:p w:rsidR="00BE2547" w:rsidRDefault="00000000" w14:paraId="58EF82C6" w14:textId="77777777">
            <w:pPr>
              <w:pStyle w:val="Compact"/>
            </w:pPr>
            <w:r>
              <w:rPr>
                <w:lang w:val="es-CL"/>
              </w:rPr>
              <w:t xml:space="preserve">Escalamiento inmediato a Ingeniería de Redes. </w:t>
            </w:r>
            <w:r>
              <w:t>Intervención manual en OLT.</w:t>
            </w:r>
          </w:p>
        </w:tc>
      </w:tr>
      <w:tr w:rsidR="00BE2547" w14:paraId="7635605B" w14:textId="77777777">
        <w:tc>
          <w:tcPr>
            <w:tcW w:w="0" w:type="auto"/>
          </w:tcPr>
          <w:p w:rsidR="00BE2547" w:rsidRDefault="00000000" w14:paraId="72ABC8D5" w14:textId="77777777">
            <w:pPr>
              <w:pStyle w:val="Compact"/>
            </w:pPr>
            <w:r>
              <w:t>CALLBACK_FAILED</w:t>
            </w:r>
          </w:p>
        </w:tc>
        <w:tc>
          <w:tcPr>
            <w:tcW w:w="0" w:type="auto"/>
          </w:tcPr>
          <w:p w:rsidRPr="002A3F42" w:rsidR="00BE2547" w:rsidRDefault="00000000" w14:paraId="434491C8" w14:textId="77777777">
            <w:pPr>
              <w:pStyle w:val="Compact"/>
              <w:rPr>
                <w:lang w:val="es-CL"/>
              </w:rPr>
            </w:pPr>
            <w:r>
              <w:rPr>
                <w:lang w:val="es-CL"/>
              </w:rPr>
              <w:t>Callback no pudo ser entregado a Axway/SN después de 5 reintentos.</w:t>
            </w:r>
          </w:p>
        </w:tc>
        <w:tc>
          <w:tcPr>
            <w:tcW w:w="0" w:type="auto"/>
          </w:tcPr>
          <w:p w:rsidR="00BE2547" w:rsidRDefault="00000000" w14:paraId="38998FFB" w14:textId="77777777">
            <w:pPr>
              <w:pStyle w:val="Compact"/>
            </w:pPr>
            <w:r>
              <w:rPr>
                <w:lang w:val="es-CL"/>
              </w:rPr>
              <w:t xml:space="preserve">Consultar estado vía GET /{operation}/{uuid}. </w:t>
            </w:r>
            <w:r>
              <w:t>Reenviar callback.</w:t>
            </w:r>
          </w:p>
        </w:tc>
      </w:tr>
      <w:tr w:rsidRPr="002475E3" w:rsidR="00BE2547" w14:paraId="0A950AC3" w14:textId="77777777">
        <w:tc>
          <w:tcPr>
            <w:tcW w:w="0" w:type="auto"/>
          </w:tcPr>
          <w:p w:rsidR="00BE2547" w:rsidRDefault="00000000" w14:paraId="78BE6A88" w14:textId="77777777">
            <w:pPr>
              <w:pStyle w:val="Compact"/>
            </w:pPr>
            <w:r>
              <w:t>TIMEOUT</w:t>
            </w:r>
          </w:p>
        </w:tc>
        <w:tc>
          <w:tcPr>
            <w:tcW w:w="0" w:type="auto"/>
          </w:tcPr>
          <w:p w:rsidRPr="002A3F42" w:rsidR="00BE2547" w:rsidRDefault="00000000" w14:paraId="3C09DDC4" w14:textId="77777777">
            <w:pPr>
              <w:pStyle w:val="Compact"/>
              <w:rPr>
                <w:lang w:val="es-CL"/>
              </w:rPr>
            </w:pPr>
            <w:r>
              <w:rPr>
                <w:lang w:val="es-CL"/>
              </w:rPr>
              <w:t>Transacción excedió timeout global. Ejecución abortada.</w:t>
            </w:r>
          </w:p>
        </w:tc>
        <w:tc>
          <w:tcPr>
            <w:tcW w:w="0" w:type="auto"/>
          </w:tcPr>
          <w:p w:rsidRPr="002A3F42" w:rsidR="00BE2547" w:rsidRDefault="00000000" w14:paraId="618D7381" w14:textId="77777777">
            <w:pPr>
              <w:pStyle w:val="Compact"/>
              <w:rPr>
                <w:lang w:val="es-CL"/>
              </w:rPr>
            </w:pPr>
            <w:r>
              <w:rPr>
                <w:lang w:val="es-CL"/>
              </w:rPr>
              <w:t>Consultar estado parcial. Puede requerir limpieza manual en OLT.</w:t>
            </w:r>
          </w:p>
        </w:tc>
      </w:tr>
    </w:tbl>
    <w:p w:rsidRPr="002A3F42" w:rsidR="00BE2547" w:rsidRDefault="00000000" w14:paraId="12CA87BA" w14:textId="77777777">
      <w:pPr>
        <w:pStyle w:val="Ttulo2"/>
        <w:rPr>
          <w:lang w:val="es-CL"/>
        </w:rPr>
      </w:pPr>
      <w:bookmarkStart w:name="X22784da183255bd0725836c8f7687453fee862f" w:id="65"/>
      <w:bookmarkStart w:name="_Toc227677094" w:id="66"/>
      <w:bookmarkEnd w:id="61"/>
      <w:r>
        <w:rPr>
          <w:lang w:val="es-CL"/>
        </w:rPr>
        <w:t>9.4 Feature Flags — Especificación para FlowDesigner</w:t>
      </w:r>
      <w:bookmarkEnd w:id="66"/>
    </w:p>
    <w:p w:rsidRPr="002A3F42" w:rsidR="00BE2547" w:rsidRDefault="00000000" w14:paraId="7EC5967A" w14:textId="77777777">
      <w:pPr>
        <w:pStyle w:val="FirstParagraph"/>
        <w:rPr>
          <w:lang w:val="es-CL"/>
        </w:rPr>
      </w:pPr>
      <w:r>
        <w:rPr>
          <w:lang w:val="es-CL"/>
        </w:rPr>
        <w:t>Cada flujo FlowDesigner modificado debe implementar la lógica de Feature Flag antes de invocar cualquier API de red. El Feature Flag es multi-dimensional y se evalúa por la combinación VNO + tecnología + producto + operación.</w:t>
      </w:r>
    </w:p>
    <w:tbl>
      <w:tblPr>
        <w:tblStyle w:val="Table"/>
        <w:tblW w:w="5000" w:type="pct"/>
        <w:tblLook w:val="0020" w:firstRow="1" w:lastRow="0" w:firstColumn="0" w:lastColumn="0" w:noHBand="0" w:noVBand="0"/>
      </w:tblPr>
      <w:tblGrid>
        <w:gridCol w:w="1341"/>
        <w:gridCol w:w="6384"/>
        <w:gridCol w:w="1329"/>
      </w:tblGrid>
      <w:tr w:rsidR="00BE2547" w:rsidTr="00BE2547" w14:paraId="5A957BFC"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7D2AB117" w14:textId="77777777">
            <w:pPr>
              <w:pStyle w:val="Compact"/>
            </w:pPr>
            <w:r>
              <w:rPr>
                <w:b/>
                <w:bCs/>
              </w:rPr>
              <w:t>Dimensión</w:t>
            </w:r>
          </w:p>
        </w:tc>
        <w:tc>
          <w:tcPr>
            <w:tcW w:w="0" w:type="auto"/>
          </w:tcPr>
          <w:p w:rsidR="00BE2547" w:rsidRDefault="00000000" w14:paraId="69D8B969" w14:textId="77777777">
            <w:pPr>
              <w:pStyle w:val="Compact"/>
            </w:pPr>
            <w:r>
              <w:rPr>
                <w:b/>
                <w:bCs/>
              </w:rPr>
              <w:t>Valores posibles</w:t>
            </w:r>
          </w:p>
        </w:tc>
        <w:tc>
          <w:tcPr>
            <w:tcW w:w="0" w:type="auto"/>
          </w:tcPr>
          <w:p w:rsidR="00BE2547" w:rsidRDefault="00000000" w14:paraId="3A4DED4D" w14:textId="77777777">
            <w:pPr>
              <w:pStyle w:val="Compact"/>
            </w:pPr>
            <w:r>
              <w:rPr>
                <w:b/>
                <w:bCs/>
              </w:rPr>
              <w:t>Ejemplo</w:t>
            </w:r>
          </w:p>
        </w:tc>
      </w:tr>
      <w:tr w:rsidR="00BE2547" w14:paraId="72ADA373" w14:textId="77777777">
        <w:tc>
          <w:tcPr>
            <w:tcW w:w="0" w:type="auto"/>
          </w:tcPr>
          <w:p w:rsidR="00BE2547" w:rsidRDefault="00000000" w14:paraId="33C26AA8" w14:textId="77777777">
            <w:pPr>
              <w:pStyle w:val="Compact"/>
            </w:pPr>
            <w:r>
              <w:t>VNO</w:t>
            </w:r>
          </w:p>
        </w:tc>
        <w:tc>
          <w:tcPr>
            <w:tcW w:w="0" w:type="auto"/>
          </w:tcPr>
          <w:p w:rsidR="00BE2547" w:rsidRDefault="00000000" w14:paraId="44828F64" w14:textId="77777777">
            <w:pPr>
              <w:pStyle w:val="Compact"/>
            </w:pPr>
            <w:r>
              <w:t>DTV / CVTR / ENTEL / TCH</w:t>
            </w:r>
          </w:p>
        </w:tc>
        <w:tc>
          <w:tcPr>
            <w:tcW w:w="0" w:type="auto"/>
          </w:tcPr>
          <w:p w:rsidR="00BE2547" w:rsidRDefault="00000000" w14:paraId="5FC3B96E" w14:textId="77777777">
            <w:pPr>
              <w:pStyle w:val="Compact"/>
            </w:pPr>
            <w:r>
              <w:t>ClaroVTR</w:t>
            </w:r>
          </w:p>
        </w:tc>
      </w:tr>
      <w:tr w:rsidR="00BE2547" w14:paraId="7DF64D59" w14:textId="77777777">
        <w:tc>
          <w:tcPr>
            <w:tcW w:w="0" w:type="auto"/>
          </w:tcPr>
          <w:p w:rsidR="00BE2547" w:rsidRDefault="00000000" w14:paraId="0A64619A" w14:textId="77777777">
            <w:pPr>
              <w:pStyle w:val="Compact"/>
            </w:pPr>
            <w:r>
              <w:t>Tecnología</w:t>
            </w:r>
          </w:p>
        </w:tc>
        <w:tc>
          <w:tcPr>
            <w:tcW w:w="0" w:type="auto"/>
          </w:tcPr>
          <w:p w:rsidR="00BE2547" w:rsidRDefault="00000000" w14:paraId="4800F6EF" w14:textId="77777777">
            <w:pPr>
              <w:pStyle w:val="Compact"/>
            </w:pPr>
            <w:r>
              <w:t>GPON / XGSPON</w:t>
            </w:r>
          </w:p>
        </w:tc>
        <w:tc>
          <w:tcPr>
            <w:tcW w:w="0" w:type="auto"/>
          </w:tcPr>
          <w:p w:rsidR="00BE2547" w:rsidRDefault="00000000" w14:paraId="680E0C2F" w14:textId="77777777">
            <w:pPr>
              <w:pStyle w:val="Compact"/>
            </w:pPr>
            <w:r>
              <w:t>GPON</w:t>
            </w:r>
          </w:p>
        </w:tc>
      </w:tr>
      <w:tr w:rsidR="00BE2547" w14:paraId="590BFADC" w14:textId="77777777">
        <w:tc>
          <w:tcPr>
            <w:tcW w:w="0" w:type="auto"/>
          </w:tcPr>
          <w:p w:rsidR="00BE2547" w:rsidRDefault="00000000" w14:paraId="6D024D36" w14:textId="77777777">
            <w:pPr>
              <w:pStyle w:val="Compact"/>
            </w:pPr>
            <w:r>
              <w:t>Producto</w:t>
            </w:r>
          </w:p>
        </w:tc>
        <w:tc>
          <w:tcPr>
            <w:tcW w:w="0" w:type="auto"/>
          </w:tcPr>
          <w:p w:rsidRPr="002A3F42" w:rsidR="00BE2547" w:rsidRDefault="00000000" w14:paraId="0C58F074" w14:textId="77777777">
            <w:pPr>
              <w:pStyle w:val="Compact"/>
              <w:rPr>
                <w:lang w:val="es-CL"/>
              </w:rPr>
            </w:pPr>
            <w:r>
              <w:rPr>
                <w:lang w:val="es-CL"/>
              </w:rPr>
              <w:t>FTTH / SSAA (grupos A-E, BX, DX)</w:t>
            </w:r>
          </w:p>
        </w:tc>
        <w:tc>
          <w:tcPr>
            <w:tcW w:w="0" w:type="auto"/>
          </w:tcPr>
          <w:p w:rsidR="00BE2547" w:rsidRDefault="00000000" w14:paraId="4B0D51E7" w14:textId="77777777">
            <w:pPr>
              <w:pStyle w:val="Compact"/>
            </w:pPr>
            <w:r>
              <w:t>FTTH</w:t>
            </w:r>
          </w:p>
        </w:tc>
      </w:tr>
      <w:tr w:rsidR="00BE2547" w14:paraId="68AC4CEF" w14:textId="77777777">
        <w:tc>
          <w:tcPr>
            <w:tcW w:w="0" w:type="auto"/>
          </w:tcPr>
          <w:p w:rsidR="00BE2547" w:rsidRDefault="00000000" w14:paraId="3BA3B1FF" w14:textId="77777777">
            <w:pPr>
              <w:pStyle w:val="Compact"/>
            </w:pPr>
            <w:r>
              <w:t>Operación</w:t>
            </w:r>
          </w:p>
        </w:tc>
        <w:tc>
          <w:tcPr>
            <w:tcW w:w="0" w:type="auto"/>
          </w:tcPr>
          <w:p w:rsidRPr="002A3F42" w:rsidR="00BE2547" w:rsidRDefault="00000000" w14:paraId="11F068F1" w14:textId="77777777">
            <w:pPr>
              <w:pStyle w:val="Compact"/>
              <w:rPr>
                <w:lang w:val="es-CL"/>
              </w:rPr>
            </w:pPr>
            <w:r>
              <w:rPr>
                <w:lang w:val="es-CL"/>
              </w:rPr>
              <w:t>Activación / Baja / Modificación / DeviceModification / Reset / Cancel / Consulta / Preactivación</w:t>
            </w:r>
          </w:p>
        </w:tc>
        <w:tc>
          <w:tcPr>
            <w:tcW w:w="0" w:type="auto"/>
          </w:tcPr>
          <w:p w:rsidR="00BE2547" w:rsidRDefault="00000000" w14:paraId="4EF6AF34" w14:textId="77777777">
            <w:pPr>
              <w:pStyle w:val="Compact"/>
            </w:pPr>
            <w:r>
              <w:t>Activación</w:t>
            </w:r>
          </w:p>
        </w:tc>
      </w:tr>
      <w:tr w:rsidR="00BE2547" w14:paraId="100820CB" w14:textId="77777777">
        <w:tc>
          <w:tcPr>
            <w:tcW w:w="0" w:type="auto"/>
          </w:tcPr>
          <w:p w:rsidR="00BE2547" w:rsidRDefault="00000000" w14:paraId="35104E02" w14:textId="77777777">
            <w:pPr>
              <w:pStyle w:val="Compact"/>
            </w:pPr>
            <w:r>
              <w:t>Resultado</w:t>
            </w:r>
          </w:p>
        </w:tc>
        <w:tc>
          <w:tcPr>
            <w:tcW w:w="0" w:type="auto"/>
          </w:tcPr>
          <w:p w:rsidR="00BE2547" w:rsidRDefault="00000000" w14:paraId="4D8D6CC1" w14:textId="77777777">
            <w:pPr>
              <w:pStyle w:val="Compact"/>
            </w:pPr>
            <w:r>
              <w:t>KOMANDS → flujo nuevo │ BLUEPLANET → ruta legacy (INT-12 standby)</w:t>
            </w:r>
          </w:p>
        </w:tc>
        <w:tc>
          <w:tcPr>
            <w:tcW w:w="0" w:type="auto"/>
          </w:tcPr>
          <w:p w:rsidR="00BE2547" w:rsidRDefault="00000000" w14:paraId="459213A3" w14:textId="77777777">
            <w:pPr>
              <w:pStyle w:val="Compact"/>
            </w:pPr>
            <w:r>
              <w:t>KOMANDS</w:t>
            </w:r>
          </w:p>
        </w:tc>
      </w:tr>
    </w:tbl>
    <w:p w:rsidRPr="002A3F42" w:rsidR="00BE2547" w:rsidRDefault="00000000" w14:paraId="22DED7A7" w14:textId="77777777">
      <w:pPr>
        <w:pStyle w:val="Textoindependiente"/>
        <w:rPr>
          <w:lang w:val="es-CL"/>
        </w:rPr>
      </w:pPr>
      <w:r>
        <w:rPr>
          <w:b/>
          <w:bCs/>
          <w:i/>
          <w:iCs/>
          <w:lang w:val="es-CL"/>
        </w:rPr>
        <w:t xml:space="preserve">Nota: </w:t>
      </w:r>
      <w:r>
        <w:rPr>
          <w:b/>
          <w:bCs/>
          <w:lang w:val="es-CL"/>
        </w:rPr>
        <w:t xml:space="preserve">Rollback: La conmutación del Feature Flag de Komands → BluePlanet tiene efecto en </w:t>
      </w:r>
      <w:r>
        <w:rPr>
          <w:lang w:val="es-CL"/>
        </w:rPr>
        <w:t>&lt;** 5 minutos. Antes de conmutar, verificar cero transacciones IN_PROGRESS en el dashboard Dynatrace para evitar transacciones parciales. Estados parciales se registran como INTERRUPTED en PostgreSQL para reconciliación manual.**</w:t>
      </w:r>
    </w:p>
    <w:p w:rsidRPr="002A3F42" w:rsidR="00BE2547" w:rsidRDefault="00000000" w14:paraId="5A03D538" w14:textId="77777777">
      <w:pPr>
        <w:pStyle w:val="Ttulo1"/>
        <w:rPr>
          <w:lang w:val="es-CL"/>
        </w:rPr>
      </w:pPr>
      <w:bookmarkStart w:name="Xba410d2d4673cdfaea3732a0f15c3bdbc076a87" w:id="67"/>
      <w:bookmarkStart w:name="_Toc227677095" w:id="68"/>
      <w:bookmarkEnd w:id="63"/>
      <w:bookmarkEnd w:id="65"/>
      <w:r>
        <w:rPr>
          <w:lang w:val="es-CL"/>
        </w:rPr>
        <w:t>10. DIAGRAMAS DE SECUENCIA TO-BE (HLD v2 — Sección 12)</w:t>
      </w:r>
      <w:bookmarkEnd w:id="68"/>
    </w:p>
    <w:p w:rsidRPr="002A3F42" w:rsidR="00BE2547" w:rsidRDefault="00000000" w14:paraId="60179DFB" w14:textId="77777777">
      <w:pPr>
        <w:pStyle w:val="FirstParagraph"/>
        <w:rPr>
          <w:lang w:val="es-CL"/>
        </w:rPr>
      </w:pPr>
      <w:r>
        <w:rPr>
          <w:lang w:val="es-CL"/>
        </w:rPr>
        <w:t>Estos diagramas muestran los flujos E2E VNO→SN→Axway→Komands→OLT. Cada diagrama se mapea a los flujos SN (Cap. 11) y microservicios Komands (Cap. 14).</w:t>
      </w:r>
    </w:p>
    <w:p w:rsidR="00BE2547" w:rsidRDefault="00000000" w14:paraId="0514A1D2" w14:textId="77777777">
      <w:pPr>
        <w:pStyle w:val="Ttulo2"/>
      </w:pPr>
      <w:bookmarkStart w:name="tabla-de-mapeo" w:id="69"/>
      <w:bookmarkStart w:name="_Toc227677096" w:id="70"/>
      <w:r>
        <w:t>10.1 Tabla de Mapeo</w:t>
      </w:r>
      <w:bookmarkEnd w:id="70"/>
    </w:p>
    <w:tbl>
      <w:tblPr>
        <w:tblStyle w:val="Table"/>
        <w:tblW w:w="5000" w:type="pct"/>
        <w:tblLook w:val="0020" w:firstRow="1" w:lastRow="0" w:firstColumn="0" w:lastColumn="0" w:noHBand="0" w:noVBand="0"/>
      </w:tblPr>
      <w:tblGrid>
        <w:gridCol w:w="1439"/>
        <w:gridCol w:w="767"/>
        <w:gridCol w:w="1207"/>
        <w:gridCol w:w="4434"/>
        <w:gridCol w:w="1207"/>
      </w:tblGrid>
      <w:tr w:rsidR="00BE2547" w:rsidTr="00BE2547" w14:paraId="7384EE7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03909D88" w14:textId="77777777">
            <w:pPr>
              <w:pStyle w:val="Compact"/>
            </w:pPr>
            <w:r>
              <w:rPr>
                <w:b/>
                <w:bCs/>
              </w:rPr>
              <w:t>Proceso</w:t>
            </w:r>
          </w:p>
        </w:tc>
        <w:tc>
          <w:tcPr>
            <w:tcW w:w="0" w:type="auto"/>
          </w:tcPr>
          <w:p w:rsidR="00BE2547" w:rsidRDefault="00000000" w14:paraId="5DF80C46" w14:textId="77777777">
            <w:pPr>
              <w:pStyle w:val="Compact"/>
            </w:pPr>
            <w:r>
              <w:rPr>
                <w:b/>
                <w:bCs/>
              </w:rPr>
              <w:t>Fig.</w:t>
            </w:r>
          </w:p>
        </w:tc>
        <w:tc>
          <w:tcPr>
            <w:tcW w:w="0" w:type="auto"/>
          </w:tcPr>
          <w:p w:rsidR="00BE2547" w:rsidRDefault="00000000" w14:paraId="0FFBB72B" w14:textId="77777777">
            <w:pPr>
              <w:pStyle w:val="Compact"/>
            </w:pPr>
            <w:r>
              <w:rPr>
                <w:b/>
                <w:bCs/>
              </w:rPr>
              <w:t>Flows SN</w:t>
            </w:r>
          </w:p>
        </w:tc>
        <w:tc>
          <w:tcPr>
            <w:tcW w:w="0" w:type="auto"/>
          </w:tcPr>
          <w:p w:rsidR="00BE2547" w:rsidRDefault="00000000" w14:paraId="46AEA903" w14:textId="77777777">
            <w:pPr>
              <w:pStyle w:val="Compact"/>
            </w:pPr>
            <w:r>
              <w:rPr>
                <w:b/>
                <w:bCs/>
              </w:rPr>
              <w:t>Endpoint Komands</w:t>
            </w:r>
          </w:p>
        </w:tc>
        <w:tc>
          <w:tcPr>
            <w:tcW w:w="0" w:type="auto"/>
          </w:tcPr>
          <w:p w:rsidR="00BE2547" w:rsidRDefault="00000000" w14:paraId="3596C15D" w14:textId="77777777">
            <w:pPr>
              <w:pStyle w:val="Compact"/>
            </w:pPr>
            <w:r>
              <w:rPr>
                <w:b/>
                <w:bCs/>
              </w:rPr>
              <w:t>Patrón</w:t>
            </w:r>
          </w:p>
        </w:tc>
      </w:tr>
      <w:tr w:rsidR="00BE2547" w14:paraId="42733575" w14:textId="77777777">
        <w:tc>
          <w:tcPr>
            <w:tcW w:w="0" w:type="auto"/>
          </w:tcPr>
          <w:p w:rsidR="00BE2547" w:rsidRDefault="00000000" w14:paraId="4DBE2C38" w14:textId="77777777">
            <w:pPr>
              <w:pStyle w:val="Compact"/>
            </w:pPr>
            <w:r>
              <w:t>Activación</w:t>
            </w:r>
          </w:p>
        </w:tc>
        <w:tc>
          <w:tcPr>
            <w:tcW w:w="0" w:type="auto"/>
          </w:tcPr>
          <w:p w:rsidR="00BE2547" w:rsidRDefault="00000000" w14:paraId="13B32F19" w14:textId="77777777">
            <w:pPr>
              <w:pStyle w:val="Compact"/>
            </w:pPr>
            <w:r>
              <w:t>12.2</w:t>
            </w:r>
          </w:p>
        </w:tc>
        <w:tc>
          <w:tcPr>
            <w:tcW w:w="0" w:type="auto"/>
          </w:tcPr>
          <w:p w:rsidR="00BE2547" w:rsidRDefault="00000000" w14:paraId="5C2281E3" w14:textId="77777777">
            <w:pPr>
              <w:pStyle w:val="Compact"/>
            </w:pPr>
            <w:r>
              <w:t>#4,#5</w:t>
            </w:r>
          </w:p>
        </w:tc>
        <w:tc>
          <w:tcPr>
            <w:tcW w:w="0" w:type="auto"/>
          </w:tcPr>
          <w:p w:rsidR="00BE2547" w:rsidRDefault="00000000" w14:paraId="32DDB6F6" w14:textId="77777777">
            <w:pPr>
              <w:pStyle w:val="Compact"/>
            </w:pPr>
            <w:r>
              <w:t>POST /api/Komands/v1/activation</w:t>
            </w:r>
          </w:p>
        </w:tc>
        <w:tc>
          <w:tcPr>
            <w:tcW w:w="0" w:type="auto"/>
          </w:tcPr>
          <w:p w:rsidR="00BE2547" w:rsidRDefault="00000000" w14:paraId="7EC0B881" w14:textId="77777777">
            <w:pPr>
              <w:pStyle w:val="Compact"/>
            </w:pPr>
            <w:r>
              <w:t>Asíncrono</w:t>
            </w:r>
          </w:p>
        </w:tc>
      </w:tr>
      <w:tr w:rsidR="00BE2547" w14:paraId="54FF931C" w14:textId="77777777">
        <w:tc>
          <w:tcPr>
            <w:tcW w:w="0" w:type="auto"/>
          </w:tcPr>
          <w:p w:rsidR="00BE2547" w:rsidRDefault="00000000" w14:paraId="58D6A870" w14:textId="77777777">
            <w:pPr>
              <w:pStyle w:val="Compact"/>
            </w:pPr>
            <w:r>
              <w:t>Baja</w:t>
            </w:r>
          </w:p>
        </w:tc>
        <w:tc>
          <w:tcPr>
            <w:tcW w:w="0" w:type="auto"/>
          </w:tcPr>
          <w:p w:rsidR="00BE2547" w:rsidRDefault="00000000" w14:paraId="3E08AFD9" w14:textId="77777777">
            <w:pPr>
              <w:pStyle w:val="Compact"/>
            </w:pPr>
            <w:r>
              <w:t>12.3</w:t>
            </w:r>
          </w:p>
        </w:tc>
        <w:tc>
          <w:tcPr>
            <w:tcW w:w="0" w:type="auto"/>
          </w:tcPr>
          <w:p w:rsidR="00BE2547" w:rsidRDefault="00000000" w14:paraId="6E4EE588" w14:textId="77777777">
            <w:pPr>
              <w:pStyle w:val="Compact"/>
            </w:pPr>
            <w:r>
              <w:t>#14–#17</w:t>
            </w:r>
          </w:p>
        </w:tc>
        <w:tc>
          <w:tcPr>
            <w:tcW w:w="0" w:type="auto"/>
          </w:tcPr>
          <w:p w:rsidR="00BE2547" w:rsidRDefault="00000000" w14:paraId="63C87A1B" w14:textId="77777777">
            <w:pPr>
              <w:pStyle w:val="Compact"/>
            </w:pPr>
            <w:r>
              <w:t>POST /api/Komands/v1/unsuscription</w:t>
            </w:r>
          </w:p>
        </w:tc>
        <w:tc>
          <w:tcPr>
            <w:tcW w:w="0" w:type="auto"/>
          </w:tcPr>
          <w:p w:rsidR="00BE2547" w:rsidRDefault="00000000" w14:paraId="1D0146A3" w14:textId="77777777">
            <w:pPr>
              <w:pStyle w:val="Compact"/>
            </w:pPr>
            <w:r>
              <w:t>Asíncrono</w:t>
            </w:r>
          </w:p>
        </w:tc>
      </w:tr>
      <w:tr w:rsidR="00BE2547" w14:paraId="287510A5" w14:textId="77777777">
        <w:tc>
          <w:tcPr>
            <w:tcW w:w="0" w:type="auto"/>
          </w:tcPr>
          <w:p w:rsidR="00BE2547" w:rsidRDefault="00000000" w14:paraId="6BBB8657" w14:textId="77777777">
            <w:pPr>
              <w:pStyle w:val="Compact"/>
            </w:pPr>
            <w:r>
              <w:t>Modificación</w:t>
            </w:r>
          </w:p>
        </w:tc>
        <w:tc>
          <w:tcPr>
            <w:tcW w:w="0" w:type="auto"/>
          </w:tcPr>
          <w:p w:rsidR="00BE2547" w:rsidRDefault="00000000" w14:paraId="141DAA66" w14:textId="77777777">
            <w:pPr>
              <w:pStyle w:val="Compact"/>
            </w:pPr>
            <w:r>
              <w:t>12.4</w:t>
            </w:r>
          </w:p>
        </w:tc>
        <w:tc>
          <w:tcPr>
            <w:tcW w:w="0" w:type="auto"/>
          </w:tcPr>
          <w:p w:rsidR="00BE2547" w:rsidRDefault="00000000" w14:paraId="511EC905" w14:textId="77777777">
            <w:pPr>
              <w:pStyle w:val="Compact"/>
            </w:pPr>
            <w:r>
              <w:t>#1,#2</w:t>
            </w:r>
          </w:p>
        </w:tc>
        <w:tc>
          <w:tcPr>
            <w:tcW w:w="0" w:type="auto"/>
          </w:tcPr>
          <w:p w:rsidR="00BE2547" w:rsidRDefault="00000000" w14:paraId="2512A6F9" w14:textId="77777777">
            <w:pPr>
              <w:pStyle w:val="Compact"/>
            </w:pPr>
            <w:r>
              <w:t>POST /api/Komands/v1/modification</w:t>
            </w:r>
          </w:p>
        </w:tc>
        <w:tc>
          <w:tcPr>
            <w:tcW w:w="0" w:type="auto"/>
          </w:tcPr>
          <w:p w:rsidR="00BE2547" w:rsidRDefault="00000000" w14:paraId="579C7659" w14:textId="77777777">
            <w:pPr>
              <w:pStyle w:val="Compact"/>
            </w:pPr>
            <w:r>
              <w:t>Asíncrono</w:t>
            </w:r>
          </w:p>
        </w:tc>
      </w:tr>
      <w:tr w:rsidR="00BE2547" w14:paraId="054DEFA5" w14:textId="77777777">
        <w:tc>
          <w:tcPr>
            <w:tcW w:w="0" w:type="auto"/>
          </w:tcPr>
          <w:p w:rsidR="00BE2547" w:rsidRDefault="00000000" w14:paraId="2E0C5B64" w14:textId="77777777">
            <w:pPr>
              <w:pStyle w:val="Compact"/>
            </w:pPr>
            <w:r>
              <w:t>Cambio Vel.</w:t>
            </w:r>
          </w:p>
        </w:tc>
        <w:tc>
          <w:tcPr>
            <w:tcW w:w="0" w:type="auto"/>
          </w:tcPr>
          <w:p w:rsidR="00BE2547" w:rsidRDefault="00000000" w14:paraId="2B1ACFD0" w14:textId="77777777">
            <w:pPr>
              <w:pStyle w:val="Compact"/>
            </w:pPr>
            <w:r>
              <w:t>12.5</w:t>
            </w:r>
          </w:p>
        </w:tc>
        <w:tc>
          <w:tcPr>
            <w:tcW w:w="0" w:type="auto"/>
          </w:tcPr>
          <w:p w:rsidR="00BE2547" w:rsidRDefault="00000000" w14:paraId="3EA33927" w14:textId="77777777">
            <w:pPr>
              <w:pStyle w:val="Compact"/>
            </w:pPr>
            <w:r>
              <w:t>#1,#2</w:t>
            </w:r>
          </w:p>
        </w:tc>
        <w:tc>
          <w:tcPr>
            <w:tcW w:w="0" w:type="auto"/>
          </w:tcPr>
          <w:p w:rsidR="00BE2547" w:rsidRDefault="00000000" w14:paraId="16D457CD" w14:textId="77777777">
            <w:pPr>
              <w:pStyle w:val="Compact"/>
            </w:pPr>
            <w:r>
              <w:t>POST /api/Komands/v1/modification</w:t>
            </w:r>
          </w:p>
        </w:tc>
        <w:tc>
          <w:tcPr>
            <w:tcW w:w="0" w:type="auto"/>
          </w:tcPr>
          <w:p w:rsidR="00BE2547" w:rsidRDefault="00000000" w14:paraId="6B3903A6" w14:textId="77777777">
            <w:pPr>
              <w:pStyle w:val="Compact"/>
            </w:pPr>
            <w:r>
              <w:t>Asíncrono</w:t>
            </w:r>
          </w:p>
        </w:tc>
      </w:tr>
      <w:tr w:rsidR="00BE2547" w14:paraId="4D5D8989" w14:textId="77777777">
        <w:tc>
          <w:tcPr>
            <w:tcW w:w="0" w:type="auto"/>
          </w:tcPr>
          <w:p w:rsidR="00BE2547" w:rsidRDefault="00000000" w14:paraId="19EF35A1" w14:textId="77777777">
            <w:pPr>
              <w:pStyle w:val="Compact"/>
            </w:pPr>
            <w:r>
              <w:t>DeviceMod</w:t>
            </w:r>
          </w:p>
        </w:tc>
        <w:tc>
          <w:tcPr>
            <w:tcW w:w="0" w:type="auto"/>
          </w:tcPr>
          <w:p w:rsidR="00BE2547" w:rsidRDefault="00000000" w14:paraId="08E92D2B" w14:textId="77777777">
            <w:pPr>
              <w:pStyle w:val="Compact"/>
            </w:pPr>
            <w:r>
              <w:t>12.6</w:t>
            </w:r>
          </w:p>
        </w:tc>
        <w:tc>
          <w:tcPr>
            <w:tcW w:w="0" w:type="auto"/>
          </w:tcPr>
          <w:p w:rsidR="00BE2547" w:rsidRDefault="00000000" w14:paraId="74768FA1" w14:textId="77777777">
            <w:pPr>
              <w:pStyle w:val="Compact"/>
            </w:pPr>
            <w:r>
              <w:t>#3</w:t>
            </w:r>
          </w:p>
        </w:tc>
        <w:tc>
          <w:tcPr>
            <w:tcW w:w="0" w:type="auto"/>
          </w:tcPr>
          <w:p w:rsidR="00BE2547" w:rsidRDefault="00000000" w14:paraId="0370F87F" w14:textId="77777777">
            <w:pPr>
              <w:pStyle w:val="Compact"/>
            </w:pPr>
            <w:r>
              <w:t>POST /api/Komands/v1/device-modification</w:t>
            </w:r>
          </w:p>
        </w:tc>
        <w:tc>
          <w:tcPr>
            <w:tcW w:w="0" w:type="auto"/>
          </w:tcPr>
          <w:p w:rsidR="00BE2547" w:rsidRDefault="00000000" w14:paraId="1FF9CDEC" w14:textId="77777777">
            <w:pPr>
              <w:pStyle w:val="Compact"/>
            </w:pPr>
            <w:r>
              <w:t>Asíncrono</w:t>
            </w:r>
          </w:p>
        </w:tc>
      </w:tr>
      <w:tr w:rsidR="00BE2547" w14:paraId="2ADB1005" w14:textId="77777777">
        <w:tc>
          <w:tcPr>
            <w:tcW w:w="0" w:type="auto"/>
          </w:tcPr>
          <w:p w:rsidR="00BE2547" w:rsidRDefault="00000000" w14:paraId="18722C75" w14:textId="77777777">
            <w:pPr>
              <w:pStyle w:val="Compact"/>
            </w:pPr>
            <w:r>
              <w:t>Cancel</w:t>
            </w:r>
          </w:p>
        </w:tc>
        <w:tc>
          <w:tcPr>
            <w:tcW w:w="0" w:type="auto"/>
          </w:tcPr>
          <w:p w:rsidR="00BE2547" w:rsidRDefault="00000000" w14:paraId="6F203641" w14:textId="77777777">
            <w:pPr>
              <w:pStyle w:val="Compact"/>
            </w:pPr>
            <w:r>
              <w:t>12.7</w:t>
            </w:r>
          </w:p>
        </w:tc>
        <w:tc>
          <w:tcPr>
            <w:tcW w:w="0" w:type="auto"/>
          </w:tcPr>
          <w:p w:rsidR="00BE2547" w:rsidRDefault="00000000" w14:paraId="41CE4CD5" w14:textId="77777777">
            <w:pPr>
              <w:pStyle w:val="Compact"/>
            </w:pPr>
            <w:r>
              <w:t>#18,#19</w:t>
            </w:r>
          </w:p>
        </w:tc>
        <w:tc>
          <w:tcPr>
            <w:tcW w:w="0" w:type="auto"/>
          </w:tcPr>
          <w:p w:rsidR="00BE2547" w:rsidRDefault="00000000" w14:paraId="22664C8A" w14:textId="77777777">
            <w:pPr>
              <w:pStyle w:val="Compact"/>
            </w:pPr>
            <w:r>
              <w:t>POST /api/Komands/v1/unsuscription</w:t>
            </w:r>
          </w:p>
        </w:tc>
        <w:tc>
          <w:tcPr>
            <w:tcW w:w="0" w:type="auto"/>
          </w:tcPr>
          <w:p w:rsidR="00BE2547" w:rsidRDefault="00000000" w14:paraId="499316B6" w14:textId="77777777">
            <w:pPr>
              <w:pStyle w:val="Compact"/>
            </w:pPr>
            <w:r>
              <w:t>Asíncrono</w:t>
            </w:r>
          </w:p>
        </w:tc>
      </w:tr>
      <w:tr w:rsidR="00BE2547" w14:paraId="42C56871" w14:textId="77777777">
        <w:tc>
          <w:tcPr>
            <w:tcW w:w="0" w:type="auto"/>
          </w:tcPr>
          <w:p w:rsidR="00BE2547" w:rsidRDefault="00000000" w14:paraId="310269BB" w14:textId="77777777">
            <w:pPr>
              <w:pStyle w:val="Compact"/>
            </w:pPr>
            <w:r>
              <w:t>Consulta</w:t>
            </w:r>
          </w:p>
        </w:tc>
        <w:tc>
          <w:tcPr>
            <w:tcW w:w="0" w:type="auto"/>
          </w:tcPr>
          <w:p w:rsidR="00BE2547" w:rsidRDefault="00000000" w14:paraId="449F0393" w14:textId="77777777">
            <w:pPr>
              <w:pStyle w:val="Compact"/>
            </w:pPr>
            <w:r>
              <w:t>12.8</w:t>
            </w:r>
          </w:p>
        </w:tc>
        <w:tc>
          <w:tcPr>
            <w:tcW w:w="0" w:type="auto"/>
          </w:tcPr>
          <w:p w:rsidR="00BE2547" w:rsidRDefault="00000000" w14:paraId="2358F3AC" w14:textId="77777777">
            <w:pPr>
              <w:pStyle w:val="Compact"/>
            </w:pPr>
            <w:r>
              <w:t>B3 API</w:t>
            </w:r>
          </w:p>
        </w:tc>
        <w:tc>
          <w:tcPr>
            <w:tcW w:w="0" w:type="auto"/>
          </w:tcPr>
          <w:p w:rsidR="00BE2547" w:rsidRDefault="00000000" w14:paraId="2688DC16" w14:textId="77777777">
            <w:pPr>
              <w:pStyle w:val="Compact"/>
            </w:pPr>
            <w:r>
              <w:t>GET /api/Komands/v1/query-access/{id}</w:t>
            </w:r>
          </w:p>
        </w:tc>
        <w:tc>
          <w:tcPr>
            <w:tcW w:w="0" w:type="auto"/>
          </w:tcPr>
          <w:p w:rsidR="00BE2547" w:rsidRDefault="00000000" w14:paraId="6B700039" w14:textId="77777777">
            <w:pPr>
              <w:pStyle w:val="Compact"/>
            </w:pPr>
            <w:r>
              <w:t>Síncrono</w:t>
            </w:r>
          </w:p>
        </w:tc>
      </w:tr>
      <w:tr w:rsidR="00BE2547" w14:paraId="2824E4DC" w14:textId="77777777">
        <w:tc>
          <w:tcPr>
            <w:tcW w:w="0" w:type="auto"/>
          </w:tcPr>
          <w:p w:rsidR="00BE2547" w:rsidRDefault="00000000" w14:paraId="2A4499E2" w14:textId="77777777">
            <w:pPr>
              <w:pStyle w:val="Compact"/>
            </w:pPr>
            <w:r>
              <w:t>Reset</w:t>
            </w:r>
          </w:p>
        </w:tc>
        <w:tc>
          <w:tcPr>
            <w:tcW w:w="0" w:type="auto"/>
          </w:tcPr>
          <w:p w:rsidR="00BE2547" w:rsidRDefault="00000000" w14:paraId="24D03CFC" w14:textId="77777777">
            <w:pPr>
              <w:pStyle w:val="Compact"/>
            </w:pPr>
            <w:r>
              <w:t>12.9</w:t>
            </w:r>
          </w:p>
        </w:tc>
        <w:tc>
          <w:tcPr>
            <w:tcW w:w="0" w:type="auto"/>
          </w:tcPr>
          <w:p w:rsidR="00BE2547" w:rsidRDefault="00000000" w14:paraId="63C046C4" w14:textId="77777777">
            <w:pPr>
              <w:pStyle w:val="Compact"/>
            </w:pPr>
            <w:r>
              <w:t>N/A</w:t>
            </w:r>
          </w:p>
        </w:tc>
        <w:tc>
          <w:tcPr>
            <w:tcW w:w="0" w:type="auto"/>
          </w:tcPr>
          <w:p w:rsidR="00BE2547" w:rsidRDefault="00000000" w14:paraId="6267C862" w14:textId="77777777">
            <w:pPr>
              <w:pStyle w:val="Compact"/>
            </w:pPr>
            <w:r>
              <w:t>POST /api/Komands/v1/reset-ont</w:t>
            </w:r>
          </w:p>
        </w:tc>
        <w:tc>
          <w:tcPr>
            <w:tcW w:w="0" w:type="auto"/>
          </w:tcPr>
          <w:p w:rsidR="00BE2547" w:rsidRDefault="00000000" w14:paraId="427F491E" w14:textId="77777777">
            <w:pPr>
              <w:pStyle w:val="Compact"/>
            </w:pPr>
            <w:r>
              <w:t>Asíncrono</w:t>
            </w:r>
          </w:p>
        </w:tc>
      </w:tr>
      <w:tr w:rsidR="00BE2547" w14:paraId="077A8E74" w14:textId="77777777">
        <w:tc>
          <w:tcPr>
            <w:tcW w:w="0" w:type="auto"/>
          </w:tcPr>
          <w:p w:rsidR="00BE2547" w:rsidRDefault="00000000" w14:paraId="2A6C810C" w14:textId="77777777">
            <w:pPr>
              <w:pStyle w:val="Compact"/>
            </w:pPr>
            <w:r>
              <w:t>Ocupación</w:t>
            </w:r>
          </w:p>
        </w:tc>
        <w:tc>
          <w:tcPr>
            <w:tcW w:w="0" w:type="auto"/>
          </w:tcPr>
          <w:p w:rsidR="00BE2547" w:rsidRDefault="00000000" w14:paraId="1F9F7AE2" w14:textId="77777777">
            <w:pPr>
              <w:pStyle w:val="Compact"/>
            </w:pPr>
            <w:r>
              <w:t>12.10</w:t>
            </w:r>
          </w:p>
        </w:tc>
        <w:tc>
          <w:tcPr>
            <w:tcW w:w="0" w:type="auto"/>
          </w:tcPr>
          <w:p w:rsidR="00BE2547" w:rsidRDefault="00000000" w14:paraId="4439FB8E" w14:textId="77777777">
            <w:pPr>
              <w:pStyle w:val="Compact"/>
            </w:pPr>
            <w:r>
              <w:t>N/A</w:t>
            </w:r>
          </w:p>
        </w:tc>
        <w:tc>
          <w:tcPr>
            <w:tcW w:w="0" w:type="auto"/>
          </w:tcPr>
          <w:p w:rsidR="00BE2547" w:rsidRDefault="00000000" w14:paraId="7F744D0D" w14:textId="77777777">
            <w:pPr>
              <w:pStyle w:val="Compact"/>
            </w:pPr>
            <w:r>
              <w:t>GET /api/Komands/v1/port-occupancy</w:t>
            </w:r>
          </w:p>
        </w:tc>
        <w:tc>
          <w:tcPr>
            <w:tcW w:w="0" w:type="auto"/>
          </w:tcPr>
          <w:p w:rsidR="00BE2547" w:rsidRDefault="00000000" w14:paraId="2BBCDD17" w14:textId="77777777">
            <w:pPr>
              <w:pStyle w:val="Compact"/>
            </w:pPr>
            <w:r>
              <w:t>Síncrono</w:t>
            </w:r>
          </w:p>
        </w:tc>
      </w:tr>
      <w:tr w:rsidR="00BE2547" w14:paraId="15B2AC3B" w14:textId="77777777">
        <w:tc>
          <w:tcPr>
            <w:tcW w:w="0" w:type="auto"/>
          </w:tcPr>
          <w:p w:rsidR="00BE2547" w:rsidRDefault="00000000" w14:paraId="03B7BC7B" w14:textId="77777777">
            <w:pPr>
              <w:pStyle w:val="Compact"/>
            </w:pPr>
            <w:r>
              <w:t>Pre-Activ.</w:t>
            </w:r>
          </w:p>
        </w:tc>
        <w:tc>
          <w:tcPr>
            <w:tcW w:w="0" w:type="auto"/>
          </w:tcPr>
          <w:p w:rsidR="00BE2547" w:rsidRDefault="00000000" w14:paraId="3AC660F9" w14:textId="77777777">
            <w:pPr>
              <w:pStyle w:val="Compact"/>
            </w:pPr>
            <w:r>
              <w:t>12.11</w:t>
            </w:r>
          </w:p>
        </w:tc>
        <w:tc>
          <w:tcPr>
            <w:tcW w:w="0" w:type="auto"/>
          </w:tcPr>
          <w:p w:rsidR="00BE2547" w:rsidRDefault="00000000" w14:paraId="67830353" w14:textId="77777777">
            <w:pPr>
              <w:pStyle w:val="Compact"/>
            </w:pPr>
            <w:r>
              <w:t>#13</w:t>
            </w:r>
          </w:p>
        </w:tc>
        <w:tc>
          <w:tcPr>
            <w:tcW w:w="0" w:type="auto"/>
          </w:tcPr>
          <w:p w:rsidR="00BE2547" w:rsidRDefault="00000000" w14:paraId="2823834F" w14:textId="77777777">
            <w:pPr>
              <w:pStyle w:val="Compact"/>
            </w:pPr>
            <w:r>
              <w:t>POST /api/Komands/v1/activation</w:t>
            </w:r>
          </w:p>
        </w:tc>
        <w:tc>
          <w:tcPr>
            <w:tcW w:w="0" w:type="auto"/>
          </w:tcPr>
          <w:p w:rsidR="00BE2547" w:rsidRDefault="00000000" w14:paraId="757146B6" w14:textId="77777777">
            <w:pPr>
              <w:pStyle w:val="Compact"/>
            </w:pPr>
            <w:r>
              <w:t>Asíncrono</w:t>
            </w:r>
          </w:p>
        </w:tc>
      </w:tr>
      <w:tr w:rsidR="00BE2547" w14:paraId="1D7972EA" w14:textId="77777777">
        <w:tc>
          <w:tcPr>
            <w:tcW w:w="0" w:type="auto"/>
          </w:tcPr>
          <w:p w:rsidR="00BE2547" w:rsidRDefault="00000000" w14:paraId="02860D82" w14:textId="77777777">
            <w:pPr>
              <w:pStyle w:val="Compact"/>
            </w:pPr>
            <w:r>
              <w:t>Factibilidad</w:t>
            </w:r>
          </w:p>
        </w:tc>
        <w:tc>
          <w:tcPr>
            <w:tcW w:w="0" w:type="auto"/>
          </w:tcPr>
          <w:p w:rsidR="00BE2547" w:rsidRDefault="00000000" w14:paraId="6BC0DEEF" w14:textId="77777777">
            <w:pPr>
              <w:pStyle w:val="Compact"/>
            </w:pPr>
            <w:r>
              <w:t>12.17</w:t>
            </w:r>
          </w:p>
        </w:tc>
        <w:tc>
          <w:tcPr>
            <w:tcW w:w="0" w:type="auto"/>
          </w:tcPr>
          <w:p w:rsidR="00BE2547" w:rsidRDefault="00000000" w14:paraId="61356532" w14:textId="77777777">
            <w:pPr>
              <w:pStyle w:val="Compact"/>
            </w:pPr>
            <w:r>
              <w:t>#8,#9,#20</w:t>
            </w:r>
          </w:p>
        </w:tc>
        <w:tc>
          <w:tcPr>
            <w:tcW w:w="0" w:type="auto"/>
          </w:tcPr>
          <w:p w:rsidR="00BE2547" w:rsidRDefault="00000000" w14:paraId="58780EFF" w14:textId="77777777">
            <w:pPr>
              <w:pStyle w:val="Compact"/>
            </w:pPr>
            <w:r>
              <w:t>Sin Komands</w:t>
            </w:r>
          </w:p>
        </w:tc>
        <w:tc>
          <w:tcPr>
            <w:tcW w:w="0" w:type="auto"/>
          </w:tcPr>
          <w:p w:rsidR="00BE2547" w:rsidRDefault="00000000" w14:paraId="10E432B1" w14:textId="77777777">
            <w:pPr>
              <w:pStyle w:val="Compact"/>
            </w:pPr>
            <w:r>
              <w:t>Síncrono</w:t>
            </w:r>
          </w:p>
        </w:tc>
      </w:tr>
      <w:tr w:rsidR="00BE2547" w14:paraId="130EE9AA" w14:textId="77777777">
        <w:tc>
          <w:tcPr>
            <w:tcW w:w="0" w:type="auto"/>
          </w:tcPr>
          <w:p w:rsidR="00BE2547" w:rsidRDefault="00000000" w14:paraId="573A40D7" w14:textId="77777777">
            <w:pPr>
              <w:pStyle w:val="Compact"/>
            </w:pPr>
            <w:r>
              <w:t>Asignación</w:t>
            </w:r>
          </w:p>
        </w:tc>
        <w:tc>
          <w:tcPr>
            <w:tcW w:w="0" w:type="auto"/>
          </w:tcPr>
          <w:p w:rsidR="00BE2547" w:rsidRDefault="00000000" w14:paraId="70D65D08" w14:textId="77777777">
            <w:pPr>
              <w:pStyle w:val="Compact"/>
            </w:pPr>
            <w:r>
              <w:t>12.18</w:t>
            </w:r>
          </w:p>
        </w:tc>
        <w:tc>
          <w:tcPr>
            <w:tcW w:w="0" w:type="auto"/>
          </w:tcPr>
          <w:p w:rsidR="00BE2547" w:rsidRDefault="00000000" w14:paraId="6ABBEF72" w14:textId="77777777">
            <w:pPr>
              <w:pStyle w:val="Compact"/>
            </w:pPr>
            <w:r>
              <w:t>#6,#7</w:t>
            </w:r>
          </w:p>
        </w:tc>
        <w:tc>
          <w:tcPr>
            <w:tcW w:w="0" w:type="auto"/>
          </w:tcPr>
          <w:p w:rsidR="00BE2547" w:rsidRDefault="00000000" w14:paraId="46DDC5D9" w14:textId="77777777">
            <w:pPr>
              <w:pStyle w:val="Compact"/>
            </w:pPr>
            <w:r>
              <w:t>Sin Komands</w:t>
            </w:r>
          </w:p>
        </w:tc>
        <w:tc>
          <w:tcPr>
            <w:tcW w:w="0" w:type="auto"/>
          </w:tcPr>
          <w:p w:rsidR="00BE2547" w:rsidRDefault="00000000" w14:paraId="44FC0314" w14:textId="77777777">
            <w:pPr>
              <w:pStyle w:val="Compact"/>
            </w:pPr>
            <w:r>
              <w:t>Síncrono</w:t>
            </w:r>
          </w:p>
        </w:tc>
      </w:tr>
    </w:tbl>
    <w:p w:rsidR="00BE2547" w:rsidRDefault="00000000" w14:paraId="3E26D89A" w14:textId="77777777">
      <w:pPr>
        <w:pStyle w:val="Ttulo2"/>
      </w:pPr>
      <w:bookmarkStart w:name="flujo-maestro-5-fases" w:id="71"/>
      <w:bookmarkStart w:name="_Toc227677097" w:id="72"/>
      <w:bookmarkEnd w:id="67"/>
      <w:r>
        <w:t>10.2 Flujo Maestro (5 fases)</w:t>
      </w:r>
      <w:bookmarkEnd w:id="72"/>
    </w:p>
    <w:tbl>
      <w:tblPr>
        <w:tblStyle w:val="Table"/>
        <w:tblW w:w="5000" w:type="pct"/>
        <w:tblLook w:val="0020" w:firstRow="1" w:lastRow="0" w:firstColumn="0" w:lastColumn="0" w:noHBand="0" w:noVBand="0"/>
      </w:tblPr>
      <w:tblGrid>
        <w:gridCol w:w="718"/>
        <w:gridCol w:w="1577"/>
        <w:gridCol w:w="2954"/>
        <w:gridCol w:w="1207"/>
        <w:gridCol w:w="2598"/>
      </w:tblGrid>
      <w:tr w:rsidR="00BE2547" w:rsidTr="00BE2547" w14:paraId="245D2788"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73506E79" w14:textId="77777777">
            <w:pPr>
              <w:pStyle w:val="Compact"/>
            </w:pPr>
            <w:r>
              <w:rPr>
                <w:b/>
                <w:bCs/>
              </w:rPr>
              <w:t>Fase</w:t>
            </w:r>
          </w:p>
        </w:tc>
        <w:tc>
          <w:tcPr>
            <w:tcW w:w="0" w:type="auto"/>
          </w:tcPr>
          <w:p w:rsidR="00BE2547" w:rsidRDefault="00000000" w14:paraId="6FAB12B0" w14:textId="77777777">
            <w:pPr>
              <w:pStyle w:val="Compact"/>
            </w:pPr>
            <w:r>
              <w:rPr>
                <w:b/>
                <w:bCs/>
              </w:rPr>
              <w:t>Nombre</w:t>
            </w:r>
          </w:p>
        </w:tc>
        <w:tc>
          <w:tcPr>
            <w:tcW w:w="0" w:type="auto"/>
          </w:tcPr>
          <w:p w:rsidR="00BE2547" w:rsidRDefault="00000000" w14:paraId="10F8D829" w14:textId="77777777">
            <w:pPr>
              <w:pStyle w:val="Compact"/>
            </w:pPr>
            <w:r>
              <w:rPr>
                <w:b/>
                <w:bCs/>
              </w:rPr>
              <w:t>Participantes</w:t>
            </w:r>
          </w:p>
        </w:tc>
        <w:tc>
          <w:tcPr>
            <w:tcW w:w="0" w:type="auto"/>
          </w:tcPr>
          <w:p w:rsidR="00BE2547" w:rsidRDefault="00000000" w14:paraId="358957DD" w14:textId="77777777">
            <w:pPr>
              <w:pStyle w:val="Compact"/>
            </w:pPr>
            <w:r>
              <w:rPr>
                <w:b/>
                <w:bCs/>
              </w:rPr>
              <w:t>Tipo</w:t>
            </w:r>
          </w:p>
        </w:tc>
        <w:tc>
          <w:tcPr>
            <w:tcW w:w="0" w:type="auto"/>
          </w:tcPr>
          <w:p w:rsidR="00BE2547" w:rsidRDefault="00000000" w14:paraId="70FC9140" w14:textId="77777777">
            <w:pPr>
              <w:pStyle w:val="Compact"/>
            </w:pPr>
            <w:r>
              <w:rPr>
                <w:b/>
                <w:bCs/>
              </w:rPr>
              <w:t>Descripción</w:t>
            </w:r>
          </w:p>
        </w:tc>
      </w:tr>
      <w:tr w:rsidRPr="002475E3" w:rsidR="00BE2547" w14:paraId="33ED7EDC" w14:textId="77777777">
        <w:tc>
          <w:tcPr>
            <w:tcW w:w="0" w:type="auto"/>
          </w:tcPr>
          <w:p w:rsidR="00BE2547" w:rsidRDefault="00000000" w14:paraId="24C259CF" w14:textId="77777777">
            <w:pPr>
              <w:pStyle w:val="Compact"/>
            </w:pPr>
            <w:r>
              <w:t>1</w:t>
            </w:r>
          </w:p>
        </w:tc>
        <w:tc>
          <w:tcPr>
            <w:tcW w:w="0" w:type="auto"/>
          </w:tcPr>
          <w:p w:rsidR="00BE2547" w:rsidRDefault="00000000" w14:paraId="4EFC2607" w14:textId="77777777">
            <w:pPr>
              <w:pStyle w:val="Compact"/>
            </w:pPr>
            <w:r>
              <w:t>Recepción</w:t>
            </w:r>
          </w:p>
        </w:tc>
        <w:tc>
          <w:tcPr>
            <w:tcW w:w="0" w:type="auto"/>
          </w:tcPr>
          <w:p w:rsidR="00BE2547" w:rsidRDefault="00000000" w14:paraId="3A4BAD7D" w14:textId="77777777">
            <w:pPr>
              <w:pStyle w:val="Compact"/>
            </w:pPr>
            <w:r>
              <w:t>VNO→WSO2→SN</w:t>
            </w:r>
          </w:p>
        </w:tc>
        <w:tc>
          <w:tcPr>
            <w:tcW w:w="0" w:type="auto"/>
          </w:tcPr>
          <w:p w:rsidR="00BE2547" w:rsidRDefault="00000000" w14:paraId="044B712D" w14:textId="77777777">
            <w:pPr>
              <w:pStyle w:val="Compact"/>
            </w:pPr>
            <w:r>
              <w:t>Síncrono</w:t>
            </w:r>
          </w:p>
        </w:tc>
        <w:tc>
          <w:tcPr>
            <w:tcW w:w="0" w:type="auto"/>
          </w:tcPr>
          <w:p w:rsidRPr="002A3F42" w:rsidR="00BE2547" w:rsidRDefault="00000000" w14:paraId="5D4179E0" w14:textId="77777777">
            <w:pPr>
              <w:pStyle w:val="Compact"/>
              <w:rPr>
                <w:lang w:val="es-CL"/>
              </w:rPr>
            </w:pPr>
            <w:r>
              <w:rPr>
                <w:lang w:val="es-CL"/>
              </w:rPr>
              <w:t>Valida datos, OSP, Feature Flag.</w:t>
            </w:r>
          </w:p>
        </w:tc>
      </w:tr>
      <w:tr w:rsidR="00BE2547" w14:paraId="10E81CCB" w14:textId="77777777">
        <w:tc>
          <w:tcPr>
            <w:tcW w:w="0" w:type="auto"/>
          </w:tcPr>
          <w:p w:rsidR="00BE2547" w:rsidRDefault="00000000" w14:paraId="39289AC2" w14:textId="77777777">
            <w:pPr>
              <w:pStyle w:val="Compact"/>
            </w:pPr>
            <w:r>
              <w:t>2</w:t>
            </w:r>
          </w:p>
        </w:tc>
        <w:tc>
          <w:tcPr>
            <w:tcW w:w="0" w:type="auto"/>
          </w:tcPr>
          <w:p w:rsidR="00BE2547" w:rsidRDefault="00000000" w14:paraId="65C5E056" w14:textId="77777777">
            <w:pPr>
              <w:pStyle w:val="Compact"/>
            </w:pPr>
            <w:r>
              <w:t>Encolamiento</w:t>
            </w:r>
          </w:p>
        </w:tc>
        <w:tc>
          <w:tcPr>
            <w:tcW w:w="0" w:type="auto"/>
          </w:tcPr>
          <w:p w:rsidR="00BE2547" w:rsidRDefault="00000000" w14:paraId="733C379A" w14:textId="77777777">
            <w:pPr>
              <w:pStyle w:val="Compact"/>
            </w:pPr>
            <w:r>
              <w:t>SN→Axway→Komands</w:t>
            </w:r>
          </w:p>
        </w:tc>
        <w:tc>
          <w:tcPr>
            <w:tcW w:w="0" w:type="auto"/>
          </w:tcPr>
          <w:p w:rsidR="00BE2547" w:rsidRDefault="00000000" w14:paraId="682E1284" w14:textId="77777777">
            <w:pPr>
              <w:pStyle w:val="Compact"/>
            </w:pPr>
            <w:r>
              <w:t>Asíncrono</w:t>
            </w:r>
          </w:p>
        </w:tc>
        <w:tc>
          <w:tcPr>
            <w:tcW w:w="0" w:type="auto"/>
          </w:tcPr>
          <w:p w:rsidR="00BE2547" w:rsidRDefault="00000000" w14:paraId="4A8950A8" w14:textId="77777777">
            <w:pPr>
              <w:pStyle w:val="Compact"/>
            </w:pPr>
            <w:r>
              <w:t>UUID+PG+Redis. ACK 202.</w:t>
            </w:r>
          </w:p>
        </w:tc>
      </w:tr>
      <w:tr w:rsidR="00BE2547" w14:paraId="7654C039" w14:textId="77777777">
        <w:tc>
          <w:tcPr>
            <w:tcW w:w="0" w:type="auto"/>
          </w:tcPr>
          <w:p w:rsidR="00BE2547" w:rsidRDefault="00000000" w14:paraId="33A55078" w14:textId="77777777">
            <w:pPr>
              <w:pStyle w:val="Compact"/>
            </w:pPr>
            <w:r>
              <w:t>3</w:t>
            </w:r>
          </w:p>
        </w:tc>
        <w:tc>
          <w:tcPr>
            <w:tcW w:w="0" w:type="auto"/>
          </w:tcPr>
          <w:p w:rsidR="00BE2547" w:rsidRDefault="00000000" w14:paraId="680CD253" w14:textId="77777777">
            <w:pPr>
              <w:pStyle w:val="Compact"/>
            </w:pPr>
            <w:r>
              <w:t>Ejecución OLT</w:t>
            </w:r>
          </w:p>
        </w:tc>
        <w:tc>
          <w:tcPr>
            <w:tcW w:w="0" w:type="auto"/>
          </w:tcPr>
          <w:p w:rsidR="00BE2547" w:rsidRDefault="00000000" w14:paraId="4EEDA5F9" w14:textId="77777777">
            <w:pPr>
              <w:pStyle w:val="Compact"/>
            </w:pPr>
            <w:r>
              <w:t>Komands→OLT</w:t>
            </w:r>
          </w:p>
        </w:tc>
        <w:tc>
          <w:tcPr>
            <w:tcW w:w="0" w:type="auto"/>
          </w:tcPr>
          <w:p w:rsidR="00BE2547" w:rsidRDefault="00000000" w14:paraId="0E0529E9" w14:textId="77777777">
            <w:pPr>
              <w:pStyle w:val="Compact"/>
            </w:pPr>
            <w:r>
              <w:t>SSH</w:t>
            </w:r>
          </w:p>
        </w:tc>
        <w:tc>
          <w:tcPr>
            <w:tcW w:w="0" w:type="auto"/>
          </w:tcPr>
          <w:p w:rsidR="00BE2547" w:rsidRDefault="00000000" w14:paraId="77258B0F" w14:textId="77777777">
            <w:pPr>
              <w:pStyle w:val="Compact"/>
            </w:pPr>
            <w:r>
              <w:t>Template CLI.</w:t>
            </w:r>
          </w:p>
        </w:tc>
      </w:tr>
      <w:tr w:rsidR="00BE2547" w14:paraId="5518F12A" w14:textId="77777777">
        <w:tc>
          <w:tcPr>
            <w:tcW w:w="0" w:type="auto"/>
          </w:tcPr>
          <w:p w:rsidR="00BE2547" w:rsidRDefault="00000000" w14:paraId="2C5F3BA0" w14:textId="77777777">
            <w:pPr>
              <w:pStyle w:val="Compact"/>
            </w:pPr>
            <w:r>
              <w:t>4</w:t>
            </w:r>
          </w:p>
        </w:tc>
        <w:tc>
          <w:tcPr>
            <w:tcW w:w="0" w:type="auto"/>
          </w:tcPr>
          <w:p w:rsidR="00BE2547" w:rsidRDefault="00000000" w14:paraId="5C7F38C6" w14:textId="77777777">
            <w:pPr>
              <w:pStyle w:val="Compact"/>
            </w:pPr>
            <w:r>
              <w:t>Callback</w:t>
            </w:r>
          </w:p>
        </w:tc>
        <w:tc>
          <w:tcPr>
            <w:tcW w:w="0" w:type="auto"/>
          </w:tcPr>
          <w:p w:rsidR="00BE2547" w:rsidRDefault="00000000" w14:paraId="17B1E0FE" w14:textId="77777777">
            <w:pPr>
              <w:pStyle w:val="Compact"/>
            </w:pPr>
            <w:r>
              <w:t>Komands→Axway→SN</w:t>
            </w:r>
          </w:p>
        </w:tc>
        <w:tc>
          <w:tcPr>
            <w:tcW w:w="0" w:type="auto"/>
          </w:tcPr>
          <w:p w:rsidR="00BE2547" w:rsidRDefault="00000000" w14:paraId="1E113AAE" w14:textId="77777777">
            <w:pPr>
              <w:pStyle w:val="Compact"/>
            </w:pPr>
            <w:r>
              <w:t>Asíncrono</w:t>
            </w:r>
          </w:p>
        </w:tc>
        <w:tc>
          <w:tcPr>
            <w:tcW w:w="0" w:type="auto"/>
          </w:tcPr>
          <w:p w:rsidR="00BE2547" w:rsidRDefault="00000000" w14:paraId="1604E6DA" w14:textId="77777777">
            <w:pPr>
              <w:pStyle w:val="Compact"/>
            </w:pPr>
            <w:r>
              <w:t>UUID+status+steps[].</w:t>
            </w:r>
          </w:p>
        </w:tc>
      </w:tr>
      <w:tr w:rsidR="00BE2547" w14:paraId="19C6EE50" w14:textId="77777777">
        <w:tc>
          <w:tcPr>
            <w:tcW w:w="0" w:type="auto"/>
          </w:tcPr>
          <w:p w:rsidR="00BE2547" w:rsidRDefault="00000000" w14:paraId="38E8CC66" w14:textId="77777777">
            <w:pPr>
              <w:pStyle w:val="Compact"/>
            </w:pPr>
            <w:r>
              <w:t>5</w:t>
            </w:r>
          </w:p>
        </w:tc>
        <w:tc>
          <w:tcPr>
            <w:tcW w:w="0" w:type="auto"/>
          </w:tcPr>
          <w:p w:rsidR="00BE2547" w:rsidRDefault="00000000" w14:paraId="55F62D5C" w14:textId="77777777">
            <w:pPr>
              <w:pStyle w:val="Compact"/>
            </w:pPr>
            <w:r>
              <w:t>Cierre</w:t>
            </w:r>
          </w:p>
        </w:tc>
        <w:tc>
          <w:tcPr>
            <w:tcW w:w="0" w:type="auto"/>
          </w:tcPr>
          <w:p w:rsidR="00BE2547" w:rsidRDefault="00000000" w14:paraId="60370720" w14:textId="77777777">
            <w:pPr>
              <w:pStyle w:val="Compact"/>
            </w:pPr>
            <w:r>
              <w:t>SN→CMDB→WSO2→VNO</w:t>
            </w:r>
          </w:p>
        </w:tc>
        <w:tc>
          <w:tcPr>
            <w:tcW w:w="0" w:type="auto"/>
          </w:tcPr>
          <w:p w:rsidR="00BE2547" w:rsidRDefault="00000000" w14:paraId="3A193543" w14:textId="77777777">
            <w:pPr>
              <w:pStyle w:val="Compact"/>
            </w:pPr>
            <w:r>
              <w:t>Síncrono</w:t>
            </w:r>
          </w:p>
        </w:tc>
        <w:tc>
          <w:tcPr>
            <w:tcW w:w="0" w:type="auto"/>
          </w:tcPr>
          <w:p w:rsidR="00BE2547" w:rsidRDefault="00000000" w14:paraId="741D0E9F" w14:textId="77777777">
            <w:pPr>
              <w:pStyle w:val="Compact"/>
            </w:pPr>
            <w:r>
              <w:t>Actualiza CMDB, notifica.</w:t>
            </w:r>
          </w:p>
        </w:tc>
      </w:tr>
    </w:tbl>
    <w:p w:rsidR="00BE2547" w:rsidRDefault="00000000" w14:paraId="7FB132F9" w14:textId="77777777">
      <w:pPr>
        <w:pStyle w:val="Ttulo2"/>
      </w:pPr>
      <w:bookmarkStart w:name="activación-fig.-12.2" w:id="73"/>
      <w:bookmarkStart w:name="_Toc227677098" w:id="74"/>
      <w:bookmarkEnd w:id="69"/>
      <w:r>
        <w:t>10.3 Activación (Fig. 12.2)</w:t>
      </w:r>
      <w:bookmarkEnd w:id="74"/>
    </w:p>
    <w:tbl>
      <w:tblPr>
        <w:tblStyle w:val="Table"/>
        <w:tblW w:w="0" w:type="auto"/>
        <w:tblLook w:val="0020" w:firstRow="1" w:lastRow="0" w:firstColumn="0" w:lastColumn="0" w:noHBand="0" w:noVBand="0"/>
      </w:tblPr>
      <w:tblGrid>
        <w:gridCol w:w="1219"/>
        <w:gridCol w:w="3506"/>
      </w:tblGrid>
      <w:tr w:rsidR="00BE2547" w:rsidTr="00BE2547" w14:paraId="19F8CDF5"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4BFD7856" w14:textId="77777777">
            <w:pPr>
              <w:pStyle w:val="Compact"/>
            </w:pPr>
            <w:r>
              <w:t>Flows SN:</w:t>
            </w:r>
          </w:p>
        </w:tc>
        <w:tc>
          <w:tcPr>
            <w:tcW w:w="0" w:type="auto"/>
          </w:tcPr>
          <w:p w:rsidR="00BE2547" w:rsidRDefault="00000000" w14:paraId="55FE5B13" w14:textId="77777777">
            <w:pPr>
              <w:pStyle w:val="Compact"/>
            </w:pPr>
            <w:r>
              <w:t>#4,#5</w:t>
            </w:r>
          </w:p>
        </w:tc>
      </w:tr>
      <w:tr w:rsidR="00BE2547" w14:paraId="6096855C" w14:textId="77777777">
        <w:tc>
          <w:tcPr>
            <w:tcW w:w="0" w:type="auto"/>
          </w:tcPr>
          <w:p w:rsidR="00BE2547" w:rsidRDefault="00000000" w14:paraId="7901F29D" w14:textId="77777777">
            <w:pPr>
              <w:pStyle w:val="Compact"/>
            </w:pPr>
            <w:r>
              <w:t>Endpoint:</w:t>
            </w:r>
          </w:p>
        </w:tc>
        <w:tc>
          <w:tcPr>
            <w:tcW w:w="0" w:type="auto"/>
          </w:tcPr>
          <w:p w:rsidR="00BE2547" w:rsidRDefault="00000000" w14:paraId="5AC55D3B" w14:textId="77777777">
            <w:pPr>
              <w:pStyle w:val="Compact"/>
            </w:pPr>
            <w:r>
              <w:t>POST /api/Komands/v1/activation</w:t>
            </w:r>
          </w:p>
        </w:tc>
      </w:tr>
      <w:tr w:rsidR="00BE2547" w14:paraId="4074ACFA" w14:textId="77777777">
        <w:tc>
          <w:tcPr>
            <w:tcW w:w="0" w:type="auto"/>
          </w:tcPr>
          <w:p w:rsidR="00BE2547" w:rsidRDefault="00000000" w14:paraId="09870DF7" w14:textId="77777777">
            <w:pPr>
              <w:pStyle w:val="Compact"/>
            </w:pPr>
            <w:r>
              <w:t>Patrón:</w:t>
            </w:r>
          </w:p>
        </w:tc>
        <w:tc>
          <w:tcPr>
            <w:tcW w:w="0" w:type="auto"/>
          </w:tcPr>
          <w:p w:rsidR="00BE2547" w:rsidRDefault="00000000" w14:paraId="1D2F73A8" w14:textId="77777777">
            <w:pPr>
              <w:pStyle w:val="Compact"/>
            </w:pPr>
            <w:r>
              <w:t>Asíncrono</w:t>
            </w:r>
          </w:p>
        </w:tc>
      </w:tr>
    </w:tbl>
    <w:p w:rsidR="006063A8" w:rsidRDefault="00000000" w14:paraId="571CCE75" w14:textId="77777777">
      <w:pPr>
        <w:jc w:val="center"/>
      </w:pPr>
      <w:r>
        <w:rPr>
          <w:noProof/>
        </w:rPr>
        <w:drawing>
          <wp:inline distT="0" distB="0" distL="0" distR="0" wp14:anchorId="69310EBD" wp14:editId="1A0F6318">
            <wp:extent cx="5612130" cy="45458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7"/>
                    <a:stretch>
                      <a:fillRect/>
                    </a:stretch>
                  </pic:blipFill>
                  <pic:spPr>
                    <a:xfrm>
                      <a:off x="0" y="0"/>
                      <a:ext cx="5612130" cy="4545825"/>
                    </a:xfrm>
                    <a:prstGeom prst="rect">
                      <a:avLst/>
                    </a:prstGeom>
                  </pic:spPr>
                </pic:pic>
              </a:graphicData>
            </a:graphic>
          </wp:inline>
        </w:drawing>
      </w:r>
    </w:p>
    <w:p w:rsidRPr="002475E3" w:rsidR="00BE2547" w:rsidRDefault="00000000" w14:paraId="07293DF7" w14:textId="77777777">
      <w:pPr>
        <w:pStyle w:val="Textoindependiente"/>
        <w:rPr>
          <w:lang w:val="es-CL"/>
        </w:rPr>
      </w:pPr>
      <w:r>
        <w:rPr>
          <w:i/>
          <w:iCs/>
          <w:sz w:val="18"/>
          <w:lang w:val="es-CL"/>
        </w:rPr>
        <w:t>Figura 10.3 — Activación (HLD Fig. 12.2)</w:t>
      </w:r>
    </w:p>
    <w:p w:rsidRPr="002475E3" w:rsidR="00BE2547" w:rsidRDefault="00000000" w14:paraId="543AEFF1" w14:textId="77777777">
      <w:pPr>
        <w:pStyle w:val="Ttulo2"/>
        <w:rPr>
          <w:lang w:val="es-CL"/>
        </w:rPr>
      </w:pPr>
      <w:bookmarkStart w:name="baja-de-acceso-fig.-12.3" w:id="75"/>
      <w:bookmarkStart w:name="_Toc227677099" w:id="76"/>
      <w:bookmarkEnd w:id="71"/>
      <w:r>
        <w:rPr>
          <w:lang w:val="es-CL"/>
        </w:rPr>
        <w:t>10.4 Baja de Acceso (Fig. 12.3)</w:t>
      </w:r>
      <w:bookmarkEnd w:id="76"/>
    </w:p>
    <w:tbl>
      <w:tblPr>
        <w:tblStyle w:val="Table"/>
        <w:tblW w:w="0" w:type="auto"/>
        <w:tblLook w:val="0020" w:firstRow="1" w:lastRow="0" w:firstColumn="0" w:lastColumn="0" w:noHBand="0" w:noVBand="0"/>
      </w:tblPr>
      <w:tblGrid>
        <w:gridCol w:w="1219"/>
        <w:gridCol w:w="3873"/>
      </w:tblGrid>
      <w:tr w:rsidR="00BE2547" w:rsidTr="00BE2547" w14:paraId="76C5CF4A"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7413C7C4" w14:textId="77777777">
            <w:pPr>
              <w:pStyle w:val="Compact"/>
            </w:pPr>
            <w:r>
              <w:t>Flows SN:</w:t>
            </w:r>
          </w:p>
        </w:tc>
        <w:tc>
          <w:tcPr>
            <w:tcW w:w="0" w:type="auto"/>
          </w:tcPr>
          <w:p w:rsidR="00BE2547" w:rsidRDefault="00000000" w14:paraId="35E39487" w14:textId="77777777">
            <w:pPr>
              <w:pStyle w:val="Compact"/>
            </w:pPr>
            <w:r>
              <w:t>#14–#17</w:t>
            </w:r>
          </w:p>
        </w:tc>
      </w:tr>
      <w:tr w:rsidR="00BE2547" w14:paraId="6D9EADCD" w14:textId="77777777">
        <w:tc>
          <w:tcPr>
            <w:tcW w:w="0" w:type="auto"/>
          </w:tcPr>
          <w:p w:rsidR="00BE2547" w:rsidRDefault="00000000" w14:paraId="1DAE3854" w14:textId="77777777">
            <w:pPr>
              <w:pStyle w:val="Compact"/>
            </w:pPr>
            <w:r>
              <w:t>Endpoint:</w:t>
            </w:r>
          </w:p>
        </w:tc>
        <w:tc>
          <w:tcPr>
            <w:tcW w:w="0" w:type="auto"/>
          </w:tcPr>
          <w:p w:rsidR="00BE2547" w:rsidRDefault="00000000" w14:paraId="3FB3BE77" w14:textId="77777777">
            <w:pPr>
              <w:pStyle w:val="Compact"/>
            </w:pPr>
            <w:r>
              <w:t>POST /api/Komands/v1/unsuscription</w:t>
            </w:r>
          </w:p>
        </w:tc>
      </w:tr>
      <w:tr w:rsidR="00BE2547" w14:paraId="4DAB513A" w14:textId="77777777">
        <w:tc>
          <w:tcPr>
            <w:tcW w:w="0" w:type="auto"/>
          </w:tcPr>
          <w:p w:rsidR="00BE2547" w:rsidRDefault="00000000" w14:paraId="7B7E71C1" w14:textId="77777777">
            <w:pPr>
              <w:pStyle w:val="Compact"/>
            </w:pPr>
            <w:r>
              <w:t>Patrón:</w:t>
            </w:r>
          </w:p>
        </w:tc>
        <w:tc>
          <w:tcPr>
            <w:tcW w:w="0" w:type="auto"/>
          </w:tcPr>
          <w:p w:rsidR="00BE2547" w:rsidRDefault="00000000" w14:paraId="3CDEE2B0" w14:textId="77777777">
            <w:pPr>
              <w:pStyle w:val="Compact"/>
            </w:pPr>
            <w:r>
              <w:t>Asíncrono</w:t>
            </w:r>
          </w:p>
        </w:tc>
      </w:tr>
    </w:tbl>
    <w:p w:rsidR="006063A8" w:rsidRDefault="00000000" w14:paraId="40580F5D" w14:textId="77777777">
      <w:pPr>
        <w:jc w:val="center"/>
      </w:pPr>
      <w:r>
        <w:rPr>
          <w:noProof/>
        </w:rPr>
        <w:drawing>
          <wp:inline distT="0" distB="0" distL="0" distR="0" wp14:anchorId="5B5961EA" wp14:editId="0F0E31D1">
            <wp:extent cx="5612130" cy="35305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8"/>
                    <a:stretch>
                      <a:fillRect/>
                    </a:stretch>
                  </pic:blipFill>
                  <pic:spPr>
                    <a:xfrm>
                      <a:off x="0" y="0"/>
                      <a:ext cx="5612130" cy="3530540"/>
                    </a:xfrm>
                    <a:prstGeom prst="rect">
                      <a:avLst/>
                    </a:prstGeom>
                  </pic:spPr>
                </pic:pic>
              </a:graphicData>
            </a:graphic>
          </wp:inline>
        </w:drawing>
      </w:r>
    </w:p>
    <w:p w:rsidRPr="002A3F42" w:rsidR="00BE2547" w:rsidRDefault="00000000" w14:paraId="0D522ED7" w14:textId="77777777">
      <w:pPr>
        <w:pStyle w:val="Textoindependiente"/>
        <w:rPr>
          <w:lang w:val="es-CL"/>
        </w:rPr>
      </w:pPr>
      <w:r>
        <w:rPr>
          <w:i/>
          <w:iCs/>
          <w:sz w:val="18"/>
          <w:lang w:val="es-CL"/>
        </w:rPr>
        <w:t>Figura 10.4 — Baja de Acceso (HLD Fig. 12.3)</w:t>
      </w:r>
    </w:p>
    <w:p w:rsidR="00BE2547" w:rsidRDefault="00000000" w14:paraId="24DBAF98" w14:textId="77777777">
      <w:pPr>
        <w:pStyle w:val="Ttulo2"/>
      </w:pPr>
      <w:bookmarkStart w:name="modificación-fig.-12.412.5" w:id="77"/>
      <w:bookmarkStart w:name="_Toc227677100" w:id="78"/>
      <w:bookmarkEnd w:id="73"/>
      <w:r>
        <w:t>10.5 Modificación (Fig. 12.4/12.5)</w:t>
      </w:r>
      <w:bookmarkEnd w:id="78"/>
    </w:p>
    <w:tbl>
      <w:tblPr>
        <w:tblStyle w:val="Table"/>
        <w:tblW w:w="0" w:type="auto"/>
        <w:tblLook w:val="0020" w:firstRow="1" w:lastRow="0" w:firstColumn="0" w:lastColumn="0" w:noHBand="0" w:noVBand="0"/>
      </w:tblPr>
      <w:tblGrid>
        <w:gridCol w:w="1219"/>
        <w:gridCol w:w="3750"/>
      </w:tblGrid>
      <w:tr w:rsidR="00BE2547" w:rsidTr="00BE2547" w14:paraId="3741616E"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1AEC2A9F" w14:textId="77777777">
            <w:pPr>
              <w:pStyle w:val="Compact"/>
            </w:pPr>
            <w:r>
              <w:t>Flows SN:</w:t>
            </w:r>
          </w:p>
        </w:tc>
        <w:tc>
          <w:tcPr>
            <w:tcW w:w="0" w:type="auto"/>
          </w:tcPr>
          <w:p w:rsidR="00BE2547" w:rsidRDefault="00000000" w14:paraId="712BC56A" w14:textId="77777777">
            <w:pPr>
              <w:pStyle w:val="Compact"/>
            </w:pPr>
            <w:r>
              <w:t>#1,#2</w:t>
            </w:r>
          </w:p>
        </w:tc>
      </w:tr>
      <w:tr w:rsidR="00BE2547" w14:paraId="3D66A692" w14:textId="77777777">
        <w:tc>
          <w:tcPr>
            <w:tcW w:w="0" w:type="auto"/>
          </w:tcPr>
          <w:p w:rsidR="00BE2547" w:rsidRDefault="00000000" w14:paraId="62437E6B" w14:textId="77777777">
            <w:pPr>
              <w:pStyle w:val="Compact"/>
            </w:pPr>
            <w:r>
              <w:t>Endpoint:</w:t>
            </w:r>
          </w:p>
        </w:tc>
        <w:tc>
          <w:tcPr>
            <w:tcW w:w="0" w:type="auto"/>
          </w:tcPr>
          <w:p w:rsidR="00BE2547" w:rsidRDefault="00000000" w14:paraId="5255B752" w14:textId="77777777">
            <w:pPr>
              <w:pStyle w:val="Compact"/>
            </w:pPr>
            <w:r>
              <w:t>POST /api/Komands/v1/modification</w:t>
            </w:r>
          </w:p>
        </w:tc>
      </w:tr>
      <w:tr w:rsidR="00BE2547" w14:paraId="5D68523D" w14:textId="77777777">
        <w:tc>
          <w:tcPr>
            <w:tcW w:w="0" w:type="auto"/>
          </w:tcPr>
          <w:p w:rsidR="00BE2547" w:rsidRDefault="00000000" w14:paraId="26110A74" w14:textId="77777777">
            <w:pPr>
              <w:pStyle w:val="Compact"/>
            </w:pPr>
            <w:r>
              <w:t>Patrón:</w:t>
            </w:r>
          </w:p>
        </w:tc>
        <w:tc>
          <w:tcPr>
            <w:tcW w:w="0" w:type="auto"/>
          </w:tcPr>
          <w:p w:rsidR="00BE2547" w:rsidRDefault="00000000" w14:paraId="76CACEB1" w14:textId="77777777">
            <w:pPr>
              <w:pStyle w:val="Compact"/>
            </w:pPr>
            <w:r>
              <w:t>Asíncrono</w:t>
            </w:r>
          </w:p>
        </w:tc>
      </w:tr>
    </w:tbl>
    <w:p w:rsidR="006063A8" w:rsidRDefault="00000000" w14:paraId="0627C468" w14:textId="77777777">
      <w:pPr>
        <w:jc w:val="center"/>
      </w:pPr>
      <w:r>
        <w:rPr>
          <w:noProof/>
        </w:rPr>
        <w:drawing>
          <wp:inline distT="0" distB="0" distL="0" distR="0" wp14:anchorId="2E99D04E" wp14:editId="5DD90EB6">
            <wp:extent cx="5612130" cy="230097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9"/>
                    <a:stretch>
                      <a:fillRect/>
                    </a:stretch>
                  </pic:blipFill>
                  <pic:spPr>
                    <a:xfrm>
                      <a:off x="0" y="0"/>
                      <a:ext cx="5612130" cy="2300973"/>
                    </a:xfrm>
                    <a:prstGeom prst="rect">
                      <a:avLst/>
                    </a:prstGeom>
                  </pic:spPr>
                </pic:pic>
              </a:graphicData>
            </a:graphic>
          </wp:inline>
        </w:drawing>
      </w:r>
    </w:p>
    <w:p w:rsidR="00BE2547" w:rsidRDefault="00000000" w14:paraId="3EA67FE1" w14:textId="77777777">
      <w:pPr>
        <w:pStyle w:val="Textoindependiente"/>
      </w:pPr>
      <w:r>
        <w:rPr>
          <w:i/>
          <w:iCs/>
          <w:sz w:val="18"/>
        </w:rPr>
        <w:t>Figura 10.5 — Modificación (HLD Fig. 12.4/12.5)</w:t>
      </w:r>
    </w:p>
    <w:p w:rsidR="00BE2547" w:rsidRDefault="00000000" w14:paraId="1484BA20" w14:textId="77777777">
      <w:pPr>
        <w:pStyle w:val="Ttulo2"/>
      </w:pPr>
      <w:bookmarkStart w:name="devicemodification-fig.-12.6" w:id="79"/>
      <w:bookmarkStart w:name="_Toc227677101" w:id="80"/>
      <w:bookmarkEnd w:id="75"/>
      <w:r>
        <w:t>10.6 DeviceModification (Fig. 12.6)</w:t>
      </w:r>
      <w:bookmarkEnd w:id="80"/>
    </w:p>
    <w:tbl>
      <w:tblPr>
        <w:tblStyle w:val="Table"/>
        <w:tblW w:w="0" w:type="auto"/>
        <w:tblLook w:val="0020" w:firstRow="1" w:lastRow="0" w:firstColumn="0" w:lastColumn="0" w:noHBand="0" w:noVBand="0"/>
      </w:tblPr>
      <w:tblGrid>
        <w:gridCol w:w="1219"/>
        <w:gridCol w:w="4460"/>
      </w:tblGrid>
      <w:tr w:rsidR="00BE2547" w:rsidTr="00BE2547" w14:paraId="23E3917F"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42E519DE" w14:textId="77777777">
            <w:pPr>
              <w:pStyle w:val="Compact"/>
            </w:pPr>
            <w:r>
              <w:t>Flows SN:</w:t>
            </w:r>
          </w:p>
        </w:tc>
        <w:tc>
          <w:tcPr>
            <w:tcW w:w="0" w:type="auto"/>
          </w:tcPr>
          <w:p w:rsidR="00BE2547" w:rsidRDefault="00000000" w14:paraId="6A1E34FC" w14:textId="77777777">
            <w:pPr>
              <w:pStyle w:val="Compact"/>
            </w:pPr>
            <w:r>
              <w:t>#3</w:t>
            </w:r>
          </w:p>
        </w:tc>
      </w:tr>
      <w:tr w:rsidR="00BE2547" w14:paraId="54647621" w14:textId="77777777">
        <w:tc>
          <w:tcPr>
            <w:tcW w:w="0" w:type="auto"/>
          </w:tcPr>
          <w:p w:rsidR="00BE2547" w:rsidRDefault="00000000" w14:paraId="6C5188D4" w14:textId="77777777">
            <w:pPr>
              <w:pStyle w:val="Compact"/>
            </w:pPr>
            <w:r>
              <w:t>Endpoint:</w:t>
            </w:r>
          </w:p>
        </w:tc>
        <w:tc>
          <w:tcPr>
            <w:tcW w:w="0" w:type="auto"/>
          </w:tcPr>
          <w:p w:rsidR="00BE2547" w:rsidRDefault="00000000" w14:paraId="0EFB291A" w14:textId="77777777">
            <w:pPr>
              <w:pStyle w:val="Compact"/>
            </w:pPr>
            <w:r>
              <w:t>POST /api/Komands/v1/device-modification</w:t>
            </w:r>
          </w:p>
        </w:tc>
      </w:tr>
      <w:tr w:rsidR="00BE2547" w14:paraId="01077C20" w14:textId="77777777">
        <w:tc>
          <w:tcPr>
            <w:tcW w:w="0" w:type="auto"/>
          </w:tcPr>
          <w:p w:rsidR="00BE2547" w:rsidRDefault="00000000" w14:paraId="2D14A5DC" w14:textId="77777777">
            <w:pPr>
              <w:pStyle w:val="Compact"/>
            </w:pPr>
            <w:r>
              <w:t>Patrón:</w:t>
            </w:r>
          </w:p>
        </w:tc>
        <w:tc>
          <w:tcPr>
            <w:tcW w:w="0" w:type="auto"/>
          </w:tcPr>
          <w:p w:rsidR="00BE2547" w:rsidRDefault="00000000" w14:paraId="0C2BA28C" w14:textId="77777777">
            <w:pPr>
              <w:pStyle w:val="Compact"/>
            </w:pPr>
            <w:r>
              <w:t>Asíncrono</w:t>
            </w:r>
          </w:p>
        </w:tc>
      </w:tr>
    </w:tbl>
    <w:p w:rsidR="006063A8" w:rsidRDefault="00000000" w14:paraId="173191FF" w14:textId="77777777">
      <w:pPr>
        <w:jc w:val="center"/>
      </w:pPr>
      <w:r>
        <w:rPr>
          <w:noProof/>
        </w:rPr>
        <w:drawing>
          <wp:inline distT="0" distB="0" distL="0" distR="0" wp14:anchorId="6B1635CE" wp14:editId="4E1B09EF">
            <wp:extent cx="5612130" cy="22805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10"/>
                    <a:stretch>
                      <a:fillRect/>
                    </a:stretch>
                  </pic:blipFill>
                  <pic:spPr>
                    <a:xfrm>
                      <a:off x="0" y="0"/>
                      <a:ext cx="5612130" cy="2280566"/>
                    </a:xfrm>
                    <a:prstGeom prst="rect">
                      <a:avLst/>
                    </a:prstGeom>
                  </pic:spPr>
                </pic:pic>
              </a:graphicData>
            </a:graphic>
          </wp:inline>
        </w:drawing>
      </w:r>
    </w:p>
    <w:p w:rsidR="00BE2547" w:rsidRDefault="00000000" w14:paraId="63BAAA38" w14:textId="77777777">
      <w:pPr>
        <w:pStyle w:val="Textoindependiente"/>
      </w:pPr>
      <w:r>
        <w:rPr>
          <w:i/>
          <w:iCs/>
          <w:sz w:val="18"/>
        </w:rPr>
        <w:t>Figura 10.6 — DeviceModification — Swap ONT (HLD Fig. 12.6)</w:t>
      </w:r>
    </w:p>
    <w:p w:rsidR="00BE2547" w:rsidRDefault="00000000" w14:paraId="0B210FBC" w14:textId="77777777">
      <w:pPr>
        <w:pStyle w:val="Ttulo2"/>
      </w:pPr>
      <w:bookmarkStart w:name="cancel-order-fig.-12.7" w:id="81"/>
      <w:bookmarkStart w:name="_Toc227677102" w:id="82"/>
      <w:bookmarkEnd w:id="77"/>
      <w:r>
        <w:t>10.7 Cancel Order (Fig. 12.7)</w:t>
      </w:r>
      <w:bookmarkEnd w:id="82"/>
    </w:p>
    <w:tbl>
      <w:tblPr>
        <w:tblStyle w:val="Table"/>
        <w:tblW w:w="0" w:type="auto"/>
        <w:tblLook w:val="0020" w:firstRow="1" w:lastRow="0" w:firstColumn="0" w:lastColumn="0" w:noHBand="0" w:noVBand="0"/>
      </w:tblPr>
      <w:tblGrid>
        <w:gridCol w:w="1219"/>
        <w:gridCol w:w="3873"/>
      </w:tblGrid>
      <w:tr w:rsidR="00BE2547" w:rsidTr="00BE2547" w14:paraId="54322B89"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0E6551F4" w14:textId="77777777">
            <w:pPr>
              <w:pStyle w:val="Compact"/>
            </w:pPr>
            <w:r>
              <w:t>Flows SN:</w:t>
            </w:r>
          </w:p>
        </w:tc>
        <w:tc>
          <w:tcPr>
            <w:tcW w:w="0" w:type="auto"/>
          </w:tcPr>
          <w:p w:rsidR="00BE2547" w:rsidRDefault="00000000" w14:paraId="6005A906" w14:textId="77777777">
            <w:pPr>
              <w:pStyle w:val="Compact"/>
            </w:pPr>
            <w:r>
              <w:t>#18,#19</w:t>
            </w:r>
          </w:p>
        </w:tc>
      </w:tr>
      <w:tr w:rsidR="00BE2547" w14:paraId="06221E58" w14:textId="77777777">
        <w:tc>
          <w:tcPr>
            <w:tcW w:w="0" w:type="auto"/>
          </w:tcPr>
          <w:p w:rsidR="00BE2547" w:rsidRDefault="00000000" w14:paraId="23BD173D" w14:textId="77777777">
            <w:pPr>
              <w:pStyle w:val="Compact"/>
            </w:pPr>
            <w:r>
              <w:t>Endpoint:</w:t>
            </w:r>
          </w:p>
        </w:tc>
        <w:tc>
          <w:tcPr>
            <w:tcW w:w="0" w:type="auto"/>
          </w:tcPr>
          <w:p w:rsidR="00BE2547" w:rsidRDefault="00000000" w14:paraId="28314B4A" w14:textId="77777777">
            <w:pPr>
              <w:pStyle w:val="Compact"/>
            </w:pPr>
            <w:r>
              <w:t>POST /api/Komands/v1/unsuscription</w:t>
            </w:r>
          </w:p>
        </w:tc>
      </w:tr>
      <w:tr w:rsidR="00BE2547" w14:paraId="2E73032C" w14:textId="77777777">
        <w:tc>
          <w:tcPr>
            <w:tcW w:w="0" w:type="auto"/>
          </w:tcPr>
          <w:p w:rsidR="00BE2547" w:rsidRDefault="00000000" w14:paraId="65F2BBE1" w14:textId="77777777">
            <w:pPr>
              <w:pStyle w:val="Compact"/>
            </w:pPr>
            <w:r>
              <w:t>Patrón:</w:t>
            </w:r>
          </w:p>
        </w:tc>
        <w:tc>
          <w:tcPr>
            <w:tcW w:w="0" w:type="auto"/>
          </w:tcPr>
          <w:p w:rsidR="00BE2547" w:rsidRDefault="00000000" w14:paraId="2C1EA37F" w14:textId="77777777">
            <w:pPr>
              <w:pStyle w:val="Compact"/>
            </w:pPr>
            <w:r>
              <w:t>Asíncrono</w:t>
            </w:r>
          </w:p>
        </w:tc>
      </w:tr>
    </w:tbl>
    <w:p w:rsidR="006063A8" w:rsidRDefault="00000000" w14:paraId="0D4D8621" w14:textId="77777777">
      <w:pPr>
        <w:jc w:val="center"/>
      </w:pPr>
      <w:r>
        <w:rPr>
          <w:noProof/>
        </w:rPr>
        <w:drawing>
          <wp:inline distT="0" distB="0" distL="0" distR="0" wp14:anchorId="7E58F774" wp14:editId="361A10FB">
            <wp:extent cx="5612130" cy="20764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11"/>
                    <a:stretch>
                      <a:fillRect/>
                    </a:stretch>
                  </pic:blipFill>
                  <pic:spPr>
                    <a:xfrm>
                      <a:off x="0" y="0"/>
                      <a:ext cx="5612130" cy="2076488"/>
                    </a:xfrm>
                    <a:prstGeom prst="rect">
                      <a:avLst/>
                    </a:prstGeom>
                  </pic:spPr>
                </pic:pic>
              </a:graphicData>
            </a:graphic>
          </wp:inline>
        </w:drawing>
      </w:r>
    </w:p>
    <w:p w:rsidR="00BE2547" w:rsidRDefault="00000000" w14:paraId="721F5CFA" w14:textId="77777777">
      <w:pPr>
        <w:pStyle w:val="Textoindependiente"/>
      </w:pPr>
      <w:r>
        <w:rPr>
          <w:i/>
          <w:iCs/>
          <w:sz w:val="18"/>
        </w:rPr>
        <w:t>Figura 10.7 — Cancel Order (HLD Fig. 12.7)</w:t>
      </w:r>
    </w:p>
    <w:p w:rsidR="00BE2547" w:rsidRDefault="00000000" w14:paraId="383EDD7B" w14:textId="77777777">
      <w:pPr>
        <w:pStyle w:val="Ttulo2"/>
      </w:pPr>
      <w:bookmarkStart w:name="consulta-acceso-fig.-12.8" w:id="83"/>
      <w:bookmarkStart w:name="_Toc227677103" w:id="84"/>
      <w:bookmarkEnd w:id="79"/>
      <w:r>
        <w:t>10.8 Consulta Acceso (Fig. 12.8)</w:t>
      </w:r>
      <w:bookmarkEnd w:id="84"/>
    </w:p>
    <w:tbl>
      <w:tblPr>
        <w:tblStyle w:val="Table"/>
        <w:tblW w:w="0" w:type="auto"/>
        <w:tblLook w:val="0020" w:firstRow="1" w:lastRow="0" w:firstColumn="0" w:lastColumn="0" w:noHBand="0" w:noVBand="0"/>
      </w:tblPr>
      <w:tblGrid>
        <w:gridCol w:w="1219"/>
        <w:gridCol w:w="4117"/>
      </w:tblGrid>
      <w:tr w:rsidR="00BE2547" w:rsidTr="00BE2547" w14:paraId="70ED959A"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5EC3787F" w14:textId="77777777">
            <w:pPr>
              <w:pStyle w:val="Compact"/>
            </w:pPr>
            <w:r>
              <w:t>Flows SN:</w:t>
            </w:r>
          </w:p>
        </w:tc>
        <w:tc>
          <w:tcPr>
            <w:tcW w:w="0" w:type="auto"/>
          </w:tcPr>
          <w:p w:rsidR="00BE2547" w:rsidRDefault="00000000" w14:paraId="0BF27E8D" w14:textId="77777777">
            <w:pPr>
              <w:pStyle w:val="Compact"/>
            </w:pPr>
            <w:r>
              <w:t>B3 API</w:t>
            </w:r>
          </w:p>
        </w:tc>
      </w:tr>
      <w:tr w:rsidR="00BE2547" w14:paraId="30F68B0D" w14:textId="77777777">
        <w:tc>
          <w:tcPr>
            <w:tcW w:w="0" w:type="auto"/>
          </w:tcPr>
          <w:p w:rsidR="00BE2547" w:rsidRDefault="00000000" w14:paraId="65911F7E" w14:textId="77777777">
            <w:pPr>
              <w:pStyle w:val="Compact"/>
            </w:pPr>
            <w:r>
              <w:t>Endpoint:</w:t>
            </w:r>
          </w:p>
        </w:tc>
        <w:tc>
          <w:tcPr>
            <w:tcW w:w="0" w:type="auto"/>
          </w:tcPr>
          <w:p w:rsidR="00BE2547" w:rsidRDefault="00000000" w14:paraId="0B720A01" w14:textId="77777777">
            <w:pPr>
              <w:pStyle w:val="Compact"/>
            </w:pPr>
            <w:r>
              <w:t>GET /api/Komands/v1/query-access/{id}</w:t>
            </w:r>
          </w:p>
        </w:tc>
      </w:tr>
      <w:tr w:rsidR="00BE2547" w14:paraId="1F7637F7" w14:textId="77777777">
        <w:tc>
          <w:tcPr>
            <w:tcW w:w="0" w:type="auto"/>
          </w:tcPr>
          <w:p w:rsidR="00BE2547" w:rsidRDefault="00000000" w14:paraId="7D413E85" w14:textId="77777777">
            <w:pPr>
              <w:pStyle w:val="Compact"/>
            </w:pPr>
            <w:r>
              <w:t>Patrón:</w:t>
            </w:r>
          </w:p>
        </w:tc>
        <w:tc>
          <w:tcPr>
            <w:tcW w:w="0" w:type="auto"/>
          </w:tcPr>
          <w:p w:rsidR="00BE2547" w:rsidRDefault="00000000" w14:paraId="4B087B7D" w14:textId="77777777">
            <w:pPr>
              <w:pStyle w:val="Compact"/>
            </w:pPr>
            <w:r>
              <w:t>Síncrono</w:t>
            </w:r>
          </w:p>
        </w:tc>
      </w:tr>
    </w:tbl>
    <w:p w:rsidR="006063A8" w:rsidRDefault="00000000" w14:paraId="154DB222" w14:textId="77777777">
      <w:pPr>
        <w:jc w:val="center"/>
      </w:pPr>
      <w:r>
        <w:rPr>
          <w:noProof/>
        </w:rPr>
        <w:drawing>
          <wp:inline distT="0" distB="0" distL="0" distR="0" wp14:anchorId="210A4022" wp14:editId="214B0EC0">
            <wp:extent cx="5612130" cy="18979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12"/>
                    <a:stretch>
                      <a:fillRect/>
                    </a:stretch>
                  </pic:blipFill>
                  <pic:spPr>
                    <a:xfrm>
                      <a:off x="0" y="0"/>
                      <a:ext cx="5612130" cy="1897920"/>
                    </a:xfrm>
                    <a:prstGeom prst="rect">
                      <a:avLst/>
                    </a:prstGeom>
                  </pic:spPr>
                </pic:pic>
              </a:graphicData>
            </a:graphic>
          </wp:inline>
        </w:drawing>
      </w:r>
    </w:p>
    <w:p w:rsidRPr="002475E3" w:rsidR="00BE2547" w:rsidRDefault="00000000" w14:paraId="60B78D0E" w14:textId="77777777">
      <w:pPr>
        <w:pStyle w:val="Textoindependiente"/>
        <w:rPr>
          <w:lang w:val="es-CL"/>
        </w:rPr>
      </w:pPr>
      <w:r>
        <w:rPr>
          <w:i/>
          <w:iCs/>
          <w:sz w:val="18"/>
          <w:lang w:val="es-CL"/>
        </w:rPr>
        <w:t>Figura 10.8 — Consulta de Acceso (HLD Fig. 12.8)</w:t>
      </w:r>
    </w:p>
    <w:p w:rsidR="00BE2547" w:rsidRDefault="00000000" w14:paraId="7CAB2F98" w14:textId="77777777">
      <w:pPr>
        <w:pStyle w:val="Ttulo2"/>
      </w:pPr>
      <w:bookmarkStart w:name="reset-ont-fig.-12.9" w:id="85"/>
      <w:bookmarkStart w:name="_Toc227677104" w:id="86"/>
      <w:bookmarkEnd w:id="81"/>
      <w:r>
        <w:t>10.9 Reset ONT (Fig. 12.9)</w:t>
      </w:r>
      <w:bookmarkEnd w:id="86"/>
    </w:p>
    <w:tbl>
      <w:tblPr>
        <w:tblStyle w:val="Table"/>
        <w:tblW w:w="0" w:type="auto"/>
        <w:tblLook w:val="0020" w:firstRow="1" w:lastRow="0" w:firstColumn="0" w:lastColumn="0" w:noHBand="0" w:noVBand="0"/>
      </w:tblPr>
      <w:tblGrid>
        <w:gridCol w:w="1219"/>
        <w:gridCol w:w="3445"/>
      </w:tblGrid>
      <w:tr w:rsidR="00BE2547" w:rsidTr="00BE2547" w14:paraId="71CB7908"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4E4DCE6F" w14:textId="77777777">
            <w:pPr>
              <w:pStyle w:val="Compact"/>
            </w:pPr>
            <w:r>
              <w:t>Flows SN:</w:t>
            </w:r>
          </w:p>
        </w:tc>
        <w:tc>
          <w:tcPr>
            <w:tcW w:w="0" w:type="auto"/>
          </w:tcPr>
          <w:p w:rsidR="00BE2547" w:rsidRDefault="00000000" w14:paraId="19F547AD" w14:textId="77777777">
            <w:pPr>
              <w:pStyle w:val="Compact"/>
            </w:pPr>
            <w:r>
              <w:t>N/A</w:t>
            </w:r>
          </w:p>
        </w:tc>
      </w:tr>
      <w:tr w:rsidR="00BE2547" w14:paraId="2FF86133" w14:textId="77777777">
        <w:tc>
          <w:tcPr>
            <w:tcW w:w="0" w:type="auto"/>
          </w:tcPr>
          <w:p w:rsidR="00BE2547" w:rsidRDefault="00000000" w14:paraId="25EF2929" w14:textId="77777777">
            <w:pPr>
              <w:pStyle w:val="Compact"/>
            </w:pPr>
            <w:r>
              <w:t>Endpoint:</w:t>
            </w:r>
          </w:p>
        </w:tc>
        <w:tc>
          <w:tcPr>
            <w:tcW w:w="0" w:type="auto"/>
          </w:tcPr>
          <w:p w:rsidR="00BE2547" w:rsidRDefault="00000000" w14:paraId="630ACA1B" w14:textId="77777777">
            <w:pPr>
              <w:pStyle w:val="Compact"/>
            </w:pPr>
            <w:r>
              <w:t>POST /api/Komands/v1/reset-ont</w:t>
            </w:r>
          </w:p>
        </w:tc>
      </w:tr>
      <w:tr w:rsidR="00BE2547" w14:paraId="787926FC" w14:textId="77777777">
        <w:tc>
          <w:tcPr>
            <w:tcW w:w="0" w:type="auto"/>
          </w:tcPr>
          <w:p w:rsidR="00BE2547" w:rsidRDefault="00000000" w14:paraId="66B5B0E0" w14:textId="77777777">
            <w:pPr>
              <w:pStyle w:val="Compact"/>
            </w:pPr>
            <w:r>
              <w:t>Patrón:</w:t>
            </w:r>
          </w:p>
        </w:tc>
        <w:tc>
          <w:tcPr>
            <w:tcW w:w="0" w:type="auto"/>
          </w:tcPr>
          <w:p w:rsidR="00BE2547" w:rsidRDefault="00000000" w14:paraId="634F68ED" w14:textId="77777777">
            <w:pPr>
              <w:pStyle w:val="Compact"/>
            </w:pPr>
            <w:r>
              <w:t>Asíncrono</w:t>
            </w:r>
          </w:p>
        </w:tc>
      </w:tr>
    </w:tbl>
    <w:p w:rsidR="006063A8" w:rsidRDefault="00000000" w14:paraId="5AD9780C" w14:textId="77777777">
      <w:pPr>
        <w:jc w:val="center"/>
      </w:pPr>
      <w:r>
        <w:rPr>
          <w:noProof/>
        </w:rPr>
        <w:drawing>
          <wp:inline distT="0" distB="0" distL="0" distR="0" wp14:anchorId="5781B0A5" wp14:editId="25627C11">
            <wp:extent cx="5612130" cy="19285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13"/>
                    <a:stretch>
                      <a:fillRect/>
                    </a:stretch>
                  </pic:blipFill>
                  <pic:spPr>
                    <a:xfrm>
                      <a:off x="0" y="0"/>
                      <a:ext cx="5612130" cy="1928532"/>
                    </a:xfrm>
                    <a:prstGeom prst="rect">
                      <a:avLst/>
                    </a:prstGeom>
                  </pic:spPr>
                </pic:pic>
              </a:graphicData>
            </a:graphic>
          </wp:inline>
        </w:drawing>
      </w:r>
    </w:p>
    <w:p w:rsidR="00BE2547" w:rsidRDefault="00000000" w14:paraId="63DF50C7" w14:textId="77777777">
      <w:pPr>
        <w:pStyle w:val="Textoindependiente"/>
      </w:pPr>
      <w:r>
        <w:rPr>
          <w:i/>
          <w:iCs/>
          <w:sz w:val="18"/>
        </w:rPr>
        <w:t>Figura 10.9 — Reset ONT (HLD Fig. 12.9)</w:t>
      </w:r>
    </w:p>
    <w:p w:rsidR="00BE2547" w:rsidRDefault="00000000" w14:paraId="092ADC21" w14:textId="77777777">
      <w:pPr>
        <w:pStyle w:val="Ttulo2"/>
      </w:pPr>
      <w:bookmarkStart w:name="ocupación-pon-fig.-12.10" w:id="87"/>
      <w:bookmarkStart w:name="_Toc227677105" w:id="88"/>
      <w:bookmarkEnd w:id="83"/>
      <w:r>
        <w:t>10.10 Ocupación PON (Fig. 12.10)</w:t>
      </w:r>
      <w:bookmarkEnd w:id="88"/>
    </w:p>
    <w:tbl>
      <w:tblPr>
        <w:tblStyle w:val="Table"/>
        <w:tblW w:w="0" w:type="auto"/>
        <w:tblLook w:val="0020" w:firstRow="1" w:lastRow="0" w:firstColumn="0" w:lastColumn="0" w:noHBand="0" w:noVBand="0"/>
      </w:tblPr>
      <w:tblGrid>
        <w:gridCol w:w="1219"/>
        <w:gridCol w:w="3934"/>
      </w:tblGrid>
      <w:tr w:rsidR="00BE2547" w:rsidTr="00BE2547" w14:paraId="0F4D3ED9"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4C4B9ECD" w14:textId="77777777">
            <w:pPr>
              <w:pStyle w:val="Compact"/>
            </w:pPr>
            <w:r>
              <w:t>Flows SN:</w:t>
            </w:r>
          </w:p>
        </w:tc>
        <w:tc>
          <w:tcPr>
            <w:tcW w:w="0" w:type="auto"/>
          </w:tcPr>
          <w:p w:rsidR="00BE2547" w:rsidRDefault="00000000" w14:paraId="0C17FCE3" w14:textId="77777777">
            <w:pPr>
              <w:pStyle w:val="Compact"/>
            </w:pPr>
            <w:r>
              <w:t>N/A</w:t>
            </w:r>
          </w:p>
        </w:tc>
      </w:tr>
      <w:tr w:rsidR="00BE2547" w14:paraId="6B218984" w14:textId="77777777">
        <w:tc>
          <w:tcPr>
            <w:tcW w:w="0" w:type="auto"/>
          </w:tcPr>
          <w:p w:rsidR="00BE2547" w:rsidRDefault="00000000" w14:paraId="2170CF05" w14:textId="77777777">
            <w:pPr>
              <w:pStyle w:val="Compact"/>
            </w:pPr>
            <w:r>
              <w:t>Endpoint:</w:t>
            </w:r>
          </w:p>
        </w:tc>
        <w:tc>
          <w:tcPr>
            <w:tcW w:w="0" w:type="auto"/>
          </w:tcPr>
          <w:p w:rsidR="00BE2547" w:rsidRDefault="00000000" w14:paraId="7FC2B187" w14:textId="77777777">
            <w:pPr>
              <w:pStyle w:val="Compact"/>
            </w:pPr>
            <w:r>
              <w:t>GET /api/Komands/v1/port-occupancy</w:t>
            </w:r>
          </w:p>
        </w:tc>
      </w:tr>
      <w:tr w:rsidR="00BE2547" w14:paraId="18475027" w14:textId="77777777">
        <w:tc>
          <w:tcPr>
            <w:tcW w:w="0" w:type="auto"/>
          </w:tcPr>
          <w:p w:rsidR="00BE2547" w:rsidRDefault="00000000" w14:paraId="00A5885D" w14:textId="77777777">
            <w:pPr>
              <w:pStyle w:val="Compact"/>
            </w:pPr>
            <w:r>
              <w:t>Patrón:</w:t>
            </w:r>
          </w:p>
        </w:tc>
        <w:tc>
          <w:tcPr>
            <w:tcW w:w="0" w:type="auto"/>
          </w:tcPr>
          <w:p w:rsidR="00BE2547" w:rsidRDefault="00000000" w14:paraId="696D118D" w14:textId="77777777">
            <w:pPr>
              <w:pStyle w:val="Compact"/>
            </w:pPr>
            <w:r>
              <w:t>Síncrono</w:t>
            </w:r>
          </w:p>
        </w:tc>
      </w:tr>
    </w:tbl>
    <w:p w:rsidR="006063A8" w:rsidRDefault="00000000" w14:paraId="02DAA5C3" w14:textId="77777777">
      <w:pPr>
        <w:jc w:val="center"/>
      </w:pPr>
      <w:r>
        <w:rPr>
          <w:noProof/>
        </w:rPr>
        <w:drawing>
          <wp:inline distT="0" distB="0" distL="0" distR="0" wp14:anchorId="4E3E4EA6" wp14:editId="475C122B">
            <wp:extent cx="5612130" cy="16734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14"/>
                    <a:stretch>
                      <a:fillRect/>
                    </a:stretch>
                  </pic:blipFill>
                  <pic:spPr>
                    <a:xfrm>
                      <a:off x="0" y="0"/>
                      <a:ext cx="5612130" cy="1673435"/>
                    </a:xfrm>
                    <a:prstGeom prst="rect">
                      <a:avLst/>
                    </a:prstGeom>
                  </pic:spPr>
                </pic:pic>
              </a:graphicData>
            </a:graphic>
          </wp:inline>
        </w:drawing>
      </w:r>
    </w:p>
    <w:p w:rsidRPr="002475E3" w:rsidR="00BE2547" w:rsidRDefault="00000000" w14:paraId="1915E928" w14:textId="77777777">
      <w:pPr>
        <w:pStyle w:val="Textoindependiente"/>
        <w:rPr>
          <w:lang w:val="es-CL"/>
        </w:rPr>
      </w:pPr>
      <w:r>
        <w:rPr>
          <w:i/>
          <w:iCs/>
          <w:sz w:val="18"/>
          <w:lang w:val="es-CL"/>
        </w:rPr>
        <w:t>Figura 10.10 — Ocupación PON (HLD Fig. 12.10)</w:t>
      </w:r>
    </w:p>
    <w:p w:rsidR="00BE2547" w:rsidRDefault="00000000" w14:paraId="789E69AA" w14:textId="77777777">
      <w:pPr>
        <w:pStyle w:val="Ttulo2"/>
      </w:pPr>
      <w:bookmarkStart w:name="pre-activación-fig.-12.11" w:id="89"/>
      <w:bookmarkStart w:name="_Toc227677106" w:id="90"/>
      <w:bookmarkEnd w:id="85"/>
      <w:r>
        <w:t>10.11 Pre-Activación (Fig. 12.11)</w:t>
      </w:r>
      <w:bookmarkEnd w:id="90"/>
    </w:p>
    <w:tbl>
      <w:tblPr>
        <w:tblStyle w:val="Table"/>
        <w:tblW w:w="0" w:type="auto"/>
        <w:tblLook w:val="0020" w:firstRow="1" w:lastRow="0" w:firstColumn="0" w:lastColumn="0" w:noHBand="0" w:noVBand="0"/>
      </w:tblPr>
      <w:tblGrid>
        <w:gridCol w:w="1219"/>
        <w:gridCol w:w="3506"/>
      </w:tblGrid>
      <w:tr w:rsidR="00BE2547" w:rsidTr="00BE2547" w14:paraId="27953D61"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70489032" w14:textId="77777777">
            <w:pPr>
              <w:pStyle w:val="Compact"/>
            </w:pPr>
            <w:r>
              <w:t>Flows SN:</w:t>
            </w:r>
          </w:p>
        </w:tc>
        <w:tc>
          <w:tcPr>
            <w:tcW w:w="0" w:type="auto"/>
          </w:tcPr>
          <w:p w:rsidR="00BE2547" w:rsidRDefault="00000000" w14:paraId="2AD0CEAB" w14:textId="77777777">
            <w:pPr>
              <w:pStyle w:val="Compact"/>
            </w:pPr>
            <w:r>
              <w:t>#13</w:t>
            </w:r>
          </w:p>
        </w:tc>
      </w:tr>
      <w:tr w:rsidR="00BE2547" w14:paraId="0064491F" w14:textId="77777777">
        <w:tc>
          <w:tcPr>
            <w:tcW w:w="0" w:type="auto"/>
          </w:tcPr>
          <w:p w:rsidR="00BE2547" w:rsidRDefault="00000000" w14:paraId="2360821D" w14:textId="77777777">
            <w:pPr>
              <w:pStyle w:val="Compact"/>
            </w:pPr>
            <w:r>
              <w:t>Endpoint:</w:t>
            </w:r>
          </w:p>
        </w:tc>
        <w:tc>
          <w:tcPr>
            <w:tcW w:w="0" w:type="auto"/>
          </w:tcPr>
          <w:p w:rsidR="00BE2547" w:rsidRDefault="00000000" w14:paraId="486C5E23" w14:textId="77777777">
            <w:pPr>
              <w:pStyle w:val="Compact"/>
            </w:pPr>
            <w:r>
              <w:t>POST /api/Komands/v1/activation</w:t>
            </w:r>
          </w:p>
        </w:tc>
      </w:tr>
      <w:tr w:rsidR="00BE2547" w14:paraId="31139F5A" w14:textId="77777777">
        <w:tc>
          <w:tcPr>
            <w:tcW w:w="0" w:type="auto"/>
          </w:tcPr>
          <w:p w:rsidR="00BE2547" w:rsidRDefault="00000000" w14:paraId="2255ED06" w14:textId="77777777">
            <w:pPr>
              <w:pStyle w:val="Compact"/>
            </w:pPr>
            <w:r>
              <w:t>Patrón:</w:t>
            </w:r>
          </w:p>
        </w:tc>
        <w:tc>
          <w:tcPr>
            <w:tcW w:w="0" w:type="auto"/>
          </w:tcPr>
          <w:p w:rsidR="00BE2547" w:rsidRDefault="00000000" w14:paraId="5572D2F3" w14:textId="77777777">
            <w:pPr>
              <w:pStyle w:val="Compact"/>
            </w:pPr>
            <w:r>
              <w:t>Asíncrono</w:t>
            </w:r>
          </w:p>
        </w:tc>
      </w:tr>
    </w:tbl>
    <w:p w:rsidR="006063A8" w:rsidRDefault="00000000" w14:paraId="58D508D3" w14:textId="77777777">
      <w:pPr>
        <w:jc w:val="center"/>
      </w:pPr>
      <w:r>
        <w:rPr>
          <w:noProof/>
        </w:rPr>
        <w:drawing>
          <wp:inline distT="0" distB="0" distL="0" distR="0" wp14:anchorId="3231C99F" wp14:editId="3B10B5F9">
            <wp:extent cx="5612130" cy="36077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15"/>
                    <a:stretch>
                      <a:fillRect/>
                    </a:stretch>
                  </pic:blipFill>
                  <pic:spPr>
                    <a:xfrm>
                      <a:off x="0" y="0"/>
                      <a:ext cx="5612130" cy="3607798"/>
                    </a:xfrm>
                    <a:prstGeom prst="rect">
                      <a:avLst/>
                    </a:prstGeom>
                  </pic:spPr>
                </pic:pic>
              </a:graphicData>
            </a:graphic>
          </wp:inline>
        </w:drawing>
      </w:r>
    </w:p>
    <w:p w:rsidRPr="002475E3" w:rsidR="00BE2547" w:rsidRDefault="00000000" w14:paraId="7FC06B47" w14:textId="77777777">
      <w:pPr>
        <w:pStyle w:val="Textoindependiente"/>
        <w:rPr>
          <w:lang w:val="es-CL"/>
        </w:rPr>
      </w:pPr>
      <w:r>
        <w:rPr>
          <w:i/>
          <w:iCs/>
          <w:sz w:val="18"/>
          <w:lang w:val="es-CL"/>
        </w:rPr>
        <w:t>Figura 10.11 — Pre-Activación (HLD Fig. 12.11)</w:t>
      </w:r>
    </w:p>
    <w:p w:rsidR="00BE2547" w:rsidRDefault="00000000" w14:paraId="13E080D3" w14:textId="77777777">
      <w:pPr>
        <w:pStyle w:val="Ttulo2"/>
      </w:pPr>
      <w:bookmarkStart w:name="factibilidad-fig.-12.17" w:id="91"/>
      <w:bookmarkStart w:name="_Toc227677107" w:id="92"/>
      <w:bookmarkEnd w:id="87"/>
      <w:r>
        <w:t>10.12 Factibilidad (Fig. 12.17)</w:t>
      </w:r>
      <w:bookmarkEnd w:id="92"/>
    </w:p>
    <w:tbl>
      <w:tblPr>
        <w:tblStyle w:val="Table"/>
        <w:tblW w:w="0" w:type="auto"/>
        <w:tblLook w:val="0020" w:firstRow="1" w:lastRow="0" w:firstColumn="0" w:lastColumn="0" w:noHBand="0" w:noVBand="0"/>
      </w:tblPr>
      <w:tblGrid>
        <w:gridCol w:w="1219"/>
        <w:gridCol w:w="1525"/>
      </w:tblGrid>
      <w:tr w:rsidR="00BE2547" w:rsidTr="00BE2547" w14:paraId="08FBC07C"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26BAE636" w14:textId="77777777">
            <w:pPr>
              <w:pStyle w:val="Compact"/>
            </w:pPr>
            <w:r>
              <w:t>Flows SN:</w:t>
            </w:r>
          </w:p>
        </w:tc>
        <w:tc>
          <w:tcPr>
            <w:tcW w:w="0" w:type="auto"/>
          </w:tcPr>
          <w:p w:rsidR="00BE2547" w:rsidRDefault="00000000" w14:paraId="6B1E6B00" w14:textId="77777777">
            <w:pPr>
              <w:pStyle w:val="Compact"/>
            </w:pPr>
            <w:r>
              <w:t>#8,#9,#20</w:t>
            </w:r>
          </w:p>
        </w:tc>
      </w:tr>
      <w:tr w:rsidR="00BE2547" w14:paraId="57632E5F" w14:textId="77777777">
        <w:tc>
          <w:tcPr>
            <w:tcW w:w="0" w:type="auto"/>
          </w:tcPr>
          <w:p w:rsidR="00BE2547" w:rsidRDefault="00000000" w14:paraId="3D1414A9" w14:textId="77777777">
            <w:pPr>
              <w:pStyle w:val="Compact"/>
            </w:pPr>
            <w:r>
              <w:t>Endpoint:</w:t>
            </w:r>
          </w:p>
        </w:tc>
        <w:tc>
          <w:tcPr>
            <w:tcW w:w="0" w:type="auto"/>
          </w:tcPr>
          <w:p w:rsidR="00BE2547" w:rsidRDefault="00000000" w14:paraId="46697967" w14:textId="77777777">
            <w:pPr>
              <w:pStyle w:val="Compact"/>
            </w:pPr>
            <w:r>
              <w:t>Sin Komands</w:t>
            </w:r>
          </w:p>
        </w:tc>
      </w:tr>
      <w:tr w:rsidR="00BE2547" w14:paraId="40F497E7" w14:textId="77777777">
        <w:tc>
          <w:tcPr>
            <w:tcW w:w="0" w:type="auto"/>
          </w:tcPr>
          <w:p w:rsidR="00BE2547" w:rsidRDefault="00000000" w14:paraId="12F6D712" w14:textId="77777777">
            <w:pPr>
              <w:pStyle w:val="Compact"/>
            </w:pPr>
            <w:r>
              <w:t>Patrón:</w:t>
            </w:r>
          </w:p>
        </w:tc>
        <w:tc>
          <w:tcPr>
            <w:tcW w:w="0" w:type="auto"/>
          </w:tcPr>
          <w:p w:rsidR="00BE2547" w:rsidRDefault="00000000" w14:paraId="22A577E0" w14:textId="77777777">
            <w:pPr>
              <w:pStyle w:val="Compact"/>
            </w:pPr>
            <w:r>
              <w:t>Síncrono</w:t>
            </w:r>
          </w:p>
        </w:tc>
      </w:tr>
    </w:tbl>
    <w:p w:rsidR="006063A8" w:rsidRDefault="00000000" w14:paraId="0274565C" w14:textId="77777777">
      <w:pPr>
        <w:jc w:val="center"/>
      </w:pPr>
      <w:r>
        <w:rPr>
          <w:noProof/>
        </w:rPr>
        <w:drawing>
          <wp:inline distT="0" distB="0" distL="0" distR="0" wp14:anchorId="0B21E9CD" wp14:editId="2F1316DE">
            <wp:extent cx="5612130" cy="3299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16"/>
                    <a:stretch>
                      <a:fillRect/>
                    </a:stretch>
                  </pic:blipFill>
                  <pic:spPr>
                    <a:xfrm>
                      <a:off x="0" y="0"/>
                      <a:ext cx="5612130" cy="3299350"/>
                    </a:xfrm>
                    <a:prstGeom prst="rect">
                      <a:avLst/>
                    </a:prstGeom>
                  </pic:spPr>
                </pic:pic>
              </a:graphicData>
            </a:graphic>
          </wp:inline>
        </w:drawing>
      </w:r>
    </w:p>
    <w:p w:rsidR="00BE2547" w:rsidRDefault="00000000" w14:paraId="4421A7F1" w14:textId="77777777">
      <w:pPr>
        <w:pStyle w:val="Textoindependiente"/>
      </w:pPr>
      <w:r>
        <w:rPr>
          <w:i/>
          <w:iCs/>
          <w:sz w:val="18"/>
        </w:rPr>
        <w:t>Figura 10.12 — Factibilidad TO-BE (HLD Fig. 12.17)</w:t>
      </w:r>
    </w:p>
    <w:p w:rsidR="00BE2547" w:rsidRDefault="00000000" w14:paraId="5A349BF2" w14:textId="77777777">
      <w:pPr>
        <w:pStyle w:val="Ttulo2"/>
      </w:pPr>
      <w:bookmarkStart w:name="asignación-fig.-12.18" w:id="93"/>
      <w:bookmarkStart w:name="_Toc227677108" w:id="94"/>
      <w:bookmarkEnd w:id="89"/>
      <w:r>
        <w:t>10.13 Asignación (Fig. 12.18)</w:t>
      </w:r>
      <w:bookmarkEnd w:id="94"/>
    </w:p>
    <w:tbl>
      <w:tblPr>
        <w:tblStyle w:val="Table"/>
        <w:tblW w:w="0" w:type="auto"/>
        <w:tblLook w:val="0020" w:firstRow="1" w:lastRow="0" w:firstColumn="0" w:lastColumn="0" w:noHBand="0" w:noVBand="0"/>
      </w:tblPr>
      <w:tblGrid>
        <w:gridCol w:w="1219"/>
        <w:gridCol w:w="1525"/>
      </w:tblGrid>
      <w:tr w:rsidR="00BE2547" w:rsidTr="00BE2547" w14:paraId="634C928C"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2F4F8A20" w14:textId="77777777">
            <w:pPr>
              <w:pStyle w:val="Compact"/>
            </w:pPr>
            <w:r>
              <w:t>Flows SN:</w:t>
            </w:r>
          </w:p>
        </w:tc>
        <w:tc>
          <w:tcPr>
            <w:tcW w:w="0" w:type="auto"/>
          </w:tcPr>
          <w:p w:rsidR="00BE2547" w:rsidRDefault="00000000" w14:paraId="1972C718" w14:textId="77777777">
            <w:pPr>
              <w:pStyle w:val="Compact"/>
            </w:pPr>
            <w:r>
              <w:t>#6,#7</w:t>
            </w:r>
          </w:p>
        </w:tc>
      </w:tr>
      <w:tr w:rsidR="00BE2547" w14:paraId="4685D301" w14:textId="77777777">
        <w:tc>
          <w:tcPr>
            <w:tcW w:w="0" w:type="auto"/>
          </w:tcPr>
          <w:p w:rsidR="00BE2547" w:rsidRDefault="00000000" w14:paraId="0B9EF2DC" w14:textId="77777777">
            <w:pPr>
              <w:pStyle w:val="Compact"/>
            </w:pPr>
            <w:r>
              <w:t>Endpoint:</w:t>
            </w:r>
          </w:p>
        </w:tc>
        <w:tc>
          <w:tcPr>
            <w:tcW w:w="0" w:type="auto"/>
          </w:tcPr>
          <w:p w:rsidR="00BE2547" w:rsidRDefault="00000000" w14:paraId="6BD787E8" w14:textId="77777777">
            <w:pPr>
              <w:pStyle w:val="Compact"/>
            </w:pPr>
            <w:r>
              <w:t>Sin Komands</w:t>
            </w:r>
          </w:p>
        </w:tc>
      </w:tr>
      <w:tr w:rsidR="00BE2547" w14:paraId="0BA6B656" w14:textId="77777777">
        <w:tc>
          <w:tcPr>
            <w:tcW w:w="0" w:type="auto"/>
          </w:tcPr>
          <w:p w:rsidR="00BE2547" w:rsidRDefault="00000000" w14:paraId="16FCB3CB" w14:textId="77777777">
            <w:pPr>
              <w:pStyle w:val="Compact"/>
            </w:pPr>
            <w:r>
              <w:t>Patrón:</w:t>
            </w:r>
          </w:p>
        </w:tc>
        <w:tc>
          <w:tcPr>
            <w:tcW w:w="0" w:type="auto"/>
          </w:tcPr>
          <w:p w:rsidR="00BE2547" w:rsidRDefault="00000000" w14:paraId="778A31D5" w14:textId="77777777">
            <w:pPr>
              <w:pStyle w:val="Compact"/>
            </w:pPr>
            <w:r>
              <w:t>Síncrono</w:t>
            </w:r>
          </w:p>
        </w:tc>
      </w:tr>
    </w:tbl>
    <w:p w:rsidR="006063A8" w:rsidRDefault="00000000" w14:paraId="15ADC1C2" w14:textId="77777777">
      <w:pPr>
        <w:jc w:val="center"/>
      </w:pPr>
      <w:r>
        <w:rPr>
          <w:noProof/>
        </w:rPr>
        <w:drawing>
          <wp:inline distT="0" distB="0" distL="0" distR="0" wp14:anchorId="0A6121BC" wp14:editId="4B57F007">
            <wp:extent cx="5612130" cy="27387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17"/>
                    <a:stretch>
                      <a:fillRect/>
                    </a:stretch>
                  </pic:blipFill>
                  <pic:spPr>
                    <a:xfrm>
                      <a:off x="0" y="0"/>
                      <a:ext cx="5612130" cy="2738719"/>
                    </a:xfrm>
                    <a:prstGeom prst="rect">
                      <a:avLst/>
                    </a:prstGeom>
                  </pic:spPr>
                </pic:pic>
              </a:graphicData>
            </a:graphic>
          </wp:inline>
        </w:drawing>
      </w:r>
    </w:p>
    <w:p w:rsidR="00BE2547" w:rsidRDefault="00000000" w14:paraId="45EEF203" w14:textId="77777777">
      <w:pPr>
        <w:pStyle w:val="Textoindependiente"/>
      </w:pPr>
      <w:r>
        <w:rPr>
          <w:i/>
          <w:iCs/>
          <w:sz w:val="18"/>
        </w:rPr>
        <w:t>Figura 10.13 — Asignación TO-BE (HLD Fig. 12.18)</w:t>
      </w:r>
    </w:p>
    <w:p w:rsidRPr="002475E3" w:rsidR="00BE2547" w:rsidRDefault="00000000" w14:paraId="7AC74251" w14:textId="77777777">
      <w:pPr>
        <w:pStyle w:val="Ttulo1"/>
        <w:rPr>
          <w:lang w:val="es-CL"/>
        </w:rPr>
      </w:pPr>
      <w:bookmarkStart w:name="X9ffd513b8dd0427b92f6d39bf40bdd732f0ced2" w:id="95"/>
      <w:bookmarkStart w:name="_Toc227677109" w:id="96"/>
      <w:bookmarkEnd w:id="91"/>
      <w:bookmarkEnd w:id="93"/>
      <w:r>
        <w:rPr>
          <w:lang w:val="es-CL"/>
        </w:rPr>
        <w:t>11. INVENTARIO DE COMPONENTES SERVICENOW AFECTADOS</w:t>
      </w:r>
      <w:bookmarkEnd w:id="96"/>
    </w:p>
    <w:p w:rsidRPr="002475E3" w:rsidR="00BE2547" w:rsidRDefault="00000000" w14:paraId="4948067A" w14:textId="77777777">
      <w:pPr>
        <w:pStyle w:val="Ttulo2"/>
        <w:rPr>
          <w:lang w:val="es-CL"/>
        </w:rPr>
      </w:pPr>
      <w:bookmarkStart w:name="flujos-flows-20-flows-activos" w:id="97"/>
      <w:bookmarkStart w:name="_Toc227677110" w:id="98"/>
      <w:r>
        <w:rPr>
          <w:lang w:val="es-CL"/>
        </w:rPr>
        <w:t>11.1 Flujos (Flows) — 17 flows a modificar (de 20 activos en inventario)</w:t>
      </w:r>
      <w:bookmarkEnd w:id="98"/>
    </w:p>
    <w:tbl>
      <w:tblPr>
        <w:tblStyle w:val="Table"/>
        <w:tblW w:w="5000" w:type="pct"/>
        <w:tblLook w:val="0020" w:firstRow="1" w:lastRow="0" w:firstColumn="0" w:lastColumn="0" w:noHBand="0" w:noVBand="0"/>
      </w:tblPr>
      <w:tblGrid>
        <w:gridCol w:w="461"/>
        <w:gridCol w:w="2484"/>
        <w:gridCol w:w="2846"/>
        <w:gridCol w:w="1596"/>
        <w:gridCol w:w="1667"/>
      </w:tblGrid>
      <w:tr w:rsidR="00BE2547" w:rsidTr="00BE2547" w14:paraId="23F4B334"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6B2D4345" w14:textId="77777777">
            <w:pPr>
              <w:pStyle w:val="Compact"/>
            </w:pPr>
            <w:r>
              <w:rPr>
                <w:b/>
                <w:bCs/>
              </w:rPr>
              <w:t>#</w:t>
            </w:r>
          </w:p>
        </w:tc>
        <w:tc>
          <w:tcPr>
            <w:tcW w:w="0" w:type="auto"/>
          </w:tcPr>
          <w:p w:rsidR="00BE2547" w:rsidRDefault="00000000" w14:paraId="427A9CD0" w14:textId="77777777">
            <w:pPr>
              <w:pStyle w:val="Compact"/>
            </w:pPr>
            <w:r>
              <w:rPr>
                <w:b/>
                <w:bCs/>
              </w:rPr>
              <w:t>Nombre del Flujo</w:t>
            </w:r>
          </w:p>
        </w:tc>
        <w:tc>
          <w:tcPr>
            <w:tcW w:w="0" w:type="auto"/>
          </w:tcPr>
          <w:p w:rsidR="00BE2547" w:rsidRDefault="00000000" w14:paraId="74DE9D05" w14:textId="77777777">
            <w:pPr>
              <w:pStyle w:val="Compact"/>
            </w:pPr>
            <w:r>
              <w:rPr>
                <w:b/>
                <w:bCs/>
              </w:rPr>
              <w:t>Tabla SN</w:t>
            </w:r>
          </w:p>
        </w:tc>
        <w:tc>
          <w:tcPr>
            <w:tcW w:w="0" w:type="auto"/>
          </w:tcPr>
          <w:p w:rsidR="00BE2547" w:rsidRDefault="00000000" w14:paraId="1B3AB145" w14:textId="77777777">
            <w:pPr>
              <w:pStyle w:val="Compact"/>
            </w:pPr>
            <w:r>
              <w:rPr>
                <w:b/>
                <w:bCs/>
              </w:rPr>
              <w:t>Relación con BP</w:t>
            </w:r>
          </w:p>
        </w:tc>
        <w:tc>
          <w:tcPr>
            <w:tcW w:w="0" w:type="auto"/>
          </w:tcPr>
          <w:p w:rsidR="00BE2547" w:rsidRDefault="00000000" w14:paraId="35AF5FA3" w14:textId="77777777">
            <w:pPr>
              <w:pStyle w:val="Compact"/>
            </w:pPr>
            <w:r>
              <w:rPr>
                <w:b/>
                <w:bCs/>
              </w:rPr>
              <w:t>Acción Sunset</w:t>
            </w:r>
          </w:p>
        </w:tc>
      </w:tr>
      <w:tr w:rsidR="00BE2547" w14:paraId="7EB99E64" w14:textId="77777777">
        <w:tc>
          <w:tcPr>
            <w:tcW w:w="0" w:type="auto"/>
          </w:tcPr>
          <w:p w:rsidR="00BE2547" w:rsidRDefault="00000000" w14:paraId="7D8B9433" w14:textId="77777777">
            <w:pPr>
              <w:pStyle w:val="Compact"/>
            </w:pPr>
            <w:r>
              <w:t>1</w:t>
            </w:r>
          </w:p>
        </w:tc>
        <w:tc>
          <w:tcPr>
            <w:tcW w:w="0" w:type="auto"/>
          </w:tcPr>
          <w:p w:rsidR="00BE2547" w:rsidRDefault="00000000" w14:paraId="6EC15F36" w14:textId="77777777">
            <w:pPr>
              <w:pStyle w:val="Compact"/>
            </w:pPr>
            <w:r>
              <w:t>Registration Modification SSAA API Flow v1.0</w:t>
            </w:r>
          </w:p>
        </w:tc>
        <w:tc>
          <w:tcPr>
            <w:tcW w:w="0" w:type="auto"/>
          </w:tcPr>
          <w:p w:rsidR="00BE2547" w:rsidRDefault="00000000" w14:paraId="0B6E9009" w14:textId="77777777">
            <w:pPr>
              <w:pStyle w:val="Compact"/>
            </w:pPr>
            <w:r>
              <w:t>u_registration_modification</w:t>
            </w:r>
          </w:p>
        </w:tc>
        <w:tc>
          <w:tcPr>
            <w:tcW w:w="0" w:type="auto"/>
          </w:tcPr>
          <w:p w:rsidR="00BE2547" w:rsidRDefault="00000000" w14:paraId="2B984EA9" w14:textId="77777777">
            <w:pPr>
              <w:pStyle w:val="Compact"/>
            </w:pPr>
            <w:r>
              <w:t>Indirecta (Subflows)</w:t>
            </w:r>
          </w:p>
        </w:tc>
        <w:tc>
          <w:tcPr>
            <w:tcW w:w="0" w:type="auto"/>
          </w:tcPr>
          <w:p w:rsidR="00BE2547" w:rsidRDefault="00000000" w14:paraId="0D0E7560" w14:textId="77777777">
            <w:pPr>
              <w:pStyle w:val="Compact"/>
            </w:pPr>
            <w:r>
              <w:t>MODIFICAR</w:t>
            </w:r>
          </w:p>
        </w:tc>
      </w:tr>
      <w:tr w:rsidR="00BE2547" w14:paraId="624F5E6C" w14:textId="77777777">
        <w:tc>
          <w:tcPr>
            <w:tcW w:w="0" w:type="auto"/>
          </w:tcPr>
          <w:p w:rsidR="00BE2547" w:rsidRDefault="00000000" w14:paraId="31FE5D36" w14:textId="77777777">
            <w:pPr>
              <w:pStyle w:val="Compact"/>
            </w:pPr>
            <w:r>
              <w:t>2</w:t>
            </w:r>
          </w:p>
        </w:tc>
        <w:tc>
          <w:tcPr>
            <w:tcW w:w="0" w:type="auto"/>
          </w:tcPr>
          <w:p w:rsidR="00BE2547" w:rsidRDefault="00000000" w14:paraId="064AB644" w14:textId="77777777">
            <w:pPr>
              <w:pStyle w:val="Compact"/>
            </w:pPr>
            <w:r>
              <w:t>Registration Modification API Flow v3.0</w:t>
            </w:r>
          </w:p>
        </w:tc>
        <w:tc>
          <w:tcPr>
            <w:tcW w:w="0" w:type="auto"/>
          </w:tcPr>
          <w:p w:rsidR="00BE2547" w:rsidRDefault="00000000" w14:paraId="7B3EF36A" w14:textId="77777777">
            <w:pPr>
              <w:pStyle w:val="Compact"/>
            </w:pPr>
            <w:r>
              <w:t>u_registration_modification</w:t>
            </w:r>
          </w:p>
        </w:tc>
        <w:tc>
          <w:tcPr>
            <w:tcW w:w="0" w:type="auto"/>
          </w:tcPr>
          <w:p w:rsidR="00BE2547" w:rsidRDefault="00000000" w14:paraId="390D29DC" w14:textId="77777777">
            <w:pPr>
              <w:pStyle w:val="Compact"/>
            </w:pPr>
            <w:r>
              <w:t>Directa + Indirecta</w:t>
            </w:r>
          </w:p>
        </w:tc>
        <w:tc>
          <w:tcPr>
            <w:tcW w:w="0" w:type="auto"/>
          </w:tcPr>
          <w:p w:rsidR="00BE2547" w:rsidRDefault="00000000" w14:paraId="490BBC9B" w14:textId="77777777">
            <w:pPr>
              <w:pStyle w:val="Compact"/>
            </w:pPr>
            <w:r>
              <w:t>MODIFICAR</w:t>
            </w:r>
          </w:p>
        </w:tc>
      </w:tr>
      <w:tr w:rsidR="00BE2547" w14:paraId="709316CA" w14:textId="77777777">
        <w:tc>
          <w:tcPr>
            <w:tcW w:w="0" w:type="auto"/>
          </w:tcPr>
          <w:p w:rsidR="00BE2547" w:rsidRDefault="00000000" w14:paraId="19E64674" w14:textId="77777777">
            <w:pPr>
              <w:pStyle w:val="Compact"/>
            </w:pPr>
            <w:r>
              <w:t>3</w:t>
            </w:r>
          </w:p>
        </w:tc>
        <w:tc>
          <w:tcPr>
            <w:tcW w:w="0" w:type="auto"/>
          </w:tcPr>
          <w:p w:rsidR="00BE2547" w:rsidRDefault="00000000" w14:paraId="3229953A" w14:textId="77777777">
            <w:pPr>
              <w:pStyle w:val="Compact"/>
            </w:pPr>
            <w:r>
              <w:t>Device Modification API Flow v2.0</w:t>
            </w:r>
          </w:p>
        </w:tc>
        <w:tc>
          <w:tcPr>
            <w:tcW w:w="0" w:type="auto"/>
          </w:tcPr>
          <w:p w:rsidR="00BE2547" w:rsidRDefault="00000000" w14:paraId="004E97AF" w14:textId="77777777">
            <w:pPr>
              <w:pStyle w:val="Compact"/>
            </w:pPr>
            <w:r>
              <w:t>u_device_modification</w:t>
            </w:r>
          </w:p>
        </w:tc>
        <w:tc>
          <w:tcPr>
            <w:tcW w:w="0" w:type="auto"/>
          </w:tcPr>
          <w:p w:rsidR="00BE2547" w:rsidRDefault="00000000" w14:paraId="621DBE3C" w14:textId="77777777">
            <w:pPr>
              <w:pStyle w:val="Compact"/>
            </w:pPr>
            <w:r>
              <w:t>Directa (Actions TMF-640)</w:t>
            </w:r>
          </w:p>
        </w:tc>
        <w:tc>
          <w:tcPr>
            <w:tcW w:w="0" w:type="auto"/>
          </w:tcPr>
          <w:p w:rsidR="00BE2547" w:rsidRDefault="00000000" w14:paraId="2A17DD57" w14:textId="77777777">
            <w:pPr>
              <w:pStyle w:val="Compact"/>
            </w:pPr>
            <w:r>
              <w:t>MODIFICAR</w:t>
            </w:r>
          </w:p>
        </w:tc>
      </w:tr>
      <w:tr w:rsidR="00BE2547" w14:paraId="41BCEA1C" w14:textId="77777777">
        <w:tc>
          <w:tcPr>
            <w:tcW w:w="0" w:type="auto"/>
          </w:tcPr>
          <w:p w:rsidR="00BE2547" w:rsidRDefault="00000000" w14:paraId="55DE2876" w14:textId="77777777">
            <w:pPr>
              <w:pStyle w:val="Compact"/>
            </w:pPr>
            <w:r>
              <w:t>4</w:t>
            </w:r>
          </w:p>
        </w:tc>
        <w:tc>
          <w:tcPr>
            <w:tcW w:w="0" w:type="auto"/>
          </w:tcPr>
          <w:p w:rsidR="00BE2547" w:rsidRDefault="00000000" w14:paraId="46C3120E" w14:textId="77777777">
            <w:pPr>
              <w:pStyle w:val="Compact"/>
            </w:pPr>
            <w:r>
              <w:t>Registration Activation API Flow v2.0 (SSAA)</w:t>
            </w:r>
          </w:p>
        </w:tc>
        <w:tc>
          <w:tcPr>
            <w:tcW w:w="0" w:type="auto"/>
          </w:tcPr>
          <w:p w:rsidR="00BE2547" w:rsidRDefault="00000000" w14:paraId="44987F19" w14:textId="77777777">
            <w:pPr>
              <w:pStyle w:val="Compact"/>
            </w:pPr>
            <w:r>
              <w:t>u_registration_activation</w:t>
            </w:r>
          </w:p>
        </w:tc>
        <w:tc>
          <w:tcPr>
            <w:tcW w:w="0" w:type="auto"/>
          </w:tcPr>
          <w:p w:rsidR="00BE2547" w:rsidRDefault="00000000" w14:paraId="2950BE05" w14:textId="77777777">
            <w:pPr>
              <w:pStyle w:val="Compact"/>
            </w:pPr>
            <w:r>
              <w:t>Indirecta (Subflows)</w:t>
            </w:r>
          </w:p>
        </w:tc>
        <w:tc>
          <w:tcPr>
            <w:tcW w:w="0" w:type="auto"/>
          </w:tcPr>
          <w:p w:rsidR="00BE2547" w:rsidRDefault="00000000" w14:paraId="19969ACA" w14:textId="77777777">
            <w:pPr>
              <w:pStyle w:val="Compact"/>
            </w:pPr>
            <w:r>
              <w:t>MODIFICAR</w:t>
            </w:r>
          </w:p>
        </w:tc>
      </w:tr>
      <w:tr w:rsidR="00BE2547" w14:paraId="1B981622" w14:textId="77777777">
        <w:tc>
          <w:tcPr>
            <w:tcW w:w="0" w:type="auto"/>
          </w:tcPr>
          <w:p w:rsidR="00BE2547" w:rsidRDefault="00000000" w14:paraId="076E0CE4" w14:textId="77777777">
            <w:pPr>
              <w:pStyle w:val="Compact"/>
            </w:pPr>
            <w:r>
              <w:t>5</w:t>
            </w:r>
          </w:p>
        </w:tc>
        <w:tc>
          <w:tcPr>
            <w:tcW w:w="0" w:type="auto"/>
          </w:tcPr>
          <w:p w:rsidR="00BE2547" w:rsidRDefault="00000000" w14:paraId="23F13CB4" w14:textId="77777777">
            <w:pPr>
              <w:pStyle w:val="Compact"/>
            </w:pPr>
            <w:r>
              <w:t>Registration Activation API Flow v2.0</w:t>
            </w:r>
          </w:p>
        </w:tc>
        <w:tc>
          <w:tcPr>
            <w:tcW w:w="0" w:type="auto"/>
          </w:tcPr>
          <w:p w:rsidR="00BE2547" w:rsidRDefault="00000000" w14:paraId="78B28FDE" w14:textId="77777777">
            <w:pPr>
              <w:pStyle w:val="Compact"/>
            </w:pPr>
            <w:r>
              <w:t>u_registration_activation</w:t>
            </w:r>
          </w:p>
        </w:tc>
        <w:tc>
          <w:tcPr>
            <w:tcW w:w="0" w:type="auto"/>
          </w:tcPr>
          <w:p w:rsidR="00BE2547" w:rsidRDefault="00000000" w14:paraId="7546269D" w14:textId="77777777">
            <w:pPr>
              <w:pStyle w:val="Compact"/>
            </w:pPr>
            <w:r>
              <w:t>Indirecta (Subflows)</w:t>
            </w:r>
          </w:p>
        </w:tc>
        <w:tc>
          <w:tcPr>
            <w:tcW w:w="0" w:type="auto"/>
          </w:tcPr>
          <w:p w:rsidR="00BE2547" w:rsidRDefault="00000000" w14:paraId="1F4455B0" w14:textId="77777777">
            <w:pPr>
              <w:pStyle w:val="Compact"/>
            </w:pPr>
            <w:r>
              <w:t>MODIFICAR</w:t>
            </w:r>
          </w:p>
        </w:tc>
      </w:tr>
      <w:tr w:rsidR="00BE2547" w14:paraId="7E589FE1" w14:textId="77777777">
        <w:tc>
          <w:tcPr>
            <w:tcW w:w="0" w:type="auto"/>
          </w:tcPr>
          <w:p w:rsidR="00BE2547" w:rsidRDefault="00000000" w14:paraId="3495DDFC" w14:textId="77777777">
            <w:pPr>
              <w:pStyle w:val="Compact"/>
            </w:pPr>
            <w:r>
              <w:t>6</w:t>
            </w:r>
          </w:p>
        </w:tc>
        <w:tc>
          <w:tcPr>
            <w:tcW w:w="0" w:type="auto"/>
          </w:tcPr>
          <w:p w:rsidR="00BE2547" w:rsidRDefault="00000000" w14:paraId="7471D8E5" w14:textId="77777777">
            <w:pPr>
              <w:pStyle w:val="Compact"/>
            </w:pPr>
            <w:r>
              <w:t>Assignment API Flow v640 v2</w:t>
            </w:r>
          </w:p>
        </w:tc>
        <w:tc>
          <w:tcPr>
            <w:tcW w:w="0" w:type="auto"/>
          </w:tcPr>
          <w:p w:rsidR="00BE2547" w:rsidRDefault="00000000" w14:paraId="4E9ACCEA" w14:textId="77777777">
            <w:pPr>
              <w:pStyle w:val="Compact"/>
            </w:pPr>
            <w:r>
              <w:t>u_assignment</w:t>
            </w:r>
          </w:p>
        </w:tc>
        <w:tc>
          <w:tcPr>
            <w:tcW w:w="0" w:type="auto"/>
          </w:tcPr>
          <w:p w:rsidR="00BE2547" w:rsidRDefault="00000000" w14:paraId="23B41370" w14:textId="77777777">
            <w:pPr>
              <w:pStyle w:val="Compact"/>
            </w:pPr>
            <w:r>
              <w:t>Indirecta (Subflows)</w:t>
            </w:r>
          </w:p>
        </w:tc>
        <w:tc>
          <w:tcPr>
            <w:tcW w:w="0" w:type="auto"/>
          </w:tcPr>
          <w:p w:rsidR="00BE2547" w:rsidRDefault="00000000" w14:paraId="4E5A6EC7" w14:textId="77777777">
            <w:pPr>
              <w:pStyle w:val="Compact"/>
            </w:pPr>
            <w:r>
              <w:t>MODIFICAR</w:t>
            </w:r>
          </w:p>
        </w:tc>
      </w:tr>
      <w:tr w:rsidR="00BE2547" w14:paraId="6D71F8EE" w14:textId="77777777">
        <w:tc>
          <w:tcPr>
            <w:tcW w:w="0" w:type="auto"/>
          </w:tcPr>
          <w:p w:rsidR="00BE2547" w:rsidRDefault="00000000" w14:paraId="28FA87E8" w14:textId="77777777">
            <w:pPr>
              <w:pStyle w:val="Compact"/>
            </w:pPr>
            <w:r>
              <w:t>7</w:t>
            </w:r>
          </w:p>
        </w:tc>
        <w:tc>
          <w:tcPr>
            <w:tcW w:w="0" w:type="auto"/>
          </w:tcPr>
          <w:p w:rsidR="00BE2547" w:rsidRDefault="00000000" w14:paraId="2E3C8ADA" w14:textId="77777777">
            <w:pPr>
              <w:pStyle w:val="Compact"/>
            </w:pPr>
            <w:r>
              <w:t>Assignment API Flow v640 (SSAA)</w:t>
            </w:r>
          </w:p>
        </w:tc>
        <w:tc>
          <w:tcPr>
            <w:tcW w:w="0" w:type="auto"/>
          </w:tcPr>
          <w:p w:rsidR="00BE2547" w:rsidRDefault="00000000" w14:paraId="63A7902E" w14:textId="77777777">
            <w:pPr>
              <w:pStyle w:val="Compact"/>
            </w:pPr>
            <w:r>
              <w:t>u_assignment</w:t>
            </w:r>
          </w:p>
        </w:tc>
        <w:tc>
          <w:tcPr>
            <w:tcW w:w="0" w:type="auto"/>
          </w:tcPr>
          <w:p w:rsidR="00BE2547" w:rsidRDefault="00000000" w14:paraId="2E531D63" w14:textId="77777777">
            <w:pPr>
              <w:pStyle w:val="Compact"/>
            </w:pPr>
            <w:r>
              <w:t>Indirecta (Subflows)</w:t>
            </w:r>
          </w:p>
        </w:tc>
        <w:tc>
          <w:tcPr>
            <w:tcW w:w="0" w:type="auto"/>
          </w:tcPr>
          <w:p w:rsidR="00BE2547" w:rsidRDefault="00000000" w14:paraId="459B2F4A" w14:textId="77777777">
            <w:pPr>
              <w:pStyle w:val="Compact"/>
            </w:pPr>
            <w:r>
              <w:t>MODIFICAR</w:t>
            </w:r>
          </w:p>
        </w:tc>
      </w:tr>
      <w:tr w:rsidR="00BE2547" w14:paraId="2BB12DAE" w14:textId="77777777">
        <w:tc>
          <w:tcPr>
            <w:tcW w:w="0" w:type="auto"/>
          </w:tcPr>
          <w:p w:rsidR="00BE2547" w:rsidRDefault="00000000" w14:paraId="4867B480" w14:textId="77777777">
            <w:pPr>
              <w:pStyle w:val="Compact"/>
            </w:pPr>
            <w:r>
              <w:t>8</w:t>
            </w:r>
          </w:p>
        </w:tc>
        <w:tc>
          <w:tcPr>
            <w:tcW w:w="0" w:type="auto"/>
          </w:tcPr>
          <w:p w:rsidR="00BE2547" w:rsidRDefault="00000000" w14:paraId="4D847E06" w14:textId="77777777">
            <w:pPr>
              <w:pStyle w:val="Compact"/>
            </w:pPr>
            <w:r>
              <w:t>Factibilidad_v4</w:t>
            </w:r>
          </w:p>
        </w:tc>
        <w:tc>
          <w:tcPr>
            <w:tcW w:w="0" w:type="auto"/>
          </w:tcPr>
          <w:p w:rsidR="00BE2547" w:rsidRDefault="00000000" w14:paraId="6EE378C1" w14:textId="77777777">
            <w:pPr>
              <w:pStyle w:val="Compact"/>
            </w:pPr>
            <w:r>
              <w:t>u_feasibility</w:t>
            </w:r>
          </w:p>
        </w:tc>
        <w:tc>
          <w:tcPr>
            <w:tcW w:w="0" w:type="auto"/>
          </w:tcPr>
          <w:p w:rsidR="00BE2547" w:rsidRDefault="00000000" w14:paraId="279C7661" w14:textId="77777777">
            <w:pPr>
              <w:pStyle w:val="Compact"/>
            </w:pPr>
            <w:r>
              <w:t>Directa (Action BPI SSAA)</w:t>
            </w:r>
          </w:p>
        </w:tc>
        <w:tc>
          <w:tcPr>
            <w:tcW w:w="0" w:type="auto"/>
          </w:tcPr>
          <w:p w:rsidR="00BE2547" w:rsidRDefault="00000000" w14:paraId="3876413A" w14:textId="77777777">
            <w:pPr>
              <w:pStyle w:val="Compact"/>
            </w:pPr>
            <w:r>
              <w:t>MODIFICAR</w:t>
            </w:r>
          </w:p>
        </w:tc>
      </w:tr>
      <w:tr w:rsidR="00BE2547" w14:paraId="3C1E73C9" w14:textId="77777777">
        <w:tc>
          <w:tcPr>
            <w:tcW w:w="0" w:type="auto"/>
          </w:tcPr>
          <w:p w:rsidR="00BE2547" w:rsidRDefault="00000000" w14:paraId="47323D5C" w14:textId="77777777">
            <w:pPr>
              <w:pStyle w:val="Compact"/>
            </w:pPr>
            <w:r>
              <w:t>9</w:t>
            </w:r>
          </w:p>
        </w:tc>
        <w:tc>
          <w:tcPr>
            <w:tcW w:w="0" w:type="auto"/>
          </w:tcPr>
          <w:p w:rsidR="00BE2547" w:rsidRDefault="00000000" w14:paraId="6D68C165" w14:textId="77777777">
            <w:pPr>
              <w:pStyle w:val="Compact"/>
            </w:pPr>
            <w:r>
              <w:t>Feasibility API Flow (FTTH, FTTE, LINK and SSAA)</w:t>
            </w:r>
          </w:p>
        </w:tc>
        <w:tc>
          <w:tcPr>
            <w:tcW w:w="0" w:type="auto"/>
          </w:tcPr>
          <w:p w:rsidR="00BE2547" w:rsidRDefault="00000000" w14:paraId="66D02AC3" w14:textId="77777777">
            <w:pPr>
              <w:pStyle w:val="Compact"/>
            </w:pPr>
            <w:r>
              <w:t>u_feasibility</w:t>
            </w:r>
          </w:p>
        </w:tc>
        <w:tc>
          <w:tcPr>
            <w:tcW w:w="0" w:type="auto"/>
          </w:tcPr>
          <w:p w:rsidR="00BE2547" w:rsidRDefault="00000000" w14:paraId="5B056A68" w14:textId="77777777">
            <w:pPr>
              <w:pStyle w:val="Compact"/>
            </w:pPr>
            <w:r>
              <w:t>Directa (Actions TMF-639)</w:t>
            </w:r>
          </w:p>
        </w:tc>
        <w:tc>
          <w:tcPr>
            <w:tcW w:w="0" w:type="auto"/>
          </w:tcPr>
          <w:p w:rsidR="00BE2547" w:rsidRDefault="00000000" w14:paraId="79D00360" w14:textId="77777777">
            <w:pPr>
              <w:pStyle w:val="Compact"/>
            </w:pPr>
            <w:r>
              <w:t>MODIFICAR</w:t>
            </w:r>
          </w:p>
        </w:tc>
      </w:tr>
      <w:tr w:rsidR="00BE2547" w14:paraId="16910A9D" w14:textId="77777777">
        <w:tc>
          <w:tcPr>
            <w:tcW w:w="0" w:type="auto"/>
          </w:tcPr>
          <w:p w:rsidR="00BE2547" w:rsidRDefault="00000000" w14:paraId="774CADDF" w14:textId="77777777">
            <w:pPr>
              <w:pStyle w:val="Compact"/>
            </w:pPr>
            <w:r>
              <w:t>10</w:t>
            </w:r>
          </w:p>
        </w:tc>
        <w:tc>
          <w:tcPr>
            <w:tcW w:w="0" w:type="auto"/>
          </w:tcPr>
          <w:p w:rsidR="00BE2547" w:rsidRDefault="00000000" w14:paraId="53B74BA2" w14:textId="77777777">
            <w:pPr>
              <w:pStyle w:val="Compact"/>
            </w:pPr>
            <w:r>
              <w:t>Fiber change API Flow v.1</w:t>
            </w:r>
          </w:p>
        </w:tc>
        <w:tc>
          <w:tcPr>
            <w:tcW w:w="0" w:type="auto"/>
          </w:tcPr>
          <w:p w:rsidR="00BE2547" w:rsidRDefault="00000000" w14:paraId="39DD5700" w14:textId="77777777">
            <w:pPr>
              <w:pStyle w:val="Compact"/>
            </w:pPr>
            <w:r>
              <w:t>u_fiber_change</w:t>
            </w:r>
          </w:p>
        </w:tc>
        <w:tc>
          <w:tcPr>
            <w:tcW w:w="0" w:type="auto"/>
          </w:tcPr>
          <w:p w:rsidR="00BE2547" w:rsidRDefault="00000000" w14:paraId="7B5F69F9" w14:textId="77777777">
            <w:pPr>
              <w:pStyle w:val="Compact"/>
            </w:pPr>
            <w:r>
              <w:t>Directa + Indirecta</w:t>
            </w:r>
          </w:p>
        </w:tc>
        <w:tc>
          <w:tcPr>
            <w:tcW w:w="0" w:type="auto"/>
          </w:tcPr>
          <w:p w:rsidR="00BE2547" w:rsidRDefault="00000000" w14:paraId="16716088" w14:textId="77777777">
            <w:pPr>
              <w:pStyle w:val="Compact"/>
            </w:pPr>
            <w:r>
              <w:t>MODIFICAR</w:t>
            </w:r>
          </w:p>
        </w:tc>
      </w:tr>
      <w:tr w:rsidR="00BE2547" w14:paraId="65DE3F1B" w14:textId="77777777">
        <w:tc>
          <w:tcPr>
            <w:tcW w:w="0" w:type="auto"/>
          </w:tcPr>
          <w:p w:rsidR="00BE2547" w:rsidRDefault="00000000" w14:paraId="5550EE45" w14:textId="77777777">
            <w:pPr>
              <w:pStyle w:val="Compact"/>
            </w:pPr>
            <w:r>
              <w:t>11</w:t>
            </w:r>
          </w:p>
        </w:tc>
        <w:tc>
          <w:tcPr>
            <w:tcW w:w="0" w:type="auto"/>
          </w:tcPr>
          <w:p w:rsidR="00BE2547" w:rsidRDefault="00000000" w14:paraId="1CD1A09D" w14:textId="77777777">
            <w:pPr>
              <w:pStyle w:val="Compact"/>
            </w:pPr>
            <w:r>
              <w:t>EY – PON Transfer – Alta</w:t>
            </w:r>
          </w:p>
        </w:tc>
        <w:tc>
          <w:tcPr>
            <w:tcW w:w="0" w:type="auto"/>
          </w:tcPr>
          <w:p w:rsidR="00BE2547" w:rsidRDefault="00000000" w14:paraId="310B6ED1" w14:textId="77777777">
            <w:pPr>
              <w:pStyle w:val="Compact"/>
            </w:pPr>
            <w:r>
              <w:t>PON Transfer Updated</w:t>
            </w:r>
          </w:p>
        </w:tc>
        <w:tc>
          <w:tcPr>
            <w:tcW w:w="0" w:type="auto"/>
          </w:tcPr>
          <w:p w:rsidR="00BE2547" w:rsidRDefault="00000000" w14:paraId="1EA72237" w14:textId="77777777">
            <w:pPr>
              <w:pStyle w:val="Compact"/>
            </w:pPr>
            <w:r>
              <w:t>Directa (múltiples actions)</w:t>
            </w:r>
          </w:p>
        </w:tc>
        <w:tc>
          <w:tcPr>
            <w:tcW w:w="0" w:type="auto"/>
          </w:tcPr>
          <w:p w:rsidR="00BE2547" w:rsidRDefault="00000000" w14:paraId="0CD86D1A" w14:textId="77777777">
            <w:pPr>
              <w:pStyle w:val="Compact"/>
            </w:pPr>
            <w:r>
              <w:t>FUERA DE ALCANCE</w:t>
            </w:r>
          </w:p>
        </w:tc>
      </w:tr>
      <w:tr w:rsidR="00BE2547" w14:paraId="44F5C37A" w14:textId="77777777">
        <w:tc>
          <w:tcPr>
            <w:tcW w:w="0" w:type="auto"/>
          </w:tcPr>
          <w:p w:rsidR="00BE2547" w:rsidRDefault="00000000" w14:paraId="1A27E5A6" w14:textId="77777777">
            <w:pPr>
              <w:pStyle w:val="Compact"/>
            </w:pPr>
            <w:r>
              <w:t>12</w:t>
            </w:r>
          </w:p>
        </w:tc>
        <w:tc>
          <w:tcPr>
            <w:tcW w:w="0" w:type="auto"/>
          </w:tcPr>
          <w:p w:rsidR="00BE2547" w:rsidRDefault="00000000" w14:paraId="07A1C7EE" w14:textId="77777777">
            <w:pPr>
              <w:pStyle w:val="Compact"/>
            </w:pPr>
            <w:r>
              <w:t>EY – PON Transfer – Baja</w:t>
            </w:r>
          </w:p>
        </w:tc>
        <w:tc>
          <w:tcPr>
            <w:tcW w:w="0" w:type="auto"/>
          </w:tcPr>
          <w:p w:rsidR="00BE2547" w:rsidRDefault="00000000" w14:paraId="647FB8E5" w14:textId="77777777">
            <w:pPr>
              <w:pStyle w:val="Compact"/>
            </w:pPr>
            <w:r>
              <w:t>PON Transfer Updated</w:t>
            </w:r>
          </w:p>
        </w:tc>
        <w:tc>
          <w:tcPr>
            <w:tcW w:w="0" w:type="auto"/>
          </w:tcPr>
          <w:p w:rsidR="00BE2547" w:rsidRDefault="00000000" w14:paraId="12E51551" w14:textId="77777777">
            <w:pPr>
              <w:pStyle w:val="Compact"/>
            </w:pPr>
            <w:r>
              <w:t>Directa + Polling</w:t>
            </w:r>
          </w:p>
        </w:tc>
        <w:tc>
          <w:tcPr>
            <w:tcW w:w="0" w:type="auto"/>
          </w:tcPr>
          <w:p w:rsidR="00BE2547" w:rsidRDefault="00000000" w14:paraId="796F7C05" w14:textId="77777777">
            <w:pPr>
              <w:pStyle w:val="Compact"/>
            </w:pPr>
            <w:r>
              <w:t>FUERA DE ALCANCE</w:t>
            </w:r>
          </w:p>
        </w:tc>
      </w:tr>
      <w:tr w:rsidR="00BE2547" w14:paraId="1159B609" w14:textId="77777777">
        <w:tc>
          <w:tcPr>
            <w:tcW w:w="0" w:type="auto"/>
          </w:tcPr>
          <w:p w:rsidR="00BE2547" w:rsidRDefault="00000000" w14:paraId="2358FC4F" w14:textId="77777777">
            <w:pPr>
              <w:pStyle w:val="Compact"/>
            </w:pPr>
            <w:r>
              <w:t>13</w:t>
            </w:r>
          </w:p>
        </w:tc>
        <w:tc>
          <w:tcPr>
            <w:tcW w:w="0" w:type="auto"/>
          </w:tcPr>
          <w:p w:rsidR="00BE2547" w:rsidRDefault="00000000" w14:paraId="27D42623" w14:textId="77777777">
            <w:pPr>
              <w:pStyle w:val="Compact"/>
            </w:pPr>
            <w:r>
              <w:t>Provisioning API Flow v640</w:t>
            </w:r>
          </w:p>
        </w:tc>
        <w:tc>
          <w:tcPr>
            <w:tcW w:w="0" w:type="auto"/>
          </w:tcPr>
          <w:p w:rsidR="00BE2547" w:rsidRDefault="00000000" w14:paraId="10C7D27A" w14:textId="77777777">
            <w:pPr>
              <w:pStyle w:val="Compact"/>
            </w:pPr>
            <w:r>
              <w:t>u_provisioning</w:t>
            </w:r>
          </w:p>
        </w:tc>
        <w:tc>
          <w:tcPr>
            <w:tcW w:w="0" w:type="auto"/>
          </w:tcPr>
          <w:p w:rsidR="00BE2547" w:rsidRDefault="00000000" w14:paraId="5CE249EA" w14:textId="77777777">
            <w:pPr>
              <w:pStyle w:val="Compact"/>
            </w:pPr>
            <w:r>
              <w:t>Directa + Indirecta</w:t>
            </w:r>
          </w:p>
        </w:tc>
        <w:tc>
          <w:tcPr>
            <w:tcW w:w="0" w:type="auto"/>
          </w:tcPr>
          <w:p w:rsidR="00BE2547" w:rsidRDefault="00000000" w14:paraId="703A8DAA" w14:textId="77777777">
            <w:pPr>
              <w:pStyle w:val="Compact"/>
            </w:pPr>
            <w:r>
              <w:t>ARCHIVAR</w:t>
            </w:r>
          </w:p>
        </w:tc>
      </w:tr>
      <w:tr w:rsidR="00BE2547" w14:paraId="771E2899" w14:textId="77777777">
        <w:tc>
          <w:tcPr>
            <w:tcW w:w="0" w:type="auto"/>
          </w:tcPr>
          <w:p w:rsidR="00BE2547" w:rsidRDefault="00000000" w14:paraId="39A933BD" w14:textId="77777777">
            <w:pPr>
              <w:pStyle w:val="Compact"/>
            </w:pPr>
            <w:r>
              <w:t>14</w:t>
            </w:r>
          </w:p>
        </w:tc>
        <w:tc>
          <w:tcPr>
            <w:tcW w:w="0" w:type="auto"/>
          </w:tcPr>
          <w:p w:rsidR="00BE2547" w:rsidRDefault="00000000" w14:paraId="2B32A38B" w14:textId="77777777">
            <w:pPr>
              <w:pStyle w:val="Compact"/>
            </w:pPr>
            <w:r>
              <w:t>Access Deregistration API Flow v1.0</w:t>
            </w:r>
          </w:p>
        </w:tc>
        <w:tc>
          <w:tcPr>
            <w:tcW w:w="0" w:type="auto"/>
          </w:tcPr>
          <w:p w:rsidR="00BE2547" w:rsidRDefault="00000000" w14:paraId="50B8C2B8" w14:textId="77777777">
            <w:pPr>
              <w:pStyle w:val="Compact"/>
            </w:pPr>
            <w:r>
              <w:t>u_access_deregistration</w:t>
            </w:r>
          </w:p>
        </w:tc>
        <w:tc>
          <w:tcPr>
            <w:tcW w:w="0" w:type="auto"/>
          </w:tcPr>
          <w:p w:rsidR="00BE2547" w:rsidRDefault="00000000" w14:paraId="5B12E1A9" w14:textId="77777777">
            <w:pPr>
              <w:pStyle w:val="Compact"/>
            </w:pPr>
            <w:r>
              <w:t>Directa + Indirecta</w:t>
            </w:r>
          </w:p>
        </w:tc>
        <w:tc>
          <w:tcPr>
            <w:tcW w:w="0" w:type="auto"/>
          </w:tcPr>
          <w:p w:rsidR="00BE2547" w:rsidRDefault="00000000" w14:paraId="7E6801E8" w14:textId="77777777">
            <w:pPr>
              <w:pStyle w:val="Compact"/>
            </w:pPr>
            <w:r>
              <w:t>MODIFICAR</w:t>
            </w:r>
          </w:p>
        </w:tc>
      </w:tr>
      <w:tr w:rsidR="00BE2547" w14:paraId="1F128D25" w14:textId="77777777">
        <w:tc>
          <w:tcPr>
            <w:tcW w:w="0" w:type="auto"/>
          </w:tcPr>
          <w:p w:rsidR="00BE2547" w:rsidRDefault="00000000" w14:paraId="5B087795" w14:textId="77777777">
            <w:pPr>
              <w:pStyle w:val="Compact"/>
            </w:pPr>
            <w:r>
              <w:t>15</w:t>
            </w:r>
          </w:p>
        </w:tc>
        <w:tc>
          <w:tcPr>
            <w:tcW w:w="0" w:type="auto"/>
          </w:tcPr>
          <w:p w:rsidR="00BE2547" w:rsidRDefault="00000000" w14:paraId="6EE06EA9" w14:textId="77777777">
            <w:pPr>
              <w:pStyle w:val="Compact"/>
            </w:pPr>
            <w:r>
              <w:t>Access Deregistration API Flow – ACK – v1.0</w:t>
            </w:r>
          </w:p>
        </w:tc>
        <w:tc>
          <w:tcPr>
            <w:tcW w:w="0" w:type="auto"/>
          </w:tcPr>
          <w:p w:rsidR="00BE2547" w:rsidRDefault="00000000" w14:paraId="330239F0" w14:textId="77777777">
            <w:pPr>
              <w:pStyle w:val="Compact"/>
            </w:pPr>
            <w:r>
              <w:t>u_access_deregistration</w:t>
            </w:r>
          </w:p>
        </w:tc>
        <w:tc>
          <w:tcPr>
            <w:tcW w:w="0" w:type="auto"/>
          </w:tcPr>
          <w:p w:rsidR="00BE2547" w:rsidRDefault="00000000" w14:paraId="77757F6E" w14:textId="77777777">
            <w:pPr>
              <w:pStyle w:val="Compact"/>
            </w:pPr>
            <w:r>
              <w:t>Directa + Indirecta</w:t>
            </w:r>
          </w:p>
        </w:tc>
        <w:tc>
          <w:tcPr>
            <w:tcW w:w="0" w:type="auto"/>
          </w:tcPr>
          <w:p w:rsidR="00BE2547" w:rsidRDefault="00000000" w14:paraId="71A69798" w14:textId="77777777">
            <w:pPr>
              <w:pStyle w:val="Compact"/>
            </w:pPr>
            <w:r>
              <w:t>MODIFICAR</w:t>
            </w:r>
          </w:p>
        </w:tc>
      </w:tr>
      <w:tr w:rsidR="00BE2547" w14:paraId="766025B9" w14:textId="77777777">
        <w:tc>
          <w:tcPr>
            <w:tcW w:w="0" w:type="auto"/>
          </w:tcPr>
          <w:p w:rsidR="00BE2547" w:rsidRDefault="00000000" w14:paraId="25BD7FB6" w14:textId="77777777">
            <w:pPr>
              <w:pStyle w:val="Compact"/>
            </w:pPr>
            <w:r>
              <w:t>16</w:t>
            </w:r>
          </w:p>
        </w:tc>
        <w:tc>
          <w:tcPr>
            <w:tcW w:w="0" w:type="auto"/>
          </w:tcPr>
          <w:p w:rsidR="00BE2547" w:rsidRDefault="00000000" w14:paraId="71D93697" w14:textId="77777777">
            <w:pPr>
              <w:pStyle w:val="Compact"/>
            </w:pPr>
            <w:r>
              <w:t xml:space="preserve">Access Deregistration SSAA API Flow – ACK </w:t>
              <w:lastRenderedPageBreak/>
            </w:r>
            <w:r>
              <w:t>– v1.0</w:t>
            </w:r>
          </w:p>
        </w:tc>
        <w:tc>
          <w:tcPr>
            <w:tcW w:w="0" w:type="auto"/>
          </w:tcPr>
          <w:p w:rsidR="00BE2547" w:rsidRDefault="00000000" w14:paraId="35103804" w14:textId="77777777">
            <w:pPr>
              <w:pStyle w:val="Compact"/>
            </w:pPr>
            <w:r>
              <w:t>u_access_deregistration</w:t>
            </w:r>
          </w:p>
        </w:tc>
        <w:tc>
          <w:tcPr>
            <w:tcW w:w="0" w:type="auto"/>
          </w:tcPr>
          <w:p w:rsidR="00BE2547" w:rsidRDefault="00000000" w14:paraId="4A41C05A" w14:textId="77777777">
            <w:pPr>
              <w:pStyle w:val="Compact"/>
            </w:pPr>
            <w:r>
              <w:t>Directa + Indirecta</w:t>
            </w:r>
          </w:p>
        </w:tc>
        <w:tc>
          <w:tcPr>
            <w:tcW w:w="0" w:type="auto"/>
          </w:tcPr>
          <w:p w:rsidR="00BE2547" w:rsidRDefault="00000000" w14:paraId="577D20CC" w14:textId="77777777">
            <w:pPr>
              <w:pStyle w:val="Compact"/>
            </w:pPr>
            <w:r>
              <w:t>MODIFICAR</w:t>
            </w:r>
          </w:p>
        </w:tc>
      </w:tr>
      <w:tr w:rsidR="00BE2547" w14:paraId="0F4C86DA" w14:textId="77777777">
        <w:tc>
          <w:tcPr>
            <w:tcW w:w="0" w:type="auto"/>
          </w:tcPr>
          <w:p w:rsidR="00BE2547" w:rsidRDefault="00000000" w14:paraId="61940E76" w14:textId="77777777">
            <w:pPr>
              <w:pStyle w:val="Compact"/>
            </w:pPr>
            <w:r>
              <w:t>17</w:t>
            </w:r>
          </w:p>
        </w:tc>
        <w:tc>
          <w:tcPr>
            <w:tcW w:w="0" w:type="auto"/>
          </w:tcPr>
          <w:p w:rsidR="00BE2547" w:rsidRDefault="00000000" w14:paraId="07FBA035" w14:textId="77777777">
            <w:pPr>
              <w:pStyle w:val="Compact"/>
            </w:pPr>
            <w:r>
              <w:t>Access Deregistration SSAA API Flow v1.0</w:t>
            </w:r>
          </w:p>
        </w:tc>
        <w:tc>
          <w:tcPr>
            <w:tcW w:w="0" w:type="auto"/>
          </w:tcPr>
          <w:p w:rsidR="00BE2547" w:rsidRDefault="00000000" w14:paraId="5B3DD4D7" w14:textId="77777777">
            <w:pPr>
              <w:pStyle w:val="Compact"/>
            </w:pPr>
            <w:r>
              <w:t>u_access_deregistration</w:t>
            </w:r>
          </w:p>
        </w:tc>
        <w:tc>
          <w:tcPr>
            <w:tcW w:w="0" w:type="auto"/>
          </w:tcPr>
          <w:p w:rsidR="00BE2547" w:rsidRDefault="00000000" w14:paraId="6E1B0FCC" w14:textId="77777777">
            <w:pPr>
              <w:pStyle w:val="Compact"/>
            </w:pPr>
            <w:r>
              <w:t>Directa + Indirecta</w:t>
            </w:r>
          </w:p>
        </w:tc>
        <w:tc>
          <w:tcPr>
            <w:tcW w:w="0" w:type="auto"/>
          </w:tcPr>
          <w:p w:rsidR="00BE2547" w:rsidRDefault="00000000" w14:paraId="1F3A0131" w14:textId="77777777">
            <w:pPr>
              <w:pStyle w:val="Compact"/>
            </w:pPr>
            <w:r>
              <w:t>MODIFICAR</w:t>
            </w:r>
          </w:p>
        </w:tc>
      </w:tr>
      <w:tr w:rsidR="00BE2547" w14:paraId="28F82633" w14:textId="77777777">
        <w:tc>
          <w:tcPr>
            <w:tcW w:w="0" w:type="auto"/>
          </w:tcPr>
          <w:p w:rsidR="00BE2547" w:rsidRDefault="00000000" w14:paraId="05DE08B4" w14:textId="77777777">
            <w:pPr>
              <w:pStyle w:val="Compact"/>
            </w:pPr>
            <w:r>
              <w:t>18</w:t>
            </w:r>
          </w:p>
        </w:tc>
        <w:tc>
          <w:tcPr>
            <w:tcW w:w="0" w:type="auto"/>
          </w:tcPr>
          <w:p w:rsidR="00BE2547" w:rsidRDefault="00000000" w14:paraId="32009B03" w14:textId="77777777">
            <w:pPr>
              <w:pStyle w:val="Compact"/>
            </w:pPr>
            <w:r>
              <w:t>Order Service Cancellation API Flow v2.0</w:t>
            </w:r>
          </w:p>
        </w:tc>
        <w:tc>
          <w:tcPr>
            <w:tcW w:w="0" w:type="auto"/>
          </w:tcPr>
          <w:p w:rsidR="00BE2547" w:rsidRDefault="00000000" w14:paraId="5C478FB7" w14:textId="77777777">
            <w:pPr>
              <w:pStyle w:val="Compact"/>
            </w:pPr>
            <w:r>
              <w:t>u_ooss_cancellation</w:t>
            </w:r>
          </w:p>
        </w:tc>
        <w:tc>
          <w:tcPr>
            <w:tcW w:w="0" w:type="auto"/>
          </w:tcPr>
          <w:p w:rsidR="00BE2547" w:rsidRDefault="00000000" w14:paraId="40614037" w14:textId="77777777">
            <w:pPr>
              <w:pStyle w:val="Compact"/>
            </w:pPr>
            <w:r>
              <w:t>Indirecta (Subflows)</w:t>
            </w:r>
          </w:p>
        </w:tc>
        <w:tc>
          <w:tcPr>
            <w:tcW w:w="0" w:type="auto"/>
          </w:tcPr>
          <w:p w:rsidR="00BE2547" w:rsidRDefault="00000000" w14:paraId="6DE9448F" w14:textId="77777777">
            <w:pPr>
              <w:pStyle w:val="Compact"/>
            </w:pPr>
            <w:r>
              <w:t>MODIFICAR</w:t>
            </w:r>
          </w:p>
        </w:tc>
      </w:tr>
      <w:tr w:rsidR="00BE2547" w14:paraId="58D7D94D" w14:textId="77777777">
        <w:tc>
          <w:tcPr>
            <w:tcW w:w="0" w:type="auto"/>
          </w:tcPr>
          <w:p w:rsidR="00BE2547" w:rsidRDefault="00000000" w14:paraId="52DE3CEE" w14:textId="77777777">
            <w:pPr>
              <w:pStyle w:val="Compact"/>
            </w:pPr>
            <w:r>
              <w:t>19</w:t>
            </w:r>
          </w:p>
        </w:tc>
        <w:tc>
          <w:tcPr>
            <w:tcW w:w="0" w:type="auto"/>
          </w:tcPr>
          <w:p w:rsidR="00BE2547" w:rsidRDefault="00000000" w14:paraId="32D45E76" w14:textId="77777777">
            <w:pPr>
              <w:pStyle w:val="Compact"/>
            </w:pPr>
            <w:r>
              <w:t>Order Service Cancellation API Flow – ACK – v2.0</w:t>
            </w:r>
          </w:p>
        </w:tc>
        <w:tc>
          <w:tcPr>
            <w:tcW w:w="0" w:type="auto"/>
          </w:tcPr>
          <w:p w:rsidR="00BE2547" w:rsidRDefault="00000000" w14:paraId="1838B334" w14:textId="77777777">
            <w:pPr>
              <w:pStyle w:val="Compact"/>
            </w:pPr>
            <w:r>
              <w:t>u_ooss_cancellation</w:t>
            </w:r>
          </w:p>
        </w:tc>
        <w:tc>
          <w:tcPr>
            <w:tcW w:w="0" w:type="auto"/>
          </w:tcPr>
          <w:p w:rsidR="00BE2547" w:rsidRDefault="00000000" w14:paraId="523F9FAA" w14:textId="77777777">
            <w:pPr>
              <w:pStyle w:val="Compact"/>
            </w:pPr>
            <w:r>
              <w:t>Indirecta (Subflows)</w:t>
            </w:r>
          </w:p>
        </w:tc>
        <w:tc>
          <w:tcPr>
            <w:tcW w:w="0" w:type="auto"/>
          </w:tcPr>
          <w:p w:rsidR="00BE2547" w:rsidRDefault="00000000" w14:paraId="6DDD2B6D" w14:textId="77777777">
            <w:pPr>
              <w:pStyle w:val="Compact"/>
            </w:pPr>
            <w:r>
              <w:t>MODIFICAR</w:t>
            </w:r>
          </w:p>
        </w:tc>
      </w:tr>
      <w:tr w:rsidR="00BE2547" w14:paraId="6E3067B9" w14:textId="77777777">
        <w:tc>
          <w:tcPr>
            <w:tcW w:w="0" w:type="auto"/>
          </w:tcPr>
          <w:p w:rsidR="00BE2547" w:rsidRDefault="00000000" w14:paraId="6BB83D9B" w14:textId="77777777">
            <w:pPr>
              <w:pStyle w:val="Compact"/>
            </w:pPr>
            <w:r>
              <w:t>20</w:t>
            </w:r>
          </w:p>
        </w:tc>
        <w:tc>
          <w:tcPr>
            <w:tcW w:w="0" w:type="auto"/>
          </w:tcPr>
          <w:p w:rsidR="00BE2547" w:rsidRDefault="00000000" w14:paraId="16204CF6" w14:textId="77777777">
            <w:pPr>
              <w:pStyle w:val="Compact"/>
            </w:pPr>
            <w:r>
              <w:t>Feasibility API Flow v2.0</w:t>
            </w:r>
          </w:p>
        </w:tc>
        <w:tc>
          <w:tcPr>
            <w:tcW w:w="0" w:type="auto"/>
          </w:tcPr>
          <w:p w:rsidR="00BE2547" w:rsidRDefault="00000000" w14:paraId="70353156" w14:textId="77777777">
            <w:pPr>
              <w:pStyle w:val="Compact"/>
            </w:pPr>
            <w:r>
              <w:t>u_feasibility</w:t>
            </w:r>
          </w:p>
        </w:tc>
        <w:tc>
          <w:tcPr>
            <w:tcW w:w="0" w:type="auto"/>
          </w:tcPr>
          <w:p w:rsidR="00BE2547" w:rsidRDefault="00000000" w14:paraId="43B2A462" w14:textId="77777777">
            <w:pPr>
              <w:pStyle w:val="Compact"/>
            </w:pPr>
            <w:r>
              <w:t>Directa (TMF-639)</w:t>
            </w:r>
          </w:p>
        </w:tc>
        <w:tc>
          <w:tcPr>
            <w:tcW w:w="0" w:type="auto"/>
          </w:tcPr>
          <w:p w:rsidR="00BE2547" w:rsidRDefault="00000000" w14:paraId="37590C0F" w14:textId="77777777">
            <w:pPr>
              <w:pStyle w:val="Compact"/>
            </w:pPr>
            <w:r>
              <w:t>MODIFICAR</w:t>
            </w:r>
          </w:p>
        </w:tc>
      </w:tr>
    </w:tbl>
    <w:p w:rsidRPr="002A3F42" w:rsidR="00BE2547" w:rsidRDefault="00000000" w14:paraId="520820F6" w14:textId="77777777">
      <w:pPr>
        <w:pStyle w:val="Ttulo2"/>
        <w:rPr>
          <w:lang w:val="es-CL"/>
        </w:rPr>
      </w:pPr>
      <w:bookmarkStart w:name="Xca88d3b51d7d7599189e4875e525b78a19a8291" w:id="99"/>
      <w:bookmarkStart w:name="_Toc227677111" w:id="100"/>
      <w:bookmarkEnd w:id="95"/>
      <w:r>
        <w:rPr>
          <w:lang w:val="es-CL"/>
        </w:rPr>
        <w:t>11.2 Subflujos críticos (selección — 31 subflujos totales)</w:t>
      </w:r>
      <w:bookmarkEnd w:id="100"/>
    </w:p>
    <w:tbl>
      <w:tblPr>
        <w:tblStyle w:val="Table"/>
        <w:tblW w:w="5000" w:type="pct"/>
        <w:tblLook w:val="0020" w:firstRow="1" w:lastRow="0" w:firstColumn="0" w:lastColumn="0" w:noHBand="0" w:noVBand="0"/>
      </w:tblPr>
      <w:tblGrid>
        <w:gridCol w:w="2770"/>
        <w:gridCol w:w="2234"/>
        <w:gridCol w:w="1231"/>
        <w:gridCol w:w="2819"/>
      </w:tblGrid>
      <w:tr w:rsidR="00BE2547" w:rsidTr="00BE2547" w14:paraId="364197E3"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1CE567D8" w14:textId="77777777">
            <w:pPr>
              <w:pStyle w:val="Compact"/>
            </w:pPr>
            <w:r>
              <w:rPr>
                <w:b/>
                <w:bCs/>
              </w:rPr>
              <w:t>Subflujo</w:t>
            </w:r>
          </w:p>
        </w:tc>
        <w:tc>
          <w:tcPr>
            <w:tcW w:w="0" w:type="auto"/>
          </w:tcPr>
          <w:p w:rsidR="00BE2547" w:rsidRDefault="00000000" w14:paraId="27CD8138" w14:textId="77777777">
            <w:pPr>
              <w:pStyle w:val="Compact"/>
            </w:pPr>
            <w:r>
              <w:rPr>
                <w:b/>
                <w:bCs/>
              </w:rPr>
              <w:t>Componentes BP que usa</w:t>
            </w:r>
          </w:p>
        </w:tc>
        <w:tc>
          <w:tcPr>
            <w:tcW w:w="0" w:type="auto"/>
          </w:tcPr>
          <w:p w:rsidR="00BE2547" w:rsidRDefault="00000000" w14:paraId="11E2FA38" w14:textId="77777777">
            <w:pPr>
              <w:pStyle w:val="Compact"/>
            </w:pPr>
            <w:r>
              <w:rPr>
                <w:b/>
                <w:bCs/>
              </w:rPr>
              <w:t>Criticidad</w:t>
            </w:r>
          </w:p>
        </w:tc>
        <w:tc>
          <w:tcPr>
            <w:tcW w:w="0" w:type="auto"/>
          </w:tcPr>
          <w:p w:rsidR="00BE2547" w:rsidRDefault="00000000" w14:paraId="4BA5E4A6" w14:textId="77777777">
            <w:pPr>
              <w:pStyle w:val="Compact"/>
            </w:pPr>
            <w:r>
              <w:rPr>
                <w:b/>
                <w:bCs/>
              </w:rPr>
              <w:t>Acción</w:t>
            </w:r>
          </w:p>
        </w:tc>
      </w:tr>
      <w:tr w:rsidR="00BE2547" w14:paraId="0283B31A" w14:textId="77777777">
        <w:tc>
          <w:tcPr>
            <w:tcW w:w="0" w:type="auto"/>
          </w:tcPr>
          <w:p w:rsidR="00BE2547" w:rsidRDefault="00000000" w14:paraId="0D6CA24E" w14:textId="77777777">
            <w:pPr>
              <w:pStyle w:val="Compact"/>
            </w:pPr>
            <w:r>
              <w:t>Integration Control SN x BP</w:t>
            </w:r>
          </w:p>
        </w:tc>
        <w:tc>
          <w:tcPr>
            <w:tcW w:w="0" w:type="auto"/>
          </w:tcPr>
          <w:p w:rsidR="00BE2547" w:rsidRDefault="00000000" w14:paraId="1B9B3EB7" w14:textId="77777777">
            <w:pPr>
              <w:pStyle w:val="Compact"/>
            </w:pPr>
            <w:r>
              <w:t>Subflow Integration Webhook (TMF-640), Subflow Polling</w:t>
            </w:r>
          </w:p>
        </w:tc>
        <w:tc>
          <w:tcPr>
            <w:tcW w:w="0" w:type="auto"/>
          </w:tcPr>
          <w:p w:rsidR="00BE2547" w:rsidRDefault="00000000" w14:paraId="2DC1A4AF" w14:textId="77777777">
            <w:pPr>
              <w:pStyle w:val="Compact"/>
            </w:pPr>
            <w:r>
              <w:t>CRÍTICO</w:t>
            </w:r>
          </w:p>
        </w:tc>
        <w:tc>
          <w:tcPr>
            <w:tcW w:w="0" w:type="auto"/>
          </w:tcPr>
          <w:p w:rsidR="00BE2547" w:rsidRDefault="00000000" w14:paraId="78D79BDF" w14:textId="77777777">
            <w:pPr>
              <w:pStyle w:val="Compact"/>
            </w:pPr>
            <w:r>
              <w:t>ELIMINAR/REEMPLAZAR</w:t>
            </w:r>
          </w:p>
        </w:tc>
      </w:tr>
      <w:tr w:rsidR="00BE2547" w14:paraId="56EFE63E" w14:textId="77777777">
        <w:tc>
          <w:tcPr>
            <w:tcW w:w="0" w:type="auto"/>
          </w:tcPr>
          <w:p w:rsidR="00BE2547" w:rsidRDefault="00000000" w14:paraId="117A8DF1" w14:textId="77777777">
            <w:pPr>
              <w:pStyle w:val="Compact"/>
            </w:pPr>
            <w:r>
              <w:t>Polling (TMF-640)</w:t>
            </w:r>
          </w:p>
        </w:tc>
        <w:tc>
          <w:tcPr>
            <w:tcW w:w="0" w:type="auto"/>
          </w:tcPr>
          <w:p w:rsidR="00BE2547" w:rsidRDefault="00000000" w14:paraId="25A41173" w14:textId="77777777">
            <w:pPr>
              <w:pStyle w:val="Compact"/>
            </w:pPr>
            <w:r>
              <w:t>Action: Polling using ID (TMF-640)</w:t>
            </w:r>
          </w:p>
        </w:tc>
        <w:tc>
          <w:tcPr>
            <w:tcW w:w="0" w:type="auto"/>
          </w:tcPr>
          <w:p w:rsidR="00BE2547" w:rsidRDefault="00000000" w14:paraId="223E2A6B" w14:textId="77777777">
            <w:pPr>
              <w:pStyle w:val="Compact"/>
            </w:pPr>
            <w:r>
              <w:t>CRÍTICO</w:t>
            </w:r>
          </w:p>
        </w:tc>
        <w:tc>
          <w:tcPr>
            <w:tcW w:w="0" w:type="auto"/>
          </w:tcPr>
          <w:p w:rsidR="00BE2547" w:rsidRDefault="00000000" w14:paraId="45EE02D8" w14:textId="77777777">
            <w:pPr>
              <w:pStyle w:val="Compact"/>
            </w:pPr>
            <w:r>
              <w:t>ELIMINAR</w:t>
            </w:r>
          </w:p>
        </w:tc>
      </w:tr>
      <w:tr w:rsidR="00BE2547" w14:paraId="47D33834" w14:textId="77777777">
        <w:tc>
          <w:tcPr>
            <w:tcW w:w="0" w:type="auto"/>
          </w:tcPr>
          <w:p w:rsidR="00BE2547" w:rsidRDefault="00000000" w14:paraId="4C60C731" w14:textId="77777777">
            <w:pPr>
              <w:pStyle w:val="Compact"/>
            </w:pPr>
            <w:r>
              <w:t>Polling Preactivation (TMF-640)</w:t>
            </w:r>
          </w:p>
        </w:tc>
        <w:tc>
          <w:tcPr>
            <w:tcW w:w="0" w:type="auto"/>
          </w:tcPr>
          <w:p w:rsidR="00BE2547" w:rsidRDefault="00000000" w14:paraId="37C68781" w14:textId="77777777">
            <w:pPr>
              <w:pStyle w:val="Compact"/>
            </w:pPr>
            <w:r>
              <w:t>Action: Polling using ID (TMF-640)</w:t>
            </w:r>
          </w:p>
        </w:tc>
        <w:tc>
          <w:tcPr>
            <w:tcW w:w="0" w:type="auto"/>
          </w:tcPr>
          <w:p w:rsidR="00BE2547" w:rsidRDefault="00000000" w14:paraId="56493E7F" w14:textId="77777777">
            <w:pPr>
              <w:pStyle w:val="Compact"/>
            </w:pPr>
            <w:r>
              <w:t>CRÍTICO</w:t>
            </w:r>
          </w:p>
        </w:tc>
        <w:tc>
          <w:tcPr>
            <w:tcW w:w="0" w:type="auto"/>
          </w:tcPr>
          <w:p w:rsidR="00BE2547" w:rsidRDefault="00000000" w14:paraId="52EF77C9" w14:textId="77777777">
            <w:pPr>
              <w:pStyle w:val="Compact"/>
            </w:pPr>
            <w:r>
              <w:t>ELIMINAR</w:t>
            </w:r>
          </w:p>
        </w:tc>
      </w:tr>
      <w:tr w:rsidR="00BE2547" w14:paraId="78ABB03F" w14:textId="77777777">
        <w:tc>
          <w:tcPr>
            <w:tcW w:w="0" w:type="auto"/>
          </w:tcPr>
          <w:p w:rsidR="00BE2547" w:rsidRDefault="00000000" w14:paraId="0D200919" w14:textId="77777777">
            <w:pPr>
              <w:pStyle w:val="Compact"/>
            </w:pPr>
            <w:r>
              <w:t>Polling (TMF-640) – Cancel</w:t>
            </w:r>
          </w:p>
        </w:tc>
        <w:tc>
          <w:tcPr>
            <w:tcW w:w="0" w:type="auto"/>
          </w:tcPr>
          <w:p w:rsidR="00BE2547" w:rsidRDefault="00000000" w14:paraId="2109AE45" w14:textId="77777777">
            <w:pPr>
              <w:pStyle w:val="Compact"/>
            </w:pPr>
            <w:r>
              <w:t>Action: Polling using ID (TMF-640)</w:t>
            </w:r>
          </w:p>
        </w:tc>
        <w:tc>
          <w:tcPr>
            <w:tcW w:w="0" w:type="auto"/>
          </w:tcPr>
          <w:p w:rsidR="00BE2547" w:rsidRDefault="00000000" w14:paraId="0B6F4AA9" w14:textId="77777777">
            <w:pPr>
              <w:pStyle w:val="Compact"/>
            </w:pPr>
            <w:r>
              <w:t>CRÍTICO</w:t>
            </w:r>
          </w:p>
        </w:tc>
        <w:tc>
          <w:tcPr>
            <w:tcW w:w="0" w:type="auto"/>
          </w:tcPr>
          <w:p w:rsidR="00BE2547" w:rsidRDefault="00000000" w14:paraId="478FF4B5" w14:textId="77777777">
            <w:pPr>
              <w:pStyle w:val="Compact"/>
            </w:pPr>
            <w:r>
              <w:t>ELIMINAR</w:t>
            </w:r>
          </w:p>
        </w:tc>
      </w:tr>
      <w:tr w:rsidR="00BE2547" w14:paraId="2E5248AC" w14:textId="77777777">
        <w:tc>
          <w:tcPr>
            <w:tcW w:w="0" w:type="auto"/>
          </w:tcPr>
          <w:p w:rsidR="00BE2547" w:rsidRDefault="00000000" w14:paraId="6D9561B0" w14:textId="77777777">
            <w:pPr>
              <w:pStyle w:val="Compact"/>
            </w:pPr>
            <w:r>
              <w:t>EY – PON Transfer Polling (TMF-640) – Cancel</w:t>
            </w:r>
          </w:p>
        </w:tc>
        <w:tc>
          <w:tcPr>
            <w:tcW w:w="0" w:type="auto"/>
          </w:tcPr>
          <w:p w:rsidR="00BE2547" w:rsidRDefault="00000000" w14:paraId="16D18012" w14:textId="77777777">
            <w:pPr>
              <w:pStyle w:val="Compact"/>
            </w:pPr>
            <w:r>
              <w:t>Action: Polling using ID (TMF-640)</w:t>
            </w:r>
          </w:p>
        </w:tc>
        <w:tc>
          <w:tcPr>
            <w:tcW w:w="0" w:type="auto"/>
          </w:tcPr>
          <w:p w:rsidR="00BE2547" w:rsidRDefault="00000000" w14:paraId="7E2AF200" w14:textId="77777777">
            <w:pPr>
              <w:pStyle w:val="Compact"/>
            </w:pPr>
            <w:r>
              <w:t>CRÍTICO</w:t>
            </w:r>
          </w:p>
        </w:tc>
        <w:tc>
          <w:tcPr>
            <w:tcW w:w="0" w:type="auto"/>
          </w:tcPr>
          <w:p w:rsidR="00BE2547" w:rsidRDefault="00000000" w14:paraId="5092E46F" w14:textId="77777777">
            <w:pPr>
              <w:pStyle w:val="Compact"/>
            </w:pPr>
            <w:r>
              <w:t>ELIMINAR</w:t>
            </w:r>
          </w:p>
        </w:tc>
      </w:tr>
      <w:tr w:rsidR="00BE2547" w14:paraId="1108E13F" w14:textId="77777777">
        <w:tc>
          <w:tcPr>
            <w:tcW w:w="0" w:type="auto"/>
          </w:tcPr>
          <w:p w:rsidR="00BE2547" w:rsidRDefault="00000000" w14:paraId="25BAB9DD" w14:textId="77777777">
            <w:pPr>
              <w:pStyle w:val="Compact"/>
            </w:pPr>
            <w:r>
              <w:t>Integration webhook – (TMF-640)</w:t>
            </w:r>
          </w:p>
        </w:tc>
        <w:tc>
          <w:tcPr>
            <w:tcW w:w="0" w:type="auto"/>
          </w:tcPr>
          <w:p w:rsidR="00BE2547" w:rsidRDefault="00000000" w14:paraId="077922CA" w14:textId="77777777">
            <w:pPr>
              <w:pStyle w:val="Compact"/>
            </w:pPr>
            <w:r>
              <w:t>Action: Polling using ID (TMF-640)</w:t>
            </w:r>
          </w:p>
        </w:tc>
        <w:tc>
          <w:tcPr>
            <w:tcW w:w="0" w:type="auto"/>
          </w:tcPr>
          <w:p w:rsidR="00BE2547" w:rsidRDefault="00000000" w14:paraId="4D384825" w14:textId="77777777">
            <w:pPr>
              <w:pStyle w:val="Compact"/>
            </w:pPr>
            <w:r>
              <w:t>CRÍTICO</w:t>
            </w:r>
          </w:p>
        </w:tc>
        <w:tc>
          <w:tcPr>
            <w:tcW w:w="0" w:type="auto"/>
          </w:tcPr>
          <w:p w:rsidR="00BE2547" w:rsidRDefault="00000000" w14:paraId="03348617" w14:textId="77777777">
            <w:pPr>
              <w:pStyle w:val="Compact"/>
            </w:pPr>
            <w:r>
              <w:t>REEMPLAZAR por callback real</w:t>
            </w:r>
          </w:p>
        </w:tc>
      </w:tr>
      <w:tr w:rsidR="00BE2547" w14:paraId="41E373C6" w14:textId="77777777">
        <w:tc>
          <w:tcPr>
            <w:tcW w:w="0" w:type="auto"/>
          </w:tcPr>
          <w:p w:rsidR="00BE2547" w:rsidRDefault="00000000" w14:paraId="1CB5ECE8" w14:textId="77777777">
            <w:pPr>
              <w:pStyle w:val="Compact"/>
            </w:pPr>
            <w:r>
              <w:t>Management Service Fulfillment</w:t>
            </w:r>
          </w:p>
        </w:tc>
        <w:tc>
          <w:tcPr>
            <w:tcW w:w="0" w:type="auto"/>
          </w:tcPr>
          <w:p w:rsidR="00BE2547" w:rsidRDefault="00000000" w14:paraId="0A4E418C" w14:textId="77777777">
            <w:pPr>
              <w:pStyle w:val="Compact"/>
            </w:pPr>
            <w:r>
              <w:t>TMF-640, Polling, Polling Preactivation</w:t>
            </w:r>
          </w:p>
        </w:tc>
        <w:tc>
          <w:tcPr>
            <w:tcW w:w="0" w:type="auto"/>
          </w:tcPr>
          <w:p w:rsidR="00BE2547" w:rsidRDefault="00000000" w14:paraId="77355359" w14:textId="77777777">
            <w:pPr>
              <w:pStyle w:val="Compact"/>
            </w:pPr>
            <w:r>
              <w:t>CRÍTICO</w:t>
            </w:r>
          </w:p>
        </w:tc>
        <w:tc>
          <w:tcPr>
            <w:tcW w:w="0" w:type="auto"/>
          </w:tcPr>
          <w:p w:rsidR="00BE2547" w:rsidRDefault="00000000" w14:paraId="53CB8613" w14:textId="77777777">
            <w:pPr>
              <w:pStyle w:val="Compact"/>
            </w:pPr>
            <w:r>
              <w:t>REFACTORIZAR</w:t>
            </w:r>
          </w:p>
        </w:tc>
      </w:tr>
      <w:tr w:rsidR="00BE2547" w14:paraId="2C826F24" w14:textId="77777777">
        <w:tc>
          <w:tcPr>
            <w:tcW w:w="0" w:type="auto"/>
          </w:tcPr>
          <w:p w:rsidR="00BE2547" w:rsidRDefault="00000000" w14:paraId="4DDD49D9" w14:textId="77777777">
            <w:pPr>
              <w:pStyle w:val="Compact"/>
            </w:pPr>
            <w:r>
              <w:t>Assignment – FTTH Fulfillment Process v640</w:t>
            </w:r>
          </w:p>
        </w:tc>
        <w:tc>
          <w:tcPr>
            <w:tcW w:w="0" w:type="auto"/>
          </w:tcPr>
          <w:p w:rsidR="00BE2547" w:rsidRDefault="00000000" w14:paraId="3D66D848" w14:textId="77777777">
            <w:pPr>
              <w:pStyle w:val="Compact"/>
            </w:pPr>
            <w:r>
              <w:t>Integration Control SN x BP</w:t>
            </w:r>
          </w:p>
        </w:tc>
        <w:tc>
          <w:tcPr>
            <w:tcW w:w="0" w:type="auto"/>
          </w:tcPr>
          <w:p w:rsidR="00BE2547" w:rsidRDefault="00000000" w14:paraId="2D8422D1" w14:textId="77777777">
            <w:pPr>
              <w:pStyle w:val="Compact"/>
            </w:pPr>
            <w:r>
              <w:t>ALTO</w:t>
            </w:r>
          </w:p>
        </w:tc>
        <w:tc>
          <w:tcPr>
            <w:tcW w:w="0" w:type="auto"/>
          </w:tcPr>
          <w:p w:rsidR="00BE2547" w:rsidRDefault="00000000" w14:paraId="41386B8A" w14:textId="77777777">
            <w:pPr>
              <w:pStyle w:val="Compact"/>
            </w:pPr>
            <w:r>
              <w:t>MODIFICAR</w:t>
            </w:r>
          </w:p>
        </w:tc>
      </w:tr>
      <w:tr w:rsidR="00BE2547" w14:paraId="5F7CA253" w14:textId="77777777">
        <w:tc>
          <w:tcPr>
            <w:tcW w:w="0" w:type="auto"/>
          </w:tcPr>
          <w:p w:rsidR="00BE2547" w:rsidRDefault="00000000" w14:paraId="22EE8209" w14:textId="77777777">
            <w:pPr>
              <w:pStyle w:val="Compact"/>
            </w:pPr>
            <w:r>
              <w:t>Assignment – SSAA – Fulfillment Process v640</w:t>
            </w:r>
          </w:p>
        </w:tc>
        <w:tc>
          <w:tcPr>
            <w:tcW w:w="0" w:type="auto"/>
          </w:tcPr>
          <w:p w:rsidR="00BE2547" w:rsidRDefault="00000000" w14:paraId="32FF5176" w14:textId="77777777">
            <w:pPr>
              <w:pStyle w:val="Compact"/>
            </w:pPr>
            <w:r>
              <w:t>TMF-639, TMF-640, Integration Control</w:t>
            </w:r>
          </w:p>
        </w:tc>
        <w:tc>
          <w:tcPr>
            <w:tcW w:w="0" w:type="auto"/>
          </w:tcPr>
          <w:p w:rsidR="00BE2547" w:rsidRDefault="00000000" w14:paraId="07E4EC92" w14:textId="77777777">
            <w:pPr>
              <w:pStyle w:val="Compact"/>
            </w:pPr>
            <w:r>
              <w:t>ALTO</w:t>
            </w:r>
          </w:p>
        </w:tc>
        <w:tc>
          <w:tcPr>
            <w:tcW w:w="0" w:type="auto"/>
          </w:tcPr>
          <w:p w:rsidR="00BE2547" w:rsidRDefault="00000000" w14:paraId="74544233" w14:textId="77777777">
            <w:pPr>
              <w:pStyle w:val="Compact"/>
            </w:pPr>
            <w:r>
              <w:t>MODIFICAR</w:t>
            </w:r>
          </w:p>
        </w:tc>
      </w:tr>
      <w:tr w:rsidR="00BE2547" w14:paraId="40339F01" w14:textId="77777777">
        <w:tc>
          <w:tcPr>
            <w:tcW w:w="0" w:type="auto"/>
          </w:tcPr>
          <w:p w:rsidR="00BE2547" w:rsidRDefault="00000000" w14:paraId="4B6C3779" w14:textId="77777777">
            <w:pPr>
              <w:pStyle w:val="Compact"/>
            </w:pPr>
            <w:r>
              <w:t>Services Deconfiguration Request – IPTV/VOIP/BA/GESTIÓN</w:t>
            </w:r>
          </w:p>
        </w:tc>
        <w:tc>
          <w:tcPr>
            <w:tcW w:w="0" w:type="auto"/>
          </w:tcPr>
          <w:p w:rsidR="00BE2547" w:rsidRDefault="00000000" w14:paraId="1198F753" w14:textId="77777777">
            <w:pPr>
              <w:pStyle w:val="Compact"/>
            </w:pPr>
            <w:r>
              <w:t>TMF-640 Deconfigure/Delete, Polling Cancel</w:t>
            </w:r>
          </w:p>
        </w:tc>
        <w:tc>
          <w:tcPr>
            <w:tcW w:w="0" w:type="auto"/>
          </w:tcPr>
          <w:p w:rsidR="00BE2547" w:rsidRDefault="00000000" w14:paraId="3454E0E1" w14:textId="77777777">
            <w:pPr>
              <w:pStyle w:val="Compact"/>
            </w:pPr>
            <w:r>
              <w:t>ALTO</w:t>
            </w:r>
          </w:p>
        </w:tc>
        <w:tc>
          <w:tcPr>
            <w:tcW w:w="0" w:type="auto"/>
          </w:tcPr>
          <w:p w:rsidR="00BE2547" w:rsidRDefault="00000000" w14:paraId="3743D448" w14:textId="77777777">
            <w:pPr>
              <w:pStyle w:val="Compact"/>
            </w:pPr>
            <w:r>
              <w:t>MODIFICAR</w:t>
            </w:r>
          </w:p>
        </w:tc>
      </w:tr>
      <w:tr w:rsidR="00BE2547" w14:paraId="3AF07A4F" w14:textId="77777777">
        <w:tc>
          <w:tcPr>
            <w:tcW w:w="0" w:type="auto"/>
          </w:tcPr>
          <w:p w:rsidR="00BE2547" w:rsidRDefault="00000000" w14:paraId="1767C2D5" w14:textId="77777777">
            <w:pPr>
              <w:pStyle w:val="Compact"/>
            </w:pPr>
            <w:r>
              <w:t>Fiber change Fulfillment</w:t>
            </w:r>
          </w:p>
        </w:tc>
        <w:tc>
          <w:tcPr>
            <w:tcW w:w="0" w:type="auto"/>
          </w:tcPr>
          <w:p w:rsidR="00BE2547" w:rsidRDefault="00000000" w14:paraId="02AA1437" w14:textId="77777777">
            <w:pPr>
              <w:pStyle w:val="Compact"/>
            </w:pPr>
            <w:r>
              <w:t>TMF-640 Activation, Polling</w:t>
            </w:r>
          </w:p>
        </w:tc>
        <w:tc>
          <w:tcPr>
            <w:tcW w:w="0" w:type="auto"/>
          </w:tcPr>
          <w:p w:rsidR="00BE2547" w:rsidRDefault="00000000" w14:paraId="51D6233F" w14:textId="77777777">
            <w:pPr>
              <w:pStyle w:val="Compact"/>
            </w:pPr>
            <w:r>
              <w:t>ALTO</w:t>
            </w:r>
          </w:p>
        </w:tc>
        <w:tc>
          <w:tcPr>
            <w:tcW w:w="0" w:type="auto"/>
          </w:tcPr>
          <w:p w:rsidR="00BE2547" w:rsidRDefault="00000000" w14:paraId="1F131A9B" w14:textId="77777777">
            <w:pPr>
              <w:pStyle w:val="Compact"/>
            </w:pPr>
            <w:r>
              <w:t>MODIFICAR</w:t>
            </w:r>
          </w:p>
        </w:tc>
      </w:tr>
    </w:tbl>
    <w:p w:rsidR="00BE2547" w:rsidRDefault="00000000" w14:paraId="369105E9" w14:textId="77777777">
      <w:pPr>
        <w:pStyle w:val="Ttulo2"/>
      </w:pPr>
      <w:bookmarkStart w:name="script-includes-afectados-12-activos" w:id="101"/>
      <w:bookmarkStart w:name="_Toc227677112" w:id="102"/>
      <w:bookmarkEnd w:id="97"/>
      <w:r>
        <w:t>11.3 Script Includes afectados (12 activos)</w:t>
      </w:r>
      <w:bookmarkEnd w:id="102"/>
    </w:p>
    <w:tbl>
      <w:tblPr>
        <w:tblStyle w:val="Table"/>
        <w:tblW w:w="5000" w:type="pct"/>
        <w:tblLook w:val="0020" w:firstRow="1" w:lastRow="0" w:firstColumn="0" w:lastColumn="0" w:noHBand="0" w:noVBand="0"/>
      </w:tblPr>
      <w:tblGrid>
        <w:gridCol w:w="3209"/>
        <w:gridCol w:w="2334"/>
        <w:gridCol w:w="1014"/>
        <w:gridCol w:w="2497"/>
      </w:tblGrid>
      <w:tr w:rsidR="00BE2547" w:rsidTr="00BE2547" w14:paraId="39CB3D56"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749C93FB" w14:textId="77777777">
            <w:pPr>
              <w:pStyle w:val="Compact"/>
            </w:pPr>
            <w:r>
              <w:rPr>
                <w:b/>
                <w:bCs/>
              </w:rPr>
              <w:t>Script Include</w:t>
            </w:r>
          </w:p>
        </w:tc>
        <w:tc>
          <w:tcPr>
            <w:tcW w:w="0" w:type="auto"/>
          </w:tcPr>
          <w:p w:rsidR="00BE2547" w:rsidRDefault="00000000" w14:paraId="35E60A4E" w14:textId="77777777">
            <w:pPr>
              <w:pStyle w:val="Compact"/>
            </w:pPr>
            <w:r>
              <w:rPr>
                <w:b/>
                <w:bCs/>
              </w:rPr>
              <w:t>APIs BP que consume</w:t>
            </w:r>
          </w:p>
        </w:tc>
        <w:tc>
          <w:tcPr>
            <w:tcW w:w="0" w:type="auto"/>
          </w:tcPr>
          <w:p w:rsidR="00BE2547" w:rsidRDefault="00000000" w14:paraId="55263192" w14:textId="77777777">
            <w:pPr>
              <w:pStyle w:val="Compact"/>
            </w:pPr>
            <w:r>
              <w:rPr>
                <w:b/>
                <w:bCs/>
              </w:rPr>
              <w:t>Estado</w:t>
            </w:r>
          </w:p>
        </w:tc>
        <w:tc>
          <w:tcPr>
            <w:tcW w:w="0" w:type="auto"/>
          </w:tcPr>
          <w:p w:rsidR="00BE2547" w:rsidRDefault="00000000" w14:paraId="354882B6" w14:textId="77777777">
            <w:pPr>
              <w:pStyle w:val="Compact"/>
            </w:pPr>
            <w:r>
              <w:rPr>
                <w:b/>
                <w:bCs/>
              </w:rPr>
              <w:t>Acción Sunset</w:t>
            </w:r>
          </w:p>
        </w:tc>
      </w:tr>
      <w:tr w:rsidR="00BE2547" w14:paraId="059C5291" w14:textId="77777777">
        <w:tc>
          <w:tcPr>
            <w:tcW w:w="0" w:type="auto"/>
          </w:tcPr>
          <w:p w:rsidR="00BE2547" w:rsidRDefault="00000000" w14:paraId="44FCCF14" w14:textId="77777777">
            <w:pPr>
              <w:pStyle w:val="Compact"/>
            </w:pPr>
            <w:r>
              <w:t>TMF640LibraryUtils</w:t>
            </w:r>
          </w:p>
        </w:tc>
        <w:tc>
          <w:tcPr>
            <w:tcW w:w="0" w:type="auto"/>
          </w:tcPr>
          <w:p w:rsidRPr="002A3F42" w:rsidR="00BE2547" w:rsidRDefault="00000000" w14:paraId="31A10D01" w14:textId="77777777">
            <w:pPr>
              <w:pStyle w:val="Compact"/>
              <w:rPr>
                <w:lang w:val="es-CL"/>
              </w:rPr>
            </w:pPr>
            <w:r>
              <w:rPr>
                <w:lang w:val="es-CL"/>
              </w:rPr>
              <w:t>TMF-640 BPO (todas las operaciones)</w:t>
            </w:r>
          </w:p>
        </w:tc>
        <w:tc>
          <w:tcPr>
            <w:tcW w:w="0" w:type="auto"/>
          </w:tcPr>
          <w:p w:rsidR="00BE2547" w:rsidRDefault="00000000" w14:paraId="0A7CB7EF" w14:textId="77777777">
            <w:pPr>
              <w:pStyle w:val="Compact"/>
            </w:pPr>
            <w:r>
              <w:t>Active</w:t>
            </w:r>
          </w:p>
        </w:tc>
        <w:tc>
          <w:tcPr>
            <w:tcW w:w="0" w:type="auto"/>
          </w:tcPr>
          <w:p w:rsidR="00BE2547" w:rsidRDefault="00000000" w14:paraId="6DA8F3C2" w14:textId="77777777">
            <w:pPr>
              <w:pStyle w:val="Compact"/>
            </w:pPr>
            <w:r>
              <w:t>REEMPLAZAR → New Service Order Library</w:t>
            </w:r>
          </w:p>
        </w:tc>
      </w:tr>
      <w:tr w:rsidR="00BE2547" w14:paraId="2547EEFB" w14:textId="77777777">
        <w:tc>
          <w:tcPr>
            <w:tcW w:w="0" w:type="auto"/>
          </w:tcPr>
          <w:p w:rsidR="00BE2547" w:rsidRDefault="00000000" w14:paraId="5918262B" w14:textId="77777777">
            <w:pPr>
              <w:pStyle w:val="Compact"/>
            </w:pPr>
            <w:r>
              <w:t>TMF638LibraryUtils</w:t>
            </w:r>
          </w:p>
        </w:tc>
        <w:tc>
          <w:tcPr>
            <w:tcW w:w="0" w:type="auto"/>
          </w:tcPr>
          <w:p w:rsidR="00BE2547" w:rsidRDefault="00000000" w14:paraId="0E7D20E2" w14:textId="77777777">
            <w:pPr>
              <w:pStyle w:val="Compact"/>
            </w:pPr>
            <w:r>
              <w:t>TMF-638 Service Mgmnt</w:t>
            </w:r>
          </w:p>
        </w:tc>
        <w:tc>
          <w:tcPr>
            <w:tcW w:w="0" w:type="auto"/>
          </w:tcPr>
          <w:p w:rsidR="00BE2547" w:rsidRDefault="00000000" w14:paraId="716328BC" w14:textId="77777777">
            <w:pPr>
              <w:pStyle w:val="Compact"/>
            </w:pPr>
            <w:r>
              <w:t>Active</w:t>
            </w:r>
          </w:p>
        </w:tc>
        <w:tc>
          <w:tcPr>
            <w:tcW w:w="0" w:type="auto"/>
          </w:tcPr>
          <w:p w:rsidR="00BE2547" w:rsidRDefault="00000000" w14:paraId="041E9BB4" w14:textId="77777777">
            <w:pPr>
              <w:pStyle w:val="Compact"/>
            </w:pPr>
            <w:r>
              <w:t>REEMPLAZAR → New Inventory Query Library</w:t>
            </w:r>
          </w:p>
        </w:tc>
      </w:tr>
      <w:tr w:rsidR="00BE2547" w14:paraId="2826359F" w14:textId="77777777">
        <w:tc>
          <w:tcPr>
            <w:tcW w:w="0" w:type="auto"/>
          </w:tcPr>
          <w:p w:rsidR="00BE2547" w:rsidRDefault="00000000" w14:paraId="53A7DB90" w14:textId="77777777">
            <w:pPr>
              <w:pStyle w:val="Compact"/>
            </w:pPr>
            <w:r>
              <w:t>inventoryRestAPILibrary</w:t>
            </w:r>
          </w:p>
        </w:tc>
        <w:tc>
          <w:tcPr>
            <w:tcW w:w="0" w:type="auto"/>
          </w:tcPr>
          <w:p w:rsidR="00BE2547" w:rsidRDefault="00000000" w14:paraId="699F0EFB" w14:textId="77777777">
            <w:pPr>
              <w:pStyle w:val="Compact"/>
            </w:pPr>
            <w:r>
              <w:t>TMF-639 + TMF-638 GET</w:t>
            </w:r>
          </w:p>
        </w:tc>
        <w:tc>
          <w:tcPr>
            <w:tcW w:w="0" w:type="auto"/>
          </w:tcPr>
          <w:p w:rsidR="00BE2547" w:rsidRDefault="00000000" w14:paraId="160EB410" w14:textId="77777777">
            <w:pPr>
              <w:pStyle w:val="Compact"/>
            </w:pPr>
            <w:r>
              <w:t>Active</w:t>
            </w:r>
          </w:p>
        </w:tc>
        <w:tc>
          <w:tcPr>
            <w:tcW w:w="0" w:type="auto"/>
          </w:tcPr>
          <w:p w:rsidR="00BE2547" w:rsidRDefault="00000000" w14:paraId="4D1E8D79" w14:textId="77777777">
            <w:pPr>
              <w:pStyle w:val="Compact"/>
            </w:pPr>
            <w:r>
              <w:t>REEMPLAZAR → New Inventory Query Library</w:t>
            </w:r>
          </w:p>
        </w:tc>
      </w:tr>
      <w:tr w:rsidR="00BE2547" w14:paraId="628D85D5" w14:textId="77777777">
        <w:tc>
          <w:tcPr>
            <w:tcW w:w="0" w:type="auto"/>
          </w:tcPr>
          <w:p w:rsidR="00BE2547" w:rsidRDefault="00000000" w14:paraId="5CE3E65B" w14:textId="77777777">
            <w:pPr>
              <w:pStyle w:val="Compact"/>
            </w:pPr>
            <w:r>
              <w:t>inventoryRestAPILibrary_v2</w:t>
            </w:r>
          </w:p>
        </w:tc>
        <w:tc>
          <w:tcPr>
            <w:tcW w:w="0" w:type="auto"/>
          </w:tcPr>
          <w:p w:rsidR="00BE2547" w:rsidRDefault="00000000" w14:paraId="2E0929D8" w14:textId="77777777">
            <w:pPr>
              <w:pStyle w:val="Compact"/>
            </w:pPr>
            <w:r>
              <w:t>TMF-639 (OLT, Shelf, PON, Logical PON)</w:t>
            </w:r>
          </w:p>
        </w:tc>
        <w:tc>
          <w:tcPr>
            <w:tcW w:w="0" w:type="auto"/>
          </w:tcPr>
          <w:p w:rsidR="00BE2547" w:rsidRDefault="00000000" w14:paraId="309715D1" w14:textId="77777777">
            <w:pPr>
              <w:pStyle w:val="Compact"/>
            </w:pPr>
            <w:r>
              <w:t>Inactive</w:t>
            </w:r>
          </w:p>
        </w:tc>
        <w:tc>
          <w:tcPr>
            <w:tcW w:w="0" w:type="auto"/>
          </w:tcPr>
          <w:p w:rsidR="00BE2547" w:rsidRDefault="00000000" w14:paraId="2F2CBE4E" w14:textId="77777777">
            <w:pPr>
              <w:pStyle w:val="Compact"/>
            </w:pPr>
            <w:r>
              <w:t>ARCHIVAR</w:t>
            </w:r>
          </w:p>
        </w:tc>
      </w:tr>
      <w:tr w:rsidR="00BE2547" w14:paraId="74C16993" w14:textId="77777777">
        <w:tc>
          <w:tcPr>
            <w:tcW w:w="0" w:type="auto"/>
          </w:tcPr>
          <w:p w:rsidR="00BE2547" w:rsidRDefault="00000000" w14:paraId="6A5431DD" w14:textId="77777777">
            <w:pPr>
              <w:pStyle w:val="Compact"/>
            </w:pPr>
            <w:r>
              <w:t>RetrieveAccessUtils</w:t>
            </w:r>
          </w:p>
        </w:tc>
        <w:tc>
          <w:tcPr>
            <w:tcW w:w="0" w:type="auto"/>
          </w:tcPr>
          <w:p w:rsidR="00BE2547" w:rsidRDefault="00000000" w14:paraId="3B09E44C" w14:textId="77777777">
            <w:pPr>
              <w:pStyle w:val="Compact"/>
            </w:pPr>
            <w:r>
              <w:t>TMF-639 GET OLT, Shelf, PON</w:t>
            </w:r>
          </w:p>
        </w:tc>
        <w:tc>
          <w:tcPr>
            <w:tcW w:w="0" w:type="auto"/>
          </w:tcPr>
          <w:p w:rsidR="00BE2547" w:rsidRDefault="00000000" w14:paraId="0587F880" w14:textId="77777777">
            <w:pPr>
              <w:pStyle w:val="Compact"/>
            </w:pPr>
            <w:r>
              <w:t>Active</w:t>
            </w:r>
          </w:p>
        </w:tc>
        <w:tc>
          <w:tcPr>
            <w:tcW w:w="0" w:type="auto"/>
          </w:tcPr>
          <w:p w:rsidR="00BE2547" w:rsidRDefault="00000000" w14:paraId="4C550584" w14:textId="77777777">
            <w:pPr>
              <w:pStyle w:val="Compact"/>
            </w:pPr>
            <w:r>
              <w:t>REEMPLAZAR</w:t>
            </w:r>
          </w:p>
        </w:tc>
      </w:tr>
      <w:tr w:rsidR="00BE2547" w14:paraId="4FEA3964" w14:textId="77777777">
        <w:tc>
          <w:tcPr>
            <w:tcW w:w="0" w:type="auto"/>
          </w:tcPr>
          <w:p w:rsidR="00BE2547" w:rsidRDefault="00000000" w14:paraId="3AFC1753" w14:textId="77777777">
            <w:pPr>
              <w:pStyle w:val="Compact"/>
            </w:pPr>
            <w:r>
              <w:t>B3ApiConsultaProvider / Validator / Helper / Utils</w:t>
            </w:r>
          </w:p>
        </w:tc>
        <w:tc>
          <w:tcPr>
            <w:tcW w:w="0" w:type="auto"/>
          </w:tcPr>
          <w:p w:rsidR="00BE2547" w:rsidRDefault="00000000" w14:paraId="7417ACC8" w14:textId="77777777">
            <w:pPr>
              <w:pStyle w:val="Compact"/>
            </w:pPr>
            <w:r>
              <w:t>TMF-638 + TMF-639</w:t>
            </w:r>
          </w:p>
        </w:tc>
        <w:tc>
          <w:tcPr>
            <w:tcW w:w="0" w:type="auto"/>
          </w:tcPr>
          <w:p w:rsidR="00BE2547" w:rsidRDefault="00000000" w14:paraId="4B4C687F" w14:textId="77777777">
            <w:pPr>
              <w:pStyle w:val="Compact"/>
            </w:pPr>
            <w:r>
              <w:t>Active (×4)</w:t>
            </w:r>
          </w:p>
        </w:tc>
        <w:tc>
          <w:tcPr>
            <w:tcW w:w="0" w:type="auto"/>
          </w:tcPr>
          <w:p w:rsidR="00BE2547" w:rsidRDefault="00000000" w14:paraId="4D51A315" w14:textId="77777777">
            <w:pPr>
              <w:pStyle w:val="Compact"/>
            </w:pPr>
            <w:r>
              <w:t>REEMPLAZAR</w:t>
            </w:r>
          </w:p>
        </w:tc>
      </w:tr>
      <w:tr w:rsidR="00BE2547" w14:paraId="5E54B373" w14:textId="77777777">
        <w:tc>
          <w:tcPr>
            <w:tcW w:w="0" w:type="auto"/>
          </w:tcPr>
          <w:p w:rsidR="00BE2547" w:rsidRDefault="00000000" w14:paraId="67A88638" w14:textId="77777777">
            <w:pPr>
              <w:pStyle w:val="Compact"/>
            </w:pPr>
            <w:r>
              <w:t>ServiceOrderStateHelper</w:t>
            </w:r>
          </w:p>
        </w:tc>
        <w:tc>
          <w:tcPr>
            <w:tcW w:w="0" w:type="auto"/>
          </w:tcPr>
          <w:p w:rsidR="00BE2547" w:rsidRDefault="00000000" w14:paraId="47320AD4" w14:textId="77777777">
            <w:pPr>
              <w:pStyle w:val="Compact"/>
            </w:pPr>
            <w:r>
              <w:t>TMF-640 BPO GET</w:t>
            </w:r>
          </w:p>
        </w:tc>
        <w:tc>
          <w:tcPr>
            <w:tcW w:w="0" w:type="auto"/>
          </w:tcPr>
          <w:p w:rsidR="00BE2547" w:rsidRDefault="00000000" w14:paraId="65D643DA" w14:textId="77777777">
            <w:pPr>
              <w:pStyle w:val="Compact"/>
            </w:pPr>
            <w:r>
              <w:t>Active</w:t>
            </w:r>
          </w:p>
        </w:tc>
        <w:tc>
          <w:tcPr>
            <w:tcW w:w="0" w:type="auto"/>
          </w:tcPr>
          <w:p w:rsidR="00BE2547" w:rsidRDefault="00000000" w14:paraId="67F5DE0E" w14:textId="77777777">
            <w:pPr>
              <w:pStyle w:val="Compact"/>
            </w:pPr>
            <w:r>
              <w:t>REEMPLAZAR</w:t>
            </w:r>
          </w:p>
        </w:tc>
      </w:tr>
      <w:tr w:rsidR="00BE2547" w14:paraId="7BC08355" w14:textId="77777777">
        <w:tc>
          <w:tcPr>
            <w:tcW w:w="0" w:type="auto"/>
          </w:tcPr>
          <w:p w:rsidR="00BE2547" w:rsidRDefault="00000000" w14:paraId="72751FFC" w14:textId="77777777">
            <w:pPr>
              <w:pStyle w:val="Compact"/>
            </w:pPr>
            <w:r>
              <w:t>errorManagerUtils</w:t>
            </w:r>
          </w:p>
        </w:tc>
        <w:tc>
          <w:tcPr>
            <w:tcW w:w="0" w:type="auto"/>
          </w:tcPr>
          <w:p w:rsidR="00BE2547" w:rsidRDefault="00000000" w14:paraId="12590541" w14:textId="77777777">
            <w:pPr>
              <w:pStyle w:val="Compact"/>
            </w:pPr>
            <w:r>
              <w:t>TMF-640 BPO (Deconfigure, Delete, Assignment, Unassignment)</w:t>
            </w:r>
          </w:p>
        </w:tc>
        <w:tc>
          <w:tcPr>
            <w:tcW w:w="0" w:type="auto"/>
          </w:tcPr>
          <w:p w:rsidR="00BE2547" w:rsidRDefault="00000000" w14:paraId="7C2B4814" w14:textId="77777777">
            <w:pPr>
              <w:pStyle w:val="Compact"/>
            </w:pPr>
            <w:r>
              <w:t>Active</w:t>
            </w:r>
          </w:p>
        </w:tc>
        <w:tc>
          <w:tcPr>
            <w:tcW w:w="0" w:type="auto"/>
          </w:tcPr>
          <w:p w:rsidR="00BE2547" w:rsidRDefault="00000000" w14:paraId="237933AF" w14:textId="77777777">
            <w:pPr>
              <w:pStyle w:val="Compact"/>
            </w:pPr>
            <w:r>
              <w:t>REFACTORIZAR — dependencia transitiva en Scheduled Job</w:t>
            </w:r>
          </w:p>
        </w:tc>
      </w:tr>
      <w:tr w:rsidR="00BE2547" w14:paraId="29ACE270" w14:textId="77777777">
        <w:tc>
          <w:tcPr>
            <w:tcW w:w="0" w:type="auto"/>
          </w:tcPr>
          <w:p w:rsidR="00BE2547" w:rsidRDefault="00000000" w14:paraId="237B4E04" w14:textId="77777777">
            <w:pPr>
              <w:pStyle w:val="Compact"/>
            </w:pPr>
            <w:r>
              <w:t>RESTApiCallLibrary</w:t>
            </w:r>
          </w:p>
        </w:tc>
        <w:tc>
          <w:tcPr>
            <w:tcW w:w="0" w:type="auto"/>
          </w:tcPr>
          <w:p w:rsidR="00BE2547" w:rsidRDefault="00000000" w14:paraId="4C6CA5ED" w14:textId="77777777">
            <w:pPr>
              <w:pStyle w:val="Compact"/>
            </w:pPr>
            <w:r>
              <w:t>TMF-639 (callTMF639, callBPIShelf, etc.)</w:t>
            </w:r>
          </w:p>
        </w:tc>
        <w:tc>
          <w:tcPr>
            <w:tcW w:w="0" w:type="auto"/>
          </w:tcPr>
          <w:p w:rsidR="00BE2547" w:rsidRDefault="00000000" w14:paraId="7F2650F5" w14:textId="77777777">
            <w:pPr>
              <w:pStyle w:val="Compact"/>
            </w:pPr>
            <w:r>
              <w:t>Active</w:t>
            </w:r>
          </w:p>
        </w:tc>
        <w:tc>
          <w:tcPr>
            <w:tcW w:w="0" w:type="auto"/>
          </w:tcPr>
          <w:p w:rsidR="00BE2547" w:rsidRDefault="00000000" w14:paraId="7BFCBB5D" w14:textId="77777777">
            <w:pPr>
              <w:pStyle w:val="Compact"/>
            </w:pPr>
            <w:r>
              <w:t>REEMPLAZAR</w:t>
            </w:r>
          </w:p>
        </w:tc>
      </w:tr>
    </w:tbl>
    <w:p w:rsidR="00BE2547" w:rsidRDefault="00000000" w14:paraId="68779BB5" w14:textId="77777777">
      <w:pPr>
        <w:pStyle w:val="Ttulo2"/>
      </w:pPr>
      <w:bookmarkStart w:name="Xe933aa2ba1742a9dac7707e8e5d01f8a279322e" w:id="103"/>
      <w:bookmarkStart w:name="_Toc227677113" w:id="104"/>
      <w:bookmarkEnd w:id="99"/>
      <w:r>
        <w:t>11.4 Componentes Activos sin Ejecuciones Verificadas</w:t>
      </w:r>
      <w:bookmarkEnd w:id="104"/>
    </w:p>
    <w:p w:rsidRPr="002A3F42" w:rsidR="00BE2547" w:rsidRDefault="00000000" w14:paraId="4F9D515C" w14:textId="77777777">
      <w:pPr>
        <w:pStyle w:val="FirstParagraph"/>
        <w:rPr>
          <w:lang w:val="es-CL"/>
        </w:rPr>
      </w:pPr>
      <w:r>
        <w:rPr>
          <w:lang w:val="es-CL"/>
        </w:rPr>
        <w:t>Fuente: Levantamiento Flujos ServiceNow v1.</w:t>
      </w:r>
    </w:p>
    <w:tbl>
      <w:tblPr>
        <w:tblStyle w:val="Table"/>
        <w:tblW w:w="5000" w:type="pct"/>
        <w:tblLook w:val="0020" w:firstRow="1" w:lastRow="0" w:firstColumn="0" w:lastColumn="0" w:noHBand="0" w:noVBand="0"/>
      </w:tblPr>
      <w:tblGrid>
        <w:gridCol w:w="5115"/>
        <w:gridCol w:w="999"/>
        <w:gridCol w:w="2940"/>
      </w:tblGrid>
      <w:tr w:rsidR="00BE2547" w:rsidTr="00BE2547" w14:paraId="0E74290B"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614711C2" w14:textId="77777777">
            <w:pPr>
              <w:pStyle w:val="Compact"/>
            </w:pPr>
            <w:r>
              <w:rPr>
                <w:b/>
                <w:bCs/>
              </w:rPr>
              <w:t>Componente</w:t>
            </w:r>
          </w:p>
        </w:tc>
        <w:tc>
          <w:tcPr>
            <w:tcW w:w="0" w:type="auto"/>
          </w:tcPr>
          <w:p w:rsidR="00BE2547" w:rsidRDefault="00000000" w14:paraId="7E81296C" w14:textId="77777777">
            <w:pPr>
              <w:pStyle w:val="Compact"/>
            </w:pPr>
            <w:r>
              <w:rPr>
                <w:b/>
                <w:bCs/>
              </w:rPr>
              <w:t>Tipo</w:t>
            </w:r>
          </w:p>
        </w:tc>
        <w:tc>
          <w:tcPr>
            <w:tcW w:w="0" w:type="auto"/>
          </w:tcPr>
          <w:p w:rsidR="00BE2547" w:rsidRDefault="00000000" w14:paraId="3C1F0E4B" w14:textId="77777777">
            <w:pPr>
              <w:pStyle w:val="Compact"/>
            </w:pPr>
            <w:r>
              <w:rPr>
                <w:b/>
                <w:bCs/>
              </w:rPr>
              <w:t>Observación</w:t>
            </w:r>
          </w:p>
        </w:tc>
      </w:tr>
      <w:tr w:rsidRPr="002475E3" w:rsidR="00BE2547" w14:paraId="032389BD" w14:textId="77777777">
        <w:tc>
          <w:tcPr>
            <w:tcW w:w="0" w:type="auto"/>
          </w:tcPr>
          <w:p w:rsidR="00BE2547" w:rsidRDefault="00000000" w14:paraId="19573DA6" w14:textId="77777777">
            <w:pPr>
              <w:pStyle w:val="Compact"/>
            </w:pPr>
            <w:r>
              <w:t>Feasibility API Flow (FTTH,FTTE,LINK,SSAA)</w:t>
            </w:r>
          </w:p>
        </w:tc>
        <w:tc>
          <w:tcPr>
            <w:tcW w:w="0" w:type="auto"/>
          </w:tcPr>
          <w:p w:rsidR="00BE2547" w:rsidRDefault="00000000" w14:paraId="42E4DB0D" w14:textId="77777777">
            <w:pPr>
              <w:pStyle w:val="Compact"/>
            </w:pPr>
            <w:r>
              <w:t>Flow</w:t>
            </w:r>
          </w:p>
        </w:tc>
        <w:tc>
          <w:tcPr>
            <w:tcW w:w="0" w:type="auto"/>
          </w:tcPr>
          <w:p w:rsidRPr="002A3F42" w:rsidR="00BE2547" w:rsidRDefault="00000000" w14:paraId="60B46214" w14:textId="77777777">
            <w:pPr>
              <w:pStyle w:val="Compact"/>
              <w:rPr>
                <w:lang w:val="es-CL"/>
              </w:rPr>
            </w:pPr>
            <w:r>
              <w:rPr>
                <w:lang w:val="es-CL"/>
              </w:rPr>
              <w:t>Sin ejecuciones. Error al ejecutar.</w:t>
            </w:r>
          </w:p>
        </w:tc>
      </w:tr>
      <w:tr w:rsidRPr="002475E3" w:rsidR="00BE2547" w14:paraId="41A5528A" w14:textId="77777777">
        <w:tc>
          <w:tcPr>
            <w:tcW w:w="0" w:type="auto"/>
          </w:tcPr>
          <w:p w:rsidR="00BE2547" w:rsidRDefault="00000000" w14:paraId="0567BD6E" w14:textId="77777777">
            <w:pPr>
              <w:pStyle w:val="Compact"/>
            </w:pPr>
            <w:r>
              <w:t>Provisioning API Flow v640</w:t>
            </w:r>
          </w:p>
        </w:tc>
        <w:tc>
          <w:tcPr>
            <w:tcW w:w="0" w:type="auto"/>
          </w:tcPr>
          <w:p w:rsidR="00BE2547" w:rsidRDefault="00000000" w14:paraId="77DAC70D" w14:textId="77777777">
            <w:pPr>
              <w:pStyle w:val="Compact"/>
            </w:pPr>
            <w:r>
              <w:t>Flow</w:t>
            </w:r>
          </w:p>
        </w:tc>
        <w:tc>
          <w:tcPr>
            <w:tcW w:w="0" w:type="auto"/>
          </w:tcPr>
          <w:p w:rsidRPr="002A3F42" w:rsidR="00BE2547" w:rsidRDefault="00000000" w14:paraId="1F13475C" w14:textId="77777777">
            <w:pPr>
              <w:pStyle w:val="Compact"/>
              <w:rPr>
                <w:lang w:val="es-CL"/>
              </w:rPr>
            </w:pPr>
            <w:r>
              <w:rPr>
                <w:lang w:val="es-CL"/>
              </w:rPr>
              <w:t>Sin ejecuciones. Error al ejecutar.</w:t>
            </w:r>
          </w:p>
        </w:tc>
      </w:tr>
      <w:tr w:rsidR="00BE2547" w14:paraId="652BE1BD" w14:textId="77777777">
        <w:tc>
          <w:tcPr>
            <w:tcW w:w="0" w:type="auto"/>
          </w:tcPr>
          <w:p w:rsidR="00BE2547" w:rsidRDefault="00000000" w14:paraId="7E5C41DC" w14:textId="77777777">
            <w:pPr>
              <w:pStyle w:val="Compact"/>
            </w:pPr>
            <w:r>
              <w:t>Feasibility API Flow v2.0</w:t>
            </w:r>
          </w:p>
        </w:tc>
        <w:tc>
          <w:tcPr>
            <w:tcW w:w="0" w:type="auto"/>
          </w:tcPr>
          <w:p w:rsidR="00BE2547" w:rsidRDefault="00000000" w14:paraId="34578AEF" w14:textId="77777777">
            <w:pPr>
              <w:pStyle w:val="Compact"/>
            </w:pPr>
            <w:r>
              <w:t>Flow</w:t>
            </w:r>
          </w:p>
        </w:tc>
        <w:tc>
          <w:tcPr>
            <w:tcW w:w="0" w:type="auto"/>
          </w:tcPr>
          <w:p w:rsidR="00BE2547" w:rsidRDefault="00000000" w14:paraId="1D79CFF6" w14:textId="77777777">
            <w:pPr>
              <w:pStyle w:val="Compact"/>
            </w:pPr>
            <w:r>
              <w:t>Se completa con error.</w:t>
            </w:r>
          </w:p>
        </w:tc>
      </w:tr>
      <w:tr w:rsidRPr="002475E3" w:rsidR="00BE2547" w14:paraId="508AC645" w14:textId="77777777">
        <w:tc>
          <w:tcPr>
            <w:tcW w:w="0" w:type="auto"/>
          </w:tcPr>
          <w:p w:rsidR="00BE2547" w:rsidRDefault="00000000" w14:paraId="5F7FF38A" w14:textId="77777777">
            <w:pPr>
              <w:pStyle w:val="Compact"/>
            </w:pPr>
            <w:r>
              <w:t>Polling Services Allocation</w:t>
            </w:r>
          </w:p>
        </w:tc>
        <w:tc>
          <w:tcPr>
            <w:tcW w:w="0" w:type="auto"/>
          </w:tcPr>
          <w:p w:rsidR="00BE2547" w:rsidRDefault="00000000" w14:paraId="4AAED3D8" w14:textId="77777777">
            <w:pPr>
              <w:pStyle w:val="Compact"/>
            </w:pPr>
            <w:r>
              <w:t>Subflow</w:t>
            </w:r>
          </w:p>
        </w:tc>
        <w:tc>
          <w:tcPr>
            <w:tcW w:w="0" w:type="auto"/>
          </w:tcPr>
          <w:p w:rsidRPr="002A3F42" w:rsidR="00BE2547" w:rsidRDefault="00000000" w14:paraId="3001CFB9" w14:textId="77777777">
            <w:pPr>
              <w:pStyle w:val="Compact"/>
              <w:rPr>
                <w:lang w:val="es-CL"/>
              </w:rPr>
            </w:pPr>
            <w:r>
              <w:rPr>
                <w:lang w:val="es-CL"/>
              </w:rPr>
              <w:t>No se puede asegurar su uso.</w:t>
            </w:r>
          </w:p>
        </w:tc>
      </w:tr>
      <w:tr w:rsidR="00BE2547" w14:paraId="32B1589A" w14:textId="77777777">
        <w:tc>
          <w:tcPr>
            <w:tcW w:w="0" w:type="auto"/>
          </w:tcPr>
          <w:p w:rsidR="00BE2547" w:rsidRDefault="00000000" w14:paraId="76E52BA4" w14:textId="77777777">
            <w:pPr>
              <w:pStyle w:val="Compact"/>
            </w:pPr>
            <w:r>
              <w:t>Provisioning - FTTH Fulfillment Process v640</w:t>
            </w:r>
          </w:p>
        </w:tc>
        <w:tc>
          <w:tcPr>
            <w:tcW w:w="0" w:type="auto"/>
          </w:tcPr>
          <w:p w:rsidR="00BE2547" w:rsidRDefault="00000000" w14:paraId="50C825F8" w14:textId="77777777">
            <w:pPr>
              <w:pStyle w:val="Compact"/>
            </w:pPr>
            <w:r>
              <w:t>Subflow</w:t>
            </w:r>
          </w:p>
        </w:tc>
        <w:tc>
          <w:tcPr>
            <w:tcW w:w="0" w:type="auto"/>
          </w:tcPr>
          <w:p w:rsidR="00BE2547" w:rsidRDefault="00000000" w14:paraId="29656A72" w14:textId="77777777">
            <w:pPr>
              <w:pStyle w:val="Compact"/>
            </w:pPr>
            <w:r>
              <w:t>Sin ejecuciones.</w:t>
            </w:r>
          </w:p>
        </w:tc>
      </w:tr>
      <w:tr w:rsidR="00BE2547" w14:paraId="43AE235D" w14:textId="77777777">
        <w:tc>
          <w:tcPr>
            <w:tcW w:w="0" w:type="auto"/>
          </w:tcPr>
          <w:p w:rsidR="00BE2547" w:rsidRDefault="00000000" w14:paraId="58A0E6D5" w14:textId="77777777">
            <w:pPr>
              <w:pStyle w:val="Compact"/>
            </w:pPr>
            <w:r>
              <w:t>Provisioning - Services Activation Request</w:t>
            </w:r>
          </w:p>
        </w:tc>
        <w:tc>
          <w:tcPr>
            <w:tcW w:w="0" w:type="auto"/>
          </w:tcPr>
          <w:p w:rsidR="00BE2547" w:rsidRDefault="00000000" w14:paraId="2FC45FE2" w14:textId="77777777">
            <w:pPr>
              <w:pStyle w:val="Compact"/>
            </w:pPr>
            <w:r>
              <w:t>Subflow</w:t>
            </w:r>
          </w:p>
        </w:tc>
        <w:tc>
          <w:tcPr>
            <w:tcW w:w="0" w:type="auto"/>
          </w:tcPr>
          <w:p w:rsidR="00BE2547" w:rsidRDefault="00000000" w14:paraId="1B9F2729" w14:textId="77777777">
            <w:pPr>
              <w:pStyle w:val="Compact"/>
            </w:pPr>
            <w:r>
              <w:t>Sin ejecuciones.</w:t>
            </w:r>
          </w:p>
        </w:tc>
      </w:tr>
      <w:tr w:rsidR="00BE2547" w14:paraId="766782D1" w14:textId="77777777">
        <w:tc>
          <w:tcPr>
            <w:tcW w:w="0" w:type="auto"/>
          </w:tcPr>
          <w:p w:rsidR="00BE2547" w:rsidRDefault="00000000" w14:paraId="0A8F8DF7" w14:textId="77777777">
            <w:pPr>
              <w:pStyle w:val="Compact"/>
            </w:pPr>
            <w:r>
              <w:t>Services Deconfiguration Request IPTV/VOIP/BA/GESTIÓN</w:t>
            </w:r>
          </w:p>
        </w:tc>
        <w:tc>
          <w:tcPr>
            <w:tcW w:w="0" w:type="auto"/>
          </w:tcPr>
          <w:p w:rsidR="00BE2547" w:rsidRDefault="00000000" w14:paraId="4045F4C7" w14:textId="77777777">
            <w:pPr>
              <w:pStyle w:val="Compact"/>
            </w:pPr>
            <w:r>
              <w:t>Subflow</w:t>
            </w:r>
          </w:p>
        </w:tc>
        <w:tc>
          <w:tcPr>
            <w:tcW w:w="0" w:type="auto"/>
          </w:tcPr>
          <w:p w:rsidR="00BE2547" w:rsidRDefault="00000000" w14:paraId="56CC4B09" w14:textId="77777777">
            <w:pPr>
              <w:pStyle w:val="Compact"/>
            </w:pPr>
            <w:r>
              <w:t>Duplicado en QA.</w:t>
            </w:r>
          </w:p>
        </w:tc>
      </w:tr>
    </w:tbl>
    <w:p w:rsidRPr="002A3F42" w:rsidR="00BE2547" w:rsidRDefault="00000000" w14:paraId="7C127100" w14:textId="77777777">
      <w:pPr>
        <w:pStyle w:val="Ttulo1"/>
        <w:rPr>
          <w:lang w:val="es-CL"/>
        </w:rPr>
      </w:pPr>
      <w:bookmarkStart w:name="X472b6de41dbd7a2820bd942ade1a942879df103" w:id="105"/>
      <w:bookmarkStart w:name="_Toc227677114" w:id="106"/>
      <w:bookmarkEnd w:id="101"/>
      <w:bookmarkEnd w:id="103"/>
      <w:r>
        <w:rPr>
          <w:lang w:val="es-CL"/>
        </w:rPr>
        <w:t>12. APIs BLUEPLANET A REEMPLAZAR — CONTRATOS Y PARÁMETROS</w:t>
      </w:r>
      <w:bookmarkEnd w:id="106"/>
    </w:p>
    <w:p w:rsidRPr="002A3F42" w:rsidR="00BE2547" w:rsidRDefault="00000000" w14:paraId="6A860E8C" w14:textId="77777777">
      <w:pPr>
        <w:pStyle w:val="FirstParagraph"/>
        <w:rPr>
          <w:lang w:val="es-CL"/>
        </w:rPr>
      </w:pPr>
      <w:r>
        <w:rPr>
          <w:lang w:val="es-CL"/>
        </w:rPr>
        <w:t>Esta sección documenta las APIs de BluePlanet (TMF-638/639/640) que serán eliminadas, con sus endpoints actuales, parámetros de entrada/salida, y el endpoint Komands que las reemplaza. Esta información es el insumo principal para la generación de DSOs y para el desarrollo de las nuevas librerías SN (New Service Order Library, New Inventory Query Library).</w:t>
      </w:r>
    </w:p>
    <w:p w:rsidRPr="002A3F42" w:rsidR="00BE2547" w:rsidRDefault="00000000" w14:paraId="33E91350" w14:textId="77777777">
      <w:pPr>
        <w:pStyle w:val="Ttulo2"/>
        <w:rPr>
          <w:lang w:val="es-CL"/>
        </w:rPr>
      </w:pPr>
      <w:bookmarkStart w:name="resumen-de-actions-por-api-y-método" w:id="107"/>
      <w:bookmarkStart w:name="_Toc227677115" w:id="108"/>
      <w:r>
        <w:rPr>
          <w:lang w:val="es-CL"/>
        </w:rPr>
        <w:t>12.1 Mapeo de APIs BluePlanet a Komands</w:t>
      </w:r>
      <w:bookmarkEnd w:id="108"/>
    </w:p>
    <w:p w:rsidRPr="002A3F42" w:rsidR="00BE2547" w:rsidRDefault="00000000" w14:paraId="33E91360" w14:textId="77777777">
      <w:pPr>
        <w:pStyle w:val="FirstParagraph"/>
        <w:rPr>
          <w:lang w:val="es-CL"/>
        </w:rPr>
      </w:pPr>
      <w:r>
        <w:rPr>
          <w:lang w:val="es-CL"/>
        </w:rPr>
        <w:t xml:space="preserve">El mapeo completo de operaciones BluePlanet reemplazadas por endpoints Komands se documenta en el Anexo H — Especificación de APIs Komands v2.1, Capítulo 4 (Catálogo de operaciones).</w:t>
      </w:r>
    </w:p>
    <w:p w:rsidRPr="002A3F42" w:rsidR="00BE2547" w:rsidRDefault="00000000" w14:paraId="33E91361" w14:textId="77777777">
      <w:pPr>
        <w:pStyle w:val="FirstParagraph"/>
        <w:rPr>
          <w:lang w:val="es-CL"/>
        </w:rPr>
      </w:pPr>
      <w:r>
        <w:rPr>
          <w:lang w:val="es-CL"/>
        </w:rPr>
        <w:t xml:space="preserve">El Anexo H incluye para cada operación: endpoint Komands, método HTTP, patrón de respuesta (asíncrono/síncrono), SLO, y la operación BluePlanet/TMF-640 que reemplaza.</w:t>
      </w:r>
    </w:p>
    <w:p w:rsidRPr="002A3F42" w:rsidR="00BE2547" w:rsidRDefault="00000000" w14:paraId="33E91362" w14:textId="77777777">
      <w:pPr>
        <w:pStyle w:val="FirstParagraph"/>
        <w:rPr>
          <w:lang w:val="es-CL"/>
        </w:rPr>
      </w:pPr>
      <w:r>
        <w:rPr>
          <w:lang w:val="es-CL"/>
        </w:rPr>
        <w:t xml:space="preserve">Ver también la tabla de Cifras clave del presente LLD (sección correspondiente) para el resumen de los 14 endpoints documentados.</w:t>
      </w:r>
    </w:p>
    <w:p w:rsidRPr="002A3F42" w:rsidR="00BE2547" w:rsidRDefault="00000000" w14:paraId="24BA8724" w14:textId="77777777">
      <w:pPr>
        <w:pStyle w:val="Ttulo2"/>
        <w:rPr>
          <w:lang w:val="es-CL"/>
        </w:rPr>
      </w:pPr>
      <w:bookmarkStart w:name="parámetros-de-entradasalida-por-action" w:id="109"/>
      <w:bookmarkStart w:name="_Toc227677116" w:id="110"/>
      <w:bookmarkEnd w:id="105"/>
      <w:r>
        <w:rPr>
          <w:lang w:val="es-CL"/>
        </w:rPr>
        <w:t>12.2 Parámetros de Entrada/Salida por Action</w:t>
      </w:r>
      <w:bookmarkEnd w:id="110"/>
    </w:p>
    <w:p w:rsidRPr="002A3F42" w:rsidR="00BE2547" w:rsidRDefault="00000000" w14:paraId="22DF475F" w14:textId="77777777">
      <w:pPr>
        <w:pStyle w:val="FirstParagraph"/>
        <w:rPr>
          <w:lang w:val="es-CL"/>
        </w:rPr>
      </w:pPr>
      <w:r>
        <w:rPr>
          <w:lang w:val="es-CL"/>
        </w:rPr>
        <w:t>La siguiente tabla consolida los parámetros de entrada (variables del script) y salida de cada action, extraídos del Levantamiento Flujos ServiceNow v1. Estos parámetros definen el contrato que Komands debe soportar.</w:t>
      </w:r>
    </w:p>
    <w:p w:rsidRPr="002A3F42" w:rsidR="00BE2547" w:rsidRDefault="00000000" w14:paraId="6AC1D270" w14:textId="77777777">
      <w:pPr>
        <w:pStyle w:val="Ttulo3"/>
        <w:rPr>
          <w:lang w:val="es-CL"/>
        </w:rPr>
      </w:pPr>
      <w:bookmarkStart w:name="x-activation-of-services-tmf-640" w:id="111"/>
      <w:bookmarkStart w:name="_Toc227677117" w:id="112"/>
      <w:r>
        <w:rPr>
          <w:lang w:val="es-CL"/>
        </w:rPr>
        <w:t>12.2.1 Activation of Services (TMF-640)</w:t>
      </w:r>
      <w:bookmarkEnd w:id="112"/>
    </w:p>
    <w:tbl>
      <w:tblPr>
        <w:tblStyle w:val="Table"/>
        <w:tblW w:w="5000" w:type="pct"/>
        <w:tblLook w:val="0020" w:firstRow="1" w:lastRow="0" w:firstColumn="0" w:lastColumn="0" w:noHBand="0" w:noVBand="0"/>
      </w:tblPr>
      <w:tblGrid>
        <w:gridCol w:w="2007"/>
        <w:gridCol w:w="7047"/>
      </w:tblGrid>
      <w:tr w:rsidR="00BE2547" w:rsidTr="00BE2547" w14:paraId="48E09A02"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28B3051B" w14:textId="77777777">
            <w:pPr>
              <w:pStyle w:val="Compact"/>
            </w:pPr>
            <w:r>
              <w:t>Método BP:</w:t>
            </w:r>
          </w:p>
        </w:tc>
        <w:tc>
          <w:tcPr>
            <w:tcW w:w="0" w:type="auto"/>
          </w:tcPr>
          <w:p w:rsidR="00BE2547" w:rsidRDefault="00000000" w14:paraId="76D79E4B" w14:textId="77777777">
            <w:pPr>
              <w:pStyle w:val="Compact"/>
            </w:pPr>
            <w:r>
              <w:t>PATCH</w:t>
            </w:r>
          </w:p>
        </w:tc>
      </w:tr>
      <w:tr w:rsidR="00BE2547" w14:paraId="2CC23531" w14:textId="77777777">
        <w:tc>
          <w:tcPr>
            <w:tcW w:w="0" w:type="auto"/>
          </w:tcPr>
          <w:p w:rsidR="00BE2547" w:rsidRDefault="00000000" w14:paraId="6B8114D1" w14:textId="77777777">
            <w:pPr>
              <w:pStyle w:val="Compact"/>
            </w:pPr>
            <w:r>
              <w:t>Reemplazo Komands:</w:t>
            </w:r>
          </w:p>
        </w:tc>
        <w:tc>
          <w:tcPr>
            <w:tcW w:w="0" w:type="auto"/>
          </w:tcPr>
          <w:p w:rsidR="00BE2547" w:rsidRDefault="00000000" w14:paraId="52088AD0" w14:textId="77777777">
            <w:pPr>
              <w:pStyle w:val="Compact"/>
            </w:pPr>
            <w:r>
              <w:t>POST /api/Komands/v1/activation</w:t>
            </w:r>
          </w:p>
        </w:tc>
      </w:tr>
      <w:tr w:rsidR="00BE2547" w14:paraId="117F1DED" w14:textId="77777777">
        <w:tc>
          <w:tcPr>
            <w:tcW w:w="0" w:type="auto"/>
          </w:tcPr>
          <w:p w:rsidR="00BE2547" w:rsidRDefault="00000000" w14:paraId="317F544C" w14:textId="77777777">
            <w:pPr>
              <w:pStyle w:val="Compact"/>
            </w:pPr>
            <w:r>
              <w:t>Parámetros entrada:</w:t>
            </w:r>
          </w:p>
        </w:tc>
        <w:tc>
          <w:tcPr>
            <w:tcW w:w="0" w:type="auto"/>
          </w:tcPr>
          <w:p w:rsidR="00BE2547" w:rsidRDefault="00000000" w14:paraId="7CD1A3A0" w14:textId="77777777">
            <w:pPr>
              <w:pStyle w:val="Compact"/>
            </w:pPr>
            <w:r>
              <w:t>serviceOrder, accessToken</w:t>
            </w:r>
          </w:p>
        </w:tc>
      </w:tr>
      <w:tr w:rsidR="00BE2547" w14:paraId="4E39ADB9" w14:textId="77777777">
        <w:tc>
          <w:tcPr>
            <w:tcW w:w="0" w:type="auto"/>
          </w:tcPr>
          <w:p w:rsidR="00BE2547" w:rsidRDefault="00000000" w14:paraId="54ABB6AF" w14:textId="77777777">
            <w:pPr>
              <w:pStyle w:val="Compact"/>
            </w:pPr>
            <w:r>
              <w:t>Parámetros salida:</w:t>
            </w:r>
          </w:p>
        </w:tc>
        <w:tc>
          <w:tcPr>
            <w:tcW w:w="0" w:type="auto"/>
          </w:tcPr>
          <w:p w:rsidR="00BE2547" w:rsidRDefault="00000000" w14:paraId="5A8C2A25" w14:textId="77777777">
            <w:pPr>
              <w:pStyle w:val="Compact"/>
            </w:pPr>
            <w:r>
              <w:t>Response Body, Status, Error Code, Error Description, Service, Correlation_id, Access_id_vno</w:t>
            </w:r>
          </w:p>
        </w:tc>
      </w:tr>
      <w:tr w:rsidR="00BE2547" w14:paraId="43F8B172" w14:textId="77777777">
        <w:tc>
          <w:tcPr>
            <w:tcW w:w="0" w:type="auto"/>
          </w:tcPr>
          <w:p w:rsidR="00BE2547" w:rsidRDefault="00000000" w14:paraId="15CA7BB5" w14:textId="77777777">
            <w:pPr>
              <w:pStyle w:val="Compact"/>
            </w:pPr>
            <w:r>
              <w:t>Tabla SN modificada:</w:t>
            </w:r>
          </w:p>
        </w:tc>
        <w:tc>
          <w:tcPr>
            <w:tcW w:w="0" w:type="auto"/>
          </w:tcPr>
          <w:p w:rsidR="00BE2547" w:rsidRDefault="00000000" w14:paraId="13F89F01" w14:textId="77777777">
            <w:pPr>
              <w:pStyle w:val="Compact"/>
            </w:pPr>
            <w:r>
              <w:t>u_integration_control_table (correlation_id, access_id_vno, Response_body, Status)</w:t>
            </w:r>
          </w:p>
        </w:tc>
      </w:tr>
    </w:tbl>
    <w:p w:rsidR="00BE2547" w:rsidRDefault="00000000" w14:paraId="36BC3237" w14:textId="77777777">
      <w:pPr>
        <w:pStyle w:val="Ttulo3"/>
      </w:pPr>
      <w:bookmarkStart w:name="x-activation-of-services-ssaa-tmf-640" w:id="113"/>
      <w:bookmarkStart w:name="_Toc227677118" w:id="114"/>
      <w:bookmarkEnd w:id="107"/>
      <w:r>
        <w:t>12.2.2 Activation of Services SSAA (TMF-640)</w:t>
      </w:r>
      <w:bookmarkEnd w:id="114"/>
    </w:p>
    <w:tbl>
      <w:tblPr>
        <w:tblStyle w:val="Table"/>
        <w:tblW w:w="5000" w:type="pct"/>
        <w:tblLook w:val="0020" w:firstRow="1" w:lastRow="0" w:firstColumn="0" w:lastColumn="0" w:noHBand="0" w:noVBand="0"/>
      </w:tblPr>
      <w:tblGrid>
        <w:gridCol w:w="1846"/>
        <w:gridCol w:w="7208"/>
      </w:tblGrid>
      <w:tr w:rsidR="00BE2547" w:rsidTr="00BE2547" w14:paraId="728E35C5"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6CDF2C9D" w14:textId="77777777">
            <w:pPr>
              <w:pStyle w:val="Compact"/>
            </w:pPr>
            <w:r>
              <w:t>Método BP:</w:t>
            </w:r>
          </w:p>
        </w:tc>
        <w:tc>
          <w:tcPr>
            <w:tcW w:w="0" w:type="auto"/>
          </w:tcPr>
          <w:p w:rsidR="00BE2547" w:rsidRDefault="00000000" w14:paraId="48BF6B8F" w14:textId="77777777">
            <w:pPr>
              <w:pStyle w:val="Compact"/>
            </w:pPr>
            <w:r>
              <w:t>PATCH</w:t>
            </w:r>
          </w:p>
        </w:tc>
      </w:tr>
      <w:tr w:rsidR="00BE2547" w14:paraId="256435D8" w14:textId="77777777">
        <w:tc>
          <w:tcPr>
            <w:tcW w:w="0" w:type="auto"/>
          </w:tcPr>
          <w:p w:rsidR="00BE2547" w:rsidRDefault="00000000" w14:paraId="54B1CB30" w14:textId="77777777">
            <w:pPr>
              <w:pStyle w:val="Compact"/>
            </w:pPr>
            <w:r>
              <w:t>Reemplazo Komands:</w:t>
            </w:r>
          </w:p>
        </w:tc>
        <w:tc>
          <w:tcPr>
            <w:tcW w:w="0" w:type="auto"/>
          </w:tcPr>
          <w:p w:rsidR="00BE2547" w:rsidRDefault="00000000" w14:paraId="43CCDDC2" w14:textId="77777777">
            <w:pPr>
              <w:pStyle w:val="Compact"/>
            </w:pPr>
            <w:r>
              <w:t>POST /api/Komands/v1/activation</w:t>
            </w:r>
          </w:p>
        </w:tc>
      </w:tr>
      <w:tr w:rsidR="00BE2547" w14:paraId="2FA2BF9A" w14:textId="77777777">
        <w:tc>
          <w:tcPr>
            <w:tcW w:w="0" w:type="auto"/>
          </w:tcPr>
          <w:p w:rsidR="00BE2547" w:rsidRDefault="00000000" w14:paraId="10725532" w14:textId="77777777">
            <w:pPr>
              <w:pStyle w:val="Compact"/>
            </w:pPr>
            <w:r>
              <w:t>Parámetros entrada:</w:t>
            </w:r>
          </w:p>
        </w:tc>
        <w:tc>
          <w:tcPr>
            <w:tcW w:w="0" w:type="auto"/>
          </w:tcPr>
          <w:p w:rsidR="00BE2547" w:rsidRDefault="00000000" w14:paraId="0D3B1BB6" w14:textId="77777777">
            <w:pPr>
              <w:pStyle w:val="Compact"/>
            </w:pPr>
            <w:r>
              <w:t>AccessToken, ServiceOrder, serial_number, TkipDatopCvlan, InetCvlan, SsaaProfile, access_id, ssaaProfileModification</w:t>
            </w:r>
          </w:p>
        </w:tc>
      </w:tr>
      <w:tr w:rsidR="00BE2547" w14:paraId="5A944E3C" w14:textId="77777777">
        <w:tc>
          <w:tcPr>
            <w:tcW w:w="0" w:type="auto"/>
          </w:tcPr>
          <w:p w:rsidR="00BE2547" w:rsidRDefault="00000000" w14:paraId="119D506A" w14:textId="77777777">
            <w:pPr>
              <w:pStyle w:val="Compact"/>
            </w:pPr>
            <w:r>
              <w:t>Parámetros salida:</w:t>
            </w:r>
          </w:p>
        </w:tc>
        <w:tc>
          <w:tcPr>
            <w:tcW w:w="0" w:type="auto"/>
          </w:tcPr>
          <w:p w:rsidR="00BE2547" w:rsidRDefault="00000000" w14:paraId="5B22A156" w14:textId="77777777">
            <w:pPr>
              <w:pStyle w:val="Compact"/>
            </w:pPr>
            <w:r>
              <w:t>Response Body, Status, Error Code, Error Description, Request body</w:t>
            </w:r>
          </w:p>
        </w:tc>
      </w:tr>
      <w:tr w:rsidR="00BE2547" w14:paraId="3AF20C8E" w14:textId="77777777">
        <w:tc>
          <w:tcPr>
            <w:tcW w:w="0" w:type="auto"/>
          </w:tcPr>
          <w:p w:rsidR="00BE2547" w:rsidRDefault="00000000" w14:paraId="068A4684" w14:textId="77777777">
            <w:pPr>
              <w:pStyle w:val="Compact"/>
            </w:pPr>
            <w:r>
              <w:t>Tabla SN modificada:</w:t>
            </w:r>
          </w:p>
        </w:tc>
        <w:tc>
          <w:tcPr>
            <w:tcW w:w="0" w:type="auto"/>
          </w:tcPr>
          <w:p w:rsidR="00BE2547" w:rsidRDefault="00000000" w14:paraId="01BFECF4" w14:textId="77777777">
            <w:pPr>
              <w:pStyle w:val="Compact"/>
            </w:pPr>
            <w:r>
              <w:t>N/A</w:t>
            </w:r>
          </w:p>
        </w:tc>
      </w:tr>
    </w:tbl>
    <w:p w:rsidR="00BE2547" w:rsidRDefault="00000000" w14:paraId="72D87B1A" w14:textId="77777777">
      <w:pPr>
        <w:pStyle w:val="Ttulo3"/>
      </w:pPr>
      <w:bookmarkStart w:name="x-assignment-of-services-tmf-640" w:id="115"/>
      <w:bookmarkStart w:name="_Toc227677119" w:id="116"/>
      <w:bookmarkEnd w:id="109"/>
      <w:r>
        <w:t>12.2.3 Assignment of Services (TMF-640)</w:t>
      </w:r>
      <w:bookmarkEnd w:id="116"/>
    </w:p>
    <w:tbl>
      <w:tblPr>
        <w:tblStyle w:val="Table"/>
        <w:tblW w:w="5000" w:type="pct"/>
        <w:tblLook w:val="0020" w:firstRow="1" w:lastRow="0" w:firstColumn="0" w:lastColumn="0" w:noHBand="0" w:noVBand="0"/>
      </w:tblPr>
      <w:tblGrid>
        <w:gridCol w:w="2108"/>
        <w:gridCol w:w="6946"/>
      </w:tblGrid>
      <w:tr w:rsidR="00BE2547" w:rsidTr="00BE2547" w14:paraId="0B74DCB2"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75F78B47" w14:textId="77777777">
            <w:pPr>
              <w:pStyle w:val="Compact"/>
            </w:pPr>
            <w:r>
              <w:t>Método BP:</w:t>
            </w:r>
          </w:p>
        </w:tc>
        <w:tc>
          <w:tcPr>
            <w:tcW w:w="0" w:type="auto"/>
          </w:tcPr>
          <w:p w:rsidR="00BE2547" w:rsidRDefault="00000000" w14:paraId="34A7264B" w14:textId="77777777">
            <w:pPr>
              <w:pStyle w:val="Compact"/>
            </w:pPr>
            <w:r>
              <w:t>POST</w:t>
            </w:r>
          </w:p>
        </w:tc>
      </w:tr>
      <w:tr w:rsidR="00BE2547" w14:paraId="4A2DCE52" w14:textId="77777777">
        <w:tc>
          <w:tcPr>
            <w:tcW w:w="0" w:type="auto"/>
          </w:tcPr>
          <w:p w:rsidR="00BE2547" w:rsidRDefault="00000000" w14:paraId="1D435D27" w14:textId="77777777">
            <w:pPr>
              <w:pStyle w:val="Compact"/>
            </w:pPr>
            <w:r>
              <w:t>Reemplazo Komands:</w:t>
            </w:r>
          </w:p>
        </w:tc>
        <w:tc>
          <w:tcPr>
            <w:tcW w:w="0" w:type="auto"/>
          </w:tcPr>
          <w:p w:rsidR="00BE2547" w:rsidRDefault="00000000" w14:paraId="3C595565" w14:textId="77777777">
            <w:pPr>
              <w:pStyle w:val="Compact"/>
            </w:pPr>
            <w:r>
              <w:t>POST /api/Komands/v1/activation</w:t>
            </w:r>
          </w:p>
        </w:tc>
      </w:tr>
      <w:tr w:rsidR="00BE2547" w14:paraId="77B93617" w14:textId="77777777">
        <w:tc>
          <w:tcPr>
            <w:tcW w:w="0" w:type="auto"/>
          </w:tcPr>
          <w:p w:rsidR="00BE2547" w:rsidRDefault="00000000" w14:paraId="5A50F654" w14:textId="77777777">
            <w:pPr>
              <w:pStyle w:val="Compact"/>
            </w:pPr>
            <w:r>
              <w:t>Parámetros entrada:</w:t>
            </w:r>
          </w:p>
        </w:tc>
        <w:tc>
          <w:tcPr>
            <w:tcW w:w="0" w:type="auto"/>
          </w:tcPr>
          <w:p w:rsidR="00BE2547" w:rsidRDefault="00000000" w14:paraId="6F06ECD9" w14:textId="77777777">
            <w:pPr>
              <w:pStyle w:val="Compact"/>
            </w:pPr>
            <w:r>
              <w:t>accessToken, accessid, speedPlan, BA service (INET/VOIP/IPTV/MNG params)</w:t>
            </w:r>
          </w:p>
        </w:tc>
      </w:tr>
      <w:tr w:rsidR="00BE2547" w14:paraId="7AC914EE" w14:textId="77777777">
        <w:tc>
          <w:tcPr>
            <w:tcW w:w="0" w:type="auto"/>
          </w:tcPr>
          <w:p w:rsidR="00BE2547" w:rsidRDefault="00000000" w14:paraId="175D1AE7" w14:textId="77777777">
            <w:pPr>
              <w:pStyle w:val="Compact"/>
            </w:pPr>
            <w:r>
              <w:t>Parámetros salida:</w:t>
            </w:r>
          </w:p>
        </w:tc>
        <w:tc>
          <w:tcPr>
            <w:tcW w:w="0" w:type="auto"/>
          </w:tcPr>
          <w:p w:rsidR="00BE2547" w:rsidRDefault="00000000" w14:paraId="69DDBDD9" w14:textId="77777777">
            <w:pPr>
              <w:pStyle w:val="Compact"/>
            </w:pPr>
            <w:r>
              <w:t>Assigned Service ID, Operation Status, Error Code, Error Description, Service Order</w:t>
            </w:r>
          </w:p>
        </w:tc>
      </w:tr>
      <w:tr w:rsidR="00BE2547" w14:paraId="74A315B8" w14:textId="77777777">
        <w:tc>
          <w:tcPr>
            <w:tcW w:w="0" w:type="auto"/>
          </w:tcPr>
          <w:p w:rsidR="00BE2547" w:rsidRDefault="00000000" w14:paraId="0F34EC45" w14:textId="77777777">
            <w:pPr>
              <w:pStyle w:val="Compact"/>
            </w:pPr>
            <w:r>
              <w:t>Tabla SN modificada:</w:t>
            </w:r>
          </w:p>
        </w:tc>
        <w:tc>
          <w:tcPr>
            <w:tcW w:w="0" w:type="auto"/>
          </w:tcPr>
          <w:p w:rsidR="00BE2547" w:rsidRDefault="00000000" w14:paraId="7C58C5A4" w14:textId="77777777">
            <w:pPr>
              <w:pStyle w:val="Compact"/>
            </w:pPr>
            <w:r>
              <w:t>u_integration_control_table</w:t>
            </w:r>
          </w:p>
        </w:tc>
      </w:tr>
    </w:tbl>
    <w:p w:rsidR="00BE2547" w:rsidRDefault="00000000" w14:paraId="2F851879" w14:textId="77777777">
      <w:pPr>
        <w:pStyle w:val="Ttulo3"/>
      </w:pPr>
      <w:bookmarkStart w:name="x-assignment-of-service-ssaa-tmf-640" w:id="117"/>
      <w:bookmarkStart w:name="_Toc227677120" w:id="118"/>
      <w:bookmarkEnd w:id="111"/>
      <w:r>
        <w:t>12.2.4 Assignment of Service SSAA (TMF-640)</w:t>
      </w:r>
      <w:bookmarkEnd w:id="118"/>
    </w:p>
    <w:tbl>
      <w:tblPr>
        <w:tblStyle w:val="Table"/>
        <w:tblW w:w="5000" w:type="pct"/>
        <w:tblLook w:val="0020" w:firstRow="1" w:lastRow="0" w:firstColumn="0" w:lastColumn="0" w:noHBand="0" w:noVBand="0"/>
      </w:tblPr>
      <w:tblGrid>
        <w:gridCol w:w="1655"/>
        <w:gridCol w:w="7399"/>
      </w:tblGrid>
      <w:tr w:rsidR="00BE2547" w:rsidTr="00BE2547" w14:paraId="7AE7BF1B"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2008B1B3" w14:textId="77777777">
            <w:pPr>
              <w:pStyle w:val="Compact"/>
            </w:pPr>
            <w:r>
              <w:t>Método BP:</w:t>
            </w:r>
          </w:p>
        </w:tc>
        <w:tc>
          <w:tcPr>
            <w:tcW w:w="0" w:type="auto"/>
          </w:tcPr>
          <w:p w:rsidR="00BE2547" w:rsidRDefault="00000000" w14:paraId="0895EE68" w14:textId="77777777">
            <w:pPr>
              <w:pStyle w:val="Compact"/>
            </w:pPr>
            <w:r>
              <w:t>POST</w:t>
            </w:r>
          </w:p>
        </w:tc>
      </w:tr>
      <w:tr w:rsidR="00BE2547" w14:paraId="7EECE77B" w14:textId="77777777">
        <w:tc>
          <w:tcPr>
            <w:tcW w:w="0" w:type="auto"/>
          </w:tcPr>
          <w:p w:rsidR="00BE2547" w:rsidRDefault="00000000" w14:paraId="279B58E9" w14:textId="77777777">
            <w:pPr>
              <w:pStyle w:val="Compact"/>
            </w:pPr>
            <w:r>
              <w:t>Reemplazo Komands:</w:t>
            </w:r>
          </w:p>
        </w:tc>
        <w:tc>
          <w:tcPr>
            <w:tcW w:w="0" w:type="auto"/>
          </w:tcPr>
          <w:p w:rsidR="00BE2547" w:rsidRDefault="00000000" w14:paraId="0DAE9DEB" w14:textId="77777777">
            <w:pPr>
              <w:pStyle w:val="Compact"/>
            </w:pPr>
            <w:r>
              <w:t>POST /api/Komands/v1/activation</w:t>
            </w:r>
          </w:p>
        </w:tc>
      </w:tr>
      <w:tr w:rsidR="00BE2547" w14:paraId="76FDB540" w14:textId="77777777">
        <w:tc>
          <w:tcPr>
            <w:tcW w:w="0" w:type="auto"/>
          </w:tcPr>
          <w:p w:rsidR="00BE2547" w:rsidRDefault="00000000" w14:paraId="617952D7" w14:textId="77777777">
            <w:pPr>
              <w:pStyle w:val="Compact"/>
            </w:pPr>
            <w:r>
              <w:t>Parámetros entrada:</w:t>
            </w:r>
          </w:p>
        </w:tc>
        <w:tc>
          <w:tcPr>
            <w:tcW w:w="0" w:type="auto"/>
          </w:tcPr>
          <w:p w:rsidR="00BE2547" w:rsidRDefault="00000000" w14:paraId="066BF75F" w14:textId="77777777">
            <w:pPr>
              <w:pStyle w:val="Compact"/>
            </w:pPr>
            <w:r>
              <w:t>UseCase, Technology, Ssaa, SpeedPerfil, SlotBPI, Slot, serviceOrder (BA/GESTIÓN/SSAA), physicalPort, olt, manufacturer, logicalPosition, idPonInterfaceGroup, accessid, accessToken</w:t>
            </w:r>
          </w:p>
        </w:tc>
      </w:tr>
      <w:tr w:rsidR="00BE2547" w14:paraId="65180644" w14:textId="77777777">
        <w:tc>
          <w:tcPr>
            <w:tcW w:w="0" w:type="auto"/>
          </w:tcPr>
          <w:p w:rsidR="00BE2547" w:rsidRDefault="00000000" w14:paraId="7E1F4BDC" w14:textId="77777777">
            <w:pPr>
              <w:pStyle w:val="Compact"/>
            </w:pPr>
            <w:r>
              <w:t>Parámetros salida:</w:t>
            </w:r>
          </w:p>
        </w:tc>
        <w:tc>
          <w:tcPr>
            <w:tcW w:w="0" w:type="auto"/>
          </w:tcPr>
          <w:p w:rsidR="00BE2547" w:rsidRDefault="00000000" w14:paraId="11AE419E" w14:textId="77777777">
            <w:pPr>
              <w:pStyle w:val="Compact"/>
            </w:pPr>
            <w:r>
              <w:t>Error, Error Code, Error Description, Estado del paso, Request Body, Response Body, Service, Service Order, Status</w:t>
            </w:r>
          </w:p>
        </w:tc>
      </w:tr>
      <w:tr w:rsidR="00BE2547" w14:paraId="3EFF47AF" w14:textId="77777777">
        <w:tc>
          <w:tcPr>
            <w:tcW w:w="0" w:type="auto"/>
          </w:tcPr>
          <w:p w:rsidR="00BE2547" w:rsidRDefault="00000000" w14:paraId="65B53D8F" w14:textId="77777777">
            <w:pPr>
              <w:pStyle w:val="Compact"/>
            </w:pPr>
            <w:r>
              <w:t>Tabla SN modificada:</w:t>
            </w:r>
          </w:p>
        </w:tc>
        <w:tc>
          <w:tcPr>
            <w:tcW w:w="0" w:type="auto"/>
          </w:tcPr>
          <w:p w:rsidR="00BE2547" w:rsidRDefault="00000000" w14:paraId="75079580" w14:textId="77777777">
            <w:pPr>
              <w:pStyle w:val="Compact"/>
            </w:pPr>
            <w:r>
              <w:t>N/A</w:t>
            </w:r>
          </w:p>
        </w:tc>
      </w:tr>
    </w:tbl>
    <w:p w:rsidR="00BE2547" w:rsidRDefault="00000000" w14:paraId="626DEBE6" w14:textId="77777777">
      <w:pPr>
        <w:pStyle w:val="Ttulo3"/>
      </w:pPr>
      <w:bookmarkStart w:name="x-service-deconfiguration-tmf-640" w:id="119"/>
      <w:bookmarkStart w:name="_Toc227677121" w:id="120"/>
      <w:bookmarkEnd w:id="113"/>
      <w:r>
        <w:t>12.2.5 Service Deconfiguration (TMF-640)</w:t>
      </w:r>
      <w:bookmarkEnd w:id="120"/>
    </w:p>
    <w:tbl>
      <w:tblPr>
        <w:tblStyle w:val="Table"/>
        <w:tblW w:w="5000" w:type="pct"/>
        <w:tblLook w:val="0020" w:firstRow="1" w:lastRow="0" w:firstColumn="0" w:lastColumn="0" w:noHBand="0" w:noVBand="0"/>
      </w:tblPr>
      <w:tblGrid>
        <w:gridCol w:w="1976"/>
        <w:gridCol w:w="7078"/>
      </w:tblGrid>
      <w:tr w:rsidR="00BE2547" w:rsidTr="00BE2547" w14:paraId="331BC82B"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2DFFC2E7" w14:textId="77777777">
            <w:pPr>
              <w:pStyle w:val="Compact"/>
            </w:pPr>
            <w:r>
              <w:t>Método BP:</w:t>
            </w:r>
          </w:p>
        </w:tc>
        <w:tc>
          <w:tcPr>
            <w:tcW w:w="0" w:type="auto"/>
          </w:tcPr>
          <w:p w:rsidR="00BE2547" w:rsidRDefault="00000000" w14:paraId="47E4E46B" w14:textId="77777777">
            <w:pPr>
              <w:pStyle w:val="Compact"/>
            </w:pPr>
            <w:r>
              <w:t>PATCH</w:t>
            </w:r>
          </w:p>
        </w:tc>
      </w:tr>
      <w:tr w:rsidR="00BE2547" w14:paraId="1CECFC67" w14:textId="77777777">
        <w:tc>
          <w:tcPr>
            <w:tcW w:w="0" w:type="auto"/>
          </w:tcPr>
          <w:p w:rsidR="00BE2547" w:rsidRDefault="00000000" w14:paraId="4BDAF7A8" w14:textId="77777777">
            <w:pPr>
              <w:pStyle w:val="Compact"/>
            </w:pPr>
            <w:r>
              <w:t>Reemplazo Komands:</w:t>
            </w:r>
          </w:p>
        </w:tc>
        <w:tc>
          <w:tcPr>
            <w:tcW w:w="0" w:type="auto"/>
          </w:tcPr>
          <w:p w:rsidR="00BE2547" w:rsidRDefault="00000000" w14:paraId="2A5BC04C" w14:textId="77777777">
            <w:pPr>
              <w:pStyle w:val="Compact"/>
            </w:pPr>
            <w:r>
              <w:t>POST /api/Komands/v1/unsuscription</w:t>
            </w:r>
          </w:p>
        </w:tc>
      </w:tr>
      <w:tr w:rsidR="00BE2547" w14:paraId="286CA402" w14:textId="77777777">
        <w:tc>
          <w:tcPr>
            <w:tcW w:w="0" w:type="auto"/>
          </w:tcPr>
          <w:p w:rsidR="00BE2547" w:rsidRDefault="00000000" w14:paraId="4A9BB842" w14:textId="77777777">
            <w:pPr>
              <w:pStyle w:val="Compact"/>
            </w:pPr>
            <w:r>
              <w:t>Parámetros entrada:</w:t>
            </w:r>
          </w:p>
        </w:tc>
        <w:tc>
          <w:tcPr>
            <w:tcW w:w="0" w:type="auto"/>
          </w:tcPr>
          <w:p w:rsidR="00BE2547" w:rsidRDefault="00000000" w14:paraId="52F8A8B2" w14:textId="77777777">
            <w:pPr>
              <w:pStyle w:val="Compact"/>
            </w:pPr>
            <w:r>
              <w:t>Service ID, Service Type, accessToken</w:t>
            </w:r>
          </w:p>
        </w:tc>
      </w:tr>
      <w:tr w:rsidR="00BE2547" w14:paraId="2281B651" w14:textId="77777777">
        <w:tc>
          <w:tcPr>
            <w:tcW w:w="0" w:type="auto"/>
          </w:tcPr>
          <w:p w:rsidR="00BE2547" w:rsidRDefault="00000000" w14:paraId="6ADCB76B" w14:textId="77777777">
            <w:pPr>
              <w:pStyle w:val="Compact"/>
            </w:pPr>
            <w:r>
              <w:t>Parámetros salida:</w:t>
            </w:r>
          </w:p>
        </w:tc>
        <w:tc>
          <w:tcPr>
            <w:tcW w:w="0" w:type="auto"/>
          </w:tcPr>
          <w:p w:rsidR="00BE2547" w:rsidRDefault="00000000" w14:paraId="307563C8" w14:textId="77777777">
            <w:pPr>
              <w:pStyle w:val="Compact"/>
            </w:pPr>
            <w:r>
              <w:t>Record Control Table (Record Created), Response, Error code, Error Message, Estado del paso</w:t>
            </w:r>
          </w:p>
        </w:tc>
      </w:tr>
      <w:tr w:rsidR="00BE2547" w14:paraId="237E2F2D" w14:textId="77777777">
        <w:tc>
          <w:tcPr>
            <w:tcW w:w="0" w:type="auto"/>
          </w:tcPr>
          <w:p w:rsidR="00BE2547" w:rsidRDefault="00000000" w14:paraId="653BFFEA" w14:textId="77777777">
            <w:pPr>
              <w:pStyle w:val="Compact"/>
            </w:pPr>
            <w:r>
              <w:t>Tabla SN modificada:</w:t>
            </w:r>
          </w:p>
        </w:tc>
        <w:tc>
          <w:tcPr>
            <w:tcW w:w="0" w:type="auto"/>
          </w:tcPr>
          <w:p w:rsidR="00BE2547" w:rsidRDefault="00000000" w14:paraId="49D5A094" w14:textId="77777777">
            <w:pPr>
              <w:pStyle w:val="Compact"/>
            </w:pPr>
            <w:r>
              <w:t>u_integration_control_table</w:t>
            </w:r>
          </w:p>
        </w:tc>
      </w:tr>
    </w:tbl>
    <w:p w:rsidR="00BE2547" w:rsidRDefault="00000000" w14:paraId="3AE489EB" w14:textId="77777777">
      <w:pPr>
        <w:pStyle w:val="Ttulo3"/>
      </w:pPr>
      <w:bookmarkStart w:name="x-service-deletion-tmf-640" w:id="121"/>
      <w:bookmarkStart w:name="_Toc227677122" w:id="122"/>
      <w:bookmarkEnd w:id="115"/>
      <w:r>
        <w:t>12.2.6 Service Deletion (TMF-640)</w:t>
      </w:r>
      <w:bookmarkEnd w:id="122"/>
    </w:p>
    <w:tbl>
      <w:tblPr>
        <w:tblStyle w:val="Table"/>
        <w:tblW w:w="5000" w:type="pct"/>
        <w:tblLook w:val="0020" w:firstRow="1" w:lastRow="0" w:firstColumn="0" w:lastColumn="0" w:noHBand="0" w:noVBand="0"/>
      </w:tblPr>
      <w:tblGrid>
        <w:gridCol w:w="2599"/>
        <w:gridCol w:w="6455"/>
      </w:tblGrid>
      <w:tr w:rsidR="00BE2547" w:rsidTr="00BE2547" w14:paraId="4296F996"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6C8BDB87" w14:textId="77777777">
            <w:pPr>
              <w:pStyle w:val="Compact"/>
            </w:pPr>
            <w:r>
              <w:t>Método BP:</w:t>
            </w:r>
          </w:p>
        </w:tc>
        <w:tc>
          <w:tcPr>
            <w:tcW w:w="0" w:type="auto"/>
          </w:tcPr>
          <w:p w:rsidR="00BE2547" w:rsidRDefault="00000000" w14:paraId="4C71BE1B" w14:textId="77777777">
            <w:pPr>
              <w:pStyle w:val="Compact"/>
            </w:pPr>
            <w:r>
              <w:t>DELETE</w:t>
            </w:r>
          </w:p>
        </w:tc>
      </w:tr>
      <w:tr w:rsidR="00BE2547" w14:paraId="727DCB8E" w14:textId="77777777">
        <w:tc>
          <w:tcPr>
            <w:tcW w:w="0" w:type="auto"/>
          </w:tcPr>
          <w:p w:rsidR="00BE2547" w:rsidRDefault="00000000" w14:paraId="34F1B8EC" w14:textId="77777777">
            <w:pPr>
              <w:pStyle w:val="Compact"/>
            </w:pPr>
            <w:r>
              <w:t>Reemplazo Komands:</w:t>
            </w:r>
          </w:p>
        </w:tc>
        <w:tc>
          <w:tcPr>
            <w:tcW w:w="0" w:type="auto"/>
          </w:tcPr>
          <w:p w:rsidR="00BE2547" w:rsidRDefault="00000000" w14:paraId="38500FE0" w14:textId="77777777">
            <w:pPr>
              <w:pStyle w:val="Compact"/>
            </w:pPr>
            <w:r>
              <w:t>POST /api/Komands/v1/unsuscription</w:t>
            </w:r>
          </w:p>
        </w:tc>
      </w:tr>
      <w:tr w:rsidR="00BE2547" w14:paraId="6E5B680E" w14:textId="77777777">
        <w:tc>
          <w:tcPr>
            <w:tcW w:w="0" w:type="auto"/>
          </w:tcPr>
          <w:p w:rsidR="00BE2547" w:rsidRDefault="00000000" w14:paraId="5EF6F5DA" w14:textId="77777777">
            <w:pPr>
              <w:pStyle w:val="Compact"/>
            </w:pPr>
            <w:r>
              <w:t>Parámetros entrada:</w:t>
            </w:r>
          </w:p>
        </w:tc>
        <w:tc>
          <w:tcPr>
            <w:tcW w:w="0" w:type="auto"/>
          </w:tcPr>
          <w:p w:rsidR="00BE2547" w:rsidRDefault="00000000" w14:paraId="4342A25B" w14:textId="77777777">
            <w:pPr>
              <w:pStyle w:val="Compact"/>
            </w:pPr>
            <w:r>
              <w:t>AccessToken, serviceID</w:t>
            </w:r>
          </w:p>
        </w:tc>
      </w:tr>
      <w:tr w:rsidR="00BE2547" w14:paraId="34B23C66" w14:textId="77777777">
        <w:tc>
          <w:tcPr>
            <w:tcW w:w="0" w:type="auto"/>
          </w:tcPr>
          <w:p w:rsidR="00BE2547" w:rsidRDefault="00000000" w14:paraId="43B3C99C" w14:textId="77777777">
            <w:pPr>
              <w:pStyle w:val="Compact"/>
            </w:pPr>
            <w:r>
              <w:t>Parámetros salida:</w:t>
            </w:r>
          </w:p>
        </w:tc>
        <w:tc>
          <w:tcPr>
            <w:tcW w:w="0" w:type="auto"/>
          </w:tcPr>
          <w:p w:rsidR="00BE2547" w:rsidRDefault="00000000" w14:paraId="634A4E7F" w14:textId="77777777">
            <w:pPr>
              <w:pStyle w:val="Compact"/>
            </w:pPr>
            <w:r>
              <w:t>HTTP Status, Error code, Error Message, Response, Error</w:t>
            </w:r>
          </w:p>
        </w:tc>
      </w:tr>
      <w:tr w:rsidR="00BE2547" w14:paraId="37081F72" w14:textId="77777777">
        <w:tc>
          <w:tcPr>
            <w:tcW w:w="0" w:type="auto"/>
          </w:tcPr>
          <w:p w:rsidR="00BE2547" w:rsidRDefault="00000000" w14:paraId="34C3DBDD" w14:textId="77777777">
            <w:pPr>
              <w:pStyle w:val="Compact"/>
            </w:pPr>
            <w:r>
              <w:t>Tabla SN modificada:</w:t>
            </w:r>
          </w:p>
        </w:tc>
        <w:tc>
          <w:tcPr>
            <w:tcW w:w="0" w:type="auto"/>
          </w:tcPr>
          <w:p w:rsidR="00BE2547" w:rsidRDefault="00000000" w14:paraId="58D679B6" w14:textId="77777777">
            <w:pPr>
              <w:pStyle w:val="Compact"/>
            </w:pPr>
            <w:r>
              <w:t>N/A</w:t>
            </w:r>
          </w:p>
        </w:tc>
      </w:tr>
    </w:tbl>
    <w:p w:rsidR="00BE2547" w:rsidRDefault="00000000" w14:paraId="4DAB3A92" w14:textId="77777777">
      <w:pPr>
        <w:pStyle w:val="Ttulo3"/>
      </w:pPr>
      <w:bookmarkStart w:name="x-device-modification-tmf-640" w:id="123"/>
      <w:bookmarkStart w:name="_Toc227677123" w:id="124"/>
      <w:bookmarkEnd w:id="117"/>
      <w:r>
        <w:t>12.2.7 Device Modification (TMF-640)</w:t>
      </w:r>
      <w:bookmarkEnd w:id="124"/>
    </w:p>
    <w:tbl>
      <w:tblPr>
        <w:tblStyle w:val="Table"/>
        <w:tblW w:w="5000" w:type="pct"/>
        <w:tblLook w:val="0020" w:firstRow="1" w:lastRow="0" w:firstColumn="0" w:lastColumn="0" w:noHBand="0" w:noVBand="0"/>
      </w:tblPr>
      <w:tblGrid>
        <w:gridCol w:w="1994"/>
        <w:gridCol w:w="7060"/>
      </w:tblGrid>
      <w:tr w:rsidR="00BE2547" w:rsidTr="00BE2547" w14:paraId="7F71C560"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3CF2CAEE" w14:textId="77777777">
            <w:pPr>
              <w:pStyle w:val="Compact"/>
            </w:pPr>
            <w:r>
              <w:t>Método BP:</w:t>
            </w:r>
          </w:p>
        </w:tc>
        <w:tc>
          <w:tcPr>
            <w:tcW w:w="0" w:type="auto"/>
          </w:tcPr>
          <w:p w:rsidR="00BE2547" w:rsidRDefault="00000000" w14:paraId="495FE8C6" w14:textId="77777777">
            <w:pPr>
              <w:pStyle w:val="Compact"/>
            </w:pPr>
            <w:r>
              <w:t>PATCH</w:t>
            </w:r>
          </w:p>
        </w:tc>
      </w:tr>
      <w:tr w:rsidR="00BE2547" w14:paraId="2029D17B" w14:textId="77777777">
        <w:tc>
          <w:tcPr>
            <w:tcW w:w="0" w:type="auto"/>
          </w:tcPr>
          <w:p w:rsidR="00BE2547" w:rsidRDefault="00000000" w14:paraId="4AADDEB9" w14:textId="77777777">
            <w:pPr>
              <w:pStyle w:val="Compact"/>
            </w:pPr>
            <w:r>
              <w:t>Reemplazo Komands:</w:t>
            </w:r>
          </w:p>
        </w:tc>
        <w:tc>
          <w:tcPr>
            <w:tcW w:w="0" w:type="auto"/>
          </w:tcPr>
          <w:p w:rsidR="00BE2547" w:rsidRDefault="00000000" w14:paraId="0B4639F3" w14:textId="77777777">
            <w:pPr>
              <w:pStyle w:val="Compact"/>
            </w:pPr>
            <w:r>
              <w:t>POST /api/Komands/v1/device-modification</w:t>
            </w:r>
          </w:p>
        </w:tc>
      </w:tr>
      <w:tr w:rsidR="00BE2547" w14:paraId="2CA6CDED" w14:textId="77777777">
        <w:tc>
          <w:tcPr>
            <w:tcW w:w="0" w:type="auto"/>
          </w:tcPr>
          <w:p w:rsidR="00BE2547" w:rsidRDefault="00000000" w14:paraId="7F5629FB" w14:textId="77777777">
            <w:pPr>
              <w:pStyle w:val="Compact"/>
            </w:pPr>
            <w:r>
              <w:t>Parámetros entrada:</w:t>
            </w:r>
          </w:p>
        </w:tc>
        <w:tc>
          <w:tcPr>
            <w:tcW w:w="0" w:type="auto"/>
          </w:tcPr>
          <w:p w:rsidR="00BE2547" w:rsidRDefault="00000000" w14:paraId="27957B45" w14:textId="77777777">
            <w:pPr>
              <w:pStyle w:val="Compact"/>
            </w:pPr>
            <w:r>
              <w:t>accessToken, activationType, serialNumber, serviceId, serviceOrder</w:t>
            </w:r>
          </w:p>
        </w:tc>
      </w:tr>
      <w:tr w:rsidR="00BE2547" w14:paraId="6909AA77" w14:textId="77777777">
        <w:tc>
          <w:tcPr>
            <w:tcW w:w="0" w:type="auto"/>
          </w:tcPr>
          <w:p w:rsidR="00BE2547" w:rsidRDefault="00000000" w14:paraId="1636B7FF" w14:textId="77777777">
            <w:pPr>
              <w:pStyle w:val="Compact"/>
            </w:pPr>
            <w:r>
              <w:t>Parámetros salida:</w:t>
            </w:r>
          </w:p>
        </w:tc>
        <w:tc>
          <w:tcPr>
            <w:tcW w:w="0" w:type="auto"/>
          </w:tcPr>
          <w:p w:rsidR="00BE2547" w:rsidRDefault="00000000" w14:paraId="4C3D5C45" w14:textId="77777777">
            <w:pPr>
              <w:pStyle w:val="Compact"/>
            </w:pPr>
            <w:r>
              <w:t>Error, Error Code, Estado del paso, Polling serial Number, Request Body, Response Body, Status</w:t>
            </w:r>
          </w:p>
        </w:tc>
      </w:tr>
      <w:tr w:rsidR="00BE2547" w14:paraId="6E1F40D4" w14:textId="77777777">
        <w:tc>
          <w:tcPr>
            <w:tcW w:w="0" w:type="auto"/>
          </w:tcPr>
          <w:p w:rsidR="00BE2547" w:rsidRDefault="00000000" w14:paraId="32DD8A8C" w14:textId="77777777">
            <w:pPr>
              <w:pStyle w:val="Compact"/>
            </w:pPr>
            <w:r>
              <w:t>Tabla SN modificada:</w:t>
            </w:r>
          </w:p>
        </w:tc>
        <w:tc>
          <w:tcPr>
            <w:tcW w:w="0" w:type="auto"/>
          </w:tcPr>
          <w:p w:rsidR="00BE2547" w:rsidRDefault="00000000" w14:paraId="7818E53D" w14:textId="77777777">
            <w:pPr>
              <w:pStyle w:val="Compact"/>
            </w:pPr>
            <w:r>
              <w:t>N/A</w:t>
            </w:r>
          </w:p>
        </w:tc>
      </w:tr>
    </w:tbl>
    <w:p w:rsidR="00BE2547" w:rsidRDefault="00000000" w14:paraId="400705F8" w14:textId="77777777">
      <w:pPr>
        <w:pStyle w:val="Ttulo3"/>
      </w:pPr>
      <w:bookmarkStart w:name="x-speed-plan-change" w:id="125"/>
      <w:bookmarkStart w:name="_Toc227677124" w:id="126"/>
      <w:bookmarkEnd w:id="119"/>
      <w:r>
        <w:t>12.2.8 Speed Plan Change</w:t>
      </w:r>
      <w:bookmarkEnd w:id="126"/>
    </w:p>
    <w:tbl>
      <w:tblPr>
        <w:tblStyle w:val="Table"/>
        <w:tblW w:w="5000" w:type="pct"/>
        <w:tblLook w:val="0020" w:firstRow="1" w:lastRow="0" w:firstColumn="0" w:lastColumn="0" w:noHBand="0" w:noVBand="0"/>
      </w:tblPr>
      <w:tblGrid>
        <w:gridCol w:w="1742"/>
        <w:gridCol w:w="7312"/>
      </w:tblGrid>
      <w:tr w:rsidR="00BE2547" w:rsidTr="00BE2547" w14:paraId="0ECDA19E"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687CC5CC" w14:textId="77777777">
            <w:pPr>
              <w:pStyle w:val="Compact"/>
            </w:pPr>
            <w:r>
              <w:t>Método BP:</w:t>
            </w:r>
          </w:p>
        </w:tc>
        <w:tc>
          <w:tcPr>
            <w:tcW w:w="0" w:type="auto"/>
          </w:tcPr>
          <w:p w:rsidR="00BE2547" w:rsidRDefault="00000000" w14:paraId="15BD009F" w14:textId="77777777">
            <w:pPr>
              <w:pStyle w:val="Compact"/>
            </w:pPr>
            <w:r>
              <w:t>PATCH</w:t>
            </w:r>
          </w:p>
        </w:tc>
      </w:tr>
      <w:tr w:rsidR="00BE2547" w14:paraId="0E0DCF2C" w14:textId="77777777">
        <w:tc>
          <w:tcPr>
            <w:tcW w:w="0" w:type="auto"/>
          </w:tcPr>
          <w:p w:rsidR="00BE2547" w:rsidRDefault="00000000" w14:paraId="01BDD350" w14:textId="77777777">
            <w:pPr>
              <w:pStyle w:val="Compact"/>
            </w:pPr>
            <w:r>
              <w:t>Reemplazo Komands:</w:t>
            </w:r>
          </w:p>
        </w:tc>
        <w:tc>
          <w:tcPr>
            <w:tcW w:w="0" w:type="auto"/>
          </w:tcPr>
          <w:p w:rsidR="00BE2547" w:rsidRDefault="00000000" w14:paraId="6A605E48" w14:textId="77777777">
            <w:pPr>
              <w:pStyle w:val="Compact"/>
            </w:pPr>
            <w:r>
              <w:t>POST /api/Komands/v1/modification</w:t>
            </w:r>
          </w:p>
        </w:tc>
      </w:tr>
      <w:tr w:rsidR="00BE2547" w14:paraId="75710001" w14:textId="77777777">
        <w:tc>
          <w:tcPr>
            <w:tcW w:w="0" w:type="auto"/>
          </w:tcPr>
          <w:p w:rsidR="00BE2547" w:rsidRDefault="00000000" w14:paraId="42D17B63" w14:textId="77777777">
            <w:pPr>
              <w:pStyle w:val="Compact"/>
            </w:pPr>
            <w:r>
              <w:t>Parámetros entrada:</w:t>
            </w:r>
          </w:p>
        </w:tc>
        <w:tc>
          <w:tcPr>
            <w:tcW w:w="0" w:type="auto"/>
          </w:tcPr>
          <w:p w:rsidR="00BE2547" w:rsidRDefault="00000000" w14:paraId="79776BD7" w14:textId="77777777">
            <w:pPr>
              <w:pStyle w:val="Compact"/>
            </w:pPr>
            <w:r>
              <w:t>AccessToken, AssignedServiceID, SpeedPlan, VnoId, ModificationType, Manufacturername, u_line_profile, u_svr_profile, OntType, serviceType</w:t>
            </w:r>
          </w:p>
        </w:tc>
      </w:tr>
      <w:tr w:rsidR="00BE2547" w14:paraId="6402D8F4" w14:textId="77777777">
        <w:tc>
          <w:tcPr>
            <w:tcW w:w="0" w:type="auto"/>
          </w:tcPr>
          <w:p w:rsidR="00BE2547" w:rsidRDefault="00000000" w14:paraId="0B1A0B98" w14:textId="77777777">
            <w:pPr>
              <w:pStyle w:val="Compact"/>
            </w:pPr>
            <w:r>
              <w:t>Parámetros salida:</w:t>
            </w:r>
          </w:p>
        </w:tc>
        <w:tc>
          <w:tcPr>
            <w:tcW w:w="0" w:type="auto"/>
          </w:tcPr>
          <w:p w:rsidR="00BE2547" w:rsidRDefault="00000000" w14:paraId="013B88FC" w14:textId="77777777">
            <w:pPr>
              <w:pStyle w:val="Compact"/>
            </w:pPr>
            <w:r>
              <w:t>ReturnCode, ReturnCodeDescription, Error, Request, Response Body</w:t>
            </w:r>
          </w:p>
        </w:tc>
      </w:tr>
      <w:tr w:rsidR="00BE2547" w14:paraId="18FCB282" w14:textId="77777777">
        <w:tc>
          <w:tcPr>
            <w:tcW w:w="0" w:type="auto"/>
          </w:tcPr>
          <w:p w:rsidR="00BE2547" w:rsidRDefault="00000000" w14:paraId="5C49E554" w14:textId="77777777">
            <w:pPr>
              <w:pStyle w:val="Compact"/>
            </w:pPr>
            <w:r>
              <w:t>Tabla SN modificada:</w:t>
            </w:r>
          </w:p>
        </w:tc>
        <w:tc>
          <w:tcPr>
            <w:tcW w:w="0" w:type="auto"/>
          </w:tcPr>
          <w:p w:rsidR="00BE2547" w:rsidRDefault="00000000" w14:paraId="19EFA0E8" w14:textId="77777777">
            <w:pPr>
              <w:pStyle w:val="Compact"/>
            </w:pPr>
            <w:r>
              <w:t>N/A</w:t>
            </w:r>
          </w:p>
        </w:tc>
      </w:tr>
    </w:tbl>
    <w:p w:rsidR="00BE2547" w:rsidRDefault="00000000" w14:paraId="3158F0FB" w14:textId="77777777">
      <w:pPr>
        <w:pStyle w:val="Ttulo3"/>
      </w:pPr>
      <w:bookmarkStart w:name="x-service-generics-tmf-640" w:id="127"/>
      <w:bookmarkStart w:name="_Toc227677125" w:id="128"/>
      <w:bookmarkEnd w:id="121"/>
      <w:r>
        <w:t>12.2.9 Service Generics (TMF-640)</w:t>
      </w:r>
      <w:bookmarkEnd w:id="128"/>
    </w:p>
    <w:tbl>
      <w:tblPr>
        <w:tblStyle w:val="Table"/>
        <w:tblW w:w="5000" w:type="pct"/>
        <w:tblLook w:val="0020" w:firstRow="1" w:lastRow="0" w:firstColumn="0" w:lastColumn="0" w:noHBand="0" w:noVBand="0"/>
      </w:tblPr>
      <w:tblGrid>
        <w:gridCol w:w="2113"/>
        <w:gridCol w:w="6941"/>
      </w:tblGrid>
      <w:tr w:rsidR="00BE2547" w:rsidTr="00BE2547" w14:paraId="6F2798CF"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3C219929" w14:textId="77777777">
            <w:pPr>
              <w:pStyle w:val="Compact"/>
            </w:pPr>
            <w:r>
              <w:t>Método BP:</w:t>
            </w:r>
          </w:p>
        </w:tc>
        <w:tc>
          <w:tcPr>
            <w:tcW w:w="0" w:type="auto"/>
          </w:tcPr>
          <w:p w:rsidR="00BE2547" w:rsidRDefault="00000000" w14:paraId="6FFD9AC6" w14:textId="77777777">
            <w:pPr>
              <w:pStyle w:val="Compact"/>
            </w:pPr>
            <w:r>
              <w:t>PATCH</w:t>
            </w:r>
          </w:p>
        </w:tc>
      </w:tr>
      <w:tr w:rsidR="00BE2547" w14:paraId="795C83BC" w14:textId="77777777">
        <w:tc>
          <w:tcPr>
            <w:tcW w:w="0" w:type="auto"/>
          </w:tcPr>
          <w:p w:rsidR="00BE2547" w:rsidRDefault="00000000" w14:paraId="5D1E3934" w14:textId="77777777">
            <w:pPr>
              <w:pStyle w:val="Compact"/>
            </w:pPr>
            <w:r>
              <w:t>Reemplazo Komands:</w:t>
            </w:r>
          </w:p>
        </w:tc>
        <w:tc>
          <w:tcPr>
            <w:tcW w:w="0" w:type="auto"/>
          </w:tcPr>
          <w:p w:rsidR="00BE2547" w:rsidRDefault="00000000" w14:paraId="6B857168" w14:textId="77777777">
            <w:pPr>
              <w:pStyle w:val="Compact"/>
            </w:pPr>
            <w:r>
              <w:t>POST /api/Komands/v1/modification</w:t>
            </w:r>
          </w:p>
        </w:tc>
      </w:tr>
      <w:tr w:rsidR="00BE2547" w14:paraId="374659B2" w14:textId="77777777">
        <w:tc>
          <w:tcPr>
            <w:tcW w:w="0" w:type="auto"/>
          </w:tcPr>
          <w:p w:rsidR="00BE2547" w:rsidRDefault="00000000" w14:paraId="6D36C54C" w14:textId="77777777">
            <w:pPr>
              <w:pStyle w:val="Compact"/>
            </w:pPr>
            <w:r>
              <w:t>Parámetros entrada:</w:t>
            </w:r>
          </w:p>
        </w:tc>
        <w:tc>
          <w:tcPr>
            <w:tcW w:w="0" w:type="auto"/>
          </w:tcPr>
          <w:p w:rsidR="00BE2547" w:rsidRDefault="00000000" w14:paraId="693BD424" w14:textId="77777777">
            <w:pPr>
              <w:pStyle w:val="Compact"/>
            </w:pPr>
            <w:r>
              <w:t>access_token, perfil_ssaa, serviceID</w:t>
            </w:r>
          </w:p>
        </w:tc>
      </w:tr>
      <w:tr w:rsidRPr="002475E3" w:rsidR="00BE2547" w14:paraId="65245FD4" w14:textId="77777777">
        <w:tc>
          <w:tcPr>
            <w:tcW w:w="0" w:type="auto"/>
          </w:tcPr>
          <w:p w:rsidR="00BE2547" w:rsidRDefault="00000000" w14:paraId="20EBDBBB" w14:textId="77777777">
            <w:pPr>
              <w:pStyle w:val="Compact"/>
            </w:pPr>
            <w:r>
              <w:t>Parámetros salida:</w:t>
            </w:r>
          </w:p>
        </w:tc>
        <w:tc>
          <w:tcPr>
            <w:tcW w:w="0" w:type="auto"/>
          </w:tcPr>
          <w:p w:rsidRPr="002A3F42" w:rsidR="00BE2547" w:rsidRDefault="00000000" w14:paraId="13595526" w14:textId="77777777">
            <w:pPr>
              <w:pStyle w:val="Compact"/>
              <w:rPr>
                <w:lang w:val="es-CL"/>
              </w:rPr>
            </w:pPr>
            <w:r>
              <w:rPr>
                <w:lang w:val="es-CL"/>
              </w:rPr>
              <w:t>Error Code, Error Message, Estado del paso, Http Status, Request Body, response</w:t>
            </w:r>
          </w:p>
        </w:tc>
      </w:tr>
      <w:tr w:rsidR="00BE2547" w14:paraId="58C9B026" w14:textId="77777777">
        <w:tc>
          <w:tcPr>
            <w:tcW w:w="0" w:type="auto"/>
          </w:tcPr>
          <w:p w:rsidR="00BE2547" w:rsidRDefault="00000000" w14:paraId="3F7D3DBA" w14:textId="77777777">
            <w:pPr>
              <w:pStyle w:val="Compact"/>
            </w:pPr>
            <w:r>
              <w:t>Tabla SN modificada:</w:t>
            </w:r>
          </w:p>
        </w:tc>
        <w:tc>
          <w:tcPr>
            <w:tcW w:w="0" w:type="auto"/>
          </w:tcPr>
          <w:p w:rsidR="00BE2547" w:rsidRDefault="00000000" w14:paraId="42B5F01F" w14:textId="77777777">
            <w:pPr>
              <w:pStyle w:val="Compact"/>
            </w:pPr>
            <w:r>
              <w:t>N/A</w:t>
            </w:r>
          </w:p>
        </w:tc>
      </w:tr>
    </w:tbl>
    <w:p w:rsidR="00BE2547" w:rsidRDefault="00000000" w14:paraId="4C77884E" w14:textId="77777777">
      <w:pPr>
        <w:pStyle w:val="Ttulo3"/>
      </w:pPr>
      <w:bookmarkStart w:name="x-bpi-pint-availability-tmf-639" w:id="129"/>
      <w:bookmarkStart w:name="_Toc227677126" w:id="130"/>
      <w:bookmarkEnd w:id="123"/>
      <w:r>
        <w:t>12.2.10 BPI PINT Availability (TMF-639)</w:t>
      </w:r>
      <w:bookmarkEnd w:id="130"/>
    </w:p>
    <w:tbl>
      <w:tblPr>
        <w:tblStyle w:val="Table"/>
        <w:tblW w:w="5000" w:type="pct"/>
        <w:tblLook w:val="0020" w:firstRow="1" w:lastRow="0" w:firstColumn="0" w:lastColumn="0" w:noHBand="0" w:noVBand="0"/>
      </w:tblPr>
      <w:tblGrid>
        <w:gridCol w:w="1859"/>
        <w:gridCol w:w="7195"/>
      </w:tblGrid>
      <w:tr w:rsidR="00BE2547" w:rsidTr="00BE2547" w14:paraId="7F7B8016"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20B504C2" w14:textId="77777777">
            <w:pPr>
              <w:pStyle w:val="Compact"/>
            </w:pPr>
            <w:r>
              <w:t>Método BP:</w:t>
            </w:r>
          </w:p>
        </w:tc>
        <w:tc>
          <w:tcPr>
            <w:tcW w:w="0" w:type="auto"/>
          </w:tcPr>
          <w:p w:rsidR="00BE2547" w:rsidRDefault="00000000" w14:paraId="5B8459F2" w14:textId="77777777">
            <w:pPr>
              <w:pStyle w:val="Compact"/>
            </w:pPr>
            <w:r>
              <w:t>GET</w:t>
            </w:r>
          </w:p>
        </w:tc>
      </w:tr>
      <w:tr w:rsidR="00BE2547" w14:paraId="31600577" w14:textId="77777777">
        <w:tc>
          <w:tcPr>
            <w:tcW w:w="0" w:type="auto"/>
          </w:tcPr>
          <w:p w:rsidR="00BE2547" w:rsidRDefault="00000000" w14:paraId="3FEDD0C4" w14:textId="77777777">
            <w:pPr>
              <w:pStyle w:val="Compact"/>
            </w:pPr>
            <w:r>
              <w:t>Reemplazo Komands:</w:t>
            </w:r>
          </w:p>
        </w:tc>
        <w:tc>
          <w:tcPr>
            <w:tcW w:w="0" w:type="auto"/>
          </w:tcPr>
          <w:p w:rsidR="00BE2547" w:rsidRDefault="00000000" w14:paraId="216EC3F3" w14:textId="77777777">
            <w:pPr>
              <w:pStyle w:val="Compact"/>
            </w:pPr>
            <w:r>
              <w:t>CMDB local</w:t>
            </w:r>
          </w:p>
        </w:tc>
      </w:tr>
      <w:tr w:rsidR="00BE2547" w14:paraId="6AD0A896" w14:textId="77777777">
        <w:tc>
          <w:tcPr>
            <w:tcW w:w="0" w:type="auto"/>
          </w:tcPr>
          <w:p w:rsidR="00BE2547" w:rsidRDefault="00000000" w14:paraId="4BBE64F2" w14:textId="77777777">
            <w:pPr>
              <w:pStyle w:val="Compact"/>
            </w:pPr>
            <w:r>
              <w:t>Parámetros entrada:</w:t>
            </w:r>
          </w:p>
        </w:tc>
        <w:tc>
          <w:tcPr>
            <w:tcW w:w="0" w:type="auto"/>
          </w:tcPr>
          <w:p w:rsidR="00BE2547" w:rsidRDefault="00000000" w14:paraId="62337306" w14:textId="77777777">
            <w:pPr>
              <w:pStyle w:val="Compact"/>
            </w:pPr>
            <w:r>
              <w:t>OltName, accessToken (multi-query: OLT→Shelf→Card→PON→Technology)</w:t>
            </w:r>
          </w:p>
        </w:tc>
      </w:tr>
      <w:tr w:rsidR="00BE2547" w14:paraId="206CE148" w14:textId="77777777">
        <w:tc>
          <w:tcPr>
            <w:tcW w:w="0" w:type="auto"/>
          </w:tcPr>
          <w:p w:rsidR="00BE2547" w:rsidRDefault="00000000" w14:paraId="61E0628C" w14:textId="77777777">
            <w:pPr>
              <w:pStyle w:val="Compact"/>
            </w:pPr>
            <w:r>
              <w:t>Parámetros salida:</w:t>
            </w:r>
          </w:p>
        </w:tc>
        <w:tc>
          <w:tcPr>
            <w:tcW w:w="0" w:type="auto"/>
          </w:tcPr>
          <w:p w:rsidR="00BE2547" w:rsidRDefault="00000000" w14:paraId="78318FF7" w14:textId="77777777">
            <w:pPr>
              <w:pStyle w:val="Compact"/>
            </w:pPr>
            <w:r>
              <w:t>BPI Slot, Card ID, PON Interface Group ID, PON Technology, Error Code, Error Message, HTTP Status</w:t>
            </w:r>
          </w:p>
        </w:tc>
      </w:tr>
      <w:tr w:rsidR="00BE2547" w14:paraId="779C0F72" w14:textId="77777777">
        <w:tc>
          <w:tcPr>
            <w:tcW w:w="0" w:type="auto"/>
          </w:tcPr>
          <w:p w:rsidR="00BE2547" w:rsidRDefault="00000000" w14:paraId="0C0B4606" w14:textId="77777777">
            <w:pPr>
              <w:pStyle w:val="Compact"/>
            </w:pPr>
            <w:r>
              <w:t>Tabla SN modificada:</w:t>
            </w:r>
          </w:p>
        </w:tc>
        <w:tc>
          <w:tcPr>
            <w:tcW w:w="0" w:type="auto"/>
          </w:tcPr>
          <w:p w:rsidR="00BE2547" w:rsidRDefault="00000000" w14:paraId="278A16DE" w14:textId="77777777">
            <w:pPr>
              <w:pStyle w:val="Compact"/>
            </w:pPr>
            <w:r>
              <w:t>N/A</w:t>
            </w:r>
          </w:p>
        </w:tc>
      </w:tr>
    </w:tbl>
    <w:p w:rsidR="00BE2547" w:rsidRDefault="00000000" w14:paraId="39098F96" w14:textId="77777777">
      <w:pPr>
        <w:pStyle w:val="Ttulo3"/>
      </w:pPr>
      <w:bookmarkStart w:name="x-check-logical-pon-availability-tmf-639" w:id="131"/>
      <w:bookmarkStart w:name="_Toc227677127" w:id="132"/>
      <w:bookmarkEnd w:id="125"/>
      <w:r>
        <w:t>12.2.11 Check Logical PON Availability (TMF-639)</w:t>
      </w:r>
      <w:bookmarkEnd w:id="132"/>
    </w:p>
    <w:tbl>
      <w:tblPr>
        <w:tblStyle w:val="Table"/>
        <w:tblW w:w="5000" w:type="pct"/>
        <w:tblLook w:val="0020" w:firstRow="1" w:lastRow="0" w:firstColumn="0" w:lastColumn="0" w:noHBand="0" w:noVBand="0"/>
      </w:tblPr>
      <w:tblGrid>
        <w:gridCol w:w="2295"/>
        <w:gridCol w:w="6759"/>
      </w:tblGrid>
      <w:tr w:rsidR="00BE2547" w:rsidTr="00BE2547" w14:paraId="1B0B798C"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3ED63B0B" w14:textId="77777777">
            <w:pPr>
              <w:pStyle w:val="Compact"/>
            </w:pPr>
            <w:r>
              <w:t>Método BP:</w:t>
            </w:r>
          </w:p>
        </w:tc>
        <w:tc>
          <w:tcPr>
            <w:tcW w:w="0" w:type="auto"/>
          </w:tcPr>
          <w:p w:rsidR="00BE2547" w:rsidRDefault="00000000" w14:paraId="3BA3EEC3" w14:textId="77777777">
            <w:pPr>
              <w:pStyle w:val="Compact"/>
            </w:pPr>
            <w:r>
              <w:t>GET</w:t>
            </w:r>
          </w:p>
        </w:tc>
      </w:tr>
      <w:tr w:rsidR="00BE2547" w14:paraId="15618E0B" w14:textId="77777777">
        <w:tc>
          <w:tcPr>
            <w:tcW w:w="0" w:type="auto"/>
          </w:tcPr>
          <w:p w:rsidR="00BE2547" w:rsidRDefault="00000000" w14:paraId="2242A702" w14:textId="77777777">
            <w:pPr>
              <w:pStyle w:val="Compact"/>
            </w:pPr>
            <w:r>
              <w:t>Reemplazo Komands:</w:t>
            </w:r>
          </w:p>
        </w:tc>
        <w:tc>
          <w:tcPr>
            <w:tcW w:w="0" w:type="auto"/>
          </w:tcPr>
          <w:p w:rsidR="00BE2547" w:rsidRDefault="00000000" w14:paraId="720DC593" w14:textId="77777777">
            <w:pPr>
              <w:pStyle w:val="Compact"/>
            </w:pPr>
            <w:r>
              <w:t>CMDB local</w:t>
            </w:r>
          </w:p>
        </w:tc>
      </w:tr>
      <w:tr w:rsidR="00BE2547" w14:paraId="1793F5D2" w14:textId="77777777">
        <w:tc>
          <w:tcPr>
            <w:tcW w:w="0" w:type="auto"/>
          </w:tcPr>
          <w:p w:rsidR="00BE2547" w:rsidRDefault="00000000" w14:paraId="5A92F65D" w14:textId="77777777">
            <w:pPr>
              <w:pStyle w:val="Compact"/>
            </w:pPr>
            <w:r>
              <w:t>Parámetros entrada:</w:t>
            </w:r>
          </w:p>
        </w:tc>
        <w:tc>
          <w:tcPr>
            <w:tcW w:w="0" w:type="auto"/>
          </w:tcPr>
          <w:p w:rsidR="00BE2547" w:rsidRDefault="00000000" w14:paraId="53023ABB" w14:textId="77777777">
            <w:pPr>
              <w:pStyle w:val="Compact"/>
            </w:pPr>
            <w:r>
              <w:t>PhysicalPort, logicalPosition, ponID</w:t>
            </w:r>
          </w:p>
        </w:tc>
      </w:tr>
      <w:tr w:rsidR="00BE2547" w14:paraId="213E8F6B" w14:textId="77777777">
        <w:tc>
          <w:tcPr>
            <w:tcW w:w="0" w:type="auto"/>
          </w:tcPr>
          <w:p w:rsidR="00BE2547" w:rsidRDefault="00000000" w14:paraId="224A439F" w14:textId="77777777">
            <w:pPr>
              <w:pStyle w:val="Compact"/>
            </w:pPr>
            <w:r>
              <w:t>Parámetros salida:</w:t>
            </w:r>
          </w:p>
        </w:tc>
        <w:tc>
          <w:tcPr>
            <w:tcW w:w="0" w:type="auto"/>
          </w:tcPr>
          <w:p w:rsidR="00BE2547" w:rsidRDefault="00000000" w14:paraId="1610E56F" w14:textId="77777777">
            <w:pPr>
              <w:pStyle w:val="Compact"/>
            </w:pPr>
            <w:r>
              <w:t>Logic PON State, Response, Error Code, Error Message, HTTP Status</w:t>
            </w:r>
          </w:p>
        </w:tc>
      </w:tr>
      <w:tr w:rsidR="00BE2547" w14:paraId="07F50CED" w14:textId="77777777">
        <w:tc>
          <w:tcPr>
            <w:tcW w:w="0" w:type="auto"/>
          </w:tcPr>
          <w:p w:rsidR="00BE2547" w:rsidRDefault="00000000" w14:paraId="7810C945" w14:textId="77777777">
            <w:pPr>
              <w:pStyle w:val="Compact"/>
            </w:pPr>
            <w:r>
              <w:t>Tabla SN modificada:</w:t>
            </w:r>
          </w:p>
        </w:tc>
        <w:tc>
          <w:tcPr>
            <w:tcW w:w="0" w:type="auto"/>
          </w:tcPr>
          <w:p w:rsidR="00BE2547" w:rsidRDefault="00000000" w14:paraId="37064E42" w14:textId="77777777">
            <w:pPr>
              <w:pStyle w:val="Compact"/>
            </w:pPr>
            <w:r>
              <w:t>u_integration_control_table (correlation_id)</w:t>
            </w:r>
          </w:p>
        </w:tc>
      </w:tr>
    </w:tbl>
    <w:p w:rsidR="00BE2547" w:rsidRDefault="00000000" w14:paraId="5EFD967E" w14:textId="77777777">
      <w:pPr>
        <w:pStyle w:val="Ttulo3"/>
      </w:pPr>
      <w:bookmarkStart w:name="x-polling-using-id-tmf-640" w:id="133"/>
      <w:bookmarkStart w:name="_Toc227677128" w:id="134"/>
      <w:bookmarkEnd w:id="127"/>
      <w:r>
        <w:t>12.2.12 Polling using ID (TMF-640)</w:t>
      </w:r>
      <w:bookmarkEnd w:id="134"/>
    </w:p>
    <w:tbl>
      <w:tblPr>
        <w:tblStyle w:val="Table"/>
        <w:tblW w:w="5000" w:type="pct"/>
        <w:tblLook w:val="0020" w:firstRow="1" w:lastRow="0" w:firstColumn="0" w:lastColumn="0" w:noHBand="0" w:noVBand="0"/>
      </w:tblPr>
      <w:tblGrid>
        <w:gridCol w:w="2542"/>
        <w:gridCol w:w="6512"/>
      </w:tblGrid>
      <w:tr w:rsidR="00BE2547" w:rsidTr="00BE2547" w14:paraId="53352D61"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41835B08" w14:textId="77777777">
            <w:pPr>
              <w:pStyle w:val="Compact"/>
            </w:pPr>
            <w:r>
              <w:t>Método BP:</w:t>
            </w:r>
          </w:p>
        </w:tc>
        <w:tc>
          <w:tcPr>
            <w:tcW w:w="0" w:type="auto"/>
          </w:tcPr>
          <w:p w:rsidR="00BE2547" w:rsidRDefault="00000000" w14:paraId="67481407" w14:textId="77777777">
            <w:pPr>
              <w:pStyle w:val="Compact"/>
            </w:pPr>
            <w:r>
              <w:t>GET</w:t>
            </w:r>
          </w:p>
        </w:tc>
      </w:tr>
      <w:tr w:rsidR="00BE2547" w14:paraId="0A0627A1" w14:textId="77777777">
        <w:tc>
          <w:tcPr>
            <w:tcW w:w="0" w:type="auto"/>
          </w:tcPr>
          <w:p w:rsidR="00BE2547" w:rsidRDefault="00000000" w14:paraId="3A1ABE1A" w14:textId="77777777">
            <w:pPr>
              <w:pStyle w:val="Compact"/>
            </w:pPr>
            <w:r>
              <w:t>Reemplazo Komands:</w:t>
            </w:r>
          </w:p>
        </w:tc>
        <w:tc>
          <w:tcPr>
            <w:tcW w:w="0" w:type="auto"/>
          </w:tcPr>
          <w:p w:rsidR="00BE2547" w:rsidRDefault="00000000" w14:paraId="2EFBB972" w14:textId="77777777">
            <w:pPr>
              <w:pStyle w:val="Compact"/>
            </w:pPr>
            <w:r>
              <w:t>ELIMINAR (callback)</w:t>
            </w:r>
          </w:p>
        </w:tc>
      </w:tr>
      <w:tr w:rsidR="00BE2547" w14:paraId="569BD1FE" w14:textId="77777777">
        <w:tc>
          <w:tcPr>
            <w:tcW w:w="0" w:type="auto"/>
          </w:tcPr>
          <w:p w:rsidR="00BE2547" w:rsidRDefault="00000000" w14:paraId="292AFD78" w14:textId="77777777">
            <w:pPr>
              <w:pStyle w:val="Compact"/>
            </w:pPr>
            <w:r>
              <w:t>Parámetros entrada:</w:t>
            </w:r>
          </w:p>
        </w:tc>
        <w:tc>
          <w:tcPr>
            <w:tcW w:w="0" w:type="auto"/>
          </w:tcPr>
          <w:p w:rsidR="00BE2547" w:rsidRDefault="00000000" w14:paraId="714A9DFC" w14:textId="77777777">
            <w:pPr>
              <w:pStyle w:val="Compact"/>
            </w:pPr>
            <w:r>
              <w:t>itemID, accessToken</w:t>
            </w:r>
          </w:p>
        </w:tc>
      </w:tr>
      <w:tr w:rsidR="00BE2547" w14:paraId="5692936F" w14:textId="77777777">
        <w:tc>
          <w:tcPr>
            <w:tcW w:w="0" w:type="auto"/>
          </w:tcPr>
          <w:p w:rsidR="00BE2547" w:rsidRDefault="00000000" w14:paraId="32D3EA72" w14:textId="77777777">
            <w:pPr>
              <w:pStyle w:val="Compact"/>
            </w:pPr>
            <w:r>
              <w:t>Parámetros salida:</w:t>
            </w:r>
          </w:p>
        </w:tc>
        <w:tc>
          <w:tcPr>
            <w:tcW w:w="0" w:type="auto"/>
          </w:tcPr>
          <w:p w:rsidR="00BE2547" w:rsidRDefault="00000000" w14:paraId="06D5E3D8" w14:textId="77777777">
            <w:pPr>
              <w:pStyle w:val="Compact"/>
            </w:pPr>
            <w:r>
              <w:t>Status (operationalState), Response Body, Error Description</w:t>
            </w:r>
          </w:p>
        </w:tc>
      </w:tr>
      <w:tr w:rsidR="00BE2547" w14:paraId="0738D4B8" w14:textId="77777777">
        <w:tc>
          <w:tcPr>
            <w:tcW w:w="0" w:type="auto"/>
          </w:tcPr>
          <w:p w:rsidR="00BE2547" w:rsidRDefault="00000000" w14:paraId="502EEB7B" w14:textId="77777777">
            <w:pPr>
              <w:pStyle w:val="Compact"/>
            </w:pPr>
            <w:r>
              <w:t>Tabla SN modificada:</w:t>
            </w:r>
          </w:p>
        </w:tc>
        <w:tc>
          <w:tcPr>
            <w:tcW w:w="0" w:type="auto"/>
          </w:tcPr>
          <w:p w:rsidR="00BE2547" w:rsidRDefault="00000000" w14:paraId="330CA593" w14:textId="77777777">
            <w:pPr>
              <w:pStyle w:val="Compact"/>
            </w:pPr>
            <w:r>
              <w:t>N/A — Reemplazado por Inbound Notification Handler</w:t>
            </w:r>
          </w:p>
        </w:tc>
      </w:tr>
    </w:tbl>
    <w:p w:rsidR="00BE2547" w:rsidRDefault="00000000" w14:paraId="2A4541EE" w14:textId="77777777">
      <w:pPr>
        <w:pStyle w:val="Ttulo3"/>
      </w:pPr>
      <w:bookmarkStart w:name="x-retrieve-access-pint" w:id="135"/>
      <w:bookmarkStart w:name="_Toc227677129" w:id="136"/>
      <w:bookmarkEnd w:id="129"/>
      <w:r>
        <w:t>12.2.13 Retrieve Access PINT</w:t>
      </w:r>
      <w:bookmarkEnd w:id="136"/>
    </w:p>
    <w:tbl>
      <w:tblPr>
        <w:tblStyle w:val="Table"/>
        <w:tblW w:w="5000" w:type="pct"/>
        <w:tblLook w:val="0020" w:firstRow="1" w:lastRow="0" w:firstColumn="0" w:lastColumn="0" w:noHBand="0" w:noVBand="0"/>
      </w:tblPr>
      <w:tblGrid>
        <w:gridCol w:w="1921"/>
        <w:gridCol w:w="7133"/>
      </w:tblGrid>
      <w:tr w:rsidR="00BE2547" w:rsidTr="00BE2547" w14:paraId="73CAA87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3DFF0BF2" w14:textId="77777777">
            <w:pPr>
              <w:pStyle w:val="Compact"/>
            </w:pPr>
            <w:r>
              <w:t>Método BP:</w:t>
            </w:r>
          </w:p>
        </w:tc>
        <w:tc>
          <w:tcPr>
            <w:tcW w:w="0" w:type="auto"/>
          </w:tcPr>
          <w:p w:rsidR="00BE2547" w:rsidRDefault="00000000" w14:paraId="7C7A1D80" w14:textId="77777777">
            <w:pPr>
              <w:pStyle w:val="Compact"/>
            </w:pPr>
            <w:r>
              <w:t>GET</w:t>
            </w:r>
          </w:p>
        </w:tc>
      </w:tr>
      <w:tr w:rsidR="00BE2547" w14:paraId="3482B8D3" w14:textId="77777777">
        <w:tc>
          <w:tcPr>
            <w:tcW w:w="0" w:type="auto"/>
          </w:tcPr>
          <w:p w:rsidR="00BE2547" w:rsidRDefault="00000000" w14:paraId="40AEC051" w14:textId="77777777">
            <w:pPr>
              <w:pStyle w:val="Compact"/>
            </w:pPr>
            <w:r>
              <w:t>Reemplazo Komands:</w:t>
            </w:r>
          </w:p>
        </w:tc>
        <w:tc>
          <w:tcPr>
            <w:tcW w:w="0" w:type="auto"/>
          </w:tcPr>
          <w:p w:rsidR="00BE2547" w:rsidRDefault="00000000" w14:paraId="0B14B57A" w14:textId="77777777">
            <w:pPr>
              <w:pStyle w:val="Compact"/>
            </w:pPr>
            <w:r>
              <w:t>GET /api/Komands/v1/query-access/{id}</w:t>
            </w:r>
          </w:p>
        </w:tc>
      </w:tr>
      <w:tr w:rsidR="00BE2547" w14:paraId="7D91B0D6" w14:textId="77777777">
        <w:tc>
          <w:tcPr>
            <w:tcW w:w="0" w:type="auto"/>
          </w:tcPr>
          <w:p w:rsidR="00BE2547" w:rsidRDefault="00000000" w14:paraId="15F956A3" w14:textId="77777777">
            <w:pPr>
              <w:pStyle w:val="Compact"/>
            </w:pPr>
            <w:r>
              <w:t>Parámetros entrada:</w:t>
            </w:r>
          </w:p>
        </w:tc>
        <w:tc>
          <w:tcPr>
            <w:tcW w:w="0" w:type="auto"/>
          </w:tcPr>
          <w:p w:rsidR="00BE2547" w:rsidRDefault="00000000" w14:paraId="197D78D8" w14:textId="77777777">
            <w:pPr>
              <w:pStyle w:val="Compact"/>
            </w:pPr>
            <w:r>
              <w:t>Customer Order, VNO ID, AccessID, vnoID</w:t>
            </w:r>
          </w:p>
        </w:tc>
      </w:tr>
      <w:tr w:rsidR="00BE2547" w14:paraId="30B32FB9" w14:textId="77777777">
        <w:tc>
          <w:tcPr>
            <w:tcW w:w="0" w:type="auto"/>
          </w:tcPr>
          <w:p w:rsidR="00BE2547" w:rsidRDefault="00000000" w14:paraId="5939EEB0" w14:textId="77777777">
            <w:pPr>
              <w:pStyle w:val="Compact"/>
            </w:pPr>
            <w:r>
              <w:t>Parámetros salida:</w:t>
            </w:r>
          </w:p>
        </w:tc>
        <w:tc>
          <w:tcPr>
            <w:tcW w:w="0" w:type="auto"/>
          </w:tcPr>
          <w:p w:rsidR="00BE2547" w:rsidRDefault="00000000" w14:paraId="1E86B3FA" w14:textId="77777777">
            <w:pPr>
              <w:pStyle w:val="Compact"/>
            </w:pPr>
            <w:r>
              <w:t>OLT, SLOT, Physical Port, Logical Port, IP Address, SL id, Manufacturer, Technology, Return Code/Message</w:t>
            </w:r>
          </w:p>
        </w:tc>
      </w:tr>
      <w:tr w:rsidR="00BE2547" w14:paraId="3491FDD4" w14:textId="77777777">
        <w:tc>
          <w:tcPr>
            <w:tcW w:w="0" w:type="auto"/>
          </w:tcPr>
          <w:p w:rsidR="00BE2547" w:rsidRDefault="00000000" w14:paraId="653AA4FF" w14:textId="77777777">
            <w:pPr>
              <w:pStyle w:val="Compact"/>
            </w:pPr>
            <w:r>
              <w:t>Tabla SN modificada:</w:t>
            </w:r>
          </w:p>
        </w:tc>
        <w:tc>
          <w:tcPr>
            <w:tcW w:w="0" w:type="auto"/>
          </w:tcPr>
          <w:p w:rsidR="00BE2547" w:rsidRDefault="00000000" w14:paraId="15D8ADD8" w14:textId="77777777">
            <w:pPr>
              <w:pStyle w:val="Compact"/>
            </w:pPr>
            <w:r>
              <w:t>N/A</w:t>
            </w:r>
          </w:p>
        </w:tc>
      </w:tr>
    </w:tbl>
    <w:p w:rsidR="00BE2547" w:rsidRDefault="00000000" w14:paraId="5FC376FF" w14:textId="77777777">
      <w:pPr>
        <w:pStyle w:val="Ttulo3"/>
      </w:pPr>
      <w:bookmarkStart w:name="x-get-correlation-id-modification" w:id="137"/>
      <w:bookmarkStart w:name="_Toc227677130" w:id="138"/>
      <w:bookmarkEnd w:id="131"/>
      <w:r>
        <w:t>12.2.14 Get Correlation ID Modification</w:t>
      </w:r>
      <w:bookmarkEnd w:id="138"/>
    </w:p>
    <w:tbl>
      <w:tblPr>
        <w:tblStyle w:val="Table"/>
        <w:tblW w:w="5000" w:type="pct"/>
        <w:tblLook w:val="0020" w:firstRow="1" w:lastRow="0" w:firstColumn="0" w:lastColumn="0" w:noHBand="0" w:noVBand="0"/>
      </w:tblPr>
      <w:tblGrid>
        <w:gridCol w:w="2817"/>
        <w:gridCol w:w="6237"/>
      </w:tblGrid>
      <w:tr w:rsidR="00BE2547" w:rsidTr="00BE2547" w14:paraId="4E907D41"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68B8EB54" w14:textId="77777777">
            <w:pPr>
              <w:pStyle w:val="Compact"/>
            </w:pPr>
            <w:r>
              <w:t>Método BP:</w:t>
            </w:r>
          </w:p>
        </w:tc>
        <w:tc>
          <w:tcPr>
            <w:tcW w:w="0" w:type="auto"/>
          </w:tcPr>
          <w:p w:rsidR="00BE2547" w:rsidRDefault="00000000" w14:paraId="1928D56D" w14:textId="77777777">
            <w:pPr>
              <w:pStyle w:val="Compact"/>
            </w:pPr>
            <w:r>
              <w:t>GET</w:t>
            </w:r>
          </w:p>
        </w:tc>
      </w:tr>
      <w:tr w:rsidR="00BE2547" w14:paraId="4FD759E1" w14:textId="77777777">
        <w:tc>
          <w:tcPr>
            <w:tcW w:w="0" w:type="auto"/>
          </w:tcPr>
          <w:p w:rsidR="00BE2547" w:rsidRDefault="00000000" w14:paraId="18220B78" w14:textId="77777777">
            <w:pPr>
              <w:pStyle w:val="Compact"/>
            </w:pPr>
            <w:r>
              <w:t>Reemplazo Komands:</w:t>
            </w:r>
          </w:p>
        </w:tc>
        <w:tc>
          <w:tcPr>
            <w:tcW w:w="0" w:type="auto"/>
          </w:tcPr>
          <w:p w:rsidR="00BE2547" w:rsidRDefault="00000000" w14:paraId="6D1EC0CD" w14:textId="77777777">
            <w:pPr>
              <w:pStyle w:val="Compact"/>
            </w:pPr>
            <w:r>
              <w:t>UUID Komands</w:t>
            </w:r>
          </w:p>
        </w:tc>
      </w:tr>
      <w:tr w:rsidRPr="002475E3" w:rsidR="00BE2547" w14:paraId="02BBFBA5" w14:textId="77777777">
        <w:tc>
          <w:tcPr>
            <w:tcW w:w="0" w:type="auto"/>
          </w:tcPr>
          <w:p w:rsidR="00BE2547" w:rsidRDefault="00000000" w14:paraId="139FEBAD" w14:textId="77777777">
            <w:pPr>
              <w:pStyle w:val="Compact"/>
            </w:pPr>
            <w:r>
              <w:t>Parámetros entrada:</w:t>
            </w:r>
          </w:p>
        </w:tc>
        <w:tc>
          <w:tcPr>
            <w:tcW w:w="0" w:type="auto"/>
          </w:tcPr>
          <w:p w:rsidRPr="002A3F42" w:rsidR="00BE2547" w:rsidRDefault="00000000" w14:paraId="792104A4" w14:textId="77777777">
            <w:pPr>
              <w:pStyle w:val="Compact"/>
              <w:rPr>
                <w:lang w:val="es-CL"/>
              </w:rPr>
            </w:pPr>
            <w:r>
              <w:rPr>
                <w:lang w:val="es-CL"/>
              </w:rPr>
              <w:t>AccessID, vnoID (⚠ usuario/contraseña hardcoded)</w:t>
            </w:r>
          </w:p>
        </w:tc>
      </w:tr>
      <w:tr w:rsidR="00BE2547" w14:paraId="6BC1628B" w14:textId="77777777">
        <w:tc>
          <w:tcPr>
            <w:tcW w:w="0" w:type="auto"/>
          </w:tcPr>
          <w:p w:rsidR="00BE2547" w:rsidRDefault="00000000" w14:paraId="00B1AA5C" w14:textId="77777777">
            <w:pPr>
              <w:pStyle w:val="Compact"/>
            </w:pPr>
            <w:r>
              <w:t>Parámetros salida:</w:t>
            </w:r>
          </w:p>
        </w:tc>
        <w:tc>
          <w:tcPr>
            <w:tcW w:w="0" w:type="auto"/>
          </w:tcPr>
          <w:p w:rsidR="00BE2547" w:rsidRDefault="00000000" w14:paraId="3AE12E7E" w14:textId="77777777">
            <w:pPr>
              <w:pStyle w:val="Compact"/>
            </w:pPr>
            <w:r>
              <w:t>Correlation ID</w:t>
            </w:r>
          </w:p>
        </w:tc>
      </w:tr>
      <w:tr w:rsidR="00BE2547" w14:paraId="1641A097" w14:textId="77777777">
        <w:tc>
          <w:tcPr>
            <w:tcW w:w="0" w:type="auto"/>
          </w:tcPr>
          <w:p w:rsidR="00BE2547" w:rsidRDefault="00000000" w14:paraId="74EE663B" w14:textId="77777777">
            <w:pPr>
              <w:pStyle w:val="Compact"/>
            </w:pPr>
            <w:r>
              <w:t>Tabla SN modificada:</w:t>
            </w:r>
          </w:p>
        </w:tc>
        <w:tc>
          <w:tcPr>
            <w:tcW w:w="0" w:type="auto"/>
          </w:tcPr>
          <w:p w:rsidR="00BE2547" w:rsidRDefault="00000000" w14:paraId="78D4C976" w14:textId="77777777">
            <w:pPr>
              <w:pStyle w:val="Compact"/>
            </w:pPr>
            <w:r>
              <w:t>N/A — UUID reemplaza Correlation ID</w:t>
            </w:r>
          </w:p>
        </w:tc>
      </w:tr>
    </w:tbl>
    <w:p w:rsidR="00BE2547" w:rsidRDefault="00000000" w14:paraId="6EBA89E8" w14:textId="77777777">
      <w:pPr>
        <w:pStyle w:val="Ttulo2"/>
      </w:pPr>
      <w:bookmarkStart w:name="payloads-json-reales-resumen" w:id="139"/>
      <w:bookmarkStart w:name="_Toc227677131" w:id="140"/>
      <w:bookmarkEnd w:id="133"/>
      <w:bookmarkEnd w:id="135"/>
      <w:r>
        <w:t>12.3 Payloads JSON Reales (Resumen)</w:t>
      </w:r>
      <w:bookmarkEnd w:id="140"/>
    </w:p>
    <w:p w:rsidR="00BE2547" w:rsidRDefault="00000000" w14:paraId="05498D4F" w14:textId="77777777">
      <w:pPr>
        <w:pStyle w:val="FirstParagraph"/>
      </w:pPr>
      <w:r>
        <w:rPr>
          <w:lang w:val="es-CL"/>
        </w:rPr>
        <w:t xml:space="preserve">El Documento_Responses_APIM_BluePlanet.docx contiene los response/request body JSON completos capturados en QA. </w:t>
      </w:r>
      <w:r>
        <w:t>La siguiente tabla resume la disponibilidad:</w:t>
      </w:r>
    </w:p>
    <w:tbl>
      <w:tblPr>
        <w:tblStyle w:val="Table"/>
        <w:tblW w:w="5000" w:type="pct"/>
        <w:tblLook w:val="0020" w:firstRow="1" w:lastRow="0" w:firstColumn="0" w:lastColumn="0" w:noHBand="0" w:noVBand="0"/>
      </w:tblPr>
      <w:tblGrid>
        <w:gridCol w:w="461"/>
        <w:gridCol w:w="2540"/>
        <w:gridCol w:w="1268"/>
        <w:gridCol w:w="3701"/>
        <w:gridCol w:w="1084"/>
      </w:tblGrid>
      <w:tr w:rsidR="00BE2547" w:rsidTr="00BE2547" w14:paraId="49A9A386"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71BEC545" w14:textId="77777777">
            <w:pPr>
              <w:pStyle w:val="Compact"/>
            </w:pPr>
            <w:r>
              <w:rPr>
                <w:b/>
                <w:bCs/>
              </w:rPr>
              <w:t>#</w:t>
            </w:r>
          </w:p>
        </w:tc>
        <w:tc>
          <w:tcPr>
            <w:tcW w:w="0" w:type="auto"/>
          </w:tcPr>
          <w:p w:rsidR="00BE2547" w:rsidRDefault="00000000" w14:paraId="3EA2E366" w14:textId="77777777">
            <w:pPr>
              <w:pStyle w:val="Compact"/>
            </w:pPr>
            <w:r>
              <w:rPr>
                <w:b/>
                <w:bCs/>
              </w:rPr>
              <w:t>Action</w:t>
            </w:r>
          </w:p>
        </w:tc>
        <w:tc>
          <w:tcPr>
            <w:tcW w:w="0" w:type="auto"/>
          </w:tcPr>
          <w:p w:rsidR="00BE2547" w:rsidRDefault="00000000" w14:paraId="09FA994C" w14:textId="77777777">
            <w:pPr>
              <w:pStyle w:val="Compact"/>
            </w:pPr>
            <w:r>
              <w:rPr>
                <w:b/>
                <w:bCs/>
              </w:rPr>
              <w:t>Response</w:t>
            </w:r>
          </w:p>
        </w:tc>
        <w:tc>
          <w:tcPr>
            <w:tcW w:w="0" w:type="auto"/>
          </w:tcPr>
          <w:p w:rsidR="00BE2547" w:rsidRDefault="00000000" w14:paraId="6DD7B8E5" w14:textId="77777777">
            <w:pPr>
              <w:pStyle w:val="Compact"/>
            </w:pPr>
            <w:r>
              <w:rPr>
                <w:b/>
                <w:bCs/>
              </w:rPr>
              <w:t>Tipo</w:t>
            </w:r>
          </w:p>
        </w:tc>
        <w:tc>
          <w:tcPr>
            <w:tcW w:w="0" w:type="auto"/>
          </w:tcPr>
          <w:p w:rsidR="00BE2547" w:rsidRDefault="00000000" w14:paraId="07DD238E" w14:textId="77777777">
            <w:pPr>
              <w:pStyle w:val="Compact"/>
            </w:pPr>
            <w:r>
              <w:rPr>
                <w:b/>
                <w:bCs/>
              </w:rPr>
              <w:t>Request</w:t>
            </w:r>
          </w:p>
        </w:tc>
      </w:tr>
      <w:tr w:rsidR="00BE2547" w14:paraId="3AA8CDD8" w14:textId="77777777">
        <w:tc>
          <w:tcPr>
            <w:tcW w:w="0" w:type="auto"/>
          </w:tcPr>
          <w:p w:rsidR="00BE2547" w:rsidRDefault="00000000" w14:paraId="0BF33A94" w14:textId="77777777">
            <w:pPr>
              <w:pStyle w:val="Compact"/>
            </w:pPr>
            <w:r>
              <w:t>1</w:t>
            </w:r>
          </w:p>
        </w:tc>
        <w:tc>
          <w:tcPr>
            <w:tcW w:w="0" w:type="auto"/>
          </w:tcPr>
          <w:p w:rsidR="00BE2547" w:rsidRDefault="00000000" w14:paraId="0D1AECA7" w14:textId="77777777">
            <w:pPr>
              <w:pStyle w:val="Compact"/>
            </w:pPr>
            <w:r>
              <w:t>Service Generics</w:t>
            </w:r>
          </w:p>
        </w:tc>
        <w:tc>
          <w:tcPr>
            <w:tcW w:w="0" w:type="auto"/>
          </w:tcPr>
          <w:p w:rsidR="00BE2547" w:rsidRDefault="00000000" w14:paraId="5CF56E93" w14:textId="77777777">
            <w:pPr>
              <w:pStyle w:val="Compact"/>
            </w:pPr>
            <w:r>
              <w:t>Con datos</w:t>
            </w:r>
          </w:p>
        </w:tc>
        <w:tc>
          <w:tcPr>
            <w:tcW w:w="0" w:type="auto"/>
          </w:tcPr>
          <w:p w:rsidR="00BE2547" w:rsidRDefault="00000000" w14:paraId="4E9FE82D" w14:textId="77777777">
            <w:pPr>
              <w:pStyle w:val="Compact"/>
            </w:pPr>
            <w:r>
              <w:t>TMF640 OnnetAdvancedServices</w:t>
            </w:r>
          </w:p>
        </w:tc>
        <w:tc>
          <w:tcPr>
            <w:tcW w:w="0" w:type="auto"/>
          </w:tcPr>
          <w:p w:rsidR="00BE2547" w:rsidRDefault="00000000" w14:paraId="679AD9F7" w14:textId="77777777">
            <w:pPr>
              <w:pStyle w:val="Compact"/>
            </w:pPr>
            <w:r>
              <w:t>Sí</w:t>
            </w:r>
          </w:p>
        </w:tc>
      </w:tr>
      <w:tr w:rsidR="00BE2547" w14:paraId="1A0AA0EE" w14:textId="77777777">
        <w:tc>
          <w:tcPr>
            <w:tcW w:w="0" w:type="auto"/>
          </w:tcPr>
          <w:p w:rsidR="00BE2547" w:rsidRDefault="00000000" w14:paraId="78EDADA2" w14:textId="77777777">
            <w:pPr>
              <w:pStyle w:val="Compact"/>
            </w:pPr>
            <w:r>
              <w:t>2</w:t>
            </w:r>
          </w:p>
        </w:tc>
        <w:tc>
          <w:tcPr>
            <w:tcW w:w="0" w:type="auto"/>
          </w:tcPr>
          <w:p w:rsidR="00BE2547" w:rsidRDefault="00000000" w14:paraId="512B1BB5" w14:textId="77777777">
            <w:pPr>
              <w:pStyle w:val="Compact"/>
            </w:pPr>
            <w:r>
              <w:t>Device Mod Integration</w:t>
            </w:r>
          </w:p>
        </w:tc>
        <w:tc>
          <w:tcPr>
            <w:tcW w:w="0" w:type="auto"/>
          </w:tcPr>
          <w:p w:rsidR="00BE2547" w:rsidRDefault="00000000" w14:paraId="7DD2D255" w14:textId="77777777">
            <w:pPr>
              <w:pStyle w:val="Compact"/>
            </w:pPr>
            <w:r>
              <w:t>Con datos</w:t>
            </w:r>
          </w:p>
        </w:tc>
        <w:tc>
          <w:tcPr>
            <w:tcW w:w="0" w:type="auto"/>
          </w:tcPr>
          <w:p w:rsidR="00BE2547" w:rsidRDefault="00000000" w14:paraId="1BDBF015" w14:textId="77777777">
            <w:pPr>
              <w:pStyle w:val="Compact"/>
            </w:pPr>
            <w:r>
              <w:t>TMF640 OnnetInetService</w:t>
            </w:r>
          </w:p>
        </w:tc>
        <w:tc>
          <w:tcPr>
            <w:tcW w:w="0" w:type="auto"/>
          </w:tcPr>
          <w:p w:rsidR="00BE2547" w:rsidRDefault="00000000" w14:paraId="5F960A01" w14:textId="77777777">
            <w:pPr>
              <w:pStyle w:val="Compact"/>
            </w:pPr>
            <w:r>
              <w:t>Sí</w:t>
            </w:r>
          </w:p>
        </w:tc>
      </w:tr>
      <w:tr w:rsidR="00BE2547" w14:paraId="634A5CC5" w14:textId="77777777">
        <w:tc>
          <w:tcPr>
            <w:tcW w:w="0" w:type="auto"/>
          </w:tcPr>
          <w:p w:rsidR="00BE2547" w:rsidRDefault="00000000" w14:paraId="24CC98C3" w14:textId="77777777">
            <w:pPr>
              <w:pStyle w:val="Compact"/>
            </w:pPr>
            <w:r>
              <w:t>3</w:t>
            </w:r>
          </w:p>
        </w:tc>
        <w:tc>
          <w:tcPr>
            <w:tcW w:w="0" w:type="auto"/>
          </w:tcPr>
          <w:p w:rsidR="00BE2547" w:rsidRDefault="00000000" w14:paraId="580D438F" w14:textId="77777777">
            <w:pPr>
              <w:pStyle w:val="Compact"/>
            </w:pPr>
            <w:r>
              <w:t>Device Modification</w:t>
            </w:r>
          </w:p>
        </w:tc>
        <w:tc>
          <w:tcPr>
            <w:tcW w:w="0" w:type="auto"/>
          </w:tcPr>
          <w:p w:rsidR="00BE2547" w:rsidRDefault="00000000" w14:paraId="0FE5B32C" w14:textId="77777777">
            <w:pPr>
              <w:pStyle w:val="Compact"/>
            </w:pPr>
            <w:r>
              <w:t>Con datos</w:t>
            </w:r>
          </w:p>
        </w:tc>
        <w:tc>
          <w:tcPr>
            <w:tcW w:w="0" w:type="auto"/>
          </w:tcPr>
          <w:p w:rsidR="00BE2547" w:rsidRDefault="00000000" w14:paraId="7A1759E0" w14:textId="77777777">
            <w:pPr>
              <w:pStyle w:val="Compact"/>
            </w:pPr>
            <w:r>
              <w:t>TMF640 OnnetInetService</w:t>
            </w:r>
          </w:p>
        </w:tc>
        <w:tc>
          <w:tcPr>
            <w:tcW w:w="0" w:type="auto"/>
          </w:tcPr>
          <w:p w:rsidR="00BE2547" w:rsidRDefault="00000000" w14:paraId="6CDFDDBC" w14:textId="77777777">
            <w:pPr>
              <w:pStyle w:val="Compact"/>
            </w:pPr>
            <w:r>
              <w:t>Sí</w:t>
            </w:r>
          </w:p>
        </w:tc>
      </w:tr>
      <w:tr w:rsidR="00BE2547" w14:paraId="08BCD16D" w14:textId="77777777">
        <w:tc>
          <w:tcPr>
            <w:tcW w:w="0" w:type="auto"/>
          </w:tcPr>
          <w:p w:rsidR="00BE2547" w:rsidRDefault="00000000" w14:paraId="36D5EBED" w14:textId="77777777">
            <w:pPr>
              <w:pStyle w:val="Compact"/>
            </w:pPr>
            <w:r>
              <w:t>4</w:t>
            </w:r>
          </w:p>
        </w:tc>
        <w:tc>
          <w:tcPr>
            <w:tcW w:w="0" w:type="auto"/>
          </w:tcPr>
          <w:p w:rsidR="00BE2547" w:rsidRDefault="00000000" w14:paraId="47C8AE53" w14:textId="77777777">
            <w:pPr>
              <w:pStyle w:val="Compact"/>
            </w:pPr>
            <w:r>
              <w:t>Service Deconfiguration</w:t>
            </w:r>
          </w:p>
        </w:tc>
        <w:tc>
          <w:tcPr>
            <w:tcW w:w="0" w:type="auto"/>
          </w:tcPr>
          <w:p w:rsidR="00BE2547" w:rsidRDefault="00000000" w14:paraId="78D48E13" w14:textId="77777777">
            <w:pPr>
              <w:pStyle w:val="Compact"/>
            </w:pPr>
            <w:r>
              <w:t>Con datos</w:t>
            </w:r>
          </w:p>
        </w:tc>
        <w:tc>
          <w:tcPr>
            <w:tcW w:w="0" w:type="auto"/>
          </w:tcPr>
          <w:p w:rsidR="00BE2547" w:rsidRDefault="00000000" w14:paraId="0D5B6CA3" w14:textId="77777777">
            <w:pPr>
              <w:pStyle w:val="Compact"/>
            </w:pPr>
            <w:r>
              <w:t>TMF640 OnnetManagementService</w:t>
            </w:r>
          </w:p>
        </w:tc>
        <w:tc>
          <w:tcPr>
            <w:tcW w:w="0" w:type="auto"/>
          </w:tcPr>
          <w:p w:rsidR="00BE2547" w:rsidRDefault="00000000" w14:paraId="076354E7" w14:textId="77777777">
            <w:pPr>
              <w:pStyle w:val="Compact"/>
            </w:pPr>
            <w:r>
              <w:t>No</w:t>
            </w:r>
          </w:p>
        </w:tc>
      </w:tr>
      <w:tr w:rsidR="00BE2547" w14:paraId="401C70AF" w14:textId="77777777">
        <w:tc>
          <w:tcPr>
            <w:tcW w:w="0" w:type="auto"/>
          </w:tcPr>
          <w:p w:rsidR="00BE2547" w:rsidRDefault="00000000" w14:paraId="4EBAFC38" w14:textId="77777777">
            <w:pPr>
              <w:pStyle w:val="Compact"/>
            </w:pPr>
            <w:r>
              <w:t>5</w:t>
            </w:r>
          </w:p>
        </w:tc>
        <w:tc>
          <w:tcPr>
            <w:tcW w:w="0" w:type="auto"/>
          </w:tcPr>
          <w:p w:rsidR="00BE2547" w:rsidRDefault="00000000" w14:paraId="766ABDF7" w14:textId="77777777">
            <w:pPr>
              <w:pStyle w:val="Compact"/>
            </w:pPr>
            <w:r>
              <w:t>Assignment SSAA</w:t>
            </w:r>
          </w:p>
        </w:tc>
        <w:tc>
          <w:tcPr>
            <w:tcW w:w="0" w:type="auto"/>
          </w:tcPr>
          <w:p w:rsidR="00BE2547" w:rsidRDefault="00000000" w14:paraId="7806B3D3" w14:textId="77777777">
            <w:pPr>
              <w:pStyle w:val="Compact"/>
            </w:pPr>
            <w:r>
              <w:t>Con datos</w:t>
            </w:r>
          </w:p>
        </w:tc>
        <w:tc>
          <w:tcPr>
            <w:tcW w:w="0" w:type="auto"/>
          </w:tcPr>
          <w:p w:rsidR="00BE2547" w:rsidRDefault="00000000" w14:paraId="342D92AD" w14:textId="77777777">
            <w:pPr>
              <w:pStyle w:val="Compact"/>
            </w:pPr>
            <w:r>
              <w:t>TMF640 OnnetAdvancedServices</w:t>
            </w:r>
          </w:p>
        </w:tc>
        <w:tc>
          <w:tcPr>
            <w:tcW w:w="0" w:type="auto"/>
          </w:tcPr>
          <w:p w:rsidR="00BE2547" w:rsidRDefault="00000000" w14:paraId="5360B569" w14:textId="77777777">
            <w:pPr>
              <w:pStyle w:val="Compact"/>
            </w:pPr>
            <w:r>
              <w:t>Sí</w:t>
            </w:r>
          </w:p>
        </w:tc>
      </w:tr>
      <w:tr w:rsidR="00BE2547" w14:paraId="5EFDBBD5" w14:textId="77777777">
        <w:tc>
          <w:tcPr>
            <w:tcW w:w="0" w:type="auto"/>
          </w:tcPr>
          <w:p w:rsidR="00BE2547" w:rsidRDefault="00000000" w14:paraId="1E1BC6DD" w14:textId="77777777">
            <w:pPr>
              <w:pStyle w:val="Compact"/>
            </w:pPr>
            <w:r>
              <w:t>6</w:t>
            </w:r>
          </w:p>
        </w:tc>
        <w:tc>
          <w:tcPr>
            <w:tcW w:w="0" w:type="auto"/>
          </w:tcPr>
          <w:p w:rsidR="00BE2547" w:rsidRDefault="00000000" w14:paraId="2AA8C53B" w14:textId="77777777">
            <w:pPr>
              <w:pStyle w:val="Compact"/>
            </w:pPr>
            <w:r>
              <w:t>Assignment Services</w:t>
            </w:r>
          </w:p>
        </w:tc>
        <w:tc>
          <w:tcPr>
            <w:tcW w:w="0" w:type="auto"/>
          </w:tcPr>
          <w:p w:rsidR="00BE2547" w:rsidRDefault="00000000" w14:paraId="27A34413" w14:textId="77777777">
            <w:pPr>
              <w:pStyle w:val="Compact"/>
            </w:pPr>
            <w:r>
              <w:t>Con datos</w:t>
            </w:r>
          </w:p>
        </w:tc>
        <w:tc>
          <w:tcPr>
            <w:tcW w:w="0" w:type="auto"/>
          </w:tcPr>
          <w:p w:rsidR="00BE2547" w:rsidRDefault="00000000" w14:paraId="3D774600" w14:textId="77777777">
            <w:pPr>
              <w:pStyle w:val="Compact"/>
            </w:pPr>
            <w:r>
              <w:t>TMF640 OnnetIPTVService</w:t>
            </w:r>
          </w:p>
        </w:tc>
        <w:tc>
          <w:tcPr>
            <w:tcW w:w="0" w:type="auto"/>
          </w:tcPr>
          <w:p w:rsidR="00BE2547" w:rsidRDefault="00000000" w14:paraId="23C53136" w14:textId="77777777">
            <w:pPr>
              <w:pStyle w:val="Compact"/>
            </w:pPr>
            <w:r>
              <w:t>Sí</w:t>
            </w:r>
          </w:p>
        </w:tc>
      </w:tr>
      <w:tr w:rsidR="00BE2547" w14:paraId="784C6C43" w14:textId="77777777">
        <w:tc>
          <w:tcPr>
            <w:tcW w:w="0" w:type="auto"/>
          </w:tcPr>
          <w:p w:rsidR="00BE2547" w:rsidRDefault="00000000" w14:paraId="471BC4B4" w14:textId="77777777">
            <w:pPr>
              <w:pStyle w:val="Compact"/>
            </w:pPr>
            <w:r>
              <w:t>10</w:t>
            </w:r>
          </w:p>
        </w:tc>
        <w:tc>
          <w:tcPr>
            <w:tcW w:w="0" w:type="auto"/>
          </w:tcPr>
          <w:p w:rsidR="00BE2547" w:rsidRDefault="00000000" w14:paraId="0F55FD91" w14:textId="77777777">
            <w:pPr>
              <w:pStyle w:val="Compact"/>
            </w:pPr>
            <w:r>
              <w:t>Activation</w:t>
            </w:r>
          </w:p>
        </w:tc>
        <w:tc>
          <w:tcPr>
            <w:tcW w:w="0" w:type="auto"/>
          </w:tcPr>
          <w:p w:rsidR="00BE2547" w:rsidRDefault="00000000" w14:paraId="70ED64C9" w14:textId="77777777">
            <w:pPr>
              <w:pStyle w:val="Compact"/>
            </w:pPr>
            <w:r>
              <w:t>Con datos</w:t>
            </w:r>
          </w:p>
        </w:tc>
        <w:tc>
          <w:tcPr>
            <w:tcW w:w="0" w:type="auto"/>
          </w:tcPr>
          <w:p w:rsidR="00BE2547" w:rsidRDefault="00000000" w14:paraId="5E406D4D" w14:textId="77777777">
            <w:pPr>
              <w:pStyle w:val="Compact"/>
            </w:pPr>
            <w:r>
              <w:t>TMF640 OnnetAdvancedServices</w:t>
            </w:r>
          </w:p>
        </w:tc>
        <w:tc>
          <w:tcPr>
            <w:tcW w:w="0" w:type="auto"/>
          </w:tcPr>
          <w:p w:rsidR="00BE2547" w:rsidRDefault="00000000" w14:paraId="68AE0D98" w14:textId="77777777">
            <w:pPr>
              <w:pStyle w:val="Compact"/>
            </w:pPr>
            <w:r>
              <w:t>No</w:t>
            </w:r>
          </w:p>
        </w:tc>
      </w:tr>
      <w:tr w:rsidR="00BE2547" w14:paraId="0D9240C4" w14:textId="77777777">
        <w:tc>
          <w:tcPr>
            <w:tcW w:w="0" w:type="auto"/>
          </w:tcPr>
          <w:p w:rsidR="00BE2547" w:rsidRDefault="00000000" w14:paraId="26E243B2" w14:textId="77777777">
            <w:pPr>
              <w:pStyle w:val="Compact"/>
            </w:pPr>
            <w:r>
              <w:t>11</w:t>
            </w:r>
          </w:p>
        </w:tc>
        <w:tc>
          <w:tcPr>
            <w:tcW w:w="0" w:type="auto"/>
          </w:tcPr>
          <w:p w:rsidR="00BE2547" w:rsidRDefault="00000000" w14:paraId="514BD928" w14:textId="77777777">
            <w:pPr>
              <w:pStyle w:val="Compact"/>
            </w:pPr>
            <w:r>
              <w:t>Activation SSAA</w:t>
            </w:r>
          </w:p>
        </w:tc>
        <w:tc>
          <w:tcPr>
            <w:tcW w:w="0" w:type="auto"/>
          </w:tcPr>
          <w:p w:rsidR="00BE2547" w:rsidRDefault="00000000" w14:paraId="65D6B709" w14:textId="77777777">
            <w:pPr>
              <w:pStyle w:val="Compact"/>
            </w:pPr>
            <w:r>
              <w:t>Con datos</w:t>
            </w:r>
          </w:p>
        </w:tc>
        <w:tc>
          <w:tcPr>
            <w:tcW w:w="0" w:type="auto"/>
          </w:tcPr>
          <w:p w:rsidR="00BE2547" w:rsidRDefault="00000000" w14:paraId="7938B67F" w14:textId="77777777">
            <w:pPr>
              <w:pStyle w:val="Compact"/>
            </w:pPr>
            <w:r>
              <w:t>TMF640 OnnetAdvancedServices</w:t>
            </w:r>
          </w:p>
        </w:tc>
        <w:tc>
          <w:tcPr>
            <w:tcW w:w="0" w:type="auto"/>
          </w:tcPr>
          <w:p w:rsidR="00BE2547" w:rsidRDefault="00000000" w14:paraId="0FBE2B5D" w14:textId="77777777">
            <w:pPr>
              <w:pStyle w:val="Compact"/>
            </w:pPr>
            <w:r>
              <w:t>Sí</w:t>
            </w:r>
          </w:p>
        </w:tc>
      </w:tr>
      <w:tr w:rsidR="00BE2547" w14:paraId="0821EDB4" w14:textId="77777777">
        <w:tc>
          <w:tcPr>
            <w:tcW w:w="0" w:type="auto"/>
          </w:tcPr>
          <w:p w:rsidR="00BE2547" w:rsidRDefault="00000000" w14:paraId="3ECB5899" w14:textId="77777777">
            <w:pPr>
              <w:pStyle w:val="Compact"/>
            </w:pPr>
            <w:r>
              <w:t>13</w:t>
            </w:r>
          </w:p>
        </w:tc>
        <w:tc>
          <w:tcPr>
            <w:tcW w:w="0" w:type="auto"/>
          </w:tcPr>
          <w:p w:rsidR="00BE2547" w:rsidRDefault="00000000" w14:paraId="1A12C4AB" w14:textId="77777777">
            <w:pPr>
              <w:pStyle w:val="Compact"/>
            </w:pPr>
            <w:r>
              <w:t>Polling using ID</w:t>
            </w:r>
          </w:p>
        </w:tc>
        <w:tc>
          <w:tcPr>
            <w:tcW w:w="0" w:type="auto"/>
          </w:tcPr>
          <w:p w:rsidR="00BE2547" w:rsidRDefault="00000000" w14:paraId="5D0F9ADA" w14:textId="77777777">
            <w:pPr>
              <w:pStyle w:val="Compact"/>
            </w:pPr>
            <w:r>
              <w:t>Con datos</w:t>
            </w:r>
          </w:p>
        </w:tc>
        <w:tc>
          <w:tcPr>
            <w:tcW w:w="0" w:type="auto"/>
          </w:tcPr>
          <w:p w:rsidR="00BE2547" w:rsidRDefault="00000000" w14:paraId="3AB48905" w14:textId="77777777">
            <w:pPr>
              <w:pStyle w:val="Compact"/>
            </w:pPr>
            <w:r>
              <w:t>Error 404</w:t>
            </w:r>
          </w:p>
        </w:tc>
        <w:tc>
          <w:tcPr>
            <w:tcW w:w="0" w:type="auto"/>
          </w:tcPr>
          <w:p w:rsidR="00BE2547" w:rsidRDefault="00000000" w14:paraId="3AF946E7" w14:textId="77777777">
            <w:pPr>
              <w:pStyle w:val="Compact"/>
            </w:pPr>
            <w:r>
              <w:t>No</w:t>
            </w:r>
          </w:p>
        </w:tc>
      </w:tr>
      <w:tr w:rsidR="00BE2547" w14:paraId="6E31A890" w14:textId="77777777">
        <w:tc>
          <w:tcPr>
            <w:tcW w:w="0" w:type="auto"/>
          </w:tcPr>
          <w:p w:rsidR="00BE2547" w:rsidRDefault="00000000" w14:paraId="18A8C771" w14:textId="77777777">
            <w:pPr>
              <w:pStyle w:val="Compact"/>
            </w:pPr>
            <w:r>
              <w:t>15</w:t>
            </w:r>
          </w:p>
        </w:tc>
        <w:tc>
          <w:tcPr>
            <w:tcW w:w="0" w:type="auto"/>
          </w:tcPr>
          <w:p w:rsidR="00BE2547" w:rsidRDefault="00000000" w14:paraId="1DF8049B" w14:textId="77777777">
            <w:pPr>
              <w:pStyle w:val="Compact"/>
            </w:pPr>
            <w:r>
              <w:t>Check Logical PON</w:t>
            </w:r>
          </w:p>
        </w:tc>
        <w:tc>
          <w:tcPr>
            <w:tcW w:w="0" w:type="auto"/>
          </w:tcPr>
          <w:p w:rsidR="00BE2547" w:rsidRDefault="00000000" w14:paraId="4ED57DE2" w14:textId="77777777">
            <w:pPr>
              <w:pStyle w:val="Compact"/>
            </w:pPr>
            <w:r>
              <w:t>Con datos</w:t>
            </w:r>
          </w:p>
        </w:tc>
        <w:tc>
          <w:tcPr>
            <w:tcW w:w="0" w:type="auto"/>
          </w:tcPr>
          <w:p w:rsidR="00BE2547" w:rsidRDefault="00000000" w14:paraId="6F4B1D31" w14:textId="77777777">
            <w:pPr>
              <w:pStyle w:val="Compact"/>
            </w:pPr>
            <w:r>
              <w:t>TMF639 PhysicalPort</w:t>
            </w:r>
          </w:p>
        </w:tc>
        <w:tc>
          <w:tcPr>
            <w:tcW w:w="0" w:type="auto"/>
          </w:tcPr>
          <w:p w:rsidR="00BE2547" w:rsidRDefault="00000000" w14:paraId="2FABD5B1" w14:textId="77777777">
            <w:pPr>
              <w:pStyle w:val="Compact"/>
            </w:pPr>
            <w:r>
              <w:t>No</w:t>
            </w:r>
          </w:p>
        </w:tc>
      </w:tr>
      <w:tr w:rsidR="00BE2547" w14:paraId="7C6CB445" w14:textId="77777777">
        <w:tc>
          <w:tcPr>
            <w:tcW w:w="0" w:type="auto"/>
          </w:tcPr>
          <w:p w:rsidR="00BE2547" w:rsidRDefault="00000000" w14:paraId="021C7E2C" w14:textId="77777777">
            <w:pPr>
              <w:pStyle w:val="Compact"/>
            </w:pPr>
            <w:r>
              <w:t>17</w:t>
            </w:r>
          </w:p>
        </w:tc>
        <w:tc>
          <w:tcPr>
            <w:tcW w:w="0" w:type="auto"/>
          </w:tcPr>
          <w:p w:rsidR="00BE2547" w:rsidRDefault="00000000" w14:paraId="1A211A28" w14:textId="77777777">
            <w:pPr>
              <w:pStyle w:val="Compact"/>
            </w:pPr>
            <w:r>
              <w:t>BPI Get PINT Access</w:t>
            </w:r>
          </w:p>
        </w:tc>
        <w:tc>
          <w:tcPr>
            <w:tcW w:w="0" w:type="auto"/>
          </w:tcPr>
          <w:p w:rsidR="00BE2547" w:rsidRDefault="00000000" w14:paraId="02F51E8B" w14:textId="77777777">
            <w:pPr>
              <w:pStyle w:val="Compact"/>
            </w:pPr>
            <w:r>
              <w:t>Con datos</w:t>
            </w:r>
          </w:p>
        </w:tc>
        <w:tc>
          <w:tcPr>
            <w:tcW w:w="0" w:type="auto"/>
          </w:tcPr>
          <w:p w:rsidR="00BE2547" w:rsidRDefault="00000000" w14:paraId="10A172D8" w14:textId="77777777">
            <w:pPr>
              <w:pStyle w:val="Compact"/>
            </w:pPr>
            <w:r>
              <w:t>TMF639 Multi-query</w:t>
            </w:r>
          </w:p>
        </w:tc>
        <w:tc>
          <w:tcPr>
            <w:tcW w:w="0" w:type="auto"/>
          </w:tcPr>
          <w:p w:rsidR="00BE2547" w:rsidRDefault="00000000" w14:paraId="1CBF92BA" w14:textId="77777777">
            <w:pPr>
              <w:pStyle w:val="Compact"/>
            </w:pPr>
            <w:r>
              <w:t>No</w:t>
            </w:r>
          </w:p>
        </w:tc>
      </w:tr>
      <w:tr w:rsidR="00BE2547" w14:paraId="47B11E80" w14:textId="77777777">
        <w:tc>
          <w:tcPr>
            <w:tcW w:w="0" w:type="auto"/>
          </w:tcPr>
          <w:p w:rsidR="00BE2547" w:rsidRDefault="00000000" w14:paraId="714CBEF0" w14:textId="77777777">
            <w:pPr>
              <w:pStyle w:val="Compact"/>
            </w:pPr>
            <w:r>
              <w:t>18</w:t>
            </w:r>
          </w:p>
        </w:tc>
        <w:tc>
          <w:tcPr>
            <w:tcW w:w="0" w:type="auto"/>
          </w:tcPr>
          <w:p w:rsidR="00BE2547" w:rsidRDefault="00000000" w14:paraId="2845F167" w14:textId="77777777">
            <w:pPr>
              <w:pStyle w:val="Compact"/>
            </w:pPr>
            <w:r>
              <w:t>Retrieve Access PINT</w:t>
            </w:r>
          </w:p>
        </w:tc>
        <w:tc>
          <w:tcPr>
            <w:tcW w:w="0" w:type="auto"/>
          </w:tcPr>
          <w:p w:rsidR="00BE2547" w:rsidRDefault="00000000" w14:paraId="1E4ACBC5" w14:textId="77777777">
            <w:pPr>
              <w:pStyle w:val="Compact"/>
            </w:pPr>
            <w:r>
              <w:t>Con datos</w:t>
            </w:r>
          </w:p>
        </w:tc>
        <w:tc>
          <w:tcPr>
            <w:tcW w:w="0" w:type="auto"/>
          </w:tcPr>
          <w:p w:rsidR="00BE2547" w:rsidRDefault="00000000" w14:paraId="367805C1" w14:textId="77777777">
            <w:pPr>
              <w:pStyle w:val="Compact"/>
            </w:pPr>
            <w:r>
              <w:t>RetrieveAccess SN</w:t>
            </w:r>
          </w:p>
        </w:tc>
        <w:tc>
          <w:tcPr>
            <w:tcW w:w="0" w:type="auto"/>
          </w:tcPr>
          <w:p w:rsidR="00BE2547" w:rsidRDefault="00000000" w14:paraId="35819801" w14:textId="77777777">
            <w:pPr>
              <w:pStyle w:val="Compact"/>
            </w:pPr>
            <w:r>
              <w:t>Sí</w:t>
            </w:r>
          </w:p>
        </w:tc>
      </w:tr>
      <w:tr w:rsidR="00BE2547" w14:paraId="6A9AF0C0" w14:textId="77777777">
        <w:tc>
          <w:tcPr>
            <w:tcW w:w="0" w:type="auto"/>
          </w:tcPr>
          <w:p w:rsidR="00BE2547" w:rsidRDefault="00000000" w14:paraId="70EC00EB" w14:textId="77777777">
            <w:pPr>
              <w:pStyle w:val="Compact"/>
            </w:pPr>
            <w:r>
              <w:t>24</w:t>
            </w:r>
          </w:p>
        </w:tc>
        <w:tc>
          <w:tcPr>
            <w:tcW w:w="0" w:type="auto"/>
          </w:tcPr>
          <w:p w:rsidR="00BE2547" w:rsidRDefault="00000000" w14:paraId="28EC3135" w14:textId="77777777">
            <w:pPr>
              <w:pStyle w:val="Compact"/>
            </w:pPr>
            <w:r>
              <w:t>BPI PINT Availability</w:t>
            </w:r>
          </w:p>
        </w:tc>
        <w:tc>
          <w:tcPr>
            <w:tcW w:w="0" w:type="auto"/>
          </w:tcPr>
          <w:p w:rsidR="00BE2547" w:rsidRDefault="00000000" w14:paraId="08287F38" w14:textId="77777777">
            <w:pPr>
              <w:pStyle w:val="Compact"/>
            </w:pPr>
            <w:r>
              <w:t>Con datos</w:t>
            </w:r>
          </w:p>
        </w:tc>
        <w:tc>
          <w:tcPr>
            <w:tcW w:w="0" w:type="auto"/>
          </w:tcPr>
          <w:p w:rsidR="00BE2547" w:rsidRDefault="00000000" w14:paraId="14A54D54" w14:textId="77777777">
            <w:pPr>
              <w:pStyle w:val="Compact"/>
            </w:pPr>
            <w:r>
              <w:t>TMF639 Device/Shelf/Card</w:t>
            </w:r>
          </w:p>
        </w:tc>
        <w:tc>
          <w:tcPr>
            <w:tcW w:w="0" w:type="auto"/>
          </w:tcPr>
          <w:p w:rsidR="00BE2547" w:rsidRDefault="00000000" w14:paraId="24945C05" w14:textId="77777777">
            <w:pPr>
              <w:pStyle w:val="Compact"/>
            </w:pPr>
            <w:r>
              <w:t>No</w:t>
            </w:r>
          </w:p>
        </w:tc>
      </w:tr>
      <w:tr w:rsidR="00BE2547" w14:paraId="3639AA8F" w14:textId="77777777">
        <w:tc>
          <w:tcPr>
            <w:tcW w:w="0" w:type="auto"/>
          </w:tcPr>
          <w:p w:rsidR="00BE2547" w:rsidRDefault="00000000" w14:paraId="5512D3C9" w14:textId="77777777">
            <w:pPr>
              <w:pStyle w:val="Compact"/>
            </w:pPr>
            <w:r>
              <w:t>27</w:t>
            </w:r>
          </w:p>
        </w:tc>
        <w:tc>
          <w:tcPr>
            <w:tcW w:w="0" w:type="auto"/>
          </w:tcPr>
          <w:p w:rsidR="00BE2547" w:rsidRDefault="00000000" w14:paraId="4E539E49" w14:textId="77777777">
            <w:pPr>
              <w:pStyle w:val="Compact"/>
            </w:pPr>
            <w:r>
              <w:t>Speed Plan Change</w:t>
            </w:r>
          </w:p>
        </w:tc>
        <w:tc>
          <w:tcPr>
            <w:tcW w:w="0" w:type="auto"/>
          </w:tcPr>
          <w:p w:rsidR="00BE2547" w:rsidRDefault="00000000" w14:paraId="78EC2F4E" w14:textId="77777777">
            <w:pPr>
              <w:pStyle w:val="Compact"/>
            </w:pPr>
            <w:r>
              <w:t>Con datos</w:t>
            </w:r>
          </w:p>
        </w:tc>
        <w:tc>
          <w:tcPr>
            <w:tcW w:w="0" w:type="auto"/>
          </w:tcPr>
          <w:p w:rsidR="00BE2547" w:rsidRDefault="00000000" w14:paraId="17DFCCE8" w14:textId="77777777">
            <w:pPr>
              <w:pStyle w:val="Compact"/>
            </w:pPr>
            <w:r>
              <w:t>TMF640 OnnetInetService</w:t>
            </w:r>
          </w:p>
        </w:tc>
        <w:tc>
          <w:tcPr>
            <w:tcW w:w="0" w:type="auto"/>
          </w:tcPr>
          <w:p w:rsidR="00BE2547" w:rsidRDefault="00000000" w14:paraId="7FC4A6A3" w14:textId="77777777">
            <w:pPr>
              <w:pStyle w:val="Compact"/>
            </w:pPr>
            <w:r>
              <w:t>No</w:t>
            </w:r>
          </w:p>
        </w:tc>
      </w:tr>
    </w:tbl>
    <w:p w:rsidR="00BE2547" w:rsidRDefault="00000000" w14:paraId="5D5106CA" w14:textId="77777777">
      <w:pPr>
        <w:pStyle w:val="Textoindependiente"/>
      </w:pPr>
      <w:r>
        <w:rPr>
          <w:b/>
          <w:bCs/>
          <w:i/>
          <w:iCs/>
        </w:rPr>
        <w:t xml:space="preserve">Nota: </w:t>
      </w:r>
      <w:r>
        <w:rPr>
          <w:i/>
          <w:iCs/>
        </w:rPr>
        <w:t>6 actions sin ejecuciones registradas: TMF-638 Assignment (#7), Service Deletion (#8), PON Transfer DeviceMod (#12), PON Transfer IPTV/VOIP/Activation (#20,#21,#23). 6 sin response body: retrieveAccess (#9), Get ServiceId (#14), BPI Speed (#16), Get Correlation (#25), Get Access State (#26).</w:t>
      </w:r>
    </w:p>
    <w:p w:rsidRPr="002A3F42" w:rsidR="00BE2547" w:rsidRDefault="00000000" w14:paraId="087E613B" w14:textId="77777777">
      <w:pPr>
        <w:pStyle w:val="Ttulo1"/>
        <w:rPr>
          <w:lang w:val="es-CL"/>
        </w:rPr>
      </w:pPr>
      <w:bookmarkStart w:name="estrategia-de-eliminación-del-polling" w:id="141"/>
      <w:bookmarkStart w:name="_Toc227677132" w:id="142"/>
      <w:bookmarkEnd w:id="137"/>
      <w:bookmarkEnd w:id="139"/>
      <w:r>
        <w:rPr>
          <w:lang w:val="es-CL"/>
        </w:rPr>
        <w:t>13. ESTRATEGIA DE ELIMINACIÓN DEL POLLING</w:t>
      </w:r>
      <w:bookmarkEnd w:id="142"/>
    </w:p>
    <w:p w:rsidRPr="002A3F42" w:rsidR="00BE2547" w:rsidRDefault="00000000" w14:paraId="7364D2D9" w14:textId="77777777">
      <w:pPr>
        <w:pStyle w:val="FirstParagraph"/>
        <w:rPr>
          <w:lang w:val="es-CL"/>
        </w:rPr>
      </w:pPr>
      <w:r>
        <w:rPr>
          <w:b/>
          <w:bCs/>
          <w:i/>
          <w:iCs/>
          <w:lang w:val="es-CL"/>
        </w:rPr>
        <w:t xml:space="preserve">Nota: </w:t>
      </w:r>
      <w:r>
        <w:rPr>
          <w:b/>
          <w:bCs/>
          <w:lang w:val="es-CL"/>
        </w:rPr>
        <w:t>⚠ Componente de mayor riesgo del Sunset. El mecanismo de Polling sobre TMF-640 es el componente más crítico e impactante. Su reemplazo es un cambio arquitectónico fundamental alineado con el patrón ACK+callback definido en el HLD v2 (RF-04).</w:t>
      </w:r>
    </w:p>
    <w:p w:rsidR="00BE2547" w:rsidRDefault="00000000" w14:paraId="7DF9B46E" w14:textId="77777777">
      <w:pPr>
        <w:pStyle w:val="Ttulo2"/>
      </w:pPr>
      <w:bookmarkStart w:name="alternativas-arquitectónicas-hld-v2" w:id="143"/>
      <w:bookmarkStart w:name="_Toc227677133" w:id="144"/>
      <w:r>
        <w:t>13.1 Alternativas arquitectónicas (HLD v2)</w:t>
      </w:r>
      <w:bookmarkEnd w:id="144"/>
    </w:p>
    <w:tbl>
      <w:tblPr>
        <w:tblStyle w:val="Table"/>
        <w:tblW w:w="5000" w:type="pct"/>
        <w:tblLook w:val="0020" w:firstRow="1" w:lastRow="0" w:firstColumn="0" w:lastColumn="0" w:noHBand="0" w:noVBand="0"/>
      </w:tblPr>
      <w:tblGrid>
        <w:gridCol w:w="1821"/>
        <w:gridCol w:w="2491"/>
        <w:gridCol w:w="2087"/>
        <w:gridCol w:w="2655"/>
      </w:tblGrid>
      <w:tr w:rsidR="00BE2547" w:rsidTr="00BE2547" w14:paraId="7E8D2ECA"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6F8BEBD9" w14:textId="77777777">
            <w:pPr>
              <w:pStyle w:val="Compact"/>
            </w:pPr>
            <w:r>
              <w:rPr>
                <w:b/>
                <w:bCs/>
              </w:rPr>
              <w:t>Alternativa</w:t>
            </w:r>
          </w:p>
        </w:tc>
        <w:tc>
          <w:tcPr>
            <w:tcW w:w="0" w:type="auto"/>
          </w:tcPr>
          <w:p w:rsidR="00BE2547" w:rsidRDefault="00000000" w14:paraId="65E3E8D4" w14:textId="77777777">
            <w:pPr>
              <w:pStyle w:val="Compact"/>
            </w:pPr>
            <w:r>
              <w:rPr>
                <w:b/>
                <w:bCs/>
              </w:rPr>
              <w:t>Descripción</w:t>
            </w:r>
          </w:p>
        </w:tc>
        <w:tc>
          <w:tcPr>
            <w:tcW w:w="0" w:type="auto"/>
          </w:tcPr>
          <w:p w:rsidR="00BE2547" w:rsidRDefault="00000000" w14:paraId="7367F6BD" w14:textId="77777777">
            <w:pPr>
              <w:pStyle w:val="Compact"/>
            </w:pPr>
            <w:r>
              <w:rPr>
                <w:b/>
                <w:bCs/>
              </w:rPr>
              <w:t>Ventajas</w:t>
            </w:r>
          </w:p>
        </w:tc>
        <w:tc>
          <w:tcPr>
            <w:tcW w:w="0" w:type="auto"/>
          </w:tcPr>
          <w:p w:rsidR="00BE2547" w:rsidRDefault="00000000" w14:paraId="767195CF" w14:textId="77777777">
            <w:pPr>
              <w:pStyle w:val="Compact"/>
            </w:pPr>
            <w:r>
              <w:rPr>
                <w:b/>
                <w:bCs/>
              </w:rPr>
              <w:t>Restricciones</w:t>
            </w:r>
          </w:p>
        </w:tc>
      </w:tr>
      <w:tr w:rsidRPr="002475E3" w:rsidR="00BE2547" w14:paraId="25E89388" w14:textId="77777777">
        <w:tc>
          <w:tcPr>
            <w:tcW w:w="0" w:type="auto"/>
          </w:tcPr>
          <w:p w:rsidR="00BE2547" w:rsidRDefault="00000000" w14:paraId="094900AF" w14:textId="77777777">
            <w:pPr>
              <w:pStyle w:val="Compact"/>
            </w:pPr>
            <w:r>
              <w:t>A — Event-Driven (Webhook)</w:t>
            </w:r>
          </w:p>
        </w:tc>
        <w:tc>
          <w:tcPr>
            <w:tcW w:w="0" w:type="auto"/>
          </w:tcPr>
          <w:p w:rsidR="00BE2547" w:rsidRDefault="00000000" w14:paraId="50ABF272" w14:textId="77777777">
            <w:pPr>
              <w:pStyle w:val="Compact"/>
            </w:pPr>
            <w:r>
              <w:rPr>
                <w:lang w:val="es-CL"/>
              </w:rPr>
              <w:t xml:space="preserve">Sistema sucesor (Komands) notifica a SN mediante callback HTTP al cambiar el estado. </w:t>
            </w:r>
            <w:r>
              <w:t>SN expone un endpoint inbound (Scripted REST API).</w:t>
            </w:r>
          </w:p>
        </w:tc>
        <w:tc>
          <w:tcPr>
            <w:tcW w:w="0" w:type="auto"/>
          </w:tcPr>
          <w:p w:rsidRPr="002A3F42" w:rsidR="00BE2547" w:rsidRDefault="00000000" w14:paraId="6F80D415" w14:textId="77777777">
            <w:pPr>
              <w:pStyle w:val="Compact"/>
              <w:rPr>
                <w:lang w:val="es-CL"/>
              </w:rPr>
            </w:pPr>
            <w:r>
              <w:rPr>
                <w:lang w:val="es-CL"/>
              </w:rPr>
              <w:t>Elimina latencia del polling, reduce carga, desacopla sistemas. Alineado con RF-04 del HLD.</w:t>
            </w:r>
          </w:p>
        </w:tc>
        <w:tc>
          <w:tcPr>
            <w:tcW w:w="0" w:type="auto"/>
          </w:tcPr>
          <w:p w:rsidRPr="002A3F42" w:rsidR="00BE2547" w:rsidRDefault="00000000" w14:paraId="3C550D36" w14:textId="77777777">
            <w:pPr>
              <w:pStyle w:val="Compact"/>
              <w:rPr>
                <w:lang w:val="es-CL"/>
              </w:rPr>
            </w:pPr>
            <w:r>
              <w:rPr>
                <w:lang w:val="es-CL"/>
              </w:rPr>
              <w:t>Requiere que Komands soporte notificaciones push (ya implementado en Service Listener).</w:t>
            </w:r>
          </w:p>
        </w:tc>
      </w:tr>
      <w:tr w:rsidRPr="002475E3" w:rsidR="00BE2547" w14:paraId="5939B5F3" w14:textId="77777777">
        <w:tc>
          <w:tcPr>
            <w:tcW w:w="0" w:type="auto"/>
          </w:tcPr>
          <w:p w:rsidRPr="002A3F42" w:rsidR="00BE2547" w:rsidRDefault="00000000" w14:paraId="667083BF" w14:textId="77777777">
            <w:pPr>
              <w:pStyle w:val="Compact"/>
              <w:rPr>
                <w:lang w:val="es-CL"/>
              </w:rPr>
            </w:pPr>
            <w:r>
              <w:rPr>
                <w:lang w:val="es-CL"/>
              </w:rPr>
              <w:t>B — Polling sobre sucesor (transición)</w:t>
            </w:r>
          </w:p>
        </w:tc>
        <w:tc>
          <w:tcPr>
            <w:tcW w:w="0" w:type="auto"/>
          </w:tcPr>
          <w:p w:rsidRPr="002A3F42" w:rsidR="00BE2547" w:rsidRDefault="00000000" w14:paraId="057B3133" w14:textId="77777777">
            <w:pPr>
              <w:pStyle w:val="Compact"/>
              <w:rPr>
                <w:lang w:val="es-CL"/>
              </w:rPr>
            </w:pPr>
            <w:r>
              <w:rPr>
                <w:lang w:val="es-CL"/>
              </w:rPr>
              <w:t>Mantener patrón polling apuntando al endpoint de Komands en lugar de BPO/TMF-640.</w:t>
            </w:r>
          </w:p>
        </w:tc>
        <w:tc>
          <w:tcPr>
            <w:tcW w:w="0" w:type="auto"/>
          </w:tcPr>
          <w:p w:rsidRPr="002A3F42" w:rsidR="00BE2547" w:rsidRDefault="00000000" w14:paraId="621B19D6" w14:textId="77777777">
            <w:pPr>
              <w:pStyle w:val="Compact"/>
              <w:rPr>
                <w:lang w:val="es-CL"/>
              </w:rPr>
            </w:pPr>
            <w:r>
              <w:rPr>
                <w:lang w:val="es-CL"/>
              </w:rPr>
              <w:t>Mínimo cambio en lógica de flujos.</w:t>
            </w:r>
          </w:p>
        </w:tc>
        <w:tc>
          <w:tcPr>
            <w:tcW w:w="0" w:type="auto"/>
          </w:tcPr>
          <w:p w:rsidRPr="002A3F42" w:rsidR="00BE2547" w:rsidRDefault="00000000" w14:paraId="44BB1C4E" w14:textId="77777777">
            <w:pPr>
              <w:pStyle w:val="Compact"/>
              <w:rPr>
                <w:lang w:val="es-CL"/>
              </w:rPr>
            </w:pPr>
            <w:r>
              <w:rPr>
                <w:lang w:val="es-CL"/>
              </w:rPr>
              <w:t>Deuda técnica. Solo válida como solución temporal. Komands ya implementa callbacks, no es necesaria esta alternativa.</w:t>
            </w:r>
          </w:p>
        </w:tc>
      </w:tr>
      <w:tr w:rsidRPr="002475E3" w:rsidR="00BE2547" w14:paraId="3FF5EB69" w14:textId="77777777">
        <w:tc>
          <w:tcPr>
            <w:tcW w:w="0" w:type="auto"/>
          </w:tcPr>
          <w:p w:rsidR="00BE2547" w:rsidRDefault="00000000" w14:paraId="16060E69" w14:textId="77777777">
            <w:pPr>
              <w:pStyle w:val="Compact"/>
            </w:pPr>
            <w:r>
              <w:t>C — Fire &amp; Forget + Reconciliación</w:t>
            </w:r>
          </w:p>
        </w:tc>
        <w:tc>
          <w:tcPr>
            <w:tcW w:w="0" w:type="auto"/>
          </w:tcPr>
          <w:p w:rsidR="00BE2547" w:rsidRDefault="00000000" w14:paraId="0163918A" w14:textId="77777777">
            <w:pPr>
              <w:pStyle w:val="Compact"/>
            </w:pPr>
            <w:r>
              <w:rPr>
                <w:lang w:val="es-CL"/>
              </w:rPr>
              <w:t xml:space="preserve">Operaciones de red sin espera de confirmación inmediata. </w:t>
            </w:r>
            <w:r>
              <w:t>Scheduled Job verifica estado final.</w:t>
            </w:r>
          </w:p>
        </w:tc>
        <w:tc>
          <w:tcPr>
            <w:tcW w:w="0" w:type="auto"/>
          </w:tcPr>
          <w:p w:rsidRPr="002A3F42" w:rsidR="00BE2547" w:rsidRDefault="00000000" w14:paraId="63D301DE" w14:textId="77777777">
            <w:pPr>
              <w:pStyle w:val="Compact"/>
              <w:rPr>
                <w:lang w:val="es-CL"/>
              </w:rPr>
            </w:pPr>
            <w:r>
              <w:rPr>
                <w:lang w:val="es-CL"/>
              </w:rPr>
              <w:t>Aplica para bajas masivas donde confirmación inmediata no es crítica.</w:t>
            </w:r>
          </w:p>
        </w:tc>
        <w:tc>
          <w:tcPr>
            <w:tcW w:w="0" w:type="auto"/>
          </w:tcPr>
          <w:p w:rsidRPr="002A3F42" w:rsidR="00BE2547" w:rsidRDefault="00000000" w14:paraId="30FB9E55" w14:textId="77777777">
            <w:pPr>
              <w:pStyle w:val="Compact"/>
              <w:rPr>
                <w:lang w:val="es-CL"/>
              </w:rPr>
            </w:pPr>
            <w:r>
              <w:rPr>
                <w:lang w:val="es-CL"/>
              </w:rPr>
              <w:t>No aplica para altas donde SN debe actualizar CMDB inmediatamente.</w:t>
            </w:r>
          </w:p>
        </w:tc>
      </w:tr>
    </w:tbl>
    <w:p w:rsidRPr="002A3F42" w:rsidR="00BE2547" w:rsidRDefault="00000000" w14:paraId="5854EE64" w14:textId="77777777">
      <w:pPr>
        <w:pStyle w:val="Ttulo2"/>
        <w:rPr>
          <w:lang w:val="es-CL"/>
        </w:rPr>
      </w:pPr>
      <w:bookmarkStart w:name="_Toc227677134" w:id="145"/>
      <w:bookmarkEnd w:id="141"/>
      <w:r>
        <w:rPr>
          <w:lang w:val="es-CL"/>
        </w:rPr>
        <w:t>13.2 Estrategia recomendada por subflow (alineada con HLD v2)</w:t>
      </w:r>
      <w:bookmarkEnd w:id="145"/>
    </w:p>
    <w:tbl>
      <w:tblPr>
        <w:tblStyle w:val="Table"/>
        <w:tblW w:w="5000" w:type="pct"/>
        <w:tblLook w:val="0020" w:firstRow="1" w:lastRow="0" w:firstColumn="0" w:lastColumn="0" w:noHBand="0" w:noVBand="0"/>
      </w:tblPr>
      <w:tblGrid>
        <w:gridCol w:w="2133"/>
        <w:gridCol w:w="2226"/>
        <w:gridCol w:w="3513"/>
        <w:gridCol w:w="1182"/>
      </w:tblGrid>
      <w:tr w:rsidR="00BE2547" w:rsidTr="00BE2547" w14:paraId="240CD289"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4D4A4499" w14:textId="77777777">
            <w:pPr>
              <w:pStyle w:val="Compact"/>
            </w:pPr>
            <w:r>
              <w:rPr>
                <w:b/>
                <w:bCs/>
              </w:rPr>
              <w:t>Subflow de Polling</w:t>
            </w:r>
          </w:p>
        </w:tc>
        <w:tc>
          <w:tcPr>
            <w:tcW w:w="0" w:type="auto"/>
          </w:tcPr>
          <w:p w:rsidR="00BE2547" w:rsidRDefault="00000000" w14:paraId="35368C5B" w14:textId="77777777">
            <w:pPr>
              <w:pStyle w:val="Compact"/>
            </w:pPr>
            <w:r>
              <w:rPr>
                <w:b/>
                <w:bCs/>
              </w:rPr>
              <w:t>Proceso crítico</w:t>
            </w:r>
          </w:p>
        </w:tc>
        <w:tc>
          <w:tcPr>
            <w:tcW w:w="0" w:type="auto"/>
          </w:tcPr>
          <w:p w:rsidR="00BE2547" w:rsidRDefault="00000000" w14:paraId="08B352AF" w14:textId="77777777">
            <w:pPr>
              <w:pStyle w:val="Compact"/>
            </w:pPr>
            <w:r>
              <w:rPr>
                <w:b/>
                <w:bCs/>
              </w:rPr>
              <w:t>Estrategia</w:t>
            </w:r>
          </w:p>
        </w:tc>
        <w:tc>
          <w:tcPr>
            <w:tcW w:w="0" w:type="auto"/>
          </w:tcPr>
          <w:p w:rsidR="00BE2547" w:rsidRDefault="00000000" w14:paraId="6277ABF5" w14:textId="77777777">
            <w:pPr>
              <w:pStyle w:val="Compact"/>
            </w:pPr>
            <w:r>
              <w:rPr>
                <w:b/>
                <w:bCs/>
              </w:rPr>
              <w:t>Prioridad</w:t>
            </w:r>
          </w:p>
        </w:tc>
      </w:tr>
      <w:tr w:rsidR="00BE2547" w14:paraId="5C0061CE" w14:textId="77777777">
        <w:tc>
          <w:tcPr>
            <w:tcW w:w="0" w:type="auto"/>
          </w:tcPr>
          <w:p w:rsidR="00BE2547" w:rsidRDefault="00000000" w14:paraId="1AF5A744" w14:textId="77777777">
            <w:pPr>
              <w:pStyle w:val="Compact"/>
            </w:pPr>
            <w:r>
              <w:t>Polling (TMF-640) – Principal</w:t>
            </w:r>
          </w:p>
        </w:tc>
        <w:tc>
          <w:tcPr>
            <w:tcW w:w="0" w:type="auto"/>
          </w:tcPr>
          <w:p w:rsidR="00BE2547" w:rsidRDefault="00000000" w14:paraId="5D1E98D8" w14:textId="77777777">
            <w:pPr>
              <w:pStyle w:val="Compact"/>
            </w:pPr>
            <w:r>
              <w:t>Alta/Modificación de servicios</w:t>
            </w:r>
          </w:p>
        </w:tc>
        <w:tc>
          <w:tcPr>
            <w:tcW w:w="0" w:type="auto"/>
          </w:tcPr>
          <w:p w:rsidR="00BE2547" w:rsidRDefault="00000000" w14:paraId="79DA78B2" w14:textId="77777777">
            <w:pPr>
              <w:pStyle w:val="Compact"/>
            </w:pPr>
            <w:r>
              <w:t>Alternativa A (Callback Komands → Axway → SN) + timeout con Reconciliation Job</w:t>
            </w:r>
          </w:p>
        </w:tc>
        <w:tc>
          <w:tcPr>
            <w:tcW w:w="0" w:type="auto"/>
          </w:tcPr>
          <w:p w:rsidR="00BE2547" w:rsidRDefault="00000000" w14:paraId="4D5549E3" w14:textId="77777777">
            <w:pPr>
              <w:pStyle w:val="Compact"/>
            </w:pPr>
            <w:r>
              <w:t>P1</w:t>
            </w:r>
          </w:p>
        </w:tc>
      </w:tr>
      <w:tr w:rsidR="00BE2547" w14:paraId="77ABF215" w14:textId="77777777">
        <w:tc>
          <w:tcPr>
            <w:tcW w:w="0" w:type="auto"/>
          </w:tcPr>
          <w:p w:rsidR="00BE2547" w:rsidRDefault="00000000" w14:paraId="15B4FB99" w14:textId="77777777">
            <w:pPr>
              <w:pStyle w:val="Compact"/>
            </w:pPr>
            <w:r>
              <w:t>Polling Preactivation (TMF-640)</w:t>
            </w:r>
          </w:p>
        </w:tc>
        <w:tc>
          <w:tcPr>
            <w:tcW w:w="0" w:type="auto"/>
          </w:tcPr>
          <w:p w:rsidR="00BE2547" w:rsidRDefault="00000000" w14:paraId="5B24D54D" w14:textId="77777777">
            <w:pPr>
              <w:pStyle w:val="Compact"/>
            </w:pPr>
            <w:r>
              <w:t>Activación / Preactivación</w:t>
            </w:r>
          </w:p>
        </w:tc>
        <w:tc>
          <w:tcPr>
            <w:tcW w:w="0" w:type="auto"/>
          </w:tcPr>
          <w:p w:rsidR="00BE2547" w:rsidRDefault="00000000" w14:paraId="2F17D812" w14:textId="77777777">
            <w:pPr>
              <w:pStyle w:val="Compact"/>
            </w:pPr>
            <w:r>
              <w:t>Alternativa A. Inbound Notification Handler en SN.</w:t>
            </w:r>
          </w:p>
        </w:tc>
        <w:tc>
          <w:tcPr>
            <w:tcW w:w="0" w:type="auto"/>
          </w:tcPr>
          <w:p w:rsidR="00BE2547" w:rsidRDefault="00000000" w14:paraId="40C8EFFF" w14:textId="77777777">
            <w:pPr>
              <w:pStyle w:val="Compact"/>
            </w:pPr>
            <w:r>
              <w:t>P1</w:t>
            </w:r>
          </w:p>
        </w:tc>
      </w:tr>
      <w:tr w:rsidR="00BE2547" w14:paraId="22A86BE9" w14:textId="77777777">
        <w:tc>
          <w:tcPr>
            <w:tcW w:w="0" w:type="auto"/>
          </w:tcPr>
          <w:p w:rsidR="00BE2547" w:rsidRDefault="00000000" w14:paraId="1A7317C7" w14:textId="77777777">
            <w:pPr>
              <w:pStyle w:val="Compact"/>
            </w:pPr>
            <w:r>
              <w:t>Integration webhook (TMF-640)</w:t>
            </w:r>
          </w:p>
        </w:tc>
        <w:tc>
          <w:tcPr>
            <w:tcW w:w="0" w:type="auto"/>
          </w:tcPr>
          <w:p w:rsidR="00BE2547" w:rsidRDefault="00000000" w14:paraId="4C63E26B" w14:textId="77777777">
            <w:pPr>
              <w:pStyle w:val="Compact"/>
            </w:pPr>
            <w:r>
              <w:t>Confirmación de asignación</w:t>
            </w:r>
          </w:p>
        </w:tc>
        <w:tc>
          <w:tcPr>
            <w:tcW w:w="0" w:type="auto"/>
          </w:tcPr>
          <w:p w:rsidR="00BE2547" w:rsidRDefault="00000000" w14:paraId="2EF1F465" w14:textId="77777777">
            <w:pPr>
              <w:pStyle w:val="Compact"/>
            </w:pPr>
            <w:r>
              <w:t>Reemplazar por webhook real de Komands (INT-06/INT-07).</w:t>
            </w:r>
          </w:p>
        </w:tc>
        <w:tc>
          <w:tcPr>
            <w:tcW w:w="0" w:type="auto"/>
          </w:tcPr>
          <w:p w:rsidR="00BE2547" w:rsidRDefault="00000000" w14:paraId="13399226" w14:textId="77777777">
            <w:pPr>
              <w:pStyle w:val="Compact"/>
            </w:pPr>
            <w:r>
              <w:t>P1</w:t>
            </w:r>
          </w:p>
        </w:tc>
      </w:tr>
      <w:tr w:rsidR="00BE2547" w14:paraId="55FCF7BE" w14:textId="77777777">
        <w:tc>
          <w:tcPr>
            <w:tcW w:w="0" w:type="auto"/>
          </w:tcPr>
          <w:p w:rsidR="00BE2547" w:rsidRDefault="00000000" w14:paraId="324094A6" w14:textId="77777777">
            <w:pPr>
              <w:pStyle w:val="Compact"/>
            </w:pPr>
            <w:r>
              <w:t>Polling (TMF-640) – Cancel</w:t>
            </w:r>
          </w:p>
        </w:tc>
        <w:tc>
          <w:tcPr>
            <w:tcW w:w="0" w:type="auto"/>
          </w:tcPr>
          <w:p w:rsidR="00BE2547" w:rsidRDefault="00000000" w14:paraId="72937753" w14:textId="77777777">
            <w:pPr>
              <w:pStyle w:val="Compact"/>
            </w:pPr>
            <w:r>
              <w:t>Bajas de servicio</w:t>
            </w:r>
          </w:p>
        </w:tc>
        <w:tc>
          <w:tcPr>
            <w:tcW w:w="0" w:type="auto"/>
          </w:tcPr>
          <w:p w:rsidR="00BE2547" w:rsidRDefault="00000000" w14:paraId="1E558EE2" w14:textId="77777777">
            <w:pPr>
              <w:pStyle w:val="Compact"/>
            </w:pPr>
            <w:r>
              <w:t>Alternativa C (Fire &amp; Forget + Reconciliation Job)</w:t>
            </w:r>
          </w:p>
        </w:tc>
        <w:tc>
          <w:tcPr>
            <w:tcW w:w="0" w:type="auto"/>
          </w:tcPr>
          <w:p w:rsidR="00BE2547" w:rsidRDefault="00000000" w14:paraId="535744F3" w14:textId="77777777">
            <w:pPr>
              <w:pStyle w:val="Compact"/>
            </w:pPr>
            <w:r>
              <w:t>P2</w:t>
            </w:r>
          </w:p>
        </w:tc>
      </w:tr>
      <w:tr w:rsidR="00BE2547" w14:paraId="17286266" w14:textId="77777777">
        <w:tc>
          <w:tcPr>
            <w:tcW w:w="0" w:type="auto"/>
          </w:tcPr>
          <w:p w:rsidR="00BE2547" w:rsidRDefault="00000000" w14:paraId="64B90937" w14:textId="77777777">
            <w:pPr>
              <w:pStyle w:val="Compact"/>
            </w:pPr>
            <w:r>
              <w:t>EY – PON Transfer Polling – Cancel</w:t>
            </w:r>
          </w:p>
        </w:tc>
        <w:tc>
          <w:tcPr>
            <w:tcW w:w="0" w:type="auto"/>
          </w:tcPr>
          <w:p w:rsidR="00BE2547" w:rsidRDefault="00000000" w14:paraId="29A370FA" w14:textId="77777777">
            <w:pPr>
              <w:pStyle w:val="Compact"/>
            </w:pPr>
            <w:r>
              <w:t>PON Transfer Baja</w:t>
            </w:r>
          </w:p>
        </w:tc>
        <w:tc>
          <w:tcPr>
            <w:tcW w:w="0" w:type="auto"/>
          </w:tcPr>
          <w:p w:rsidR="00BE2547" w:rsidRDefault="00000000" w14:paraId="7E31F32B" w14:textId="77777777">
            <w:pPr>
              <w:pStyle w:val="Compact"/>
            </w:pPr>
            <w:r>
              <w:t>Alternativa C</w:t>
            </w:r>
          </w:p>
        </w:tc>
        <w:tc>
          <w:tcPr>
            <w:tcW w:w="0" w:type="auto"/>
          </w:tcPr>
          <w:p w:rsidR="00BE2547" w:rsidRDefault="00000000" w14:paraId="5D4ABC58" w14:textId="77777777">
            <w:pPr>
              <w:pStyle w:val="Compact"/>
            </w:pPr>
            <w:r>
              <w:t>P2</w:t>
            </w:r>
          </w:p>
        </w:tc>
      </w:tr>
      <w:tr w:rsidR="00BE2547" w14:paraId="54F7CA38" w14:textId="77777777">
        <w:tc>
          <w:tcPr>
            <w:tcW w:w="0" w:type="auto"/>
          </w:tcPr>
          <w:p w:rsidR="00BE2547" w:rsidRDefault="00000000" w14:paraId="0353A226" w14:textId="77777777">
            <w:pPr>
              <w:pStyle w:val="Compact"/>
            </w:pPr>
            <w:r>
              <w:t>PON Transfer – Polling (TMF-640)</w:t>
            </w:r>
          </w:p>
        </w:tc>
        <w:tc>
          <w:tcPr>
            <w:tcW w:w="0" w:type="auto"/>
          </w:tcPr>
          <w:p w:rsidR="00BE2547" w:rsidRDefault="00000000" w14:paraId="3A803D09" w14:textId="77777777">
            <w:pPr>
              <w:pStyle w:val="Compact"/>
            </w:pPr>
            <w:r>
              <w:t>PON Transfer Alta</w:t>
            </w:r>
          </w:p>
        </w:tc>
        <w:tc>
          <w:tcPr>
            <w:tcW w:w="0" w:type="auto"/>
          </w:tcPr>
          <w:p w:rsidRPr="002A3F42" w:rsidR="00BE2547" w:rsidRDefault="00000000" w14:paraId="64B242B5" w14:textId="77777777">
            <w:pPr>
              <w:pStyle w:val="Compact"/>
              <w:rPr>
                <w:lang w:val="es-CL"/>
              </w:rPr>
            </w:pPr>
            <w:r>
              <w:rPr>
                <w:lang w:val="es-CL"/>
              </w:rPr>
              <w:t>Alternativa A con callback de Komands.</w:t>
            </w:r>
          </w:p>
        </w:tc>
        <w:tc>
          <w:tcPr>
            <w:tcW w:w="0" w:type="auto"/>
          </w:tcPr>
          <w:p w:rsidR="00BE2547" w:rsidRDefault="00000000" w14:paraId="25B612B1" w14:textId="77777777">
            <w:pPr>
              <w:pStyle w:val="Compact"/>
            </w:pPr>
            <w:r>
              <w:t>P2</w:t>
            </w:r>
          </w:p>
        </w:tc>
      </w:tr>
    </w:tbl>
    <w:p w:rsidRPr="002A3F42" w:rsidR="00BE2547" w:rsidRDefault="00000000" w14:paraId="4115AFD8" w14:textId="77777777">
      <w:pPr>
        <w:pStyle w:val="Ttulo2"/>
        <w:rPr>
          <w:lang w:val="es-CL"/>
        </w:rPr>
      </w:pPr>
      <w:bookmarkStart w:name="_Toc227677135" w:id="146"/>
      <w:bookmarkEnd w:id="143"/>
      <w:r>
        <w:rPr>
          <w:lang w:val="es-CL"/>
        </w:rPr>
        <w:t>13.3 Nuevos componentes SN a desarrollar (arquitectura objetivo)</w:t>
      </w:r>
      <w:bookmarkEnd w:id="146"/>
    </w:p>
    <w:tbl>
      <w:tblPr>
        <w:tblStyle w:val="Table"/>
        <w:tblW w:w="5000" w:type="pct"/>
        <w:tblLook w:val="0020" w:firstRow="1" w:lastRow="0" w:firstColumn="0" w:lastColumn="0" w:noHBand="0" w:noVBand="0"/>
      </w:tblPr>
      <w:tblGrid>
        <w:gridCol w:w="1654"/>
        <w:gridCol w:w="1289"/>
        <w:gridCol w:w="3382"/>
        <w:gridCol w:w="2729"/>
      </w:tblGrid>
      <w:tr w:rsidR="00BE2547" w:rsidTr="00BE2547" w14:paraId="46FF37E5"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7807C1B7" w14:textId="77777777">
            <w:pPr>
              <w:pStyle w:val="Compact"/>
            </w:pPr>
            <w:r>
              <w:rPr>
                <w:b/>
                <w:bCs/>
              </w:rPr>
              <w:t>Componente nuevo</w:t>
            </w:r>
          </w:p>
        </w:tc>
        <w:tc>
          <w:tcPr>
            <w:tcW w:w="0" w:type="auto"/>
          </w:tcPr>
          <w:p w:rsidR="00BE2547" w:rsidRDefault="00000000" w14:paraId="5C9F77EC" w14:textId="77777777">
            <w:pPr>
              <w:pStyle w:val="Compact"/>
            </w:pPr>
            <w:r>
              <w:rPr>
                <w:b/>
                <w:bCs/>
              </w:rPr>
              <w:t>Tipo SN</w:t>
            </w:r>
          </w:p>
        </w:tc>
        <w:tc>
          <w:tcPr>
            <w:tcW w:w="0" w:type="auto"/>
          </w:tcPr>
          <w:p w:rsidR="00BE2547" w:rsidRDefault="00000000" w14:paraId="6CC88F0B" w14:textId="77777777">
            <w:pPr>
              <w:pStyle w:val="Compact"/>
            </w:pPr>
            <w:r>
              <w:rPr>
                <w:b/>
                <w:bCs/>
              </w:rPr>
              <w:t>Descripción</w:t>
            </w:r>
          </w:p>
        </w:tc>
        <w:tc>
          <w:tcPr>
            <w:tcW w:w="0" w:type="auto"/>
          </w:tcPr>
          <w:p w:rsidR="00BE2547" w:rsidRDefault="00000000" w14:paraId="652491EE" w14:textId="77777777">
            <w:pPr>
              <w:pStyle w:val="Compact"/>
            </w:pPr>
            <w:r>
              <w:rPr>
                <w:b/>
                <w:bCs/>
              </w:rPr>
              <w:t>Reemplaza</w:t>
            </w:r>
          </w:p>
        </w:tc>
      </w:tr>
      <w:tr w:rsidRPr="002475E3" w:rsidR="00BE2547" w14:paraId="724E2521" w14:textId="77777777">
        <w:tc>
          <w:tcPr>
            <w:tcW w:w="0" w:type="auto"/>
          </w:tcPr>
          <w:p w:rsidR="00BE2547" w:rsidRDefault="00000000" w14:paraId="48101D43" w14:textId="77777777">
            <w:pPr>
              <w:pStyle w:val="Compact"/>
            </w:pPr>
            <w:r>
              <w:t>Inbound Notification Handler</w:t>
            </w:r>
          </w:p>
        </w:tc>
        <w:tc>
          <w:tcPr>
            <w:tcW w:w="0" w:type="auto"/>
          </w:tcPr>
          <w:p w:rsidR="00BE2547" w:rsidRDefault="00000000" w14:paraId="2D3F81B6" w14:textId="77777777">
            <w:pPr>
              <w:pStyle w:val="Compact"/>
            </w:pPr>
            <w:r>
              <w:t>Scripted REST API</w:t>
            </w:r>
          </w:p>
        </w:tc>
        <w:tc>
          <w:tcPr>
            <w:tcW w:w="0" w:type="auto"/>
          </w:tcPr>
          <w:p w:rsidRPr="002A3F42" w:rsidR="00BE2547" w:rsidRDefault="00000000" w14:paraId="785FEBF2" w14:textId="77777777">
            <w:pPr>
              <w:pStyle w:val="Compact"/>
              <w:rPr>
                <w:lang w:val="es-CL"/>
              </w:rPr>
            </w:pPr>
            <w:r>
              <w:rPr>
                <w:lang w:val="es-CL"/>
              </w:rPr>
              <w:t xml:space="preserve">Endpoint SN que recibe callbacks de Komands vía Axway. Correlaciona por UUID. </w:t>
              <w:lastRenderedPageBreak/>
            </w:r>
            <w:r>
              <w:rPr>
                <w:lang w:val="es-CL"/>
              </w:rPr>
              <w:t>Actualiza estado de Service Order y CMDB.</w:t>
            </w:r>
          </w:p>
        </w:tc>
        <w:tc>
          <w:tcPr>
            <w:tcW w:w="0" w:type="auto"/>
          </w:tcPr>
          <w:p w:rsidRPr="002A3F42" w:rsidR="00BE2547" w:rsidRDefault="00000000" w14:paraId="12EB9209" w14:textId="77777777">
            <w:pPr>
              <w:pStyle w:val="Compact"/>
              <w:rPr>
                <w:lang w:val="es-CL"/>
              </w:rPr>
            </w:pPr>
            <w:r>
              <w:rPr>
                <w:lang w:val="es-CL"/>
              </w:rPr>
              <w:t>Polling (TMF-640) y todas sus variantes</w:t>
            </w:r>
          </w:p>
        </w:tc>
      </w:tr>
      <w:tr w:rsidR="00BE2547" w14:paraId="50781645" w14:textId="77777777">
        <w:tc>
          <w:tcPr>
            <w:tcW w:w="0" w:type="auto"/>
          </w:tcPr>
          <w:p w:rsidR="00BE2547" w:rsidRDefault="00000000" w14:paraId="3AF3563B" w14:textId="77777777">
            <w:pPr>
              <w:pStyle w:val="Compact"/>
            </w:pPr>
            <w:r>
              <w:t>New Inventory Query Library</w:t>
            </w:r>
          </w:p>
        </w:tc>
        <w:tc>
          <w:tcPr>
            <w:tcW w:w="0" w:type="auto"/>
          </w:tcPr>
          <w:p w:rsidR="00BE2547" w:rsidRDefault="00000000" w14:paraId="243FD6FF" w14:textId="77777777">
            <w:pPr>
              <w:pStyle w:val="Compact"/>
            </w:pPr>
            <w:r>
              <w:t>Script Include</w:t>
            </w:r>
          </w:p>
        </w:tc>
        <w:tc>
          <w:tcPr>
            <w:tcW w:w="0" w:type="auto"/>
          </w:tcPr>
          <w:p w:rsidRPr="002A3F42" w:rsidR="00BE2547" w:rsidRDefault="00000000" w14:paraId="4027CC01" w14:textId="77777777">
            <w:pPr>
              <w:pStyle w:val="Compact"/>
              <w:rPr>
                <w:lang w:val="es-CL"/>
              </w:rPr>
            </w:pPr>
            <w:r>
              <w:rPr>
                <w:lang w:val="es-CL"/>
              </w:rPr>
              <w:t>Librería de consultas de inventario contra CMDB local o Komands GET /access.</w:t>
            </w:r>
          </w:p>
        </w:tc>
        <w:tc>
          <w:tcPr>
            <w:tcW w:w="0" w:type="auto"/>
          </w:tcPr>
          <w:p w:rsidR="00BE2547" w:rsidRDefault="00000000" w14:paraId="51CA1442" w14:textId="77777777">
            <w:pPr>
              <w:pStyle w:val="Compact"/>
            </w:pPr>
            <w:r>
              <w:t>inventoryRestAPILibrary, TMF639LibraryUtils</w:t>
            </w:r>
          </w:p>
        </w:tc>
      </w:tr>
      <w:tr w:rsidR="00BE2547" w14:paraId="7FE678F3" w14:textId="77777777">
        <w:tc>
          <w:tcPr>
            <w:tcW w:w="0" w:type="auto"/>
          </w:tcPr>
          <w:p w:rsidR="00BE2547" w:rsidRDefault="00000000" w14:paraId="29FB3D4B" w14:textId="77777777">
            <w:pPr>
              <w:pStyle w:val="Compact"/>
            </w:pPr>
            <w:r>
              <w:t>New Service Order Library</w:t>
            </w:r>
          </w:p>
        </w:tc>
        <w:tc>
          <w:tcPr>
            <w:tcW w:w="0" w:type="auto"/>
          </w:tcPr>
          <w:p w:rsidR="00BE2547" w:rsidRDefault="00000000" w14:paraId="266B3320" w14:textId="77777777">
            <w:pPr>
              <w:pStyle w:val="Compact"/>
            </w:pPr>
            <w:r>
              <w:t>Script Include</w:t>
            </w:r>
          </w:p>
        </w:tc>
        <w:tc>
          <w:tcPr>
            <w:tcW w:w="0" w:type="auto"/>
          </w:tcPr>
          <w:p w:rsidRPr="002A3F42" w:rsidR="00BE2547" w:rsidRDefault="00000000" w14:paraId="79951409" w14:textId="77777777">
            <w:pPr>
              <w:pStyle w:val="Compact"/>
              <w:rPr>
                <w:lang w:val="es-CL"/>
              </w:rPr>
            </w:pPr>
            <w:r>
              <w:rPr>
                <w:lang w:val="es-CL"/>
              </w:rPr>
              <w:t>Librería para invocar las APIs REST de Komands vía Axway (POST /api/Komands/v1/activation, /deactivation, etc.).</w:t>
            </w:r>
          </w:p>
        </w:tc>
        <w:tc>
          <w:tcPr>
            <w:tcW w:w="0" w:type="auto"/>
          </w:tcPr>
          <w:p w:rsidR="00BE2547" w:rsidRDefault="00000000" w14:paraId="672E8D0F" w14:textId="77777777">
            <w:pPr>
              <w:pStyle w:val="Compact"/>
            </w:pPr>
            <w:r>
              <w:t>TMF640LibraryUtils</w:t>
            </w:r>
          </w:p>
        </w:tc>
      </w:tr>
      <w:tr w:rsidR="00BE2547" w14:paraId="1707F7A5" w14:textId="77777777">
        <w:tc>
          <w:tcPr>
            <w:tcW w:w="0" w:type="auto"/>
          </w:tcPr>
          <w:p w:rsidRPr="002A3F42" w:rsidR="00BE2547" w:rsidRDefault="00000000" w14:paraId="47BAEFD3" w14:textId="77777777">
            <w:pPr>
              <w:pStyle w:val="Compact"/>
              <w:rPr>
                <w:lang w:val="es-CL"/>
              </w:rPr>
            </w:pPr>
            <w:r>
              <w:rPr>
                <w:lang w:val="es-CL"/>
              </w:rPr>
              <w:t>CMDB Sync Job (nueva fuente)</w:t>
            </w:r>
          </w:p>
        </w:tc>
        <w:tc>
          <w:tcPr>
            <w:tcW w:w="0" w:type="auto"/>
          </w:tcPr>
          <w:p w:rsidR="00BE2547" w:rsidRDefault="00000000" w14:paraId="698F3AB5" w14:textId="77777777">
            <w:pPr>
              <w:pStyle w:val="Compact"/>
            </w:pPr>
            <w:r>
              <w:t>Scheduled Job</w:t>
            </w:r>
          </w:p>
        </w:tc>
        <w:tc>
          <w:tcPr>
            <w:tcW w:w="0" w:type="auto"/>
          </w:tcPr>
          <w:p w:rsidR="00BE2547" w:rsidRDefault="00000000" w14:paraId="36CC0F6A" w14:textId="77777777">
            <w:pPr>
              <w:pStyle w:val="Compact"/>
            </w:pPr>
            <w:r>
              <w:rPr>
                <w:lang w:val="es-CL"/>
              </w:rPr>
              <w:t xml:space="preserve">Sincronización de inventario CMDB desde Komands Catálogo Técnico (pull diario INT-08). </w:t>
            </w:r>
            <w:r>
              <w:t>Reemplaza EY CMDB BPI Sync.</w:t>
            </w:r>
          </w:p>
        </w:tc>
        <w:tc>
          <w:tcPr>
            <w:tcW w:w="0" w:type="auto"/>
          </w:tcPr>
          <w:p w:rsidR="00BE2547" w:rsidRDefault="00000000" w14:paraId="4D78314B" w14:textId="77777777">
            <w:pPr>
              <w:pStyle w:val="Compact"/>
            </w:pPr>
            <w:r>
              <w:t>EY CMDB BPI Sync</w:t>
            </w:r>
          </w:p>
        </w:tc>
      </w:tr>
      <w:tr w:rsidR="00BE2547" w14:paraId="68607BF3" w14:textId="77777777">
        <w:tc>
          <w:tcPr>
            <w:tcW w:w="0" w:type="auto"/>
          </w:tcPr>
          <w:p w:rsidR="00BE2547" w:rsidRDefault="00000000" w14:paraId="27B42FE9" w14:textId="77777777">
            <w:pPr>
              <w:pStyle w:val="Compact"/>
            </w:pPr>
            <w:r>
              <w:t>Reconciliation Job</w:t>
            </w:r>
          </w:p>
        </w:tc>
        <w:tc>
          <w:tcPr>
            <w:tcW w:w="0" w:type="auto"/>
          </w:tcPr>
          <w:p w:rsidR="00BE2547" w:rsidRDefault="00000000" w14:paraId="469ED59C" w14:textId="77777777">
            <w:pPr>
              <w:pStyle w:val="Compact"/>
            </w:pPr>
            <w:r>
              <w:t>Scheduled Job</w:t>
            </w:r>
          </w:p>
        </w:tc>
        <w:tc>
          <w:tcPr>
            <w:tcW w:w="0" w:type="auto"/>
          </w:tcPr>
          <w:p w:rsidRPr="002A3F42" w:rsidR="00BE2547" w:rsidRDefault="00000000" w14:paraId="5675A4F3" w14:textId="77777777">
            <w:pPr>
              <w:pStyle w:val="Compact"/>
              <w:rPr>
                <w:lang w:val="es-CL"/>
              </w:rPr>
            </w:pPr>
            <w:r>
              <w:rPr>
                <w:lang w:val="es-CL"/>
              </w:rPr>
              <w:t>Proceso periódico que verifica estado final de Service Orders en estado ‘pendiente de confirmación’ consultando GET /{operation}/{uuid} de Komands.</w:t>
            </w:r>
          </w:p>
        </w:tc>
        <w:tc>
          <w:tcPr>
            <w:tcW w:w="0" w:type="auto"/>
          </w:tcPr>
          <w:p w:rsidR="00BE2547" w:rsidRDefault="00000000" w14:paraId="7A45F1F7" w14:textId="77777777">
            <w:pPr>
              <w:pStyle w:val="Compact"/>
            </w:pPr>
            <w:r>
              <w:t>N/A (nuevo)</w:t>
            </w:r>
          </w:p>
        </w:tc>
      </w:tr>
    </w:tbl>
    <w:p w:rsidR="006063A8" w:rsidRDefault="006063A8" w14:paraId="588016C8" w14:textId="77777777">
      <w:pPr>
        <w:spacing w:before="60" w:after="60"/>
      </w:pPr>
    </w:p>
    <w:tbl>
      <w:tblPr>
        <w:tblStyle w:val="Table"/>
        <w:tblW w:w="0" w:type="auto"/>
        <w:tblLook w:val="0020" w:firstRow="1" w:lastRow="0" w:firstColumn="0" w:lastColumn="0" w:noHBand="0" w:noVBand="0"/>
      </w:tblPr>
      <w:tblGrid>
        <w:gridCol w:w="2394"/>
        <w:gridCol w:w="2759"/>
        <w:gridCol w:w="3901"/>
      </w:tblGrid>
      <w:tr w:rsidR="00BE2547" w:rsidTr="00BE2547" w14:paraId="716B4FD4"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44F6DA03" w14:textId="77777777">
            <w:pPr>
              <w:pStyle w:val="Compact"/>
            </w:pPr>
            <w:r>
              <w:rPr>
                <w:b/>
                <w:bCs/>
              </w:rPr>
              <w:t>Componente</w:t>
            </w:r>
          </w:p>
        </w:tc>
        <w:tc>
          <w:tcPr>
            <w:tcW w:w="0" w:type="auto"/>
          </w:tcPr>
          <w:p w:rsidR="00BE2547" w:rsidRDefault="00000000" w14:paraId="4D167962" w14:textId="77777777">
            <w:pPr>
              <w:pStyle w:val="Compact"/>
            </w:pPr>
            <w:r>
              <w:rPr>
                <w:b/>
                <w:bCs/>
              </w:rPr>
              <w:t>Tecnología</w:t>
            </w:r>
          </w:p>
        </w:tc>
        <w:tc>
          <w:tcPr>
            <w:tcW w:w="0" w:type="auto"/>
          </w:tcPr>
          <w:p w:rsidR="00BE2547" w:rsidRDefault="00000000" w14:paraId="723B8BB3" w14:textId="77777777">
            <w:pPr>
              <w:pStyle w:val="Compact"/>
            </w:pPr>
            <w:r>
              <w:rPr>
                <w:b/>
                <w:bCs/>
              </w:rPr>
              <w:t>Versión</w:t>
            </w:r>
          </w:p>
        </w:tc>
      </w:tr>
      <w:tr w:rsidR="00BE2547" w14:paraId="715FFC26" w14:textId="77777777">
        <w:tc>
          <w:tcPr>
            <w:tcW w:w="0" w:type="auto"/>
          </w:tcPr>
          <w:p w:rsidR="00BE2547" w:rsidRDefault="00000000" w14:paraId="3CE27752" w14:textId="77777777">
            <w:pPr>
              <w:pStyle w:val="Compact"/>
            </w:pPr>
            <w:r>
              <w:t>Lenguaje</w:t>
            </w:r>
          </w:p>
        </w:tc>
        <w:tc>
          <w:tcPr>
            <w:tcW w:w="0" w:type="auto"/>
          </w:tcPr>
          <w:p w:rsidR="00BE2547" w:rsidRDefault="00000000" w14:paraId="57084FA4" w14:textId="77777777">
            <w:pPr>
              <w:pStyle w:val="Compact"/>
            </w:pPr>
            <w:r>
              <w:t>Python</w:t>
            </w:r>
          </w:p>
        </w:tc>
        <w:tc>
          <w:tcPr>
            <w:tcW w:w="0" w:type="auto"/>
          </w:tcPr>
          <w:p w:rsidR="00BE2547" w:rsidRDefault="00000000" w14:paraId="74E43206" w14:textId="77777777">
            <w:pPr>
              <w:pStyle w:val="Compact"/>
            </w:pPr>
            <w:r>
              <w:t>3.13+</w:t>
            </w:r>
          </w:p>
        </w:tc>
      </w:tr>
      <w:tr w:rsidR="00BE2547" w14:paraId="3788B12C" w14:textId="77777777">
        <w:tc>
          <w:tcPr>
            <w:tcW w:w="0" w:type="auto"/>
          </w:tcPr>
          <w:p w:rsidR="00BE2547" w:rsidRDefault="00000000" w14:paraId="0A593445" w14:textId="77777777">
            <w:pPr>
              <w:pStyle w:val="Compact"/>
            </w:pPr>
            <w:r>
              <w:t>Framework Web</w:t>
            </w:r>
          </w:p>
        </w:tc>
        <w:tc>
          <w:tcPr>
            <w:tcW w:w="0" w:type="auto"/>
          </w:tcPr>
          <w:p w:rsidR="00BE2547" w:rsidRDefault="00000000" w14:paraId="1B36F54A" w14:textId="77777777">
            <w:pPr>
              <w:pStyle w:val="Compact"/>
            </w:pPr>
            <w:r>
              <w:t>FastAPI + Uvicorn (ASGI)</w:t>
            </w:r>
          </w:p>
        </w:tc>
        <w:tc>
          <w:tcPr>
            <w:tcW w:w="0" w:type="auto"/>
          </w:tcPr>
          <w:p w:rsidR="00BE2547" w:rsidRDefault="00000000" w14:paraId="266CD088" w14:textId="77777777">
            <w:pPr>
              <w:pStyle w:val="Compact"/>
            </w:pPr>
            <w:r>
              <w:t>Latest</w:t>
            </w:r>
          </w:p>
        </w:tc>
      </w:tr>
      <w:tr w:rsidRPr="002475E3" w:rsidR="00BE2547" w14:paraId="6D83D1B8" w14:textId="77777777">
        <w:tc>
          <w:tcPr>
            <w:tcW w:w="0" w:type="auto"/>
          </w:tcPr>
          <w:p w:rsidR="00BE2547" w:rsidRDefault="00000000" w14:paraId="1201AE91" w14:textId="77777777">
            <w:pPr>
              <w:pStyle w:val="Compact"/>
            </w:pPr>
            <w:r>
              <w:t>Base de datos</w:t>
            </w:r>
          </w:p>
        </w:tc>
        <w:tc>
          <w:tcPr>
            <w:tcW w:w="0" w:type="auto"/>
          </w:tcPr>
          <w:p w:rsidR="00BE2547" w:rsidRDefault="00000000" w14:paraId="6592B263" w14:textId="77777777">
            <w:pPr>
              <w:pStyle w:val="Compact"/>
            </w:pPr>
            <w:r>
              <w:t>PostgreSQL</w:t>
            </w:r>
          </w:p>
        </w:tc>
        <w:tc>
          <w:tcPr>
            <w:tcW w:w="0" w:type="auto"/>
          </w:tcPr>
          <w:p w:rsidRPr="002475E3" w:rsidR="00BE2547" w:rsidRDefault="00000000" w14:paraId="47D26545" w14:textId="77777777">
            <w:pPr>
              <w:pStyle w:val="Compact"/>
              <w:rPr>
                <w:lang w:val="es-CL"/>
              </w:rPr>
            </w:pPr>
            <w:r>
              <w:rPr>
                <w:lang w:val="es-CL"/>
              </w:rPr>
              <w:t>15+ (obligatorio todos los ambientes — RT-06 HLD)</w:t>
            </w:r>
          </w:p>
        </w:tc>
      </w:tr>
      <w:tr w:rsidR="00BE2547" w14:paraId="4EBE110D" w14:textId="77777777">
        <w:tc>
          <w:tcPr>
            <w:tcW w:w="0" w:type="auto"/>
          </w:tcPr>
          <w:p w:rsidR="00BE2547" w:rsidRDefault="00000000" w14:paraId="75116EE2" w14:textId="77777777">
            <w:pPr>
              <w:pStyle w:val="Compact"/>
            </w:pPr>
            <w:r>
              <w:t>Driver DB</w:t>
            </w:r>
          </w:p>
        </w:tc>
        <w:tc>
          <w:tcPr>
            <w:tcW w:w="0" w:type="auto"/>
          </w:tcPr>
          <w:p w:rsidR="00BE2547" w:rsidRDefault="00000000" w14:paraId="38D7DBCC" w14:textId="77777777">
            <w:pPr>
              <w:pStyle w:val="Compact"/>
            </w:pPr>
            <w:r>
              <w:t>asyncpg (asíncrono)</w:t>
            </w:r>
          </w:p>
        </w:tc>
        <w:tc>
          <w:tcPr>
            <w:tcW w:w="0" w:type="auto"/>
          </w:tcPr>
          <w:p w:rsidR="00BE2547" w:rsidRDefault="00000000" w14:paraId="4C17F926" w14:textId="77777777">
            <w:pPr>
              <w:pStyle w:val="Compact"/>
            </w:pPr>
            <w:r>
              <w:t>Latest</w:t>
            </w:r>
          </w:p>
        </w:tc>
      </w:tr>
      <w:tr w:rsidRPr="002475E3" w:rsidR="00BE2547" w14:paraId="666D764A" w14:textId="77777777">
        <w:tc>
          <w:tcPr>
            <w:tcW w:w="0" w:type="auto"/>
          </w:tcPr>
          <w:p w:rsidR="00BE2547" w:rsidRDefault="00000000" w14:paraId="6CA10F4A" w14:textId="77777777">
            <w:pPr>
              <w:pStyle w:val="Compact"/>
            </w:pPr>
            <w:r>
              <w:t>Autenticación</w:t>
            </w:r>
          </w:p>
        </w:tc>
        <w:tc>
          <w:tcPr>
            <w:tcW w:w="0" w:type="auto"/>
          </w:tcPr>
          <w:p w:rsidR="00BE2547" w:rsidRDefault="00000000" w14:paraId="79D4757A" w14:textId="77777777">
            <w:pPr>
              <w:pStyle w:val="Compact"/>
            </w:pPr>
            <w:r>
              <w:t>JWT (PyJWT) + bcrypt</w:t>
            </w:r>
          </w:p>
        </w:tc>
        <w:tc>
          <w:tcPr>
            <w:tcW w:w="0" w:type="auto"/>
          </w:tcPr>
          <w:p w:rsidRPr="002475E3" w:rsidR="00BE2547" w:rsidRDefault="00000000" w14:paraId="66ABC33A" w14:textId="77777777">
            <w:pPr>
              <w:pStyle w:val="Compact"/>
              <w:rPr>
                <w:lang w:val="es-CL"/>
              </w:rPr>
            </w:pPr>
            <w:r>
              <w:rPr>
                <w:lang w:val="es-CL"/>
              </w:rPr>
              <w:t>RS256 (integración Axway) / HS256 (portal transitorio)</w:t>
            </w:r>
          </w:p>
        </w:tc>
      </w:tr>
      <w:tr w:rsidR="00BE2547" w14:paraId="568AD149" w14:textId="77777777">
        <w:tc>
          <w:tcPr>
            <w:tcW w:w="0" w:type="auto"/>
          </w:tcPr>
          <w:p w:rsidR="00BE2547" w:rsidRDefault="00000000" w14:paraId="105FD625" w14:textId="77777777">
            <w:pPr>
              <w:pStyle w:val="Compact"/>
            </w:pPr>
            <w:r>
              <w:t>Conectividad SSH</w:t>
            </w:r>
          </w:p>
        </w:tc>
        <w:tc>
          <w:tcPr>
            <w:tcW w:w="0" w:type="auto"/>
          </w:tcPr>
          <w:p w:rsidR="00BE2547" w:rsidRDefault="00000000" w14:paraId="47A6F413" w14:textId="77777777">
            <w:pPr>
              <w:pStyle w:val="Compact"/>
            </w:pPr>
            <w:r>
              <w:t>Netmiko</w:t>
            </w:r>
          </w:p>
        </w:tc>
        <w:tc>
          <w:tcPr>
            <w:tcW w:w="0" w:type="auto"/>
          </w:tcPr>
          <w:p w:rsidR="00BE2547" w:rsidRDefault="00000000" w14:paraId="6AEE644D" w14:textId="77777777">
            <w:pPr>
              <w:pStyle w:val="Compact"/>
            </w:pPr>
            <w:r>
              <w:t>Latest</w:t>
            </w:r>
          </w:p>
        </w:tc>
      </w:tr>
      <w:tr w:rsidR="00BE2547" w14:paraId="4A73692C" w14:textId="77777777">
        <w:tc>
          <w:tcPr>
            <w:tcW w:w="0" w:type="auto"/>
          </w:tcPr>
          <w:p w:rsidR="00BE2547" w:rsidRDefault="00000000" w14:paraId="268BCC57" w14:textId="77777777">
            <w:pPr>
              <w:pStyle w:val="Compact"/>
            </w:pPr>
            <w:r>
              <w:t>Gestor de dependencias</w:t>
            </w:r>
          </w:p>
        </w:tc>
        <w:tc>
          <w:tcPr>
            <w:tcW w:w="0" w:type="auto"/>
          </w:tcPr>
          <w:p w:rsidR="00BE2547" w:rsidRDefault="00000000" w14:paraId="5C2AF1E2" w14:textId="77777777">
            <w:pPr>
              <w:pStyle w:val="Compact"/>
            </w:pPr>
            <w:r>
              <w:t>uv / pip</w:t>
            </w:r>
          </w:p>
        </w:tc>
        <w:tc>
          <w:tcPr>
            <w:tcW w:w="0" w:type="auto"/>
          </w:tcPr>
          <w:p w:rsidR="00BE2547" w:rsidRDefault="00000000" w14:paraId="768E417E" w14:textId="77777777">
            <w:pPr>
              <w:pStyle w:val="Compact"/>
            </w:pPr>
            <w:r>
              <w:t>Latest</w:t>
            </w:r>
          </w:p>
        </w:tc>
      </w:tr>
      <w:tr w:rsidR="00BE2547" w14:paraId="2420BE6C" w14:textId="77777777">
        <w:tc>
          <w:tcPr>
            <w:tcW w:w="0" w:type="auto"/>
          </w:tcPr>
          <w:p w:rsidR="00BE2547" w:rsidRDefault="00000000" w14:paraId="48969420" w14:textId="77777777">
            <w:pPr>
              <w:pStyle w:val="Compact"/>
            </w:pPr>
            <w:r>
              <w:t>Contenedorización</w:t>
            </w:r>
          </w:p>
        </w:tc>
        <w:tc>
          <w:tcPr>
            <w:tcW w:w="0" w:type="auto"/>
          </w:tcPr>
          <w:p w:rsidR="00BE2547" w:rsidRDefault="00000000" w14:paraId="53BD72FB" w14:textId="77777777">
            <w:pPr>
              <w:pStyle w:val="Compact"/>
            </w:pPr>
            <w:r>
              <w:t>Docker + docker-compose</w:t>
            </w:r>
          </w:p>
        </w:tc>
        <w:tc>
          <w:tcPr>
            <w:tcW w:w="0" w:type="auto"/>
          </w:tcPr>
          <w:p w:rsidR="00BE2547" w:rsidRDefault="00000000" w14:paraId="25F0DB7B" w14:textId="77777777">
            <w:pPr>
              <w:pStyle w:val="Compact"/>
            </w:pPr>
            <w:r>
              <w:t>Latest</w:t>
            </w:r>
          </w:p>
        </w:tc>
      </w:tr>
      <w:tr w:rsidR="00BE2547" w14:paraId="6D21587B" w14:textId="77777777">
        <w:tc>
          <w:tcPr>
            <w:tcW w:w="0" w:type="auto"/>
          </w:tcPr>
          <w:p w:rsidR="00BE2547" w:rsidRDefault="00000000" w14:paraId="17360CAE" w14:textId="77777777">
            <w:pPr>
              <w:pStyle w:val="Compact"/>
            </w:pPr>
            <w:r>
              <w:t>Frontend</w:t>
            </w:r>
          </w:p>
        </w:tc>
        <w:tc>
          <w:tcPr>
            <w:tcW w:w="0" w:type="auto"/>
          </w:tcPr>
          <w:p w:rsidR="00BE2547" w:rsidRDefault="00000000" w14:paraId="0F9121B7" w14:textId="77777777">
            <w:pPr>
              <w:pStyle w:val="Compact"/>
            </w:pPr>
            <w:r>
              <w:t>React (SPA) + Vite + TailwindCSS</w:t>
            </w:r>
          </w:p>
        </w:tc>
        <w:tc>
          <w:tcPr>
            <w:tcW w:w="0" w:type="auto"/>
          </w:tcPr>
          <w:p w:rsidR="00BE2547" w:rsidRDefault="00000000" w14:paraId="4DC72D4A" w14:textId="77777777">
            <w:pPr>
              <w:pStyle w:val="Compact"/>
            </w:pPr>
            <w:r>
              <w:t>19.x / 6.x / 4.x / v7</w:t>
            </w:r>
          </w:p>
        </w:tc>
      </w:tr>
    </w:tbl>
    <w:p w:rsidR="006063A8" w:rsidRDefault="006063A8" w14:paraId="334C5667" w14:textId="77777777">
      <w:pPr>
        <w:spacing w:before="60" w:after="60"/>
      </w:pPr>
    </w:p>
    <w:tbl>
      <w:tblPr>
        <w:tblStyle w:val="Table"/>
        <w:tblW w:w="5000" w:type="pct"/>
        <w:tblLook w:val="0020" w:firstRow="1" w:lastRow="0" w:firstColumn="0" w:lastColumn="0" w:noHBand="0" w:noVBand="0"/>
      </w:tblPr>
      <w:tblGrid>
        <w:gridCol w:w="2821"/>
        <w:gridCol w:w="1579"/>
        <w:gridCol w:w="4654"/>
      </w:tblGrid>
      <w:tr w:rsidR="00BE2547" w:rsidTr="00BE2547" w14:paraId="260CDE1F"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129B80AB" w14:textId="77777777">
            <w:pPr>
              <w:pStyle w:val="Compact"/>
            </w:pPr>
            <w:r>
              <w:rPr>
                <w:b/>
                <w:bCs/>
              </w:rPr>
              <w:t>Variable de entorno</w:t>
            </w:r>
          </w:p>
        </w:tc>
        <w:tc>
          <w:tcPr>
            <w:tcW w:w="0" w:type="auto"/>
          </w:tcPr>
          <w:p w:rsidR="00BE2547" w:rsidRDefault="00000000" w14:paraId="72A3CC07" w14:textId="77777777">
            <w:pPr>
              <w:pStyle w:val="Compact"/>
            </w:pPr>
            <w:r>
              <w:rPr>
                <w:b/>
                <w:bCs/>
              </w:rPr>
              <w:t>Default</w:t>
            </w:r>
          </w:p>
        </w:tc>
        <w:tc>
          <w:tcPr>
            <w:tcW w:w="0" w:type="auto"/>
          </w:tcPr>
          <w:p w:rsidR="00BE2547" w:rsidRDefault="00000000" w14:paraId="10D71352" w14:textId="77777777">
            <w:pPr>
              <w:pStyle w:val="Compact"/>
            </w:pPr>
            <w:r>
              <w:rPr>
                <w:b/>
                <w:bCs/>
              </w:rPr>
              <w:t>Descripción</w:t>
            </w:r>
          </w:p>
        </w:tc>
      </w:tr>
      <w:tr w:rsidRPr="002475E3" w:rsidR="00BE2547" w14:paraId="4BAD09F5" w14:textId="77777777">
        <w:tc>
          <w:tcPr>
            <w:tcW w:w="0" w:type="auto"/>
          </w:tcPr>
          <w:p w:rsidR="00BE2547" w:rsidRDefault="00000000" w14:paraId="56B220FB" w14:textId="77777777">
            <w:pPr>
              <w:pStyle w:val="Compact"/>
            </w:pPr>
            <w:r>
              <w:t>ENVIRONMENT</w:t>
            </w:r>
          </w:p>
        </w:tc>
        <w:tc>
          <w:tcPr>
            <w:tcW w:w="0" w:type="auto"/>
          </w:tcPr>
          <w:p w:rsidR="00BE2547" w:rsidRDefault="00000000" w14:paraId="0AA80F3C" w14:textId="77777777">
            <w:pPr>
              <w:pStyle w:val="Compact"/>
            </w:pPr>
            <w:r>
              <w:t>development</w:t>
            </w:r>
          </w:p>
        </w:tc>
        <w:tc>
          <w:tcPr>
            <w:tcW w:w="0" w:type="auto"/>
          </w:tcPr>
          <w:p w:rsidRPr="002A3F42" w:rsidR="00BE2547" w:rsidRDefault="00000000" w14:paraId="6C5D204D" w14:textId="77777777">
            <w:pPr>
              <w:pStyle w:val="Compact"/>
              <w:rPr>
                <w:lang w:val="es-CL"/>
              </w:rPr>
            </w:pPr>
            <w:r>
              <w:rPr>
                <w:lang w:val="es-CL"/>
              </w:rPr>
              <w:t>Modo de ejecución (development/production)</w:t>
            </w:r>
          </w:p>
        </w:tc>
      </w:tr>
      <w:tr w:rsidRPr="002475E3" w:rsidR="00BE2547" w14:paraId="09EE67F9" w14:textId="77777777">
        <w:tc>
          <w:tcPr>
            <w:tcW w:w="0" w:type="auto"/>
          </w:tcPr>
          <w:p w:rsidR="00BE2547" w:rsidRDefault="00000000" w14:paraId="4863C9B4" w14:textId="77777777">
            <w:pPr>
              <w:pStyle w:val="Compact"/>
            </w:pPr>
            <w:r>
              <w:t>APP_HOST</w:t>
            </w:r>
          </w:p>
        </w:tc>
        <w:tc>
          <w:tcPr>
            <w:tcW w:w="0" w:type="auto"/>
          </w:tcPr>
          <w:p w:rsidR="00BE2547" w:rsidRDefault="00000000" w14:paraId="373DE618" w14:textId="77777777">
            <w:pPr>
              <w:pStyle w:val="Compact"/>
            </w:pPr>
            <w:r>
              <w:t>localhost</w:t>
            </w:r>
          </w:p>
        </w:tc>
        <w:tc>
          <w:tcPr>
            <w:tcW w:w="0" w:type="auto"/>
          </w:tcPr>
          <w:p w:rsidRPr="002A3F42" w:rsidR="00BE2547" w:rsidRDefault="00000000" w14:paraId="5CB0E92E" w14:textId="77777777">
            <w:pPr>
              <w:pStyle w:val="Compact"/>
              <w:rPr>
                <w:lang w:val="es-CL"/>
              </w:rPr>
            </w:pPr>
            <w:r>
              <w:rPr>
                <w:lang w:val="es-CL"/>
              </w:rPr>
              <w:t>Host donde se sirve el portal</w:t>
            </w:r>
          </w:p>
        </w:tc>
      </w:tr>
      <w:tr w:rsidR="00BE2547" w14:paraId="1D32F296" w14:textId="77777777">
        <w:tc>
          <w:tcPr>
            <w:tcW w:w="0" w:type="auto"/>
          </w:tcPr>
          <w:p w:rsidR="00BE2547" w:rsidRDefault="00000000" w14:paraId="1A178244" w14:textId="77777777">
            <w:pPr>
              <w:pStyle w:val="Compact"/>
            </w:pPr>
            <w:r>
              <w:t>APP_PORT_BASE</w:t>
            </w:r>
          </w:p>
        </w:tc>
        <w:tc>
          <w:tcPr>
            <w:tcW w:w="0" w:type="auto"/>
          </w:tcPr>
          <w:p w:rsidR="00BE2547" w:rsidRDefault="00000000" w14:paraId="12ED3722" w14:textId="77777777">
            <w:pPr>
              <w:pStyle w:val="Compact"/>
            </w:pPr>
            <w:r>
              <w:t>8000</w:t>
            </w:r>
          </w:p>
        </w:tc>
        <w:tc>
          <w:tcPr>
            <w:tcW w:w="0" w:type="auto"/>
          </w:tcPr>
          <w:p w:rsidR="00BE2547" w:rsidRDefault="00000000" w14:paraId="3168D152" w14:textId="77777777">
            <w:pPr>
              <w:pStyle w:val="Compact"/>
            </w:pPr>
            <w:r>
              <w:t>Puerto del portal central</w:t>
            </w:r>
          </w:p>
        </w:tc>
      </w:tr>
      <w:tr w:rsidR="00BE2547" w14:paraId="1D644E2D" w14:textId="77777777">
        <w:tc>
          <w:tcPr>
            <w:tcW w:w="0" w:type="auto"/>
          </w:tcPr>
          <w:p w:rsidR="00BE2547" w:rsidRDefault="00000000" w14:paraId="46911605" w14:textId="77777777">
            <w:pPr>
              <w:pStyle w:val="Compact"/>
            </w:pPr>
            <w:r>
              <w:t>PGUSER</w:t>
            </w:r>
          </w:p>
        </w:tc>
        <w:tc>
          <w:tcPr>
            <w:tcW w:w="0" w:type="auto"/>
          </w:tcPr>
          <w:p w:rsidR="00BE2547" w:rsidRDefault="00000000" w14:paraId="47069A21" w14:textId="77777777">
            <w:pPr>
              <w:pStyle w:val="Compact"/>
            </w:pPr>
            <w:r>
              <w:t>postgres</w:t>
            </w:r>
          </w:p>
        </w:tc>
        <w:tc>
          <w:tcPr>
            <w:tcW w:w="0" w:type="auto"/>
          </w:tcPr>
          <w:p w:rsidR="00BE2547" w:rsidRDefault="00000000" w14:paraId="6353B56F" w14:textId="77777777">
            <w:pPr>
              <w:pStyle w:val="Compact"/>
            </w:pPr>
            <w:r>
              <w:t>Usuario PostgreSQL</w:t>
            </w:r>
          </w:p>
        </w:tc>
      </w:tr>
      <w:tr w:rsidR="00BE2547" w14:paraId="7EA51CBF" w14:textId="77777777">
        <w:tc>
          <w:tcPr>
            <w:tcW w:w="0" w:type="auto"/>
          </w:tcPr>
          <w:p w:rsidR="00BE2547" w:rsidRDefault="00000000" w14:paraId="2C17C893" w14:textId="77777777">
            <w:pPr>
              <w:pStyle w:val="Compact"/>
            </w:pPr>
            <w:r>
              <w:t>PGPASSWORD</w:t>
            </w:r>
          </w:p>
        </w:tc>
        <w:tc>
          <w:tcPr>
            <w:tcW w:w="0" w:type="auto"/>
          </w:tcPr>
          <w:p w:rsidR="00BE2547" w:rsidRDefault="00BE2547" w14:paraId="27767A08" w14:textId="77777777">
            <w:pPr>
              <w:pStyle w:val="Compact"/>
            </w:pPr>
          </w:p>
        </w:tc>
        <w:tc>
          <w:tcPr>
            <w:tcW w:w="0" w:type="auto"/>
          </w:tcPr>
          <w:p w:rsidR="00BE2547" w:rsidRDefault="00000000" w14:paraId="07345B74" w14:textId="77777777">
            <w:pPr>
              <w:pStyle w:val="Compact"/>
            </w:pPr>
            <w:r>
              <w:t>Contraseña PostgreSQL (obligatoria)</w:t>
            </w:r>
          </w:p>
        </w:tc>
      </w:tr>
      <w:tr w:rsidRPr="002475E3" w:rsidR="00BE2547" w14:paraId="5FF0D9D6" w14:textId="77777777">
        <w:tc>
          <w:tcPr>
            <w:tcW w:w="0" w:type="auto"/>
          </w:tcPr>
          <w:p w:rsidR="00BE2547" w:rsidRDefault="00000000" w14:paraId="1F4CC0A7" w14:textId="77777777">
            <w:pPr>
              <w:pStyle w:val="Compact"/>
            </w:pPr>
            <w:r>
              <w:t>PGDATABASE</w:t>
            </w:r>
          </w:p>
        </w:tc>
        <w:tc>
          <w:tcPr>
            <w:tcW w:w="0" w:type="auto"/>
          </w:tcPr>
          <w:p w:rsidR="00BE2547" w:rsidRDefault="00000000" w14:paraId="5E87847B" w14:textId="77777777">
            <w:pPr>
              <w:pStyle w:val="Compact"/>
            </w:pPr>
            <w:r>
              <w:t>BD_SUNSET</w:t>
            </w:r>
          </w:p>
        </w:tc>
        <w:tc>
          <w:tcPr>
            <w:tcW w:w="0" w:type="auto"/>
          </w:tcPr>
          <w:p w:rsidRPr="002A3F42" w:rsidR="00BE2547" w:rsidRDefault="00000000" w14:paraId="0FF25D45" w14:textId="77777777">
            <w:pPr>
              <w:pStyle w:val="Compact"/>
              <w:rPr>
                <w:lang w:val="es-CL"/>
              </w:rPr>
            </w:pPr>
            <w:r>
              <w:rPr>
                <w:lang w:val="es-CL"/>
              </w:rPr>
              <w:t>Nombre de la base de datos</w:t>
            </w:r>
          </w:p>
        </w:tc>
      </w:tr>
      <w:tr w:rsidR="00BE2547" w14:paraId="44B49B2D" w14:textId="77777777">
        <w:tc>
          <w:tcPr>
            <w:tcW w:w="0" w:type="auto"/>
          </w:tcPr>
          <w:p w:rsidR="00BE2547" w:rsidRDefault="00000000" w14:paraId="35E1C24E" w14:textId="77777777">
            <w:pPr>
              <w:pStyle w:val="Compact"/>
            </w:pPr>
            <w:r>
              <w:t>PGHOST</w:t>
            </w:r>
          </w:p>
        </w:tc>
        <w:tc>
          <w:tcPr>
            <w:tcW w:w="0" w:type="auto"/>
          </w:tcPr>
          <w:p w:rsidR="00BE2547" w:rsidRDefault="00000000" w14:paraId="30E802D4" w14:textId="77777777">
            <w:pPr>
              <w:pStyle w:val="Compact"/>
            </w:pPr>
            <w:r>
              <w:t>localhost</w:t>
            </w:r>
          </w:p>
        </w:tc>
        <w:tc>
          <w:tcPr>
            <w:tcW w:w="0" w:type="auto"/>
          </w:tcPr>
          <w:p w:rsidR="00BE2547" w:rsidRDefault="00000000" w14:paraId="4FC14659" w14:textId="77777777">
            <w:pPr>
              <w:pStyle w:val="Compact"/>
            </w:pPr>
            <w:r>
              <w:t>Host PostgreSQL (auto-resolve en Windows)</w:t>
            </w:r>
          </w:p>
        </w:tc>
      </w:tr>
      <w:tr w:rsidR="00BE2547" w14:paraId="55CB7DDC" w14:textId="77777777">
        <w:tc>
          <w:tcPr>
            <w:tcW w:w="0" w:type="auto"/>
          </w:tcPr>
          <w:p w:rsidR="00BE2547" w:rsidRDefault="00000000" w14:paraId="5FB1D4D4" w14:textId="77777777">
            <w:pPr>
              <w:pStyle w:val="Compact"/>
            </w:pPr>
            <w:r>
              <w:t>PGPORT</w:t>
            </w:r>
          </w:p>
        </w:tc>
        <w:tc>
          <w:tcPr>
            <w:tcW w:w="0" w:type="auto"/>
          </w:tcPr>
          <w:p w:rsidR="00BE2547" w:rsidRDefault="00000000" w14:paraId="443EADCB" w14:textId="77777777">
            <w:pPr>
              <w:pStyle w:val="Compact"/>
            </w:pPr>
            <w:r>
              <w:t>5432</w:t>
            </w:r>
          </w:p>
        </w:tc>
        <w:tc>
          <w:tcPr>
            <w:tcW w:w="0" w:type="auto"/>
          </w:tcPr>
          <w:p w:rsidR="00BE2547" w:rsidRDefault="00000000" w14:paraId="339E2A5A" w14:textId="77777777">
            <w:pPr>
              <w:pStyle w:val="Compact"/>
            </w:pPr>
            <w:r>
              <w:t>Puerto PostgreSQL</w:t>
            </w:r>
          </w:p>
        </w:tc>
      </w:tr>
      <w:tr w:rsidRPr="002A3F42" w:rsidR="00BE2547" w14:paraId="0BE2560F" w14:textId="77777777">
        <w:tc>
          <w:tcPr>
            <w:tcW w:w="0" w:type="auto"/>
          </w:tcPr>
          <w:p w:rsidR="00BE2547" w:rsidRDefault="00000000" w14:paraId="7AA83F7A" w14:textId="77777777">
            <w:pPr>
              <w:pStyle w:val="Compact"/>
            </w:pPr>
            <w:r>
              <w:t>PGPOOL_MIN</w:t>
            </w:r>
          </w:p>
        </w:tc>
        <w:tc>
          <w:tcPr>
            <w:tcW w:w="0" w:type="auto"/>
          </w:tcPr>
          <w:p w:rsidR="00BE2547" w:rsidRDefault="00000000" w14:paraId="2398345E" w14:textId="77777777">
            <w:pPr>
              <w:pStyle w:val="Compact"/>
            </w:pPr>
            <w:r>
              <w:t>1</w:t>
            </w:r>
          </w:p>
        </w:tc>
        <w:tc>
          <w:tcPr>
            <w:tcW w:w="0" w:type="auto"/>
          </w:tcPr>
          <w:p w:rsidRPr="002A3F42" w:rsidR="00BE2547" w:rsidRDefault="00000000" w14:paraId="211DB62B" w14:textId="77777777">
            <w:pPr>
              <w:pStyle w:val="Compact"/>
              <w:rPr>
                <w:lang w:val="es-CL"/>
              </w:rPr>
            </w:pPr>
            <w:r>
              <w:rPr>
                <w:lang w:val="es-CL"/>
              </w:rPr>
              <w:t>Conexiones mínimas en pool asyncpg (TO-BE: PgBouncer + Patroni HA)</w:t>
            </w:r>
          </w:p>
        </w:tc>
      </w:tr>
      <w:tr w:rsidRPr="002475E3" w:rsidR="00BE2547" w14:paraId="31A0FD77" w14:textId="77777777">
        <w:tc>
          <w:tcPr>
            <w:tcW w:w="0" w:type="auto"/>
          </w:tcPr>
          <w:p w:rsidR="00BE2547" w:rsidRDefault="00000000" w14:paraId="050C270A" w14:textId="77777777">
            <w:pPr>
              <w:pStyle w:val="Compact"/>
            </w:pPr>
            <w:r>
              <w:t>PGPOOL_MAX</w:t>
            </w:r>
          </w:p>
        </w:tc>
        <w:tc>
          <w:tcPr>
            <w:tcW w:w="0" w:type="auto"/>
          </w:tcPr>
          <w:p w:rsidR="00BE2547" w:rsidRDefault="00000000" w14:paraId="3E4256D7" w14:textId="77777777">
            <w:pPr>
              <w:pStyle w:val="Compact"/>
            </w:pPr>
            <w:r>
              <w:t>5</w:t>
            </w:r>
          </w:p>
        </w:tc>
        <w:tc>
          <w:tcPr>
            <w:tcW w:w="0" w:type="auto"/>
          </w:tcPr>
          <w:p w:rsidRPr="002A3F42" w:rsidR="00BE2547" w:rsidRDefault="00000000" w14:paraId="120A5664" w14:textId="77777777">
            <w:pPr>
              <w:pStyle w:val="Compact"/>
              <w:rPr>
                <w:lang w:val="es-CL"/>
              </w:rPr>
            </w:pPr>
            <w:r>
              <w:rPr>
                <w:lang w:val="es-CL"/>
              </w:rPr>
              <w:t>Conexiones máximas en pool asyncpg (TO-BE: PgBouncer pool centralizado)</w:t>
            </w:r>
          </w:p>
        </w:tc>
      </w:tr>
      <w:tr w:rsidRPr="002475E3" w:rsidR="00BE2547" w14:paraId="3E7429FF" w14:textId="77777777">
        <w:tc>
          <w:tcPr>
            <w:tcW w:w="0" w:type="auto"/>
          </w:tcPr>
          <w:p w:rsidR="00BE2547" w:rsidRDefault="00000000" w14:paraId="08288E7B" w14:textId="77777777">
            <w:pPr>
              <w:pStyle w:val="Compact"/>
            </w:pPr>
            <w:r>
              <w:t>SECRET_KEY</w:t>
            </w:r>
          </w:p>
        </w:tc>
        <w:tc>
          <w:tcPr>
            <w:tcW w:w="0" w:type="auto"/>
          </w:tcPr>
          <w:p w:rsidR="00BE2547" w:rsidRDefault="00000000" w14:paraId="16EECCC4" w14:textId="77777777">
            <w:pPr>
              <w:pStyle w:val="Compact"/>
            </w:pPr>
            <w:r>
              <w:t>(auto-gen dev)</w:t>
            </w:r>
          </w:p>
        </w:tc>
        <w:tc>
          <w:tcPr>
            <w:tcW w:w="0" w:type="auto"/>
          </w:tcPr>
          <w:p w:rsidRPr="002A3F42" w:rsidR="00BE2547" w:rsidRDefault="00000000" w14:paraId="62324B00" w14:textId="77777777">
            <w:pPr>
              <w:pStyle w:val="Compact"/>
              <w:rPr>
                <w:lang w:val="es-CL"/>
              </w:rPr>
            </w:pPr>
            <w:r>
              <w:rPr>
                <w:lang w:val="es-CL"/>
              </w:rPr>
              <w:t>Clave para firmar JWT (obligatoria en prod)</w:t>
            </w:r>
          </w:p>
        </w:tc>
      </w:tr>
      <w:tr w:rsidRPr="002475E3" w:rsidR="00BE2547" w14:paraId="6F5BBECC" w14:textId="77777777">
        <w:tc>
          <w:tcPr>
            <w:tcW w:w="0" w:type="auto"/>
          </w:tcPr>
          <w:p w:rsidR="00BE2547" w:rsidRDefault="00000000" w14:paraId="097C042A" w14:textId="77777777">
            <w:pPr>
              <w:pStyle w:val="Compact"/>
            </w:pPr>
            <w:r>
              <w:t>TOKEN_EXPIRE_HOURS</w:t>
            </w:r>
          </w:p>
        </w:tc>
        <w:tc>
          <w:tcPr>
            <w:tcW w:w="0" w:type="auto"/>
          </w:tcPr>
          <w:p w:rsidR="00BE2547" w:rsidRDefault="00000000" w14:paraId="75B881A4" w14:textId="77777777">
            <w:pPr>
              <w:pStyle w:val="Compact"/>
            </w:pPr>
            <w:r>
              <w:t>8</w:t>
            </w:r>
          </w:p>
        </w:tc>
        <w:tc>
          <w:tcPr>
            <w:tcW w:w="0" w:type="auto"/>
          </w:tcPr>
          <w:p w:rsidRPr="002A3F42" w:rsidR="00BE2547" w:rsidRDefault="00000000" w14:paraId="42526E3C" w14:textId="77777777">
            <w:pPr>
              <w:pStyle w:val="Compact"/>
              <w:rPr>
                <w:lang w:val="es-CL"/>
              </w:rPr>
            </w:pPr>
            <w:r>
              <w:rPr>
                <w:lang w:val="es-CL"/>
              </w:rPr>
              <w:t>Expiración de tokens JWT en horas</w:t>
            </w:r>
          </w:p>
        </w:tc>
      </w:tr>
      <w:tr w:rsidR="00BE2547" w14:paraId="277D32B6" w14:textId="77777777">
        <w:tc>
          <w:tcPr>
            <w:tcW w:w="0" w:type="auto"/>
          </w:tcPr>
          <w:p w:rsidR="00BE2547" w:rsidRDefault="00000000" w14:paraId="2DB3917F" w14:textId="77777777">
            <w:pPr>
              <w:pStyle w:val="Compact"/>
            </w:pPr>
            <w:r>
              <w:t>MOCK_OLT</w:t>
            </w:r>
          </w:p>
        </w:tc>
        <w:tc>
          <w:tcPr>
            <w:tcW w:w="0" w:type="auto"/>
          </w:tcPr>
          <w:p w:rsidR="00BE2547" w:rsidRDefault="00000000" w14:paraId="5CE17280" w14:textId="77777777">
            <w:pPr>
              <w:pStyle w:val="Compact"/>
            </w:pPr>
            <w:r>
              <w:t>0</w:t>
            </w:r>
          </w:p>
        </w:tc>
        <w:tc>
          <w:tcPr>
            <w:tcW w:w="0" w:type="auto"/>
          </w:tcPr>
          <w:p w:rsidR="00BE2547" w:rsidRDefault="00000000" w14:paraId="4FF28FA3" w14:textId="77777777">
            <w:pPr>
              <w:pStyle w:val="Compact"/>
            </w:pPr>
            <w:r>
              <w:t>0=SSH real, 1=respuestas simuladas</w:t>
            </w:r>
          </w:p>
        </w:tc>
      </w:tr>
      <w:tr w:rsidRPr="002475E3" w:rsidR="00BE2547" w14:paraId="4F19E3F7" w14:textId="77777777">
        <w:tc>
          <w:tcPr>
            <w:tcW w:w="0" w:type="auto"/>
          </w:tcPr>
          <w:p w:rsidR="00BE2547" w:rsidRDefault="00000000" w14:paraId="090F496F" w14:textId="77777777">
            <w:pPr>
              <w:pStyle w:val="Compact"/>
            </w:pPr>
            <w:r>
              <w:t>MONITOR_LOG_FILE</w:t>
            </w:r>
          </w:p>
        </w:tc>
        <w:tc>
          <w:tcPr>
            <w:tcW w:w="0" w:type="auto"/>
          </w:tcPr>
          <w:p w:rsidR="00BE2547" w:rsidRDefault="00BE2547" w14:paraId="2A80EE95" w14:textId="77777777">
            <w:pPr>
              <w:pStyle w:val="Compact"/>
            </w:pPr>
          </w:p>
        </w:tc>
        <w:tc>
          <w:tcPr>
            <w:tcW w:w="0" w:type="auto"/>
          </w:tcPr>
          <w:p w:rsidRPr="002A3F42" w:rsidR="00BE2547" w:rsidRDefault="00000000" w14:paraId="2F4D9A01" w14:textId="77777777">
            <w:pPr>
              <w:pStyle w:val="Compact"/>
              <w:rPr>
                <w:lang w:val="es-CL"/>
              </w:rPr>
            </w:pPr>
            <w:r>
              <w:rPr>
                <w:lang w:val="es-CL"/>
              </w:rPr>
              <w:t>Ruta al archivo de logs brownfield</w:t>
            </w:r>
          </w:p>
        </w:tc>
      </w:tr>
    </w:tbl>
    <w:p w:rsidRPr="002475E3" w:rsidR="006063A8" w:rsidRDefault="006063A8" w14:paraId="2F4B5F23" w14:textId="77777777">
      <w:pPr>
        <w:spacing w:before="60" w:after="60"/>
        <w:rPr>
          <w:lang w:val="es-CL"/>
        </w:rPr>
      </w:pPr>
    </w:p>
    <w:tbl>
      <w:tblPr>
        <w:tblStyle w:val="Table"/>
        <w:tblW w:w="5000" w:type="pct"/>
        <w:tblLook w:val="0020" w:firstRow="1" w:lastRow="0" w:firstColumn="0" w:lastColumn="0" w:noHBand="0" w:noVBand="0"/>
      </w:tblPr>
      <w:tblGrid>
        <w:gridCol w:w="2890"/>
        <w:gridCol w:w="6164"/>
      </w:tblGrid>
      <w:tr w:rsidR="00BE2547" w:rsidTr="00BE2547" w14:paraId="7A161F30"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798D8479" w14:textId="77777777">
            <w:pPr>
              <w:pStyle w:val="Compact"/>
            </w:pPr>
            <w:r>
              <w:rPr>
                <w:b/>
                <w:bCs/>
              </w:rPr>
              <w:t>Función</w:t>
            </w:r>
          </w:p>
        </w:tc>
        <w:tc>
          <w:tcPr>
            <w:tcW w:w="0" w:type="auto"/>
          </w:tcPr>
          <w:p w:rsidR="00BE2547" w:rsidRDefault="00000000" w14:paraId="45201017" w14:textId="77777777">
            <w:pPr>
              <w:pStyle w:val="Compact"/>
            </w:pPr>
            <w:r>
              <w:rPr>
                <w:b/>
                <w:bCs/>
              </w:rPr>
              <w:t>Descripción</w:t>
            </w:r>
          </w:p>
        </w:tc>
      </w:tr>
      <w:tr w:rsidRPr="002475E3" w:rsidR="00BE2547" w14:paraId="17CB206E" w14:textId="77777777">
        <w:tc>
          <w:tcPr>
            <w:tcW w:w="0" w:type="auto"/>
          </w:tcPr>
          <w:p w:rsidR="00BE2547" w:rsidRDefault="00000000" w14:paraId="3DB776AA" w14:textId="77777777">
            <w:pPr>
              <w:pStyle w:val="Compact"/>
            </w:pPr>
            <w:r>
              <w:t>init_pool(min_size, max_size)</w:t>
            </w:r>
          </w:p>
        </w:tc>
        <w:tc>
          <w:tcPr>
            <w:tcW w:w="0" w:type="auto"/>
          </w:tcPr>
          <w:p w:rsidRPr="002A3F42" w:rsidR="00BE2547" w:rsidRDefault="00000000" w14:paraId="425025E9" w14:textId="77777777">
            <w:pPr>
              <w:pStyle w:val="Compact"/>
              <w:rPr>
                <w:lang w:val="es-CL"/>
              </w:rPr>
            </w:pPr>
            <w:r>
              <w:rPr>
                <w:lang w:val="es-CL"/>
              </w:rPr>
              <w:t>Crea el pool global (singleton). Se llama en el evento startup de FastAPI.</w:t>
            </w:r>
          </w:p>
        </w:tc>
      </w:tr>
      <w:tr w:rsidRPr="002475E3" w:rsidR="00BE2547" w14:paraId="555E1E0B" w14:textId="77777777">
        <w:tc>
          <w:tcPr>
            <w:tcW w:w="0" w:type="auto"/>
          </w:tcPr>
          <w:p w:rsidR="00BE2547" w:rsidRDefault="00000000" w14:paraId="66A7EC0F" w14:textId="77777777">
            <w:pPr>
              <w:pStyle w:val="Compact"/>
            </w:pPr>
            <w:r>
              <w:t>close_pool()</w:t>
            </w:r>
          </w:p>
        </w:tc>
        <w:tc>
          <w:tcPr>
            <w:tcW w:w="0" w:type="auto"/>
          </w:tcPr>
          <w:p w:rsidRPr="002A3F42" w:rsidR="00BE2547" w:rsidRDefault="00000000" w14:paraId="5317DBF5" w14:textId="77777777">
            <w:pPr>
              <w:pStyle w:val="Compact"/>
              <w:rPr>
                <w:lang w:val="es-CL"/>
              </w:rPr>
            </w:pPr>
            <w:r>
              <w:rPr>
                <w:lang w:val="es-CL"/>
              </w:rPr>
              <w:t>Cierra el pool global. Se llama en el evento shutdown de FastAPI.</w:t>
            </w:r>
          </w:p>
        </w:tc>
      </w:tr>
      <w:tr w:rsidRPr="002475E3" w:rsidR="00BE2547" w14:paraId="19C515F5" w14:textId="77777777">
        <w:tc>
          <w:tcPr>
            <w:tcW w:w="0" w:type="auto"/>
          </w:tcPr>
          <w:p w:rsidR="00BE2547" w:rsidRDefault="00000000" w14:paraId="16B3763F" w14:textId="77777777">
            <w:pPr>
              <w:pStyle w:val="Compact"/>
            </w:pPr>
            <w:r>
              <w:t>get_pool()</w:t>
            </w:r>
          </w:p>
        </w:tc>
        <w:tc>
          <w:tcPr>
            <w:tcW w:w="0" w:type="auto"/>
          </w:tcPr>
          <w:p w:rsidRPr="002A3F42" w:rsidR="00BE2547" w:rsidRDefault="00000000" w14:paraId="7DCC1817" w14:textId="77777777">
            <w:pPr>
              <w:pStyle w:val="Compact"/>
              <w:rPr>
                <w:lang w:val="es-CL"/>
              </w:rPr>
            </w:pPr>
            <w:r>
              <w:rPr>
                <w:lang w:val="es-CL"/>
              </w:rPr>
              <w:t>Retorna el pool existente. Lanza RuntimeError si no fue inicializado.</w:t>
            </w:r>
          </w:p>
        </w:tc>
      </w:tr>
      <w:tr w:rsidRPr="002475E3" w:rsidR="00BE2547" w14:paraId="1D29A0A3" w14:textId="77777777">
        <w:tc>
          <w:tcPr>
            <w:tcW w:w="0" w:type="auto"/>
          </w:tcPr>
          <w:p w:rsidR="00BE2547" w:rsidRDefault="00000000" w14:paraId="38E80530" w14:textId="77777777">
            <w:pPr>
              <w:pStyle w:val="Compact"/>
            </w:pPr>
            <w:r>
              <w:t>get_connection()</w:t>
            </w:r>
          </w:p>
        </w:tc>
        <w:tc>
          <w:tcPr>
            <w:tcW w:w="0" w:type="auto"/>
          </w:tcPr>
          <w:p w:rsidRPr="002A3F42" w:rsidR="00BE2547" w:rsidRDefault="00000000" w14:paraId="381BCA38" w14:textId="77777777">
            <w:pPr>
              <w:pStyle w:val="Compact"/>
              <w:rPr>
                <w:lang w:val="es-CL"/>
              </w:rPr>
            </w:pPr>
            <w:r>
              <w:rPr>
                <w:lang w:val="es-CL"/>
              </w:rPr>
              <w:t>Obtiene una conexión directa (para scripts como seed.py).</w:t>
            </w:r>
          </w:p>
        </w:tc>
      </w:tr>
    </w:tbl>
    <w:p w:rsidRPr="002475E3" w:rsidR="006063A8" w:rsidRDefault="006063A8" w14:paraId="61043BF8" w14:textId="77777777">
      <w:pPr>
        <w:spacing w:before="60" w:after="60"/>
        <w:rPr>
          <w:lang w:val="es-CL"/>
        </w:rPr>
      </w:pPr>
    </w:p>
    <w:tbl>
      <w:tblPr>
        <w:tblStyle w:val="Table"/>
        <w:tblW w:w="5000" w:type="pct"/>
        <w:tblLook w:val="0020" w:firstRow="1" w:lastRow="0" w:firstColumn="0" w:lastColumn="0" w:noHBand="0" w:noVBand="0"/>
      </w:tblPr>
      <w:tblGrid>
        <w:gridCol w:w="3151"/>
        <w:gridCol w:w="5903"/>
      </w:tblGrid>
      <w:tr w:rsidR="00BE2547" w:rsidTr="00BE2547" w14:paraId="5BE80A6E"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7A7D801E" w14:textId="77777777">
            <w:pPr>
              <w:pStyle w:val="Compact"/>
            </w:pPr>
            <w:r>
              <w:rPr>
                <w:b/>
                <w:bCs/>
              </w:rPr>
              <w:t>Función/Clase</w:t>
            </w:r>
          </w:p>
        </w:tc>
        <w:tc>
          <w:tcPr>
            <w:tcW w:w="0" w:type="auto"/>
          </w:tcPr>
          <w:p w:rsidR="00BE2547" w:rsidRDefault="00000000" w14:paraId="3BA8F5BC" w14:textId="77777777">
            <w:pPr>
              <w:pStyle w:val="Compact"/>
            </w:pPr>
            <w:r>
              <w:rPr>
                <w:b/>
                <w:bCs/>
              </w:rPr>
              <w:t>Descripción</w:t>
            </w:r>
          </w:p>
        </w:tc>
      </w:tr>
      <w:tr w:rsidRPr="002475E3" w:rsidR="00BE2547" w14:paraId="7E3F8047" w14:textId="77777777">
        <w:tc>
          <w:tcPr>
            <w:tcW w:w="0" w:type="auto"/>
          </w:tcPr>
          <w:p w:rsidR="00BE2547" w:rsidRDefault="00000000" w14:paraId="6FE515B2" w14:textId="77777777">
            <w:pPr>
              <w:pStyle w:val="Compact"/>
            </w:pPr>
            <w:r>
              <w:t>AuthMiddleware</w:t>
            </w:r>
          </w:p>
        </w:tc>
        <w:tc>
          <w:tcPr>
            <w:tcW w:w="0" w:type="auto"/>
          </w:tcPr>
          <w:p w:rsidRPr="002A3F42" w:rsidR="00BE2547" w:rsidRDefault="00000000" w14:paraId="427E318B" w14:textId="77777777">
            <w:pPr>
              <w:pStyle w:val="Compact"/>
              <w:rPr>
                <w:lang w:val="es-CL"/>
              </w:rPr>
            </w:pPr>
            <w:r>
              <w:rPr>
                <w:lang w:val="es-CL"/>
              </w:rPr>
              <w:t>Middleware Starlette. Redirige a login si no hay sesión válida.</w:t>
            </w:r>
          </w:p>
        </w:tc>
      </w:tr>
      <w:tr w:rsidRPr="002475E3" w:rsidR="00BE2547" w14:paraId="6F5481A9" w14:textId="77777777">
        <w:tc>
          <w:tcPr>
            <w:tcW w:w="0" w:type="auto"/>
          </w:tcPr>
          <w:p w:rsidR="00BE2547" w:rsidRDefault="00000000" w14:paraId="65291B60" w14:textId="77777777">
            <w:pPr>
              <w:pStyle w:val="Compact"/>
            </w:pPr>
            <w:r>
              <w:t>verificar_token(token)</w:t>
            </w:r>
          </w:p>
        </w:tc>
        <w:tc>
          <w:tcPr>
            <w:tcW w:w="0" w:type="auto"/>
          </w:tcPr>
          <w:p w:rsidRPr="002A3F42" w:rsidR="00BE2547" w:rsidRDefault="00000000" w14:paraId="750C2E2E" w14:textId="77777777">
            <w:pPr>
              <w:pStyle w:val="Compact"/>
              <w:rPr>
                <w:lang w:val="es-CL"/>
              </w:rPr>
            </w:pPr>
            <w:r>
              <w:rPr>
                <w:lang w:val="es-CL"/>
              </w:rPr>
              <w:t>Decodifica JWT y retorna dict con id, email, nombre, rol, permisos, token_version.</w:t>
            </w:r>
          </w:p>
        </w:tc>
      </w:tr>
      <w:tr w:rsidR="00BE2547" w14:paraId="47D3317D" w14:textId="77777777">
        <w:tc>
          <w:tcPr>
            <w:tcW w:w="0" w:type="auto"/>
          </w:tcPr>
          <w:p w:rsidR="00BE2547" w:rsidRDefault="00000000" w14:paraId="17FF206A" w14:textId="77777777">
            <w:pPr>
              <w:pStyle w:val="Compact"/>
            </w:pPr>
            <w:r>
              <w:t>require_auth(app)</w:t>
            </w:r>
          </w:p>
        </w:tc>
        <w:tc>
          <w:tcPr>
            <w:tcW w:w="0" w:type="auto"/>
          </w:tcPr>
          <w:p w:rsidR="00BE2547" w:rsidRDefault="00000000" w14:paraId="318B4B44" w14:textId="77777777">
            <w:pPr>
              <w:pStyle w:val="Compact"/>
            </w:pPr>
            <w:r>
              <w:t>Agrega AuthMiddleware a una app FastAPI.</w:t>
            </w:r>
          </w:p>
        </w:tc>
      </w:tr>
      <w:tr w:rsidRPr="002475E3" w:rsidR="00BE2547" w14:paraId="4DA2B23A" w14:textId="77777777">
        <w:tc>
          <w:tcPr>
            <w:tcW w:w="0" w:type="auto"/>
          </w:tcPr>
          <w:p w:rsidR="00BE2547" w:rsidRDefault="00000000" w14:paraId="0C1E74AF" w14:textId="77777777">
            <w:pPr>
              <w:pStyle w:val="Compact"/>
            </w:pPr>
            <w:r>
              <w:t>get_current_user(request)</w:t>
            </w:r>
          </w:p>
        </w:tc>
        <w:tc>
          <w:tcPr>
            <w:tcW w:w="0" w:type="auto"/>
          </w:tcPr>
          <w:p w:rsidRPr="002A3F42" w:rsidR="00BE2547" w:rsidRDefault="00000000" w14:paraId="076F231D" w14:textId="77777777">
            <w:pPr>
              <w:pStyle w:val="Compact"/>
              <w:rPr>
                <w:lang w:val="es-CL"/>
              </w:rPr>
            </w:pPr>
            <w:r>
              <w:rPr>
                <w:lang w:val="es-CL"/>
              </w:rPr>
              <w:t>Obtiene usuario de request.state.user.</w:t>
            </w:r>
          </w:p>
        </w:tc>
      </w:tr>
      <w:tr w:rsidRPr="002475E3" w:rsidR="00BE2547" w14:paraId="7F68354F" w14:textId="77777777">
        <w:tc>
          <w:tcPr>
            <w:tcW w:w="0" w:type="auto"/>
          </w:tcPr>
          <w:p w:rsidR="00BE2547" w:rsidRDefault="00000000" w14:paraId="759C38BA" w14:textId="77777777">
            <w:pPr>
              <w:pStyle w:val="Compact"/>
            </w:pPr>
            <w:r>
              <w:t>tiene_permiso(request, permiso)</w:t>
            </w:r>
          </w:p>
        </w:tc>
        <w:tc>
          <w:tcPr>
            <w:tcW w:w="0" w:type="auto"/>
          </w:tcPr>
          <w:p w:rsidRPr="002A3F42" w:rsidR="00BE2547" w:rsidRDefault="00000000" w14:paraId="053939BA" w14:textId="77777777">
            <w:pPr>
              <w:pStyle w:val="Compact"/>
              <w:rPr>
                <w:lang w:val="es-CL"/>
              </w:rPr>
            </w:pPr>
            <w:r>
              <w:rPr>
                <w:lang w:val="es-CL"/>
              </w:rPr>
              <w:t>Verifica si el usuario tiene un permiso específico. Retorna False si user es None.</w:t>
            </w:r>
          </w:p>
        </w:tc>
      </w:tr>
    </w:tbl>
    <w:p w:rsidRPr="002475E3" w:rsidR="006063A8" w:rsidRDefault="006063A8" w14:paraId="5BD2265C" w14:textId="77777777">
      <w:pPr>
        <w:spacing w:before="60" w:after="60"/>
        <w:rPr>
          <w:lang w:val="es-CL"/>
        </w:rPr>
      </w:pPr>
    </w:p>
    <w:tbl>
      <w:tblPr>
        <w:tblStyle w:val="Table"/>
        <w:tblW w:w="5000" w:type="pct"/>
        <w:tblLook w:val="0020" w:firstRow="1" w:lastRow="0" w:firstColumn="0" w:lastColumn="0" w:noHBand="0" w:noVBand="0"/>
      </w:tblPr>
      <w:tblGrid>
        <w:gridCol w:w="1329"/>
        <w:gridCol w:w="1806"/>
        <w:gridCol w:w="2124"/>
        <w:gridCol w:w="3795"/>
      </w:tblGrid>
      <w:tr w:rsidR="00BE2547" w:rsidTr="00BE2547" w14:paraId="23842ACE"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281691A2" w14:textId="77777777">
            <w:pPr>
              <w:pStyle w:val="Compact"/>
            </w:pPr>
            <w:r>
              <w:rPr>
                <w:b/>
                <w:bCs/>
              </w:rPr>
              <w:t>Columna</w:t>
            </w:r>
          </w:p>
        </w:tc>
        <w:tc>
          <w:tcPr>
            <w:tcW w:w="0" w:type="auto"/>
          </w:tcPr>
          <w:p w:rsidR="00BE2547" w:rsidRDefault="00000000" w14:paraId="04DDB126" w14:textId="77777777">
            <w:pPr>
              <w:pStyle w:val="Compact"/>
            </w:pPr>
            <w:r>
              <w:rPr>
                <w:b/>
                <w:bCs/>
              </w:rPr>
              <w:t>Tipo</w:t>
            </w:r>
          </w:p>
        </w:tc>
        <w:tc>
          <w:tcPr>
            <w:tcW w:w="0" w:type="auto"/>
          </w:tcPr>
          <w:p w:rsidR="00BE2547" w:rsidRDefault="00000000" w14:paraId="47E1A23F" w14:textId="77777777">
            <w:pPr>
              <w:pStyle w:val="Compact"/>
            </w:pPr>
            <w:r>
              <w:rPr>
                <w:b/>
                <w:bCs/>
              </w:rPr>
              <w:t>Constraints</w:t>
            </w:r>
          </w:p>
        </w:tc>
        <w:tc>
          <w:tcPr>
            <w:tcW w:w="0" w:type="auto"/>
          </w:tcPr>
          <w:p w:rsidR="00BE2547" w:rsidRDefault="00000000" w14:paraId="361A2181" w14:textId="77777777">
            <w:pPr>
              <w:pStyle w:val="Compact"/>
            </w:pPr>
            <w:r>
              <w:rPr>
                <w:b/>
                <w:bCs/>
              </w:rPr>
              <w:t>Descripción</w:t>
            </w:r>
          </w:p>
        </w:tc>
      </w:tr>
      <w:tr w:rsidR="00BE2547" w14:paraId="525D77C4" w14:textId="77777777">
        <w:tc>
          <w:tcPr>
            <w:tcW w:w="0" w:type="auto"/>
          </w:tcPr>
          <w:p w:rsidR="00BE2547" w:rsidRDefault="00000000" w14:paraId="206AEB9E" w14:textId="77777777">
            <w:pPr>
              <w:pStyle w:val="Compact"/>
            </w:pPr>
            <w:r>
              <w:t>id</w:t>
            </w:r>
          </w:p>
        </w:tc>
        <w:tc>
          <w:tcPr>
            <w:tcW w:w="0" w:type="auto"/>
          </w:tcPr>
          <w:p w:rsidR="00BE2547" w:rsidRDefault="00000000" w14:paraId="40DDCA84" w14:textId="77777777">
            <w:pPr>
              <w:pStyle w:val="Compact"/>
            </w:pPr>
            <w:r>
              <w:t>SERIAL</w:t>
            </w:r>
          </w:p>
        </w:tc>
        <w:tc>
          <w:tcPr>
            <w:tcW w:w="0" w:type="auto"/>
          </w:tcPr>
          <w:p w:rsidR="00BE2547" w:rsidRDefault="00000000" w14:paraId="17AEF3AF" w14:textId="77777777">
            <w:pPr>
              <w:pStyle w:val="Compact"/>
            </w:pPr>
            <w:r>
              <w:t>PK</w:t>
            </w:r>
          </w:p>
        </w:tc>
        <w:tc>
          <w:tcPr>
            <w:tcW w:w="0" w:type="auto"/>
          </w:tcPr>
          <w:p w:rsidR="00BE2547" w:rsidRDefault="00000000" w14:paraId="2DC75039" w14:textId="77777777">
            <w:pPr>
              <w:pStyle w:val="Compact"/>
            </w:pPr>
            <w:r>
              <w:t>Identificador autoincremental</w:t>
            </w:r>
          </w:p>
        </w:tc>
      </w:tr>
      <w:tr w:rsidRPr="002475E3" w:rsidR="00BE2547" w14:paraId="2BCCE798" w14:textId="77777777">
        <w:tc>
          <w:tcPr>
            <w:tcW w:w="0" w:type="auto"/>
          </w:tcPr>
          <w:p w:rsidR="00BE2547" w:rsidRDefault="00000000" w14:paraId="66C88AF8" w14:textId="77777777">
            <w:pPr>
              <w:pStyle w:val="Compact"/>
            </w:pPr>
            <w:r>
              <w:t>nombre</w:t>
            </w:r>
          </w:p>
        </w:tc>
        <w:tc>
          <w:tcPr>
            <w:tcW w:w="0" w:type="auto"/>
          </w:tcPr>
          <w:p w:rsidR="00BE2547" w:rsidRDefault="00000000" w14:paraId="36883418" w14:textId="77777777">
            <w:pPr>
              <w:pStyle w:val="Compact"/>
            </w:pPr>
            <w:r>
              <w:t>VARCHAR(50)</w:t>
            </w:r>
          </w:p>
        </w:tc>
        <w:tc>
          <w:tcPr>
            <w:tcW w:w="0" w:type="auto"/>
          </w:tcPr>
          <w:p w:rsidR="00BE2547" w:rsidRDefault="00000000" w14:paraId="22435B0E" w14:textId="77777777">
            <w:pPr>
              <w:pStyle w:val="Compact"/>
            </w:pPr>
            <w:r>
              <w:t>UNIQUE NOT NULL</w:t>
            </w:r>
          </w:p>
        </w:tc>
        <w:tc>
          <w:tcPr>
            <w:tcW w:w="0" w:type="auto"/>
          </w:tcPr>
          <w:p w:rsidRPr="002A3F42" w:rsidR="00BE2547" w:rsidRDefault="00000000" w14:paraId="0D08F5DD" w14:textId="77777777">
            <w:pPr>
              <w:pStyle w:val="Compact"/>
              <w:rPr>
                <w:lang w:val="es-CL"/>
              </w:rPr>
            </w:pPr>
            <w:r>
              <w:rPr>
                <w:lang w:val="es-CL"/>
              </w:rPr>
              <w:t>Nombre del rol (admin, usuario, sin_rol)</w:t>
            </w:r>
          </w:p>
        </w:tc>
      </w:tr>
      <w:tr w:rsidR="00BE2547" w14:paraId="259F596A" w14:textId="77777777">
        <w:tc>
          <w:tcPr>
            <w:tcW w:w="0" w:type="auto"/>
          </w:tcPr>
          <w:p w:rsidR="00BE2547" w:rsidRDefault="00000000" w14:paraId="6EDD708E" w14:textId="77777777">
            <w:pPr>
              <w:pStyle w:val="Compact"/>
            </w:pPr>
            <w:r>
              <w:t>descripcion</w:t>
            </w:r>
          </w:p>
        </w:tc>
        <w:tc>
          <w:tcPr>
            <w:tcW w:w="0" w:type="auto"/>
          </w:tcPr>
          <w:p w:rsidR="00BE2547" w:rsidRDefault="00000000" w14:paraId="4033FC95" w14:textId="77777777">
            <w:pPr>
              <w:pStyle w:val="Compact"/>
            </w:pPr>
            <w:r>
              <w:t>VARCHAR(255)</w:t>
            </w:r>
          </w:p>
        </w:tc>
        <w:tc>
          <w:tcPr>
            <w:tcW w:w="0" w:type="auto"/>
          </w:tcPr>
          <w:p w:rsidR="00BE2547" w:rsidRDefault="00BE2547" w14:paraId="256DC9DB" w14:textId="77777777">
            <w:pPr>
              <w:pStyle w:val="Compact"/>
            </w:pPr>
          </w:p>
        </w:tc>
        <w:tc>
          <w:tcPr>
            <w:tcW w:w="0" w:type="auto"/>
          </w:tcPr>
          <w:p w:rsidR="00BE2547" w:rsidRDefault="00000000" w14:paraId="7FE59558" w14:textId="77777777">
            <w:pPr>
              <w:pStyle w:val="Compact"/>
            </w:pPr>
            <w:r>
              <w:t>Descripción del rol</w:t>
            </w:r>
          </w:p>
        </w:tc>
      </w:tr>
      <w:tr w:rsidRPr="002475E3" w:rsidR="00BE2547" w14:paraId="2BF001D1" w14:textId="77777777">
        <w:tc>
          <w:tcPr>
            <w:tcW w:w="0" w:type="auto"/>
          </w:tcPr>
          <w:p w:rsidR="00BE2547" w:rsidRDefault="00000000" w14:paraId="6D360881" w14:textId="77777777">
            <w:pPr>
              <w:pStyle w:val="Compact"/>
            </w:pPr>
            <w:r>
              <w:t>es_sistema</w:t>
            </w:r>
          </w:p>
        </w:tc>
        <w:tc>
          <w:tcPr>
            <w:tcW w:w="0" w:type="auto"/>
          </w:tcPr>
          <w:p w:rsidR="00BE2547" w:rsidRDefault="00000000" w14:paraId="4CF12444" w14:textId="77777777">
            <w:pPr>
              <w:pStyle w:val="Compact"/>
            </w:pPr>
            <w:r>
              <w:t>BOOLEAN</w:t>
            </w:r>
          </w:p>
        </w:tc>
        <w:tc>
          <w:tcPr>
            <w:tcW w:w="0" w:type="auto"/>
          </w:tcPr>
          <w:p w:rsidR="00BE2547" w:rsidRDefault="00000000" w14:paraId="5A0911A7" w14:textId="77777777">
            <w:pPr>
              <w:pStyle w:val="Compact"/>
            </w:pPr>
            <w:r>
              <w:t>DEFAULT FALSE</w:t>
            </w:r>
          </w:p>
        </w:tc>
        <w:tc>
          <w:tcPr>
            <w:tcW w:w="0" w:type="auto"/>
          </w:tcPr>
          <w:p w:rsidRPr="002A3F42" w:rsidR="00BE2547" w:rsidRDefault="00000000" w14:paraId="28F7226A" w14:textId="77777777">
            <w:pPr>
              <w:pStyle w:val="Compact"/>
              <w:rPr>
                <w:lang w:val="es-CL"/>
              </w:rPr>
            </w:pPr>
            <w:r>
              <w:rPr>
                <w:lang w:val="es-CL"/>
              </w:rPr>
              <w:t>TRUE para roles no eliminables</w:t>
            </w:r>
          </w:p>
        </w:tc>
      </w:tr>
      <w:tr w:rsidR="00BE2547" w14:paraId="271A24C7" w14:textId="77777777">
        <w:tc>
          <w:tcPr>
            <w:tcW w:w="0" w:type="auto"/>
          </w:tcPr>
          <w:p w:rsidR="00BE2547" w:rsidRDefault="00000000" w14:paraId="31828971" w14:textId="77777777">
            <w:pPr>
              <w:pStyle w:val="Compact"/>
            </w:pPr>
            <w:r>
              <w:t>created_at</w:t>
            </w:r>
          </w:p>
        </w:tc>
        <w:tc>
          <w:tcPr>
            <w:tcW w:w="0" w:type="auto"/>
          </w:tcPr>
          <w:p w:rsidR="00BE2547" w:rsidRDefault="00000000" w14:paraId="77DF77B5" w14:textId="77777777">
            <w:pPr>
              <w:pStyle w:val="Compact"/>
            </w:pPr>
            <w:r>
              <w:t>TIMESTAMP</w:t>
            </w:r>
          </w:p>
        </w:tc>
        <w:tc>
          <w:tcPr>
            <w:tcW w:w="0" w:type="auto"/>
          </w:tcPr>
          <w:p w:rsidR="00BE2547" w:rsidRDefault="00000000" w14:paraId="53005BC8" w14:textId="77777777">
            <w:pPr>
              <w:pStyle w:val="Compact"/>
            </w:pPr>
            <w:r>
              <w:t>DEFAULT NOW()</w:t>
            </w:r>
          </w:p>
        </w:tc>
        <w:tc>
          <w:tcPr>
            <w:tcW w:w="0" w:type="auto"/>
          </w:tcPr>
          <w:p w:rsidR="00BE2547" w:rsidRDefault="00000000" w14:paraId="4FCDD967" w14:textId="77777777">
            <w:pPr>
              <w:pStyle w:val="Compact"/>
            </w:pPr>
            <w:r>
              <w:t>Fecha de creación</w:t>
            </w:r>
          </w:p>
        </w:tc>
      </w:tr>
    </w:tbl>
    <w:p w:rsidR="006063A8" w:rsidRDefault="006063A8" w14:paraId="3101B066" w14:textId="77777777">
      <w:pPr>
        <w:spacing w:before="60" w:after="60"/>
      </w:pPr>
    </w:p>
    <w:tbl>
      <w:tblPr>
        <w:tblStyle w:val="Table"/>
        <w:tblW w:w="5000" w:type="pct"/>
        <w:tblLook w:val="0020" w:firstRow="1" w:lastRow="0" w:firstColumn="0" w:lastColumn="0" w:noHBand="0" w:noVBand="0"/>
      </w:tblPr>
      <w:tblGrid>
        <w:gridCol w:w="1329"/>
        <w:gridCol w:w="1806"/>
        <w:gridCol w:w="2210"/>
        <w:gridCol w:w="3709"/>
      </w:tblGrid>
      <w:tr w:rsidR="00BE2547" w:rsidTr="00BE2547" w14:paraId="5A4CEA21"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28D9052F" w14:textId="77777777">
            <w:pPr>
              <w:pStyle w:val="Compact"/>
            </w:pPr>
            <w:r>
              <w:rPr>
                <w:b/>
                <w:bCs/>
              </w:rPr>
              <w:t>Columna</w:t>
            </w:r>
          </w:p>
        </w:tc>
        <w:tc>
          <w:tcPr>
            <w:tcW w:w="0" w:type="auto"/>
          </w:tcPr>
          <w:p w:rsidR="00BE2547" w:rsidRDefault="00000000" w14:paraId="28A8A488" w14:textId="77777777">
            <w:pPr>
              <w:pStyle w:val="Compact"/>
            </w:pPr>
            <w:r>
              <w:rPr>
                <w:b/>
                <w:bCs/>
              </w:rPr>
              <w:t>Tipo</w:t>
            </w:r>
          </w:p>
        </w:tc>
        <w:tc>
          <w:tcPr>
            <w:tcW w:w="0" w:type="auto"/>
          </w:tcPr>
          <w:p w:rsidR="00BE2547" w:rsidRDefault="00000000" w14:paraId="68BCC1AE" w14:textId="77777777">
            <w:pPr>
              <w:pStyle w:val="Compact"/>
            </w:pPr>
            <w:r>
              <w:rPr>
                <w:b/>
                <w:bCs/>
              </w:rPr>
              <w:t>Constraints</w:t>
            </w:r>
          </w:p>
        </w:tc>
        <w:tc>
          <w:tcPr>
            <w:tcW w:w="0" w:type="auto"/>
          </w:tcPr>
          <w:p w:rsidR="00BE2547" w:rsidRDefault="00000000" w14:paraId="2C5F2CF8" w14:textId="77777777">
            <w:pPr>
              <w:pStyle w:val="Compact"/>
            </w:pPr>
            <w:r>
              <w:rPr>
                <w:b/>
                <w:bCs/>
              </w:rPr>
              <w:t>Descripción</w:t>
            </w:r>
          </w:p>
        </w:tc>
      </w:tr>
      <w:tr w:rsidR="00BE2547" w14:paraId="59CC5B7E" w14:textId="77777777">
        <w:tc>
          <w:tcPr>
            <w:tcW w:w="0" w:type="auto"/>
          </w:tcPr>
          <w:p w:rsidR="00BE2547" w:rsidRDefault="00000000" w14:paraId="53BECB21" w14:textId="77777777">
            <w:pPr>
              <w:pStyle w:val="Compact"/>
            </w:pPr>
            <w:r>
              <w:t>id</w:t>
            </w:r>
          </w:p>
        </w:tc>
        <w:tc>
          <w:tcPr>
            <w:tcW w:w="0" w:type="auto"/>
          </w:tcPr>
          <w:p w:rsidR="00BE2547" w:rsidRDefault="00000000" w14:paraId="59839458" w14:textId="77777777">
            <w:pPr>
              <w:pStyle w:val="Compact"/>
            </w:pPr>
            <w:r>
              <w:t>SERIAL</w:t>
            </w:r>
          </w:p>
        </w:tc>
        <w:tc>
          <w:tcPr>
            <w:tcW w:w="0" w:type="auto"/>
          </w:tcPr>
          <w:p w:rsidR="00BE2547" w:rsidRDefault="00000000" w14:paraId="27DEC844" w14:textId="77777777">
            <w:pPr>
              <w:pStyle w:val="Compact"/>
            </w:pPr>
            <w:r>
              <w:t>PK</w:t>
            </w:r>
          </w:p>
        </w:tc>
        <w:tc>
          <w:tcPr>
            <w:tcW w:w="0" w:type="auto"/>
          </w:tcPr>
          <w:p w:rsidR="00BE2547" w:rsidRDefault="00000000" w14:paraId="28B59971" w14:textId="77777777">
            <w:pPr>
              <w:pStyle w:val="Compact"/>
            </w:pPr>
            <w:r>
              <w:t>Identificador autoincremental</w:t>
            </w:r>
          </w:p>
        </w:tc>
      </w:tr>
      <w:tr w:rsidRPr="002475E3" w:rsidR="00BE2547" w14:paraId="3CB1F414" w14:textId="77777777">
        <w:tc>
          <w:tcPr>
            <w:tcW w:w="0" w:type="auto"/>
          </w:tcPr>
          <w:p w:rsidR="00BE2547" w:rsidRDefault="00000000" w14:paraId="0FDEC9A4" w14:textId="77777777">
            <w:pPr>
              <w:pStyle w:val="Compact"/>
            </w:pPr>
            <w:r>
              <w:t>codigo</w:t>
            </w:r>
          </w:p>
        </w:tc>
        <w:tc>
          <w:tcPr>
            <w:tcW w:w="0" w:type="auto"/>
          </w:tcPr>
          <w:p w:rsidR="00BE2547" w:rsidRDefault="00000000" w14:paraId="70EA5C63" w14:textId="77777777">
            <w:pPr>
              <w:pStyle w:val="Compact"/>
            </w:pPr>
            <w:r>
              <w:t>VARCHAR(100)</w:t>
            </w:r>
          </w:p>
        </w:tc>
        <w:tc>
          <w:tcPr>
            <w:tcW w:w="0" w:type="auto"/>
          </w:tcPr>
          <w:p w:rsidR="00BE2547" w:rsidRDefault="00000000" w14:paraId="69E72A90" w14:textId="77777777">
            <w:pPr>
              <w:pStyle w:val="Compact"/>
            </w:pPr>
            <w:r>
              <w:t>UNIQUE NOT NULL</w:t>
            </w:r>
          </w:p>
        </w:tc>
        <w:tc>
          <w:tcPr>
            <w:tcW w:w="0" w:type="auto"/>
          </w:tcPr>
          <w:p w:rsidRPr="002A3F42" w:rsidR="00BE2547" w:rsidRDefault="00000000" w14:paraId="6458C607" w14:textId="77777777">
            <w:pPr>
              <w:pStyle w:val="Compact"/>
              <w:rPr>
                <w:lang w:val="es-CL"/>
              </w:rPr>
            </w:pPr>
            <w:r>
              <w:rPr>
                <w:lang w:val="es-CL"/>
              </w:rPr>
              <w:t>Código del permiso (modulo.accion)</w:t>
            </w:r>
          </w:p>
        </w:tc>
      </w:tr>
      <w:tr w:rsidR="00BE2547" w14:paraId="038A1929" w14:textId="77777777">
        <w:tc>
          <w:tcPr>
            <w:tcW w:w="0" w:type="auto"/>
          </w:tcPr>
          <w:p w:rsidR="00BE2547" w:rsidRDefault="00000000" w14:paraId="11ED6E92" w14:textId="77777777">
            <w:pPr>
              <w:pStyle w:val="Compact"/>
            </w:pPr>
            <w:r>
              <w:t>modulo</w:t>
            </w:r>
          </w:p>
        </w:tc>
        <w:tc>
          <w:tcPr>
            <w:tcW w:w="0" w:type="auto"/>
          </w:tcPr>
          <w:p w:rsidR="00BE2547" w:rsidRDefault="00000000" w14:paraId="5CB79F91" w14:textId="77777777">
            <w:pPr>
              <w:pStyle w:val="Compact"/>
            </w:pPr>
            <w:r>
              <w:t>VARCHAR(50)</w:t>
            </w:r>
          </w:p>
        </w:tc>
        <w:tc>
          <w:tcPr>
            <w:tcW w:w="0" w:type="auto"/>
          </w:tcPr>
          <w:p w:rsidR="00BE2547" w:rsidRDefault="00000000" w14:paraId="0B71774A" w14:textId="77777777">
            <w:pPr>
              <w:pStyle w:val="Compact"/>
            </w:pPr>
            <w:r>
              <w:t>NOT NULL</w:t>
            </w:r>
          </w:p>
        </w:tc>
        <w:tc>
          <w:tcPr>
            <w:tcW w:w="0" w:type="auto"/>
          </w:tcPr>
          <w:p w:rsidR="00BE2547" w:rsidRDefault="00000000" w14:paraId="1AF9FDCB" w14:textId="77777777">
            <w:pPr>
              <w:pStyle w:val="Compact"/>
            </w:pPr>
            <w:r>
              <w:t>Módulo al que pertenece</w:t>
            </w:r>
          </w:p>
        </w:tc>
      </w:tr>
      <w:tr w:rsidR="00BE2547" w14:paraId="7C347EA0" w14:textId="77777777">
        <w:tc>
          <w:tcPr>
            <w:tcW w:w="0" w:type="auto"/>
          </w:tcPr>
          <w:p w:rsidR="00BE2547" w:rsidRDefault="00000000" w14:paraId="63F3E726" w14:textId="77777777">
            <w:pPr>
              <w:pStyle w:val="Compact"/>
            </w:pPr>
            <w:r>
              <w:t>descripcion</w:t>
            </w:r>
          </w:p>
        </w:tc>
        <w:tc>
          <w:tcPr>
            <w:tcW w:w="0" w:type="auto"/>
          </w:tcPr>
          <w:p w:rsidR="00BE2547" w:rsidRDefault="00000000" w14:paraId="1EF791EC" w14:textId="77777777">
            <w:pPr>
              <w:pStyle w:val="Compact"/>
            </w:pPr>
            <w:r>
              <w:t>VARCHAR(255)</w:t>
            </w:r>
          </w:p>
        </w:tc>
        <w:tc>
          <w:tcPr>
            <w:tcW w:w="0" w:type="auto"/>
          </w:tcPr>
          <w:p w:rsidR="00BE2547" w:rsidRDefault="00BE2547" w14:paraId="1AA5BA8B" w14:textId="77777777">
            <w:pPr>
              <w:pStyle w:val="Compact"/>
            </w:pPr>
          </w:p>
        </w:tc>
        <w:tc>
          <w:tcPr>
            <w:tcW w:w="0" w:type="auto"/>
          </w:tcPr>
          <w:p w:rsidR="00BE2547" w:rsidRDefault="00000000" w14:paraId="62F215A0" w14:textId="77777777">
            <w:pPr>
              <w:pStyle w:val="Compact"/>
            </w:pPr>
            <w:r>
              <w:t>Descripción del permiso</w:t>
            </w:r>
          </w:p>
        </w:tc>
      </w:tr>
    </w:tbl>
    <w:p w:rsidR="006063A8" w:rsidRDefault="006063A8" w14:paraId="04EAC8B9" w14:textId="77777777">
      <w:pPr>
        <w:spacing w:before="60" w:after="60"/>
      </w:pPr>
    </w:p>
    <w:tbl>
      <w:tblPr>
        <w:tblStyle w:val="Table"/>
        <w:tblW w:w="5000" w:type="pct"/>
        <w:tblLook w:val="0020" w:firstRow="1" w:lastRow="0" w:firstColumn="0" w:lastColumn="0" w:noHBand="0" w:noVBand="0"/>
      </w:tblPr>
      <w:tblGrid>
        <w:gridCol w:w="1293"/>
        <w:gridCol w:w="1194"/>
        <w:gridCol w:w="4156"/>
        <w:gridCol w:w="2411"/>
      </w:tblGrid>
      <w:tr w:rsidR="00BE2547" w:rsidTr="00BE2547" w14:paraId="1063CFAA"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3E2319C7" w14:textId="77777777">
            <w:pPr>
              <w:pStyle w:val="Compact"/>
            </w:pPr>
            <w:r>
              <w:rPr>
                <w:b/>
                <w:bCs/>
              </w:rPr>
              <w:t>Columna</w:t>
            </w:r>
          </w:p>
        </w:tc>
        <w:tc>
          <w:tcPr>
            <w:tcW w:w="0" w:type="auto"/>
          </w:tcPr>
          <w:p w:rsidR="00BE2547" w:rsidRDefault="00000000" w14:paraId="63A0C673" w14:textId="77777777">
            <w:pPr>
              <w:pStyle w:val="Compact"/>
            </w:pPr>
            <w:r>
              <w:rPr>
                <w:b/>
                <w:bCs/>
              </w:rPr>
              <w:t>Tipo</w:t>
            </w:r>
          </w:p>
        </w:tc>
        <w:tc>
          <w:tcPr>
            <w:tcW w:w="0" w:type="auto"/>
          </w:tcPr>
          <w:p w:rsidR="00BE2547" w:rsidRDefault="00000000" w14:paraId="29EA1DD8" w14:textId="77777777">
            <w:pPr>
              <w:pStyle w:val="Compact"/>
            </w:pPr>
            <w:r>
              <w:rPr>
                <w:b/>
                <w:bCs/>
              </w:rPr>
              <w:t>Constraints</w:t>
            </w:r>
          </w:p>
        </w:tc>
        <w:tc>
          <w:tcPr>
            <w:tcW w:w="0" w:type="auto"/>
          </w:tcPr>
          <w:p w:rsidR="00BE2547" w:rsidRDefault="00000000" w14:paraId="1587A8CF" w14:textId="77777777">
            <w:pPr>
              <w:pStyle w:val="Compact"/>
            </w:pPr>
            <w:r>
              <w:rPr>
                <w:b/>
                <w:bCs/>
              </w:rPr>
              <w:t>Descripción</w:t>
            </w:r>
          </w:p>
        </w:tc>
      </w:tr>
      <w:tr w:rsidR="00BE2547" w14:paraId="3DAEA674" w14:textId="77777777">
        <w:tc>
          <w:tcPr>
            <w:tcW w:w="0" w:type="auto"/>
          </w:tcPr>
          <w:p w:rsidR="00BE2547" w:rsidRDefault="00000000" w14:paraId="602264A7" w14:textId="77777777">
            <w:pPr>
              <w:pStyle w:val="Compact"/>
            </w:pPr>
            <w:r>
              <w:t>rol_id</w:t>
            </w:r>
          </w:p>
        </w:tc>
        <w:tc>
          <w:tcPr>
            <w:tcW w:w="0" w:type="auto"/>
          </w:tcPr>
          <w:p w:rsidR="00BE2547" w:rsidRDefault="00000000" w14:paraId="227C47D7" w14:textId="77777777">
            <w:pPr>
              <w:pStyle w:val="Compact"/>
            </w:pPr>
            <w:r>
              <w:t>INTEGER</w:t>
            </w:r>
          </w:p>
        </w:tc>
        <w:tc>
          <w:tcPr>
            <w:tcW w:w="0" w:type="auto"/>
          </w:tcPr>
          <w:p w:rsidR="00BE2547" w:rsidRDefault="00000000" w14:paraId="14DCCF89" w14:textId="77777777">
            <w:pPr>
              <w:pStyle w:val="Compact"/>
            </w:pPr>
            <w:r>
              <w:t>FK -&gt; kmd_roles(id) ON DELETE CASCADE</w:t>
            </w:r>
          </w:p>
        </w:tc>
        <w:tc>
          <w:tcPr>
            <w:tcW w:w="0" w:type="auto"/>
          </w:tcPr>
          <w:p w:rsidR="00BE2547" w:rsidRDefault="00000000" w14:paraId="761278BB" w14:textId="77777777">
            <w:pPr>
              <w:pStyle w:val="Compact"/>
            </w:pPr>
            <w:r>
              <w:t>Rol</w:t>
            </w:r>
          </w:p>
        </w:tc>
      </w:tr>
      <w:tr w:rsidR="00BE2547" w14:paraId="6115948A" w14:textId="77777777">
        <w:tc>
          <w:tcPr>
            <w:tcW w:w="0" w:type="auto"/>
          </w:tcPr>
          <w:p w:rsidR="00BE2547" w:rsidRDefault="00000000" w14:paraId="7034882E" w14:textId="77777777">
            <w:pPr>
              <w:pStyle w:val="Compact"/>
            </w:pPr>
            <w:r>
              <w:t>permiso_id</w:t>
            </w:r>
          </w:p>
        </w:tc>
        <w:tc>
          <w:tcPr>
            <w:tcW w:w="0" w:type="auto"/>
          </w:tcPr>
          <w:p w:rsidR="00BE2547" w:rsidRDefault="00000000" w14:paraId="2A5936F6" w14:textId="77777777">
            <w:pPr>
              <w:pStyle w:val="Compact"/>
            </w:pPr>
            <w:r>
              <w:t>INTEGER</w:t>
            </w:r>
          </w:p>
        </w:tc>
        <w:tc>
          <w:tcPr>
            <w:tcW w:w="0" w:type="auto"/>
          </w:tcPr>
          <w:p w:rsidRPr="002A3F42" w:rsidR="00BE2547" w:rsidRDefault="00000000" w14:paraId="3B9E44B9" w14:textId="77777777">
            <w:pPr>
              <w:pStyle w:val="Compact"/>
              <w:rPr>
                <w:lang w:val="es-CL"/>
              </w:rPr>
            </w:pPr>
            <w:r>
              <w:rPr>
                <w:lang w:val="es-CL"/>
              </w:rPr>
              <w:t>FK -&gt; kmd_permisos(id) ON DELETE CASCADE</w:t>
            </w:r>
          </w:p>
        </w:tc>
        <w:tc>
          <w:tcPr>
            <w:tcW w:w="0" w:type="auto"/>
          </w:tcPr>
          <w:p w:rsidR="00BE2547" w:rsidRDefault="00000000" w14:paraId="41BF4061" w14:textId="77777777">
            <w:pPr>
              <w:pStyle w:val="Compact"/>
            </w:pPr>
            <w:r>
              <w:t>Permiso</w:t>
            </w:r>
          </w:p>
        </w:tc>
      </w:tr>
      <w:tr w:rsidR="00BE2547" w14:paraId="303FEABF" w14:textId="77777777">
        <w:tc>
          <w:tcPr>
            <w:tcW w:w="0" w:type="auto"/>
          </w:tcPr>
          <w:p w:rsidR="00BE2547" w:rsidRDefault="00BE2547" w14:paraId="13F06108" w14:textId="77777777">
            <w:pPr>
              <w:pStyle w:val="Compact"/>
            </w:pPr>
          </w:p>
        </w:tc>
        <w:tc>
          <w:tcPr>
            <w:tcW w:w="0" w:type="auto"/>
          </w:tcPr>
          <w:p w:rsidR="00BE2547" w:rsidRDefault="00BE2547" w14:paraId="07C71CCB" w14:textId="77777777">
            <w:pPr>
              <w:pStyle w:val="Compact"/>
            </w:pPr>
          </w:p>
        </w:tc>
        <w:tc>
          <w:tcPr>
            <w:tcW w:w="0" w:type="auto"/>
          </w:tcPr>
          <w:p w:rsidR="00BE2547" w:rsidRDefault="00000000" w14:paraId="7CA843A7" w14:textId="77777777">
            <w:pPr>
              <w:pStyle w:val="Compact"/>
            </w:pPr>
            <w:r>
              <w:t>PK (rol_id, permiso_id)</w:t>
            </w:r>
          </w:p>
        </w:tc>
        <w:tc>
          <w:tcPr>
            <w:tcW w:w="0" w:type="auto"/>
          </w:tcPr>
          <w:p w:rsidR="00BE2547" w:rsidRDefault="00000000" w14:paraId="5E384870" w14:textId="77777777">
            <w:pPr>
              <w:pStyle w:val="Compact"/>
            </w:pPr>
            <w:r>
              <w:t>Clave primaria compuesta</w:t>
            </w:r>
          </w:p>
        </w:tc>
      </w:tr>
    </w:tbl>
    <w:p w:rsidR="006063A8" w:rsidRDefault="006063A8" w14:paraId="1F1D771B" w14:textId="77777777">
      <w:pPr>
        <w:spacing w:before="60" w:after="60"/>
      </w:pPr>
    </w:p>
    <w:tbl>
      <w:tblPr>
        <w:tblStyle w:val="Table"/>
        <w:tblW w:w="5000" w:type="pct"/>
        <w:tblLook w:val="0020" w:firstRow="1" w:lastRow="0" w:firstColumn="0" w:lastColumn="0" w:noHBand="0" w:noVBand="0"/>
      </w:tblPr>
      <w:tblGrid>
        <w:gridCol w:w="1586"/>
        <w:gridCol w:w="1806"/>
        <w:gridCol w:w="2637"/>
        <w:gridCol w:w="3025"/>
      </w:tblGrid>
      <w:tr w:rsidR="00BE2547" w:rsidTr="00BE2547" w14:paraId="3F9941D9"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486F18DB" w14:textId="77777777">
            <w:pPr>
              <w:pStyle w:val="Compact"/>
            </w:pPr>
            <w:r>
              <w:rPr>
                <w:b/>
                <w:bCs/>
              </w:rPr>
              <w:t>Columna</w:t>
            </w:r>
          </w:p>
        </w:tc>
        <w:tc>
          <w:tcPr>
            <w:tcW w:w="0" w:type="auto"/>
          </w:tcPr>
          <w:p w:rsidR="00BE2547" w:rsidRDefault="00000000" w14:paraId="69195F6D" w14:textId="77777777">
            <w:pPr>
              <w:pStyle w:val="Compact"/>
            </w:pPr>
            <w:r>
              <w:rPr>
                <w:b/>
                <w:bCs/>
              </w:rPr>
              <w:t>Tipo</w:t>
            </w:r>
          </w:p>
        </w:tc>
        <w:tc>
          <w:tcPr>
            <w:tcW w:w="0" w:type="auto"/>
          </w:tcPr>
          <w:p w:rsidR="00BE2547" w:rsidRDefault="00000000" w14:paraId="0D6EB896" w14:textId="77777777">
            <w:pPr>
              <w:pStyle w:val="Compact"/>
            </w:pPr>
            <w:r>
              <w:rPr>
                <w:b/>
                <w:bCs/>
              </w:rPr>
              <w:t>Constraints</w:t>
            </w:r>
          </w:p>
        </w:tc>
        <w:tc>
          <w:tcPr>
            <w:tcW w:w="0" w:type="auto"/>
          </w:tcPr>
          <w:p w:rsidR="00BE2547" w:rsidRDefault="00000000" w14:paraId="6BABF9C1" w14:textId="77777777">
            <w:pPr>
              <w:pStyle w:val="Compact"/>
            </w:pPr>
            <w:r>
              <w:rPr>
                <w:b/>
                <w:bCs/>
              </w:rPr>
              <w:t>Descripción</w:t>
            </w:r>
          </w:p>
        </w:tc>
      </w:tr>
      <w:tr w:rsidR="00BE2547" w14:paraId="33486F97" w14:textId="77777777">
        <w:tc>
          <w:tcPr>
            <w:tcW w:w="0" w:type="auto"/>
          </w:tcPr>
          <w:p w:rsidR="00BE2547" w:rsidRDefault="00000000" w14:paraId="757FE87D" w14:textId="77777777">
            <w:pPr>
              <w:pStyle w:val="Compact"/>
            </w:pPr>
            <w:r>
              <w:t>id</w:t>
            </w:r>
          </w:p>
        </w:tc>
        <w:tc>
          <w:tcPr>
            <w:tcW w:w="0" w:type="auto"/>
          </w:tcPr>
          <w:p w:rsidR="00BE2547" w:rsidRDefault="00000000" w14:paraId="4706E843" w14:textId="77777777">
            <w:pPr>
              <w:pStyle w:val="Compact"/>
            </w:pPr>
            <w:r>
              <w:t>SERIAL</w:t>
            </w:r>
          </w:p>
        </w:tc>
        <w:tc>
          <w:tcPr>
            <w:tcW w:w="0" w:type="auto"/>
          </w:tcPr>
          <w:p w:rsidR="00BE2547" w:rsidRDefault="00000000" w14:paraId="6F093F0F" w14:textId="77777777">
            <w:pPr>
              <w:pStyle w:val="Compact"/>
            </w:pPr>
            <w:r>
              <w:t>PK</w:t>
            </w:r>
          </w:p>
        </w:tc>
        <w:tc>
          <w:tcPr>
            <w:tcW w:w="0" w:type="auto"/>
          </w:tcPr>
          <w:p w:rsidR="00BE2547" w:rsidRDefault="00000000" w14:paraId="50C511CB" w14:textId="77777777">
            <w:pPr>
              <w:pStyle w:val="Compact"/>
            </w:pPr>
            <w:r>
              <w:t>Identificador autoincremental</w:t>
            </w:r>
          </w:p>
        </w:tc>
      </w:tr>
      <w:tr w:rsidR="00BE2547" w14:paraId="21D42782" w14:textId="77777777">
        <w:tc>
          <w:tcPr>
            <w:tcW w:w="0" w:type="auto"/>
          </w:tcPr>
          <w:p w:rsidR="00BE2547" w:rsidRDefault="00000000" w14:paraId="7CEDBB55" w14:textId="77777777">
            <w:pPr>
              <w:pStyle w:val="Compact"/>
            </w:pPr>
            <w:r>
              <w:t>email</w:t>
            </w:r>
          </w:p>
        </w:tc>
        <w:tc>
          <w:tcPr>
            <w:tcW w:w="0" w:type="auto"/>
          </w:tcPr>
          <w:p w:rsidR="00BE2547" w:rsidRDefault="00000000" w14:paraId="4738B705" w14:textId="77777777">
            <w:pPr>
              <w:pStyle w:val="Compact"/>
            </w:pPr>
            <w:r>
              <w:t>VARCHAR(150)</w:t>
            </w:r>
          </w:p>
        </w:tc>
        <w:tc>
          <w:tcPr>
            <w:tcW w:w="0" w:type="auto"/>
          </w:tcPr>
          <w:p w:rsidR="00BE2547" w:rsidRDefault="00000000" w14:paraId="65D2207E" w14:textId="77777777">
            <w:pPr>
              <w:pStyle w:val="Compact"/>
            </w:pPr>
            <w:r>
              <w:t>UNIQUE NOT NULL</w:t>
            </w:r>
          </w:p>
        </w:tc>
        <w:tc>
          <w:tcPr>
            <w:tcW w:w="0" w:type="auto"/>
          </w:tcPr>
          <w:p w:rsidR="00BE2547" w:rsidRDefault="00000000" w14:paraId="49356E45" w14:textId="77777777">
            <w:pPr>
              <w:pStyle w:val="Compact"/>
            </w:pPr>
            <w:r>
              <w:t>Login principal del usuario</w:t>
            </w:r>
          </w:p>
        </w:tc>
      </w:tr>
      <w:tr w:rsidRPr="002475E3" w:rsidR="00BE2547" w14:paraId="1838710A" w14:textId="77777777">
        <w:tc>
          <w:tcPr>
            <w:tcW w:w="0" w:type="auto"/>
          </w:tcPr>
          <w:p w:rsidR="00BE2547" w:rsidRDefault="00000000" w14:paraId="62FC62EB" w14:textId="77777777">
            <w:pPr>
              <w:pStyle w:val="Compact"/>
            </w:pPr>
            <w:r>
              <w:t>rut</w:t>
            </w:r>
          </w:p>
        </w:tc>
        <w:tc>
          <w:tcPr>
            <w:tcW w:w="0" w:type="auto"/>
          </w:tcPr>
          <w:p w:rsidR="00BE2547" w:rsidRDefault="00000000" w14:paraId="076BB029" w14:textId="77777777">
            <w:pPr>
              <w:pStyle w:val="Compact"/>
            </w:pPr>
            <w:r>
              <w:t>VARCHAR(12)</w:t>
            </w:r>
          </w:p>
        </w:tc>
        <w:tc>
          <w:tcPr>
            <w:tcW w:w="0" w:type="auto"/>
          </w:tcPr>
          <w:p w:rsidR="00BE2547" w:rsidRDefault="00000000" w14:paraId="4951BFC1" w14:textId="77777777">
            <w:pPr>
              <w:pStyle w:val="Compact"/>
            </w:pPr>
            <w:r>
              <w:t>UNIQUE (nullable)</w:t>
            </w:r>
          </w:p>
        </w:tc>
        <w:tc>
          <w:tcPr>
            <w:tcW w:w="0" w:type="auto"/>
          </w:tcPr>
          <w:p w:rsidRPr="002A3F42" w:rsidR="00BE2547" w:rsidRDefault="00000000" w14:paraId="6036250E" w14:textId="77777777">
            <w:pPr>
              <w:pStyle w:val="Compact"/>
              <w:rPr>
                <w:lang w:val="es-CL"/>
              </w:rPr>
            </w:pPr>
            <w:r>
              <w:rPr>
                <w:lang w:val="es-CL"/>
              </w:rPr>
              <w:t>RUT chileno (dato de perfil opcional)</w:t>
            </w:r>
          </w:p>
        </w:tc>
      </w:tr>
      <w:tr w:rsidR="00BE2547" w14:paraId="48F0400B" w14:textId="77777777">
        <w:tc>
          <w:tcPr>
            <w:tcW w:w="0" w:type="auto"/>
          </w:tcPr>
          <w:p w:rsidR="00BE2547" w:rsidRDefault="00000000" w14:paraId="48555623" w14:textId="77777777">
            <w:pPr>
              <w:pStyle w:val="Compact"/>
            </w:pPr>
            <w:r>
              <w:t>nombre</w:t>
            </w:r>
          </w:p>
        </w:tc>
        <w:tc>
          <w:tcPr>
            <w:tcW w:w="0" w:type="auto"/>
          </w:tcPr>
          <w:p w:rsidR="00BE2547" w:rsidRDefault="00000000" w14:paraId="0CD65DD3" w14:textId="77777777">
            <w:pPr>
              <w:pStyle w:val="Compact"/>
            </w:pPr>
            <w:r>
              <w:t>VARCHAR(150)</w:t>
            </w:r>
          </w:p>
        </w:tc>
        <w:tc>
          <w:tcPr>
            <w:tcW w:w="0" w:type="auto"/>
          </w:tcPr>
          <w:p w:rsidR="00BE2547" w:rsidRDefault="00000000" w14:paraId="16DA2AB7" w14:textId="77777777">
            <w:pPr>
              <w:pStyle w:val="Compact"/>
            </w:pPr>
            <w:r>
              <w:t>NOT NULL</w:t>
            </w:r>
          </w:p>
        </w:tc>
        <w:tc>
          <w:tcPr>
            <w:tcW w:w="0" w:type="auto"/>
          </w:tcPr>
          <w:p w:rsidR="00BE2547" w:rsidRDefault="00000000" w14:paraId="4AA577C3" w14:textId="77777777">
            <w:pPr>
              <w:pStyle w:val="Compact"/>
            </w:pPr>
            <w:r>
              <w:t>Nombre completo</w:t>
            </w:r>
          </w:p>
        </w:tc>
      </w:tr>
      <w:tr w:rsidRPr="002475E3" w:rsidR="00BE2547" w14:paraId="5E75D5DC" w14:textId="77777777">
        <w:tc>
          <w:tcPr>
            <w:tcW w:w="0" w:type="auto"/>
          </w:tcPr>
          <w:p w:rsidR="00BE2547" w:rsidRDefault="00000000" w14:paraId="43D5B56C" w14:textId="77777777">
            <w:pPr>
              <w:pStyle w:val="Compact"/>
            </w:pPr>
            <w:r>
              <w:t>password</w:t>
            </w:r>
          </w:p>
        </w:tc>
        <w:tc>
          <w:tcPr>
            <w:tcW w:w="0" w:type="auto"/>
          </w:tcPr>
          <w:p w:rsidR="00BE2547" w:rsidRDefault="00000000" w14:paraId="789DB863" w14:textId="77777777">
            <w:pPr>
              <w:pStyle w:val="Compact"/>
            </w:pPr>
            <w:r>
              <w:t>VARCHAR(255)</w:t>
            </w:r>
          </w:p>
        </w:tc>
        <w:tc>
          <w:tcPr>
            <w:tcW w:w="0" w:type="auto"/>
          </w:tcPr>
          <w:p w:rsidR="00BE2547" w:rsidRDefault="00000000" w14:paraId="55B7AB18" w14:textId="77777777">
            <w:pPr>
              <w:pStyle w:val="Compact"/>
            </w:pPr>
            <w:r>
              <w:t>NOT NULL</w:t>
            </w:r>
          </w:p>
        </w:tc>
        <w:tc>
          <w:tcPr>
            <w:tcW w:w="0" w:type="auto"/>
          </w:tcPr>
          <w:p w:rsidRPr="002A3F42" w:rsidR="00BE2547" w:rsidRDefault="00000000" w14:paraId="022B9EC0" w14:textId="77777777">
            <w:pPr>
              <w:pStyle w:val="Compact"/>
              <w:rPr>
                <w:lang w:val="es-CL"/>
              </w:rPr>
            </w:pPr>
            <w:r>
              <w:rPr>
                <w:lang w:val="es-CL"/>
              </w:rPr>
              <w:t>Hash bcrypt de la contraseña</w:t>
            </w:r>
          </w:p>
        </w:tc>
      </w:tr>
      <w:tr w:rsidR="00BE2547" w14:paraId="6E6BB8A4" w14:textId="77777777">
        <w:tc>
          <w:tcPr>
            <w:tcW w:w="0" w:type="auto"/>
          </w:tcPr>
          <w:p w:rsidR="00BE2547" w:rsidRDefault="00000000" w14:paraId="699A35E8" w14:textId="77777777">
            <w:pPr>
              <w:pStyle w:val="Compact"/>
            </w:pPr>
            <w:r>
              <w:t>rol_id</w:t>
            </w:r>
          </w:p>
        </w:tc>
        <w:tc>
          <w:tcPr>
            <w:tcW w:w="0" w:type="auto"/>
          </w:tcPr>
          <w:p w:rsidR="00BE2547" w:rsidRDefault="00000000" w14:paraId="5C130615" w14:textId="77777777">
            <w:pPr>
              <w:pStyle w:val="Compact"/>
            </w:pPr>
            <w:r>
              <w:t>INTEGER</w:t>
            </w:r>
          </w:p>
        </w:tc>
        <w:tc>
          <w:tcPr>
            <w:tcW w:w="0" w:type="auto"/>
          </w:tcPr>
          <w:p w:rsidR="00BE2547" w:rsidRDefault="00000000" w14:paraId="60DD36AF" w14:textId="77777777">
            <w:pPr>
              <w:pStyle w:val="Compact"/>
            </w:pPr>
            <w:r>
              <w:t>FK -&gt; kmd_roles(id) NOT NULL</w:t>
            </w:r>
          </w:p>
        </w:tc>
        <w:tc>
          <w:tcPr>
            <w:tcW w:w="0" w:type="auto"/>
          </w:tcPr>
          <w:p w:rsidR="00BE2547" w:rsidRDefault="00000000" w14:paraId="2187B65C" w14:textId="77777777">
            <w:pPr>
              <w:pStyle w:val="Compact"/>
            </w:pPr>
            <w:r>
              <w:t>Rol asignado</w:t>
            </w:r>
          </w:p>
        </w:tc>
      </w:tr>
      <w:tr w:rsidRPr="002475E3" w:rsidR="00BE2547" w14:paraId="14F155FF" w14:textId="77777777">
        <w:tc>
          <w:tcPr>
            <w:tcW w:w="0" w:type="auto"/>
          </w:tcPr>
          <w:p w:rsidR="00BE2547" w:rsidRDefault="00000000" w14:paraId="359767E3" w14:textId="77777777">
            <w:pPr>
              <w:pStyle w:val="Compact"/>
            </w:pPr>
            <w:r>
              <w:t>token_version</w:t>
            </w:r>
          </w:p>
        </w:tc>
        <w:tc>
          <w:tcPr>
            <w:tcW w:w="0" w:type="auto"/>
          </w:tcPr>
          <w:p w:rsidR="00BE2547" w:rsidRDefault="00000000" w14:paraId="0C793022" w14:textId="77777777">
            <w:pPr>
              <w:pStyle w:val="Compact"/>
            </w:pPr>
            <w:r>
              <w:t>INTEGER</w:t>
            </w:r>
          </w:p>
        </w:tc>
        <w:tc>
          <w:tcPr>
            <w:tcW w:w="0" w:type="auto"/>
          </w:tcPr>
          <w:p w:rsidR="00BE2547" w:rsidRDefault="00000000" w14:paraId="20383277" w14:textId="77777777">
            <w:pPr>
              <w:pStyle w:val="Compact"/>
            </w:pPr>
            <w:r>
              <w:t>NOT NULL DEFAULT 1</w:t>
            </w:r>
          </w:p>
        </w:tc>
        <w:tc>
          <w:tcPr>
            <w:tcW w:w="0" w:type="auto"/>
          </w:tcPr>
          <w:p w:rsidRPr="002A3F42" w:rsidR="00BE2547" w:rsidRDefault="00000000" w14:paraId="26F4B5DB" w14:textId="77777777">
            <w:pPr>
              <w:pStyle w:val="Compact"/>
              <w:rPr>
                <w:lang w:val="es-CL"/>
              </w:rPr>
            </w:pPr>
            <w:r>
              <w:rPr>
                <w:lang w:val="es-CL"/>
              </w:rPr>
              <w:t>Versión para auto-refresh de JWT</w:t>
            </w:r>
          </w:p>
        </w:tc>
      </w:tr>
      <w:tr w:rsidR="00BE2547" w14:paraId="105C1269" w14:textId="77777777">
        <w:tc>
          <w:tcPr>
            <w:tcW w:w="0" w:type="auto"/>
          </w:tcPr>
          <w:p w:rsidR="00BE2547" w:rsidRDefault="00000000" w14:paraId="097CDD66" w14:textId="77777777">
            <w:pPr>
              <w:pStyle w:val="Compact"/>
            </w:pPr>
            <w:r>
              <w:t>created_at</w:t>
            </w:r>
          </w:p>
        </w:tc>
        <w:tc>
          <w:tcPr>
            <w:tcW w:w="0" w:type="auto"/>
          </w:tcPr>
          <w:p w:rsidR="00BE2547" w:rsidRDefault="00000000" w14:paraId="164649A8" w14:textId="77777777">
            <w:pPr>
              <w:pStyle w:val="Compact"/>
            </w:pPr>
            <w:r>
              <w:t>TIMESTAMP</w:t>
            </w:r>
          </w:p>
        </w:tc>
        <w:tc>
          <w:tcPr>
            <w:tcW w:w="0" w:type="auto"/>
          </w:tcPr>
          <w:p w:rsidR="00BE2547" w:rsidRDefault="00000000" w14:paraId="21845CF8" w14:textId="77777777">
            <w:pPr>
              <w:pStyle w:val="Compact"/>
            </w:pPr>
            <w:r>
              <w:t>DEFAULT NOW()</w:t>
            </w:r>
          </w:p>
        </w:tc>
        <w:tc>
          <w:tcPr>
            <w:tcW w:w="0" w:type="auto"/>
          </w:tcPr>
          <w:p w:rsidR="00BE2547" w:rsidRDefault="00000000" w14:paraId="6DEF4CA4" w14:textId="77777777">
            <w:pPr>
              <w:pStyle w:val="Compact"/>
            </w:pPr>
            <w:r>
              <w:t>Fecha de creación</w:t>
            </w:r>
          </w:p>
        </w:tc>
      </w:tr>
      <w:tr w:rsidR="00BE2547" w14:paraId="21C85514" w14:textId="77777777">
        <w:tc>
          <w:tcPr>
            <w:tcW w:w="0" w:type="auto"/>
          </w:tcPr>
          <w:p w:rsidR="00BE2547" w:rsidRDefault="00000000" w14:paraId="373B101A" w14:textId="77777777">
            <w:pPr>
              <w:pStyle w:val="Compact"/>
            </w:pPr>
            <w:r>
              <w:t>updated_at</w:t>
            </w:r>
          </w:p>
        </w:tc>
        <w:tc>
          <w:tcPr>
            <w:tcW w:w="0" w:type="auto"/>
          </w:tcPr>
          <w:p w:rsidR="00BE2547" w:rsidRDefault="00000000" w14:paraId="6FE573A2" w14:textId="77777777">
            <w:pPr>
              <w:pStyle w:val="Compact"/>
            </w:pPr>
            <w:r>
              <w:t>TIMESTAMP</w:t>
            </w:r>
          </w:p>
        </w:tc>
        <w:tc>
          <w:tcPr>
            <w:tcW w:w="0" w:type="auto"/>
          </w:tcPr>
          <w:p w:rsidR="00BE2547" w:rsidRDefault="00000000" w14:paraId="509204E9" w14:textId="77777777">
            <w:pPr>
              <w:pStyle w:val="Compact"/>
            </w:pPr>
            <w:r>
              <w:t>DEFAULT NOW()</w:t>
            </w:r>
          </w:p>
        </w:tc>
        <w:tc>
          <w:tcPr>
            <w:tcW w:w="0" w:type="auto"/>
          </w:tcPr>
          <w:p w:rsidR="00BE2547" w:rsidRDefault="00000000" w14:paraId="0CD3509D" w14:textId="77777777">
            <w:pPr>
              <w:pStyle w:val="Compact"/>
            </w:pPr>
            <w:r>
              <w:t>Fecha de última modificación</w:t>
            </w:r>
          </w:p>
        </w:tc>
      </w:tr>
    </w:tbl>
    <w:p w:rsidR="006063A8" w:rsidRDefault="006063A8" w14:paraId="1D74A307" w14:textId="77777777">
      <w:pPr>
        <w:spacing w:before="60" w:after="60"/>
      </w:pPr>
    </w:p>
    <w:tbl>
      <w:tblPr>
        <w:tblStyle w:val="Table"/>
        <w:tblW w:w="5000" w:type="pct"/>
        <w:tblLook w:val="0020" w:firstRow="1" w:lastRow="0" w:firstColumn="0" w:lastColumn="0" w:noHBand="0" w:noVBand="0"/>
      </w:tblPr>
      <w:tblGrid>
        <w:gridCol w:w="1158"/>
        <w:gridCol w:w="1683"/>
        <w:gridCol w:w="3679"/>
        <w:gridCol w:w="2534"/>
      </w:tblGrid>
      <w:tr w:rsidR="00BE2547" w:rsidTr="00BE2547" w14:paraId="196994D2"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1E9F1751" w14:textId="77777777">
            <w:pPr>
              <w:pStyle w:val="Compact"/>
            </w:pPr>
            <w:r>
              <w:rPr>
                <w:b/>
                <w:bCs/>
              </w:rPr>
              <w:t>Columna</w:t>
            </w:r>
          </w:p>
        </w:tc>
        <w:tc>
          <w:tcPr>
            <w:tcW w:w="0" w:type="auto"/>
          </w:tcPr>
          <w:p w:rsidR="00BE2547" w:rsidRDefault="00000000" w14:paraId="584E34BF" w14:textId="77777777">
            <w:pPr>
              <w:pStyle w:val="Compact"/>
            </w:pPr>
            <w:r>
              <w:rPr>
                <w:b/>
                <w:bCs/>
              </w:rPr>
              <w:t>Tipo</w:t>
            </w:r>
          </w:p>
        </w:tc>
        <w:tc>
          <w:tcPr>
            <w:tcW w:w="0" w:type="auto"/>
          </w:tcPr>
          <w:p w:rsidR="00BE2547" w:rsidRDefault="00000000" w14:paraId="4B4A77AD" w14:textId="77777777">
            <w:pPr>
              <w:pStyle w:val="Compact"/>
            </w:pPr>
            <w:r>
              <w:rPr>
                <w:b/>
                <w:bCs/>
              </w:rPr>
              <w:t>Constraints</w:t>
            </w:r>
          </w:p>
        </w:tc>
        <w:tc>
          <w:tcPr>
            <w:tcW w:w="0" w:type="auto"/>
          </w:tcPr>
          <w:p w:rsidR="00BE2547" w:rsidRDefault="00000000" w14:paraId="02DDFE18" w14:textId="77777777">
            <w:pPr>
              <w:pStyle w:val="Compact"/>
            </w:pPr>
            <w:r>
              <w:rPr>
                <w:b/>
                <w:bCs/>
              </w:rPr>
              <w:t>Descripción</w:t>
            </w:r>
          </w:p>
        </w:tc>
      </w:tr>
      <w:tr w:rsidR="00BE2547" w14:paraId="5962D190" w14:textId="77777777">
        <w:tc>
          <w:tcPr>
            <w:tcW w:w="0" w:type="auto"/>
          </w:tcPr>
          <w:p w:rsidR="00BE2547" w:rsidRDefault="00000000" w14:paraId="027EF551" w14:textId="77777777">
            <w:pPr>
              <w:pStyle w:val="Compact"/>
            </w:pPr>
            <w:r>
              <w:t>id</w:t>
            </w:r>
          </w:p>
        </w:tc>
        <w:tc>
          <w:tcPr>
            <w:tcW w:w="0" w:type="auto"/>
          </w:tcPr>
          <w:p w:rsidR="00BE2547" w:rsidRDefault="00000000" w14:paraId="5B95D14E" w14:textId="77777777">
            <w:pPr>
              <w:pStyle w:val="Compact"/>
            </w:pPr>
            <w:r>
              <w:t>SERIAL</w:t>
            </w:r>
          </w:p>
        </w:tc>
        <w:tc>
          <w:tcPr>
            <w:tcW w:w="0" w:type="auto"/>
          </w:tcPr>
          <w:p w:rsidR="00BE2547" w:rsidRDefault="00000000" w14:paraId="1D8B95FA" w14:textId="77777777">
            <w:pPr>
              <w:pStyle w:val="Compact"/>
            </w:pPr>
            <w:r>
              <w:t>PK</w:t>
            </w:r>
          </w:p>
        </w:tc>
        <w:tc>
          <w:tcPr>
            <w:tcW w:w="0" w:type="auto"/>
          </w:tcPr>
          <w:p w:rsidR="00BE2547" w:rsidRDefault="00000000" w14:paraId="0F054CDF" w14:textId="77777777">
            <w:pPr>
              <w:pStyle w:val="Compact"/>
            </w:pPr>
            <w:r>
              <w:t>Identificador autoincremental</w:t>
            </w:r>
          </w:p>
        </w:tc>
      </w:tr>
      <w:tr w:rsidRPr="002475E3" w:rsidR="00BE2547" w14:paraId="37B4E5E9" w14:textId="77777777">
        <w:tc>
          <w:tcPr>
            <w:tcW w:w="0" w:type="auto"/>
          </w:tcPr>
          <w:p w:rsidR="00BE2547" w:rsidRDefault="00000000" w14:paraId="3F0E7740" w14:textId="77777777">
            <w:pPr>
              <w:pStyle w:val="Compact"/>
            </w:pPr>
            <w:r>
              <w:t>nombre</w:t>
            </w:r>
          </w:p>
        </w:tc>
        <w:tc>
          <w:tcPr>
            <w:tcW w:w="0" w:type="auto"/>
          </w:tcPr>
          <w:p w:rsidR="00BE2547" w:rsidRDefault="00000000" w14:paraId="2901A858" w14:textId="77777777">
            <w:pPr>
              <w:pStyle w:val="Compact"/>
            </w:pPr>
            <w:r>
              <w:t>VARCHAR(50)</w:t>
            </w:r>
          </w:p>
        </w:tc>
        <w:tc>
          <w:tcPr>
            <w:tcW w:w="0" w:type="auto"/>
          </w:tcPr>
          <w:p w:rsidR="00BE2547" w:rsidRDefault="00000000" w14:paraId="3FA4067E" w14:textId="77777777">
            <w:pPr>
              <w:pStyle w:val="Compact"/>
            </w:pPr>
            <w:r>
              <w:t>NOT NULL</w:t>
            </w:r>
          </w:p>
        </w:tc>
        <w:tc>
          <w:tcPr>
            <w:tcW w:w="0" w:type="auto"/>
          </w:tcPr>
          <w:p w:rsidRPr="002A3F42" w:rsidR="00BE2547" w:rsidRDefault="00000000" w14:paraId="1299F767" w14:textId="77777777">
            <w:pPr>
              <w:pStyle w:val="Compact"/>
              <w:rPr>
                <w:lang w:val="es-CL"/>
              </w:rPr>
            </w:pPr>
            <w:r>
              <w:rPr>
                <w:lang w:val="es-CL"/>
              </w:rPr>
              <w:t>Nombre identificador de la OLT</w:t>
            </w:r>
          </w:p>
        </w:tc>
      </w:tr>
      <w:tr w:rsidR="00BE2547" w14:paraId="7C2584FF" w14:textId="77777777">
        <w:tc>
          <w:tcPr>
            <w:tcW w:w="0" w:type="auto"/>
          </w:tcPr>
          <w:p w:rsidR="00BE2547" w:rsidRDefault="00000000" w14:paraId="31E4FE07" w14:textId="77777777">
            <w:pPr>
              <w:pStyle w:val="Compact"/>
            </w:pPr>
            <w:r>
              <w:t>ip</w:t>
            </w:r>
          </w:p>
        </w:tc>
        <w:tc>
          <w:tcPr>
            <w:tcW w:w="0" w:type="auto"/>
          </w:tcPr>
          <w:p w:rsidR="00BE2547" w:rsidRDefault="00000000" w14:paraId="38F218FA" w14:textId="77777777">
            <w:pPr>
              <w:pStyle w:val="Compact"/>
            </w:pPr>
            <w:r>
              <w:t>VARCHAR(15)</w:t>
            </w:r>
          </w:p>
        </w:tc>
        <w:tc>
          <w:tcPr>
            <w:tcW w:w="0" w:type="auto"/>
          </w:tcPr>
          <w:p w:rsidR="00BE2547" w:rsidRDefault="00BE2547" w14:paraId="3AB4FEC5" w14:textId="77777777">
            <w:pPr>
              <w:pStyle w:val="Compact"/>
            </w:pPr>
          </w:p>
        </w:tc>
        <w:tc>
          <w:tcPr>
            <w:tcW w:w="0" w:type="auto"/>
          </w:tcPr>
          <w:p w:rsidR="00BE2547" w:rsidRDefault="00000000" w14:paraId="4C9E9E23" w14:textId="77777777">
            <w:pPr>
              <w:pStyle w:val="Compact"/>
            </w:pPr>
            <w:r>
              <w:t>Dirección IP de gestión</w:t>
            </w:r>
          </w:p>
        </w:tc>
      </w:tr>
      <w:tr w:rsidR="00BE2547" w14:paraId="39E0E06C" w14:textId="77777777">
        <w:tc>
          <w:tcPr>
            <w:tcW w:w="0" w:type="auto"/>
          </w:tcPr>
          <w:p w:rsidR="00BE2547" w:rsidRDefault="00000000" w14:paraId="466C1423" w14:textId="77777777">
            <w:pPr>
              <w:pStyle w:val="Compact"/>
            </w:pPr>
            <w:r>
              <w:t>marca</w:t>
            </w:r>
          </w:p>
        </w:tc>
        <w:tc>
          <w:tcPr>
            <w:tcW w:w="0" w:type="auto"/>
          </w:tcPr>
          <w:p w:rsidR="00BE2547" w:rsidRDefault="00000000" w14:paraId="3B4D52F7" w14:textId="77777777">
            <w:pPr>
              <w:pStyle w:val="Compact"/>
            </w:pPr>
            <w:r>
              <w:t>VARCHAR(20)</w:t>
            </w:r>
          </w:p>
        </w:tc>
        <w:tc>
          <w:tcPr>
            <w:tcW w:w="0" w:type="auto"/>
          </w:tcPr>
          <w:p w:rsidR="00BE2547" w:rsidRDefault="00BE2547" w14:paraId="207495D0" w14:textId="77777777">
            <w:pPr>
              <w:pStyle w:val="Compact"/>
            </w:pPr>
          </w:p>
        </w:tc>
        <w:tc>
          <w:tcPr>
            <w:tcW w:w="0" w:type="auto"/>
          </w:tcPr>
          <w:p w:rsidR="00BE2547" w:rsidRDefault="00000000" w14:paraId="33A41C5D" w14:textId="77777777">
            <w:pPr>
              <w:pStyle w:val="Compact"/>
            </w:pPr>
            <w:r>
              <w:t>Vendor: Huawei o Nokia</w:t>
            </w:r>
          </w:p>
        </w:tc>
      </w:tr>
      <w:tr w:rsidR="00BE2547" w14:paraId="34275BE8" w14:textId="77777777">
        <w:tc>
          <w:tcPr>
            <w:tcW w:w="0" w:type="auto"/>
          </w:tcPr>
          <w:p w:rsidR="00BE2547" w:rsidRDefault="00000000" w14:paraId="030E5166" w14:textId="77777777">
            <w:pPr>
              <w:pStyle w:val="Compact"/>
            </w:pPr>
            <w:r>
              <w:t>status</w:t>
            </w:r>
          </w:p>
        </w:tc>
        <w:tc>
          <w:tcPr>
            <w:tcW w:w="0" w:type="auto"/>
          </w:tcPr>
          <w:p w:rsidR="00BE2547" w:rsidRDefault="00000000" w14:paraId="57557871" w14:textId="77777777">
            <w:pPr>
              <w:pStyle w:val="Compact"/>
            </w:pPr>
            <w:r>
              <w:t>VARCHAR(10)</w:t>
            </w:r>
          </w:p>
        </w:tc>
        <w:tc>
          <w:tcPr>
            <w:tcW w:w="0" w:type="auto"/>
          </w:tcPr>
          <w:p w:rsidR="00BE2547" w:rsidRDefault="00BE2547" w14:paraId="04FA5E59" w14:textId="77777777">
            <w:pPr>
              <w:pStyle w:val="Compact"/>
            </w:pPr>
          </w:p>
        </w:tc>
        <w:tc>
          <w:tcPr>
            <w:tcW w:w="0" w:type="auto"/>
          </w:tcPr>
          <w:p w:rsidR="00BE2547" w:rsidRDefault="00000000" w14:paraId="140237E7" w14:textId="77777777">
            <w:pPr>
              <w:pStyle w:val="Compact"/>
            </w:pPr>
            <w:r>
              <w:t>Estado de la OLT</w:t>
            </w:r>
          </w:p>
        </w:tc>
      </w:tr>
      <w:tr w:rsidR="00BE2547" w14:paraId="1E30D417" w14:textId="77777777">
        <w:tc>
          <w:tcPr>
            <w:tcW w:w="0" w:type="auto"/>
          </w:tcPr>
          <w:p w:rsidR="00BE2547" w:rsidRDefault="00000000" w14:paraId="64FD9597" w14:textId="77777777">
            <w:pPr>
              <w:pStyle w:val="Compact"/>
            </w:pPr>
            <w:r>
              <w:t>conexion</w:t>
            </w:r>
          </w:p>
        </w:tc>
        <w:tc>
          <w:tcPr>
            <w:tcW w:w="0" w:type="auto"/>
          </w:tcPr>
          <w:p w:rsidR="00BE2547" w:rsidRDefault="00000000" w14:paraId="6F60B88A" w14:textId="77777777">
            <w:pPr>
              <w:pStyle w:val="Compact"/>
            </w:pPr>
            <w:r>
              <w:t>VARCHAR(2)</w:t>
            </w:r>
          </w:p>
        </w:tc>
        <w:tc>
          <w:tcPr>
            <w:tcW w:w="0" w:type="auto"/>
          </w:tcPr>
          <w:p w:rsidR="00BE2547" w:rsidRDefault="00000000" w14:paraId="6C947B8B" w14:textId="77777777">
            <w:pPr>
              <w:pStyle w:val="Compact"/>
            </w:pPr>
            <w:r>
              <w:t>NOT NULL DEFAULT ‘OK’, CHECK IN (‘OK’,‘FW’,‘LG’)</w:t>
            </w:r>
          </w:p>
        </w:tc>
        <w:tc>
          <w:tcPr>
            <w:tcW w:w="0" w:type="auto"/>
          </w:tcPr>
          <w:p w:rsidR="00BE2547" w:rsidRDefault="00000000" w14:paraId="1754759D" w14:textId="77777777">
            <w:pPr>
              <w:pStyle w:val="Compact"/>
            </w:pPr>
            <w:r>
              <w:t>Estado de conexión SSH</w:t>
            </w:r>
          </w:p>
        </w:tc>
      </w:tr>
    </w:tbl>
    <w:p w:rsidR="006063A8" w:rsidRDefault="006063A8" w14:paraId="524537D8" w14:textId="77777777">
      <w:pPr>
        <w:spacing w:before="60" w:after="60"/>
      </w:pPr>
    </w:p>
    <w:tbl>
      <w:tblPr>
        <w:tblStyle w:val="Table"/>
        <w:tblW w:w="5000" w:type="pct"/>
        <w:tblLook w:val="0020" w:firstRow="1" w:lastRow="0" w:firstColumn="0" w:lastColumn="0" w:noHBand="0" w:noVBand="0"/>
      </w:tblPr>
      <w:tblGrid>
        <w:gridCol w:w="2564"/>
        <w:gridCol w:w="1880"/>
        <w:gridCol w:w="4610"/>
      </w:tblGrid>
      <w:tr w:rsidR="00BE2547" w:rsidTr="00BE2547" w14:paraId="133D7A99"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447C29DE" w14:textId="77777777">
            <w:pPr>
              <w:pStyle w:val="Compact"/>
            </w:pPr>
            <w:r>
              <w:rPr>
                <w:b/>
                <w:bCs/>
              </w:rPr>
              <w:t>Tabla</w:t>
            </w:r>
          </w:p>
        </w:tc>
        <w:tc>
          <w:tcPr>
            <w:tcW w:w="0" w:type="auto"/>
          </w:tcPr>
          <w:p w:rsidR="00BE2547" w:rsidRDefault="00000000" w14:paraId="6A5EFFAA" w14:textId="77777777">
            <w:pPr>
              <w:pStyle w:val="Compact"/>
            </w:pPr>
            <w:r>
              <w:rPr>
                <w:b/>
                <w:bCs/>
              </w:rPr>
              <w:t>Contenido</w:t>
            </w:r>
          </w:p>
        </w:tc>
        <w:tc>
          <w:tcPr>
            <w:tcW w:w="0" w:type="auto"/>
          </w:tcPr>
          <w:p w:rsidR="00BE2547" w:rsidRDefault="00000000" w14:paraId="59830AAD" w14:textId="77777777">
            <w:pPr>
              <w:pStyle w:val="Compact"/>
            </w:pPr>
            <w:r>
              <w:rPr>
                <w:b/>
                <w:bCs/>
              </w:rPr>
              <w:t>Descripción</w:t>
            </w:r>
          </w:p>
        </w:tc>
      </w:tr>
      <w:tr w:rsidR="00BE2547" w14:paraId="28BEA794" w14:textId="77777777">
        <w:tc>
          <w:tcPr>
            <w:tcW w:w="0" w:type="auto"/>
          </w:tcPr>
          <w:p w:rsidR="00BE2547" w:rsidRDefault="00000000" w14:paraId="3894FAB4" w14:textId="77777777">
            <w:pPr>
              <w:pStyle w:val="Compact"/>
            </w:pPr>
            <w:r>
              <w:t>adc_tecnologia</w:t>
            </w:r>
          </w:p>
        </w:tc>
        <w:tc>
          <w:tcPr>
            <w:tcW w:w="0" w:type="auto"/>
          </w:tcPr>
          <w:p w:rsidR="00BE2547" w:rsidRDefault="00000000" w14:paraId="46628AEE" w14:textId="77777777">
            <w:pPr>
              <w:pStyle w:val="Compact"/>
            </w:pPr>
            <w:r>
              <w:t>GPON, XGSPON</w:t>
            </w:r>
          </w:p>
        </w:tc>
        <w:tc>
          <w:tcPr>
            <w:tcW w:w="0" w:type="auto"/>
          </w:tcPr>
          <w:p w:rsidR="00BE2547" w:rsidRDefault="00000000" w14:paraId="4D78A780" w14:textId="77777777">
            <w:pPr>
              <w:pStyle w:val="Compact"/>
            </w:pPr>
            <w:r>
              <w:t>Tecnologías PON soportadas</w:t>
            </w:r>
          </w:p>
        </w:tc>
      </w:tr>
      <w:tr w:rsidR="00BE2547" w14:paraId="4BE8A4DE" w14:textId="77777777">
        <w:tc>
          <w:tcPr>
            <w:tcW w:w="0" w:type="auto"/>
          </w:tcPr>
          <w:p w:rsidR="00BE2547" w:rsidRDefault="00000000" w14:paraId="352F9695" w14:textId="77777777">
            <w:pPr>
              <w:pStyle w:val="Compact"/>
            </w:pPr>
            <w:r>
              <w:t>adc_marca</w:t>
            </w:r>
          </w:p>
        </w:tc>
        <w:tc>
          <w:tcPr>
            <w:tcW w:w="0" w:type="auto"/>
          </w:tcPr>
          <w:p w:rsidR="00BE2547" w:rsidRDefault="00000000" w14:paraId="7DB0A658" w14:textId="77777777">
            <w:pPr>
              <w:pStyle w:val="Compact"/>
            </w:pPr>
            <w:r>
              <w:t>Nokia, Huawei</w:t>
            </w:r>
          </w:p>
        </w:tc>
        <w:tc>
          <w:tcPr>
            <w:tcW w:w="0" w:type="auto"/>
          </w:tcPr>
          <w:p w:rsidR="00BE2547" w:rsidRDefault="00000000" w14:paraId="7CEA8476" w14:textId="77777777">
            <w:pPr>
              <w:pStyle w:val="Compact"/>
            </w:pPr>
            <w:r>
              <w:t>Vendors de OLT</w:t>
            </w:r>
          </w:p>
        </w:tc>
      </w:tr>
      <w:tr w:rsidR="00BE2547" w14:paraId="707E2F73" w14:textId="77777777">
        <w:tc>
          <w:tcPr>
            <w:tcW w:w="0" w:type="auto"/>
          </w:tcPr>
          <w:p w:rsidR="00BE2547" w:rsidRDefault="00000000" w14:paraId="3709B82F" w14:textId="77777777">
            <w:pPr>
              <w:pStyle w:val="Compact"/>
            </w:pPr>
            <w:r>
              <w:t>adc_accion</w:t>
            </w:r>
          </w:p>
        </w:tc>
        <w:tc>
          <w:tcPr>
            <w:tcW w:w="0" w:type="auto"/>
          </w:tcPr>
          <w:p w:rsidR="00BE2547" w:rsidRDefault="00000000" w14:paraId="0AEBAD42" w14:textId="77777777">
            <w:pPr>
              <w:pStyle w:val="Compact"/>
            </w:pPr>
            <w:r>
              <w:t>Activación, Baja, etc.</w:t>
            </w:r>
          </w:p>
        </w:tc>
        <w:tc>
          <w:tcPr>
            <w:tcW w:w="0" w:type="auto"/>
          </w:tcPr>
          <w:p w:rsidR="00BE2547" w:rsidRDefault="00000000" w14:paraId="0E6269B6" w14:textId="77777777">
            <w:pPr>
              <w:pStyle w:val="Compact"/>
            </w:pPr>
            <w:r>
              <w:t>Operaciones sobre la red</w:t>
            </w:r>
          </w:p>
        </w:tc>
      </w:tr>
      <w:tr w:rsidR="00BE2547" w14:paraId="563E24DB" w14:textId="77777777">
        <w:tc>
          <w:tcPr>
            <w:tcW w:w="0" w:type="auto"/>
          </w:tcPr>
          <w:p w:rsidR="00BE2547" w:rsidRDefault="00000000" w14:paraId="33EF41CB" w14:textId="77777777">
            <w:pPr>
              <w:pStyle w:val="Compact"/>
            </w:pPr>
            <w:r>
              <w:t>adc_servicio</w:t>
            </w:r>
          </w:p>
        </w:tc>
        <w:tc>
          <w:tcPr>
            <w:tcW w:w="0" w:type="auto"/>
          </w:tcPr>
          <w:p w:rsidR="00BE2547" w:rsidRDefault="00000000" w14:paraId="7CBBDBB0" w14:textId="77777777">
            <w:pPr>
              <w:pStyle w:val="Compact"/>
            </w:pPr>
            <w:r>
              <w:t>Internet, VoIP, IPTV, etc.</w:t>
            </w:r>
          </w:p>
        </w:tc>
        <w:tc>
          <w:tcPr>
            <w:tcW w:w="0" w:type="auto"/>
          </w:tcPr>
          <w:p w:rsidR="00BE2547" w:rsidRDefault="00000000" w14:paraId="4DE7F210" w14:textId="77777777">
            <w:pPr>
              <w:pStyle w:val="Compact"/>
            </w:pPr>
            <w:r>
              <w:t>Tipos de servicio</w:t>
            </w:r>
          </w:p>
        </w:tc>
      </w:tr>
      <w:tr w:rsidRPr="002475E3" w:rsidR="00BE2547" w14:paraId="1400A96D" w14:textId="77777777">
        <w:tc>
          <w:tcPr>
            <w:tcW w:w="0" w:type="auto"/>
          </w:tcPr>
          <w:p w:rsidR="00BE2547" w:rsidRDefault="00000000" w14:paraId="2918C59E" w14:textId="77777777">
            <w:pPr>
              <w:pStyle w:val="Compact"/>
            </w:pPr>
            <w:r>
              <w:t>adc_variable</w:t>
            </w:r>
          </w:p>
        </w:tc>
        <w:tc>
          <w:tcPr>
            <w:tcW w:w="0" w:type="auto"/>
          </w:tcPr>
          <w:p w:rsidR="00BE2547" w:rsidRDefault="00000000" w14:paraId="366212FE" w14:textId="77777777">
            <w:pPr>
              <w:pStyle w:val="Compact"/>
            </w:pPr>
            <w:r>
              <w:t>29 variables</w:t>
            </w:r>
          </w:p>
        </w:tc>
        <w:tc>
          <w:tcPr>
            <w:tcW w:w="0" w:type="auto"/>
          </w:tcPr>
          <w:p w:rsidRPr="002A3F42" w:rsidR="00BE2547" w:rsidRDefault="00000000" w14:paraId="6B7F76E2" w14:textId="77777777">
            <w:pPr>
              <w:pStyle w:val="Compact"/>
              <w:rPr>
                <w:lang w:val="es-CL"/>
              </w:rPr>
            </w:pPr>
            <w:r>
              <w:rPr>
                <w:lang w:val="es-CL"/>
              </w:rPr>
              <w:t>Variables parametrizables ({SLOT}, {PON}, {ONT_ID}, etc.)</w:t>
            </w:r>
          </w:p>
        </w:tc>
      </w:tr>
      <w:tr w:rsidRPr="002475E3" w:rsidR="00BE2547" w14:paraId="3E6F7B56" w14:textId="77777777">
        <w:tc>
          <w:tcPr>
            <w:tcW w:w="0" w:type="auto"/>
          </w:tcPr>
          <w:p w:rsidR="00BE2547" w:rsidRDefault="00000000" w14:paraId="78706EAB" w14:textId="77777777">
            <w:pPr>
              <w:pStyle w:val="Compact"/>
            </w:pPr>
            <w:r>
              <w:t>adc_marca_variable</w:t>
            </w:r>
          </w:p>
        </w:tc>
        <w:tc>
          <w:tcPr>
            <w:tcW w:w="0" w:type="auto"/>
          </w:tcPr>
          <w:p w:rsidR="00BE2547" w:rsidRDefault="00000000" w14:paraId="0C529F8B" w14:textId="77777777">
            <w:pPr>
              <w:pStyle w:val="Compact"/>
            </w:pPr>
            <w:r>
              <w:t>N:M</w:t>
            </w:r>
          </w:p>
        </w:tc>
        <w:tc>
          <w:tcPr>
            <w:tcW w:w="0" w:type="auto"/>
          </w:tcPr>
          <w:p w:rsidRPr="002A3F42" w:rsidR="00BE2547" w:rsidRDefault="00000000" w14:paraId="58BF5011" w14:textId="77777777">
            <w:pPr>
              <w:pStyle w:val="Compact"/>
              <w:rPr>
                <w:lang w:val="es-CL"/>
              </w:rPr>
            </w:pPr>
            <w:r>
              <w:rPr>
                <w:lang w:val="es-CL"/>
              </w:rPr>
              <w:t>Valores por defecto de variables por marca</w:t>
            </w:r>
          </w:p>
        </w:tc>
      </w:tr>
      <w:tr w:rsidRPr="002475E3" w:rsidR="00BE2547" w14:paraId="6AEAFF29" w14:textId="77777777">
        <w:tc>
          <w:tcPr>
            <w:tcW w:w="0" w:type="auto"/>
          </w:tcPr>
          <w:p w:rsidR="00BE2547" w:rsidRDefault="00000000" w14:paraId="55DB5FF1" w14:textId="77777777">
            <w:pPr>
              <w:pStyle w:val="Compact"/>
            </w:pPr>
            <w:r>
              <w:t>adc_parametro_servicio</w:t>
            </w:r>
          </w:p>
        </w:tc>
        <w:tc>
          <w:tcPr>
            <w:tcW w:w="0" w:type="auto"/>
          </w:tcPr>
          <w:p w:rsidR="00BE2547" w:rsidRDefault="00000000" w14:paraId="5BFC8840" w14:textId="77777777">
            <w:pPr>
              <w:pStyle w:val="Compact"/>
            </w:pPr>
            <w:r>
              <w:t>Gemports, queues, etc.</w:t>
            </w:r>
          </w:p>
        </w:tc>
        <w:tc>
          <w:tcPr>
            <w:tcW w:w="0" w:type="auto"/>
          </w:tcPr>
          <w:p w:rsidRPr="002A3F42" w:rsidR="00BE2547" w:rsidRDefault="00000000" w14:paraId="0203E814" w14:textId="77777777">
            <w:pPr>
              <w:pStyle w:val="Compact"/>
              <w:rPr>
                <w:lang w:val="es-CL"/>
              </w:rPr>
            </w:pPr>
            <w:r>
              <w:rPr>
                <w:lang w:val="es-CL"/>
              </w:rPr>
              <w:t>Parámetros técnicos por marca/servicio</w:t>
            </w:r>
          </w:p>
        </w:tc>
      </w:tr>
      <w:tr w:rsidRPr="002475E3" w:rsidR="00BE2547" w14:paraId="4150152B" w14:textId="77777777">
        <w:tc>
          <w:tcPr>
            <w:tcW w:w="0" w:type="auto"/>
          </w:tcPr>
          <w:p w:rsidR="00BE2547" w:rsidRDefault="00000000" w14:paraId="544BB511" w14:textId="77777777">
            <w:pPr>
              <w:pStyle w:val="Compact"/>
            </w:pPr>
            <w:r>
              <w:t>adc_flujo</w:t>
            </w:r>
          </w:p>
        </w:tc>
        <w:tc>
          <w:tcPr>
            <w:tcW w:w="0" w:type="auto"/>
          </w:tcPr>
          <w:p w:rsidR="00BE2547" w:rsidRDefault="00000000" w14:paraId="776E309A" w14:textId="77777777">
            <w:pPr>
              <w:pStyle w:val="Compact"/>
            </w:pPr>
            <w:r>
              <w:t>Templates principales</w:t>
            </w:r>
          </w:p>
        </w:tc>
        <w:tc>
          <w:tcPr>
            <w:tcW w:w="0" w:type="auto"/>
          </w:tcPr>
          <w:p w:rsidRPr="002A3F42" w:rsidR="00BE2547" w:rsidRDefault="00000000" w14:paraId="594B8592" w14:textId="77777777">
            <w:pPr>
              <w:pStyle w:val="Compact"/>
              <w:rPr>
                <w:lang w:val="es-CL"/>
              </w:rPr>
            </w:pPr>
            <w:r>
              <w:rPr>
                <w:lang w:val="es-CL"/>
              </w:rPr>
              <w:t>Flujo de comandos por marca/acción/servicio</w:t>
            </w:r>
          </w:p>
        </w:tc>
      </w:tr>
      <w:tr w:rsidRPr="002475E3" w:rsidR="00BE2547" w14:paraId="61FDDA25" w14:textId="77777777">
        <w:tc>
          <w:tcPr>
            <w:tcW w:w="0" w:type="auto"/>
          </w:tcPr>
          <w:p w:rsidR="00BE2547" w:rsidRDefault="00000000" w14:paraId="3848F860" w14:textId="77777777">
            <w:pPr>
              <w:pStyle w:val="Compact"/>
            </w:pPr>
            <w:r>
              <w:t>adc_paso</w:t>
            </w:r>
          </w:p>
        </w:tc>
        <w:tc>
          <w:tcPr>
            <w:tcW w:w="0" w:type="auto"/>
          </w:tcPr>
          <w:p w:rsidR="00BE2547" w:rsidRDefault="00000000" w14:paraId="626D47F9" w14:textId="77777777">
            <w:pPr>
              <w:pStyle w:val="Compact"/>
            </w:pPr>
            <w:r>
              <w:t>Pasos secuenciales</w:t>
            </w:r>
          </w:p>
        </w:tc>
        <w:tc>
          <w:tcPr>
            <w:tcW w:w="0" w:type="auto"/>
          </w:tcPr>
          <w:p w:rsidRPr="002A3F42" w:rsidR="00BE2547" w:rsidRDefault="00000000" w14:paraId="156F1824" w14:textId="77777777">
            <w:pPr>
              <w:pStyle w:val="Compact"/>
              <w:rPr>
                <w:lang w:val="es-CL"/>
              </w:rPr>
            </w:pPr>
            <w:r>
              <w:rPr>
                <w:lang w:val="es-CL"/>
              </w:rPr>
              <w:t>Cada paso dentro de un flujo (orden, condicional, punto de no retorno)</w:t>
            </w:r>
          </w:p>
        </w:tc>
      </w:tr>
      <w:tr w:rsidRPr="002475E3" w:rsidR="00BE2547" w14:paraId="38A063DC" w14:textId="77777777">
        <w:tc>
          <w:tcPr>
            <w:tcW w:w="0" w:type="auto"/>
          </w:tcPr>
          <w:p w:rsidR="00BE2547" w:rsidRDefault="00000000" w14:paraId="62A698B4" w14:textId="77777777">
            <w:pPr>
              <w:pStyle w:val="Compact"/>
            </w:pPr>
            <w:r>
              <w:t>adc_comando</w:t>
            </w:r>
          </w:p>
        </w:tc>
        <w:tc>
          <w:tcPr>
            <w:tcW w:w="0" w:type="auto"/>
          </w:tcPr>
          <w:p w:rsidR="00BE2547" w:rsidRDefault="00000000" w14:paraId="2C3D145F" w14:textId="77777777">
            <w:pPr>
              <w:pStyle w:val="Compact"/>
            </w:pPr>
            <w:r>
              <w:t>Comandos CLI</w:t>
            </w:r>
          </w:p>
        </w:tc>
        <w:tc>
          <w:tcPr>
            <w:tcW w:w="0" w:type="auto"/>
          </w:tcPr>
          <w:p w:rsidRPr="002A3F42" w:rsidR="00BE2547" w:rsidRDefault="00000000" w14:paraId="3E435854" w14:textId="77777777">
            <w:pPr>
              <w:pStyle w:val="Compact"/>
              <w:rPr>
                <w:lang w:val="es-CL"/>
              </w:rPr>
            </w:pPr>
            <w:r>
              <w:rPr>
                <w:lang w:val="es-CL"/>
              </w:rPr>
              <w:t>Template de comando SSH (template_comando) con placeholders</w:t>
            </w:r>
          </w:p>
        </w:tc>
      </w:tr>
      <w:tr w:rsidRPr="002475E3" w:rsidR="00BE2547" w14:paraId="187683BA" w14:textId="77777777">
        <w:tc>
          <w:tcPr>
            <w:tcW w:w="0" w:type="auto"/>
          </w:tcPr>
          <w:p w:rsidR="00BE2547" w:rsidRDefault="00000000" w14:paraId="7C23C47D" w14:textId="77777777">
            <w:pPr>
              <w:pStyle w:val="Compact"/>
            </w:pPr>
            <w:r>
              <w:t>adc_comando_variable</w:t>
            </w:r>
          </w:p>
        </w:tc>
        <w:tc>
          <w:tcPr>
            <w:tcW w:w="0" w:type="auto"/>
          </w:tcPr>
          <w:p w:rsidR="00BE2547" w:rsidRDefault="00000000" w14:paraId="0335D9E3" w14:textId="77777777">
            <w:pPr>
              <w:pStyle w:val="Compact"/>
            </w:pPr>
            <w:r>
              <w:t>N:M</w:t>
            </w:r>
          </w:p>
        </w:tc>
        <w:tc>
          <w:tcPr>
            <w:tcW w:w="0" w:type="auto"/>
          </w:tcPr>
          <w:p w:rsidRPr="002A3F42" w:rsidR="00BE2547" w:rsidRDefault="00000000" w14:paraId="43F49149" w14:textId="77777777">
            <w:pPr>
              <w:pStyle w:val="Compact"/>
              <w:rPr>
                <w:lang w:val="es-CL"/>
              </w:rPr>
            </w:pPr>
            <w:r>
              <w:rPr>
                <w:lang w:val="es-CL"/>
              </w:rPr>
              <w:t>Variables usadas en cada comando con posicion</w:t>
            </w:r>
          </w:p>
        </w:tc>
      </w:tr>
      <w:tr w:rsidRPr="002475E3" w:rsidR="00BE2547" w14:paraId="36C0C2F1" w14:textId="77777777">
        <w:tc>
          <w:tcPr>
            <w:tcW w:w="0" w:type="auto"/>
          </w:tcPr>
          <w:p w:rsidR="00BE2547" w:rsidRDefault="00000000" w14:paraId="15A837C3" w14:textId="77777777">
            <w:pPr>
              <w:pStyle w:val="Compact"/>
            </w:pPr>
            <w:r>
              <w:t>adc_validacion</w:t>
            </w:r>
          </w:p>
        </w:tc>
        <w:tc>
          <w:tcPr>
            <w:tcW w:w="0" w:type="auto"/>
          </w:tcPr>
          <w:p w:rsidR="00BE2547" w:rsidRDefault="00000000" w14:paraId="716FE85D" w14:textId="77777777">
            <w:pPr>
              <w:pStyle w:val="Compact"/>
            </w:pPr>
            <w:r>
              <w:t>Pre-ejecucion</w:t>
            </w:r>
          </w:p>
        </w:tc>
        <w:tc>
          <w:tcPr>
            <w:tcW w:w="0" w:type="auto"/>
          </w:tcPr>
          <w:p w:rsidRPr="002A3F42" w:rsidR="00BE2547" w:rsidRDefault="00000000" w14:paraId="6D321E49" w14:textId="77777777">
            <w:pPr>
              <w:pStyle w:val="Compact"/>
              <w:rPr>
                <w:lang w:val="es-CL"/>
              </w:rPr>
            </w:pPr>
            <w:r>
              <w:rPr>
                <w:lang w:val="es-CL"/>
              </w:rPr>
              <w:t>Validaciones pre-ejecucion por flujo (comando_verificacion, criterio, es_bloqueante)</w:t>
            </w:r>
          </w:p>
        </w:tc>
      </w:tr>
      <w:tr w:rsidRPr="002475E3" w:rsidR="00BE2547" w14:paraId="23364186" w14:textId="77777777">
        <w:tc>
          <w:tcPr>
            <w:tcW w:w="0" w:type="auto"/>
          </w:tcPr>
          <w:p w:rsidR="00BE2547" w:rsidRDefault="00000000" w14:paraId="1C036B19" w14:textId="77777777">
            <w:pPr>
              <w:pStyle w:val="Compact"/>
            </w:pPr>
            <w:r>
              <w:t>adc_dependencia_flujo</w:t>
            </w:r>
          </w:p>
        </w:tc>
        <w:tc>
          <w:tcPr>
            <w:tcW w:w="0" w:type="auto"/>
          </w:tcPr>
          <w:p w:rsidR="00BE2547" w:rsidRDefault="00000000" w14:paraId="4A3065DD" w14:textId="77777777">
            <w:pPr>
              <w:pStyle w:val="Compact"/>
            </w:pPr>
            <w:r>
              <w:t>N:M</w:t>
            </w:r>
          </w:p>
        </w:tc>
        <w:tc>
          <w:tcPr>
            <w:tcW w:w="0" w:type="auto"/>
          </w:tcPr>
          <w:p w:rsidRPr="002A3F42" w:rsidR="00BE2547" w:rsidRDefault="00000000" w14:paraId="3DC0A993" w14:textId="77777777">
            <w:pPr>
              <w:pStyle w:val="Compact"/>
              <w:rPr>
                <w:lang w:val="es-CL"/>
              </w:rPr>
            </w:pPr>
            <w:r>
              <w:rPr>
                <w:lang w:val="es-CL"/>
              </w:rPr>
              <w:t>Dependencias entre flujos (ej: baja requiere consulta previa)</w:t>
            </w:r>
          </w:p>
        </w:tc>
      </w:tr>
      <w:tr w:rsidRPr="002475E3" w:rsidR="00BE2547" w14:paraId="4B1758CF" w14:textId="77777777">
        <w:tc>
          <w:tcPr>
            <w:tcW w:w="0" w:type="auto"/>
          </w:tcPr>
          <w:p w:rsidR="00BE2547" w:rsidRDefault="00000000" w14:paraId="737C7257" w14:textId="77777777">
            <w:pPr>
              <w:pStyle w:val="Compact"/>
            </w:pPr>
            <w:r>
              <w:t>adc_marca_tecnologia</w:t>
            </w:r>
          </w:p>
        </w:tc>
        <w:tc>
          <w:tcPr>
            <w:tcW w:w="0" w:type="auto"/>
          </w:tcPr>
          <w:p w:rsidR="00BE2547" w:rsidRDefault="00000000" w14:paraId="083B6A72" w14:textId="77777777">
            <w:pPr>
              <w:pStyle w:val="Compact"/>
            </w:pPr>
            <w:r>
              <w:t>N:M</w:t>
            </w:r>
          </w:p>
        </w:tc>
        <w:tc>
          <w:tcPr>
            <w:tcW w:w="0" w:type="auto"/>
          </w:tcPr>
          <w:p w:rsidRPr="002A3F42" w:rsidR="00BE2547" w:rsidRDefault="00000000" w14:paraId="6A6F4E2F" w14:textId="77777777">
            <w:pPr>
              <w:pStyle w:val="Compact"/>
              <w:rPr>
                <w:lang w:val="es-CL"/>
              </w:rPr>
            </w:pPr>
            <w:r>
              <w:rPr>
                <w:lang w:val="es-CL"/>
              </w:rPr>
              <w:t>Compatibilidad marca-tecnologia con config JSONB</w:t>
            </w:r>
          </w:p>
        </w:tc>
      </w:tr>
      <w:tr w:rsidRPr="002475E3" w:rsidR="00BE2547" w14:paraId="5DEF39F7" w14:textId="77777777">
        <w:tc>
          <w:tcPr>
            <w:tcW w:w="0" w:type="auto"/>
          </w:tcPr>
          <w:p w:rsidR="00BE2547" w:rsidRDefault="00000000" w14:paraId="59B6E114" w14:textId="77777777">
            <w:pPr>
              <w:pStyle w:val="Compact"/>
            </w:pPr>
            <w:r>
              <w:t>adc_audit_log</w:t>
            </w:r>
          </w:p>
        </w:tc>
        <w:tc>
          <w:tcPr>
            <w:tcW w:w="0" w:type="auto"/>
          </w:tcPr>
          <w:p w:rsidR="00BE2547" w:rsidRDefault="00000000" w14:paraId="57E59AF9" w14:textId="77777777">
            <w:pPr>
              <w:pStyle w:val="Compact"/>
            </w:pPr>
            <w:r>
              <w:t>Auditoria</w:t>
            </w:r>
          </w:p>
        </w:tc>
        <w:tc>
          <w:tcPr>
            <w:tcW w:w="0" w:type="auto"/>
          </w:tcPr>
          <w:p w:rsidRPr="002A3F42" w:rsidR="00BE2547" w:rsidRDefault="00000000" w14:paraId="1E773314" w14:textId="77777777">
            <w:pPr>
              <w:pStyle w:val="Compact"/>
              <w:rPr>
                <w:lang w:val="es-CL"/>
              </w:rPr>
            </w:pPr>
            <w:r>
              <w:rPr>
                <w:lang w:val="es-CL"/>
              </w:rPr>
              <w:t>Registro de cambios (tabla, accion, datos_anteriores, datos_nuevos, usuario, ip_origen)</w:t>
            </w:r>
          </w:p>
        </w:tc>
      </w:tr>
    </w:tbl>
    <w:p w:rsidRPr="002475E3" w:rsidR="006063A8" w:rsidRDefault="006063A8" w14:paraId="3D8F9F4F" w14:textId="77777777">
      <w:pPr>
        <w:spacing w:before="60" w:after="60"/>
        <w:rPr>
          <w:lang w:val="es-CL"/>
        </w:rPr>
      </w:pPr>
    </w:p>
    <w:tbl>
      <w:tblPr>
        <w:tblStyle w:val="Table"/>
        <w:tblW w:w="5000" w:type="pct"/>
        <w:tblLook w:val="0020" w:firstRow="1" w:lastRow="0" w:firstColumn="0" w:lastColumn="0" w:noHBand="0" w:noVBand="0"/>
      </w:tblPr>
      <w:tblGrid>
        <w:gridCol w:w="2650"/>
        <w:gridCol w:w="6404"/>
      </w:tblGrid>
      <w:tr w:rsidR="00BE2547" w:rsidTr="00BE2547" w14:paraId="0B806AE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49DF66BA" w14:textId="77777777">
            <w:pPr>
              <w:pStyle w:val="Compact"/>
            </w:pPr>
            <w:r>
              <w:rPr>
                <w:b/>
                <w:bCs/>
              </w:rPr>
              <w:t>Vista</w:t>
            </w:r>
          </w:p>
        </w:tc>
        <w:tc>
          <w:tcPr>
            <w:tcW w:w="0" w:type="auto"/>
          </w:tcPr>
          <w:p w:rsidR="00BE2547" w:rsidRDefault="00000000" w14:paraId="1A74BCEC" w14:textId="77777777">
            <w:pPr>
              <w:pStyle w:val="Compact"/>
            </w:pPr>
            <w:r>
              <w:rPr>
                <w:b/>
                <w:bCs/>
              </w:rPr>
              <w:t>Descripción</w:t>
            </w:r>
          </w:p>
        </w:tc>
      </w:tr>
      <w:tr w:rsidRPr="002475E3" w:rsidR="00BE2547" w14:paraId="0F9092C4" w14:textId="77777777">
        <w:tc>
          <w:tcPr>
            <w:tcW w:w="0" w:type="auto"/>
          </w:tcPr>
          <w:p w:rsidR="00BE2547" w:rsidRDefault="00000000" w14:paraId="5892BA9F" w14:textId="77777777">
            <w:pPr>
              <w:pStyle w:val="Compact"/>
            </w:pPr>
            <w:r>
              <w:t>vw_flujo_completo</w:t>
            </w:r>
          </w:p>
        </w:tc>
        <w:tc>
          <w:tcPr>
            <w:tcW w:w="0" w:type="auto"/>
          </w:tcPr>
          <w:p w:rsidRPr="002A3F42" w:rsidR="00BE2547" w:rsidRDefault="00000000" w14:paraId="100E4C44" w14:textId="77777777">
            <w:pPr>
              <w:pStyle w:val="Compact"/>
              <w:rPr>
                <w:lang w:val="es-CL"/>
              </w:rPr>
            </w:pPr>
            <w:r>
              <w:rPr>
                <w:lang w:val="es-CL"/>
              </w:rPr>
              <w:t>JOIN flujo + marca + acción + servicio + tecnología con conteo de pasos</w:t>
            </w:r>
          </w:p>
        </w:tc>
      </w:tr>
      <w:tr w:rsidRPr="002475E3" w:rsidR="00BE2547" w14:paraId="07FB5ECA" w14:textId="77777777">
        <w:tc>
          <w:tcPr>
            <w:tcW w:w="0" w:type="auto"/>
          </w:tcPr>
          <w:p w:rsidR="00BE2547" w:rsidRDefault="00000000" w14:paraId="385B1650" w14:textId="77777777">
            <w:pPr>
              <w:pStyle w:val="Compact"/>
            </w:pPr>
            <w:r>
              <w:t>vw_comando_expandido</w:t>
            </w:r>
          </w:p>
        </w:tc>
        <w:tc>
          <w:tcPr>
            <w:tcW w:w="0" w:type="auto"/>
          </w:tcPr>
          <w:p w:rsidRPr="002A3F42" w:rsidR="00BE2547" w:rsidRDefault="00000000" w14:paraId="1973BBE1" w14:textId="77777777">
            <w:pPr>
              <w:pStyle w:val="Compact"/>
              <w:rPr>
                <w:lang w:val="es-CL"/>
              </w:rPr>
            </w:pPr>
            <w:r>
              <w:rPr>
                <w:lang w:val="es-CL"/>
              </w:rPr>
              <w:t>JOIN comando + paso + flujo con variables resueltas</w:t>
            </w:r>
          </w:p>
        </w:tc>
      </w:tr>
      <w:tr w:rsidRPr="002475E3" w:rsidR="00BE2547" w14:paraId="1515130C" w14:textId="77777777">
        <w:tc>
          <w:tcPr>
            <w:tcW w:w="0" w:type="auto"/>
          </w:tcPr>
          <w:p w:rsidR="00BE2547" w:rsidRDefault="00000000" w14:paraId="517019C3" w14:textId="77777777">
            <w:pPr>
              <w:pStyle w:val="Compact"/>
            </w:pPr>
            <w:r>
              <w:t>vw_parametros_servicio</w:t>
            </w:r>
          </w:p>
        </w:tc>
        <w:tc>
          <w:tcPr>
            <w:tcW w:w="0" w:type="auto"/>
          </w:tcPr>
          <w:p w:rsidRPr="002A3F42" w:rsidR="00BE2547" w:rsidRDefault="00000000" w14:paraId="54993863" w14:textId="77777777">
            <w:pPr>
              <w:pStyle w:val="Compact"/>
              <w:rPr>
                <w:lang w:val="es-CL"/>
              </w:rPr>
            </w:pPr>
            <w:r>
              <w:rPr>
                <w:lang w:val="es-CL"/>
              </w:rPr>
              <w:t>JOIN parámetros + marca + servicio para lookup rápido</w:t>
            </w:r>
          </w:p>
        </w:tc>
      </w:tr>
    </w:tbl>
    <w:p w:rsidRPr="002475E3" w:rsidR="006063A8" w:rsidRDefault="006063A8" w14:paraId="6488681B" w14:textId="77777777">
      <w:pPr>
        <w:spacing w:before="60" w:after="60"/>
        <w:rPr>
          <w:lang w:val="es-CL"/>
        </w:rPr>
      </w:pPr>
    </w:p>
    <w:tbl>
      <w:tblPr>
        <w:tblStyle w:val="Table"/>
        <w:tblW w:w="5000" w:type="pct"/>
        <w:tblLook w:val="0020" w:firstRow="1" w:lastRow="0" w:firstColumn="0" w:lastColumn="0" w:noHBand="0" w:noVBand="0"/>
      </w:tblPr>
      <w:tblGrid>
        <w:gridCol w:w="1844"/>
        <w:gridCol w:w="2781"/>
        <w:gridCol w:w="4429"/>
      </w:tblGrid>
      <w:tr w:rsidR="00BE2547" w:rsidTr="00BE2547" w14:paraId="5B7EAAAE"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600ECF37" w14:textId="77777777">
            <w:pPr>
              <w:pStyle w:val="Compact"/>
            </w:pPr>
            <w:r>
              <w:rPr>
                <w:b/>
                <w:bCs/>
              </w:rPr>
              <w:t>Módulo</w:t>
            </w:r>
          </w:p>
        </w:tc>
        <w:tc>
          <w:tcPr>
            <w:tcW w:w="0" w:type="auto"/>
          </w:tcPr>
          <w:p w:rsidR="00BE2547" w:rsidRDefault="00000000" w14:paraId="3330510A" w14:textId="77777777">
            <w:pPr>
              <w:pStyle w:val="Compact"/>
            </w:pPr>
            <w:r>
              <w:rPr>
                <w:b/>
                <w:bCs/>
              </w:rPr>
              <w:t>Código</w:t>
            </w:r>
          </w:p>
        </w:tc>
        <w:tc>
          <w:tcPr>
            <w:tcW w:w="0" w:type="auto"/>
          </w:tcPr>
          <w:p w:rsidR="00BE2547" w:rsidRDefault="00000000" w14:paraId="5FA1C13A" w14:textId="77777777">
            <w:pPr>
              <w:pStyle w:val="Compact"/>
            </w:pPr>
            <w:r>
              <w:rPr>
                <w:b/>
                <w:bCs/>
              </w:rPr>
              <w:t>Descripción</w:t>
            </w:r>
          </w:p>
        </w:tc>
      </w:tr>
      <w:tr w:rsidR="00BE2547" w14:paraId="072943A7" w14:textId="77777777">
        <w:tc>
          <w:tcPr>
            <w:tcW w:w="0" w:type="auto"/>
          </w:tcPr>
          <w:p w:rsidR="00BE2547" w:rsidRDefault="00000000" w14:paraId="2566C289" w14:textId="77777777">
            <w:pPr>
              <w:pStyle w:val="Compact"/>
            </w:pPr>
            <w:r>
              <w:t>portal</w:t>
            </w:r>
          </w:p>
        </w:tc>
        <w:tc>
          <w:tcPr>
            <w:tcW w:w="0" w:type="auto"/>
          </w:tcPr>
          <w:p w:rsidR="00BE2547" w:rsidRDefault="00000000" w14:paraId="7241B5C4" w14:textId="77777777">
            <w:pPr>
              <w:pStyle w:val="Compact"/>
            </w:pPr>
            <w:r>
              <w:t>portal.acceso</w:t>
            </w:r>
          </w:p>
        </w:tc>
        <w:tc>
          <w:tcPr>
            <w:tcW w:w="0" w:type="auto"/>
          </w:tcPr>
          <w:p w:rsidR="00BE2547" w:rsidRDefault="00000000" w14:paraId="5DE722A7" w14:textId="77777777">
            <w:pPr>
              <w:pStyle w:val="Compact"/>
            </w:pPr>
            <w:r>
              <w:t>Acceso al portal</w:t>
            </w:r>
          </w:p>
        </w:tc>
      </w:tr>
      <w:tr w:rsidR="00BE2547" w14:paraId="796E03D8" w14:textId="77777777">
        <w:tc>
          <w:tcPr>
            <w:tcW w:w="0" w:type="auto"/>
          </w:tcPr>
          <w:p w:rsidR="00BE2547" w:rsidRDefault="00000000" w14:paraId="55150F1F" w14:textId="77777777">
            <w:pPr>
              <w:pStyle w:val="Compact"/>
            </w:pPr>
            <w:r>
              <w:t>admin</w:t>
            </w:r>
          </w:p>
        </w:tc>
        <w:tc>
          <w:tcPr>
            <w:tcW w:w="0" w:type="auto"/>
          </w:tcPr>
          <w:p w:rsidR="00BE2547" w:rsidRDefault="00000000" w14:paraId="23F1ED9B" w14:textId="77777777">
            <w:pPr>
              <w:pStyle w:val="Compact"/>
            </w:pPr>
            <w:r>
              <w:t>admin.usuarios.ver</w:t>
            </w:r>
          </w:p>
        </w:tc>
        <w:tc>
          <w:tcPr>
            <w:tcW w:w="0" w:type="auto"/>
          </w:tcPr>
          <w:p w:rsidR="00BE2547" w:rsidRDefault="00000000" w14:paraId="133528E1" w14:textId="77777777">
            <w:pPr>
              <w:pStyle w:val="Compact"/>
            </w:pPr>
            <w:r>
              <w:t>Ver listado de usuarios</w:t>
            </w:r>
          </w:p>
        </w:tc>
      </w:tr>
      <w:tr w:rsidR="00BE2547" w14:paraId="69CDC384" w14:textId="77777777">
        <w:tc>
          <w:tcPr>
            <w:tcW w:w="0" w:type="auto"/>
          </w:tcPr>
          <w:p w:rsidR="00BE2547" w:rsidRDefault="00000000" w14:paraId="0C9679F2" w14:textId="77777777">
            <w:pPr>
              <w:pStyle w:val="Compact"/>
            </w:pPr>
            <w:r>
              <w:t>admin</w:t>
            </w:r>
          </w:p>
        </w:tc>
        <w:tc>
          <w:tcPr>
            <w:tcW w:w="0" w:type="auto"/>
          </w:tcPr>
          <w:p w:rsidR="00BE2547" w:rsidRDefault="00000000" w14:paraId="03D0F1CA" w14:textId="77777777">
            <w:pPr>
              <w:pStyle w:val="Compact"/>
            </w:pPr>
            <w:r>
              <w:t>admin.usuarios.crear</w:t>
            </w:r>
          </w:p>
        </w:tc>
        <w:tc>
          <w:tcPr>
            <w:tcW w:w="0" w:type="auto"/>
          </w:tcPr>
          <w:p w:rsidR="00BE2547" w:rsidRDefault="00000000" w14:paraId="01D880B1" w14:textId="77777777">
            <w:pPr>
              <w:pStyle w:val="Compact"/>
            </w:pPr>
            <w:r>
              <w:t>Crear usuarios</w:t>
            </w:r>
          </w:p>
        </w:tc>
      </w:tr>
      <w:tr w:rsidRPr="002475E3" w:rsidR="00BE2547" w14:paraId="27866591" w14:textId="77777777">
        <w:tc>
          <w:tcPr>
            <w:tcW w:w="0" w:type="auto"/>
          </w:tcPr>
          <w:p w:rsidR="00BE2547" w:rsidRDefault="00000000" w14:paraId="15D28828" w14:textId="77777777">
            <w:pPr>
              <w:pStyle w:val="Compact"/>
            </w:pPr>
            <w:r>
              <w:t>admin</w:t>
            </w:r>
          </w:p>
        </w:tc>
        <w:tc>
          <w:tcPr>
            <w:tcW w:w="0" w:type="auto"/>
          </w:tcPr>
          <w:p w:rsidR="00BE2547" w:rsidRDefault="00000000" w14:paraId="48BE31E9" w14:textId="77777777">
            <w:pPr>
              <w:pStyle w:val="Compact"/>
            </w:pPr>
            <w:r>
              <w:t>admin.usuarios.editar</w:t>
            </w:r>
          </w:p>
        </w:tc>
        <w:tc>
          <w:tcPr>
            <w:tcW w:w="0" w:type="auto"/>
          </w:tcPr>
          <w:p w:rsidRPr="002A3F42" w:rsidR="00BE2547" w:rsidRDefault="00000000" w14:paraId="438D8725" w14:textId="77777777">
            <w:pPr>
              <w:pStyle w:val="Compact"/>
              <w:rPr>
                <w:lang w:val="es-CL"/>
              </w:rPr>
            </w:pPr>
            <w:r>
              <w:rPr>
                <w:lang w:val="es-CL"/>
              </w:rPr>
              <w:t>Editar usuarios (datos y rol)</w:t>
            </w:r>
          </w:p>
        </w:tc>
      </w:tr>
      <w:tr w:rsidR="00BE2547" w14:paraId="356AA3B7" w14:textId="77777777">
        <w:tc>
          <w:tcPr>
            <w:tcW w:w="0" w:type="auto"/>
          </w:tcPr>
          <w:p w:rsidR="00BE2547" w:rsidRDefault="00000000" w14:paraId="69F33E52" w14:textId="77777777">
            <w:pPr>
              <w:pStyle w:val="Compact"/>
            </w:pPr>
            <w:r>
              <w:t>admin</w:t>
            </w:r>
          </w:p>
        </w:tc>
        <w:tc>
          <w:tcPr>
            <w:tcW w:w="0" w:type="auto"/>
          </w:tcPr>
          <w:p w:rsidR="00BE2547" w:rsidRDefault="00000000" w14:paraId="33AAB70B" w14:textId="77777777">
            <w:pPr>
              <w:pStyle w:val="Compact"/>
            </w:pPr>
            <w:r>
              <w:t>admin.usuarios.eliminar</w:t>
            </w:r>
          </w:p>
        </w:tc>
        <w:tc>
          <w:tcPr>
            <w:tcW w:w="0" w:type="auto"/>
          </w:tcPr>
          <w:p w:rsidR="00BE2547" w:rsidRDefault="00000000" w14:paraId="373CE003" w14:textId="77777777">
            <w:pPr>
              <w:pStyle w:val="Compact"/>
            </w:pPr>
            <w:r>
              <w:t>Eliminar usuarios</w:t>
            </w:r>
          </w:p>
        </w:tc>
      </w:tr>
      <w:tr w:rsidRPr="002475E3" w:rsidR="00BE2547" w14:paraId="5D77C49D" w14:textId="77777777">
        <w:tc>
          <w:tcPr>
            <w:tcW w:w="0" w:type="auto"/>
          </w:tcPr>
          <w:p w:rsidR="00BE2547" w:rsidRDefault="00000000" w14:paraId="5717680A" w14:textId="77777777">
            <w:pPr>
              <w:pStyle w:val="Compact"/>
            </w:pPr>
            <w:r>
              <w:t>admin</w:t>
            </w:r>
          </w:p>
        </w:tc>
        <w:tc>
          <w:tcPr>
            <w:tcW w:w="0" w:type="auto"/>
          </w:tcPr>
          <w:p w:rsidR="00BE2547" w:rsidRDefault="00000000" w14:paraId="37FF2931" w14:textId="77777777">
            <w:pPr>
              <w:pStyle w:val="Compact"/>
            </w:pPr>
            <w:r>
              <w:t>admin.roles.ver</w:t>
            </w:r>
          </w:p>
        </w:tc>
        <w:tc>
          <w:tcPr>
            <w:tcW w:w="0" w:type="auto"/>
          </w:tcPr>
          <w:p w:rsidRPr="002A3F42" w:rsidR="00BE2547" w:rsidRDefault="00000000" w14:paraId="52DC034F" w14:textId="77777777">
            <w:pPr>
              <w:pStyle w:val="Compact"/>
              <w:rPr>
                <w:lang w:val="es-CL"/>
              </w:rPr>
            </w:pPr>
            <w:r>
              <w:rPr>
                <w:lang w:val="es-CL"/>
              </w:rPr>
              <w:t>Ver roles y sus permisos</w:t>
            </w:r>
          </w:p>
        </w:tc>
      </w:tr>
      <w:tr w:rsidR="00BE2547" w14:paraId="4425ED0C" w14:textId="77777777">
        <w:tc>
          <w:tcPr>
            <w:tcW w:w="0" w:type="auto"/>
          </w:tcPr>
          <w:p w:rsidR="00BE2547" w:rsidRDefault="00000000" w14:paraId="56BEAFD9" w14:textId="77777777">
            <w:pPr>
              <w:pStyle w:val="Compact"/>
            </w:pPr>
            <w:r>
              <w:t>admin</w:t>
            </w:r>
          </w:p>
        </w:tc>
        <w:tc>
          <w:tcPr>
            <w:tcW w:w="0" w:type="auto"/>
          </w:tcPr>
          <w:p w:rsidR="00BE2547" w:rsidRDefault="00000000" w14:paraId="6C6CF87D" w14:textId="77777777">
            <w:pPr>
              <w:pStyle w:val="Compact"/>
            </w:pPr>
            <w:r>
              <w:t>admin.roles.crear</w:t>
            </w:r>
          </w:p>
        </w:tc>
        <w:tc>
          <w:tcPr>
            <w:tcW w:w="0" w:type="auto"/>
          </w:tcPr>
          <w:p w:rsidR="00BE2547" w:rsidRDefault="00000000" w14:paraId="2B85B964" w14:textId="77777777">
            <w:pPr>
              <w:pStyle w:val="Compact"/>
            </w:pPr>
            <w:r>
              <w:t>Crear y editar roles</w:t>
            </w:r>
          </w:p>
        </w:tc>
      </w:tr>
      <w:tr w:rsidR="00BE2547" w14:paraId="2C32676A" w14:textId="77777777">
        <w:tc>
          <w:tcPr>
            <w:tcW w:w="0" w:type="auto"/>
          </w:tcPr>
          <w:p w:rsidR="00BE2547" w:rsidRDefault="00000000" w14:paraId="7E03B647" w14:textId="77777777">
            <w:pPr>
              <w:pStyle w:val="Compact"/>
            </w:pPr>
            <w:r>
              <w:t>admin</w:t>
            </w:r>
          </w:p>
        </w:tc>
        <w:tc>
          <w:tcPr>
            <w:tcW w:w="0" w:type="auto"/>
          </w:tcPr>
          <w:p w:rsidR="00BE2547" w:rsidRDefault="00000000" w14:paraId="6F74C896" w14:textId="77777777">
            <w:pPr>
              <w:pStyle w:val="Compact"/>
            </w:pPr>
            <w:r>
              <w:t>admin.roles.eliminar</w:t>
            </w:r>
          </w:p>
        </w:tc>
        <w:tc>
          <w:tcPr>
            <w:tcW w:w="0" w:type="auto"/>
          </w:tcPr>
          <w:p w:rsidR="00BE2547" w:rsidRDefault="00000000" w14:paraId="6E401A00" w14:textId="77777777">
            <w:pPr>
              <w:pStyle w:val="Compact"/>
            </w:pPr>
            <w:r>
              <w:t>Eliminar roles</w:t>
            </w:r>
          </w:p>
        </w:tc>
      </w:tr>
      <w:tr w:rsidR="00BE2547" w14:paraId="0AC9A24C" w14:textId="77777777">
        <w:tc>
          <w:tcPr>
            <w:tcW w:w="0" w:type="auto"/>
          </w:tcPr>
          <w:p w:rsidR="00BE2547" w:rsidRDefault="00000000" w14:paraId="24B61943" w14:textId="77777777">
            <w:pPr>
              <w:pStyle w:val="Compact"/>
            </w:pPr>
            <w:r>
              <w:t>consulta_ont</w:t>
            </w:r>
          </w:p>
        </w:tc>
        <w:tc>
          <w:tcPr>
            <w:tcW w:w="0" w:type="auto"/>
          </w:tcPr>
          <w:p w:rsidR="00BE2547" w:rsidRDefault="00000000" w14:paraId="78F3EB50" w14:textId="77777777">
            <w:pPr>
              <w:pStyle w:val="Compact"/>
            </w:pPr>
            <w:r>
              <w:t>consulta_ont.ver</w:t>
            </w:r>
          </w:p>
        </w:tc>
        <w:tc>
          <w:tcPr>
            <w:tcW w:w="0" w:type="auto"/>
          </w:tcPr>
          <w:p w:rsidR="00BE2547" w:rsidRDefault="00000000" w14:paraId="4097634F" w14:textId="77777777">
            <w:pPr>
              <w:pStyle w:val="Compact"/>
            </w:pPr>
            <w:r>
              <w:t>Acceder a Consulta ONT</w:t>
            </w:r>
          </w:p>
        </w:tc>
      </w:tr>
      <w:tr w:rsidR="00BE2547" w14:paraId="67A69867" w14:textId="77777777">
        <w:tc>
          <w:tcPr>
            <w:tcW w:w="0" w:type="auto"/>
          </w:tcPr>
          <w:p w:rsidR="00BE2547" w:rsidRDefault="00000000" w14:paraId="7463F3DB" w14:textId="77777777">
            <w:pPr>
              <w:pStyle w:val="Compact"/>
            </w:pPr>
            <w:r>
              <w:t>consulta_ont</w:t>
            </w:r>
          </w:p>
        </w:tc>
        <w:tc>
          <w:tcPr>
            <w:tcW w:w="0" w:type="auto"/>
          </w:tcPr>
          <w:p w:rsidR="00BE2547" w:rsidRDefault="00000000" w14:paraId="398F05E1" w14:textId="77777777">
            <w:pPr>
              <w:pStyle w:val="Compact"/>
            </w:pPr>
            <w:r>
              <w:t>consulta_ont.ejecutar</w:t>
            </w:r>
          </w:p>
        </w:tc>
        <w:tc>
          <w:tcPr>
            <w:tcW w:w="0" w:type="auto"/>
          </w:tcPr>
          <w:p w:rsidR="00BE2547" w:rsidRDefault="00000000" w14:paraId="3EE1632D" w14:textId="77777777">
            <w:pPr>
              <w:pStyle w:val="Compact"/>
            </w:pPr>
            <w:r>
              <w:t>Ejecutar comandos en OLTs</w:t>
            </w:r>
          </w:p>
        </w:tc>
      </w:tr>
      <w:tr w:rsidR="00BE2547" w14:paraId="7032FF58" w14:textId="77777777">
        <w:tc>
          <w:tcPr>
            <w:tcW w:w="0" w:type="auto"/>
          </w:tcPr>
          <w:p w:rsidR="00BE2547" w:rsidRDefault="00000000" w14:paraId="7D318633" w14:textId="77777777">
            <w:pPr>
              <w:pStyle w:val="Compact"/>
            </w:pPr>
            <w:r>
              <w:t>estadisticas</w:t>
            </w:r>
          </w:p>
        </w:tc>
        <w:tc>
          <w:tcPr>
            <w:tcW w:w="0" w:type="auto"/>
          </w:tcPr>
          <w:p w:rsidR="00BE2547" w:rsidRDefault="00000000" w14:paraId="6FF64A1C" w14:textId="77777777">
            <w:pPr>
              <w:pStyle w:val="Compact"/>
            </w:pPr>
            <w:r>
              <w:t>estadisticas.ver</w:t>
            </w:r>
          </w:p>
        </w:tc>
        <w:tc>
          <w:tcPr>
            <w:tcW w:w="0" w:type="auto"/>
          </w:tcPr>
          <w:p w:rsidR="00BE2547" w:rsidRDefault="00000000" w14:paraId="5686107A" w14:textId="77777777">
            <w:pPr>
              <w:pStyle w:val="Compact"/>
            </w:pPr>
            <w:r>
              <w:t>Acceder a Estadísticas</w:t>
            </w:r>
          </w:p>
        </w:tc>
      </w:tr>
      <w:tr w:rsidR="00BE2547" w14:paraId="561E45C4" w14:textId="77777777">
        <w:tc>
          <w:tcPr>
            <w:tcW w:w="0" w:type="auto"/>
          </w:tcPr>
          <w:p w:rsidR="00BE2547" w:rsidRDefault="00000000" w14:paraId="6F7AC9CD" w14:textId="77777777">
            <w:pPr>
              <w:pStyle w:val="Compact"/>
            </w:pPr>
            <w:r>
              <w:t>estadisticas</w:t>
            </w:r>
          </w:p>
        </w:tc>
        <w:tc>
          <w:tcPr>
            <w:tcW w:w="0" w:type="auto"/>
          </w:tcPr>
          <w:p w:rsidR="00BE2547" w:rsidRDefault="00000000" w14:paraId="549CC0F9" w14:textId="77777777">
            <w:pPr>
              <w:pStyle w:val="Compact"/>
            </w:pPr>
            <w:r>
              <w:t>estadisticas.exportar</w:t>
            </w:r>
          </w:p>
        </w:tc>
        <w:tc>
          <w:tcPr>
            <w:tcW w:w="0" w:type="auto"/>
          </w:tcPr>
          <w:p w:rsidR="00BE2547" w:rsidRDefault="00000000" w14:paraId="1CA3E1E8" w14:textId="77777777">
            <w:pPr>
              <w:pStyle w:val="Compact"/>
            </w:pPr>
            <w:r>
              <w:t>Exportar datos (CSV, Excel)</w:t>
            </w:r>
          </w:p>
        </w:tc>
      </w:tr>
      <w:tr w:rsidRPr="002475E3" w:rsidR="00BE2547" w14:paraId="201667D8" w14:textId="77777777">
        <w:tc>
          <w:tcPr>
            <w:tcW w:w="0" w:type="auto"/>
          </w:tcPr>
          <w:p w:rsidR="00BE2547" w:rsidRDefault="00000000" w14:paraId="62674ACA" w14:textId="77777777">
            <w:pPr>
              <w:pStyle w:val="Compact"/>
            </w:pPr>
            <w:r>
              <w:t>gestion_olt</w:t>
            </w:r>
          </w:p>
        </w:tc>
        <w:tc>
          <w:tcPr>
            <w:tcW w:w="0" w:type="auto"/>
          </w:tcPr>
          <w:p w:rsidR="00BE2547" w:rsidRDefault="00000000" w14:paraId="2FAD1860" w14:textId="77777777">
            <w:pPr>
              <w:pStyle w:val="Compact"/>
            </w:pPr>
            <w:r>
              <w:t>gestion_olt.ver</w:t>
            </w:r>
          </w:p>
        </w:tc>
        <w:tc>
          <w:tcPr>
            <w:tcW w:w="0" w:type="auto"/>
          </w:tcPr>
          <w:p w:rsidRPr="002A3F42" w:rsidR="00BE2547" w:rsidRDefault="00000000" w14:paraId="1E8CF16B" w14:textId="77777777">
            <w:pPr>
              <w:pStyle w:val="Compact"/>
              <w:rPr>
                <w:lang w:val="es-CL"/>
              </w:rPr>
            </w:pPr>
            <w:r>
              <w:rPr>
                <w:lang w:val="es-CL"/>
              </w:rPr>
              <w:t>Acceder a Gestión de OLT</w:t>
            </w:r>
          </w:p>
        </w:tc>
      </w:tr>
      <w:tr w:rsidR="00BE2547" w14:paraId="035F668B" w14:textId="77777777">
        <w:tc>
          <w:tcPr>
            <w:tcW w:w="0" w:type="auto"/>
          </w:tcPr>
          <w:p w:rsidR="00BE2547" w:rsidRDefault="00000000" w14:paraId="169A985F" w14:textId="77777777">
            <w:pPr>
              <w:pStyle w:val="Compact"/>
            </w:pPr>
            <w:r>
              <w:t>gestion_olt</w:t>
            </w:r>
          </w:p>
        </w:tc>
        <w:tc>
          <w:tcPr>
            <w:tcW w:w="0" w:type="auto"/>
          </w:tcPr>
          <w:p w:rsidR="00BE2547" w:rsidRDefault="00000000" w14:paraId="43D43241" w14:textId="77777777">
            <w:pPr>
              <w:pStyle w:val="Compact"/>
            </w:pPr>
            <w:r>
              <w:t>gestion_olt.crear</w:t>
            </w:r>
          </w:p>
        </w:tc>
        <w:tc>
          <w:tcPr>
            <w:tcW w:w="0" w:type="auto"/>
          </w:tcPr>
          <w:p w:rsidR="00BE2547" w:rsidRDefault="00000000" w14:paraId="3E98B4DD" w14:textId="77777777">
            <w:pPr>
              <w:pStyle w:val="Compact"/>
            </w:pPr>
            <w:r>
              <w:t>Crear registros de OLT</w:t>
            </w:r>
          </w:p>
        </w:tc>
      </w:tr>
      <w:tr w:rsidR="00BE2547" w14:paraId="6C94551C" w14:textId="77777777">
        <w:tc>
          <w:tcPr>
            <w:tcW w:w="0" w:type="auto"/>
          </w:tcPr>
          <w:p w:rsidR="00BE2547" w:rsidRDefault="00000000" w14:paraId="7DED9751" w14:textId="77777777">
            <w:pPr>
              <w:pStyle w:val="Compact"/>
            </w:pPr>
            <w:r>
              <w:t>gestion_olt</w:t>
            </w:r>
          </w:p>
        </w:tc>
        <w:tc>
          <w:tcPr>
            <w:tcW w:w="0" w:type="auto"/>
          </w:tcPr>
          <w:p w:rsidR="00BE2547" w:rsidRDefault="00000000" w14:paraId="1ED300CE" w14:textId="77777777">
            <w:pPr>
              <w:pStyle w:val="Compact"/>
            </w:pPr>
            <w:r>
              <w:t>gestion_olt.editar</w:t>
            </w:r>
          </w:p>
        </w:tc>
        <w:tc>
          <w:tcPr>
            <w:tcW w:w="0" w:type="auto"/>
          </w:tcPr>
          <w:p w:rsidR="00BE2547" w:rsidRDefault="00000000" w14:paraId="1FD29469" w14:textId="77777777">
            <w:pPr>
              <w:pStyle w:val="Compact"/>
            </w:pPr>
            <w:r>
              <w:t>Editar registros de OLT</w:t>
            </w:r>
          </w:p>
        </w:tc>
      </w:tr>
      <w:tr w:rsidR="00BE2547" w14:paraId="1295E457" w14:textId="77777777">
        <w:tc>
          <w:tcPr>
            <w:tcW w:w="0" w:type="auto"/>
          </w:tcPr>
          <w:p w:rsidR="00BE2547" w:rsidRDefault="00000000" w14:paraId="119212A1" w14:textId="77777777">
            <w:pPr>
              <w:pStyle w:val="Compact"/>
            </w:pPr>
            <w:r>
              <w:t>gestion_olt</w:t>
            </w:r>
          </w:p>
        </w:tc>
        <w:tc>
          <w:tcPr>
            <w:tcW w:w="0" w:type="auto"/>
          </w:tcPr>
          <w:p w:rsidR="00BE2547" w:rsidRDefault="00000000" w14:paraId="2BE15CEB" w14:textId="77777777">
            <w:pPr>
              <w:pStyle w:val="Compact"/>
            </w:pPr>
            <w:r>
              <w:t>gestion_olt.eliminar</w:t>
            </w:r>
          </w:p>
        </w:tc>
        <w:tc>
          <w:tcPr>
            <w:tcW w:w="0" w:type="auto"/>
          </w:tcPr>
          <w:p w:rsidR="00BE2547" w:rsidRDefault="00000000" w14:paraId="7FB66036" w14:textId="77777777">
            <w:pPr>
              <w:pStyle w:val="Compact"/>
            </w:pPr>
            <w:r>
              <w:t>Eliminar registros de OLT</w:t>
            </w:r>
          </w:p>
        </w:tc>
      </w:tr>
      <w:tr w:rsidRPr="002475E3" w:rsidR="00BE2547" w14:paraId="7EAAB367" w14:textId="77777777">
        <w:tc>
          <w:tcPr>
            <w:tcW w:w="0" w:type="auto"/>
          </w:tcPr>
          <w:p w:rsidR="00BE2547" w:rsidRDefault="00000000" w14:paraId="1B65A6AA" w14:textId="77777777">
            <w:pPr>
              <w:pStyle w:val="Compact"/>
            </w:pPr>
            <w:r>
              <w:t>monitor_logs</w:t>
            </w:r>
          </w:p>
        </w:tc>
        <w:tc>
          <w:tcPr>
            <w:tcW w:w="0" w:type="auto"/>
          </w:tcPr>
          <w:p w:rsidR="00BE2547" w:rsidRDefault="00000000" w14:paraId="25B77F0F" w14:textId="77777777">
            <w:pPr>
              <w:pStyle w:val="Compact"/>
            </w:pPr>
            <w:r>
              <w:t>monitor_logs.ver</w:t>
            </w:r>
          </w:p>
        </w:tc>
        <w:tc>
          <w:tcPr>
            <w:tcW w:w="0" w:type="auto"/>
          </w:tcPr>
          <w:p w:rsidRPr="002A3F42" w:rsidR="00BE2547" w:rsidRDefault="00000000" w14:paraId="0B9217E0" w14:textId="77777777">
            <w:pPr>
              <w:pStyle w:val="Compact"/>
              <w:rPr>
                <w:lang w:val="es-CL"/>
              </w:rPr>
            </w:pPr>
            <w:r>
              <w:rPr>
                <w:lang w:val="es-CL"/>
              </w:rPr>
              <w:t>Acceder al monitor de logs</w:t>
            </w:r>
          </w:p>
        </w:tc>
      </w:tr>
      <w:tr w:rsidRPr="002475E3" w:rsidR="00BE2547" w14:paraId="387662BF" w14:textId="77777777">
        <w:tc>
          <w:tcPr>
            <w:tcW w:w="0" w:type="auto"/>
          </w:tcPr>
          <w:p w:rsidR="00BE2547" w:rsidRDefault="00000000" w14:paraId="75B17E1C" w14:textId="77777777">
            <w:pPr>
              <w:pStyle w:val="Compact"/>
            </w:pPr>
            <w:r>
              <w:t>comandos_adc</w:t>
            </w:r>
          </w:p>
        </w:tc>
        <w:tc>
          <w:tcPr>
            <w:tcW w:w="0" w:type="auto"/>
          </w:tcPr>
          <w:p w:rsidR="00BE2547" w:rsidRDefault="00000000" w14:paraId="353FF694" w14:textId="77777777">
            <w:pPr>
              <w:pStyle w:val="Compact"/>
            </w:pPr>
            <w:r>
              <w:t>comandos_adc.ver</w:t>
            </w:r>
          </w:p>
        </w:tc>
        <w:tc>
          <w:tcPr>
            <w:tcW w:w="0" w:type="auto"/>
          </w:tcPr>
          <w:p w:rsidRPr="002A3F42" w:rsidR="00BE2547" w:rsidRDefault="00000000" w14:paraId="71E34FB9" w14:textId="77777777">
            <w:pPr>
              <w:pStyle w:val="Compact"/>
              <w:rPr>
                <w:lang w:val="es-CL"/>
              </w:rPr>
            </w:pPr>
            <w:r>
              <w:rPr>
                <w:lang w:val="es-CL"/>
              </w:rPr>
              <w:t>Acceder al Administrador de Comandos</w:t>
            </w:r>
          </w:p>
        </w:tc>
      </w:tr>
      <w:tr w:rsidRPr="002475E3" w:rsidR="00BE2547" w14:paraId="27CD294D" w14:textId="77777777">
        <w:tc>
          <w:tcPr>
            <w:tcW w:w="0" w:type="auto"/>
          </w:tcPr>
          <w:p w:rsidR="00BE2547" w:rsidRDefault="00000000" w14:paraId="30B6FAA7" w14:textId="77777777">
            <w:pPr>
              <w:pStyle w:val="Compact"/>
            </w:pPr>
            <w:r>
              <w:t>comandos_adc</w:t>
            </w:r>
          </w:p>
        </w:tc>
        <w:tc>
          <w:tcPr>
            <w:tcW w:w="0" w:type="auto"/>
          </w:tcPr>
          <w:p w:rsidR="00BE2547" w:rsidRDefault="00000000" w14:paraId="76BA9428" w14:textId="77777777">
            <w:pPr>
              <w:pStyle w:val="Compact"/>
            </w:pPr>
            <w:r>
              <w:t>comandos_adc.crear</w:t>
            </w:r>
          </w:p>
        </w:tc>
        <w:tc>
          <w:tcPr>
            <w:tcW w:w="0" w:type="auto"/>
          </w:tcPr>
          <w:p w:rsidRPr="002A3F42" w:rsidR="00BE2547" w:rsidRDefault="00000000" w14:paraId="6ED2CB46" w14:textId="77777777">
            <w:pPr>
              <w:pStyle w:val="Compact"/>
              <w:rPr>
                <w:lang w:val="es-CL"/>
              </w:rPr>
            </w:pPr>
            <w:r>
              <w:rPr>
                <w:lang w:val="es-CL"/>
              </w:rPr>
              <w:t>Crear flujos, pasos y comandos</w:t>
            </w:r>
          </w:p>
        </w:tc>
      </w:tr>
      <w:tr w:rsidR="00BE2547" w14:paraId="1CBB3FF6" w14:textId="77777777">
        <w:tc>
          <w:tcPr>
            <w:tcW w:w="0" w:type="auto"/>
          </w:tcPr>
          <w:p w:rsidR="00BE2547" w:rsidRDefault="00000000" w14:paraId="04B645F8" w14:textId="77777777">
            <w:pPr>
              <w:pStyle w:val="Compact"/>
            </w:pPr>
            <w:r>
              <w:t>comandos_adc</w:t>
            </w:r>
          </w:p>
        </w:tc>
        <w:tc>
          <w:tcPr>
            <w:tcW w:w="0" w:type="auto"/>
          </w:tcPr>
          <w:p w:rsidR="00BE2547" w:rsidRDefault="00000000" w14:paraId="5FA6EA26" w14:textId="77777777">
            <w:pPr>
              <w:pStyle w:val="Compact"/>
            </w:pPr>
            <w:r>
              <w:t>comandos_adc.editar</w:t>
            </w:r>
          </w:p>
        </w:tc>
        <w:tc>
          <w:tcPr>
            <w:tcW w:w="0" w:type="auto"/>
          </w:tcPr>
          <w:p w:rsidR="00BE2547" w:rsidRDefault="00000000" w14:paraId="21719058" w14:textId="77777777">
            <w:pPr>
              <w:pStyle w:val="Compact"/>
            </w:pPr>
            <w:r>
              <w:t>Editar flujos, pasos, comandos</w:t>
            </w:r>
          </w:p>
        </w:tc>
      </w:tr>
      <w:tr w:rsidRPr="002475E3" w:rsidR="00BE2547" w14:paraId="1108AB65" w14:textId="77777777">
        <w:tc>
          <w:tcPr>
            <w:tcW w:w="0" w:type="auto"/>
          </w:tcPr>
          <w:p w:rsidR="00BE2547" w:rsidRDefault="00000000" w14:paraId="5691787D" w14:textId="77777777">
            <w:pPr>
              <w:pStyle w:val="Compact"/>
            </w:pPr>
            <w:r>
              <w:t>comandos_adc</w:t>
            </w:r>
          </w:p>
        </w:tc>
        <w:tc>
          <w:tcPr>
            <w:tcW w:w="0" w:type="auto"/>
          </w:tcPr>
          <w:p w:rsidR="00BE2547" w:rsidRDefault="00000000" w14:paraId="25C82F20" w14:textId="77777777">
            <w:pPr>
              <w:pStyle w:val="Compact"/>
            </w:pPr>
            <w:r>
              <w:t>comandos_adc.eliminar</w:t>
            </w:r>
          </w:p>
        </w:tc>
        <w:tc>
          <w:tcPr>
            <w:tcW w:w="0" w:type="auto"/>
          </w:tcPr>
          <w:p w:rsidRPr="002A3F42" w:rsidR="00BE2547" w:rsidRDefault="00000000" w14:paraId="0BC49EB1" w14:textId="77777777">
            <w:pPr>
              <w:pStyle w:val="Compact"/>
              <w:rPr>
                <w:lang w:val="es-CL"/>
              </w:rPr>
            </w:pPr>
            <w:r>
              <w:rPr>
                <w:lang w:val="es-CL"/>
              </w:rPr>
              <w:t>Eliminar flujos, pasos y comandos</w:t>
            </w:r>
          </w:p>
        </w:tc>
      </w:tr>
      <w:tr w:rsidR="00BE2547" w14:paraId="086A3770" w14:textId="77777777">
        <w:tc>
          <w:tcPr>
            <w:tcW w:w="0" w:type="auto"/>
          </w:tcPr>
          <w:p w:rsidR="00BE2547" w:rsidRDefault="00000000" w14:paraId="14A3F2EC" w14:textId="77777777">
            <w:pPr>
              <w:pStyle w:val="Compact"/>
            </w:pPr>
            <w:r>
              <w:t>comandos_adc</w:t>
            </w:r>
          </w:p>
        </w:tc>
        <w:tc>
          <w:tcPr>
            <w:tcW w:w="0" w:type="auto"/>
          </w:tcPr>
          <w:p w:rsidR="00BE2547" w:rsidRDefault="00000000" w14:paraId="70AB082C" w14:textId="77777777">
            <w:pPr>
              <w:pStyle w:val="Compact"/>
            </w:pPr>
            <w:r>
              <w:t>comandos_adc.exportar</w:t>
            </w:r>
          </w:p>
        </w:tc>
        <w:tc>
          <w:tcPr>
            <w:tcW w:w="0" w:type="auto"/>
          </w:tcPr>
          <w:p w:rsidR="00BE2547" w:rsidRDefault="00000000" w14:paraId="6C6561EA" w14:textId="77777777">
            <w:pPr>
              <w:pStyle w:val="Compact"/>
            </w:pPr>
            <w:r>
              <w:t>Exportar datos de comandos</w:t>
            </w:r>
          </w:p>
        </w:tc>
      </w:tr>
    </w:tbl>
    <w:p w:rsidR="006063A8" w:rsidRDefault="006063A8" w14:paraId="6DDD66AD" w14:textId="77777777">
      <w:pPr>
        <w:spacing w:before="60" w:after="60"/>
      </w:pPr>
    </w:p>
    <w:tbl>
      <w:tblPr>
        <w:tblStyle w:val="Table"/>
        <w:tblW w:w="5000" w:type="pct"/>
        <w:tblLook w:val="0020" w:firstRow="1" w:lastRow="0" w:firstColumn="0" w:lastColumn="0" w:noHBand="0" w:noVBand="0"/>
      </w:tblPr>
      <w:tblGrid>
        <w:gridCol w:w="1120"/>
        <w:gridCol w:w="1675"/>
        <w:gridCol w:w="6259"/>
      </w:tblGrid>
      <w:tr w:rsidR="00BE2547" w:rsidTr="00BE2547" w14:paraId="01A83C98"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61B8F461" w14:textId="77777777">
            <w:pPr>
              <w:pStyle w:val="Compact"/>
            </w:pPr>
            <w:r>
              <w:rPr>
                <w:b/>
                <w:bCs/>
              </w:rPr>
              <w:t>Rol</w:t>
            </w:r>
          </w:p>
        </w:tc>
        <w:tc>
          <w:tcPr>
            <w:tcW w:w="0" w:type="auto"/>
          </w:tcPr>
          <w:p w:rsidR="00BE2547" w:rsidRDefault="00000000" w14:paraId="0F841F0F" w14:textId="77777777">
            <w:pPr>
              <w:pStyle w:val="Compact"/>
            </w:pPr>
            <w:r>
              <w:rPr>
                <w:b/>
                <w:bCs/>
              </w:rPr>
              <w:t>es_sistema</w:t>
            </w:r>
          </w:p>
        </w:tc>
        <w:tc>
          <w:tcPr>
            <w:tcW w:w="0" w:type="auto"/>
          </w:tcPr>
          <w:p w:rsidR="00BE2547" w:rsidRDefault="00000000" w14:paraId="5AA8328D" w14:textId="77777777">
            <w:pPr>
              <w:pStyle w:val="Compact"/>
            </w:pPr>
            <w:r>
              <w:rPr>
                <w:b/>
                <w:bCs/>
              </w:rPr>
              <w:t>Permisos</w:t>
            </w:r>
          </w:p>
        </w:tc>
      </w:tr>
      <w:tr w:rsidRPr="002475E3" w:rsidR="00BE2547" w14:paraId="6E8566CF" w14:textId="77777777">
        <w:tc>
          <w:tcPr>
            <w:tcW w:w="0" w:type="auto"/>
          </w:tcPr>
          <w:p w:rsidR="00BE2547" w:rsidRDefault="00000000" w14:paraId="2E293FE1" w14:textId="77777777">
            <w:pPr>
              <w:pStyle w:val="Compact"/>
            </w:pPr>
            <w:r>
              <w:t>admin</w:t>
            </w:r>
          </w:p>
        </w:tc>
        <w:tc>
          <w:tcPr>
            <w:tcW w:w="0" w:type="auto"/>
          </w:tcPr>
          <w:p w:rsidR="00BE2547" w:rsidRDefault="00000000" w14:paraId="7F84581A" w14:textId="77777777">
            <w:pPr>
              <w:pStyle w:val="Compact"/>
            </w:pPr>
            <w:r>
              <w:t>TRUE</w:t>
            </w:r>
          </w:p>
        </w:tc>
        <w:tc>
          <w:tcPr>
            <w:tcW w:w="0" w:type="auto"/>
          </w:tcPr>
          <w:p w:rsidRPr="002A3F42" w:rsidR="00BE2547" w:rsidRDefault="00000000" w14:paraId="1334E016" w14:textId="77777777">
            <w:pPr>
              <w:pStyle w:val="Compact"/>
              <w:rPr>
                <w:lang w:val="es-CL"/>
              </w:rPr>
            </w:pPr>
            <w:r>
              <w:rPr>
                <w:lang w:val="es-CL"/>
              </w:rPr>
              <w:t>Todos los 22 permisos (acceso completo)</w:t>
            </w:r>
          </w:p>
        </w:tc>
      </w:tr>
      <w:tr w:rsidRPr="002475E3" w:rsidR="00BE2547" w14:paraId="7932F9D3" w14:textId="77777777">
        <w:tc>
          <w:tcPr>
            <w:tcW w:w="0" w:type="auto"/>
          </w:tcPr>
          <w:p w:rsidR="00BE2547" w:rsidRDefault="00000000" w14:paraId="0EC60398" w14:textId="77777777">
            <w:pPr>
              <w:pStyle w:val="Compact"/>
            </w:pPr>
            <w:r>
              <w:t>usuario</w:t>
            </w:r>
          </w:p>
        </w:tc>
        <w:tc>
          <w:tcPr>
            <w:tcW w:w="0" w:type="auto"/>
          </w:tcPr>
          <w:p w:rsidR="00BE2547" w:rsidRDefault="00000000" w14:paraId="5D84A360" w14:textId="77777777">
            <w:pPr>
              <w:pStyle w:val="Compact"/>
            </w:pPr>
            <w:r>
              <w:t>TRUE</w:t>
            </w:r>
          </w:p>
        </w:tc>
        <w:tc>
          <w:tcPr>
            <w:tcW w:w="0" w:type="auto"/>
          </w:tcPr>
          <w:p w:rsidRPr="002A3F42" w:rsidR="00BE2547" w:rsidRDefault="00000000" w14:paraId="447C8CD1" w14:textId="77777777">
            <w:pPr>
              <w:pStyle w:val="Compact"/>
              <w:rPr>
                <w:lang w:val="es-CL"/>
              </w:rPr>
            </w:pPr>
            <w:r>
              <w:rPr>
                <w:lang w:val="es-CL"/>
              </w:rPr>
              <w:t>portal.acceso + todos los *.ver (solo lectura)</w:t>
            </w:r>
          </w:p>
        </w:tc>
      </w:tr>
      <w:tr w:rsidRPr="002475E3" w:rsidR="00BE2547" w14:paraId="04C10716" w14:textId="77777777">
        <w:tc>
          <w:tcPr>
            <w:tcW w:w="0" w:type="auto"/>
          </w:tcPr>
          <w:p w:rsidR="00BE2547" w:rsidRDefault="00000000" w14:paraId="33A713EE" w14:textId="77777777">
            <w:pPr>
              <w:pStyle w:val="Compact"/>
            </w:pPr>
            <w:r>
              <w:t>sin_rol</w:t>
            </w:r>
          </w:p>
        </w:tc>
        <w:tc>
          <w:tcPr>
            <w:tcW w:w="0" w:type="auto"/>
          </w:tcPr>
          <w:p w:rsidR="00BE2547" w:rsidRDefault="00000000" w14:paraId="2BB46A1A" w14:textId="77777777">
            <w:pPr>
              <w:pStyle w:val="Compact"/>
            </w:pPr>
            <w:r>
              <w:t>TRUE</w:t>
            </w:r>
          </w:p>
        </w:tc>
        <w:tc>
          <w:tcPr>
            <w:tcW w:w="0" w:type="auto"/>
          </w:tcPr>
          <w:p w:rsidRPr="002A3F42" w:rsidR="00BE2547" w:rsidRDefault="00000000" w14:paraId="43573CB7" w14:textId="77777777">
            <w:pPr>
              <w:pStyle w:val="Compact"/>
              <w:rPr>
                <w:lang w:val="es-CL"/>
              </w:rPr>
            </w:pPr>
            <w:r>
              <w:rPr>
                <w:lang w:val="es-CL"/>
              </w:rPr>
              <w:t>Solo portal.acceso (rol por defecto al eliminar roles)</w:t>
            </w:r>
          </w:p>
        </w:tc>
      </w:tr>
    </w:tbl>
    <w:p w:rsidRPr="002475E3" w:rsidR="006063A8" w:rsidRDefault="006063A8" w14:paraId="7C3978DB" w14:textId="77777777">
      <w:pPr>
        <w:spacing w:before="60" w:after="60"/>
        <w:rPr>
          <w:lang w:val="es-CL"/>
        </w:rPr>
      </w:pPr>
    </w:p>
    <w:tbl>
      <w:tblPr>
        <w:tblStyle w:val="Table"/>
        <w:tblW w:w="5000" w:type="pct"/>
        <w:tblLook w:val="0020" w:firstRow="1" w:lastRow="0" w:firstColumn="0" w:lastColumn="0" w:noHBand="0" w:noVBand="0"/>
      </w:tblPr>
      <w:tblGrid>
        <w:gridCol w:w="2687"/>
        <w:gridCol w:w="6367"/>
      </w:tblGrid>
      <w:tr w:rsidR="00BE2547" w:rsidTr="00BE2547" w14:paraId="7157F029"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43DE6DA8" w14:textId="77777777">
            <w:pPr>
              <w:pStyle w:val="Compact"/>
            </w:pPr>
            <w:r>
              <w:rPr>
                <w:b/>
                <w:bCs/>
              </w:rPr>
              <w:t>Función</w:t>
            </w:r>
          </w:p>
        </w:tc>
        <w:tc>
          <w:tcPr>
            <w:tcW w:w="0" w:type="auto"/>
          </w:tcPr>
          <w:p w:rsidR="00BE2547" w:rsidRDefault="00000000" w14:paraId="4721A8DD" w14:textId="77777777">
            <w:pPr>
              <w:pStyle w:val="Compact"/>
            </w:pPr>
            <w:r>
              <w:rPr>
                <w:b/>
                <w:bCs/>
              </w:rPr>
              <w:t>Descripción</w:t>
            </w:r>
          </w:p>
        </w:tc>
      </w:tr>
      <w:tr w:rsidRPr="002475E3" w:rsidR="00BE2547" w14:paraId="28E260E9" w14:textId="77777777">
        <w:tc>
          <w:tcPr>
            <w:tcW w:w="0" w:type="auto"/>
          </w:tcPr>
          <w:p w:rsidR="00BE2547" w:rsidRDefault="00000000" w14:paraId="55A558D8" w14:textId="77777777">
            <w:pPr>
              <w:pStyle w:val="Compact"/>
            </w:pPr>
            <w:r>
              <w:t>autenticar(email, password)</w:t>
            </w:r>
          </w:p>
        </w:tc>
        <w:tc>
          <w:tcPr>
            <w:tcW w:w="0" w:type="auto"/>
          </w:tcPr>
          <w:p w:rsidRPr="002A3F42" w:rsidR="00BE2547" w:rsidRDefault="00000000" w14:paraId="434E2B5D" w14:textId="77777777">
            <w:pPr>
              <w:pStyle w:val="Compact"/>
              <w:rPr>
                <w:lang w:val="es-CL"/>
              </w:rPr>
            </w:pPr>
            <w:r>
              <w:rPr>
                <w:lang w:val="es-CL"/>
              </w:rPr>
              <w:t>Busca usuario por email, compara bcrypt. Retorna dict del usuario o None.</w:t>
            </w:r>
          </w:p>
        </w:tc>
      </w:tr>
      <w:tr w:rsidR="00BE2547" w14:paraId="6C8201D6" w14:textId="77777777">
        <w:tc>
          <w:tcPr>
            <w:tcW w:w="0" w:type="auto"/>
          </w:tcPr>
          <w:p w:rsidR="00BE2547" w:rsidRDefault="00000000" w14:paraId="0FAC811F" w14:textId="77777777">
            <w:pPr>
              <w:pStyle w:val="Compact"/>
            </w:pPr>
            <w:r>
              <w:t>crear_token(user_data)</w:t>
            </w:r>
          </w:p>
        </w:tc>
        <w:tc>
          <w:tcPr>
            <w:tcW w:w="0" w:type="auto"/>
          </w:tcPr>
          <w:p w:rsidR="00BE2547" w:rsidRDefault="00000000" w14:paraId="67E237C2" w14:textId="77777777">
            <w:pPr>
              <w:pStyle w:val="Compact"/>
            </w:pPr>
            <w:r>
              <w:t>Genera JWT con claims: sub=email, nombre, uid, rol_id, permisos[], tv=token_version. Expira en TOKEN_EXPIRE_HOURS.</w:t>
            </w:r>
          </w:p>
        </w:tc>
      </w:tr>
      <w:tr w:rsidRPr="002475E3" w:rsidR="00BE2547" w14:paraId="74B7EFF5" w14:textId="77777777">
        <w:tc>
          <w:tcPr>
            <w:tcW w:w="0" w:type="auto"/>
          </w:tcPr>
          <w:p w:rsidR="00BE2547" w:rsidRDefault="00000000" w14:paraId="528D7251" w14:textId="77777777">
            <w:pPr>
              <w:pStyle w:val="Compact"/>
            </w:pPr>
            <w:r>
              <w:t>verificar_token(token)</w:t>
            </w:r>
          </w:p>
        </w:tc>
        <w:tc>
          <w:tcPr>
            <w:tcW w:w="0" w:type="auto"/>
          </w:tcPr>
          <w:p w:rsidRPr="002A3F42" w:rsidR="00BE2547" w:rsidRDefault="00000000" w14:paraId="176765C5" w14:textId="77777777">
            <w:pPr>
              <w:pStyle w:val="Compact"/>
              <w:rPr>
                <w:lang w:val="es-CL"/>
              </w:rPr>
            </w:pPr>
            <w:r>
              <w:t xml:space="preserve">Decodifica JWT con SECRET_KEY/HS256. </w:t>
            </w:r>
            <w:r>
              <w:rPr>
                <w:lang w:val="es-CL"/>
              </w:rPr>
              <w:t>Retorna datos del usuario o None.</w:t>
            </w:r>
          </w:p>
        </w:tc>
      </w:tr>
      <w:tr w:rsidRPr="002475E3" w:rsidR="00BE2547" w14:paraId="3C3E05B4" w14:textId="77777777">
        <w:tc>
          <w:tcPr>
            <w:tcW w:w="0" w:type="auto"/>
          </w:tcPr>
          <w:p w:rsidR="00BE2547" w:rsidRDefault="00000000" w14:paraId="4F7D8F73" w14:textId="77777777">
            <w:pPr>
              <w:pStyle w:val="Compact"/>
            </w:pPr>
            <w:r>
              <w:t>cargar_usuario(user_id)</w:t>
            </w:r>
          </w:p>
        </w:tc>
        <w:tc>
          <w:tcPr>
            <w:tcW w:w="0" w:type="auto"/>
          </w:tcPr>
          <w:p w:rsidRPr="002A3F42" w:rsidR="00BE2547" w:rsidRDefault="00000000" w14:paraId="1EF51BF3" w14:textId="77777777">
            <w:pPr>
              <w:pStyle w:val="Compact"/>
              <w:rPr>
                <w:lang w:val="es-CL"/>
              </w:rPr>
            </w:pPr>
            <w:r>
              <w:rPr>
                <w:lang w:val="es-CL"/>
              </w:rPr>
              <w:t>Carga usuario completo por ID desde DB (para auto-refresh de token).</w:t>
            </w:r>
          </w:p>
        </w:tc>
      </w:tr>
      <w:tr w:rsidRPr="002475E3" w:rsidR="00BE2547" w14:paraId="5DB0F6E4" w14:textId="77777777">
        <w:tc>
          <w:tcPr>
            <w:tcW w:w="0" w:type="auto"/>
          </w:tcPr>
          <w:p w:rsidR="00BE2547" w:rsidRDefault="00000000" w14:paraId="326DAEB9" w14:textId="77777777">
            <w:pPr>
              <w:pStyle w:val="Compact"/>
            </w:pPr>
            <w:r>
              <w:t>limpiar_rut(rut)</w:t>
            </w:r>
          </w:p>
        </w:tc>
        <w:tc>
          <w:tcPr>
            <w:tcW w:w="0" w:type="auto"/>
          </w:tcPr>
          <w:p w:rsidRPr="002A3F42" w:rsidR="00BE2547" w:rsidRDefault="00000000" w14:paraId="34D4AB00" w14:textId="77777777">
            <w:pPr>
              <w:pStyle w:val="Compact"/>
              <w:rPr>
                <w:lang w:val="es-CL"/>
              </w:rPr>
            </w:pPr>
            <w:r>
              <w:rPr>
                <w:lang w:val="es-CL"/>
              </w:rPr>
              <w:t>Normaliza formato de RUT chileno.</w:t>
            </w:r>
          </w:p>
        </w:tc>
      </w:tr>
      <w:tr w:rsidRPr="002475E3" w:rsidR="00BE2547" w14:paraId="447EEA87" w14:textId="77777777">
        <w:tc>
          <w:tcPr>
            <w:tcW w:w="0" w:type="auto"/>
          </w:tcPr>
          <w:p w:rsidR="00BE2547" w:rsidRDefault="00000000" w14:paraId="68FC6523" w14:textId="77777777">
            <w:pPr>
              <w:pStyle w:val="Compact"/>
            </w:pPr>
            <w:r>
              <w:t>validar_rut(rut)</w:t>
            </w:r>
          </w:p>
        </w:tc>
        <w:tc>
          <w:tcPr>
            <w:tcW w:w="0" w:type="auto"/>
          </w:tcPr>
          <w:p w:rsidRPr="002A3F42" w:rsidR="00BE2547" w:rsidRDefault="00000000" w14:paraId="35C0E787" w14:textId="77777777">
            <w:pPr>
              <w:pStyle w:val="Compact"/>
              <w:rPr>
                <w:lang w:val="es-CL"/>
              </w:rPr>
            </w:pPr>
            <w:r>
              <w:rPr>
                <w:lang w:val="es-CL"/>
              </w:rPr>
              <w:t>Valida dígito verificador del RUT (módulo 11).</w:t>
            </w:r>
          </w:p>
        </w:tc>
      </w:tr>
    </w:tbl>
    <w:p w:rsidRPr="002475E3" w:rsidR="006063A8" w:rsidRDefault="006063A8" w14:paraId="53F817A1" w14:textId="77777777">
      <w:pPr>
        <w:spacing w:before="60" w:after="60"/>
        <w:rPr>
          <w:lang w:val="es-CL"/>
        </w:rPr>
      </w:pPr>
    </w:p>
    <w:tbl>
      <w:tblPr>
        <w:tblStyle w:val="Table"/>
        <w:tblW w:w="5000" w:type="pct"/>
        <w:tblLook w:val="0020" w:firstRow="1" w:lastRow="0" w:firstColumn="0" w:lastColumn="0" w:noHBand="0" w:noVBand="0"/>
      </w:tblPr>
      <w:tblGrid>
        <w:gridCol w:w="1072"/>
        <w:gridCol w:w="2846"/>
        <w:gridCol w:w="2596"/>
        <w:gridCol w:w="2540"/>
      </w:tblGrid>
      <w:tr w:rsidR="00BE2547" w:rsidTr="00BE2547" w14:paraId="7CB8232F"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6FAF6C7A" w14:textId="77777777">
            <w:pPr>
              <w:pStyle w:val="Compact"/>
            </w:pPr>
            <w:r>
              <w:rPr>
                <w:b/>
                <w:bCs/>
              </w:rPr>
              <w:t>Método</w:t>
            </w:r>
          </w:p>
        </w:tc>
        <w:tc>
          <w:tcPr>
            <w:tcW w:w="0" w:type="auto"/>
          </w:tcPr>
          <w:p w:rsidR="00BE2547" w:rsidRDefault="00000000" w14:paraId="37E1813A" w14:textId="77777777">
            <w:pPr>
              <w:pStyle w:val="Compact"/>
            </w:pPr>
            <w:r>
              <w:rPr>
                <w:b/>
                <w:bCs/>
              </w:rPr>
              <w:t>Ruta</w:t>
            </w:r>
          </w:p>
        </w:tc>
        <w:tc>
          <w:tcPr>
            <w:tcW w:w="0" w:type="auto"/>
          </w:tcPr>
          <w:p w:rsidR="00BE2547" w:rsidRDefault="00000000" w14:paraId="6127601D" w14:textId="77777777">
            <w:pPr>
              <w:pStyle w:val="Compact"/>
            </w:pPr>
            <w:r>
              <w:rPr>
                <w:b/>
                <w:bCs/>
              </w:rPr>
              <w:t>Descripción</w:t>
            </w:r>
          </w:p>
        </w:tc>
        <w:tc>
          <w:tcPr>
            <w:tcW w:w="0" w:type="auto"/>
          </w:tcPr>
          <w:p w:rsidR="00BE2547" w:rsidRDefault="00000000" w14:paraId="3E9F34C4" w14:textId="77777777">
            <w:pPr>
              <w:pStyle w:val="Compact"/>
            </w:pPr>
            <w:r>
              <w:rPr>
                <w:b/>
                <w:bCs/>
              </w:rPr>
              <w:t>Permiso requerido</w:t>
            </w:r>
          </w:p>
        </w:tc>
      </w:tr>
      <w:tr w:rsidR="00BE2547" w14:paraId="425E5A84" w14:textId="77777777">
        <w:tc>
          <w:tcPr>
            <w:tcW w:w="0" w:type="auto"/>
          </w:tcPr>
          <w:p w:rsidR="00BE2547" w:rsidRDefault="00000000" w14:paraId="3F2AB610" w14:textId="77777777">
            <w:pPr>
              <w:pStyle w:val="Compact"/>
            </w:pPr>
            <w:r>
              <w:t>GET</w:t>
            </w:r>
          </w:p>
        </w:tc>
        <w:tc>
          <w:tcPr>
            <w:tcW w:w="0" w:type="auto"/>
          </w:tcPr>
          <w:p w:rsidR="00BE2547" w:rsidRDefault="00000000" w14:paraId="6497648B" w14:textId="77777777">
            <w:pPr>
              <w:pStyle w:val="Compact"/>
            </w:pPr>
            <w:r>
              <w:t>/</w:t>
            </w:r>
          </w:p>
        </w:tc>
        <w:tc>
          <w:tcPr>
            <w:tcW w:w="0" w:type="auto"/>
          </w:tcPr>
          <w:p w:rsidR="00BE2547" w:rsidRDefault="00000000" w14:paraId="1EF91572" w14:textId="77777777">
            <w:pPr>
              <w:pStyle w:val="Compact"/>
            </w:pPr>
            <w:r>
              <w:t>Portal principal</w:t>
            </w:r>
          </w:p>
        </w:tc>
        <w:tc>
          <w:tcPr>
            <w:tcW w:w="0" w:type="auto"/>
          </w:tcPr>
          <w:p w:rsidR="00BE2547" w:rsidRDefault="00000000" w14:paraId="54B86DEF" w14:textId="77777777">
            <w:pPr>
              <w:pStyle w:val="Compact"/>
            </w:pPr>
            <w:r>
              <w:t>Auth cookie</w:t>
            </w:r>
          </w:p>
        </w:tc>
      </w:tr>
      <w:tr w:rsidR="00BE2547" w14:paraId="71B327D9" w14:textId="77777777">
        <w:tc>
          <w:tcPr>
            <w:tcW w:w="0" w:type="auto"/>
          </w:tcPr>
          <w:p w:rsidR="00BE2547" w:rsidRDefault="00000000" w14:paraId="38C35AFC" w14:textId="77777777">
            <w:pPr>
              <w:pStyle w:val="Compact"/>
            </w:pPr>
            <w:r>
              <w:t>GET</w:t>
            </w:r>
          </w:p>
        </w:tc>
        <w:tc>
          <w:tcPr>
            <w:tcW w:w="0" w:type="auto"/>
          </w:tcPr>
          <w:p w:rsidR="00BE2547" w:rsidRDefault="00000000" w14:paraId="39865801" w14:textId="77777777">
            <w:pPr>
              <w:pStyle w:val="Compact"/>
            </w:pPr>
            <w:r>
              <w:t>/login</w:t>
            </w:r>
          </w:p>
        </w:tc>
        <w:tc>
          <w:tcPr>
            <w:tcW w:w="0" w:type="auto"/>
          </w:tcPr>
          <w:p w:rsidR="00BE2547" w:rsidRDefault="00000000" w14:paraId="71EAEBC3" w14:textId="77777777">
            <w:pPr>
              <w:pStyle w:val="Compact"/>
            </w:pPr>
            <w:r>
              <w:t>Página de login</w:t>
            </w:r>
          </w:p>
        </w:tc>
        <w:tc>
          <w:tcPr>
            <w:tcW w:w="0" w:type="auto"/>
          </w:tcPr>
          <w:p w:rsidR="00BE2547" w:rsidRDefault="00000000" w14:paraId="5C638A07" w14:textId="77777777">
            <w:pPr>
              <w:pStyle w:val="Compact"/>
            </w:pPr>
            <w:r>
              <w:t>Público</w:t>
            </w:r>
          </w:p>
        </w:tc>
      </w:tr>
      <w:tr w:rsidR="00BE2547" w14:paraId="7EF4E10D" w14:textId="77777777">
        <w:tc>
          <w:tcPr>
            <w:tcW w:w="0" w:type="auto"/>
          </w:tcPr>
          <w:p w:rsidR="00BE2547" w:rsidRDefault="00000000" w14:paraId="010CB2F6" w14:textId="77777777">
            <w:pPr>
              <w:pStyle w:val="Compact"/>
            </w:pPr>
            <w:r>
              <w:t>POST</w:t>
            </w:r>
          </w:p>
        </w:tc>
        <w:tc>
          <w:tcPr>
            <w:tcW w:w="0" w:type="auto"/>
          </w:tcPr>
          <w:p w:rsidR="00BE2547" w:rsidRDefault="00000000" w14:paraId="5F3A360C" w14:textId="77777777">
            <w:pPr>
              <w:pStyle w:val="Compact"/>
            </w:pPr>
            <w:r>
              <w:t>/api/login</w:t>
            </w:r>
          </w:p>
        </w:tc>
        <w:tc>
          <w:tcPr>
            <w:tcW w:w="0" w:type="auto"/>
          </w:tcPr>
          <w:p w:rsidR="00BE2547" w:rsidRDefault="00000000" w14:paraId="57384A6B" w14:textId="77777777">
            <w:pPr>
              <w:pStyle w:val="Compact"/>
            </w:pPr>
            <w:r>
              <w:t>Autenticación (email + password)</w:t>
            </w:r>
          </w:p>
        </w:tc>
        <w:tc>
          <w:tcPr>
            <w:tcW w:w="0" w:type="auto"/>
          </w:tcPr>
          <w:p w:rsidR="00BE2547" w:rsidRDefault="00000000" w14:paraId="258BCAEE" w14:textId="77777777">
            <w:pPr>
              <w:pStyle w:val="Compact"/>
            </w:pPr>
            <w:r>
              <w:t>Público</w:t>
            </w:r>
          </w:p>
        </w:tc>
      </w:tr>
      <w:tr w:rsidR="00BE2547" w14:paraId="089B2A96" w14:textId="77777777">
        <w:tc>
          <w:tcPr>
            <w:tcW w:w="0" w:type="auto"/>
          </w:tcPr>
          <w:p w:rsidR="00BE2547" w:rsidRDefault="00000000" w14:paraId="136AB2B3" w14:textId="77777777">
            <w:pPr>
              <w:pStyle w:val="Compact"/>
            </w:pPr>
            <w:r>
              <w:t>POST</w:t>
            </w:r>
          </w:p>
        </w:tc>
        <w:tc>
          <w:tcPr>
            <w:tcW w:w="0" w:type="auto"/>
          </w:tcPr>
          <w:p w:rsidR="00BE2547" w:rsidRDefault="00000000" w14:paraId="7F5643FB" w14:textId="77777777">
            <w:pPr>
              <w:pStyle w:val="Compact"/>
            </w:pPr>
            <w:r>
              <w:t>/api/logout</w:t>
            </w:r>
          </w:p>
        </w:tc>
        <w:tc>
          <w:tcPr>
            <w:tcW w:w="0" w:type="auto"/>
          </w:tcPr>
          <w:p w:rsidR="00BE2547" w:rsidRDefault="00000000" w14:paraId="2B7AF4E9" w14:textId="77777777">
            <w:pPr>
              <w:pStyle w:val="Compact"/>
            </w:pPr>
            <w:r>
              <w:t>Cerrar sesión (borra cookie)</w:t>
            </w:r>
          </w:p>
        </w:tc>
        <w:tc>
          <w:tcPr>
            <w:tcW w:w="0" w:type="auto"/>
          </w:tcPr>
          <w:p w:rsidR="00BE2547" w:rsidRDefault="00000000" w14:paraId="27126AE2" w14:textId="77777777">
            <w:pPr>
              <w:pStyle w:val="Compact"/>
            </w:pPr>
            <w:r>
              <w:t>Auth cookie</w:t>
            </w:r>
          </w:p>
        </w:tc>
      </w:tr>
      <w:tr w:rsidR="00BE2547" w14:paraId="6C88014C" w14:textId="77777777">
        <w:tc>
          <w:tcPr>
            <w:tcW w:w="0" w:type="auto"/>
          </w:tcPr>
          <w:p w:rsidR="00BE2547" w:rsidRDefault="00000000" w14:paraId="43BD5EBC" w14:textId="77777777">
            <w:pPr>
              <w:pStyle w:val="Compact"/>
            </w:pPr>
            <w:r>
              <w:t>GET</w:t>
            </w:r>
          </w:p>
        </w:tc>
        <w:tc>
          <w:tcPr>
            <w:tcW w:w="0" w:type="auto"/>
          </w:tcPr>
          <w:p w:rsidR="00BE2547" w:rsidRDefault="00000000" w14:paraId="52E82C82" w14:textId="77777777">
            <w:pPr>
              <w:pStyle w:val="Compact"/>
            </w:pPr>
            <w:r>
              <w:t>/api/me</w:t>
            </w:r>
          </w:p>
        </w:tc>
        <w:tc>
          <w:tcPr>
            <w:tcW w:w="0" w:type="auto"/>
          </w:tcPr>
          <w:p w:rsidR="00BE2547" w:rsidRDefault="00000000" w14:paraId="30006BBE" w14:textId="77777777">
            <w:pPr>
              <w:pStyle w:val="Compact"/>
            </w:pPr>
            <w:r>
              <w:t>Datos del usuario autenticado</w:t>
            </w:r>
          </w:p>
        </w:tc>
        <w:tc>
          <w:tcPr>
            <w:tcW w:w="0" w:type="auto"/>
          </w:tcPr>
          <w:p w:rsidR="00BE2547" w:rsidRDefault="00000000" w14:paraId="1B321CCF" w14:textId="77777777">
            <w:pPr>
              <w:pStyle w:val="Compact"/>
            </w:pPr>
            <w:r>
              <w:t>Auth cookie</w:t>
            </w:r>
          </w:p>
        </w:tc>
      </w:tr>
      <w:tr w:rsidR="00BE2547" w14:paraId="064D4B2C" w14:textId="77777777">
        <w:tc>
          <w:tcPr>
            <w:tcW w:w="0" w:type="auto"/>
          </w:tcPr>
          <w:p w:rsidR="00BE2547" w:rsidRDefault="00000000" w14:paraId="38A6A11E" w14:textId="77777777">
            <w:pPr>
              <w:pStyle w:val="Compact"/>
            </w:pPr>
            <w:r>
              <w:t>GET</w:t>
            </w:r>
          </w:p>
        </w:tc>
        <w:tc>
          <w:tcPr>
            <w:tcW w:w="0" w:type="auto"/>
          </w:tcPr>
          <w:p w:rsidR="00BE2547" w:rsidRDefault="00000000" w14:paraId="6B7FD3F0" w14:textId="77777777">
            <w:pPr>
              <w:pStyle w:val="Compact"/>
            </w:pPr>
            <w:r>
              <w:t>/api/apps</w:t>
            </w:r>
          </w:p>
        </w:tc>
        <w:tc>
          <w:tcPr>
            <w:tcW w:w="0" w:type="auto"/>
          </w:tcPr>
          <w:p w:rsidRPr="002A3F42" w:rsidR="00BE2547" w:rsidRDefault="00000000" w14:paraId="21F28870" w14:textId="77777777">
            <w:pPr>
              <w:pStyle w:val="Compact"/>
              <w:rPr>
                <w:lang w:val="es-CL"/>
              </w:rPr>
            </w:pPr>
            <w:r>
              <w:rPr>
                <w:lang w:val="es-CL"/>
              </w:rPr>
              <w:t>Lista de apps filtrada por permisos</w:t>
            </w:r>
          </w:p>
        </w:tc>
        <w:tc>
          <w:tcPr>
            <w:tcW w:w="0" w:type="auto"/>
          </w:tcPr>
          <w:p w:rsidR="00BE2547" w:rsidRDefault="00000000" w14:paraId="7068FA0A" w14:textId="77777777">
            <w:pPr>
              <w:pStyle w:val="Compact"/>
            </w:pPr>
            <w:r>
              <w:t>Auth cookie</w:t>
            </w:r>
          </w:p>
        </w:tc>
      </w:tr>
      <w:tr w:rsidR="00BE2547" w14:paraId="52324C30" w14:textId="77777777">
        <w:tc>
          <w:tcPr>
            <w:tcW w:w="0" w:type="auto"/>
          </w:tcPr>
          <w:p w:rsidR="00BE2547" w:rsidRDefault="00000000" w14:paraId="5E497C13" w14:textId="77777777">
            <w:pPr>
              <w:pStyle w:val="Compact"/>
            </w:pPr>
            <w:r>
              <w:t>GET</w:t>
            </w:r>
          </w:p>
        </w:tc>
        <w:tc>
          <w:tcPr>
            <w:tcW w:w="0" w:type="auto"/>
          </w:tcPr>
          <w:p w:rsidR="00BE2547" w:rsidRDefault="00000000" w14:paraId="4429BB5F" w14:textId="77777777">
            <w:pPr>
              <w:pStyle w:val="Compact"/>
            </w:pPr>
            <w:r>
              <w:t>/health</w:t>
            </w:r>
          </w:p>
        </w:tc>
        <w:tc>
          <w:tcPr>
            <w:tcW w:w="0" w:type="auto"/>
          </w:tcPr>
          <w:p w:rsidR="00BE2547" w:rsidRDefault="00000000" w14:paraId="1005F685" w14:textId="77777777">
            <w:pPr>
              <w:pStyle w:val="Compact"/>
            </w:pPr>
            <w:r>
              <w:t>Health check</w:t>
            </w:r>
          </w:p>
        </w:tc>
        <w:tc>
          <w:tcPr>
            <w:tcW w:w="0" w:type="auto"/>
          </w:tcPr>
          <w:p w:rsidR="00BE2547" w:rsidRDefault="00000000" w14:paraId="4FCEF8F9" w14:textId="77777777">
            <w:pPr>
              <w:pStyle w:val="Compact"/>
            </w:pPr>
            <w:r>
              <w:t>Público</w:t>
            </w:r>
          </w:p>
        </w:tc>
      </w:tr>
      <w:tr w:rsidR="00BE2547" w14:paraId="7D3C0EE7" w14:textId="77777777">
        <w:tc>
          <w:tcPr>
            <w:tcW w:w="0" w:type="auto"/>
          </w:tcPr>
          <w:p w:rsidR="00BE2547" w:rsidRDefault="00000000" w14:paraId="6EA19E35" w14:textId="77777777">
            <w:pPr>
              <w:pStyle w:val="Compact"/>
            </w:pPr>
            <w:r>
              <w:t>GET</w:t>
            </w:r>
          </w:p>
        </w:tc>
        <w:tc>
          <w:tcPr>
            <w:tcW w:w="0" w:type="auto"/>
          </w:tcPr>
          <w:p w:rsidR="00BE2547" w:rsidRDefault="00000000" w14:paraId="493F501D" w14:textId="77777777">
            <w:pPr>
              <w:pStyle w:val="Compact"/>
            </w:pPr>
            <w:r>
              <w:t>/admin</w:t>
            </w:r>
          </w:p>
        </w:tc>
        <w:tc>
          <w:tcPr>
            <w:tcW w:w="0" w:type="auto"/>
          </w:tcPr>
          <w:p w:rsidR="00BE2547" w:rsidRDefault="00000000" w14:paraId="1CF141ED" w14:textId="77777777">
            <w:pPr>
              <w:pStyle w:val="Compact"/>
            </w:pPr>
            <w:r>
              <w:t>Panel de administración</w:t>
            </w:r>
          </w:p>
        </w:tc>
        <w:tc>
          <w:tcPr>
            <w:tcW w:w="0" w:type="auto"/>
          </w:tcPr>
          <w:p w:rsidR="00BE2547" w:rsidRDefault="00000000" w14:paraId="6E7AEF52" w14:textId="77777777">
            <w:pPr>
              <w:pStyle w:val="Compact"/>
            </w:pPr>
            <w:r>
              <w:t>admin.*</w:t>
            </w:r>
          </w:p>
        </w:tc>
      </w:tr>
      <w:tr w:rsidR="00BE2547" w14:paraId="04C55951" w14:textId="77777777">
        <w:tc>
          <w:tcPr>
            <w:tcW w:w="0" w:type="auto"/>
          </w:tcPr>
          <w:p w:rsidR="00BE2547" w:rsidRDefault="00000000" w14:paraId="0414A656" w14:textId="77777777">
            <w:pPr>
              <w:pStyle w:val="Compact"/>
            </w:pPr>
            <w:r>
              <w:t>GET</w:t>
            </w:r>
          </w:p>
        </w:tc>
        <w:tc>
          <w:tcPr>
            <w:tcW w:w="0" w:type="auto"/>
          </w:tcPr>
          <w:p w:rsidR="00BE2547" w:rsidRDefault="00000000" w14:paraId="273DF2CE" w14:textId="77777777">
            <w:pPr>
              <w:pStyle w:val="Compact"/>
            </w:pPr>
            <w:r>
              <w:t>/api/usuarios</w:t>
            </w:r>
          </w:p>
        </w:tc>
        <w:tc>
          <w:tcPr>
            <w:tcW w:w="0" w:type="auto"/>
          </w:tcPr>
          <w:p w:rsidR="00BE2547" w:rsidRDefault="00000000" w14:paraId="0E98A035" w14:textId="77777777">
            <w:pPr>
              <w:pStyle w:val="Compact"/>
            </w:pPr>
            <w:r>
              <w:t>Listar usuarios</w:t>
            </w:r>
          </w:p>
        </w:tc>
        <w:tc>
          <w:tcPr>
            <w:tcW w:w="0" w:type="auto"/>
          </w:tcPr>
          <w:p w:rsidR="00BE2547" w:rsidRDefault="00000000" w14:paraId="1046BCCA" w14:textId="77777777">
            <w:pPr>
              <w:pStyle w:val="Compact"/>
            </w:pPr>
            <w:r>
              <w:t>admin.usuarios.ver</w:t>
            </w:r>
          </w:p>
        </w:tc>
      </w:tr>
      <w:tr w:rsidR="00BE2547" w14:paraId="05267E02" w14:textId="77777777">
        <w:tc>
          <w:tcPr>
            <w:tcW w:w="0" w:type="auto"/>
          </w:tcPr>
          <w:p w:rsidR="00BE2547" w:rsidRDefault="00000000" w14:paraId="22003A4A" w14:textId="77777777">
            <w:pPr>
              <w:pStyle w:val="Compact"/>
            </w:pPr>
            <w:r>
              <w:t>POST</w:t>
            </w:r>
          </w:p>
        </w:tc>
        <w:tc>
          <w:tcPr>
            <w:tcW w:w="0" w:type="auto"/>
          </w:tcPr>
          <w:p w:rsidR="00BE2547" w:rsidRDefault="00000000" w14:paraId="7DC8F5C1" w14:textId="77777777">
            <w:pPr>
              <w:pStyle w:val="Compact"/>
            </w:pPr>
            <w:r>
              <w:t>/api/usuarios</w:t>
            </w:r>
          </w:p>
        </w:tc>
        <w:tc>
          <w:tcPr>
            <w:tcW w:w="0" w:type="auto"/>
          </w:tcPr>
          <w:p w:rsidR="00BE2547" w:rsidRDefault="00000000" w14:paraId="2188FB41" w14:textId="77777777">
            <w:pPr>
              <w:pStyle w:val="Compact"/>
            </w:pPr>
            <w:r>
              <w:t>Crear usuario</w:t>
            </w:r>
          </w:p>
        </w:tc>
        <w:tc>
          <w:tcPr>
            <w:tcW w:w="0" w:type="auto"/>
          </w:tcPr>
          <w:p w:rsidR="00BE2547" w:rsidRDefault="00000000" w14:paraId="1F1BB61F" w14:textId="77777777">
            <w:pPr>
              <w:pStyle w:val="Compact"/>
            </w:pPr>
            <w:r>
              <w:t>admin.usuarios.crear</w:t>
            </w:r>
          </w:p>
        </w:tc>
      </w:tr>
      <w:tr w:rsidR="00BE2547" w14:paraId="016007E8" w14:textId="77777777">
        <w:tc>
          <w:tcPr>
            <w:tcW w:w="0" w:type="auto"/>
          </w:tcPr>
          <w:p w:rsidR="00BE2547" w:rsidRDefault="00000000" w14:paraId="30BCD5CA" w14:textId="77777777">
            <w:pPr>
              <w:pStyle w:val="Compact"/>
            </w:pPr>
            <w:r>
              <w:t>PUT</w:t>
            </w:r>
          </w:p>
        </w:tc>
        <w:tc>
          <w:tcPr>
            <w:tcW w:w="0" w:type="auto"/>
          </w:tcPr>
          <w:p w:rsidR="00BE2547" w:rsidRDefault="00000000" w14:paraId="57626FA9" w14:textId="77777777">
            <w:pPr>
              <w:pStyle w:val="Compact"/>
            </w:pPr>
            <w:r>
              <w:t>/api/usuarios/{id}</w:t>
            </w:r>
          </w:p>
        </w:tc>
        <w:tc>
          <w:tcPr>
            <w:tcW w:w="0" w:type="auto"/>
          </w:tcPr>
          <w:p w:rsidR="00BE2547" w:rsidRDefault="00000000" w14:paraId="766298F5" w14:textId="77777777">
            <w:pPr>
              <w:pStyle w:val="Compact"/>
            </w:pPr>
            <w:r>
              <w:t>Actualizar usuario</w:t>
            </w:r>
          </w:p>
        </w:tc>
        <w:tc>
          <w:tcPr>
            <w:tcW w:w="0" w:type="auto"/>
          </w:tcPr>
          <w:p w:rsidR="00BE2547" w:rsidRDefault="00000000" w14:paraId="3F92E4CB" w14:textId="77777777">
            <w:pPr>
              <w:pStyle w:val="Compact"/>
            </w:pPr>
            <w:r>
              <w:t>admin.usuarios.editar</w:t>
            </w:r>
          </w:p>
        </w:tc>
      </w:tr>
      <w:tr w:rsidR="00BE2547" w14:paraId="59E16839" w14:textId="77777777">
        <w:tc>
          <w:tcPr>
            <w:tcW w:w="0" w:type="auto"/>
          </w:tcPr>
          <w:p w:rsidR="00BE2547" w:rsidRDefault="00000000" w14:paraId="5C1BFFAF" w14:textId="77777777">
            <w:pPr>
              <w:pStyle w:val="Compact"/>
            </w:pPr>
            <w:r>
              <w:t>PUT</w:t>
            </w:r>
          </w:p>
        </w:tc>
        <w:tc>
          <w:tcPr>
            <w:tcW w:w="0" w:type="auto"/>
          </w:tcPr>
          <w:p w:rsidR="00BE2547" w:rsidRDefault="00000000" w14:paraId="392CC374" w14:textId="77777777">
            <w:pPr>
              <w:pStyle w:val="Compact"/>
            </w:pPr>
            <w:r>
              <w:t>/api/usuarios/{id}/password</w:t>
            </w:r>
          </w:p>
        </w:tc>
        <w:tc>
          <w:tcPr>
            <w:tcW w:w="0" w:type="auto"/>
          </w:tcPr>
          <w:p w:rsidR="00BE2547" w:rsidRDefault="00000000" w14:paraId="05530725" w14:textId="77777777">
            <w:pPr>
              <w:pStyle w:val="Compact"/>
            </w:pPr>
            <w:r>
              <w:t>Cambiar contraseña</w:t>
            </w:r>
          </w:p>
        </w:tc>
        <w:tc>
          <w:tcPr>
            <w:tcW w:w="0" w:type="auto"/>
          </w:tcPr>
          <w:p w:rsidR="00BE2547" w:rsidRDefault="00000000" w14:paraId="5D45CD4A" w14:textId="77777777">
            <w:pPr>
              <w:pStyle w:val="Compact"/>
            </w:pPr>
            <w:r>
              <w:t>admin.usuarios.editar</w:t>
            </w:r>
          </w:p>
        </w:tc>
      </w:tr>
      <w:tr w:rsidR="00BE2547" w14:paraId="496F7725" w14:textId="77777777">
        <w:tc>
          <w:tcPr>
            <w:tcW w:w="0" w:type="auto"/>
          </w:tcPr>
          <w:p w:rsidR="00BE2547" w:rsidRDefault="00000000" w14:paraId="37683277" w14:textId="77777777">
            <w:pPr>
              <w:pStyle w:val="Compact"/>
            </w:pPr>
            <w:r>
              <w:t>DELETE</w:t>
            </w:r>
          </w:p>
        </w:tc>
        <w:tc>
          <w:tcPr>
            <w:tcW w:w="0" w:type="auto"/>
          </w:tcPr>
          <w:p w:rsidR="00BE2547" w:rsidRDefault="00000000" w14:paraId="3364DE51" w14:textId="77777777">
            <w:pPr>
              <w:pStyle w:val="Compact"/>
            </w:pPr>
            <w:r>
              <w:t>/api/usuarios/{id}</w:t>
            </w:r>
          </w:p>
        </w:tc>
        <w:tc>
          <w:tcPr>
            <w:tcW w:w="0" w:type="auto"/>
          </w:tcPr>
          <w:p w:rsidR="00BE2547" w:rsidRDefault="00000000" w14:paraId="3FB19029" w14:textId="77777777">
            <w:pPr>
              <w:pStyle w:val="Compact"/>
            </w:pPr>
            <w:r>
              <w:t>Eliminar usuario</w:t>
            </w:r>
          </w:p>
        </w:tc>
        <w:tc>
          <w:tcPr>
            <w:tcW w:w="0" w:type="auto"/>
          </w:tcPr>
          <w:p w:rsidR="00BE2547" w:rsidRDefault="00000000" w14:paraId="19F43A5B" w14:textId="77777777">
            <w:pPr>
              <w:pStyle w:val="Compact"/>
            </w:pPr>
            <w:r>
              <w:t>admin.usuarios.eliminar</w:t>
            </w:r>
          </w:p>
        </w:tc>
      </w:tr>
      <w:tr w:rsidR="00BE2547" w14:paraId="26474E98" w14:textId="77777777">
        <w:tc>
          <w:tcPr>
            <w:tcW w:w="0" w:type="auto"/>
          </w:tcPr>
          <w:p w:rsidR="00BE2547" w:rsidRDefault="00000000" w14:paraId="543AA839" w14:textId="77777777">
            <w:pPr>
              <w:pStyle w:val="Compact"/>
            </w:pPr>
            <w:r>
              <w:t>GET</w:t>
            </w:r>
          </w:p>
        </w:tc>
        <w:tc>
          <w:tcPr>
            <w:tcW w:w="0" w:type="auto"/>
          </w:tcPr>
          <w:p w:rsidR="00BE2547" w:rsidRDefault="00000000" w14:paraId="69546E1E" w14:textId="77777777">
            <w:pPr>
              <w:pStyle w:val="Compact"/>
            </w:pPr>
            <w:r>
              <w:t>/api/roles</w:t>
            </w:r>
          </w:p>
        </w:tc>
        <w:tc>
          <w:tcPr>
            <w:tcW w:w="0" w:type="auto"/>
          </w:tcPr>
          <w:p w:rsidR="00BE2547" w:rsidRDefault="00000000" w14:paraId="671165D0" w14:textId="77777777">
            <w:pPr>
              <w:pStyle w:val="Compact"/>
            </w:pPr>
            <w:r>
              <w:t>Listar roles + conteo usuarios</w:t>
            </w:r>
          </w:p>
        </w:tc>
        <w:tc>
          <w:tcPr>
            <w:tcW w:w="0" w:type="auto"/>
          </w:tcPr>
          <w:p w:rsidR="00BE2547" w:rsidRDefault="00000000" w14:paraId="217BD280" w14:textId="77777777">
            <w:pPr>
              <w:pStyle w:val="Compact"/>
            </w:pPr>
            <w:r>
              <w:t>admin.roles.ver</w:t>
            </w:r>
          </w:p>
        </w:tc>
      </w:tr>
      <w:tr w:rsidR="00BE2547" w14:paraId="1804023A" w14:textId="77777777">
        <w:tc>
          <w:tcPr>
            <w:tcW w:w="0" w:type="auto"/>
          </w:tcPr>
          <w:p w:rsidR="00BE2547" w:rsidRDefault="00000000" w14:paraId="189EEBBF" w14:textId="77777777">
            <w:pPr>
              <w:pStyle w:val="Compact"/>
            </w:pPr>
            <w:r>
              <w:t>GET</w:t>
            </w:r>
          </w:p>
        </w:tc>
        <w:tc>
          <w:tcPr>
            <w:tcW w:w="0" w:type="auto"/>
          </w:tcPr>
          <w:p w:rsidR="00BE2547" w:rsidRDefault="00000000" w14:paraId="23C6BFA7" w14:textId="77777777">
            <w:pPr>
              <w:pStyle w:val="Compact"/>
            </w:pPr>
            <w:r>
              <w:t>/api/roles/{id}</w:t>
            </w:r>
          </w:p>
        </w:tc>
        <w:tc>
          <w:tcPr>
            <w:tcW w:w="0" w:type="auto"/>
          </w:tcPr>
          <w:p w:rsidR="00BE2547" w:rsidRDefault="00000000" w14:paraId="1AB3252A" w14:textId="77777777">
            <w:pPr>
              <w:pStyle w:val="Compact"/>
            </w:pPr>
            <w:r>
              <w:t>Detalle de rol + permisos</w:t>
            </w:r>
          </w:p>
        </w:tc>
        <w:tc>
          <w:tcPr>
            <w:tcW w:w="0" w:type="auto"/>
          </w:tcPr>
          <w:p w:rsidR="00BE2547" w:rsidRDefault="00000000" w14:paraId="65A57846" w14:textId="77777777">
            <w:pPr>
              <w:pStyle w:val="Compact"/>
            </w:pPr>
            <w:r>
              <w:t>admin.roles.ver</w:t>
            </w:r>
          </w:p>
        </w:tc>
      </w:tr>
      <w:tr w:rsidR="00BE2547" w14:paraId="0C3CF6DE" w14:textId="77777777">
        <w:tc>
          <w:tcPr>
            <w:tcW w:w="0" w:type="auto"/>
          </w:tcPr>
          <w:p w:rsidR="00BE2547" w:rsidRDefault="00000000" w14:paraId="6CD63B04" w14:textId="77777777">
            <w:pPr>
              <w:pStyle w:val="Compact"/>
            </w:pPr>
            <w:r>
              <w:t>GET</w:t>
            </w:r>
          </w:p>
        </w:tc>
        <w:tc>
          <w:tcPr>
            <w:tcW w:w="0" w:type="auto"/>
          </w:tcPr>
          <w:p w:rsidR="00BE2547" w:rsidRDefault="00000000" w14:paraId="71A30162" w14:textId="77777777">
            <w:pPr>
              <w:pStyle w:val="Compact"/>
            </w:pPr>
            <w:r>
              <w:t>/api/roles/{id}/usuarios</w:t>
            </w:r>
          </w:p>
        </w:tc>
        <w:tc>
          <w:tcPr>
            <w:tcW w:w="0" w:type="auto"/>
          </w:tcPr>
          <w:p w:rsidR="00BE2547" w:rsidRDefault="00000000" w14:paraId="15791367" w14:textId="77777777">
            <w:pPr>
              <w:pStyle w:val="Compact"/>
            </w:pPr>
            <w:r>
              <w:t>Usuarios de un rol</w:t>
            </w:r>
          </w:p>
        </w:tc>
        <w:tc>
          <w:tcPr>
            <w:tcW w:w="0" w:type="auto"/>
          </w:tcPr>
          <w:p w:rsidR="00BE2547" w:rsidRDefault="00000000" w14:paraId="60EA0133" w14:textId="77777777">
            <w:pPr>
              <w:pStyle w:val="Compact"/>
            </w:pPr>
            <w:r>
              <w:t>admin.roles.eliminar</w:t>
            </w:r>
          </w:p>
        </w:tc>
      </w:tr>
      <w:tr w:rsidR="00BE2547" w14:paraId="254CDD90" w14:textId="77777777">
        <w:tc>
          <w:tcPr>
            <w:tcW w:w="0" w:type="auto"/>
          </w:tcPr>
          <w:p w:rsidR="00BE2547" w:rsidRDefault="00000000" w14:paraId="19D7675C" w14:textId="77777777">
            <w:pPr>
              <w:pStyle w:val="Compact"/>
            </w:pPr>
            <w:r>
              <w:t>POST</w:t>
            </w:r>
          </w:p>
        </w:tc>
        <w:tc>
          <w:tcPr>
            <w:tcW w:w="0" w:type="auto"/>
          </w:tcPr>
          <w:p w:rsidR="00BE2547" w:rsidRDefault="00000000" w14:paraId="77A4FD8C" w14:textId="77777777">
            <w:pPr>
              <w:pStyle w:val="Compact"/>
            </w:pPr>
            <w:r>
              <w:t>/api/roles</w:t>
            </w:r>
          </w:p>
        </w:tc>
        <w:tc>
          <w:tcPr>
            <w:tcW w:w="0" w:type="auto"/>
          </w:tcPr>
          <w:p w:rsidR="00BE2547" w:rsidRDefault="00000000" w14:paraId="0F9FEEDB" w14:textId="77777777">
            <w:pPr>
              <w:pStyle w:val="Compact"/>
            </w:pPr>
            <w:r>
              <w:t>Crear rol con permisos</w:t>
            </w:r>
          </w:p>
        </w:tc>
        <w:tc>
          <w:tcPr>
            <w:tcW w:w="0" w:type="auto"/>
          </w:tcPr>
          <w:p w:rsidR="00BE2547" w:rsidRDefault="00000000" w14:paraId="059AF8F1" w14:textId="77777777">
            <w:pPr>
              <w:pStyle w:val="Compact"/>
            </w:pPr>
            <w:r>
              <w:t>admin.roles.crear</w:t>
            </w:r>
          </w:p>
        </w:tc>
      </w:tr>
      <w:tr w:rsidR="00BE2547" w14:paraId="4557B7AC" w14:textId="77777777">
        <w:tc>
          <w:tcPr>
            <w:tcW w:w="0" w:type="auto"/>
          </w:tcPr>
          <w:p w:rsidR="00BE2547" w:rsidRDefault="00000000" w14:paraId="10DCB701" w14:textId="77777777">
            <w:pPr>
              <w:pStyle w:val="Compact"/>
            </w:pPr>
            <w:r>
              <w:t>PUT</w:t>
            </w:r>
          </w:p>
        </w:tc>
        <w:tc>
          <w:tcPr>
            <w:tcW w:w="0" w:type="auto"/>
          </w:tcPr>
          <w:p w:rsidR="00BE2547" w:rsidRDefault="00000000" w14:paraId="7E656518" w14:textId="77777777">
            <w:pPr>
              <w:pStyle w:val="Compact"/>
            </w:pPr>
            <w:r>
              <w:t>/api/roles/{id}</w:t>
            </w:r>
          </w:p>
        </w:tc>
        <w:tc>
          <w:tcPr>
            <w:tcW w:w="0" w:type="auto"/>
          </w:tcPr>
          <w:p w:rsidR="00BE2547" w:rsidRDefault="00000000" w14:paraId="12E451B7" w14:textId="77777777">
            <w:pPr>
              <w:pStyle w:val="Compact"/>
            </w:pPr>
            <w:r>
              <w:t>Actualizar rol + permisos</w:t>
            </w:r>
          </w:p>
        </w:tc>
        <w:tc>
          <w:tcPr>
            <w:tcW w:w="0" w:type="auto"/>
          </w:tcPr>
          <w:p w:rsidR="00BE2547" w:rsidRDefault="00000000" w14:paraId="5C1FA708" w14:textId="77777777">
            <w:pPr>
              <w:pStyle w:val="Compact"/>
            </w:pPr>
            <w:r>
              <w:t>admin.roles.crear</w:t>
            </w:r>
          </w:p>
        </w:tc>
      </w:tr>
      <w:tr w:rsidR="00BE2547" w14:paraId="14EFF1CC" w14:textId="77777777">
        <w:tc>
          <w:tcPr>
            <w:tcW w:w="0" w:type="auto"/>
          </w:tcPr>
          <w:p w:rsidR="00BE2547" w:rsidRDefault="00000000" w14:paraId="512E0C30" w14:textId="77777777">
            <w:pPr>
              <w:pStyle w:val="Compact"/>
            </w:pPr>
            <w:r>
              <w:t>DELETE</w:t>
            </w:r>
          </w:p>
        </w:tc>
        <w:tc>
          <w:tcPr>
            <w:tcW w:w="0" w:type="auto"/>
          </w:tcPr>
          <w:p w:rsidR="00BE2547" w:rsidRDefault="00000000" w14:paraId="6E966AF2" w14:textId="77777777">
            <w:pPr>
              <w:pStyle w:val="Compact"/>
            </w:pPr>
            <w:r>
              <w:t>/api/roles/{id}</w:t>
            </w:r>
          </w:p>
        </w:tc>
        <w:tc>
          <w:tcPr>
            <w:tcW w:w="0" w:type="auto"/>
          </w:tcPr>
          <w:p w:rsidRPr="002A3F42" w:rsidR="00BE2547" w:rsidRDefault="00000000" w14:paraId="1B91BA21" w14:textId="77777777">
            <w:pPr>
              <w:pStyle w:val="Compact"/>
              <w:rPr>
                <w:lang w:val="es-CL"/>
              </w:rPr>
            </w:pPr>
            <w:r>
              <w:rPr>
                <w:lang w:val="es-CL"/>
              </w:rPr>
              <w:t>Eliminar rol (reasigna a sin_rol)</w:t>
            </w:r>
          </w:p>
        </w:tc>
        <w:tc>
          <w:tcPr>
            <w:tcW w:w="0" w:type="auto"/>
          </w:tcPr>
          <w:p w:rsidR="00BE2547" w:rsidRDefault="00000000" w14:paraId="409E5356" w14:textId="77777777">
            <w:pPr>
              <w:pStyle w:val="Compact"/>
            </w:pPr>
            <w:r>
              <w:t>admin.roles.eliminar</w:t>
            </w:r>
          </w:p>
        </w:tc>
      </w:tr>
      <w:tr w:rsidR="00BE2547" w14:paraId="07515C7A" w14:textId="77777777">
        <w:tc>
          <w:tcPr>
            <w:tcW w:w="0" w:type="auto"/>
          </w:tcPr>
          <w:p w:rsidR="00BE2547" w:rsidRDefault="00000000" w14:paraId="541BD3A2" w14:textId="77777777">
            <w:pPr>
              <w:pStyle w:val="Compact"/>
            </w:pPr>
            <w:r>
              <w:t>GET</w:t>
            </w:r>
          </w:p>
        </w:tc>
        <w:tc>
          <w:tcPr>
            <w:tcW w:w="0" w:type="auto"/>
          </w:tcPr>
          <w:p w:rsidR="00BE2547" w:rsidRDefault="00000000" w14:paraId="4A92D45A" w14:textId="77777777">
            <w:pPr>
              <w:pStyle w:val="Compact"/>
            </w:pPr>
            <w:r>
              <w:t>/api/permisos</w:t>
            </w:r>
          </w:p>
        </w:tc>
        <w:tc>
          <w:tcPr>
            <w:tcW w:w="0" w:type="auto"/>
          </w:tcPr>
          <w:p w:rsidR="00BE2547" w:rsidRDefault="00000000" w14:paraId="7DE96D1D" w14:textId="77777777">
            <w:pPr>
              <w:pStyle w:val="Compact"/>
            </w:pPr>
            <w:r>
              <w:t>Listar permisos disponibles</w:t>
            </w:r>
          </w:p>
        </w:tc>
        <w:tc>
          <w:tcPr>
            <w:tcW w:w="0" w:type="auto"/>
          </w:tcPr>
          <w:p w:rsidR="00BE2547" w:rsidRDefault="00000000" w14:paraId="7F0BEB5D" w14:textId="77777777">
            <w:pPr>
              <w:pStyle w:val="Compact"/>
            </w:pPr>
            <w:r>
              <w:t>admin.roles.ver</w:t>
            </w:r>
          </w:p>
        </w:tc>
      </w:tr>
    </w:tbl>
    <w:p w:rsidR="006063A8" w:rsidRDefault="006063A8" w14:paraId="57557A61" w14:textId="77777777">
      <w:pPr>
        <w:spacing w:before="60" w:after="60"/>
      </w:pPr>
    </w:p>
    <w:tbl>
      <w:tblPr>
        <w:tblStyle w:val="Table"/>
        <w:tblW w:w="0" w:type="auto"/>
        <w:tblLook w:val="0020" w:firstRow="1" w:lastRow="0" w:firstColumn="0" w:lastColumn="0" w:noHBand="0" w:noVBand="0"/>
      </w:tblPr>
      <w:tblGrid>
        <w:gridCol w:w="1427"/>
        <w:gridCol w:w="2160"/>
      </w:tblGrid>
      <w:tr w:rsidR="00BE2547" w:rsidTr="00BE2547" w14:paraId="130154E0"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0544AEB6" w14:textId="77777777">
            <w:pPr>
              <w:pStyle w:val="Compact"/>
            </w:pPr>
            <w:r>
              <w:rPr>
                <w:b/>
                <w:bCs/>
              </w:rPr>
              <w:t>App ID</w:t>
            </w:r>
          </w:p>
        </w:tc>
        <w:tc>
          <w:tcPr>
            <w:tcW w:w="0" w:type="auto"/>
          </w:tcPr>
          <w:p w:rsidR="00BE2547" w:rsidRDefault="00000000" w14:paraId="36EF3CEE" w14:textId="77777777">
            <w:pPr>
              <w:pStyle w:val="Compact"/>
            </w:pPr>
            <w:r>
              <w:rPr>
                <w:b/>
                <w:bCs/>
              </w:rPr>
              <w:t>Permiso requerido</w:t>
            </w:r>
          </w:p>
        </w:tc>
      </w:tr>
      <w:tr w:rsidR="00BE2547" w14:paraId="50961179" w14:textId="77777777">
        <w:tc>
          <w:tcPr>
            <w:tcW w:w="0" w:type="auto"/>
          </w:tcPr>
          <w:p w:rsidR="00BE2547" w:rsidRDefault="00000000" w14:paraId="3521C3C2" w14:textId="77777777">
            <w:pPr>
              <w:pStyle w:val="Compact"/>
            </w:pPr>
            <w:r>
              <w:t>consulta-ont</w:t>
            </w:r>
          </w:p>
        </w:tc>
        <w:tc>
          <w:tcPr>
            <w:tcW w:w="0" w:type="auto"/>
          </w:tcPr>
          <w:p w:rsidR="00BE2547" w:rsidRDefault="00000000" w14:paraId="6B5FADA9" w14:textId="77777777">
            <w:pPr>
              <w:pStyle w:val="Compact"/>
            </w:pPr>
            <w:r>
              <w:t>consulta_ont.ver</w:t>
            </w:r>
          </w:p>
        </w:tc>
      </w:tr>
      <w:tr w:rsidR="00BE2547" w14:paraId="6E6BA313" w14:textId="77777777">
        <w:tc>
          <w:tcPr>
            <w:tcW w:w="0" w:type="auto"/>
          </w:tcPr>
          <w:p w:rsidR="00BE2547" w:rsidRDefault="00000000" w14:paraId="28292A26" w14:textId="77777777">
            <w:pPr>
              <w:pStyle w:val="Compact"/>
            </w:pPr>
            <w:r>
              <w:t>estadisticas</w:t>
            </w:r>
          </w:p>
        </w:tc>
        <w:tc>
          <w:tcPr>
            <w:tcW w:w="0" w:type="auto"/>
          </w:tcPr>
          <w:p w:rsidR="00BE2547" w:rsidRDefault="00000000" w14:paraId="4E42A974" w14:textId="77777777">
            <w:pPr>
              <w:pStyle w:val="Compact"/>
            </w:pPr>
            <w:r>
              <w:t>estadisticas.ver</w:t>
            </w:r>
          </w:p>
        </w:tc>
      </w:tr>
      <w:tr w:rsidR="00BE2547" w14:paraId="634AFDEB" w14:textId="77777777">
        <w:tc>
          <w:tcPr>
            <w:tcW w:w="0" w:type="auto"/>
          </w:tcPr>
          <w:p w:rsidR="00BE2547" w:rsidRDefault="00000000" w14:paraId="325C0B3C" w14:textId="77777777">
            <w:pPr>
              <w:pStyle w:val="Compact"/>
            </w:pPr>
            <w:r>
              <w:t>monitor-logs</w:t>
            </w:r>
          </w:p>
        </w:tc>
        <w:tc>
          <w:tcPr>
            <w:tcW w:w="0" w:type="auto"/>
          </w:tcPr>
          <w:p w:rsidR="00BE2547" w:rsidRDefault="00000000" w14:paraId="1027D60A" w14:textId="77777777">
            <w:pPr>
              <w:pStyle w:val="Compact"/>
            </w:pPr>
            <w:r>
              <w:t>monitor_logs.ver</w:t>
            </w:r>
          </w:p>
        </w:tc>
      </w:tr>
      <w:tr w:rsidR="00BE2547" w14:paraId="110F63D3" w14:textId="77777777">
        <w:tc>
          <w:tcPr>
            <w:tcW w:w="0" w:type="auto"/>
          </w:tcPr>
          <w:p w:rsidR="00BE2547" w:rsidRDefault="00000000" w14:paraId="4EFC1ABA" w14:textId="77777777">
            <w:pPr>
              <w:pStyle w:val="Compact"/>
            </w:pPr>
            <w:r>
              <w:t>gestion-olt</w:t>
            </w:r>
          </w:p>
        </w:tc>
        <w:tc>
          <w:tcPr>
            <w:tcW w:w="0" w:type="auto"/>
          </w:tcPr>
          <w:p w:rsidR="00BE2547" w:rsidRDefault="00000000" w14:paraId="389A432A" w14:textId="77777777">
            <w:pPr>
              <w:pStyle w:val="Compact"/>
            </w:pPr>
            <w:r>
              <w:t>gestion_olt.ver</w:t>
            </w:r>
          </w:p>
        </w:tc>
      </w:tr>
    </w:tbl>
    <w:p w:rsidR="006063A8" w:rsidRDefault="006063A8" w14:paraId="167546A9" w14:textId="77777777">
      <w:pPr>
        <w:spacing w:before="60" w:after="60"/>
      </w:pPr>
    </w:p>
    <w:tbl>
      <w:tblPr>
        <w:tblStyle w:val="Table"/>
        <w:tblW w:w="5000" w:type="pct"/>
        <w:tblLook w:val="0020" w:firstRow="1" w:lastRow="0" w:firstColumn="0" w:lastColumn="0" w:noHBand="0" w:noVBand="0"/>
      </w:tblPr>
      <w:tblGrid>
        <w:gridCol w:w="2112"/>
        <w:gridCol w:w="6942"/>
      </w:tblGrid>
      <w:tr w:rsidR="00BE2547" w:rsidTr="00BE2547" w14:paraId="4CF61A8E"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2C246CEE" w14:textId="77777777">
            <w:pPr>
              <w:pStyle w:val="Compact"/>
            </w:pPr>
            <w:r>
              <w:rPr>
                <w:b/>
                <w:bCs/>
              </w:rPr>
              <w:t>Archivo</w:t>
            </w:r>
          </w:p>
        </w:tc>
        <w:tc>
          <w:tcPr>
            <w:tcW w:w="0" w:type="auto"/>
          </w:tcPr>
          <w:p w:rsidR="00BE2547" w:rsidRDefault="00000000" w14:paraId="0C73AE65" w14:textId="77777777">
            <w:pPr>
              <w:pStyle w:val="Compact"/>
            </w:pPr>
            <w:r>
              <w:rPr>
                <w:b/>
                <w:bCs/>
              </w:rPr>
              <w:t>Descripción</w:t>
            </w:r>
          </w:p>
        </w:tc>
      </w:tr>
      <w:tr w:rsidRPr="002475E3" w:rsidR="00BE2547" w14:paraId="152A3760" w14:textId="77777777">
        <w:tc>
          <w:tcPr>
            <w:tcW w:w="0" w:type="auto"/>
          </w:tcPr>
          <w:p w:rsidR="00BE2547" w:rsidRDefault="00000000" w14:paraId="18658677" w14:textId="77777777">
            <w:pPr>
              <w:pStyle w:val="Compact"/>
            </w:pPr>
            <w:r>
              <w:t>index.html</w:t>
            </w:r>
          </w:p>
        </w:tc>
        <w:tc>
          <w:tcPr>
            <w:tcW w:w="0" w:type="auto"/>
          </w:tcPr>
          <w:p w:rsidRPr="002A3F42" w:rsidR="00BE2547" w:rsidRDefault="00000000" w14:paraId="09E444A6" w14:textId="77777777">
            <w:pPr>
              <w:pStyle w:val="Compact"/>
              <w:rPr>
                <w:lang w:val="es-CL"/>
              </w:rPr>
            </w:pPr>
            <w:r>
              <w:rPr>
                <w:lang w:val="es-CL"/>
              </w:rPr>
              <w:t>SPA principal: React Router v7 gestiona navegación entre módulos sin recargas de página</w:t>
            </w:r>
          </w:p>
        </w:tc>
      </w:tr>
      <w:tr w:rsidRPr="002475E3" w:rsidR="00BE2547" w14:paraId="7FA44619" w14:textId="77777777">
        <w:tc>
          <w:tcPr>
            <w:tcW w:w="0" w:type="auto"/>
          </w:tcPr>
          <w:p w:rsidR="00BE2547" w:rsidRDefault="00000000" w14:paraId="0F9B11A7" w14:textId="77777777">
            <w:pPr>
              <w:pStyle w:val="Compact"/>
            </w:pPr>
            <w:r>
              <w:t>AuthContext.jsx</w:t>
            </w:r>
          </w:p>
        </w:tc>
        <w:tc>
          <w:tcPr>
            <w:tcW w:w="0" w:type="auto"/>
          </w:tcPr>
          <w:p w:rsidRPr="002A3F42" w:rsidR="00BE2547" w:rsidRDefault="00000000" w14:paraId="4B00FAD9" w14:textId="77777777">
            <w:pPr>
              <w:pStyle w:val="Compact"/>
              <w:rPr>
                <w:lang w:val="es-CL"/>
              </w:rPr>
            </w:pPr>
            <w:r>
              <w:rPr>
                <w:lang w:val="es-CL"/>
              </w:rPr>
              <w:t>Gestiona estado de sesión: usuario actual, permisos (array string[]), login/logout. Se alimenta de la cookie JWT decodificada vía /api/me.</w:t>
            </w:r>
          </w:p>
        </w:tc>
      </w:tr>
      <w:tr w:rsidRPr="002475E3" w:rsidR="00BE2547" w14:paraId="776E28F3" w14:textId="77777777">
        <w:tc>
          <w:tcPr>
            <w:tcW w:w="0" w:type="auto"/>
          </w:tcPr>
          <w:p w:rsidR="00BE2547" w:rsidRDefault="00000000" w14:paraId="5C22232B" w14:textId="77777777">
            <w:pPr>
              <w:pStyle w:val="Compact"/>
            </w:pPr>
            <w:r>
              <w:t>ThemeContext.jsx</w:t>
            </w:r>
          </w:p>
        </w:tc>
        <w:tc>
          <w:tcPr>
            <w:tcW w:w="0" w:type="auto"/>
          </w:tcPr>
          <w:p w:rsidRPr="002A3F42" w:rsidR="00BE2547" w:rsidRDefault="00000000" w14:paraId="24AC0CA7" w14:textId="77777777">
            <w:pPr>
              <w:pStyle w:val="Compact"/>
              <w:rPr>
                <w:lang w:val="es-CL"/>
              </w:rPr>
            </w:pPr>
            <w:r>
              <w:rPr>
                <w:lang w:val="es-CL"/>
              </w:rPr>
              <w:t>Gestiona tema claro/oscuro. Persiste en localStorage (portal_theme). Aplica clase dark al elemento html para TailwindCSS dark mode.</w:t>
            </w:r>
          </w:p>
        </w:tc>
      </w:tr>
      <w:tr w:rsidRPr="002475E3" w:rsidR="00BE2547" w14:paraId="64F51516" w14:textId="77777777">
        <w:tc>
          <w:tcPr>
            <w:tcW w:w="0" w:type="auto"/>
          </w:tcPr>
          <w:p w:rsidR="00BE2547" w:rsidRDefault="00000000" w14:paraId="5825DAA7" w14:textId="77777777">
            <w:pPr>
              <w:pStyle w:val="Compact"/>
            </w:pPr>
            <w:r>
              <w:t>ProtectedRoute.jsx</w:t>
            </w:r>
          </w:p>
        </w:tc>
        <w:tc>
          <w:tcPr>
            <w:tcW w:w="0" w:type="auto"/>
          </w:tcPr>
          <w:p w:rsidRPr="002A3F42" w:rsidR="00BE2547" w:rsidRDefault="00000000" w14:paraId="3F42138E" w14:textId="77777777">
            <w:pPr>
              <w:pStyle w:val="Compact"/>
              <w:rPr>
                <w:lang w:val="es-CL"/>
              </w:rPr>
            </w:pPr>
            <w:r>
              <w:rPr>
                <w:lang w:val="es-CL"/>
              </w:rPr>
              <w:t>Wrapper de ruta: si no hay sesión, redirige a /login. Recibe prop permission para verificar permiso específico.</w:t>
            </w:r>
          </w:p>
        </w:tc>
      </w:tr>
      <w:tr w:rsidR="00BE2547" w14:paraId="78C37FFE" w14:textId="77777777">
        <w:tc>
          <w:tcPr>
            <w:tcW w:w="0" w:type="auto"/>
          </w:tcPr>
          <w:p w:rsidR="00BE2547" w:rsidRDefault="00000000" w14:paraId="2936D96A" w14:textId="77777777">
            <w:pPr>
              <w:pStyle w:val="Compact"/>
            </w:pPr>
            <w:r>
              <w:t>PermissionGate.jsx</w:t>
            </w:r>
          </w:p>
        </w:tc>
        <w:tc>
          <w:tcPr>
            <w:tcW w:w="0" w:type="auto"/>
          </w:tcPr>
          <w:p w:rsidR="00BE2547" w:rsidRDefault="00000000" w14:paraId="383F8AFB" w14:textId="77777777">
            <w:pPr>
              <w:pStyle w:val="Compact"/>
            </w:pPr>
            <w:r>
              <w:rPr>
                <w:lang w:val="es-CL"/>
              </w:rPr>
              <w:t xml:space="preserve">Componente que renderiza sus children solo si el usuario tiene el permiso indicado. </w:t>
            </w:r>
            <w:r>
              <w:t>Oculta botones de crear/editar/eliminar según permisos.</w:t>
            </w:r>
          </w:p>
        </w:tc>
      </w:tr>
      <w:tr w:rsidR="00BE2547" w14:paraId="1BED4512" w14:textId="77777777">
        <w:tc>
          <w:tcPr>
            <w:tcW w:w="0" w:type="auto"/>
          </w:tcPr>
          <w:p w:rsidR="00BE2547" w:rsidRDefault="00000000" w14:paraId="7F12380B" w14:textId="77777777">
            <w:pPr>
              <w:pStyle w:val="Compact"/>
            </w:pPr>
            <w:r>
              <w:t>api.js</w:t>
            </w:r>
          </w:p>
        </w:tc>
        <w:tc>
          <w:tcPr>
            <w:tcW w:w="0" w:type="auto"/>
          </w:tcPr>
          <w:p w:rsidR="00BE2547" w:rsidRDefault="00000000" w14:paraId="78FCF91A" w14:textId="77777777">
            <w:pPr>
              <w:pStyle w:val="Compact"/>
            </w:pPr>
            <w:r>
              <w:t>Cliente fetch centralizado (base URL relativa, credentials: same-origin, Content-Type JSON). Respuestas 401 redirigen a /login automáticamente.</w:t>
            </w:r>
          </w:p>
        </w:tc>
      </w:tr>
    </w:tbl>
    <w:p w:rsidR="006063A8" w:rsidRDefault="006063A8" w14:paraId="787F894B" w14:textId="77777777">
      <w:pPr>
        <w:spacing w:before="60" w:after="60"/>
      </w:pPr>
    </w:p>
    <w:tbl>
      <w:tblPr>
        <w:tblStyle w:val="Table"/>
        <w:tblW w:w="5000" w:type="pct"/>
        <w:tblLook w:val="0020" w:firstRow="1" w:lastRow="0" w:firstColumn="0" w:lastColumn="0" w:noHBand="0" w:noVBand="0"/>
      </w:tblPr>
      <w:tblGrid>
        <w:gridCol w:w="1997"/>
        <w:gridCol w:w="2491"/>
        <w:gridCol w:w="4566"/>
      </w:tblGrid>
      <w:tr w:rsidR="00BE2547" w:rsidTr="00BE2547" w14:paraId="39A12EC8"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4FC30692" w14:textId="77777777">
            <w:pPr>
              <w:pStyle w:val="Compact"/>
            </w:pPr>
            <w:r>
              <w:rPr>
                <w:b/>
                <w:bCs/>
              </w:rPr>
              <w:t>Clase</w:t>
            </w:r>
          </w:p>
        </w:tc>
        <w:tc>
          <w:tcPr>
            <w:tcW w:w="0" w:type="auto"/>
          </w:tcPr>
          <w:p w:rsidR="00BE2547" w:rsidRDefault="00000000" w14:paraId="07DFE07D" w14:textId="77777777">
            <w:pPr>
              <w:pStyle w:val="Compact"/>
            </w:pPr>
            <w:r>
              <w:rPr>
                <w:b/>
                <w:bCs/>
              </w:rPr>
              <w:t>Archivo</w:t>
            </w:r>
          </w:p>
        </w:tc>
        <w:tc>
          <w:tcPr>
            <w:tcW w:w="0" w:type="auto"/>
          </w:tcPr>
          <w:p w:rsidR="00BE2547" w:rsidRDefault="00000000" w14:paraId="32B3DFE5" w14:textId="77777777">
            <w:pPr>
              <w:pStyle w:val="Compact"/>
            </w:pPr>
            <w:r>
              <w:rPr>
                <w:b/>
                <w:bCs/>
              </w:rPr>
              <w:t>Descripción</w:t>
            </w:r>
          </w:p>
        </w:tc>
      </w:tr>
      <w:tr w:rsidR="00BE2547" w14:paraId="4DBB64CA" w14:textId="77777777">
        <w:tc>
          <w:tcPr>
            <w:tcW w:w="0" w:type="auto"/>
          </w:tcPr>
          <w:p w:rsidR="00BE2547" w:rsidRDefault="00000000" w14:paraId="778C7948" w14:textId="77777777">
            <w:pPr>
              <w:pStyle w:val="Compact"/>
            </w:pPr>
            <w:r>
              <w:t>OLTRunner (abstracta)</w:t>
            </w:r>
          </w:p>
        </w:tc>
        <w:tc>
          <w:tcPr>
            <w:tcW w:w="0" w:type="auto"/>
          </w:tcPr>
          <w:p w:rsidR="00BE2547" w:rsidRDefault="00000000" w14:paraId="6315BC0F" w14:textId="77777777">
            <w:pPr>
              <w:pStyle w:val="Compact"/>
            </w:pPr>
            <w:r>
              <w:t>scripts/olt_runner.py</w:t>
            </w:r>
          </w:p>
        </w:tc>
        <w:tc>
          <w:tcPr>
            <w:tcW w:w="0" w:type="auto"/>
          </w:tcPr>
          <w:p w:rsidR="00BE2547" w:rsidRDefault="00000000" w14:paraId="53DC83DC" w14:textId="77777777">
            <w:pPr>
              <w:pStyle w:val="Compact"/>
            </w:pPr>
            <w:r>
              <w:rPr>
                <w:lang w:val="es-CL"/>
              </w:rPr>
              <w:t xml:space="preserve">Define interfaz: consultar_huawei(host, ruta_corta, ruta_larga, pon_logico) y consultar_nokia(host, ruta). </w:t>
            </w:r>
            <w:r>
              <w:t>Incluye RealOLTRunner con Netmiko.</w:t>
            </w:r>
          </w:p>
        </w:tc>
      </w:tr>
      <w:tr w:rsidR="00BE2547" w14:paraId="600EB457" w14:textId="77777777">
        <w:tc>
          <w:tcPr>
            <w:tcW w:w="0" w:type="auto"/>
          </w:tcPr>
          <w:p w:rsidR="00BE2547" w:rsidRDefault="00000000" w14:paraId="2916795E" w14:textId="77777777">
            <w:pPr>
              <w:pStyle w:val="Compact"/>
            </w:pPr>
            <w:r>
              <w:t>MockOLTRunner</w:t>
            </w:r>
          </w:p>
        </w:tc>
        <w:tc>
          <w:tcPr>
            <w:tcW w:w="0" w:type="auto"/>
          </w:tcPr>
          <w:p w:rsidR="00BE2547" w:rsidRDefault="00000000" w14:paraId="5E3AD8C6" w14:textId="77777777">
            <w:pPr>
              <w:pStyle w:val="Compact"/>
            </w:pPr>
            <w:r>
              <w:t>scripts/mock_runner.py</w:t>
            </w:r>
          </w:p>
        </w:tc>
        <w:tc>
          <w:tcPr>
            <w:tcW w:w="0" w:type="auto"/>
          </w:tcPr>
          <w:p w:rsidR="00BE2547" w:rsidRDefault="00000000" w14:paraId="129B04AA" w14:textId="77777777">
            <w:pPr>
              <w:pStyle w:val="Compact"/>
            </w:pPr>
            <w:r>
              <w:rPr>
                <w:lang w:val="es-CL"/>
              </w:rPr>
              <w:t xml:space="preserve">Retorna respuestas de fixtures/ con delay simulado (1.5s). </w:t>
            </w:r>
            <w:r>
              <w:t>Activado con MOCK_OLT=1.</w:t>
            </w:r>
          </w:p>
        </w:tc>
      </w:tr>
    </w:tbl>
    <w:p w:rsidR="006063A8" w:rsidRDefault="006063A8" w14:paraId="2F294B7E" w14:textId="77777777">
      <w:pPr>
        <w:spacing w:before="60" w:after="60"/>
      </w:pPr>
    </w:p>
    <w:tbl>
      <w:tblPr>
        <w:tblStyle w:val="Table"/>
        <w:tblW w:w="5000" w:type="pct"/>
        <w:tblLook w:val="0020" w:firstRow="1" w:lastRow="0" w:firstColumn="0" w:lastColumn="0" w:noHBand="0" w:noVBand="0"/>
      </w:tblPr>
      <w:tblGrid>
        <w:gridCol w:w="999"/>
        <w:gridCol w:w="1875"/>
        <w:gridCol w:w="3872"/>
        <w:gridCol w:w="2308"/>
      </w:tblGrid>
      <w:tr w:rsidR="00BE2547" w:rsidTr="00BE2547" w14:paraId="1E18EE92"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5E41EB1A" w14:textId="77777777">
            <w:pPr>
              <w:pStyle w:val="Compact"/>
            </w:pPr>
            <w:r>
              <w:rPr>
                <w:b/>
                <w:bCs/>
              </w:rPr>
              <w:t>Método</w:t>
            </w:r>
          </w:p>
        </w:tc>
        <w:tc>
          <w:tcPr>
            <w:tcW w:w="0" w:type="auto"/>
          </w:tcPr>
          <w:p w:rsidR="00BE2547" w:rsidRDefault="00000000" w14:paraId="21E5257B" w14:textId="77777777">
            <w:pPr>
              <w:pStyle w:val="Compact"/>
            </w:pPr>
            <w:r>
              <w:rPr>
                <w:b/>
                <w:bCs/>
              </w:rPr>
              <w:t>Ruta</w:t>
            </w:r>
          </w:p>
        </w:tc>
        <w:tc>
          <w:tcPr>
            <w:tcW w:w="0" w:type="auto"/>
          </w:tcPr>
          <w:p w:rsidR="00BE2547" w:rsidRDefault="00000000" w14:paraId="6EDB9BC6" w14:textId="77777777">
            <w:pPr>
              <w:pStyle w:val="Compact"/>
            </w:pPr>
            <w:r>
              <w:rPr>
                <w:b/>
                <w:bCs/>
              </w:rPr>
              <w:t>Descripción</w:t>
            </w:r>
          </w:p>
        </w:tc>
        <w:tc>
          <w:tcPr>
            <w:tcW w:w="0" w:type="auto"/>
          </w:tcPr>
          <w:p w:rsidR="00BE2547" w:rsidRDefault="00000000" w14:paraId="79F3EEB1" w14:textId="77777777">
            <w:pPr>
              <w:pStyle w:val="Compact"/>
            </w:pPr>
            <w:r>
              <w:rPr>
                <w:b/>
                <w:bCs/>
              </w:rPr>
              <w:t>Permiso</w:t>
            </w:r>
          </w:p>
        </w:tc>
      </w:tr>
      <w:tr w:rsidR="00BE2547" w14:paraId="60EEAF33" w14:textId="77777777">
        <w:tc>
          <w:tcPr>
            <w:tcW w:w="0" w:type="auto"/>
          </w:tcPr>
          <w:p w:rsidR="00BE2547" w:rsidRDefault="00000000" w14:paraId="3D850AAA" w14:textId="77777777">
            <w:pPr>
              <w:pStyle w:val="Compact"/>
            </w:pPr>
            <w:r>
              <w:t>GET</w:t>
            </w:r>
          </w:p>
        </w:tc>
        <w:tc>
          <w:tcPr>
            <w:tcW w:w="0" w:type="auto"/>
          </w:tcPr>
          <w:p w:rsidR="00BE2547" w:rsidRDefault="00000000" w14:paraId="33F6FB5E" w14:textId="77777777">
            <w:pPr>
              <w:pStyle w:val="Compact"/>
            </w:pPr>
            <w:r>
              <w:t>/</w:t>
            </w:r>
          </w:p>
        </w:tc>
        <w:tc>
          <w:tcPr>
            <w:tcW w:w="0" w:type="auto"/>
          </w:tcPr>
          <w:p w:rsidR="00BE2547" w:rsidRDefault="00000000" w14:paraId="2516164C" w14:textId="77777777">
            <w:pPr>
              <w:pStyle w:val="Compact"/>
            </w:pPr>
            <w:r>
              <w:t>Interfaz web de consulta</w:t>
            </w:r>
          </w:p>
        </w:tc>
        <w:tc>
          <w:tcPr>
            <w:tcW w:w="0" w:type="auto"/>
          </w:tcPr>
          <w:p w:rsidR="00BE2547" w:rsidRDefault="00000000" w14:paraId="5B623095" w14:textId="77777777">
            <w:pPr>
              <w:pStyle w:val="Compact"/>
            </w:pPr>
            <w:r>
              <w:t>consulta_ont.ver</w:t>
            </w:r>
          </w:p>
        </w:tc>
      </w:tr>
      <w:tr w:rsidR="00BE2547" w14:paraId="38B67028" w14:textId="77777777">
        <w:tc>
          <w:tcPr>
            <w:tcW w:w="0" w:type="auto"/>
          </w:tcPr>
          <w:p w:rsidR="00BE2547" w:rsidRDefault="00000000" w14:paraId="3FC42705" w14:textId="77777777">
            <w:pPr>
              <w:pStyle w:val="Compact"/>
            </w:pPr>
            <w:r>
              <w:t>POST</w:t>
            </w:r>
          </w:p>
        </w:tc>
        <w:tc>
          <w:tcPr>
            <w:tcW w:w="0" w:type="auto"/>
          </w:tcPr>
          <w:p w:rsidR="00BE2547" w:rsidRDefault="00000000" w14:paraId="6319CF71" w14:textId="77777777">
            <w:pPr>
              <w:pStyle w:val="Compact"/>
            </w:pPr>
            <w:r>
              <w:t>/ejecutar</w:t>
            </w:r>
          </w:p>
        </w:tc>
        <w:tc>
          <w:tcPr>
            <w:tcW w:w="0" w:type="auto"/>
          </w:tcPr>
          <w:p w:rsidRPr="002A3F42" w:rsidR="00BE2547" w:rsidRDefault="00000000" w14:paraId="70382014" w14:textId="77777777">
            <w:pPr>
              <w:pStyle w:val="Compact"/>
              <w:rPr>
                <w:lang w:val="es-CL"/>
              </w:rPr>
            </w:pPr>
            <w:r>
              <w:rPr>
                <w:lang w:val="es-CL"/>
              </w:rPr>
              <w:t>Ejecuta consulta SSH en OLT</w:t>
            </w:r>
          </w:p>
        </w:tc>
        <w:tc>
          <w:tcPr>
            <w:tcW w:w="0" w:type="auto"/>
          </w:tcPr>
          <w:p w:rsidR="00BE2547" w:rsidRDefault="00000000" w14:paraId="34338D09" w14:textId="77777777">
            <w:pPr>
              <w:pStyle w:val="Compact"/>
            </w:pPr>
            <w:r>
              <w:t>consulta_ont.ejecutar</w:t>
            </w:r>
          </w:p>
        </w:tc>
      </w:tr>
      <w:tr w:rsidR="00BE2547" w14:paraId="323CCEE1" w14:textId="77777777">
        <w:tc>
          <w:tcPr>
            <w:tcW w:w="0" w:type="auto"/>
          </w:tcPr>
          <w:p w:rsidR="00BE2547" w:rsidRDefault="00000000" w14:paraId="49F978DC" w14:textId="77777777">
            <w:pPr>
              <w:pStyle w:val="Compact"/>
            </w:pPr>
            <w:r>
              <w:t>GET</w:t>
            </w:r>
          </w:p>
        </w:tc>
        <w:tc>
          <w:tcPr>
            <w:tcW w:w="0" w:type="auto"/>
          </w:tcPr>
          <w:p w:rsidR="00BE2547" w:rsidRDefault="00000000" w14:paraId="029E70F5" w14:textId="77777777">
            <w:pPr>
              <w:pStyle w:val="Compact"/>
            </w:pPr>
            <w:r>
              <w:t>/api/user-permisos</w:t>
            </w:r>
          </w:p>
        </w:tc>
        <w:tc>
          <w:tcPr>
            <w:tcW w:w="0" w:type="auto"/>
          </w:tcPr>
          <w:p w:rsidRPr="002A3F42" w:rsidR="00BE2547" w:rsidRDefault="00000000" w14:paraId="13602319" w14:textId="77777777">
            <w:pPr>
              <w:pStyle w:val="Compact"/>
              <w:rPr>
                <w:lang w:val="es-CL"/>
              </w:rPr>
            </w:pPr>
            <w:r>
              <w:rPr>
                <w:lang w:val="es-CL"/>
              </w:rPr>
              <w:t>Permisos del usuario (para UI condicional)</w:t>
            </w:r>
          </w:p>
        </w:tc>
        <w:tc>
          <w:tcPr>
            <w:tcW w:w="0" w:type="auto"/>
          </w:tcPr>
          <w:p w:rsidR="00BE2547" w:rsidRDefault="00000000" w14:paraId="6A2F437C" w14:textId="77777777">
            <w:pPr>
              <w:pStyle w:val="Compact"/>
            </w:pPr>
            <w:r>
              <w:t>Auth</w:t>
            </w:r>
          </w:p>
        </w:tc>
      </w:tr>
    </w:tbl>
    <w:p w:rsidR="006063A8" w:rsidRDefault="006063A8" w14:paraId="61D9579E" w14:textId="77777777">
      <w:pPr>
        <w:spacing w:before="60" w:after="60"/>
      </w:pPr>
    </w:p>
    <w:tbl>
      <w:tblPr>
        <w:tblStyle w:val="Table"/>
        <w:tblW w:w="5000" w:type="pct"/>
        <w:tblLook w:val="0020" w:firstRow="1" w:lastRow="0" w:firstColumn="0" w:lastColumn="0" w:noHBand="0" w:noVBand="0"/>
      </w:tblPr>
      <w:tblGrid>
        <w:gridCol w:w="1072"/>
        <w:gridCol w:w="1945"/>
        <w:gridCol w:w="3925"/>
        <w:gridCol w:w="2112"/>
      </w:tblGrid>
      <w:tr w:rsidR="00BE2547" w:rsidTr="00BE2547" w14:paraId="5933DDF2"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6A0325FB" w14:textId="77777777">
            <w:pPr>
              <w:pStyle w:val="Compact"/>
            </w:pPr>
            <w:r>
              <w:rPr>
                <w:b/>
                <w:bCs/>
              </w:rPr>
              <w:t>Método</w:t>
            </w:r>
          </w:p>
        </w:tc>
        <w:tc>
          <w:tcPr>
            <w:tcW w:w="0" w:type="auto"/>
          </w:tcPr>
          <w:p w:rsidR="00BE2547" w:rsidRDefault="00000000" w14:paraId="15D5095E" w14:textId="77777777">
            <w:pPr>
              <w:pStyle w:val="Compact"/>
            </w:pPr>
            <w:r>
              <w:rPr>
                <w:b/>
                <w:bCs/>
              </w:rPr>
              <w:t>Ruta</w:t>
            </w:r>
          </w:p>
        </w:tc>
        <w:tc>
          <w:tcPr>
            <w:tcW w:w="0" w:type="auto"/>
          </w:tcPr>
          <w:p w:rsidR="00BE2547" w:rsidRDefault="00000000" w14:paraId="28D5264E" w14:textId="77777777">
            <w:pPr>
              <w:pStyle w:val="Compact"/>
            </w:pPr>
            <w:r>
              <w:rPr>
                <w:b/>
                <w:bCs/>
              </w:rPr>
              <w:t>Descripción</w:t>
            </w:r>
          </w:p>
        </w:tc>
        <w:tc>
          <w:tcPr>
            <w:tcW w:w="0" w:type="auto"/>
          </w:tcPr>
          <w:p w:rsidR="00BE2547" w:rsidRDefault="00000000" w14:paraId="142B38EF" w14:textId="77777777">
            <w:pPr>
              <w:pStyle w:val="Compact"/>
            </w:pPr>
            <w:r>
              <w:rPr>
                <w:b/>
                <w:bCs/>
              </w:rPr>
              <w:t>Permiso</w:t>
            </w:r>
          </w:p>
        </w:tc>
      </w:tr>
      <w:tr w:rsidR="00BE2547" w14:paraId="0A474B3D" w14:textId="77777777">
        <w:tc>
          <w:tcPr>
            <w:tcW w:w="0" w:type="auto"/>
          </w:tcPr>
          <w:p w:rsidR="00BE2547" w:rsidRDefault="00000000" w14:paraId="35D684CD" w14:textId="77777777">
            <w:pPr>
              <w:pStyle w:val="Compact"/>
            </w:pPr>
            <w:r>
              <w:t>GET</w:t>
            </w:r>
          </w:p>
        </w:tc>
        <w:tc>
          <w:tcPr>
            <w:tcW w:w="0" w:type="auto"/>
          </w:tcPr>
          <w:p w:rsidR="00BE2547" w:rsidRDefault="00000000" w14:paraId="01B177EE" w14:textId="77777777">
            <w:pPr>
              <w:pStyle w:val="Compact"/>
            </w:pPr>
            <w:r>
              <w:t>/api/olts</w:t>
            </w:r>
          </w:p>
        </w:tc>
        <w:tc>
          <w:tcPr>
            <w:tcW w:w="0" w:type="auto"/>
          </w:tcPr>
          <w:p w:rsidRPr="002A3F42" w:rsidR="00BE2547" w:rsidRDefault="00000000" w14:paraId="10529591" w14:textId="77777777">
            <w:pPr>
              <w:pStyle w:val="Compact"/>
              <w:rPr>
                <w:lang w:val="es-CL"/>
              </w:rPr>
            </w:pPr>
            <w:r>
              <w:rPr>
                <w:lang w:val="es-CL"/>
              </w:rPr>
              <w:t>Listar OLTs (soporta ?q= para búsqueda)</w:t>
            </w:r>
          </w:p>
        </w:tc>
        <w:tc>
          <w:tcPr>
            <w:tcW w:w="0" w:type="auto"/>
          </w:tcPr>
          <w:p w:rsidR="00BE2547" w:rsidRDefault="00000000" w14:paraId="4B40A6AE" w14:textId="77777777">
            <w:pPr>
              <w:pStyle w:val="Compact"/>
            </w:pPr>
            <w:r>
              <w:t>gestion_olt.ver</w:t>
            </w:r>
          </w:p>
        </w:tc>
      </w:tr>
      <w:tr w:rsidR="00BE2547" w14:paraId="251009B9" w14:textId="77777777">
        <w:tc>
          <w:tcPr>
            <w:tcW w:w="0" w:type="auto"/>
          </w:tcPr>
          <w:p w:rsidR="00BE2547" w:rsidRDefault="00000000" w14:paraId="6C1E1775" w14:textId="77777777">
            <w:pPr>
              <w:pStyle w:val="Compact"/>
            </w:pPr>
            <w:r>
              <w:t>POST</w:t>
            </w:r>
          </w:p>
        </w:tc>
        <w:tc>
          <w:tcPr>
            <w:tcW w:w="0" w:type="auto"/>
          </w:tcPr>
          <w:p w:rsidR="00BE2547" w:rsidRDefault="00000000" w14:paraId="5976DB76" w14:textId="77777777">
            <w:pPr>
              <w:pStyle w:val="Compact"/>
            </w:pPr>
            <w:r>
              <w:t>/api/olts</w:t>
            </w:r>
          </w:p>
        </w:tc>
        <w:tc>
          <w:tcPr>
            <w:tcW w:w="0" w:type="auto"/>
          </w:tcPr>
          <w:p w:rsidR="00BE2547" w:rsidRDefault="00000000" w14:paraId="3FCE36BA" w14:textId="77777777">
            <w:pPr>
              <w:pStyle w:val="Compact"/>
            </w:pPr>
            <w:r>
              <w:t>Crear OLT</w:t>
            </w:r>
          </w:p>
        </w:tc>
        <w:tc>
          <w:tcPr>
            <w:tcW w:w="0" w:type="auto"/>
          </w:tcPr>
          <w:p w:rsidR="00BE2547" w:rsidRDefault="00000000" w14:paraId="651656E2" w14:textId="77777777">
            <w:pPr>
              <w:pStyle w:val="Compact"/>
            </w:pPr>
            <w:r>
              <w:t>gestion_olt.crear</w:t>
            </w:r>
          </w:p>
        </w:tc>
      </w:tr>
      <w:tr w:rsidR="00BE2547" w14:paraId="58490A4F" w14:textId="77777777">
        <w:tc>
          <w:tcPr>
            <w:tcW w:w="0" w:type="auto"/>
          </w:tcPr>
          <w:p w:rsidR="00BE2547" w:rsidRDefault="00000000" w14:paraId="7351CE14" w14:textId="77777777">
            <w:pPr>
              <w:pStyle w:val="Compact"/>
            </w:pPr>
            <w:r>
              <w:t>PUT</w:t>
            </w:r>
          </w:p>
        </w:tc>
        <w:tc>
          <w:tcPr>
            <w:tcW w:w="0" w:type="auto"/>
          </w:tcPr>
          <w:p w:rsidR="00BE2547" w:rsidRDefault="00000000" w14:paraId="245BC73C" w14:textId="77777777">
            <w:pPr>
              <w:pStyle w:val="Compact"/>
            </w:pPr>
            <w:r>
              <w:t>/api/olts/{ip}</w:t>
            </w:r>
          </w:p>
        </w:tc>
        <w:tc>
          <w:tcPr>
            <w:tcW w:w="0" w:type="auto"/>
          </w:tcPr>
          <w:p w:rsidR="00BE2547" w:rsidRDefault="00000000" w14:paraId="6FF706E9" w14:textId="77777777">
            <w:pPr>
              <w:pStyle w:val="Compact"/>
            </w:pPr>
            <w:r>
              <w:t>Actualizar OLT</w:t>
            </w:r>
          </w:p>
        </w:tc>
        <w:tc>
          <w:tcPr>
            <w:tcW w:w="0" w:type="auto"/>
          </w:tcPr>
          <w:p w:rsidR="00BE2547" w:rsidRDefault="00000000" w14:paraId="72D108BC" w14:textId="77777777">
            <w:pPr>
              <w:pStyle w:val="Compact"/>
            </w:pPr>
            <w:r>
              <w:t>gestion_olt.editar</w:t>
            </w:r>
          </w:p>
        </w:tc>
      </w:tr>
      <w:tr w:rsidR="00BE2547" w14:paraId="435F3B99" w14:textId="77777777">
        <w:tc>
          <w:tcPr>
            <w:tcW w:w="0" w:type="auto"/>
          </w:tcPr>
          <w:p w:rsidR="00BE2547" w:rsidRDefault="00000000" w14:paraId="051D55D7" w14:textId="77777777">
            <w:pPr>
              <w:pStyle w:val="Compact"/>
            </w:pPr>
            <w:r>
              <w:t>DELETE</w:t>
            </w:r>
          </w:p>
        </w:tc>
        <w:tc>
          <w:tcPr>
            <w:tcW w:w="0" w:type="auto"/>
          </w:tcPr>
          <w:p w:rsidR="00BE2547" w:rsidRDefault="00000000" w14:paraId="5172C41D" w14:textId="77777777">
            <w:pPr>
              <w:pStyle w:val="Compact"/>
            </w:pPr>
            <w:r>
              <w:t>/api/olts/{ip}</w:t>
            </w:r>
          </w:p>
        </w:tc>
        <w:tc>
          <w:tcPr>
            <w:tcW w:w="0" w:type="auto"/>
          </w:tcPr>
          <w:p w:rsidR="00BE2547" w:rsidRDefault="00000000" w14:paraId="3ADA706A" w14:textId="77777777">
            <w:pPr>
              <w:pStyle w:val="Compact"/>
            </w:pPr>
            <w:r>
              <w:t>Eliminar OLT</w:t>
            </w:r>
          </w:p>
        </w:tc>
        <w:tc>
          <w:tcPr>
            <w:tcW w:w="0" w:type="auto"/>
          </w:tcPr>
          <w:p w:rsidR="00BE2547" w:rsidRDefault="00000000" w14:paraId="69177137" w14:textId="77777777">
            <w:pPr>
              <w:pStyle w:val="Compact"/>
            </w:pPr>
            <w:r>
              <w:t>gestion_olt.eliminar</w:t>
            </w:r>
          </w:p>
        </w:tc>
      </w:tr>
      <w:tr w:rsidR="00BE2547" w14:paraId="6DA6C4CC" w14:textId="77777777">
        <w:tc>
          <w:tcPr>
            <w:tcW w:w="0" w:type="auto"/>
          </w:tcPr>
          <w:p w:rsidR="00BE2547" w:rsidRDefault="00000000" w14:paraId="377E36A6" w14:textId="77777777">
            <w:pPr>
              <w:pStyle w:val="Compact"/>
            </w:pPr>
            <w:r>
              <w:t>GET</w:t>
            </w:r>
          </w:p>
        </w:tc>
        <w:tc>
          <w:tcPr>
            <w:tcW w:w="0" w:type="auto"/>
          </w:tcPr>
          <w:p w:rsidR="00BE2547" w:rsidRDefault="00000000" w14:paraId="00033E86" w14:textId="77777777">
            <w:pPr>
              <w:pStyle w:val="Compact"/>
            </w:pPr>
            <w:r>
              <w:t>/api/user-permisos</w:t>
            </w:r>
          </w:p>
        </w:tc>
        <w:tc>
          <w:tcPr>
            <w:tcW w:w="0" w:type="auto"/>
          </w:tcPr>
          <w:p w:rsidR="00BE2547" w:rsidRDefault="00000000" w14:paraId="17824158" w14:textId="77777777">
            <w:pPr>
              <w:pStyle w:val="Compact"/>
            </w:pPr>
            <w:r>
              <w:t>Permisos del usuario</w:t>
            </w:r>
          </w:p>
        </w:tc>
        <w:tc>
          <w:tcPr>
            <w:tcW w:w="0" w:type="auto"/>
          </w:tcPr>
          <w:p w:rsidR="00BE2547" w:rsidRDefault="00000000" w14:paraId="7B119C51" w14:textId="77777777">
            <w:pPr>
              <w:pStyle w:val="Compact"/>
            </w:pPr>
            <w:r>
              <w:t>Auth</w:t>
            </w:r>
          </w:p>
        </w:tc>
      </w:tr>
    </w:tbl>
    <w:p w:rsidR="006063A8" w:rsidRDefault="006063A8" w14:paraId="31D8C7F6" w14:textId="77777777">
      <w:pPr>
        <w:spacing w:before="60" w:after="60"/>
      </w:pPr>
    </w:p>
    <w:tbl>
      <w:tblPr>
        <w:tblStyle w:val="Table"/>
        <w:tblW w:w="5000" w:type="pct"/>
        <w:tblLook w:val="0020" w:firstRow="1" w:lastRow="0" w:firstColumn="0" w:lastColumn="0" w:noHBand="0" w:noVBand="0"/>
      </w:tblPr>
      <w:tblGrid>
        <w:gridCol w:w="1354"/>
        <w:gridCol w:w="7700"/>
      </w:tblGrid>
      <w:tr w:rsidR="00BE2547" w:rsidTr="00BE2547" w14:paraId="151CE984"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647BF9F6" w14:textId="77777777">
            <w:pPr>
              <w:pStyle w:val="Compact"/>
            </w:pPr>
            <w:r>
              <w:rPr>
                <w:b/>
                <w:bCs/>
              </w:rPr>
              <w:t>Tab</w:t>
            </w:r>
          </w:p>
        </w:tc>
        <w:tc>
          <w:tcPr>
            <w:tcW w:w="0" w:type="auto"/>
          </w:tcPr>
          <w:p w:rsidR="00BE2547" w:rsidRDefault="00000000" w14:paraId="03314B28" w14:textId="77777777">
            <w:pPr>
              <w:pStyle w:val="Compact"/>
            </w:pPr>
            <w:r>
              <w:rPr>
                <w:b/>
                <w:bCs/>
              </w:rPr>
              <w:t>Contenido</w:t>
            </w:r>
          </w:p>
        </w:tc>
      </w:tr>
      <w:tr w:rsidRPr="002475E3" w:rsidR="00BE2547" w14:paraId="5250A4A9" w14:textId="77777777">
        <w:tc>
          <w:tcPr>
            <w:tcW w:w="0" w:type="auto"/>
          </w:tcPr>
          <w:p w:rsidR="00BE2547" w:rsidRDefault="00000000" w14:paraId="11373856" w14:textId="77777777">
            <w:pPr>
              <w:pStyle w:val="Compact"/>
            </w:pPr>
            <w:r>
              <w:t>Flujos</w:t>
            </w:r>
          </w:p>
        </w:tc>
        <w:tc>
          <w:tcPr>
            <w:tcW w:w="0" w:type="auto"/>
          </w:tcPr>
          <w:p w:rsidRPr="002A3F42" w:rsidR="00BE2547" w:rsidRDefault="00000000" w14:paraId="0E78FB62" w14:textId="77777777">
            <w:pPr>
              <w:pStyle w:val="Compact"/>
              <w:rPr>
                <w:lang w:val="es-CL"/>
              </w:rPr>
            </w:pPr>
            <w:r>
              <w:rPr>
                <w:lang w:val="es-CL"/>
              </w:rPr>
              <w:t xml:space="preserve">Dashboard stats + tabla de flujos con filtros por marca/acción/servicio + vista </w:t>
              <w:lastRenderedPageBreak/>
            </w:r>
            <w:r>
              <w:rPr>
                <w:lang w:val="es-CL"/>
              </w:rPr>
              <w:t>detalle con pasos y comandos</w:t>
            </w:r>
          </w:p>
        </w:tc>
      </w:tr>
      <w:tr w:rsidRPr="002475E3" w:rsidR="00BE2547" w14:paraId="6C496859" w14:textId="77777777">
        <w:tc>
          <w:tcPr>
            <w:tcW w:w="0" w:type="auto"/>
          </w:tcPr>
          <w:p w:rsidR="00BE2547" w:rsidRDefault="00000000" w14:paraId="7AC9BADD" w14:textId="77777777">
            <w:pPr>
              <w:pStyle w:val="Compact"/>
            </w:pPr>
            <w:r>
              <w:t>Catálogos</w:t>
            </w:r>
          </w:p>
        </w:tc>
        <w:tc>
          <w:tcPr>
            <w:tcW w:w="0" w:type="auto"/>
          </w:tcPr>
          <w:p w:rsidRPr="002A3F42" w:rsidR="00BE2547" w:rsidRDefault="00000000" w14:paraId="28129777" w14:textId="77777777">
            <w:pPr>
              <w:pStyle w:val="Compact"/>
              <w:rPr>
                <w:lang w:val="es-CL"/>
              </w:rPr>
            </w:pPr>
            <w:r>
              <w:rPr>
                <w:lang w:val="es-CL"/>
              </w:rPr>
              <w:t>Sub-tabs: Tecnologías, Marcas, Acciones, Servicios - CRUD para cada entidad</w:t>
            </w:r>
          </w:p>
        </w:tc>
      </w:tr>
      <w:tr w:rsidRPr="002475E3" w:rsidR="00BE2547" w14:paraId="402C02B5" w14:textId="77777777">
        <w:tc>
          <w:tcPr>
            <w:tcW w:w="0" w:type="auto"/>
          </w:tcPr>
          <w:p w:rsidR="00BE2547" w:rsidRDefault="00000000" w14:paraId="57352068" w14:textId="77777777">
            <w:pPr>
              <w:pStyle w:val="Compact"/>
            </w:pPr>
            <w:r>
              <w:t>Variables</w:t>
            </w:r>
          </w:p>
        </w:tc>
        <w:tc>
          <w:tcPr>
            <w:tcW w:w="0" w:type="auto"/>
          </w:tcPr>
          <w:p w:rsidRPr="002A3F42" w:rsidR="00BE2547" w:rsidRDefault="00000000" w14:paraId="2C291C36" w14:textId="77777777">
            <w:pPr>
              <w:pStyle w:val="Compact"/>
              <w:rPr>
                <w:lang w:val="es-CL"/>
              </w:rPr>
            </w:pPr>
            <w:r>
              <w:rPr>
                <w:lang w:val="es-CL"/>
              </w:rPr>
              <w:t>Gestión de variables parametrizables ({SLOT}, {PON}, etc.) con tipo, validación regex y rangos</w:t>
            </w:r>
          </w:p>
        </w:tc>
      </w:tr>
      <w:tr w:rsidRPr="002475E3" w:rsidR="00BE2547" w14:paraId="38105E80" w14:textId="77777777">
        <w:tc>
          <w:tcPr>
            <w:tcW w:w="0" w:type="auto"/>
          </w:tcPr>
          <w:p w:rsidR="00BE2547" w:rsidRDefault="00000000" w14:paraId="7370B158" w14:textId="77777777">
            <w:pPr>
              <w:pStyle w:val="Compact"/>
            </w:pPr>
            <w:r>
              <w:t>Parámetros</w:t>
            </w:r>
          </w:p>
        </w:tc>
        <w:tc>
          <w:tcPr>
            <w:tcW w:w="0" w:type="auto"/>
          </w:tcPr>
          <w:p w:rsidRPr="002A3F42" w:rsidR="00BE2547" w:rsidRDefault="00000000" w14:paraId="455063C5" w14:textId="77777777">
            <w:pPr>
              <w:pStyle w:val="Compact"/>
              <w:rPr>
                <w:lang w:val="es-CL"/>
              </w:rPr>
            </w:pPr>
            <w:r>
              <w:rPr>
                <w:lang w:val="es-CL"/>
              </w:rPr>
              <w:t>Parámetros técnicos por marca/servicio (gemports, queues, prioridades)</w:t>
            </w:r>
          </w:p>
        </w:tc>
      </w:tr>
    </w:tbl>
    <w:p w:rsidRPr="002475E3" w:rsidR="006063A8" w:rsidRDefault="006063A8" w14:paraId="6706177C" w14:textId="77777777">
      <w:pPr>
        <w:spacing w:before="60" w:after="60"/>
        <w:rPr>
          <w:lang w:val="es-CL"/>
        </w:rPr>
      </w:pPr>
    </w:p>
    <w:tbl>
      <w:tblPr>
        <w:tblStyle w:val="Table"/>
        <w:tblW w:w="0" w:type="auto"/>
        <w:tblLook w:val="0020" w:firstRow="1" w:lastRow="0" w:firstColumn="0" w:lastColumn="0" w:noHBand="0" w:noVBand="0"/>
      </w:tblPr>
      <w:tblGrid>
        <w:gridCol w:w="1109"/>
        <w:gridCol w:w="1231"/>
        <w:gridCol w:w="5009"/>
      </w:tblGrid>
      <w:tr w:rsidR="00BE2547" w:rsidTr="00BE2547" w14:paraId="71C48D2E"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6FBFD8B8" w14:textId="77777777">
            <w:pPr>
              <w:pStyle w:val="Compact"/>
            </w:pPr>
            <w:r>
              <w:rPr>
                <w:b/>
                <w:bCs/>
              </w:rPr>
              <w:t>Claim</w:t>
            </w:r>
          </w:p>
        </w:tc>
        <w:tc>
          <w:tcPr>
            <w:tcW w:w="0" w:type="auto"/>
          </w:tcPr>
          <w:p w:rsidR="00BE2547" w:rsidRDefault="00000000" w14:paraId="2DEA0188" w14:textId="77777777">
            <w:pPr>
              <w:pStyle w:val="Compact"/>
            </w:pPr>
            <w:r>
              <w:rPr>
                <w:b/>
                <w:bCs/>
              </w:rPr>
              <w:t>Tipo</w:t>
            </w:r>
          </w:p>
        </w:tc>
        <w:tc>
          <w:tcPr>
            <w:tcW w:w="0" w:type="auto"/>
          </w:tcPr>
          <w:p w:rsidR="00BE2547" w:rsidRDefault="00000000" w14:paraId="05498D76" w14:textId="77777777">
            <w:pPr>
              <w:pStyle w:val="Compact"/>
            </w:pPr>
            <w:r>
              <w:rPr>
                <w:b/>
                <w:bCs/>
              </w:rPr>
              <w:t>Descripción</w:t>
            </w:r>
          </w:p>
        </w:tc>
      </w:tr>
      <w:tr w:rsidR="00BE2547" w14:paraId="7CDEF2B0" w14:textId="77777777">
        <w:tc>
          <w:tcPr>
            <w:tcW w:w="0" w:type="auto"/>
          </w:tcPr>
          <w:p w:rsidR="00BE2547" w:rsidRDefault="00000000" w14:paraId="1C690916" w14:textId="77777777">
            <w:pPr>
              <w:pStyle w:val="Compact"/>
            </w:pPr>
            <w:r>
              <w:t>sub</w:t>
            </w:r>
          </w:p>
        </w:tc>
        <w:tc>
          <w:tcPr>
            <w:tcW w:w="0" w:type="auto"/>
          </w:tcPr>
          <w:p w:rsidR="00BE2547" w:rsidRDefault="00000000" w14:paraId="048E4FB6" w14:textId="77777777">
            <w:pPr>
              <w:pStyle w:val="Compact"/>
            </w:pPr>
            <w:r>
              <w:t>string</w:t>
            </w:r>
          </w:p>
        </w:tc>
        <w:tc>
          <w:tcPr>
            <w:tcW w:w="0" w:type="auto"/>
          </w:tcPr>
          <w:p w:rsidR="00BE2547" w:rsidRDefault="00000000" w14:paraId="6294ADDD" w14:textId="77777777">
            <w:pPr>
              <w:pStyle w:val="Compact"/>
            </w:pPr>
            <w:r>
              <w:t>Email del usuario (subject)</w:t>
            </w:r>
          </w:p>
        </w:tc>
      </w:tr>
      <w:tr w:rsidR="00BE2547" w14:paraId="6266A2EA" w14:textId="77777777">
        <w:tc>
          <w:tcPr>
            <w:tcW w:w="0" w:type="auto"/>
          </w:tcPr>
          <w:p w:rsidR="00BE2547" w:rsidRDefault="00000000" w14:paraId="1011505D" w14:textId="77777777">
            <w:pPr>
              <w:pStyle w:val="Compact"/>
            </w:pPr>
            <w:r>
              <w:t>nombre</w:t>
            </w:r>
          </w:p>
        </w:tc>
        <w:tc>
          <w:tcPr>
            <w:tcW w:w="0" w:type="auto"/>
          </w:tcPr>
          <w:p w:rsidR="00BE2547" w:rsidRDefault="00000000" w14:paraId="0344AE2B" w14:textId="77777777">
            <w:pPr>
              <w:pStyle w:val="Compact"/>
            </w:pPr>
            <w:r>
              <w:t>string</w:t>
            </w:r>
          </w:p>
        </w:tc>
        <w:tc>
          <w:tcPr>
            <w:tcW w:w="0" w:type="auto"/>
          </w:tcPr>
          <w:p w:rsidR="00BE2547" w:rsidRDefault="00000000" w14:paraId="7CDA6BCD" w14:textId="77777777">
            <w:pPr>
              <w:pStyle w:val="Compact"/>
            </w:pPr>
            <w:r>
              <w:t>Nombre completo</w:t>
            </w:r>
          </w:p>
        </w:tc>
      </w:tr>
      <w:tr w:rsidRPr="002475E3" w:rsidR="00BE2547" w14:paraId="17FF1D8A" w14:textId="77777777">
        <w:tc>
          <w:tcPr>
            <w:tcW w:w="0" w:type="auto"/>
          </w:tcPr>
          <w:p w:rsidR="00BE2547" w:rsidRDefault="00000000" w14:paraId="1684DD20" w14:textId="77777777">
            <w:pPr>
              <w:pStyle w:val="Compact"/>
            </w:pPr>
            <w:r>
              <w:t>uid</w:t>
            </w:r>
          </w:p>
        </w:tc>
        <w:tc>
          <w:tcPr>
            <w:tcW w:w="0" w:type="auto"/>
          </w:tcPr>
          <w:p w:rsidR="00BE2547" w:rsidRDefault="00000000" w14:paraId="0223E09B" w14:textId="77777777">
            <w:pPr>
              <w:pStyle w:val="Compact"/>
            </w:pPr>
            <w:r>
              <w:t>integer</w:t>
            </w:r>
          </w:p>
        </w:tc>
        <w:tc>
          <w:tcPr>
            <w:tcW w:w="0" w:type="auto"/>
          </w:tcPr>
          <w:p w:rsidRPr="002A3F42" w:rsidR="00BE2547" w:rsidRDefault="00000000" w14:paraId="356C54D4" w14:textId="77777777">
            <w:pPr>
              <w:pStyle w:val="Compact"/>
              <w:rPr>
                <w:lang w:val="es-CL"/>
              </w:rPr>
            </w:pPr>
            <w:r>
              <w:rPr>
                <w:lang w:val="es-CL"/>
              </w:rPr>
              <w:t>ID del usuario en kmd_usuarios</w:t>
            </w:r>
          </w:p>
        </w:tc>
      </w:tr>
      <w:tr w:rsidRPr="002475E3" w:rsidR="00BE2547" w14:paraId="4D6E538A" w14:textId="77777777">
        <w:tc>
          <w:tcPr>
            <w:tcW w:w="0" w:type="auto"/>
          </w:tcPr>
          <w:p w:rsidR="00BE2547" w:rsidRDefault="00000000" w14:paraId="311CFD6B" w14:textId="77777777">
            <w:pPr>
              <w:pStyle w:val="Compact"/>
            </w:pPr>
            <w:r>
              <w:t>rol</w:t>
            </w:r>
          </w:p>
        </w:tc>
        <w:tc>
          <w:tcPr>
            <w:tcW w:w="0" w:type="auto"/>
          </w:tcPr>
          <w:p w:rsidR="00BE2547" w:rsidRDefault="00000000" w14:paraId="4032B3E2" w14:textId="77777777">
            <w:pPr>
              <w:pStyle w:val="Compact"/>
            </w:pPr>
            <w:r>
              <w:t>string</w:t>
            </w:r>
          </w:p>
        </w:tc>
        <w:tc>
          <w:tcPr>
            <w:tcW w:w="0" w:type="auto"/>
          </w:tcPr>
          <w:p w:rsidRPr="002A3F42" w:rsidR="00BE2547" w:rsidRDefault="00000000" w14:paraId="742BBFE9" w14:textId="77777777">
            <w:pPr>
              <w:pStyle w:val="Compact"/>
              <w:rPr>
                <w:lang w:val="es-CL"/>
              </w:rPr>
            </w:pPr>
            <w:r>
              <w:rPr>
                <w:lang w:val="es-CL"/>
              </w:rPr>
              <w:t>Nombre del rol (legacy, para compatibilidad)</w:t>
            </w:r>
          </w:p>
        </w:tc>
      </w:tr>
      <w:tr w:rsidRPr="002475E3" w:rsidR="00BE2547" w14:paraId="33606C1B" w14:textId="77777777">
        <w:tc>
          <w:tcPr>
            <w:tcW w:w="0" w:type="auto"/>
          </w:tcPr>
          <w:p w:rsidR="00BE2547" w:rsidRDefault="00000000" w14:paraId="1C87C5C1" w14:textId="77777777">
            <w:pPr>
              <w:pStyle w:val="Compact"/>
            </w:pPr>
            <w:r>
              <w:t>rol_id</w:t>
            </w:r>
          </w:p>
        </w:tc>
        <w:tc>
          <w:tcPr>
            <w:tcW w:w="0" w:type="auto"/>
          </w:tcPr>
          <w:p w:rsidR="00BE2547" w:rsidRDefault="00000000" w14:paraId="1FBA30D1" w14:textId="77777777">
            <w:pPr>
              <w:pStyle w:val="Compact"/>
            </w:pPr>
            <w:r>
              <w:t>integer</w:t>
            </w:r>
          </w:p>
        </w:tc>
        <w:tc>
          <w:tcPr>
            <w:tcW w:w="0" w:type="auto"/>
          </w:tcPr>
          <w:p w:rsidRPr="002A3F42" w:rsidR="00BE2547" w:rsidRDefault="00000000" w14:paraId="44EF8224" w14:textId="77777777">
            <w:pPr>
              <w:pStyle w:val="Compact"/>
              <w:rPr>
                <w:lang w:val="es-CL"/>
              </w:rPr>
            </w:pPr>
            <w:r>
              <w:rPr>
                <w:lang w:val="es-CL"/>
              </w:rPr>
              <w:t>ID del rol en kmd_roles</w:t>
            </w:r>
          </w:p>
        </w:tc>
      </w:tr>
      <w:tr w:rsidRPr="002475E3" w:rsidR="00BE2547" w14:paraId="102DB775" w14:textId="77777777">
        <w:tc>
          <w:tcPr>
            <w:tcW w:w="0" w:type="auto"/>
          </w:tcPr>
          <w:p w:rsidR="00BE2547" w:rsidRDefault="00000000" w14:paraId="15201729" w14:textId="77777777">
            <w:pPr>
              <w:pStyle w:val="Compact"/>
            </w:pPr>
            <w:r>
              <w:t>permisos</w:t>
            </w:r>
          </w:p>
        </w:tc>
        <w:tc>
          <w:tcPr>
            <w:tcW w:w="0" w:type="auto"/>
          </w:tcPr>
          <w:p w:rsidR="00BE2547" w:rsidRDefault="00000000" w14:paraId="0B254116" w14:textId="77777777">
            <w:pPr>
              <w:pStyle w:val="Compact"/>
            </w:pPr>
            <w:r>
              <w:t>string[]</w:t>
            </w:r>
          </w:p>
        </w:tc>
        <w:tc>
          <w:tcPr>
            <w:tcW w:w="0" w:type="auto"/>
          </w:tcPr>
          <w:p w:rsidRPr="002A3F42" w:rsidR="00BE2547" w:rsidRDefault="00000000" w14:paraId="2F3E9D85" w14:textId="77777777">
            <w:pPr>
              <w:pStyle w:val="Compact"/>
              <w:rPr>
                <w:lang w:val="es-CL"/>
              </w:rPr>
            </w:pPr>
            <w:r>
              <w:rPr>
                <w:lang w:val="es-CL"/>
              </w:rPr>
              <w:t>Array de códigos de permiso (modulo.accion)</w:t>
            </w:r>
          </w:p>
        </w:tc>
      </w:tr>
      <w:tr w:rsidRPr="002475E3" w:rsidR="00BE2547" w14:paraId="5C6298DD" w14:textId="77777777">
        <w:tc>
          <w:tcPr>
            <w:tcW w:w="0" w:type="auto"/>
          </w:tcPr>
          <w:p w:rsidR="00BE2547" w:rsidRDefault="00000000" w14:paraId="44E3C990" w14:textId="77777777">
            <w:pPr>
              <w:pStyle w:val="Compact"/>
            </w:pPr>
            <w:r>
              <w:t>tv</w:t>
            </w:r>
          </w:p>
        </w:tc>
        <w:tc>
          <w:tcPr>
            <w:tcW w:w="0" w:type="auto"/>
          </w:tcPr>
          <w:p w:rsidR="00BE2547" w:rsidRDefault="00000000" w14:paraId="71B86CC8" w14:textId="77777777">
            <w:pPr>
              <w:pStyle w:val="Compact"/>
            </w:pPr>
            <w:r>
              <w:t>integer</w:t>
            </w:r>
          </w:p>
        </w:tc>
        <w:tc>
          <w:tcPr>
            <w:tcW w:w="0" w:type="auto"/>
          </w:tcPr>
          <w:p w:rsidRPr="002A3F42" w:rsidR="00BE2547" w:rsidRDefault="00000000" w14:paraId="4B321BD5" w14:textId="77777777">
            <w:pPr>
              <w:pStyle w:val="Compact"/>
              <w:rPr>
                <w:lang w:val="es-CL"/>
              </w:rPr>
            </w:pPr>
            <w:r>
              <w:rPr>
                <w:lang w:val="es-CL"/>
              </w:rPr>
              <w:t>token_version para deteccion de cambios</w:t>
            </w:r>
          </w:p>
        </w:tc>
      </w:tr>
      <w:tr w:rsidRPr="002475E3" w:rsidR="00BE2547" w14:paraId="3466014C" w14:textId="77777777">
        <w:tc>
          <w:tcPr>
            <w:tcW w:w="0" w:type="auto"/>
          </w:tcPr>
          <w:p w:rsidR="00BE2547" w:rsidRDefault="00000000" w14:paraId="4D8F31FF" w14:textId="77777777">
            <w:pPr>
              <w:pStyle w:val="Compact"/>
            </w:pPr>
            <w:r>
              <w:t>exp</w:t>
            </w:r>
          </w:p>
        </w:tc>
        <w:tc>
          <w:tcPr>
            <w:tcW w:w="0" w:type="auto"/>
          </w:tcPr>
          <w:p w:rsidR="00BE2547" w:rsidRDefault="00000000" w14:paraId="097DEA11" w14:textId="77777777">
            <w:pPr>
              <w:pStyle w:val="Compact"/>
            </w:pPr>
            <w:r>
              <w:t>timestamp</w:t>
            </w:r>
          </w:p>
        </w:tc>
        <w:tc>
          <w:tcPr>
            <w:tcW w:w="0" w:type="auto"/>
          </w:tcPr>
          <w:p w:rsidRPr="002A3F42" w:rsidR="00BE2547" w:rsidRDefault="00000000" w14:paraId="3E894D44" w14:textId="77777777">
            <w:pPr>
              <w:pStyle w:val="Compact"/>
              <w:rPr>
                <w:lang w:val="es-CL"/>
              </w:rPr>
            </w:pPr>
            <w:r>
              <w:rPr>
                <w:lang w:val="es-CL"/>
              </w:rPr>
              <w:t>Fecha de expiracion (TOKEN_EXPIRE_HOURS)</w:t>
            </w:r>
          </w:p>
        </w:tc>
      </w:tr>
    </w:tbl>
    <w:p w:rsidRPr="002475E3" w:rsidR="006063A8" w:rsidRDefault="006063A8" w14:paraId="484C810C" w14:textId="77777777">
      <w:pPr>
        <w:spacing w:before="60" w:after="60"/>
        <w:rPr>
          <w:lang w:val="es-CL"/>
        </w:rPr>
      </w:pPr>
    </w:p>
    <w:tbl>
      <w:tblPr>
        <w:tblStyle w:val="Table"/>
        <w:tblW w:w="5000" w:type="pct"/>
        <w:tblLook w:val="0020" w:firstRow="1" w:lastRow="0" w:firstColumn="0" w:lastColumn="0" w:noHBand="0" w:noVBand="0"/>
      </w:tblPr>
      <w:tblGrid>
        <w:gridCol w:w="2336"/>
        <w:gridCol w:w="6718"/>
      </w:tblGrid>
      <w:tr w:rsidR="00BE2547" w:rsidTr="00BE2547" w14:paraId="6B10E31B"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39FF8B4B" w14:textId="77777777">
            <w:pPr>
              <w:pStyle w:val="Compact"/>
            </w:pPr>
            <w:r>
              <w:rPr>
                <w:b/>
                <w:bCs/>
              </w:rPr>
              <w:t>Medida</w:t>
            </w:r>
          </w:p>
        </w:tc>
        <w:tc>
          <w:tcPr>
            <w:tcW w:w="0" w:type="auto"/>
          </w:tcPr>
          <w:p w:rsidR="00BE2547" w:rsidRDefault="00000000" w14:paraId="1B8F7F3C" w14:textId="77777777">
            <w:pPr>
              <w:pStyle w:val="Compact"/>
            </w:pPr>
            <w:r>
              <w:rPr>
                <w:b/>
                <w:bCs/>
              </w:rPr>
              <w:t>Implementación</w:t>
            </w:r>
          </w:p>
        </w:tc>
      </w:tr>
      <w:tr w:rsidR="00BE2547" w14:paraId="5E10191E" w14:textId="77777777">
        <w:tc>
          <w:tcPr>
            <w:tcW w:w="0" w:type="auto"/>
          </w:tcPr>
          <w:p w:rsidR="00BE2547" w:rsidRDefault="00000000" w14:paraId="01E57980" w14:textId="77777777">
            <w:pPr>
              <w:pStyle w:val="Compact"/>
            </w:pPr>
            <w:r>
              <w:t>Hashing de contraseñas</w:t>
            </w:r>
          </w:p>
        </w:tc>
        <w:tc>
          <w:tcPr>
            <w:tcW w:w="0" w:type="auto"/>
          </w:tcPr>
          <w:p w:rsidR="00BE2547" w:rsidRDefault="00000000" w14:paraId="5B72CC2F" w14:textId="77777777">
            <w:pPr>
              <w:pStyle w:val="Compact"/>
            </w:pPr>
            <w:r>
              <w:t>bcrypt con salt aleatorio (12 rounds)</w:t>
            </w:r>
          </w:p>
        </w:tc>
      </w:tr>
      <w:tr w:rsidRPr="002475E3" w:rsidR="00BE2547" w14:paraId="4DCC3E19" w14:textId="77777777">
        <w:tc>
          <w:tcPr>
            <w:tcW w:w="0" w:type="auto"/>
          </w:tcPr>
          <w:p w:rsidR="00BE2547" w:rsidRDefault="00000000" w14:paraId="2AA06FE9" w14:textId="77777777">
            <w:pPr>
              <w:pStyle w:val="Compact"/>
            </w:pPr>
            <w:r>
              <w:t>Tokens JWT</w:t>
            </w:r>
          </w:p>
        </w:tc>
        <w:tc>
          <w:tcPr>
            <w:tcW w:w="0" w:type="auto"/>
          </w:tcPr>
          <w:p w:rsidRPr="002A3F42" w:rsidR="00BE2547" w:rsidRDefault="00000000" w14:paraId="67F21994" w14:textId="77777777">
            <w:pPr>
              <w:pStyle w:val="Compact"/>
              <w:rPr>
                <w:lang w:val="es-CL"/>
              </w:rPr>
            </w:pPr>
            <w:r>
              <w:rPr>
                <w:lang w:val="es-CL"/>
              </w:rPr>
              <w:t>Firmados con HS256, expiración configurable</w:t>
            </w:r>
          </w:p>
        </w:tc>
      </w:tr>
      <w:tr w:rsidRPr="002475E3" w:rsidR="00BE2547" w14:paraId="6B83ED43" w14:textId="77777777">
        <w:tc>
          <w:tcPr>
            <w:tcW w:w="0" w:type="auto"/>
          </w:tcPr>
          <w:p w:rsidR="00BE2547" w:rsidRDefault="00000000" w14:paraId="2F771E2C" w14:textId="77777777">
            <w:pPr>
              <w:pStyle w:val="Compact"/>
            </w:pPr>
            <w:r>
              <w:t>Auto-refresh de permisos</w:t>
            </w:r>
          </w:p>
        </w:tc>
        <w:tc>
          <w:tcPr>
            <w:tcW w:w="0" w:type="auto"/>
          </w:tcPr>
          <w:p w:rsidRPr="002A3F42" w:rsidR="00BE2547" w:rsidRDefault="00000000" w14:paraId="07CD56B4" w14:textId="77777777">
            <w:pPr>
              <w:pStyle w:val="Compact"/>
              <w:rPr>
                <w:lang w:val="es-CL"/>
              </w:rPr>
            </w:pPr>
            <w:r>
              <w:rPr>
                <w:lang w:val="es-CL"/>
              </w:rPr>
              <w:t>TokenRefreshMiddleware detecta cambios de rol sin re-login</w:t>
            </w:r>
          </w:p>
        </w:tc>
      </w:tr>
      <w:tr w:rsidRPr="002475E3" w:rsidR="00BE2547" w14:paraId="65C8082A" w14:textId="77777777">
        <w:tc>
          <w:tcPr>
            <w:tcW w:w="0" w:type="auto"/>
          </w:tcPr>
          <w:p w:rsidR="00BE2547" w:rsidRDefault="00000000" w14:paraId="3F32142F" w14:textId="77777777">
            <w:pPr>
              <w:pStyle w:val="Compact"/>
            </w:pPr>
            <w:r>
              <w:t>RBAC granular</w:t>
            </w:r>
          </w:p>
        </w:tc>
        <w:tc>
          <w:tcPr>
            <w:tcW w:w="0" w:type="auto"/>
          </w:tcPr>
          <w:p w:rsidRPr="002A3F42" w:rsidR="00BE2547" w:rsidRDefault="00000000" w14:paraId="7F3D17D3" w14:textId="77777777">
            <w:pPr>
              <w:pStyle w:val="Compact"/>
              <w:rPr>
                <w:lang w:val="es-CL"/>
              </w:rPr>
            </w:pPr>
            <w:r>
              <w:rPr>
                <w:lang w:val="es-CL"/>
              </w:rPr>
              <w:t>22 permisos atómicos, 4 roles (TO-BE Sprint 1: ADMIN, OPERATOR, VIEWER, AUDITOR), roles personalizados</w:t>
            </w:r>
          </w:p>
        </w:tc>
      </w:tr>
      <w:tr w:rsidRPr="002475E3" w:rsidR="00BE2547" w14:paraId="1445DF64" w14:textId="77777777">
        <w:tc>
          <w:tcPr>
            <w:tcW w:w="0" w:type="auto"/>
          </w:tcPr>
          <w:p w:rsidR="00BE2547" w:rsidRDefault="00000000" w14:paraId="45EE1FAE" w14:textId="77777777">
            <w:pPr>
              <w:pStyle w:val="Compact"/>
            </w:pPr>
            <w:r>
              <w:t>Protección de endpoints</w:t>
            </w:r>
          </w:p>
        </w:tc>
        <w:tc>
          <w:tcPr>
            <w:tcW w:w="0" w:type="auto"/>
          </w:tcPr>
          <w:p w:rsidRPr="002A3F42" w:rsidR="00BE2547" w:rsidRDefault="00000000" w14:paraId="5B4229AE" w14:textId="77777777">
            <w:pPr>
              <w:pStyle w:val="Compact"/>
              <w:rPr>
                <w:lang w:val="es-CL"/>
              </w:rPr>
            </w:pPr>
            <w:r>
              <w:rPr>
                <w:lang w:val="es-CL"/>
              </w:rPr>
              <w:t>Cada endpoint verifica permiso específico</w:t>
            </w:r>
          </w:p>
        </w:tc>
      </w:tr>
      <w:tr w:rsidRPr="002475E3" w:rsidR="00BE2547" w14:paraId="4F6B41F2" w14:textId="77777777">
        <w:tc>
          <w:tcPr>
            <w:tcW w:w="0" w:type="auto"/>
          </w:tcPr>
          <w:p w:rsidR="00BE2547" w:rsidRDefault="00000000" w14:paraId="5797B760" w14:textId="77777777">
            <w:pPr>
              <w:pStyle w:val="Compact"/>
            </w:pPr>
            <w:r>
              <w:t>UI condicional</w:t>
            </w:r>
          </w:p>
        </w:tc>
        <w:tc>
          <w:tcPr>
            <w:tcW w:w="0" w:type="auto"/>
          </w:tcPr>
          <w:p w:rsidRPr="002A3F42" w:rsidR="00BE2547" w:rsidRDefault="00000000" w14:paraId="7262B29E" w14:textId="77777777">
            <w:pPr>
              <w:pStyle w:val="Compact"/>
              <w:rPr>
                <w:lang w:val="es-CL"/>
              </w:rPr>
            </w:pPr>
            <w:r>
              <w:rPr>
                <w:lang w:val="es-CL"/>
              </w:rPr>
              <w:t>Componentes React ocultos via PermissionGate y ProtectedRoute según permisos del JWT</w:t>
            </w:r>
          </w:p>
        </w:tc>
      </w:tr>
      <w:tr w:rsidRPr="002475E3" w:rsidR="00BE2547" w14:paraId="4F0A8ACA" w14:textId="77777777">
        <w:tc>
          <w:tcPr>
            <w:tcW w:w="0" w:type="auto"/>
          </w:tcPr>
          <w:p w:rsidR="00BE2547" w:rsidRDefault="00000000" w14:paraId="60CDC624" w14:textId="77777777">
            <w:pPr>
              <w:pStyle w:val="Compact"/>
            </w:pPr>
            <w:r>
              <w:t>SECRET_KEY obligatoria</w:t>
            </w:r>
          </w:p>
        </w:tc>
        <w:tc>
          <w:tcPr>
            <w:tcW w:w="0" w:type="auto"/>
          </w:tcPr>
          <w:p w:rsidRPr="002A3F42" w:rsidR="00BE2547" w:rsidRDefault="00000000" w14:paraId="51373C20" w14:textId="77777777">
            <w:pPr>
              <w:pStyle w:val="Compact"/>
              <w:rPr>
                <w:lang w:val="es-CL"/>
              </w:rPr>
            </w:pPr>
            <w:r>
              <w:rPr>
                <w:lang w:val="es-CL"/>
              </w:rPr>
              <w:t>En producción, falla si no está configurada</w:t>
            </w:r>
          </w:p>
        </w:tc>
      </w:tr>
      <w:tr w:rsidR="00BE2547" w14:paraId="7DDD4F75" w14:textId="77777777">
        <w:tc>
          <w:tcPr>
            <w:tcW w:w="0" w:type="auto"/>
          </w:tcPr>
          <w:p w:rsidR="00BE2547" w:rsidRDefault="00000000" w14:paraId="627B4830" w14:textId="77777777">
            <w:pPr>
              <w:pStyle w:val="Compact"/>
            </w:pPr>
            <w:r>
              <w:t>Windows fix</w:t>
            </w:r>
          </w:p>
        </w:tc>
        <w:tc>
          <w:tcPr>
            <w:tcW w:w="0" w:type="auto"/>
          </w:tcPr>
          <w:p w:rsidR="00BE2547" w:rsidRDefault="00000000" w14:paraId="2E8D4D5A" w14:textId="77777777">
            <w:pPr>
              <w:pStyle w:val="Compact"/>
            </w:pPr>
            <w:r>
              <w:t>Auto-resolve localhost-&gt;127.0.0.1 para asyncpg</w:t>
            </w:r>
          </w:p>
        </w:tc>
      </w:tr>
    </w:tbl>
    <w:p w:rsidR="006063A8" w:rsidRDefault="006063A8" w14:paraId="2E3E2C92" w14:textId="77777777">
      <w:pPr>
        <w:spacing w:before="60" w:after="60"/>
      </w:pPr>
    </w:p>
    <w:tbl>
      <w:tblPr>
        <w:tblStyle w:val="Table"/>
        <w:tblW w:w="5000" w:type="pct"/>
        <w:tblLook w:val="0020" w:firstRow="1" w:lastRow="0" w:firstColumn="0" w:lastColumn="0" w:noHBand="0" w:noVBand="0"/>
      </w:tblPr>
      <w:tblGrid>
        <w:gridCol w:w="1421"/>
        <w:gridCol w:w="2448"/>
        <w:gridCol w:w="2172"/>
        <w:gridCol w:w="2014"/>
        <w:gridCol w:w="999"/>
      </w:tblGrid>
      <w:tr w:rsidR="00BE2547" w:rsidTr="00BE2547" w14:paraId="2B7990B4"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2240BAA0" w14:textId="77777777">
            <w:pPr>
              <w:pStyle w:val="Compact"/>
            </w:pPr>
            <w:r>
              <w:rPr>
                <w:b/>
                <w:bCs/>
              </w:rPr>
              <w:t>App ID</w:t>
            </w:r>
          </w:p>
        </w:tc>
        <w:tc>
          <w:tcPr>
            <w:tcW w:w="0" w:type="auto"/>
          </w:tcPr>
          <w:p w:rsidR="00BE2547" w:rsidRDefault="00000000" w14:paraId="284460F2" w14:textId="77777777">
            <w:pPr>
              <w:pStyle w:val="Compact"/>
            </w:pPr>
            <w:r>
              <w:rPr>
                <w:b/>
                <w:bCs/>
              </w:rPr>
              <w:t>Nombre</w:t>
            </w:r>
          </w:p>
        </w:tc>
        <w:tc>
          <w:tcPr>
            <w:tcW w:w="0" w:type="auto"/>
          </w:tcPr>
          <w:p w:rsidR="00BE2547" w:rsidRDefault="00000000" w14:paraId="6247EF11" w14:textId="77777777">
            <w:pPr>
              <w:pStyle w:val="Compact"/>
            </w:pPr>
            <w:r>
              <w:rPr>
                <w:b/>
                <w:bCs/>
              </w:rPr>
              <w:t>Puerto (default)</w:t>
            </w:r>
          </w:p>
        </w:tc>
        <w:tc>
          <w:tcPr>
            <w:tcW w:w="0" w:type="auto"/>
          </w:tcPr>
          <w:p w:rsidR="00BE2547" w:rsidRDefault="00000000" w14:paraId="7CAB4021" w14:textId="77777777">
            <w:pPr>
              <w:pStyle w:val="Compact"/>
            </w:pPr>
            <w:r>
              <w:rPr>
                <w:b/>
                <w:bCs/>
              </w:rPr>
              <w:t>Directorio</w:t>
            </w:r>
          </w:p>
        </w:tc>
        <w:tc>
          <w:tcPr>
            <w:tcW w:w="0" w:type="auto"/>
          </w:tcPr>
          <w:p w:rsidR="00BE2547" w:rsidRDefault="00000000" w14:paraId="50C833D7" w14:textId="77777777">
            <w:pPr>
              <w:pStyle w:val="Compact"/>
            </w:pPr>
            <w:r>
              <w:rPr>
                <w:b/>
                <w:bCs/>
              </w:rPr>
              <w:t>Icono</w:t>
            </w:r>
          </w:p>
        </w:tc>
      </w:tr>
      <w:tr w:rsidR="00BE2547" w14:paraId="2513572B" w14:textId="77777777">
        <w:tc>
          <w:tcPr>
            <w:tcW w:w="0" w:type="auto"/>
          </w:tcPr>
          <w:p w:rsidR="00BE2547" w:rsidRDefault="00000000" w14:paraId="71B11BCF" w14:textId="77777777">
            <w:pPr>
              <w:pStyle w:val="Compact"/>
            </w:pPr>
            <w:r>
              <w:t>consulta-ont</w:t>
            </w:r>
          </w:p>
        </w:tc>
        <w:tc>
          <w:tcPr>
            <w:tcW w:w="0" w:type="auto"/>
          </w:tcPr>
          <w:p w:rsidR="00BE2547" w:rsidRDefault="00000000" w14:paraId="3284CCE9" w14:textId="77777777">
            <w:pPr>
              <w:pStyle w:val="Compact"/>
            </w:pPr>
            <w:r>
              <w:t>Consulta Servicios ONT</w:t>
            </w:r>
          </w:p>
        </w:tc>
        <w:tc>
          <w:tcPr>
            <w:tcW w:w="0" w:type="auto"/>
          </w:tcPr>
          <w:p w:rsidR="00BE2547" w:rsidRDefault="00000000" w14:paraId="2BB5D219" w14:textId="77777777">
            <w:pPr>
              <w:pStyle w:val="Compact"/>
            </w:pPr>
            <w:r>
              <w:t>apps.json (def. 8004)</w:t>
            </w:r>
          </w:p>
        </w:tc>
        <w:tc>
          <w:tcPr>
            <w:tcW w:w="0" w:type="auto"/>
          </w:tcPr>
          <w:p w:rsidR="00BE2547" w:rsidRDefault="00000000" w14:paraId="7949DF8C" w14:textId="77777777">
            <w:pPr>
              <w:pStyle w:val="Compact"/>
            </w:pPr>
            <w:r>
              <w:t>apps/consulta_ont</w:t>
            </w:r>
          </w:p>
        </w:tc>
        <w:tc>
          <w:tcPr>
            <w:tcW w:w="0" w:type="auto"/>
          </w:tcPr>
          <w:p w:rsidR="00BE2547" w:rsidRDefault="00000000" w14:paraId="2211EF3A" w14:textId="77777777">
            <w:pPr>
              <w:pStyle w:val="Compact"/>
            </w:pPr>
            <w:r>
              <w:t>search</w:t>
            </w:r>
          </w:p>
        </w:tc>
      </w:tr>
      <w:tr w:rsidR="00BE2547" w14:paraId="3B12464D" w14:textId="77777777">
        <w:tc>
          <w:tcPr>
            <w:tcW w:w="0" w:type="auto"/>
          </w:tcPr>
          <w:p w:rsidR="00BE2547" w:rsidRDefault="00000000" w14:paraId="7203D0F4" w14:textId="77777777">
            <w:pPr>
              <w:pStyle w:val="Compact"/>
            </w:pPr>
            <w:r>
              <w:t>estadisticas</w:t>
            </w:r>
          </w:p>
        </w:tc>
        <w:tc>
          <w:tcPr>
            <w:tcW w:w="0" w:type="auto"/>
          </w:tcPr>
          <w:p w:rsidR="00BE2547" w:rsidRDefault="00000000" w14:paraId="177413A9" w14:textId="77777777">
            <w:pPr>
              <w:pStyle w:val="Compact"/>
            </w:pPr>
            <w:r>
              <w:t>Estadisticas</w:t>
            </w:r>
          </w:p>
        </w:tc>
        <w:tc>
          <w:tcPr>
            <w:tcW w:w="0" w:type="auto"/>
          </w:tcPr>
          <w:p w:rsidR="00BE2547" w:rsidRDefault="00000000" w14:paraId="5B22E6FA" w14:textId="77777777">
            <w:pPr>
              <w:pStyle w:val="Compact"/>
            </w:pPr>
            <w:r>
              <w:t>apps.json (def. 8005)</w:t>
            </w:r>
          </w:p>
        </w:tc>
        <w:tc>
          <w:tcPr>
            <w:tcW w:w="0" w:type="auto"/>
          </w:tcPr>
          <w:p w:rsidR="00BE2547" w:rsidRDefault="00000000" w14:paraId="6503E194" w14:textId="77777777">
            <w:pPr>
              <w:pStyle w:val="Compact"/>
            </w:pPr>
            <w:r>
              <w:t>apps/estadisticas</w:t>
            </w:r>
          </w:p>
        </w:tc>
        <w:tc>
          <w:tcPr>
            <w:tcW w:w="0" w:type="auto"/>
          </w:tcPr>
          <w:p w:rsidR="00BE2547" w:rsidRDefault="00000000" w14:paraId="60F1E605" w14:textId="77777777">
            <w:pPr>
              <w:pStyle w:val="Compact"/>
            </w:pPr>
            <w:r>
              <w:t>chart</w:t>
            </w:r>
          </w:p>
        </w:tc>
      </w:tr>
      <w:tr w:rsidR="00BE2547" w14:paraId="4F40724A" w14:textId="77777777">
        <w:tc>
          <w:tcPr>
            <w:tcW w:w="0" w:type="auto"/>
          </w:tcPr>
          <w:p w:rsidR="00BE2547" w:rsidRDefault="00000000" w14:paraId="471FD4CF" w14:textId="77777777">
            <w:pPr>
              <w:pStyle w:val="Compact"/>
            </w:pPr>
            <w:r>
              <w:t>monitor-logs</w:t>
            </w:r>
          </w:p>
        </w:tc>
        <w:tc>
          <w:tcPr>
            <w:tcW w:w="0" w:type="auto"/>
          </w:tcPr>
          <w:p w:rsidR="00BE2547" w:rsidRDefault="00000000" w14:paraId="2B33E510" w14:textId="77777777">
            <w:pPr>
              <w:pStyle w:val="Compact"/>
            </w:pPr>
            <w:r>
              <w:t>Monitor de Logs</w:t>
            </w:r>
          </w:p>
        </w:tc>
        <w:tc>
          <w:tcPr>
            <w:tcW w:w="0" w:type="auto"/>
          </w:tcPr>
          <w:p w:rsidR="00BE2547" w:rsidRDefault="00000000" w14:paraId="00E764D1" w14:textId="77777777">
            <w:pPr>
              <w:pStyle w:val="Compact"/>
            </w:pPr>
            <w:r>
              <w:t>apps.json (def. 8006)</w:t>
            </w:r>
          </w:p>
        </w:tc>
        <w:tc>
          <w:tcPr>
            <w:tcW w:w="0" w:type="auto"/>
          </w:tcPr>
          <w:p w:rsidR="00BE2547" w:rsidRDefault="00000000" w14:paraId="48135CC6" w14:textId="77777777">
            <w:pPr>
              <w:pStyle w:val="Compact"/>
            </w:pPr>
            <w:r>
              <w:t>apps/monitor_logs</w:t>
            </w:r>
          </w:p>
        </w:tc>
        <w:tc>
          <w:tcPr>
            <w:tcW w:w="0" w:type="auto"/>
          </w:tcPr>
          <w:p w:rsidR="00BE2547" w:rsidRDefault="00000000" w14:paraId="29DAF046" w14:textId="77777777">
            <w:pPr>
              <w:pStyle w:val="Compact"/>
            </w:pPr>
            <w:r>
              <w:t>terminal</w:t>
            </w:r>
          </w:p>
        </w:tc>
      </w:tr>
      <w:tr w:rsidR="00BE2547" w14:paraId="7E7B72EF" w14:textId="77777777">
        <w:tc>
          <w:tcPr>
            <w:tcW w:w="0" w:type="auto"/>
          </w:tcPr>
          <w:p w:rsidR="00BE2547" w:rsidRDefault="00000000" w14:paraId="766D57F2" w14:textId="77777777">
            <w:pPr>
              <w:pStyle w:val="Compact"/>
            </w:pPr>
            <w:r>
              <w:t>gestion-olt</w:t>
            </w:r>
          </w:p>
        </w:tc>
        <w:tc>
          <w:tcPr>
            <w:tcW w:w="0" w:type="auto"/>
          </w:tcPr>
          <w:p w:rsidR="00BE2547" w:rsidRDefault="00000000" w14:paraId="5BD3E1AA" w14:textId="77777777">
            <w:pPr>
              <w:pStyle w:val="Compact"/>
            </w:pPr>
            <w:r>
              <w:t>Gestion de OLT</w:t>
            </w:r>
          </w:p>
        </w:tc>
        <w:tc>
          <w:tcPr>
            <w:tcW w:w="0" w:type="auto"/>
          </w:tcPr>
          <w:p w:rsidR="00BE2547" w:rsidRDefault="00000000" w14:paraId="6A850F3F" w14:textId="77777777">
            <w:pPr>
              <w:pStyle w:val="Compact"/>
            </w:pPr>
            <w:r>
              <w:t>apps.json (def. 8007)</w:t>
            </w:r>
          </w:p>
        </w:tc>
        <w:tc>
          <w:tcPr>
            <w:tcW w:w="0" w:type="auto"/>
          </w:tcPr>
          <w:p w:rsidR="00BE2547" w:rsidRDefault="00000000" w14:paraId="0DA6D196" w14:textId="77777777">
            <w:pPr>
              <w:pStyle w:val="Compact"/>
            </w:pPr>
            <w:r>
              <w:t>apps/gestion_olt</w:t>
            </w:r>
          </w:p>
        </w:tc>
        <w:tc>
          <w:tcPr>
            <w:tcW w:w="0" w:type="auto"/>
          </w:tcPr>
          <w:p w:rsidR="00BE2547" w:rsidRDefault="00000000" w14:paraId="53C317F8" w14:textId="77777777">
            <w:pPr>
              <w:pStyle w:val="Compact"/>
            </w:pPr>
            <w:r>
              <w:t>server</w:t>
            </w:r>
          </w:p>
        </w:tc>
      </w:tr>
    </w:tbl>
    <w:p w:rsidR="006063A8" w:rsidRDefault="006063A8" w14:paraId="60F545F7" w14:textId="77777777">
      <w:pPr>
        <w:spacing w:before="60" w:after="60"/>
      </w:pPr>
    </w:p>
    <w:tbl>
      <w:tblPr>
        <w:tblStyle w:val="Table"/>
        <w:tblW w:w="0" w:type="auto"/>
        <w:tblLook w:val="0020" w:firstRow="1" w:lastRow="0" w:firstColumn="0" w:lastColumn="0" w:noHBand="0" w:noVBand="0"/>
      </w:tblPr>
      <w:tblGrid>
        <w:gridCol w:w="1280"/>
        <w:gridCol w:w="889"/>
        <w:gridCol w:w="5719"/>
      </w:tblGrid>
      <w:tr w:rsidR="00BE2547" w:rsidTr="00BE2547" w14:paraId="4AB0747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3C89FA69" w14:textId="77777777">
            <w:pPr>
              <w:pStyle w:val="Compact"/>
            </w:pPr>
            <w:r>
              <w:rPr>
                <w:b/>
                <w:bCs/>
              </w:rPr>
              <w:t>Campo</w:t>
            </w:r>
          </w:p>
        </w:tc>
        <w:tc>
          <w:tcPr>
            <w:tcW w:w="0" w:type="auto"/>
          </w:tcPr>
          <w:p w:rsidR="00BE2547" w:rsidRDefault="00000000" w14:paraId="14585448" w14:textId="77777777">
            <w:pPr>
              <w:pStyle w:val="Compact"/>
            </w:pPr>
            <w:r>
              <w:rPr>
                <w:b/>
                <w:bCs/>
              </w:rPr>
              <w:t>Tipo</w:t>
            </w:r>
          </w:p>
        </w:tc>
        <w:tc>
          <w:tcPr>
            <w:tcW w:w="0" w:type="auto"/>
          </w:tcPr>
          <w:p w:rsidR="00BE2547" w:rsidRDefault="00000000" w14:paraId="1BA6023C" w14:textId="77777777">
            <w:pPr>
              <w:pStyle w:val="Compact"/>
            </w:pPr>
            <w:r>
              <w:rPr>
                <w:b/>
                <w:bCs/>
              </w:rPr>
              <w:t>Descripción</w:t>
            </w:r>
          </w:p>
        </w:tc>
      </w:tr>
      <w:tr w:rsidRPr="002475E3" w:rsidR="00BE2547" w14:paraId="608C873B" w14:textId="77777777">
        <w:tc>
          <w:tcPr>
            <w:tcW w:w="0" w:type="auto"/>
          </w:tcPr>
          <w:p w:rsidR="00BE2547" w:rsidRDefault="00000000" w14:paraId="6E71BE31" w14:textId="77777777">
            <w:pPr>
              <w:pStyle w:val="Compact"/>
            </w:pPr>
            <w:r>
              <w:t>id</w:t>
            </w:r>
          </w:p>
        </w:tc>
        <w:tc>
          <w:tcPr>
            <w:tcW w:w="0" w:type="auto"/>
          </w:tcPr>
          <w:p w:rsidR="00BE2547" w:rsidRDefault="00000000" w14:paraId="1C9A5564" w14:textId="77777777">
            <w:pPr>
              <w:pStyle w:val="Compact"/>
            </w:pPr>
            <w:r>
              <w:t>string</w:t>
            </w:r>
          </w:p>
        </w:tc>
        <w:tc>
          <w:tcPr>
            <w:tcW w:w="0" w:type="auto"/>
          </w:tcPr>
          <w:p w:rsidRPr="002A3F42" w:rsidR="00BE2547" w:rsidRDefault="00000000" w14:paraId="67CA8CE8" w14:textId="77777777">
            <w:pPr>
              <w:pStyle w:val="Compact"/>
              <w:rPr>
                <w:lang w:val="es-CL"/>
              </w:rPr>
            </w:pPr>
            <w:r>
              <w:rPr>
                <w:lang w:val="es-CL"/>
              </w:rPr>
              <w:t>Identificador único (usado en APP_PERMISSION_MAP)</w:t>
            </w:r>
          </w:p>
        </w:tc>
      </w:tr>
      <w:tr w:rsidRPr="002475E3" w:rsidR="00BE2547" w14:paraId="3B79B4A8" w14:textId="77777777">
        <w:tc>
          <w:tcPr>
            <w:tcW w:w="0" w:type="auto"/>
          </w:tcPr>
          <w:p w:rsidR="00BE2547" w:rsidRDefault="00000000" w14:paraId="0A2CD24E" w14:textId="77777777">
            <w:pPr>
              <w:pStyle w:val="Compact"/>
            </w:pPr>
            <w:r>
              <w:t>name</w:t>
            </w:r>
          </w:p>
        </w:tc>
        <w:tc>
          <w:tcPr>
            <w:tcW w:w="0" w:type="auto"/>
          </w:tcPr>
          <w:p w:rsidR="00BE2547" w:rsidRDefault="00000000" w14:paraId="748CB514" w14:textId="77777777">
            <w:pPr>
              <w:pStyle w:val="Compact"/>
            </w:pPr>
            <w:r>
              <w:t>string</w:t>
            </w:r>
          </w:p>
        </w:tc>
        <w:tc>
          <w:tcPr>
            <w:tcW w:w="0" w:type="auto"/>
          </w:tcPr>
          <w:p w:rsidRPr="002A3F42" w:rsidR="00BE2547" w:rsidRDefault="00000000" w14:paraId="550BA9B0" w14:textId="77777777">
            <w:pPr>
              <w:pStyle w:val="Compact"/>
              <w:rPr>
                <w:lang w:val="es-CL"/>
              </w:rPr>
            </w:pPr>
            <w:r>
              <w:rPr>
                <w:lang w:val="es-CL"/>
              </w:rPr>
              <w:t>Nombre visible en el portal</w:t>
            </w:r>
          </w:p>
        </w:tc>
      </w:tr>
      <w:tr w:rsidRPr="002475E3" w:rsidR="00BE2547" w14:paraId="1156A7EA" w14:textId="77777777">
        <w:tc>
          <w:tcPr>
            <w:tcW w:w="0" w:type="auto"/>
          </w:tcPr>
          <w:p w:rsidR="00BE2547" w:rsidRDefault="00000000" w14:paraId="47146434" w14:textId="77777777">
            <w:pPr>
              <w:pStyle w:val="Compact"/>
            </w:pPr>
            <w:r>
              <w:t>description</w:t>
            </w:r>
          </w:p>
        </w:tc>
        <w:tc>
          <w:tcPr>
            <w:tcW w:w="0" w:type="auto"/>
          </w:tcPr>
          <w:p w:rsidR="00BE2547" w:rsidRDefault="00000000" w14:paraId="7454EA31" w14:textId="77777777">
            <w:pPr>
              <w:pStyle w:val="Compact"/>
            </w:pPr>
            <w:r>
              <w:t>string</w:t>
            </w:r>
          </w:p>
        </w:tc>
        <w:tc>
          <w:tcPr>
            <w:tcW w:w="0" w:type="auto"/>
          </w:tcPr>
          <w:p w:rsidRPr="002A3F42" w:rsidR="00BE2547" w:rsidRDefault="00000000" w14:paraId="78A948B1" w14:textId="77777777">
            <w:pPr>
              <w:pStyle w:val="Compact"/>
              <w:rPr>
                <w:lang w:val="es-CL"/>
              </w:rPr>
            </w:pPr>
            <w:r>
              <w:rPr>
                <w:lang w:val="es-CL"/>
              </w:rPr>
              <w:t>Descripción mostrada en la tarjeta</w:t>
            </w:r>
          </w:p>
        </w:tc>
      </w:tr>
      <w:tr w:rsidRPr="002475E3" w:rsidR="00BE2547" w14:paraId="0CF0F4C0" w14:textId="77777777">
        <w:tc>
          <w:tcPr>
            <w:tcW w:w="0" w:type="auto"/>
          </w:tcPr>
          <w:p w:rsidR="00BE2547" w:rsidRDefault="00000000" w14:paraId="447467FE" w14:textId="77777777">
            <w:pPr>
              <w:pStyle w:val="Compact"/>
            </w:pPr>
            <w:r>
              <w:t>port</w:t>
            </w:r>
          </w:p>
        </w:tc>
        <w:tc>
          <w:tcPr>
            <w:tcW w:w="0" w:type="auto"/>
          </w:tcPr>
          <w:p w:rsidR="00BE2547" w:rsidRDefault="00000000" w14:paraId="40C646A7" w14:textId="77777777">
            <w:pPr>
              <w:pStyle w:val="Compact"/>
            </w:pPr>
            <w:r>
              <w:t>integer</w:t>
            </w:r>
          </w:p>
        </w:tc>
        <w:tc>
          <w:tcPr>
            <w:tcW w:w="0" w:type="auto"/>
          </w:tcPr>
          <w:p w:rsidRPr="002A3F42" w:rsidR="00BE2547" w:rsidRDefault="00000000" w14:paraId="1191442C" w14:textId="77777777">
            <w:pPr>
              <w:pStyle w:val="Compact"/>
              <w:rPr>
                <w:lang w:val="es-CL"/>
              </w:rPr>
            </w:pPr>
            <w:r>
              <w:rPr>
                <w:lang w:val="es-CL"/>
              </w:rPr>
              <w:t>Puerto TCP donde corre la app</w:t>
            </w:r>
          </w:p>
        </w:tc>
      </w:tr>
      <w:tr w:rsidRPr="002475E3" w:rsidR="00BE2547" w14:paraId="2DC50A45" w14:textId="77777777">
        <w:tc>
          <w:tcPr>
            <w:tcW w:w="0" w:type="auto"/>
          </w:tcPr>
          <w:p w:rsidR="00BE2547" w:rsidRDefault="00000000" w14:paraId="12EA1609" w14:textId="77777777">
            <w:pPr>
              <w:pStyle w:val="Compact"/>
            </w:pPr>
            <w:r>
              <w:t>path</w:t>
            </w:r>
          </w:p>
        </w:tc>
        <w:tc>
          <w:tcPr>
            <w:tcW w:w="0" w:type="auto"/>
          </w:tcPr>
          <w:p w:rsidR="00BE2547" w:rsidRDefault="00000000" w14:paraId="395C1828" w14:textId="77777777">
            <w:pPr>
              <w:pStyle w:val="Compact"/>
            </w:pPr>
            <w:r>
              <w:t>string</w:t>
            </w:r>
          </w:p>
        </w:tc>
        <w:tc>
          <w:tcPr>
            <w:tcW w:w="0" w:type="auto"/>
          </w:tcPr>
          <w:p w:rsidRPr="002A3F42" w:rsidR="00BE2547" w:rsidRDefault="00000000" w14:paraId="1D179BE9" w14:textId="77777777">
            <w:pPr>
              <w:pStyle w:val="Compact"/>
              <w:rPr>
                <w:lang w:val="es-CL"/>
              </w:rPr>
            </w:pPr>
            <w:r>
              <w:rPr>
                <w:lang w:val="es-CL"/>
              </w:rPr>
              <w:t>Ruta dentro de la app (/ o /stats)</w:t>
            </w:r>
          </w:p>
        </w:tc>
      </w:tr>
      <w:tr w:rsidRPr="002475E3" w:rsidR="00BE2547" w14:paraId="674E6049" w14:textId="77777777">
        <w:tc>
          <w:tcPr>
            <w:tcW w:w="0" w:type="auto"/>
          </w:tcPr>
          <w:p w:rsidR="00BE2547" w:rsidRDefault="00000000" w14:paraId="7B27BD9F" w14:textId="77777777">
            <w:pPr>
              <w:pStyle w:val="Compact"/>
            </w:pPr>
            <w:r>
              <w:t>cwd</w:t>
            </w:r>
          </w:p>
        </w:tc>
        <w:tc>
          <w:tcPr>
            <w:tcW w:w="0" w:type="auto"/>
          </w:tcPr>
          <w:p w:rsidR="00BE2547" w:rsidRDefault="00000000" w14:paraId="3EA284AF" w14:textId="77777777">
            <w:pPr>
              <w:pStyle w:val="Compact"/>
            </w:pPr>
            <w:r>
              <w:t>string</w:t>
            </w:r>
          </w:p>
        </w:tc>
        <w:tc>
          <w:tcPr>
            <w:tcW w:w="0" w:type="auto"/>
          </w:tcPr>
          <w:p w:rsidRPr="002A3F42" w:rsidR="00BE2547" w:rsidRDefault="00000000" w14:paraId="7BC8F43A" w14:textId="77777777">
            <w:pPr>
              <w:pStyle w:val="Compact"/>
              <w:rPr>
                <w:lang w:val="es-CL"/>
              </w:rPr>
            </w:pPr>
            <w:r>
              <w:rPr>
                <w:lang w:val="es-CL"/>
              </w:rPr>
              <w:t>Directorio de trabajo relativo a la raíz</w:t>
            </w:r>
          </w:p>
        </w:tc>
      </w:tr>
      <w:tr w:rsidR="00BE2547" w14:paraId="2C4B627F" w14:textId="77777777">
        <w:tc>
          <w:tcPr>
            <w:tcW w:w="0" w:type="auto"/>
          </w:tcPr>
          <w:p w:rsidR="00BE2547" w:rsidRDefault="00000000" w14:paraId="44D0BD3E" w14:textId="77777777">
            <w:pPr>
              <w:pStyle w:val="Compact"/>
            </w:pPr>
            <w:r>
              <w:t>module</w:t>
            </w:r>
          </w:p>
        </w:tc>
        <w:tc>
          <w:tcPr>
            <w:tcW w:w="0" w:type="auto"/>
          </w:tcPr>
          <w:p w:rsidR="00BE2547" w:rsidRDefault="00000000" w14:paraId="16F8BC82" w14:textId="77777777">
            <w:pPr>
              <w:pStyle w:val="Compact"/>
            </w:pPr>
            <w:r>
              <w:t>string</w:t>
            </w:r>
          </w:p>
        </w:tc>
        <w:tc>
          <w:tcPr>
            <w:tcW w:w="0" w:type="auto"/>
          </w:tcPr>
          <w:p w:rsidR="00BE2547" w:rsidRDefault="00000000" w14:paraId="5F64778E" w14:textId="77777777">
            <w:pPr>
              <w:pStyle w:val="Compact"/>
            </w:pPr>
            <w:r>
              <w:t>Módulo Uvicorn (main:app)</w:t>
            </w:r>
          </w:p>
        </w:tc>
      </w:tr>
      <w:tr w:rsidR="00BE2547" w14:paraId="310EC393" w14:textId="77777777">
        <w:tc>
          <w:tcPr>
            <w:tcW w:w="0" w:type="auto"/>
          </w:tcPr>
          <w:p w:rsidR="00BE2547" w:rsidRDefault="00000000" w14:paraId="630E68CB" w14:textId="77777777">
            <w:pPr>
              <w:pStyle w:val="Compact"/>
            </w:pPr>
            <w:r>
              <w:t>icon</w:t>
            </w:r>
          </w:p>
        </w:tc>
        <w:tc>
          <w:tcPr>
            <w:tcW w:w="0" w:type="auto"/>
          </w:tcPr>
          <w:p w:rsidR="00BE2547" w:rsidRDefault="00000000" w14:paraId="3AD7189A" w14:textId="77777777">
            <w:pPr>
              <w:pStyle w:val="Compact"/>
            </w:pPr>
            <w:r>
              <w:t>string</w:t>
            </w:r>
          </w:p>
        </w:tc>
        <w:tc>
          <w:tcPr>
            <w:tcW w:w="0" w:type="auto"/>
          </w:tcPr>
          <w:p w:rsidR="00BE2547" w:rsidRDefault="00000000" w14:paraId="68D79227" w14:textId="77777777">
            <w:pPr>
              <w:pStyle w:val="Compact"/>
            </w:pPr>
            <w:r>
              <w:t>Ícono SVG (search, chart, terminal, server, code)</w:t>
            </w:r>
          </w:p>
        </w:tc>
      </w:tr>
    </w:tbl>
    <w:p w:rsidR="006063A8" w:rsidRDefault="006063A8" w14:paraId="1E71BD57" w14:textId="77777777">
      <w:pPr>
        <w:spacing w:before="60" w:after="60"/>
      </w:pPr>
    </w:p>
    <w:tbl>
      <w:tblPr>
        <w:tblStyle w:val="Table"/>
        <w:tblW w:w="5000" w:type="pct"/>
        <w:tblLook w:val="0020" w:firstRow="1" w:lastRow="0" w:firstColumn="0" w:lastColumn="0" w:noHBand="0" w:noVBand="0"/>
      </w:tblPr>
      <w:tblGrid>
        <w:gridCol w:w="4521"/>
        <w:gridCol w:w="3632"/>
        <w:gridCol w:w="901"/>
      </w:tblGrid>
      <w:tr w:rsidR="00BE2547" w:rsidTr="00BE2547" w14:paraId="75C5E067"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0C796B68" w14:textId="77777777">
            <w:pPr>
              <w:pStyle w:val="Compact"/>
            </w:pPr>
            <w:r>
              <w:rPr>
                <w:b/>
                <w:bCs/>
              </w:rPr>
              <w:t>Archivo</w:t>
            </w:r>
          </w:p>
        </w:tc>
        <w:tc>
          <w:tcPr>
            <w:tcW w:w="0" w:type="auto"/>
          </w:tcPr>
          <w:p w:rsidR="00BE2547" w:rsidRDefault="00000000" w14:paraId="291A1C1F" w14:textId="77777777">
            <w:pPr>
              <w:pStyle w:val="Compact"/>
            </w:pPr>
            <w:r>
              <w:rPr>
                <w:b/>
                <w:bCs/>
              </w:rPr>
              <w:t>Descripción</w:t>
            </w:r>
          </w:p>
        </w:tc>
        <w:tc>
          <w:tcPr>
            <w:tcW w:w="0" w:type="auto"/>
          </w:tcPr>
          <w:p w:rsidR="00BE2547" w:rsidRDefault="00000000" w14:paraId="69B59299" w14:textId="77777777">
            <w:pPr>
              <w:pStyle w:val="Compact"/>
            </w:pPr>
            <w:r>
              <w:rPr>
                <w:b/>
                <w:bCs/>
              </w:rPr>
              <w:t>Tipo</w:t>
            </w:r>
          </w:p>
        </w:tc>
      </w:tr>
      <w:tr w:rsidR="00BE2547" w14:paraId="6BCBD173" w14:textId="77777777">
        <w:tc>
          <w:tcPr>
            <w:tcW w:w="0" w:type="auto"/>
          </w:tcPr>
          <w:p w:rsidR="00BE2547" w:rsidRDefault="00000000" w14:paraId="433ED40B" w14:textId="77777777">
            <w:pPr>
              <w:pStyle w:val="Compact"/>
            </w:pPr>
            <w:r>
              <w:t>003_add_rol_to_usuarios.sql</w:t>
            </w:r>
          </w:p>
        </w:tc>
        <w:tc>
          <w:tcPr>
            <w:tcW w:w="0" w:type="auto"/>
          </w:tcPr>
          <w:p w:rsidRPr="002A3F42" w:rsidR="00BE2547" w:rsidRDefault="00000000" w14:paraId="5C5970F4" w14:textId="77777777">
            <w:pPr>
              <w:pStyle w:val="Compact"/>
              <w:rPr>
                <w:lang w:val="es-CL"/>
              </w:rPr>
            </w:pPr>
            <w:r>
              <w:rPr>
                <w:lang w:val="es-CL"/>
              </w:rPr>
              <w:t>Agrega columna rol VARCHAR a usuarios (legacy)</w:t>
            </w:r>
          </w:p>
        </w:tc>
        <w:tc>
          <w:tcPr>
            <w:tcW w:w="0" w:type="auto"/>
          </w:tcPr>
          <w:p w:rsidR="00BE2547" w:rsidRDefault="00000000" w14:paraId="6E4F1B00" w14:textId="77777777">
            <w:pPr>
              <w:pStyle w:val="Compact"/>
            </w:pPr>
            <w:r>
              <w:t>SQL</w:t>
            </w:r>
          </w:p>
        </w:tc>
      </w:tr>
      <w:tr w:rsidR="00BE2547" w14:paraId="3B025B51" w14:textId="77777777">
        <w:tc>
          <w:tcPr>
            <w:tcW w:w="0" w:type="auto"/>
          </w:tcPr>
          <w:p w:rsidR="00BE2547" w:rsidRDefault="00000000" w14:paraId="052F0BC3" w14:textId="77777777">
            <w:pPr>
              <w:pStyle w:val="Compact"/>
            </w:pPr>
            <w:r>
              <w:t>004_rbac.sql</w:t>
            </w:r>
          </w:p>
        </w:tc>
        <w:tc>
          <w:tcPr>
            <w:tcW w:w="0" w:type="auto"/>
          </w:tcPr>
          <w:p w:rsidRPr="002A3F42" w:rsidR="00BE2547" w:rsidRDefault="00000000" w14:paraId="78E2E95D" w14:textId="77777777">
            <w:pPr>
              <w:pStyle w:val="Compact"/>
              <w:rPr>
                <w:lang w:val="es-CL"/>
              </w:rPr>
            </w:pPr>
            <w:r>
              <w:rPr>
                <w:lang w:val="es-CL"/>
              </w:rPr>
              <w:t>Crea tablas RBAC (roles, permisos, rol_permisos), migra usuarios, elimina columna rol</w:t>
            </w:r>
          </w:p>
        </w:tc>
        <w:tc>
          <w:tcPr>
            <w:tcW w:w="0" w:type="auto"/>
          </w:tcPr>
          <w:p w:rsidR="00BE2547" w:rsidRDefault="00000000" w14:paraId="341F9776" w14:textId="77777777">
            <w:pPr>
              <w:pStyle w:val="Compact"/>
            </w:pPr>
            <w:r>
              <w:t>SQL</w:t>
            </w:r>
          </w:p>
        </w:tc>
      </w:tr>
      <w:tr w:rsidR="00BE2547" w14:paraId="26274F24" w14:textId="77777777">
        <w:tc>
          <w:tcPr>
            <w:tcW w:w="0" w:type="auto"/>
          </w:tcPr>
          <w:p w:rsidR="00BE2547" w:rsidRDefault="00000000" w14:paraId="6475F6E9" w14:textId="77777777">
            <w:pPr>
              <w:pStyle w:val="Compact"/>
            </w:pPr>
            <w:r>
              <w:t>005_cleanup_activo_sinrol.sql</w:t>
            </w:r>
          </w:p>
        </w:tc>
        <w:tc>
          <w:tcPr>
            <w:tcW w:w="0" w:type="auto"/>
          </w:tcPr>
          <w:p w:rsidRPr="002A3F42" w:rsidR="00BE2547" w:rsidRDefault="00000000" w14:paraId="1C8E233C" w14:textId="77777777">
            <w:pPr>
              <w:pStyle w:val="Compact"/>
              <w:rPr>
                <w:lang w:val="es-CL"/>
              </w:rPr>
            </w:pPr>
            <w:r>
              <w:rPr>
                <w:lang w:val="es-CL"/>
              </w:rPr>
              <w:t>Crea rol sin_rol, elimina columna activo de usuarios</w:t>
            </w:r>
          </w:p>
        </w:tc>
        <w:tc>
          <w:tcPr>
            <w:tcW w:w="0" w:type="auto"/>
          </w:tcPr>
          <w:p w:rsidR="00BE2547" w:rsidRDefault="00000000" w14:paraId="13EA7F6E" w14:textId="77777777">
            <w:pPr>
              <w:pStyle w:val="Compact"/>
            </w:pPr>
            <w:r>
              <w:t>SQL</w:t>
            </w:r>
          </w:p>
        </w:tc>
      </w:tr>
      <w:tr w:rsidR="00BE2547" w14:paraId="7AF4A7E5" w14:textId="77777777">
        <w:tc>
          <w:tcPr>
            <w:tcW w:w="0" w:type="auto"/>
          </w:tcPr>
          <w:p w:rsidR="00BE2547" w:rsidRDefault="00000000" w14:paraId="4D13EA0D" w14:textId="77777777">
            <w:pPr>
              <w:pStyle w:val="Compact"/>
            </w:pPr>
            <w:r>
              <w:t>006_token_version.sql</w:t>
            </w:r>
          </w:p>
        </w:tc>
        <w:tc>
          <w:tcPr>
            <w:tcW w:w="0" w:type="auto"/>
          </w:tcPr>
          <w:p w:rsidRPr="002A3F42" w:rsidR="00BE2547" w:rsidRDefault="00000000" w14:paraId="1006C3A0" w14:textId="77777777">
            <w:pPr>
              <w:pStyle w:val="Compact"/>
              <w:rPr>
                <w:lang w:val="es-CL"/>
              </w:rPr>
            </w:pPr>
            <w:r>
              <w:rPr>
                <w:lang w:val="es-CL"/>
              </w:rPr>
              <w:t>Agrega campo token_version a usuarios</w:t>
            </w:r>
          </w:p>
        </w:tc>
        <w:tc>
          <w:tcPr>
            <w:tcW w:w="0" w:type="auto"/>
          </w:tcPr>
          <w:p w:rsidR="00BE2547" w:rsidRDefault="00000000" w14:paraId="6E8B8EDD" w14:textId="77777777">
            <w:pPr>
              <w:pStyle w:val="Compact"/>
            </w:pPr>
            <w:r>
              <w:t>SQL</w:t>
            </w:r>
          </w:p>
        </w:tc>
      </w:tr>
      <w:tr w:rsidR="00BE2547" w14:paraId="14DF57DB" w14:textId="77777777">
        <w:tc>
          <w:tcPr>
            <w:tcW w:w="0" w:type="auto"/>
          </w:tcPr>
          <w:p w:rsidRPr="002A3F42" w:rsidR="00BE2547" w:rsidRDefault="00000000" w14:paraId="16DA06E3" w14:textId="77777777">
            <w:pPr>
              <w:pStyle w:val="Compact"/>
              <w:rPr>
                <w:lang w:val="es-CL"/>
              </w:rPr>
            </w:pPr>
            <w:r>
              <w:rPr>
                <w:lang w:val="es-CL"/>
              </w:rPr>
              <w:t>007_add_permiso_estadisticas_exportar.sql</w:t>
            </w:r>
          </w:p>
        </w:tc>
        <w:tc>
          <w:tcPr>
            <w:tcW w:w="0" w:type="auto"/>
          </w:tcPr>
          <w:p w:rsidR="00BE2547" w:rsidRDefault="00000000" w14:paraId="4546EE55" w14:textId="77777777">
            <w:pPr>
              <w:pStyle w:val="Compact"/>
            </w:pPr>
            <w:r>
              <w:t>Permiso estadisticas.exportar</w:t>
            </w:r>
          </w:p>
        </w:tc>
        <w:tc>
          <w:tcPr>
            <w:tcW w:w="0" w:type="auto"/>
          </w:tcPr>
          <w:p w:rsidR="00BE2547" w:rsidRDefault="00000000" w14:paraId="4D3211BD" w14:textId="77777777">
            <w:pPr>
              <w:pStyle w:val="Compact"/>
            </w:pPr>
            <w:r>
              <w:t>SQL</w:t>
            </w:r>
          </w:p>
        </w:tc>
      </w:tr>
      <w:tr w:rsidR="00BE2547" w14:paraId="65DC5E14" w14:textId="77777777">
        <w:tc>
          <w:tcPr>
            <w:tcW w:w="0" w:type="auto"/>
          </w:tcPr>
          <w:p w:rsidR="00BE2547" w:rsidRDefault="00000000" w14:paraId="573A1804" w14:textId="77777777">
            <w:pPr>
              <w:pStyle w:val="Compact"/>
            </w:pPr>
            <w:r>
              <w:t>008_fix_conexion_values.sql</w:t>
            </w:r>
          </w:p>
        </w:tc>
        <w:tc>
          <w:tcPr>
            <w:tcW w:w="0" w:type="auto"/>
          </w:tcPr>
          <w:p w:rsidRPr="002A3F42" w:rsidR="00BE2547" w:rsidRDefault="00000000" w14:paraId="6AB838C7" w14:textId="77777777">
            <w:pPr>
              <w:pStyle w:val="Compact"/>
              <w:rPr>
                <w:lang w:val="es-CL"/>
              </w:rPr>
            </w:pPr>
            <w:r>
              <w:rPr>
                <w:lang w:val="es-CL"/>
              </w:rPr>
              <w:t>Convierte up-&gt;OK, dw-&gt;FW en campo conexion</w:t>
            </w:r>
          </w:p>
        </w:tc>
        <w:tc>
          <w:tcPr>
            <w:tcW w:w="0" w:type="auto"/>
          </w:tcPr>
          <w:p w:rsidR="00BE2547" w:rsidRDefault="00000000" w14:paraId="386716A4" w14:textId="77777777">
            <w:pPr>
              <w:pStyle w:val="Compact"/>
            </w:pPr>
            <w:r>
              <w:t>SQL</w:t>
            </w:r>
          </w:p>
        </w:tc>
      </w:tr>
      <w:tr w:rsidR="00BE2547" w14:paraId="078A4E60" w14:textId="77777777">
        <w:tc>
          <w:tcPr>
            <w:tcW w:w="0" w:type="auto"/>
          </w:tcPr>
          <w:p w:rsidR="00BE2547" w:rsidRDefault="00000000" w14:paraId="52121090" w14:textId="77777777">
            <w:pPr>
              <w:pStyle w:val="Compact"/>
            </w:pPr>
            <w:r>
              <w:t>009_conexion_not_null_check.sql</w:t>
            </w:r>
          </w:p>
        </w:tc>
        <w:tc>
          <w:tcPr>
            <w:tcW w:w="0" w:type="auto"/>
          </w:tcPr>
          <w:p w:rsidR="00BE2547" w:rsidRDefault="00000000" w14:paraId="1A12425A" w14:textId="77777777">
            <w:pPr>
              <w:pStyle w:val="Compact"/>
            </w:pPr>
            <w:r>
              <w:t>NOT NULL + CHECK constraint en conexion</w:t>
            </w:r>
          </w:p>
        </w:tc>
        <w:tc>
          <w:tcPr>
            <w:tcW w:w="0" w:type="auto"/>
          </w:tcPr>
          <w:p w:rsidR="00BE2547" w:rsidRDefault="00000000" w14:paraId="49882899" w14:textId="77777777">
            <w:pPr>
              <w:pStyle w:val="Compact"/>
            </w:pPr>
            <w:r>
              <w:t>SQL</w:t>
            </w:r>
          </w:p>
        </w:tc>
      </w:tr>
      <w:tr w:rsidR="00BE2547" w14:paraId="54E7D2B4" w14:textId="77777777">
        <w:tc>
          <w:tcPr>
            <w:tcW w:w="0" w:type="auto"/>
          </w:tcPr>
          <w:p w:rsidR="00BE2547" w:rsidRDefault="00000000" w14:paraId="5FED75B7" w14:textId="77777777">
            <w:pPr>
              <w:pStyle w:val="Compact"/>
            </w:pPr>
            <w:r>
              <w:t>010_adc_comandos.sql</w:t>
            </w:r>
          </w:p>
        </w:tc>
        <w:tc>
          <w:tcPr>
            <w:tcW w:w="0" w:type="auto"/>
          </w:tcPr>
          <w:p w:rsidRPr="002A3F42" w:rsidR="00BE2547" w:rsidRDefault="00000000" w14:paraId="33C9DA34" w14:textId="77777777">
            <w:pPr>
              <w:pStyle w:val="Compact"/>
              <w:rPr>
                <w:lang w:val="es-CL"/>
              </w:rPr>
            </w:pPr>
            <w:r>
              <w:rPr>
                <w:lang w:val="es-CL"/>
              </w:rPr>
              <w:t>Schema completo ADC: 12 tablas + 3 vistas + datos iniciales</w:t>
            </w:r>
          </w:p>
        </w:tc>
        <w:tc>
          <w:tcPr>
            <w:tcW w:w="0" w:type="auto"/>
          </w:tcPr>
          <w:p w:rsidR="00BE2547" w:rsidRDefault="00000000" w14:paraId="61C4C5DE" w14:textId="77777777">
            <w:pPr>
              <w:pStyle w:val="Compact"/>
            </w:pPr>
            <w:r>
              <w:t>SQL</w:t>
            </w:r>
          </w:p>
        </w:tc>
      </w:tr>
      <w:tr w:rsidR="00BE2547" w14:paraId="3A81462D" w14:textId="77777777">
        <w:tc>
          <w:tcPr>
            <w:tcW w:w="0" w:type="auto"/>
          </w:tcPr>
          <w:p w:rsidR="00BE2547" w:rsidRDefault="00000000" w14:paraId="5C8B234C" w14:textId="77777777">
            <w:pPr>
              <w:pStyle w:val="Compact"/>
            </w:pPr>
            <w:r>
              <w:t>011_add_permisos_adc.sql</w:t>
            </w:r>
          </w:p>
        </w:tc>
        <w:tc>
          <w:tcPr>
            <w:tcW w:w="0" w:type="auto"/>
          </w:tcPr>
          <w:p w:rsidR="00BE2547" w:rsidRDefault="00000000" w14:paraId="60D607A1" w14:textId="77777777">
            <w:pPr>
              <w:pStyle w:val="Compact"/>
            </w:pPr>
            <w:r>
              <w:t>5 permisos comandos_adc.*</w:t>
            </w:r>
          </w:p>
        </w:tc>
        <w:tc>
          <w:tcPr>
            <w:tcW w:w="0" w:type="auto"/>
          </w:tcPr>
          <w:p w:rsidR="00BE2547" w:rsidRDefault="00000000" w14:paraId="0DEF9058" w14:textId="77777777">
            <w:pPr>
              <w:pStyle w:val="Compact"/>
            </w:pPr>
            <w:r>
              <w:t>SQL</w:t>
            </w:r>
          </w:p>
        </w:tc>
      </w:tr>
      <w:tr w:rsidR="00BE2547" w14:paraId="2FD47F2B" w14:textId="77777777">
        <w:tc>
          <w:tcPr>
            <w:tcW w:w="0" w:type="auto"/>
          </w:tcPr>
          <w:p w:rsidR="00BE2547" w:rsidRDefault="00000000" w14:paraId="0C6E0DC2" w14:textId="77777777">
            <w:pPr>
              <w:pStyle w:val="Compact"/>
            </w:pPr>
            <w:r>
              <w:t>012_insert_comandos_nokia.py</w:t>
            </w:r>
          </w:p>
        </w:tc>
        <w:tc>
          <w:tcPr>
            <w:tcW w:w="0" w:type="auto"/>
          </w:tcPr>
          <w:p w:rsidRPr="002A3F42" w:rsidR="00BE2547" w:rsidRDefault="00000000" w14:paraId="7512840B" w14:textId="77777777">
            <w:pPr>
              <w:pStyle w:val="Compact"/>
              <w:rPr>
                <w:lang w:val="es-CL"/>
              </w:rPr>
            </w:pPr>
            <w:r>
              <w:rPr>
                <w:lang w:val="es-CL"/>
              </w:rPr>
              <w:t>Templates de comandos Nokia ISAM</w:t>
            </w:r>
          </w:p>
        </w:tc>
        <w:tc>
          <w:tcPr>
            <w:tcW w:w="0" w:type="auto"/>
          </w:tcPr>
          <w:p w:rsidR="00BE2547" w:rsidRDefault="00000000" w14:paraId="62609F84" w14:textId="77777777">
            <w:pPr>
              <w:pStyle w:val="Compact"/>
            </w:pPr>
            <w:r>
              <w:t>Python</w:t>
            </w:r>
          </w:p>
        </w:tc>
      </w:tr>
      <w:tr w:rsidR="00BE2547" w14:paraId="45506751" w14:textId="77777777">
        <w:tc>
          <w:tcPr>
            <w:tcW w:w="0" w:type="auto"/>
          </w:tcPr>
          <w:p w:rsidR="00BE2547" w:rsidRDefault="00000000" w14:paraId="061F63E6" w14:textId="77777777">
            <w:pPr>
              <w:pStyle w:val="Compact"/>
            </w:pPr>
            <w:r>
              <w:t>013_insert_comandos_huawei.py</w:t>
            </w:r>
          </w:p>
        </w:tc>
        <w:tc>
          <w:tcPr>
            <w:tcW w:w="0" w:type="auto"/>
          </w:tcPr>
          <w:p w:rsidRPr="002A3F42" w:rsidR="00BE2547" w:rsidRDefault="00000000" w14:paraId="7D4828C5" w14:textId="77777777">
            <w:pPr>
              <w:pStyle w:val="Compact"/>
              <w:rPr>
                <w:lang w:val="es-CL"/>
              </w:rPr>
            </w:pPr>
            <w:r>
              <w:rPr>
                <w:lang w:val="es-CL"/>
              </w:rPr>
              <w:t>Templates de comandos Huawei MA5800/MA5600T</w:t>
            </w:r>
          </w:p>
        </w:tc>
        <w:tc>
          <w:tcPr>
            <w:tcW w:w="0" w:type="auto"/>
          </w:tcPr>
          <w:p w:rsidR="00BE2547" w:rsidRDefault="00000000" w14:paraId="545112F0" w14:textId="77777777">
            <w:pPr>
              <w:pStyle w:val="Compact"/>
            </w:pPr>
            <w:r>
              <w:t>Python</w:t>
            </w:r>
          </w:p>
        </w:tc>
      </w:tr>
    </w:tbl>
    <w:p w:rsidR="006063A8" w:rsidRDefault="006063A8" w14:paraId="38985802" w14:textId="77777777">
      <w:pPr>
        <w:spacing w:before="60" w:after="60"/>
      </w:pPr>
    </w:p>
    <w:tbl>
      <w:tblPr>
        <w:tblStyle w:val="Table"/>
        <w:tblW w:w="5000" w:type="pct"/>
        <w:tblLook w:val="0020" w:firstRow="1" w:lastRow="0" w:firstColumn="0" w:lastColumn="0" w:noHBand="0" w:noVBand="0"/>
      </w:tblPr>
      <w:tblGrid>
        <w:gridCol w:w="2513"/>
        <w:gridCol w:w="4006"/>
        <w:gridCol w:w="2535"/>
      </w:tblGrid>
      <w:tr w:rsidR="00BE2547" w:rsidTr="00BE2547" w14:paraId="12DE3B38"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47750670" w14:textId="77777777">
            <w:pPr>
              <w:pStyle w:val="Compact"/>
            </w:pPr>
            <w:r>
              <w:rPr>
                <w:b/>
                <w:bCs/>
              </w:rPr>
              <w:t>Patrón</w:t>
            </w:r>
          </w:p>
        </w:tc>
        <w:tc>
          <w:tcPr>
            <w:tcW w:w="0" w:type="auto"/>
          </w:tcPr>
          <w:p w:rsidR="00BE2547" w:rsidRDefault="00000000" w14:paraId="6F84DBFD" w14:textId="77777777">
            <w:pPr>
              <w:pStyle w:val="Compact"/>
            </w:pPr>
            <w:r>
              <w:rPr>
                <w:b/>
                <w:bCs/>
              </w:rPr>
              <w:t>Ejemplo</w:t>
            </w:r>
          </w:p>
        </w:tc>
        <w:tc>
          <w:tcPr>
            <w:tcW w:w="0" w:type="auto"/>
          </w:tcPr>
          <w:p w:rsidR="00BE2547" w:rsidRDefault="00000000" w14:paraId="56F868ED" w14:textId="77777777">
            <w:pPr>
              <w:pStyle w:val="Compact"/>
            </w:pPr>
            <w:r>
              <w:rPr>
                <w:b/>
                <w:bCs/>
              </w:rPr>
              <w:t>Uso</w:t>
            </w:r>
          </w:p>
        </w:tc>
      </w:tr>
      <w:tr w:rsidR="00BE2547" w14:paraId="7966A45F" w14:textId="77777777">
        <w:tc>
          <w:tcPr>
            <w:tcW w:w="0" w:type="auto"/>
          </w:tcPr>
          <w:p w:rsidR="00BE2547" w:rsidRDefault="00000000" w14:paraId="72929521" w14:textId="77777777">
            <w:pPr>
              <w:pStyle w:val="Compact"/>
            </w:pPr>
            <w:r>
              <w:t>Clases utilitarias TailwindCSS</w:t>
            </w:r>
          </w:p>
        </w:tc>
        <w:tc>
          <w:tcPr>
            <w:tcW w:w="0" w:type="auto"/>
          </w:tcPr>
          <w:p w:rsidR="00BE2547" w:rsidRDefault="00000000" w14:paraId="7C6FFF42" w14:textId="77777777">
            <w:pPr>
              <w:pStyle w:val="Compact"/>
            </w:pPr>
            <w:r>
              <w:t>className="flex items-center gap-2 p-4 rounded-lg"</w:t>
            </w:r>
          </w:p>
        </w:tc>
        <w:tc>
          <w:tcPr>
            <w:tcW w:w="0" w:type="auto"/>
          </w:tcPr>
          <w:p w:rsidR="00BE2547" w:rsidRDefault="00000000" w14:paraId="6FA072F2" w14:textId="77777777">
            <w:pPr>
              <w:pStyle w:val="Compact"/>
            </w:pPr>
            <w:r>
              <w:t>Estilo utility-first</w:t>
            </w:r>
          </w:p>
        </w:tc>
      </w:tr>
      <w:tr w:rsidR="00BE2547" w14:paraId="43DEC342" w14:textId="77777777">
        <w:tc>
          <w:tcPr>
            <w:tcW w:w="0" w:type="auto"/>
          </w:tcPr>
          <w:p w:rsidR="00BE2547" w:rsidRDefault="00000000" w14:paraId="71BCD774" w14:textId="77777777">
            <w:pPr>
              <w:pStyle w:val="Compact"/>
            </w:pPr>
            <w:r>
              <w:t>Tema oscuro (dark:)</w:t>
            </w:r>
          </w:p>
        </w:tc>
        <w:tc>
          <w:tcPr>
            <w:tcW w:w="0" w:type="auto"/>
          </w:tcPr>
          <w:p w:rsidR="00BE2547" w:rsidRDefault="00000000" w14:paraId="74A28296" w14:textId="77777777">
            <w:pPr>
              <w:pStyle w:val="Compact"/>
            </w:pPr>
            <w:r>
              <w:t>bg-white dark:bg-gray-900</w:t>
            </w:r>
          </w:p>
        </w:tc>
        <w:tc>
          <w:tcPr>
            <w:tcW w:w="0" w:type="auto"/>
          </w:tcPr>
          <w:p w:rsidR="00BE2547" w:rsidRDefault="00000000" w14:paraId="1978A1AA" w14:textId="77777777">
            <w:pPr>
              <w:pStyle w:val="Compact"/>
            </w:pPr>
            <w:r>
              <w:t>Prefijo dark: en Tailwind</w:t>
            </w:r>
          </w:p>
        </w:tc>
      </w:tr>
      <w:tr w:rsidRPr="002475E3" w:rsidR="00BE2547" w14:paraId="4AF46AED" w14:textId="77777777">
        <w:tc>
          <w:tcPr>
            <w:tcW w:w="0" w:type="auto"/>
          </w:tcPr>
          <w:p w:rsidR="00BE2547" w:rsidRDefault="00000000" w14:paraId="53F5A646" w14:textId="77777777">
            <w:pPr>
              <w:pStyle w:val="Compact"/>
            </w:pPr>
            <w:r>
              <w:t>Colores de acento</w:t>
            </w:r>
          </w:p>
        </w:tc>
        <w:tc>
          <w:tcPr>
            <w:tcW w:w="0" w:type="auto"/>
          </w:tcPr>
          <w:p w:rsidR="00BE2547" w:rsidRDefault="00000000" w14:paraId="11F8A978" w14:textId="77777777">
            <w:pPr>
              <w:pStyle w:val="Compact"/>
            </w:pPr>
            <w:r>
              <w:t>bg-accent-600, text-accent-500</w:t>
            </w:r>
          </w:p>
        </w:tc>
        <w:tc>
          <w:tcPr>
            <w:tcW w:w="0" w:type="auto"/>
          </w:tcPr>
          <w:p w:rsidRPr="002A3F42" w:rsidR="00BE2547" w:rsidRDefault="00000000" w14:paraId="0B8A1280" w14:textId="77777777">
            <w:pPr>
              <w:pStyle w:val="Compact"/>
              <w:rPr>
                <w:lang w:val="es-CL"/>
              </w:rPr>
            </w:pPr>
            <w:r>
              <w:rPr>
                <w:lang w:val="es-CL"/>
              </w:rPr>
              <w:t>Escala en tailwind.config.js</w:t>
            </w:r>
          </w:p>
        </w:tc>
      </w:tr>
      <w:tr w:rsidR="00BE2547" w14:paraId="38C644A2" w14:textId="77777777">
        <w:tc>
          <w:tcPr>
            <w:tcW w:w="0" w:type="auto"/>
          </w:tcPr>
          <w:p w:rsidR="00BE2547" w:rsidRDefault="00000000" w14:paraId="1DB6E94E" w14:textId="77777777">
            <w:pPr>
              <w:pStyle w:val="Compact"/>
            </w:pPr>
            <w:r>
              <w:t>Badges</w:t>
            </w:r>
          </w:p>
        </w:tc>
        <w:tc>
          <w:tcPr>
            <w:tcW w:w="0" w:type="auto"/>
          </w:tcPr>
          <w:p w:rsidR="00BE2547" w:rsidRDefault="00000000" w14:paraId="0D211BB2" w14:textId="77777777">
            <w:pPr>
              <w:pStyle w:val="Compact"/>
            </w:pPr>
            <w:r>
              <w:t>OK=green-100/green-800, FW=red-</w:t>
              <w:lastRenderedPageBreak/>
            </w:r>
            <w:r>
              <w:t>100/red-800</w:t>
            </w:r>
          </w:p>
        </w:tc>
        <w:tc>
          <w:tcPr>
            <w:tcW w:w="0" w:type="auto"/>
          </w:tcPr>
          <w:p w:rsidR="00BE2547" w:rsidRDefault="00000000" w14:paraId="4A3044A5" w14:textId="77777777">
            <w:pPr>
              <w:pStyle w:val="Compact"/>
            </w:pPr>
            <w:r>
              <w:t xml:space="preserve">Variantes Tailwind con </w:t>
              <w:lastRenderedPageBreak/>
            </w:r>
            <w:r>
              <w:t>color</w:t>
            </w:r>
          </w:p>
        </w:tc>
      </w:tr>
    </w:tbl>
    <w:p w:rsidR="006063A8" w:rsidRDefault="006063A8" w14:paraId="2943DAC3" w14:textId="77777777">
      <w:pPr>
        <w:spacing w:before="60" w:after="60"/>
      </w:pPr>
    </w:p>
    <w:tbl>
      <w:tblPr>
        <w:tblStyle w:val="Table"/>
        <w:tblW w:w="5000" w:type="pct"/>
        <w:tblLook w:val="0020" w:firstRow="1" w:lastRow="0" w:firstColumn="0" w:lastColumn="0" w:noHBand="0" w:noVBand="0"/>
      </w:tblPr>
      <w:tblGrid>
        <w:gridCol w:w="2881"/>
        <w:gridCol w:w="2163"/>
        <w:gridCol w:w="4010"/>
      </w:tblGrid>
      <w:tr w:rsidR="00BE2547" w:rsidTr="00BE2547" w14:paraId="3ACC4F17"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2B2C3180" w14:textId="77777777">
            <w:pPr>
              <w:pStyle w:val="Compact"/>
            </w:pPr>
            <w:r>
              <w:rPr>
                <w:b/>
                <w:bCs/>
              </w:rPr>
              <w:t>Problema</w:t>
            </w:r>
          </w:p>
        </w:tc>
        <w:tc>
          <w:tcPr>
            <w:tcW w:w="0" w:type="auto"/>
          </w:tcPr>
          <w:p w:rsidR="00BE2547" w:rsidRDefault="00000000" w14:paraId="5973B9FD" w14:textId="77777777">
            <w:pPr>
              <w:pStyle w:val="Compact"/>
            </w:pPr>
            <w:r>
              <w:rPr>
                <w:b/>
                <w:bCs/>
              </w:rPr>
              <w:t>Causa</w:t>
            </w:r>
          </w:p>
        </w:tc>
        <w:tc>
          <w:tcPr>
            <w:tcW w:w="0" w:type="auto"/>
          </w:tcPr>
          <w:p w:rsidR="00BE2547" w:rsidRDefault="00000000" w14:paraId="47B30B7B" w14:textId="77777777">
            <w:pPr>
              <w:pStyle w:val="Compact"/>
            </w:pPr>
            <w:r>
              <w:rPr>
                <w:b/>
                <w:bCs/>
              </w:rPr>
              <w:t>Solución</w:t>
            </w:r>
          </w:p>
        </w:tc>
      </w:tr>
      <w:tr w:rsidRPr="002475E3" w:rsidR="00BE2547" w14:paraId="3316955E" w14:textId="77777777">
        <w:tc>
          <w:tcPr>
            <w:tcW w:w="0" w:type="auto"/>
          </w:tcPr>
          <w:p w:rsidR="00BE2547" w:rsidRDefault="00000000" w14:paraId="4B03044A" w14:textId="77777777">
            <w:pPr>
              <w:pStyle w:val="Compact"/>
            </w:pPr>
            <w:r>
              <w:t>ConnectionResetError en Windows</w:t>
            </w:r>
          </w:p>
        </w:tc>
        <w:tc>
          <w:tcPr>
            <w:tcW w:w="0" w:type="auto"/>
          </w:tcPr>
          <w:p w:rsidR="00BE2547" w:rsidRDefault="00000000" w14:paraId="4DC86A0B" w14:textId="77777777">
            <w:pPr>
              <w:pStyle w:val="Compact"/>
            </w:pPr>
            <w:r>
              <w:t>asyncpg no conecta a localhost</w:t>
            </w:r>
          </w:p>
        </w:tc>
        <w:tc>
          <w:tcPr>
            <w:tcW w:w="0" w:type="auto"/>
          </w:tcPr>
          <w:p w:rsidRPr="002A3F42" w:rsidR="00BE2547" w:rsidRDefault="00000000" w14:paraId="1C98F5B3" w14:textId="77777777">
            <w:pPr>
              <w:pStyle w:val="Compact"/>
              <w:rPr>
                <w:lang w:val="es-CL"/>
              </w:rPr>
            </w:pPr>
            <w:r>
              <w:rPr>
                <w:lang w:val="es-CL"/>
              </w:rPr>
              <w:t>Ya resuelto: auto-resolve a 127.0.0.1</w:t>
            </w:r>
          </w:p>
        </w:tc>
      </w:tr>
      <w:tr w:rsidR="00BE2547" w14:paraId="79197946" w14:textId="77777777">
        <w:tc>
          <w:tcPr>
            <w:tcW w:w="0" w:type="auto"/>
          </w:tcPr>
          <w:p w:rsidR="00BE2547" w:rsidRDefault="00000000" w14:paraId="046CF99D" w14:textId="77777777">
            <w:pPr>
              <w:pStyle w:val="Compact"/>
            </w:pPr>
            <w:r>
              <w:t>SECRET_KEY obligatoria en production</w:t>
            </w:r>
          </w:p>
        </w:tc>
        <w:tc>
          <w:tcPr>
            <w:tcW w:w="0" w:type="auto"/>
          </w:tcPr>
          <w:p w:rsidRPr="002A3F42" w:rsidR="00BE2547" w:rsidRDefault="00000000" w14:paraId="63B0B3EE" w14:textId="77777777">
            <w:pPr>
              <w:pStyle w:val="Compact"/>
              <w:rPr>
                <w:lang w:val="es-CL"/>
              </w:rPr>
            </w:pPr>
            <w:r>
              <w:rPr>
                <w:lang w:val="es-CL"/>
              </w:rPr>
              <w:t>.env tiene SECRET_KEY vacía</w:t>
            </w:r>
          </w:p>
        </w:tc>
        <w:tc>
          <w:tcPr>
            <w:tcW w:w="0" w:type="auto"/>
          </w:tcPr>
          <w:p w:rsidR="00BE2547" w:rsidRDefault="00000000" w14:paraId="0CF39EA3" w14:textId="77777777">
            <w:pPr>
              <w:pStyle w:val="Compact"/>
            </w:pPr>
            <w:r>
              <w:t>Generar: python -c "import secrets; print(secrets.token_hex(32))"</w:t>
            </w:r>
          </w:p>
        </w:tc>
      </w:tr>
      <w:tr w:rsidR="00BE2547" w14:paraId="55CC4F0B" w14:textId="77777777">
        <w:tc>
          <w:tcPr>
            <w:tcW w:w="0" w:type="auto"/>
          </w:tcPr>
          <w:p w:rsidR="00BE2547" w:rsidRDefault="00000000" w14:paraId="614E7D1F" w14:textId="77777777">
            <w:pPr>
              <w:pStyle w:val="Compact"/>
            </w:pPr>
            <w:r>
              <w:t>PGPASSWORD vacía</w:t>
            </w:r>
          </w:p>
        </w:tc>
        <w:tc>
          <w:tcPr>
            <w:tcW w:w="0" w:type="auto"/>
          </w:tcPr>
          <w:p w:rsidR="00BE2547" w:rsidRDefault="00000000" w14:paraId="1B22F07F" w14:textId="77777777">
            <w:pPr>
              <w:pStyle w:val="Compact"/>
            </w:pPr>
            <w:r>
              <w:t>PostgreSQL requiere contraseña</w:t>
            </w:r>
          </w:p>
        </w:tc>
        <w:tc>
          <w:tcPr>
            <w:tcW w:w="0" w:type="auto"/>
          </w:tcPr>
          <w:p w:rsidR="00BE2547" w:rsidRDefault="00000000" w14:paraId="2670F0A2" w14:textId="77777777">
            <w:pPr>
              <w:pStyle w:val="Compact"/>
            </w:pPr>
            <w:r>
              <w:t>Configurar PGPASSWORD en .env</w:t>
            </w:r>
          </w:p>
        </w:tc>
      </w:tr>
      <w:tr w:rsidRPr="002475E3" w:rsidR="00BE2547" w14:paraId="5566E415" w14:textId="77777777">
        <w:tc>
          <w:tcPr>
            <w:tcW w:w="0" w:type="auto"/>
          </w:tcPr>
          <w:p w:rsidR="00BE2547" w:rsidRDefault="00000000" w14:paraId="1A012AD2" w14:textId="77777777">
            <w:pPr>
              <w:pStyle w:val="Compact"/>
            </w:pPr>
            <w:r>
              <w:t>Puerto ya en uso</w:t>
            </w:r>
          </w:p>
        </w:tc>
        <w:tc>
          <w:tcPr>
            <w:tcW w:w="0" w:type="auto"/>
          </w:tcPr>
          <w:p w:rsidRPr="002A3F42" w:rsidR="00BE2547" w:rsidRDefault="00000000" w14:paraId="39D47B41" w14:textId="77777777">
            <w:pPr>
              <w:pStyle w:val="Compact"/>
              <w:rPr>
                <w:lang w:val="es-CL"/>
              </w:rPr>
            </w:pPr>
            <w:r>
              <w:rPr>
                <w:lang w:val="es-CL"/>
              </w:rPr>
              <w:t>Otro proceso usa el puerto</w:t>
            </w:r>
          </w:p>
        </w:tc>
        <w:tc>
          <w:tcPr>
            <w:tcW w:w="0" w:type="auto"/>
          </w:tcPr>
          <w:p w:rsidRPr="002A3F42" w:rsidR="00BE2547" w:rsidRDefault="00000000" w14:paraId="27893299" w14:textId="77777777">
            <w:pPr>
              <w:pStyle w:val="Compact"/>
              <w:rPr>
                <w:lang w:val="es-CL"/>
              </w:rPr>
            </w:pPr>
            <w:r>
              <w:rPr>
                <w:lang w:val="es-CL"/>
              </w:rPr>
              <w:t>Cambiar APP_PORT_BASE o matar proceso</w:t>
            </w:r>
          </w:p>
        </w:tc>
      </w:tr>
      <w:tr w:rsidRPr="002475E3" w:rsidR="00BE2547" w14:paraId="2C2C1C57" w14:textId="77777777">
        <w:tc>
          <w:tcPr>
            <w:tcW w:w="0" w:type="auto"/>
          </w:tcPr>
          <w:p w:rsidR="00BE2547" w:rsidRDefault="00000000" w14:paraId="6748E4ED" w14:textId="77777777">
            <w:pPr>
              <w:pStyle w:val="Compact"/>
            </w:pPr>
            <w:r>
              <w:t>Módulos no cargan datos</w:t>
            </w:r>
          </w:p>
        </w:tc>
        <w:tc>
          <w:tcPr>
            <w:tcW w:w="0" w:type="auto"/>
          </w:tcPr>
          <w:p w:rsidR="00BE2547" w:rsidRDefault="00000000" w14:paraId="72833621" w14:textId="77777777">
            <w:pPr>
              <w:pStyle w:val="Compact"/>
            </w:pPr>
            <w:r>
              <w:t>Token expirado</w:t>
            </w:r>
          </w:p>
        </w:tc>
        <w:tc>
          <w:tcPr>
            <w:tcW w:w="0" w:type="auto"/>
          </w:tcPr>
          <w:p w:rsidRPr="002A3F42" w:rsidR="00BE2547" w:rsidRDefault="00000000" w14:paraId="2EC08E9E" w14:textId="77777777">
            <w:pPr>
              <w:pStyle w:val="Compact"/>
              <w:rPr>
                <w:lang w:val="es-CL"/>
              </w:rPr>
            </w:pPr>
            <w:r>
              <w:rPr>
                <w:lang w:val="es-CL"/>
              </w:rPr>
              <w:t>Detecta 401 y redirige a /login automáticamente</w:t>
            </w:r>
          </w:p>
        </w:tc>
      </w:tr>
      <w:tr w:rsidR="00BE2547" w14:paraId="1EB1A013" w14:textId="77777777">
        <w:tc>
          <w:tcPr>
            <w:tcW w:w="0" w:type="auto"/>
          </w:tcPr>
          <w:p w:rsidR="00BE2547" w:rsidRDefault="00000000" w14:paraId="33480063" w14:textId="77777777">
            <w:pPr>
              <w:pStyle w:val="Compact"/>
            </w:pPr>
            <w:r>
              <w:t>Permisos no se actualizan</w:t>
            </w:r>
          </w:p>
        </w:tc>
        <w:tc>
          <w:tcPr>
            <w:tcW w:w="0" w:type="auto"/>
          </w:tcPr>
          <w:p w:rsidR="00BE2547" w:rsidRDefault="00000000" w14:paraId="6C439414" w14:textId="77777777">
            <w:pPr>
              <w:pStyle w:val="Compact"/>
            </w:pPr>
            <w:r>
              <w:t>JWT con permisos viejos</w:t>
            </w:r>
          </w:p>
        </w:tc>
        <w:tc>
          <w:tcPr>
            <w:tcW w:w="0" w:type="auto"/>
          </w:tcPr>
          <w:p w:rsidR="00BE2547" w:rsidRDefault="00000000" w14:paraId="7794B35B" w14:textId="77777777">
            <w:pPr>
              <w:pStyle w:val="Compact"/>
            </w:pPr>
            <w:r>
              <w:t>TokenRefreshMiddleware lo resuelve automáticamente</w:t>
            </w:r>
          </w:p>
        </w:tc>
      </w:tr>
    </w:tbl>
    <w:p w:rsidR="006063A8" w:rsidRDefault="006063A8" w14:paraId="1F56AFAD" w14:textId="77777777">
      <w:pPr>
        <w:spacing w:before="60" w:after="60"/>
      </w:pPr>
    </w:p>
    <w:tbl>
      <w:tblPr>
        <w:tblStyle w:val="Table"/>
        <w:tblW w:w="5000" w:type="pct"/>
        <w:tblLook w:val="0020" w:firstRow="1" w:lastRow="0" w:firstColumn="0" w:lastColumn="0" w:noHBand="0" w:noVBand="0"/>
      </w:tblPr>
      <w:tblGrid>
        <w:gridCol w:w="2251"/>
        <w:gridCol w:w="1207"/>
        <w:gridCol w:w="5596"/>
      </w:tblGrid>
      <w:tr w:rsidR="00BE2547" w:rsidTr="00BE2547" w14:paraId="0DB71521"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5B9E5138" w14:textId="77777777">
            <w:pPr>
              <w:pStyle w:val="Compact"/>
            </w:pPr>
            <w:r>
              <w:rPr>
                <w:b/>
                <w:bCs/>
              </w:rPr>
              <w:t>Microservicio HLD</w:t>
            </w:r>
          </w:p>
        </w:tc>
        <w:tc>
          <w:tcPr>
            <w:tcW w:w="0" w:type="auto"/>
          </w:tcPr>
          <w:p w:rsidR="00BE2547" w:rsidRDefault="00000000" w14:paraId="639EB539" w14:textId="77777777">
            <w:pPr>
              <w:pStyle w:val="Compact"/>
            </w:pPr>
            <w:r>
              <w:rPr>
                <w:b/>
                <w:bCs/>
              </w:rPr>
              <w:t>Estado</w:t>
            </w:r>
          </w:p>
        </w:tc>
        <w:tc>
          <w:tcPr>
            <w:tcW w:w="0" w:type="auto"/>
          </w:tcPr>
          <w:p w:rsidR="00BE2547" w:rsidRDefault="00000000" w14:paraId="5A9B2A6A" w14:textId="77777777">
            <w:pPr>
              <w:pStyle w:val="Compact"/>
            </w:pPr>
            <w:r>
              <w:rPr>
                <w:b/>
                <w:bCs/>
              </w:rPr>
              <w:t>Implementación actual</w:t>
            </w:r>
          </w:p>
        </w:tc>
      </w:tr>
      <w:tr w:rsidR="00BE2547" w14:paraId="21AF8489" w14:textId="77777777">
        <w:tc>
          <w:tcPr>
            <w:tcW w:w="0" w:type="auto"/>
          </w:tcPr>
          <w:p w:rsidR="00BE2547" w:rsidRDefault="00000000" w14:paraId="43B246B0" w14:textId="77777777">
            <w:pPr>
              <w:pStyle w:val="Compact"/>
            </w:pPr>
            <w:r>
              <w:t>Portal Web</w:t>
            </w:r>
          </w:p>
        </w:tc>
        <w:tc>
          <w:tcPr>
            <w:tcW w:w="0" w:type="auto"/>
          </w:tcPr>
          <w:p w:rsidR="00BE2547" w:rsidRDefault="00000000" w14:paraId="294EB484" w14:textId="77777777">
            <w:pPr>
              <w:pStyle w:val="Compact"/>
            </w:pPr>
            <w:r>
              <w:t>Operativo</w:t>
            </w:r>
          </w:p>
        </w:tc>
        <w:tc>
          <w:tcPr>
            <w:tcW w:w="0" w:type="auto"/>
          </w:tcPr>
          <w:p w:rsidR="00BE2547" w:rsidRDefault="00000000" w14:paraId="4B6FF8FB" w14:textId="77777777">
            <w:pPr>
              <w:pStyle w:val="Compact"/>
            </w:pPr>
            <w:r>
              <w:t>portal/ + frontend/ - React SPA, Login, RBAC, admin, dashboard</w:t>
            </w:r>
          </w:p>
        </w:tc>
      </w:tr>
      <w:tr w:rsidR="00BE2547" w14:paraId="16FDB4F1" w14:textId="77777777">
        <w:tc>
          <w:tcPr>
            <w:tcW w:w="0" w:type="auto"/>
          </w:tcPr>
          <w:p w:rsidR="00BE2547" w:rsidRDefault="00000000" w14:paraId="657C3CF5" w14:textId="77777777">
            <w:pPr>
              <w:pStyle w:val="Compact"/>
            </w:pPr>
            <w:r>
              <w:t>Consulta ONT</w:t>
            </w:r>
          </w:p>
        </w:tc>
        <w:tc>
          <w:tcPr>
            <w:tcW w:w="0" w:type="auto"/>
          </w:tcPr>
          <w:p w:rsidR="00BE2547" w:rsidRDefault="00000000" w14:paraId="6A3B5DE4" w14:textId="77777777">
            <w:pPr>
              <w:pStyle w:val="Compact"/>
            </w:pPr>
            <w:r>
              <w:t>Operativo</w:t>
            </w:r>
          </w:p>
        </w:tc>
        <w:tc>
          <w:tcPr>
            <w:tcW w:w="0" w:type="auto"/>
          </w:tcPr>
          <w:p w:rsidR="00BE2547" w:rsidRDefault="00000000" w14:paraId="028DDA56" w14:textId="77777777">
            <w:pPr>
              <w:pStyle w:val="Compact"/>
            </w:pPr>
            <w:r>
              <w:t>apps/consulta_ont/ - SSH a OLTs con Runner pattern</w:t>
            </w:r>
          </w:p>
        </w:tc>
      </w:tr>
      <w:tr w:rsidR="00BE2547" w14:paraId="1CDA17F0" w14:textId="77777777">
        <w:tc>
          <w:tcPr>
            <w:tcW w:w="0" w:type="auto"/>
          </w:tcPr>
          <w:p w:rsidR="00BE2547" w:rsidRDefault="00000000" w14:paraId="1E132EAA" w14:textId="77777777">
            <w:pPr>
              <w:pStyle w:val="Compact"/>
            </w:pPr>
            <w:r>
              <w:t>Estadísticas</w:t>
            </w:r>
          </w:p>
        </w:tc>
        <w:tc>
          <w:tcPr>
            <w:tcW w:w="0" w:type="auto"/>
          </w:tcPr>
          <w:p w:rsidR="00BE2547" w:rsidRDefault="00000000" w14:paraId="60F1E135" w14:textId="77777777">
            <w:pPr>
              <w:pStyle w:val="Compact"/>
            </w:pPr>
            <w:r>
              <w:t>Operativo</w:t>
            </w:r>
          </w:p>
        </w:tc>
        <w:tc>
          <w:tcPr>
            <w:tcW w:w="0" w:type="auto"/>
          </w:tcPr>
          <w:p w:rsidR="00BE2547" w:rsidRDefault="00000000" w14:paraId="3A59A9F6" w14:textId="77777777">
            <w:pPr>
              <w:pStyle w:val="Compact"/>
            </w:pPr>
            <w:r>
              <w:t>apps/estadisticas/ - Dashboard brownfield</w:t>
            </w:r>
          </w:p>
        </w:tc>
      </w:tr>
      <w:tr w:rsidRPr="002475E3" w:rsidR="00BE2547" w14:paraId="0F0EB4F0" w14:textId="77777777">
        <w:tc>
          <w:tcPr>
            <w:tcW w:w="0" w:type="auto"/>
          </w:tcPr>
          <w:p w:rsidR="00BE2547" w:rsidRDefault="00000000" w14:paraId="75D5164B" w14:textId="77777777">
            <w:pPr>
              <w:pStyle w:val="Compact"/>
            </w:pPr>
            <w:r>
              <w:t>Monitor de Logs</w:t>
            </w:r>
          </w:p>
        </w:tc>
        <w:tc>
          <w:tcPr>
            <w:tcW w:w="0" w:type="auto"/>
          </w:tcPr>
          <w:p w:rsidR="00BE2547" w:rsidRDefault="00000000" w14:paraId="0AC53FB9" w14:textId="77777777">
            <w:pPr>
              <w:pStyle w:val="Compact"/>
            </w:pPr>
            <w:r>
              <w:t>Operativo</w:t>
            </w:r>
          </w:p>
        </w:tc>
        <w:tc>
          <w:tcPr>
            <w:tcW w:w="0" w:type="auto"/>
          </w:tcPr>
          <w:p w:rsidRPr="002A3F42" w:rsidR="00BE2547" w:rsidRDefault="00000000" w14:paraId="4C2A5514" w14:textId="77777777">
            <w:pPr>
              <w:pStyle w:val="Compact"/>
              <w:rPr>
                <w:lang w:val="es-CL"/>
              </w:rPr>
            </w:pPr>
            <w:r>
              <w:rPr>
                <w:lang w:val="es-CL"/>
              </w:rPr>
              <w:t>apps/monitor_logs/ - Logs en tiempo real</w:t>
            </w:r>
          </w:p>
        </w:tc>
      </w:tr>
      <w:tr w:rsidR="00BE2547" w14:paraId="67C10F47" w14:textId="77777777">
        <w:tc>
          <w:tcPr>
            <w:tcW w:w="0" w:type="auto"/>
          </w:tcPr>
          <w:p w:rsidR="00BE2547" w:rsidRDefault="00000000" w14:paraId="42401867" w14:textId="77777777">
            <w:pPr>
              <w:pStyle w:val="Compact"/>
            </w:pPr>
            <w:r>
              <w:t>Gestión de OLT</w:t>
            </w:r>
          </w:p>
        </w:tc>
        <w:tc>
          <w:tcPr>
            <w:tcW w:w="0" w:type="auto"/>
          </w:tcPr>
          <w:p w:rsidR="00BE2547" w:rsidRDefault="00000000" w14:paraId="2FF5109E" w14:textId="77777777">
            <w:pPr>
              <w:pStyle w:val="Compact"/>
            </w:pPr>
            <w:r>
              <w:t>Operativo</w:t>
            </w:r>
          </w:p>
        </w:tc>
        <w:tc>
          <w:tcPr>
            <w:tcW w:w="0" w:type="auto"/>
          </w:tcPr>
          <w:p w:rsidR="00BE2547" w:rsidRDefault="00000000" w14:paraId="678B5822" w14:textId="77777777">
            <w:pPr>
              <w:pStyle w:val="Compact"/>
            </w:pPr>
            <w:r>
              <w:t>apps/gestion_olt/ - CRUD inventario OLTs</w:t>
            </w:r>
          </w:p>
        </w:tc>
      </w:tr>
      <w:tr w:rsidRPr="002475E3" w:rsidR="00BE2547" w14:paraId="3AADA75B" w14:textId="77777777">
        <w:tc>
          <w:tcPr>
            <w:tcW w:w="0" w:type="auto"/>
          </w:tcPr>
          <w:p w:rsidR="00BE2547" w:rsidRDefault="00000000" w14:paraId="74740B74" w14:textId="77777777">
            <w:pPr>
              <w:pStyle w:val="Compact"/>
            </w:pPr>
            <w:r>
              <w:t>Catálogo Técnico (ADC)</w:t>
            </w:r>
          </w:p>
        </w:tc>
        <w:tc>
          <w:tcPr>
            <w:tcW w:w="0" w:type="auto"/>
          </w:tcPr>
          <w:p w:rsidR="00BE2547" w:rsidRDefault="00000000" w14:paraId="22E85A3A" w14:textId="77777777">
            <w:pPr>
              <w:pStyle w:val="Compact"/>
            </w:pPr>
            <w:r>
              <w:t>Operativo</w:t>
            </w:r>
          </w:p>
        </w:tc>
        <w:tc>
          <w:tcPr>
            <w:tcW w:w="0" w:type="auto"/>
          </w:tcPr>
          <w:p w:rsidRPr="002A3F42" w:rsidR="00BE2547" w:rsidRDefault="00000000" w14:paraId="46DA2AED" w14:textId="77777777">
            <w:pPr>
              <w:pStyle w:val="Compact"/>
              <w:rPr>
                <w:lang w:val="es-CL"/>
              </w:rPr>
            </w:pPr>
            <w:r>
              <w:rPr>
                <w:lang w:val="es-CL"/>
              </w:rPr>
              <w:t>portal/ (integrado) - routers/comandos_adc.py + ComandosAdcPage.jsx</w:t>
            </w:r>
          </w:p>
        </w:tc>
      </w:tr>
      <w:tr w:rsidRPr="002475E3" w:rsidR="00BE2547" w14:paraId="69A0BB2A" w14:textId="77777777">
        <w:tc>
          <w:tcPr>
            <w:tcW w:w="0" w:type="auto"/>
          </w:tcPr>
          <w:p w:rsidR="00BE2547" w:rsidRDefault="00000000" w14:paraId="32FA1F0F" w14:textId="77777777">
            <w:pPr>
              <w:pStyle w:val="Compact"/>
            </w:pPr>
            <w:r>
              <w:t>API Gateway</w:t>
            </w:r>
          </w:p>
        </w:tc>
        <w:tc>
          <w:tcPr>
            <w:tcW w:w="0" w:type="auto"/>
          </w:tcPr>
          <w:p w:rsidR="00BE2547" w:rsidRDefault="00000000" w14:paraId="4086437D" w14:textId="77777777">
            <w:pPr>
              <w:pStyle w:val="Compact"/>
            </w:pPr>
            <w:r>
              <w:t>Pendiente</w:t>
            </w:r>
          </w:p>
        </w:tc>
        <w:tc>
          <w:tcPr>
            <w:tcW w:w="0" w:type="auto"/>
          </w:tcPr>
          <w:p w:rsidRPr="002A3F42" w:rsidR="00BE2547" w:rsidRDefault="00000000" w14:paraId="79D7DF5C" w14:textId="77777777">
            <w:pPr>
              <w:pStyle w:val="Compact"/>
              <w:rPr>
                <w:lang w:val="es-CL"/>
              </w:rPr>
            </w:pPr>
            <w:r>
              <w:rPr>
                <w:lang w:val="es-CL"/>
              </w:rPr>
              <w:t>Será nuevo microservicio (recepción de requests Axway)</w:t>
            </w:r>
          </w:p>
        </w:tc>
      </w:tr>
      <w:tr w:rsidRPr="002475E3" w:rsidR="00BE2547" w14:paraId="712458C0" w14:textId="77777777">
        <w:tc>
          <w:tcPr>
            <w:tcW w:w="0" w:type="auto"/>
          </w:tcPr>
          <w:p w:rsidR="00BE2547" w:rsidRDefault="00000000" w14:paraId="56392614" w14:textId="77777777">
            <w:pPr>
              <w:pStyle w:val="Compact"/>
            </w:pPr>
            <w:r>
              <w:t>Orchestrator</w:t>
            </w:r>
          </w:p>
        </w:tc>
        <w:tc>
          <w:tcPr>
            <w:tcW w:w="0" w:type="auto"/>
          </w:tcPr>
          <w:p w:rsidR="00BE2547" w:rsidRDefault="00000000" w14:paraId="6976B5B7" w14:textId="77777777">
            <w:pPr>
              <w:pStyle w:val="Compact"/>
            </w:pPr>
            <w:r>
              <w:t>Pendiente</w:t>
            </w:r>
          </w:p>
        </w:tc>
        <w:tc>
          <w:tcPr>
            <w:tcW w:w="0" w:type="auto"/>
          </w:tcPr>
          <w:p w:rsidRPr="002A3F42" w:rsidR="00BE2547" w:rsidRDefault="00000000" w14:paraId="0A260F44" w14:textId="77777777">
            <w:pPr>
              <w:pStyle w:val="Compact"/>
              <w:rPr>
                <w:lang w:val="es-CL"/>
              </w:rPr>
            </w:pPr>
            <w:r>
              <w:rPr>
                <w:lang w:val="es-CL"/>
              </w:rPr>
              <w:t>Será nuevo microservicio (coordinación de transacciones)</w:t>
            </w:r>
          </w:p>
        </w:tc>
      </w:tr>
      <w:tr w:rsidRPr="002475E3" w:rsidR="00BE2547" w14:paraId="644B120A" w14:textId="77777777">
        <w:tc>
          <w:tcPr>
            <w:tcW w:w="0" w:type="auto"/>
          </w:tcPr>
          <w:p w:rsidR="00BE2547" w:rsidRDefault="00000000" w14:paraId="1A6DAEAB" w14:textId="77777777">
            <w:pPr>
              <w:pStyle w:val="Compact"/>
            </w:pPr>
            <w:r>
              <w:t>Config Engine</w:t>
            </w:r>
          </w:p>
        </w:tc>
        <w:tc>
          <w:tcPr>
            <w:tcW w:w="0" w:type="auto"/>
          </w:tcPr>
          <w:p w:rsidR="00BE2547" w:rsidRDefault="00000000" w14:paraId="7CD2A5C4" w14:textId="77777777">
            <w:pPr>
              <w:pStyle w:val="Compact"/>
            </w:pPr>
            <w:r>
              <w:t>Parcial</w:t>
            </w:r>
          </w:p>
        </w:tc>
        <w:tc>
          <w:tcPr>
            <w:tcW w:w="0" w:type="auto"/>
          </w:tcPr>
          <w:p w:rsidRPr="002A3F42" w:rsidR="00BE2547" w:rsidRDefault="00000000" w14:paraId="382E53A1" w14:textId="77777777">
            <w:pPr>
              <w:pStyle w:val="Compact"/>
              <w:rPr>
                <w:lang w:val="es-CL"/>
              </w:rPr>
            </w:pPr>
            <w:r>
              <w:rPr>
                <w:lang w:val="es-CL"/>
              </w:rPr>
              <w:t>Lógica de templates en ADC; parametrización runtime pendiente</w:t>
            </w:r>
          </w:p>
        </w:tc>
      </w:tr>
      <w:tr w:rsidRPr="002475E3" w:rsidR="00BE2547" w14:paraId="2867B101" w14:textId="77777777">
        <w:tc>
          <w:tcPr>
            <w:tcW w:w="0" w:type="auto"/>
          </w:tcPr>
          <w:p w:rsidR="00BE2547" w:rsidRDefault="00000000" w14:paraId="2EFFFF92" w14:textId="77777777">
            <w:pPr>
              <w:pStyle w:val="Compact"/>
            </w:pPr>
            <w:r>
              <w:t>Nokia Adapter</w:t>
            </w:r>
          </w:p>
        </w:tc>
        <w:tc>
          <w:tcPr>
            <w:tcW w:w="0" w:type="auto"/>
          </w:tcPr>
          <w:p w:rsidR="00BE2547" w:rsidRDefault="00000000" w14:paraId="2DFC5A22" w14:textId="77777777">
            <w:pPr>
              <w:pStyle w:val="Compact"/>
            </w:pPr>
            <w:r>
              <w:t>Parcial</w:t>
            </w:r>
          </w:p>
        </w:tc>
        <w:tc>
          <w:tcPr>
            <w:tcW w:w="0" w:type="auto"/>
          </w:tcPr>
          <w:p w:rsidRPr="002A3F42" w:rsidR="00BE2547" w:rsidRDefault="00000000" w14:paraId="451A98E0" w14:textId="77777777">
            <w:pPr>
              <w:pStyle w:val="Compact"/>
              <w:rPr>
                <w:lang w:val="es-CL"/>
              </w:rPr>
            </w:pPr>
            <w:r>
              <w:rPr>
                <w:lang w:val="es-CL"/>
              </w:rPr>
              <w:t>Conectividad SSH operativa (Netmiko); adapter dedicado pendiente</w:t>
            </w:r>
          </w:p>
        </w:tc>
      </w:tr>
      <w:tr w:rsidRPr="002475E3" w:rsidR="00BE2547" w14:paraId="3D967B7F" w14:textId="77777777">
        <w:tc>
          <w:tcPr>
            <w:tcW w:w="0" w:type="auto"/>
          </w:tcPr>
          <w:p w:rsidR="00BE2547" w:rsidRDefault="00000000" w14:paraId="2CFE2EDC" w14:textId="77777777">
            <w:pPr>
              <w:pStyle w:val="Compact"/>
            </w:pPr>
            <w:r>
              <w:t>Huawei Adapter</w:t>
            </w:r>
          </w:p>
        </w:tc>
        <w:tc>
          <w:tcPr>
            <w:tcW w:w="0" w:type="auto"/>
          </w:tcPr>
          <w:p w:rsidR="00BE2547" w:rsidRDefault="00000000" w14:paraId="2E5869F1" w14:textId="77777777">
            <w:pPr>
              <w:pStyle w:val="Compact"/>
            </w:pPr>
            <w:r>
              <w:t>Parcial</w:t>
            </w:r>
          </w:p>
        </w:tc>
        <w:tc>
          <w:tcPr>
            <w:tcW w:w="0" w:type="auto"/>
          </w:tcPr>
          <w:p w:rsidRPr="002A3F42" w:rsidR="00BE2547" w:rsidRDefault="00000000" w14:paraId="10E508FD" w14:textId="77777777">
            <w:pPr>
              <w:pStyle w:val="Compact"/>
              <w:rPr>
                <w:lang w:val="es-CL"/>
              </w:rPr>
            </w:pPr>
            <w:r>
              <w:rPr>
                <w:lang w:val="es-CL"/>
              </w:rPr>
              <w:t>Conectividad SSH operativa (Netmiko); adapter dedicado pendiente</w:t>
            </w:r>
          </w:p>
        </w:tc>
      </w:tr>
      <w:tr w:rsidRPr="002475E3" w:rsidR="00BE2547" w14:paraId="32D2FCD1" w14:textId="77777777">
        <w:tc>
          <w:tcPr>
            <w:tcW w:w="0" w:type="auto"/>
          </w:tcPr>
          <w:p w:rsidR="00BE2547" w:rsidRDefault="00000000" w14:paraId="510C89B5" w14:textId="77777777">
            <w:pPr>
              <w:pStyle w:val="Compact"/>
            </w:pPr>
            <w:r>
              <w:t>Service Listener</w:t>
            </w:r>
          </w:p>
        </w:tc>
        <w:tc>
          <w:tcPr>
            <w:tcW w:w="0" w:type="auto"/>
          </w:tcPr>
          <w:p w:rsidR="00BE2547" w:rsidRDefault="00000000" w14:paraId="690BC509" w14:textId="77777777">
            <w:pPr>
              <w:pStyle w:val="Compact"/>
            </w:pPr>
            <w:r>
              <w:t>Pendiente</w:t>
            </w:r>
          </w:p>
        </w:tc>
        <w:tc>
          <w:tcPr>
            <w:tcW w:w="0" w:type="auto"/>
          </w:tcPr>
          <w:p w:rsidRPr="002A3F42" w:rsidR="00BE2547" w:rsidRDefault="00000000" w14:paraId="0392D3C6" w14:textId="77777777">
            <w:pPr>
              <w:pStyle w:val="Compact"/>
              <w:rPr>
                <w:lang w:val="es-CL"/>
              </w:rPr>
            </w:pPr>
            <w:r>
              <w:rPr>
                <w:lang w:val="es-CL"/>
              </w:rPr>
              <w:t>Será nuevo microservicio (callbacks a ServiceNow)</w:t>
            </w:r>
          </w:p>
        </w:tc>
      </w:tr>
    </w:tbl>
    <w:p w:rsidRPr="002475E3" w:rsidR="006063A8" w:rsidRDefault="006063A8" w14:paraId="6339A601" w14:textId="77777777">
      <w:pPr>
        <w:spacing w:before="60" w:after="60"/>
        <w:rPr>
          <w:lang w:val="es-CL"/>
        </w:rPr>
      </w:pPr>
    </w:p>
    <w:tbl>
      <w:tblPr>
        <w:tblStyle w:val="Table"/>
        <w:tblW w:w="5000" w:type="pct"/>
        <w:tblLook w:val="0020" w:firstRow="1" w:lastRow="0" w:firstColumn="0" w:lastColumn="0" w:noHBand="0" w:noVBand="0"/>
      </w:tblPr>
      <w:tblGrid>
        <w:gridCol w:w="1214"/>
        <w:gridCol w:w="7840"/>
      </w:tblGrid>
      <w:tr w:rsidR="00BE2547" w:rsidTr="00BE2547" w14:paraId="76C4B25F"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35A26A87" w14:textId="77777777">
            <w:pPr>
              <w:pStyle w:val="Compact"/>
            </w:pPr>
            <w:r>
              <w:rPr>
                <w:b/>
                <w:bCs/>
              </w:rPr>
              <w:t>Fecha</w:t>
            </w:r>
          </w:p>
        </w:tc>
        <w:tc>
          <w:tcPr>
            <w:tcW w:w="0" w:type="auto"/>
          </w:tcPr>
          <w:p w:rsidR="00BE2547" w:rsidRDefault="00000000" w14:paraId="32DD81AE" w14:textId="77777777">
            <w:pPr>
              <w:pStyle w:val="Compact"/>
            </w:pPr>
            <w:r>
              <w:rPr>
                <w:b/>
                <w:bCs/>
              </w:rPr>
              <w:t>Cambio principal</w:t>
            </w:r>
          </w:p>
        </w:tc>
      </w:tr>
      <w:tr w:rsidRPr="002475E3" w:rsidR="00BE2547" w14:paraId="78691598" w14:textId="77777777">
        <w:tc>
          <w:tcPr>
            <w:tcW w:w="0" w:type="auto"/>
          </w:tcPr>
          <w:p w:rsidR="00BE2547" w:rsidRDefault="00000000" w14:paraId="72FBCF42" w14:textId="77777777">
            <w:pPr>
              <w:pStyle w:val="Compact"/>
            </w:pPr>
            <w:r>
              <w:t>2026-03-10</w:t>
            </w:r>
          </w:p>
        </w:tc>
        <w:tc>
          <w:tcPr>
            <w:tcW w:w="0" w:type="auto"/>
          </w:tcPr>
          <w:p w:rsidRPr="002A3F42" w:rsidR="00BE2547" w:rsidRDefault="00000000" w14:paraId="414B14C8" w14:textId="77777777">
            <w:pPr>
              <w:pStyle w:val="Compact"/>
              <w:rPr>
                <w:lang w:val="es-CL"/>
              </w:rPr>
            </w:pPr>
            <w:r>
              <w:rPr>
                <w:lang w:val="es-CL"/>
              </w:rPr>
              <w:t>Migración de mejoras desde komands_estructurado: validación config, OLT Runner, refactoring consulta_ont</w:t>
            </w:r>
          </w:p>
        </w:tc>
      </w:tr>
      <w:tr w:rsidRPr="002475E3" w:rsidR="00BE2547" w14:paraId="20ECE177" w14:textId="77777777">
        <w:tc>
          <w:tcPr>
            <w:tcW w:w="0" w:type="auto"/>
          </w:tcPr>
          <w:p w:rsidR="00BE2547" w:rsidRDefault="00000000" w14:paraId="726E595C" w14:textId="77777777">
            <w:pPr>
              <w:pStyle w:val="Compact"/>
            </w:pPr>
            <w:r>
              <w:t>2026-03-16</w:t>
            </w:r>
          </w:p>
        </w:tc>
        <w:tc>
          <w:tcPr>
            <w:tcW w:w="0" w:type="auto"/>
          </w:tcPr>
          <w:p w:rsidRPr="002A3F42" w:rsidR="00BE2547" w:rsidRDefault="00000000" w14:paraId="0E67030E" w14:textId="77777777">
            <w:pPr>
              <w:pStyle w:val="Compact"/>
              <w:rPr>
                <w:lang w:val="es-CL"/>
              </w:rPr>
            </w:pPr>
            <w:r>
              <w:rPr>
                <w:lang w:val="es-CL"/>
              </w:rPr>
              <w:t>Autenticacion por email, panel de administracion, nueva app Gestion de OLT (puerto apps.json)</w:t>
            </w:r>
          </w:p>
        </w:tc>
      </w:tr>
      <w:tr w:rsidRPr="002475E3" w:rsidR="00BE2547" w14:paraId="7FED67BB" w14:textId="77777777">
        <w:tc>
          <w:tcPr>
            <w:tcW w:w="0" w:type="auto"/>
          </w:tcPr>
          <w:p w:rsidR="00BE2547" w:rsidRDefault="00000000" w14:paraId="3A92609B" w14:textId="77777777">
            <w:pPr>
              <w:pStyle w:val="Compact"/>
            </w:pPr>
            <w:r>
              <w:t>2026-03-16b</w:t>
            </w:r>
          </w:p>
        </w:tc>
        <w:tc>
          <w:tcPr>
            <w:tcW w:w="0" w:type="auto"/>
          </w:tcPr>
          <w:p w:rsidRPr="002A3F42" w:rsidR="00BE2547" w:rsidRDefault="00000000" w14:paraId="1C90F400" w14:textId="77777777">
            <w:pPr>
              <w:pStyle w:val="Compact"/>
              <w:rPr>
                <w:lang w:val="es-CL"/>
              </w:rPr>
            </w:pPr>
            <w:r>
              <w:rPr>
                <w:lang w:val="es-CL"/>
              </w:rPr>
              <w:t>Sistema RBAC completo: roles, permisos, 22 permisos canónicos (HLD v2 actualizado), JWT enriquecido</w:t>
            </w:r>
          </w:p>
        </w:tc>
      </w:tr>
      <w:tr w:rsidRPr="002475E3" w:rsidR="00BE2547" w14:paraId="5F681CDA" w14:textId="77777777">
        <w:tc>
          <w:tcPr>
            <w:tcW w:w="0" w:type="auto"/>
          </w:tcPr>
          <w:p w:rsidR="00BE2547" w:rsidRDefault="00000000" w14:paraId="51B178ED" w14:textId="77777777">
            <w:pPr>
              <w:pStyle w:val="Compact"/>
            </w:pPr>
            <w:r>
              <w:t>2026-03-16c</w:t>
            </w:r>
          </w:p>
        </w:tc>
        <w:tc>
          <w:tcPr>
            <w:tcW w:w="0" w:type="auto"/>
          </w:tcPr>
          <w:p w:rsidRPr="002A3F42" w:rsidR="00BE2547" w:rsidRDefault="00000000" w14:paraId="20791004" w14:textId="77777777">
            <w:pPr>
              <w:pStyle w:val="Compact"/>
              <w:rPr>
                <w:lang w:val="es-CL"/>
              </w:rPr>
            </w:pPr>
            <w:r>
              <w:rPr>
                <w:lang w:val="es-CL"/>
              </w:rPr>
              <w:t>Limpieza RBAC: eliminado campo activo, rol sin_rol, UI condicional</w:t>
            </w:r>
          </w:p>
        </w:tc>
      </w:tr>
      <w:tr w:rsidR="00BE2547" w14:paraId="06AD6C0D" w14:textId="77777777">
        <w:tc>
          <w:tcPr>
            <w:tcW w:w="0" w:type="auto"/>
          </w:tcPr>
          <w:p w:rsidR="00BE2547" w:rsidRDefault="00000000" w14:paraId="3827C843" w14:textId="77777777">
            <w:pPr>
              <w:pStyle w:val="Compact"/>
            </w:pPr>
            <w:r>
              <w:t>2026-03-17</w:t>
            </w:r>
          </w:p>
        </w:tc>
        <w:tc>
          <w:tcPr>
            <w:tcW w:w="0" w:type="auto"/>
          </w:tcPr>
          <w:p w:rsidR="00BE2547" w:rsidRDefault="00000000" w14:paraId="693A8FD9" w14:textId="77777777">
            <w:pPr>
              <w:pStyle w:val="Compact"/>
            </w:pPr>
            <w:r>
              <w:t>Auto-refresh de token (TokenRefreshMiddleware), enforcement de permisos en apps</w:t>
            </w:r>
          </w:p>
        </w:tc>
      </w:tr>
      <w:tr w:rsidRPr="002475E3" w:rsidR="00BE2547" w14:paraId="49107B55" w14:textId="77777777">
        <w:tc>
          <w:tcPr>
            <w:tcW w:w="0" w:type="auto"/>
          </w:tcPr>
          <w:p w:rsidR="00BE2547" w:rsidRDefault="00000000" w14:paraId="4616D7A2" w14:textId="77777777">
            <w:pPr>
              <w:pStyle w:val="Compact"/>
            </w:pPr>
            <w:r>
              <w:t>2026-03-19</w:t>
            </w:r>
          </w:p>
        </w:tc>
        <w:tc>
          <w:tcPr>
            <w:tcW w:w="0" w:type="auto"/>
          </w:tcPr>
          <w:p w:rsidRPr="002A3F42" w:rsidR="00BE2547" w:rsidRDefault="00000000" w14:paraId="755B426E" w14:textId="77777777">
            <w:pPr>
              <w:pStyle w:val="Compact"/>
              <w:rPr>
                <w:lang w:val="es-CL"/>
              </w:rPr>
            </w:pPr>
            <w:r>
              <w:rPr>
                <w:lang w:val="es-CL"/>
              </w:rPr>
              <w:t>Estadísticas v2: desglose granular por vendor/servicio, exportación (CSV/Excel/Copiar/Imprimir)</w:t>
            </w:r>
          </w:p>
        </w:tc>
      </w:tr>
      <w:tr w:rsidRPr="002475E3" w:rsidR="00BE2547" w14:paraId="5FFFF869" w14:textId="77777777">
        <w:tc>
          <w:tcPr>
            <w:tcW w:w="0" w:type="auto"/>
          </w:tcPr>
          <w:p w:rsidR="00BE2547" w:rsidRDefault="00000000" w14:paraId="18585202" w14:textId="77777777">
            <w:pPr>
              <w:pStyle w:val="Compact"/>
            </w:pPr>
            <w:r>
              <w:t>2026-03-24</w:t>
            </w:r>
          </w:p>
        </w:tc>
        <w:tc>
          <w:tcPr>
            <w:tcW w:w="0" w:type="auto"/>
          </w:tcPr>
          <w:p w:rsidRPr="002A3F42" w:rsidR="00BE2547" w:rsidRDefault="00000000" w14:paraId="0F4EE04F" w14:textId="77777777">
            <w:pPr>
              <w:pStyle w:val="Compact"/>
              <w:rPr>
                <w:lang w:val="es-CL"/>
              </w:rPr>
            </w:pPr>
            <w:r>
              <w:rPr>
                <w:lang w:val="es-CL"/>
              </w:rPr>
              <w:t>Fix campo Conexión: valores OK/FW/LG con badges de colores</w:t>
            </w:r>
          </w:p>
        </w:tc>
      </w:tr>
      <w:tr w:rsidRPr="002475E3" w:rsidR="00BE2547" w14:paraId="36DA7D15" w14:textId="77777777">
        <w:tc>
          <w:tcPr>
            <w:tcW w:w="0" w:type="auto"/>
          </w:tcPr>
          <w:p w:rsidR="00BE2547" w:rsidRDefault="00000000" w14:paraId="79E9B972" w14:textId="77777777">
            <w:pPr>
              <w:pStyle w:val="Compact"/>
            </w:pPr>
            <w:r>
              <w:t>2026-03-26</w:t>
            </w:r>
          </w:p>
        </w:tc>
        <w:tc>
          <w:tcPr>
            <w:tcW w:w="0" w:type="auto"/>
          </w:tcPr>
          <w:p w:rsidRPr="002A3F42" w:rsidR="00BE2547" w:rsidRDefault="00000000" w14:paraId="167C3A6F" w14:textId="77777777">
            <w:pPr>
              <w:pStyle w:val="Compact"/>
              <w:rPr>
                <w:lang w:val="es-CL"/>
              </w:rPr>
            </w:pPr>
            <w:r>
              <w:rPr>
                <w:lang w:val="es-CL"/>
              </w:rPr>
              <w:t>Administrador de Comandos ADC (integrado en portal, /comandos-adc) - 12 tablas, CRUD completo, 5 permisos</w:t>
            </w:r>
          </w:p>
        </w:tc>
      </w:tr>
    </w:tbl>
    <w:p w:rsidRPr="002475E3" w:rsidR="006063A8" w:rsidRDefault="006063A8" w14:paraId="76FD506A" w14:textId="77777777">
      <w:pPr>
        <w:rPr>
          <w:lang w:val="es-CL"/>
        </w:rPr>
      </w:pPr>
    </w:p>
    <w:p w:rsidRPr="002A3F42" w:rsidR="00BE2547" w:rsidRDefault="00000000" w14:paraId="6F02DEC7" w14:textId="77777777">
      <w:pPr>
        <w:pStyle w:val="Ttulo1"/>
        <w:rPr>
          <w:lang w:val="es-CL"/>
        </w:rPr>
      </w:pPr>
      <w:bookmarkStart w:name="anexos" w:id="147"/>
      <w:bookmarkStart w:name="_Toc227677136" w:id="148"/>
      <w:r>
        <w:rPr>
          <w:lang w:val="es-CL"/>
        </w:rPr>
        <w:t>ANEXOS</w:t>
      </w:r>
      <w:bookmarkEnd w:id="148"/>
    </w:p>
    <w:p w:rsidRPr="002A3F42" w:rsidR="00BE2547" w:rsidRDefault="00000000" w14:paraId="5C296443" w14:textId="77777777">
      <w:pPr>
        <w:pStyle w:val="Ttulo1"/>
        <w:rPr>
          <w:lang w:val="es-CL"/>
        </w:rPr>
      </w:pPr>
      <w:bookmarkStart w:name="Xdba7ecefb938080533003b74a81d02e5550b6f7" w:id="149"/>
      <w:bookmarkStart w:name="_Toc227677137" w:id="150"/>
      <w:bookmarkEnd w:id="147"/>
      <w:r>
        <w:rPr>
          <w:lang w:val="es-CL"/>
        </w:rPr>
        <w:t>ANEXO A — Componentes NO afectados por el Sunset (confirmados HLD v2)</w:t>
      </w:r>
      <w:bookmarkEnd w:id="150"/>
    </w:p>
    <w:p w:rsidRPr="002A3F42" w:rsidR="00BE2547" w:rsidRDefault="00000000" w14:paraId="3AF854CD" w14:textId="77777777">
      <w:pPr>
        <w:pStyle w:val="FirstParagraph"/>
        <w:rPr>
          <w:lang w:val="es-CL"/>
        </w:rPr>
      </w:pPr>
      <w:r>
        <w:rPr>
          <w:lang w:val="es-CL"/>
        </w:rPr>
        <w:t>API TMF-622 (inbound ServiceNow) — fuera de alcance.</w:t>
      </w:r>
    </w:p>
    <w:p w:rsidRPr="002A3F42" w:rsidR="00BE2547" w:rsidRDefault="00000000" w14:paraId="63DA1CFA" w14:textId="77777777">
      <w:pPr>
        <w:pStyle w:val="Textoindependiente"/>
        <w:rPr>
          <w:lang w:val="es-CL"/>
        </w:rPr>
      </w:pPr>
      <w:r>
        <w:rPr>
          <w:lang w:val="es-CL"/>
        </w:rPr>
        <w:t>APIs de Assurance/UAA APIM — fuera de alcance. BluePlanet UAA se mantiene sin modificaciones (ADR-004).</w:t>
      </w:r>
    </w:p>
    <w:p w:rsidRPr="002A3F42" w:rsidR="00BE2547" w:rsidRDefault="00000000" w14:paraId="4196A139" w14:textId="77777777">
      <w:pPr>
        <w:pStyle w:val="Textoindependiente"/>
        <w:rPr>
          <w:lang w:val="es-CL"/>
        </w:rPr>
      </w:pPr>
      <w:r>
        <w:rPr>
          <w:lang w:val="es-CL"/>
        </w:rPr>
        <w:t>Business Rules — ninguna tiene relación con Blue Planet según el levantamiento (0 Business Rules afectadas).</w:t>
      </w:r>
    </w:p>
    <w:p w:rsidRPr="002A3F42" w:rsidR="00BE2547" w:rsidRDefault="00000000" w14:paraId="4AB3F1F4" w14:textId="77777777">
      <w:pPr>
        <w:pStyle w:val="Textoindependiente"/>
        <w:rPr>
          <w:lang w:val="es-CL"/>
        </w:rPr>
      </w:pPr>
      <w:r>
        <w:rPr>
          <w:lang w:val="es-CL"/>
        </w:rPr>
        <w:t>Proceso de Reset ONT — solo maneja offset de slots según vendor; no interactúa directamente con BPI/BPO (aunque debe actualizarse para invocar Komands /api/Komands/v1/reset-ont).</w:t>
      </w:r>
    </w:p>
    <w:p w:rsidRPr="002A3F42" w:rsidR="00BE2547" w:rsidRDefault="00000000" w14:paraId="74560D35" w14:textId="77777777">
      <w:pPr>
        <w:pStyle w:val="Textoindependiente"/>
        <w:rPr>
          <w:lang w:val="es-CL"/>
        </w:rPr>
      </w:pPr>
      <w:r>
        <w:rPr>
          <w:lang w:val="es-CL"/>
        </w:rPr>
        <w:t>WSO2 APIM — el canal VNOs se mantiene absolutamente sin cambios.</w:t>
      </w:r>
    </w:p>
    <w:p w:rsidRPr="002A3F42" w:rsidR="00BE2547" w:rsidRDefault="00000000" w14:paraId="244595DA" w14:textId="77777777">
      <w:pPr>
        <w:pStyle w:val="Textoindependiente"/>
        <w:rPr>
          <w:lang w:val="es-CL"/>
        </w:rPr>
      </w:pPr>
      <w:r>
        <w:rPr>
          <w:lang w:val="es-CL"/>
        </w:rPr>
        <w:t>OSP (CPQD) — integración vía SOAP/XML desde SN se mantiene para factibilidad y asignación.</w:t>
      </w:r>
    </w:p>
    <w:p w:rsidRPr="002A3F42" w:rsidR="00BE2547" w:rsidRDefault="00000000" w14:paraId="1C929FBE" w14:textId="77777777">
      <w:pPr>
        <w:pStyle w:val="Textoindependiente"/>
        <w:rPr>
          <w:lang w:val="es-CL"/>
        </w:rPr>
      </w:pPr>
      <w:r>
        <w:rPr>
          <w:lang w:val="es-CL"/>
        </w:rPr>
        <w:t>APIs internas IIA, FIA, Cancel IA, Consulta Estado Vecino, Retrieve Access, Retrieve Data ONT, Diagnóstico de Acceso — no interactúan con BluePlanet.</w:t>
      </w:r>
    </w:p>
    <w:p w:rsidRPr="002A3F42" w:rsidR="00BE2547" w:rsidRDefault="00000000" w14:paraId="400703CE" w14:textId="77777777">
      <w:pPr>
        <w:pStyle w:val="Ttulo1"/>
        <w:rPr>
          <w:lang w:val="es-CL"/>
        </w:rPr>
      </w:pPr>
      <w:bookmarkStart w:name="X7d29a7a3d0388b24fdb0626fe0ed1a36bd4512f" w:id="151"/>
      <w:bookmarkStart w:name="_Toc227677138" w:id="152"/>
      <w:bookmarkEnd w:id="149"/>
      <w:r>
        <w:rPr>
          <w:lang w:val="es-CL"/>
        </w:rPr>
        <w:t>ANEXO B — Flujos y componentes inactivos (no requieren DSO prioritario)</w:t>
      </w:r>
      <w:bookmarkEnd w:id="152"/>
    </w:p>
    <w:p w:rsidRPr="002A3F42" w:rsidR="00BE2547" w:rsidRDefault="00000000" w14:paraId="6829D01F" w14:textId="77777777">
      <w:pPr>
        <w:pStyle w:val="Ttulo3"/>
        <w:rPr>
          <w:lang w:val="es-CL"/>
        </w:rPr>
      </w:pPr>
      <w:bookmarkStart w:name="b.1-flujos-inactivos-confirmados" w:id="153"/>
      <w:bookmarkStart w:name="_Toc227677139" w:id="154"/>
      <w:r>
        <w:rPr>
          <w:lang w:val="es-CL"/>
        </w:rPr>
        <w:t>B.1 Flujos inactivos confirmados</w:t>
      </w:r>
      <w:bookmarkEnd w:id="154"/>
    </w:p>
    <w:p w:rsidRPr="002A3F42" w:rsidR="00BE2547" w:rsidRDefault="00000000" w14:paraId="272230BF" w14:textId="77777777">
      <w:pPr>
        <w:pStyle w:val="FirstParagraph"/>
        <w:rPr>
          <w:lang w:val="es-CL"/>
        </w:rPr>
      </w:pPr>
      <w:r>
        <w:rPr>
          <w:lang w:val="es-CL"/>
        </w:rPr>
        <w:t>Registration Modification API Flow v1.0/v2.0 (Dev y QA)</w:t>
      </w:r>
    </w:p>
    <w:p w:rsidR="00BE2547" w:rsidRDefault="00000000" w14:paraId="65B4D00C" w14:textId="77777777">
      <w:pPr>
        <w:pStyle w:val="Textoindependiente"/>
      </w:pPr>
      <w:r>
        <w:t>Device Modification API Flow – ACK v1.0 / v1.0 (QA)</w:t>
      </w:r>
    </w:p>
    <w:p w:rsidR="00BE2547" w:rsidRDefault="00000000" w14:paraId="649E5332" w14:textId="77777777">
      <w:pPr>
        <w:pStyle w:val="Textoindependiente"/>
      </w:pPr>
      <w:r>
        <w:t>Registration Activation API Flow v3.0 (Dev y QA)</w:t>
      </w:r>
    </w:p>
    <w:p w:rsidR="00BE2547" w:rsidRDefault="00000000" w14:paraId="28EA8227" w14:textId="77777777">
      <w:pPr>
        <w:pStyle w:val="Textoindependiente"/>
      </w:pPr>
      <w:r>
        <w:t>Assignment API Flow v640 (Dev y QA)</w:t>
      </w:r>
    </w:p>
    <w:p w:rsidR="00BE2547" w:rsidRDefault="00000000" w14:paraId="478FD59A" w14:textId="77777777">
      <w:pPr>
        <w:pStyle w:val="Textoindependiente"/>
      </w:pPr>
      <w:r>
        <w:t>Feasibility API Flow v3.0 / v1.0</w:t>
      </w:r>
    </w:p>
    <w:p w:rsidR="00BE2547" w:rsidRDefault="00000000" w14:paraId="74026110" w14:textId="77777777">
      <w:pPr>
        <w:pStyle w:val="Textoindependiente"/>
      </w:pPr>
      <w:r>
        <w:t>Fiber Change API Flow v.1 (DRAFT) / [Previous] / [BKP]</w:t>
      </w:r>
    </w:p>
    <w:p w:rsidR="00BE2547" w:rsidRDefault="00000000" w14:paraId="1A52A723" w14:textId="77777777">
      <w:pPr>
        <w:pStyle w:val="Textoindependiente"/>
      </w:pPr>
      <w:r>
        <w:t>Provisioning API Flow v2.0 / v3.0 (Dev y QA)</w:t>
      </w:r>
    </w:p>
    <w:p w:rsidR="00BE2547" w:rsidRDefault="00000000" w14:paraId="6FE2BB29" w14:textId="77777777">
      <w:pPr>
        <w:pStyle w:val="Textoindependiente"/>
      </w:pPr>
      <w:r>
        <w:t>Access Deregistration API Flow v2.0 (Dev y QA)</w:t>
      </w:r>
    </w:p>
    <w:p w:rsidR="00BE2547" w:rsidRDefault="00000000" w14:paraId="6832FEBD" w14:textId="77777777">
      <w:pPr>
        <w:pStyle w:val="Textoindependiente"/>
      </w:pPr>
      <w:r>
        <w:t>Order Service Cancellation API Flow v3.0 (Dev y QA)</w:t>
      </w:r>
    </w:p>
    <w:p w:rsidRPr="002A3F42" w:rsidR="00BE2547" w:rsidRDefault="00000000" w14:paraId="076399C4" w14:textId="77777777">
      <w:pPr>
        <w:pStyle w:val="Textoindependiente"/>
        <w:rPr>
          <w:lang w:val="es-CL"/>
        </w:rPr>
      </w:pPr>
      <w:r>
        <w:rPr>
          <w:lang w:val="es-CL"/>
        </w:rPr>
        <w:t>PON Transfer API v.1</w:t>
      </w:r>
    </w:p>
    <w:p w:rsidRPr="002A3F42" w:rsidR="00BE2547" w:rsidRDefault="00000000" w14:paraId="130EA668" w14:textId="77777777">
      <w:pPr>
        <w:pStyle w:val="Ttulo3"/>
        <w:rPr>
          <w:lang w:val="es-CL"/>
        </w:rPr>
      </w:pPr>
      <w:bookmarkStart w:name="b.2-actions-no-utilizadas-baja-prioridad" w:id="155"/>
      <w:bookmarkStart w:name="_Toc227677140" w:id="156"/>
      <w:bookmarkEnd w:id="151"/>
      <w:r>
        <w:rPr>
          <w:lang w:val="es-CL"/>
        </w:rPr>
        <w:t>B.2 Actions no utilizadas (baja prioridad)</w:t>
      </w:r>
      <w:bookmarkEnd w:id="156"/>
    </w:p>
    <w:p w:rsidR="00BE2547" w:rsidRDefault="00000000" w14:paraId="3412B215" w14:textId="77777777">
      <w:pPr>
        <w:pStyle w:val="FirstParagraph"/>
      </w:pPr>
      <w:r>
        <w:t>[Brownfield] Assignment of Services (TMF-640)</w:t>
      </w:r>
    </w:p>
    <w:p w:rsidR="00BE2547" w:rsidRDefault="00000000" w14:paraId="4C46A259" w14:textId="77777777">
      <w:pPr>
        <w:pStyle w:val="Textoindependiente"/>
      </w:pPr>
      <w:r>
        <w:t>[Brownfield] Activation of Services (TMF-640)</w:t>
      </w:r>
    </w:p>
    <w:p w:rsidR="00BE2547" w:rsidRDefault="00000000" w14:paraId="4CCF1E8D" w14:textId="77777777">
      <w:pPr>
        <w:pStyle w:val="Textoindependiente"/>
      </w:pPr>
      <w:r>
        <w:t>TMF639 – GET PON</w:t>
      </w:r>
    </w:p>
    <w:p w:rsidR="00BE2547" w:rsidRDefault="00000000" w14:paraId="40D3E87B" w14:textId="77777777">
      <w:pPr>
        <w:pStyle w:val="Textoindependiente"/>
      </w:pPr>
      <w:r>
        <w:t>Post Resource (TMF640)</w:t>
      </w:r>
    </w:p>
    <w:p w:rsidR="00BE2547" w:rsidRDefault="00000000" w14:paraId="1C8A87AF" w14:textId="77777777">
      <w:pPr>
        <w:pStyle w:val="Textoindependiente"/>
      </w:pPr>
      <w:r>
        <w:t>PON Transfer – PINT Availability (TMF-639)</w:t>
      </w:r>
    </w:p>
    <w:p w:rsidR="00BE2547" w:rsidRDefault="00000000" w14:paraId="0984059E" w14:textId="77777777">
      <w:pPr>
        <w:pStyle w:val="Textoindependiente"/>
      </w:pPr>
      <w:r>
        <w:t>ONT Assignment (TMF-640)</w:t>
      </w:r>
    </w:p>
    <w:p w:rsidR="00BE2547" w:rsidRDefault="00000000" w14:paraId="28D824FD" w14:textId="77777777">
      <w:pPr>
        <w:pStyle w:val="Textoindependiente"/>
      </w:pPr>
      <w:r>
        <w:t>ONT Activation (TMF-640)</w:t>
      </w:r>
    </w:p>
    <w:p w:rsidR="00BE2547" w:rsidRDefault="00000000" w14:paraId="070FC64B" w14:textId="77777777">
      <w:pPr>
        <w:pStyle w:val="Textoindependiente"/>
      </w:pPr>
      <w:r>
        <w:t>Device Modification (TMF-640) DMFlow</w:t>
      </w:r>
    </w:p>
    <w:p w:rsidR="00BE2547" w:rsidRDefault="00000000" w14:paraId="0336F08F" w14:textId="77777777">
      <w:pPr>
        <w:pStyle w:val="Textoindependiente"/>
      </w:pPr>
      <w:r>
        <w:t>640 TMF test</w:t>
      </w:r>
    </w:p>
    <w:p w:rsidRPr="002A3F42" w:rsidR="00BE2547" w:rsidRDefault="00000000" w14:paraId="6DB75219" w14:textId="77777777">
      <w:pPr>
        <w:pStyle w:val="Textoindependiente"/>
        <w:rPr>
          <w:lang w:val="es-CL"/>
        </w:rPr>
      </w:pPr>
      <w:r>
        <w:rPr>
          <w:lang w:val="es-CL"/>
        </w:rPr>
        <w:t>Assignment of Services (TMF-640) – SSAA</w:t>
      </w:r>
    </w:p>
    <w:p w:rsidRPr="002A3F42" w:rsidR="00BE2547" w:rsidRDefault="00000000" w14:paraId="2CD5731C" w14:textId="77777777">
      <w:pPr>
        <w:pStyle w:val="Ttulo1"/>
        <w:rPr>
          <w:lang w:val="es-CL"/>
        </w:rPr>
      </w:pPr>
      <w:bookmarkStart w:name="X0c8f30d1444d537d1e3e3fd8277233247461ce8" w:id="157"/>
      <w:bookmarkStart w:name="_Toc227677141" w:id="158"/>
      <w:bookmarkEnd w:id="153"/>
      <w:bookmarkEnd w:id="155"/>
      <w:r>
        <w:rPr>
          <w:lang w:val="es-CL"/>
        </w:rPr>
        <w:t>ANEXO C — Consideraciones técnicas adicionales</w:t>
      </w:r>
      <w:bookmarkEnd w:id="158"/>
    </w:p>
    <w:p w:rsidRPr="002A3F42" w:rsidR="00BE2547" w:rsidRDefault="00000000" w14:paraId="13ADC47A" w14:textId="77777777">
      <w:pPr>
        <w:pStyle w:val="Ttulo3"/>
        <w:rPr>
          <w:lang w:val="es-CL"/>
        </w:rPr>
      </w:pPr>
      <w:bookmarkStart w:name="c.1-offset-slot-nokiahuawei" w:id="159"/>
      <w:bookmarkStart w:name="_Toc227677142" w:id="160"/>
      <w:r>
        <w:rPr>
          <w:lang w:val="es-CL"/>
        </w:rPr>
        <w:t>C.1 Offset SLOT Nokia — Decisión tomada</w:t>
      </w:r>
      <w:bookmarkEnd w:id="160"/>
    </w:p>
    <w:p w:rsidRPr="002A3F42" w:rsidR="00BE2547" w:rsidRDefault="00000000" w14:paraId="0C5744DB" w14:textId="77777777">
      <w:pPr>
        <w:pStyle w:val="FirstParagraph"/>
        <w:rPr>
          <w:lang w:val="es-CL"/>
        </w:rPr>
      </w:pPr>
      <w:r>
        <w:rPr>
          <w:b/>
          <w:lang w:val="es-CL"/>
        </w:rPr>
        <w:t xml:space="preserve">Decisión de diseño (Abril 2026):</w:t>
      </w:r>
    </w:p>
    <w:p w:rsidRPr="002A3F42" w:rsidR="00BE2547" w:rsidRDefault="00000000" w14:paraId="0C5744DC" w14:textId="77777777">
      <w:pPr>
        <w:pStyle w:val="FirstParagraph"/>
        <w:rPr>
          <w:lang w:val="es-CL"/>
        </w:rPr>
      </w:pPr>
      <w:r>
        <w:rPr>
          <w:lang w:val="es-CL"/>
        </w:rPr>
        <w:t xml:space="preserve">Komands aplica la misma convención de SLOT que BPI/BPO. Para equipos Nokia, cuando SLOT &gt; 8, Komands aplica un offset de +3 al número de slot antes de parametrizar el template CLI.</w:t>
      </w:r>
    </w:p>
    <w:p w:rsidRPr="002A3F42" w:rsidR="00BE2547" w:rsidRDefault="00000000" w14:paraId="0C5744DD" w14:textId="77777777">
      <w:pPr>
        <w:pStyle w:val="FirstParagraph"/>
        <w:rPr>
          <w:lang w:val="es-CL"/>
        </w:rPr>
      </w:pPr>
      <w:r>
        <w:rPr>
          <w:lang w:val="es-CL"/>
        </w:rPr>
        <w:t xml:space="preserve">Ejemplo: slot físico 9 en la red → valor parametrizado en el comando CLI = 12.</w:t>
      </w:r>
    </w:p>
    <w:p w:rsidRPr="002A3F42" w:rsidR="00BE2547" w:rsidRDefault="00000000" w14:paraId="0C5744DE" w14:textId="77777777">
      <w:pPr>
        <w:pStyle w:val="FirstParagraph"/>
        <w:rPr>
          <w:lang w:val="es-CL"/>
        </w:rPr>
      </w:pPr>
      <w:r>
        <w:rPr>
          <w:lang w:val="es-CL"/>
        </w:rPr>
        <w:t xml:space="preserve">Esta convención es consistente con los LLD de referencia FTTH Nokia (REF-09) y SSAA Nokia (REF-10) y garantiza continuidad con los comandos que ejecutaba BPI/BPO.</w:t>
      </w:r>
    </w:p>
    <w:p w:rsidRPr="002A3F42" w:rsidR="00BE2547" w:rsidRDefault="00000000" w14:paraId="0C5744DF" w14:textId="77777777">
      <w:pPr>
        <w:pStyle w:val="FirstParagraph"/>
        <w:rPr>
          <w:lang w:val="es-CL"/>
        </w:rPr>
      </w:pPr>
      <w:r>
        <w:rPr>
          <w:lang w:val="es-CL"/>
        </w:rPr>
        <w:t xml:space="preserve">Impacto en command_template: Los templates CLI de Nokia con SLOT &gt; 8 deben documentar en el campo step_name o como comentario en command_text que el valor de slot ya incluye el offset. Ejemplo: step_name = "Configure ONT - slot param incluye offset +3 Nokia".</w:t>
      </w:r>
    </w:p>
    <w:p w:rsidRPr="002A3F42" w:rsidR="00BE2547" w:rsidRDefault="00000000" w14:paraId="0C5744E0" w14:textId="77777777">
      <w:pPr>
        <w:pStyle w:val="FirstParagraph"/>
        <w:rPr>
          <w:lang w:val="es-CL"/>
        </w:rPr>
      </w:pPr>
      <w:r>
        <w:rPr>
          <w:lang w:val="es-CL"/>
        </w:rPr>
        <w:t xml:space="preserve">Esta decisión no aplica a equipos Huawei (sin offset).</w:t>
      </w:r>
    </w:p>
    <w:p w:rsidR="00BE2547" w:rsidRDefault="00000000" w14:paraId="0AF93272" w14:textId="77777777">
      <w:pPr>
        <w:pStyle w:val="Ttulo3"/>
      </w:pPr>
      <w:bookmarkStart w:name="c.2-correlation-id-y-service-order-state" w:id="161"/>
      <w:bookmarkStart w:name="_Toc227677143" w:id="162"/>
      <w:bookmarkEnd w:id="157"/>
      <w:r>
        <w:t>C.2 Correlation ID y Service Order State</w:t>
      </w:r>
      <w:bookmarkEnd w:id="162"/>
    </w:p>
    <w:p w:rsidRPr="002A3F42" w:rsidR="00BE2547" w:rsidRDefault="00000000" w14:paraId="1510EB53" w14:textId="77777777">
      <w:pPr>
        <w:pStyle w:val="FirstParagraph"/>
        <w:rPr>
          <w:lang w:val="es-CL"/>
        </w:rPr>
      </w:pPr>
      <w:r>
        <w:rPr>
          <w:b/>
          <w:lang w:val="es-CL"/>
        </w:rPr>
        <w:t xml:space="preserve">Mecanismo de correlación en el nuevo modelo (alineado con sección 13.5):</w:t>
      </w:r>
    </w:p>
    <w:p w:rsidRPr="002A3F42" w:rsidR="00BE2547" w:rsidRDefault="00000000" w14:paraId="1510EB54" w14:textId="77777777">
      <w:pPr>
        <w:pStyle w:val="FirstParagraph"/>
        <w:rPr>
          <w:lang w:val="es-CL"/>
        </w:rPr>
      </w:pPr>
      <w:r>
        <w:rPr>
          <w:lang w:val="es-CL"/>
        </w:rPr>
        <w:t xml:space="preserve">La tabla u_komands_response (Respuestas Komands) en ServiceNow tiene dos campos de identificación:</w:t>
      </w:r>
    </w:p>
    <w:p w:rsidRPr="002A3F42" w:rsidR="00BE2547" w:rsidRDefault="00000000" w14:paraId="1510EB55" w14:textId="77777777">
      <w:pPr>
        <w:pStyle w:val="FirstParagraph"/>
        <w:rPr>
          <w:lang w:val="es-CL"/>
        </w:rPr>
      </w:pPr>
      <w:r>
        <w:rPr>
          <w:lang w:val="es-CL"/>
        </w:rPr>
        <w:t xml:space="preserve">u_txn_id (String 36, indexed): UUID generado por Komands y retornado en el ACK 202. Es el campo de correlación principal. El FlowDesigner usa este campo en el mecanismo "Wait for Event" para correlacionar el callback con la orden de servicio en espera.</w:t>
      </w:r>
    </w:p>
    <w:p w:rsidRPr="002A3F42" w:rsidR="00BE2547" w:rsidRDefault="00000000" w14:paraId="1510EB56" w14:textId="77777777">
      <w:pPr>
        <w:pStyle w:val="FirstParagraph"/>
        <w:rPr>
          <w:lang w:val="es-CL"/>
        </w:rPr>
      </w:pPr>
      <w:r>
        <w:rPr>
          <w:lang w:val="es-CL"/>
        </w:rPr>
        <w:t xml:space="preserve">u_correlation_id (String 36): Eco del header X-Correlation-ID que ServiceNow envió en el request original. Se usa exclusivamente para trazabilidad E2E en logs y auditoría. No se usa para correlación de eventos.</w:t>
      </w:r>
    </w:p>
    <w:p w:rsidRPr="002A3F42" w:rsidR="00BE2547" w:rsidRDefault="00000000" w14:paraId="1510EB57" w14:textId="77777777">
      <w:pPr>
        <w:pStyle w:val="FirstParagraph"/>
        <w:rPr>
          <w:lang w:val="es-CL"/>
        </w:rPr>
      </w:pPr>
      <w:r>
        <w:rPr>
          <w:lang w:val="es-CL"/>
        </w:rPr>
        <w:t xml:space="preserve">Diferencia con el modelo BP: En el modelo anterior con BluePlanet/BPO, el campo correlation_id almacenaba el Service ID retornado por BPO. En el nuevo modelo, el campo equivalente es u_txn_id y almacena el UUID de Komands.</w:t>
      </w:r>
    </w:p>
    <w:p w:rsidRPr="002A3F42" w:rsidR="00BE2547" w:rsidRDefault="00000000" w14:paraId="1510EB58" w14:textId="77777777">
      <w:pPr>
        <w:pStyle w:val="FirstParagraph"/>
        <w:rPr>
          <w:lang w:val="es-CL"/>
        </w:rPr>
      </w:pPr>
      <w:r>
        <w:rPr>
          <w:lang w:val="es-CL"/>
        </w:rPr>
        <w:t xml:space="preserve">Ver Fix Script EY - Fix Correlation ID BP como referencia del mecanismo de migración de datos históricos.</w:t>
      </w:r>
    </w:p>
    <w:p w:rsidRPr="002A3F42" w:rsidR="00BE2547" w:rsidRDefault="00000000" w14:paraId="1510EB59" w14:textId="77777777">
      <w:pPr>
        <w:pStyle w:val="FirstParagraph"/>
        <w:rPr>
          <w:lang w:val="es-CL"/>
        </w:rPr>
      </w:pPr>
      <w:r>
        <w:rPr>
          <w:lang w:val="es-CL"/>
        </w:rPr>
        <w:t xml:space="preserve">Para el diseño completo del Inbound Notification Handler, ver sección 13.5.</w:t>
      </w:r>
    </w:p>
    <w:p w:rsidRPr="002A3F42" w:rsidR="00BE2547" w:rsidRDefault="00000000" w14:paraId="45209390" w14:textId="77777777">
      <w:pPr>
        <w:pStyle w:val="Ttulo3"/>
        <w:rPr>
          <w:lang w:val="es-CL"/>
        </w:rPr>
      </w:pPr>
      <w:bookmarkStart w:name="c.3-regla-especial-tch-movistar-en-nokia" w:id="163"/>
      <w:bookmarkStart w:name="_Toc227677144" w:id="164"/>
      <w:bookmarkEnd w:id="159"/>
      <w:r>
        <w:rPr>
          <w:lang w:val="es-CL"/>
        </w:rPr>
        <w:t>C.3 Regla especial TCH (Movistar) en Nokia</w:t>
      </w:r>
      <w:bookmarkEnd w:id="164"/>
    </w:p>
    <w:p w:rsidRPr="002A3F42" w:rsidR="00BE2547" w:rsidRDefault="00000000" w14:paraId="0DC9CEF0" w14:textId="77777777">
      <w:pPr>
        <w:pStyle w:val="FirstParagraph"/>
        <w:rPr>
          <w:lang w:val="es-CL"/>
        </w:rPr>
      </w:pPr>
      <w:r>
        <w:rPr>
          <w:lang w:val="es-CL"/>
        </w:rPr>
        <w:t>TCH (Movistar) es la única VNO con delete_vlan_on_terminate=true en Nokia, lo que implica que al dar de baja un servicio TCH en Nokia se debe eliminar también la VLAN. Para Entel y ClaroVTR la VLAN se mantiene. Esta diferencia está documentada en la tabla vno_service_config de Komands y debe reflejarse en el DSO del componente de baja correspondiente.</w:t>
      </w:r>
    </w:p>
    <w:p w:rsidR="00BE2547" w:rsidRDefault="00000000" w14:paraId="12147594" w14:textId="77777777">
      <w:pPr>
        <w:pStyle w:val="Ttulo3"/>
      </w:pPr>
      <w:bookmarkStart w:name="X5077b29c7bb3de433a544b7dccb0ea7e97b7366" w:id="165"/>
      <w:bookmarkStart w:name="_Toc227677145" w:id="166"/>
      <w:bookmarkEnd w:id="161"/>
      <w:r>
        <w:t>C.4 Credenciales hardcoded en Get Correlation ID Modification</w:t>
      </w:r>
      <w:bookmarkEnd w:id="166"/>
    </w:p>
    <w:p w:rsidRPr="002A3F42" w:rsidR="00BE2547" w:rsidRDefault="00000000" w14:paraId="35EF5E92" w14:textId="77777777">
      <w:pPr>
        <w:pStyle w:val="FirstParagraph"/>
        <w:rPr>
          <w:lang w:val="es-CL"/>
        </w:rPr>
      </w:pPr>
      <w:r>
        <w:rPr>
          <w:b/>
          <w:bCs/>
          <w:i/>
          <w:iCs/>
          <w:lang w:val="es-CL"/>
        </w:rPr>
        <w:t xml:space="preserve">Nota: </w:t>
      </w:r>
      <w:r>
        <w:rPr>
          <w:b/>
          <w:bCs/>
          <w:lang w:val="es-CL"/>
        </w:rPr>
        <w:t>⚠ La action ‘Get Correlation ID Modification’ tiene usuario y contraseña hardcoded en el script. El DSO generado debe incluir una alerta de seguridad en la Sección 9 (Consideraciones de seguridad) indicando esta vulnerabilidad y recomendando el uso del Secrets Manager de la plataforma.</w:t>
      </w:r>
    </w:p>
    <w:p w:rsidRPr="002A3F42" w:rsidR="00BE2547" w:rsidRDefault="00000000" w14:paraId="3B0BDC88" w14:textId="77777777">
      <w:pPr>
        <w:pStyle w:val="Ttulo3"/>
        <w:rPr>
          <w:lang w:val="es-CL"/>
        </w:rPr>
      </w:pPr>
      <w:bookmarkStart w:name="c.5-subflow-duplicado-en-qa" w:id="167"/>
      <w:bookmarkStart w:name="_Toc227677146" w:id="168"/>
      <w:bookmarkEnd w:id="163"/>
      <w:r>
        <w:rPr>
          <w:lang w:val="es-CL"/>
        </w:rPr>
        <w:t>C.5 Subflow duplicado en QA</w:t>
      </w:r>
      <w:bookmarkEnd w:id="168"/>
    </w:p>
    <w:p w:rsidRPr="002A3F42" w:rsidR="00BE2547" w:rsidRDefault="00000000" w14:paraId="511830E9" w14:textId="77777777">
      <w:pPr>
        <w:pStyle w:val="FirstParagraph"/>
        <w:rPr>
          <w:lang w:val="es-CL"/>
        </w:rPr>
      </w:pPr>
      <w:r>
        <w:rPr>
          <w:lang w:val="es-CL"/>
        </w:rPr>
        <w:t>‘Services Deconfiguration Request – IPTV, VOIP, BA and GESTIÓN’ aparece duplicado en QA: uno usa Polling (TMF-640) – Cancel y el otro no. Verificar y documentar en el DSO cuál es la versión canónica antes de generar el DSO de este subflow.</w:t>
      </w:r>
    </w:p>
    <w:p w:rsidRPr="002A3F42" w:rsidR="00BE2547" w:rsidRDefault="00000000" w14:paraId="6B413C3B" w14:textId="77777777">
      <w:pPr>
        <w:pStyle w:val="Ttulo1"/>
        <w:rPr>
          <w:lang w:val="es-CL"/>
        </w:rPr>
      </w:pPr>
      <w:bookmarkStart w:name="X5470c7831298da6cc87e9fe1ea9c3e2a5e1b2c0" w:id="169"/>
      <w:bookmarkStart w:name="_Toc227677147" w:id="170"/>
      <w:bookmarkEnd w:id="165"/>
      <w:bookmarkEnd w:id="167"/>
      <w:r>
        <w:rPr>
          <w:lang w:val="es-CL"/>
        </w:rPr>
        <w:t>ANEXO D — Contratos API BluePlanet: Request/Response por Action</w:t>
      </w:r>
      <w:bookmarkEnd w:id="170"/>
    </w:p>
    <w:p w:rsidRPr="002A3F42" w:rsidR="00BE2547" w:rsidRDefault="00000000" w14:paraId="40B0A1FD" w14:textId="77777777">
      <w:pPr>
        <w:pStyle w:val="FirstParagraph"/>
        <w:rPr>
          <w:lang w:val="es-CL"/>
        </w:rPr>
      </w:pPr>
      <w:r>
        <w:rPr>
          <w:lang w:val="es-CL"/>
        </w:rPr>
        <w:t>Resumen de payloads reales (request/response JSON) capturados en QA. Fuente: Documento_Responses_APIM_BluePlanet.docx.</w:t>
      </w:r>
    </w:p>
    <w:tbl>
      <w:tblPr>
        <w:tblStyle w:val="Table"/>
        <w:tblW w:w="5000" w:type="pct"/>
        <w:tblLook w:val="0020" w:firstRow="1" w:lastRow="0" w:firstColumn="0" w:lastColumn="0" w:noHBand="0" w:noVBand="0"/>
      </w:tblPr>
      <w:tblGrid>
        <w:gridCol w:w="461"/>
        <w:gridCol w:w="2353"/>
        <w:gridCol w:w="1662"/>
        <w:gridCol w:w="3494"/>
        <w:gridCol w:w="1084"/>
      </w:tblGrid>
      <w:tr w:rsidR="00BE2547" w:rsidTr="00BE2547" w14:paraId="1E5432A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534338CE" w14:textId="77777777">
            <w:pPr>
              <w:pStyle w:val="Compact"/>
            </w:pPr>
            <w:r>
              <w:rPr>
                <w:b/>
                <w:bCs/>
              </w:rPr>
              <w:t>#</w:t>
            </w:r>
          </w:p>
        </w:tc>
        <w:tc>
          <w:tcPr>
            <w:tcW w:w="0" w:type="auto"/>
          </w:tcPr>
          <w:p w:rsidR="00BE2547" w:rsidRDefault="00000000" w14:paraId="54E72521" w14:textId="77777777">
            <w:pPr>
              <w:pStyle w:val="Compact"/>
            </w:pPr>
            <w:r>
              <w:rPr>
                <w:b/>
                <w:bCs/>
              </w:rPr>
              <w:t>Action</w:t>
            </w:r>
          </w:p>
        </w:tc>
        <w:tc>
          <w:tcPr>
            <w:tcW w:w="0" w:type="auto"/>
          </w:tcPr>
          <w:p w:rsidR="00BE2547" w:rsidRDefault="00000000" w14:paraId="42884B37" w14:textId="77777777">
            <w:pPr>
              <w:pStyle w:val="Compact"/>
            </w:pPr>
            <w:r>
              <w:rPr>
                <w:b/>
                <w:bCs/>
              </w:rPr>
              <w:t>Response</w:t>
            </w:r>
          </w:p>
        </w:tc>
        <w:tc>
          <w:tcPr>
            <w:tcW w:w="0" w:type="auto"/>
          </w:tcPr>
          <w:p w:rsidR="00BE2547" w:rsidRDefault="00000000" w14:paraId="01BA49DC" w14:textId="77777777">
            <w:pPr>
              <w:pStyle w:val="Compact"/>
            </w:pPr>
            <w:r>
              <w:rPr>
                <w:b/>
                <w:bCs/>
              </w:rPr>
              <w:t>Tipo</w:t>
            </w:r>
          </w:p>
        </w:tc>
        <w:tc>
          <w:tcPr>
            <w:tcW w:w="0" w:type="auto"/>
          </w:tcPr>
          <w:p w:rsidR="00BE2547" w:rsidRDefault="00000000" w14:paraId="62B03E55" w14:textId="77777777">
            <w:pPr>
              <w:pStyle w:val="Compact"/>
            </w:pPr>
            <w:r>
              <w:rPr>
                <w:b/>
                <w:bCs/>
              </w:rPr>
              <w:t>Request</w:t>
            </w:r>
          </w:p>
        </w:tc>
      </w:tr>
      <w:tr w:rsidR="00BE2547" w14:paraId="365C5FB2" w14:textId="77777777">
        <w:tc>
          <w:tcPr>
            <w:tcW w:w="0" w:type="auto"/>
          </w:tcPr>
          <w:p w:rsidR="00BE2547" w:rsidRDefault="00000000" w14:paraId="1F28E1A1" w14:textId="77777777">
            <w:pPr>
              <w:pStyle w:val="Compact"/>
            </w:pPr>
            <w:r>
              <w:t>1</w:t>
            </w:r>
          </w:p>
        </w:tc>
        <w:tc>
          <w:tcPr>
            <w:tcW w:w="0" w:type="auto"/>
          </w:tcPr>
          <w:p w:rsidR="00BE2547" w:rsidRDefault="00000000" w14:paraId="7E649B9A" w14:textId="77777777">
            <w:pPr>
              <w:pStyle w:val="Compact"/>
            </w:pPr>
            <w:r>
              <w:t>Service Generics</w:t>
            </w:r>
          </w:p>
        </w:tc>
        <w:tc>
          <w:tcPr>
            <w:tcW w:w="0" w:type="auto"/>
          </w:tcPr>
          <w:p w:rsidR="00BE2547" w:rsidRDefault="00000000" w14:paraId="74B25309" w14:textId="77777777">
            <w:pPr>
              <w:pStyle w:val="Compact"/>
            </w:pPr>
            <w:r>
              <w:t>Con datos</w:t>
            </w:r>
          </w:p>
        </w:tc>
        <w:tc>
          <w:tcPr>
            <w:tcW w:w="0" w:type="auto"/>
          </w:tcPr>
          <w:p w:rsidR="00BE2547" w:rsidRDefault="00000000" w14:paraId="78287647" w14:textId="77777777">
            <w:pPr>
              <w:pStyle w:val="Compact"/>
            </w:pPr>
            <w:r>
              <w:t>TMF640 OnnetAdvancedServices</w:t>
            </w:r>
          </w:p>
        </w:tc>
        <w:tc>
          <w:tcPr>
            <w:tcW w:w="0" w:type="auto"/>
          </w:tcPr>
          <w:p w:rsidR="00BE2547" w:rsidRDefault="00000000" w14:paraId="434E854B" w14:textId="77777777">
            <w:pPr>
              <w:pStyle w:val="Compact"/>
            </w:pPr>
            <w:r>
              <w:t>Sí</w:t>
            </w:r>
          </w:p>
        </w:tc>
      </w:tr>
      <w:tr w:rsidR="00BE2547" w14:paraId="51C7E0F7" w14:textId="77777777">
        <w:tc>
          <w:tcPr>
            <w:tcW w:w="0" w:type="auto"/>
          </w:tcPr>
          <w:p w:rsidR="00BE2547" w:rsidRDefault="00000000" w14:paraId="10CFF427" w14:textId="77777777">
            <w:pPr>
              <w:pStyle w:val="Compact"/>
            </w:pPr>
            <w:r>
              <w:t>2</w:t>
            </w:r>
          </w:p>
        </w:tc>
        <w:tc>
          <w:tcPr>
            <w:tcW w:w="0" w:type="auto"/>
          </w:tcPr>
          <w:p w:rsidR="00BE2547" w:rsidRDefault="00000000" w14:paraId="14D63065" w14:textId="77777777">
            <w:pPr>
              <w:pStyle w:val="Compact"/>
            </w:pPr>
            <w:r>
              <w:t>Device Mod Integration</w:t>
            </w:r>
          </w:p>
        </w:tc>
        <w:tc>
          <w:tcPr>
            <w:tcW w:w="0" w:type="auto"/>
          </w:tcPr>
          <w:p w:rsidR="00BE2547" w:rsidRDefault="00000000" w14:paraId="780B5D51" w14:textId="77777777">
            <w:pPr>
              <w:pStyle w:val="Compact"/>
            </w:pPr>
            <w:r>
              <w:t>Con datos</w:t>
            </w:r>
          </w:p>
        </w:tc>
        <w:tc>
          <w:tcPr>
            <w:tcW w:w="0" w:type="auto"/>
          </w:tcPr>
          <w:p w:rsidR="00BE2547" w:rsidRDefault="00000000" w14:paraId="6707E954" w14:textId="77777777">
            <w:pPr>
              <w:pStyle w:val="Compact"/>
            </w:pPr>
            <w:r>
              <w:t>TMF640 OnnetInetService</w:t>
            </w:r>
          </w:p>
        </w:tc>
        <w:tc>
          <w:tcPr>
            <w:tcW w:w="0" w:type="auto"/>
          </w:tcPr>
          <w:p w:rsidR="00BE2547" w:rsidRDefault="00000000" w14:paraId="358F33ED" w14:textId="77777777">
            <w:pPr>
              <w:pStyle w:val="Compact"/>
            </w:pPr>
            <w:r>
              <w:t>Sí</w:t>
            </w:r>
          </w:p>
        </w:tc>
      </w:tr>
      <w:tr w:rsidR="00BE2547" w14:paraId="47BF9B7F" w14:textId="77777777">
        <w:tc>
          <w:tcPr>
            <w:tcW w:w="0" w:type="auto"/>
          </w:tcPr>
          <w:p w:rsidR="00BE2547" w:rsidRDefault="00000000" w14:paraId="7C0E43B6" w14:textId="77777777">
            <w:pPr>
              <w:pStyle w:val="Compact"/>
            </w:pPr>
            <w:r>
              <w:t>3</w:t>
            </w:r>
          </w:p>
        </w:tc>
        <w:tc>
          <w:tcPr>
            <w:tcW w:w="0" w:type="auto"/>
          </w:tcPr>
          <w:p w:rsidR="00BE2547" w:rsidRDefault="00000000" w14:paraId="4A48911B" w14:textId="77777777">
            <w:pPr>
              <w:pStyle w:val="Compact"/>
            </w:pPr>
            <w:r>
              <w:t>Device Modification</w:t>
            </w:r>
          </w:p>
        </w:tc>
        <w:tc>
          <w:tcPr>
            <w:tcW w:w="0" w:type="auto"/>
          </w:tcPr>
          <w:p w:rsidR="00BE2547" w:rsidRDefault="00000000" w14:paraId="5CF3998A" w14:textId="77777777">
            <w:pPr>
              <w:pStyle w:val="Compact"/>
            </w:pPr>
            <w:r>
              <w:t>Con datos</w:t>
            </w:r>
          </w:p>
        </w:tc>
        <w:tc>
          <w:tcPr>
            <w:tcW w:w="0" w:type="auto"/>
          </w:tcPr>
          <w:p w:rsidR="00BE2547" w:rsidRDefault="00000000" w14:paraId="08563015" w14:textId="77777777">
            <w:pPr>
              <w:pStyle w:val="Compact"/>
            </w:pPr>
            <w:r>
              <w:t>TMF640 OnnetInetService</w:t>
            </w:r>
          </w:p>
        </w:tc>
        <w:tc>
          <w:tcPr>
            <w:tcW w:w="0" w:type="auto"/>
          </w:tcPr>
          <w:p w:rsidR="00BE2547" w:rsidRDefault="00000000" w14:paraId="6D7F4D26" w14:textId="77777777">
            <w:pPr>
              <w:pStyle w:val="Compact"/>
            </w:pPr>
            <w:r>
              <w:t>Sí</w:t>
            </w:r>
          </w:p>
        </w:tc>
      </w:tr>
      <w:tr w:rsidR="00BE2547" w14:paraId="52BEFB78" w14:textId="77777777">
        <w:tc>
          <w:tcPr>
            <w:tcW w:w="0" w:type="auto"/>
          </w:tcPr>
          <w:p w:rsidR="00BE2547" w:rsidRDefault="00000000" w14:paraId="1CBD382C" w14:textId="77777777">
            <w:pPr>
              <w:pStyle w:val="Compact"/>
            </w:pPr>
            <w:r>
              <w:t>4</w:t>
            </w:r>
          </w:p>
        </w:tc>
        <w:tc>
          <w:tcPr>
            <w:tcW w:w="0" w:type="auto"/>
          </w:tcPr>
          <w:p w:rsidR="00BE2547" w:rsidRDefault="00000000" w14:paraId="2220AC14" w14:textId="77777777">
            <w:pPr>
              <w:pStyle w:val="Compact"/>
            </w:pPr>
            <w:r>
              <w:t>Service Deconfiguration</w:t>
            </w:r>
          </w:p>
        </w:tc>
        <w:tc>
          <w:tcPr>
            <w:tcW w:w="0" w:type="auto"/>
          </w:tcPr>
          <w:p w:rsidR="00BE2547" w:rsidRDefault="00000000" w14:paraId="5A7648AA" w14:textId="77777777">
            <w:pPr>
              <w:pStyle w:val="Compact"/>
            </w:pPr>
            <w:r>
              <w:t>Con datos</w:t>
            </w:r>
          </w:p>
        </w:tc>
        <w:tc>
          <w:tcPr>
            <w:tcW w:w="0" w:type="auto"/>
          </w:tcPr>
          <w:p w:rsidR="00BE2547" w:rsidRDefault="00000000" w14:paraId="06CE93F4" w14:textId="77777777">
            <w:pPr>
              <w:pStyle w:val="Compact"/>
            </w:pPr>
            <w:r>
              <w:t>TMF640 OnnetManagementService</w:t>
            </w:r>
          </w:p>
        </w:tc>
        <w:tc>
          <w:tcPr>
            <w:tcW w:w="0" w:type="auto"/>
          </w:tcPr>
          <w:p w:rsidR="00BE2547" w:rsidRDefault="00000000" w14:paraId="3E0EA439" w14:textId="77777777">
            <w:pPr>
              <w:pStyle w:val="Compact"/>
            </w:pPr>
            <w:r>
              <w:t>No</w:t>
            </w:r>
          </w:p>
        </w:tc>
      </w:tr>
      <w:tr w:rsidR="00BE2547" w14:paraId="5B505404" w14:textId="77777777">
        <w:tc>
          <w:tcPr>
            <w:tcW w:w="0" w:type="auto"/>
          </w:tcPr>
          <w:p w:rsidR="00BE2547" w:rsidRDefault="00000000" w14:paraId="03C1FF7E" w14:textId="77777777">
            <w:pPr>
              <w:pStyle w:val="Compact"/>
            </w:pPr>
            <w:r>
              <w:t>5</w:t>
            </w:r>
          </w:p>
        </w:tc>
        <w:tc>
          <w:tcPr>
            <w:tcW w:w="0" w:type="auto"/>
          </w:tcPr>
          <w:p w:rsidR="00BE2547" w:rsidRDefault="00000000" w14:paraId="44733088" w14:textId="77777777">
            <w:pPr>
              <w:pStyle w:val="Compact"/>
            </w:pPr>
            <w:r>
              <w:t>Assignment SSAA</w:t>
            </w:r>
          </w:p>
        </w:tc>
        <w:tc>
          <w:tcPr>
            <w:tcW w:w="0" w:type="auto"/>
          </w:tcPr>
          <w:p w:rsidR="00BE2547" w:rsidRDefault="00000000" w14:paraId="1219AE3F" w14:textId="77777777">
            <w:pPr>
              <w:pStyle w:val="Compact"/>
            </w:pPr>
            <w:r>
              <w:t>Con datos</w:t>
            </w:r>
          </w:p>
        </w:tc>
        <w:tc>
          <w:tcPr>
            <w:tcW w:w="0" w:type="auto"/>
          </w:tcPr>
          <w:p w:rsidR="00BE2547" w:rsidRDefault="00000000" w14:paraId="7E3E5C62" w14:textId="77777777">
            <w:pPr>
              <w:pStyle w:val="Compact"/>
            </w:pPr>
            <w:r>
              <w:t>TMF640 OnnetAdvancedServices</w:t>
            </w:r>
          </w:p>
        </w:tc>
        <w:tc>
          <w:tcPr>
            <w:tcW w:w="0" w:type="auto"/>
          </w:tcPr>
          <w:p w:rsidR="00BE2547" w:rsidRDefault="00000000" w14:paraId="396B0FF7" w14:textId="77777777">
            <w:pPr>
              <w:pStyle w:val="Compact"/>
            </w:pPr>
            <w:r>
              <w:t>Sí</w:t>
            </w:r>
          </w:p>
        </w:tc>
      </w:tr>
      <w:tr w:rsidR="00BE2547" w14:paraId="29B60D9C" w14:textId="77777777">
        <w:tc>
          <w:tcPr>
            <w:tcW w:w="0" w:type="auto"/>
          </w:tcPr>
          <w:p w:rsidR="00BE2547" w:rsidRDefault="00000000" w14:paraId="33B3FCC3" w14:textId="77777777">
            <w:pPr>
              <w:pStyle w:val="Compact"/>
            </w:pPr>
            <w:r>
              <w:t>6</w:t>
            </w:r>
          </w:p>
        </w:tc>
        <w:tc>
          <w:tcPr>
            <w:tcW w:w="0" w:type="auto"/>
          </w:tcPr>
          <w:p w:rsidR="00BE2547" w:rsidRDefault="00000000" w14:paraId="1AF4A07B" w14:textId="77777777">
            <w:pPr>
              <w:pStyle w:val="Compact"/>
            </w:pPr>
            <w:r>
              <w:t>Assignment Services</w:t>
            </w:r>
          </w:p>
        </w:tc>
        <w:tc>
          <w:tcPr>
            <w:tcW w:w="0" w:type="auto"/>
          </w:tcPr>
          <w:p w:rsidR="00BE2547" w:rsidRDefault="00000000" w14:paraId="35BD47C8" w14:textId="77777777">
            <w:pPr>
              <w:pStyle w:val="Compact"/>
            </w:pPr>
            <w:r>
              <w:t>Con datos</w:t>
            </w:r>
          </w:p>
        </w:tc>
        <w:tc>
          <w:tcPr>
            <w:tcW w:w="0" w:type="auto"/>
          </w:tcPr>
          <w:p w:rsidR="00BE2547" w:rsidRDefault="00000000" w14:paraId="397786DE" w14:textId="77777777">
            <w:pPr>
              <w:pStyle w:val="Compact"/>
            </w:pPr>
            <w:r>
              <w:t>TMF640 OnnetIPTVService</w:t>
            </w:r>
          </w:p>
        </w:tc>
        <w:tc>
          <w:tcPr>
            <w:tcW w:w="0" w:type="auto"/>
          </w:tcPr>
          <w:p w:rsidR="00BE2547" w:rsidRDefault="00000000" w14:paraId="397DC9DE" w14:textId="77777777">
            <w:pPr>
              <w:pStyle w:val="Compact"/>
            </w:pPr>
            <w:r>
              <w:t>Sí</w:t>
            </w:r>
          </w:p>
        </w:tc>
      </w:tr>
      <w:tr w:rsidR="00BE2547" w14:paraId="63B7E259" w14:textId="77777777">
        <w:tc>
          <w:tcPr>
            <w:tcW w:w="0" w:type="auto"/>
          </w:tcPr>
          <w:p w:rsidR="00BE2547" w:rsidRDefault="00000000" w14:paraId="4834E9D8" w14:textId="77777777">
            <w:pPr>
              <w:pStyle w:val="Compact"/>
            </w:pPr>
            <w:r>
              <w:t>7</w:t>
            </w:r>
          </w:p>
        </w:tc>
        <w:tc>
          <w:tcPr>
            <w:tcW w:w="0" w:type="auto"/>
          </w:tcPr>
          <w:p w:rsidR="00BE2547" w:rsidRDefault="00000000" w14:paraId="30FBEAF2" w14:textId="77777777">
            <w:pPr>
              <w:pStyle w:val="Compact"/>
            </w:pPr>
            <w:r>
              <w:t>Assignment (TMF-638)</w:t>
            </w:r>
          </w:p>
        </w:tc>
        <w:tc>
          <w:tcPr>
            <w:tcW w:w="0" w:type="auto"/>
          </w:tcPr>
          <w:p w:rsidR="00BE2547" w:rsidRDefault="00000000" w14:paraId="4B7119D5" w14:textId="77777777">
            <w:pPr>
              <w:pStyle w:val="Compact"/>
            </w:pPr>
            <w:r>
              <w:t>Sin ejecuciones</w:t>
            </w:r>
          </w:p>
        </w:tc>
        <w:tc>
          <w:tcPr>
            <w:tcW w:w="0" w:type="auto"/>
          </w:tcPr>
          <w:p w:rsidR="00BE2547" w:rsidRDefault="00BE2547" w14:paraId="4CF8EB00" w14:textId="77777777">
            <w:pPr>
              <w:pStyle w:val="Compact"/>
            </w:pPr>
          </w:p>
        </w:tc>
        <w:tc>
          <w:tcPr>
            <w:tcW w:w="0" w:type="auto"/>
          </w:tcPr>
          <w:p w:rsidR="00BE2547" w:rsidRDefault="00000000" w14:paraId="045C4B0D" w14:textId="77777777">
            <w:pPr>
              <w:pStyle w:val="Compact"/>
            </w:pPr>
            <w:r>
              <w:t>No</w:t>
            </w:r>
          </w:p>
        </w:tc>
      </w:tr>
      <w:tr w:rsidR="00BE2547" w14:paraId="456C545B" w14:textId="77777777">
        <w:tc>
          <w:tcPr>
            <w:tcW w:w="0" w:type="auto"/>
          </w:tcPr>
          <w:p w:rsidR="00BE2547" w:rsidRDefault="00000000" w14:paraId="20736C1E" w14:textId="77777777">
            <w:pPr>
              <w:pStyle w:val="Compact"/>
            </w:pPr>
            <w:r>
              <w:t>8</w:t>
            </w:r>
          </w:p>
        </w:tc>
        <w:tc>
          <w:tcPr>
            <w:tcW w:w="0" w:type="auto"/>
          </w:tcPr>
          <w:p w:rsidR="00BE2547" w:rsidRDefault="00000000" w14:paraId="07077113" w14:textId="77777777">
            <w:pPr>
              <w:pStyle w:val="Compact"/>
            </w:pPr>
            <w:r>
              <w:t>Service Deletion</w:t>
            </w:r>
          </w:p>
        </w:tc>
        <w:tc>
          <w:tcPr>
            <w:tcW w:w="0" w:type="auto"/>
          </w:tcPr>
          <w:p w:rsidR="00BE2547" w:rsidRDefault="00000000" w14:paraId="4389A5E4" w14:textId="77777777">
            <w:pPr>
              <w:pStyle w:val="Compact"/>
            </w:pPr>
            <w:r>
              <w:t>Sin ejecuciones</w:t>
            </w:r>
          </w:p>
        </w:tc>
        <w:tc>
          <w:tcPr>
            <w:tcW w:w="0" w:type="auto"/>
          </w:tcPr>
          <w:p w:rsidR="00BE2547" w:rsidRDefault="00BE2547" w14:paraId="12ADFA51" w14:textId="77777777">
            <w:pPr>
              <w:pStyle w:val="Compact"/>
            </w:pPr>
          </w:p>
        </w:tc>
        <w:tc>
          <w:tcPr>
            <w:tcW w:w="0" w:type="auto"/>
          </w:tcPr>
          <w:p w:rsidR="00BE2547" w:rsidRDefault="00000000" w14:paraId="3768AAC7" w14:textId="77777777">
            <w:pPr>
              <w:pStyle w:val="Compact"/>
            </w:pPr>
            <w:r>
              <w:t>No</w:t>
            </w:r>
          </w:p>
        </w:tc>
      </w:tr>
      <w:tr w:rsidR="00BE2547" w14:paraId="78AD346E" w14:textId="77777777">
        <w:tc>
          <w:tcPr>
            <w:tcW w:w="0" w:type="auto"/>
          </w:tcPr>
          <w:p w:rsidR="00BE2547" w:rsidRDefault="00000000" w14:paraId="67ED0C82" w14:textId="77777777">
            <w:pPr>
              <w:pStyle w:val="Compact"/>
            </w:pPr>
            <w:r>
              <w:t>10</w:t>
            </w:r>
          </w:p>
        </w:tc>
        <w:tc>
          <w:tcPr>
            <w:tcW w:w="0" w:type="auto"/>
          </w:tcPr>
          <w:p w:rsidR="00BE2547" w:rsidRDefault="00000000" w14:paraId="0C05D52F" w14:textId="77777777">
            <w:pPr>
              <w:pStyle w:val="Compact"/>
            </w:pPr>
            <w:r>
              <w:t>Activation</w:t>
            </w:r>
          </w:p>
        </w:tc>
        <w:tc>
          <w:tcPr>
            <w:tcW w:w="0" w:type="auto"/>
          </w:tcPr>
          <w:p w:rsidR="00BE2547" w:rsidRDefault="00000000" w14:paraId="56D02C83" w14:textId="77777777">
            <w:pPr>
              <w:pStyle w:val="Compact"/>
            </w:pPr>
            <w:r>
              <w:t>Con datos</w:t>
            </w:r>
          </w:p>
        </w:tc>
        <w:tc>
          <w:tcPr>
            <w:tcW w:w="0" w:type="auto"/>
          </w:tcPr>
          <w:p w:rsidR="00BE2547" w:rsidRDefault="00000000" w14:paraId="0B487F86" w14:textId="77777777">
            <w:pPr>
              <w:pStyle w:val="Compact"/>
            </w:pPr>
            <w:r>
              <w:t>TMF640 OnnetAdvancedServices</w:t>
            </w:r>
          </w:p>
        </w:tc>
        <w:tc>
          <w:tcPr>
            <w:tcW w:w="0" w:type="auto"/>
          </w:tcPr>
          <w:p w:rsidR="00BE2547" w:rsidRDefault="00000000" w14:paraId="7750FAAA" w14:textId="77777777">
            <w:pPr>
              <w:pStyle w:val="Compact"/>
            </w:pPr>
            <w:r>
              <w:t>No</w:t>
            </w:r>
          </w:p>
        </w:tc>
      </w:tr>
      <w:tr w:rsidR="00BE2547" w14:paraId="18D8BD0C" w14:textId="77777777">
        <w:tc>
          <w:tcPr>
            <w:tcW w:w="0" w:type="auto"/>
          </w:tcPr>
          <w:p w:rsidR="00BE2547" w:rsidRDefault="00000000" w14:paraId="27C156B9" w14:textId="77777777">
            <w:pPr>
              <w:pStyle w:val="Compact"/>
            </w:pPr>
            <w:r>
              <w:t>11</w:t>
            </w:r>
          </w:p>
        </w:tc>
        <w:tc>
          <w:tcPr>
            <w:tcW w:w="0" w:type="auto"/>
          </w:tcPr>
          <w:p w:rsidR="00BE2547" w:rsidRDefault="00000000" w14:paraId="3F28CD4D" w14:textId="77777777">
            <w:pPr>
              <w:pStyle w:val="Compact"/>
            </w:pPr>
            <w:r>
              <w:t>Activation SSAA</w:t>
            </w:r>
          </w:p>
        </w:tc>
        <w:tc>
          <w:tcPr>
            <w:tcW w:w="0" w:type="auto"/>
          </w:tcPr>
          <w:p w:rsidR="00BE2547" w:rsidRDefault="00000000" w14:paraId="1B58D180" w14:textId="77777777">
            <w:pPr>
              <w:pStyle w:val="Compact"/>
            </w:pPr>
            <w:r>
              <w:t>Con datos</w:t>
            </w:r>
          </w:p>
        </w:tc>
        <w:tc>
          <w:tcPr>
            <w:tcW w:w="0" w:type="auto"/>
          </w:tcPr>
          <w:p w:rsidR="00BE2547" w:rsidRDefault="00000000" w14:paraId="3969DCC3" w14:textId="77777777">
            <w:pPr>
              <w:pStyle w:val="Compact"/>
            </w:pPr>
            <w:r>
              <w:t>TMF640 OnnetAdvancedServices</w:t>
            </w:r>
          </w:p>
        </w:tc>
        <w:tc>
          <w:tcPr>
            <w:tcW w:w="0" w:type="auto"/>
          </w:tcPr>
          <w:p w:rsidR="00BE2547" w:rsidRDefault="00000000" w14:paraId="2D4706B3" w14:textId="77777777">
            <w:pPr>
              <w:pStyle w:val="Compact"/>
            </w:pPr>
            <w:r>
              <w:t>Sí</w:t>
            </w:r>
          </w:p>
        </w:tc>
      </w:tr>
      <w:tr w:rsidR="00BE2547" w14:paraId="0DE80A74" w14:textId="77777777">
        <w:tc>
          <w:tcPr>
            <w:tcW w:w="0" w:type="auto"/>
          </w:tcPr>
          <w:p w:rsidR="00BE2547" w:rsidRDefault="00000000" w14:paraId="4DD93BCB" w14:textId="77777777">
            <w:pPr>
              <w:pStyle w:val="Compact"/>
            </w:pPr>
            <w:r>
              <w:t>13</w:t>
            </w:r>
          </w:p>
        </w:tc>
        <w:tc>
          <w:tcPr>
            <w:tcW w:w="0" w:type="auto"/>
          </w:tcPr>
          <w:p w:rsidR="00BE2547" w:rsidRDefault="00000000" w14:paraId="21D7AAB2" w14:textId="77777777">
            <w:pPr>
              <w:pStyle w:val="Compact"/>
            </w:pPr>
            <w:r>
              <w:t>Polling using ID</w:t>
            </w:r>
          </w:p>
        </w:tc>
        <w:tc>
          <w:tcPr>
            <w:tcW w:w="0" w:type="auto"/>
          </w:tcPr>
          <w:p w:rsidR="00BE2547" w:rsidRDefault="00000000" w14:paraId="69BC413C" w14:textId="77777777">
            <w:pPr>
              <w:pStyle w:val="Compact"/>
            </w:pPr>
            <w:r>
              <w:t>Con datos</w:t>
            </w:r>
          </w:p>
        </w:tc>
        <w:tc>
          <w:tcPr>
            <w:tcW w:w="0" w:type="auto"/>
          </w:tcPr>
          <w:p w:rsidR="00BE2547" w:rsidRDefault="00000000" w14:paraId="761F7B14" w14:textId="77777777">
            <w:pPr>
              <w:pStyle w:val="Compact"/>
            </w:pPr>
            <w:r>
              <w:t>Error 404</w:t>
            </w:r>
          </w:p>
        </w:tc>
        <w:tc>
          <w:tcPr>
            <w:tcW w:w="0" w:type="auto"/>
          </w:tcPr>
          <w:p w:rsidR="00BE2547" w:rsidRDefault="00000000" w14:paraId="30C197C4" w14:textId="77777777">
            <w:pPr>
              <w:pStyle w:val="Compact"/>
            </w:pPr>
            <w:r>
              <w:t>No</w:t>
            </w:r>
          </w:p>
        </w:tc>
      </w:tr>
      <w:tr w:rsidR="00BE2547" w14:paraId="3B1CD98D" w14:textId="77777777">
        <w:tc>
          <w:tcPr>
            <w:tcW w:w="0" w:type="auto"/>
          </w:tcPr>
          <w:p w:rsidR="00BE2547" w:rsidRDefault="00000000" w14:paraId="19E5CC39" w14:textId="77777777">
            <w:pPr>
              <w:pStyle w:val="Compact"/>
            </w:pPr>
            <w:r>
              <w:t>15</w:t>
            </w:r>
          </w:p>
        </w:tc>
        <w:tc>
          <w:tcPr>
            <w:tcW w:w="0" w:type="auto"/>
          </w:tcPr>
          <w:p w:rsidR="00BE2547" w:rsidRDefault="00000000" w14:paraId="1FD87682" w14:textId="77777777">
            <w:pPr>
              <w:pStyle w:val="Compact"/>
            </w:pPr>
            <w:r>
              <w:t>Check Logical PON</w:t>
            </w:r>
          </w:p>
        </w:tc>
        <w:tc>
          <w:tcPr>
            <w:tcW w:w="0" w:type="auto"/>
          </w:tcPr>
          <w:p w:rsidR="00BE2547" w:rsidRDefault="00000000" w14:paraId="4E471DDC" w14:textId="77777777">
            <w:pPr>
              <w:pStyle w:val="Compact"/>
            </w:pPr>
            <w:r>
              <w:t>Con datos</w:t>
            </w:r>
          </w:p>
        </w:tc>
        <w:tc>
          <w:tcPr>
            <w:tcW w:w="0" w:type="auto"/>
          </w:tcPr>
          <w:p w:rsidR="00BE2547" w:rsidRDefault="00000000" w14:paraId="19516973" w14:textId="77777777">
            <w:pPr>
              <w:pStyle w:val="Compact"/>
            </w:pPr>
            <w:r>
              <w:t>TMF639 PhysicalPort</w:t>
            </w:r>
          </w:p>
        </w:tc>
        <w:tc>
          <w:tcPr>
            <w:tcW w:w="0" w:type="auto"/>
          </w:tcPr>
          <w:p w:rsidR="00BE2547" w:rsidRDefault="00000000" w14:paraId="63472329" w14:textId="77777777">
            <w:pPr>
              <w:pStyle w:val="Compact"/>
            </w:pPr>
            <w:r>
              <w:t>No</w:t>
            </w:r>
          </w:p>
        </w:tc>
      </w:tr>
      <w:tr w:rsidR="00BE2547" w14:paraId="50B4516F" w14:textId="77777777">
        <w:tc>
          <w:tcPr>
            <w:tcW w:w="0" w:type="auto"/>
          </w:tcPr>
          <w:p w:rsidR="00BE2547" w:rsidRDefault="00000000" w14:paraId="5CD2C126" w14:textId="77777777">
            <w:pPr>
              <w:pStyle w:val="Compact"/>
            </w:pPr>
            <w:r>
              <w:t>17</w:t>
            </w:r>
          </w:p>
        </w:tc>
        <w:tc>
          <w:tcPr>
            <w:tcW w:w="0" w:type="auto"/>
          </w:tcPr>
          <w:p w:rsidR="00BE2547" w:rsidRDefault="00000000" w14:paraId="1C48C139" w14:textId="77777777">
            <w:pPr>
              <w:pStyle w:val="Compact"/>
            </w:pPr>
            <w:r>
              <w:t>BPI Get PINT Access</w:t>
            </w:r>
          </w:p>
        </w:tc>
        <w:tc>
          <w:tcPr>
            <w:tcW w:w="0" w:type="auto"/>
          </w:tcPr>
          <w:p w:rsidR="00BE2547" w:rsidRDefault="00000000" w14:paraId="2E296932" w14:textId="77777777">
            <w:pPr>
              <w:pStyle w:val="Compact"/>
            </w:pPr>
            <w:r>
              <w:t>Con datos</w:t>
            </w:r>
          </w:p>
        </w:tc>
        <w:tc>
          <w:tcPr>
            <w:tcW w:w="0" w:type="auto"/>
          </w:tcPr>
          <w:p w:rsidR="00BE2547" w:rsidRDefault="00000000" w14:paraId="05B57391" w14:textId="77777777">
            <w:pPr>
              <w:pStyle w:val="Compact"/>
            </w:pPr>
            <w:r>
              <w:t>TMF639 Multi-query</w:t>
            </w:r>
          </w:p>
        </w:tc>
        <w:tc>
          <w:tcPr>
            <w:tcW w:w="0" w:type="auto"/>
          </w:tcPr>
          <w:p w:rsidR="00BE2547" w:rsidRDefault="00000000" w14:paraId="1D1F3155" w14:textId="77777777">
            <w:pPr>
              <w:pStyle w:val="Compact"/>
            </w:pPr>
            <w:r>
              <w:t>No</w:t>
            </w:r>
          </w:p>
        </w:tc>
      </w:tr>
      <w:tr w:rsidR="00BE2547" w14:paraId="3D471F87" w14:textId="77777777">
        <w:tc>
          <w:tcPr>
            <w:tcW w:w="0" w:type="auto"/>
          </w:tcPr>
          <w:p w:rsidR="00BE2547" w:rsidRDefault="00000000" w14:paraId="30A4FB13" w14:textId="77777777">
            <w:pPr>
              <w:pStyle w:val="Compact"/>
            </w:pPr>
            <w:r>
              <w:t>18</w:t>
            </w:r>
          </w:p>
        </w:tc>
        <w:tc>
          <w:tcPr>
            <w:tcW w:w="0" w:type="auto"/>
          </w:tcPr>
          <w:p w:rsidR="00BE2547" w:rsidRDefault="00000000" w14:paraId="4440C305" w14:textId="77777777">
            <w:pPr>
              <w:pStyle w:val="Compact"/>
            </w:pPr>
            <w:r>
              <w:t>Retrieve Access PINT</w:t>
            </w:r>
          </w:p>
        </w:tc>
        <w:tc>
          <w:tcPr>
            <w:tcW w:w="0" w:type="auto"/>
          </w:tcPr>
          <w:p w:rsidR="00BE2547" w:rsidRDefault="00000000" w14:paraId="03867CB9" w14:textId="77777777">
            <w:pPr>
              <w:pStyle w:val="Compact"/>
            </w:pPr>
            <w:r>
              <w:t>Con datos</w:t>
            </w:r>
          </w:p>
        </w:tc>
        <w:tc>
          <w:tcPr>
            <w:tcW w:w="0" w:type="auto"/>
          </w:tcPr>
          <w:p w:rsidR="00BE2547" w:rsidRDefault="00000000" w14:paraId="596B79E1" w14:textId="77777777">
            <w:pPr>
              <w:pStyle w:val="Compact"/>
            </w:pPr>
            <w:r>
              <w:t>RetrieveAccess SN</w:t>
            </w:r>
          </w:p>
        </w:tc>
        <w:tc>
          <w:tcPr>
            <w:tcW w:w="0" w:type="auto"/>
          </w:tcPr>
          <w:p w:rsidR="00BE2547" w:rsidRDefault="00000000" w14:paraId="0B2FA12E" w14:textId="77777777">
            <w:pPr>
              <w:pStyle w:val="Compact"/>
            </w:pPr>
            <w:r>
              <w:t>Sí</w:t>
            </w:r>
          </w:p>
        </w:tc>
      </w:tr>
      <w:tr w:rsidR="00BE2547" w14:paraId="0766FF74" w14:textId="77777777">
        <w:tc>
          <w:tcPr>
            <w:tcW w:w="0" w:type="auto"/>
          </w:tcPr>
          <w:p w:rsidR="00BE2547" w:rsidRDefault="00000000" w14:paraId="6C915243" w14:textId="77777777">
            <w:pPr>
              <w:pStyle w:val="Compact"/>
            </w:pPr>
            <w:r>
              <w:t>19</w:t>
            </w:r>
          </w:p>
        </w:tc>
        <w:tc>
          <w:tcPr>
            <w:tcW w:w="0" w:type="auto"/>
          </w:tcPr>
          <w:p w:rsidR="00BE2547" w:rsidRDefault="00000000" w14:paraId="1E0DB47A" w14:textId="77777777">
            <w:pPr>
              <w:pStyle w:val="Compact"/>
            </w:pPr>
            <w:r>
              <w:t>PON Transfer BA</w:t>
            </w:r>
          </w:p>
        </w:tc>
        <w:tc>
          <w:tcPr>
            <w:tcW w:w="0" w:type="auto"/>
          </w:tcPr>
          <w:p w:rsidR="00BE2547" w:rsidRDefault="00000000" w14:paraId="0ED16199" w14:textId="77777777">
            <w:pPr>
              <w:pStyle w:val="Compact"/>
            </w:pPr>
            <w:r>
              <w:t>Con datos</w:t>
            </w:r>
          </w:p>
        </w:tc>
        <w:tc>
          <w:tcPr>
            <w:tcW w:w="0" w:type="auto"/>
          </w:tcPr>
          <w:p w:rsidR="00BE2547" w:rsidRDefault="00000000" w14:paraId="1199E3AE" w14:textId="77777777">
            <w:pPr>
              <w:pStyle w:val="Compact"/>
            </w:pPr>
            <w:r>
              <w:t>TMF640 OnnetInetService</w:t>
            </w:r>
          </w:p>
        </w:tc>
        <w:tc>
          <w:tcPr>
            <w:tcW w:w="0" w:type="auto"/>
          </w:tcPr>
          <w:p w:rsidR="00BE2547" w:rsidRDefault="00000000" w14:paraId="57C04D6C" w14:textId="77777777">
            <w:pPr>
              <w:pStyle w:val="Compact"/>
            </w:pPr>
            <w:r>
              <w:t>Sí</w:t>
            </w:r>
          </w:p>
        </w:tc>
      </w:tr>
      <w:tr w:rsidR="00BE2547" w14:paraId="7A9A66B1" w14:textId="77777777">
        <w:tc>
          <w:tcPr>
            <w:tcW w:w="0" w:type="auto"/>
          </w:tcPr>
          <w:p w:rsidR="00BE2547" w:rsidRDefault="00000000" w14:paraId="1562C91A" w14:textId="77777777">
            <w:pPr>
              <w:pStyle w:val="Compact"/>
            </w:pPr>
            <w:r>
              <w:t>22</w:t>
            </w:r>
          </w:p>
        </w:tc>
        <w:tc>
          <w:tcPr>
            <w:tcW w:w="0" w:type="auto"/>
          </w:tcPr>
          <w:p w:rsidR="00BE2547" w:rsidRDefault="00000000" w14:paraId="09C9BA9F" w14:textId="77777777">
            <w:pPr>
              <w:pStyle w:val="Compact"/>
            </w:pPr>
            <w:r>
              <w:t>PON Transfer MNG</w:t>
            </w:r>
          </w:p>
        </w:tc>
        <w:tc>
          <w:tcPr>
            <w:tcW w:w="0" w:type="auto"/>
          </w:tcPr>
          <w:p w:rsidR="00BE2547" w:rsidRDefault="00000000" w14:paraId="1B0926E1" w14:textId="77777777">
            <w:pPr>
              <w:pStyle w:val="Compact"/>
            </w:pPr>
            <w:r>
              <w:t>Con datos</w:t>
            </w:r>
          </w:p>
        </w:tc>
        <w:tc>
          <w:tcPr>
            <w:tcW w:w="0" w:type="auto"/>
          </w:tcPr>
          <w:p w:rsidR="00BE2547" w:rsidRDefault="00000000" w14:paraId="4925334B" w14:textId="77777777">
            <w:pPr>
              <w:pStyle w:val="Compact"/>
            </w:pPr>
            <w:r>
              <w:t>TMF640 OnnetManagementService</w:t>
            </w:r>
          </w:p>
        </w:tc>
        <w:tc>
          <w:tcPr>
            <w:tcW w:w="0" w:type="auto"/>
          </w:tcPr>
          <w:p w:rsidR="00BE2547" w:rsidRDefault="00000000" w14:paraId="332DAEDF" w14:textId="77777777">
            <w:pPr>
              <w:pStyle w:val="Compact"/>
            </w:pPr>
            <w:r>
              <w:t>Sí</w:t>
            </w:r>
          </w:p>
        </w:tc>
      </w:tr>
      <w:tr w:rsidR="00BE2547" w14:paraId="65D1F539" w14:textId="77777777">
        <w:tc>
          <w:tcPr>
            <w:tcW w:w="0" w:type="auto"/>
          </w:tcPr>
          <w:p w:rsidR="00BE2547" w:rsidRDefault="00000000" w14:paraId="106291A9" w14:textId="77777777">
            <w:pPr>
              <w:pStyle w:val="Compact"/>
            </w:pPr>
            <w:r>
              <w:t>24</w:t>
            </w:r>
          </w:p>
        </w:tc>
        <w:tc>
          <w:tcPr>
            <w:tcW w:w="0" w:type="auto"/>
          </w:tcPr>
          <w:p w:rsidR="00BE2547" w:rsidRDefault="00000000" w14:paraId="307AAF87" w14:textId="77777777">
            <w:pPr>
              <w:pStyle w:val="Compact"/>
            </w:pPr>
            <w:r>
              <w:t>BPI PINT Availability</w:t>
            </w:r>
          </w:p>
        </w:tc>
        <w:tc>
          <w:tcPr>
            <w:tcW w:w="0" w:type="auto"/>
          </w:tcPr>
          <w:p w:rsidR="00BE2547" w:rsidRDefault="00000000" w14:paraId="6DAC8B2F" w14:textId="77777777">
            <w:pPr>
              <w:pStyle w:val="Compact"/>
            </w:pPr>
            <w:r>
              <w:t>Con datos</w:t>
            </w:r>
          </w:p>
        </w:tc>
        <w:tc>
          <w:tcPr>
            <w:tcW w:w="0" w:type="auto"/>
          </w:tcPr>
          <w:p w:rsidR="00BE2547" w:rsidRDefault="00000000" w14:paraId="0F646C4F" w14:textId="77777777">
            <w:pPr>
              <w:pStyle w:val="Compact"/>
            </w:pPr>
            <w:r>
              <w:t>TMF639 Device/Shelf/Card</w:t>
            </w:r>
          </w:p>
        </w:tc>
        <w:tc>
          <w:tcPr>
            <w:tcW w:w="0" w:type="auto"/>
          </w:tcPr>
          <w:p w:rsidR="00BE2547" w:rsidRDefault="00000000" w14:paraId="1A9BCB46" w14:textId="77777777">
            <w:pPr>
              <w:pStyle w:val="Compact"/>
            </w:pPr>
            <w:r>
              <w:t>No</w:t>
            </w:r>
          </w:p>
        </w:tc>
      </w:tr>
      <w:tr w:rsidR="00BE2547" w14:paraId="568940DE" w14:textId="77777777">
        <w:tc>
          <w:tcPr>
            <w:tcW w:w="0" w:type="auto"/>
          </w:tcPr>
          <w:p w:rsidR="00BE2547" w:rsidRDefault="00000000" w14:paraId="42B97FC5" w14:textId="77777777">
            <w:pPr>
              <w:pStyle w:val="Compact"/>
            </w:pPr>
            <w:r>
              <w:t>27</w:t>
            </w:r>
          </w:p>
        </w:tc>
        <w:tc>
          <w:tcPr>
            <w:tcW w:w="0" w:type="auto"/>
          </w:tcPr>
          <w:p w:rsidR="00BE2547" w:rsidRDefault="00000000" w14:paraId="61679044" w14:textId="77777777">
            <w:pPr>
              <w:pStyle w:val="Compact"/>
            </w:pPr>
            <w:r>
              <w:t>Speed Plan Change</w:t>
            </w:r>
          </w:p>
        </w:tc>
        <w:tc>
          <w:tcPr>
            <w:tcW w:w="0" w:type="auto"/>
          </w:tcPr>
          <w:p w:rsidR="00BE2547" w:rsidRDefault="00000000" w14:paraId="5D166987" w14:textId="77777777">
            <w:pPr>
              <w:pStyle w:val="Compact"/>
            </w:pPr>
            <w:r>
              <w:t>Con datos</w:t>
            </w:r>
          </w:p>
        </w:tc>
        <w:tc>
          <w:tcPr>
            <w:tcW w:w="0" w:type="auto"/>
          </w:tcPr>
          <w:p w:rsidR="00BE2547" w:rsidRDefault="00000000" w14:paraId="3FDB3E4E" w14:textId="77777777">
            <w:pPr>
              <w:pStyle w:val="Compact"/>
            </w:pPr>
            <w:r>
              <w:t>TMF640 OnnetInetService</w:t>
            </w:r>
          </w:p>
        </w:tc>
        <w:tc>
          <w:tcPr>
            <w:tcW w:w="0" w:type="auto"/>
          </w:tcPr>
          <w:p w:rsidR="00BE2547" w:rsidRDefault="00000000" w14:paraId="58F1FD24" w14:textId="77777777">
            <w:pPr>
              <w:pStyle w:val="Compact"/>
            </w:pPr>
            <w:r>
              <w:t>No</w:t>
            </w:r>
          </w:p>
        </w:tc>
      </w:tr>
      <w:tr w:rsidR="00BE2547" w14:paraId="2ABBD1A1" w14:textId="77777777">
        <w:tc>
          <w:tcPr>
            <w:tcW w:w="0" w:type="auto"/>
          </w:tcPr>
          <w:p w:rsidR="00BE2547" w:rsidRDefault="00000000" w14:paraId="6A8A68FA" w14:textId="77777777">
            <w:pPr>
              <w:pStyle w:val="Compact"/>
            </w:pPr>
            <w:r>
              <w:t>28</w:t>
            </w:r>
          </w:p>
        </w:tc>
        <w:tc>
          <w:tcPr>
            <w:tcW w:w="0" w:type="auto"/>
          </w:tcPr>
          <w:p w:rsidR="00BE2547" w:rsidRDefault="00000000" w14:paraId="5AEA20FA" w14:textId="77777777">
            <w:pPr>
              <w:pStyle w:val="Compact"/>
            </w:pPr>
            <w:r>
              <w:t>Fiber Change Retrieve</w:t>
            </w:r>
          </w:p>
        </w:tc>
        <w:tc>
          <w:tcPr>
            <w:tcW w:w="0" w:type="auto"/>
          </w:tcPr>
          <w:p w:rsidR="00BE2547" w:rsidRDefault="00000000" w14:paraId="62FFEEB6" w14:textId="77777777">
            <w:pPr>
              <w:pStyle w:val="Compact"/>
            </w:pPr>
            <w:r>
              <w:t>Con datos</w:t>
            </w:r>
          </w:p>
        </w:tc>
        <w:tc>
          <w:tcPr>
            <w:tcW w:w="0" w:type="auto"/>
          </w:tcPr>
          <w:p w:rsidR="00BE2547" w:rsidRDefault="00000000" w14:paraId="0F75986F" w14:textId="77777777">
            <w:pPr>
              <w:pStyle w:val="Compact"/>
            </w:pPr>
            <w:r>
              <w:t>RetrieveAccess SN</w:t>
            </w:r>
          </w:p>
        </w:tc>
        <w:tc>
          <w:tcPr>
            <w:tcW w:w="0" w:type="auto"/>
          </w:tcPr>
          <w:p w:rsidR="00BE2547" w:rsidRDefault="00000000" w14:paraId="2D658569" w14:textId="77777777">
            <w:pPr>
              <w:pStyle w:val="Compact"/>
            </w:pPr>
            <w:r>
              <w:t>No</w:t>
            </w:r>
          </w:p>
        </w:tc>
      </w:tr>
    </w:tbl>
    <w:p w:rsidRPr="002A3F42" w:rsidR="00BE2547" w:rsidRDefault="00000000" w14:paraId="0265E815" w14:textId="77777777">
      <w:pPr>
        <w:pStyle w:val="Textoindependiente"/>
        <w:rPr>
          <w:lang w:val="es-CL"/>
        </w:rPr>
      </w:pPr>
      <w:r>
        <w:rPr>
          <w:b/>
          <w:bCs/>
          <w:i/>
          <w:iCs/>
          <w:lang w:val="es-CL"/>
        </w:rPr>
        <w:t xml:space="preserve">Nota: </w:t>
      </w:r>
      <w:r>
        <w:rPr>
          <w:i/>
          <w:iCs/>
          <w:lang w:val="es-CL"/>
        </w:rPr>
        <w:t>6 actions sin ejecuciones: #7,#8,#12,#20,#21,#23. 6 sin response: #9,#14,#16,#25,#26. Payloads JSON completos en documento fuente.</w:t>
      </w:r>
    </w:p>
    <w:p w:rsidRPr="002A3F42" w:rsidR="00BE2547" w:rsidRDefault="00000000" w14:paraId="1A8511E6" w14:textId="77777777">
      <w:pPr>
        <w:pStyle w:val="Ttulo1"/>
        <w:rPr>
          <w:lang w:val="es-CL"/>
        </w:rPr>
      </w:pPr>
      <w:bookmarkStart w:name="X8d2c34d4eff714b0cf48cefff50f3519045e54e" w:id="171"/>
      <w:bookmarkStart w:name="_Toc227677148" w:id="172"/>
      <w:bookmarkEnd w:id="169"/>
      <w:r>
        <w:rPr>
          <w:lang w:val="es-CL"/>
        </w:rPr>
        <w:t>ANEXO E — Action Fiber Change – Retrieve Neighbor ONTs</w:t>
      </w:r>
      <w:bookmarkEnd w:id="172"/>
    </w:p>
    <w:p w:rsidR="00BE2547" w:rsidRDefault="00000000" w14:paraId="7E0C54BC" w14:textId="77777777">
      <w:pPr>
        <w:pStyle w:val="FirstParagraph"/>
      </w:pPr>
      <w:r>
        <w:rPr>
          <w:lang w:val="es-CL"/>
        </w:rPr>
        <w:t xml:space="preserve">Action documentada en Levantamiento v1 (no en v2). </w:t>
      </w:r>
      <w:r>
        <w:t>Flujo: Flow #10 (Fiber Change API Flow v.1).</w:t>
      </w:r>
    </w:p>
    <w:tbl>
      <w:tblPr>
        <w:tblStyle w:val="Table"/>
        <w:tblW w:w="0" w:type="auto"/>
        <w:tblLook w:val="0020" w:firstRow="1" w:lastRow="0" w:firstColumn="0" w:lastColumn="0" w:noHBand="0" w:noVBand="0"/>
      </w:tblPr>
      <w:tblGrid>
        <w:gridCol w:w="1219"/>
        <w:gridCol w:w="2320"/>
        <w:gridCol w:w="2674"/>
      </w:tblGrid>
      <w:tr w:rsidR="00BE2547" w:rsidTr="00BE2547" w14:paraId="03F8F923"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3A1B9946" w14:textId="77777777">
            <w:pPr>
              <w:pStyle w:val="Compact"/>
            </w:pPr>
            <w:r>
              <w:rPr>
                <w:b/>
                <w:bCs/>
              </w:rPr>
              <w:t>Dirección</w:t>
            </w:r>
          </w:p>
        </w:tc>
        <w:tc>
          <w:tcPr>
            <w:tcW w:w="0" w:type="auto"/>
          </w:tcPr>
          <w:p w:rsidR="00BE2547" w:rsidRDefault="00000000" w14:paraId="4FD3D856" w14:textId="77777777">
            <w:pPr>
              <w:pStyle w:val="Compact"/>
            </w:pPr>
            <w:r>
              <w:rPr>
                <w:b/>
                <w:bCs/>
              </w:rPr>
              <w:t>Variable</w:t>
            </w:r>
          </w:p>
        </w:tc>
        <w:tc>
          <w:tcPr>
            <w:tcW w:w="0" w:type="auto"/>
          </w:tcPr>
          <w:p w:rsidR="00BE2547" w:rsidRDefault="00000000" w14:paraId="0D1F4724" w14:textId="77777777">
            <w:pPr>
              <w:pStyle w:val="Compact"/>
            </w:pPr>
            <w:r>
              <w:rPr>
                <w:b/>
                <w:bCs/>
              </w:rPr>
              <w:t>Descripción</w:t>
            </w:r>
          </w:p>
        </w:tc>
      </w:tr>
      <w:tr w:rsidR="00BE2547" w14:paraId="7FC68D5C" w14:textId="77777777">
        <w:tc>
          <w:tcPr>
            <w:tcW w:w="0" w:type="auto"/>
          </w:tcPr>
          <w:p w:rsidR="00BE2547" w:rsidRDefault="00000000" w14:paraId="017A6B04" w14:textId="77777777">
            <w:pPr>
              <w:pStyle w:val="Compact"/>
            </w:pPr>
            <w:r>
              <w:t>Input</w:t>
            </w:r>
          </w:p>
        </w:tc>
        <w:tc>
          <w:tcPr>
            <w:tcW w:w="0" w:type="auto"/>
          </w:tcPr>
          <w:p w:rsidR="00BE2547" w:rsidRDefault="00000000" w14:paraId="50682DE0" w14:textId="77777777">
            <w:pPr>
              <w:pStyle w:val="Compact"/>
            </w:pPr>
            <w:r>
              <w:t>Fiber Change Record</w:t>
            </w:r>
          </w:p>
        </w:tc>
        <w:tc>
          <w:tcPr>
            <w:tcW w:w="0" w:type="auto"/>
          </w:tcPr>
          <w:p w:rsidR="00BE2547" w:rsidRDefault="00000000" w14:paraId="47B4D7C5" w14:textId="77777777">
            <w:pPr>
              <w:pStyle w:val="Compact"/>
            </w:pPr>
            <w:r>
              <w:t>Registro del flujo</w:t>
            </w:r>
          </w:p>
        </w:tc>
      </w:tr>
      <w:tr w:rsidR="00BE2547" w14:paraId="08DC37BA" w14:textId="77777777">
        <w:tc>
          <w:tcPr>
            <w:tcW w:w="0" w:type="auto"/>
          </w:tcPr>
          <w:p w:rsidR="00BE2547" w:rsidRDefault="00000000" w14:paraId="7F29F8BB" w14:textId="77777777">
            <w:pPr>
              <w:pStyle w:val="Compact"/>
            </w:pPr>
            <w:r>
              <w:t>Input</w:t>
            </w:r>
          </w:p>
        </w:tc>
        <w:tc>
          <w:tcPr>
            <w:tcW w:w="0" w:type="auto"/>
          </w:tcPr>
          <w:p w:rsidR="00BE2547" w:rsidRDefault="00000000" w14:paraId="083816F2" w14:textId="77777777">
            <w:pPr>
              <w:pStyle w:val="Compact"/>
            </w:pPr>
            <w:r>
              <w:t>Access ID</w:t>
            </w:r>
          </w:p>
        </w:tc>
        <w:tc>
          <w:tcPr>
            <w:tcW w:w="0" w:type="auto"/>
          </w:tcPr>
          <w:p w:rsidR="00BE2547" w:rsidRDefault="00000000" w14:paraId="6AD502E0" w14:textId="77777777">
            <w:pPr>
              <w:pStyle w:val="Compact"/>
            </w:pPr>
            <w:r>
              <w:t>Identificador acceso</w:t>
            </w:r>
          </w:p>
        </w:tc>
      </w:tr>
      <w:tr w:rsidR="00BE2547" w14:paraId="45305527" w14:textId="77777777">
        <w:tc>
          <w:tcPr>
            <w:tcW w:w="0" w:type="auto"/>
          </w:tcPr>
          <w:p w:rsidR="00BE2547" w:rsidRDefault="00000000" w14:paraId="035280DD" w14:textId="77777777">
            <w:pPr>
              <w:pStyle w:val="Compact"/>
            </w:pPr>
            <w:r>
              <w:t>Output</w:t>
            </w:r>
          </w:p>
        </w:tc>
        <w:tc>
          <w:tcPr>
            <w:tcW w:w="0" w:type="auto"/>
          </w:tcPr>
          <w:p w:rsidR="00BE2547" w:rsidRDefault="00000000" w14:paraId="0F264ACC" w14:textId="77777777">
            <w:pPr>
              <w:pStyle w:val="Compact"/>
            </w:pPr>
            <w:r>
              <w:t>OLT</w:t>
            </w:r>
          </w:p>
        </w:tc>
        <w:tc>
          <w:tcPr>
            <w:tcW w:w="0" w:type="auto"/>
          </w:tcPr>
          <w:p w:rsidR="00BE2547" w:rsidRDefault="00000000" w14:paraId="4B10238A" w14:textId="77777777">
            <w:pPr>
              <w:pStyle w:val="Compact"/>
            </w:pPr>
            <w:r>
              <w:t>Nombre de la OLT</w:t>
            </w:r>
          </w:p>
        </w:tc>
      </w:tr>
      <w:tr w:rsidR="00BE2547" w14:paraId="63A6EC34" w14:textId="77777777">
        <w:tc>
          <w:tcPr>
            <w:tcW w:w="0" w:type="auto"/>
          </w:tcPr>
          <w:p w:rsidR="00BE2547" w:rsidRDefault="00000000" w14:paraId="6A3F81D9" w14:textId="77777777">
            <w:pPr>
              <w:pStyle w:val="Compact"/>
            </w:pPr>
            <w:r>
              <w:t>Output</w:t>
            </w:r>
          </w:p>
        </w:tc>
        <w:tc>
          <w:tcPr>
            <w:tcW w:w="0" w:type="auto"/>
          </w:tcPr>
          <w:p w:rsidR="00BE2547" w:rsidRDefault="00000000" w14:paraId="21654304" w14:textId="77777777">
            <w:pPr>
              <w:pStyle w:val="Compact"/>
            </w:pPr>
            <w:r>
              <w:t>SLOT</w:t>
            </w:r>
          </w:p>
        </w:tc>
        <w:tc>
          <w:tcPr>
            <w:tcW w:w="0" w:type="auto"/>
          </w:tcPr>
          <w:p w:rsidR="00BE2547" w:rsidRDefault="00000000" w14:paraId="44C8BA7B" w14:textId="77777777">
            <w:pPr>
              <w:pStyle w:val="Compact"/>
            </w:pPr>
            <w:r>
              <w:t>Posición del slot</w:t>
            </w:r>
          </w:p>
        </w:tc>
      </w:tr>
      <w:tr w:rsidR="00BE2547" w14:paraId="5D7F2B2E" w14:textId="77777777">
        <w:tc>
          <w:tcPr>
            <w:tcW w:w="0" w:type="auto"/>
          </w:tcPr>
          <w:p w:rsidR="00BE2547" w:rsidRDefault="00000000" w14:paraId="15C079D5" w14:textId="77777777">
            <w:pPr>
              <w:pStyle w:val="Compact"/>
            </w:pPr>
            <w:r>
              <w:t>Output</w:t>
            </w:r>
          </w:p>
        </w:tc>
        <w:tc>
          <w:tcPr>
            <w:tcW w:w="0" w:type="auto"/>
          </w:tcPr>
          <w:p w:rsidR="00BE2547" w:rsidRDefault="00000000" w14:paraId="140EAC49" w14:textId="77777777">
            <w:pPr>
              <w:pStyle w:val="Compact"/>
            </w:pPr>
            <w:r>
              <w:t>Physical Port</w:t>
            </w:r>
          </w:p>
        </w:tc>
        <w:tc>
          <w:tcPr>
            <w:tcW w:w="0" w:type="auto"/>
          </w:tcPr>
          <w:p w:rsidR="00BE2547" w:rsidRDefault="00000000" w14:paraId="11F42013" w14:textId="77777777">
            <w:pPr>
              <w:pStyle w:val="Compact"/>
            </w:pPr>
            <w:r>
              <w:t>Puerto físico PON</w:t>
            </w:r>
          </w:p>
        </w:tc>
      </w:tr>
      <w:tr w:rsidR="00BE2547" w14:paraId="0A97FADC" w14:textId="77777777">
        <w:tc>
          <w:tcPr>
            <w:tcW w:w="0" w:type="auto"/>
          </w:tcPr>
          <w:p w:rsidR="00BE2547" w:rsidRDefault="00000000" w14:paraId="72A858FA" w14:textId="77777777">
            <w:pPr>
              <w:pStyle w:val="Compact"/>
            </w:pPr>
            <w:r>
              <w:t>Output</w:t>
            </w:r>
          </w:p>
        </w:tc>
        <w:tc>
          <w:tcPr>
            <w:tcW w:w="0" w:type="auto"/>
          </w:tcPr>
          <w:p w:rsidR="00BE2547" w:rsidRDefault="00000000" w14:paraId="3F6A63C9" w14:textId="77777777">
            <w:pPr>
              <w:pStyle w:val="Compact"/>
            </w:pPr>
            <w:r>
              <w:t>Physical ONT ID</w:t>
            </w:r>
          </w:p>
        </w:tc>
        <w:tc>
          <w:tcPr>
            <w:tcW w:w="0" w:type="auto"/>
          </w:tcPr>
          <w:p w:rsidR="00BE2547" w:rsidRDefault="00000000" w14:paraId="6F82DE53" w14:textId="77777777">
            <w:pPr>
              <w:pStyle w:val="Compact"/>
            </w:pPr>
            <w:r>
              <w:t>ID físico ONT</w:t>
            </w:r>
          </w:p>
        </w:tc>
      </w:tr>
      <w:tr w:rsidR="00BE2547" w14:paraId="77C86B91" w14:textId="77777777">
        <w:tc>
          <w:tcPr>
            <w:tcW w:w="0" w:type="auto"/>
          </w:tcPr>
          <w:p w:rsidR="00BE2547" w:rsidRDefault="00000000" w14:paraId="037F8232" w14:textId="77777777">
            <w:pPr>
              <w:pStyle w:val="Compact"/>
            </w:pPr>
            <w:r>
              <w:t>Output</w:t>
            </w:r>
          </w:p>
        </w:tc>
        <w:tc>
          <w:tcPr>
            <w:tcW w:w="0" w:type="auto"/>
          </w:tcPr>
          <w:p w:rsidR="00BE2547" w:rsidRDefault="00000000" w14:paraId="4DB27B73" w14:textId="77777777">
            <w:pPr>
              <w:pStyle w:val="Compact"/>
            </w:pPr>
            <w:r>
              <w:t>Logical Port</w:t>
            </w:r>
          </w:p>
        </w:tc>
        <w:tc>
          <w:tcPr>
            <w:tcW w:w="0" w:type="auto"/>
          </w:tcPr>
          <w:p w:rsidR="00BE2547" w:rsidRDefault="00000000" w14:paraId="5336C8F6" w14:textId="77777777">
            <w:pPr>
              <w:pStyle w:val="Compact"/>
            </w:pPr>
            <w:r>
              <w:t>Puerto lógico</w:t>
            </w:r>
          </w:p>
        </w:tc>
      </w:tr>
      <w:tr w:rsidR="00BE2547" w14:paraId="364995E5" w14:textId="77777777">
        <w:tc>
          <w:tcPr>
            <w:tcW w:w="0" w:type="auto"/>
          </w:tcPr>
          <w:p w:rsidR="00BE2547" w:rsidRDefault="00000000" w14:paraId="5ED39096" w14:textId="77777777">
            <w:pPr>
              <w:pStyle w:val="Compact"/>
            </w:pPr>
            <w:r>
              <w:t>Output</w:t>
            </w:r>
          </w:p>
        </w:tc>
        <w:tc>
          <w:tcPr>
            <w:tcW w:w="0" w:type="auto"/>
          </w:tcPr>
          <w:p w:rsidR="00BE2547" w:rsidRDefault="00000000" w14:paraId="755EAE85" w14:textId="77777777">
            <w:pPr>
              <w:pStyle w:val="Compact"/>
            </w:pPr>
            <w:r>
              <w:t>ONT ID</w:t>
            </w:r>
          </w:p>
        </w:tc>
        <w:tc>
          <w:tcPr>
            <w:tcW w:w="0" w:type="auto"/>
          </w:tcPr>
          <w:p w:rsidR="00BE2547" w:rsidRDefault="00000000" w14:paraId="4C5A10F6" w14:textId="77777777">
            <w:pPr>
              <w:pStyle w:val="Compact"/>
            </w:pPr>
            <w:r>
              <w:t>Identificador ONT</w:t>
            </w:r>
          </w:p>
        </w:tc>
      </w:tr>
      <w:tr w:rsidRPr="002475E3" w:rsidR="00BE2547" w14:paraId="1406E84B" w14:textId="77777777">
        <w:tc>
          <w:tcPr>
            <w:tcW w:w="0" w:type="auto"/>
          </w:tcPr>
          <w:p w:rsidR="00BE2547" w:rsidRDefault="00000000" w14:paraId="40083494" w14:textId="77777777">
            <w:pPr>
              <w:pStyle w:val="Compact"/>
            </w:pPr>
            <w:r>
              <w:t>Output</w:t>
            </w:r>
          </w:p>
        </w:tc>
        <w:tc>
          <w:tcPr>
            <w:tcW w:w="0" w:type="auto"/>
          </w:tcPr>
          <w:p w:rsidR="00BE2547" w:rsidRDefault="00000000" w14:paraId="15D5E90F" w14:textId="77777777">
            <w:pPr>
              <w:pStyle w:val="Compact"/>
            </w:pPr>
            <w:r>
              <w:t>Neighbor ONTs</w:t>
            </w:r>
          </w:p>
        </w:tc>
        <w:tc>
          <w:tcPr>
            <w:tcW w:w="0" w:type="auto"/>
          </w:tcPr>
          <w:p w:rsidRPr="002A3F42" w:rsidR="00BE2547" w:rsidRDefault="00000000" w14:paraId="4A5AAF61" w14:textId="77777777">
            <w:pPr>
              <w:pStyle w:val="Compact"/>
              <w:rPr>
                <w:lang w:val="es-CL"/>
              </w:rPr>
            </w:pPr>
            <w:r>
              <w:rPr>
                <w:lang w:val="es-CL"/>
              </w:rPr>
              <w:t>ONTs vecinas en la PON</w:t>
            </w:r>
          </w:p>
        </w:tc>
      </w:tr>
      <w:tr w:rsidR="00BE2547" w14:paraId="2FEA7522" w14:textId="77777777">
        <w:tc>
          <w:tcPr>
            <w:tcW w:w="0" w:type="auto"/>
          </w:tcPr>
          <w:p w:rsidR="00BE2547" w:rsidRDefault="00000000" w14:paraId="680A46BB" w14:textId="77777777">
            <w:pPr>
              <w:pStyle w:val="Compact"/>
            </w:pPr>
            <w:r>
              <w:t>Output</w:t>
            </w:r>
          </w:p>
        </w:tc>
        <w:tc>
          <w:tcPr>
            <w:tcW w:w="0" w:type="auto"/>
          </w:tcPr>
          <w:p w:rsidR="00BE2547" w:rsidRDefault="00000000" w14:paraId="6D486AB1" w14:textId="77777777">
            <w:pPr>
              <w:pStyle w:val="Compact"/>
            </w:pPr>
            <w:r>
              <w:t>Return Code/Desc</w:t>
            </w:r>
          </w:p>
        </w:tc>
        <w:tc>
          <w:tcPr>
            <w:tcW w:w="0" w:type="auto"/>
          </w:tcPr>
          <w:p w:rsidR="00BE2547" w:rsidRDefault="00000000" w14:paraId="0E3204AF" w14:textId="77777777">
            <w:pPr>
              <w:pStyle w:val="Compact"/>
            </w:pPr>
            <w:r>
              <w:t>Resultado</w:t>
            </w:r>
          </w:p>
        </w:tc>
      </w:tr>
      <w:tr w:rsidR="00BE2547" w14:paraId="5C3B3C33" w14:textId="77777777">
        <w:tc>
          <w:tcPr>
            <w:tcW w:w="0" w:type="auto"/>
          </w:tcPr>
          <w:p w:rsidR="00BE2547" w:rsidRDefault="00000000" w14:paraId="509C5EBC" w14:textId="77777777">
            <w:pPr>
              <w:pStyle w:val="Compact"/>
            </w:pPr>
            <w:r>
              <w:t>Output</w:t>
            </w:r>
          </w:p>
        </w:tc>
        <w:tc>
          <w:tcPr>
            <w:tcW w:w="0" w:type="auto"/>
          </w:tcPr>
          <w:p w:rsidR="00BE2547" w:rsidRDefault="00000000" w14:paraId="19EB33C8" w14:textId="77777777">
            <w:pPr>
              <w:pStyle w:val="Compact"/>
            </w:pPr>
            <w:r>
              <w:t>Manufacturer</w:t>
            </w:r>
          </w:p>
        </w:tc>
        <w:tc>
          <w:tcPr>
            <w:tcW w:w="0" w:type="auto"/>
          </w:tcPr>
          <w:p w:rsidR="00BE2547" w:rsidRDefault="00000000" w14:paraId="6F2E3F31" w14:textId="77777777">
            <w:pPr>
              <w:pStyle w:val="Compact"/>
            </w:pPr>
            <w:r>
              <w:t>Nokia/Huawei</w:t>
            </w:r>
          </w:p>
        </w:tc>
      </w:tr>
      <w:tr w:rsidR="00BE2547" w14:paraId="2766A79F" w14:textId="77777777">
        <w:tc>
          <w:tcPr>
            <w:tcW w:w="0" w:type="auto"/>
          </w:tcPr>
          <w:p w:rsidR="00BE2547" w:rsidRDefault="00000000" w14:paraId="6781650A" w14:textId="77777777">
            <w:pPr>
              <w:pStyle w:val="Compact"/>
            </w:pPr>
            <w:r>
              <w:t>Output</w:t>
            </w:r>
          </w:p>
        </w:tc>
        <w:tc>
          <w:tcPr>
            <w:tcW w:w="0" w:type="auto"/>
          </w:tcPr>
          <w:p w:rsidR="00BE2547" w:rsidRDefault="00000000" w14:paraId="6A0E1BC7" w14:textId="77777777">
            <w:pPr>
              <w:pStyle w:val="Compact"/>
            </w:pPr>
            <w:r>
              <w:t>CTO/Address/Model</w:t>
            </w:r>
          </w:p>
        </w:tc>
        <w:tc>
          <w:tcPr>
            <w:tcW w:w="0" w:type="auto"/>
          </w:tcPr>
          <w:p w:rsidR="00BE2547" w:rsidRDefault="00000000" w14:paraId="3A4C97C1" w14:textId="77777777">
            <w:pPr>
              <w:pStyle w:val="Compact"/>
            </w:pPr>
            <w:r>
              <w:t>Datos de la CTO</w:t>
            </w:r>
          </w:p>
        </w:tc>
      </w:tr>
    </w:tbl>
    <w:p w:rsidR="00BE2547" w:rsidRDefault="00000000" w14:paraId="283956CE" w14:textId="77777777">
      <w:pPr>
        <w:pStyle w:val="Ttulo1"/>
      </w:pPr>
      <w:bookmarkStart w:name="anexo-f-flow-21-assignment-reinyección" w:id="173"/>
      <w:bookmarkStart w:name="_Toc227677149" w:id="174"/>
      <w:bookmarkEnd w:id="171"/>
      <w:r>
        <w:t>ANEXO F — Flow #21 Assignment Reinyección</w:t>
      </w:r>
      <w:bookmarkEnd w:id="174"/>
    </w:p>
    <w:p w:rsidRPr="002A3F42" w:rsidR="00BE2547" w:rsidRDefault="00000000" w14:paraId="3AC3E0B9" w14:textId="77777777">
      <w:pPr>
        <w:pStyle w:val="FirstParagraph"/>
        <w:rPr>
          <w:lang w:val="es-CL"/>
        </w:rPr>
      </w:pPr>
      <w:r>
        <w:rPr>
          <w:lang w:val="es-CL"/>
        </w:rPr>
        <w:t>Flujo documentado en Levantamiento v1 (no en v2). Pendiente confirmación de estado activo.</w:t>
      </w:r>
    </w:p>
    <w:tbl>
      <w:tblPr>
        <w:tblStyle w:val="Table"/>
        <w:tblW w:w="5000" w:type="pct"/>
        <w:tblLook w:val="0020" w:firstRow="1" w:lastRow="0" w:firstColumn="0" w:lastColumn="0" w:noHBand="0" w:noVBand="0"/>
      </w:tblPr>
      <w:tblGrid>
        <w:gridCol w:w="1531"/>
        <w:gridCol w:w="7523"/>
      </w:tblGrid>
      <w:tr w:rsidR="00BE2547" w:rsidTr="00BE2547" w14:paraId="3AF76992"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BE2547" w:rsidRDefault="00000000" w14:paraId="0790E26A" w14:textId="77777777">
            <w:pPr>
              <w:pStyle w:val="Compact"/>
            </w:pPr>
            <w:r>
              <w:rPr>
                <w:b/>
                <w:bCs/>
              </w:rPr>
              <w:t>Campo</w:t>
            </w:r>
          </w:p>
        </w:tc>
        <w:tc>
          <w:tcPr>
            <w:tcW w:w="0" w:type="auto"/>
          </w:tcPr>
          <w:p w:rsidR="00BE2547" w:rsidRDefault="00000000" w14:paraId="5C4AC1BD" w14:textId="77777777">
            <w:pPr>
              <w:pStyle w:val="Compact"/>
            </w:pPr>
            <w:r>
              <w:rPr>
                <w:b/>
                <w:bCs/>
              </w:rPr>
              <w:t>Valor</w:t>
            </w:r>
          </w:p>
        </w:tc>
      </w:tr>
      <w:tr w:rsidR="00BE2547" w14:paraId="4683C1E2" w14:textId="77777777">
        <w:tc>
          <w:tcPr>
            <w:tcW w:w="0" w:type="auto"/>
          </w:tcPr>
          <w:p w:rsidR="00BE2547" w:rsidRDefault="00000000" w14:paraId="4099CDD2" w14:textId="77777777">
            <w:pPr>
              <w:pStyle w:val="Compact"/>
            </w:pPr>
            <w:r>
              <w:t>Nombre</w:t>
            </w:r>
          </w:p>
        </w:tc>
        <w:tc>
          <w:tcPr>
            <w:tcW w:w="0" w:type="auto"/>
          </w:tcPr>
          <w:p w:rsidR="00BE2547" w:rsidRDefault="00000000" w14:paraId="6779CB93" w14:textId="77777777">
            <w:pPr>
              <w:pStyle w:val="Compact"/>
            </w:pPr>
            <w:r>
              <w:t>Assignment Reinyección</w:t>
            </w:r>
          </w:p>
        </w:tc>
      </w:tr>
      <w:tr w:rsidR="00BE2547" w14:paraId="4FE277DA" w14:textId="77777777">
        <w:tc>
          <w:tcPr>
            <w:tcW w:w="0" w:type="auto"/>
          </w:tcPr>
          <w:p w:rsidR="00BE2547" w:rsidRDefault="00000000" w14:paraId="47B1E221" w14:textId="77777777">
            <w:pPr>
              <w:pStyle w:val="Compact"/>
            </w:pPr>
            <w:r>
              <w:t>Tabla SN</w:t>
            </w:r>
          </w:p>
        </w:tc>
        <w:tc>
          <w:tcPr>
            <w:tcW w:w="0" w:type="auto"/>
          </w:tcPr>
          <w:p w:rsidR="00BE2547" w:rsidRDefault="00000000" w14:paraId="0E3CDC77" w14:textId="77777777">
            <w:pPr>
              <w:pStyle w:val="Compact"/>
            </w:pPr>
            <w:r>
              <w:t>u_assignment</w:t>
            </w:r>
          </w:p>
        </w:tc>
      </w:tr>
      <w:tr w:rsidR="00BE2547" w14:paraId="087B13A8" w14:textId="77777777">
        <w:tc>
          <w:tcPr>
            <w:tcW w:w="0" w:type="auto"/>
          </w:tcPr>
          <w:p w:rsidR="00BE2547" w:rsidRDefault="00000000" w14:paraId="3E1CCFFF" w14:textId="77777777">
            <w:pPr>
              <w:pStyle w:val="Compact"/>
            </w:pPr>
            <w:r>
              <w:t>Relación BP</w:t>
            </w:r>
          </w:p>
        </w:tc>
        <w:tc>
          <w:tcPr>
            <w:tcW w:w="0" w:type="auto"/>
          </w:tcPr>
          <w:p w:rsidR="00BE2547" w:rsidRDefault="00000000" w14:paraId="72642F64" w14:textId="77777777">
            <w:pPr>
              <w:pStyle w:val="Compact"/>
            </w:pPr>
            <w:r>
              <w:t>Indirecta — usa Assignment FTTH Fulfillment Process v640 (Perf. v2)</w:t>
            </w:r>
          </w:p>
        </w:tc>
      </w:tr>
      <w:tr w:rsidRPr="002475E3" w:rsidR="00BE2547" w14:paraId="63C0D856" w14:textId="77777777">
        <w:tc>
          <w:tcPr>
            <w:tcW w:w="0" w:type="auto"/>
          </w:tcPr>
          <w:p w:rsidR="00BE2547" w:rsidRDefault="00000000" w14:paraId="74ADBF1D" w14:textId="77777777">
            <w:pPr>
              <w:pStyle w:val="Compact"/>
            </w:pPr>
            <w:r>
              <w:t>Acción</w:t>
            </w:r>
          </w:p>
        </w:tc>
        <w:tc>
          <w:tcPr>
            <w:tcW w:w="0" w:type="auto"/>
          </w:tcPr>
          <w:p w:rsidRPr="002A3F42" w:rsidR="00BE2547" w:rsidRDefault="00000000" w14:paraId="4889A662" w14:textId="77777777">
            <w:pPr>
              <w:pStyle w:val="Compact"/>
              <w:rPr>
                <w:lang w:val="es-CL"/>
              </w:rPr>
            </w:pPr>
            <w:r>
              <w:rPr>
                <w:lang w:val="es-CL"/>
              </w:rPr>
              <w:t>VALIDAR — confirmar inclusión en inventario activo</w:t>
            </w:r>
          </w:p>
        </w:tc>
      </w:tr>
    </w:tbl>
    <w:p w:rsidRPr="002A3F42" w:rsidR="00BE2547" w:rsidRDefault="00000000" w14:paraId="78385A2B" w14:textId="77777777">
      <w:pPr>
        <w:pStyle w:val="Ttulo1"/>
        <w:rPr>
          <w:lang w:val="es-CL"/>
        </w:rPr>
      </w:pPr>
      <w:bookmarkStart w:name="_Toc227677150" w:id="175"/>
      <w:bookmarkEnd w:id="173"/>
      <w:r>
        <w:rPr>
          <w:rFonts w:ascii="Arial" w:hAnsi="Arial" w:eastAsia="Arial" w:cs="Arial"/>
          <w:lang w:val="es-CL"/>
        </w:rPr>
        <w:t>ANEXOS EXTERNOS DEL LLD</w:t>
      </w:r>
      <w:bookmarkEnd w:id="175"/>
    </w:p>
    <w:p w:rsidRPr="002A3F42" w:rsidR="00BE2547" w:rsidRDefault="00000000" w14:paraId="24E81849" w14:textId="77777777">
      <w:pPr>
        <w:spacing w:after="120" w:line="276" w:lineRule="auto"/>
        <w:rPr>
          <w:lang w:val="es-CL"/>
        </w:rPr>
      </w:pPr>
      <w:r>
        <w:rPr>
          <w:rFonts w:eastAsia="Arial" w:cs="Arial"/>
          <w:color w:val="333333"/>
          <w:szCs w:val="22"/>
          <w:lang w:val="es-CL"/>
        </w:rPr>
        <w:t xml:space="preserve">Los siguientes anexos complementan el presente LLD con especificaciones tecnicas detalladas que, por su extension y nivel de detalle, se entregan como </w:t>
      </w:r>
      <w:r>
        <w:rPr>
          <w:rFonts w:eastAsia="Arial" w:cs="Arial"/>
          <w:b/>
          <w:bCs/>
          <w:color w:val="333333"/>
          <w:szCs w:val="22"/>
          <w:lang w:val="es-CL"/>
        </w:rPr>
        <w:t>documentos independientes</w:t>
      </w:r>
      <w:r>
        <w:rPr>
          <w:rFonts w:eastAsia="Arial" w:cs="Arial"/>
          <w:color w:val="333333"/>
          <w:szCs w:val="22"/>
          <w:lang w:val="es-CL"/>
        </w:rPr>
        <w:t>. Cada anexo es un documento Word (.docx) autocontenido con portada, tabla de contenido, control de cambios y revisores. Se versionan junto con el LLD y forman parte integral del paquete de entregables.</w:t>
      </w:r>
    </w:p>
    <w:p w:rsidRPr="002A3F42" w:rsidR="00BE2547" w:rsidRDefault="00BE2547" w14:paraId="76F87B50" w14:textId="77777777">
      <w:pPr>
        <w:spacing w:after="120" w:line="276" w:lineRule="auto"/>
        <w:rPr>
          <w:lang w:val="es-CL"/>
        </w:rPr>
      </w:pPr>
    </w:p>
    <w:tbl>
      <w:tblPr>
        <w:tblStyle w:val="Table"/>
        <w:tblW w:w="88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838"/>
      </w:tblGrid>
      <w:tr w:rsidRPr="002475E3" w:rsidR="00BE2547" w:rsidTr="00BE2547" w14:paraId="0C2FF4B7" w14:textId="77777777">
        <w:trPr>
          <w:cnfStyle w:val="100000000000" w:firstRow="1" w:lastRow="0" w:firstColumn="0" w:lastColumn="0" w:oddVBand="0" w:evenVBand="0" w:oddHBand="0" w:evenHBand="0" w:firstRowFirstColumn="0" w:firstRowLastColumn="0" w:lastRowFirstColumn="0" w:lastRowLastColumn="0"/>
        </w:trPr>
        <w:tc>
          <w:tcPr>
            <w:tcW w:w="8838" w:type="dxa"/>
            <w:tcBorders>
              <w:top w:val="single" w:color="17A2B8" w:sz="1" w:space="0"/>
              <w:left w:val="single" w:color="17A2B8" w:sz="6" w:space="0"/>
              <w:bottom w:val="single" w:color="17A2B8" w:sz="1" w:space="0"/>
              <w:right w:val="single" w:color="17A2B8" w:sz="1" w:space="0"/>
            </w:tcBorders>
            <w:shd w:val="clear" w:color="auto" w:fill="D1ECF1"/>
            <w:tcMar>
              <w:top w:w="100" w:type="dxa"/>
              <w:left w:w="200" w:type="dxa"/>
              <w:bottom w:w="100" w:type="dxa"/>
              <w:right w:w="200" w:type="dxa"/>
            </w:tcMar>
          </w:tcPr>
          <w:p w:rsidRPr="002A3F42" w:rsidR="00BE2547" w:rsidRDefault="00000000" w14:paraId="359FA140" w14:textId="77777777">
            <w:pPr>
              <w:spacing w:after="60"/>
              <w:rPr>
                <w:lang w:val="es-CL"/>
              </w:rPr>
            </w:pPr>
            <w:r>
              <w:rPr>
                <w:rFonts w:eastAsia="Arial" w:cs="Arial"/>
                <w:b/>
                <w:bCs/>
                <w:color w:val="0C5460"/>
                <w:szCs w:val="22"/>
                <w:lang w:val="es-CL"/>
              </w:rPr>
              <w:t>NUMERACION DE ANEXOS</w:t>
            </w:r>
          </w:p>
          <w:p w:rsidRPr="002A3F42" w:rsidR="00BE2547" w:rsidRDefault="00000000" w14:paraId="47F9F163" w14:textId="77777777">
            <w:pPr>
              <w:spacing w:after="60" w:line="276" w:lineRule="auto"/>
              <w:rPr>
                <w:lang w:val="es-CL"/>
              </w:rPr>
            </w:pPr>
            <w:r>
              <w:rPr>
                <w:rFonts w:eastAsia="Arial" w:cs="Arial"/>
                <w:color w:val="0C5460"/>
                <w:szCs w:val="22"/>
                <w:lang w:val="es-CL"/>
              </w:rPr>
              <w:t>Los anexos del LLD se organizan en dos categorias:</w:t>
            </w:r>
          </w:p>
          <w:p w:rsidRPr="002A3F42" w:rsidR="00BE2547" w:rsidRDefault="00000000" w14:paraId="5AAE3456" w14:textId="77777777">
            <w:pPr>
              <w:spacing w:after="40" w:line="276" w:lineRule="auto"/>
              <w:ind w:left="360"/>
              <w:rPr>
                <w:lang w:val="es-CL"/>
              </w:rPr>
            </w:pPr>
            <w:r>
              <w:rPr>
                <w:rFonts w:eastAsia="Arial" w:cs="Arial"/>
                <w:b/>
                <w:bCs/>
                <w:color w:val="0C5460"/>
                <w:szCs w:val="22"/>
                <w:lang w:val="es-CL"/>
              </w:rPr>
              <w:t xml:space="preserve">Anexos internos (A-F): </w:t>
            </w:r>
            <w:r>
              <w:rPr>
                <w:rFonts w:eastAsia="Arial" w:cs="Arial"/>
                <w:color w:val="0C5460"/>
                <w:szCs w:val="22"/>
                <w:lang w:val="es-CL"/>
              </w:rPr>
              <w:t>Contenidos dentro de este mismo documento LLD (componentes no afectados, flujos inactivos, consideraciones tecnicas, contratos API, Fiber Change, Assignment).</w:t>
            </w:r>
          </w:p>
          <w:p w:rsidRPr="002A3F42" w:rsidR="00BE2547" w:rsidRDefault="00000000" w14:paraId="681AAB1F" w14:textId="77777777">
            <w:pPr>
              <w:spacing w:after="40" w:line="276" w:lineRule="auto"/>
              <w:ind w:left="360"/>
              <w:rPr>
                <w:lang w:val="es-CL"/>
              </w:rPr>
            </w:pPr>
            <w:r>
              <w:rPr>
                <w:rFonts w:eastAsia="Arial" w:cs="Arial"/>
                <w:b/>
                <w:bCs/>
                <w:color w:val="0C5460"/>
                <w:szCs w:val="22"/>
                <w:lang w:val="es-CL"/>
              </w:rPr>
              <w:t xml:space="preserve">Anexos externos (G-I): </w:t>
            </w:r>
            <w:r>
              <w:rPr>
                <w:rFonts w:eastAsia="Arial" w:cs="Arial"/>
                <w:color w:val="0C5460"/>
                <w:szCs w:val="22"/>
                <w:lang w:val="es-CL"/>
              </w:rPr>
              <w:t>Documentos independientes entregados como archivos .docx separados. Continuan la numeracion secuencial despues del Anexo F.</w:t>
            </w:r>
          </w:p>
          <w:p w:rsidRPr="002A3F42" w:rsidR="00BE2547" w:rsidRDefault="00000000" w14:paraId="6223A2F8" w14:textId="77777777">
            <w:pPr>
              <w:spacing w:after="0" w:line="276" w:lineRule="auto"/>
              <w:rPr>
                <w:lang w:val="es-CL"/>
              </w:rPr>
            </w:pPr>
            <w:r>
              <w:rPr>
                <w:rFonts w:eastAsia="Arial" w:cs="Arial"/>
                <w:color w:val="0C5460"/>
                <w:szCs w:val="22"/>
                <w:lang w:val="es-CL"/>
              </w:rPr>
              <w:t>Esta numeracion es independiente de los Anexos A-J del HLD (donde Anexo D = Manifiestos K8s, Anexo E = Catalogo Nokia, etc.). Cuando este documento referencia un anexo del HLD, se indica explicitamente como 'HLD Anexo X'.</w:t>
            </w:r>
          </w:p>
        </w:tc>
      </w:tr>
    </w:tbl>
    <w:p w:rsidRPr="002A3F42" w:rsidR="00BE2547" w:rsidRDefault="00BE2547" w14:paraId="26CBC42F" w14:textId="77777777">
      <w:pPr>
        <w:spacing w:after="120" w:line="276" w:lineRule="auto"/>
        <w:rPr>
          <w:lang w:val="es-CL"/>
        </w:rPr>
      </w:pPr>
    </w:p>
    <w:p w:rsidR="00BE2547" w:rsidRDefault="00000000" w14:paraId="7231FF49" w14:textId="77777777">
      <w:pPr>
        <w:pStyle w:val="Ttulo2"/>
      </w:pPr>
      <w:bookmarkStart w:name="_Toc227677151" w:id="176"/>
      <w:r>
        <w:rPr>
          <w:rFonts w:ascii="Arial" w:hAnsi="Arial" w:eastAsia="Arial" w:cs="Arial"/>
        </w:rPr>
        <w:t>Catalogo de anexos externos</w:t>
      </w:r>
      <w:bookmarkEnd w:id="176"/>
    </w:p>
    <w:tbl>
      <w:tblPr>
        <w:tblStyle w:val="Table"/>
        <w:tblW w:w="88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54"/>
        <w:gridCol w:w="2520"/>
        <w:gridCol w:w="1101"/>
        <w:gridCol w:w="4163"/>
      </w:tblGrid>
      <w:tr w:rsidR="00BE2547" w:rsidTr="00BE2547" w14:paraId="03E9F3F0" w14:textId="77777777">
        <w:trPr>
          <w:cnfStyle w:val="100000000000" w:firstRow="1" w:lastRow="0" w:firstColumn="0" w:lastColumn="0" w:oddVBand="0" w:evenVBand="0" w:oddHBand="0" w:evenHBand="0" w:firstRowFirstColumn="0" w:firstRowLastColumn="0" w:lastRowFirstColumn="0" w:lastRowLastColumn="0"/>
        </w:trPr>
        <w:tc>
          <w:tcPr>
            <w:tcW w:w="1133" w:type="dxa"/>
            <w:tcBorders>
              <w:top w:val="single" w:color="CCCCCC" w:sz="1" w:space="0"/>
              <w:left w:val="single" w:color="CCCCCC" w:sz="1" w:space="0"/>
              <w:bottom w:val="single" w:color="CCCCCC" w:sz="1" w:space="0"/>
              <w:right w:val="single" w:color="CCCCCC" w:sz="1" w:space="0"/>
            </w:tcBorders>
            <w:shd w:val="clear" w:color="auto" w:fill="1F3864"/>
            <w:tcMar>
              <w:top w:w="60" w:type="dxa"/>
              <w:left w:w="100" w:type="dxa"/>
              <w:bottom w:w="60" w:type="dxa"/>
              <w:right w:w="100" w:type="dxa"/>
            </w:tcMar>
          </w:tcPr>
          <w:p w:rsidR="00BE2547" w:rsidRDefault="00000000" w14:paraId="031B86EA" w14:textId="77777777">
            <w:pPr>
              <w:spacing w:after="0"/>
            </w:pPr>
            <w:r>
              <w:rPr>
                <w:rFonts w:eastAsia="Arial" w:cs="Arial"/>
                <w:b/>
                <w:bCs/>
                <w:color w:val="FFFFFF"/>
                <w:szCs w:val="22"/>
              </w:rPr>
              <w:t>ID</w:t>
            </w:r>
          </w:p>
        </w:tc>
        <w:tc>
          <w:tcPr>
            <w:tcW w:w="2832" w:type="dxa"/>
            <w:tcBorders>
              <w:top w:val="single" w:color="CCCCCC" w:sz="1" w:space="0"/>
              <w:left w:val="single" w:color="CCCCCC" w:sz="1" w:space="0"/>
              <w:bottom w:val="single" w:color="CCCCCC" w:sz="1" w:space="0"/>
              <w:right w:val="single" w:color="CCCCCC" w:sz="1" w:space="0"/>
            </w:tcBorders>
            <w:shd w:val="clear" w:color="auto" w:fill="1F3864"/>
            <w:tcMar>
              <w:top w:w="60" w:type="dxa"/>
              <w:left w:w="100" w:type="dxa"/>
              <w:bottom w:w="60" w:type="dxa"/>
              <w:right w:w="100" w:type="dxa"/>
            </w:tcMar>
          </w:tcPr>
          <w:p w:rsidR="00BE2547" w:rsidRDefault="00000000" w14:paraId="521367FE" w14:textId="77777777">
            <w:pPr>
              <w:spacing w:after="0"/>
            </w:pPr>
            <w:r>
              <w:rPr>
                <w:rFonts w:eastAsia="Arial" w:cs="Arial"/>
                <w:b/>
                <w:bCs/>
                <w:color w:val="FFFFFF"/>
                <w:szCs w:val="22"/>
              </w:rPr>
              <w:t>Titulo</w:t>
            </w:r>
          </w:p>
        </w:tc>
        <w:tc>
          <w:tcPr>
            <w:tcW w:w="1133" w:type="dxa"/>
            <w:tcBorders>
              <w:top w:val="single" w:color="CCCCCC" w:sz="1" w:space="0"/>
              <w:left w:val="single" w:color="CCCCCC" w:sz="1" w:space="0"/>
              <w:bottom w:val="single" w:color="CCCCCC" w:sz="1" w:space="0"/>
              <w:right w:val="single" w:color="CCCCCC" w:sz="1" w:space="0"/>
            </w:tcBorders>
            <w:shd w:val="clear" w:color="auto" w:fill="1F3864"/>
            <w:tcMar>
              <w:top w:w="60" w:type="dxa"/>
              <w:left w:w="100" w:type="dxa"/>
              <w:bottom w:w="60" w:type="dxa"/>
              <w:right w:w="100" w:type="dxa"/>
            </w:tcMar>
          </w:tcPr>
          <w:p w:rsidR="00BE2547" w:rsidRDefault="00000000" w14:paraId="4D8962D4" w14:textId="77777777">
            <w:pPr>
              <w:spacing w:after="0"/>
            </w:pPr>
            <w:r>
              <w:rPr>
                <w:rFonts w:eastAsia="Arial" w:cs="Arial"/>
                <w:b/>
                <w:bCs/>
                <w:color w:val="FFFFFF"/>
                <w:szCs w:val="22"/>
              </w:rPr>
              <w:t>Version</w:t>
            </w:r>
          </w:p>
        </w:tc>
        <w:tc>
          <w:tcPr>
            <w:tcW w:w="3739" w:type="dxa"/>
            <w:tcBorders>
              <w:top w:val="single" w:color="CCCCCC" w:sz="1" w:space="0"/>
              <w:left w:val="single" w:color="CCCCCC" w:sz="1" w:space="0"/>
              <w:bottom w:val="single" w:color="CCCCCC" w:sz="1" w:space="0"/>
              <w:right w:val="single" w:color="CCCCCC" w:sz="1" w:space="0"/>
            </w:tcBorders>
            <w:shd w:val="clear" w:color="auto" w:fill="1F3864"/>
            <w:tcMar>
              <w:top w:w="60" w:type="dxa"/>
              <w:left w:w="100" w:type="dxa"/>
              <w:bottom w:w="60" w:type="dxa"/>
              <w:right w:w="100" w:type="dxa"/>
            </w:tcMar>
          </w:tcPr>
          <w:p w:rsidR="00BE2547" w:rsidRDefault="00000000" w14:paraId="2AA12A8C" w14:textId="77777777">
            <w:pPr>
              <w:spacing w:after="0"/>
            </w:pPr>
            <w:r>
              <w:rPr>
                <w:rFonts w:eastAsia="Arial" w:cs="Arial"/>
                <w:b/>
                <w:bCs/>
                <w:color w:val="FFFFFF"/>
                <w:szCs w:val="22"/>
              </w:rPr>
              <w:t>Archivo</w:t>
            </w:r>
          </w:p>
        </w:tc>
      </w:tr>
      <w:tr w:rsidRPr="002475E3" w:rsidR="00BE2547" w:rsidTr="00BE2547" w14:paraId="0D0F2822" w14:textId="77777777">
        <w:tc>
          <w:tcPr>
            <w:tcW w:w="1133"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413FDEB5" w14:textId="77777777">
            <w:pPr>
              <w:spacing w:after="0"/>
            </w:pPr>
            <w:r>
              <w:rPr>
                <w:rFonts w:eastAsia="Arial" w:cs="Arial"/>
                <w:color w:val="333333"/>
                <w:szCs w:val="22"/>
              </w:rPr>
              <w:t>Anexo G</w:t>
            </w:r>
          </w:p>
        </w:tc>
        <w:tc>
          <w:tcPr>
            <w:tcW w:w="2832"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Pr="002A3F42" w:rsidR="00BE2547" w:rsidRDefault="00000000" w14:paraId="4A4F9926" w14:textId="77777777">
            <w:pPr>
              <w:spacing w:after="0"/>
              <w:rPr>
                <w:lang w:val="es-CL"/>
              </w:rPr>
            </w:pPr>
            <w:r>
              <w:rPr>
                <w:rFonts w:eastAsia="Arial" w:cs="Arial"/>
                <w:color w:val="333333"/>
                <w:szCs w:val="22"/>
                <w:lang w:val="es-CL"/>
              </w:rPr>
              <w:t>Modelo Detallado de Datos Komands</w:t>
            </w:r>
          </w:p>
        </w:tc>
        <w:tc>
          <w:tcPr>
            <w:tcW w:w="1133"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6AB32703" w14:textId="77777777">
            <w:pPr>
              <w:spacing w:after="0"/>
            </w:pPr>
            <w:r>
              <w:rPr>
                <w:rFonts w:eastAsia="Arial" w:cs="Arial"/>
                <w:color w:val="333333"/>
                <w:szCs w:val="22"/>
              </w:rPr>
              <w:t>v2.1</w:t>
            </w:r>
          </w:p>
        </w:tc>
        <w:tc>
          <w:tcPr>
            <w:tcW w:w="3739"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Pr="002A3F42" w:rsidR="00BE2547" w:rsidRDefault="00000000" w14:paraId="75EC809E" w14:textId="77777777">
            <w:pPr>
              <w:spacing w:after="0"/>
              <w:rPr>
                <w:lang w:val="es-CL"/>
              </w:rPr>
            </w:pPr>
            <w:r>
              <w:rPr>
                <w:rFonts w:eastAsia="Arial" w:cs="Arial"/>
                <w:color w:val="333333"/>
                <w:szCs w:val="22"/>
                <w:lang w:val="es-CL"/>
              </w:rPr>
              <w:t>AnexoG_Modelo_Datos_v2_1_FINAL.docx</w:t>
            </w:r>
          </w:p>
        </w:tc>
      </w:tr>
      <w:tr w:rsidRPr="002475E3" w:rsidR="00BE2547" w:rsidTr="00BE2547" w14:paraId="1AAADF25" w14:textId="77777777">
        <w:tc>
          <w:tcPr>
            <w:tcW w:w="1133"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19836836" w14:textId="77777777">
            <w:pPr>
              <w:spacing w:after="0"/>
            </w:pPr>
            <w:r>
              <w:rPr>
                <w:rFonts w:eastAsia="Arial" w:cs="Arial"/>
                <w:color w:val="333333"/>
                <w:szCs w:val="22"/>
              </w:rPr>
              <w:t>Anexo H</w:t>
            </w:r>
          </w:p>
        </w:tc>
        <w:tc>
          <w:tcPr>
            <w:tcW w:w="2832"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61419A82" w14:textId="77777777">
            <w:pPr>
              <w:spacing w:after="0"/>
            </w:pPr>
            <w:r>
              <w:rPr>
                <w:rFonts w:eastAsia="Arial" w:cs="Arial"/>
                <w:color w:val="333333"/>
                <w:szCs w:val="22"/>
              </w:rPr>
              <w:t>Especificacion de APIs Komands</w:t>
            </w:r>
          </w:p>
        </w:tc>
        <w:tc>
          <w:tcPr>
            <w:tcW w:w="1133"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2CD16497" w14:textId="77777777">
            <w:pPr>
              <w:spacing w:after="0"/>
            </w:pPr>
            <w:r>
              <w:rPr>
                <w:rFonts w:eastAsia="Arial" w:cs="Arial"/>
                <w:color w:val="333333"/>
                <w:szCs w:val="22"/>
              </w:rPr>
              <w:t>v2.1</w:t>
            </w:r>
          </w:p>
        </w:tc>
        <w:tc>
          <w:tcPr>
            <w:tcW w:w="3739"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Pr="002475E3" w:rsidR="00BE2547" w:rsidRDefault="00000000" w14:paraId="780CB5E4" w14:textId="77777777">
            <w:pPr>
              <w:spacing w:after="0"/>
              <w:rPr>
                <w:lang w:val="es-CL"/>
              </w:rPr>
            </w:pPr>
            <w:r>
              <w:rPr>
                <w:rFonts w:eastAsia="Arial" w:cs="Arial"/>
                <w:color w:val="333333"/>
                <w:szCs w:val="22"/>
                <w:lang w:val="es-CL"/>
              </w:rPr>
              <w:t>AnexoH_Especificacion_APIs_v2_1_FINAL.docx</w:t>
            </w:r>
          </w:p>
        </w:tc>
      </w:tr>
    </w:tbl>
    <w:p w:rsidRPr="002475E3" w:rsidR="00BE2547" w:rsidRDefault="00BE2547" w14:paraId="283F56E6" w14:textId="77777777">
      <w:pPr>
        <w:spacing w:after="120" w:line="276" w:lineRule="auto"/>
        <w:rPr>
          <w:lang w:val="es-CL"/>
        </w:rPr>
      </w:pPr>
    </w:p>
    <w:p w:rsidRPr="002A3F42" w:rsidR="00BE2547" w:rsidRDefault="00000000" w14:paraId="20F581D5" w14:textId="77777777">
      <w:pPr>
        <w:pStyle w:val="Ttulo2"/>
        <w:rPr>
          <w:lang w:val="es-CL"/>
        </w:rPr>
      </w:pPr>
      <w:bookmarkStart w:name="_Toc227677152" w:id="177"/>
      <w:r>
        <w:rPr>
          <w:rFonts w:ascii="Arial" w:hAnsi="Arial" w:eastAsia="Arial" w:cs="Arial"/>
          <w:lang w:val="es-CL"/>
        </w:rPr>
        <w:t>Mapa completo de anexos del LLD</w:t>
      </w:r>
      <w:bookmarkEnd w:id="177"/>
    </w:p>
    <w:tbl>
      <w:tblPr>
        <w:tblStyle w:val="Table"/>
        <w:tblW w:w="88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3"/>
        <w:gridCol w:w="2833"/>
        <w:gridCol w:w="1321"/>
        <w:gridCol w:w="3551"/>
      </w:tblGrid>
      <w:tr w:rsidR="00BE2547" w:rsidTr="00BE2547" w14:paraId="215B7351" w14:textId="77777777">
        <w:trPr>
          <w:cnfStyle w:val="100000000000" w:firstRow="1" w:lastRow="0" w:firstColumn="0" w:lastColumn="0" w:oddVBand="0" w:evenVBand="0" w:oddHBand="0" w:evenHBand="0" w:firstRowFirstColumn="0" w:firstRowLastColumn="0" w:lastRowFirstColumn="0" w:lastRowLastColumn="0"/>
        </w:trPr>
        <w:tc>
          <w:tcPr>
            <w:tcW w:w="1133" w:type="dxa"/>
            <w:tcBorders>
              <w:top w:val="single" w:color="CCCCCC" w:sz="1" w:space="0"/>
              <w:left w:val="single" w:color="CCCCCC" w:sz="1" w:space="0"/>
              <w:bottom w:val="single" w:color="CCCCCC" w:sz="1" w:space="0"/>
              <w:right w:val="single" w:color="CCCCCC" w:sz="1" w:space="0"/>
            </w:tcBorders>
            <w:shd w:val="clear" w:color="auto" w:fill="1F3864"/>
            <w:tcMar>
              <w:top w:w="60" w:type="dxa"/>
              <w:left w:w="100" w:type="dxa"/>
              <w:bottom w:w="60" w:type="dxa"/>
              <w:right w:w="100" w:type="dxa"/>
            </w:tcMar>
          </w:tcPr>
          <w:p w:rsidR="00BE2547" w:rsidRDefault="00000000" w14:paraId="05829EC6" w14:textId="77777777">
            <w:pPr>
              <w:spacing w:after="0"/>
            </w:pPr>
            <w:r>
              <w:rPr>
                <w:rFonts w:eastAsia="Arial" w:cs="Arial"/>
                <w:b/>
                <w:bCs/>
                <w:color w:val="FFFFFF"/>
                <w:szCs w:val="22"/>
              </w:rPr>
              <w:t>Anexo</w:t>
            </w:r>
          </w:p>
        </w:tc>
        <w:tc>
          <w:tcPr>
            <w:tcW w:w="2832" w:type="dxa"/>
            <w:tcBorders>
              <w:top w:val="single" w:color="CCCCCC" w:sz="1" w:space="0"/>
              <w:left w:val="single" w:color="CCCCCC" w:sz="1" w:space="0"/>
              <w:bottom w:val="single" w:color="CCCCCC" w:sz="1" w:space="0"/>
              <w:right w:val="single" w:color="CCCCCC" w:sz="1" w:space="0"/>
            </w:tcBorders>
            <w:shd w:val="clear" w:color="auto" w:fill="1F3864"/>
            <w:tcMar>
              <w:top w:w="60" w:type="dxa"/>
              <w:left w:w="100" w:type="dxa"/>
              <w:bottom w:w="60" w:type="dxa"/>
              <w:right w:w="100" w:type="dxa"/>
            </w:tcMar>
          </w:tcPr>
          <w:p w:rsidR="00BE2547" w:rsidRDefault="00000000" w14:paraId="7F11D5F6" w14:textId="77777777">
            <w:pPr>
              <w:spacing w:after="0"/>
            </w:pPr>
            <w:r>
              <w:rPr>
                <w:rFonts w:eastAsia="Arial" w:cs="Arial"/>
                <w:b/>
                <w:bCs/>
                <w:color w:val="FFFFFF"/>
                <w:szCs w:val="22"/>
              </w:rPr>
              <w:t>Titulo</w:t>
            </w:r>
          </w:p>
        </w:tc>
        <w:tc>
          <w:tcPr>
            <w:tcW w:w="1321" w:type="dxa"/>
            <w:tcBorders>
              <w:top w:val="single" w:color="CCCCCC" w:sz="1" w:space="0"/>
              <w:left w:val="single" w:color="CCCCCC" w:sz="1" w:space="0"/>
              <w:bottom w:val="single" w:color="CCCCCC" w:sz="1" w:space="0"/>
              <w:right w:val="single" w:color="CCCCCC" w:sz="1" w:space="0"/>
            </w:tcBorders>
            <w:shd w:val="clear" w:color="auto" w:fill="1F3864"/>
            <w:tcMar>
              <w:top w:w="60" w:type="dxa"/>
              <w:left w:w="100" w:type="dxa"/>
              <w:bottom w:w="60" w:type="dxa"/>
              <w:right w:w="100" w:type="dxa"/>
            </w:tcMar>
          </w:tcPr>
          <w:p w:rsidR="00BE2547" w:rsidRDefault="00000000" w14:paraId="6A4A3BDF" w14:textId="77777777">
            <w:pPr>
              <w:spacing w:after="0"/>
            </w:pPr>
            <w:r>
              <w:rPr>
                <w:rFonts w:eastAsia="Arial" w:cs="Arial"/>
                <w:b/>
                <w:bCs/>
                <w:color w:val="FFFFFF"/>
                <w:szCs w:val="22"/>
              </w:rPr>
              <w:t>Tipo</w:t>
            </w:r>
          </w:p>
        </w:tc>
        <w:tc>
          <w:tcPr>
            <w:tcW w:w="3550" w:type="dxa"/>
            <w:tcBorders>
              <w:top w:val="single" w:color="CCCCCC" w:sz="1" w:space="0"/>
              <w:left w:val="single" w:color="CCCCCC" w:sz="1" w:space="0"/>
              <w:bottom w:val="single" w:color="CCCCCC" w:sz="1" w:space="0"/>
              <w:right w:val="single" w:color="CCCCCC" w:sz="1" w:space="0"/>
            </w:tcBorders>
            <w:shd w:val="clear" w:color="auto" w:fill="1F3864"/>
            <w:tcMar>
              <w:top w:w="60" w:type="dxa"/>
              <w:left w:w="100" w:type="dxa"/>
              <w:bottom w:w="60" w:type="dxa"/>
              <w:right w:w="100" w:type="dxa"/>
            </w:tcMar>
          </w:tcPr>
          <w:p w:rsidR="00BE2547" w:rsidRDefault="00000000" w14:paraId="3CE7BD71" w14:textId="77777777">
            <w:pPr>
              <w:spacing w:after="0"/>
            </w:pPr>
            <w:r>
              <w:rPr>
                <w:rFonts w:eastAsia="Arial" w:cs="Arial"/>
                <w:b/>
                <w:bCs/>
                <w:color w:val="FFFFFF"/>
                <w:szCs w:val="22"/>
              </w:rPr>
              <w:t>Descripcion</w:t>
            </w:r>
          </w:p>
        </w:tc>
      </w:tr>
      <w:tr w:rsidRPr="002475E3" w:rsidR="00BE2547" w:rsidTr="00BE2547" w14:paraId="1336CC4F" w14:textId="77777777">
        <w:tc>
          <w:tcPr>
            <w:tcW w:w="1133"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4C63A70B" w14:textId="77777777">
            <w:pPr>
              <w:spacing w:after="0"/>
            </w:pPr>
            <w:r>
              <w:rPr>
                <w:rFonts w:eastAsia="Arial" w:cs="Arial"/>
                <w:color w:val="333333"/>
                <w:szCs w:val="22"/>
              </w:rPr>
              <w:t>A</w:t>
            </w:r>
          </w:p>
        </w:tc>
        <w:tc>
          <w:tcPr>
            <w:tcW w:w="2832"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Pr="002A3F42" w:rsidR="00BE2547" w:rsidRDefault="00000000" w14:paraId="260C28D0" w14:textId="77777777">
            <w:pPr>
              <w:spacing w:after="0"/>
              <w:rPr>
                <w:lang w:val="es-CL"/>
              </w:rPr>
            </w:pPr>
            <w:r>
              <w:rPr>
                <w:rFonts w:eastAsia="Arial" w:cs="Arial"/>
                <w:color w:val="333333"/>
                <w:szCs w:val="22"/>
                <w:lang w:val="es-CL"/>
              </w:rPr>
              <w:t>Componentes NO afectados por el Sunset</w:t>
            </w:r>
          </w:p>
        </w:tc>
        <w:tc>
          <w:tcPr>
            <w:tcW w:w="1321"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3B8688E8" w14:textId="77777777">
            <w:pPr>
              <w:spacing w:after="0"/>
            </w:pPr>
            <w:r>
              <w:rPr>
                <w:rFonts w:eastAsia="Arial" w:cs="Arial"/>
                <w:color w:val="333333"/>
                <w:szCs w:val="22"/>
              </w:rPr>
              <w:t>Interno</w:t>
            </w:r>
          </w:p>
        </w:tc>
        <w:tc>
          <w:tcPr>
            <w:tcW w:w="355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Pr="002A3F42" w:rsidR="00BE2547" w:rsidRDefault="00000000" w14:paraId="333F01DA" w14:textId="77777777">
            <w:pPr>
              <w:spacing w:after="0"/>
              <w:rPr>
                <w:lang w:val="es-CL"/>
              </w:rPr>
            </w:pPr>
            <w:r>
              <w:rPr>
                <w:rFonts w:eastAsia="Arial" w:cs="Arial"/>
                <w:color w:val="333333"/>
                <w:szCs w:val="22"/>
                <w:lang w:val="es-CL"/>
              </w:rPr>
              <w:t>Listado de componentes ServiceNow confirmados sin impacto.</w:t>
            </w:r>
          </w:p>
        </w:tc>
      </w:tr>
      <w:tr w:rsidRPr="002475E3" w:rsidR="00BE2547" w:rsidTr="00BE2547" w14:paraId="5C700878" w14:textId="77777777">
        <w:tc>
          <w:tcPr>
            <w:tcW w:w="1133"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3848AA72" w14:textId="77777777">
            <w:pPr>
              <w:spacing w:after="0"/>
            </w:pPr>
            <w:r>
              <w:rPr>
                <w:rFonts w:eastAsia="Arial" w:cs="Arial"/>
                <w:color w:val="333333"/>
                <w:szCs w:val="22"/>
              </w:rPr>
              <w:t>B</w:t>
            </w:r>
          </w:p>
        </w:tc>
        <w:tc>
          <w:tcPr>
            <w:tcW w:w="2832"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56BFB6A6" w14:textId="77777777">
            <w:pPr>
              <w:spacing w:after="0"/>
            </w:pPr>
            <w:r>
              <w:rPr>
                <w:rFonts w:eastAsia="Arial" w:cs="Arial"/>
                <w:color w:val="333333"/>
                <w:szCs w:val="22"/>
              </w:rPr>
              <w:t>Flujos y componentes inactivos</w:t>
            </w:r>
          </w:p>
        </w:tc>
        <w:tc>
          <w:tcPr>
            <w:tcW w:w="1321"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13CED2FA" w14:textId="77777777">
            <w:pPr>
              <w:spacing w:after="0"/>
            </w:pPr>
            <w:r>
              <w:rPr>
                <w:rFonts w:eastAsia="Arial" w:cs="Arial"/>
                <w:color w:val="333333"/>
                <w:szCs w:val="22"/>
              </w:rPr>
              <w:t>Interno</w:t>
            </w:r>
          </w:p>
        </w:tc>
        <w:tc>
          <w:tcPr>
            <w:tcW w:w="355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Pr="002A3F42" w:rsidR="00BE2547" w:rsidRDefault="00000000" w14:paraId="00807E0A" w14:textId="77777777">
            <w:pPr>
              <w:spacing w:after="0"/>
              <w:rPr>
                <w:lang w:val="es-CL"/>
              </w:rPr>
            </w:pPr>
            <w:r>
              <w:rPr>
                <w:rFonts w:eastAsia="Arial" w:cs="Arial"/>
                <w:color w:val="333333"/>
                <w:szCs w:val="22"/>
                <w:lang w:val="es-CL"/>
              </w:rPr>
              <w:t>Flows inactivos y actions no utilizadas (baja prioridad DSO).</w:t>
            </w:r>
          </w:p>
        </w:tc>
      </w:tr>
      <w:tr w:rsidR="00BE2547" w:rsidTr="00BE2547" w14:paraId="0B7DA6C6" w14:textId="77777777">
        <w:tc>
          <w:tcPr>
            <w:tcW w:w="1133"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5101BE55" w14:textId="77777777">
            <w:pPr>
              <w:spacing w:after="0"/>
            </w:pPr>
            <w:r>
              <w:rPr>
                <w:rFonts w:eastAsia="Arial" w:cs="Arial"/>
                <w:color w:val="333333"/>
                <w:szCs w:val="22"/>
              </w:rPr>
              <w:t>C</w:t>
            </w:r>
          </w:p>
        </w:tc>
        <w:tc>
          <w:tcPr>
            <w:tcW w:w="2832"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4AEFA6E8" w14:textId="77777777">
            <w:pPr>
              <w:spacing w:after="0"/>
            </w:pPr>
            <w:r>
              <w:rPr>
                <w:rFonts w:eastAsia="Arial" w:cs="Arial"/>
                <w:color w:val="333333"/>
                <w:szCs w:val="22"/>
              </w:rPr>
              <w:t>Consideraciones tecnicas adicionales</w:t>
            </w:r>
          </w:p>
        </w:tc>
        <w:tc>
          <w:tcPr>
            <w:tcW w:w="1321"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66E2FEED" w14:textId="77777777">
            <w:pPr>
              <w:spacing w:after="0"/>
            </w:pPr>
            <w:r>
              <w:rPr>
                <w:rFonts w:eastAsia="Arial" w:cs="Arial"/>
                <w:color w:val="333333"/>
                <w:szCs w:val="22"/>
              </w:rPr>
              <w:t>Interno</w:t>
            </w:r>
          </w:p>
        </w:tc>
        <w:tc>
          <w:tcPr>
            <w:tcW w:w="355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2D5AB279" w14:textId="77777777">
            <w:pPr>
              <w:spacing w:after="0"/>
            </w:pPr>
            <w:r>
              <w:rPr>
                <w:rFonts w:eastAsia="Arial" w:cs="Arial"/>
                <w:color w:val="333333"/>
                <w:szCs w:val="22"/>
              </w:rPr>
              <w:t>Offset SLOT Nokia/Huawei, Correlation ID, regla TCH, credenciales hardcoded, subflow duplicado QA.</w:t>
            </w:r>
          </w:p>
        </w:tc>
      </w:tr>
      <w:tr w:rsidRPr="002475E3" w:rsidR="00BE2547" w:rsidTr="00BE2547" w14:paraId="4CD67C6E" w14:textId="77777777">
        <w:tc>
          <w:tcPr>
            <w:tcW w:w="1133"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6E73B319" w14:textId="77777777">
            <w:pPr>
              <w:spacing w:after="0"/>
            </w:pPr>
            <w:r>
              <w:rPr>
                <w:rFonts w:eastAsia="Arial" w:cs="Arial"/>
                <w:color w:val="333333"/>
                <w:szCs w:val="22"/>
              </w:rPr>
              <w:t>D</w:t>
            </w:r>
          </w:p>
        </w:tc>
        <w:tc>
          <w:tcPr>
            <w:tcW w:w="2832"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67AAB69F" w14:textId="77777777">
            <w:pPr>
              <w:spacing w:after="0"/>
            </w:pPr>
            <w:r>
              <w:rPr>
                <w:rFonts w:eastAsia="Arial" w:cs="Arial"/>
                <w:color w:val="333333"/>
                <w:szCs w:val="22"/>
              </w:rPr>
              <w:t>Contratos API BluePlanet: Request/Response</w:t>
            </w:r>
          </w:p>
        </w:tc>
        <w:tc>
          <w:tcPr>
            <w:tcW w:w="1321"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1B2CEB5F" w14:textId="77777777">
            <w:pPr>
              <w:spacing w:after="0"/>
            </w:pPr>
            <w:r>
              <w:rPr>
                <w:rFonts w:eastAsia="Arial" w:cs="Arial"/>
                <w:color w:val="333333"/>
                <w:szCs w:val="22"/>
              </w:rPr>
              <w:t>Interno</w:t>
            </w:r>
          </w:p>
        </w:tc>
        <w:tc>
          <w:tcPr>
            <w:tcW w:w="355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Pr="002A3F42" w:rsidR="00BE2547" w:rsidRDefault="00000000" w14:paraId="254E6DC9" w14:textId="77777777">
            <w:pPr>
              <w:spacing w:after="0"/>
              <w:rPr>
                <w:lang w:val="es-CL"/>
              </w:rPr>
            </w:pPr>
            <w:r>
              <w:rPr>
                <w:rFonts w:eastAsia="Arial" w:cs="Arial"/>
                <w:color w:val="333333"/>
                <w:szCs w:val="22"/>
                <w:lang w:val="es-CL"/>
              </w:rPr>
              <w:t>Parametros de entrada/salida de cada Action que invoca APIs de BluePlanet.</w:t>
            </w:r>
          </w:p>
        </w:tc>
      </w:tr>
      <w:tr w:rsidRPr="002475E3" w:rsidR="00BE2547" w:rsidTr="00BE2547" w14:paraId="3067D9E6" w14:textId="77777777">
        <w:tc>
          <w:tcPr>
            <w:tcW w:w="1133"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5B705B94" w14:textId="77777777">
            <w:pPr>
              <w:spacing w:after="0"/>
            </w:pPr>
            <w:r>
              <w:rPr>
                <w:rFonts w:eastAsia="Arial" w:cs="Arial"/>
                <w:color w:val="333333"/>
                <w:szCs w:val="22"/>
              </w:rPr>
              <w:t>E</w:t>
            </w:r>
          </w:p>
        </w:tc>
        <w:tc>
          <w:tcPr>
            <w:tcW w:w="2832"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007631E2" w14:textId="77777777">
            <w:pPr>
              <w:spacing w:after="0"/>
            </w:pPr>
            <w:r>
              <w:rPr>
                <w:rFonts w:eastAsia="Arial" w:cs="Arial"/>
                <w:color w:val="333333"/>
                <w:szCs w:val="22"/>
              </w:rPr>
              <w:t>Action Fiber Change – Retrieve Neighbor ONTs</w:t>
            </w:r>
          </w:p>
        </w:tc>
        <w:tc>
          <w:tcPr>
            <w:tcW w:w="1321"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51645AE8" w14:textId="77777777">
            <w:pPr>
              <w:spacing w:after="0"/>
            </w:pPr>
            <w:r>
              <w:rPr>
                <w:rFonts w:eastAsia="Arial" w:cs="Arial"/>
                <w:color w:val="333333"/>
                <w:szCs w:val="22"/>
              </w:rPr>
              <w:t>Interno</w:t>
            </w:r>
          </w:p>
        </w:tc>
        <w:tc>
          <w:tcPr>
            <w:tcW w:w="355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Pr="002A3F42" w:rsidR="00BE2547" w:rsidRDefault="00000000" w14:paraId="12004BC7" w14:textId="77777777">
            <w:pPr>
              <w:spacing w:after="0"/>
              <w:rPr>
                <w:lang w:val="es-CL"/>
              </w:rPr>
            </w:pPr>
            <w:r>
              <w:rPr>
                <w:rFonts w:eastAsia="Arial" w:cs="Arial"/>
                <w:color w:val="333333"/>
                <w:szCs w:val="22"/>
                <w:lang w:val="es-CL"/>
              </w:rPr>
              <w:t>Detalle de la action de consulta de ONTs vecinas para cambio de pelo.</w:t>
            </w:r>
          </w:p>
        </w:tc>
      </w:tr>
      <w:tr w:rsidRPr="002475E3" w:rsidR="00BE2547" w:rsidTr="00BE2547" w14:paraId="65797EFF" w14:textId="77777777">
        <w:tc>
          <w:tcPr>
            <w:tcW w:w="1133"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1B1F26C5" w14:textId="77777777">
            <w:pPr>
              <w:spacing w:after="0"/>
            </w:pPr>
            <w:r>
              <w:rPr>
                <w:rFonts w:eastAsia="Arial" w:cs="Arial"/>
                <w:color w:val="333333"/>
                <w:szCs w:val="22"/>
              </w:rPr>
              <w:t>F</w:t>
            </w:r>
          </w:p>
        </w:tc>
        <w:tc>
          <w:tcPr>
            <w:tcW w:w="2832"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151F21B8" w14:textId="77777777">
            <w:pPr>
              <w:spacing w:after="0"/>
            </w:pPr>
            <w:r>
              <w:rPr>
                <w:rFonts w:eastAsia="Arial" w:cs="Arial"/>
                <w:color w:val="333333"/>
                <w:szCs w:val="22"/>
              </w:rPr>
              <w:t>Flow #21 Assignment Reinyeccion</w:t>
            </w:r>
          </w:p>
        </w:tc>
        <w:tc>
          <w:tcPr>
            <w:tcW w:w="1321"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665D54A0" w14:textId="77777777">
            <w:pPr>
              <w:spacing w:after="0"/>
            </w:pPr>
            <w:r>
              <w:rPr>
                <w:rFonts w:eastAsia="Arial" w:cs="Arial"/>
                <w:color w:val="333333"/>
                <w:szCs w:val="22"/>
              </w:rPr>
              <w:t>Interno</w:t>
            </w:r>
          </w:p>
        </w:tc>
        <w:tc>
          <w:tcPr>
            <w:tcW w:w="355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Pr="002A3F42" w:rsidR="00BE2547" w:rsidRDefault="00000000" w14:paraId="25847497" w14:textId="77777777">
            <w:pPr>
              <w:spacing w:after="0"/>
              <w:rPr>
                <w:lang w:val="es-CL"/>
              </w:rPr>
            </w:pPr>
            <w:r>
              <w:rPr>
                <w:rFonts w:eastAsia="Arial" w:cs="Arial"/>
                <w:color w:val="333333"/>
                <w:szCs w:val="22"/>
                <w:lang w:val="es-CL"/>
              </w:rPr>
              <w:t>Documentacion del flujo de reinyeccion de asignaciones.</w:t>
            </w:r>
          </w:p>
        </w:tc>
      </w:tr>
      <w:tr w:rsidR="00BE2547" w:rsidTr="00BE2547" w14:paraId="0F3F9654" w14:textId="77777777">
        <w:tc>
          <w:tcPr>
            <w:tcW w:w="1133"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0109FB0B" w14:textId="77777777">
            <w:pPr>
              <w:spacing w:after="0"/>
            </w:pPr>
            <w:r>
              <w:rPr>
                <w:rFonts w:eastAsia="Arial" w:cs="Arial"/>
                <w:color w:val="333333"/>
                <w:szCs w:val="22"/>
              </w:rPr>
              <w:t>G</w:t>
            </w:r>
          </w:p>
        </w:tc>
        <w:tc>
          <w:tcPr>
            <w:tcW w:w="2832"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Pr="002A3F42" w:rsidR="00BE2547" w:rsidRDefault="00000000" w14:paraId="76F098E1" w14:textId="77777777">
            <w:pPr>
              <w:spacing w:after="0"/>
              <w:rPr>
                <w:lang w:val="es-CL"/>
              </w:rPr>
            </w:pPr>
            <w:r>
              <w:rPr>
                <w:rFonts w:eastAsia="Arial" w:cs="Arial"/>
                <w:color w:val="333333"/>
                <w:szCs w:val="22"/>
                <w:lang w:val="es-CL"/>
              </w:rPr>
              <w:t>Modelo Detallado de Datos Komands</w:t>
            </w:r>
          </w:p>
        </w:tc>
        <w:tc>
          <w:tcPr>
            <w:tcW w:w="1321"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0725DF50" w14:textId="77777777">
            <w:pPr>
              <w:spacing w:after="0"/>
            </w:pPr>
            <w:r>
              <w:rPr>
                <w:rFonts w:eastAsia="Arial" w:cs="Arial"/>
                <w:color w:val="333333"/>
                <w:szCs w:val="22"/>
              </w:rPr>
              <w:t>Externo</w:t>
            </w:r>
          </w:p>
        </w:tc>
        <w:tc>
          <w:tcPr>
            <w:tcW w:w="355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52F4AA8C" w14:textId="77777777">
            <w:pPr>
              <w:spacing w:after="0"/>
            </w:pPr>
            <w:r>
              <w:rPr>
                <w:rFonts w:eastAsia="Arial" w:cs="Arial"/>
                <w:color w:val="333333"/>
                <w:szCs w:val="22"/>
                <w:lang w:val="es-CL"/>
              </w:rPr>
              <w:t xml:space="preserve">Diccionario de datos (33 tablas), DDL SQL ejecutable, campos de auditoria, trazabilidad ciberseguridad, retencion. </w:t>
            </w:r>
            <w:r>
              <w:rPr>
                <w:rFonts w:eastAsia="Arial" w:cs="Arial"/>
                <w:color w:val="333333"/>
                <w:szCs w:val="22"/>
              </w:rPr>
              <w:t>10 capitulos.</w:t>
            </w:r>
          </w:p>
        </w:tc>
      </w:tr>
      <w:tr w:rsidR="00BE2547" w:rsidTr="00BE2547" w14:paraId="24909E30" w14:textId="77777777">
        <w:tc>
          <w:tcPr>
            <w:tcW w:w="1133"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1576C359" w14:textId="77777777">
            <w:pPr>
              <w:spacing w:after="0"/>
            </w:pPr>
            <w:r>
              <w:rPr>
                <w:rFonts w:eastAsia="Arial" w:cs="Arial"/>
                <w:color w:val="333333"/>
                <w:szCs w:val="22"/>
              </w:rPr>
              <w:t>H</w:t>
            </w:r>
          </w:p>
        </w:tc>
        <w:tc>
          <w:tcPr>
            <w:tcW w:w="2832"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0830F4F8" w14:textId="77777777">
            <w:pPr>
              <w:spacing w:after="0"/>
            </w:pPr>
            <w:r>
              <w:rPr>
                <w:rFonts w:eastAsia="Arial" w:cs="Arial"/>
                <w:color w:val="333333"/>
                <w:szCs w:val="22"/>
              </w:rPr>
              <w:t>Especificacion de APIs Komands</w:t>
            </w:r>
          </w:p>
        </w:tc>
        <w:tc>
          <w:tcPr>
            <w:tcW w:w="1321"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59327415" w14:textId="77777777">
            <w:pPr>
              <w:spacing w:after="0"/>
            </w:pPr>
            <w:r>
              <w:rPr>
                <w:rFonts w:eastAsia="Arial" w:cs="Arial"/>
                <w:color w:val="333333"/>
                <w:szCs w:val="22"/>
              </w:rPr>
              <w:t>Externo</w:t>
            </w:r>
          </w:p>
        </w:tc>
        <w:tc>
          <w:tcPr>
            <w:tcW w:w="355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7F9C26FC" w14:textId="77777777">
            <w:pPr>
              <w:spacing w:after="0"/>
            </w:pPr>
            <w:r>
              <w:rPr>
                <w:rFonts w:eastAsia="Arial" w:cs="Arial"/>
                <w:color w:val="333333"/>
                <w:szCs w:val="22"/>
              </w:rPr>
              <w:t>Contratos JSON (14 endpoints: 6 async POST + 8 sync GET), callbacks, codigos error KMD-xxxx, schemas OpenAPI 3.0, checklist certificacion VNO. 11 capitulos.</w:t>
            </w:r>
          </w:p>
        </w:tc>
      </w:tr>
    </w:tbl>
    <w:p w:rsidR="00BE2547" w:rsidRDefault="00BE2547" w14:paraId="5B116F07" w14:textId="77777777">
      <w:pPr>
        <w:spacing w:after="120" w:line="276" w:lineRule="auto"/>
      </w:pPr>
    </w:p>
    <w:p w:rsidRPr="002A3F42" w:rsidR="00BE2547" w:rsidRDefault="00000000" w14:paraId="46DD4658" w14:textId="77777777">
      <w:pPr>
        <w:pStyle w:val="Ttulo2"/>
        <w:rPr>
          <w:lang w:val="es-CL"/>
        </w:rPr>
      </w:pPr>
      <w:bookmarkStart w:name="_Toc227677153" w:id="178"/>
      <w:r>
        <w:rPr>
          <w:rFonts w:ascii="Arial" w:hAnsi="Arial" w:eastAsia="Arial" w:cs="Arial"/>
          <w:lang w:val="es-CL"/>
        </w:rPr>
        <w:t>Relacion con los anexos del HLD</w:t>
      </w:r>
      <w:bookmarkEnd w:id="178"/>
    </w:p>
    <w:tbl>
      <w:tblPr>
        <w:tblStyle w:val="Table"/>
        <w:tblW w:w="88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2077"/>
        <w:gridCol w:w="2077"/>
        <w:gridCol w:w="3550"/>
      </w:tblGrid>
      <w:tr w:rsidR="00BE2547" w:rsidTr="00BE2547" w14:paraId="3E05438C" w14:textId="77777777">
        <w:trPr>
          <w:cnfStyle w:val="100000000000" w:firstRow="1" w:lastRow="0" w:firstColumn="0" w:lastColumn="0" w:oddVBand="0" w:evenVBand="0" w:oddHBand="0" w:evenHBand="0" w:firstRowFirstColumn="0" w:firstRowLastColumn="0" w:lastRowFirstColumn="0" w:lastRowLastColumn="0"/>
        </w:trPr>
        <w:tc>
          <w:tcPr>
            <w:tcW w:w="1133" w:type="dxa"/>
            <w:tcBorders>
              <w:top w:val="single" w:color="CCCCCC" w:sz="1" w:space="0"/>
              <w:left w:val="single" w:color="CCCCCC" w:sz="1" w:space="0"/>
              <w:bottom w:val="single" w:color="CCCCCC" w:sz="1" w:space="0"/>
              <w:right w:val="single" w:color="CCCCCC" w:sz="1" w:space="0"/>
            </w:tcBorders>
            <w:shd w:val="clear" w:color="auto" w:fill="1F3864"/>
            <w:tcMar>
              <w:top w:w="60" w:type="dxa"/>
              <w:left w:w="100" w:type="dxa"/>
              <w:bottom w:w="60" w:type="dxa"/>
              <w:right w:w="100" w:type="dxa"/>
            </w:tcMar>
          </w:tcPr>
          <w:p w:rsidR="00BE2547" w:rsidRDefault="00000000" w14:paraId="31E07FE7" w14:textId="77777777">
            <w:pPr>
              <w:spacing w:after="0"/>
            </w:pPr>
            <w:r>
              <w:rPr>
                <w:rFonts w:eastAsia="Arial" w:cs="Arial"/>
                <w:b/>
                <w:bCs/>
                <w:color w:val="FFFFFF"/>
                <w:szCs w:val="22"/>
              </w:rPr>
              <w:t>Anexo LLD</w:t>
            </w:r>
          </w:p>
        </w:tc>
        <w:tc>
          <w:tcPr>
            <w:tcW w:w="2077" w:type="dxa"/>
            <w:tcBorders>
              <w:top w:val="single" w:color="CCCCCC" w:sz="1" w:space="0"/>
              <w:left w:val="single" w:color="CCCCCC" w:sz="1" w:space="0"/>
              <w:bottom w:val="single" w:color="CCCCCC" w:sz="1" w:space="0"/>
              <w:right w:val="single" w:color="CCCCCC" w:sz="1" w:space="0"/>
            </w:tcBorders>
            <w:shd w:val="clear" w:color="auto" w:fill="1F3864"/>
            <w:tcMar>
              <w:top w:w="60" w:type="dxa"/>
              <w:left w:w="100" w:type="dxa"/>
              <w:bottom w:w="60" w:type="dxa"/>
              <w:right w:w="100" w:type="dxa"/>
            </w:tcMar>
          </w:tcPr>
          <w:p w:rsidR="00BE2547" w:rsidRDefault="00000000" w14:paraId="0C9783E8" w14:textId="77777777">
            <w:pPr>
              <w:spacing w:after="0"/>
            </w:pPr>
            <w:r>
              <w:rPr>
                <w:rFonts w:eastAsia="Arial" w:cs="Arial"/>
                <w:b/>
                <w:bCs/>
                <w:color w:val="FFFFFF"/>
                <w:szCs w:val="22"/>
              </w:rPr>
              <w:t>Complementa a (HLD)</w:t>
            </w:r>
          </w:p>
        </w:tc>
        <w:tc>
          <w:tcPr>
            <w:tcW w:w="2077" w:type="dxa"/>
            <w:tcBorders>
              <w:top w:val="single" w:color="CCCCCC" w:sz="1" w:space="0"/>
              <w:left w:val="single" w:color="CCCCCC" w:sz="1" w:space="0"/>
              <w:bottom w:val="single" w:color="CCCCCC" w:sz="1" w:space="0"/>
              <w:right w:val="single" w:color="CCCCCC" w:sz="1" w:space="0"/>
            </w:tcBorders>
            <w:shd w:val="clear" w:color="auto" w:fill="1F3864"/>
            <w:tcMar>
              <w:top w:w="60" w:type="dxa"/>
              <w:left w:w="100" w:type="dxa"/>
              <w:bottom w:w="60" w:type="dxa"/>
              <w:right w:w="100" w:type="dxa"/>
            </w:tcMar>
          </w:tcPr>
          <w:p w:rsidR="00BE2547" w:rsidRDefault="00000000" w14:paraId="2BAC1D98" w14:textId="77777777">
            <w:pPr>
              <w:spacing w:after="0"/>
            </w:pPr>
            <w:r>
              <w:rPr>
                <w:rFonts w:eastAsia="Arial" w:cs="Arial"/>
                <w:b/>
                <w:bCs/>
                <w:color w:val="FFFFFF"/>
                <w:szCs w:val="22"/>
              </w:rPr>
              <w:t>Secciones HLD relacionadas</w:t>
            </w:r>
          </w:p>
        </w:tc>
        <w:tc>
          <w:tcPr>
            <w:tcW w:w="3550" w:type="dxa"/>
            <w:tcBorders>
              <w:top w:val="single" w:color="CCCCCC" w:sz="1" w:space="0"/>
              <w:left w:val="single" w:color="CCCCCC" w:sz="1" w:space="0"/>
              <w:bottom w:val="single" w:color="CCCCCC" w:sz="1" w:space="0"/>
              <w:right w:val="single" w:color="CCCCCC" w:sz="1" w:space="0"/>
            </w:tcBorders>
            <w:shd w:val="clear" w:color="auto" w:fill="1F3864"/>
            <w:tcMar>
              <w:top w:w="60" w:type="dxa"/>
              <w:left w:w="100" w:type="dxa"/>
              <w:bottom w:w="60" w:type="dxa"/>
              <w:right w:w="100" w:type="dxa"/>
            </w:tcMar>
          </w:tcPr>
          <w:p w:rsidR="00BE2547" w:rsidRDefault="00000000" w14:paraId="04F8208C" w14:textId="77777777">
            <w:pPr>
              <w:spacing w:after="0"/>
            </w:pPr>
            <w:r>
              <w:rPr>
                <w:rFonts w:eastAsia="Arial" w:cs="Arial"/>
                <w:b/>
                <w:bCs/>
                <w:color w:val="FFFFFF"/>
                <w:szCs w:val="22"/>
              </w:rPr>
              <w:t>Tipo de relacion</w:t>
            </w:r>
          </w:p>
        </w:tc>
      </w:tr>
      <w:tr w:rsidR="00BE2547" w:rsidTr="00BE2547" w14:paraId="770169FB" w14:textId="77777777">
        <w:tc>
          <w:tcPr>
            <w:tcW w:w="1133"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6AFD1D89" w14:textId="77777777">
            <w:pPr>
              <w:spacing w:after="0"/>
            </w:pPr>
            <w:r>
              <w:rPr>
                <w:rFonts w:eastAsia="Arial" w:cs="Arial"/>
                <w:color w:val="333333"/>
                <w:szCs w:val="22"/>
              </w:rPr>
              <w:t>Anexo G (Modelo Datos)</w:t>
            </w:r>
          </w:p>
        </w:tc>
        <w:tc>
          <w:tcPr>
            <w:tcW w:w="2077"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0B62FC25" w14:textId="77777777">
            <w:pPr>
              <w:spacing w:after="0"/>
            </w:pPr>
            <w:r>
              <w:rPr>
                <w:rFonts w:eastAsia="Arial" w:cs="Arial"/>
                <w:color w:val="333333"/>
                <w:szCs w:val="22"/>
              </w:rPr>
              <w:t>HLD Anexo B (DDL) HLD Anexo C (ERD)</w:t>
            </w:r>
          </w:p>
        </w:tc>
        <w:tc>
          <w:tcPr>
            <w:tcW w:w="2077"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6F6FD627" w14:textId="77777777">
            <w:pPr>
              <w:spacing w:after="0"/>
            </w:pPr>
            <w:r>
              <w:rPr>
                <w:rFonts w:eastAsia="Arial" w:cs="Arial"/>
                <w:color w:val="333333"/>
                <w:szCs w:val="22"/>
              </w:rPr>
              <w:t>HLD secciones 10.1 - 10.11</w:t>
            </w:r>
          </w:p>
        </w:tc>
        <w:tc>
          <w:tcPr>
            <w:tcW w:w="355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307797A5" w14:textId="77777777">
            <w:pPr>
              <w:spacing w:after="0"/>
            </w:pPr>
            <w:r>
              <w:rPr>
                <w:rFonts w:eastAsia="Arial" w:cs="Arial"/>
                <w:color w:val="333333"/>
                <w:szCs w:val="22"/>
                <w:lang w:val="es-CL"/>
              </w:rPr>
              <w:t xml:space="preserve">EXPANDE el resumen del HLD a nivel de columna, constraint y campo de auditoria. </w:t>
            </w:r>
            <w:r>
              <w:rPr>
                <w:rFonts w:eastAsia="Arial" w:cs="Arial"/>
                <w:color w:val="333333"/>
                <w:szCs w:val="22"/>
              </w:rPr>
              <w:t>Incluye DDL ejecutable y matriz de trazabilidad vs ciberseguridad.</w:t>
            </w:r>
          </w:p>
        </w:tc>
      </w:tr>
      <w:tr w:rsidRPr="002475E3" w:rsidR="00BE2547" w:rsidTr="00BE2547" w14:paraId="18024A8F" w14:textId="77777777">
        <w:tc>
          <w:tcPr>
            <w:tcW w:w="1133"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0C4BC89C" w14:textId="77777777">
            <w:pPr>
              <w:spacing w:after="0"/>
            </w:pPr>
            <w:r>
              <w:rPr>
                <w:rFonts w:eastAsia="Arial" w:cs="Arial"/>
                <w:color w:val="333333"/>
                <w:szCs w:val="22"/>
              </w:rPr>
              <w:t>Anexo H (APIs)</w:t>
            </w:r>
          </w:p>
        </w:tc>
        <w:tc>
          <w:tcPr>
            <w:tcW w:w="2077"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525BB70D" w14:textId="77777777">
            <w:pPr>
              <w:spacing w:after="0"/>
            </w:pPr>
            <w:r>
              <w:rPr>
                <w:rFonts w:eastAsia="Arial" w:cs="Arial"/>
                <w:color w:val="333333"/>
                <w:szCs w:val="22"/>
              </w:rPr>
              <w:t>HLD Anexo A (OpenAPI 3.0)</w:t>
            </w:r>
          </w:p>
        </w:tc>
        <w:tc>
          <w:tcPr>
            <w:tcW w:w="2077"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238A5846" w14:textId="77777777">
            <w:pPr>
              <w:spacing w:after="0"/>
            </w:pPr>
            <w:r>
              <w:rPr>
                <w:rFonts w:eastAsia="Arial" w:cs="Arial"/>
                <w:color w:val="333333"/>
                <w:szCs w:val="22"/>
              </w:rPr>
              <w:t>HLD secciones 9.1 - 9.6</w:t>
            </w:r>
          </w:p>
        </w:tc>
        <w:tc>
          <w:tcPr>
            <w:tcW w:w="355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Pr="002A3F42" w:rsidR="00BE2547" w:rsidRDefault="00000000" w14:paraId="0D693426" w14:textId="77777777">
            <w:pPr>
              <w:spacing w:after="0"/>
              <w:rPr>
                <w:lang w:val="es-CL"/>
              </w:rPr>
            </w:pPr>
            <w:r>
              <w:rPr>
                <w:rFonts w:eastAsia="Arial" w:cs="Arial"/>
                <w:color w:val="333333"/>
                <w:szCs w:val="22"/>
                <w:lang w:val="es-CL"/>
              </w:rPr>
              <w:t xml:space="preserve">DETALLA los contratos JSON, schemas request/response, callbacks, codigos de error y ejemplos que el HLD solo </w:t>
              <w:lastRenderedPageBreak/>
            </w:r>
            <w:r>
              <w:rPr>
                <w:rFonts w:eastAsia="Arial" w:cs="Arial"/>
                <w:color w:val="333333"/>
                <w:szCs w:val="22"/>
                <w:lang w:val="es-CL"/>
              </w:rPr>
              <w:t>resume.</w:t>
            </w:r>
          </w:p>
        </w:tc>
      </w:tr>
    </w:tbl>
    <w:p w:rsidRPr="002A3F42" w:rsidR="00BE2547" w:rsidRDefault="00000000" w14:paraId="2AF2FEA2" w14:textId="77777777">
      <w:pPr>
        <w:rPr>
          <w:lang w:val="es-CL"/>
        </w:rPr>
      </w:pPr>
      <w:r>
        <w:rPr>
          <w:lang w:val="es-CL"/>
        </w:rPr>
        <w:br w:type="page"/>
      </w:r>
    </w:p>
    <w:p w:rsidRPr="002A3F42" w:rsidR="00BE2547" w:rsidRDefault="00000000" w14:paraId="471F468C" w14:textId="77777777">
      <w:pPr>
        <w:pStyle w:val="Ttulo2"/>
        <w:rPr>
          <w:lang w:val="es-CL"/>
        </w:rPr>
      </w:pPr>
      <w:bookmarkStart w:name="_Toc227677154" w:id="179"/>
      <w:r>
        <w:rPr>
          <w:rFonts w:ascii="Arial" w:hAnsi="Arial" w:eastAsia="Arial" w:cs="Arial"/>
          <w:lang w:val="es-CL"/>
        </w:rPr>
        <w:t>Anexo G - Modelo Detallado de Datos Komands</w:t>
      </w:r>
      <w:bookmarkEnd w:id="179"/>
    </w:p>
    <w:tbl>
      <w:tblPr>
        <w:tblStyle w:val="Table"/>
        <w:tblW w:w="88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43"/>
        <w:gridCol w:w="6195"/>
      </w:tblGrid>
      <w:tr w:rsidRPr="002475E3" w:rsidR="00BE2547" w:rsidTr="00BE2547" w14:paraId="2B051E12" w14:textId="77777777">
        <w:trPr>
          <w:cnfStyle w:val="100000000000" w:firstRow="1" w:lastRow="0" w:firstColumn="0" w:lastColumn="0" w:oddVBand="0" w:evenVBand="0" w:oddHBand="0" w:evenHBand="0" w:firstRowFirstColumn="0" w:firstRowLastColumn="0" w:lastRowFirstColumn="0" w:lastRowLastColumn="0"/>
        </w:trPr>
        <w:tc>
          <w:tcPr>
            <w:tcW w:w="2643" w:type="dxa"/>
            <w:tcBorders>
              <w:top w:val="single" w:color="CCCCCC" w:sz="1" w:space="0"/>
              <w:left w:val="single" w:color="CCCCCC" w:sz="1" w:space="0"/>
              <w:bottom w:val="single" w:color="CCCCCC" w:sz="1" w:space="0"/>
              <w:right w:val="single" w:color="CCCCCC" w:sz="1" w:space="0"/>
            </w:tcBorders>
            <w:shd w:val="clear" w:color="auto" w:fill="D6E4F0"/>
            <w:tcMar>
              <w:top w:w="60" w:type="dxa"/>
              <w:left w:w="100" w:type="dxa"/>
              <w:bottom w:w="60" w:type="dxa"/>
              <w:right w:w="100" w:type="dxa"/>
            </w:tcMar>
          </w:tcPr>
          <w:p w:rsidR="00BE2547" w:rsidRDefault="00000000" w14:paraId="15E23D75" w14:textId="77777777">
            <w:pPr>
              <w:spacing w:after="0"/>
            </w:pPr>
            <w:r>
              <w:rPr>
                <w:rFonts w:eastAsia="Arial" w:cs="Arial"/>
                <w:b/>
                <w:bCs/>
                <w:color w:val="333333"/>
                <w:szCs w:val="22"/>
              </w:rPr>
              <w:t>Entregable separado</w:t>
            </w:r>
          </w:p>
        </w:tc>
        <w:tc>
          <w:tcPr>
            <w:tcW w:w="6194"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Pr="002A3F42" w:rsidR="00BE2547" w:rsidRDefault="00000000" w14:paraId="235C67C1" w14:textId="77777777">
            <w:pPr>
              <w:spacing w:after="0"/>
              <w:rPr>
                <w:lang w:val="es-CL"/>
              </w:rPr>
            </w:pPr>
            <w:r>
              <w:rPr>
                <w:rFonts w:eastAsia="Arial" w:cs="Arial"/>
                <w:color w:val="333333"/>
                <w:szCs w:val="22"/>
                <w:lang w:val="es-CL"/>
              </w:rPr>
              <w:t>AnexoG_Modelo_Datos_v2_1_FINAL.docx</w:t>
            </w:r>
          </w:p>
        </w:tc>
      </w:tr>
      <w:tr w:rsidR="00BE2547" w:rsidTr="00BE2547" w14:paraId="4582DD58" w14:textId="77777777">
        <w:tc>
          <w:tcPr>
            <w:tcW w:w="2643" w:type="dxa"/>
            <w:tcBorders>
              <w:top w:val="single" w:color="CCCCCC" w:sz="1" w:space="0"/>
              <w:left w:val="single" w:color="CCCCCC" w:sz="1" w:space="0"/>
              <w:bottom w:val="single" w:color="CCCCCC" w:sz="1" w:space="0"/>
              <w:right w:val="single" w:color="CCCCCC" w:sz="1" w:space="0"/>
            </w:tcBorders>
            <w:shd w:val="clear" w:color="auto" w:fill="D6E4F0"/>
            <w:tcMar>
              <w:top w:w="60" w:type="dxa"/>
              <w:left w:w="100" w:type="dxa"/>
              <w:bottom w:w="60" w:type="dxa"/>
              <w:right w:w="100" w:type="dxa"/>
            </w:tcMar>
          </w:tcPr>
          <w:p w:rsidR="00BE2547" w:rsidRDefault="00000000" w14:paraId="7E5F72E6" w14:textId="77777777">
            <w:pPr>
              <w:spacing w:after="0"/>
            </w:pPr>
            <w:r>
              <w:rPr>
                <w:rFonts w:eastAsia="Arial" w:cs="Arial"/>
                <w:b/>
                <w:bCs/>
                <w:color w:val="333333"/>
                <w:szCs w:val="22"/>
              </w:rPr>
              <w:t>Version</w:t>
            </w:r>
          </w:p>
        </w:tc>
        <w:tc>
          <w:tcPr>
            <w:tcW w:w="6194"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2EC7E402" w14:textId="77777777">
            <w:pPr>
              <w:spacing w:after="0"/>
            </w:pPr>
            <w:r>
              <w:rPr>
                <w:rFonts w:eastAsia="Arial" w:cs="Arial"/>
                <w:color w:val="333333"/>
                <w:szCs w:val="22"/>
              </w:rPr>
              <w:t>v2.1</w:t>
            </w:r>
          </w:p>
        </w:tc>
      </w:tr>
      <w:tr w:rsidR="00BE2547" w:rsidTr="00BE2547" w14:paraId="50BE395A" w14:textId="77777777">
        <w:tc>
          <w:tcPr>
            <w:tcW w:w="2643" w:type="dxa"/>
            <w:tcBorders>
              <w:top w:val="single" w:color="CCCCCC" w:sz="1" w:space="0"/>
              <w:left w:val="single" w:color="CCCCCC" w:sz="1" w:space="0"/>
              <w:bottom w:val="single" w:color="CCCCCC" w:sz="1" w:space="0"/>
              <w:right w:val="single" w:color="CCCCCC" w:sz="1" w:space="0"/>
            </w:tcBorders>
            <w:shd w:val="clear" w:color="auto" w:fill="D6E4F0"/>
            <w:tcMar>
              <w:top w:w="60" w:type="dxa"/>
              <w:left w:w="100" w:type="dxa"/>
              <w:bottom w:w="60" w:type="dxa"/>
              <w:right w:w="100" w:type="dxa"/>
            </w:tcMar>
          </w:tcPr>
          <w:p w:rsidR="00BE2547" w:rsidRDefault="00000000" w14:paraId="487250C9" w14:textId="77777777">
            <w:pPr>
              <w:spacing w:after="0"/>
            </w:pPr>
            <w:r>
              <w:rPr>
                <w:rFonts w:eastAsia="Arial" w:cs="Arial"/>
                <w:b/>
                <w:bCs/>
                <w:color w:val="333333"/>
                <w:szCs w:val="22"/>
              </w:rPr>
              <w:t>Fecha</w:t>
            </w:r>
          </w:p>
        </w:tc>
        <w:tc>
          <w:tcPr>
            <w:tcW w:w="6194"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6492045C" w14:textId="77777777">
            <w:pPr>
              <w:spacing w:after="0"/>
            </w:pPr>
            <w:r>
              <w:rPr>
                <w:rFonts w:eastAsia="Arial" w:cs="Arial"/>
                <w:color w:val="333333"/>
                <w:szCs w:val="22"/>
              </w:rPr>
              <w:t>Abril 2026</w:t>
            </w:r>
          </w:p>
        </w:tc>
      </w:tr>
      <w:tr w:rsidR="00BE2547" w:rsidTr="00BE2547" w14:paraId="18EB942C" w14:textId="77777777">
        <w:tc>
          <w:tcPr>
            <w:tcW w:w="2643" w:type="dxa"/>
            <w:tcBorders>
              <w:top w:val="single" w:color="CCCCCC" w:sz="1" w:space="0"/>
              <w:left w:val="single" w:color="CCCCCC" w:sz="1" w:space="0"/>
              <w:bottom w:val="single" w:color="CCCCCC" w:sz="1" w:space="0"/>
              <w:right w:val="single" w:color="CCCCCC" w:sz="1" w:space="0"/>
            </w:tcBorders>
            <w:shd w:val="clear" w:color="auto" w:fill="D6E4F0"/>
            <w:tcMar>
              <w:top w:w="60" w:type="dxa"/>
              <w:left w:w="100" w:type="dxa"/>
              <w:bottom w:w="60" w:type="dxa"/>
              <w:right w:w="100" w:type="dxa"/>
            </w:tcMar>
          </w:tcPr>
          <w:p w:rsidR="00BE2547" w:rsidRDefault="00000000" w14:paraId="2CAB1C2B" w14:textId="77777777">
            <w:pPr>
              <w:spacing w:after="0"/>
            </w:pPr>
            <w:r>
              <w:rPr>
                <w:rFonts w:eastAsia="Arial" w:cs="Arial"/>
                <w:b/>
                <w:bCs/>
                <w:color w:val="333333"/>
                <w:szCs w:val="22"/>
              </w:rPr>
              <w:t>Autor</w:t>
            </w:r>
          </w:p>
        </w:tc>
        <w:tc>
          <w:tcPr>
            <w:tcW w:w="6194"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3B647BBB" w14:textId="77777777">
            <w:pPr>
              <w:spacing w:after="0"/>
            </w:pPr>
            <w:r>
              <w:rPr>
                <w:rFonts w:eastAsia="Arial" w:cs="Arial"/>
                <w:color w:val="333333"/>
                <w:szCs w:val="22"/>
              </w:rPr>
              <w:t>MOS-iT</w:t>
            </w:r>
          </w:p>
        </w:tc>
      </w:tr>
      <w:tr w:rsidR="00BE2547" w:rsidTr="00BE2547" w14:paraId="3CFA4411" w14:textId="77777777">
        <w:tc>
          <w:tcPr>
            <w:tcW w:w="2643" w:type="dxa"/>
            <w:tcBorders>
              <w:top w:val="single" w:color="CCCCCC" w:sz="1" w:space="0"/>
              <w:left w:val="single" w:color="CCCCCC" w:sz="1" w:space="0"/>
              <w:bottom w:val="single" w:color="CCCCCC" w:sz="1" w:space="0"/>
              <w:right w:val="single" w:color="CCCCCC" w:sz="1" w:space="0"/>
            </w:tcBorders>
            <w:shd w:val="clear" w:color="auto" w:fill="D6E4F0"/>
            <w:tcMar>
              <w:top w:w="60" w:type="dxa"/>
              <w:left w:w="100" w:type="dxa"/>
              <w:bottom w:w="60" w:type="dxa"/>
              <w:right w:w="100" w:type="dxa"/>
            </w:tcMar>
          </w:tcPr>
          <w:p w:rsidR="00BE2547" w:rsidRDefault="00000000" w14:paraId="20A00A4B" w14:textId="77777777">
            <w:pPr>
              <w:spacing w:after="0"/>
            </w:pPr>
            <w:r>
              <w:rPr>
                <w:rFonts w:eastAsia="Arial" w:cs="Arial"/>
                <w:b/>
                <w:bCs/>
                <w:color w:val="333333"/>
                <w:szCs w:val="22"/>
              </w:rPr>
              <w:t>Clasificacion</w:t>
            </w:r>
          </w:p>
        </w:tc>
        <w:tc>
          <w:tcPr>
            <w:tcW w:w="6194"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36B79C77" w14:textId="77777777">
            <w:pPr>
              <w:spacing w:after="0"/>
            </w:pPr>
            <w:r>
              <w:rPr>
                <w:rFonts w:eastAsia="Arial" w:cs="Arial"/>
                <w:color w:val="333333"/>
                <w:szCs w:val="22"/>
              </w:rPr>
              <w:t>CONFIDENCIAL</w:t>
            </w:r>
          </w:p>
        </w:tc>
      </w:tr>
      <w:tr w:rsidRPr="002475E3" w:rsidR="00BE2547" w:rsidTr="00BE2547" w14:paraId="1188E4B5" w14:textId="77777777">
        <w:tc>
          <w:tcPr>
            <w:tcW w:w="2643" w:type="dxa"/>
            <w:tcBorders>
              <w:top w:val="single" w:color="CCCCCC" w:sz="1" w:space="0"/>
              <w:left w:val="single" w:color="CCCCCC" w:sz="1" w:space="0"/>
              <w:bottom w:val="single" w:color="CCCCCC" w:sz="1" w:space="0"/>
              <w:right w:val="single" w:color="CCCCCC" w:sz="1" w:space="0"/>
            </w:tcBorders>
            <w:shd w:val="clear" w:color="auto" w:fill="D6E4F0"/>
            <w:tcMar>
              <w:top w:w="60" w:type="dxa"/>
              <w:left w:w="100" w:type="dxa"/>
              <w:bottom w:w="60" w:type="dxa"/>
              <w:right w:w="100" w:type="dxa"/>
            </w:tcMar>
          </w:tcPr>
          <w:p w:rsidR="00BE2547" w:rsidRDefault="00000000" w14:paraId="68121AE9" w14:textId="77777777">
            <w:pPr>
              <w:spacing w:after="0"/>
            </w:pPr>
            <w:r>
              <w:rPr>
                <w:rFonts w:eastAsia="Arial" w:cs="Arial"/>
                <w:b/>
                <w:bCs/>
                <w:color w:val="333333"/>
                <w:szCs w:val="22"/>
              </w:rPr>
              <w:t>Complementa HLD</w:t>
            </w:r>
          </w:p>
        </w:tc>
        <w:tc>
          <w:tcPr>
            <w:tcW w:w="6194"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Pr="002A3F42" w:rsidR="00BE2547" w:rsidRDefault="00000000" w14:paraId="199F5B93" w14:textId="77777777">
            <w:pPr>
              <w:spacing w:after="0"/>
              <w:rPr>
                <w:lang w:val="es-CL"/>
              </w:rPr>
            </w:pPr>
            <w:r>
              <w:rPr>
                <w:rFonts w:eastAsia="Arial" w:cs="Arial"/>
                <w:color w:val="333333"/>
                <w:szCs w:val="22"/>
                <w:lang w:val="es-CL"/>
              </w:rPr>
              <w:t>Secciones 10.1-10.11, Anexo B (DDL), Anexo C (ERD)</w:t>
            </w:r>
          </w:p>
        </w:tc>
      </w:tr>
      <w:tr w:rsidRPr="002475E3" w:rsidR="00BE2547" w:rsidTr="00BE2547" w14:paraId="18BC1D96" w14:textId="77777777">
        <w:tc>
          <w:tcPr>
            <w:tcW w:w="2643" w:type="dxa"/>
            <w:tcBorders>
              <w:top w:val="single" w:color="CCCCCC" w:sz="1" w:space="0"/>
              <w:left w:val="single" w:color="CCCCCC" w:sz="1" w:space="0"/>
              <w:bottom w:val="single" w:color="CCCCCC" w:sz="1" w:space="0"/>
              <w:right w:val="single" w:color="CCCCCC" w:sz="1" w:space="0"/>
            </w:tcBorders>
            <w:shd w:val="clear" w:color="auto" w:fill="D6E4F0"/>
            <w:tcMar>
              <w:top w:w="60" w:type="dxa"/>
              <w:left w:w="100" w:type="dxa"/>
              <w:bottom w:w="60" w:type="dxa"/>
              <w:right w:w="100" w:type="dxa"/>
            </w:tcMar>
          </w:tcPr>
          <w:p w:rsidR="00BE2547" w:rsidRDefault="00000000" w14:paraId="4BBAA01C" w14:textId="77777777">
            <w:pPr>
              <w:spacing w:after="0"/>
            </w:pPr>
            <w:r>
              <w:rPr>
                <w:rFonts w:eastAsia="Arial" w:cs="Arial"/>
                <w:b/>
                <w:bCs/>
                <w:color w:val="333333"/>
                <w:szCs w:val="22"/>
              </w:rPr>
              <w:t>Complementa LLD</w:t>
            </w:r>
          </w:p>
        </w:tc>
        <w:tc>
          <w:tcPr>
            <w:tcW w:w="6194"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Pr="002A3F42" w:rsidR="00BE2547" w:rsidRDefault="00000000" w14:paraId="519D4064" w14:textId="77777777">
            <w:pPr>
              <w:spacing w:after="0"/>
              <w:rPr>
                <w:lang w:val="es-CL"/>
              </w:rPr>
            </w:pPr>
            <w:r>
              <w:rPr>
                <w:rFonts w:eastAsia="Arial" w:cs="Arial"/>
                <w:color w:val="333333"/>
                <w:szCs w:val="22"/>
                <w:lang w:val="es-CL"/>
              </w:rPr>
              <w:t>Seccion 5 (Modelo de Datos) - LLD KOMANDs v2</w:t>
            </w:r>
          </w:p>
        </w:tc>
      </w:tr>
    </w:tbl>
    <w:p w:rsidRPr="002A3F42" w:rsidR="00BE2547" w:rsidRDefault="00BE2547" w14:paraId="03C7D47E" w14:textId="77777777">
      <w:pPr>
        <w:spacing w:after="120" w:line="276" w:lineRule="auto"/>
        <w:rPr>
          <w:lang w:val="es-CL"/>
        </w:rPr>
      </w:pPr>
    </w:p>
    <w:p w:rsidR="00BE2547" w:rsidRDefault="00000000" w14:paraId="242FA6D0" w14:textId="77777777">
      <w:pPr>
        <w:pStyle w:val="Ttulo3"/>
      </w:pPr>
      <w:bookmarkStart w:name="_Toc227677155" w:id="180"/>
      <w:r>
        <w:rPr>
          <w:rFonts w:ascii="Arial" w:hAnsi="Arial" w:eastAsia="Arial" w:cs="Arial"/>
        </w:rPr>
        <w:t>Contenido (10 capitulos)</w:t>
      </w:r>
      <w:bookmarkEnd w:id="180"/>
    </w:p>
    <w:tbl>
      <w:tblPr>
        <w:tblStyle w:val="Table"/>
        <w:tblW w:w="88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16"/>
        <w:gridCol w:w="3191"/>
        <w:gridCol w:w="5031"/>
      </w:tblGrid>
      <w:tr w:rsidR="00BE2547" w:rsidTr="00BE2547" w14:paraId="499171D0" w14:textId="77777777">
        <w:trPr>
          <w:cnfStyle w:val="100000000000" w:firstRow="1" w:lastRow="0" w:firstColumn="0" w:lastColumn="0" w:oddVBand="0" w:evenVBand="0" w:oddHBand="0" w:evenHBand="0" w:firstRowFirstColumn="0" w:firstRowLastColumn="0" w:lastRowFirstColumn="0" w:lastRowLastColumn="0"/>
        </w:trPr>
        <w:tc>
          <w:tcPr>
            <w:tcW w:w="566" w:type="dxa"/>
            <w:tcBorders>
              <w:top w:val="single" w:color="CCCCCC" w:sz="1" w:space="0"/>
              <w:left w:val="single" w:color="CCCCCC" w:sz="1" w:space="0"/>
              <w:bottom w:val="single" w:color="CCCCCC" w:sz="1" w:space="0"/>
              <w:right w:val="single" w:color="CCCCCC" w:sz="1" w:space="0"/>
            </w:tcBorders>
            <w:shd w:val="clear" w:color="auto" w:fill="1F3864"/>
            <w:tcMar>
              <w:top w:w="60" w:type="dxa"/>
              <w:left w:w="100" w:type="dxa"/>
              <w:bottom w:w="60" w:type="dxa"/>
              <w:right w:w="100" w:type="dxa"/>
            </w:tcMar>
          </w:tcPr>
          <w:p w:rsidR="00BE2547" w:rsidRDefault="00000000" w14:paraId="531F4683" w14:textId="77777777">
            <w:pPr>
              <w:spacing w:after="0"/>
            </w:pPr>
            <w:r>
              <w:rPr>
                <w:rFonts w:eastAsia="Arial" w:cs="Arial"/>
                <w:b/>
                <w:bCs/>
                <w:color w:val="FFFFFF"/>
                <w:szCs w:val="22"/>
              </w:rPr>
              <w:t>Cap</w:t>
            </w:r>
          </w:p>
        </w:tc>
        <w:tc>
          <w:tcPr>
            <w:tcW w:w="3210" w:type="dxa"/>
            <w:tcBorders>
              <w:top w:val="single" w:color="CCCCCC" w:sz="1" w:space="0"/>
              <w:left w:val="single" w:color="CCCCCC" w:sz="1" w:space="0"/>
              <w:bottom w:val="single" w:color="CCCCCC" w:sz="1" w:space="0"/>
              <w:right w:val="single" w:color="CCCCCC" w:sz="1" w:space="0"/>
            </w:tcBorders>
            <w:shd w:val="clear" w:color="auto" w:fill="1F3864"/>
            <w:tcMar>
              <w:top w:w="60" w:type="dxa"/>
              <w:left w:w="100" w:type="dxa"/>
              <w:bottom w:w="60" w:type="dxa"/>
              <w:right w:w="100" w:type="dxa"/>
            </w:tcMar>
          </w:tcPr>
          <w:p w:rsidR="00BE2547" w:rsidRDefault="00000000" w14:paraId="71E0FE55" w14:textId="77777777">
            <w:pPr>
              <w:spacing w:after="0"/>
            </w:pPr>
            <w:r>
              <w:rPr>
                <w:rFonts w:eastAsia="Arial" w:cs="Arial"/>
                <w:b/>
                <w:bCs/>
                <w:color w:val="FFFFFF"/>
                <w:szCs w:val="22"/>
              </w:rPr>
              <w:t>Seccion</w:t>
            </w:r>
          </w:p>
        </w:tc>
        <w:tc>
          <w:tcPr>
            <w:tcW w:w="5061" w:type="dxa"/>
            <w:tcBorders>
              <w:top w:val="single" w:color="CCCCCC" w:sz="1" w:space="0"/>
              <w:left w:val="single" w:color="CCCCCC" w:sz="1" w:space="0"/>
              <w:bottom w:val="single" w:color="CCCCCC" w:sz="1" w:space="0"/>
              <w:right w:val="single" w:color="CCCCCC" w:sz="1" w:space="0"/>
            </w:tcBorders>
            <w:shd w:val="clear" w:color="auto" w:fill="1F3864"/>
            <w:tcMar>
              <w:top w:w="60" w:type="dxa"/>
              <w:left w:w="100" w:type="dxa"/>
              <w:bottom w:w="60" w:type="dxa"/>
              <w:right w:w="100" w:type="dxa"/>
            </w:tcMar>
          </w:tcPr>
          <w:p w:rsidR="00BE2547" w:rsidRDefault="00000000" w14:paraId="5F89EE8D" w14:textId="77777777">
            <w:pPr>
              <w:spacing w:after="0"/>
            </w:pPr>
            <w:r>
              <w:rPr>
                <w:rFonts w:eastAsia="Arial" w:cs="Arial"/>
                <w:b/>
                <w:bCs/>
                <w:color w:val="FFFFFF"/>
                <w:szCs w:val="22"/>
              </w:rPr>
              <w:t>Contenido</w:t>
            </w:r>
          </w:p>
        </w:tc>
      </w:tr>
      <w:tr w:rsidRPr="002475E3" w:rsidR="00BE2547" w:rsidTr="00BE2547" w14:paraId="20DA5666" w14:textId="77777777">
        <w:tc>
          <w:tcPr>
            <w:tcW w:w="566"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6BC80330" w14:textId="77777777">
            <w:pPr>
              <w:spacing w:after="0"/>
            </w:pPr>
            <w:r>
              <w:rPr>
                <w:rFonts w:eastAsia="Arial" w:cs="Arial"/>
                <w:color w:val="333333"/>
                <w:szCs w:val="22"/>
              </w:rPr>
              <w:t>1</w:t>
            </w:r>
          </w:p>
        </w:tc>
        <w:tc>
          <w:tcPr>
            <w:tcW w:w="321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732F4557" w14:textId="77777777">
            <w:pPr>
              <w:spacing w:after="0"/>
            </w:pPr>
            <w:r>
              <w:rPr>
                <w:rFonts w:eastAsia="Arial" w:cs="Arial"/>
                <w:color w:val="333333"/>
                <w:szCs w:val="22"/>
              </w:rPr>
              <w:t>Control del documento</w:t>
            </w:r>
          </w:p>
        </w:tc>
        <w:tc>
          <w:tcPr>
            <w:tcW w:w="5061"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Pr="002A3F42" w:rsidR="00BE2547" w:rsidRDefault="00000000" w14:paraId="77841303" w14:textId="77777777">
            <w:pPr>
              <w:spacing w:after="0"/>
              <w:rPr>
                <w:lang w:val="es-CL"/>
              </w:rPr>
            </w:pPr>
            <w:r>
              <w:rPr>
                <w:rFonts w:eastAsia="Arial" w:cs="Arial"/>
                <w:color w:val="333333"/>
                <w:szCs w:val="22"/>
                <w:lang w:val="es-CL"/>
              </w:rPr>
              <w:t>Proposito, alcance, convenciones, definicion de los 4 campos de auditoria estandar.</w:t>
            </w:r>
          </w:p>
        </w:tc>
      </w:tr>
      <w:tr w:rsidR="00BE2547" w:rsidTr="00BE2547" w14:paraId="6E7283AF" w14:textId="77777777">
        <w:tc>
          <w:tcPr>
            <w:tcW w:w="566"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733147B7" w14:textId="77777777">
            <w:pPr>
              <w:spacing w:after="0"/>
            </w:pPr>
            <w:r>
              <w:rPr>
                <w:rFonts w:eastAsia="Arial" w:cs="Arial"/>
                <w:color w:val="333333"/>
                <w:szCs w:val="22"/>
              </w:rPr>
              <w:t>2</w:t>
            </w:r>
          </w:p>
        </w:tc>
        <w:tc>
          <w:tcPr>
            <w:tcW w:w="321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44992E51" w14:textId="77777777">
            <w:pPr>
              <w:spacing w:after="0"/>
            </w:pPr>
            <w:r>
              <w:rPr>
                <w:rFonts w:eastAsia="Arial" w:cs="Arial"/>
                <w:color w:val="333333"/>
                <w:szCs w:val="22"/>
              </w:rPr>
              <w:t>Decisiones de diseno</w:t>
            </w:r>
          </w:p>
        </w:tc>
        <w:tc>
          <w:tcPr>
            <w:tcW w:w="5061"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4392B690" w14:textId="77777777">
            <w:pPr>
              <w:spacing w:after="0"/>
            </w:pPr>
            <w:r>
              <w:rPr>
                <w:rFonts w:eastAsia="Arial" w:cs="Arial"/>
                <w:color w:val="333333"/>
                <w:szCs w:val="22"/>
              </w:rPr>
              <w:t>Justificacion basada en 9 controles de ciberseguridad, analisis de brechas, decision VARCHAR(100) para created_by/updated_by, trigger set_updated_at().</w:t>
            </w:r>
          </w:p>
        </w:tc>
      </w:tr>
      <w:tr w:rsidR="00BE2547" w:rsidTr="00BE2547" w14:paraId="23E3C4BC" w14:textId="77777777">
        <w:tc>
          <w:tcPr>
            <w:tcW w:w="566"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3A32B474" w14:textId="77777777">
            <w:pPr>
              <w:spacing w:after="0"/>
            </w:pPr>
            <w:r>
              <w:rPr>
                <w:rFonts w:eastAsia="Arial" w:cs="Arial"/>
                <w:color w:val="333333"/>
                <w:szCs w:val="22"/>
              </w:rPr>
              <w:t>3</w:t>
            </w:r>
          </w:p>
        </w:tc>
        <w:tc>
          <w:tcPr>
            <w:tcW w:w="321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4641A4ED" w14:textId="77777777">
            <w:pPr>
              <w:spacing w:after="0"/>
            </w:pPr>
            <w:r>
              <w:rPr>
                <w:rFonts w:eastAsia="Arial" w:cs="Arial"/>
                <w:color w:val="333333"/>
                <w:szCs w:val="22"/>
              </w:rPr>
              <w:t>Diccionario schema komands</w:t>
            </w:r>
          </w:p>
        </w:tc>
        <w:tc>
          <w:tcPr>
            <w:tcW w:w="5061"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5F60E951" w14:textId="77777777">
            <w:pPr>
              <w:spacing w:after="0"/>
            </w:pPr>
            <w:r>
              <w:rPr>
                <w:rFonts w:eastAsia="Arial" w:cs="Arial"/>
                <w:color w:val="333333"/>
                <w:szCs w:val="22"/>
                <w:lang w:val="es-CL"/>
              </w:rPr>
              <w:t xml:space="preserve">25 tablas en 6 dominios: Infraestructura (6), Catalogo (6), Transacciones (4), Admin (3), VNO (2), Config (4). </w:t>
            </w:r>
            <w:r>
              <w:rPr>
                <w:rFonts w:eastAsia="Arial" w:cs="Arial"/>
                <w:color w:val="333333"/>
                <w:szCs w:val="22"/>
              </w:rPr>
              <w:t>Ficha completa por tabla.</w:t>
            </w:r>
          </w:p>
        </w:tc>
      </w:tr>
      <w:tr w:rsidRPr="002475E3" w:rsidR="00BE2547" w:rsidTr="00BE2547" w14:paraId="36FB01D3" w14:textId="77777777">
        <w:tc>
          <w:tcPr>
            <w:tcW w:w="566"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73FF20E2" w14:textId="77777777">
            <w:pPr>
              <w:spacing w:after="0"/>
            </w:pPr>
            <w:r>
              <w:rPr>
                <w:rFonts w:eastAsia="Arial" w:cs="Arial"/>
                <w:color w:val="333333"/>
                <w:szCs w:val="22"/>
              </w:rPr>
              <w:t>4</w:t>
            </w:r>
          </w:p>
        </w:tc>
        <w:tc>
          <w:tcPr>
            <w:tcW w:w="321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1D9D6DF9" w14:textId="77777777">
            <w:pPr>
              <w:spacing w:after="0"/>
            </w:pPr>
            <w:r>
              <w:rPr>
                <w:rFonts w:eastAsia="Arial" w:cs="Arial"/>
                <w:color w:val="333333"/>
                <w:szCs w:val="22"/>
              </w:rPr>
              <w:t>Diccionario schema public</w:t>
            </w:r>
          </w:p>
        </w:tc>
        <w:tc>
          <w:tcPr>
            <w:tcW w:w="5061"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Pr="002A3F42" w:rsidR="00BE2547" w:rsidRDefault="00000000" w14:paraId="3B90A447" w14:textId="77777777">
            <w:pPr>
              <w:spacing w:after="0"/>
              <w:rPr>
                <w:lang w:val="es-CL"/>
              </w:rPr>
            </w:pPr>
            <w:r>
              <w:rPr>
                <w:rFonts w:eastAsia="Arial" w:cs="Arial"/>
                <w:color w:val="333333"/>
                <w:szCs w:val="22"/>
                <w:lang w:val="es-CL"/>
              </w:rPr>
              <w:t>8 tablas legacy con estado, equivalente en komands, plan de decomision, vistas de compatibilidad.</w:t>
            </w:r>
          </w:p>
        </w:tc>
      </w:tr>
      <w:tr w:rsidRPr="002475E3" w:rsidR="00BE2547" w:rsidTr="00BE2547" w14:paraId="46145F19" w14:textId="77777777">
        <w:tc>
          <w:tcPr>
            <w:tcW w:w="566"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5681C0CF" w14:textId="77777777">
            <w:pPr>
              <w:spacing w:after="0"/>
            </w:pPr>
            <w:r>
              <w:rPr>
                <w:rFonts w:eastAsia="Arial" w:cs="Arial"/>
                <w:color w:val="333333"/>
                <w:szCs w:val="22"/>
              </w:rPr>
              <w:t>5</w:t>
            </w:r>
          </w:p>
        </w:tc>
        <w:tc>
          <w:tcPr>
            <w:tcW w:w="321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4ACEB824" w14:textId="77777777">
            <w:pPr>
              <w:spacing w:after="0"/>
            </w:pPr>
            <w:r>
              <w:rPr>
                <w:rFonts w:eastAsia="Arial" w:cs="Arial"/>
                <w:color w:val="333333"/>
                <w:szCs w:val="22"/>
              </w:rPr>
              <w:t>Descripcion ERD</w:t>
            </w:r>
          </w:p>
        </w:tc>
        <w:tc>
          <w:tcPr>
            <w:tcW w:w="5061"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Pr="002A3F42" w:rsidR="00BE2547" w:rsidRDefault="00000000" w14:paraId="777B08FA" w14:textId="77777777">
            <w:pPr>
              <w:spacing w:after="0"/>
              <w:rPr>
                <w:lang w:val="es-CL"/>
              </w:rPr>
            </w:pPr>
            <w:r>
              <w:rPr>
                <w:rFonts w:eastAsia="Arial" w:cs="Arial"/>
                <w:color w:val="333333"/>
                <w:szCs w:val="22"/>
                <w:lang w:val="es-CL"/>
              </w:rPr>
              <w:t>7 dominios, 33 tablas, 35 Foreign Keys con cardinalidades y ON DELETE, 35 indices documentados.</w:t>
            </w:r>
          </w:p>
        </w:tc>
      </w:tr>
      <w:tr w:rsidRPr="002475E3" w:rsidR="00BE2547" w:rsidTr="00BE2547" w14:paraId="039223F8" w14:textId="77777777">
        <w:tc>
          <w:tcPr>
            <w:tcW w:w="566"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16911ABA" w14:textId="77777777">
            <w:pPr>
              <w:spacing w:after="0"/>
            </w:pPr>
            <w:r>
              <w:rPr>
                <w:rFonts w:eastAsia="Arial" w:cs="Arial"/>
                <w:color w:val="333333"/>
                <w:szCs w:val="22"/>
              </w:rPr>
              <w:t>6</w:t>
            </w:r>
          </w:p>
        </w:tc>
        <w:tc>
          <w:tcPr>
            <w:tcW w:w="321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57BB0079" w14:textId="77777777">
            <w:pPr>
              <w:spacing w:after="0"/>
            </w:pPr>
            <w:r>
              <w:rPr>
                <w:rFonts w:eastAsia="Arial" w:cs="Arial"/>
                <w:color w:val="333333"/>
                <w:szCs w:val="22"/>
              </w:rPr>
              <w:t>DDL SQL schema komands</w:t>
            </w:r>
          </w:p>
        </w:tc>
        <w:tc>
          <w:tcPr>
            <w:tcW w:w="5061"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Pr="002A3F42" w:rsidR="00BE2547" w:rsidRDefault="00000000" w14:paraId="3C0E16EC" w14:textId="77777777">
            <w:pPr>
              <w:spacing w:after="0"/>
              <w:rPr>
                <w:lang w:val="es-CL"/>
              </w:rPr>
            </w:pPr>
            <w:r>
              <w:rPr>
                <w:rFonts w:eastAsia="Arial" w:cs="Arial"/>
                <w:color w:val="333333"/>
                <w:szCs w:val="22"/>
                <w:lang w:val="es-CL"/>
              </w:rPr>
              <w:t>25 CREATE TABLE en orden de dependencias, funcion trigger, 25 triggers, 28 indices. ~106 objetos DDL.</w:t>
            </w:r>
          </w:p>
        </w:tc>
      </w:tr>
      <w:tr w:rsidRPr="002475E3" w:rsidR="00BE2547" w:rsidTr="00BE2547" w14:paraId="0C7A7D00" w14:textId="77777777">
        <w:tc>
          <w:tcPr>
            <w:tcW w:w="566"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187A9878" w14:textId="77777777">
            <w:pPr>
              <w:spacing w:after="0"/>
            </w:pPr>
            <w:r>
              <w:rPr>
                <w:rFonts w:eastAsia="Arial" w:cs="Arial"/>
                <w:color w:val="333333"/>
                <w:szCs w:val="22"/>
              </w:rPr>
              <w:t>7</w:t>
            </w:r>
          </w:p>
        </w:tc>
        <w:tc>
          <w:tcPr>
            <w:tcW w:w="321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3237EFFD" w14:textId="77777777">
            <w:pPr>
              <w:spacing w:after="0"/>
            </w:pPr>
            <w:r>
              <w:rPr>
                <w:rFonts w:eastAsia="Arial" w:cs="Arial"/>
                <w:color w:val="333333"/>
                <w:szCs w:val="22"/>
              </w:rPr>
              <w:t>DDL migracion legacy</w:t>
            </w:r>
          </w:p>
        </w:tc>
        <w:tc>
          <w:tcPr>
            <w:tcW w:w="5061"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Pr="002A3F42" w:rsidR="00BE2547" w:rsidRDefault="00000000" w14:paraId="26FE7FD3" w14:textId="77777777">
            <w:pPr>
              <w:spacing w:after="0"/>
              <w:rPr>
                <w:lang w:val="es-CL"/>
              </w:rPr>
            </w:pPr>
            <w:r>
              <w:rPr>
                <w:rFonts w:eastAsia="Arial" w:cs="Arial"/>
                <w:color w:val="333333"/>
                <w:szCs w:val="22"/>
                <w:lang w:val="es-CL"/>
              </w:rPr>
              <w:t>8 ALTER TABLE idempotentes, 8 triggers, rollback, 9 escenarios de compatibilidad.</w:t>
            </w:r>
          </w:p>
        </w:tc>
      </w:tr>
      <w:tr w:rsidR="00BE2547" w:rsidTr="00BE2547" w14:paraId="1A068B63" w14:textId="77777777">
        <w:tc>
          <w:tcPr>
            <w:tcW w:w="566"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521A1715" w14:textId="77777777">
            <w:pPr>
              <w:spacing w:after="0"/>
            </w:pPr>
            <w:r>
              <w:rPr>
                <w:rFonts w:eastAsia="Arial" w:cs="Arial"/>
                <w:color w:val="333333"/>
                <w:szCs w:val="22"/>
              </w:rPr>
              <w:t>8</w:t>
            </w:r>
          </w:p>
        </w:tc>
        <w:tc>
          <w:tcPr>
            <w:tcW w:w="321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4DF44F4E" w14:textId="77777777">
            <w:pPr>
              <w:spacing w:after="0"/>
            </w:pPr>
            <w:r>
              <w:rPr>
                <w:rFonts w:eastAsia="Arial" w:cs="Arial"/>
                <w:color w:val="333333"/>
                <w:szCs w:val="22"/>
              </w:rPr>
              <w:t>Matriz trazabilidad ciberseguridad</w:t>
            </w:r>
          </w:p>
        </w:tc>
        <w:tc>
          <w:tcPr>
            <w:tcW w:w="5061"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30933289" w14:textId="77777777">
            <w:pPr>
              <w:spacing w:after="0"/>
            </w:pPr>
            <w:r>
              <w:rPr>
                <w:rFonts w:eastAsia="Arial" w:cs="Arial"/>
                <w:color w:val="333333"/>
                <w:szCs w:val="22"/>
                <w:lang w:val="es-CL"/>
              </w:rPr>
              <w:t xml:space="preserve">42 controles evaluados: 30 CUMPLE, 8 PARCIAL, 4 N/A (79%). </w:t>
            </w:r>
            <w:r>
              <w:rPr>
                <w:rFonts w:eastAsia="Arial" w:cs="Arial"/>
                <w:color w:val="333333"/>
                <w:szCs w:val="22"/>
              </w:rPr>
              <w:t>Conclusion para CISO.</w:t>
            </w:r>
          </w:p>
        </w:tc>
      </w:tr>
      <w:tr w:rsidR="00BE2547" w:rsidTr="00BE2547" w14:paraId="4F7586F3" w14:textId="77777777">
        <w:tc>
          <w:tcPr>
            <w:tcW w:w="566"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081E11BC" w14:textId="77777777">
            <w:pPr>
              <w:spacing w:after="0"/>
            </w:pPr>
            <w:r>
              <w:rPr>
                <w:rFonts w:eastAsia="Arial" w:cs="Arial"/>
                <w:color w:val="333333"/>
                <w:szCs w:val="22"/>
              </w:rPr>
              <w:t>9</w:t>
            </w:r>
          </w:p>
        </w:tc>
        <w:tc>
          <w:tcPr>
            <w:tcW w:w="321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049B18B1" w14:textId="77777777">
            <w:pPr>
              <w:spacing w:after="0"/>
            </w:pPr>
            <w:r>
              <w:rPr>
                <w:rFonts w:eastAsia="Arial" w:cs="Arial"/>
                <w:color w:val="333333"/>
                <w:szCs w:val="22"/>
              </w:rPr>
              <w:t>Retencion y auto-limpieza</w:t>
            </w:r>
          </w:p>
        </w:tc>
        <w:tc>
          <w:tcPr>
            <w:tcW w:w="5061"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4D0EE50A" w14:textId="77777777">
            <w:pPr>
              <w:spacing w:after="0"/>
            </w:pPr>
            <w:r>
              <w:rPr>
                <w:rFonts w:eastAsia="Arial" w:cs="Arial"/>
                <w:color w:val="333333"/>
                <w:szCs w:val="22"/>
              </w:rPr>
              <w:t>Politicas por tabla, fn_cleanup_old_records(), pg_cron, volumetria (~284,000 registros en regimen).</w:t>
            </w:r>
          </w:p>
        </w:tc>
      </w:tr>
      <w:tr w:rsidRPr="002475E3" w:rsidR="00BE2547" w:rsidTr="00BE2547" w14:paraId="761F3FF4" w14:textId="77777777">
        <w:tc>
          <w:tcPr>
            <w:tcW w:w="566"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6AC6FBB4" w14:textId="77777777">
            <w:pPr>
              <w:spacing w:after="0"/>
            </w:pPr>
            <w:r>
              <w:rPr>
                <w:rFonts w:eastAsia="Arial" w:cs="Arial"/>
                <w:color w:val="333333"/>
                <w:szCs w:val="22"/>
              </w:rPr>
              <w:t>10</w:t>
            </w:r>
          </w:p>
        </w:tc>
        <w:tc>
          <w:tcPr>
            <w:tcW w:w="321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6EB32A04" w14:textId="77777777">
            <w:pPr>
              <w:spacing w:after="0"/>
            </w:pPr>
            <w:r>
              <w:rPr>
                <w:rFonts w:eastAsia="Arial" w:cs="Arial"/>
                <w:color w:val="333333"/>
                <w:szCs w:val="22"/>
              </w:rPr>
              <w:t>Notas de implementacion</w:t>
            </w:r>
          </w:p>
        </w:tc>
        <w:tc>
          <w:tcPr>
            <w:tcW w:w="5061"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Pr="002A3F42" w:rsidR="00BE2547" w:rsidRDefault="00000000" w14:paraId="6A5FBE95" w14:textId="77777777">
            <w:pPr>
              <w:spacing w:after="0"/>
              <w:rPr>
                <w:lang w:val="es-CL"/>
              </w:rPr>
            </w:pPr>
            <w:r>
              <w:rPr>
                <w:rFonts w:eastAsia="Arial" w:cs="Arial"/>
                <w:color w:val="333333"/>
                <w:szCs w:val="22"/>
                <w:lang w:val="es-CL"/>
              </w:rPr>
              <w:t>14 migraciones Alembic, impacto en 8 microservicios, performance &lt; 1%, 10 gaps identificados.</w:t>
            </w:r>
          </w:p>
        </w:tc>
      </w:tr>
    </w:tbl>
    <w:p w:rsidRPr="002A3F42" w:rsidR="00BE2547" w:rsidRDefault="00BE2547" w14:paraId="27E56E13" w14:textId="77777777">
      <w:pPr>
        <w:spacing w:after="120" w:line="276" w:lineRule="auto"/>
        <w:rPr>
          <w:lang w:val="es-CL"/>
        </w:rPr>
      </w:pPr>
    </w:p>
    <w:p w:rsidR="00BE2547" w:rsidRDefault="00000000" w14:paraId="27BCA140" w14:textId="77777777">
      <w:pPr>
        <w:pStyle w:val="Ttulo3"/>
      </w:pPr>
      <w:bookmarkStart w:name="_Toc227677156" w:id="181"/>
      <w:r>
        <w:rPr>
          <w:rFonts w:ascii="Arial" w:hAnsi="Arial" w:eastAsia="Arial" w:cs="Arial"/>
        </w:rPr>
        <w:t>Cifras clave</w:t>
      </w:r>
      <w:bookmarkEnd w:id="181"/>
    </w:p>
    <w:tbl>
      <w:tblPr>
        <w:tblStyle w:val="Table"/>
        <w:tblW w:w="88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32"/>
        <w:gridCol w:w="6006"/>
      </w:tblGrid>
      <w:tr w:rsidR="00BE2547" w:rsidTr="00BE2547" w14:paraId="337BA309" w14:textId="77777777">
        <w:trPr>
          <w:cnfStyle w:val="100000000000" w:firstRow="1" w:lastRow="0" w:firstColumn="0" w:lastColumn="0" w:oddVBand="0" w:evenVBand="0" w:oddHBand="0" w:evenHBand="0" w:firstRowFirstColumn="0" w:firstRowLastColumn="0" w:lastRowFirstColumn="0" w:lastRowLastColumn="0"/>
        </w:trPr>
        <w:tc>
          <w:tcPr>
            <w:tcW w:w="2832" w:type="dxa"/>
            <w:tcBorders>
              <w:top w:val="single" w:color="CCCCCC" w:sz="1" w:space="0"/>
              <w:left w:val="single" w:color="CCCCCC" w:sz="1" w:space="0"/>
              <w:bottom w:val="single" w:color="CCCCCC" w:sz="1" w:space="0"/>
              <w:right w:val="single" w:color="CCCCCC" w:sz="1" w:space="0"/>
            </w:tcBorders>
            <w:shd w:val="clear" w:color="auto" w:fill="1F3864"/>
            <w:tcMar>
              <w:top w:w="60" w:type="dxa"/>
              <w:left w:w="100" w:type="dxa"/>
              <w:bottom w:w="60" w:type="dxa"/>
              <w:right w:w="100" w:type="dxa"/>
            </w:tcMar>
          </w:tcPr>
          <w:p w:rsidR="00BE2547" w:rsidRDefault="00000000" w14:paraId="0A82DFA2" w14:textId="77777777">
            <w:pPr>
              <w:spacing w:after="0"/>
            </w:pPr>
            <w:r>
              <w:rPr>
                <w:rFonts w:eastAsia="Arial" w:cs="Arial"/>
                <w:b/>
                <w:bCs/>
                <w:color w:val="FFFFFF"/>
                <w:szCs w:val="22"/>
              </w:rPr>
              <w:t>Metrica</w:t>
            </w:r>
          </w:p>
        </w:tc>
        <w:tc>
          <w:tcPr>
            <w:tcW w:w="6005" w:type="dxa"/>
            <w:tcBorders>
              <w:top w:val="single" w:color="CCCCCC" w:sz="1" w:space="0"/>
              <w:left w:val="single" w:color="CCCCCC" w:sz="1" w:space="0"/>
              <w:bottom w:val="single" w:color="CCCCCC" w:sz="1" w:space="0"/>
              <w:right w:val="single" w:color="CCCCCC" w:sz="1" w:space="0"/>
            </w:tcBorders>
            <w:shd w:val="clear" w:color="auto" w:fill="1F3864"/>
            <w:tcMar>
              <w:top w:w="60" w:type="dxa"/>
              <w:left w:w="100" w:type="dxa"/>
              <w:bottom w:w="60" w:type="dxa"/>
              <w:right w:w="100" w:type="dxa"/>
            </w:tcMar>
          </w:tcPr>
          <w:p w:rsidR="00BE2547" w:rsidRDefault="00000000" w14:paraId="59C9F2FC" w14:textId="77777777">
            <w:pPr>
              <w:spacing w:after="0"/>
            </w:pPr>
            <w:r>
              <w:rPr>
                <w:rFonts w:eastAsia="Arial" w:cs="Arial"/>
                <w:b/>
                <w:bCs/>
                <w:color w:val="FFFFFF"/>
                <w:szCs w:val="22"/>
              </w:rPr>
              <w:t>Valor</w:t>
            </w:r>
          </w:p>
        </w:tc>
      </w:tr>
      <w:tr w:rsidR="00BE2547" w:rsidTr="00BE2547" w14:paraId="54F4D35B" w14:textId="77777777">
        <w:tc>
          <w:tcPr>
            <w:tcW w:w="2832"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292A62EB" w14:textId="77777777">
            <w:pPr>
              <w:spacing w:after="0"/>
            </w:pPr>
            <w:r>
              <w:rPr>
                <w:rFonts w:eastAsia="Arial" w:cs="Arial"/>
                <w:color w:val="333333"/>
                <w:szCs w:val="22"/>
              </w:rPr>
              <w:t>Tablas documentadas</w:t>
            </w:r>
          </w:p>
        </w:tc>
        <w:tc>
          <w:tcPr>
            <w:tcW w:w="6005"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5A219242" w14:textId="77777777">
            <w:pPr>
              <w:spacing w:after="0"/>
            </w:pPr>
            <w:r>
              <w:rPr>
                <w:rFonts w:eastAsia="Arial" w:cs="Arial"/>
                <w:color w:val="333333"/>
                <w:szCs w:val="22"/>
              </w:rPr>
              <w:t>33 (25 schema komands + 8 schema public/legacy)</w:t>
            </w:r>
          </w:p>
        </w:tc>
      </w:tr>
      <w:tr w:rsidR="00BE2547" w:rsidTr="00BE2547" w14:paraId="343BA9E9" w14:textId="77777777">
        <w:tc>
          <w:tcPr>
            <w:tcW w:w="2832"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4F5D1AAE" w14:textId="77777777">
            <w:pPr>
              <w:spacing w:after="0"/>
            </w:pPr>
            <w:r>
              <w:rPr>
                <w:rFonts w:eastAsia="Arial" w:cs="Arial"/>
                <w:color w:val="333333"/>
                <w:szCs w:val="22"/>
              </w:rPr>
              <w:t>Campos de auditoria nuevos</w:t>
            </w:r>
          </w:p>
        </w:tc>
        <w:tc>
          <w:tcPr>
            <w:tcW w:w="6005"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41D57022" w14:textId="77777777">
            <w:pPr>
              <w:spacing w:after="0"/>
            </w:pPr>
            <w:r>
              <w:rPr>
                <w:rFonts w:eastAsia="Arial" w:cs="Arial"/>
                <w:color w:val="333333"/>
                <w:szCs w:val="22"/>
              </w:rPr>
              <w:t>132 (33 tablas x 4 campos)</w:t>
            </w:r>
          </w:p>
        </w:tc>
      </w:tr>
      <w:tr w:rsidR="00BE2547" w:rsidTr="00BE2547" w14:paraId="4024F371" w14:textId="77777777">
        <w:tc>
          <w:tcPr>
            <w:tcW w:w="2832"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6FF21626" w14:textId="77777777">
            <w:pPr>
              <w:spacing w:after="0"/>
            </w:pPr>
            <w:r>
              <w:rPr>
                <w:rFonts w:eastAsia="Arial" w:cs="Arial"/>
                <w:color w:val="333333"/>
                <w:szCs w:val="22"/>
              </w:rPr>
              <w:t>DDL ejecutable</w:t>
            </w:r>
          </w:p>
        </w:tc>
        <w:tc>
          <w:tcPr>
            <w:tcW w:w="6005"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3548AD16" w14:textId="77777777">
            <w:pPr>
              <w:spacing w:after="0"/>
            </w:pPr>
            <w:r>
              <w:rPr>
                <w:rFonts w:eastAsia="Arial" w:cs="Arial"/>
                <w:color w:val="333333"/>
                <w:szCs w:val="22"/>
              </w:rPr>
              <w:t>25 CREATE TABLE + 8 ALTER TABLE + 33 triggers + 28 indices</w:t>
            </w:r>
          </w:p>
        </w:tc>
      </w:tr>
      <w:tr w:rsidR="00BE2547" w:rsidTr="00BE2547" w14:paraId="0E3BFEF1" w14:textId="77777777">
        <w:tc>
          <w:tcPr>
            <w:tcW w:w="2832"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649C16B5" w14:textId="77777777">
            <w:pPr>
              <w:spacing w:after="0"/>
            </w:pPr>
            <w:r>
              <w:rPr>
                <w:rFonts w:eastAsia="Arial" w:cs="Arial"/>
                <w:color w:val="333333"/>
                <w:szCs w:val="22"/>
              </w:rPr>
              <w:t>Controles ciberseguridad</w:t>
            </w:r>
          </w:p>
        </w:tc>
        <w:tc>
          <w:tcPr>
            <w:tcW w:w="6005"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532003BB" w14:textId="77777777">
            <w:pPr>
              <w:spacing w:after="0"/>
            </w:pPr>
            <w:r>
              <w:rPr>
                <w:rFonts w:eastAsia="Arial" w:cs="Arial"/>
                <w:color w:val="333333"/>
                <w:szCs w:val="22"/>
              </w:rPr>
              <w:t>42 evaluados (79% cumplimiento directo)</w:t>
            </w:r>
          </w:p>
        </w:tc>
      </w:tr>
      <w:tr w:rsidRPr="002475E3" w:rsidR="00BE2547" w:rsidTr="00BE2547" w14:paraId="0AD3E393" w14:textId="77777777">
        <w:tc>
          <w:tcPr>
            <w:tcW w:w="2832"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2EB02D82" w14:textId="77777777">
            <w:pPr>
              <w:spacing w:after="0"/>
            </w:pPr>
            <w:r>
              <w:rPr>
                <w:rFonts w:eastAsia="Arial" w:cs="Arial"/>
                <w:color w:val="333333"/>
                <w:szCs w:val="22"/>
              </w:rPr>
              <w:t>Migraciones Alembic</w:t>
            </w:r>
          </w:p>
        </w:tc>
        <w:tc>
          <w:tcPr>
            <w:tcW w:w="6005"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Pr="002A3F42" w:rsidR="00BE2547" w:rsidRDefault="00000000" w14:paraId="37CE926B" w14:textId="77777777">
            <w:pPr>
              <w:spacing w:after="0"/>
              <w:rPr>
                <w:lang w:val="es-CL"/>
              </w:rPr>
            </w:pPr>
            <w:r>
              <w:rPr>
                <w:rFonts w:eastAsia="Arial" w:cs="Arial"/>
                <w:color w:val="333333"/>
                <w:szCs w:val="22"/>
                <w:lang w:val="es-CL"/>
              </w:rPr>
              <w:t>14 ordenadas para pipeline CI/CD</w:t>
            </w:r>
          </w:p>
        </w:tc>
      </w:tr>
      <w:tr w:rsidR="00BE2547" w:rsidTr="00BE2547" w14:paraId="2CE2D27E" w14:textId="77777777">
        <w:tc>
          <w:tcPr>
            <w:tcW w:w="2832"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7DCE2390" w14:textId="77777777">
            <w:pPr>
              <w:spacing w:after="0"/>
            </w:pPr>
            <w:r>
              <w:rPr>
                <w:rFonts w:eastAsia="Arial" w:cs="Arial"/>
                <w:color w:val="333333"/>
                <w:szCs w:val="22"/>
              </w:rPr>
              <w:t>Gaps identificados</w:t>
            </w:r>
          </w:p>
        </w:tc>
        <w:tc>
          <w:tcPr>
            <w:tcW w:w="6005"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68374F1C" w14:textId="77777777">
            <w:pPr>
              <w:spacing w:after="0"/>
            </w:pPr>
            <w:r>
              <w:rPr>
                <w:rFonts w:eastAsia="Arial" w:cs="Arial"/>
                <w:color w:val="333333"/>
                <w:szCs w:val="22"/>
              </w:rPr>
              <w:t>10 (1 ALTA, 4 MEDIA, 5 BAJA)</w:t>
            </w:r>
          </w:p>
        </w:tc>
      </w:tr>
    </w:tbl>
    <w:p w:rsidR="00BE2547" w:rsidRDefault="00000000" w14:paraId="14B20624" w14:textId="77777777">
      <w:r>
        <w:br w:type="page"/>
      </w:r>
    </w:p>
    <w:p w:rsidRPr="002A3F42" w:rsidR="00BE2547" w:rsidRDefault="00000000" w14:paraId="0CA248CE" w14:textId="77777777">
      <w:pPr>
        <w:pStyle w:val="Ttulo2"/>
        <w:rPr>
          <w:lang w:val="es-CL"/>
        </w:rPr>
      </w:pPr>
      <w:bookmarkStart w:name="_Toc227677157" w:id="182"/>
      <w:r>
        <w:rPr>
          <w:rFonts w:ascii="Arial" w:hAnsi="Arial" w:eastAsia="Arial" w:cs="Arial"/>
          <w:lang w:val="es-CL"/>
        </w:rPr>
        <w:t>Anexo H - Especificacion de APIs Komands</w:t>
      </w:r>
      <w:bookmarkEnd w:id="182"/>
    </w:p>
    <w:tbl>
      <w:tblPr>
        <w:tblStyle w:val="Table"/>
        <w:tblW w:w="88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43"/>
        <w:gridCol w:w="6195"/>
      </w:tblGrid>
      <w:tr w:rsidRPr="002475E3" w:rsidR="00BE2547" w:rsidTr="00BE2547" w14:paraId="0E72F276" w14:textId="77777777">
        <w:trPr>
          <w:cnfStyle w:val="100000000000" w:firstRow="1" w:lastRow="0" w:firstColumn="0" w:lastColumn="0" w:oddVBand="0" w:evenVBand="0" w:oddHBand="0" w:evenHBand="0" w:firstRowFirstColumn="0" w:firstRowLastColumn="0" w:lastRowFirstColumn="0" w:lastRowLastColumn="0"/>
        </w:trPr>
        <w:tc>
          <w:tcPr>
            <w:tcW w:w="2643" w:type="dxa"/>
            <w:tcBorders>
              <w:top w:val="single" w:color="CCCCCC" w:sz="1" w:space="0"/>
              <w:left w:val="single" w:color="CCCCCC" w:sz="1" w:space="0"/>
              <w:bottom w:val="single" w:color="CCCCCC" w:sz="1" w:space="0"/>
              <w:right w:val="single" w:color="CCCCCC" w:sz="1" w:space="0"/>
            </w:tcBorders>
            <w:shd w:val="clear" w:color="auto" w:fill="D6E4F0"/>
            <w:tcMar>
              <w:top w:w="60" w:type="dxa"/>
              <w:left w:w="100" w:type="dxa"/>
              <w:bottom w:w="60" w:type="dxa"/>
              <w:right w:w="100" w:type="dxa"/>
            </w:tcMar>
          </w:tcPr>
          <w:p w:rsidR="00BE2547" w:rsidRDefault="00000000" w14:paraId="48CFC361" w14:textId="77777777">
            <w:pPr>
              <w:spacing w:after="0"/>
            </w:pPr>
            <w:r>
              <w:rPr>
                <w:rFonts w:eastAsia="Arial" w:cs="Arial"/>
                <w:b/>
                <w:bCs/>
                <w:color w:val="333333"/>
                <w:szCs w:val="22"/>
              </w:rPr>
              <w:t>Entregable separado</w:t>
            </w:r>
          </w:p>
        </w:tc>
        <w:tc>
          <w:tcPr>
            <w:tcW w:w="6194"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Pr="002475E3" w:rsidR="00BE2547" w:rsidRDefault="00000000" w14:paraId="65873115" w14:textId="77777777">
            <w:pPr>
              <w:spacing w:after="0"/>
              <w:rPr>
                <w:lang w:val="es-CL"/>
              </w:rPr>
            </w:pPr>
            <w:r>
              <w:rPr>
                <w:rFonts w:eastAsia="Arial" w:cs="Arial"/>
                <w:color w:val="333333"/>
                <w:szCs w:val="22"/>
                <w:lang w:val="es-CL"/>
              </w:rPr>
              <w:t>AnexoH_Especificacion_APIs_v2_1_FINAL.docx</w:t>
            </w:r>
          </w:p>
        </w:tc>
      </w:tr>
      <w:tr w:rsidR="00BE2547" w:rsidTr="00BE2547" w14:paraId="7D33D0BE" w14:textId="77777777">
        <w:tc>
          <w:tcPr>
            <w:tcW w:w="2643" w:type="dxa"/>
            <w:tcBorders>
              <w:top w:val="single" w:color="CCCCCC" w:sz="1" w:space="0"/>
              <w:left w:val="single" w:color="CCCCCC" w:sz="1" w:space="0"/>
              <w:bottom w:val="single" w:color="CCCCCC" w:sz="1" w:space="0"/>
              <w:right w:val="single" w:color="CCCCCC" w:sz="1" w:space="0"/>
            </w:tcBorders>
            <w:shd w:val="clear" w:color="auto" w:fill="D6E4F0"/>
            <w:tcMar>
              <w:top w:w="60" w:type="dxa"/>
              <w:left w:w="100" w:type="dxa"/>
              <w:bottom w:w="60" w:type="dxa"/>
              <w:right w:w="100" w:type="dxa"/>
            </w:tcMar>
          </w:tcPr>
          <w:p w:rsidR="00BE2547" w:rsidRDefault="00000000" w14:paraId="6ACC47B2" w14:textId="77777777">
            <w:pPr>
              <w:spacing w:after="0"/>
            </w:pPr>
            <w:r>
              <w:rPr>
                <w:rFonts w:eastAsia="Arial" w:cs="Arial"/>
                <w:b/>
                <w:bCs/>
                <w:color w:val="333333"/>
                <w:szCs w:val="22"/>
              </w:rPr>
              <w:t>Version</w:t>
            </w:r>
          </w:p>
        </w:tc>
        <w:tc>
          <w:tcPr>
            <w:tcW w:w="6194"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39E765A9" w14:textId="77777777">
            <w:pPr>
              <w:spacing w:after="0"/>
            </w:pPr>
            <w:r>
              <w:rPr>
                <w:rFonts w:eastAsia="Arial" w:cs="Arial"/>
                <w:color w:val="333333"/>
                <w:szCs w:val="22"/>
              </w:rPr>
              <w:t>v2.1</w:t>
            </w:r>
          </w:p>
        </w:tc>
      </w:tr>
      <w:tr w:rsidR="00BE2547" w:rsidTr="00BE2547" w14:paraId="77A0CE03" w14:textId="77777777">
        <w:tc>
          <w:tcPr>
            <w:tcW w:w="2643" w:type="dxa"/>
            <w:tcBorders>
              <w:top w:val="single" w:color="CCCCCC" w:sz="1" w:space="0"/>
              <w:left w:val="single" w:color="CCCCCC" w:sz="1" w:space="0"/>
              <w:bottom w:val="single" w:color="CCCCCC" w:sz="1" w:space="0"/>
              <w:right w:val="single" w:color="CCCCCC" w:sz="1" w:space="0"/>
            </w:tcBorders>
            <w:shd w:val="clear" w:color="auto" w:fill="D6E4F0"/>
            <w:tcMar>
              <w:top w:w="60" w:type="dxa"/>
              <w:left w:w="100" w:type="dxa"/>
              <w:bottom w:w="60" w:type="dxa"/>
              <w:right w:w="100" w:type="dxa"/>
            </w:tcMar>
          </w:tcPr>
          <w:p w:rsidR="00BE2547" w:rsidRDefault="00000000" w14:paraId="47DC0CBF" w14:textId="77777777">
            <w:pPr>
              <w:spacing w:after="0"/>
            </w:pPr>
            <w:r>
              <w:rPr>
                <w:rFonts w:eastAsia="Arial" w:cs="Arial"/>
                <w:b/>
                <w:bCs/>
                <w:color w:val="333333"/>
                <w:szCs w:val="22"/>
              </w:rPr>
              <w:t>Fecha</w:t>
            </w:r>
          </w:p>
        </w:tc>
        <w:tc>
          <w:tcPr>
            <w:tcW w:w="6194"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5FE1E1D0" w14:textId="77777777">
            <w:pPr>
              <w:spacing w:after="0"/>
            </w:pPr>
            <w:r>
              <w:rPr>
                <w:rFonts w:eastAsia="Arial" w:cs="Arial"/>
                <w:color w:val="333333"/>
                <w:szCs w:val="22"/>
              </w:rPr>
              <w:t>Abril 2026</w:t>
            </w:r>
          </w:p>
        </w:tc>
      </w:tr>
      <w:tr w:rsidR="00BE2547" w:rsidTr="00BE2547" w14:paraId="524DEEFC" w14:textId="77777777">
        <w:tc>
          <w:tcPr>
            <w:tcW w:w="2643" w:type="dxa"/>
            <w:tcBorders>
              <w:top w:val="single" w:color="CCCCCC" w:sz="1" w:space="0"/>
              <w:left w:val="single" w:color="CCCCCC" w:sz="1" w:space="0"/>
              <w:bottom w:val="single" w:color="CCCCCC" w:sz="1" w:space="0"/>
              <w:right w:val="single" w:color="CCCCCC" w:sz="1" w:space="0"/>
            </w:tcBorders>
            <w:shd w:val="clear" w:color="auto" w:fill="D6E4F0"/>
            <w:tcMar>
              <w:top w:w="60" w:type="dxa"/>
              <w:left w:w="100" w:type="dxa"/>
              <w:bottom w:w="60" w:type="dxa"/>
              <w:right w:w="100" w:type="dxa"/>
            </w:tcMar>
          </w:tcPr>
          <w:p w:rsidR="00BE2547" w:rsidRDefault="00000000" w14:paraId="6F0C470B" w14:textId="77777777">
            <w:pPr>
              <w:spacing w:after="0"/>
            </w:pPr>
            <w:r>
              <w:rPr>
                <w:rFonts w:eastAsia="Arial" w:cs="Arial"/>
                <w:b/>
                <w:bCs/>
                <w:color w:val="333333"/>
                <w:szCs w:val="22"/>
              </w:rPr>
              <w:t>Autor</w:t>
            </w:r>
          </w:p>
        </w:tc>
        <w:tc>
          <w:tcPr>
            <w:tcW w:w="6194"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450E57DF" w14:textId="77777777">
            <w:pPr>
              <w:spacing w:after="0"/>
            </w:pPr>
            <w:r>
              <w:rPr>
                <w:rFonts w:eastAsia="Arial" w:cs="Arial"/>
                <w:color w:val="333333"/>
                <w:szCs w:val="22"/>
              </w:rPr>
              <w:t>MOS-iT</w:t>
            </w:r>
          </w:p>
        </w:tc>
      </w:tr>
      <w:tr w:rsidR="00BE2547" w:rsidTr="00BE2547" w14:paraId="1B7A33D2" w14:textId="77777777">
        <w:tc>
          <w:tcPr>
            <w:tcW w:w="2643" w:type="dxa"/>
            <w:tcBorders>
              <w:top w:val="single" w:color="CCCCCC" w:sz="1" w:space="0"/>
              <w:left w:val="single" w:color="CCCCCC" w:sz="1" w:space="0"/>
              <w:bottom w:val="single" w:color="CCCCCC" w:sz="1" w:space="0"/>
              <w:right w:val="single" w:color="CCCCCC" w:sz="1" w:space="0"/>
            </w:tcBorders>
            <w:shd w:val="clear" w:color="auto" w:fill="D6E4F0"/>
            <w:tcMar>
              <w:top w:w="60" w:type="dxa"/>
              <w:left w:w="100" w:type="dxa"/>
              <w:bottom w:w="60" w:type="dxa"/>
              <w:right w:w="100" w:type="dxa"/>
            </w:tcMar>
          </w:tcPr>
          <w:p w:rsidR="00BE2547" w:rsidRDefault="00000000" w14:paraId="12D625BF" w14:textId="77777777">
            <w:pPr>
              <w:spacing w:after="0"/>
            </w:pPr>
            <w:r>
              <w:rPr>
                <w:rFonts w:eastAsia="Arial" w:cs="Arial"/>
                <w:b/>
                <w:bCs/>
                <w:color w:val="333333"/>
                <w:szCs w:val="22"/>
              </w:rPr>
              <w:t>Clasificacion</w:t>
            </w:r>
          </w:p>
        </w:tc>
        <w:tc>
          <w:tcPr>
            <w:tcW w:w="6194"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3C72CEF4" w14:textId="77777777">
            <w:pPr>
              <w:spacing w:after="0"/>
            </w:pPr>
            <w:r>
              <w:rPr>
                <w:rFonts w:eastAsia="Arial" w:cs="Arial"/>
                <w:color w:val="333333"/>
                <w:szCs w:val="22"/>
              </w:rPr>
              <w:t>CONFIDENCIAL</w:t>
            </w:r>
          </w:p>
        </w:tc>
      </w:tr>
      <w:tr w:rsidRPr="002475E3" w:rsidR="00BE2547" w:rsidTr="00BE2547" w14:paraId="1DF0A3BD" w14:textId="77777777">
        <w:tc>
          <w:tcPr>
            <w:tcW w:w="2643" w:type="dxa"/>
            <w:tcBorders>
              <w:top w:val="single" w:color="CCCCCC" w:sz="1" w:space="0"/>
              <w:left w:val="single" w:color="CCCCCC" w:sz="1" w:space="0"/>
              <w:bottom w:val="single" w:color="CCCCCC" w:sz="1" w:space="0"/>
              <w:right w:val="single" w:color="CCCCCC" w:sz="1" w:space="0"/>
            </w:tcBorders>
            <w:shd w:val="clear" w:color="auto" w:fill="D6E4F0"/>
            <w:tcMar>
              <w:top w:w="60" w:type="dxa"/>
              <w:left w:w="100" w:type="dxa"/>
              <w:bottom w:w="60" w:type="dxa"/>
              <w:right w:w="100" w:type="dxa"/>
            </w:tcMar>
          </w:tcPr>
          <w:p w:rsidR="00BE2547" w:rsidRDefault="00000000" w14:paraId="3A22B636" w14:textId="77777777">
            <w:pPr>
              <w:spacing w:after="0"/>
            </w:pPr>
            <w:r>
              <w:rPr>
                <w:rFonts w:eastAsia="Arial" w:cs="Arial"/>
                <w:b/>
                <w:bCs/>
                <w:color w:val="333333"/>
                <w:szCs w:val="22"/>
              </w:rPr>
              <w:t>Complementa HLD</w:t>
            </w:r>
          </w:p>
        </w:tc>
        <w:tc>
          <w:tcPr>
            <w:tcW w:w="6194"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Pr="002A3F42" w:rsidR="00BE2547" w:rsidRDefault="00000000" w14:paraId="60B514ED" w14:textId="77777777">
            <w:pPr>
              <w:spacing w:after="0"/>
              <w:rPr>
                <w:lang w:val="es-CL"/>
              </w:rPr>
            </w:pPr>
            <w:r>
              <w:rPr>
                <w:rFonts w:eastAsia="Arial" w:cs="Arial"/>
                <w:color w:val="333333"/>
                <w:szCs w:val="22"/>
                <w:lang w:val="es-CL"/>
              </w:rPr>
              <w:t>Seccion 9 (Especificacion de APIs), Anexo A (OpenAPI 3.0)</w:t>
            </w:r>
          </w:p>
        </w:tc>
      </w:tr>
      <w:tr w:rsidR="00BE2547" w:rsidTr="00BE2547" w14:paraId="725B6A27" w14:textId="77777777">
        <w:tc>
          <w:tcPr>
            <w:tcW w:w="2643" w:type="dxa"/>
            <w:tcBorders>
              <w:top w:val="single" w:color="CCCCCC" w:sz="1" w:space="0"/>
              <w:left w:val="single" w:color="CCCCCC" w:sz="1" w:space="0"/>
              <w:bottom w:val="single" w:color="CCCCCC" w:sz="1" w:space="0"/>
              <w:right w:val="single" w:color="CCCCCC" w:sz="1" w:space="0"/>
            </w:tcBorders>
            <w:shd w:val="clear" w:color="auto" w:fill="D6E4F0"/>
            <w:tcMar>
              <w:top w:w="60" w:type="dxa"/>
              <w:left w:w="100" w:type="dxa"/>
              <w:bottom w:w="60" w:type="dxa"/>
              <w:right w:w="100" w:type="dxa"/>
            </w:tcMar>
          </w:tcPr>
          <w:p w:rsidR="00BE2547" w:rsidRDefault="00000000" w14:paraId="33C642C2" w14:textId="77777777">
            <w:pPr>
              <w:spacing w:after="0"/>
            </w:pPr>
            <w:r>
              <w:rPr>
                <w:rFonts w:eastAsia="Arial" w:cs="Arial"/>
                <w:b/>
                <w:bCs/>
                <w:color w:val="333333"/>
                <w:szCs w:val="22"/>
              </w:rPr>
              <w:t>Complementa LLD</w:t>
            </w:r>
          </w:p>
        </w:tc>
        <w:tc>
          <w:tcPr>
            <w:tcW w:w="6194"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57FBCFB0" w14:textId="77777777">
            <w:pPr>
              <w:spacing w:after="0"/>
            </w:pPr>
            <w:r>
              <w:rPr>
                <w:rFonts w:eastAsia="Arial" w:cs="Arial"/>
                <w:color w:val="333333"/>
                <w:szCs w:val="22"/>
              </w:rPr>
              <w:t>Seccion 14 (Arquitectura Komands) - LLD KOMANDs v2</w:t>
            </w:r>
          </w:p>
        </w:tc>
      </w:tr>
      <w:tr w:rsidR="00BE2547" w:rsidTr="00BE2547" w14:paraId="078ABC44" w14:textId="77777777">
        <w:tc>
          <w:tcPr>
            <w:tcW w:w="2643" w:type="dxa"/>
            <w:tcBorders>
              <w:top w:val="single" w:color="CCCCCC" w:sz="1" w:space="0"/>
              <w:left w:val="single" w:color="CCCCCC" w:sz="1" w:space="0"/>
              <w:bottom w:val="single" w:color="CCCCCC" w:sz="1" w:space="0"/>
              <w:right w:val="single" w:color="CCCCCC" w:sz="1" w:space="0"/>
            </w:tcBorders>
            <w:shd w:val="clear" w:color="auto" w:fill="D6E4F0"/>
            <w:tcMar>
              <w:top w:w="60" w:type="dxa"/>
              <w:left w:w="100" w:type="dxa"/>
              <w:bottom w:w="60" w:type="dxa"/>
              <w:right w:w="100" w:type="dxa"/>
            </w:tcMar>
          </w:tcPr>
          <w:p w:rsidR="00BE2547" w:rsidRDefault="00000000" w14:paraId="3804447E" w14:textId="77777777">
            <w:pPr>
              <w:spacing w:after="0"/>
            </w:pPr>
            <w:r>
              <w:rPr>
                <w:rFonts w:eastAsia="Arial" w:cs="Arial"/>
                <w:b/>
                <w:bCs/>
                <w:color w:val="333333"/>
                <w:szCs w:val="22"/>
              </w:rPr>
              <w:t>Formato API</w:t>
            </w:r>
          </w:p>
        </w:tc>
        <w:tc>
          <w:tcPr>
            <w:tcW w:w="6194"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16C46606" w14:textId="77777777">
            <w:pPr>
              <w:spacing w:after="0"/>
            </w:pPr>
            <w:r>
              <w:rPr>
                <w:rFonts w:eastAsia="Arial" w:cs="Arial"/>
                <w:color w:val="333333"/>
                <w:szCs w:val="22"/>
              </w:rPr>
              <w:t>OpenAPI 3.0 (v3.0.3)</w:t>
            </w:r>
          </w:p>
        </w:tc>
      </w:tr>
      <w:tr w:rsidR="00BE2547" w:rsidTr="00BE2547" w14:paraId="694FE9A4" w14:textId="77777777">
        <w:tc>
          <w:tcPr>
            <w:tcW w:w="2643" w:type="dxa"/>
            <w:tcBorders>
              <w:top w:val="single" w:color="CCCCCC" w:sz="1" w:space="0"/>
              <w:left w:val="single" w:color="CCCCCC" w:sz="1" w:space="0"/>
              <w:bottom w:val="single" w:color="CCCCCC" w:sz="1" w:space="0"/>
              <w:right w:val="single" w:color="CCCCCC" w:sz="1" w:space="0"/>
            </w:tcBorders>
            <w:shd w:val="clear" w:color="auto" w:fill="D6E4F0"/>
            <w:tcMar>
              <w:top w:w="60" w:type="dxa"/>
              <w:left w:w="100" w:type="dxa"/>
              <w:bottom w:w="60" w:type="dxa"/>
              <w:right w:w="100" w:type="dxa"/>
            </w:tcMar>
          </w:tcPr>
          <w:p w:rsidR="00BE2547" w:rsidRDefault="00000000" w14:paraId="70652623" w14:textId="77777777">
            <w:pPr>
              <w:spacing w:after="0"/>
            </w:pPr>
            <w:r>
              <w:rPr>
                <w:rFonts w:eastAsia="Arial" w:cs="Arial"/>
                <w:b/>
                <w:bCs/>
                <w:color w:val="333333"/>
                <w:szCs w:val="22"/>
              </w:rPr>
              <w:t>Gateway</w:t>
            </w:r>
          </w:p>
        </w:tc>
        <w:tc>
          <w:tcPr>
            <w:tcW w:w="6194"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7374F7B6" w14:textId="77777777">
            <w:pPr>
              <w:spacing w:after="0"/>
            </w:pPr>
            <w:r>
              <w:rPr>
                <w:rFonts w:eastAsia="Arial" w:cs="Arial"/>
                <w:color w:val="333333"/>
                <w:szCs w:val="22"/>
              </w:rPr>
              <w:t>Axway APIM (canal ServiceNow &lt;-&gt; Komands)</w:t>
            </w:r>
          </w:p>
        </w:tc>
      </w:tr>
    </w:tbl>
    <w:p w:rsidR="00BE2547" w:rsidRDefault="00BE2547" w14:paraId="39C32167" w14:textId="77777777">
      <w:pPr>
        <w:spacing w:after="120" w:line="276" w:lineRule="auto"/>
      </w:pPr>
    </w:p>
    <w:p w:rsidR="00BE2547" w:rsidRDefault="00000000" w14:paraId="0DE54AAE" w14:textId="77777777">
      <w:pPr>
        <w:pStyle w:val="Ttulo3"/>
      </w:pPr>
      <w:bookmarkStart w:name="_Toc227677158" w:id="183"/>
      <w:r>
        <w:rPr>
          <w:rFonts w:ascii="Arial" w:hAnsi="Arial" w:eastAsia="Arial" w:cs="Arial"/>
        </w:rPr>
        <w:t>Contenido (11 capitulos)</w:t>
      </w:r>
      <w:bookmarkEnd w:id="183"/>
    </w:p>
    <w:tbl>
      <w:tblPr>
        <w:tblStyle w:val="Table"/>
        <w:tblW w:w="88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16"/>
        <w:gridCol w:w="3193"/>
        <w:gridCol w:w="5029"/>
      </w:tblGrid>
      <w:tr w:rsidR="00BE2547" w:rsidTr="00BE2547" w14:paraId="5818DB5A" w14:textId="77777777">
        <w:trPr>
          <w:cnfStyle w:val="100000000000" w:firstRow="1" w:lastRow="0" w:firstColumn="0" w:lastColumn="0" w:oddVBand="0" w:evenVBand="0" w:oddHBand="0" w:evenHBand="0" w:firstRowFirstColumn="0" w:firstRowLastColumn="0" w:lastRowFirstColumn="0" w:lastRowLastColumn="0"/>
        </w:trPr>
        <w:tc>
          <w:tcPr>
            <w:tcW w:w="566" w:type="dxa"/>
            <w:tcBorders>
              <w:top w:val="single" w:color="CCCCCC" w:sz="1" w:space="0"/>
              <w:left w:val="single" w:color="CCCCCC" w:sz="1" w:space="0"/>
              <w:bottom w:val="single" w:color="CCCCCC" w:sz="1" w:space="0"/>
              <w:right w:val="single" w:color="CCCCCC" w:sz="1" w:space="0"/>
            </w:tcBorders>
            <w:shd w:val="clear" w:color="auto" w:fill="1F3864"/>
            <w:tcMar>
              <w:top w:w="60" w:type="dxa"/>
              <w:left w:w="100" w:type="dxa"/>
              <w:bottom w:w="60" w:type="dxa"/>
              <w:right w:w="100" w:type="dxa"/>
            </w:tcMar>
          </w:tcPr>
          <w:p w:rsidR="00BE2547" w:rsidRDefault="00000000" w14:paraId="306EBC05" w14:textId="77777777">
            <w:pPr>
              <w:spacing w:after="0"/>
            </w:pPr>
            <w:r>
              <w:rPr>
                <w:rFonts w:eastAsia="Arial" w:cs="Arial"/>
                <w:b/>
                <w:bCs/>
                <w:color w:val="FFFFFF"/>
                <w:szCs w:val="22"/>
              </w:rPr>
              <w:t>Cap</w:t>
            </w:r>
          </w:p>
        </w:tc>
        <w:tc>
          <w:tcPr>
            <w:tcW w:w="3210" w:type="dxa"/>
            <w:tcBorders>
              <w:top w:val="single" w:color="CCCCCC" w:sz="1" w:space="0"/>
              <w:left w:val="single" w:color="CCCCCC" w:sz="1" w:space="0"/>
              <w:bottom w:val="single" w:color="CCCCCC" w:sz="1" w:space="0"/>
              <w:right w:val="single" w:color="CCCCCC" w:sz="1" w:space="0"/>
            </w:tcBorders>
            <w:shd w:val="clear" w:color="auto" w:fill="1F3864"/>
            <w:tcMar>
              <w:top w:w="60" w:type="dxa"/>
              <w:left w:w="100" w:type="dxa"/>
              <w:bottom w:w="60" w:type="dxa"/>
              <w:right w:w="100" w:type="dxa"/>
            </w:tcMar>
          </w:tcPr>
          <w:p w:rsidR="00BE2547" w:rsidRDefault="00000000" w14:paraId="232FD83F" w14:textId="77777777">
            <w:pPr>
              <w:spacing w:after="0"/>
            </w:pPr>
            <w:r>
              <w:rPr>
                <w:rFonts w:eastAsia="Arial" w:cs="Arial"/>
                <w:b/>
                <w:bCs/>
                <w:color w:val="FFFFFF"/>
                <w:szCs w:val="22"/>
              </w:rPr>
              <w:t>Seccion</w:t>
            </w:r>
          </w:p>
        </w:tc>
        <w:tc>
          <w:tcPr>
            <w:tcW w:w="5061" w:type="dxa"/>
            <w:tcBorders>
              <w:top w:val="single" w:color="CCCCCC" w:sz="1" w:space="0"/>
              <w:left w:val="single" w:color="CCCCCC" w:sz="1" w:space="0"/>
              <w:bottom w:val="single" w:color="CCCCCC" w:sz="1" w:space="0"/>
              <w:right w:val="single" w:color="CCCCCC" w:sz="1" w:space="0"/>
            </w:tcBorders>
            <w:shd w:val="clear" w:color="auto" w:fill="1F3864"/>
            <w:tcMar>
              <w:top w:w="60" w:type="dxa"/>
              <w:left w:w="100" w:type="dxa"/>
              <w:bottom w:w="60" w:type="dxa"/>
              <w:right w:w="100" w:type="dxa"/>
            </w:tcMar>
          </w:tcPr>
          <w:p w:rsidR="00BE2547" w:rsidRDefault="00000000" w14:paraId="7D87A6D9" w14:textId="77777777">
            <w:pPr>
              <w:spacing w:after="0"/>
            </w:pPr>
            <w:r>
              <w:rPr>
                <w:rFonts w:eastAsia="Arial" w:cs="Arial"/>
                <w:b/>
                <w:bCs/>
                <w:color w:val="FFFFFF"/>
                <w:szCs w:val="22"/>
              </w:rPr>
              <w:t>Contenido</w:t>
            </w:r>
          </w:p>
        </w:tc>
      </w:tr>
      <w:tr w:rsidRPr="002475E3" w:rsidR="00BE2547" w:rsidTr="00BE2547" w14:paraId="2D773A69" w14:textId="77777777">
        <w:tc>
          <w:tcPr>
            <w:tcW w:w="566"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4CA3E3BC" w14:textId="77777777">
            <w:pPr>
              <w:spacing w:after="0"/>
            </w:pPr>
            <w:r>
              <w:rPr>
                <w:rFonts w:eastAsia="Arial" w:cs="Arial"/>
                <w:color w:val="333333"/>
                <w:szCs w:val="22"/>
              </w:rPr>
              <w:t>1</w:t>
            </w:r>
          </w:p>
        </w:tc>
        <w:tc>
          <w:tcPr>
            <w:tcW w:w="321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46648D8C" w14:textId="77777777">
            <w:pPr>
              <w:spacing w:after="0"/>
            </w:pPr>
            <w:r>
              <w:rPr>
                <w:rFonts w:eastAsia="Arial" w:cs="Arial"/>
                <w:color w:val="333333"/>
                <w:szCs w:val="22"/>
              </w:rPr>
              <w:t>Informacion general</w:t>
            </w:r>
          </w:p>
        </w:tc>
        <w:tc>
          <w:tcPr>
            <w:tcW w:w="5061"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Pr="002A3F42" w:rsidR="00BE2547" w:rsidRDefault="00000000" w14:paraId="1A96FD11" w14:textId="77777777">
            <w:pPr>
              <w:spacing w:after="0"/>
              <w:rPr>
                <w:lang w:val="es-CL"/>
              </w:rPr>
            </w:pPr>
            <w:r>
              <w:rPr>
                <w:rFonts w:eastAsia="Arial" w:cs="Arial"/>
                <w:color w:val="333333"/>
                <w:szCs w:val="22"/>
                <w:lang w:val="es-CL"/>
              </w:rPr>
              <w:t>Proposito, 14 operaciones (6 async POST + 8 sync GET), convenciones, versionamiento URI path /api/Komands/v1/, 9 principios de diseno.</w:t>
            </w:r>
          </w:p>
        </w:tc>
      </w:tr>
      <w:tr w:rsidRPr="002475E3" w:rsidR="00BE2547" w:rsidTr="00BE2547" w14:paraId="633F127D" w14:textId="77777777">
        <w:tc>
          <w:tcPr>
            <w:tcW w:w="566"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5208A1B0" w14:textId="77777777">
            <w:pPr>
              <w:spacing w:after="0"/>
            </w:pPr>
            <w:r>
              <w:rPr>
                <w:rFonts w:eastAsia="Arial" w:cs="Arial"/>
                <w:color w:val="333333"/>
                <w:szCs w:val="22"/>
              </w:rPr>
              <w:t>2</w:t>
            </w:r>
          </w:p>
        </w:tc>
        <w:tc>
          <w:tcPr>
            <w:tcW w:w="321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302FCB15" w14:textId="77777777">
            <w:pPr>
              <w:spacing w:after="0"/>
            </w:pPr>
            <w:r>
              <w:rPr>
                <w:rFonts w:eastAsia="Arial" w:cs="Arial"/>
                <w:color w:val="333333"/>
                <w:szCs w:val="22"/>
              </w:rPr>
              <w:t>Arquitectura de integracion</w:t>
            </w:r>
          </w:p>
        </w:tc>
        <w:tc>
          <w:tcPr>
            <w:tcW w:w="5061"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Pr="002A3F42" w:rsidR="00BE2547" w:rsidRDefault="00000000" w14:paraId="348EBEEB" w14:textId="77777777">
            <w:pPr>
              <w:spacing w:after="0"/>
              <w:rPr>
                <w:lang w:val="es-CL"/>
              </w:rPr>
            </w:pPr>
            <w:r>
              <w:rPr>
                <w:rFonts w:eastAsia="Arial" w:cs="Arial"/>
                <w:color w:val="333333"/>
                <w:szCs w:val="22"/>
                <w:lang w:val="es-CL"/>
              </w:rPr>
              <w:t>Flujo entrada (7 pasos), flujo salida (6 pasos), async vs sync con SLOs, URLs por ambiente, mapa de integraciones.</w:t>
            </w:r>
          </w:p>
        </w:tc>
      </w:tr>
      <w:tr w:rsidR="00BE2547" w:rsidTr="00BE2547" w14:paraId="7957FB89" w14:textId="77777777">
        <w:tc>
          <w:tcPr>
            <w:tcW w:w="566"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05B52C71" w14:textId="77777777">
            <w:pPr>
              <w:spacing w:after="0"/>
            </w:pPr>
            <w:r>
              <w:rPr>
                <w:rFonts w:eastAsia="Arial" w:cs="Arial"/>
                <w:color w:val="333333"/>
                <w:szCs w:val="22"/>
              </w:rPr>
              <w:t>3</w:t>
            </w:r>
          </w:p>
        </w:tc>
        <w:tc>
          <w:tcPr>
            <w:tcW w:w="321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1276952A" w14:textId="77777777">
            <w:pPr>
              <w:spacing w:after="0"/>
            </w:pPr>
            <w:r>
              <w:rPr>
                <w:rFonts w:eastAsia="Arial" w:cs="Arial"/>
                <w:color w:val="333333"/>
                <w:szCs w:val="22"/>
              </w:rPr>
              <w:t>Autenticacion y seguridad</w:t>
            </w:r>
          </w:p>
        </w:tc>
        <w:tc>
          <w:tcPr>
            <w:tcW w:w="5061"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6A4522E1" w14:textId="77777777">
            <w:pPr>
              <w:spacing w:after="0"/>
            </w:pPr>
            <w:r>
              <w:rPr>
                <w:rFonts w:eastAsia="Arial" w:cs="Arial"/>
                <w:color w:val="333333"/>
                <w:szCs w:val="22"/>
              </w:rPr>
              <w:t>OAuth 2.0 client_credentials, 7 claims JWT, 7 headers obligatorios, rate limiting dual, trazabilidad 3 niveles / 5 identificadores.</w:t>
            </w:r>
          </w:p>
        </w:tc>
      </w:tr>
      <w:tr w:rsidR="00BE2547" w:rsidTr="00BE2547" w14:paraId="1F7DCA2A" w14:textId="77777777">
        <w:tc>
          <w:tcPr>
            <w:tcW w:w="566"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3F59A2E4" w14:textId="77777777">
            <w:pPr>
              <w:spacing w:after="0"/>
            </w:pPr>
            <w:r>
              <w:rPr>
                <w:rFonts w:eastAsia="Arial" w:cs="Arial"/>
                <w:color w:val="333333"/>
                <w:szCs w:val="22"/>
              </w:rPr>
              <w:t>4</w:t>
            </w:r>
          </w:p>
        </w:tc>
        <w:tc>
          <w:tcPr>
            <w:tcW w:w="321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6CCAE2DC" w14:textId="77777777">
            <w:pPr>
              <w:spacing w:after="0"/>
            </w:pPr>
            <w:r>
              <w:rPr>
                <w:rFonts w:eastAsia="Arial" w:cs="Arial"/>
                <w:color w:val="333333"/>
                <w:szCs w:val="22"/>
              </w:rPr>
              <w:t>APIs asincronas (5 endpoints)</w:t>
            </w:r>
          </w:p>
        </w:tc>
        <w:tc>
          <w:tcPr>
            <w:tcW w:w="5061"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3E6E108D" w14:textId="77777777">
            <w:pPr>
              <w:spacing w:after="0"/>
            </w:pPr>
            <w:r>
              <w:rPr>
                <w:rFonts w:eastAsia="Arial" w:cs="Arial"/>
                <w:color w:val="333333"/>
                <w:szCs w:val="22"/>
                <w:lang w:val="es-CL"/>
              </w:rPr>
              <w:t xml:space="preserve">Activacion, baja, cambio serie, cambio pelo, modificacion (6 sub-ops). </w:t>
            </w:r>
            <w:r>
              <w:rPr>
                <w:rFonts w:eastAsia="Arial" w:cs="Arial"/>
                <w:color w:val="333333"/>
                <w:szCs w:val="22"/>
              </w:rPr>
              <w:t>Schemas request, reglas de negocio, ejemplos FTTH y SSAA.</w:t>
            </w:r>
          </w:p>
        </w:tc>
      </w:tr>
      <w:tr w:rsidR="00BE2547" w:rsidTr="00BE2547" w14:paraId="0D306E56" w14:textId="77777777">
        <w:tc>
          <w:tcPr>
            <w:tcW w:w="566"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37C17809" w14:textId="77777777">
            <w:pPr>
              <w:spacing w:after="0"/>
            </w:pPr>
            <w:r>
              <w:rPr>
                <w:rFonts w:eastAsia="Arial" w:cs="Arial"/>
                <w:color w:val="333333"/>
                <w:szCs w:val="22"/>
              </w:rPr>
              <w:t>5</w:t>
            </w:r>
          </w:p>
        </w:tc>
        <w:tc>
          <w:tcPr>
            <w:tcW w:w="321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1426D5C0" w14:textId="77777777">
            <w:pPr>
              <w:spacing w:after="0"/>
            </w:pPr>
            <w:r>
              <w:rPr>
                <w:rFonts w:eastAsia="Arial" w:cs="Arial"/>
                <w:color w:val="333333"/>
                <w:szCs w:val="22"/>
              </w:rPr>
              <w:t>APIs sincronas (4 endpoints)</w:t>
            </w:r>
          </w:p>
        </w:tc>
        <w:tc>
          <w:tcPr>
            <w:tcW w:w="5061"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30E2F07B" w14:textId="77777777">
            <w:pPr>
              <w:spacing w:after="0"/>
            </w:pPr>
            <w:r>
              <w:rPr>
                <w:rFonts w:eastAsia="Arial" w:cs="Arial"/>
                <w:color w:val="333333"/>
                <w:szCs w:val="22"/>
                <w:lang w:val="es-CL"/>
              </w:rPr>
              <w:t xml:space="preserve">Consulta acceso, consulta posicion, ocupacion PON, estado transaccion. </w:t>
            </w:r>
            <w:r>
              <w:rPr>
                <w:rFonts w:eastAsia="Arial" w:cs="Arial"/>
                <w:color w:val="333333"/>
                <w:szCs w:val="22"/>
              </w:rPr>
              <w:t>Request/response con ejemplos.</w:t>
            </w:r>
          </w:p>
        </w:tc>
      </w:tr>
      <w:tr w:rsidRPr="002475E3" w:rsidR="00BE2547" w:rsidTr="00BE2547" w14:paraId="43B233EA" w14:textId="77777777">
        <w:tc>
          <w:tcPr>
            <w:tcW w:w="566"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16058FF1" w14:textId="77777777">
            <w:pPr>
              <w:spacing w:after="0"/>
            </w:pPr>
            <w:r>
              <w:rPr>
                <w:rFonts w:eastAsia="Arial" w:cs="Arial"/>
                <w:color w:val="333333"/>
                <w:szCs w:val="22"/>
              </w:rPr>
              <w:t>6</w:t>
            </w:r>
          </w:p>
        </w:tc>
        <w:tc>
          <w:tcPr>
            <w:tcW w:w="321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6E6FDAF4" w14:textId="77777777">
            <w:pPr>
              <w:spacing w:after="0"/>
            </w:pPr>
            <w:r>
              <w:rPr>
                <w:rFonts w:eastAsia="Arial" w:cs="Arial"/>
                <w:color w:val="333333"/>
                <w:szCs w:val="22"/>
              </w:rPr>
              <w:t>Contrato de callback</w:t>
            </w:r>
          </w:p>
        </w:tc>
        <w:tc>
          <w:tcPr>
            <w:tcW w:w="5061"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Pr="002A3F42" w:rsidR="00BE2547" w:rsidRDefault="00000000" w14:paraId="542FAAA4" w14:textId="77777777">
            <w:pPr>
              <w:spacing w:after="0"/>
              <w:rPr>
                <w:lang w:val="es-CL"/>
              </w:rPr>
            </w:pPr>
            <w:r>
              <w:rPr>
                <w:rFonts w:eastAsia="Arial" w:cs="Arial"/>
                <w:color w:val="333333"/>
                <w:szCs w:val="22"/>
                <w:lang w:val="es-CL"/>
              </w:rPr>
              <w:t>12 campos del payload, detalle por step (7 campos), reintentos backoff exponencial, ejemplos COMPLETED y ROLLED_BACK.</w:t>
            </w:r>
          </w:p>
        </w:tc>
      </w:tr>
      <w:tr w:rsidRPr="002475E3" w:rsidR="00BE2547" w:rsidTr="00BE2547" w14:paraId="4E738C31" w14:textId="77777777">
        <w:tc>
          <w:tcPr>
            <w:tcW w:w="566"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267E65C9" w14:textId="77777777">
            <w:pPr>
              <w:spacing w:after="0"/>
            </w:pPr>
            <w:r>
              <w:rPr>
                <w:rFonts w:eastAsia="Arial" w:cs="Arial"/>
                <w:color w:val="333333"/>
                <w:szCs w:val="22"/>
              </w:rPr>
              <w:t>7</w:t>
            </w:r>
          </w:p>
        </w:tc>
        <w:tc>
          <w:tcPr>
            <w:tcW w:w="321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5A139853" w14:textId="77777777">
            <w:pPr>
              <w:spacing w:after="0"/>
            </w:pPr>
            <w:r>
              <w:rPr>
                <w:rFonts w:eastAsia="Arial" w:cs="Arial"/>
                <w:color w:val="333333"/>
                <w:szCs w:val="22"/>
              </w:rPr>
              <w:t>Errores y codigos</w:t>
            </w:r>
          </w:p>
        </w:tc>
        <w:tc>
          <w:tcPr>
            <w:tcW w:w="5061"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Pr="002A3F42" w:rsidR="00BE2547" w:rsidRDefault="00000000" w14:paraId="3CC78CDB" w14:textId="77777777">
            <w:pPr>
              <w:spacing w:after="0"/>
              <w:rPr>
                <w:lang w:val="es-CL"/>
              </w:rPr>
            </w:pPr>
            <w:r>
              <w:rPr>
                <w:rFonts w:eastAsia="Arial" w:cs="Arial"/>
                <w:color w:val="333333"/>
                <w:szCs w:val="22"/>
                <w:lang w:val="es-CL"/>
              </w:rPr>
              <w:t>12 codigos HTTP + 20 codigos KMD-xxxx (6 categorias), estructura error JSON, idempotencia.</w:t>
            </w:r>
          </w:p>
        </w:tc>
      </w:tr>
      <w:tr w:rsidRPr="002475E3" w:rsidR="00BE2547" w:rsidTr="00BE2547" w14:paraId="0015BA97" w14:textId="77777777">
        <w:tc>
          <w:tcPr>
            <w:tcW w:w="566"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41D61D73" w14:textId="77777777">
            <w:pPr>
              <w:spacing w:after="0"/>
            </w:pPr>
            <w:r>
              <w:rPr>
                <w:rFonts w:eastAsia="Arial" w:cs="Arial"/>
                <w:color w:val="333333"/>
                <w:szCs w:val="22"/>
              </w:rPr>
              <w:t>8</w:t>
            </w:r>
          </w:p>
        </w:tc>
        <w:tc>
          <w:tcPr>
            <w:tcW w:w="321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4E34A2F6" w14:textId="77777777">
            <w:pPr>
              <w:spacing w:after="0"/>
            </w:pPr>
            <w:r>
              <w:rPr>
                <w:rFonts w:eastAsia="Arial" w:cs="Arial"/>
                <w:color w:val="333333"/>
                <w:szCs w:val="22"/>
              </w:rPr>
              <w:t>Matriz producto x tecnologia</w:t>
            </w:r>
          </w:p>
        </w:tc>
        <w:tc>
          <w:tcPr>
            <w:tcW w:w="5061"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Pr="002A3F42" w:rsidR="00BE2547" w:rsidRDefault="00000000" w14:paraId="545C9D92" w14:textId="77777777">
            <w:pPr>
              <w:spacing w:after="0"/>
              <w:rPr>
                <w:lang w:val="es-CL"/>
              </w:rPr>
            </w:pPr>
            <w:r>
              <w:rPr>
                <w:rFonts w:eastAsia="Arial" w:cs="Arial"/>
                <w:color w:val="333333"/>
                <w:szCs w:val="22"/>
                <w:lang w:val="es-CL"/>
              </w:rPr>
              <w:t>13 combinaciones operacion x producto x vendor con SLOs y notas.</w:t>
            </w:r>
          </w:p>
        </w:tc>
      </w:tr>
      <w:tr w:rsidR="00BE2547" w:rsidTr="00BE2547" w14:paraId="44AB9719" w14:textId="77777777">
        <w:tc>
          <w:tcPr>
            <w:tcW w:w="566"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5CA3F072" w14:textId="77777777">
            <w:pPr>
              <w:spacing w:after="0"/>
            </w:pPr>
            <w:r>
              <w:rPr>
                <w:rFonts w:eastAsia="Arial" w:cs="Arial"/>
                <w:color w:val="333333"/>
                <w:szCs w:val="22"/>
              </w:rPr>
              <w:t>9</w:t>
            </w:r>
          </w:p>
        </w:tc>
        <w:tc>
          <w:tcPr>
            <w:tcW w:w="321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184C2B19" w14:textId="77777777">
            <w:pPr>
              <w:spacing w:after="0"/>
            </w:pPr>
            <w:r>
              <w:rPr>
                <w:rFonts w:eastAsia="Arial" w:cs="Arial"/>
                <w:color w:val="333333"/>
                <w:szCs w:val="22"/>
              </w:rPr>
              <w:t>Schemas JSON reutilizables</w:t>
            </w:r>
          </w:p>
        </w:tc>
        <w:tc>
          <w:tcPr>
            <w:tcW w:w="5061"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3D1E0B7D" w14:textId="77777777">
            <w:pPr>
              <w:spacing w:after="0"/>
            </w:pPr>
            <w:r>
              <w:rPr>
                <w:rFonts w:eastAsia="Arial" w:cs="Arial"/>
                <w:color w:val="333333"/>
                <w:szCs w:val="22"/>
              </w:rPr>
              <w:t>9 schemas OpenAPI componentes + 10 enumeraciones.</w:t>
            </w:r>
          </w:p>
        </w:tc>
      </w:tr>
      <w:tr w:rsidRPr="002475E3" w:rsidR="00BE2547" w:rsidTr="00BE2547" w14:paraId="5CEE0EF8" w14:textId="77777777">
        <w:tc>
          <w:tcPr>
            <w:tcW w:w="566"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05D06803" w14:textId="77777777">
            <w:pPr>
              <w:spacing w:after="0"/>
            </w:pPr>
            <w:r>
              <w:rPr>
                <w:rFonts w:eastAsia="Arial" w:cs="Arial"/>
                <w:color w:val="333333"/>
                <w:szCs w:val="22"/>
              </w:rPr>
              <w:t>10</w:t>
            </w:r>
          </w:p>
        </w:tc>
        <w:tc>
          <w:tcPr>
            <w:tcW w:w="3210"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2732EAF9" w14:textId="77777777">
            <w:pPr>
              <w:spacing w:after="0"/>
            </w:pPr>
            <w:r>
              <w:rPr>
                <w:rFonts w:eastAsia="Arial" w:cs="Arial"/>
                <w:color w:val="333333"/>
                <w:szCs w:val="22"/>
              </w:rPr>
              <w:t>Especificacion OpenAPI 3.0</w:t>
            </w:r>
          </w:p>
        </w:tc>
        <w:tc>
          <w:tcPr>
            <w:tcW w:w="5061"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Pr="002A3F42" w:rsidR="00BE2547" w:rsidRDefault="00000000" w14:paraId="676D088E" w14:textId="77777777">
            <w:pPr>
              <w:spacing w:after="0"/>
              <w:rPr>
                <w:lang w:val="es-CL"/>
              </w:rPr>
            </w:pPr>
            <w:r>
              <w:rPr>
                <w:rFonts w:eastAsia="Arial" w:cs="Arial"/>
                <w:color w:val="333333"/>
                <w:szCs w:val="22"/>
                <w:lang w:val="es-CL"/>
              </w:rPr>
              <w:t>Referencia YAML, instrucciones publicacion Axway APIM, Swagger UI / Redoc.</w:t>
            </w:r>
          </w:p>
        </w:tc>
      </w:tr>
      <w:tr w:rsidRPr="002475E3" w:rsidR="00BE2547" w:rsidTr="00BE2547" w14:paraId="4B131CFE" w14:textId="77777777">
        <w:tc>
          <w:tcPr>
            <w:tcW w:w="566"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33C122B3" w14:textId="77777777">
            <w:pPr>
              <w:spacing w:after="0"/>
            </w:pPr>
            <w:r>
              <w:rPr>
                <w:rFonts w:eastAsia="Arial" w:cs="Arial"/>
                <w:color w:val="333333"/>
                <w:szCs w:val="22"/>
              </w:rPr>
              <w:t>11</w:t>
            </w:r>
          </w:p>
        </w:tc>
        <w:tc>
          <w:tcPr>
            <w:tcW w:w="3210"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135D085E" w14:textId="77777777">
            <w:pPr>
              <w:spacing w:after="0"/>
            </w:pPr>
            <w:r>
              <w:rPr>
                <w:rFonts w:eastAsia="Arial" w:cs="Arial"/>
                <w:color w:val="333333"/>
                <w:szCs w:val="22"/>
              </w:rPr>
              <w:t>Apendices</w:t>
            </w:r>
          </w:p>
        </w:tc>
        <w:tc>
          <w:tcPr>
            <w:tcW w:w="5061"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Pr="002A3F42" w:rsidR="00BE2547" w:rsidRDefault="00000000" w14:paraId="7316C1BB" w14:textId="77777777">
            <w:pPr>
              <w:spacing w:after="0"/>
              <w:rPr>
                <w:lang w:val="es-CL"/>
              </w:rPr>
            </w:pPr>
            <w:r>
              <w:rPr>
                <w:rFonts w:eastAsia="Arial" w:cs="Arial"/>
                <w:color w:val="333333"/>
                <w:szCs w:val="22"/>
                <w:lang w:val="es-CL"/>
              </w:rPr>
              <w:t>Checklist certificacion por VNO (15 casos) + glosario 12 terminos API.</w:t>
            </w:r>
          </w:p>
        </w:tc>
      </w:tr>
    </w:tbl>
    <w:p w:rsidRPr="002A3F42" w:rsidR="00BE2547" w:rsidRDefault="00BE2547" w14:paraId="374C1211" w14:textId="77777777">
      <w:pPr>
        <w:spacing w:after="120" w:line="276" w:lineRule="auto"/>
        <w:rPr>
          <w:lang w:val="es-CL"/>
        </w:rPr>
      </w:pPr>
    </w:p>
    <w:p w:rsidR="00BE2547" w:rsidRDefault="00000000" w14:paraId="7C5DEF30" w14:textId="77777777">
      <w:pPr>
        <w:pStyle w:val="Ttulo3"/>
      </w:pPr>
      <w:bookmarkStart w:name="_Toc227677159" w:id="184"/>
      <w:r>
        <w:rPr>
          <w:rFonts w:ascii="Arial" w:hAnsi="Arial" w:eastAsia="Arial" w:cs="Arial"/>
        </w:rPr>
        <w:t>Cifras clave</w:t>
      </w:r>
      <w:bookmarkEnd w:id="184"/>
    </w:p>
    <w:tbl>
      <w:tblPr>
        <w:tblStyle w:val="Table"/>
        <w:tblW w:w="88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32"/>
        <w:gridCol w:w="6006"/>
      </w:tblGrid>
      <w:tr w:rsidR="00BE2547" w:rsidTr="00BE2547" w14:paraId="068D7953" w14:textId="77777777">
        <w:trPr>
          <w:cnfStyle w:val="100000000000" w:firstRow="1" w:lastRow="0" w:firstColumn="0" w:lastColumn="0" w:oddVBand="0" w:evenVBand="0" w:oddHBand="0" w:evenHBand="0" w:firstRowFirstColumn="0" w:firstRowLastColumn="0" w:lastRowFirstColumn="0" w:lastRowLastColumn="0"/>
        </w:trPr>
        <w:tc>
          <w:tcPr>
            <w:tcW w:w="2832" w:type="dxa"/>
            <w:tcBorders>
              <w:top w:val="single" w:color="CCCCCC" w:sz="1" w:space="0"/>
              <w:left w:val="single" w:color="CCCCCC" w:sz="1" w:space="0"/>
              <w:bottom w:val="single" w:color="CCCCCC" w:sz="1" w:space="0"/>
              <w:right w:val="single" w:color="CCCCCC" w:sz="1" w:space="0"/>
            </w:tcBorders>
            <w:shd w:val="clear" w:color="auto" w:fill="1F3864"/>
            <w:tcMar>
              <w:top w:w="60" w:type="dxa"/>
              <w:left w:w="100" w:type="dxa"/>
              <w:bottom w:w="60" w:type="dxa"/>
              <w:right w:w="100" w:type="dxa"/>
            </w:tcMar>
          </w:tcPr>
          <w:p w:rsidR="00BE2547" w:rsidRDefault="00000000" w14:paraId="3AADFC8C" w14:textId="77777777">
            <w:pPr>
              <w:spacing w:after="0"/>
            </w:pPr>
            <w:r>
              <w:rPr>
                <w:rFonts w:eastAsia="Arial" w:cs="Arial"/>
                <w:b/>
                <w:bCs/>
                <w:color w:val="FFFFFF"/>
                <w:szCs w:val="22"/>
              </w:rPr>
              <w:t>Metrica</w:t>
            </w:r>
          </w:p>
        </w:tc>
        <w:tc>
          <w:tcPr>
            <w:tcW w:w="6005" w:type="dxa"/>
            <w:tcBorders>
              <w:top w:val="single" w:color="CCCCCC" w:sz="1" w:space="0"/>
              <w:left w:val="single" w:color="CCCCCC" w:sz="1" w:space="0"/>
              <w:bottom w:val="single" w:color="CCCCCC" w:sz="1" w:space="0"/>
              <w:right w:val="single" w:color="CCCCCC" w:sz="1" w:space="0"/>
            </w:tcBorders>
            <w:shd w:val="clear" w:color="auto" w:fill="1F3864"/>
            <w:tcMar>
              <w:top w:w="60" w:type="dxa"/>
              <w:left w:w="100" w:type="dxa"/>
              <w:bottom w:w="60" w:type="dxa"/>
              <w:right w:w="100" w:type="dxa"/>
            </w:tcMar>
          </w:tcPr>
          <w:p w:rsidR="00BE2547" w:rsidRDefault="00000000" w14:paraId="3FBE674B" w14:textId="77777777">
            <w:pPr>
              <w:spacing w:after="0"/>
            </w:pPr>
            <w:r>
              <w:rPr>
                <w:rFonts w:eastAsia="Arial" w:cs="Arial"/>
                <w:b/>
                <w:bCs/>
                <w:color w:val="FFFFFF"/>
                <w:szCs w:val="22"/>
              </w:rPr>
              <w:t>Valor</w:t>
            </w:r>
          </w:p>
        </w:tc>
      </w:tr>
      <w:tr w:rsidR="00BE2547" w:rsidTr="00BE2547" w14:paraId="42D34E4E" w14:textId="77777777">
        <w:tc>
          <w:tcPr>
            <w:tcW w:w="2832"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7C7406CB" w14:textId="77777777">
            <w:pPr>
              <w:spacing w:after="0"/>
            </w:pPr>
            <w:r>
              <w:rPr>
                <w:rFonts w:eastAsia="Arial" w:cs="Arial"/>
                <w:color w:val="333333"/>
                <w:szCs w:val="22"/>
              </w:rPr>
              <w:t>Endpoints documentados</w:t>
            </w:r>
          </w:p>
        </w:tc>
        <w:tc>
          <w:tcPr>
            <w:tcW w:w="6005"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0A3588F1" w14:textId="77777777">
            <w:pPr>
              <w:spacing w:after="0"/>
            </w:pPr>
            <w:r>
              <w:rPr>
                <w:rFonts w:eastAsia="Arial" w:cs="Arial"/>
                <w:color w:val="333333"/>
                <w:szCs w:val="22"/>
              </w:rPr>
              <w:t>14 (6 async POST + 8 sync GET)</w:t>
            </w:r>
          </w:p>
        </w:tc>
      </w:tr>
      <w:tr w:rsidRPr="002475E3" w:rsidR="00BE2547" w:rsidTr="00BE2547" w14:paraId="2648CA53" w14:textId="77777777">
        <w:tc>
          <w:tcPr>
            <w:tcW w:w="2832"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3F6FEE7D" w14:textId="77777777">
            <w:pPr>
              <w:spacing w:after="0"/>
            </w:pPr>
            <w:r>
              <w:rPr>
                <w:rFonts w:eastAsia="Arial" w:cs="Arial"/>
                <w:color w:val="333333"/>
                <w:szCs w:val="22"/>
              </w:rPr>
              <w:t>Codigos de error internos</w:t>
            </w:r>
          </w:p>
        </w:tc>
        <w:tc>
          <w:tcPr>
            <w:tcW w:w="6005"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Pr="002A3F42" w:rsidR="00BE2547" w:rsidRDefault="00000000" w14:paraId="441CF751" w14:textId="77777777">
            <w:pPr>
              <w:spacing w:after="0"/>
              <w:rPr>
                <w:lang w:val="es-CL"/>
              </w:rPr>
            </w:pPr>
            <w:r>
              <w:rPr>
                <w:rFonts w:eastAsia="Arial" w:cs="Arial"/>
                <w:color w:val="333333"/>
                <w:szCs w:val="22"/>
                <w:lang w:val="es-CL"/>
              </w:rPr>
              <w:t>20 codigos KMD-xxxx en 6 categorias</w:t>
            </w:r>
          </w:p>
        </w:tc>
      </w:tr>
      <w:tr w:rsidR="00BE2547" w:rsidTr="00BE2547" w14:paraId="107175CC" w14:textId="77777777">
        <w:tc>
          <w:tcPr>
            <w:tcW w:w="2832"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51869B35" w14:textId="77777777">
            <w:pPr>
              <w:spacing w:after="0"/>
            </w:pPr>
            <w:r>
              <w:rPr>
                <w:rFonts w:eastAsia="Arial" w:cs="Arial"/>
                <w:color w:val="333333"/>
                <w:szCs w:val="22"/>
              </w:rPr>
              <w:t>Schemas reutilizables</w:t>
            </w:r>
          </w:p>
        </w:tc>
        <w:tc>
          <w:tcPr>
            <w:tcW w:w="6005"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33FD1DEA" w14:textId="77777777">
            <w:pPr>
              <w:spacing w:after="0"/>
            </w:pPr>
            <w:r>
              <w:rPr>
                <w:rFonts w:eastAsia="Arial" w:cs="Arial"/>
                <w:color w:val="333333"/>
                <w:szCs w:val="22"/>
              </w:rPr>
              <w:t>9 componentes OpenAPI + 10 enumeraciones</w:t>
            </w:r>
          </w:p>
        </w:tc>
      </w:tr>
      <w:tr w:rsidRPr="002475E3" w:rsidR="00BE2547" w:rsidTr="00BE2547" w14:paraId="48812C2F" w14:textId="77777777">
        <w:tc>
          <w:tcPr>
            <w:tcW w:w="2832"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6BC0DA24" w14:textId="77777777">
            <w:pPr>
              <w:spacing w:after="0"/>
            </w:pPr>
            <w:r>
              <w:rPr>
                <w:rFonts w:eastAsia="Arial" w:cs="Arial"/>
                <w:color w:val="333333"/>
                <w:szCs w:val="22"/>
              </w:rPr>
              <w:t>Autenticacion</w:t>
            </w:r>
          </w:p>
        </w:tc>
        <w:tc>
          <w:tcPr>
            <w:tcW w:w="6005"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Pr="002A3F42" w:rsidR="00BE2547" w:rsidRDefault="00000000" w14:paraId="607D7869" w14:textId="77777777">
            <w:pPr>
              <w:spacing w:after="0"/>
              <w:rPr>
                <w:lang w:val="es-CL"/>
              </w:rPr>
            </w:pPr>
            <w:r>
              <w:rPr>
                <w:rFonts w:eastAsia="Arial" w:cs="Arial"/>
                <w:color w:val="333333"/>
                <w:szCs w:val="22"/>
                <w:lang w:val="es-CL"/>
              </w:rPr>
              <w:t>OAuth 2.0 + JWT RS256 con validacion dual</w:t>
            </w:r>
          </w:p>
        </w:tc>
      </w:tr>
      <w:tr w:rsidR="00BE2547" w:rsidTr="00BE2547" w14:paraId="142C7CA9" w14:textId="77777777">
        <w:tc>
          <w:tcPr>
            <w:tcW w:w="2832"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1E88F153" w14:textId="77777777">
            <w:pPr>
              <w:spacing w:after="0"/>
            </w:pPr>
            <w:r>
              <w:rPr>
                <w:rFonts w:eastAsia="Arial" w:cs="Arial"/>
                <w:color w:val="333333"/>
                <w:szCs w:val="22"/>
              </w:rPr>
              <w:t>Trazabilidad</w:t>
            </w:r>
          </w:p>
        </w:tc>
        <w:tc>
          <w:tcPr>
            <w:tcW w:w="6005"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069EC65C" w14:textId="77777777">
            <w:pPr>
              <w:spacing w:after="0"/>
            </w:pPr>
            <w:r>
              <w:rPr>
                <w:rFonts w:eastAsia="Arial" w:cs="Arial"/>
                <w:color w:val="333333"/>
                <w:szCs w:val="22"/>
              </w:rPr>
              <w:t>3 niveles (external_order_id, X-Correlation-ID, txn_id)</w:t>
            </w:r>
          </w:p>
        </w:tc>
      </w:tr>
      <w:tr w:rsidR="00BE2547" w:rsidTr="00BE2547" w14:paraId="5FC74225" w14:textId="77777777">
        <w:tc>
          <w:tcPr>
            <w:tcW w:w="2832"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09B70C94" w14:textId="77777777">
            <w:pPr>
              <w:spacing w:after="0"/>
            </w:pPr>
            <w:r>
              <w:rPr>
                <w:rFonts w:eastAsia="Arial" w:cs="Arial"/>
                <w:color w:val="333333"/>
                <w:szCs w:val="22"/>
              </w:rPr>
              <w:t>Casos de certificacion</w:t>
            </w:r>
          </w:p>
        </w:tc>
        <w:tc>
          <w:tcPr>
            <w:tcW w:w="6005"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4E6A518C" w14:textId="77777777">
            <w:pPr>
              <w:spacing w:after="0"/>
            </w:pPr>
            <w:r>
              <w:rPr>
                <w:rFonts w:eastAsia="Arial" w:cs="Arial"/>
                <w:color w:val="333333"/>
                <w:szCs w:val="22"/>
              </w:rPr>
              <w:t>15 por VNO</w:t>
            </w:r>
          </w:p>
        </w:tc>
      </w:tr>
    </w:tbl>
    <w:p w:rsidR="00BE2547" w:rsidRDefault="00BE2547" w14:paraId="7A4180EC" w14:textId="77777777">
      <w:pPr>
        <w:spacing w:after="120" w:line="276" w:lineRule="auto"/>
      </w:pPr>
    </w:p>
    <w:p w:rsidR="00BE2547" w:rsidRDefault="00000000" w14:paraId="3DFBC4C3" w14:textId="77777777">
      <w:r>
        <w:br w:type="page"/>
      </w:r>
    </w:p>
    <w:p w:rsidR="00BE2547" w:rsidRDefault="00000000" w14:paraId="7EB83D62" w14:textId="77777777">
      <w:pPr>
        <w:pStyle w:val="Ttulo2"/>
      </w:pPr>
      <w:bookmarkStart w:name="_Toc227677160" w:id="185"/>
      <w:r>
        <w:rPr>
          <w:rFonts w:ascii="Arial" w:hAnsi="Arial" w:eastAsia="Arial" w:cs="Arial"/>
        </w:rPr>
        <w:t>Jerarquia documental del proyecto</w:t>
      </w:r>
      <w:bookmarkEnd w:id="185"/>
    </w:p>
    <w:p w:rsidRPr="002A3F42" w:rsidR="00BE2547" w:rsidRDefault="00000000" w14:paraId="7D17E2EA" w14:textId="77777777">
      <w:pPr>
        <w:spacing w:after="120" w:line="276" w:lineRule="auto"/>
        <w:rPr>
          <w:lang w:val="es-CL"/>
        </w:rPr>
      </w:pPr>
      <w:r>
        <w:rPr>
          <w:rFonts w:eastAsia="Arial" w:cs="Arial"/>
          <w:color w:val="333333"/>
          <w:szCs w:val="22"/>
          <w:lang w:val="es-CL"/>
        </w:rPr>
        <w:t>Mapa de la relacion jerarquica entre los documentos tecnicos del proyecto y la posicion de los anexos externos:</w:t>
      </w:r>
    </w:p>
    <w:p w:rsidRPr="002A3F42" w:rsidR="00BE2547" w:rsidRDefault="00BE2547" w14:paraId="18693734" w14:textId="77777777">
      <w:pPr>
        <w:spacing w:after="120" w:line="276" w:lineRule="auto"/>
        <w:rPr>
          <w:lang w:val="es-CL"/>
        </w:rPr>
      </w:pPr>
    </w:p>
    <w:tbl>
      <w:tblPr>
        <w:tblStyle w:val="Table"/>
        <w:tblW w:w="88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88"/>
        <w:gridCol w:w="2649"/>
        <w:gridCol w:w="4301"/>
      </w:tblGrid>
      <w:tr w:rsidR="00BE2547" w:rsidTr="00BE2547" w14:paraId="18263B07" w14:textId="77777777">
        <w:trPr>
          <w:cnfStyle w:val="100000000000" w:firstRow="1" w:lastRow="0" w:firstColumn="0" w:lastColumn="0" w:oddVBand="0" w:evenVBand="0" w:oddHBand="0" w:evenHBand="0" w:firstRowFirstColumn="0" w:firstRowLastColumn="0" w:lastRowFirstColumn="0" w:lastRowLastColumn="0"/>
        </w:trPr>
        <w:tc>
          <w:tcPr>
            <w:tcW w:w="1321" w:type="dxa"/>
            <w:tcBorders>
              <w:top w:val="single" w:color="CCCCCC" w:sz="1" w:space="0"/>
              <w:left w:val="single" w:color="CCCCCC" w:sz="1" w:space="0"/>
              <w:bottom w:val="single" w:color="CCCCCC" w:sz="1" w:space="0"/>
              <w:right w:val="single" w:color="CCCCCC" w:sz="1" w:space="0"/>
            </w:tcBorders>
            <w:shd w:val="clear" w:color="auto" w:fill="1F3864"/>
            <w:tcMar>
              <w:top w:w="60" w:type="dxa"/>
              <w:left w:w="100" w:type="dxa"/>
              <w:bottom w:w="60" w:type="dxa"/>
              <w:right w:w="100" w:type="dxa"/>
            </w:tcMar>
          </w:tcPr>
          <w:p w:rsidR="00BE2547" w:rsidRDefault="00000000" w14:paraId="177773AD" w14:textId="77777777">
            <w:pPr>
              <w:spacing w:after="0"/>
            </w:pPr>
            <w:r>
              <w:rPr>
                <w:rFonts w:eastAsia="Arial" w:cs="Arial"/>
                <w:b/>
                <w:bCs/>
                <w:color w:val="FFFFFF"/>
                <w:szCs w:val="22"/>
              </w:rPr>
              <w:t>Nivel</w:t>
            </w:r>
          </w:p>
        </w:tc>
        <w:tc>
          <w:tcPr>
            <w:tcW w:w="2832" w:type="dxa"/>
            <w:tcBorders>
              <w:top w:val="single" w:color="CCCCCC" w:sz="1" w:space="0"/>
              <w:left w:val="single" w:color="CCCCCC" w:sz="1" w:space="0"/>
              <w:bottom w:val="single" w:color="CCCCCC" w:sz="1" w:space="0"/>
              <w:right w:val="single" w:color="CCCCCC" w:sz="1" w:space="0"/>
            </w:tcBorders>
            <w:shd w:val="clear" w:color="auto" w:fill="1F3864"/>
            <w:tcMar>
              <w:top w:w="60" w:type="dxa"/>
              <w:left w:w="100" w:type="dxa"/>
              <w:bottom w:w="60" w:type="dxa"/>
              <w:right w:w="100" w:type="dxa"/>
            </w:tcMar>
          </w:tcPr>
          <w:p w:rsidR="00BE2547" w:rsidRDefault="00000000" w14:paraId="5C9D66A6" w14:textId="77777777">
            <w:pPr>
              <w:spacing w:after="0"/>
            </w:pPr>
            <w:r>
              <w:rPr>
                <w:rFonts w:eastAsia="Arial" w:cs="Arial"/>
                <w:b/>
                <w:bCs/>
                <w:color w:val="FFFFFF"/>
                <w:szCs w:val="22"/>
              </w:rPr>
              <w:t>Documento</w:t>
            </w:r>
          </w:p>
        </w:tc>
        <w:tc>
          <w:tcPr>
            <w:tcW w:w="4683" w:type="dxa"/>
            <w:tcBorders>
              <w:top w:val="single" w:color="CCCCCC" w:sz="1" w:space="0"/>
              <w:left w:val="single" w:color="CCCCCC" w:sz="1" w:space="0"/>
              <w:bottom w:val="single" w:color="CCCCCC" w:sz="1" w:space="0"/>
              <w:right w:val="single" w:color="CCCCCC" w:sz="1" w:space="0"/>
            </w:tcBorders>
            <w:shd w:val="clear" w:color="auto" w:fill="1F3864"/>
            <w:tcMar>
              <w:top w:w="60" w:type="dxa"/>
              <w:left w:w="100" w:type="dxa"/>
              <w:bottom w:w="60" w:type="dxa"/>
              <w:right w:w="100" w:type="dxa"/>
            </w:tcMar>
          </w:tcPr>
          <w:p w:rsidR="00BE2547" w:rsidRDefault="00000000" w14:paraId="1D77CDFE" w14:textId="77777777">
            <w:pPr>
              <w:spacing w:after="0"/>
            </w:pPr>
            <w:r>
              <w:rPr>
                <w:rFonts w:eastAsia="Arial" w:cs="Arial"/>
                <w:b/>
                <w:bCs/>
                <w:color w:val="FFFFFF"/>
                <w:szCs w:val="22"/>
              </w:rPr>
              <w:t>Contenido principal</w:t>
            </w:r>
          </w:p>
        </w:tc>
      </w:tr>
      <w:tr w:rsidR="00BE2547" w:rsidTr="00BE2547" w14:paraId="1989CDF7" w14:textId="77777777">
        <w:tc>
          <w:tcPr>
            <w:tcW w:w="1321"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0DB34666" w14:textId="77777777">
            <w:pPr>
              <w:spacing w:after="0"/>
            </w:pPr>
            <w:r>
              <w:rPr>
                <w:rFonts w:eastAsia="Arial" w:cs="Arial"/>
                <w:color w:val="333333"/>
                <w:szCs w:val="22"/>
              </w:rPr>
              <w:t>Nivel 1 (estrategico)</w:t>
            </w:r>
          </w:p>
        </w:tc>
        <w:tc>
          <w:tcPr>
            <w:tcW w:w="2832"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31A07C24" w14:textId="77777777">
            <w:pPr>
              <w:spacing w:after="0"/>
            </w:pPr>
            <w:r>
              <w:rPr>
                <w:rFonts w:eastAsia="Arial" w:cs="Arial"/>
                <w:color w:val="333333"/>
                <w:szCs w:val="22"/>
              </w:rPr>
              <w:t>HLD Sunset BluePlanet Consolidado v1</w:t>
            </w:r>
          </w:p>
        </w:tc>
        <w:tc>
          <w:tcPr>
            <w:tcW w:w="4683"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74C736AF" w14:textId="77777777">
            <w:pPr>
              <w:spacing w:after="0"/>
            </w:pPr>
            <w:r>
              <w:rPr>
                <w:rFonts w:eastAsia="Arial" w:cs="Arial"/>
                <w:color w:val="333333"/>
                <w:szCs w:val="22"/>
              </w:rPr>
              <w:t>Vision arquitectonica TO-BE. Anexos A-J del HLD (OpenAPI, DDL, ERD, K8s, CLI Nokia/Huawei, Matrices, Glosario, RACI).</w:t>
            </w:r>
          </w:p>
        </w:tc>
      </w:tr>
      <w:tr w:rsidRPr="002475E3" w:rsidR="00BE2547" w:rsidTr="00BE2547" w14:paraId="0FC053D4" w14:textId="77777777">
        <w:tc>
          <w:tcPr>
            <w:tcW w:w="1321"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56AF2FE8" w14:textId="77777777">
            <w:pPr>
              <w:spacing w:after="0"/>
            </w:pPr>
            <w:r>
              <w:rPr>
                <w:rFonts w:eastAsia="Arial" w:cs="Arial"/>
                <w:color w:val="333333"/>
                <w:szCs w:val="22"/>
              </w:rPr>
              <w:t>Nivel 2 (implementacion)</w:t>
            </w:r>
          </w:p>
        </w:tc>
        <w:tc>
          <w:tcPr>
            <w:tcW w:w="2832"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Pr="002A3F42" w:rsidR="00BE2547" w:rsidRDefault="00000000" w14:paraId="19CDB372" w14:textId="77777777">
            <w:pPr>
              <w:spacing w:after="0"/>
              <w:rPr>
                <w:lang w:val="es-CL"/>
              </w:rPr>
            </w:pPr>
            <w:r>
              <w:rPr>
                <w:rFonts w:eastAsia="Arial" w:cs="Arial"/>
                <w:color w:val="333333"/>
                <w:szCs w:val="22"/>
                <w:lang w:val="es-CL"/>
              </w:rPr>
              <w:t>LLD Proyecto Sunset BP v2.1 (este documento)</w:t>
            </w:r>
          </w:p>
        </w:tc>
        <w:tc>
          <w:tcPr>
            <w:tcW w:w="4683"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Pr="002A3F42" w:rsidR="00BE2547" w:rsidRDefault="00000000" w14:paraId="0369DFEE" w14:textId="77777777">
            <w:pPr>
              <w:spacing w:after="0"/>
              <w:rPr>
                <w:lang w:val="es-CL"/>
              </w:rPr>
            </w:pPr>
            <w:r>
              <w:rPr>
                <w:rFonts w:eastAsia="Arial" w:cs="Arial"/>
                <w:color w:val="333333"/>
                <w:szCs w:val="22"/>
                <w:lang w:val="es-CL"/>
              </w:rPr>
              <w:t>Diseno de bajo nivel. Anexos internos A-F (componentes SN, flujos, consideraciones tecnicas, contratos API).</w:t>
            </w:r>
          </w:p>
        </w:tc>
      </w:tr>
      <w:tr w:rsidRPr="002475E3" w:rsidR="00BE2547" w:rsidTr="00BE2547" w14:paraId="7170C90F" w14:textId="77777777">
        <w:tc>
          <w:tcPr>
            <w:tcW w:w="1321"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Pr="002A3F42" w:rsidR="00BE2547" w:rsidRDefault="00BE2547" w14:paraId="605C9F7D" w14:textId="77777777">
            <w:pPr>
              <w:spacing w:after="0"/>
              <w:rPr>
                <w:lang w:val="es-CL"/>
              </w:rPr>
            </w:pPr>
          </w:p>
        </w:tc>
        <w:tc>
          <w:tcPr>
            <w:tcW w:w="2832"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Pr="002A3F42" w:rsidR="00BE2547" w:rsidRDefault="00000000" w14:paraId="5C5F7672" w14:textId="77777777">
            <w:pPr>
              <w:spacing w:after="0"/>
              <w:rPr>
                <w:lang w:val="es-CL"/>
              </w:rPr>
            </w:pPr>
            <w:r>
              <w:rPr>
                <w:rFonts w:eastAsia="Arial" w:cs="Arial"/>
                <w:color w:val="333333"/>
                <w:szCs w:val="22"/>
                <w:lang w:val="es-CL"/>
              </w:rPr>
              <w:t>Anexo G: Modelo Datos (externo)</w:t>
            </w:r>
          </w:p>
        </w:tc>
        <w:tc>
          <w:tcPr>
            <w:tcW w:w="4683"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Pr="002A3F42" w:rsidR="00BE2547" w:rsidRDefault="00000000" w14:paraId="554FCCCD" w14:textId="77777777">
            <w:pPr>
              <w:spacing w:after="0"/>
              <w:rPr>
                <w:lang w:val="es-CL"/>
              </w:rPr>
            </w:pPr>
            <w:r>
              <w:rPr>
                <w:rFonts w:eastAsia="Arial" w:cs="Arial"/>
                <w:color w:val="333333"/>
                <w:szCs w:val="22"/>
                <w:lang w:val="es-CL"/>
              </w:rPr>
              <w:t>Diccionario de datos (33 tablas), DDL ejecutable, campos auditoria, trazabilidad ciberseguridad.</w:t>
            </w:r>
          </w:p>
        </w:tc>
      </w:tr>
      <w:tr w:rsidRPr="002475E3" w:rsidR="00BE2547" w:rsidTr="00BE2547" w14:paraId="32078EC9" w14:textId="77777777">
        <w:tc>
          <w:tcPr>
            <w:tcW w:w="1321"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Pr="002A3F42" w:rsidR="00BE2547" w:rsidRDefault="00BE2547" w14:paraId="0EDE3691" w14:textId="77777777">
            <w:pPr>
              <w:spacing w:after="0"/>
              <w:rPr>
                <w:lang w:val="es-CL"/>
              </w:rPr>
            </w:pPr>
          </w:p>
        </w:tc>
        <w:tc>
          <w:tcPr>
            <w:tcW w:w="2832"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7DE024B9" w14:textId="77777777">
            <w:pPr>
              <w:spacing w:after="0"/>
            </w:pPr>
            <w:r>
              <w:rPr>
                <w:rFonts w:eastAsia="Arial" w:cs="Arial"/>
                <w:color w:val="333333"/>
                <w:szCs w:val="22"/>
              </w:rPr>
              <w:t>Anexo H: APIs Komands (externo)</w:t>
            </w:r>
          </w:p>
        </w:tc>
        <w:tc>
          <w:tcPr>
            <w:tcW w:w="4683"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Pr="002A3F42" w:rsidR="00BE2547" w:rsidRDefault="00000000" w14:paraId="1AEDDB6C" w14:textId="77777777">
            <w:pPr>
              <w:spacing w:after="0"/>
              <w:rPr>
                <w:lang w:val="es-CL"/>
              </w:rPr>
            </w:pPr>
            <w:r>
              <w:rPr>
                <w:rFonts w:eastAsia="Arial" w:cs="Arial"/>
                <w:color w:val="333333"/>
                <w:szCs w:val="22"/>
                <w:lang w:val="es-CL"/>
              </w:rPr>
              <w:t>Contratos JSON (14 endpoints: 6 async POST + 8 sync GET), callbacks, codigos error, schemas OpenAPI, certificacion VNO.</w:t>
            </w:r>
          </w:p>
        </w:tc>
      </w:tr>
      <w:tr w:rsidRPr="002475E3" w:rsidR="00BE2547" w:rsidTr="00BE2547" w14:paraId="24AEC975" w14:textId="77777777">
        <w:tc>
          <w:tcPr>
            <w:tcW w:w="1321"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Pr="002A3F42" w:rsidR="00BE2547" w:rsidRDefault="00BE2547" w14:paraId="66FD729C" w14:textId="77777777">
            <w:pPr>
              <w:spacing w:after="0"/>
              <w:rPr>
                <w:lang w:val="es-CL"/>
              </w:rPr>
            </w:pPr>
          </w:p>
        </w:tc>
        <w:tc>
          <w:tcPr>
            <w:tcW w:w="2832"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2422B05A" w14:textId="77777777">
            <w:pPr>
              <w:spacing w:after="0"/>
            </w:pPr>
            <w:r>
              <w:rPr>
                <w:rFonts w:eastAsia="Arial" w:cs="Arial"/>
                <w:color w:val="333333"/>
                <w:szCs w:val="22"/>
              </w:rPr>
              <w:t>LLD KOMANDs v2</w:t>
            </w:r>
          </w:p>
        </w:tc>
        <w:tc>
          <w:tcPr>
            <w:tcW w:w="4683"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Pr="002A3F42" w:rsidR="00BE2547" w:rsidRDefault="00000000" w14:paraId="61D432D4" w14:textId="77777777">
            <w:pPr>
              <w:spacing w:after="0"/>
              <w:rPr>
                <w:lang w:val="es-CL"/>
              </w:rPr>
            </w:pPr>
            <w:r>
              <w:rPr>
                <w:rFonts w:eastAsia="Arial" w:cs="Arial"/>
                <w:color w:val="333333"/>
                <w:szCs w:val="22"/>
                <w:lang w:val="es-CL"/>
              </w:rPr>
              <w:t>Detalle implementacion portal web, RBAC, monitor de logs.</w:t>
            </w:r>
          </w:p>
        </w:tc>
      </w:tr>
      <w:tr w:rsidRPr="002475E3" w:rsidR="00BE2547" w:rsidTr="00BE2547" w14:paraId="2BBD2172" w14:textId="77777777">
        <w:tc>
          <w:tcPr>
            <w:tcW w:w="1321"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60734A32" w14:textId="77777777">
            <w:pPr>
              <w:spacing w:after="0"/>
            </w:pPr>
            <w:r>
              <w:rPr>
                <w:rFonts w:eastAsia="Arial" w:cs="Arial"/>
                <w:color w:val="333333"/>
                <w:szCs w:val="22"/>
              </w:rPr>
              <w:t>Nivel 3 (operacional)</w:t>
            </w:r>
          </w:p>
        </w:tc>
        <w:tc>
          <w:tcPr>
            <w:tcW w:w="2832"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00BE2547" w:rsidRDefault="00000000" w14:paraId="41F23EF3" w14:textId="77777777">
            <w:pPr>
              <w:spacing w:after="0"/>
            </w:pPr>
            <w:r>
              <w:rPr>
                <w:rFonts w:eastAsia="Arial" w:cs="Arial"/>
                <w:color w:val="333333"/>
                <w:szCs w:val="22"/>
              </w:rPr>
              <w:t>LLD FTTH / SSAA Consolidados</w:t>
            </w:r>
          </w:p>
        </w:tc>
        <w:tc>
          <w:tcPr>
            <w:tcW w:w="4683" w:type="dxa"/>
            <w:tcBorders>
              <w:top w:val="single" w:color="CCCCCC" w:sz="1" w:space="0"/>
              <w:left w:val="single" w:color="CCCCCC" w:sz="1" w:space="0"/>
              <w:bottom w:val="single" w:color="CCCCCC" w:sz="1" w:space="0"/>
              <w:right w:val="single" w:color="CCCCCC" w:sz="1" w:space="0"/>
            </w:tcBorders>
            <w:shd w:val="clear" w:color="auto" w:fill="F2F2F2"/>
            <w:tcMar>
              <w:top w:w="60" w:type="dxa"/>
              <w:left w:w="100" w:type="dxa"/>
              <w:bottom w:w="60" w:type="dxa"/>
              <w:right w:w="100" w:type="dxa"/>
            </w:tcMar>
          </w:tcPr>
          <w:p w:rsidRPr="002A3F42" w:rsidR="00BE2547" w:rsidRDefault="00000000" w14:paraId="0565C181" w14:textId="77777777">
            <w:pPr>
              <w:spacing w:after="0"/>
              <w:rPr>
                <w:lang w:val="es-CL"/>
              </w:rPr>
            </w:pPr>
            <w:r>
              <w:rPr>
                <w:rFonts w:eastAsia="Arial" w:cs="Arial"/>
                <w:color w:val="333333"/>
                <w:szCs w:val="22"/>
                <w:lang w:val="es-CL"/>
              </w:rPr>
              <w:t>Comandos CLI Nokia + Huawei. Referencia para templates de command_template.</w:t>
            </w:r>
          </w:p>
        </w:tc>
      </w:tr>
      <w:tr w:rsidRPr="002475E3" w:rsidR="00BE2547" w:rsidTr="00BE2547" w14:paraId="157A0C8A" w14:textId="77777777">
        <w:tc>
          <w:tcPr>
            <w:tcW w:w="1321"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Pr="002A3F42" w:rsidR="00BE2547" w:rsidRDefault="00BE2547" w14:paraId="11B8D301" w14:textId="77777777">
            <w:pPr>
              <w:spacing w:after="0"/>
              <w:rPr>
                <w:lang w:val="es-CL"/>
              </w:rPr>
            </w:pPr>
          </w:p>
        </w:tc>
        <w:tc>
          <w:tcPr>
            <w:tcW w:w="2832"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00BE2547" w:rsidRDefault="00000000" w14:paraId="7A8396DD" w14:textId="77777777">
            <w:pPr>
              <w:spacing w:after="0"/>
            </w:pPr>
            <w:r>
              <w:rPr>
                <w:rFonts w:eastAsia="Arial" w:cs="Arial"/>
                <w:color w:val="333333"/>
                <w:szCs w:val="22"/>
              </w:rPr>
              <w:t>Levantamiento Flujos SN</w:t>
            </w:r>
          </w:p>
        </w:tc>
        <w:tc>
          <w:tcPr>
            <w:tcW w:w="4683" w:type="dxa"/>
            <w:tcBorders>
              <w:top w:val="single" w:color="CCCCCC" w:sz="1" w:space="0"/>
              <w:left w:val="single" w:color="CCCCCC" w:sz="1" w:space="0"/>
              <w:bottom w:val="single" w:color="CCCCCC" w:sz="1" w:space="0"/>
              <w:right w:val="single" w:color="CCCCCC" w:sz="1" w:space="0"/>
            </w:tcBorders>
            <w:shd w:val="clear" w:color="auto" w:fill="FFFFFF"/>
            <w:tcMar>
              <w:top w:w="60" w:type="dxa"/>
              <w:left w:w="100" w:type="dxa"/>
              <w:bottom w:w="60" w:type="dxa"/>
              <w:right w:w="100" w:type="dxa"/>
            </w:tcMar>
          </w:tcPr>
          <w:p w:rsidRPr="002A3F42" w:rsidR="00BE2547" w:rsidRDefault="00000000" w14:paraId="253FA3C2" w14:textId="77777777">
            <w:pPr>
              <w:spacing w:after="0"/>
              <w:rPr>
                <w:lang w:val="es-CL"/>
              </w:rPr>
            </w:pPr>
            <w:r>
              <w:rPr>
                <w:rFonts w:eastAsia="Arial" w:cs="Arial"/>
                <w:color w:val="333333"/>
                <w:szCs w:val="22"/>
                <w:lang w:val="es-CL"/>
              </w:rPr>
              <w:t>Inventario de 103 componentes ServiceNow a modificar.</w:t>
            </w:r>
          </w:p>
        </w:tc>
      </w:tr>
    </w:tbl>
    <w:p w:rsidRPr="002A3F42" w:rsidR="00BE2547" w:rsidRDefault="00BE2547" w14:paraId="063FD36B" w14:textId="77777777">
      <w:pPr>
        <w:spacing w:after="120" w:line="276" w:lineRule="auto"/>
        <w:rPr>
          <w:lang w:val="es-CL"/>
        </w:rPr>
      </w:pPr>
    </w:p>
    <w:tbl>
      <w:tblPr>
        <w:tblStyle w:val="Table"/>
        <w:tblW w:w="88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838"/>
      </w:tblGrid>
      <w:tr w:rsidR="00BE2547" w:rsidTr="00BE2547" w14:paraId="3DE31C34" w14:textId="77777777">
        <w:trPr>
          <w:cnfStyle w:val="100000000000" w:firstRow="1" w:lastRow="0" w:firstColumn="0" w:lastColumn="0" w:oddVBand="0" w:evenVBand="0" w:oddHBand="0" w:evenHBand="0" w:firstRowFirstColumn="0" w:firstRowLastColumn="0" w:lastRowFirstColumn="0" w:lastRowLastColumn="0"/>
        </w:trPr>
        <w:tc>
          <w:tcPr>
            <w:tcW w:w="8838" w:type="dxa"/>
            <w:tcBorders>
              <w:top w:val="single" w:color="28A745" w:sz="1" w:space="0"/>
              <w:left w:val="single" w:color="28A745" w:sz="6" w:space="0"/>
              <w:bottom w:val="single" w:color="28A745" w:sz="1" w:space="0"/>
              <w:right w:val="single" w:color="28A745" w:sz="1" w:space="0"/>
            </w:tcBorders>
            <w:shd w:val="clear" w:color="auto" w:fill="D4EDDA"/>
            <w:tcMar>
              <w:top w:w="100" w:type="dxa"/>
              <w:left w:w="200" w:type="dxa"/>
              <w:bottom w:w="100" w:type="dxa"/>
              <w:right w:w="200" w:type="dxa"/>
            </w:tcMar>
          </w:tcPr>
          <w:p w:rsidRPr="002A3F42" w:rsidR="00BE2547" w:rsidRDefault="00000000" w14:paraId="599E55B5" w14:textId="77777777">
            <w:pPr>
              <w:spacing w:after="60"/>
              <w:rPr>
                <w:lang w:val="es-CL"/>
              </w:rPr>
            </w:pPr>
            <w:r>
              <w:rPr>
                <w:rFonts w:eastAsia="Arial" w:cs="Arial"/>
                <w:b/>
                <w:bCs/>
                <w:color w:val="155724"/>
                <w:szCs w:val="22"/>
                <w:lang w:val="es-CL"/>
              </w:rPr>
              <w:t>MANTENIMIENTO DE ANEXOS EXTERNOS</w:t>
            </w:r>
          </w:p>
          <w:p w:rsidRPr="002A3F42" w:rsidR="00BE2547" w:rsidRDefault="00000000" w14:paraId="2A4AF68B" w14:textId="77777777">
            <w:pPr>
              <w:spacing w:after="40" w:line="276" w:lineRule="auto"/>
              <w:ind w:left="360"/>
              <w:rPr>
                <w:lang w:val="es-CL"/>
              </w:rPr>
            </w:pPr>
            <w:r>
              <w:rPr>
                <w:rFonts w:eastAsia="Arial" w:cs="Arial"/>
                <w:b/>
                <w:bCs/>
                <w:color w:val="155724"/>
                <w:szCs w:val="22"/>
                <w:lang w:val="es-CL"/>
              </w:rPr>
              <w:t xml:space="preserve">Anexo G (Modelo Datos): </w:t>
            </w:r>
            <w:r>
              <w:rPr>
                <w:rFonts w:eastAsia="Arial" w:cs="Arial"/>
                <w:color w:val="155724"/>
                <w:szCs w:val="22"/>
                <w:lang w:val="es-CL"/>
              </w:rPr>
              <w:t>Se actualiza con cada migracion Alembic que modifique el schema. Version autoritativa: codigo fuente en GitLab.</w:t>
            </w:r>
          </w:p>
          <w:p w:rsidRPr="002A3F42" w:rsidR="00BE2547" w:rsidRDefault="00000000" w14:paraId="18E0FAA8" w14:textId="77777777">
            <w:pPr>
              <w:spacing w:after="40" w:line="276" w:lineRule="auto"/>
              <w:ind w:left="360"/>
              <w:rPr>
                <w:lang w:val="es-CL"/>
              </w:rPr>
            </w:pPr>
            <w:r>
              <w:rPr>
                <w:rFonts w:eastAsia="Arial" w:cs="Arial"/>
                <w:b/>
                <w:bCs/>
                <w:color w:val="155724"/>
                <w:szCs w:val="22"/>
                <w:lang w:val="es-CL"/>
              </w:rPr>
              <w:t xml:space="preserve">Anexo H (APIs): </w:t>
            </w:r>
            <w:r>
              <w:rPr>
                <w:rFonts w:eastAsia="Arial" w:cs="Arial"/>
                <w:color w:val="155724"/>
                <w:szCs w:val="22"/>
                <w:lang w:val="es-CL"/>
              </w:rPr>
              <w:t>Se actualiza con cada cambio en la especificacion OpenAPI. Version autoritativa: archivo YAML en Axway APIM.</w:t>
            </w:r>
          </w:p>
          <w:p w:rsidR="00BE2547" w:rsidRDefault="00000000" w14:paraId="09FCAF70" w14:textId="77777777">
            <w:pPr>
              <w:spacing w:after="0" w:line="276" w:lineRule="auto"/>
              <w:ind w:left="360"/>
            </w:pPr>
            <w:r>
              <w:rPr>
                <w:rFonts w:eastAsia="Arial" w:cs="Arial"/>
                <w:b/>
                <w:bCs/>
                <w:color w:val="155724"/>
                <w:szCs w:val="22"/>
                <w:lang w:val="es-CL"/>
              </w:rPr>
              <w:t xml:space="preserve">Responsabilidad: </w:t>
            </w:r>
            <w:r>
              <w:rPr>
                <w:rFonts w:eastAsia="Arial" w:cs="Arial"/>
                <w:color w:val="155724"/>
                <w:szCs w:val="22"/>
                <w:lang w:val="es-CL"/>
              </w:rPr>
              <w:t xml:space="preserve">MOS-iT durante proyecto y garantia. </w:t>
            </w:r>
            <w:r>
              <w:rPr>
                <w:rFonts w:eastAsia="Arial" w:cs="Arial"/>
                <w:color w:val="155724"/>
                <w:szCs w:val="22"/>
              </w:rPr>
              <w:t>Post-garantia se transfiere a ON*NET (HLD seccion 23.5).</w:t>
            </w:r>
          </w:p>
        </w:tc>
      </w:tr>
    </w:tbl>
    <w:p w:rsidR="00BB1928" w:rsidRDefault="00BB1928" w14:paraId="4CBDB96D" w14:textId="77777777"/>
    <w:p w:rsidR="006063A8" w:rsidRDefault="00000000" w14:paraId="257F6FD4" w14:textId="77777777">
      <w:pPr>
        <w:pStyle w:val="Ttulo1"/>
      </w:pPr>
      <w:bookmarkStart w:name="_Toc227677161" w:id="186"/>
      <w:r>
        <w:t>14. PLATAFORMA KOMANDS — DOCUMENTACIÓN TÉCNICA</w:t>
      </w:r>
      <w:bookmarkEnd w:id="186"/>
    </w:p>
    <w:p w:rsidRPr="002475E3" w:rsidR="006063A8" w:rsidRDefault="00000000" w14:paraId="24F1DAB4" w14:textId="77777777">
      <w:pPr>
        <w:rPr>
          <w:lang w:val="es-CL"/>
        </w:rPr>
      </w:pPr>
      <w:r>
        <w:rPr>
          <w:i/>
          <w:sz w:val="20"/>
          <w:lang w:val="es-CL"/>
        </w:rPr>
        <w:t>La documentación técnica detallada de la plataforma Komands (arquitectura, stack tecnológico, modelo de datos AS-IS, portal, apps, seguridad, despliegue y operaciones) se ha extraído al Anexo I — Documentación Técnica Plataforma Komands v1.0 como documento independiente.</w:t>
      </w:r>
    </w:p>
    <w:p w:rsidRPr="002475E3" w:rsidR="006063A8" w:rsidRDefault="00000000" w14:paraId="6D5FF831" w14:textId="77777777">
      <w:pPr>
        <w:rPr>
          <w:lang w:val="es-CL"/>
        </w:rPr>
      </w:pPr>
      <w:r>
        <w:rPr>
          <w:sz w:val="20"/>
          <w:lang w:val="es-CL"/>
        </w:rPr>
        <w:t>Este anexo documenta el estado AS-IS de la implementación. Las discrepancias entre el Anexo I (AS-IS) y el cuerpo del LLD (TO-BE) son intencionales y están registradas en la tabla de Gaps del Anexo I.</w:t>
      </w:r>
    </w:p>
    <w:p w:rsidRPr="002475E3" w:rsidR="006063A8" w:rsidRDefault="00000000" w14:paraId="15C1509C" w14:textId="77777777">
      <w:pPr>
        <w:rPr>
          <w:lang w:val="es-CL"/>
        </w:rPr>
      </w:pPr>
      <w:r>
        <w:rPr>
          <w:b/>
          <w:sz w:val="20"/>
          <w:lang w:val="es-CL"/>
        </w:rPr>
        <w:t>Consultar: Anexo I — Documentación Técnica Plataforma Komands v1.0</w:t>
      </w:r>
    </w:p>
    <w:p w:rsidRPr="002475E3" w:rsidR="006063A8" w:rsidRDefault="006063A8" w14:paraId="343E3E39" w14:textId="77777777">
      <w:pPr>
        <w:pStyle w:val="Ttulo1"/>
        <w:rPr>
          <w:lang w:val="es-CL"/>
        </w:rPr>
      </w:pPr>
    </w:p>
    <w:p w:rsidRPr="002475E3" w:rsidR="006063A8" w:rsidRDefault="00000000" w14:paraId="52E5EA78" w14:textId="77777777">
      <w:pPr>
        <w:pStyle w:val="Ttulo2"/>
        <w:rPr>
          <w:lang w:val="es-CL"/>
        </w:rPr>
      </w:pPr>
      <w:bookmarkStart w:name="_Toc227677162" w:id="187"/>
      <w:r>
        <w:rPr>
          <w:lang w:val="es-CL"/>
        </w:rPr>
        <w:t>8.4 Redis — Diseño de componente</w:t>
      </w:r>
      <w:bookmarkEnd w:id="187"/>
    </w:p>
    <w:p w:rsidRPr="002475E3" w:rsidR="006063A8" w:rsidRDefault="00000000" w14:paraId="5960EEA9" w14:textId="77777777">
      <w:pPr>
        <w:rPr>
          <w:lang w:val="es-CL"/>
        </w:rPr>
      </w:pPr>
      <w:r>
        <w:rPr>
          <w:sz w:val="20"/>
          <w:lang w:val="es-CL"/>
        </w:rPr>
        <w:t>Redis es un componente transversal de la arquitectura TO-BE de Komands, requerido por tres microservicios.</w:t>
      </w:r>
    </w:p>
    <w:tbl>
      <w:tblPr>
        <w:tblStyle w:val="Table"/>
        <w:tblW w:w="0" w:type="auto"/>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162"/>
        <w:gridCol w:w="2165"/>
        <w:gridCol w:w="2194"/>
        <w:gridCol w:w="2533"/>
      </w:tblGrid>
      <w:tr w:rsidR="006063A8" w:rsidTr="006063A8" w14:paraId="70C93986" w14:textId="77777777">
        <w:trPr>
          <w:cnfStyle w:val="100000000000" w:firstRow="1" w:lastRow="0" w:firstColumn="0" w:lastColumn="0" w:oddVBand="0" w:evenVBand="0" w:oddHBand="0" w:evenHBand="0" w:firstRowFirstColumn="0" w:firstRowLastColumn="0" w:lastRowFirstColumn="0" w:lastRowLastColumn="0"/>
        </w:trPr>
        <w:tc>
          <w:tcPr>
            <w:tcW w:w="2209" w:type="dxa"/>
            <w:shd w:val="clear" w:color="auto" w:fill="D9E2F3"/>
          </w:tcPr>
          <w:p w:rsidR="006063A8" w:rsidRDefault="00000000" w14:paraId="76B0A6E7" w14:textId="77777777">
            <w:r>
              <w:rPr>
                <w:b/>
                <w:sz w:val="16"/>
              </w:rPr>
              <w:t>Función</w:t>
            </w:r>
          </w:p>
        </w:tc>
        <w:tc>
          <w:tcPr>
            <w:tcW w:w="2209" w:type="dxa"/>
            <w:shd w:val="clear" w:color="auto" w:fill="D9E2F3"/>
          </w:tcPr>
          <w:p w:rsidR="006063A8" w:rsidRDefault="00000000" w14:paraId="71FFE021" w14:textId="77777777">
            <w:r>
              <w:rPr>
                <w:b/>
                <w:sz w:val="16"/>
              </w:rPr>
              <w:t>Microservicio</w:t>
            </w:r>
          </w:p>
        </w:tc>
        <w:tc>
          <w:tcPr>
            <w:tcW w:w="2209" w:type="dxa"/>
            <w:shd w:val="clear" w:color="auto" w:fill="D9E2F3"/>
          </w:tcPr>
          <w:p w:rsidR="006063A8" w:rsidRDefault="00000000" w14:paraId="004647B4" w14:textId="77777777">
            <w:r>
              <w:rPr>
                <w:b/>
                <w:sz w:val="16"/>
              </w:rPr>
              <w:t>Estructura Redis</w:t>
            </w:r>
          </w:p>
        </w:tc>
        <w:tc>
          <w:tcPr>
            <w:tcW w:w="2209" w:type="dxa"/>
            <w:shd w:val="clear" w:color="auto" w:fill="D9E2F3"/>
          </w:tcPr>
          <w:p w:rsidR="006063A8" w:rsidRDefault="00000000" w14:paraId="233985A8" w14:textId="77777777">
            <w:r>
              <w:rPr>
                <w:b/>
                <w:sz w:val="16"/>
              </w:rPr>
              <w:t>Descripción</w:t>
            </w:r>
          </w:p>
        </w:tc>
      </w:tr>
      <w:tr w:rsidR="006063A8" w:rsidTr="006063A8" w14:paraId="5D4885C9" w14:textId="77777777">
        <w:tc>
          <w:tcPr>
            <w:tcW w:w="2209" w:type="dxa"/>
          </w:tcPr>
          <w:p w:rsidR="006063A8" w:rsidRDefault="00000000" w14:paraId="72B0BA72" w14:textId="77777777">
            <w:r>
              <w:rPr>
                <w:sz w:val="16"/>
              </w:rPr>
              <w:t>Cola de transacciones</w:t>
            </w:r>
          </w:p>
        </w:tc>
        <w:tc>
          <w:tcPr>
            <w:tcW w:w="2209" w:type="dxa"/>
          </w:tcPr>
          <w:p w:rsidR="006063A8" w:rsidRDefault="00000000" w14:paraId="00ED8F7E" w14:textId="77777777">
            <w:r>
              <w:rPr>
                <w:sz w:val="16"/>
              </w:rPr>
              <w:t>API GW → Orchestrator</w:t>
            </w:r>
          </w:p>
        </w:tc>
        <w:tc>
          <w:tcPr>
            <w:tcW w:w="2209" w:type="dxa"/>
          </w:tcPr>
          <w:p w:rsidR="006063A8" w:rsidRDefault="00000000" w14:paraId="34A693CA" w14:textId="77777777">
            <w:r>
              <w:rPr>
                <w:sz w:val="16"/>
              </w:rPr>
              <w:t>LIST (komands:queue:{prio})</w:t>
            </w:r>
          </w:p>
        </w:tc>
        <w:tc>
          <w:tcPr>
            <w:tcW w:w="2209" w:type="dxa"/>
          </w:tcPr>
          <w:p w:rsidR="006063A8" w:rsidRDefault="00000000" w14:paraId="75807D01" w14:textId="77777777">
            <w:r>
              <w:rPr>
                <w:sz w:val="16"/>
              </w:rPr>
              <w:t>Encola tras ACK 202. BRPOP.</w:t>
            </w:r>
          </w:p>
        </w:tc>
      </w:tr>
      <w:tr w:rsidR="006063A8" w:rsidTr="006063A8" w14:paraId="0A558202" w14:textId="77777777">
        <w:tc>
          <w:tcPr>
            <w:tcW w:w="2209" w:type="dxa"/>
          </w:tcPr>
          <w:p w:rsidR="006063A8" w:rsidRDefault="00000000" w14:paraId="42416056" w14:textId="77777777">
            <w:r>
              <w:rPr>
                <w:sz w:val="16"/>
              </w:rPr>
              <w:t>Cache Catálogo</w:t>
            </w:r>
          </w:p>
        </w:tc>
        <w:tc>
          <w:tcPr>
            <w:tcW w:w="2209" w:type="dxa"/>
          </w:tcPr>
          <w:p w:rsidR="006063A8" w:rsidRDefault="00000000" w14:paraId="6119A7CB" w14:textId="77777777">
            <w:r>
              <w:rPr>
                <w:sz w:val="16"/>
              </w:rPr>
              <w:t>Orchestrator, Config Engine</w:t>
            </w:r>
          </w:p>
        </w:tc>
        <w:tc>
          <w:tcPr>
            <w:tcW w:w="2209" w:type="dxa"/>
          </w:tcPr>
          <w:p w:rsidR="006063A8" w:rsidRDefault="00000000" w14:paraId="30470DCF" w14:textId="77777777">
            <w:r>
              <w:rPr>
                <w:sz w:val="16"/>
              </w:rPr>
              <w:t>HASH (komands:olt:{id})</w:t>
            </w:r>
          </w:p>
        </w:tc>
        <w:tc>
          <w:tcPr>
            <w:tcW w:w="2209" w:type="dxa"/>
          </w:tcPr>
          <w:p w:rsidR="006063A8" w:rsidRDefault="00000000" w14:paraId="30E989BA" w14:textId="77777777">
            <w:r>
              <w:rPr>
                <w:sz w:val="16"/>
              </w:rPr>
              <w:t>Cache OLT, templates, perfiles. TTL 5min.</w:t>
            </w:r>
          </w:p>
        </w:tc>
      </w:tr>
      <w:tr w:rsidRPr="002475E3" w:rsidR="006063A8" w:rsidTr="006063A8" w14:paraId="5EE1A3B8" w14:textId="77777777">
        <w:tc>
          <w:tcPr>
            <w:tcW w:w="2209" w:type="dxa"/>
          </w:tcPr>
          <w:p w:rsidR="006063A8" w:rsidRDefault="00000000" w14:paraId="0D694D9D" w14:textId="77777777">
            <w:r>
              <w:rPr>
                <w:sz w:val="16"/>
              </w:rPr>
              <w:t>Cache Feature Flags</w:t>
            </w:r>
          </w:p>
        </w:tc>
        <w:tc>
          <w:tcPr>
            <w:tcW w:w="2209" w:type="dxa"/>
          </w:tcPr>
          <w:p w:rsidR="006063A8" w:rsidRDefault="00000000" w14:paraId="1BD32D12" w14:textId="77777777">
            <w:r>
              <w:rPr>
                <w:sz w:val="16"/>
              </w:rPr>
              <w:t>API Gateway</w:t>
            </w:r>
          </w:p>
        </w:tc>
        <w:tc>
          <w:tcPr>
            <w:tcW w:w="2209" w:type="dxa"/>
          </w:tcPr>
          <w:p w:rsidR="006063A8" w:rsidRDefault="00000000" w14:paraId="0F74C563" w14:textId="77777777">
            <w:r>
              <w:rPr>
                <w:sz w:val="16"/>
              </w:rPr>
              <w:t>HASH (komands:ff:...)</w:t>
            </w:r>
          </w:p>
        </w:tc>
        <w:tc>
          <w:tcPr>
            <w:tcW w:w="2209" w:type="dxa"/>
          </w:tcPr>
          <w:p w:rsidRPr="002475E3" w:rsidR="006063A8" w:rsidRDefault="00000000" w14:paraId="0DC52323" w14:textId="77777777">
            <w:pPr>
              <w:rPr>
                <w:lang w:val="es-CL"/>
              </w:rPr>
            </w:pPr>
            <w:r>
              <w:rPr>
                <w:sz w:val="16"/>
                <w:lang w:val="es-CL"/>
              </w:rPr>
              <w:t>Cache FF de SN. TTL 60s. Solo lectura.</w:t>
            </w:r>
          </w:p>
        </w:tc>
      </w:tr>
      <w:tr w:rsidR="006063A8" w:rsidTr="006063A8" w14:paraId="37AA7F33" w14:textId="77777777">
        <w:tc>
          <w:tcPr>
            <w:tcW w:w="2209" w:type="dxa"/>
          </w:tcPr>
          <w:p w:rsidR="006063A8" w:rsidRDefault="00000000" w14:paraId="1152B7EB" w14:textId="77777777">
            <w:r>
              <w:rPr>
                <w:sz w:val="16"/>
              </w:rPr>
              <w:t>Sesiones portal</w:t>
            </w:r>
          </w:p>
        </w:tc>
        <w:tc>
          <w:tcPr>
            <w:tcW w:w="2209" w:type="dxa"/>
          </w:tcPr>
          <w:p w:rsidR="006063A8" w:rsidRDefault="00000000" w14:paraId="2D665F54" w14:textId="77777777">
            <w:r>
              <w:rPr>
                <w:sz w:val="16"/>
              </w:rPr>
              <w:t>Portal Web</w:t>
            </w:r>
          </w:p>
        </w:tc>
        <w:tc>
          <w:tcPr>
            <w:tcW w:w="2209" w:type="dxa"/>
          </w:tcPr>
          <w:p w:rsidR="006063A8" w:rsidRDefault="00000000" w14:paraId="4B63F2C1" w14:textId="77777777">
            <w:r>
              <w:rPr>
                <w:sz w:val="16"/>
              </w:rPr>
              <w:t>STRING (komands:session:{id})</w:t>
            </w:r>
          </w:p>
        </w:tc>
        <w:tc>
          <w:tcPr>
            <w:tcW w:w="2209" w:type="dxa"/>
          </w:tcPr>
          <w:p w:rsidR="006063A8" w:rsidRDefault="00000000" w14:paraId="5464BCC4" w14:textId="77777777">
            <w:r>
              <w:rPr>
                <w:sz w:val="16"/>
              </w:rPr>
              <w:t>TTL=TOKEN_EXPIRE_HOURS.</w:t>
            </w:r>
          </w:p>
        </w:tc>
      </w:tr>
      <w:tr w:rsidR="006063A8" w:rsidTr="006063A8" w14:paraId="493ED17C" w14:textId="77777777">
        <w:tc>
          <w:tcPr>
            <w:tcW w:w="2209" w:type="dxa"/>
          </w:tcPr>
          <w:p w:rsidR="006063A8" w:rsidRDefault="00000000" w14:paraId="22DE92C2" w14:textId="77777777">
            <w:r>
              <w:rPr>
                <w:sz w:val="16"/>
              </w:rPr>
              <w:t>Rate limiting</w:t>
            </w:r>
          </w:p>
        </w:tc>
        <w:tc>
          <w:tcPr>
            <w:tcW w:w="2209" w:type="dxa"/>
          </w:tcPr>
          <w:p w:rsidR="006063A8" w:rsidRDefault="00000000" w14:paraId="4FB0DE0A" w14:textId="77777777">
            <w:r>
              <w:rPr>
                <w:sz w:val="16"/>
              </w:rPr>
              <w:t>API Gateway</w:t>
            </w:r>
          </w:p>
        </w:tc>
        <w:tc>
          <w:tcPr>
            <w:tcW w:w="2209" w:type="dxa"/>
          </w:tcPr>
          <w:p w:rsidR="006063A8" w:rsidRDefault="00000000" w14:paraId="4F42FD00" w14:textId="77777777">
            <w:r>
              <w:rPr>
                <w:sz w:val="16"/>
              </w:rPr>
              <w:t>SORTED SET</w:t>
            </w:r>
          </w:p>
        </w:tc>
        <w:tc>
          <w:tcPr>
            <w:tcW w:w="2209" w:type="dxa"/>
          </w:tcPr>
          <w:p w:rsidR="006063A8" w:rsidRDefault="00000000" w14:paraId="57F0BAE5" w14:textId="77777777">
            <w:r>
              <w:rPr>
                <w:sz w:val="16"/>
              </w:rPr>
              <w:t>Sliding window por client_id.</w:t>
            </w:r>
          </w:p>
        </w:tc>
      </w:tr>
    </w:tbl>
    <w:p w:rsidRPr="002475E3" w:rsidR="006063A8" w:rsidRDefault="00000000" w14:paraId="09F76A47" w14:textId="77777777">
      <w:pPr>
        <w:rPr>
          <w:lang w:val="es-CL"/>
        </w:rPr>
      </w:pPr>
      <w:r>
        <w:rPr>
          <w:sz w:val="20"/>
          <w:lang w:val="es-CL"/>
        </w:rPr>
        <w:t>HA: Redis Sentinel (1 master + 2 réplicas + 3 sentinels). Failover &lt; 30s. maxmemory: 512MB.</w:t>
      </w:r>
    </w:p>
    <w:p w:rsidRPr="002475E3" w:rsidR="006063A8" w:rsidRDefault="00000000" w14:paraId="73B4CC4E" w14:textId="77777777">
      <w:pPr>
        <w:rPr>
          <w:lang w:val="es-CL"/>
        </w:rPr>
      </w:pPr>
      <w:r>
        <w:rPr>
          <w:b/>
          <w:sz w:val="20"/>
          <w:lang w:val="es-CL"/>
        </w:rPr>
        <w:t>PM debe confirmar sprint y fecha de aprovisionamiento. Bloqueante implementación de Redis.</w:t>
      </w:r>
    </w:p>
    <w:p w:rsidRPr="002475E3" w:rsidR="006063A8" w:rsidRDefault="00000000" w14:paraId="7A0EB41C" w14:textId="77777777">
      <w:pPr>
        <w:pStyle w:val="Ttulo2"/>
        <w:rPr>
          <w:lang w:val="es-CL"/>
        </w:rPr>
      </w:pPr>
      <w:bookmarkStart w:name="_Toc227677163" w:id="188"/>
      <w:r>
        <w:rPr>
          <w:lang w:val="es-CL"/>
        </w:rPr>
        <w:t>8.5 Configuración Axway APIM — Insumo para ON·NET</w:t>
      </w:r>
      <w:bookmarkEnd w:id="188"/>
    </w:p>
    <w:p w:rsidR="006063A8" w:rsidRDefault="00000000" w14:paraId="2120860B" w14:textId="77777777">
      <w:r>
        <w:rPr>
          <w:i/>
          <w:sz w:val="20"/>
        </w:rPr>
        <w:t>Responsable: Carlos Alvear (ON·NET Axway). Insumo: MOS-iT.</w:t>
      </w:r>
    </w:p>
    <w:tbl>
      <w:tblPr>
        <w:tblStyle w:val="Table"/>
        <w:tblW w:w="0" w:type="auto"/>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565"/>
        <w:gridCol w:w="2849"/>
        <w:gridCol w:w="1828"/>
        <w:gridCol w:w="1812"/>
      </w:tblGrid>
      <w:tr w:rsidR="006063A8" w:rsidTr="006063A8" w14:paraId="6BC189A5" w14:textId="77777777">
        <w:trPr>
          <w:cnfStyle w:val="100000000000" w:firstRow="1" w:lastRow="0" w:firstColumn="0" w:lastColumn="0" w:oddVBand="0" w:evenVBand="0" w:oddHBand="0" w:evenHBand="0" w:firstRowFirstColumn="0" w:firstRowLastColumn="0" w:lastRowFirstColumn="0" w:lastRowLastColumn="0"/>
        </w:trPr>
        <w:tc>
          <w:tcPr>
            <w:tcW w:w="2209" w:type="dxa"/>
            <w:shd w:val="clear" w:color="auto" w:fill="D9E2F3"/>
          </w:tcPr>
          <w:p w:rsidR="006063A8" w:rsidRDefault="00000000" w14:paraId="77C30ED0" w14:textId="77777777">
            <w:r>
              <w:rPr>
                <w:b/>
                <w:sz w:val="16"/>
              </w:rPr>
              <w:t>API Frontend (Axway)</w:t>
            </w:r>
          </w:p>
        </w:tc>
        <w:tc>
          <w:tcPr>
            <w:tcW w:w="2209" w:type="dxa"/>
            <w:shd w:val="clear" w:color="auto" w:fill="D9E2F3"/>
          </w:tcPr>
          <w:p w:rsidR="006063A8" w:rsidRDefault="00000000" w14:paraId="111C31F5" w14:textId="77777777">
            <w:r>
              <w:rPr>
                <w:b/>
                <w:sz w:val="16"/>
              </w:rPr>
              <w:t>Backend Komands</w:t>
            </w:r>
          </w:p>
        </w:tc>
        <w:tc>
          <w:tcPr>
            <w:tcW w:w="2209" w:type="dxa"/>
            <w:shd w:val="clear" w:color="auto" w:fill="D9E2F3"/>
          </w:tcPr>
          <w:p w:rsidR="006063A8" w:rsidRDefault="00000000" w14:paraId="01B5492B" w14:textId="77777777">
            <w:r>
              <w:rPr>
                <w:b/>
                <w:sz w:val="16"/>
              </w:rPr>
              <w:t>Método</w:t>
            </w:r>
          </w:p>
        </w:tc>
        <w:tc>
          <w:tcPr>
            <w:tcW w:w="2209" w:type="dxa"/>
            <w:shd w:val="clear" w:color="auto" w:fill="D9E2F3"/>
          </w:tcPr>
          <w:p w:rsidR="006063A8" w:rsidRDefault="00000000" w14:paraId="22C49CD6" w14:textId="77777777">
            <w:r>
              <w:rPr>
                <w:b/>
                <w:sz w:val="16"/>
              </w:rPr>
              <w:t>Patrón</w:t>
            </w:r>
          </w:p>
        </w:tc>
      </w:tr>
      <w:tr w:rsidR="006063A8" w:rsidTr="006063A8" w14:paraId="715519DF" w14:textId="77777777">
        <w:tc>
          <w:tcPr>
            <w:tcW w:w="2209" w:type="dxa"/>
          </w:tcPr>
          <w:p w:rsidR="006063A8" w:rsidRDefault="00000000" w14:paraId="7ACA6FDB" w14:textId="77777777">
            <w:r>
              <w:rPr>
                <w:sz w:val="16"/>
              </w:rPr>
              <w:t>/komands/v1/activation</w:t>
            </w:r>
          </w:p>
        </w:tc>
        <w:tc>
          <w:tcPr>
            <w:tcW w:w="2209" w:type="dxa"/>
          </w:tcPr>
          <w:p w:rsidR="006063A8" w:rsidRDefault="00000000" w14:paraId="43321A92" w14:textId="77777777">
            <w:r>
              <w:rPr>
                <w:sz w:val="16"/>
              </w:rPr>
              <w:t>/api/Komands/v1/activation</w:t>
            </w:r>
          </w:p>
        </w:tc>
        <w:tc>
          <w:tcPr>
            <w:tcW w:w="2209" w:type="dxa"/>
          </w:tcPr>
          <w:p w:rsidR="006063A8" w:rsidRDefault="00000000" w14:paraId="7432302C" w14:textId="77777777">
            <w:r>
              <w:rPr>
                <w:sz w:val="16"/>
              </w:rPr>
              <w:t>POST</w:t>
            </w:r>
          </w:p>
        </w:tc>
        <w:tc>
          <w:tcPr>
            <w:tcW w:w="2209" w:type="dxa"/>
          </w:tcPr>
          <w:p w:rsidR="006063A8" w:rsidRDefault="00000000" w14:paraId="446EFFB8" w14:textId="77777777">
            <w:r>
              <w:rPr>
                <w:sz w:val="16"/>
              </w:rPr>
              <w:t>Async</w:t>
            </w:r>
          </w:p>
        </w:tc>
      </w:tr>
      <w:tr w:rsidR="006063A8" w:rsidTr="006063A8" w14:paraId="557E29B2" w14:textId="77777777">
        <w:tc>
          <w:tcPr>
            <w:tcW w:w="2209" w:type="dxa"/>
          </w:tcPr>
          <w:p w:rsidR="006063A8" w:rsidRDefault="00000000" w14:paraId="68CE6CA8" w14:textId="77777777">
            <w:r>
              <w:rPr>
                <w:sz w:val="16"/>
              </w:rPr>
              <w:t>/komands/v1/activation/{uuid}</w:t>
            </w:r>
          </w:p>
        </w:tc>
        <w:tc>
          <w:tcPr>
            <w:tcW w:w="2209" w:type="dxa"/>
          </w:tcPr>
          <w:p w:rsidR="006063A8" w:rsidRDefault="00000000" w14:paraId="522B518E" w14:textId="77777777">
            <w:r>
              <w:rPr>
                <w:sz w:val="16"/>
              </w:rPr>
              <w:t>/api/Komands/v1/activation/{uuid}</w:t>
            </w:r>
          </w:p>
        </w:tc>
        <w:tc>
          <w:tcPr>
            <w:tcW w:w="2209" w:type="dxa"/>
          </w:tcPr>
          <w:p w:rsidR="006063A8" w:rsidRDefault="00000000" w14:paraId="62E49D55" w14:textId="77777777">
            <w:r>
              <w:rPr>
                <w:sz w:val="16"/>
              </w:rPr>
              <w:t>GET</w:t>
            </w:r>
          </w:p>
        </w:tc>
        <w:tc>
          <w:tcPr>
            <w:tcW w:w="2209" w:type="dxa"/>
          </w:tcPr>
          <w:p w:rsidR="006063A8" w:rsidRDefault="00000000" w14:paraId="7774C388" w14:textId="77777777">
            <w:r>
              <w:rPr>
                <w:sz w:val="16"/>
              </w:rPr>
              <w:t>Sync</w:t>
            </w:r>
          </w:p>
        </w:tc>
      </w:tr>
      <w:tr w:rsidR="006063A8" w:rsidTr="006063A8" w14:paraId="0352EB0D" w14:textId="77777777">
        <w:tc>
          <w:tcPr>
            <w:tcW w:w="2209" w:type="dxa"/>
          </w:tcPr>
          <w:p w:rsidR="006063A8" w:rsidRDefault="00000000" w14:paraId="64128414" w14:textId="77777777">
            <w:r>
              <w:rPr>
                <w:sz w:val="16"/>
              </w:rPr>
              <w:t>/komands/v1/unsuscription</w:t>
            </w:r>
          </w:p>
        </w:tc>
        <w:tc>
          <w:tcPr>
            <w:tcW w:w="2209" w:type="dxa"/>
          </w:tcPr>
          <w:p w:rsidR="006063A8" w:rsidRDefault="00000000" w14:paraId="3561DB1E" w14:textId="77777777">
            <w:r>
              <w:rPr>
                <w:sz w:val="16"/>
              </w:rPr>
              <w:t>/api/Komands/v1/unsuscription</w:t>
            </w:r>
          </w:p>
        </w:tc>
        <w:tc>
          <w:tcPr>
            <w:tcW w:w="2209" w:type="dxa"/>
          </w:tcPr>
          <w:p w:rsidR="006063A8" w:rsidRDefault="00000000" w14:paraId="061FDE4D" w14:textId="77777777">
            <w:r>
              <w:rPr>
                <w:sz w:val="16"/>
              </w:rPr>
              <w:t>POST</w:t>
            </w:r>
          </w:p>
        </w:tc>
        <w:tc>
          <w:tcPr>
            <w:tcW w:w="2209" w:type="dxa"/>
          </w:tcPr>
          <w:p w:rsidR="006063A8" w:rsidRDefault="00000000" w14:paraId="0F9FDFA1" w14:textId="77777777">
            <w:r>
              <w:rPr>
                <w:sz w:val="16"/>
              </w:rPr>
              <w:t>Async</w:t>
            </w:r>
          </w:p>
        </w:tc>
      </w:tr>
      <w:tr w:rsidR="006063A8" w:rsidTr="006063A8" w14:paraId="234B6309" w14:textId="77777777">
        <w:tc>
          <w:tcPr>
            <w:tcW w:w="2209" w:type="dxa"/>
          </w:tcPr>
          <w:p w:rsidR="006063A8" w:rsidRDefault="00000000" w14:paraId="1F0FF0BF" w14:textId="77777777">
            <w:r>
              <w:rPr>
                <w:sz w:val="16"/>
              </w:rPr>
              <w:t>/komands/v1/unsuscription/{uuid}</w:t>
            </w:r>
          </w:p>
        </w:tc>
        <w:tc>
          <w:tcPr>
            <w:tcW w:w="2209" w:type="dxa"/>
          </w:tcPr>
          <w:p w:rsidR="006063A8" w:rsidRDefault="00000000" w14:paraId="41938A82" w14:textId="77777777">
            <w:r>
              <w:rPr>
                <w:sz w:val="16"/>
              </w:rPr>
              <w:t>/api/Komands/v1/unsuscription/{uuid}</w:t>
            </w:r>
          </w:p>
        </w:tc>
        <w:tc>
          <w:tcPr>
            <w:tcW w:w="2209" w:type="dxa"/>
          </w:tcPr>
          <w:p w:rsidR="006063A8" w:rsidRDefault="00000000" w14:paraId="543573C5" w14:textId="77777777">
            <w:r>
              <w:rPr>
                <w:sz w:val="16"/>
              </w:rPr>
              <w:t>GET</w:t>
            </w:r>
          </w:p>
        </w:tc>
        <w:tc>
          <w:tcPr>
            <w:tcW w:w="2209" w:type="dxa"/>
          </w:tcPr>
          <w:p w:rsidR="006063A8" w:rsidRDefault="00000000" w14:paraId="21A71E8A" w14:textId="77777777">
            <w:r>
              <w:rPr>
                <w:sz w:val="16"/>
              </w:rPr>
              <w:t>Sync</w:t>
            </w:r>
          </w:p>
        </w:tc>
      </w:tr>
      <w:tr w:rsidR="006063A8" w:rsidTr="006063A8" w14:paraId="1CDF7830" w14:textId="77777777">
        <w:tc>
          <w:tcPr>
            <w:tcW w:w="2209" w:type="dxa"/>
          </w:tcPr>
          <w:p w:rsidR="006063A8" w:rsidRDefault="00000000" w14:paraId="1E230E03" w14:textId="77777777">
            <w:r>
              <w:rPr>
                <w:sz w:val="16"/>
              </w:rPr>
              <w:t>/komands/v1/device-modification</w:t>
            </w:r>
          </w:p>
        </w:tc>
        <w:tc>
          <w:tcPr>
            <w:tcW w:w="2209" w:type="dxa"/>
          </w:tcPr>
          <w:p w:rsidR="006063A8" w:rsidRDefault="00000000" w14:paraId="41DD5657" w14:textId="77777777">
            <w:r>
              <w:rPr>
                <w:sz w:val="16"/>
              </w:rPr>
              <w:t>/api/Komands/v1/device-modification</w:t>
            </w:r>
          </w:p>
        </w:tc>
        <w:tc>
          <w:tcPr>
            <w:tcW w:w="2209" w:type="dxa"/>
          </w:tcPr>
          <w:p w:rsidR="006063A8" w:rsidRDefault="00000000" w14:paraId="63462BDC" w14:textId="77777777">
            <w:r>
              <w:rPr>
                <w:sz w:val="16"/>
              </w:rPr>
              <w:t>POST</w:t>
            </w:r>
          </w:p>
        </w:tc>
        <w:tc>
          <w:tcPr>
            <w:tcW w:w="2209" w:type="dxa"/>
          </w:tcPr>
          <w:p w:rsidR="006063A8" w:rsidRDefault="00000000" w14:paraId="160D721D" w14:textId="77777777">
            <w:r>
              <w:rPr>
                <w:sz w:val="16"/>
              </w:rPr>
              <w:t>Async</w:t>
            </w:r>
          </w:p>
        </w:tc>
      </w:tr>
      <w:tr w:rsidR="006063A8" w:rsidTr="006063A8" w14:paraId="5F85FE11" w14:textId="77777777">
        <w:tc>
          <w:tcPr>
            <w:tcW w:w="2209" w:type="dxa"/>
          </w:tcPr>
          <w:p w:rsidR="006063A8" w:rsidRDefault="00000000" w14:paraId="44127F03" w14:textId="77777777">
            <w:r>
              <w:rPr>
                <w:sz w:val="16"/>
              </w:rPr>
              <w:t>/komands/v1/device-modification/{uuid}</w:t>
            </w:r>
          </w:p>
        </w:tc>
        <w:tc>
          <w:tcPr>
            <w:tcW w:w="2209" w:type="dxa"/>
          </w:tcPr>
          <w:p w:rsidR="006063A8" w:rsidRDefault="00000000" w14:paraId="149F6B10" w14:textId="77777777">
            <w:r>
              <w:rPr>
                <w:sz w:val="16"/>
              </w:rPr>
              <w:t>/api/Komands/v1/device-modification/{uuid}</w:t>
            </w:r>
          </w:p>
        </w:tc>
        <w:tc>
          <w:tcPr>
            <w:tcW w:w="2209" w:type="dxa"/>
          </w:tcPr>
          <w:p w:rsidR="006063A8" w:rsidRDefault="00000000" w14:paraId="42DAF78A" w14:textId="77777777">
            <w:r>
              <w:rPr>
                <w:sz w:val="16"/>
              </w:rPr>
              <w:t>GET</w:t>
            </w:r>
          </w:p>
        </w:tc>
        <w:tc>
          <w:tcPr>
            <w:tcW w:w="2209" w:type="dxa"/>
          </w:tcPr>
          <w:p w:rsidR="006063A8" w:rsidRDefault="00000000" w14:paraId="655741D9" w14:textId="77777777">
            <w:r>
              <w:rPr>
                <w:sz w:val="16"/>
              </w:rPr>
              <w:t>Sync</w:t>
            </w:r>
          </w:p>
        </w:tc>
      </w:tr>
      <w:tr w:rsidR="006063A8" w:rsidTr="006063A8" w14:paraId="78E8A03E" w14:textId="77777777">
        <w:tc>
          <w:tcPr>
            <w:tcW w:w="2209" w:type="dxa"/>
          </w:tcPr>
          <w:p w:rsidR="006063A8" w:rsidRDefault="00000000" w14:paraId="3270C305" w14:textId="77777777">
            <w:r>
              <w:rPr>
                <w:sz w:val="16"/>
              </w:rPr>
              <w:t>/komands/v1/fiber-change</w:t>
            </w:r>
          </w:p>
        </w:tc>
        <w:tc>
          <w:tcPr>
            <w:tcW w:w="2209" w:type="dxa"/>
          </w:tcPr>
          <w:p w:rsidR="006063A8" w:rsidRDefault="00000000" w14:paraId="2AF65F6C" w14:textId="77777777">
            <w:r>
              <w:rPr>
                <w:sz w:val="16"/>
              </w:rPr>
              <w:t>/api/Komands/v1/fiber-change</w:t>
            </w:r>
          </w:p>
        </w:tc>
        <w:tc>
          <w:tcPr>
            <w:tcW w:w="2209" w:type="dxa"/>
          </w:tcPr>
          <w:p w:rsidR="006063A8" w:rsidRDefault="00000000" w14:paraId="48B78C73" w14:textId="77777777">
            <w:r>
              <w:rPr>
                <w:sz w:val="16"/>
              </w:rPr>
              <w:t>POST</w:t>
            </w:r>
          </w:p>
        </w:tc>
        <w:tc>
          <w:tcPr>
            <w:tcW w:w="2209" w:type="dxa"/>
          </w:tcPr>
          <w:p w:rsidR="006063A8" w:rsidRDefault="00000000" w14:paraId="4493E5ED" w14:textId="77777777">
            <w:r>
              <w:rPr>
                <w:sz w:val="16"/>
              </w:rPr>
              <w:t>Async</w:t>
            </w:r>
          </w:p>
        </w:tc>
      </w:tr>
      <w:tr w:rsidR="006063A8" w:rsidTr="006063A8" w14:paraId="045338DD" w14:textId="77777777">
        <w:tc>
          <w:tcPr>
            <w:tcW w:w="2209" w:type="dxa"/>
          </w:tcPr>
          <w:p w:rsidR="006063A8" w:rsidRDefault="00000000" w14:paraId="0F5860FD" w14:textId="77777777">
            <w:r>
              <w:rPr>
                <w:sz w:val="16"/>
              </w:rPr>
              <w:t>/komands/v1/fiber-change/{uuid}</w:t>
            </w:r>
          </w:p>
        </w:tc>
        <w:tc>
          <w:tcPr>
            <w:tcW w:w="2209" w:type="dxa"/>
          </w:tcPr>
          <w:p w:rsidR="006063A8" w:rsidRDefault="00000000" w14:paraId="4C8D8421" w14:textId="77777777">
            <w:r>
              <w:rPr>
                <w:sz w:val="16"/>
              </w:rPr>
              <w:t>/api/Komands/v1/fiber-change/{uuid}</w:t>
            </w:r>
          </w:p>
        </w:tc>
        <w:tc>
          <w:tcPr>
            <w:tcW w:w="2209" w:type="dxa"/>
          </w:tcPr>
          <w:p w:rsidR="006063A8" w:rsidRDefault="00000000" w14:paraId="6C12C4FF" w14:textId="77777777">
            <w:r>
              <w:rPr>
                <w:sz w:val="16"/>
              </w:rPr>
              <w:t>GET</w:t>
            </w:r>
          </w:p>
        </w:tc>
        <w:tc>
          <w:tcPr>
            <w:tcW w:w="2209" w:type="dxa"/>
          </w:tcPr>
          <w:p w:rsidR="006063A8" w:rsidRDefault="00000000" w14:paraId="271C50C4" w14:textId="77777777">
            <w:r>
              <w:rPr>
                <w:sz w:val="16"/>
              </w:rPr>
              <w:t>Sync</w:t>
            </w:r>
          </w:p>
        </w:tc>
      </w:tr>
      <w:tr w:rsidR="006063A8" w:rsidTr="006063A8" w14:paraId="624C3478" w14:textId="77777777">
        <w:tc>
          <w:tcPr>
            <w:tcW w:w="2209" w:type="dxa"/>
          </w:tcPr>
          <w:p w:rsidR="006063A8" w:rsidRDefault="00000000" w14:paraId="07B9189B" w14:textId="77777777">
            <w:r>
              <w:rPr>
                <w:sz w:val="16"/>
              </w:rPr>
              <w:t>/komands/v1/modification</w:t>
            </w:r>
          </w:p>
        </w:tc>
        <w:tc>
          <w:tcPr>
            <w:tcW w:w="2209" w:type="dxa"/>
          </w:tcPr>
          <w:p w:rsidR="006063A8" w:rsidRDefault="00000000" w14:paraId="62F1AD20" w14:textId="77777777">
            <w:r>
              <w:rPr>
                <w:sz w:val="16"/>
              </w:rPr>
              <w:t>/api/Komands/v1/modification</w:t>
            </w:r>
          </w:p>
        </w:tc>
        <w:tc>
          <w:tcPr>
            <w:tcW w:w="2209" w:type="dxa"/>
          </w:tcPr>
          <w:p w:rsidR="006063A8" w:rsidRDefault="00000000" w14:paraId="6C8B9504" w14:textId="77777777">
            <w:r>
              <w:rPr>
                <w:sz w:val="16"/>
              </w:rPr>
              <w:t>POST</w:t>
            </w:r>
          </w:p>
        </w:tc>
        <w:tc>
          <w:tcPr>
            <w:tcW w:w="2209" w:type="dxa"/>
          </w:tcPr>
          <w:p w:rsidR="006063A8" w:rsidRDefault="00000000" w14:paraId="41E0A5FA" w14:textId="77777777">
            <w:r>
              <w:rPr>
                <w:sz w:val="16"/>
              </w:rPr>
              <w:t>Async</w:t>
            </w:r>
          </w:p>
        </w:tc>
      </w:tr>
      <w:tr w:rsidR="006063A8" w:rsidTr="006063A8" w14:paraId="21BCDAEE" w14:textId="77777777">
        <w:tc>
          <w:tcPr>
            <w:tcW w:w="2209" w:type="dxa"/>
          </w:tcPr>
          <w:p w:rsidR="006063A8" w:rsidRDefault="00000000" w14:paraId="2085D8D4" w14:textId="77777777">
            <w:r>
              <w:rPr>
                <w:sz w:val="16"/>
              </w:rPr>
              <w:t>/komands/v1/modification/{uuid}</w:t>
            </w:r>
          </w:p>
        </w:tc>
        <w:tc>
          <w:tcPr>
            <w:tcW w:w="2209" w:type="dxa"/>
          </w:tcPr>
          <w:p w:rsidR="006063A8" w:rsidRDefault="00000000" w14:paraId="49DC12CF" w14:textId="77777777">
            <w:r>
              <w:rPr>
                <w:sz w:val="16"/>
              </w:rPr>
              <w:t>/api/Komands/v1/modification/{uuid}</w:t>
            </w:r>
          </w:p>
        </w:tc>
        <w:tc>
          <w:tcPr>
            <w:tcW w:w="2209" w:type="dxa"/>
          </w:tcPr>
          <w:p w:rsidR="006063A8" w:rsidRDefault="00000000" w14:paraId="1ACA6837" w14:textId="77777777">
            <w:r>
              <w:rPr>
                <w:sz w:val="16"/>
              </w:rPr>
              <w:t>GET</w:t>
            </w:r>
          </w:p>
        </w:tc>
        <w:tc>
          <w:tcPr>
            <w:tcW w:w="2209" w:type="dxa"/>
          </w:tcPr>
          <w:p w:rsidR="006063A8" w:rsidRDefault="00000000" w14:paraId="620CD7BA" w14:textId="77777777">
            <w:r>
              <w:rPr>
                <w:sz w:val="16"/>
              </w:rPr>
              <w:t>Sync</w:t>
            </w:r>
          </w:p>
        </w:tc>
      </w:tr>
      <w:tr w:rsidR="006063A8" w:rsidTr="006063A8" w14:paraId="68487312" w14:textId="77777777">
        <w:tc>
          <w:tcPr>
            <w:tcW w:w="2209" w:type="dxa"/>
          </w:tcPr>
          <w:p w:rsidR="006063A8" w:rsidRDefault="00000000" w14:paraId="6527A690" w14:textId="77777777">
            <w:r>
              <w:rPr>
                <w:sz w:val="16"/>
              </w:rPr>
              <w:t>/komands/v1/query-access/{id}</w:t>
            </w:r>
          </w:p>
        </w:tc>
        <w:tc>
          <w:tcPr>
            <w:tcW w:w="2209" w:type="dxa"/>
          </w:tcPr>
          <w:p w:rsidR="006063A8" w:rsidRDefault="00000000" w14:paraId="3D2DD4CE" w14:textId="77777777">
            <w:r>
              <w:rPr>
                <w:sz w:val="16"/>
              </w:rPr>
              <w:t>/api/Komands/v1/query-access/{id}</w:t>
            </w:r>
          </w:p>
        </w:tc>
        <w:tc>
          <w:tcPr>
            <w:tcW w:w="2209" w:type="dxa"/>
          </w:tcPr>
          <w:p w:rsidR="006063A8" w:rsidRDefault="00000000" w14:paraId="2249AB4B" w14:textId="77777777">
            <w:r>
              <w:rPr>
                <w:sz w:val="16"/>
              </w:rPr>
              <w:t>GET</w:t>
            </w:r>
          </w:p>
        </w:tc>
        <w:tc>
          <w:tcPr>
            <w:tcW w:w="2209" w:type="dxa"/>
          </w:tcPr>
          <w:p w:rsidR="006063A8" w:rsidRDefault="00000000" w14:paraId="7F3D2885" w14:textId="77777777">
            <w:r>
              <w:rPr>
                <w:sz w:val="16"/>
              </w:rPr>
              <w:t>Sync</w:t>
            </w:r>
          </w:p>
        </w:tc>
      </w:tr>
      <w:tr w:rsidR="006063A8" w:rsidTr="006063A8" w14:paraId="77250BAD" w14:textId="77777777">
        <w:tc>
          <w:tcPr>
            <w:tcW w:w="2209" w:type="dxa"/>
          </w:tcPr>
          <w:p w:rsidR="006063A8" w:rsidRDefault="00000000" w14:paraId="3E736403" w14:textId="77777777">
            <w:r>
              <w:rPr>
                <w:sz w:val="16"/>
              </w:rPr>
              <w:t>/komands/v1/port-occupancy</w:t>
            </w:r>
          </w:p>
        </w:tc>
        <w:tc>
          <w:tcPr>
            <w:tcW w:w="2209" w:type="dxa"/>
          </w:tcPr>
          <w:p w:rsidR="006063A8" w:rsidRDefault="00000000" w14:paraId="6BD0A533" w14:textId="77777777">
            <w:r>
              <w:rPr>
                <w:sz w:val="16"/>
              </w:rPr>
              <w:t>/api/Komands/v1/port-occupancy</w:t>
            </w:r>
          </w:p>
        </w:tc>
        <w:tc>
          <w:tcPr>
            <w:tcW w:w="2209" w:type="dxa"/>
          </w:tcPr>
          <w:p w:rsidR="006063A8" w:rsidRDefault="00000000" w14:paraId="3E5E74C3" w14:textId="77777777">
            <w:r>
              <w:rPr>
                <w:sz w:val="16"/>
              </w:rPr>
              <w:t>GET</w:t>
            </w:r>
          </w:p>
        </w:tc>
        <w:tc>
          <w:tcPr>
            <w:tcW w:w="2209" w:type="dxa"/>
          </w:tcPr>
          <w:p w:rsidR="006063A8" w:rsidRDefault="00000000" w14:paraId="48B23195" w14:textId="77777777">
            <w:r>
              <w:rPr>
                <w:sz w:val="16"/>
              </w:rPr>
              <w:t>Sync</w:t>
            </w:r>
          </w:p>
        </w:tc>
      </w:tr>
    </w:tbl>
    <w:p w:rsidRPr="002475E3" w:rsidR="006063A8" w:rsidRDefault="00000000" w14:paraId="633DD0ED" w14:textId="77777777">
      <w:pPr>
        <w:rPr>
          <w:lang w:val="es-CL"/>
        </w:rPr>
      </w:pPr>
      <w:r>
        <w:rPr>
          <w:sz w:val="20"/>
        </w:rPr>
        <w:t xml:space="preserve">Callback: /servicenow/komands/v1/callback → SN Inbound Notification Handler. </w:t>
      </w:r>
      <w:r>
        <w:rPr>
          <w:sz w:val="20"/>
          <w:lang w:val="es-CL"/>
        </w:rPr>
        <w:t>URL fija por ambiente (no dinámica).</w:t>
      </w:r>
    </w:p>
    <w:p w:rsidRPr="002475E3" w:rsidR="006063A8" w:rsidRDefault="00000000" w14:paraId="5584EF49" w14:textId="77777777">
      <w:pPr>
        <w:rPr>
          <w:lang w:val="es-CL"/>
        </w:rPr>
      </w:pPr>
      <w:r>
        <w:rPr>
          <w:sz w:val="20"/>
          <w:lang w:val="es-CL"/>
        </w:rPr>
        <w:t>OAuth 2.0 client_credentials. RS256. Distribución clave: Komands vía JWKS (/.well-known/jwks.json). SN vía certificado X.509.</w:t>
      </w:r>
    </w:p>
    <w:p w:rsidR="006063A8" w:rsidRDefault="00000000" w14:paraId="67DC9F88" w14:textId="77777777">
      <w:pPr>
        <w:pStyle w:val="Ttulo2"/>
      </w:pPr>
      <w:bookmarkStart w:name="_Toc227677164" w:id="189"/>
      <w:r>
        <w:t>13.4 Reconciliation Job — Diseño funcional (ADR-007)</w:t>
      </w:r>
      <w:bookmarkEnd w:id="189"/>
    </w:p>
    <w:p w:rsidRPr="002475E3" w:rsidR="006063A8" w:rsidRDefault="00000000" w14:paraId="15E10059" w14:textId="77777777">
      <w:pPr>
        <w:rPr>
          <w:lang w:val="es-CL"/>
        </w:rPr>
      </w:pPr>
      <w:r>
        <w:rPr>
          <w:i/>
          <w:sz w:val="20"/>
        </w:rPr>
        <w:t xml:space="preserve">Tipo SN: Scheduled Job (cada 15 min). </w:t>
      </w:r>
      <w:r>
        <w:rPr>
          <w:i/>
          <w:sz w:val="20"/>
          <w:lang w:val="es-CL"/>
        </w:rPr>
        <w:t>Responsable: MOS-iT SN.</w:t>
      </w:r>
    </w:p>
    <w:p w:rsidRPr="002475E3" w:rsidR="006063A8" w:rsidRDefault="00000000" w14:paraId="73D704EF" w14:textId="77777777">
      <w:pPr>
        <w:rPr>
          <w:lang w:val="es-CL"/>
        </w:rPr>
      </w:pPr>
      <w:r>
        <w:rPr>
          <w:sz w:val="20"/>
          <w:lang w:val="es-CL"/>
        </w:rPr>
        <w:t>Detecta Service Orders huérfanas (callback no recibido). Consulta GET /api/Komands/v1/{operation}/{uuid}. Ventana de 10 min post-timeout de reintentos del Service Listener (~8 min).</w:t>
      </w:r>
    </w:p>
    <w:tbl>
      <w:tblPr>
        <w:tblStyle w:val="Table"/>
        <w:tblW w:w="0" w:type="auto"/>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4419"/>
        <w:gridCol w:w="4419"/>
      </w:tblGrid>
      <w:tr w:rsidR="006063A8" w:rsidTr="006063A8" w14:paraId="0C49A756" w14:textId="77777777">
        <w:trPr>
          <w:cnfStyle w:val="100000000000" w:firstRow="1" w:lastRow="0" w:firstColumn="0" w:lastColumn="0" w:oddVBand="0" w:evenVBand="0" w:oddHBand="0" w:evenHBand="0" w:firstRowFirstColumn="0" w:firstRowLastColumn="0" w:lastRowFirstColumn="0" w:lastRowLastColumn="0"/>
        </w:trPr>
        <w:tc>
          <w:tcPr>
            <w:tcW w:w="4419" w:type="dxa"/>
            <w:shd w:val="clear" w:color="auto" w:fill="D9E2F3"/>
          </w:tcPr>
          <w:p w:rsidR="006063A8" w:rsidRDefault="00000000" w14:paraId="1AE54448" w14:textId="77777777">
            <w:r>
              <w:rPr>
                <w:b/>
                <w:sz w:val="16"/>
              </w:rPr>
              <w:t>Status Komands</w:t>
            </w:r>
          </w:p>
        </w:tc>
        <w:tc>
          <w:tcPr>
            <w:tcW w:w="4419" w:type="dxa"/>
            <w:shd w:val="clear" w:color="auto" w:fill="D9E2F3"/>
          </w:tcPr>
          <w:p w:rsidR="006063A8" w:rsidRDefault="00000000" w14:paraId="68793095" w14:textId="77777777">
            <w:r>
              <w:rPr>
                <w:b/>
                <w:sz w:val="16"/>
              </w:rPr>
              <w:t>Acción del Job</w:t>
            </w:r>
          </w:p>
        </w:tc>
      </w:tr>
      <w:tr w:rsidR="006063A8" w:rsidTr="006063A8" w14:paraId="06B23ACB" w14:textId="77777777">
        <w:tc>
          <w:tcPr>
            <w:tcW w:w="4419" w:type="dxa"/>
          </w:tcPr>
          <w:p w:rsidR="006063A8" w:rsidRDefault="00000000" w14:paraId="00A5549B" w14:textId="77777777">
            <w:r>
              <w:rPr>
                <w:sz w:val="16"/>
              </w:rPr>
              <w:t>COMPLETED/FAILED/ROLLED_BACK/TIMEOUT</w:t>
            </w:r>
          </w:p>
        </w:tc>
        <w:tc>
          <w:tcPr>
            <w:tcW w:w="4419" w:type="dxa"/>
          </w:tcPr>
          <w:p w:rsidR="006063A8" w:rsidRDefault="00000000" w14:paraId="61AB60EC" w14:textId="77777777">
            <w:r>
              <w:rPr>
                <w:sz w:val="16"/>
              </w:rPr>
              <w:t>Procesar como callback normal</w:t>
            </w:r>
          </w:p>
        </w:tc>
      </w:tr>
      <w:tr w:rsidRPr="002475E3" w:rsidR="006063A8" w:rsidTr="006063A8" w14:paraId="626C120B" w14:textId="77777777">
        <w:tc>
          <w:tcPr>
            <w:tcW w:w="4419" w:type="dxa"/>
          </w:tcPr>
          <w:p w:rsidR="006063A8" w:rsidRDefault="00000000" w14:paraId="7E8642C0" w14:textId="77777777">
            <w:r>
              <w:rPr>
                <w:sz w:val="16"/>
              </w:rPr>
              <w:t>PENDING/IN_PROGRESS</w:t>
            </w:r>
          </w:p>
        </w:tc>
        <w:tc>
          <w:tcPr>
            <w:tcW w:w="4419" w:type="dxa"/>
          </w:tcPr>
          <w:p w:rsidRPr="002475E3" w:rsidR="006063A8" w:rsidRDefault="00000000" w14:paraId="7FBBCB1D" w14:textId="77777777">
            <w:pPr>
              <w:rPr>
                <w:lang w:val="es-CL"/>
              </w:rPr>
            </w:pPr>
            <w:r>
              <w:rPr>
                <w:sz w:val="16"/>
                <w:lang w:val="es-CL"/>
              </w:rPr>
              <w:t>No actuar. Reintento próxima ejecución.</w:t>
            </w:r>
          </w:p>
        </w:tc>
      </w:tr>
      <w:tr w:rsidRPr="002475E3" w:rsidR="006063A8" w:rsidTr="006063A8" w14:paraId="153AF4C6" w14:textId="77777777">
        <w:tc>
          <w:tcPr>
            <w:tcW w:w="4419" w:type="dxa"/>
          </w:tcPr>
          <w:p w:rsidR="006063A8" w:rsidRDefault="00000000" w14:paraId="66FD093C" w14:textId="77777777">
            <w:r>
              <w:rPr>
                <w:sz w:val="16"/>
              </w:rPr>
              <w:t>404 (UUID no encontrado)</w:t>
            </w:r>
          </w:p>
        </w:tc>
        <w:tc>
          <w:tcPr>
            <w:tcW w:w="4419" w:type="dxa"/>
          </w:tcPr>
          <w:p w:rsidRPr="002475E3" w:rsidR="006063A8" w:rsidRDefault="00000000" w14:paraId="14582974" w14:textId="77777777">
            <w:pPr>
              <w:rPr>
                <w:lang w:val="es-CL"/>
              </w:rPr>
            </w:pPr>
            <w:r>
              <w:rPr>
                <w:sz w:val="16"/>
                <w:lang w:val="es-CL"/>
              </w:rPr>
              <w:t>ERROR_RECONCILIATION. Escalar a Quiebres.</w:t>
            </w:r>
          </w:p>
        </w:tc>
      </w:tr>
      <w:tr w:rsidRPr="002475E3" w:rsidR="006063A8" w:rsidTr="006063A8" w14:paraId="4B1920DF" w14:textId="77777777">
        <w:tc>
          <w:tcPr>
            <w:tcW w:w="4419" w:type="dxa"/>
          </w:tcPr>
          <w:p w:rsidR="006063A8" w:rsidRDefault="00000000" w14:paraId="11CD1B29" w14:textId="77777777">
            <w:r>
              <w:rPr>
                <w:sz w:val="16"/>
              </w:rPr>
              <w:t>Timeout/error red</w:t>
            </w:r>
          </w:p>
        </w:tc>
        <w:tc>
          <w:tcPr>
            <w:tcW w:w="4419" w:type="dxa"/>
          </w:tcPr>
          <w:p w:rsidRPr="002475E3" w:rsidR="006063A8" w:rsidRDefault="00000000" w14:paraId="0497B576" w14:textId="77777777">
            <w:pPr>
              <w:rPr>
                <w:lang w:val="es-CL"/>
              </w:rPr>
            </w:pPr>
            <w:r>
              <w:rPr>
                <w:sz w:val="16"/>
                <w:lang w:val="es-CL"/>
              </w:rPr>
              <w:t>No actuar. Log. Reintento próxima ejecución.</w:t>
            </w:r>
          </w:p>
        </w:tc>
      </w:tr>
    </w:tbl>
    <w:p w:rsidR="006063A8" w:rsidRDefault="00000000" w14:paraId="1E0EDCE9" w14:textId="77777777">
      <w:pPr>
        <w:pStyle w:val="Ttulo2"/>
      </w:pPr>
      <w:bookmarkStart w:name="_Toc227677165" w:id="190"/>
      <w:r>
        <w:t>13.5 Inbound Notification Handler — Diseño funcional</w:t>
      </w:r>
      <w:bookmarkEnd w:id="190"/>
    </w:p>
    <w:p w:rsidRPr="002475E3" w:rsidR="006063A8" w:rsidRDefault="00000000" w14:paraId="3B3D9E94" w14:textId="77777777">
      <w:pPr>
        <w:rPr>
          <w:lang w:val="es-CL"/>
        </w:rPr>
      </w:pPr>
      <w:r>
        <w:rPr>
          <w:i/>
          <w:sz w:val="20"/>
        </w:rPr>
        <w:t xml:space="preserve">Tipo SN: Scripted REST API. </w:t>
      </w:r>
      <w:r>
        <w:rPr>
          <w:i/>
          <w:sz w:val="20"/>
          <w:lang w:val="es-CL"/>
        </w:rPr>
        <w:t>Responsable: MOS-iT SN. Validación: Ingrid González.</w:t>
      </w:r>
    </w:p>
    <w:p w:rsidR="006063A8" w:rsidRDefault="00000000" w14:paraId="45F955A1" w14:textId="77777777">
      <w:r>
        <w:rPr>
          <w:sz w:val="20"/>
          <w:lang w:val="es-CL"/>
        </w:rPr>
        <w:t xml:space="preserve">Recibe callbacks de Komands vía Axway. Solo inserta en tabla de Respuestas. </w:t>
      </w:r>
      <w:r>
        <w:rPr>
          <w:sz w:val="20"/>
        </w:rPr>
        <w:t>No ejecuta lógica de negocio.</w:t>
      </w:r>
    </w:p>
    <w:tbl>
      <w:tblPr>
        <w:tblStyle w:val="Table"/>
        <w:tblW w:w="0" w:type="auto"/>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946"/>
        <w:gridCol w:w="2946"/>
        <w:gridCol w:w="2946"/>
      </w:tblGrid>
      <w:tr w:rsidR="006063A8" w:rsidTr="006063A8" w14:paraId="5BE2F129" w14:textId="77777777">
        <w:trPr>
          <w:cnfStyle w:val="100000000000" w:firstRow="1" w:lastRow="0" w:firstColumn="0" w:lastColumn="0" w:oddVBand="0" w:evenVBand="0" w:oddHBand="0" w:evenHBand="0" w:firstRowFirstColumn="0" w:firstRowLastColumn="0" w:lastRowFirstColumn="0" w:lastRowLastColumn="0"/>
        </w:trPr>
        <w:tc>
          <w:tcPr>
            <w:tcW w:w="2946" w:type="dxa"/>
            <w:shd w:val="clear" w:color="auto" w:fill="D9E2F3"/>
          </w:tcPr>
          <w:p w:rsidR="006063A8" w:rsidRDefault="00000000" w14:paraId="0956CE5E" w14:textId="77777777">
            <w:r>
              <w:rPr>
                <w:b/>
                <w:sz w:val="16"/>
              </w:rPr>
              <w:t>Paso</w:t>
            </w:r>
          </w:p>
        </w:tc>
        <w:tc>
          <w:tcPr>
            <w:tcW w:w="2946" w:type="dxa"/>
            <w:shd w:val="clear" w:color="auto" w:fill="D9E2F3"/>
          </w:tcPr>
          <w:p w:rsidR="006063A8" w:rsidRDefault="00000000" w14:paraId="6237AD8F" w14:textId="77777777">
            <w:r>
              <w:rPr>
                <w:b/>
                <w:sz w:val="16"/>
              </w:rPr>
              <w:t>Componente</w:t>
            </w:r>
          </w:p>
        </w:tc>
        <w:tc>
          <w:tcPr>
            <w:tcW w:w="2946" w:type="dxa"/>
            <w:shd w:val="clear" w:color="auto" w:fill="D9E2F3"/>
          </w:tcPr>
          <w:p w:rsidR="006063A8" w:rsidRDefault="00000000" w14:paraId="0D0A36BF" w14:textId="77777777">
            <w:r>
              <w:rPr>
                <w:b/>
                <w:sz w:val="16"/>
              </w:rPr>
              <w:t>Acción</w:t>
            </w:r>
          </w:p>
        </w:tc>
      </w:tr>
      <w:tr w:rsidR="006063A8" w:rsidTr="006063A8" w14:paraId="50273B99" w14:textId="77777777">
        <w:tc>
          <w:tcPr>
            <w:tcW w:w="2946" w:type="dxa"/>
          </w:tcPr>
          <w:p w:rsidR="006063A8" w:rsidRDefault="00000000" w14:paraId="2C4A9F71" w14:textId="77777777">
            <w:r>
              <w:rPr>
                <w:sz w:val="16"/>
              </w:rPr>
              <w:t>1</w:t>
            </w:r>
          </w:p>
        </w:tc>
        <w:tc>
          <w:tcPr>
            <w:tcW w:w="2946" w:type="dxa"/>
          </w:tcPr>
          <w:p w:rsidR="006063A8" w:rsidRDefault="00000000" w14:paraId="45D37AF5" w14:textId="77777777">
            <w:r>
              <w:rPr>
                <w:sz w:val="16"/>
              </w:rPr>
              <w:t>Komands Service Listener</w:t>
            </w:r>
          </w:p>
        </w:tc>
        <w:tc>
          <w:tcPr>
            <w:tcW w:w="2946" w:type="dxa"/>
          </w:tcPr>
          <w:p w:rsidR="006063A8" w:rsidRDefault="00000000" w14:paraId="5D20D8BA" w14:textId="77777777">
            <w:r>
              <w:rPr>
                <w:sz w:val="16"/>
              </w:rPr>
              <w:t>Envía callback POST vía Axway</w:t>
            </w:r>
          </w:p>
        </w:tc>
      </w:tr>
      <w:tr w:rsidRPr="002475E3" w:rsidR="006063A8" w:rsidTr="006063A8" w14:paraId="14474E9B" w14:textId="77777777">
        <w:tc>
          <w:tcPr>
            <w:tcW w:w="2946" w:type="dxa"/>
          </w:tcPr>
          <w:p w:rsidR="006063A8" w:rsidRDefault="00000000" w14:paraId="0C26493B" w14:textId="77777777">
            <w:r>
              <w:rPr>
                <w:sz w:val="16"/>
              </w:rPr>
              <w:t>2</w:t>
            </w:r>
          </w:p>
        </w:tc>
        <w:tc>
          <w:tcPr>
            <w:tcW w:w="2946" w:type="dxa"/>
          </w:tcPr>
          <w:p w:rsidR="006063A8" w:rsidRDefault="00000000" w14:paraId="33D41E72" w14:textId="77777777">
            <w:r>
              <w:rPr>
                <w:sz w:val="16"/>
              </w:rPr>
              <w:t>Inbound Notification Handler</w:t>
            </w:r>
          </w:p>
        </w:tc>
        <w:tc>
          <w:tcPr>
            <w:tcW w:w="2946" w:type="dxa"/>
          </w:tcPr>
          <w:p w:rsidRPr="002475E3" w:rsidR="006063A8" w:rsidRDefault="00000000" w14:paraId="6BA0D63A" w14:textId="77777777">
            <w:pPr>
              <w:rPr>
                <w:lang w:val="es-CL"/>
              </w:rPr>
            </w:pPr>
            <w:r>
              <w:rPr>
                <w:sz w:val="16"/>
                <w:lang w:val="es-CL"/>
              </w:rPr>
              <w:t>Valida JWT, inserta en tabla Respuestas</w:t>
            </w:r>
          </w:p>
        </w:tc>
      </w:tr>
      <w:tr w:rsidR="006063A8" w:rsidTr="006063A8" w14:paraId="4188D42B" w14:textId="77777777">
        <w:tc>
          <w:tcPr>
            <w:tcW w:w="2946" w:type="dxa"/>
          </w:tcPr>
          <w:p w:rsidR="006063A8" w:rsidRDefault="00000000" w14:paraId="0E9F5A91" w14:textId="77777777">
            <w:r>
              <w:rPr>
                <w:sz w:val="16"/>
              </w:rPr>
              <w:t>3</w:t>
            </w:r>
          </w:p>
        </w:tc>
        <w:tc>
          <w:tcPr>
            <w:tcW w:w="2946" w:type="dxa"/>
          </w:tcPr>
          <w:p w:rsidR="006063A8" w:rsidRDefault="00000000" w14:paraId="12622061" w14:textId="77777777">
            <w:r>
              <w:rPr>
                <w:sz w:val="16"/>
              </w:rPr>
              <w:t>Tabla Respuestas Komands</w:t>
            </w:r>
          </w:p>
        </w:tc>
        <w:tc>
          <w:tcPr>
            <w:tcW w:w="2946" w:type="dxa"/>
          </w:tcPr>
          <w:p w:rsidR="006063A8" w:rsidRDefault="00000000" w14:paraId="5980E973" w14:textId="77777777">
            <w:r>
              <w:rPr>
                <w:sz w:val="16"/>
              </w:rPr>
              <w:t>Almacena resultado completo</w:t>
            </w:r>
          </w:p>
        </w:tc>
      </w:tr>
      <w:tr w:rsidR="006063A8" w:rsidTr="006063A8" w14:paraId="6B091C97" w14:textId="77777777">
        <w:tc>
          <w:tcPr>
            <w:tcW w:w="2946" w:type="dxa"/>
          </w:tcPr>
          <w:p w:rsidR="006063A8" w:rsidRDefault="00000000" w14:paraId="394044F9" w14:textId="77777777">
            <w:r>
              <w:rPr>
                <w:sz w:val="16"/>
              </w:rPr>
              <w:t>4</w:t>
            </w:r>
          </w:p>
        </w:tc>
        <w:tc>
          <w:tcPr>
            <w:tcW w:w="2946" w:type="dxa"/>
          </w:tcPr>
          <w:p w:rsidR="006063A8" w:rsidRDefault="00000000" w14:paraId="71A2C5A4" w14:textId="77777777">
            <w:r>
              <w:rPr>
                <w:sz w:val="16"/>
              </w:rPr>
              <w:t>FlowDesigner Wait for Event</w:t>
            </w:r>
          </w:p>
        </w:tc>
        <w:tc>
          <w:tcPr>
            <w:tcW w:w="2946" w:type="dxa"/>
          </w:tcPr>
          <w:p w:rsidR="006063A8" w:rsidRDefault="00000000" w14:paraId="0C8525D5" w14:textId="77777777">
            <w:r>
              <w:rPr>
                <w:sz w:val="16"/>
                <w:lang w:val="es-CL"/>
              </w:rPr>
              <w:t xml:space="preserve">Wait sobre tabla por txn_id. </w:t>
            </w:r>
            <w:r>
              <w:rPr>
                <w:sz w:val="16"/>
              </w:rPr>
              <w:t>Al insertarse, flujo continúa.</w:t>
            </w:r>
          </w:p>
        </w:tc>
      </w:tr>
      <w:tr w:rsidRPr="002475E3" w:rsidR="006063A8" w:rsidTr="006063A8" w14:paraId="7FCA6237" w14:textId="77777777">
        <w:tc>
          <w:tcPr>
            <w:tcW w:w="2946" w:type="dxa"/>
          </w:tcPr>
          <w:p w:rsidR="006063A8" w:rsidRDefault="00000000" w14:paraId="579AC03E" w14:textId="77777777">
            <w:r>
              <w:rPr>
                <w:sz w:val="16"/>
              </w:rPr>
              <w:t>5</w:t>
            </w:r>
          </w:p>
        </w:tc>
        <w:tc>
          <w:tcPr>
            <w:tcW w:w="2946" w:type="dxa"/>
          </w:tcPr>
          <w:p w:rsidR="006063A8" w:rsidRDefault="00000000" w14:paraId="66CE003C" w14:textId="77777777">
            <w:r>
              <w:rPr>
                <w:sz w:val="16"/>
              </w:rPr>
              <w:t>Flujo FlowDesigner</w:t>
            </w:r>
          </w:p>
        </w:tc>
        <w:tc>
          <w:tcPr>
            <w:tcW w:w="2946" w:type="dxa"/>
          </w:tcPr>
          <w:p w:rsidRPr="002475E3" w:rsidR="006063A8" w:rsidRDefault="00000000" w14:paraId="07EBE55A" w14:textId="77777777">
            <w:pPr>
              <w:rPr>
                <w:lang w:val="es-CL"/>
              </w:rPr>
            </w:pPr>
            <w:r>
              <w:rPr>
                <w:sz w:val="16"/>
                <w:lang w:val="es-CL"/>
              </w:rPr>
              <w:t>Evalúa status: cerrar orden / escalar / CMDB / notificar VNO</w:t>
            </w:r>
          </w:p>
        </w:tc>
      </w:tr>
    </w:tbl>
    <w:p w:rsidR="006063A8" w:rsidRDefault="00000000" w14:paraId="1226E4D9" w14:textId="77777777">
      <w:r>
        <w:rPr>
          <w:sz w:val="20"/>
        </w:rPr>
        <w:t>Endpoint: POST .../api/onnet/komands/v1/callback. Auth: OAuth 2.0 scope komands.callback.write.</w:t>
      </w:r>
    </w:p>
    <w:p w:rsidR="006063A8" w:rsidRDefault="00000000" w14:paraId="79261EE3" w14:textId="77777777">
      <w:r>
        <w:rPr>
          <w:b/>
          <w:sz w:val="20"/>
        </w:rPr>
        <w:t>Tabla Respuestas Komands:</w:t>
      </w:r>
    </w:p>
    <w:tbl>
      <w:tblPr>
        <w:tblStyle w:val="Table"/>
        <w:tblW w:w="0" w:type="auto"/>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1522"/>
        <w:gridCol w:w="1012"/>
        <w:gridCol w:w="6520"/>
      </w:tblGrid>
      <w:tr w:rsidR="006063A8" w:rsidTr="006063A8" w14:paraId="39159B7D" w14:textId="77777777">
        <w:trPr>
          <w:cnfStyle w:val="100000000000" w:firstRow="1" w:lastRow="0" w:firstColumn="0" w:lastColumn="0" w:oddVBand="0" w:evenVBand="0" w:oddHBand="0" w:evenHBand="0" w:firstRowFirstColumn="0" w:firstRowLastColumn="0" w:lastRowFirstColumn="0" w:lastRowLastColumn="0"/>
        </w:trPr>
        <w:tc>
          <w:tcPr>
            <w:tcW w:w="2946" w:type="dxa"/>
            <w:shd w:val="clear" w:color="auto" w:fill="D9E2F3"/>
          </w:tcPr>
          <w:p w:rsidR="006063A8" w:rsidRDefault="00000000" w14:paraId="467BE44C" w14:textId="77777777">
            <w:r>
              <w:rPr>
                <w:b/>
                <w:sz w:val="16"/>
              </w:rPr>
              <w:t>Campo</w:t>
            </w:r>
          </w:p>
        </w:tc>
        <w:tc>
          <w:tcPr>
            <w:tcW w:w="2946" w:type="dxa"/>
            <w:shd w:val="clear" w:color="auto" w:fill="D9E2F3"/>
          </w:tcPr>
          <w:p w:rsidR="006063A8" w:rsidRDefault="00000000" w14:paraId="19F21EF0" w14:textId="77777777">
            <w:r>
              <w:rPr>
                <w:b/>
                <w:sz w:val="16"/>
              </w:rPr>
              <w:t>Tipo</w:t>
            </w:r>
          </w:p>
        </w:tc>
        <w:tc>
          <w:tcPr>
            <w:tcW w:w="2946" w:type="dxa"/>
            <w:shd w:val="clear" w:color="auto" w:fill="D9E2F3"/>
          </w:tcPr>
          <w:p w:rsidR="006063A8" w:rsidRDefault="00000000" w14:paraId="7899A32B" w14:textId="77777777">
            <w:r>
              <w:rPr>
                <w:b/>
                <w:sz w:val="16"/>
              </w:rPr>
              <w:t>Descripción</w:t>
            </w:r>
          </w:p>
        </w:tc>
      </w:tr>
      <w:tr w:rsidR="006063A8" w:rsidTr="006063A8" w14:paraId="2546987C" w14:textId="77777777">
        <w:tc>
          <w:tcPr>
            <w:tcW w:w="2946" w:type="dxa"/>
          </w:tcPr>
          <w:p w:rsidR="006063A8" w:rsidRDefault="00000000" w14:paraId="0CFACF6C" w14:textId="77777777">
            <w:r>
              <w:rPr>
                <w:sz w:val="16"/>
              </w:rPr>
              <w:t>u_txn_id</w:t>
            </w:r>
          </w:p>
        </w:tc>
        <w:tc>
          <w:tcPr>
            <w:tcW w:w="2946" w:type="dxa"/>
          </w:tcPr>
          <w:p w:rsidR="006063A8" w:rsidRDefault="00000000" w14:paraId="0CF420E1" w14:textId="77777777">
            <w:r>
              <w:rPr>
                <w:sz w:val="16"/>
              </w:rPr>
              <w:t>String(36)</w:t>
            </w:r>
          </w:p>
        </w:tc>
        <w:tc>
          <w:tcPr>
            <w:tcW w:w="2946" w:type="dxa"/>
          </w:tcPr>
          <w:p w:rsidR="006063A8" w:rsidRDefault="00000000" w14:paraId="0C9E0586" w14:textId="77777777">
            <w:r>
              <w:rPr>
                <w:sz w:val="16"/>
              </w:rPr>
              <w:t>UUID Komands. Indexed. Correlación Wait for Event.</w:t>
            </w:r>
          </w:p>
        </w:tc>
      </w:tr>
      <w:tr w:rsidRPr="002475E3" w:rsidR="006063A8" w:rsidTr="006063A8" w14:paraId="33EEDE09" w14:textId="77777777">
        <w:tc>
          <w:tcPr>
            <w:tcW w:w="2946" w:type="dxa"/>
          </w:tcPr>
          <w:p w:rsidR="006063A8" w:rsidRDefault="00000000" w14:paraId="2054865F" w14:textId="77777777">
            <w:r>
              <w:rPr>
                <w:sz w:val="16"/>
              </w:rPr>
              <w:t>u_correlation_id</w:t>
            </w:r>
          </w:p>
        </w:tc>
        <w:tc>
          <w:tcPr>
            <w:tcW w:w="2946" w:type="dxa"/>
          </w:tcPr>
          <w:p w:rsidR="006063A8" w:rsidRDefault="00000000" w14:paraId="65B39C43" w14:textId="77777777">
            <w:r>
              <w:rPr>
                <w:sz w:val="16"/>
              </w:rPr>
              <w:t>String(36)</w:t>
            </w:r>
          </w:p>
        </w:tc>
        <w:tc>
          <w:tcPr>
            <w:tcW w:w="2946" w:type="dxa"/>
          </w:tcPr>
          <w:p w:rsidRPr="002475E3" w:rsidR="006063A8" w:rsidRDefault="00000000" w14:paraId="367EA78F" w14:textId="77777777">
            <w:pPr>
              <w:rPr>
                <w:lang w:val="es-CL"/>
              </w:rPr>
            </w:pPr>
            <w:r>
              <w:rPr>
                <w:sz w:val="16"/>
                <w:lang w:val="es-CL"/>
              </w:rPr>
              <w:t>Eco X-Correlation-ID. Trazabilidad.</w:t>
            </w:r>
          </w:p>
        </w:tc>
      </w:tr>
      <w:tr w:rsidR="006063A8" w:rsidTr="006063A8" w14:paraId="2C4EC267" w14:textId="77777777">
        <w:tc>
          <w:tcPr>
            <w:tcW w:w="2946" w:type="dxa"/>
          </w:tcPr>
          <w:p w:rsidR="006063A8" w:rsidRDefault="00000000" w14:paraId="6DC8C4E0" w14:textId="77777777">
            <w:r>
              <w:rPr>
                <w:sz w:val="16"/>
              </w:rPr>
              <w:t>u_status</w:t>
            </w:r>
          </w:p>
        </w:tc>
        <w:tc>
          <w:tcPr>
            <w:tcW w:w="2946" w:type="dxa"/>
          </w:tcPr>
          <w:p w:rsidR="006063A8" w:rsidRDefault="00000000" w14:paraId="4A35BBC3" w14:textId="77777777">
            <w:r>
              <w:rPr>
                <w:sz w:val="16"/>
              </w:rPr>
              <w:t>String(30)</w:t>
            </w:r>
          </w:p>
        </w:tc>
        <w:tc>
          <w:tcPr>
            <w:tcW w:w="2946" w:type="dxa"/>
          </w:tcPr>
          <w:p w:rsidR="006063A8" w:rsidRDefault="00000000" w14:paraId="0A710162" w14:textId="77777777">
            <w:r>
              <w:rPr>
                <w:sz w:val="16"/>
              </w:rPr>
              <w:t>COMPLETED/FAILED/ROLLED_BACK/TIMEOUT/ROLLBACK_FAILED</w:t>
            </w:r>
          </w:p>
        </w:tc>
      </w:tr>
      <w:tr w:rsidR="006063A8" w:rsidTr="006063A8" w14:paraId="35E13F77" w14:textId="77777777">
        <w:tc>
          <w:tcPr>
            <w:tcW w:w="2946" w:type="dxa"/>
          </w:tcPr>
          <w:p w:rsidR="006063A8" w:rsidRDefault="00000000" w14:paraId="6484ACED" w14:textId="77777777">
            <w:r>
              <w:rPr>
                <w:sz w:val="16"/>
              </w:rPr>
              <w:t>u_operation_type</w:t>
            </w:r>
          </w:p>
        </w:tc>
        <w:tc>
          <w:tcPr>
            <w:tcW w:w="2946" w:type="dxa"/>
          </w:tcPr>
          <w:p w:rsidR="006063A8" w:rsidRDefault="00000000" w14:paraId="50EAF330" w14:textId="77777777">
            <w:r>
              <w:rPr>
                <w:sz w:val="16"/>
              </w:rPr>
              <w:t>String(30)</w:t>
            </w:r>
          </w:p>
        </w:tc>
        <w:tc>
          <w:tcPr>
            <w:tcW w:w="2946" w:type="dxa"/>
          </w:tcPr>
          <w:p w:rsidR="006063A8" w:rsidRDefault="00000000" w14:paraId="60805246" w14:textId="77777777">
            <w:r>
              <w:rPr>
                <w:sz w:val="16"/>
              </w:rPr>
              <w:t>Valores canónicos Komands: activation/unsuscription/modification/fiber-change/device-modification/reset-ont</w:t>
            </w:r>
          </w:p>
        </w:tc>
      </w:tr>
      <w:tr w:rsidR="006063A8" w:rsidTr="006063A8" w14:paraId="63D644BC" w14:textId="77777777">
        <w:tc>
          <w:tcPr>
            <w:tcW w:w="2946" w:type="dxa"/>
          </w:tcPr>
          <w:p w:rsidR="006063A8" w:rsidRDefault="00000000" w14:paraId="1D4C919F" w14:textId="77777777">
            <w:r>
              <w:rPr>
                <w:sz w:val="16"/>
              </w:rPr>
              <w:t>u_vno_code</w:t>
            </w:r>
          </w:p>
        </w:tc>
        <w:tc>
          <w:tcPr>
            <w:tcW w:w="2946" w:type="dxa"/>
          </w:tcPr>
          <w:p w:rsidR="006063A8" w:rsidRDefault="00000000" w14:paraId="1D7B4EFD" w14:textId="77777777">
            <w:r>
              <w:rPr>
                <w:sz w:val="16"/>
              </w:rPr>
              <w:t>String(20)</w:t>
            </w:r>
          </w:p>
        </w:tc>
        <w:tc>
          <w:tcPr>
            <w:tcW w:w="2946" w:type="dxa"/>
          </w:tcPr>
          <w:p w:rsidR="006063A8" w:rsidRDefault="00000000" w14:paraId="1E920BAA" w14:textId="77777777">
            <w:r>
              <w:rPr>
                <w:sz w:val="16"/>
              </w:rPr>
              <w:t>DTV/CVTR/ENTEL/TCH</w:t>
            </w:r>
          </w:p>
        </w:tc>
      </w:tr>
      <w:tr w:rsidRPr="002475E3" w:rsidR="006063A8" w:rsidTr="006063A8" w14:paraId="0AEDA959" w14:textId="77777777">
        <w:tc>
          <w:tcPr>
            <w:tcW w:w="2946" w:type="dxa"/>
          </w:tcPr>
          <w:p w:rsidR="006063A8" w:rsidRDefault="00000000" w14:paraId="2E17C12E" w14:textId="77777777">
            <w:r>
              <w:rPr>
                <w:sz w:val="16"/>
              </w:rPr>
              <w:t>u_error_code</w:t>
            </w:r>
          </w:p>
        </w:tc>
        <w:tc>
          <w:tcPr>
            <w:tcW w:w="2946" w:type="dxa"/>
          </w:tcPr>
          <w:p w:rsidR="006063A8" w:rsidRDefault="00000000" w14:paraId="605AD63A" w14:textId="77777777">
            <w:r>
              <w:rPr>
                <w:sz w:val="16"/>
              </w:rPr>
              <w:t>String(50)</w:t>
            </w:r>
          </w:p>
        </w:tc>
        <w:tc>
          <w:tcPr>
            <w:tcW w:w="2946" w:type="dxa"/>
          </w:tcPr>
          <w:p w:rsidRPr="002475E3" w:rsidR="006063A8" w:rsidRDefault="00000000" w14:paraId="17D96B14" w14:textId="77777777">
            <w:pPr>
              <w:rPr>
                <w:lang w:val="es-CL"/>
              </w:rPr>
            </w:pPr>
            <w:r>
              <w:rPr>
                <w:sz w:val="16"/>
                <w:lang w:val="es-CL"/>
              </w:rPr>
              <w:t>Código error (NULL si COMPLETED)</w:t>
            </w:r>
          </w:p>
        </w:tc>
      </w:tr>
      <w:tr w:rsidR="006063A8" w:rsidTr="006063A8" w14:paraId="3094BE20" w14:textId="77777777">
        <w:tc>
          <w:tcPr>
            <w:tcW w:w="2946" w:type="dxa"/>
          </w:tcPr>
          <w:p w:rsidR="006063A8" w:rsidRDefault="00000000" w14:paraId="5A866EF5" w14:textId="77777777">
            <w:r>
              <w:rPr>
                <w:sz w:val="16"/>
              </w:rPr>
              <w:t>u_steps</w:t>
            </w:r>
          </w:p>
        </w:tc>
        <w:tc>
          <w:tcPr>
            <w:tcW w:w="2946" w:type="dxa"/>
          </w:tcPr>
          <w:p w:rsidR="006063A8" w:rsidRDefault="00000000" w14:paraId="725B8C9C" w14:textId="77777777">
            <w:r>
              <w:rPr>
                <w:sz w:val="16"/>
              </w:rPr>
              <w:t>JSON</w:t>
            </w:r>
          </w:p>
        </w:tc>
        <w:tc>
          <w:tcPr>
            <w:tcW w:w="2946" w:type="dxa"/>
          </w:tcPr>
          <w:p w:rsidR="006063A8" w:rsidRDefault="00000000" w14:paraId="3D2E342F" w14:textId="77777777">
            <w:r>
              <w:rPr>
                <w:sz w:val="16"/>
              </w:rPr>
              <w:t>Array pasos CLI ejecutados</w:t>
            </w:r>
          </w:p>
        </w:tc>
      </w:tr>
      <w:tr w:rsidRPr="002475E3" w:rsidR="006063A8" w:rsidTr="006063A8" w14:paraId="6E695699" w14:textId="77777777">
        <w:tc>
          <w:tcPr>
            <w:tcW w:w="2946" w:type="dxa"/>
          </w:tcPr>
          <w:p w:rsidR="006063A8" w:rsidRDefault="00000000" w14:paraId="554E9D4D" w14:textId="77777777">
            <w:r>
              <w:rPr>
                <w:sz w:val="16"/>
              </w:rPr>
              <w:t>u_processed</w:t>
            </w:r>
          </w:p>
        </w:tc>
        <w:tc>
          <w:tcPr>
            <w:tcW w:w="2946" w:type="dxa"/>
          </w:tcPr>
          <w:p w:rsidR="006063A8" w:rsidRDefault="00000000" w14:paraId="43F57E58" w14:textId="77777777">
            <w:r>
              <w:rPr>
                <w:sz w:val="16"/>
              </w:rPr>
              <w:t>Boolean</w:t>
            </w:r>
          </w:p>
        </w:tc>
        <w:tc>
          <w:tcPr>
            <w:tcW w:w="2946" w:type="dxa"/>
          </w:tcPr>
          <w:p w:rsidRPr="002475E3" w:rsidR="006063A8" w:rsidRDefault="00000000" w14:paraId="3BFCDAF9" w14:textId="77777777">
            <w:pPr>
              <w:rPr>
                <w:lang w:val="es-CL"/>
              </w:rPr>
            </w:pPr>
            <w:r>
              <w:rPr>
                <w:sz w:val="16"/>
                <w:lang w:val="es-CL"/>
              </w:rPr>
              <w:t>Flag: flujo marca true al procesar</w:t>
            </w:r>
          </w:p>
        </w:tc>
      </w:tr>
    </w:tbl>
    <w:p w:rsidRPr="002475E3" w:rsidR="006063A8" w:rsidRDefault="00000000" w14:paraId="5A2C2B1C" w14:textId="77777777">
      <w:pPr>
        <w:rPr>
          <w:lang w:val="es-CL"/>
        </w:rPr>
      </w:pPr>
      <w:r>
        <w:rPr>
          <w:sz w:val="20"/>
          <w:lang w:val="es-CL"/>
        </w:rPr>
        <w:t>Idempotencia: Si txn_id ya existe → 200 sin reinsertar.</w:t>
      </w:r>
    </w:p>
    <w:p w:rsidR="006063A8" w:rsidRDefault="00000000" w14:paraId="6B7EB101" w14:textId="77777777">
      <w:pPr>
        <w:pStyle w:val="Ttulo2"/>
      </w:pPr>
      <w:bookmarkStart w:name="_Toc227677166" w:id="191"/>
      <w:r>
        <w:t>13.6 New Service Order Library — Diseño funcional</w:t>
      </w:r>
      <w:bookmarkEnd w:id="191"/>
    </w:p>
    <w:p w:rsidR="006063A8" w:rsidRDefault="00000000" w14:paraId="7659596A" w14:textId="77777777">
      <w:r>
        <w:rPr>
          <w:i/>
          <w:sz w:val="20"/>
        </w:rPr>
        <w:t>Script Include. Reemplaza TMF640LibraryUtils. Responsable: MOS-iT SN.</w:t>
      </w:r>
    </w:p>
    <w:tbl>
      <w:tblPr>
        <w:tblStyle w:val="Table"/>
        <w:tblW w:w="0" w:type="auto"/>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946"/>
        <w:gridCol w:w="2946"/>
        <w:gridCol w:w="2946"/>
      </w:tblGrid>
      <w:tr w:rsidR="006063A8" w:rsidTr="006063A8" w14:paraId="7B146D97" w14:textId="77777777">
        <w:trPr>
          <w:cnfStyle w:val="100000000000" w:firstRow="1" w:lastRow="0" w:firstColumn="0" w:lastColumn="0" w:oddVBand="0" w:evenVBand="0" w:oddHBand="0" w:evenHBand="0" w:firstRowFirstColumn="0" w:firstRowLastColumn="0" w:lastRowFirstColumn="0" w:lastRowLastColumn="0"/>
        </w:trPr>
        <w:tc>
          <w:tcPr>
            <w:tcW w:w="2946" w:type="dxa"/>
            <w:shd w:val="clear" w:color="auto" w:fill="D9E2F3"/>
          </w:tcPr>
          <w:p w:rsidR="006063A8" w:rsidRDefault="00000000" w14:paraId="5CC820A1" w14:textId="77777777">
            <w:r>
              <w:rPr>
                <w:b/>
                <w:sz w:val="16"/>
              </w:rPr>
              <w:t>Función</w:t>
            </w:r>
          </w:p>
        </w:tc>
        <w:tc>
          <w:tcPr>
            <w:tcW w:w="2946" w:type="dxa"/>
            <w:shd w:val="clear" w:color="auto" w:fill="D9E2F3"/>
          </w:tcPr>
          <w:p w:rsidR="006063A8" w:rsidRDefault="00000000" w14:paraId="0498BAB3" w14:textId="77777777">
            <w:r>
              <w:rPr>
                <w:b/>
                <w:sz w:val="16"/>
              </w:rPr>
              <w:t>Reemplaza</w:t>
            </w:r>
          </w:p>
        </w:tc>
        <w:tc>
          <w:tcPr>
            <w:tcW w:w="2946" w:type="dxa"/>
            <w:shd w:val="clear" w:color="auto" w:fill="D9E2F3"/>
          </w:tcPr>
          <w:p w:rsidR="006063A8" w:rsidRDefault="00000000" w14:paraId="723F2251" w14:textId="77777777">
            <w:r>
              <w:rPr>
                <w:b/>
                <w:sz w:val="16"/>
              </w:rPr>
              <w:t>Endpoint</w:t>
            </w:r>
          </w:p>
        </w:tc>
      </w:tr>
      <w:tr w:rsidR="006063A8" w:rsidTr="006063A8" w14:paraId="5E595744" w14:textId="77777777">
        <w:tc>
          <w:tcPr>
            <w:tcW w:w="2946" w:type="dxa"/>
          </w:tcPr>
          <w:p w:rsidR="006063A8" w:rsidRDefault="00000000" w14:paraId="59BD36E9" w14:textId="77777777">
            <w:r>
              <w:rPr>
                <w:sz w:val="16"/>
              </w:rPr>
              <w:t>sendActivation(params)</w:t>
            </w:r>
          </w:p>
        </w:tc>
        <w:tc>
          <w:tcPr>
            <w:tcW w:w="2946" w:type="dxa"/>
          </w:tcPr>
          <w:p w:rsidR="006063A8" w:rsidRDefault="00000000" w14:paraId="4AF068A1" w14:textId="77777777">
            <w:r>
              <w:rPr>
                <w:sz w:val="16"/>
              </w:rPr>
              <w:t>Activation FTTH/SSAA</w:t>
            </w:r>
          </w:p>
        </w:tc>
        <w:tc>
          <w:tcPr>
            <w:tcW w:w="2946" w:type="dxa"/>
          </w:tcPr>
          <w:p w:rsidR="006063A8" w:rsidRDefault="00000000" w14:paraId="03EAB61E" w14:textId="77777777">
            <w:r>
              <w:rPr>
                <w:sz w:val="16"/>
              </w:rPr>
              <w:t>POST .../activation</w:t>
            </w:r>
          </w:p>
        </w:tc>
      </w:tr>
      <w:tr w:rsidR="006063A8" w:rsidTr="006063A8" w14:paraId="3462F305" w14:textId="77777777">
        <w:tc>
          <w:tcPr>
            <w:tcW w:w="2946" w:type="dxa"/>
          </w:tcPr>
          <w:p w:rsidR="006063A8" w:rsidRDefault="00000000" w14:paraId="2475B8A7" w14:textId="77777777">
            <w:r>
              <w:rPr>
                <w:sz w:val="16"/>
              </w:rPr>
              <w:t>sendUnsuscription(params)</w:t>
            </w:r>
          </w:p>
        </w:tc>
        <w:tc>
          <w:tcPr>
            <w:tcW w:w="2946" w:type="dxa"/>
          </w:tcPr>
          <w:p w:rsidR="006063A8" w:rsidRDefault="00000000" w14:paraId="53399630" w14:textId="77777777">
            <w:r>
              <w:rPr>
                <w:sz w:val="16"/>
              </w:rPr>
              <w:t>Deconfig+Deletion+Cancel</w:t>
            </w:r>
          </w:p>
        </w:tc>
        <w:tc>
          <w:tcPr>
            <w:tcW w:w="2946" w:type="dxa"/>
          </w:tcPr>
          <w:p w:rsidR="006063A8" w:rsidRDefault="00000000" w14:paraId="6343A021" w14:textId="77777777">
            <w:r>
              <w:rPr>
                <w:sz w:val="16"/>
              </w:rPr>
              <w:t>POST .../unsuscription</w:t>
            </w:r>
          </w:p>
        </w:tc>
      </w:tr>
      <w:tr w:rsidR="006063A8" w:rsidTr="006063A8" w14:paraId="72C9E632" w14:textId="77777777">
        <w:tc>
          <w:tcPr>
            <w:tcW w:w="2946" w:type="dxa"/>
          </w:tcPr>
          <w:p w:rsidR="006063A8" w:rsidRDefault="00000000" w14:paraId="5311E945" w14:textId="77777777">
            <w:r>
              <w:rPr>
                <w:sz w:val="16"/>
              </w:rPr>
              <w:t>sendDeviceModification(params)</w:t>
            </w:r>
          </w:p>
        </w:tc>
        <w:tc>
          <w:tcPr>
            <w:tcW w:w="2946" w:type="dxa"/>
          </w:tcPr>
          <w:p w:rsidR="006063A8" w:rsidRDefault="00000000" w14:paraId="712EEFD4" w14:textId="77777777">
            <w:r>
              <w:rPr>
                <w:sz w:val="16"/>
              </w:rPr>
              <w:t>Device Modification</w:t>
            </w:r>
          </w:p>
        </w:tc>
        <w:tc>
          <w:tcPr>
            <w:tcW w:w="2946" w:type="dxa"/>
          </w:tcPr>
          <w:p w:rsidR="006063A8" w:rsidRDefault="00000000" w14:paraId="30B38A35" w14:textId="77777777">
            <w:r>
              <w:rPr>
                <w:sz w:val="16"/>
              </w:rPr>
              <w:t>POST .../device-modification</w:t>
            </w:r>
          </w:p>
        </w:tc>
      </w:tr>
      <w:tr w:rsidR="006063A8" w:rsidTr="006063A8" w14:paraId="7F52F51F" w14:textId="77777777">
        <w:tc>
          <w:tcPr>
            <w:tcW w:w="2946" w:type="dxa"/>
          </w:tcPr>
          <w:p w:rsidR="006063A8" w:rsidRDefault="00000000" w14:paraId="46910F4A" w14:textId="77777777">
            <w:r>
              <w:rPr>
                <w:sz w:val="16"/>
              </w:rPr>
              <w:t>sendFiberChange(params)</w:t>
            </w:r>
          </w:p>
        </w:tc>
        <w:tc>
          <w:tcPr>
            <w:tcW w:w="2946" w:type="dxa"/>
          </w:tcPr>
          <w:p w:rsidR="006063A8" w:rsidRDefault="00000000" w14:paraId="46045EED" w14:textId="77777777">
            <w:r>
              <w:rPr>
                <w:sz w:val="16"/>
              </w:rPr>
              <w:t>Fiber Change (FTTH)</w:t>
            </w:r>
          </w:p>
        </w:tc>
        <w:tc>
          <w:tcPr>
            <w:tcW w:w="2946" w:type="dxa"/>
          </w:tcPr>
          <w:p w:rsidR="006063A8" w:rsidRDefault="00000000" w14:paraId="30BA8A28" w14:textId="77777777">
            <w:r>
              <w:rPr>
                <w:sz w:val="16"/>
              </w:rPr>
              <w:t>POST .../fiber-change</w:t>
            </w:r>
          </w:p>
        </w:tc>
      </w:tr>
      <w:tr w:rsidR="006063A8" w:rsidTr="006063A8" w14:paraId="09340B6E" w14:textId="77777777">
        <w:tc>
          <w:tcPr>
            <w:tcW w:w="2946" w:type="dxa"/>
          </w:tcPr>
          <w:p w:rsidR="006063A8" w:rsidRDefault="00000000" w14:paraId="2C92A93D" w14:textId="77777777">
            <w:r>
              <w:rPr>
                <w:sz w:val="16"/>
              </w:rPr>
              <w:t>sendModification(params)</w:t>
            </w:r>
          </w:p>
        </w:tc>
        <w:tc>
          <w:tcPr>
            <w:tcW w:w="2946" w:type="dxa"/>
          </w:tcPr>
          <w:p w:rsidR="006063A8" w:rsidRDefault="00000000" w14:paraId="1173501F" w14:textId="77777777">
            <w:r>
              <w:rPr>
                <w:sz w:val="16"/>
              </w:rPr>
              <w:t>Speed+Generics</w:t>
            </w:r>
          </w:p>
        </w:tc>
        <w:tc>
          <w:tcPr>
            <w:tcW w:w="2946" w:type="dxa"/>
          </w:tcPr>
          <w:p w:rsidR="006063A8" w:rsidRDefault="00000000" w14:paraId="0FD56944" w14:textId="77777777">
            <w:r>
              <w:rPr>
                <w:sz w:val="16"/>
              </w:rPr>
              <w:t>POST .../modification</w:t>
            </w:r>
          </w:p>
        </w:tc>
      </w:tr>
      <w:tr w:rsidR="006063A8" w:rsidTr="006063A8" w14:paraId="671A8C52" w14:textId="77777777">
        <w:tc>
          <w:tcPr>
            <w:tcW w:w="2946" w:type="dxa"/>
          </w:tcPr>
          <w:p w:rsidR="006063A8" w:rsidRDefault="00000000" w14:paraId="2CA73781" w14:textId="77777777">
            <w:r>
              <w:rPr>
                <w:sz w:val="16"/>
              </w:rPr>
              <w:t>getOAuthToken()</w:t>
            </w:r>
          </w:p>
        </w:tc>
        <w:tc>
          <w:tcPr>
            <w:tcW w:w="2946" w:type="dxa"/>
          </w:tcPr>
          <w:p w:rsidR="006063A8" w:rsidRDefault="00000000" w14:paraId="260920B6" w14:textId="77777777">
            <w:r>
              <w:rPr>
                <w:sz w:val="16"/>
              </w:rPr>
              <w:t>(interno)</w:t>
            </w:r>
          </w:p>
        </w:tc>
        <w:tc>
          <w:tcPr>
            <w:tcW w:w="2946" w:type="dxa"/>
          </w:tcPr>
          <w:p w:rsidR="006063A8" w:rsidRDefault="00000000" w14:paraId="4738BF95" w14:textId="77777777">
            <w:r>
              <w:rPr>
                <w:sz w:val="16"/>
              </w:rPr>
              <w:t>Axway token endpoint</w:t>
            </w:r>
          </w:p>
        </w:tc>
      </w:tr>
    </w:tbl>
    <w:p w:rsidRPr="002475E3" w:rsidR="006063A8" w:rsidRDefault="00000000" w14:paraId="008613CA" w14:textId="77777777">
      <w:pPr>
        <w:rPr>
          <w:lang w:val="es-CL"/>
        </w:rPr>
      </w:pPr>
      <w:r>
        <w:rPr>
          <w:sz w:val="20"/>
          <w:lang w:val="es-CL"/>
        </w:rPr>
        <w:t>FTTH vs SSAA: diferenciado por campo service_type en payload, no por endpoint.</w:t>
      </w:r>
    </w:p>
    <w:p w:rsidR="006063A8" w:rsidRDefault="00000000" w14:paraId="32B1D25F" w14:textId="77777777">
      <w:pPr>
        <w:pStyle w:val="Ttulo2"/>
      </w:pPr>
      <w:bookmarkStart w:name="_Toc227677167" w:id="192"/>
      <w:r>
        <w:t>13.7 New Inventory Query Library — Diseño funcional</w:t>
      </w:r>
      <w:bookmarkEnd w:id="192"/>
    </w:p>
    <w:p w:rsidR="006063A8" w:rsidRDefault="00000000" w14:paraId="6AE063DF" w14:textId="77777777">
      <w:r>
        <w:rPr>
          <w:i/>
          <w:sz w:val="20"/>
        </w:rPr>
        <w:t>Script Include. Reemplaza TMF638/639Libs, inventoryRestAPILib, RetrieveAccessUtils. Responsable: MOS-iT SN.</w:t>
      </w:r>
    </w:p>
    <w:tbl>
      <w:tblPr>
        <w:tblStyle w:val="Table"/>
        <w:tblW w:w="0" w:type="auto"/>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946"/>
        <w:gridCol w:w="2946"/>
        <w:gridCol w:w="2946"/>
      </w:tblGrid>
      <w:tr w:rsidR="006063A8" w:rsidTr="006063A8" w14:paraId="67BA6E7A" w14:textId="77777777">
        <w:trPr>
          <w:cnfStyle w:val="100000000000" w:firstRow="1" w:lastRow="0" w:firstColumn="0" w:lastColumn="0" w:oddVBand="0" w:evenVBand="0" w:oddHBand="0" w:evenHBand="0" w:firstRowFirstColumn="0" w:firstRowLastColumn="0" w:lastRowFirstColumn="0" w:lastRowLastColumn="0"/>
        </w:trPr>
        <w:tc>
          <w:tcPr>
            <w:tcW w:w="2946" w:type="dxa"/>
            <w:shd w:val="clear" w:color="auto" w:fill="D9E2F3"/>
          </w:tcPr>
          <w:p w:rsidR="006063A8" w:rsidRDefault="00000000" w14:paraId="3D6453CA" w14:textId="77777777">
            <w:r>
              <w:rPr>
                <w:b/>
                <w:sz w:val="16"/>
              </w:rPr>
              <w:t>Función</w:t>
            </w:r>
          </w:p>
        </w:tc>
        <w:tc>
          <w:tcPr>
            <w:tcW w:w="2946" w:type="dxa"/>
            <w:shd w:val="clear" w:color="auto" w:fill="D9E2F3"/>
          </w:tcPr>
          <w:p w:rsidR="006063A8" w:rsidRDefault="00000000" w14:paraId="4CEF52A9" w14:textId="77777777">
            <w:r>
              <w:rPr>
                <w:b/>
                <w:sz w:val="16"/>
              </w:rPr>
              <w:t>Fuente</w:t>
            </w:r>
          </w:p>
        </w:tc>
        <w:tc>
          <w:tcPr>
            <w:tcW w:w="2946" w:type="dxa"/>
            <w:shd w:val="clear" w:color="auto" w:fill="D9E2F3"/>
          </w:tcPr>
          <w:p w:rsidR="006063A8" w:rsidRDefault="00000000" w14:paraId="1442F4EA" w14:textId="77777777">
            <w:r>
              <w:rPr>
                <w:b/>
                <w:sz w:val="16"/>
              </w:rPr>
              <w:t>Retorna</w:t>
            </w:r>
          </w:p>
        </w:tc>
      </w:tr>
      <w:tr w:rsidR="006063A8" w:rsidTr="006063A8" w14:paraId="4F53AD52" w14:textId="77777777">
        <w:tc>
          <w:tcPr>
            <w:tcW w:w="2946" w:type="dxa"/>
          </w:tcPr>
          <w:p w:rsidR="006063A8" w:rsidRDefault="00000000" w14:paraId="762D245F" w14:textId="77777777">
            <w:r>
              <w:rPr>
                <w:sz w:val="16"/>
              </w:rPr>
              <w:t>queryAccess(accessId, vno)</w:t>
            </w:r>
          </w:p>
        </w:tc>
        <w:tc>
          <w:tcPr>
            <w:tcW w:w="2946" w:type="dxa"/>
          </w:tcPr>
          <w:p w:rsidR="006063A8" w:rsidRDefault="00000000" w14:paraId="3CD9397D" w14:textId="77777777">
            <w:r>
              <w:rPr>
                <w:sz w:val="16"/>
              </w:rPr>
              <w:t>GET .../query-access/{id}</w:t>
            </w:r>
          </w:p>
        </w:tc>
        <w:tc>
          <w:tcPr>
            <w:tcW w:w="2946" w:type="dxa"/>
          </w:tcPr>
          <w:p w:rsidR="006063A8" w:rsidRDefault="00000000" w14:paraId="747F3651" w14:textId="77777777">
            <w:r>
              <w:rPr>
                <w:sz w:val="16"/>
              </w:rPr>
              <w:t>{olt, slot, port, ont_id, serial, vendor}</w:t>
            </w:r>
          </w:p>
        </w:tc>
      </w:tr>
      <w:tr w:rsidR="006063A8" w:rsidTr="006063A8" w14:paraId="2EF92D25" w14:textId="77777777">
        <w:tc>
          <w:tcPr>
            <w:tcW w:w="2946" w:type="dxa"/>
          </w:tcPr>
          <w:p w:rsidR="006063A8" w:rsidRDefault="00000000" w14:paraId="582D1235" w14:textId="77777777">
            <w:r>
              <w:rPr>
                <w:sz w:val="16"/>
              </w:rPr>
              <w:t>queryPortOccupancy(...)</w:t>
            </w:r>
          </w:p>
        </w:tc>
        <w:tc>
          <w:tcPr>
            <w:tcW w:w="2946" w:type="dxa"/>
          </w:tcPr>
          <w:p w:rsidR="006063A8" w:rsidRDefault="00000000" w14:paraId="542058EA" w14:textId="77777777">
            <w:r>
              <w:rPr>
                <w:sz w:val="16"/>
              </w:rPr>
              <w:t>GET .../port-occupancy</w:t>
            </w:r>
          </w:p>
        </w:tc>
        <w:tc>
          <w:tcPr>
            <w:tcW w:w="2946" w:type="dxa"/>
          </w:tcPr>
          <w:p w:rsidR="006063A8" w:rsidRDefault="00000000" w14:paraId="77FFE4CB" w14:textId="77777777">
            <w:r>
              <w:rPr>
                <w:sz w:val="16"/>
              </w:rPr>
              <w:t>{total_onts, active_onts, available[]}</w:t>
            </w:r>
          </w:p>
        </w:tc>
      </w:tr>
      <w:tr w:rsidR="006063A8" w:rsidTr="006063A8" w14:paraId="02B91F78" w14:textId="77777777">
        <w:tc>
          <w:tcPr>
            <w:tcW w:w="2946" w:type="dxa"/>
          </w:tcPr>
          <w:p w:rsidR="006063A8" w:rsidRDefault="00000000" w14:paraId="28459F69" w14:textId="77777777">
            <w:r>
              <w:rPr>
                <w:sz w:val="16"/>
              </w:rPr>
              <w:t>consultaEstadoTransaccion(op, txnId)</w:t>
            </w:r>
          </w:p>
        </w:tc>
        <w:tc>
          <w:tcPr>
            <w:tcW w:w="2946" w:type="dxa"/>
          </w:tcPr>
          <w:p w:rsidR="006063A8" w:rsidRDefault="00000000" w14:paraId="1201571D" w14:textId="77777777">
            <w:r>
              <w:rPr>
                <w:sz w:val="16"/>
              </w:rPr>
              <w:t>GET .../{op}/{uuid}</w:t>
            </w:r>
          </w:p>
        </w:tc>
        <w:tc>
          <w:tcPr>
            <w:tcW w:w="2946" w:type="dxa"/>
          </w:tcPr>
          <w:p w:rsidR="006063A8" w:rsidRDefault="00000000" w14:paraId="5877B073" w14:textId="77777777">
            <w:r>
              <w:rPr>
                <w:sz w:val="16"/>
              </w:rPr>
              <w:t>{txn_id, status, steps[], duration_ms}</w:t>
            </w:r>
          </w:p>
        </w:tc>
      </w:tr>
      <w:tr w:rsidR="006063A8" w:rsidTr="006063A8" w14:paraId="0F992D4B" w14:textId="77777777">
        <w:tc>
          <w:tcPr>
            <w:tcW w:w="2946" w:type="dxa"/>
          </w:tcPr>
          <w:p w:rsidR="006063A8" w:rsidRDefault="00000000" w14:paraId="12F90375" w14:textId="77777777">
            <w:r>
              <w:rPr>
                <w:sz w:val="16"/>
              </w:rPr>
              <w:t>getOltFromCMDB(oltName)</w:t>
            </w:r>
          </w:p>
        </w:tc>
        <w:tc>
          <w:tcPr>
            <w:tcW w:w="2946" w:type="dxa"/>
          </w:tcPr>
          <w:p w:rsidR="006063A8" w:rsidRDefault="00000000" w14:paraId="76065035" w14:textId="77777777">
            <w:r>
              <w:rPr>
                <w:sz w:val="16"/>
              </w:rPr>
              <w:t>CMDB SN (GlideRecord)</w:t>
            </w:r>
          </w:p>
        </w:tc>
        <w:tc>
          <w:tcPr>
            <w:tcW w:w="2946" w:type="dxa"/>
          </w:tcPr>
          <w:p w:rsidR="006063A8" w:rsidRDefault="00000000" w14:paraId="6B3FF4A4" w14:textId="77777777">
            <w:r>
              <w:rPr>
                <w:sz w:val="16"/>
              </w:rPr>
              <w:t>{olt_ip, vendor, model, location}</w:t>
            </w:r>
          </w:p>
        </w:tc>
      </w:tr>
      <w:tr w:rsidR="006063A8" w:rsidTr="006063A8" w14:paraId="0232F088" w14:textId="77777777">
        <w:tc>
          <w:tcPr>
            <w:tcW w:w="2946" w:type="dxa"/>
          </w:tcPr>
          <w:p w:rsidR="006063A8" w:rsidRDefault="00000000" w14:paraId="026B5783" w14:textId="77777777">
            <w:r>
              <w:rPr>
                <w:sz w:val="16"/>
              </w:rPr>
              <w:t>getServiceFromCMDB(accessId)</w:t>
            </w:r>
          </w:p>
        </w:tc>
        <w:tc>
          <w:tcPr>
            <w:tcW w:w="2946" w:type="dxa"/>
          </w:tcPr>
          <w:p w:rsidR="006063A8" w:rsidRDefault="00000000" w14:paraId="6B08F815" w14:textId="77777777">
            <w:r>
              <w:rPr>
                <w:sz w:val="16"/>
              </w:rPr>
              <w:t>CMDB SN (GlideRecord)</w:t>
            </w:r>
          </w:p>
        </w:tc>
        <w:tc>
          <w:tcPr>
            <w:tcW w:w="2946" w:type="dxa"/>
          </w:tcPr>
          <w:p w:rsidR="006063A8" w:rsidRDefault="00000000" w14:paraId="52222003" w14:textId="77777777">
            <w:r>
              <w:rPr>
                <w:sz w:val="16"/>
              </w:rPr>
              <w:t>{service_id, status, vno, speed_profile}</w:t>
            </w:r>
          </w:p>
        </w:tc>
      </w:tr>
    </w:tbl>
    <w:p w:rsidRPr="002475E3" w:rsidR="006063A8" w:rsidRDefault="00000000" w14:paraId="774231EC" w14:textId="77777777">
      <w:pPr>
        <w:pStyle w:val="Ttulo2"/>
        <w:rPr>
          <w:lang w:val="es-CL"/>
        </w:rPr>
      </w:pPr>
      <w:bookmarkStart w:name="_Toc227677168" w:id="193"/>
      <w:r>
        <w:rPr>
          <w:lang w:val="es-CL"/>
        </w:rPr>
        <w:t>13.8 Modelo de datos CMDB ServiceNow</w:t>
      </w:r>
      <w:bookmarkEnd w:id="193"/>
    </w:p>
    <w:p w:rsidR="006063A8" w:rsidRDefault="00000000" w14:paraId="4182247F" w14:textId="77777777">
      <w:r>
        <w:rPr>
          <w:i/>
          <w:sz w:val="20"/>
          <w:lang w:val="es-CL"/>
        </w:rPr>
        <w:t xml:space="preserve">Responsable: MOS-iT SN. </w:t>
      </w:r>
      <w:r>
        <w:rPr>
          <w:i/>
          <w:sz w:val="20"/>
        </w:rPr>
        <w:t>Validación: Ingrid González.</w:t>
      </w:r>
    </w:p>
    <w:tbl>
      <w:tblPr>
        <w:tblStyle w:val="Table"/>
        <w:tblW w:w="0" w:type="auto"/>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2209"/>
        <w:gridCol w:w="2209"/>
        <w:gridCol w:w="2209"/>
        <w:gridCol w:w="2209"/>
      </w:tblGrid>
      <w:tr w:rsidR="006063A8" w:rsidTr="006063A8" w14:paraId="5A0DC185" w14:textId="77777777">
        <w:trPr>
          <w:cnfStyle w:val="100000000000" w:firstRow="1" w:lastRow="0" w:firstColumn="0" w:lastColumn="0" w:oddVBand="0" w:evenVBand="0" w:oddHBand="0" w:evenHBand="0" w:firstRowFirstColumn="0" w:firstRowLastColumn="0" w:lastRowFirstColumn="0" w:lastRowLastColumn="0"/>
        </w:trPr>
        <w:tc>
          <w:tcPr>
            <w:tcW w:w="2209" w:type="dxa"/>
            <w:shd w:val="clear" w:color="auto" w:fill="D9E2F3"/>
          </w:tcPr>
          <w:p w:rsidR="006063A8" w:rsidRDefault="00000000" w14:paraId="38BEECFC" w14:textId="77777777">
            <w:r>
              <w:rPr>
                <w:b/>
                <w:sz w:val="16"/>
              </w:rPr>
              <w:t>CI Class</w:t>
            </w:r>
          </w:p>
        </w:tc>
        <w:tc>
          <w:tcPr>
            <w:tcW w:w="2209" w:type="dxa"/>
            <w:shd w:val="clear" w:color="auto" w:fill="D9E2F3"/>
          </w:tcPr>
          <w:p w:rsidR="006063A8" w:rsidRDefault="00000000" w14:paraId="0F965904" w14:textId="77777777">
            <w:r>
              <w:rPr>
                <w:b/>
                <w:sz w:val="16"/>
              </w:rPr>
              <w:t>Extiende</w:t>
            </w:r>
          </w:p>
        </w:tc>
        <w:tc>
          <w:tcPr>
            <w:tcW w:w="2209" w:type="dxa"/>
            <w:shd w:val="clear" w:color="auto" w:fill="D9E2F3"/>
          </w:tcPr>
          <w:p w:rsidR="006063A8" w:rsidRDefault="00000000" w14:paraId="15E19D49" w14:textId="77777777">
            <w:r>
              <w:rPr>
                <w:b/>
                <w:sz w:val="16"/>
              </w:rPr>
              <w:t>Propósito</w:t>
            </w:r>
          </w:p>
        </w:tc>
        <w:tc>
          <w:tcPr>
            <w:tcW w:w="2209" w:type="dxa"/>
            <w:shd w:val="clear" w:color="auto" w:fill="D9E2F3"/>
          </w:tcPr>
          <w:p w:rsidR="006063A8" w:rsidRDefault="00000000" w14:paraId="0B5BC128" w14:textId="77777777">
            <w:r>
              <w:rPr>
                <w:b/>
                <w:sz w:val="16"/>
              </w:rPr>
              <w:t>Origen</w:t>
            </w:r>
          </w:p>
        </w:tc>
      </w:tr>
      <w:tr w:rsidR="006063A8" w:rsidTr="006063A8" w14:paraId="2D9F06B3" w14:textId="77777777">
        <w:tc>
          <w:tcPr>
            <w:tcW w:w="2209" w:type="dxa"/>
          </w:tcPr>
          <w:p w:rsidR="006063A8" w:rsidRDefault="00000000" w14:paraId="5CC5E8AD" w14:textId="77777777">
            <w:r>
              <w:rPr>
                <w:sz w:val="16"/>
              </w:rPr>
              <w:t>u_cmdb_ci_olt</w:t>
            </w:r>
          </w:p>
        </w:tc>
        <w:tc>
          <w:tcPr>
            <w:tcW w:w="2209" w:type="dxa"/>
          </w:tcPr>
          <w:p w:rsidR="006063A8" w:rsidRDefault="00000000" w14:paraId="2F7C1B20" w14:textId="77777777">
            <w:r>
              <w:rPr>
                <w:sz w:val="16"/>
              </w:rPr>
              <w:t>cmdb_ci_ip_network</w:t>
            </w:r>
          </w:p>
        </w:tc>
        <w:tc>
          <w:tcPr>
            <w:tcW w:w="2209" w:type="dxa"/>
          </w:tcPr>
          <w:p w:rsidR="006063A8" w:rsidRDefault="00000000" w14:paraId="47297224" w14:textId="77777777">
            <w:r>
              <w:rPr>
                <w:sz w:val="16"/>
              </w:rPr>
              <w:t>Equipo OLT</w:t>
            </w:r>
          </w:p>
        </w:tc>
        <w:tc>
          <w:tcPr>
            <w:tcW w:w="2209" w:type="dxa"/>
          </w:tcPr>
          <w:p w:rsidR="006063A8" w:rsidRDefault="00000000" w14:paraId="1C0CAEEA" w14:textId="77777777">
            <w:r>
              <w:rPr>
                <w:sz w:val="16"/>
              </w:rPr>
              <w:t>CMDB Sync Job</w:t>
            </w:r>
          </w:p>
        </w:tc>
      </w:tr>
      <w:tr w:rsidR="006063A8" w:rsidTr="006063A8" w14:paraId="2EE1838D" w14:textId="77777777">
        <w:tc>
          <w:tcPr>
            <w:tcW w:w="2209" w:type="dxa"/>
          </w:tcPr>
          <w:p w:rsidR="006063A8" w:rsidRDefault="00000000" w14:paraId="48D0C3A3" w14:textId="77777777">
            <w:r>
              <w:rPr>
                <w:sz w:val="16"/>
              </w:rPr>
              <w:t>u_cmdb_ci_olt_shelf</w:t>
            </w:r>
          </w:p>
        </w:tc>
        <w:tc>
          <w:tcPr>
            <w:tcW w:w="2209" w:type="dxa"/>
          </w:tcPr>
          <w:p w:rsidR="006063A8" w:rsidRDefault="00000000" w14:paraId="0BEE306A" w14:textId="77777777">
            <w:r>
              <w:rPr>
                <w:sz w:val="16"/>
              </w:rPr>
              <w:t>cmdb_ci</w:t>
            </w:r>
          </w:p>
        </w:tc>
        <w:tc>
          <w:tcPr>
            <w:tcW w:w="2209" w:type="dxa"/>
          </w:tcPr>
          <w:p w:rsidR="006063A8" w:rsidRDefault="00000000" w14:paraId="4BC41113" w14:textId="77777777">
            <w:r>
              <w:rPr>
                <w:sz w:val="16"/>
              </w:rPr>
              <w:t>Shelf</w:t>
            </w:r>
          </w:p>
        </w:tc>
        <w:tc>
          <w:tcPr>
            <w:tcW w:w="2209" w:type="dxa"/>
          </w:tcPr>
          <w:p w:rsidR="006063A8" w:rsidRDefault="00000000" w14:paraId="3BCFD314" w14:textId="77777777">
            <w:r>
              <w:rPr>
                <w:sz w:val="16"/>
              </w:rPr>
              <w:t>CMDB Sync Job</w:t>
            </w:r>
          </w:p>
        </w:tc>
      </w:tr>
      <w:tr w:rsidR="006063A8" w:rsidTr="006063A8" w14:paraId="4DED67B2" w14:textId="77777777">
        <w:tc>
          <w:tcPr>
            <w:tcW w:w="2209" w:type="dxa"/>
          </w:tcPr>
          <w:p w:rsidR="006063A8" w:rsidRDefault="00000000" w14:paraId="1C809789" w14:textId="77777777">
            <w:r>
              <w:rPr>
                <w:sz w:val="16"/>
              </w:rPr>
              <w:t>u_cmdb_ci_olt_card</w:t>
            </w:r>
          </w:p>
        </w:tc>
        <w:tc>
          <w:tcPr>
            <w:tcW w:w="2209" w:type="dxa"/>
          </w:tcPr>
          <w:p w:rsidR="006063A8" w:rsidRDefault="00000000" w14:paraId="0C42180C" w14:textId="77777777">
            <w:r>
              <w:rPr>
                <w:sz w:val="16"/>
              </w:rPr>
              <w:t>cmdb_ci</w:t>
            </w:r>
          </w:p>
        </w:tc>
        <w:tc>
          <w:tcPr>
            <w:tcW w:w="2209" w:type="dxa"/>
          </w:tcPr>
          <w:p w:rsidR="006063A8" w:rsidRDefault="00000000" w14:paraId="5EA13D74" w14:textId="77777777">
            <w:r>
              <w:rPr>
                <w:sz w:val="16"/>
              </w:rPr>
              <w:t>Tarjeta/slot</w:t>
            </w:r>
          </w:p>
        </w:tc>
        <w:tc>
          <w:tcPr>
            <w:tcW w:w="2209" w:type="dxa"/>
          </w:tcPr>
          <w:p w:rsidR="006063A8" w:rsidRDefault="00000000" w14:paraId="6ABF74B6" w14:textId="77777777">
            <w:r>
              <w:rPr>
                <w:sz w:val="16"/>
              </w:rPr>
              <w:t>CMDB Sync Job</w:t>
            </w:r>
          </w:p>
        </w:tc>
      </w:tr>
      <w:tr w:rsidR="006063A8" w:rsidTr="006063A8" w14:paraId="0BFC7532" w14:textId="77777777">
        <w:tc>
          <w:tcPr>
            <w:tcW w:w="2209" w:type="dxa"/>
          </w:tcPr>
          <w:p w:rsidR="006063A8" w:rsidRDefault="00000000" w14:paraId="27B001FD" w14:textId="77777777">
            <w:r>
              <w:rPr>
                <w:sz w:val="16"/>
              </w:rPr>
              <w:t>u_cmdb_ci_olt_port</w:t>
            </w:r>
          </w:p>
        </w:tc>
        <w:tc>
          <w:tcPr>
            <w:tcW w:w="2209" w:type="dxa"/>
          </w:tcPr>
          <w:p w:rsidR="006063A8" w:rsidRDefault="00000000" w14:paraId="26491716" w14:textId="77777777">
            <w:r>
              <w:rPr>
                <w:sz w:val="16"/>
              </w:rPr>
              <w:t>cmdb_ci</w:t>
            </w:r>
          </w:p>
        </w:tc>
        <w:tc>
          <w:tcPr>
            <w:tcW w:w="2209" w:type="dxa"/>
          </w:tcPr>
          <w:p w:rsidR="006063A8" w:rsidRDefault="00000000" w14:paraId="5D07681A" w14:textId="77777777">
            <w:r>
              <w:rPr>
                <w:sz w:val="16"/>
              </w:rPr>
              <w:t>Puerto PON</w:t>
            </w:r>
          </w:p>
        </w:tc>
        <w:tc>
          <w:tcPr>
            <w:tcW w:w="2209" w:type="dxa"/>
          </w:tcPr>
          <w:p w:rsidR="006063A8" w:rsidRDefault="00000000" w14:paraId="0031A7BC" w14:textId="77777777">
            <w:r>
              <w:rPr>
                <w:sz w:val="16"/>
              </w:rPr>
              <w:t>CMDB Sync Job</w:t>
            </w:r>
          </w:p>
        </w:tc>
      </w:tr>
      <w:tr w:rsidR="006063A8" w:rsidTr="006063A8" w14:paraId="7F593057" w14:textId="77777777">
        <w:tc>
          <w:tcPr>
            <w:tcW w:w="2209" w:type="dxa"/>
          </w:tcPr>
          <w:p w:rsidR="006063A8" w:rsidRDefault="00000000" w14:paraId="6F28C4D9" w14:textId="77777777">
            <w:r>
              <w:rPr>
                <w:sz w:val="16"/>
              </w:rPr>
              <w:t>u_cmdb_ci_ont</w:t>
            </w:r>
          </w:p>
        </w:tc>
        <w:tc>
          <w:tcPr>
            <w:tcW w:w="2209" w:type="dxa"/>
          </w:tcPr>
          <w:p w:rsidR="006063A8" w:rsidRDefault="00000000" w14:paraId="0A149E34" w14:textId="77777777">
            <w:r>
              <w:rPr>
                <w:sz w:val="16"/>
              </w:rPr>
              <w:t>cmdb_ci_ip_network</w:t>
            </w:r>
          </w:p>
        </w:tc>
        <w:tc>
          <w:tcPr>
            <w:tcW w:w="2209" w:type="dxa"/>
          </w:tcPr>
          <w:p w:rsidR="006063A8" w:rsidRDefault="00000000" w14:paraId="5405F24D" w14:textId="77777777">
            <w:r>
              <w:rPr>
                <w:sz w:val="16"/>
              </w:rPr>
              <w:t>ONT cliente</w:t>
            </w:r>
          </w:p>
        </w:tc>
        <w:tc>
          <w:tcPr>
            <w:tcW w:w="2209" w:type="dxa"/>
          </w:tcPr>
          <w:p w:rsidR="006063A8" w:rsidRDefault="00000000" w14:paraId="032D63C5" w14:textId="77777777">
            <w:r>
              <w:rPr>
                <w:sz w:val="16"/>
              </w:rPr>
              <w:t>FlowDesigner</w:t>
            </w:r>
          </w:p>
        </w:tc>
      </w:tr>
      <w:tr w:rsidR="006063A8" w:rsidTr="006063A8" w14:paraId="4E190D44" w14:textId="77777777">
        <w:tc>
          <w:tcPr>
            <w:tcW w:w="2209" w:type="dxa"/>
          </w:tcPr>
          <w:p w:rsidR="006063A8" w:rsidRDefault="00000000" w14:paraId="1BA06728" w14:textId="77777777">
            <w:r>
              <w:rPr>
                <w:sz w:val="16"/>
              </w:rPr>
              <w:t>u_cmdb_ci_service_access</w:t>
            </w:r>
          </w:p>
        </w:tc>
        <w:tc>
          <w:tcPr>
            <w:tcW w:w="2209" w:type="dxa"/>
          </w:tcPr>
          <w:p w:rsidR="006063A8" w:rsidRDefault="00000000" w14:paraId="73A22326" w14:textId="77777777">
            <w:r>
              <w:rPr>
                <w:sz w:val="16"/>
              </w:rPr>
              <w:t>cmdb_ci_service</w:t>
            </w:r>
          </w:p>
        </w:tc>
        <w:tc>
          <w:tcPr>
            <w:tcW w:w="2209" w:type="dxa"/>
          </w:tcPr>
          <w:p w:rsidR="006063A8" w:rsidRDefault="00000000" w14:paraId="2E2B5CCC" w14:textId="77777777">
            <w:r>
              <w:rPr>
                <w:sz w:val="16"/>
              </w:rPr>
              <w:t>Servicio acceso</w:t>
            </w:r>
          </w:p>
        </w:tc>
        <w:tc>
          <w:tcPr>
            <w:tcW w:w="2209" w:type="dxa"/>
          </w:tcPr>
          <w:p w:rsidR="006063A8" w:rsidRDefault="00000000" w14:paraId="5093B87A" w14:textId="77777777">
            <w:r>
              <w:rPr>
                <w:sz w:val="16"/>
              </w:rPr>
              <w:t>FlowDesigner</w:t>
            </w:r>
          </w:p>
        </w:tc>
      </w:tr>
    </w:tbl>
    <w:p w:rsidR="006063A8" w:rsidRDefault="006063A8" w14:paraId="321EC797" w14:textId="77777777">
      <w:pPr>
        <w:spacing w:before="60" w:after="60"/>
      </w:pPr>
    </w:p>
    <w:tbl>
      <w:tblPr>
        <w:tblStyle w:val="Table"/>
        <w:tblW w:w="0" w:type="auto"/>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4A0" w:firstRow="1" w:lastRow="0" w:firstColumn="1" w:lastColumn="0" w:noHBand="0" w:noVBand="1"/>
      </w:tblPr>
      <w:tblGrid>
        <w:gridCol w:w="4419"/>
        <w:gridCol w:w="4419"/>
      </w:tblGrid>
      <w:tr w:rsidR="006063A8" w:rsidTr="006063A8" w14:paraId="3B359044" w14:textId="77777777">
        <w:trPr>
          <w:cnfStyle w:val="100000000000" w:firstRow="1" w:lastRow="0" w:firstColumn="0" w:lastColumn="0" w:oddVBand="0" w:evenVBand="0" w:oddHBand="0" w:evenHBand="0" w:firstRowFirstColumn="0" w:firstRowLastColumn="0" w:lastRowFirstColumn="0" w:lastRowLastColumn="0"/>
        </w:trPr>
        <w:tc>
          <w:tcPr>
            <w:tcW w:w="4419" w:type="dxa"/>
            <w:shd w:val="clear" w:color="auto" w:fill="D9E2F3"/>
          </w:tcPr>
          <w:p w:rsidR="006063A8" w:rsidRDefault="00000000" w14:paraId="61DBB62F" w14:textId="77777777">
            <w:r>
              <w:rPr>
                <w:b/>
                <w:sz w:val="16"/>
              </w:rPr>
              <w:t>operation_type</w:t>
            </w:r>
          </w:p>
        </w:tc>
        <w:tc>
          <w:tcPr>
            <w:tcW w:w="4419" w:type="dxa"/>
            <w:shd w:val="clear" w:color="auto" w:fill="D9E2F3"/>
          </w:tcPr>
          <w:p w:rsidR="006063A8" w:rsidRDefault="00000000" w14:paraId="44E90A1B" w14:textId="77777777">
            <w:r>
              <w:rPr>
                <w:b/>
                <w:sz w:val="16"/>
              </w:rPr>
              <w:t>Acción CMDB</w:t>
            </w:r>
          </w:p>
        </w:tc>
      </w:tr>
      <w:tr w:rsidR="006063A8" w:rsidTr="006063A8" w14:paraId="614C9929" w14:textId="77777777">
        <w:tc>
          <w:tcPr>
            <w:tcW w:w="4419" w:type="dxa"/>
          </w:tcPr>
          <w:p w:rsidR="006063A8" w:rsidRDefault="00000000" w14:paraId="10EC4E1B" w14:textId="77777777">
            <w:r>
              <w:rPr>
                <w:sz w:val="16"/>
              </w:rPr>
              <w:t>activation</w:t>
            </w:r>
          </w:p>
        </w:tc>
        <w:tc>
          <w:tcPr>
            <w:tcW w:w="4419" w:type="dxa"/>
          </w:tcPr>
          <w:p w:rsidR="006063A8" w:rsidRDefault="00000000" w14:paraId="547D2DA3" w14:textId="77777777">
            <w:r>
              <w:rPr>
                <w:sz w:val="16"/>
              </w:rPr>
              <w:t>Crear ONT + service_access. Incrementar active_onts.</w:t>
            </w:r>
          </w:p>
        </w:tc>
      </w:tr>
      <w:tr w:rsidR="006063A8" w:rsidTr="006063A8" w14:paraId="7DD47937" w14:textId="77777777">
        <w:tc>
          <w:tcPr>
            <w:tcW w:w="4419" w:type="dxa"/>
          </w:tcPr>
          <w:p w:rsidR="006063A8" w:rsidRDefault="00000000" w14:paraId="529C96A8" w14:textId="77777777">
            <w:r>
              <w:rPr>
                <w:sz w:val="16"/>
              </w:rPr>
              <w:t>unsuscription</w:t>
            </w:r>
          </w:p>
        </w:tc>
        <w:tc>
          <w:tcPr>
            <w:tcW w:w="4419" w:type="dxa"/>
          </w:tcPr>
          <w:p w:rsidR="006063A8" w:rsidRDefault="00000000" w14:paraId="5C4C7FEC" w14:textId="77777777">
            <w:r>
              <w:rPr>
                <w:sz w:val="16"/>
              </w:rPr>
              <w:t>Marcar inactive. Decrementar active_onts.</w:t>
            </w:r>
          </w:p>
        </w:tc>
      </w:tr>
      <w:tr w:rsidR="006063A8" w:rsidTr="006063A8" w14:paraId="022DDB47" w14:textId="77777777">
        <w:tc>
          <w:tcPr>
            <w:tcW w:w="4419" w:type="dxa"/>
          </w:tcPr>
          <w:p w:rsidR="006063A8" w:rsidRDefault="00000000" w14:paraId="5B3B362E" w14:textId="77777777">
            <w:r>
              <w:rPr>
                <w:sz w:val="16"/>
              </w:rPr>
              <w:t>modification</w:t>
            </w:r>
          </w:p>
        </w:tc>
        <w:tc>
          <w:tcPr>
            <w:tcW w:w="4419" w:type="dxa"/>
          </w:tcPr>
          <w:p w:rsidR="006063A8" w:rsidRDefault="00000000" w14:paraId="099A5EA7" w14:textId="77777777">
            <w:r>
              <w:rPr>
                <w:sz w:val="16"/>
              </w:rPr>
              <w:t>Actualizar speed_profile/vlan.</w:t>
            </w:r>
          </w:p>
        </w:tc>
      </w:tr>
      <w:tr w:rsidR="006063A8" w:rsidTr="006063A8" w14:paraId="5C4E3E25" w14:textId="77777777">
        <w:tc>
          <w:tcPr>
            <w:tcW w:w="4419" w:type="dxa"/>
          </w:tcPr>
          <w:p w:rsidR="006063A8" w:rsidRDefault="00000000" w14:paraId="3441E585" w14:textId="77777777">
            <w:r>
              <w:rPr>
                <w:sz w:val="16"/>
              </w:rPr>
              <w:t>device-modification</w:t>
            </w:r>
          </w:p>
        </w:tc>
        <w:tc>
          <w:tcPr>
            <w:tcW w:w="4419" w:type="dxa"/>
          </w:tcPr>
          <w:p w:rsidR="006063A8" w:rsidRDefault="00000000" w14:paraId="5F0EF808" w14:textId="77777777">
            <w:r>
              <w:rPr>
                <w:sz w:val="16"/>
              </w:rPr>
              <w:t>Actualizar serial_number ONT.</w:t>
            </w:r>
          </w:p>
        </w:tc>
      </w:tr>
      <w:tr w:rsidR="006063A8" w:rsidTr="006063A8" w14:paraId="4BE46011" w14:textId="77777777">
        <w:tc>
          <w:tcPr>
            <w:tcW w:w="4419" w:type="dxa"/>
          </w:tcPr>
          <w:p w:rsidR="006063A8" w:rsidRDefault="00000000" w14:paraId="40B2F938" w14:textId="77777777">
            <w:r>
              <w:rPr>
                <w:sz w:val="16"/>
              </w:rPr>
              <w:t>fiber-change</w:t>
            </w:r>
          </w:p>
        </w:tc>
        <w:tc>
          <w:tcPr>
            <w:tcW w:w="4419" w:type="dxa"/>
          </w:tcPr>
          <w:p w:rsidR="006063A8" w:rsidRDefault="00000000" w14:paraId="2D0FA2C6" w14:textId="77777777">
            <w:r>
              <w:rPr>
                <w:sz w:val="16"/>
              </w:rPr>
              <w:t>DEPROVISION port origen + PROVISION port destino.</w:t>
            </w:r>
          </w:p>
        </w:tc>
      </w:tr>
      <w:tr w:rsidR="006063A8" w:rsidTr="006063A8" w14:paraId="6E5E7011" w14:textId="77777777">
        <w:tc>
          <w:tcPr>
            <w:tcW w:w="4419" w:type="dxa"/>
          </w:tcPr>
          <w:p w:rsidR="006063A8" w:rsidRDefault="00000000" w14:paraId="6E5E7012" w14:textId="77777777">
            <w:r>
              <w:rPr>
                <w:sz w:val="16"/>
              </w:rPr>
              <w:t>reset-ont</w:t>
            </w:r>
          </w:p>
        </w:tc>
        <w:tc>
          <w:tcPr>
            <w:tcW w:w="4419" w:type="dxa"/>
          </w:tcPr>
          <w:p w:rsidR="006063A8" w:rsidRDefault="00000000" w14:paraId="6E5E7013" w14:textId="77777777">
            <w:r>
              <w:rPr>
                <w:sz w:val="16"/>
              </w:rPr>
              <w:t>Reiniciar ONT remotamente (sin cambios en CMDB; update timestamp last_reset).</w:t>
            </w:r>
          </w:p>
        </w:tc>
      </w:tr>
    </w:tbl>
    <w:p w:rsidRPr="002475E3" w:rsidR="006063A8" w:rsidRDefault="00000000" w14:paraId="134659B9" w14:textId="77777777">
      <w:pPr>
        <w:rPr>
          <w:lang w:val="es-CL"/>
        </w:rPr>
      </w:pPr>
      <w:r>
        <w:rPr>
          <w:i/>
          <w:sz w:val="20"/>
          <w:lang w:val="es-CL"/>
        </w:rPr>
        <w:t>Carga inicial: Migración selectiva desde BPI — solo datos necesarios para flujos FlowDesigner. Alcance definido en Sprint CMDB con Ingrid González.</w:t>
      </w:r>
    </w:p>
    <w:p w:rsidRPr="002475E3" w:rsidR="006063A8" w:rsidRDefault="00000000" w14:paraId="0CECD71E" w14:textId="77777777">
      <w:pPr>
        <w:rPr>
          <w:lang w:val="es-CL"/>
        </w:rPr>
      </w:pPr>
      <w:r>
        <w:rPr>
          <w:sz w:val="20"/>
          <w:lang w:val="es-CL"/>
        </w:rPr>
        <w:t>Rotación de clave Fernet: Procedimiento semestral. Nueva clave → re-cifrar credenciales → actualizar K8s Secret → rolling restart pods Adapter.</w:t>
      </w:r>
    </w:p>
    <w:p w:rsidRPr="002475E3" w:rsidR="006063A8" w:rsidRDefault="00000000" w14:paraId="75054342" w14:textId="77777777">
      <w:pPr>
        <w:rPr>
          <w:lang w:val="es-CL"/>
        </w:rPr>
      </w:pPr>
      <w:r>
        <w:rPr>
          <w:sz w:val="20"/>
          <w:lang w:val="es-CL"/>
        </w:rPr>
        <w:t>Flujo de rotación: ADMIN actualiza → nuevo cifrado Fernet → UPDATE password_enc + last_rotated_at → Adapter obtiene nuevas credenciales en siguiente sesión.</w:t>
      </w:r>
    </w:p>
    <w:p w:rsidRPr="002475E3" w:rsidR="006063A8" w:rsidRDefault="00000000" w14:paraId="65F21F01" w14:textId="77777777">
      <w:pPr>
        <w:rPr>
          <w:lang w:val="es-CL"/>
        </w:rPr>
      </w:pPr>
      <w:r>
        <w:rPr>
          <w:sz w:val="20"/>
          <w:lang w:val="es-CL"/>
        </w:rPr>
        <w:t>Flujo de registro: ADMIN registra credenciales vía Portal → cifra con Fernet → INSERT password_enc → Adapter descifra en runtime para SSH.</w:t>
      </w:r>
    </w:p>
    <w:p w:rsidRPr="002475E3" w:rsidR="006063A8" w:rsidRDefault="00000000" w14:paraId="149C5616" w14:textId="77777777">
      <w:pPr>
        <w:rPr>
          <w:lang w:val="es-CL"/>
        </w:rPr>
      </w:pPr>
      <w:r>
        <w:rPr>
          <w:sz w:val="20"/>
          <w:lang w:val="es-CL"/>
        </w:rPr>
        <w:t>Gestión de clave Fernet: Clave maestra en Kubernetes Secret (komands-fernet-key). Variable de entorno FERNET_KEY en pods Adapter. Nunca en código fuente ni BD.</w:t>
      </w:r>
    </w:p>
    <w:p w:rsidR="006063A8" w:rsidRDefault="00000000" w14:paraId="4C9F52F9" w14:textId="77777777">
      <w:r>
        <w:rPr>
          <w:sz w:val="20"/>
        </w:rPr>
        <w:t>Tabla komands.ssh_credential: olt_id (FK → olt), username (VARCHAR(50)), password_enc (BYTEA, cifrado Fernet/AES-256), key_enc (BYTEA, cifrado Fernet), last_rotated_at (TIMESTAMPTZ), rotated_by (VARCHAR(100)).</w:t>
      </w:r>
    </w:p>
    <w:p w:rsidRPr="002475E3" w:rsidR="006063A8" w:rsidRDefault="00000000" w14:paraId="173EF127" w14:textId="77777777">
      <w:pPr>
        <w:rPr>
          <w:lang w:val="es-CL"/>
        </w:rPr>
      </w:pPr>
      <w:r>
        <w:rPr>
          <w:sz w:val="20"/>
          <w:lang w:val="es-CL"/>
        </w:rPr>
        <w:t>Diseño de cifrado de credenciales SSH para OLTs gestionadas por Komands.</w:t>
      </w:r>
    </w:p>
    <w:p w:rsidRPr="002475E3" w:rsidR="006063A8" w:rsidRDefault="00000000" w14:paraId="64B61EB6" w14:textId="77777777">
      <w:pPr>
        <w:rPr>
          <w:lang w:val="es-CL"/>
        </w:rPr>
      </w:pPr>
      <w:r>
        <w:rPr>
          <w:b/>
          <w:sz w:val="24"/>
          <w:lang w:val="es-CL"/>
        </w:rPr>
        <w:t>13.10 Diseño de Seguridad TO-BE — Cifrado SSH (COR-013)</w:t>
      </w:r>
    </w:p>
    <w:p w:rsidRPr="002475E3" w:rsidR="006063A8" w:rsidRDefault="006063A8" w14:paraId="39C51923" w14:textId="77777777">
      <w:pPr>
        <w:rPr>
          <w:lang w:val="es-CL"/>
        </w:rPr>
      </w:pPr>
    </w:p>
    <w:p w:rsidRPr="002475E3" w:rsidR="006063A8" w:rsidRDefault="00000000" w14:paraId="59623891" w14:textId="77777777">
      <w:pPr>
        <w:rPr>
          <w:lang w:val="es-CL"/>
        </w:rPr>
      </w:pPr>
      <w:r>
        <w:rPr>
          <w:sz w:val="20"/>
          <w:lang w:val="es-CL"/>
        </w:rPr>
        <w:t>CA-05: Recuperación TOTP requiere intervención de ADMIN (no self-service). Verificable: solicitar reset a ADMIN.</w:t>
      </w:r>
    </w:p>
    <w:p w:rsidRPr="002475E3" w:rsidR="006063A8" w:rsidRDefault="00000000" w14:paraId="2820FF40" w14:textId="77777777">
      <w:pPr>
        <w:rPr>
          <w:lang w:val="es-CL"/>
        </w:rPr>
      </w:pPr>
      <w:r>
        <w:rPr>
          <w:sz w:val="20"/>
          <w:lang w:val="es-CL"/>
        </w:rPr>
        <w:t>CA-04: Tras 5 intentos fallidos de TOTP, cuenta bloqueada (locked_until). Verificable: 5 códigos inválidos → bloqueada.</w:t>
      </w:r>
    </w:p>
    <w:p w:rsidRPr="002475E3" w:rsidR="006063A8" w:rsidRDefault="00000000" w14:paraId="14ECF54C" w14:textId="77777777">
      <w:pPr>
        <w:rPr>
          <w:lang w:val="es-CL"/>
        </w:rPr>
      </w:pPr>
      <w:r>
        <w:rPr>
          <w:sz w:val="20"/>
          <w:lang w:val="es-CL"/>
        </w:rPr>
        <w:t>CA-03: totp_secret cifrado AES-256/Fernet en BD. Verificable: consultar columna → valor cifrado.</w:t>
      </w:r>
    </w:p>
    <w:p w:rsidRPr="002475E3" w:rsidR="006063A8" w:rsidRDefault="00000000" w14:paraId="618B1D2E" w14:textId="77777777">
      <w:pPr>
        <w:rPr>
          <w:lang w:val="es-CL"/>
        </w:rPr>
      </w:pPr>
      <w:r>
        <w:rPr>
          <w:sz w:val="20"/>
          <w:lang w:val="es-CL"/>
        </w:rPr>
        <w:t>CA-02: Enrollment genera QR compatible con Google/Microsoft Authenticator. Verificable: escanear QR → acceso concedido.</w:t>
      </w:r>
    </w:p>
    <w:p w:rsidRPr="002475E3" w:rsidR="006063A8" w:rsidRDefault="00000000" w14:paraId="30EB4CDF" w14:textId="77777777">
      <w:pPr>
        <w:rPr>
          <w:lang w:val="es-CL"/>
        </w:rPr>
      </w:pPr>
      <w:r>
        <w:rPr>
          <w:sz w:val="20"/>
          <w:lang w:val="es-CL"/>
        </w:rPr>
        <w:t>CA-01: Todo usuario con rol ADMIN o OPERATOR debe tener TOTP habilitado. Verificable: login sin TOTP → acceso denegado.</w:t>
      </w:r>
    </w:p>
    <w:p w:rsidRPr="002475E3" w:rsidR="006063A8" w:rsidRDefault="00000000" w14:paraId="4DF0D4B6" w14:textId="77777777">
      <w:pPr>
        <w:rPr>
          <w:lang w:val="es-CL"/>
        </w:rPr>
      </w:pPr>
      <w:r>
        <w:rPr>
          <w:b/>
          <w:sz w:val="24"/>
          <w:lang w:val="es-CL"/>
        </w:rPr>
        <w:t>Criterios de aceptación GO-12 (verificables por CISO):</w:t>
      </w:r>
    </w:p>
    <w:p w:rsidR="006063A8" w:rsidRDefault="00000000" w14:paraId="2B1D31D2" w14:textId="77777777">
      <w:r>
        <w:rPr>
          <w:sz w:val="20"/>
        </w:rPr>
        <w:t>Campos de BD (komands.app_user): totp_secret (VARCHAR(32), cifrado AES-256), totp_enabled (BOOLEAN DEFAULT FALSE), totp_enrolled_at (TIMESTAMPTZ).</w:t>
      </w:r>
    </w:p>
    <w:p w:rsidRPr="002475E3" w:rsidR="006063A8" w:rsidRDefault="00000000" w14:paraId="1A0D07C1" w14:textId="77777777">
      <w:pPr>
        <w:rPr>
          <w:lang w:val="es-CL"/>
        </w:rPr>
      </w:pPr>
      <w:r>
        <w:rPr>
          <w:sz w:val="20"/>
          <w:lang w:val="es-CL"/>
        </w:rPr>
        <w:t>Implementación: pyotp + generación de QR code para enrollment. Enforcement por rol: ADMIN y OPERATOR obligatorio; VIEWER y AUDITOR opcional (configurable en system_config).</w:t>
      </w:r>
    </w:p>
    <w:p w:rsidRPr="002475E3" w:rsidR="006063A8" w:rsidRDefault="00000000" w14:paraId="00EF2F04" w14:textId="77777777">
      <w:pPr>
        <w:rPr>
          <w:lang w:val="es-CL"/>
        </w:rPr>
      </w:pPr>
      <w:r>
        <w:rPr>
          <w:sz w:val="20"/>
          <w:lang w:val="es-CL"/>
        </w:rPr>
        <w:t>Diseño de autenticación de dos factores para el portal Komands, alineado con el requerimiento GO-12 del CISO ON·NET.</w:t>
      </w:r>
    </w:p>
    <w:p w:rsidRPr="002475E3" w:rsidR="006063A8" w:rsidRDefault="00000000" w14:paraId="72EB4CE5" w14:textId="77777777">
      <w:pPr>
        <w:rPr>
          <w:lang w:val="es-CL"/>
        </w:rPr>
      </w:pPr>
      <w:r>
        <w:rPr>
          <w:b/>
          <w:sz w:val="24"/>
          <w:lang w:val="es-CL"/>
        </w:rPr>
        <w:t>13.9 Diseño de Seguridad TO-BE — 2FA/TOTP (COR-010 / GO-12)</w:t>
      </w:r>
    </w:p>
    <w:p w:rsidRPr="002475E3" w:rsidR="00BE2547" w:rsidRDefault="00000000" w14:paraId="47F1DFFC" w14:textId="77777777">
      <w:pPr>
        <w:rPr>
          <w:lang w:val="es-CL"/>
        </w:rPr>
      </w:pPr>
      <w:r>
        <w:rPr>
          <w:lang w:val="es-CL"/>
        </w:rPr>
        <w:t>Anexo I - Documentacion Tecnica de Plataforma Komands (NUEVO - COR-003)</w:t>
      </w:r>
    </w:p>
    <w:tbl>
      <w:tblPr>
        <w:tblStyle w:val="Table"/>
        <w:tblW w:w="7200" w:type="dxa"/>
        <w:tblBorders>
          <w:top w:val="single" w:color="CCCCCC" w:sz="4" w:space="0"/>
          <w:bottom w:val="single" w:color="CCCCCC" w:sz="4" w:space="0"/>
          <w:insideH w:val="single" w:color="CCCCCC" w:sz="4" w:space="0"/>
          <w:insideV w:val="single" w:color="CCCCCC" w:sz="4" w:space="0"/>
        </w:tblBorders>
        <w:tblLook w:val="04A0" w:firstRow="1" w:lastRow="0" w:firstColumn="1" w:lastColumn="0" w:noHBand="0" w:noVBand="1"/>
      </w:tblPr>
      <w:tblGrid>
        <w:gridCol w:w="2400"/>
        <w:gridCol w:w="4800"/>
      </w:tblGrid>
      <w:tr w:rsidR="00BE2547" w14:paraId="2D9C6571" w14:textId="77777777">
        <w:trPr>
          <w:cnfStyle w:val="100000000000" w:firstRow="1" w:lastRow="0" w:firstColumn="0" w:lastColumn="0" w:oddVBand="0" w:evenVBand="0" w:oddHBand="0" w:evenHBand="0" w:firstRowFirstColumn="0" w:firstRowLastColumn="0" w:lastRowFirstColumn="0" w:lastRowLastColumn="0"/>
        </w:trPr>
        <w:tc>
          <w:tcPr>
            <w:tcW w:w="2400" w:type="dxa"/>
          </w:tcPr>
          <w:p w:rsidR="00BE2547" w:rsidRDefault="00000000" w14:paraId="252A900E" w14:textId="77777777">
            <w:r>
              <w:rPr>
                <w:b/>
              </w:rPr>
              <w:t>Entregable separado</w:t>
            </w:r>
          </w:p>
        </w:tc>
        <w:tc>
          <w:tcPr>
            <w:tcW w:w="4800" w:type="dxa"/>
          </w:tcPr>
          <w:p w:rsidR="00BE2547" w:rsidRDefault="00000000" w14:paraId="6CE523D4" w14:textId="77777777">
            <w:r>
              <w:t>Anexo_I_Doc_Tecnica_Komands_v1.0.docx</w:t>
            </w:r>
          </w:p>
        </w:tc>
      </w:tr>
      <w:tr w:rsidR="00BE2547" w14:paraId="011694F3" w14:textId="77777777">
        <w:tc>
          <w:tcPr>
            <w:tcW w:w="2400" w:type="dxa"/>
          </w:tcPr>
          <w:p w:rsidR="00BE2547" w:rsidRDefault="00000000" w14:paraId="63EC6967" w14:textId="77777777">
            <w:r>
              <w:rPr>
                <w:b/>
              </w:rPr>
              <w:t>Version</w:t>
            </w:r>
          </w:p>
        </w:tc>
        <w:tc>
          <w:tcPr>
            <w:tcW w:w="4800" w:type="dxa"/>
          </w:tcPr>
          <w:p w:rsidR="00BE2547" w:rsidRDefault="00000000" w14:paraId="7F948DF3" w14:textId="77777777">
            <w:r>
              <w:rPr>
                <w:lang w:val="es-CL"/>
              </w:rPr>
              <w:t xml:space="preserve">v1.0 (NUEVO - extraido de LLD v1.5 caps. </w:t>
            </w:r>
            <w:r>
              <w:t>14-17)</w:t>
            </w:r>
          </w:p>
        </w:tc>
      </w:tr>
      <w:tr w:rsidRPr="002475E3" w:rsidR="00BE2547" w14:paraId="7C293304" w14:textId="77777777">
        <w:tc>
          <w:tcPr>
            <w:tcW w:w="2400" w:type="dxa"/>
          </w:tcPr>
          <w:p w:rsidR="00BE2547" w:rsidRDefault="00000000" w14:paraId="5A5CD085" w14:textId="77777777">
            <w:r>
              <w:rPr>
                <w:b/>
              </w:rPr>
              <w:t>Alcance</w:t>
            </w:r>
          </w:p>
        </w:tc>
        <w:tc>
          <w:tcPr>
            <w:tcW w:w="4800" w:type="dxa"/>
          </w:tcPr>
          <w:p w:rsidRPr="002475E3" w:rsidR="00BE2547" w:rsidRDefault="00000000" w14:paraId="35B85888" w14:textId="77777777">
            <w:pPr>
              <w:rPr>
                <w:lang w:val="es-CL"/>
              </w:rPr>
            </w:pPr>
            <w:r>
              <w:rPr>
                <w:lang w:val="es-CL"/>
              </w:rPr>
              <w:t>Referencia interna MOS-iT. No requiere aprobacion ON.NET. Documenta el estado implementado (AS-IS) de Komands.</w:t>
            </w:r>
          </w:p>
        </w:tc>
      </w:tr>
    </w:tbl>
    <w:p w:rsidR="00BE2547" w:rsidRDefault="00000000" w14:paraId="539729F2" w14:textId="77777777">
      <w:r>
        <w:rPr>
          <w:lang w:val="es-CL"/>
        </w:rPr>
        <w:t xml:space="preserve">Este anexo documenta el estado actual de implementacion (AS-IS) de la plataforma Komands: arquitectura de codigo, modelo de datos implementado, endpoints internos del portal, stack tecnologico, y procedimientos de desarrollo local. Las discrepancias entre este anexo y el cuerpo del LLD (TO-BE) son intencionales y representan el gap de implementacion pendiente. </w:t>
      </w:r>
      <w:r>
        <w:t>Incluye tabla de gaps AS-IS vs TO-BE con plan de cierre.</w:t>
      </w:r>
    </w:p>
    <w:sectPr w:rsidR="00BE2547">
      <w:headerReference w:type="default" r:id="rId18"/>
      <w:footerReference w:type="default" r:id="rId19"/>
      <w:pgSz w:w="12240" w:h="15840" w:orient="portrait"/>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044DA" w:rsidRDefault="005044DA" w14:paraId="687CD27A" w14:textId="77777777">
      <w:pPr>
        <w:spacing w:after="0"/>
      </w:pPr>
      <w:r>
        <w:separator/>
      </w:r>
    </w:p>
  </w:endnote>
  <w:endnote w:type="continuationSeparator" w:id="0">
    <w:p w:rsidR="005044DA" w:rsidRDefault="005044DA" w14:paraId="7605B535"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E2547" w:rsidRDefault="00000000" w14:paraId="3F9FE114" w14:textId="77777777">
    <w:pPr>
      <w:jc w:val="center"/>
    </w:pPr>
    <w:r>
      <w:rPr>
        <w:color w:val="999999"/>
        <w:sz w:val="16"/>
      </w:rPr>
      <w:t xml:space="preserve">LLD Proyecto Sunset </w:t>
    </w:r>
    <w:proofErr w:type="spellStart"/>
    <w:r>
      <w:rPr>
        <w:color w:val="999999"/>
        <w:sz w:val="16"/>
      </w:rPr>
      <w:t>BluePlanet</w:t>
    </w:r>
    <w:proofErr w:type="spellEnd"/>
    <w:r>
      <w:rPr>
        <w:color w:val="999999"/>
        <w:sz w:val="16"/>
      </w:rPr>
      <w:t xml:space="preserve"> | </w:t>
    </w:r>
    <w:r>
      <w:rPr>
        <w:b/>
        <w:color w:val="999999"/>
        <w:sz w:val="16"/>
      </w:rPr>
      <w:t>CONFIDENCIAL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044DA" w:rsidRDefault="005044DA" w14:paraId="14AABA8B" w14:textId="77777777">
      <w:r>
        <w:separator/>
      </w:r>
    </w:p>
  </w:footnote>
  <w:footnote w:type="continuationSeparator" w:id="0">
    <w:p w:rsidR="005044DA" w:rsidRDefault="005044DA" w14:paraId="7ABA0348"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E2547" w:rsidRDefault="00000000" w14:paraId="173B6AE9" w14:textId="77777777">
    <w:pPr>
      <w:jc w:val="right"/>
    </w:pPr>
    <w:r>
      <w:rPr>
        <w:i/>
        <w:color w:val="999999"/>
        <w:sz w:val="16"/>
      </w:rPr>
      <w:t xml:space="preserve">LLD Proyecto Sunset </w:t>
    </w:r>
    <w:proofErr w:type="spellStart"/>
    <w:r>
      <w:rPr>
        <w:i/>
        <w:color w:val="999999"/>
        <w:sz w:val="16"/>
      </w:rPr>
      <w:t>BluePlanet</w:t>
    </w:r>
    <w:proofErr w:type="spellEnd"/>
    <w:r>
      <w:rPr>
        <w:i/>
        <w:color w:val="999999"/>
        <w:sz w:val="16"/>
      </w:rPr>
      <w:t xml:space="preserve"> v2.1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0C0B8D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753934008">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embedSystemFonts/>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E2547"/>
    <w:rsid w:val="00000000"/>
    <w:rsid w:val="002475E3"/>
    <w:rsid w:val="002A3F42"/>
    <w:rsid w:val="005044DA"/>
    <w:rsid w:val="006063A8"/>
    <w:rsid w:val="00BB1928"/>
    <w:rsid w:val="00BE2547"/>
    <w:rsid w:val="00CC7D9D"/>
    <w:rsid w:val="00E50D71"/>
    <w:rsid w:val="1AACAA0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480C3"/>
  <w15:docId w15:val="{5584C538-A93D-42BF-8BD0-1B216147E1E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rFonts w:ascii="Arial" w:hAnsi="Arial"/>
      <w:sz w:val="22"/>
    </w:rPr>
  </w:style>
  <w:style w:type="paragraph" w:styleId="Ttulo1">
    <w:name w:val="heading 1"/>
    <w:basedOn w:val="Normal"/>
    <w:next w:val="Textoindependiente"/>
    <w:uiPriority w:val="9"/>
    <w:qFormat/>
    <w:pPr>
      <w:keepNext/>
      <w:keepLines/>
      <w:spacing w:before="480" w:after="0"/>
      <w:outlineLvl w:val="0"/>
    </w:pPr>
    <w:rPr>
      <w:rFonts w:asciiTheme="majorHAnsi" w:hAnsiTheme="majorHAnsi" w:eastAsiaTheme="majorEastAsia" w:cstheme="majorBidi"/>
      <w:b/>
      <w:bCs/>
      <w:color w:val="1F3864"/>
      <w:sz w:val="36"/>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hAnsiTheme="majorHAnsi" w:eastAsiaTheme="majorEastAsia" w:cstheme="majorBidi"/>
      <w:b/>
      <w:bCs/>
      <w:color w:val="2E75B6"/>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hAnsiTheme="majorHAnsi" w:eastAsiaTheme="majorEastAsia" w:cstheme="majorBidi"/>
      <w:b/>
      <w:bCs/>
      <w:color w:val="333333"/>
      <w:sz w:val="24"/>
    </w:rPr>
  </w:style>
  <w:style w:type="paragraph" w:styleId="Ttulo4">
    <w:name w:val="heading 4"/>
    <w:basedOn w:val="Normal"/>
    <w:next w:val="Textoindependiente"/>
    <w:uiPriority w:val="9"/>
    <w:unhideWhenUsed/>
    <w:qFormat/>
    <w:pPr>
      <w:keepNext/>
      <w:keepLines/>
      <w:spacing w:before="200" w:after="0"/>
      <w:outlineLvl w:val="3"/>
    </w:pPr>
    <w:rPr>
      <w:rFonts w:asciiTheme="majorHAnsi" w:hAnsiTheme="majorHAnsi" w:eastAsiaTheme="majorEastAsia" w:cstheme="majorBidi"/>
      <w:bCs/>
      <w:i/>
      <w:color w:val="4F81BD" w:themeColor="accent1"/>
      <w:sz w:val="24"/>
    </w:rPr>
  </w:style>
  <w:style w:type="paragraph" w:styleId="Ttulo5">
    <w:name w:val="heading 5"/>
    <w:basedOn w:val="Normal"/>
    <w:next w:val="Textoindependiente"/>
    <w:uiPriority w:val="9"/>
    <w:unhideWhenUsed/>
    <w:qFormat/>
    <w:pPr>
      <w:keepNext/>
      <w:keepLines/>
      <w:spacing w:before="200" w:after="0"/>
      <w:outlineLvl w:val="4"/>
    </w:pPr>
    <w:rPr>
      <w:rFonts w:asciiTheme="majorHAnsi" w:hAnsiTheme="majorHAnsi" w:eastAsiaTheme="majorEastAsia" w:cstheme="majorBidi"/>
      <w:iCs/>
      <w:color w:val="4F81BD" w:themeColor="accent1"/>
      <w:sz w:val="24"/>
    </w:rPr>
  </w:style>
  <w:style w:type="paragraph" w:styleId="Ttulo6">
    <w:name w:val="heading 6"/>
    <w:basedOn w:val="Normal"/>
    <w:next w:val="Textoindependiente"/>
    <w:uiPriority w:val="9"/>
    <w:unhideWhenUsed/>
    <w:qFormat/>
    <w:pPr>
      <w:keepNext/>
      <w:keepLines/>
      <w:spacing w:before="200" w:after="0"/>
      <w:outlineLvl w:val="5"/>
    </w:pPr>
    <w:rPr>
      <w:rFonts w:asciiTheme="majorHAnsi" w:hAnsiTheme="majorHAnsi" w:eastAsiaTheme="majorEastAsia" w:cstheme="majorBidi"/>
      <w:color w:val="4F81BD" w:themeColor="accent1"/>
      <w:sz w:val="24"/>
    </w:rPr>
  </w:style>
  <w:style w:type="paragraph" w:styleId="Ttulo7">
    <w:name w:val="heading 7"/>
    <w:basedOn w:val="Normal"/>
    <w:next w:val="Textoindependiente"/>
    <w:uiPriority w:val="9"/>
    <w:unhideWhenUsed/>
    <w:qFormat/>
    <w:pPr>
      <w:keepNext/>
      <w:keepLines/>
      <w:spacing w:before="200" w:after="0"/>
      <w:outlineLvl w:val="6"/>
    </w:pPr>
    <w:rPr>
      <w:rFonts w:asciiTheme="majorHAnsi" w:hAnsiTheme="majorHAnsi" w:eastAsiaTheme="majorEastAsia" w:cstheme="majorBidi"/>
      <w:color w:val="4F81BD" w:themeColor="accent1"/>
      <w:sz w:val="24"/>
    </w:rPr>
  </w:style>
  <w:style w:type="paragraph" w:styleId="Ttulo8">
    <w:name w:val="heading 8"/>
    <w:basedOn w:val="Normal"/>
    <w:next w:val="Textoindependiente"/>
    <w:uiPriority w:val="9"/>
    <w:unhideWhenUsed/>
    <w:qFormat/>
    <w:pPr>
      <w:keepNext/>
      <w:keepLines/>
      <w:spacing w:before="200" w:after="0"/>
      <w:outlineLvl w:val="7"/>
    </w:pPr>
    <w:rPr>
      <w:rFonts w:asciiTheme="majorHAnsi" w:hAnsiTheme="majorHAnsi" w:eastAsiaTheme="majorEastAsia" w:cstheme="majorBidi"/>
      <w:color w:val="4F81BD" w:themeColor="accent1"/>
      <w:sz w:val="24"/>
    </w:rPr>
  </w:style>
  <w:style w:type="paragraph" w:styleId="Ttulo9">
    <w:name w:val="heading 9"/>
    <w:basedOn w:val="Normal"/>
    <w:next w:val="Textoindependiente"/>
    <w:uiPriority w:val="9"/>
    <w:unhideWhenUsed/>
    <w:qFormat/>
    <w:pPr>
      <w:keepNext/>
      <w:keepLines/>
      <w:spacing w:before="200" w:after="0"/>
      <w:outlineLvl w:val="8"/>
    </w:pPr>
    <w:rPr>
      <w:rFonts w:asciiTheme="majorHAnsi" w:hAnsiTheme="majorHAnsi" w:eastAsiaTheme="majorEastAsia" w:cstheme="majorBidi"/>
      <w:color w:val="4F81BD" w:themeColor="accent1"/>
      <w:sz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extoindependiente">
    <w:name w:val="Body Text"/>
    <w:basedOn w:val="Normal"/>
    <w:qFormat/>
    <w:pPr>
      <w:spacing w:before="180" w:after="180"/>
    </w:pPr>
  </w:style>
  <w:style w:type="paragraph" w:styleId="FirstParagraph" w:customStyle="1">
    <w:name w:val="First Paragraph"/>
    <w:basedOn w:val="Textoindependiente"/>
    <w:next w:val="Textoindependiente"/>
    <w:qFormat/>
  </w:style>
  <w:style w:type="paragraph" w:styleId="Compact" w:customStyle="1">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hAnsiTheme="majorHAnsi" w:eastAsiaTheme="majorEastAsia"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styleId="Author" w:customStyle="1">
    <w:name w:val="Author"/>
    <w:next w:val="Textoindependiente"/>
    <w:qFormat/>
    <w:pPr>
      <w:keepNext/>
      <w:keepLines/>
      <w:jc w:val="center"/>
    </w:pPr>
  </w:style>
  <w:style w:type="paragraph" w:styleId="Fecha">
    <w:name w:val="Date"/>
    <w:next w:val="Textoindependiente"/>
    <w:qFormat/>
    <w:pPr>
      <w:keepNext/>
      <w:keepLines/>
      <w:jc w:val="center"/>
    </w:pPr>
  </w:style>
  <w:style w:type="paragraph" w:styleId="AbstractTitle" w:customStyle="1">
    <w:name w:val="Abstract Title"/>
    <w:basedOn w:val="Normal"/>
    <w:next w:val="Abstract"/>
    <w:qFormat/>
    <w:pPr>
      <w:keepNext/>
      <w:keepLines/>
      <w:spacing w:before="300" w:after="0"/>
      <w:jc w:val="center"/>
    </w:pPr>
    <w:rPr>
      <w:b/>
      <w:color w:val="345A8A"/>
      <w:sz w:val="20"/>
      <w:szCs w:val="20"/>
    </w:rPr>
  </w:style>
  <w:style w:type="paragraph" w:styleId="Abstract" w:customStyle="1">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Descripcin">
    <w:name w:val="caption"/>
    <w:basedOn w:val="Normal"/>
    <w:link w:val="DescripcinCar"/>
    <w:pPr>
      <w:spacing w:after="120"/>
    </w:pPr>
    <w:rPr>
      <w:i/>
    </w:rPr>
  </w:style>
  <w:style w:type="paragraph" w:styleId="TableCaption" w:customStyle="1">
    <w:name w:val="Table Caption"/>
    <w:basedOn w:val="Descripcin"/>
    <w:pPr>
      <w:keepNext/>
    </w:pPr>
  </w:style>
  <w:style w:type="paragraph" w:styleId="ImageCaption" w:customStyle="1">
    <w:name w:val="Image Caption"/>
    <w:basedOn w:val="Descripcin"/>
  </w:style>
  <w:style w:type="paragraph" w:styleId="Figure" w:customStyle="1">
    <w:name w:val="Figure"/>
    <w:basedOn w:val="Normal"/>
  </w:style>
  <w:style w:type="paragraph" w:styleId="CaptionedFigure" w:customStyle="1">
    <w:name w:val="Captioned Figure"/>
    <w:basedOn w:val="Figure"/>
    <w:pPr>
      <w:keepNext/>
    </w:pPr>
  </w:style>
  <w:style w:type="character" w:styleId="DescripcinCar" w:customStyle="1">
    <w:name w:val="Descripción Car"/>
    <w:basedOn w:val="Fuentedeprrafopredeter"/>
    <w:link w:val="Descripcin"/>
  </w:style>
  <w:style w:type="character" w:styleId="VerbatimChar" w:customStyle="1">
    <w:name w:val="Verbatim Char"/>
    <w:basedOn w:val="DescripcinCar"/>
    <w:link w:val="SourceCode"/>
    <w:rPr>
      <w:rFonts w:ascii="Consolas" w:hAnsi="Consolas"/>
      <w:sz w:val="22"/>
    </w:rPr>
  </w:style>
  <w:style w:type="character" w:styleId="SectionNumber" w:customStyle="1">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 w:type="paragraph" w:styleId="TDC1">
    <w:name w:val="toc 1"/>
    <w:basedOn w:val="Normal"/>
    <w:next w:val="Normal"/>
    <w:autoRedefine/>
    <w:uiPriority w:val="39"/>
    <w:rsid w:val="002A3F42"/>
    <w:pPr>
      <w:spacing w:after="100"/>
    </w:pPr>
  </w:style>
  <w:style w:type="paragraph" w:styleId="TDC2">
    <w:name w:val="toc 2"/>
    <w:basedOn w:val="Normal"/>
    <w:next w:val="Normal"/>
    <w:autoRedefine/>
    <w:uiPriority w:val="39"/>
    <w:rsid w:val="002A3F42"/>
    <w:pPr>
      <w:spacing w:after="100"/>
      <w:ind w:left="220"/>
    </w:pPr>
  </w:style>
  <w:style w:type="paragraph" w:styleId="TDC3">
    <w:name w:val="toc 3"/>
    <w:basedOn w:val="Normal"/>
    <w:next w:val="Normal"/>
    <w:autoRedefine/>
    <w:uiPriority w:val="39"/>
    <w:rsid w:val="002A3F42"/>
    <w:pPr>
      <w:spacing w:after="100"/>
      <w:ind w:left="440"/>
    </w:pPr>
  </w:style>
  <w:style w:type="paragraph" w:styleId="TDC4">
    <w:name w:val="toc 4"/>
    <w:basedOn w:val="Normal"/>
    <w:next w:val="Normal"/>
    <w:autoRedefine/>
    <w:uiPriority w:val="39"/>
    <w:unhideWhenUsed/>
    <w:rsid w:val="002A3F42"/>
    <w:pPr>
      <w:spacing w:after="100" w:line="278" w:lineRule="auto"/>
      <w:ind w:left="720"/>
    </w:pPr>
    <w:rPr>
      <w:rFonts w:asciiTheme="minorHAnsi" w:hAnsiTheme="minorHAnsi" w:eastAsiaTheme="minorEastAsia"/>
      <w:kern w:val="2"/>
      <w:sz w:val="24"/>
      <w:lang w:val="es-CL" w:eastAsia="es-CL"/>
    </w:rPr>
  </w:style>
  <w:style w:type="paragraph" w:styleId="TDC5">
    <w:name w:val="toc 5"/>
    <w:basedOn w:val="Normal"/>
    <w:next w:val="Normal"/>
    <w:autoRedefine/>
    <w:uiPriority w:val="39"/>
    <w:unhideWhenUsed/>
    <w:rsid w:val="002A3F42"/>
    <w:pPr>
      <w:spacing w:after="100" w:line="278" w:lineRule="auto"/>
      <w:ind w:left="960"/>
    </w:pPr>
    <w:rPr>
      <w:rFonts w:asciiTheme="minorHAnsi" w:hAnsiTheme="minorHAnsi" w:eastAsiaTheme="minorEastAsia"/>
      <w:kern w:val="2"/>
      <w:sz w:val="24"/>
      <w:lang w:val="es-CL" w:eastAsia="es-CL"/>
    </w:rPr>
  </w:style>
  <w:style w:type="paragraph" w:styleId="TDC6">
    <w:name w:val="toc 6"/>
    <w:basedOn w:val="Normal"/>
    <w:next w:val="Normal"/>
    <w:autoRedefine/>
    <w:uiPriority w:val="39"/>
    <w:unhideWhenUsed/>
    <w:rsid w:val="002A3F42"/>
    <w:pPr>
      <w:spacing w:after="100" w:line="278" w:lineRule="auto"/>
      <w:ind w:left="1200"/>
    </w:pPr>
    <w:rPr>
      <w:rFonts w:asciiTheme="minorHAnsi" w:hAnsiTheme="minorHAnsi" w:eastAsiaTheme="minorEastAsia"/>
      <w:kern w:val="2"/>
      <w:sz w:val="24"/>
      <w:lang w:val="es-CL" w:eastAsia="es-CL"/>
    </w:rPr>
  </w:style>
  <w:style w:type="paragraph" w:styleId="TDC7">
    <w:name w:val="toc 7"/>
    <w:basedOn w:val="Normal"/>
    <w:next w:val="Normal"/>
    <w:autoRedefine/>
    <w:uiPriority w:val="39"/>
    <w:unhideWhenUsed/>
    <w:rsid w:val="002A3F42"/>
    <w:pPr>
      <w:spacing w:after="100" w:line="278" w:lineRule="auto"/>
      <w:ind w:left="1440"/>
    </w:pPr>
    <w:rPr>
      <w:rFonts w:asciiTheme="minorHAnsi" w:hAnsiTheme="minorHAnsi" w:eastAsiaTheme="minorEastAsia"/>
      <w:kern w:val="2"/>
      <w:sz w:val="24"/>
      <w:lang w:val="es-CL" w:eastAsia="es-CL"/>
    </w:rPr>
  </w:style>
  <w:style w:type="paragraph" w:styleId="TDC8">
    <w:name w:val="toc 8"/>
    <w:basedOn w:val="Normal"/>
    <w:next w:val="Normal"/>
    <w:autoRedefine/>
    <w:uiPriority w:val="39"/>
    <w:unhideWhenUsed/>
    <w:rsid w:val="002A3F42"/>
    <w:pPr>
      <w:spacing w:after="100" w:line="278" w:lineRule="auto"/>
      <w:ind w:left="1680"/>
    </w:pPr>
    <w:rPr>
      <w:rFonts w:asciiTheme="minorHAnsi" w:hAnsiTheme="minorHAnsi" w:eastAsiaTheme="minorEastAsia"/>
      <w:kern w:val="2"/>
      <w:sz w:val="24"/>
      <w:lang w:val="es-CL" w:eastAsia="es-CL"/>
    </w:rPr>
  </w:style>
  <w:style w:type="paragraph" w:styleId="TDC9">
    <w:name w:val="toc 9"/>
    <w:basedOn w:val="Normal"/>
    <w:next w:val="Normal"/>
    <w:autoRedefine/>
    <w:uiPriority w:val="39"/>
    <w:unhideWhenUsed/>
    <w:rsid w:val="002A3F42"/>
    <w:pPr>
      <w:spacing w:after="100" w:line="278" w:lineRule="auto"/>
      <w:ind w:left="1920"/>
    </w:pPr>
    <w:rPr>
      <w:rFonts w:asciiTheme="minorHAnsi" w:hAnsiTheme="minorHAnsi" w:eastAsiaTheme="minorEastAsia"/>
      <w:kern w:val="2"/>
      <w:sz w:val="24"/>
      <w:lang w:val="es-CL" w:eastAsia="es-CL"/>
    </w:rPr>
  </w:style>
  <w:style w:type="character" w:styleId="Mencinsinresolver">
    <w:name w:val="Unresolved Mention"/>
    <w:basedOn w:val="Fuentedeprrafopredeter"/>
    <w:uiPriority w:val="99"/>
    <w:semiHidden/>
    <w:unhideWhenUsed/>
    <w:rsid w:val="002A3F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png" Id="rId13" /><Relationship Type="http://schemas.openxmlformats.org/officeDocument/2006/relationships/header" Target="header1.xml" Id="rId18" /><Relationship Type="http://schemas.openxmlformats.org/officeDocument/2006/relationships/settings" Target="settings.xml" Id="rId3" /><Relationship Type="http://schemas.openxmlformats.org/officeDocument/2006/relationships/theme" Target="theme/theme1.xml" Id="rId21"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fontTable" Target="fontTable.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customXml" Target="../customXml/item3.xml" Id="rId24"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customXml" Target="../customXml/item2.xml" Id="rId23" /><Relationship Type="http://schemas.openxmlformats.org/officeDocument/2006/relationships/image" Target="media/image4.png" Id="rId10" /><Relationship Type="http://schemas.openxmlformats.org/officeDocument/2006/relationships/footer" Target="footer1.xml"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customXml" Target="../customXml/item1.xm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7737E923066D47A060FEA316E5E119" ma:contentTypeVersion="8" ma:contentTypeDescription="Create a new document." ma:contentTypeScope="" ma:versionID="2a6404529693419efd4e90b902e6518b">
  <xsd:schema xmlns:xsd="http://www.w3.org/2001/XMLSchema" xmlns:xs="http://www.w3.org/2001/XMLSchema" xmlns:p="http://schemas.microsoft.com/office/2006/metadata/properties" xmlns:ns2="16bc64aa-1769-4099-9b39-60b2b7c55b70" targetNamespace="http://schemas.microsoft.com/office/2006/metadata/properties" ma:root="true" ma:fieldsID="ebf3323e2ef8ab0ee2d4eae601e3568b" ns2:_="">
    <xsd:import namespace="16bc64aa-1769-4099-9b39-60b2b7c55b7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bc64aa-1769-4099-9b39-60b2b7c55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4FB7F39-5E9B-425A-970C-CA20BD792055}"/>
</file>

<file path=customXml/itemProps2.xml><?xml version="1.0" encoding="utf-8"?>
<ds:datastoreItem xmlns:ds="http://schemas.openxmlformats.org/officeDocument/2006/customXml" ds:itemID="{93485EA6-ECB8-425C-A577-F6442B459E49}"/>
</file>

<file path=customXml/itemProps3.xml><?xml version="1.0" encoding="utf-8"?>
<ds:datastoreItem xmlns:ds="http://schemas.openxmlformats.org/officeDocument/2006/customXml" ds:itemID="{B2ACD79C-8D39-4A82-A53A-E734664273B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HP</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Pablo César  Guzmán Molina</cp:lastModifiedBy>
  <cp:revision>5</cp:revision>
  <dcterms:created xsi:type="dcterms:W3CDTF">2026-04-14T19:12:00Z</dcterms:created>
  <dcterms:modified xsi:type="dcterms:W3CDTF">2026-05-19T16:31:55Z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0x010100FD7737E923066D47A060FEA316E5E119</vt:lpwstr>
  </property>
</Properties>
</file>