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3750" w:leader="none"/>
        </w:tabs>
        <w:spacing w:before="0" w:after="0" w:line="360"/>
        <w:ind w:right="-26" w:left="0" w:firstLine="0"/>
        <w:jc w:val="center"/>
        <w:rPr>
          <w:rFonts w:ascii="Calibri" w:hAnsi="Calibri" w:cs="Calibri" w:eastAsia="Calibri"/>
          <w:b/>
          <w:color w:val="000000"/>
          <w:spacing w:val="0"/>
          <w:position w:val="0"/>
          <w:sz w:val="28"/>
          <w:u w:val="single"/>
          <w:shd w:fill="auto" w:val="clear"/>
        </w:rPr>
      </w:pPr>
      <w:r>
        <w:rPr>
          <w:rFonts w:ascii="Calibri" w:hAnsi="Calibri" w:cs="Calibri" w:eastAsia="Calibri"/>
          <w:b/>
          <w:color w:val="000000"/>
          <w:spacing w:val="0"/>
          <w:position w:val="0"/>
          <w:sz w:val="28"/>
          <w:u w:val="single"/>
          <w:shd w:fill="auto" w:val="clear"/>
        </w:rPr>
        <w:t xml:space="preserve">*CONTRATO DE PRESTAÇÃO DE SERVIÇOS DE ATENDIMENTO MÉDICO AMBULATORIAL*</w:t>
      </w:r>
    </w:p>
    <w:p>
      <w:pPr>
        <w:spacing w:before="0" w:after="0" w:line="360"/>
        <w:ind w:right="-26" w:left="0" w:firstLine="0"/>
        <w:jc w:val="left"/>
        <w:rPr>
          <w:rFonts w:ascii="Calibri" w:hAnsi="Calibri" w:cs="Calibri" w:eastAsia="Calibri"/>
          <w:color w:val="auto"/>
          <w:spacing w:val="0"/>
          <w:position w:val="0"/>
          <w:sz w:val="22"/>
          <w:shd w:fill="auto" w:val="clear"/>
        </w:rPr>
      </w:pP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color w:val="auto"/>
          <w:spacing w:val="0"/>
          <w:position w:val="0"/>
          <w:sz w:val="24"/>
          <w:shd w:fill="auto" w:val="clear"/>
        </w:rPr>
        <w:tab/>
      </w:r>
      <w:r>
        <w:rPr>
          <w:rFonts w:ascii="Calibri" w:hAnsi="Calibri" w:cs="Calibri" w:eastAsia="Calibri"/>
          <w:b/>
          <w:color w:val="000000"/>
          <w:spacing w:val="0"/>
          <w:position w:val="0"/>
          <w:sz w:val="22"/>
          <w:shd w:fill="auto" w:val="clear"/>
        </w:rPr>
        <w:t xml:space="preserve">I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QUALIFICA</w:t>
      </w:r>
      <w:r>
        <w:rPr>
          <w:rFonts w:ascii="Calibri" w:hAnsi="Calibri" w:cs="Calibri" w:eastAsia="Calibri"/>
          <w:b/>
          <w:color w:val="000000"/>
          <w:spacing w:val="0"/>
          <w:position w:val="0"/>
          <w:sz w:val="22"/>
          <w:shd w:fill="auto" w:val="clear"/>
        </w:rPr>
        <w:t xml:space="preserve">ÇÃO DA CONTRATADA: </w:t>
      </w:r>
    </w:p>
    <w:p>
      <w:pPr>
        <w:tabs>
          <w:tab w:val="left" w:pos="120" w:leader="none"/>
        </w:tabs>
        <w:spacing w:before="0" w:after="0" w:line="360"/>
        <w:ind w:right="-26" w:left="0" w:firstLine="1701"/>
        <w:jc w:val="left"/>
        <w:rPr>
          <w:rFonts w:ascii="Calibri" w:hAnsi="Calibri" w:cs="Calibri" w:eastAsia="Calibri"/>
          <w:color w:val="000000"/>
          <w:spacing w:val="0"/>
          <w:position w:val="0"/>
          <w:sz w:val="22"/>
          <w:shd w:fill="auto" w:val="clear"/>
        </w:rPr>
      </w:pPr>
      <w:r>
        <w:rPr>
          <w:rFonts w:ascii="Calibri" w:hAnsi="Calibri" w:cs="Calibri" w:eastAsia="Calibri"/>
          <w:b/>
          <w:color w:val="auto"/>
          <w:spacing w:val="0"/>
          <w:position w:val="0"/>
          <w:sz w:val="22"/>
          <w:u w:val="single"/>
          <w:shd w:fill="auto" w:val="clear"/>
        </w:rPr>
        <w:tab/>
      </w:r>
      <w:r>
        <w:rPr>
          <w:rFonts w:ascii="Calibri" w:hAnsi="Calibri" w:cs="Calibri" w:eastAsia="Calibri"/>
          <w:b/>
          <w:color w:val="000000"/>
          <w:spacing w:val="0"/>
          <w:position w:val="0"/>
          <w:sz w:val="22"/>
          <w:u w:val="single"/>
          <w:shd w:fill="auto" w:val="clear"/>
        </w:rPr>
        <w:t xml:space="preserve">PRONTO CLÍNICA ARNALDO QUINTELA LTDA</w:t>
      </w:r>
      <w:r>
        <w:rPr>
          <w:rFonts w:ascii="Calibri" w:hAnsi="Calibri" w:cs="Calibri" w:eastAsia="Calibri"/>
          <w:color w:val="000000"/>
          <w:spacing w:val="0"/>
          <w:position w:val="0"/>
          <w:sz w:val="22"/>
          <w:shd w:fill="auto" w:val="clear"/>
        </w:rPr>
        <w:t xml:space="preserve">, pessoa jurídica, inscrita no CNPJ sob o nº 42.591.560/0001-08, com sede na Rua das Palmeiras, nº 94, no bairro Botafogo, nesta cidade.</w:t>
      </w:r>
    </w:p>
    <w:p>
      <w:pPr>
        <w:tabs>
          <w:tab w:val="left" w:pos="120" w:leader="none"/>
        </w:tabs>
        <w:spacing w:before="0" w:after="0" w:line="360"/>
        <w:ind w:right="-26" w:left="0" w:firstLine="1701"/>
        <w:jc w:val="left"/>
        <w:rPr>
          <w:rFonts w:ascii="Calibri" w:hAnsi="Calibri" w:cs="Calibri" w:eastAsia="Calibri"/>
          <w:b/>
          <w:color w:val="000000"/>
          <w:spacing w:val="0"/>
          <w:position w:val="0"/>
          <w:sz w:val="16"/>
          <w:shd w:fill="auto" w:val="clear"/>
        </w:rPr>
      </w:pPr>
    </w:p>
    <w:p>
      <w:pPr>
        <w:tabs>
          <w:tab w:val="left" w:pos="120" w:leader="none"/>
          <w:tab w:val="center" w:pos="790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II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QUALIFICA</w:t>
      </w:r>
      <w:r>
        <w:rPr>
          <w:rFonts w:ascii="Calibri" w:hAnsi="Calibri" w:cs="Calibri" w:eastAsia="Calibri"/>
          <w:b/>
          <w:color w:val="000000"/>
          <w:spacing w:val="0"/>
          <w:position w:val="0"/>
          <w:sz w:val="22"/>
          <w:shd w:fill="auto" w:val="clear"/>
        </w:rPr>
        <w:t xml:space="preserve">ÇÃO DO(A) ADERENTE/TITULAR E RESPONSÁVEL FINANCEIRO:</w:t>
        <w:tab/>
      </w: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color w:val="000000"/>
          <w:spacing w:val="0"/>
          <w:position w:val="0"/>
          <w:sz w:val="22"/>
          <w:shd w:fill="auto" w:val="clear"/>
        </w:rPr>
        <w:t xml:space="preserve">NOME COMPLETO: xxx</w:t>
      </w:r>
    </w:p>
    <w:p>
      <w:pPr>
        <w:tabs>
          <w:tab w:val="left" w:pos="120" w:leader="none"/>
        </w:tabs>
        <w:spacing w:before="0" w:after="0" w:line="360"/>
        <w:ind w:right="-26"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0000"/>
          <w:spacing w:val="0"/>
          <w:position w:val="0"/>
          <w:sz w:val="22"/>
          <w:shd w:fill="auto" w:val="clear"/>
        </w:rPr>
        <w:t xml:space="preserve">CPF:</w:t>
      </w:r>
      <w:r>
        <w:rPr>
          <w:rFonts w:ascii="Calibri" w:hAnsi="Calibri" w:cs="Calibri" w:eastAsia="Calibri"/>
          <w:color w:val="242424"/>
          <w:spacing w:val="0"/>
          <w:position w:val="0"/>
          <w:sz w:val="22"/>
          <w:shd w:fill="FFFFFF" w:val="clear"/>
        </w:rPr>
        <w:t xml:space="preserve"> xxx.xxx.xxx-xx</w:t>
      </w:r>
      <w:r>
        <w:rPr>
          <w:rFonts w:ascii="Calibri" w:hAnsi="Calibri" w:cs="Calibri" w:eastAsia="Calibri"/>
          <w:color w:val="auto"/>
          <w:spacing w:val="0"/>
          <w:position w:val="0"/>
          <w:sz w:val="22"/>
          <w:shd w:fill="auto" w:val="clear"/>
        </w:rPr>
        <w:t xml:space="preserve">          ÓRGÃO EMISSOR: DETRAN/RJ.</w:t>
      </w:r>
    </w:p>
    <w:p>
      <w:pPr>
        <w:tabs>
          <w:tab w:val="left" w:pos="120" w:leader="none"/>
          <w:tab w:val="center" w:pos="8040" w:leader="none"/>
        </w:tabs>
        <w:spacing w:before="0" w:after="0" w:line="360"/>
        <w:ind w:right="-26"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DE NASCIMENTO: xxx.</w:t>
      </w:r>
    </w:p>
    <w:p>
      <w:pPr>
        <w:spacing w:before="0" w:after="0" w:line="360"/>
        <w:ind w:right="0" w:left="0" w:firstLine="0"/>
        <w:jc w:val="left"/>
        <w:rPr>
          <w:rFonts w:ascii="Calibri" w:hAnsi="Calibri" w:cs="Calibri" w:eastAsia="Calibri"/>
          <w:color w:val="auto"/>
          <w:spacing w:val="0"/>
          <w:position w:val="0"/>
          <w:sz w:val="22"/>
          <w:shd w:fill="FFFFFF" w:val="clear"/>
        </w:rPr>
      </w:pPr>
      <w:r>
        <w:rPr>
          <w:rFonts w:ascii="Calibri" w:hAnsi="Calibri" w:cs="Calibri" w:eastAsia="Calibri"/>
          <w:color w:val="auto"/>
          <w:spacing w:val="0"/>
          <w:position w:val="0"/>
          <w:sz w:val="22"/>
          <w:shd w:fill="FFFFFF" w:val="clear"/>
        </w:rPr>
        <w:t xml:space="preserve">ENDEREÇO RESIDENCIAL: </w:t>
      </w:r>
      <w:r>
        <w:rPr>
          <w:rFonts w:ascii="Calibri" w:hAnsi="Calibri" w:cs="Calibri" w:eastAsia="Calibri"/>
          <w:color w:val="242424"/>
          <w:spacing w:val="0"/>
          <w:position w:val="0"/>
          <w:sz w:val="23"/>
          <w:shd w:fill="FFFFFF" w:val="clear"/>
        </w:rPr>
        <w:t xml:space="preserve">xxx, Nº ,xxx </w:t>
      </w:r>
      <w:r>
        <w:rPr>
          <w:rFonts w:ascii="Calibri" w:hAnsi="Calibri" w:cs="Calibri" w:eastAsia="Calibri"/>
          <w:color w:val="242424"/>
          <w:spacing w:val="0"/>
          <w:position w:val="0"/>
          <w:sz w:val="23"/>
          <w:shd w:fill="FFFFFF" w:val="clear"/>
        </w:rPr>
        <w:t xml:space="preserve">–</w:t>
      </w:r>
      <w:r>
        <w:rPr>
          <w:rFonts w:ascii="Calibri" w:hAnsi="Calibri" w:cs="Calibri" w:eastAsia="Calibri"/>
          <w:color w:val="242424"/>
          <w:spacing w:val="0"/>
          <w:position w:val="0"/>
          <w:sz w:val="23"/>
          <w:shd w:fill="FFFFFF" w:val="clear"/>
        </w:rPr>
        <w:t xml:space="preserve"> xxx </w:t>
      </w:r>
      <w:r>
        <w:rPr>
          <w:rFonts w:ascii="Calibri" w:hAnsi="Calibri" w:cs="Calibri" w:eastAsia="Calibri"/>
          <w:color w:val="242424"/>
          <w:spacing w:val="0"/>
          <w:position w:val="0"/>
          <w:sz w:val="23"/>
          <w:shd w:fill="FFFFFF" w:val="clear"/>
        </w:rPr>
        <w:t xml:space="preserve">–</w:t>
      </w:r>
      <w:r>
        <w:rPr>
          <w:rFonts w:ascii="Calibri" w:hAnsi="Calibri" w:cs="Calibri" w:eastAsia="Calibri"/>
          <w:color w:val="242424"/>
          <w:spacing w:val="0"/>
          <w:position w:val="0"/>
          <w:sz w:val="23"/>
          <w:shd w:fill="FFFFFF" w:val="clear"/>
        </w:rPr>
        <w:t xml:space="preserve"> CEP.: xx.xxx-xxx, </w:t>
      </w:r>
      <w:r>
        <w:rPr>
          <w:rFonts w:ascii="Calibri" w:hAnsi="Calibri" w:cs="Calibri" w:eastAsia="Calibri"/>
          <w:color w:val="auto"/>
          <w:spacing w:val="0"/>
          <w:position w:val="0"/>
          <w:sz w:val="22"/>
          <w:shd w:fill="FFFFFF" w:val="clear"/>
        </w:rPr>
        <w:t xml:space="preserve">RIO DE JANEIRO.</w:t>
      </w:r>
    </w:p>
    <w:p>
      <w:pPr>
        <w:tabs>
          <w:tab w:val="left" w:pos="120" w:leader="none"/>
          <w:tab w:val="center" w:pos="8040" w:leader="none"/>
        </w:tabs>
        <w:spacing w:before="0" w:after="0" w:line="360"/>
        <w:ind w:right="-26"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TELEFONE: </w:t>
      </w:r>
      <w:r>
        <w:rPr>
          <w:rFonts w:ascii="Calibri" w:hAnsi="Calibri" w:cs="Calibri" w:eastAsia="Calibri"/>
          <w:color w:val="242424"/>
          <w:spacing w:val="0"/>
          <w:position w:val="0"/>
          <w:sz w:val="23"/>
          <w:shd w:fill="FFFFFF" w:val="clear"/>
        </w:rPr>
        <w:t xml:space="preserve">(21) xxxxx-xxxx.</w:t>
      </w:r>
    </w:p>
    <w:p>
      <w:pPr>
        <w:tabs>
          <w:tab w:val="left" w:pos="120" w:leader="none"/>
          <w:tab w:val="center" w:pos="8040" w:leader="none"/>
        </w:tabs>
        <w:spacing w:before="0" w:after="0" w:line="360"/>
        <w:ind w:right="-26" w:left="0" w:firstLine="0"/>
        <w:jc w:val="left"/>
        <w:rPr>
          <w:rFonts w:ascii="Calibri" w:hAnsi="Calibri" w:cs="Calibri" w:eastAsia="Calibri"/>
          <w:color w:val="auto"/>
          <w:spacing w:val="0"/>
          <w:position w:val="0"/>
          <w:sz w:val="23"/>
          <w:shd w:fill="auto" w:val="clear"/>
        </w:rPr>
      </w:pPr>
      <w:r>
        <w:rPr>
          <w:rFonts w:ascii="Calibri" w:hAnsi="Calibri" w:cs="Calibri" w:eastAsia="Calibri"/>
          <w:color w:val="auto"/>
          <w:spacing w:val="0"/>
          <w:position w:val="0"/>
          <w:sz w:val="22"/>
          <w:shd w:fill="auto" w:val="clear"/>
        </w:rPr>
        <w:t xml:space="preserve">E-MAIL:</w:t>
      </w:r>
      <w:r>
        <w:rPr>
          <w:rFonts w:ascii="Calibri" w:hAnsi="Calibri" w:cs="Calibri" w:eastAsia="Calibri"/>
          <w:color w:val="auto"/>
          <w:spacing w:val="0"/>
          <w:position w:val="0"/>
          <w:sz w:val="23"/>
          <w:shd w:fill="auto" w:val="clear"/>
        </w:rPr>
        <w:t xml:space="preserve">  xxx</w:t>
      </w:r>
    </w:p>
    <w:p>
      <w:pPr>
        <w:tabs>
          <w:tab w:val="left" w:pos="120" w:leader="none"/>
          <w:tab w:val="center" w:pos="8040" w:leader="none"/>
        </w:tabs>
        <w:spacing w:before="0" w:after="0" w:line="360"/>
        <w:ind w:right="-26"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DA ADESÃO: xxx.</w:t>
      </w: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color w:val="auto"/>
          <w:spacing w:val="0"/>
          <w:position w:val="0"/>
          <w:sz w:val="22"/>
          <w:shd w:fill="auto" w:val="clear"/>
        </w:rPr>
        <w:t xml:space="preserve">VALOR MENSAL AJUSTADO NESSE CONTRATO: R$ xxx(xxx).</w:t>
      </w:r>
    </w:p>
    <w:p>
      <w:pPr>
        <w:spacing w:before="0" w:after="0" w:line="360"/>
        <w:ind w:right="-26"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VENCIMENTO TODO DIA xxx (xxx) DE CADA MÊS SUBSEQUENTE AO VENCIDO. PRIMEIRO PAGAMENTO EM xxx, PAGAMENTO NA RECEPÇÃO.</w:t>
      </w:r>
    </w:p>
    <w:p>
      <w:pPr>
        <w:spacing w:before="0" w:after="0" w:line="360"/>
        <w:ind w:right="-26" w:left="0" w:firstLine="0"/>
        <w:jc w:val="left"/>
        <w:rPr>
          <w:rFonts w:ascii="Calibri" w:hAnsi="Calibri" w:cs="Calibri" w:eastAsia="Calibri"/>
          <w:color w:val="auto"/>
          <w:spacing w:val="0"/>
          <w:position w:val="0"/>
          <w:sz w:val="22"/>
          <w:shd w:fill="auto" w:val="clear"/>
        </w:rPr>
      </w:pP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O (A) ADERENTE, NESTE ATO INSCREVE OS SEGUINTES DEPENDENTES: </w:t>
      </w:r>
    </w:p>
    <w:p>
      <w:pPr>
        <w:tabs>
          <w:tab w:val="left" w:pos="120" w:leader="none"/>
        </w:tabs>
        <w:spacing w:before="0" w:after="0" w:line="360"/>
        <w:ind w:right="-26"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DEPENDENTE 1:</w:t>
      </w:r>
    </w:p>
    <w:p>
      <w:pPr>
        <w:tabs>
          <w:tab w:val="left" w:pos="240" w:leader="none"/>
        </w:tabs>
        <w:spacing w:before="0" w:after="0" w:line="360"/>
        <w:ind w:right="-26" w:left="0" w:firstLine="0"/>
        <w:jc w:val="left"/>
        <w:rPr>
          <w:rFonts w:ascii="Calibri" w:hAnsi="Calibri" w:cs="Calibri" w:eastAsia="Calibri"/>
          <w:color w:val="242424"/>
          <w:spacing w:val="0"/>
          <w:position w:val="0"/>
          <w:sz w:val="22"/>
          <w:shd w:fill="FFFFFF" w:val="clear"/>
        </w:rPr>
      </w:pPr>
      <w:r>
        <w:rPr>
          <w:rFonts w:ascii="Calibri" w:hAnsi="Calibri" w:cs="Calibri" w:eastAsia="Calibri"/>
          <w:color w:val="000000"/>
          <w:spacing w:val="0"/>
          <w:position w:val="0"/>
          <w:sz w:val="22"/>
          <w:shd w:fill="auto" w:val="clear"/>
        </w:rPr>
        <w:t xml:space="preserve">NOME: xxx</w:t>
      </w:r>
      <w:r>
        <w:rPr>
          <w:rFonts w:ascii="Calibri" w:hAnsi="Calibri" w:cs="Calibri" w:eastAsia="Calibri"/>
          <w:color w:val="242424"/>
          <w:spacing w:val="0"/>
          <w:position w:val="0"/>
          <w:sz w:val="22"/>
          <w:shd w:fill="FFFFFF" w:val="clear"/>
        </w:rPr>
        <w:t xml:space="preserve">                    </w:t>
      </w:r>
    </w:p>
    <w:p>
      <w:pPr>
        <w:tabs>
          <w:tab w:val="left" w:pos="240" w:leader="none"/>
        </w:tabs>
        <w:spacing w:before="0" w:after="0" w:line="360"/>
        <w:ind w:right="-26"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CPF:</w:t>
      </w:r>
      <w:r>
        <w:rPr>
          <w:rFonts w:ascii="Calibri" w:hAnsi="Calibri" w:cs="Calibri" w:eastAsia="Calibri"/>
          <w:color w:val="242424"/>
          <w:spacing w:val="0"/>
          <w:position w:val="0"/>
          <w:sz w:val="22"/>
          <w:shd w:fill="FFFFFF" w:val="clear"/>
        </w:rPr>
        <w:t xml:space="preserve"> xxx.             </w:t>
      </w:r>
      <w:r>
        <w:rPr>
          <w:rFonts w:ascii="Calibri" w:hAnsi="Calibri" w:cs="Calibri" w:eastAsia="Calibri"/>
          <w:color w:val="000000"/>
          <w:spacing w:val="0"/>
          <w:position w:val="0"/>
          <w:sz w:val="22"/>
          <w:shd w:fill="auto" w:val="clear"/>
        </w:rPr>
        <w:t xml:space="preserve">                        DATA DE NASCIMENTO:</w:t>
      </w:r>
      <w:r>
        <w:rPr>
          <w:rFonts w:ascii="Calibri" w:hAnsi="Calibri" w:cs="Calibri" w:eastAsia="Calibri"/>
          <w:color w:val="242424"/>
          <w:spacing w:val="0"/>
          <w:position w:val="0"/>
          <w:sz w:val="22"/>
          <w:shd w:fill="FFFFFF" w:val="clear"/>
        </w:rPr>
        <w:t xml:space="preserve"> xx/xx/xxxx</w:t>
      </w:r>
      <w:r>
        <w:rPr>
          <w:rFonts w:ascii="Calibri" w:hAnsi="Calibri" w:cs="Calibri" w:eastAsia="Calibri"/>
          <w:color w:val="000000"/>
          <w:spacing w:val="0"/>
          <w:position w:val="0"/>
          <w:sz w:val="22"/>
          <w:shd w:fill="auto" w:val="clear"/>
        </w:rPr>
        <w:t xml:space="preserve">.</w:t>
      </w:r>
    </w:p>
    <w:p>
      <w:pPr>
        <w:spacing w:before="0" w:after="0" w:line="360"/>
        <w:ind w:right="-26" w:left="0" w:firstLine="0"/>
        <w:jc w:val="left"/>
        <w:rPr>
          <w:rFonts w:ascii="Calibri" w:hAnsi="Calibri" w:cs="Calibri" w:eastAsia="Calibri"/>
          <w:color w:val="auto"/>
          <w:spacing w:val="0"/>
          <w:position w:val="0"/>
          <w:sz w:val="22"/>
          <w:shd w:fill="auto" w:val="clear"/>
        </w:rPr>
      </w:pPr>
    </w:p>
    <w:p>
      <w:pPr>
        <w:spacing w:before="0" w:after="0" w:line="360"/>
        <w:ind w:right="-26"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w:t>
        <w:tab/>
        <w:t xml:space="preserve"> CONDIÇÕES DOS SERVIÇOS OFERECIDOS AO(S) ADERENTE(S):</w:t>
      </w:r>
    </w:p>
    <w:p>
      <w:pPr>
        <w:tabs>
          <w:tab w:val="left" w:pos="120" w:leader="none"/>
          <w:tab w:val="center" w:pos="804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Pelo presente termo, o(a) ADERENTE, já qualificado(a), adere ao presente contrato, </w:t>
      </w:r>
      <w:r>
        <w:rPr>
          <w:rFonts w:ascii="Calibri" w:hAnsi="Calibri" w:cs="Calibri" w:eastAsia="Calibri"/>
          <w:b/>
          <w:color w:val="000000"/>
          <w:spacing w:val="0"/>
          <w:position w:val="0"/>
          <w:sz w:val="22"/>
          <w:shd w:fill="auto" w:val="clear"/>
        </w:rPr>
        <w:t xml:space="preserve">cujo pagamento da mensalidade</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em dia</w:t>
      </w:r>
      <w:r>
        <w:rPr>
          <w:rFonts w:ascii="Calibri" w:hAnsi="Calibri" w:cs="Calibri" w:eastAsia="Calibri"/>
          <w:color w:val="000000"/>
          <w:spacing w:val="0"/>
          <w:position w:val="0"/>
          <w:sz w:val="22"/>
          <w:shd w:fill="auto" w:val="clear"/>
        </w:rPr>
        <w:t xml:space="preserve">, garante seu acesso e de seus dependentes a </w:t>
      </w:r>
      <w:r>
        <w:rPr>
          <w:rFonts w:ascii="Calibri" w:hAnsi="Calibri" w:cs="Calibri" w:eastAsia="Calibri"/>
          <w:b/>
          <w:color w:val="000000"/>
          <w:spacing w:val="0"/>
          <w:position w:val="0"/>
          <w:sz w:val="22"/>
          <w:shd w:fill="auto" w:val="clear"/>
        </w:rPr>
        <w:t xml:space="preserve">30 (tinta) consultas médicas (atendimento ambulatorial) anuais </w:t>
      </w:r>
      <w:r>
        <w:rPr>
          <w:rFonts w:ascii="Calibri" w:hAnsi="Calibri" w:cs="Calibri" w:eastAsia="Calibri"/>
          <w:b/>
          <w:color w:val="000000"/>
          <w:spacing w:val="0"/>
          <w:position w:val="0"/>
          <w:sz w:val="24"/>
          <w:shd w:fill="auto" w:val="clear"/>
        </w:rPr>
        <w:t xml:space="preserve">na sede da CONTRATADA ou nas clínicas afiliadas constantes no anexo II</w:t>
      </w:r>
      <w:r>
        <w:rPr>
          <w:rFonts w:ascii="Calibri" w:hAnsi="Calibri" w:cs="Calibri" w:eastAsia="Calibri"/>
          <w:b/>
          <w:color w:val="000000"/>
          <w:spacing w:val="0"/>
          <w:position w:val="0"/>
          <w:sz w:val="22"/>
          <w:shd w:fill="auto" w:val="clear"/>
        </w:rPr>
        <w:t xml:space="preserve">, 100 (cem) gratuidades anuais referente aos exames enumerados no anexo I, 04 (quatro) gratuidades anuais referente aos exames enumerados no anexo III e exames laboratoriais, diagnóstico e imagem, com desconto, disponibilizados pelo Sistema Interclínicas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Guia Rosa. Vale ressaltar que os números aqui estipulados são individualizados, ou seja, para cada pessoa constante no contrato.</w:t>
      </w:r>
    </w:p>
    <w:p>
      <w:pPr>
        <w:tabs>
          <w:tab w:val="left" w:pos="120" w:leader="none"/>
        </w:tabs>
        <w:spacing w:before="0" w:after="0" w:line="360"/>
        <w:ind w:right="-26" w:left="0" w:firstLine="0"/>
        <w:jc w:val="both"/>
        <w:rPr>
          <w:rFonts w:ascii="Calibri" w:hAnsi="Calibri" w:cs="Calibri" w:eastAsia="Calibri"/>
          <w:b/>
          <w:color w:val="000000"/>
          <w:spacing w:val="0"/>
          <w:position w:val="0"/>
          <w:sz w:val="22"/>
          <w:shd w:fill="auto" w:val="clear"/>
        </w:rPr>
      </w:pPr>
      <w:r>
        <w:rPr>
          <w:rFonts w:ascii="Calibri" w:hAnsi="Calibri" w:cs="Calibri" w:eastAsia="Calibri"/>
          <w:color w:val="000000"/>
          <w:spacing w:val="0"/>
          <w:position w:val="0"/>
          <w:sz w:val="22"/>
          <w:shd w:fill="auto" w:val="clear"/>
        </w:rPr>
        <w:t xml:space="preserve">1.2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Frisamos que </w:t>
      </w:r>
      <w:r>
        <w:rPr>
          <w:rFonts w:ascii="Calibri" w:hAnsi="Calibri" w:cs="Calibri" w:eastAsia="Calibri"/>
          <w:b/>
          <w:color w:val="000000"/>
          <w:spacing w:val="0"/>
          <w:position w:val="0"/>
          <w:sz w:val="22"/>
          <w:u w:val="single"/>
          <w:shd w:fill="auto" w:val="clear"/>
        </w:rPr>
        <w:t xml:space="preserve">O ATENDIMENTO É ESTRITAMENTE AMBULATORIAL</w:t>
      </w:r>
      <w:r>
        <w:rPr>
          <w:rFonts w:ascii="Calibri" w:hAnsi="Calibri" w:cs="Calibri" w:eastAsia="Calibri"/>
          <w:b/>
          <w:color w:val="000000"/>
          <w:spacing w:val="0"/>
          <w:position w:val="0"/>
          <w:sz w:val="22"/>
          <w:shd w:fill="auto" w:val="clear"/>
        </w:rPr>
        <w:t xml:space="preserve">, NÃO CONTEMPLANDO: NEMHUM TIPO DE ATENDIMENTO ODONTOLÓGICO, ATENDIMENTO HOSPITALAR ELETIVO, ATENDIMENTO DE URGÊNCIA E/OU EMERGÊNCIA HOSPITALAR E AMBULATORIAL DE QUALQUER GRAU DE COMPLEXIDADE, INTERNAÇÕES, NEM INCLUI SERVIÇOS DE REMOÇÃO, POR QUALQUER MEIO DE TRANSPORTE, PRÓPRIO OU NÃO, CONSULTAS EM ESTABELECIMENTOS HOSPITALARES DE SAÚDE FORA DO LOCAL ESPECIFICADO NESSE CONTRATO E EM SEUS ANEXOS.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1.3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Ao ADERENTE foi devidamente esclarecido de todos os serviços prestados pela CONTRATADA, </w:t>
      </w:r>
      <w:r>
        <w:rPr>
          <w:rFonts w:ascii="Calibri" w:hAnsi="Calibri" w:cs="Calibri" w:eastAsia="Calibri"/>
          <w:b/>
          <w:color w:val="000000"/>
          <w:spacing w:val="0"/>
          <w:position w:val="0"/>
          <w:sz w:val="22"/>
          <w:u w:val="single"/>
          <w:shd w:fill="auto" w:val="clear"/>
        </w:rPr>
        <w:t xml:space="preserve">ESTANDO CIENTE DE QUE NÃO ESTÁ ADERINDO A NENHUM TIPO DE PLANO DE SAÚDE OU SEGURO SAÚDE, COOPERATIVA OU ADMINISTRADORA DE BENEFÍCIOS</w:t>
      </w:r>
      <w:r>
        <w:rPr>
          <w:rFonts w:ascii="Calibri" w:hAnsi="Calibri" w:cs="Calibri" w:eastAsia="Calibri"/>
          <w:color w:val="000000"/>
          <w:spacing w:val="0"/>
          <w:position w:val="0"/>
          <w:sz w:val="22"/>
          <w:shd w:fill="auto" w:val="clear"/>
        </w:rPr>
        <w:t xml:space="preserve">, mas aderindo a contratação de prestação de serviços de atendimento médico ambulatorial (consultas médicas), na forma prevista neste contrato.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1.4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O pagamento da primeira mensalidade, que obrigatoriamente deverá ocorrer no ato da adesão (assinatura do contrato), garante o acesso imediato a consultas médicas, realização dos exames laboratoriais enumerados no anexo I e exames laboratoriais, diagnóstico e imagem, com desconto, disponibilizados pelo Sistema Interclínicas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Guia Rosa. </w:t>
      </w:r>
      <w:r>
        <w:rPr>
          <w:rFonts w:ascii="Calibri" w:hAnsi="Calibri" w:cs="Calibri" w:eastAsia="Calibri"/>
          <w:b/>
          <w:color w:val="000000"/>
          <w:spacing w:val="0"/>
          <w:position w:val="0"/>
          <w:sz w:val="22"/>
          <w:shd w:fill="auto" w:val="clear"/>
        </w:rPr>
        <w:t xml:space="preserve">Sendo certo que para realização dos exames do anexo III haverá carência de 90 (noventa) dias.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1.5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As especialidades m</w:t>
      </w:r>
      <w:r>
        <w:rPr>
          <w:rFonts w:ascii="Calibri" w:hAnsi="Calibri" w:cs="Calibri" w:eastAsia="Calibri"/>
          <w:color w:val="000000"/>
          <w:spacing w:val="0"/>
          <w:position w:val="0"/>
          <w:sz w:val="22"/>
          <w:shd w:fill="auto" w:val="clear"/>
        </w:rPr>
        <w:t xml:space="preserve">édicas disponíveis e seus respectivos dias de atendimento deverão ser verificados via telefone, </w:t>
      </w:r>
      <w:r>
        <w:rPr>
          <w:rFonts w:ascii="Calibri" w:hAnsi="Calibri" w:cs="Calibri" w:eastAsia="Calibri"/>
          <w:i/>
          <w:color w:val="000000"/>
          <w:spacing w:val="0"/>
          <w:position w:val="0"/>
          <w:sz w:val="22"/>
          <w:shd w:fill="auto" w:val="clear"/>
        </w:rPr>
        <w:t xml:space="preserve">web site</w:t>
      </w:r>
      <w:r>
        <w:rPr>
          <w:rFonts w:ascii="Calibri" w:hAnsi="Calibri" w:cs="Calibri" w:eastAsia="Calibri"/>
          <w:color w:val="000000"/>
          <w:spacing w:val="0"/>
          <w:position w:val="0"/>
          <w:sz w:val="22"/>
          <w:shd w:fill="auto" w:val="clear"/>
        </w:rPr>
        <w:t xml:space="preserve"> ou no endereço da CONTRATADA e suas afiliadas.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1.6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As gratuidades informadas no item 1.1 se refere aos exames descritos no anexo I e III. Sendo certo que o(a) ADERENTE e cada dependente tem direito as gratuidades anuais estipuladas, não cumulativamente, e desde que a solicitação dos exames seja feita por médicos do quadro da CONTRATADA ou das clínicas afiliadas constantes no anexo II. Tal gratuidade é pessoal e intransferível.</w:t>
      </w:r>
      <w:r>
        <w:rPr>
          <w:rFonts w:ascii="Calibri" w:hAnsi="Calibri" w:cs="Calibri" w:eastAsia="Calibri"/>
          <w:color w:val="000000"/>
          <w:spacing w:val="0"/>
          <w:position w:val="0"/>
          <w:sz w:val="22"/>
          <w:shd w:fill="auto" w:val="clear"/>
        </w:rPr>
        <w:t xml:space="preserve"> Superado esse limite os mesmos receberão a guia para realização do exame com desconto, através do Sistema Interclínicas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Guia Rosa.</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1.7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O(a) ADERENTE e seus dependentes terão direito a desconto na realização de exames</w:t>
      </w:r>
      <w:r>
        <w:rPr>
          <w:rFonts w:ascii="Calibri" w:hAnsi="Calibri" w:cs="Calibri" w:eastAsia="Calibri"/>
          <w:b/>
          <w:color w:val="000000"/>
          <w:spacing w:val="0"/>
          <w:position w:val="0"/>
          <w:sz w:val="22"/>
          <w:shd w:fill="auto" w:val="clear"/>
        </w:rPr>
        <w:t xml:space="preserve"> através do Sistema Interclínicas </w:t>
      </w:r>
      <w:r>
        <w:rPr>
          <w:rFonts w:ascii="Calibri" w:hAnsi="Calibri" w:cs="Calibri" w:eastAsia="Calibri"/>
          <w:b/>
          <w:color w:val="000000"/>
          <w:spacing w:val="0"/>
          <w:position w:val="0"/>
          <w:sz w:val="22"/>
          <w:shd w:fill="auto" w:val="clear"/>
        </w:rPr>
        <w:t xml:space="preserve">–</w:t>
      </w:r>
      <w:r>
        <w:rPr>
          <w:rFonts w:ascii="Calibri" w:hAnsi="Calibri" w:cs="Calibri" w:eastAsia="Calibri"/>
          <w:b/>
          <w:color w:val="000000"/>
          <w:spacing w:val="0"/>
          <w:position w:val="0"/>
          <w:sz w:val="22"/>
          <w:shd w:fill="auto" w:val="clear"/>
        </w:rPr>
        <w:t xml:space="preserve"> Guia Rosa</w:t>
      </w:r>
      <w:r>
        <w:rPr>
          <w:rFonts w:ascii="Calibri" w:hAnsi="Calibri" w:cs="Calibri" w:eastAsia="Calibri"/>
          <w:color w:val="000000"/>
          <w:spacing w:val="0"/>
          <w:position w:val="0"/>
          <w:sz w:val="22"/>
          <w:shd w:fill="auto" w:val="clear"/>
        </w:rPr>
        <w:t xml:space="preserve">. SENDO CERTO QUE A GUIA PARA OBTENÇÃO DO DESCONTO SERÁ FORNECIDA PELA CONTRATADA E A SATISFAÇÃO DO PAGAMENTO SERÁ REALIZADA DIRETAMENTE NA SEDE DO LABORATÓRIO OU CLÍNICA QUE REALIZARÁ O EXAME.</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1.8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u w:val="single"/>
          <w:shd w:fill="auto" w:val="clear"/>
        </w:rPr>
        <w:t xml:space="preserve">Em hipótese alguma será fornecida guia de desconto para realização de exames, de qualquer natureza, que não tenham sido prescritos por médicos do quadro da CONTRATADA OU DAS CLÍNICAS AFILIADAS</w:t>
      </w:r>
      <w:r>
        <w:rPr>
          <w:rFonts w:ascii="Calibri" w:hAnsi="Calibri" w:cs="Calibri" w:eastAsia="Calibri"/>
          <w:b/>
          <w:color w:val="000000"/>
          <w:spacing w:val="0"/>
          <w:position w:val="0"/>
          <w:sz w:val="22"/>
          <w:shd w:fill="auto" w:val="clear"/>
        </w:rPr>
        <w:t xml:space="preserve">.</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1.9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No dia da realização da consulta e/ou exame, obrigatoriamente, deverá ser apresentado pelo(a) ADERENTE, ou seu dependente, documento de identidade oficial com foto, sem o qual não será possível o atendimento.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auto"/>
          <w:spacing w:val="0"/>
          <w:position w:val="0"/>
          <w:sz w:val="22"/>
          <w:shd w:fill="auto" w:val="clear"/>
        </w:rPr>
        <w:t xml:space="preserve">1.10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w:t>
      </w:r>
      <w:r>
        <w:rPr>
          <w:rFonts w:ascii="Calibri" w:hAnsi="Calibri" w:cs="Calibri" w:eastAsia="Calibri"/>
          <w:color w:val="000000"/>
          <w:spacing w:val="0"/>
          <w:position w:val="0"/>
          <w:sz w:val="22"/>
          <w:shd w:fill="auto" w:val="clear"/>
        </w:rPr>
        <w:t xml:space="preserve"> CONTRATADA se resguarda a condição de incluir e excluir clínicas afiliadas e especialidades médicas. Fica acordado que, no caso de exclusão de clínica afiliada que conste no referido anexo II no momento da contratação do serviço, o(a) ADERENTE será comunicado(a) e deverá manifestar seu interesse em rescindir o presente contrato no prazo de até 30 (trinta) dias. Superado esse prazo sem manifestação restará presumida sua opção pela não rescisão deste contrato.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1.11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 inadimpl</w:t>
      </w:r>
      <w:r>
        <w:rPr>
          <w:rFonts w:ascii="Calibri" w:hAnsi="Calibri" w:cs="Calibri" w:eastAsia="Calibri"/>
          <w:color w:val="000000"/>
          <w:spacing w:val="0"/>
          <w:position w:val="0"/>
          <w:sz w:val="22"/>
          <w:shd w:fill="auto" w:val="clear"/>
        </w:rPr>
        <w:t xml:space="preserve">ência, no tocante a qualquer pagamento,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implicará na </w:t>
      </w:r>
      <w:r>
        <w:rPr>
          <w:rFonts w:ascii="Calibri" w:hAnsi="Calibri" w:cs="Calibri" w:eastAsia="Calibri"/>
          <w:b/>
          <w:color w:val="000000"/>
          <w:spacing w:val="0"/>
          <w:position w:val="0"/>
          <w:sz w:val="22"/>
          <w:shd w:fill="auto" w:val="clear"/>
        </w:rPr>
        <w:t xml:space="preserve">suspensão total do atendimento ambulatorial após 15 (quinze) dias de atraso</w:t>
      </w:r>
      <w:r>
        <w:rPr>
          <w:rFonts w:ascii="Calibri" w:hAnsi="Calibri" w:cs="Calibri" w:eastAsia="Calibri"/>
          <w:color w:val="000000"/>
          <w:spacing w:val="0"/>
          <w:position w:val="0"/>
          <w:sz w:val="22"/>
          <w:shd w:fill="auto" w:val="clear"/>
        </w:rPr>
        <w:t xml:space="preserve">, bem como na suspensão imediata da realização de exames e do fornecimento de guia para realização de exames com desconto, ficando o(a) ADERENTE e seus dependentes sujeitos ao pagamento dos valores previstos na TABELA VIGENTE, em caso de eventual realização de consultas médicas, sem prejuízo ainda da cobrança dos valores devidos (mensalidade), acrescidos de correção monetária, multa contratual de 10%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(dez por cento) e juros de mora de 2% ao mês sobre o valor do débito.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1.12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w:t>
      </w:r>
      <w:r>
        <w:rPr>
          <w:rFonts w:ascii="Calibri" w:hAnsi="Calibri" w:cs="Calibri" w:eastAsia="Calibri"/>
          <w:b/>
          <w:color w:val="000000"/>
          <w:spacing w:val="0"/>
          <w:position w:val="0"/>
          <w:sz w:val="22"/>
          <w:shd w:fill="auto" w:val="clear"/>
        </w:rPr>
        <w:t xml:space="preserve">O atraso superior a 03 (três) meses implica no cancelamento definitivo do CONTRATO</w:t>
      </w:r>
      <w:r>
        <w:rPr>
          <w:rFonts w:ascii="Calibri" w:hAnsi="Calibri" w:cs="Calibri" w:eastAsia="Calibri"/>
          <w:color w:val="000000"/>
          <w:spacing w:val="0"/>
          <w:position w:val="0"/>
          <w:sz w:val="22"/>
          <w:shd w:fill="auto" w:val="clear"/>
        </w:rPr>
        <w:t xml:space="preserve">, onde sua renegociação se adequará as novas condições contratuais vigentes, além da obrigatoriedade do pagamento do período em débito.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1.13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Com a liquida</w:t>
      </w:r>
      <w:r>
        <w:rPr>
          <w:rFonts w:ascii="Calibri" w:hAnsi="Calibri" w:cs="Calibri" w:eastAsia="Calibri"/>
          <w:color w:val="000000"/>
          <w:spacing w:val="0"/>
          <w:position w:val="0"/>
          <w:sz w:val="22"/>
          <w:shd w:fill="auto" w:val="clear"/>
        </w:rPr>
        <w:t xml:space="preserve">ção do débito, em período inferior a 03 (três) meses, será restabelecido o contrato com a manutenção do valor praticado antes da suspensão, devendo ser observada a data de aniversário do mesmo.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1.14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 cada 12 (doze) meses, o(a) ADERENTE será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informado o valor da nova mensalidade, de acordo com a Tabela de Vendas praticada pela CONTRATADA, devendo a mesma se manifestar, no prazo de até 30 (trinta) dias, sobre seu interesse na prorrogação, ou não, do contrato. Não havendo manifestação em contrário, haverá a renovação automática do contrato, pelo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prazo de 12 (doze) meses, a contar do último aniversário, mantendose os novos valores ajustados até o próximo aniversário contratual.</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1.15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O reajuste anual ser</w:t>
      </w:r>
      <w:r>
        <w:rPr>
          <w:rFonts w:ascii="Calibri" w:hAnsi="Calibri" w:cs="Calibri" w:eastAsia="Calibri"/>
          <w:color w:val="000000"/>
          <w:spacing w:val="0"/>
          <w:position w:val="0"/>
          <w:sz w:val="22"/>
          <w:shd w:fill="auto" w:val="clear"/>
        </w:rPr>
        <w:t xml:space="preserve">á estabelecido mediante a apuração da adequação dos custos necessários à manutenção dos serviços oferecidos,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considerandose os 12 (doze) meses anteriores, sendo assegurada a correção mínima apurada pelo IPCA acumulado nos últimos 12 (doze) meses.</w:t>
      </w:r>
    </w:p>
    <w:p>
      <w:pPr>
        <w:tabs>
          <w:tab w:val="left" w:pos="120" w:leader="none"/>
          <w:tab w:val="left" w:pos="48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1.16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O(A) ADERENTE </w:t>
        <w:tab/>
        <w:t xml:space="preserve">ficará responsável por toda e qualquer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alteração cadastral de seus dependentes, bem como inclusões e exclusões.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1.17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Para realizar a inclus</w:t>
      </w:r>
      <w:r>
        <w:rPr>
          <w:rFonts w:ascii="Calibri" w:hAnsi="Calibri" w:cs="Calibri" w:eastAsia="Calibri"/>
          <w:color w:val="000000"/>
          <w:spacing w:val="0"/>
          <w:position w:val="0"/>
          <w:sz w:val="22"/>
          <w:shd w:fill="auto" w:val="clear"/>
        </w:rPr>
        <w:t xml:space="preserve">ão de novos dependentes o(a) ADERENTE deverá pagar taxa de inscrição, cujo valor será equivalente a mensalidade de 01 (um) novo ADERENTE, observando a modalidade contratada e a tabela vigente. Essa condição permite que o dependente incluído disponha do serviço contratado de forma imediata. Para exclusão de dependentes, o procedimento é sem custo.</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1.18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N</w:t>
      </w:r>
      <w:r>
        <w:rPr>
          <w:rFonts w:ascii="Calibri" w:hAnsi="Calibri" w:cs="Calibri" w:eastAsia="Calibri"/>
          <w:color w:val="000000"/>
          <w:spacing w:val="0"/>
          <w:position w:val="0"/>
          <w:sz w:val="22"/>
          <w:shd w:fill="auto" w:val="clear"/>
        </w:rPr>
        <w:t xml:space="preserve">ão será permitida, em qualquer condição, a troca de nomes de qualquer dependente por outro, ou seja, obrigatoriamente devese incluir ou excluir </w:t>
      </w:r>
      <w:r>
        <w:rPr>
          <w:rFonts w:ascii="Calibri" w:hAnsi="Calibri" w:cs="Calibri" w:eastAsia="Calibri"/>
          <w:color w:val="auto"/>
          <w:spacing w:val="0"/>
          <w:position w:val="0"/>
          <w:sz w:val="22"/>
          <w:shd w:fill="auto" w:val="clear"/>
        </w:rPr>
        <w:tab/>
        <w:t xml:space="preserve">o</w:t>
      </w:r>
      <w:r>
        <w:rPr>
          <w:rFonts w:ascii="Calibri" w:hAnsi="Calibri" w:cs="Calibri" w:eastAsia="Calibri"/>
          <w:color w:val="000000"/>
          <w:spacing w:val="0"/>
          <w:position w:val="0"/>
          <w:sz w:val="22"/>
          <w:shd w:fill="auto" w:val="clear"/>
        </w:rPr>
        <w:t xml:space="preserve">s dependentes.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1.19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Atualmente o horário de funcionamento da CONTRATADA é de segundafeira a sextafeira das 08h:00 às 17h:00. Esse horário pode ser alterado sem aviso prévio por conta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de adequações da mesma. A CONTRATADA se reserva ao direito de não haver expediente em datas comemorativas de fim de ano, recessos, feriados nacionais, municipais e estaduais, condições </w:t>
      </w:r>
      <w:r>
        <w:rPr>
          <w:rFonts w:ascii="Calibri" w:hAnsi="Calibri" w:cs="Calibri" w:eastAsia="Calibri"/>
          <w:color w:val="auto"/>
          <w:spacing w:val="0"/>
          <w:position w:val="0"/>
          <w:sz w:val="22"/>
          <w:shd w:fill="auto" w:val="clear"/>
        </w:rPr>
        <w:tab/>
      </w:r>
      <w:r>
        <w:rPr>
          <w:rFonts w:ascii="Calibri" w:hAnsi="Calibri" w:cs="Calibri" w:eastAsia="Calibri"/>
          <w:color w:val="000000"/>
          <w:spacing w:val="0"/>
          <w:position w:val="0"/>
          <w:sz w:val="22"/>
          <w:shd w:fill="auto" w:val="clear"/>
        </w:rPr>
        <w:t xml:space="preserve">diversas e por força maior.</w:t>
      </w:r>
    </w:p>
    <w:p>
      <w:pPr>
        <w:tabs>
          <w:tab w:val="left" w:pos="120" w:leader="none"/>
          <w:tab w:val="left" w:pos="480" w:leader="none"/>
        </w:tabs>
        <w:spacing w:before="0" w:after="0" w:line="360"/>
        <w:ind w:right="-26"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000000"/>
          <w:spacing w:val="0"/>
          <w:position w:val="0"/>
          <w:sz w:val="22"/>
          <w:shd w:fill="auto" w:val="clear"/>
        </w:rPr>
        <w:t xml:space="preserve">O horário de funcionamento dos Laboratórios e das </w:t>
      </w:r>
      <w:r>
        <w:rPr>
          <w:rFonts w:ascii="Calibri" w:hAnsi="Calibri" w:cs="Calibri" w:eastAsia="Calibri"/>
          <w:color w:val="auto"/>
          <w:spacing w:val="0"/>
          <w:position w:val="0"/>
          <w:sz w:val="22"/>
          <w:shd w:fill="auto" w:val="clear"/>
        </w:rPr>
        <w:t xml:space="preserve">clínicas afiliadas deverá ser consultado, diretamente, junto a estes estabelecimentos.</w:t>
      </w:r>
    </w:p>
    <w:p>
      <w:pPr>
        <w:tabs>
          <w:tab w:val="left" w:pos="120" w:leader="none"/>
          <w:tab w:val="left" w:pos="480" w:leader="none"/>
        </w:tabs>
        <w:spacing w:before="0" w:after="0" w:line="360"/>
        <w:ind w:right="-26"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Qualquer das partes, poder</w:t>
      </w:r>
      <w:r>
        <w:rPr>
          <w:rFonts w:ascii="Calibri" w:hAnsi="Calibri" w:cs="Calibri" w:eastAsia="Calibri"/>
          <w:color w:val="auto"/>
          <w:spacing w:val="0"/>
          <w:position w:val="0"/>
          <w:sz w:val="22"/>
          <w:shd w:fill="auto" w:val="clear"/>
        </w:rPr>
        <w:t xml:space="preserve">á, a qualquer tempo, desde que comunique a outra com antecedência mínima de 60 (sessenta) dias, rescindir o presente contrato sem qualquer ônus. Sendo certo que a rescisão não isenta o(a) ADERENTE do pagamento de eventuais débitos.</w:t>
      </w:r>
    </w:p>
    <w:p>
      <w:pPr>
        <w:tabs>
          <w:tab w:val="left" w:pos="120" w:leader="none"/>
        </w:tabs>
        <w:spacing w:before="0" w:after="0" w:line="360"/>
        <w:ind w:right="-26" w:left="0" w:firstLine="0"/>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1.22 </w:t>
      </w:r>
      <w:r>
        <w:rPr>
          <w:rFonts w:ascii="Calibri" w:hAnsi="Calibri" w:cs="Calibri" w:eastAsia="Calibri"/>
          <w:color w:val="000000"/>
          <w:spacing w:val="0"/>
          <w:position w:val="0"/>
          <w:sz w:val="22"/>
          <w:shd w:fill="auto" w:val="clear"/>
        </w:rPr>
        <w:t xml:space="preserve">–</w:t>
      </w:r>
      <w:r>
        <w:rPr>
          <w:rFonts w:ascii="Calibri" w:hAnsi="Calibri" w:cs="Calibri" w:eastAsia="Calibri"/>
          <w:color w:val="000000"/>
          <w:spacing w:val="0"/>
          <w:position w:val="0"/>
          <w:sz w:val="22"/>
          <w:shd w:fill="auto" w:val="clear"/>
        </w:rPr>
        <w:t xml:space="preserve"> Maiores informa</w:t>
      </w:r>
      <w:r>
        <w:rPr>
          <w:rFonts w:ascii="Calibri" w:hAnsi="Calibri" w:cs="Calibri" w:eastAsia="Calibri"/>
          <w:color w:val="000000"/>
          <w:spacing w:val="0"/>
          <w:position w:val="0"/>
          <w:sz w:val="22"/>
          <w:shd w:fill="auto" w:val="clear"/>
        </w:rPr>
        <w:t xml:space="preserve">ções poderão ser prestadas diretamente na recepção/administração da CONTRATADA.</w:t>
      </w:r>
    </w:p>
    <w:p>
      <w:pPr>
        <w:tabs>
          <w:tab w:val="left" w:pos="120" w:leader="none"/>
        </w:tabs>
        <w:spacing w:before="0" w:after="0" w:line="360"/>
        <w:ind w:right="-26" w:left="0" w:firstLine="1134"/>
        <w:jc w:val="both"/>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Por estarem cientes e de acordo com as condições acima descritas assinam o presente, em 02 (duas) vias de igual teor e forma, para que produza os seus efeitos legais.</w:t>
      </w:r>
    </w:p>
    <w:p>
      <w:pPr>
        <w:spacing w:before="0" w:after="0" w:line="360"/>
        <w:ind w:right="-26" w:left="0" w:firstLine="0"/>
        <w:jc w:val="center"/>
        <w:rPr>
          <w:rFonts w:ascii="Calibri" w:hAnsi="Calibri" w:cs="Calibri" w:eastAsia="Calibri"/>
          <w:color w:val="auto"/>
          <w:spacing w:val="0"/>
          <w:position w:val="0"/>
          <w:sz w:val="22"/>
          <w:shd w:fill="auto" w:val="clear"/>
        </w:rPr>
      </w:pPr>
    </w:p>
    <w:p>
      <w:pPr>
        <w:tabs>
          <w:tab w:val="right" w:pos="11160" w:leader="none"/>
        </w:tabs>
        <w:spacing w:before="0" w:after="0" w:line="360"/>
        <w:ind w:right="-26" w:left="0" w:firstLine="0"/>
        <w:jc w:val="center"/>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2"/>
          <w:shd w:fill="auto" w:val="clear"/>
        </w:rPr>
        <w:t xml:space="preserve">Rio de Janeiro, 04 de julho de 2025.</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_______________________________________       __________________________________________</w:t>
      </w:r>
    </w:p>
    <w:p>
      <w:pPr>
        <w:tabs>
          <w:tab w:val="center" w:pos="4252" w:leader="none"/>
          <w:tab w:val="right" w:pos="8504" w:leader="none"/>
        </w:tabs>
        <w:spacing w:before="0" w:after="0" w:line="240"/>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ADERENTE                            PRONTO CLÍNICA ARNALDO QUINTELA LTDA</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r>
        <w:rPr>
          <w:rFonts w:ascii="Calibri" w:hAnsi="Calibri" w:cs="Calibri" w:eastAsia="Calibri"/>
          <w:b/>
          <w:color w:val="auto"/>
          <w:spacing w:val="0"/>
          <w:position w:val="0"/>
          <w:sz w:val="20"/>
          <w:u w:val="single"/>
          <w:shd w:fill="auto" w:val="clear"/>
        </w:rPr>
        <w:t xml:space="preserve">ANEXO I</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PARTE INTEGRANTE DO CONTRATO DE PRESTAÇÃO DE SERVIÇOS DE ATENDIMENTO MÉDICO AMBULATORIAL.</w:t>
      </w: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RELAÇÃO DE EXAMES PREVISTOS NOS ITENS 1.1 E 1.6.</w:t>
      </w: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0" w:firstLine="0"/>
        <w:jc w:val="center"/>
        <w:rPr>
          <w:rFonts w:ascii="Calibri" w:hAnsi="Calibri" w:cs="Calibri" w:eastAsia="Calibri"/>
          <w:color w:val="000000"/>
          <w:spacing w:val="0"/>
          <w:position w:val="0"/>
          <w:sz w:val="22"/>
          <w:shd w:fill="auto" w:val="clear"/>
        </w:rPr>
      </w:pPr>
    </w:p>
    <w:tbl>
      <w:tblPr>
        <w:tblInd w:w="980" w:type="dxa"/>
      </w:tblPr>
      <w:tblGrid>
        <w:gridCol w:w="4544"/>
        <w:gridCol w:w="4549"/>
      </w:tblGrid>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ACIDO URICO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LIPASE</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ACIDO URICO URINARIO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LIPIDIOS TOTAIS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ACIDOS GRAXOS ESTERIFICADOS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LITIO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ALBUMINA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MACHADO GUERREIRO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AMILASE</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MAGNESIO -Mg-</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AMILASE URINARIA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MAGNESIO LIQUOR</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ANTIESTREPTOLISINA “O”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MAGNESIO URINARIO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BILIRRUBINA TOTAL E FRAÇÕES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MUCOPROTEINAS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CALCIO -Ca-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PARASITOLOGICO DE FEZES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EPF</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CALCIO URINARIO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ALBUMINA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CAPAC. COMB. DO FERRO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B.A.A.R.</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CAPAC. LIVRE DE F. FERRO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ELE. ANORMAIS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CÉLULAS L.E</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HEMATOZOARIO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CITOLOGIA (PREV. GINECOLOGICO)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HEMOGLOBINA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CLORETO URINARIO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LEUCOCITOS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CLORETOS -CI-</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LEVEDURA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CLORETOS LIQUOR</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MONILIA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COLHEITA MULTIPLA EM MIF</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PROTOZOARIOS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CONTAGEM DE HEMACIAS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SANGUE OCULTO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CONTAGEM DE PLAQUETAS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PESQUISA DE TRICHOMONAS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CONTAGEM DE RETICULOCITOS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POTASSIO -K-</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COOMBS DIRETO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POTASSIO URINARIO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COOMBS INDIRETO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PROTEINA C REATIVA -PCR-</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CREATININA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PROTEINAS LIQUOR</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CREATININA URINARIA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PROTEINAS TOTAIS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ELEMENTOS ANORMAIS E SEDIMENTOS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EAS </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PROTEINAS TOTAIS E FRAÇÕES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EXAME MICOLOGICO DIRETO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PROTEINAS URINARIAS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FATOR RH</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PROVA DO LAÇO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INTRADERMORREAÇÃO PARA PPD</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PROVA DO LATEX</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FIBRINOGENIO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REAÇÃO DE VDRL</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FOSF. AC. FRAÇÃO PROST.</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RESERVA ALCALINA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FOSFATASE ACIDA </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RETRAÇÃO DO COAGULO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FOSFATASE ALCALINA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SODIO -Na-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FOSFOLIPIDIOS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SODIO URINARIO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FOSFORO -P-</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TEMPO DE COAGULAÇÃO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GAMA GLOBULINA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TEMPO DE PROTOMBINA -TAP-</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GLICOSE</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TEMPO DE SANGRAMENTO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GLICOSE LIQUOR</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TEMPO DE TROMBINA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GLICOSE POS PRANDIAL</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TEMPO DE TROMBO PRACIAL</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FOSFORO URINARIO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TESTE DE NITRITO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GLOBULINA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TESTE DE WAALER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ROSE</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HEMATOCRITO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TESTE IMUNOLOGICO DA GRAVIDEZ</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HEMOGLOBINA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TIPAGEM SANGUINEA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HEMOGLOBINA FETAL</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TRANS. G. OXALACETICA -TGO-</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HEMOGLOBINA GLICISADA -Hba1c-</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TRANS. G. PIRUVICA -TGP-</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HEMOGLOBINAS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TRIGLICERIDEOS</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HEMOGRAMA C/ PLAQUETAS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UREIA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HEMOGRAMA COMPLETO</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UREIA URINARIA</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HEMOSSEDIMENTAÇÃO -VHS-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ANTÍGENO PROSTÁTICO ESPECÍFICO-PSA </w:t>
            </w: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LEUCOCITOS FECAIS</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269"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5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LEUCOGRAMA</w:t>
            </w:r>
          </w:p>
        </w:tc>
        <w:tc>
          <w:tcPr>
            <w:tcW w:w="454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0"/>
                <w:shd w:fill="auto" w:val="clear"/>
              </w:rPr>
              <w:t xml:space="preserve">ELETROCARDIOGRAMA</w:t>
            </w:r>
          </w:p>
        </w:tc>
      </w:tr>
    </w:tbl>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r>
        <w:rPr>
          <w:rFonts w:ascii="Calibri" w:hAnsi="Calibri" w:cs="Calibri" w:eastAsia="Calibri"/>
          <w:b/>
          <w:color w:val="auto"/>
          <w:spacing w:val="0"/>
          <w:position w:val="0"/>
          <w:sz w:val="20"/>
          <w:u w:val="single"/>
          <w:shd w:fill="auto" w:val="clear"/>
        </w:rPr>
        <w:t xml:space="preserve">ANEXO II</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PARTE INTEGRANTE DO CONTRATO DE PRESTAÇÃO DE SERVIÇOS DE ATENDIMENTO MÉDICO AMBULATORIAL.</w:t>
      </w: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*RELAÇÃO DE CLÍNICAS FILIADAS*</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0" w:firstLine="0"/>
        <w:jc w:val="center"/>
        <w:rPr>
          <w:rFonts w:ascii="Calibri" w:hAnsi="Calibri" w:cs="Calibri" w:eastAsia="Calibri"/>
          <w:color w:val="000000"/>
          <w:spacing w:val="0"/>
          <w:position w:val="0"/>
          <w:sz w:val="24"/>
          <w:shd w:fill="auto" w:val="clear"/>
        </w:rPr>
      </w:pPr>
    </w:p>
    <w:tbl>
      <w:tblPr/>
      <w:tblGrid>
        <w:gridCol w:w="1980"/>
        <w:gridCol w:w="5040"/>
        <w:gridCol w:w="2428"/>
      </w:tblGrid>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57"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   </w:t>
            </w:r>
            <w:r>
              <w:rPr>
                <w:rFonts w:ascii="Calibri" w:hAnsi="Calibri" w:cs="Calibri" w:eastAsia="Calibri"/>
                <w:b/>
                <w:color w:val="auto"/>
                <w:spacing w:val="0"/>
                <w:position w:val="0"/>
                <w:sz w:val="18"/>
                <w:shd w:fill="C0C0C0" w:val="clear"/>
              </w:rPr>
              <w:t xml:space="preserve">BAIRRO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tabs>
                <w:tab w:val="left" w:pos="1950" w:leader="none"/>
                <w:tab w:val="center" w:pos="2421" w:leader="none"/>
              </w:tabs>
              <w:spacing w:before="0" w:after="0" w:line="240"/>
              <w:ind w:right="0" w:left="-57"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ab/>
              <w:tab/>
            </w:r>
            <w:r>
              <w:rPr>
                <w:rFonts w:ascii="Calibri" w:hAnsi="Calibri" w:cs="Calibri" w:eastAsia="Calibri"/>
                <w:b/>
                <w:color w:val="auto"/>
                <w:spacing w:val="0"/>
                <w:position w:val="0"/>
                <w:sz w:val="18"/>
                <w:shd w:fill="C0C0C0" w:val="clear"/>
              </w:rPr>
              <w:t xml:space="preserve">CLÍNICAS</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57"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C0C0C0" w:val="clear"/>
              </w:rPr>
              <w:t xml:space="preserve">TELEFONES</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BOTAFOGO</w:t>
            </w:r>
          </w:p>
          <w:p>
            <w:pPr>
              <w:spacing w:before="0" w:after="0" w:line="240"/>
              <w:ind w:right="0" w:left="0" w:firstLine="0"/>
              <w:jc w:val="center"/>
              <w:rPr>
                <w:rFonts w:ascii="Calibri" w:hAnsi="Calibri" w:cs="Calibri" w:eastAsia="Calibri"/>
                <w:color w:val="auto"/>
                <w:spacing w:val="0"/>
                <w:position w:val="0"/>
              </w:rPr>
            </w:pP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PRONTO CLINICA ARNALDO QUINTELA LTDA:</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DAS PALMEIRAS, Nº 94</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3546-6946</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99322-7014 (WhatsApp)</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DUQUE DE CAXIAS</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000000"/>
                <w:spacing w:val="0"/>
                <w:position w:val="0"/>
                <w:sz w:val="18"/>
                <w:shd w:fill="FFFFFF" w:val="clear"/>
              </w:rPr>
            </w:pPr>
            <w:r>
              <w:rPr>
                <w:rFonts w:ascii="Calibri" w:hAnsi="Calibri" w:cs="Calibri" w:eastAsia="Calibri"/>
                <w:b/>
                <w:color w:val="000000"/>
                <w:spacing w:val="0"/>
                <w:position w:val="0"/>
                <w:sz w:val="18"/>
                <w:shd w:fill="FFFFFF" w:val="clear"/>
              </w:rPr>
              <w:t xml:space="preserve">CENTRO MÉDICO SANTA MARTHA:</w:t>
            </w:r>
          </w:p>
          <w:p>
            <w:pPr>
              <w:spacing w:before="0" w:after="0" w:line="240"/>
              <w:ind w:right="0" w:left="0" w:firstLine="0"/>
              <w:jc w:val="center"/>
              <w:rPr>
                <w:rFonts w:ascii="Calibri" w:hAnsi="Calibri" w:cs="Calibri" w:eastAsia="Calibri"/>
                <w:spacing w:val="0"/>
                <w:position w:val="0"/>
              </w:rPr>
            </w:pPr>
            <w:r>
              <w:rPr>
                <w:rFonts w:ascii="Calibri" w:hAnsi="Calibri" w:cs="Calibri" w:eastAsia="Calibri"/>
                <w:b/>
                <w:color w:val="auto"/>
                <w:spacing w:val="0"/>
                <w:position w:val="0"/>
                <w:sz w:val="18"/>
                <w:shd w:fill="auto" w:val="clear"/>
              </w:rPr>
              <w:t xml:space="preserve">AV. GOVERNADOR LEONEL DE MOURA BRIZOLA, S/Nº, LT. 24, QD. 10, LOJA A, BAIRRO PILAR </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99737-0864 (WhatsApp)</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98307-2636</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ENGENHO NOVO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CLIMOBAL:</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SOUZA BARROS, N° 494</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2201-0664 / 2581-4752</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3278-1415</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MEIER</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CENTRO MÉDICO SALUTAR:</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ARISTIDES CAIRE, Nº 158</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2501-6348 /2241-7344</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328"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MARECHAL                   HERMES</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CIMMAL:</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EMILIO BAUGART, Nº 216</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3830-1539 / 3011-9099</w:t>
            </w:r>
          </w:p>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3592-9965 / 3350-3688</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99858-0890</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MÉIER</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CLINICA MÉDICA EMAM:</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JURUNAS, Nº 240</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(21)2592-5485/2593-8003</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(21)2593-7105</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NOVA IGUAÇÚ</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CIMENI:</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AV. MARIO GUIMARÃES, Nº 261</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2767-7924 / 3742-1057</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3743-1057 (WhatsApp)</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PILARES</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CLINICA INSTITUTO PORTUGUÊS BRASILEIRO:</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JOÃO RIBEIRO, Nº 05</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2289-8487</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96818-7405 (WhatsApp)</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SÃO CRISTOVÃO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POLICLINICA SÃO CRISTOVÃO:</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SÃO LUIZ GONZAGA, N° 1516</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2589-3210/2589-3228</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2589-3226 / 99539-9897</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SÃO CRISTOVÃO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CENTRO MEDICO IMPERIAL (VIP SAÚDE):</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EMANCIPAÇÃO, N° 16</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2589-3200 / 2589-4687</w:t>
            </w:r>
          </w:p>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2580-8691 / 2580-9092</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2323-6356 / 2323-6271</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SÃO GONÇALO</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CLINICA MÉDICA LUSI-BRÁS:</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DR. FRANCISCO PORTELA, N° 2645</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2712-5273 / 2712-5633 (21) 2712-9787</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98491-5556 (WhatsApp)</w:t>
            </w:r>
          </w:p>
        </w:tc>
      </w:tr>
      <w:tr>
        <w:trPr>
          <w:trHeight w:val="500" w:hRule="auto"/>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TIJUCA</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CENTRO MÉDICO LETÍCIA LTDA.</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RUA BARÃO DE PIRASSUNUNGA, Nº 68</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3173-5898 / 2258-6222</w:t>
            </w:r>
          </w:p>
        </w:tc>
      </w:tr>
      <w:tr>
        <w:trPr>
          <w:trHeight w:val="512" w:hRule="auto"/>
          <w:jc w:val="left"/>
        </w:trPr>
        <w:tc>
          <w:tcPr>
            <w:tcW w:w="198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TAQUARA</w:t>
            </w:r>
          </w:p>
        </w:tc>
        <w:tc>
          <w:tcPr>
            <w:tcW w:w="5040"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SAÚDE VIDA CLÍNICA E SERVIÇOS LTDA:</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ESTRADA DO CAFUNDÁ, N°1152</w:t>
            </w:r>
          </w:p>
        </w:tc>
        <w:tc>
          <w:tcPr>
            <w:tcW w:w="2428" w:type="dxa"/>
            <w:tcBorders>
              <w:top w:val="single" w:color="000000" w:sz="4"/>
              <w:left w:val="single" w:color="000000" w:sz="4"/>
              <w:bottom w:val="single" w:color="000000" w:sz="4"/>
              <w:right w:val="single" w:color="000000" w:sz="4"/>
            </w:tcBorders>
            <w:shd w:color="000000" w:fill="ffffff" w:val="clear"/>
            <w:tcMar>
              <w:left w:w="70" w:type="dxa"/>
              <w:right w:w="70" w:type="dxa"/>
            </w:tcMar>
            <w:vAlign w:val="top"/>
          </w:tcPr>
          <w:p>
            <w:pPr>
              <w:spacing w:before="0" w:after="0" w:line="240"/>
              <w:ind w:right="0" w:left="0" w:firstLine="0"/>
              <w:jc w:val="center"/>
              <w:rPr>
                <w:rFonts w:ascii="Calibri" w:hAnsi="Calibri" w:cs="Calibri" w:eastAsia="Calibri"/>
                <w:b/>
                <w:color w:val="auto"/>
                <w:spacing w:val="0"/>
                <w:position w:val="0"/>
                <w:sz w:val="18"/>
                <w:shd w:fill="auto" w:val="clear"/>
              </w:rPr>
            </w:pPr>
            <w:r>
              <w:rPr>
                <w:rFonts w:ascii="Calibri" w:hAnsi="Calibri" w:cs="Calibri" w:eastAsia="Calibri"/>
                <w:b/>
                <w:color w:val="auto"/>
                <w:spacing w:val="0"/>
                <w:position w:val="0"/>
                <w:sz w:val="18"/>
                <w:shd w:fill="auto" w:val="clear"/>
              </w:rPr>
              <w:t xml:space="preserve">(21) 3082-6805</w:t>
            </w:r>
          </w:p>
          <w:p>
            <w:pPr>
              <w:spacing w:before="0" w:after="0" w:line="240"/>
              <w:ind w:right="0" w:left="0" w:firstLine="0"/>
              <w:jc w:val="center"/>
              <w:rPr>
                <w:rFonts w:ascii="Calibri" w:hAnsi="Calibri" w:cs="Calibri" w:eastAsia="Calibri"/>
                <w:color w:val="auto"/>
                <w:spacing w:val="0"/>
                <w:position w:val="0"/>
              </w:rPr>
            </w:pPr>
            <w:r>
              <w:rPr>
                <w:rFonts w:ascii="Calibri" w:hAnsi="Calibri" w:cs="Calibri" w:eastAsia="Calibri"/>
                <w:b/>
                <w:color w:val="auto"/>
                <w:spacing w:val="0"/>
                <w:position w:val="0"/>
                <w:sz w:val="18"/>
                <w:shd w:fill="auto" w:val="clear"/>
              </w:rPr>
              <w:t xml:space="preserve">(21) 3082-6818 (WhatsApp)</w:t>
            </w:r>
          </w:p>
        </w:tc>
      </w:tr>
    </w:tbl>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r>
        <w:rPr>
          <w:rFonts w:ascii="Calibri" w:hAnsi="Calibri" w:cs="Calibri" w:eastAsia="Calibri"/>
          <w:b/>
          <w:color w:val="auto"/>
          <w:spacing w:val="0"/>
          <w:position w:val="0"/>
          <w:sz w:val="20"/>
          <w:u w:val="single"/>
          <w:shd w:fill="auto" w:val="clear"/>
        </w:rPr>
        <w:t xml:space="preserve">ANEXO III</w:t>
      </w:r>
    </w:p>
    <w:p>
      <w:pPr>
        <w:tabs>
          <w:tab w:val="center" w:pos="4252" w:leader="none"/>
          <w:tab w:val="right" w:pos="8504" w:leader="none"/>
        </w:tabs>
        <w:spacing w:before="0" w:after="0" w:line="240"/>
        <w:ind w:right="0" w:left="0" w:firstLine="0"/>
        <w:jc w:val="center"/>
        <w:rPr>
          <w:rFonts w:ascii="Calibri" w:hAnsi="Calibri" w:cs="Calibri" w:eastAsia="Calibri"/>
          <w:b/>
          <w:color w:val="auto"/>
          <w:spacing w:val="0"/>
          <w:position w:val="0"/>
          <w:sz w:val="20"/>
          <w:u w:val="single"/>
          <w:shd w:fill="auto" w:val="clear"/>
        </w:rPr>
      </w:pP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PARTE INTEGRANTE DO CONTRATO DE PRESTAÇÃO DE SERVIÇOS DE ATENDIMENTO MÉDICO AMBULATORIAL.</w:t>
      </w:r>
    </w:p>
    <w:p>
      <w:pPr>
        <w:tabs>
          <w:tab w:val="center" w:pos="4252" w:leader="none"/>
          <w:tab w:val="right" w:pos="8504" w:leader="none"/>
        </w:tabs>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 RELAÇÃO DE EXAMES PREVISTOS NOS ITENS 1.1 E 1.6.</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0" w:firstLine="0"/>
        <w:jc w:val="center"/>
        <w:rPr>
          <w:rFonts w:ascii="Calibri" w:hAnsi="Calibri" w:cs="Calibri" w:eastAsia="Calibri"/>
          <w:color w:val="000000"/>
          <w:spacing w:val="0"/>
          <w:position w:val="0"/>
          <w:sz w:val="22"/>
          <w:shd w:fill="auto" w:val="clear"/>
        </w:rPr>
      </w:pPr>
    </w:p>
    <w:p>
      <w:pPr>
        <w:numPr>
          <w:ilvl w:val="0"/>
          <w:numId w:val="176"/>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DENSITOMETRIA</w:t>
      </w:r>
    </w:p>
    <w:p>
      <w:pPr>
        <w:numPr>
          <w:ilvl w:val="0"/>
          <w:numId w:val="176"/>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MAMOGRAFIA</w:t>
      </w:r>
    </w:p>
    <w:p>
      <w:pPr>
        <w:numPr>
          <w:ilvl w:val="0"/>
          <w:numId w:val="176"/>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AUDIOMETRIA TONAL E VOCAL</w:t>
      </w:r>
    </w:p>
    <w:p>
      <w:pPr>
        <w:numPr>
          <w:ilvl w:val="0"/>
          <w:numId w:val="176"/>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ECOCARDIOGRAMA</w:t>
      </w:r>
    </w:p>
    <w:p>
      <w:pPr>
        <w:numPr>
          <w:ilvl w:val="0"/>
          <w:numId w:val="176"/>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ELETROENCEFALOGRAMA</w:t>
      </w:r>
    </w:p>
    <w:p>
      <w:pPr>
        <w:numPr>
          <w:ilvl w:val="0"/>
          <w:numId w:val="176"/>
        </w:num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hanging="36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ULTRASSONOGRAFIAS (</w:t>
      </w:r>
      <w:r>
        <w:rPr>
          <w:rFonts w:ascii="Calibri" w:hAnsi="Calibri" w:cs="Calibri" w:eastAsia="Calibri"/>
          <w:b/>
          <w:color w:val="000000"/>
          <w:spacing w:val="0"/>
          <w:position w:val="0"/>
          <w:sz w:val="22"/>
          <w:u w:val="single"/>
          <w:shd w:fill="auto" w:val="clear"/>
        </w:rPr>
        <w:t xml:space="preserve">SEM DOPPLER</w:t>
      </w:r>
      <w:r>
        <w:rPr>
          <w:rFonts w:ascii="Calibri" w:hAnsi="Calibri" w:cs="Calibri" w:eastAsia="Calibri"/>
          <w:b/>
          <w:color w:val="000000"/>
          <w:spacing w:val="0"/>
          <w:position w:val="0"/>
          <w:sz w:val="22"/>
          <w:shd w:fill="auto" w:val="clear"/>
        </w:rPr>
        <w:t xml:space="preserve">):</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-TRANSVAGINAL</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-MAMA</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-ABDOMEN TOTAL</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-ABDOMEN SUPERIOR</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-PRÓSTATA VIA ABDOMINAL</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-TIREÓIDE</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22"/>
          <w:shd w:fill="auto" w:val="clear"/>
        </w:rPr>
        <w:t xml:space="preserve">-BOLSA ESCROTAL</w:t>
      </w:r>
    </w:p>
    <w:p>
      <w:pPr>
        <w:tabs>
          <w:tab w:val="left" w:pos="120" w:leader="none"/>
          <w:tab w:val="left" w:pos="480" w:leader="none"/>
          <w:tab w:val="left" w:pos="840" w:leader="none"/>
          <w:tab w:val="left" w:pos="1200" w:leader="none"/>
          <w:tab w:val="left" w:pos="1560" w:leader="none"/>
          <w:tab w:val="left" w:pos="1920" w:leader="none"/>
          <w:tab w:val="left" w:pos="2280" w:leader="none"/>
          <w:tab w:val="left" w:pos="4440" w:leader="none"/>
          <w:tab w:val="left" w:pos="5160" w:leader="none"/>
          <w:tab w:val="left" w:pos="5520" w:leader="none"/>
          <w:tab w:val="left" w:pos="5880" w:leader="none"/>
          <w:tab w:val="left" w:pos="6240" w:leader="none"/>
          <w:tab w:val="left" w:pos="6600" w:leader="none"/>
          <w:tab w:val="left" w:pos="6960" w:leader="none"/>
        </w:tabs>
        <w:spacing w:before="0" w:after="0" w:line="360"/>
        <w:ind w:right="-26" w:left="1390" w:firstLine="0"/>
        <w:jc w:val="left"/>
        <w:rPr>
          <w:rFonts w:ascii="Calibri" w:hAnsi="Calibri" w:cs="Calibri" w:eastAsia="Calibri"/>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17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