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旋涡节点出现无法提取币的处理办法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253615"/>
            <wp:effectExtent l="0" t="0" r="1143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查询你的旋涡节点地址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需要翻墙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"https://rinkeby.etherscan.io/"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https://rinkeby.etherscan.io/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307590"/>
            <wp:effectExtent l="0" t="0" r="825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4949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269490"/>
            <wp:effectExtent l="0" t="0" r="952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729865"/>
            <wp:effectExtent l="0" t="0" r="571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复制这个地址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0x8cEF24E679478e6Ccb92d51b1424a7756159caC5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查看旋涡节点的拥有账号</w:t>
      </w:r>
    </w:p>
    <w:p>
      <w:pPr>
        <w:numPr>
          <w:ilvl w:val="0"/>
          <w:numId w:val="0"/>
        </w:numPr>
      </w:pPr>
      <w:r>
        <w:rPr>
          <w:rFonts w:hint="default"/>
          <w:lang w:val="en-US" w:eastAsia="zh-CN"/>
        </w:rPr>
        <w:t xml:space="preserve"> https://withdraw.vp.ink</w:t>
      </w:r>
      <w:bookmarkStart w:id="0" w:name="_GoBack"/>
      <w:bookmarkEnd w:id="0"/>
      <w:r>
        <w:drawing>
          <wp:inline distT="0" distB="0" distL="114300" distR="114300">
            <wp:extent cx="5267960" cy="3409315"/>
            <wp:effectExtent l="0" t="0" r="889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0x0c15F****************************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这个地址就是拥有你旋涡节点的账号。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找到对应的地址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用拥有账号导入狐狸钱包并提取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00425" cy="5715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790190"/>
            <wp:effectExtent l="0" t="0" r="952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9BE975"/>
    <w:multiLevelType w:val="singleLevel"/>
    <w:tmpl w:val="C39BE9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75243"/>
    <w:rsid w:val="0D675243"/>
    <w:rsid w:val="14D92732"/>
    <w:rsid w:val="234E7325"/>
    <w:rsid w:val="38E32D53"/>
    <w:rsid w:val="4A9C28E4"/>
    <w:rsid w:val="69160588"/>
    <w:rsid w:val="696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2021-11-11T01:35:00Z</dcterms:created>
  <dc:creator>✌️✌️</dc:creator>
  <cp:lastModifiedBy>✌️✌️</cp:lastModifiedBy>
  <dcterms:modified xsi:type="dcterms:W3CDTF">2021-11-11T06:19:50Z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583F4B0356B047C29B20EF41188D2AA0</vt:lpwstr>
  </property>
</Properties>
</file>